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86C" w14:textId="77777777" w:rsidR="00C24AD2" w:rsidRDefault="00000000">
      <w:pPr>
        <w:pStyle w:val="Heading1"/>
        <w:spacing w:after="0"/>
        <w:ind w:left="-5"/>
      </w:pPr>
      <w:r>
        <w:t>SLFRF Compliance Report - SLT-1222 - P&amp;E Report - Q3 2023 Report Period : Quarter 3 2023 (July-September)</w:t>
      </w:r>
    </w:p>
    <w:p w14:paraId="6B167EE7" w14:textId="77777777" w:rsidR="00C24AD2" w:rsidRDefault="00000000">
      <w:pPr>
        <w:spacing w:after="316" w:line="259" w:lineRule="auto"/>
        <w:ind w:left="0" w:right="-186" w:firstLine="0"/>
      </w:pPr>
      <w:r>
        <w:rPr>
          <w:rFonts w:ascii="Calibri" w:eastAsia="Calibri" w:hAnsi="Calibri" w:cs="Calibri"/>
          <w:b w:val="0"/>
          <w:noProof/>
          <w:sz w:val="22"/>
        </w:rPr>
        <mc:AlternateContent>
          <mc:Choice Requires="wpg">
            <w:drawing>
              <wp:inline distT="0" distB="0" distL="0" distR="0" wp14:anchorId="4B942771" wp14:editId="0DB9E475">
                <wp:extent cx="6705600" cy="19050"/>
                <wp:effectExtent l="0" t="0" r="0" b="0"/>
                <wp:docPr id="1142364" name="Group 1142364"/>
                <wp:cNvGraphicFramePr/>
                <a:graphic xmlns:a="http://schemas.openxmlformats.org/drawingml/2006/main">
                  <a:graphicData uri="http://schemas.microsoft.com/office/word/2010/wordprocessingGroup">
                    <wpg:wgp>
                      <wpg:cNvGrpSpPr/>
                      <wpg:grpSpPr>
                        <a:xfrm>
                          <a:off x="0" y="0"/>
                          <a:ext cx="6705600" cy="19050"/>
                          <a:chOff x="0" y="0"/>
                          <a:chExt cx="6705600" cy="19050"/>
                        </a:xfrm>
                      </wpg:grpSpPr>
                      <wps:wsp>
                        <wps:cNvPr id="7" name="Shape 7"/>
                        <wps:cNvSpPr/>
                        <wps:spPr>
                          <a:xfrm>
                            <a:off x="0" y="0"/>
                            <a:ext cx="6705600" cy="9525"/>
                          </a:xfrm>
                          <a:custGeom>
                            <a:avLst/>
                            <a:gdLst/>
                            <a:ahLst/>
                            <a:cxnLst/>
                            <a:rect l="0" t="0" r="0" b="0"/>
                            <a:pathLst>
                              <a:path w="6705600" h="9525">
                                <a:moveTo>
                                  <a:pt x="0" y="0"/>
                                </a:moveTo>
                                <a:lnTo>
                                  <a:pt x="6705600" y="0"/>
                                </a:lnTo>
                                <a:lnTo>
                                  <a:pt x="6696075"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0" y="9525"/>
                            <a:ext cx="6705600" cy="9525"/>
                          </a:xfrm>
                          <a:custGeom>
                            <a:avLst/>
                            <a:gdLst/>
                            <a:ahLst/>
                            <a:cxnLst/>
                            <a:rect l="0" t="0" r="0" b="0"/>
                            <a:pathLst>
                              <a:path w="6705600" h="9525">
                                <a:moveTo>
                                  <a:pt x="9525" y="0"/>
                                </a:moveTo>
                                <a:lnTo>
                                  <a:pt x="6696075" y="0"/>
                                </a:lnTo>
                                <a:lnTo>
                                  <a:pt x="6705600" y="9525"/>
                                </a:lnTo>
                                <a:lnTo>
                                  <a:pt x="0" y="9525"/>
                                </a:lnTo>
                                <a:lnTo>
                                  <a:pt x="9525" y="0"/>
                                </a:lnTo>
                                <a:close/>
                              </a:path>
                            </a:pathLst>
                          </a:custGeom>
                          <a:ln w="0" cap="sq">
                            <a:miter lim="127000"/>
                          </a:ln>
                        </wps:spPr>
                        <wps:style>
                          <a:lnRef idx="0">
                            <a:srgbClr val="000000">
                              <a:alpha val="0"/>
                            </a:srgbClr>
                          </a:lnRef>
                          <a:fillRef idx="1">
                            <a:srgbClr val="B2B2B2"/>
                          </a:fillRef>
                          <a:effectRef idx="0">
                            <a:scrgbClr r="0" g="0" b="0"/>
                          </a:effectRef>
                          <a:fontRef idx="none"/>
                        </wps:style>
                        <wps:bodyPr/>
                      </wps:wsp>
                      <wps:wsp>
                        <wps:cNvPr id="10" name="Shape 10"/>
                        <wps:cNvSpPr/>
                        <wps:spPr>
                          <a:xfrm>
                            <a:off x="6696075" y="0"/>
                            <a:ext cx="9525" cy="19050"/>
                          </a:xfrm>
                          <a:custGeom>
                            <a:avLst/>
                            <a:gdLst/>
                            <a:ahLst/>
                            <a:cxnLst/>
                            <a:rect l="0" t="0" r="0" b="0"/>
                            <a:pathLst>
                              <a:path w="9525" h="19050">
                                <a:moveTo>
                                  <a:pt x="9525" y="0"/>
                                </a:moveTo>
                                <a:lnTo>
                                  <a:pt x="9525" y="19050"/>
                                </a:lnTo>
                                <a:lnTo>
                                  <a:pt x="0" y="9525"/>
                                </a:lnTo>
                                <a:lnTo>
                                  <a:pt x="9525" y="0"/>
                                </a:lnTo>
                                <a:close/>
                              </a:path>
                            </a:pathLst>
                          </a:custGeom>
                          <a:ln w="0" cap="sq">
                            <a:miter lim="127000"/>
                          </a:ln>
                        </wps:spPr>
                        <wps:style>
                          <a:lnRef idx="0">
                            <a:srgbClr val="000000">
                              <a:alpha val="0"/>
                            </a:srgbClr>
                          </a:lnRef>
                          <a:fillRef idx="1">
                            <a:srgbClr val="B2B2B2"/>
                          </a:fillRef>
                          <a:effectRef idx="0">
                            <a:scrgbClr r="0" g="0" b="0"/>
                          </a:effectRef>
                          <a:fontRef idx="none"/>
                        </wps:style>
                        <wps:bodyPr/>
                      </wps:wsp>
                    </wpg:wgp>
                  </a:graphicData>
                </a:graphic>
              </wp:inline>
            </w:drawing>
          </mc:Choice>
          <mc:Fallback xmlns:a="http://schemas.openxmlformats.org/drawingml/2006/main">
            <w:pict>
              <v:group id="Group 1142364" style="width:528pt;height:1.5pt;mso-position-horizontal-relative:char;mso-position-vertical-relative:line" coordsize="67056,190">
                <v:shape id="Shape 7" style="position:absolute;width:67056;height:95;left:0;top:0;" coordsize="6705600,9525" path="m0,0l6705600,0l6696075,9525l9525,9525l0,0x">
                  <v:stroke weight="0pt" endcap="square" joinstyle="miter" miterlimit="10" on="false" color="#000000" opacity="0"/>
                  <v:fill on="true" color="#000000"/>
                </v:shape>
                <v:shape id="Shape 8" style="position:absolute;width:95;height:190;left:0;top:0;" coordsize="9525,19050" path="m0,0l9525,9525l0,19050l0,0x">
                  <v:stroke weight="0pt" endcap="square" joinstyle="miter" miterlimit="10" on="false" color="#000000" opacity="0"/>
                  <v:fill on="true" color="#000000"/>
                </v:shape>
                <v:shape id="Shape 9" style="position:absolute;width:67056;height:95;left:0;top:95;" coordsize="6705600,9525" path="m9525,0l6696075,0l6705600,9525l0,9525l9525,0x">
                  <v:stroke weight="0pt" endcap="square" joinstyle="miter" miterlimit="10" on="false" color="#000000" opacity="0"/>
                  <v:fill on="true" color="#b2b2b2"/>
                </v:shape>
                <v:shape id="Shape 10" style="position:absolute;width:95;height:190;left:66960;top:0;" coordsize="9525,19050" path="m9525,0l9525,19050l0,9525l9525,0x">
                  <v:stroke weight="0pt" endcap="square" joinstyle="miter" miterlimit="10" on="false" color="#000000" opacity="0"/>
                  <v:fill on="true" color="#b2b2b2"/>
                </v:shape>
              </v:group>
            </w:pict>
          </mc:Fallback>
        </mc:AlternateContent>
      </w:r>
    </w:p>
    <w:p w14:paraId="590F628C" w14:textId="77777777" w:rsidR="00C24AD2" w:rsidRDefault="00000000">
      <w:pPr>
        <w:pStyle w:val="Heading1"/>
        <w:ind w:left="-5"/>
      </w:pPr>
      <w:r>
        <w:t>Recipient Profile</w:t>
      </w:r>
    </w:p>
    <w:p w14:paraId="3E446DA6" w14:textId="77777777" w:rsidR="00C24AD2" w:rsidRDefault="00000000">
      <w:pPr>
        <w:ind w:left="-5"/>
      </w:pPr>
      <w:r>
        <w:t>Recipient Information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5BDA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F5C82" w14:textId="77777777" w:rsidR="00C24AD2" w:rsidRDefault="00000000">
            <w:pPr>
              <w:spacing w:after="0" w:line="259" w:lineRule="auto"/>
              <w:ind w:left="0" w:firstLine="0"/>
            </w:pPr>
            <w:r>
              <w:rPr>
                <w:b w:val="0"/>
                <w:sz w:val="21"/>
              </w:rPr>
              <w:t>Recipient UEI</w:t>
            </w:r>
          </w:p>
        </w:tc>
        <w:tc>
          <w:tcPr>
            <w:tcW w:w="5280" w:type="dxa"/>
            <w:tcBorders>
              <w:top w:val="single" w:sz="6" w:space="0" w:color="000000"/>
              <w:left w:val="single" w:sz="6" w:space="0" w:color="000000"/>
              <w:bottom w:val="single" w:sz="6" w:space="0" w:color="000000"/>
              <w:right w:val="single" w:sz="6" w:space="0" w:color="000000"/>
            </w:tcBorders>
          </w:tcPr>
          <w:p w14:paraId="4DFCD3F2" w14:textId="77777777" w:rsidR="00C24AD2" w:rsidRDefault="00000000">
            <w:pPr>
              <w:spacing w:after="0" w:line="259" w:lineRule="auto"/>
              <w:ind w:left="0" w:firstLine="0"/>
            </w:pPr>
            <w:r>
              <w:rPr>
                <w:b w:val="0"/>
                <w:sz w:val="21"/>
              </w:rPr>
              <w:t>NDHBBJ4B1LN5</w:t>
            </w:r>
          </w:p>
        </w:tc>
      </w:tr>
      <w:tr w:rsidR="00C24AD2" w14:paraId="4652A5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0ECAC" w14:textId="77777777" w:rsidR="00C24AD2" w:rsidRDefault="00000000">
            <w:pPr>
              <w:spacing w:after="0" w:line="259" w:lineRule="auto"/>
              <w:ind w:left="0" w:firstLine="0"/>
            </w:pPr>
            <w:r>
              <w:rPr>
                <w:b w:val="0"/>
                <w:sz w:val="21"/>
              </w:rPr>
              <w:t>Recipient TIN</w:t>
            </w:r>
          </w:p>
        </w:tc>
        <w:tc>
          <w:tcPr>
            <w:tcW w:w="5280" w:type="dxa"/>
            <w:tcBorders>
              <w:top w:val="single" w:sz="6" w:space="0" w:color="000000"/>
              <w:left w:val="single" w:sz="6" w:space="0" w:color="000000"/>
              <w:bottom w:val="single" w:sz="6" w:space="0" w:color="000000"/>
              <w:right w:val="single" w:sz="6" w:space="0" w:color="000000"/>
            </w:tcBorders>
          </w:tcPr>
          <w:p w14:paraId="7F143C1A" w14:textId="77777777" w:rsidR="00C24AD2" w:rsidRDefault="00000000">
            <w:pPr>
              <w:spacing w:after="0" w:line="259" w:lineRule="auto"/>
              <w:ind w:left="0" w:firstLine="0"/>
            </w:pPr>
            <w:r>
              <w:rPr>
                <w:b w:val="0"/>
                <w:sz w:val="21"/>
              </w:rPr>
              <w:t>366005820</w:t>
            </w:r>
          </w:p>
        </w:tc>
      </w:tr>
      <w:tr w:rsidR="00C24AD2" w14:paraId="6ACF5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1740E" w14:textId="77777777" w:rsidR="00C24AD2" w:rsidRDefault="00000000">
            <w:pPr>
              <w:spacing w:after="0" w:line="259" w:lineRule="auto"/>
              <w:ind w:left="0" w:firstLine="0"/>
            </w:pPr>
            <w:r>
              <w:rPr>
                <w:b w:val="0"/>
                <w:sz w:val="21"/>
              </w:rPr>
              <w:t>Recipient Legal Entity Name</w:t>
            </w:r>
          </w:p>
        </w:tc>
        <w:tc>
          <w:tcPr>
            <w:tcW w:w="5280" w:type="dxa"/>
            <w:tcBorders>
              <w:top w:val="single" w:sz="6" w:space="0" w:color="000000"/>
              <w:left w:val="single" w:sz="6" w:space="0" w:color="000000"/>
              <w:bottom w:val="single" w:sz="6" w:space="0" w:color="000000"/>
              <w:right w:val="single" w:sz="6" w:space="0" w:color="000000"/>
            </w:tcBorders>
          </w:tcPr>
          <w:p w14:paraId="2BEE2A09" w14:textId="77777777" w:rsidR="00C24AD2" w:rsidRDefault="00000000">
            <w:pPr>
              <w:spacing w:after="0" w:line="259" w:lineRule="auto"/>
              <w:ind w:left="0" w:firstLine="0"/>
            </w:pPr>
            <w:r>
              <w:rPr>
                <w:b w:val="0"/>
                <w:sz w:val="21"/>
              </w:rPr>
              <w:t>City Of Chicago, Illinois</w:t>
            </w:r>
          </w:p>
        </w:tc>
      </w:tr>
      <w:tr w:rsidR="00C24AD2" w14:paraId="6F44E8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80014" w14:textId="77777777" w:rsidR="00C24AD2" w:rsidRDefault="00000000">
            <w:pPr>
              <w:spacing w:after="0" w:line="259" w:lineRule="auto"/>
              <w:ind w:left="0" w:firstLine="0"/>
            </w:pPr>
            <w:r>
              <w:rPr>
                <w:b w:val="0"/>
                <w:sz w:val="21"/>
              </w:rPr>
              <w:t>Recipient Type</w:t>
            </w:r>
          </w:p>
        </w:tc>
        <w:tc>
          <w:tcPr>
            <w:tcW w:w="5280" w:type="dxa"/>
            <w:tcBorders>
              <w:top w:val="single" w:sz="6" w:space="0" w:color="000000"/>
              <w:left w:val="single" w:sz="6" w:space="0" w:color="000000"/>
              <w:bottom w:val="single" w:sz="6" w:space="0" w:color="000000"/>
              <w:right w:val="single" w:sz="6" w:space="0" w:color="000000"/>
            </w:tcBorders>
          </w:tcPr>
          <w:p w14:paraId="7E17B9EE" w14:textId="77777777" w:rsidR="00C24AD2" w:rsidRDefault="00000000">
            <w:pPr>
              <w:spacing w:after="0" w:line="259" w:lineRule="auto"/>
              <w:ind w:left="0" w:firstLine="0"/>
            </w:pPr>
            <w:r>
              <w:rPr>
                <w:b w:val="0"/>
                <w:sz w:val="21"/>
              </w:rPr>
              <w:t>Metro City or County</w:t>
            </w:r>
          </w:p>
        </w:tc>
      </w:tr>
      <w:tr w:rsidR="00C24AD2" w14:paraId="1DAB51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FDF8F" w14:textId="77777777" w:rsidR="00C24AD2" w:rsidRDefault="00000000">
            <w:pPr>
              <w:spacing w:after="0" w:line="259" w:lineRule="auto"/>
              <w:ind w:left="0" w:firstLine="0"/>
            </w:pPr>
            <w:r>
              <w:rPr>
                <w:b w:val="0"/>
                <w:sz w:val="21"/>
              </w:rPr>
              <w:t>FAIN</w:t>
            </w:r>
          </w:p>
        </w:tc>
        <w:tc>
          <w:tcPr>
            <w:tcW w:w="5280" w:type="dxa"/>
            <w:tcBorders>
              <w:top w:val="single" w:sz="6" w:space="0" w:color="000000"/>
              <w:left w:val="single" w:sz="6" w:space="0" w:color="000000"/>
              <w:bottom w:val="single" w:sz="6" w:space="0" w:color="000000"/>
              <w:right w:val="single" w:sz="6" w:space="0" w:color="000000"/>
            </w:tcBorders>
          </w:tcPr>
          <w:p w14:paraId="47803CDA" w14:textId="77777777" w:rsidR="00C24AD2" w:rsidRDefault="00C24AD2">
            <w:pPr>
              <w:spacing w:after="160" w:line="259" w:lineRule="auto"/>
              <w:ind w:left="0" w:firstLine="0"/>
            </w:pPr>
          </w:p>
        </w:tc>
      </w:tr>
      <w:tr w:rsidR="00C24AD2" w14:paraId="7B8C2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377D0" w14:textId="77777777" w:rsidR="00C24AD2" w:rsidRDefault="00000000">
            <w:pPr>
              <w:spacing w:after="0" w:line="259" w:lineRule="auto"/>
              <w:ind w:left="0" w:firstLine="0"/>
            </w:pPr>
            <w:r>
              <w:rPr>
                <w:b w:val="0"/>
                <w:sz w:val="21"/>
              </w:rPr>
              <w:t>CFDA No./Assistance Listing</w:t>
            </w:r>
          </w:p>
        </w:tc>
        <w:tc>
          <w:tcPr>
            <w:tcW w:w="5280" w:type="dxa"/>
            <w:tcBorders>
              <w:top w:val="single" w:sz="6" w:space="0" w:color="000000"/>
              <w:left w:val="single" w:sz="6" w:space="0" w:color="000000"/>
              <w:bottom w:val="single" w:sz="6" w:space="0" w:color="000000"/>
              <w:right w:val="single" w:sz="6" w:space="0" w:color="000000"/>
            </w:tcBorders>
          </w:tcPr>
          <w:p w14:paraId="2D283BD5" w14:textId="77777777" w:rsidR="00C24AD2" w:rsidRDefault="00C24AD2">
            <w:pPr>
              <w:spacing w:after="160" w:line="259" w:lineRule="auto"/>
              <w:ind w:left="0" w:firstLine="0"/>
            </w:pPr>
          </w:p>
        </w:tc>
      </w:tr>
      <w:tr w:rsidR="00C24AD2" w14:paraId="042702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CED6A" w14:textId="77777777" w:rsidR="00C24AD2" w:rsidRDefault="00000000">
            <w:pPr>
              <w:spacing w:after="0" w:line="259" w:lineRule="auto"/>
              <w:ind w:left="0" w:firstLine="0"/>
            </w:pPr>
            <w:r>
              <w:rPr>
                <w:b w:val="0"/>
                <w:sz w:val="21"/>
              </w:rPr>
              <w:t>Recipient Address</w:t>
            </w:r>
          </w:p>
        </w:tc>
        <w:tc>
          <w:tcPr>
            <w:tcW w:w="5280" w:type="dxa"/>
            <w:tcBorders>
              <w:top w:val="single" w:sz="6" w:space="0" w:color="000000"/>
              <w:left w:val="single" w:sz="6" w:space="0" w:color="000000"/>
              <w:bottom w:val="single" w:sz="6" w:space="0" w:color="000000"/>
              <w:right w:val="single" w:sz="6" w:space="0" w:color="000000"/>
            </w:tcBorders>
          </w:tcPr>
          <w:p w14:paraId="49FCD93E" w14:textId="77777777" w:rsidR="00C24AD2" w:rsidRDefault="00000000">
            <w:pPr>
              <w:spacing w:after="0" w:line="259" w:lineRule="auto"/>
              <w:ind w:left="0" w:firstLine="0"/>
            </w:pPr>
            <w:r>
              <w:rPr>
                <w:b w:val="0"/>
                <w:sz w:val="21"/>
              </w:rPr>
              <w:t>121 N. LaSalle St., Suite 604</w:t>
            </w:r>
          </w:p>
        </w:tc>
      </w:tr>
      <w:tr w:rsidR="00C24AD2" w14:paraId="49E10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F4711" w14:textId="77777777" w:rsidR="00C24AD2" w:rsidRDefault="00000000">
            <w:pPr>
              <w:spacing w:after="0" w:line="259" w:lineRule="auto"/>
              <w:ind w:left="0" w:firstLine="0"/>
            </w:pPr>
            <w:r>
              <w:rPr>
                <w:b w:val="0"/>
                <w:sz w:val="21"/>
              </w:rPr>
              <w:t>Recipient Address 2</w:t>
            </w:r>
          </w:p>
        </w:tc>
        <w:tc>
          <w:tcPr>
            <w:tcW w:w="5280" w:type="dxa"/>
            <w:tcBorders>
              <w:top w:val="single" w:sz="6" w:space="0" w:color="000000"/>
              <w:left w:val="single" w:sz="6" w:space="0" w:color="000000"/>
              <w:bottom w:val="single" w:sz="6" w:space="0" w:color="000000"/>
              <w:right w:val="single" w:sz="6" w:space="0" w:color="000000"/>
            </w:tcBorders>
          </w:tcPr>
          <w:p w14:paraId="7EA638E1" w14:textId="77777777" w:rsidR="00C24AD2" w:rsidRDefault="00C24AD2">
            <w:pPr>
              <w:spacing w:after="160" w:line="259" w:lineRule="auto"/>
              <w:ind w:left="0" w:firstLine="0"/>
            </w:pPr>
          </w:p>
        </w:tc>
      </w:tr>
      <w:tr w:rsidR="00C24AD2" w14:paraId="0C79AE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E6B9C" w14:textId="77777777" w:rsidR="00C24AD2" w:rsidRDefault="00000000">
            <w:pPr>
              <w:spacing w:after="0" w:line="259" w:lineRule="auto"/>
              <w:ind w:left="0" w:firstLine="0"/>
            </w:pPr>
            <w:r>
              <w:rPr>
                <w:b w:val="0"/>
                <w:sz w:val="21"/>
              </w:rPr>
              <w:t>Recipient Address 3</w:t>
            </w:r>
          </w:p>
        </w:tc>
        <w:tc>
          <w:tcPr>
            <w:tcW w:w="5280" w:type="dxa"/>
            <w:tcBorders>
              <w:top w:val="single" w:sz="6" w:space="0" w:color="000000"/>
              <w:left w:val="single" w:sz="6" w:space="0" w:color="000000"/>
              <w:bottom w:val="single" w:sz="6" w:space="0" w:color="000000"/>
              <w:right w:val="single" w:sz="6" w:space="0" w:color="000000"/>
            </w:tcBorders>
          </w:tcPr>
          <w:p w14:paraId="165315D8" w14:textId="77777777" w:rsidR="00C24AD2" w:rsidRDefault="00C24AD2">
            <w:pPr>
              <w:spacing w:after="160" w:line="259" w:lineRule="auto"/>
              <w:ind w:left="0" w:firstLine="0"/>
            </w:pPr>
          </w:p>
        </w:tc>
      </w:tr>
      <w:tr w:rsidR="00C24AD2" w14:paraId="3E869E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C0717" w14:textId="77777777" w:rsidR="00C24AD2" w:rsidRDefault="00000000">
            <w:pPr>
              <w:spacing w:after="0" w:line="259" w:lineRule="auto"/>
              <w:ind w:left="0" w:firstLine="0"/>
            </w:pPr>
            <w:r>
              <w:rPr>
                <w:b w:val="0"/>
                <w:sz w:val="21"/>
              </w:rPr>
              <w:t>Recipient City</w:t>
            </w:r>
          </w:p>
        </w:tc>
        <w:tc>
          <w:tcPr>
            <w:tcW w:w="5280" w:type="dxa"/>
            <w:tcBorders>
              <w:top w:val="single" w:sz="6" w:space="0" w:color="000000"/>
              <w:left w:val="single" w:sz="6" w:space="0" w:color="000000"/>
              <w:bottom w:val="single" w:sz="6" w:space="0" w:color="000000"/>
              <w:right w:val="single" w:sz="6" w:space="0" w:color="000000"/>
            </w:tcBorders>
          </w:tcPr>
          <w:p w14:paraId="3B18B939" w14:textId="77777777" w:rsidR="00C24AD2" w:rsidRDefault="00000000">
            <w:pPr>
              <w:spacing w:after="0" w:line="259" w:lineRule="auto"/>
              <w:ind w:left="0" w:firstLine="0"/>
            </w:pPr>
            <w:r>
              <w:rPr>
                <w:b w:val="0"/>
                <w:sz w:val="21"/>
              </w:rPr>
              <w:t>Chicago</w:t>
            </w:r>
          </w:p>
        </w:tc>
      </w:tr>
      <w:tr w:rsidR="00C24AD2" w14:paraId="322098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DF8DE" w14:textId="77777777" w:rsidR="00C24AD2" w:rsidRDefault="00000000">
            <w:pPr>
              <w:spacing w:after="0" w:line="259" w:lineRule="auto"/>
              <w:ind w:left="0" w:firstLine="0"/>
            </w:pPr>
            <w:r>
              <w:rPr>
                <w:b w:val="0"/>
                <w:sz w:val="21"/>
              </w:rPr>
              <w:t>Recipient State/Territory</w:t>
            </w:r>
          </w:p>
        </w:tc>
        <w:tc>
          <w:tcPr>
            <w:tcW w:w="5280" w:type="dxa"/>
            <w:tcBorders>
              <w:top w:val="single" w:sz="6" w:space="0" w:color="000000"/>
              <w:left w:val="single" w:sz="6" w:space="0" w:color="000000"/>
              <w:bottom w:val="single" w:sz="6" w:space="0" w:color="000000"/>
              <w:right w:val="single" w:sz="6" w:space="0" w:color="000000"/>
            </w:tcBorders>
          </w:tcPr>
          <w:p w14:paraId="74C12E78" w14:textId="77777777" w:rsidR="00C24AD2" w:rsidRDefault="00000000">
            <w:pPr>
              <w:spacing w:after="0" w:line="259" w:lineRule="auto"/>
              <w:ind w:left="0" w:firstLine="0"/>
            </w:pPr>
            <w:r>
              <w:rPr>
                <w:b w:val="0"/>
                <w:sz w:val="21"/>
              </w:rPr>
              <w:t>IL</w:t>
            </w:r>
          </w:p>
        </w:tc>
      </w:tr>
      <w:tr w:rsidR="00C24AD2" w14:paraId="1E2A7B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75BCB" w14:textId="77777777" w:rsidR="00C24AD2" w:rsidRDefault="00000000">
            <w:pPr>
              <w:spacing w:after="0" w:line="259" w:lineRule="auto"/>
              <w:ind w:left="0" w:firstLine="0"/>
            </w:pPr>
            <w:r>
              <w:rPr>
                <w:b w:val="0"/>
                <w:sz w:val="21"/>
              </w:rPr>
              <w:t>Recipient Zip5</w:t>
            </w:r>
          </w:p>
        </w:tc>
        <w:tc>
          <w:tcPr>
            <w:tcW w:w="5280" w:type="dxa"/>
            <w:tcBorders>
              <w:top w:val="single" w:sz="6" w:space="0" w:color="000000"/>
              <w:left w:val="single" w:sz="6" w:space="0" w:color="000000"/>
              <w:bottom w:val="single" w:sz="6" w:space="0" w:color="000000"/>
              <w:right w:val="single" w:sz="6" w:space="0" w:color="000000"/>
            </w:tcBorders>
          </w:tcPr>
          <w:p w14:paraId="74A94E37" w14:textId="77777777" w:rsidR="00C24AD2" w:rsidRDefault="00000000">
            <w:pPr>
              <w:spacing w:after="0" w:line="259" w:lineRule="auto"/>
              <w:ind w:left="0" w:firstLine="0"/>
            </w:pPr>
            <w:r>
              <w:rPr>
                <w:b w:val="0"/>
                <w:sz w:val="21"/>
              </w:rPr>
              <w:t>60602-1241</w:t>
            </w:r>
          </w:p>
        </w:tc>
      </w:tr>
      <w:tr w:rsidR="00C24AD2" w14:paraId="28399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38C04" w14:textId="77777777" w:rsidR="00C24AD2" w:rsidRDefault="00000000">
            <w:pPr>
              <w:spacing w:after="0" w:line="259" w:lineRule="auto"/>
              <w:ind w:left="0" w:firstLine="0"/>
            </w:pPr>
            <w:r>
              <w:rPr>
                <w:b w:val="0"/>
                <w:sz w:val="21"/>
              </w:rPr>
              <w:t>Recipient Zip+4</w:t>
            </w:r>
          </w:p>
        </w:tc>
        <w:tc>
          <w:tcPr>
            <w:tcW w:w="5280" w:type="dxa"/>
            <w:tcBorders>
              <w:top w:val="single" w:sz="6" w:space="0" w:color="000000"/>
              <w:left w:val="single" w:sz="6" w:space="0" w:color="000000"/>
              <w:bottom w:val="single" w:sz="6" w:space="0" w:color="000000"/>
              <w:right w:val="single" w:sz="6" w:space="0" w:color="000000"/>
            </w:tcBorders>
          </w:tcPr>
          <w:p w14:paraId="0EDF512B" w14:textId="77777777" w:rsidR="00C24AD2" w:rsidRDefault="00C24AD2">
            <w:pPr>
              <w:spacing w:after="160" w:line="259" w:lineRule="auto"/>
              <w:ind w:left="0" w:firstLine="0"/>
            </w:pPr>
          </w:p>
        </w:tc>
      </w:tr>
      <w:tr w:rsidR="00C24AD2" w14:paraId="5A20402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5898507" w14:textId="77777777" w:rsidR="00C24AD2" w:rsidRDefault="00000000">
            <w:pPr>
              <w:spacing w:after="0" w:line="259" w:lineRule="auto"/>
              <w:ind w:left="0" w:firstLine="0"/>
            </w:pPr>
            <w:r>
              <w:rPr>
                <w:b w:val="0"/>
                <w:sz w:val="21"/>
              </w:rPr>
              <w:t>Recipient Reporting Tier</w:t>
            </w:r>
          </w:p>
        </w:tc>
        <w:tc>
          <w:tcPr>
            <w:tcW w:w="5280" w:type="dxa"/>
            <w:tcBorders>
              <w:top w:val="single" w:sz="6" w:space="0" w:color="000000"/>
              <w:left w:val="single" w:sz="6" w:space="0" w:color="000000"/>
              <w:bottom w:val="single" w:sz="6" w:space="0" w:color="000000"/>
              <w:right w:val="single" w:sz="6" w:space="0" w:color="000000"/>
            </w:tcBorders>
          </w:tcPr>
          <w:p w14:paraId="47C13522" w14:textId="77777777" w:rsidR="00C24AD2" w:rsidRDefault="00000000">
            <w:pPr>
              <w:spacing w:after="0" w:line="259" w:lineRule="auto"/>
              <w:ind w:left="0" w:firstLine="0"/>
            </w:pPr>
            <w:r>
              <w:rPr>
                <w:b w:val="0"/>
                <w:sz w:val="21"/>
              </w:rPr>
              <w:t>Tier 1. States, U.S. territories, metropolitan cities and counties with a population that exceeds 250,000 residents</w:t>
            </w:r>
          </w:p>
        </w:tc>
      </w:tr>
      <w:tr w:rsidR="00C24AD2" w14:paraId="78C1B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9FA1A" w14:textId="77777777" w:rsidR="00C24AD2" w:rsidRDefault="00000000">
            <w:pPr>
              <w:spacing w:after="0" w:line="259" w:lineRule="auto"/>
              <w:ind w:left="0" w:firstLine="0"/>
            </w:pPr>
            <w:r>
              <w:rPr>
                <w:b w:val="0"/>
                <w:sz w:val="21"/>
              </w:rPr>
              <w:t>Base Year Fiscal Year End Date</w:t>
            </w:r>
          </w:p>
        </w:tc>
        <w:tc>
          <w:tcPr>
            <w:tcW w:w="5280" w:type="dxa"/>
            <w:tcBorders>
              <w:top w:val="single" w:sz="6" w:space="0" w:color="000000"/>
              <w:left w:val="single" w:sz="6" w:space="0" w:color="000000"/>
              <w:bottom w:val="single" w:sz="6" w:space="0" w:color="000000"/>
              <w:right w:val="single" w:sz="6" w:space="0" w:color="000000"/>
            </w:tcBorders>
          </w:tcPr>
          <w:p w14:paraId="0B0C7A6F" w14:textId="77777777" w:rsidR="00C24AD2" w:rsidRDefault="00000000">
            <w:pPr>
              <w:spacing w:after="0" w:line="259" w:lineRule="auto"/>
              <w:ind w:left="0" w:firstLine="0"/>
            </w:pPr>
            <w:r>
              <w:rPr>
                <w:b w:val="0"/>
                <w:sz w:val="21"/>
              </w:rPr>
              <w:t>12/31/2019</w:t>
            </w:r>
          </w:p>
        </w:tc>
      </w:tr>
      <w:tr w:rsidR="00C24AD2" w14:paraId="740AB2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85B8A" w14:textId="77777777" w:rsidR="00C24AD2" w:rsidRDefault="00000000">
            <w:pPr>
              <w:spacing w:after="0" w:line="259" w:lineRule="auto"/>
              <w:ind w:left="0" w:firstLine="0"/>
            </w:pPr>
            <w:r>
              <w:rPr>
                <w:b w:val="0"/>
                <w:sz w:val="21"/>
              </w:rPr>
              <w:t>Discrepancies Explanation</w:t>
            </w:r>
          </w:p>
        </w:tc>
        <w:tc>
          <w:tcPr>
            <w:tcW w:w="5280" w:type="dxa"/>
            <w:tcBorders>
              <w:top w:val="single" w:sz="6" w:space="0" w:color="000000"/>
              <w:left w:val="single" w:sz="6" w:space="0" w:color="000000"/>
              <w:bottom w:val="single" w:sz="6" w:space="0" w:color="000000"/>
              <w:right w:val="single" w:sz="6" w:space="0" w:color="000000"/>
            </w:tcBorders>
          </w:tcPr>
          <w:p w14:paraId="1C2C8C2F" w14:textId="77777777" w:rsidR="00C24AD2" w:rsidRDefault="00C24AD2">
            <w:pPr>
              <w:spacing w:after="160" w:line="259" w:lineRule="auto"/>
              <w:ind w:left="0" w:firstLine="0"/>
            </w:pPr>
          </w:p>
        </w:tc>
      </w:tr>
      <w:tr w:rsidR="00C24AD2" w14:paraId="0AA37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85B1F" w14:textId="77777777" w:rsidR="00C24AD2" w:rsidRDefault="00000000">
            <w:pPr>
              <w:spacing w:after="0" w:line="259" w:lineRule="auto"/>
              <w:ind w:left="0" w:firstLine="0"/>
            </w:pPr>
            <w:r>
              <w:rPr>
                <w:b w:val="0"/>
                <w:sz w:val="21"/>
              </w:rPr>
              <w:t>Who approves the budget in your jurisdiction?</w:t>
            </w:r>
          </w:p>
        </w:tc>
        <w:tc>
          <w:tcPr>
            <w:tcW w:w="5280" w:type="dxa"/>
            <w:tcBorders>
              <w:top w:val="single" w:sz="6" w:space="0" w:color="000000"/>
              <w:left w:val="single" w:sz="6" w:space="0" w:color="000000"/>
              <w:bottom w:val="single" w:sz="6" w:space="0" w:color="000000"/>
              <w:right w:val="single" w:sz="6" w:space="0" w:color="000000"/>
            </w:tcBorders>
          </w:tcPr>
          <w:p w14:paraId="794C9956" w14:textId="77777777" w:rsidR="00C24AD2" w:rsidRDefault="00000000">
            <w:pPr>
              <w:spacing w:after="0" w:line="259" w:lineRule="auto"/>
              <w:ind w:left="0" w:firstLine="0"/>
            </w:pPr>
            <w:r>
              <w:rPr>
                <w:b w:val="0"/>
                <w:sz w:val="21"/>
              </w:rPr>
              <w:t>Legislature</w:t>
            </w:r>
          </w:p>
        </w:tc>
      </w:tr>
      <w:tr w:rsidR="00C24AD2" w14:paraId="177EF94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C815CE3" w14:textId="77777777" w:rsidR="00C24AD2" w:rsidRDefault="00000000">
            <w:pPr>
              <w:spacing w:after="0" w:line="259" w:lineRule="auto"/>
              <w:ind w:left="0" w:firstLine="0"/>
            </w:pPr>
            <w:r>
              <w:rPr>
                <w:b w:val="0"/>
                <w:sz w:val="21"/>
              </w:rPr>
              <w:t>Is your budget considered executed at the point of obligation?</w:t>
            </w:r>
          </w:p>
        </w:tc>
        <w:tc>
          <w:tcPr>
            <w:tcW w:w="5280" w:type="dxa"/>
            <w:tcBorders>
              <w:top w:val="single" w:sz="6" w:space="0" w:color="000000"/>
              <w:left w:val="single" w:sz="6" w:space="0" w:color="000000"/>
              <w:bottom w:val="single" w:sz="6" w:space="0" w:color="000000"/>
              <w:right w:val="single" w:sz="6" w:space="0" w:color="000000"/>
            </w:tcBorders>
            <w:vAlign w:val="center"/>
          </w:tcPr>
          <w:p w14:paraId="49D55086" w14:textId="77777777" w:rsidR="00C24AD2" w:rsidRDefault="00000000">
            <w:pPr>
              <w:spacing w:after="0" w:line="259" w:lineRule="auto"/>
              <w:ind w:left="0" w:firstLine="0"/>
            </w:pPr>
            <w:r>
              <w:rPr>
                <w:b w:val="0"/>
                <w:sz w:val="21"/>
              </w:rPr>
              <w:t>Yes</w:t>
            </w:r>
          </w:p>
        </w:tc>
      </w:tr>
      <w:tr w:rsidR="00C24AD2" w14:paraId="1F412E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2DCF0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16C9FF4" w14:textId="77777777" w:rsidR="00C24AD2" w:rsidRDefault="00000000">
            <w:pPr>
              <w:spacing w:after="0" w:line="259" w:lineRule="auto"/>
              <w:ind w:left="0" w:firstLine="0"/>
            </w:pPr>
            <w:r>
              <w:rPr>
                <w:b w:val="0"/>
                <w:sz w:val="21"/>
              </w:rPr>
              <w:t>Yes</w:t>
            </w:r>
          </w:p>
        </w:tc>
      </w:tr>
    </w:tbl>
    <w:p w14:paraId="22919853" w14:textId="77777777" w:rsidR="00C24AD2" w:rsidRDefault="00000000">
      <w:pPr>
        <w:pStyle w:val="Heading1"/>
        <w:spacing w:after="359"/>
        <w:ind w:left="-5"/>
      </w:pPr>
      <w:r>
        <w:t>Project Overview</w:t>
      </w:r>
    </w:p>
    <w:p w14:paraId="468D6093" w14:textId="77777777" w:rsidR="00C24AD2" w:rsidRDefault="00000000">
      <w:pPr>
        <w:ind w:left="-5"/>
      </w:pPr>
      <w:r>
        <w:t>Project Name: Re-entry Housing Navigation Pilot</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11E57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BEB8A0" w14:textId="77777777" w:rsidR="00C24AD2" w:rsidRDefault="00000000">
            <w:pPr>
              <w:spacing w:after="0" w:line="259" w:lineRule="auto"/>
              <w:ind w:left="0" w:firstLine="0"/>
            </w:pPr>
            <w:r>
              <w:rPr>
                <w:b w:val="0"/>
                <w:sz w:val="21"/>
              </w:rPr>
              <w:lastRenderedPageBreak/>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7BDA812" w14:textId="77777777" w:rsidR="00C24AD2" w:rsidRDefault="00000000">
            <w:pPr>
              <w:spacing w:after="0" w:line="259" w:lineRule="auto"/>
              <w:ind w:left="0" w:firstLine="0"/>
            </w:pPr>
            <w:r>
              <w:rPr>
                <w:b w:val="0"/>
                <w:sz w:val="21"/>
              </w:rPr>
              <w:t>504978</w:t>
            </w:r>
          </w:p>
        </w:tc>
      </w:tr>
      <w:tr w:rsidR="00C24AD2" w14:paraId="0C1255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B16A7F"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04F44E1" w14:textId="77777777" w:rsidR="00C24AD2" w:rsidRDefault="00000000">
            <w:pPr>
              <w:spacing w:after="0" w:line="259" w:lineRule="auto"/>
              <w:ind w:left="0" w:firstLine="0"/>
            </w:pPr>
            <w:r>
              <w:rPr>
                <w:b w:val="0"/>
                <w:sz w:val="21"/>
              </w:rPr>
              <w:t>2-Negative Economic Impacts</w:t>
            </w:r>
          </w:p>
        </w:tc>
      </w:tr>
      <w:tr w:rsidR="00C24AD2" w14:paraId="4FE16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9F58A"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42D7B56" w14:textId="77777777" w:rsidR="00C24AD2" w:rsidRDefault="00000000">
            <w:pPr>
              <w:spacing w:after="0" w:line="259" w:lineRule="auto"/>
              <w:ind w:left="0" w:firstLine="0"/>
            </w:pPr>
            <w:r>
              <w:rPr>
                <w:b w:val="0"/>
                <w:sz w:val="21"/>
              </w:rPr>
              <w:t>2.18-Housing Support: Other Housing Assistance</w:t>
            </w:r>
          </w:p>
        </w:tc>
      </w:tr>
      <w:tr w:rsidR="00C24AD2" w14:paraId="48E43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6CA54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70D6B90" w14:textId="77777777" w:rsidR="00C24AD2" w:rsidRDefault="00000000">
            <w:pPr>
              <w:spacing w:after="0" w:line="259" w:lineRule="auto"/>
              <w:ind w:left="0" w:firstLine="0"/>
            </w:pPr>
            <w:r>
              <w:rPr>
                <w:b w:val="0"/>
                <w:sz w:val="21"/>
              </w:rPr>
              <w:t>Not Started</w:t>
            </w:r>
          </w:p>
        </w:tc>
      </w:tr>
      <w:tr w:rsidR="00C24AD2" w14:paraId="2F4C50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50E8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82C1C73" w14:textId="77777777" w:rsidR="00C24AD2" w:rsidRDefault="00000000">
            <w:pPr>
              <w:spacing w:after="0" w:line="259" w:lineRule="auto"/>
              <w:ind w:left="0" w:firstLine="0"/>
            </w:pPr>
            <w:r>
              <w:rPr>
                <w:b w:val="0"/>
                <w:sz w:val="21"/>
              </w:rPr>
              <w:t>$4,898,000.00</w:t>
            </w:r>
          </w:p>
        </w:tc>
      </w:tr>
      <w:tr w:rsidR="00C24AD2" w14:paraId="73F7DD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881B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02419A0" w14:textId="77777777" w:rsidR="00C24AD2" w:rsidRDefault="00000000">
            <w:pPr>
              <w:spacing w:after="0" w:line="259" w:lineRule="auto"/>
              <w:ind w:left="0" w:firstLine="0"/>
            </w:pPr>
            <w:r>
              <w:rPr>
                <w:b w:val="0"/>
                <w:sz w:val="21"/>
              </w:rPr>
              <w:t>$4,898,000.00</w:t>
            </w:r>
          </w:p>
        </w:tc>
      </w:tr>
      <w:tr w:rsidR="00C24AD2" w14:paraId="5337D0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811F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0060D45" w14:textId="77777777" w:rsidR="00C24AD2" w:rsidRDefault="00000000">
            <w:pPr>
              <w:spacing w:after="0" w:line="259" w:lineRule="auto"/>
              <w:ind w:left="0" w:firstLine="0"/>
            </w:pPr>
            <w:r>
              <w:rPr>
                <w:b w:val="0"/>
                <w:sz w:val="21"/>
              </w:rPr>
              <w:t>$0.00</w:t>
            </w:r>
          </w:p>
        </w:tc>
      </w:tr>
      <w:tr w:rsidR="00C24AD2" w14:paraId="5D61F7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5879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39EC7C0" w14:textId="77777777" w:rsidR="00C24AD2" w:rsidRDefault="00000000">
            <w:pPr>
              <w:spacing w:after="0" w:line="259" w:lineRule="auto"/>
              <w:ind w:left="0" w:firstLine="0"/>
            </w:pPr>
            <w:r>
              <w:rPr>
                <w:b w:val="0"/>
                <w:sz w:val="21"/>
              </w:rPr>
              <w:t>$4,898,000.00</w:t>
            </w:r>
          </w:p>
        </w:tc>
      </w:tr>
      <w:tr w:rsidR="00C24AD2" w14:paraId="40E66A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545ECE"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9C5B610" w14:textId="77777777" w:rsidR="00C24AD2" w:rsidRDefault="00000000">
            <w:pPr>
              <w:spacing w:after="0" w:line="259" w:lineRule="auto"/>
              <w:ind w:left="0" w:firstLine="0"/>
            </w:pPr>
            <w:r>
              <w:rPr>
                <w:b w:val="0"/>
                <w:sz w:val="21"/>
              </w:rPr>
              <w:t>$0.00</w:t>
            </w:r>
          </w:p>
        </w:tc>
      </w:tr>
      <w:tr w:rsidR="00C24AD2" w14:paraId="77267FDF" w14:textId="77777777">
        <w:trPr>
          <w:trHeight w:val="6238"/>
        </w:trPr>
        <w:tc>
          <w:tcPr>
            <w:tcW w:w="5280" w:type="dxa"/>
            <w:tcBorders>
              <w:top w:val="single" w:sz="6" w:space="0" w:color="000000"/>
              <w:left w:val="single" w:sz="6" w:space="0" w:color="000000"/>
              <w:bottom w:val="single" w:sz="6" w:space="0" w:color="000000"/>
              <w:right w:val="single" w:sz="6" w:space="0" w:color="000000"/>
            </w:tcBorders>
            <w:vAlign w:val="center"/>
          </w:tcPr>
          <w:p w14:paraId="6294EAF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606EF15" w14:textId="77777777" w:rsidR="00C24AD2" w:rsidRDefault="00000000">
            <w:pPr>
              <w:spacing w:after="235" w:line="232" w:lineRule="auto"/>
              <w:ind w:left="0" w:firstLine="0"/>
            </w:pPr>
            <w:r>
              <w:rPr>
                <w:b w:val="0"/>
                <w:sz w:val="21"/>
              </w:rPr>
              <w:t xml:space="preserve">As a response to the COVID-19 pandemic, the SPRING Forward Pilot Program will provide housing navigation services to facilitate access to housing and housing supportive services to stabilize returning residents and mitigate the risk of recidivism for residents released from CCJ and IDOC to the City of Chicago. The program will serve returning residents who are at the highest risk of homelessness and recidivism. </w:t>
            </w:r>
          </w:p>
          <w:p w14:paraId="530EBAF1" w14:textId="77777777" w:rsidR="00C24AD2" w:rsidRDefault="00000000">
            <w:pPr>
              <w:spacing w:after="0" w:line="259" w:lineRule="auto"/>
              <w:ind w:left="0" w:firstLine="0"/>
            </w:pPr>
            <w:r>
              <w:rPr>
                <w:b w:val="0"/>
                <w:sz w:val="21"/>
              </w:rPr>
              <w:t>The overarching goal of the SPRING Forward Housing Pilot is to build the infrastructure for re-entry housing that is designed to connect individuals released from CCJ and IDOC to permanent housing and housing supportive services. Qualified housing and social service providers will work to identify a supply of housing that meets applicable housing, health, and safety codes, and that can serve individuals exiting the jail and prison system. The pilot is designed to provide a “unit-based” subsidy supported by an agreement between the Respondent and an approved property owner (“Landlord”), willing to make the unit available to eligible tenants. The SPRING Forward Housing Navigation Pilot Program will support the following: security deposit payments, 12-month rental subsidy payments, Minimum Habitability Standards inspection (MHS), a furniture bank allowance, housing navigator wages, and program supplies.</w:t>
            </w:r>
          </w:p>
        </w:tc>
      </w:tr>
      <w:tr w:rsidR="00C24AD2" w14:paraId="0FD720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4836D"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732B85A" w14:textId="77777777" w:rsidR="00C24AD2" w:rsidRDefault="00000000">
            <w:pPr>
              <w:spacing w:after="0" w:line="259" w:lineRule="auto"/>
              <w:ind w:left="0" w:firstLine="0"/>
            </w:pPr>
            <w:r>
              <w:rPr>
                <w:b w:val="0"/>
                <w:sz w:val="21"/>
              </w:rPr>
              <w:t>No</w:t>
            </w:r>
          </w:p>
        </w:tc>
      </w:tr>
      <w:tr w:rsidR="00C24AD2" w14:paraId="268136C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B0D475E"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777B5AB" w14:textId="77777777" w:rsidR="00C24AD2" w:rsidRDefault="00000000">
            <w:pPr>
              <w:spacing w:after="0" w:line="259" w:lineRule="auto"/>
              <w:ind w:left="0" w:firstLine="0"/>
            </w:pPr>
            <w:r>
              <w:rPr>
                <w:b w:val="0"/>
                <w:sz w:val="21"/>
              </w:rPr>
              <w:t>$2,988,967.00</w:t>
            </w:r>
          </w:p>
        </w:tc>
      </w:tr>
      <w:tr w:rsidR="00C24AD2" w14:paraId="74D407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EC84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5F64C26" w14:textId="77777777" w:rsidR="00C24AD2" w:rsidRDefault="00000000">
            <w:pPr>
              <w:spacing w:after="0" w:line="259" w:lineRule="auto"/>
              <w:ind w:left="0" w:firstLine="0"/>
            </w:pPr>
            <w:r>
              <w:rPr>
                <w:b w:val="0"/>
                <w:sz w:val="21"/>
              </w:rPr>
              <w:t>No</w:t>
            </w:r>
          </w:p>
        </w:tc>
      </w:tr>
      <w:tr w:rsidR="00C24AD2" w14:paraId="2BA0817E"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51F4EE0"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D219010" w14:textId="77777777" w:rsidR="00C24AD2" w:rsidRDefault="00000000">
            <w:pPr>
              <w:spacing w:after="0" w:line="259" w:lineRule="auto"/>
              <w:ind w:left="0" w:firstLine="0"/>
            </w:pPr>
            <w:r>
              <w:rPr>
                <w:b w:val="0"/>
                <w:sz w:val="21"/>
              </w:rPr>
              <w:t>14 Dis Imp Low income HHs and populations</w:t>
            </w:r>
          </w:p>
        </w:tc>
      </w:tr>
      <w:tr w:rsidR="00C24AD2" w14:paraId="6BD84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483C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79074A9" w14:textId="77777777" w:rsidR="00C24AD2" w:rsidRDefault="00000000">
            <w:pPr>
              <w:spacing w:after="0" w:line="259" w:lineRule="auto"/>
              <w:ind w:left="0" w:firstLine="0"/>
            </w:pPr>
            <w:r>
              <w:rPr>
                <w:b w:val="0"/>
                <w:sz w:val="21"/>
              </w:rPr>
              <w:t>No</w:t>
            </w:r>
          </w:p>
        </w:tc>
      </w:tr>
      <w:tr w:rsidR="00C24AD2" w14:paraId="3AA9E25D" w14:textId="77777777">
        <w:trPr>
          <w:trHeight w:val="752"/>
        </w:trPr>
        <w:tc>
          <w:tcPr>
            <w:tcW w:w="5280" w:type="dxa"/>
            <w:tcBorders>
              <w:top w:val="single" w:sz="6" w:space="0" w:color="000000"/>
              <w:left w:val="single" w:sz="6" w:space="0" w:color="000000"/>
              <w:bottom w:val="nil"/>
              <w:right w:val="single" w:sz="6" w:space="0" w:color="000000"/>
            </w:tcBorders>
          </w:tcPr>
          <w:p w14:paraId="63D6C64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182314B" w14:textId="77777777" w:rsidR="00C24AD2" w:rsidRDefault="00000000">
            <w:pPr>
              <w:spacing w:after="0" w:line="259" w:lineRule="auto"/>
              <w:ind w:left="0" w:firstLine="0"/>
            </w:pPr>
            <w:r>
              <w:rPr>
                <w:b w:val="0"/>
                <w:sz w:val="21"/>
              </w:rPr>
              <w:t>Participants of the Spring Forward Housing Navigation Program must meet all four of the following criteria: Is a</w:t>
            </w:r>
          </w:p>
        </w:tc>
      </w:tr>
      <w:tr w:rsidR="00C24AD2" w14:paraId="6FF6AB5D" w14:textId="77777777">
        <w:trPr>
          <w:trHeight w:val="1476"/>
        </w:trPr>
        <w:tc>
          <w:tcPr>
            <w:tcW w:w="5280" w:type="dxa"/>
            <w:tcBorders>
              <w:top w:val="nil"/>
              <w:left w:val="single" w:sz="6" w:space="0" w:color="000000"/>
              <w:bottom w:val="single" w:sz="6" w:space="0" w:color="000000"/>
              <w:right w:val="single" w:sz="6" w:space="0" w:color="000000"/>
            </w:tcBorders>
          </w:tcPr>
          <w:p w14:paraId="225DD4A4"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nil"/>
              <w:left w:val="single" w:sz="6" w:space="0" w:color="000000"/>
              <w:bottom w:val="single" w:sz="6" w:space="0" w:color="000000"/>
              <w:right w:val="single" w:sz="6" w:space="0" w:color="000000"/>
            </w:tcBorders>
          </w:tcPr>
          <w:p w14:paraId="04B35CAA" w14:textId="77777777" w:rsidR="00C24AD2" w:rsidRDefault="00000000">
            <w:pPr>
              <w:spacing w:after="0" w:line="259" w:lineRule="auto"/>
              <w:ind w:left="0" w:firstLine="0"/>
            </w:pPr>
            <w:r>
              <w:rPr>
                <w:b w:val="0"/>
                <w:sz w:val="21"/>
              </w:rPr>
              <w:t>Chicago resident 18 or older, released within the past 18 months from Cook County Jail or the Illinois Department of Corrections, is part of a household in which one or more individuals can demonstrate a risk of experiencing homelessness, homeless, or recidivism, and be referred by the selected Re-Entry &amp; Employment Navigation agency.</w:t>
            </w:r>
          </w:p>
        </w:tc>
      </w:tr>
      <w:tr w:rsidR="00C24AD2" w14:paraId="684CEAD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519052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0BE84287" w14:textId="77777777" w:rsidR="00C24AD2" w:rsidRDefault="00000000">
            <w:pPr>
              <w:spacing w:after="0" w:line="259" w:lineRule="auto"/>
              <w:ind w:left="0" w:firstLine="0"/>
            </w:pPr>
            <w:r>
              <w:rPr>
                <w:b w:val="0"/>
                <w:sz w:val="21"/>
              </w:rPr>
              <w:t>This is a pilot program so this project focuses on individuals who were disproportionately impacted and meet the above criteria.</w:t>
            </w:r>
          </w:p>
        </w:tc>
      </w:tr>
    </w:tbl>
    <w:p w14:paraId="69DA23FA" w14:textId="77777777" w:rsidR="00C24AD2" w:rsidRDefault="00000000">
      <w:pPr>
        <w:ind w:left="-5"/>
      </w:pPr>
      <w:r>
        <w:t>Project Name: Citywide Marketing: Neighborhood Tourism</w:t>
      </w:r>
    </w:p>
    <w:tbl>
      <w:tblPr>
        <w:tblStyle w:val="TableGrid"/>
        <w:tblW w:w="10560" w:type="dxa"/>
        <w:tblInd w:w="0" w:type="dxa"/>
        <w:tblCellMar>
          <w:top w:w="112" w:type="dxa"/>
          <w:left w:w="68" w:type="dxa"/>
          <w:bottom w:w="0" w:type="dxa"/>
          <w:right w:w="92" w:type="dxa"/>
        </w:tblCellMar>
        <w:tblLook w:val="04A0" w:firstRow="1" w:lastRow="0" w:firstColumn="1" w:lastColumn="0" w:noHBand="0" w:noVBand="1"/>
      </w:tblPr>
      <w:tblGrid>
        <w:gridCol w:w="5280"/>
        <w:gridCol w:w="5280"/>
      </w:tblGrid>
      <w:tr w:rsidR="00C24AD2" w14:paraId="5145BA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320E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D32647C" w14:textId="77777777" w:rsidR="00C24AD2" w:rsidRDefault="00000000">
            <w:pPr>
              <w:spacing w:after="0" w:line="259" w:lineRule="auto"/>
              <w:ind w:left="0" w:firstLine="0"/>
            </w:pPr>
            <w:r>
              <w:rPr>
                <w:b w:val="0"/>
                <w:sz w:val="21"/>
              </w:rPr>
              <w:t>234888</w:t>
            </w:r>
          </w:p>
        </w:tc>
      </w:tr>
      <w:tr w:rsidR="00C24AD2" w14:paraId="4DB28C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1BDE1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7247BE9" w14:textId="77777777" w:rsidR="00C24AD2" w:rsidRDefault="00000000">
            <w:pPr>
              <w:spacing w:after="0" w:line="259" w:lineRule="auto"/>
              <w:ind w:left="0" w:firstLine="0"/>
            </w:pPr>
            <w:r>
              <w:rPr>
                <w:b w:val="0"/>
                <w:sz w:val="21"/>
              </w:rPr>
              <w:t>2-Negative Economic Impacts</w:t>
            </w:r>
          </w:p>
        </w:tc>
      </w:tr>
      <w:tr w:rsidR="00C24AD2" w14:paraId="72BC29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B9C31D"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27F2506" w14:textId="77777777" w:rsidR="00C24AD2" w:rsidRDefault="00000000">
            <w:pPr>
              <w:spacing w:after="0" w:line="259" w:lineRule="auto"/>
              <w:ind w:left="0" w:firstLine="0"/>
            </w:pPr>
            <w:r>
              <w:rPr>
                <w:b w:val="0"/>
                <w:sz w:val="21"/>
              </w:rPr>
              <w:t>2.35-Aid to Tourism Travel or Hospitality</w:t>
            </w:r>
          </w:p>
        </w:tc>
      </w:tr>
      <w:tr w:rsidR="00C24AD2" w14:paraId="00A70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9D6AE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D1B054C" w14:textId="77777777" w:rsidR="00C24AD2" w:rsidRDefault="00000000">
            <w:pPr>
              <w:spacing w:after="0" w:line="259" w:lineRule="auto"/>
              <w:ind w:left="0" w:firstLine="0"/>
            </w:pPr>
            <w:r>
              <w:rPr>
                <w:b w:val="0"/>
                <w:sz w:val="21"/>
              </w:rPr>
              <w:t>Cancelled</w:t>
            </w:r>
          </w:p>
        </w:tc>
      </w:tr>
      <w:tr w:rsidR="00C24AD2" w14:paraId="13D8DE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0935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9A1EB9E" w14:textId="77777777" w:rsidR="00C24AD2" w:rsidRDefault="00000000">
            <w:pPr>
              <w:spacing w:after="0" w:line="259" w:lineRule="auto"/>
              <w:ind w:left="0" w:firstLine="0"/>
            </w:pPr>
            <w:r>
              <w:rPr>
                <w:b w:val="0"/>
                <w:sz w:val="21"/>
              </w:rPr>
              <w:t>$0.00</w:t>
            </w:r>
          </w:p>
        </w:tc>
      </w:tr>
      <w:tr w:rsidR="00C24AD2" w14:paraId="6C0CD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9216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1E29222" w14:textId="77777777" w:rsidR="00C24AD2" w:rsidRDefault="00000000">
            <w:pPr>
              <w:spacing w:after="0" w:line="259" w:lineRule="auto"/>
              <w:ind w:left="0" w:firstLine="0"/>
            </w:pPr>
            <w:r>
              <w:rPr>
                <w:b w:val="0"/>
                <w:sz w:val="21"/>
              </w:rPr>
              <w:t>$0.00</w:t>
            </w:r>
          </w:p>
        </w:tc>
      </w:tr>
      <w:tr w:rsidR="00C24AD2" w14:paraId="2E8AD1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9268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9B84DBA" w14:textId="77777777" w:rsidR="00C24AD2" w:rsidRDefault="00000000">
            <w:pPr>
              <w:spacing w:after="0" w:line="259" w:lineRule="auto"/>
              <w:ind w:left="0" w:firstLine="0"/>
            </w:pPr>
            <w:r>
              <w:rPr>
                <w:b w:val="0"/>
                <w:sz w:val="21"/>
              </w:rPr>
              <w:t>$0.00</w:t>
            </w:r>
          </w:p>
        </w:tc>
      </w:tr>
      <w:tr w:rsidR="00C24AD2" w14:paraId="64ED23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E626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761FB28" w14:textId="77777777" w:rsidR="00C24AD2" w:rsidRDefault="00000000">
            <w:pPr>
              <w:spacing w:after="0" w:line="259" w:lineRule="auto"/>
              <w:ind w:left="0" w:firstLine="0"/>
            </w:pPr>
            <w:r>
              <w:rPr>
                <w:b w:val="0"/>
                <w:sz w:val="21"/>
              </w:rPr>
              <w:t>$0.00</w:t>
            </w:r>
          </w:p>
        </w:tc>
      </w:tr>
      <w:tr w:rsidR="00C24AD2" w14:paraId="555AC4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3A8D0"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08202C93" w14:textId="77777777" w:rsidR="00C24AD2" w:rsidRDefault="00000000">
            <w:pPr>
              <w:spacing w:after="0" w:line="259" w:lineRule="auto"/>
              <w:ind w:left="0" w:firstLine="0"/>
            </w:pPr>
            <w:r>
              <w:rPr>
                <w:b w:val="0"/>
                <w:sz w:val="21"/>
              </w:rPr>
              <w:t>$0.00</w:t>
            </w:r>
          </w:p>
        </w:tc>
      </w:tr>
      <w:tr w:rsidR="00C24AD2" w14:paraId="78EDFA7D" w14:textId="77777777">
        <w:trPr>
          <w:trHeight w:val="2248"/>
        </w:trPr>
        <w:tc>
          <w:tcPr>
            <w:tcW w:w="5280" w:type="dxa"/>
            <w:tcBorders>
              <w:top w:val="single" w:sz="6" w:space="0" w:color="000000"/>
              <w:left w:val="single" w:sz="6" w:space="0" w:color="000000"/>
              <w:bottom w:val="single" w:sz="6" w:space="0" w:color="000000"/>
              <w:right w:val="single" w:sz="6" w:space="0" w:color="000000"/>
            </w:tcBorders>
            <w:vAlign w:val="center"/>
          </w:tcPr>
          <w:p w14:paraId="162C102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373B4DB" w14:textId="77777777" w:rsidR="00C24AD2" w:rsidRDefault="00000000">
            <w:pPr>
              <w:spacing w:after="0" w:line="259" w:lineRule="auto"/>
              <w:ind w:left="0" w:firstLine="0"/>
            </w:pPr>
            <w:r>
              <w:rPr>
                <w:b w:val="0"/>
                <w:sz w:val="21"/>
              </w:rPr>
              <w:t>The Department of Cultural Affairs and Special Events (DCASE) will provide funding to a delegate agency to develop, implement, and manage a unified and comprehensive tourism marketing strategy that will position Chicago, its innovative neighborhoods and businesses as prime destinations for residents and visitors alike. By implementing ad campaigns and incorporating various marketing action plans, the goal is to drive as much foot traffic as possible to the City.</w:t>
            </w:r>
          </w:p>
        </w:tc>
      </w:tr>
      <w:tr w:rsidR="00C24AD2" w14:paraId="0FC4AF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AF91C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6798A8A" w14:textId="77777777" w:rsidR="00C24AD2" w:rsidRDefault="00000000">
            <w:pPr>
              <w:spacing w:after="0" w:line="259" w:lineRule="auto"/>
              <w:ind w:left="0" w:firstLine="0"/>
            </w:pPr>
            <w:r>
              <w:rPr>
                <w:b w:val="0"/>
                <w:sz w:val="21"/>
              </w:rPr>
              <w:t>No</w:t>
            </w:r>
          </w:p>
        </w:tc>
      </w:tr>
      <w:tr w:rsidR="00C24AD2" w14:paraId="1296D57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79C9CE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E3C83BE" w14:textId="77777777" w:rsidR="00C24AD2" w:rsidRDefault="00000000">
            <w:pPr>
              <w:spacing w:after="0" w:line="259" w:lineRule="auto"/>
              <w:ind w:left="0" w:firstLine="0"/>
            </w:pPr>
            <w:r>
              <w:rPr>
                <w:b w:val="0"/>
                <w:sz w:val="21"/>
              </w:rPr>
              <w:t>24 Dis Imp Other SBs Dis Imp by the pandemic specify</w:t>
            </w:r>
          </w:p>
        </w:tc>
      </w:tr>
      <w:tr w:rsidR="00C24AD2" w14:paraId="35E63DC4"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F88B822"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B0CD221" w14:textId="77777777" w:rsidR="00C24AD2" w:rsidRDefault="00000000">
            <w:pPr>
              <w:spacing w:after="0" w:line="259" w:lineRule="auto"/>
              <w:ind w:left="0" w:firstLine="0"/>
            </w:pPr>
            <w:r>
              <w:rPr>
                <w:b w:val="0"/>
                <w:sz w:val="21"/>
              </w:rPr>
              <w:t>The delegate must form close relationships with local creatives, community organizations, and businesses to develop, implement, and monitor campaigns and initiatives that will highlight key city and neighborhood assets and increase tourism foot traffic and revenue. Assets, campaigns, and initiatives could include, but are not limited to, local monuments, cultural institutions, small businesses, and wayfinding signs.</w:t>
            </w:r>
          </w:p>
        </w:tc>
      </w:tr>
      <w:tr w:rsidR="00C24AD2" w14:paraId="705844D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CDC52C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B5FAC0E" w14:textId="77777777" w:rsidR="00C24AD2" w:rsidRDefault="00000000">
            <w:pPr>
              <w:spacing w:after="0" w:line="259" w:lineRule="auto"/>
              <w:ind w:left="0" w:firstLine="0"/>
            </w:pPr>
            <w:r>
              <w:rPr>
                <w:b w:val="0"/>
                <w:sz w:val="21"/>
              </w:rPr>
              <w:t>This was competitively bid to ensure cost effectiveness.</w:t>
            </w:r>
          </w:p>
        </w:tc>
      </w:tr>
    </w:tbl>
    <w:p w14:paraId="0554D474" w14:textId="77777777" w:rsidR="00C24AD2" w:rsidRDefault="00000000">
      <w:pPr>
        <w:ind w:left="-5"/>
      </w:pPr>
      <w:r>
        <w:t>Project Name: Diverse Learners Recovery Fund</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6C2F6B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7276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A5F7C46" w14:textId="77777777" w:rsidR="00C24AD2" w:rsidRDefault="00000000">
            <w:pPr>
              <w:spacing w:after="0" w:line="259" w:lineRule="auto"/>
              <w:ind w:left="0" w:firstLine="0"/>
            </w:pPr>
            <w:r>
              <w:rPr>
                <w:b w:val="0"/>
                <w:sz w:val="21"/>
              </w:rPr>
              <w:t>0484979</w:t>
            </w:r>
          </w:p>
        </w:tc>
      </w:tr>
      <w:tr w:rsidR="00C24AD2" w14:paraId="7E82CB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7D0FE"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8299696" w14:textId="77777777" w:rsidR="00C24AD2" w:rsidRDefault="00000000">
            <w:pPr>
              <w:spacing w:after="0" w:line="259" w:lineRule="auto"/>
              <w:ind w:left="0" w:firstLine="0"/>
            </w:pPr>
            <w:r>
              <w:rPr>
                <w:b w:val="0"/>
                <w:sz w:val="21"/>
              </w:rPr>
              <w:t>2-Negative Economic Impacts</w:t>
            </w:r>
          </w:p>
        </w:tc>
      </w:tr>
      <w:tr w:rsidR="00C24AD2" w14:paraId="1E7EAB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B7E4F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BD7BD1B" w14:textId="77777777" w:rsidR="00C24AD2" w:rsidRDefault="00000000">
            <w:pPr>
              <w:spacing w:after="0" w:line="259" w:lineRule="auto"/>
              <w:ind w:left="0" w:firstLine="0"/>
            </w:pPr>
            <w:r>
              <w:rPr>
                <w:b w:val="0"/>
                <w:sz w:val="21"/>
              </w:rPr>
              <w:t>2.3-Household Assistance: Cash Transfers</w:t>
            </w:r>
          </w:p>
        </w:tc>
      </w:tr>
      <w:tr w:rsidR="00C24AD2" w14:paraId="1D724DD0" w14:textId="77777777">
        <w:trPr>
          <w:trHeight w:val="188"/>
        </w:trPr>
        <w:tc>
          <w:tcPr>
            <w:tcW w:w="5280" w:type="dxa"/>
            <w:tcBorders>
              <w:top w:val="single" w:sz="6" w:space="0" w:color="000000"/>
              <w:left w:val="single" w:sz="6" w:space="0" w:color="000000"/>
              <w:bottom w:val="nil"/>
              <w:right w:val="single" w:sz="6" w:space="0" w:color="000000"/>
            </w:tcBorders>
          </w:tcPr>
          <w:p w14:paraId="7C94559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1A54C70" w14:textId="77777777" w:rsidR="00C24AD2" w:rsidRDefault="00C24AD2">
            <w:pPr>
              <w:spacing w:after="160" w:line="259" w:lineRule="auto"/>
              <w:ind w:left="0" w:firstLine="0"/>
            </w:pPr>
          </w:p>
        </w:tc>
      </w:tr>
      <w:tr w:rsidR="00C24AD2" w14:paraId="2856D59A" w14:textId="77777777">
        <w:trPr>
          <w:trHeight w:val="302"/>
        </w:trPr>
        <w:tc>
          <w:tcPr>
            <w:tcW w:w="5280" w:type="dxa"/>
            <w:tcBorders>
              <w:top w:val="nil"/>
              <w:left w:val="single" w:sz="6" w:space="0" w:color="000000"/>
              <w:bottom w:val="single" w:sz="6" w:space="0" w:color="000000"/>
              <w:right w:val="single" w:sz="6" w:space="0" w:color="000000"/>
            </w:tcBorders>
          </w:tcPr>
          <w:p w14:paraId="451FF855" w14:textId="77777777" w:rsidR="00C24AD2" w:rsidRDefault="00000000">
            <w:pPr>
              <w:spacing w:after="0" w:line="259" w:lineRule="auto"/>
              <w:ind w:left="0" w:firstLine="0"/>
            </w:pPr>
            <w:r>
              <w:rPr>
                <w:b w:val="0"/>
                <w:sz w:val="21"/>
              </w:rPr>
              <w:t>Status To Completion</w:t>
            </w:r>
          </w:p>
        </w:tc>
        <w:tc>
          <w:tcPr>
            <w:tcW w:w="5280" w:type="dxa"/>
            <w:tcBorders>
              <w:top w:val="nil"/>
              <w:left w:val="single" w:sz="6" w:space="0" w:color="000000"/>
              <w:bottom w:val="single" w:sz="6" w:space="0" w:color="000000"/>
              <w:right w:val="single" w:sz="6" w:space="0" w:color="000000"/>
            </w:tcBorders>
          </w:tcPr>
          <w:p w14:paraId="7686B190" w14:textId="77777777" w:rsidR="00C24AD2" w:rsidRDefault="00000000">
            <w:pPr>
              <w:spacing w:after="0" w:line="259" w:lineRule="auto"/>
              <w:ind w:left="0" w:firstLine="0"/>
            </w:pPr>
            <w:r>
              <w:rPr>
                <w:b w:val="0"/>
                <w:sz w:val="21"/>
              </w:rPr>
              <w:t>Not Started</w:t>
            </w:r>
          </w:p>
        </w:tc>
      </w:tr>
      <w:tr w:rsidR="00C24AD2" w14:paraId="0374F2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D4B31"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E4A4CE5" w14:textId="77777777" w:rsidR="00C24AD2" w:rsidRDefault="00000000">
            <w:pPr>
              <w:spacing w:after="0" w:line="259" w:lineRule="auto"/>
              <w:ind w:left="0" w:firstLine="0"/>
            </w:pPr>
            <w:r>
              <w:rPr>
                <w:b w:val="0"/>
                <w:sz w:val="21"/>
              </w:rPr>
              <w:t>$5,000,000.00</w:t>
            </w:r>
          </w:p>
        </w:tc>
      </w:tr>
      <w:tr w:rsidR="00C24AD2" w14:paraId="09815F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98C3DE"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79EFDF4" w14:textId="77777777" w:rsidR="00C24AD2" w:rsidRDefault="00000000">
            <w:pPr>
              <w:spacing w:after="0" w:line="259" w:lineRule="auto"/>
              <w:ind w:left="0" w:firstLine="0"/>
            </w:pPr>
            <w:r>
              <w:rPr>
                <w:b w:val="0"/>
                <w:sz w:val="21"/>
              </w:rPr>
              <w:t>$0.00</w:t>
            </w:r>
          </w:p>
        </w:tc>
      </w:tr>
      <w:tr w:rsidR="00C24AD2" w14:paraId="30FF1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852A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2C815F4" w14:textId="77777777" w:rsidR="00C24AD2" w:rsidRDefault="00000000">
            <w:pPr>
              <w:spacing w:after="0" w:line="259" w:lineRule="auto"/>
              <w:ind w:left="0" w:firstLine="0"/>
            </w:pPr>
            <w:r>
              <w:rPr>
                <w:b w:val="0"/>
                <w:sz w:val="21"/>
              </w:rPr>
              <w:t>$0.00</w:t>
            </w:r>
          </w:p>
        </w:tc>
      </w:tr>
      <w:tr w:rsidR="00C24AD2" w14:paraId="7D2737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68E2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BE862E8" w14:textId="77777777" w:rsidR="00C24AD2" w:rsidRDefault="00000000">
            <w:pPr>
              <w:spacing w:after="0" w:line="259" w:lineRule="auto"/>
              <w:ind w:left="0" w:firstLine="0"/>
            </w:pPr>
            <w:r>
              <w:rPr>
                <w:b w:val="0"/>
                <w:sz w:val="21"/>
              </w:rPr>
              <w:t>$0.00</w:t>
            </w:r>
          </w:p>
        </w:tc>
      </w:tr>
      <w:tr w:rsidR="00C24AD2" w14:paraId="1ABDEB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B0F3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BA2AC6F" w14:textId="77777777" w:rsidR="00C24AD2" w:rsidRDefault="00000000">
            <w:pPr>
              <w:spacing w:after="0" w:line="259" w:lineRule="auto"/>
              <w:ind w:left="0" w:firstLine="0"/>
            </w:pPr>
            <w:r>
              <w:rPr>
                <w:b w:val="0"/>
                <w:sz w:val="21"/>
              </w:rPr>
              <w:t>$0.00</w:t>
            </w:r>
          </w:p>
        </w:tc>
      </w:tr>
      <w:tr w:rsidR="00C24AD2" w14:paraId="283232F8"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030BEA46"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B2727E3" w14:textId="77777777" w:rsidR="00C24AD2" w:rsidRDefault="00000000">
            <w:pPr>
              <w:spacing w:after="0" w:line="259" w:lineRule="auto"/>
              <w:ind w:left="0" w:right="99" w:firstLine="0"/>
            </w:pPr>
            <w:r>
              <w:rPr>
                <w:b w:val="0"/>
                <w:sz w:val="21"/>
              </w:rPr>
              <w:t>The purpose of the Diverse Learners Recovery Fund is to provide unrestricted, one-time cash assistance to low- and moderate-income students with diverse learning needs (students with disabilities). The focus population for the fund will be K-12 students who are are residents of Chicago.</w:t>
            </w:r>
          </w:p>
        </w:tc>
      </w:tr>
      <w:tr w:rsidR="00C24AD2" w14:paraId="71E58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A161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18EE49F" w14:textId="77777777" w:rsidR="00C24AD2" w:rsidRDefault="00000000">
            <w:pPr>
              <w:spacing w:after="0" w:line="259" w:lineRule="auto"/>
              <w:ind w:left="0" w:firstLine="0"/>
            </w:pPr>
            <w:r>
              <w:rPr>
                <w:b w:val="0"/>
                <w:sz w:val="21"/>
              </w:rPr>
              <w:t>No</w:t>
            </w:r>
          </w:p>
        </w:tc>
      </w:tr>
      <w:tr w:rsidR="00C24AD2" w14:paraId="617EE30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D8438CB"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483707B" w14:textId="77777777" w:rsidR="00C24AD2" w:rsidRDefault="00000000">
            <w:pPr>
              <w:spacing w:after="0" w:line="259" w:lineRule="auto"/>
              <w:ind w:left="0" w:firstLine="0"/>
            </w:pPr>
            <w:r>
              <w:rPr>
                <w:b w:val="0"/>
                <w:sz w:val="21"/>
              </w:rPr>
              <w:t>$5,000,000.00</w:t>
            </w:r>
          </w:p>
        </w:tc>
      </w:tr>
      <w:tr w:rsidR="00C24AD2" w14:paraId="5BB4DC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8037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909E578" w14:textId="77777777" w:rsidR="00C24AD2" w:rsidRDefault="00000000">
            <w:pPr>
              <w:spacing w:after="0" w:line="259" w:lineRule="auto"/>
              <w:ind w:left="0" w:firstLine="0"/>
            </w:pPr>
            <w:r>
              <w:rPr>
                <w:b w:val="0"/>
                <w:sz w:val="21"/>
              </w:rPr>
              <w:t>No</w:t>
            </w:r>
          </w:p>
        </w:tc>
      </w:tr>
      <w:tr w:rsidR="00C24AD2" w14:paraId="4480C10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469AB3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4D96EEA" w14:textId="77777777" w:rsidR="00C24AD2" w:rsidRDefault="00000000">
            <w:pPr>
              <w:spacing w:after="0" w:line="259" w:lineRule="auto"/>
              <w:ind w:left="0" w:firstLine="0"/>
            </w:pPr>
            <w:r>
              <w:rPr>
                <w:b w:val="0"/>
                <w:sz w:val="21"/>
              </w:rPr>
              <w:t>14 Dis Imp Low income HHs and populations</w:t>
            </w:r>
          </w:p>
        </w:tc>
      </w:tr>
      <w:tr w:rsidR="00C24AD2" w14:paraId="618501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90D7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10680B9" w14:textId="77777777" w:rsidR="00C24AD2" w:rsidRDefault="00000000">
            <w:pPr>
              <w:spacing w:after="0" w:line="259" w:lineRule="auto"/>
              <w:ind w:left="0" w:firstLine="0"/>
            </w:pPr>
            <w:r>
              <w:rPr>
                <w:b w:val="0"/>
                <w:sz w:val="21"/>
              </w:rPr>
              <w:t>No</w:t>
            </w:r>
          </w:p>
        </w:tc>
      </w:tr>
      <w:tr w:rsidR="00C24AD2" w14:paraId="4E5F81E3"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469DA309"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288466AA" w14:textId="77777777" w:rsidR="00C24AD2" w:rsidRDefault="00000000">
            <w:pPr>
              <w:spacing w:after="0" w:line="232" w:lineRule="auto"/>
              <w:ind w:left="0" w:right="24" w:firstLine="0"/>
            </w:pPr>
            <w:r>
              <w:rPr>
                <w:b w:val="0"/>
                <w:sz w:val="21"/>
              </w:rPr>
              <w:t>The objective of the fund is to provide financial relief to the students’ families, who often take on added costs to secure physical, theurapeutic, and educational supports for their children.</w:t>
            </w:r>
          </w:p>
          <w:p w14:paraId="7A634BCA" w14:textId="77777777" w:rsidR="00C24AD2" w:rsidRDefault="00000000">
            <w:pPr>
              <w:spacing w:after="0" w:line="259" w:lineRule="auto"/>
              <w:ind w:left="0" w:right="11" w:firstLine="0"/>
            </w:pPr>
            <w:r>
              <w:rPr>
                <w:b w:val="0"/>
                <w:sz w:val="21"/>
              </w:rPr>
              <w:t>Nationwide data has shown that students with disabilities suffered disproportionate learning losses during COVID-19 related school shutdowns and disruptions.</w:t>
            </w:r>
          </w:p>
        </w:tc>
      </w:tr>
      <w:tr w:rsidR="00C24AD2" w14:paraId="44CD251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106C4E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3BBC6074" w14:textId="77777777" w:rsidR="00C24AD2" w:rsidRDefault="00000000">
            <w:pPr>
              <w:spacing w:after="0" w:line="259" w:lineRule="auto"/>
              <w:ind w:left="0" w:firstLine="0"/>
            </w:pPr>
            <w:r>
              <w:rPr>
                <w:b w:val="0"/>
                <w:sz w:val="21"/>
              </w:rPr>
              <w:t>This project will be competitively bid to ensure cost effectiveness.</w:t>
            </w:r>
          </w:p>
        </w:tc>
      </w:tr>
      <w:tr w:rsidR="00C24AD2" w14:paraId="524A183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D15EE15"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1D5B4A9D" w14:textId="77777777" w:rsidR="00C24AD2" w:rsidRDefault="00000000">
            <w:pPr>
              <w:spacing w:after="0" w:line="259" w:lineRule="auto"/>
              <w:ind w:left="0" w:firstLine="0"/>
            </w:pPr>
            <w:r>
              <w:rPr>
                <w:b w:val="0"/>
                <w:sz w:val="21"/>
              </w:rPr>
              <w:t>0</w:t>
            </w:r>
          </w:p>
        </w:tc>
      </w:tr>
    </w:tbl>
    <w:p w14:paraId="7F90C6A1" w14:textId="77777777" w:rsidR="00C24AD2" w:rsidRDefault="00000000">
      <w:pPr>
        <w:ind w:left="-5"/>
      </w:pPr>
      <w:r>
        <w:t>Project Name: COVID-19 Vaccinations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05E56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112F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FE1469A" w14:textId="77777777" w:rsidR="00C24AD2" w:rsidRDefault="00000000">
            <w:pPr>
              <w:spacing w:after="0" w:line="259" w:lineRule="auto"/>
              <w:ind w:left="0" w:firstLine="0"/>
            </w:pPr>
            <w:r>
              <w:rPr>
                <w:b w:val="0"/>
                <w:sz w:val="21"/>
              </w:rPr>
              <w:t>414882</w:t>
            </w:r>
          </w:p>
        </w:tc>
      </w:tr>
      <w:tr w:rsidR="00C24AD2" w14:paraId="021FC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0887B"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6F0E221" w14:textId="77777777" w:rsidR="00C24AD2" w:rsidRDefault="00000000">
            <w:pPr>
              <w:spacing w:after="0" w:line="259" w:lineRule="auto"/>
              <w:ind w:left="0" w:firstLine="0"/>
            </w:pPr>
            <w:r>
              <w:rPr>
                <w:b w:val="0"/>
                <w:sz w:val="21"/>
              </w:rPr>
              <w:t>1-Public Health</w:t>
            </w:r>
          </w:p>
        </w:tc>
      </w:tr>
      <w:tr w:rsidR="00C24AD2" w14:paraId="4CD3A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4C79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ED92E57" w14:textId="77777777" w:rsidR="00C24AD2" w:rsidRDefault="00000000">
            <w:pPr>
              <w:spacing w:after="0" w:line="259" w:lineRule="auto"/>
              <w:ind w:left="0" w:firstLine="0"/>
            </w:pPr>
            <w:r>
              <w:rPr>
                <w:b w:val="0"/>
                <w:sz w:val="21"/>
              </w:rPr>
              <w:t>1.1-COVID-19 Vaccination</w:t>
            </w:r>
          </w:p>
        </w:tc>
      </w:tr>
      <w:tr w:rsidR="00C24AD2" w14:paraId="154A1B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A1CC9"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4DF4AEC" w14:textId="77777777" w:rsidR="00C24AD2" w:rsidRDefault="00000000">
            <w:pPr>
              <w:spacing w:after="0" w:line="259" w:lineRule="auto"/>
              <w:ind w:left="0" w:firstLine="0"/>
            </w:pPr>
            <w:r>
              <w:rPr>
                <w:b w:val="0"/>
                <w:sz w:val="21"/>
              </w:rPr>
              <w:t>Not Started</w:t>
            </w:r>
          </w:p>
        </w:tc>
      </w:tr>
      <w:tr w:rsidR="00C24AD2" w14:paraId="064D9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FE9EF"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E5E64CA" w14:textId="77777777" w:rsidR="00C24AD2" w:rsidRDefault="00000000">
            <w:pPr>
              <w:spacing w:after="0" w:line="259" w:lineRule="auto"/>
              <w:ind w:left="0" w:firstLine="0"/>
            </w:pPr>
            <w:r>
              <w:rPr>
                <w:b w:val="0"/>
                <w:sz w:val="21"/>
              </w:rPr>
              <w:t>$995,000.00</w:t>
            </w:r>
          </w:p>
        </w:tc>
      </w:tr>
      <w:tr w:rsidR="00C24AD2" w14:paraId="44CDFC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84084"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F6FF31A" w14:textId="77777777" w:rsidR="00C24AD2" w:rsidRDefault="00000000">
            <w:pPr>
              <w:spacing w:after="0" w:line="259" w:lineRule="auto"/>
              <w:ind w:left="0" w:firstLine="0"/>
            </w:pPr>
            <w:r>
              <w:rPr>
                <w:b w:val="0"/>
                <w:sz w:val="21"/>
              </w:rPr>
              <w:t>$0.00</w:t>
            </w:r>
          </w:p>
        </w:tc>
      </w:tr>
      <w:tr w:rsidR="00C24AD2" w14:paraId="1086A8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E410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3F09B68" w14:textId="77777777" w:rsidR="00C24AD2" w:rsidRDefault="00000000">
            <w:pPr>
              <w:spacing w:after="0" w:line="259" w:lineRule="auto"/>
              <w:ind w:left="0" w:firstLine="0"/>
            </w:pPr>
            <w:r>
              <w:rPr>
                <w:b w:val="0"/>
                <w:sz w:val="21"/>
              </w:rPr>
              <w:t>$0.00</w:t>
            </w:r>
          </w:p>
        </w:tc>
      </w:tr>
      <w:tr w:rsidR="00C24AD2" w14:paraId="38706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1715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76568BF" w14:textId="77777777" w:rsidR="00C24AD2" w:rsidRDefault="00000000">
            <w:pPr>
              <w:spacing w:after="0" w:line="259" w:lineRule="auto"/>
              <w:ind w:left="0" w:firstLine="0"/>
            </w:pPr>
            <w:r>
              <w:rPr>
                <w:b w:val="0"/>
                <w:sz w:val="21"/>
              </w:rPr>
              <w:t>$0.00</w:t>
            </w:r>
          </w:p>
        </w:tc>
      </w:tr>
      <w:tr w:rsidR="00C24AD2" w14:paraId="21B7E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1686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01E9E9E" w14:textId="77777777" w:rsidR="00C24AD2" w:rsidRDefault="00000000">
            <w:pPr>
              <w:spacing w:after="0" w:line="259" w:lineRule="auto"/>
              <w:ind w:left="0" w:firstLine="0"/>
            </w:pPr>
            <w:r>
              <w:rPr>
                <w:b w:val="0"/>
                <w:sz w:val="21"/>
              </w:rPr>
              <w:t>$0.00</w:t>
            </w:r>
          </w:p>
        </w:tc>
      </w:tr>
      <w:tr w:rsidR="00C24AD2" w14:paraId="459BC904" w14:textId="77777777">
        <w:trPr>
          <w:trHeight w:val="675"/>
        </w:trPr>
        <w:tc>
          <w:tcPr>
            <w:tcW w:w="5280" w:type="dxa"/>
            <w:tcBorders>
              <w:top w:val="single" w:sz="6" w:space="0" w:color="000000"/>
              <w:left w:val="single" w:sz="6" w:space="0" w:color="000000"/>
              <w:bottom w:val="nil"/>
              <w:right w:val="single" w:sz="6" w:space="0" w:color="000000"/>
            </w:tcBorders>
          </w:tcPr>
          <w:p w14:paraId="275FF6F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2792CBA9" w14:textId="77777777" w:rsidR="00C24AD2" w:rsidRDefault="00000000">
            <w:pPr>
              <w:spacing w:after="0" w:line="259" w:lineRule="auto"/>
              <w:ind w:left="0" w:firstLine="0"/>
            </w:pPr>
            <w:r>
              <w:rPr>
                <w:b w:val="0"/>
                <w:sz w:val="21"/>
              </w:rPr>
              <w:t>Provide vaccines to some of the City's most vulnerable populations. The Chicago Department of Public Health will</w:t>
            </w:r>
          </w:p>
        </w:tc>
      </w:tr>
      <w:tr w:rsidR="00C24AD2" w14:paraId="7A207978" w14:textId="77777777">
        <w:trPr>
          <w:trHeight w:val="1007"/>
        </w:trPr>
        <w:tc>
          <w:tcPr>
            <w:tcW w:w="5280" w:type="dxa"/>
            <w:tcBorders>
              <w:top w:val="nil"/>
              <w:left w:val="single" w:sz="6" w:space="0" w:color="000000"/>
              <w:bottom w:val="single" w:sz="6" w:space="0" w:color="000000"/>
              <w:right w:val="single" w:sz="6" w:space="0" w:color="000000"/>
            </w:tcBorders>
          </w:tcPr>
          <w:p w14:paraId="047B8841"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1226EB60" w14:textId="77777777" w:rsidR="00C24AD2" w:rsidRDefault="00000000">
            <w:pPr>
              <w:spacing w:after="0" w:line="259" w:lineRule="auto"/>
              <w:ind w:left="0" w:firstLine="0"/>
            </w:pPr>
            <w:r>
              <w:rPr>
                <w:b w:val="0"/>
                <w:sz w:val="21"/>
              </w:rPr>
              <w:t>deliver vaccines to homeless individuals residing in shelters as a part of their effort to provide equitable access to vaccines. This will be paired with the flu vaccination efforts to maximize impact.</w:t>
            </w:r>
          </w:p>
        </w:tc>
      </w:tr>
      <w:tr w:rsidR="00C24AD2" w14:paraId="3B13F1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0E84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13AE29A" w14:textId="77777777" w:rsidR="00C24AD2" w:rsidRDefault="00000000">
            <w:pPr>
              <w:spacing w:after="0" w:line="259" w:lineRule="auto"/>
              <w:ind w:left="0" w:firstLine="0"/>
            </w:pPr>
            <w:r>
              <w:rPr>
                <w:b w:val="0"/>
                <w:sz w:val="21"/>
              </w:rPr>
              <w:t>No</w:t>
            </w:r>
          </w:p>
        </w:tc>
      </w:tr>
    </w:tbl>
    <w:p w14:paraId="0720025D" w14:textId="77777777" w:rsidR="00C24AD2" w:rsidRDefault="00000000">
      <w:pPr>
        <w:ind w:left="-5"/>
      </w:pPr>
      <w:r>
        <w:t>Project Name: Enhanced Data Collection and Analysis</w:t>
      </w:r>
    </w:p>
    <w:tbl>
      <w:tblPr>
        <w:tblStyle w:val="TableGrid"/>
        <w:tblW w:w="10560" w:type="dxa"/>
        <w:tblInd w:w="0" w:type="dxa"/>
        <w:tblCellMar>
          <w:top w:w="112" w:type="dxa"/>
          <w:left w:w="68" w:type="dxa"/>
          <w:bottom w:w="0" w:type="dxa"/>
          <w:right w:w="75" w:type="dxa"/>
        </w:tblCellMar>
        <w:tblLook w:val="04A0" w:firstRow="1" w:lastRow="0" w:firstColumn="1" w:lastColumn="0" w:noHBand="0" w:noVBand="1"/>
      </w:tblPr>
      <w:tblGrid>
        <w:gridCol w:w="5280"/>
        <w:gridCol w:w="5280"/>
      </w:tblGrid>
      <w:tr w:rsidR="00C24AD2" w14:paraId="6294F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76161"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02FBDE7" w14:textId="77777777" w:rsidR="00C24AD2" w:rsidRDefault="00000000">
            <w:pPr>
              <w:spacing w:after="0" w:line="259" w:lineRule="auto"/>
              <w:ind w:left="0" w:firstLine="0"/>
            </w:pPr>
            <w:r>
              <w:rPr>
                <w:b w:val="0"/>
                <w:sz w:val="21"/>
              </w:rPr>
              <w:t>0414898</w:t>
            </w:r>
          </w:p>
        </w:tc>
      </w:tr>
      <w:tr w:rsidR="00C24AD2" w14:paraId="4E79301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8CF80EF"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B921696" w14:textId="77777777" w:rsidR="00C24AD2" w:rsidRDefault="00000000">
            <w:pPr>
              <w:spacing w:after="0" w:line="259" w:lineRule="auto"/>
              <w:ind w:left="0" w:firstLine="0"/>
            </w:pPr>
            <w:r>
              <w:rPr>
                <w:b w:val="0"/>
                <w:sz w:val="21"/>
              </w:rPr>
              <w:t>3-Public Health-Negative Economic Impact: Public Sector Capacity</w:t>
            </w:r>
          </w:p>
        </w:tc>
      </w:tr>
      <w:tr w:rsidR="00C24AD2" w14:paraId="1BB212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6B3A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F96EA94" w14:textId="77777777" w:rsidR="00C24AD2" w:rsidRDefault="00000000">
            <w:pPr>
              <w:spacing w:after="0" w:line="259" w:lineRule="auto"/>
              <w:ind w:left="0" w:firstLine="0"/>
            </w:pPr>
            <w:r>
              <w:rPr>
                <w:b w:val="0"/>
                <w:sz w:val="21"/>
              </w:rPr>
              <w:t>3.4-Public Sector Capacity: Effective Service Delivery</w:t>
            </w:r>
          </w:p>
        </w:tc>
      </w:tr>
      <w:tr w:rsidR="00C24AD2" w14:paraId="32AF1B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80417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85C2973" w14:textId="77777777" w:rsidR="00C24AD2" w:rsidRDefault="00000000">
            <w:pPr>
              <w:spacing w:after="0" w:line="259" w:lineRule="auto"/>
              <w:ind w:left="0" w:firstLine="0"/>
            </w:pPr>
            <w:r>
              <w:rPr>
                <w:b w:val="0"/>
                <w:sz w:val="21"/>
              </w:rPr>
              <w:t>Completed less than 50%</w:t>
            </w:r>
          </w:p>
        </w:tc>
      </w:tr>
      <w:tr w:rsidR="00C24AD2" w14:paraId="3B44FA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0778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2860A47" w14:textId="77777777" w:rsidR="00C24AD2" w:rsidRDefault="00000000">
            <w:pPr>
              <w:spacing w:after="0" w:line="259" w:lineRule="auto"/>
              <w:ind w:left="0" w:firstLine="0"/>
            </w:pPr>
            <w:r>
              <w:rPr>
                <w:b w:val="0"/>
                <w:sz w:val="21"/>
              </w:rPr>
              <w:t>$2,992,915.00</w:t>
            </w:r>
          </w:p>
        </w:tc>
      </w:tr>
      <w:tr w:rsidR="00C24AD2" w14:paraId="1822E2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AF1E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BFEC6F2" w14:textId="77777777" w:rsidR="00C24AD2" w:rsidRDefault="00000000">
            <w:pPr>
              <w:spacing w:after="0" w:line="259" w:lineRule="auto"/>
              <w:ind w:left="0" w:firstLine="0"/>
            </w:pPr>
            <w:r>
              <w:rPr>
                <w:b w:val="0"/>
                <w:sz w:val="21"/>
              </w:rPr>
              <w:t>$919,665.76</w:t>
            </w:r>
          </w:p>
        </w:tc>
      </w:tr>
      <w:tr w:rsidR="00C24AD2" w14:paraId="635B2F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54367" w14:textId="77777777" w:rsidR="00C24AD2" w:rsidRDefault="00000000">
            <w:pPr>
              <w:spacing w:after="0" w:line="259" w:lineRule="auto"/>
              <w:ind w:left="0" w:firstLine="0"/>
            </w:pPr>
            <w:r>
              <w:rPr>
                <w:b w:val="0"/>
                <w:sz w:val="21"/>
              </w:rPr>
              <w:lastRenderedPageBreak/>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0D76C1C" w14:textId="77777777" w:rsidR="00C24AD2" w:rsidRDefault="00000000">
            <w:pPr>
              <w:spacing w:after="0" w:line="259" w:lineRule="auto"/>
              <w:ind w:left="0" w:firstLine="0"/>
            </w:pPr>
            <w:r>
              <w:rPr>
                <w:b w:val="0"/>
                <w:sz w:val="21"/>
              </w:rPr>
              <w:t>$371,159.56</w:t>
            </w:r>
          </w:p>
        </w:tc>
      </w:tr>
      <w:tr w:rsidR="00C24AD2" w14:paraId="6786F5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4036CB"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682EB3B" w14:textId="77777777" w:rsidR="00C24AD2" w:rsidRDefault="00000000">
            <w:pPr>
              <w:spacing w:after="0" w:line="259" w:lineRule="auto"/>
              <w:ind w:left="0" w:firstLine="0"/>
            </w:pPr>
            <w:r>
              <w:rPr>
                <w:b w:val="0"/>
                <w:sz w:val="21"/>
              </w:rPr>
              <w:t>$112,380.90</w:t>
            </w:r>
          </w:p>
        </w:tc>
      </w:tr>
      <w:tr w:rsidR="00C24AD2" w14:paraId="0C9745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72C7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592D237" w14:textId="77777777" w:rsidR="00C24AD2" w:rsidRDefault="00000000">
            <w:pPr>
              <w:spacing w:after="0" w:line="259" w:lineRule="auto"/>
              <w:ind w:left="0" w:firstLine="0"/>
            </w:pPr>
            <w:r>
              <w:rPr>
                <w:b w:val="0"/>
                <w:sz w:val="21"/>
              </w:rPr>
              <w:t>$53,209.49</w:t>
            </w:r>
          </w:p>
        </w:tc>
      </w:tr>
      <w:tr w:rsidR="00C24AD2" w14:paraId="002708DF"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225D775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6B7B1A5" w14:textId="77777777" w:rsidR="00C24AD2" w:rsidRDefault="00000000">
            <w:pPr>
              <w:spacing w:after="0" w:line="259" w:lineRule="auto"/>
              <w:ind w:left="0" w:firstLine="0"/>
            </w:pPr>
            <w:r>
              <w:rPr>
                <w:b w:val="0"/>
                <w:sz w:val="21"/>
              </w:rPr>
              <w:t>Enhanced data collection and analysis: Enhanced Data Collection and Analysis will allow CDPH to understand the distribution of pollutants and relative vulnerability of different Chicago neighborhoods, thus creating the evidence needed to better target communities for permitting and inspections. Specifically, this project will include expansion of the local air monitoring network with additional community-based sensors to better capture local air quality conditions not being monitored in real-time by federal monitors. In addition, CDPH will utilize advanced software to better understand the distribution of pollutants at a hyper-local level. CDPH in collaboration with the Mayor’s Office for Sustainability will also conduct a cumulative impact assessment (CIA) to assess the cumulative impacts of pollution in each neighborhood (e.g. community area, zip code, etc.) including health and social indicators that affect vulnerability, so zoning and permitting decisions can be made with full awareness of how residents are being affected by pollution.</w:t>
            </w:r>
          </w:p>
        </w:tc>
      </w:tr>
      <w:tr w:rsidR="00C24AD2" w14:paraId="3FDF8A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C0523"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AADFD69" w14:textId="77777777" w:rsidR="00C24AD2" w:rsidRDefault="00000000">
            <w:pPr>
              <w:spacing w:after="0" w:line="259" w:lineRule="auto"/>
              <w:ind w:left="0" w:firstLine="0"/>
            </w:pPr>
            <w:r>
              <w:rPr>
                <w:b w:val="0"/>
                <w:sz w:val="21"/>
              </w:rPr>
              <w:t>No</w:t>
            </w:r>
          </w:p>
        </w:tc>
      </w:tr>
      <w:tr w:rsidR="00C24AD2" w14:paraId="1FC3356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DCC478F"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0E22C1E" w14:textId="77777777" w:rsidR="00C24AD2" w:rsidRDefault="00000000">
            <w:pPr>
              <w:spacing w:after="0" w:line="259" w:lineRule="auto"/>
              <w:ind w:left="0" w:firstLine="0"/>
            </w:pPr>
            <w:r>
              <w:rPr>
                <w:b w:val="0"/>
                <w:sz w:val="21"/>
              </w:rPr>
              <w:t>Increasing the capacity to analyze and understand the environmental harms that exacerbated COVID-19 impacts.</w:t>
            </w:r>
          </w:p>
        </w:tc>
      </w:tr>
      <w:tr w:rsidR="00C24AD2" w14:paraId="605D968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EE51E64"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6CBB7F8" w14:textId="77777777" w:rsidR="00C24AD2" w:rsidRDefault="00000000">
            <w:pPr>
              <w:spacing w:after="0" w:line="259" w:lineRule="auto"/>
              <w:ind w:left="0" w:firstLine="0"/>
            </w:pPr>
            <w:r>
              <w:rPr>
                <w:b w:val="0"/>
                <w:sz w:val="21"/>
              </w:rPr>
              <w:t>Assessed internal needs to ensure the response would be adequate.</w:t>
            </w:r>
          </w:p>
        </w:tc>
      </w:tr>
    </w:tbl>
    <w:p w14:paraId="0164DFC3" w14:textId="77777777" w:rsidR="00C24AD2" w:rsidRDefault="00000000">
      <w:pPr>
        <w:ind w:left="-5"/>
      </w:pPr>
      <w:r>
        <w:t>Project Name: EJ Seed Grants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00425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8F517"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50F1E25" w14:textId="77777777" w:rsidR="00C24AD2" w:rsidRDefault="00000000">
            <w:pPr>
              <w:spacing w:after="0" w:line="259" w:lineRule="auto"/>
              <w:ind w:left="0" w:firstLine="0"/>
            </w:pPr>
            <w:r>
              <w:rPr>
                <w:b w:val="0"/>
                <w:sz w:val="21"/>
              </w:rPr>
              <w:t>0414897</w:t>
            </w:r>
          </w:p>
        </w:tc>
      </w:tr>
      <w:tr w:rsidR="00C24AD2" w14:paraId="70D4A5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18BF2"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4028C7F" w14:textId="77777777" w:rsidR="00C24AD2" w:rsidRDefault="00000000">
            <w:pPr>
              <w:spacing w:after="0" w:line="259" w:lineRule="auto"/>
              <w:ind w:left="0" w:firstLine="0"/>
            </w:pPr>
            <w:r>
              <w:rPr>
                <w:b w:val="0"/>
                <w:sz w:val="21"/>
              </w:rPr>
              <w:t>1-Public Health</w:t>
            </w:r>
          </w:p>
        </w:tc>
      </w:tr>
      <w:tr w:rsidR="00C24AD2" w14:paraId="65D16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EB5B23"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814175E" w14:textId="77777777" w:rsidR="00C24AD2" w:rsidRDefault="00000000">
            <w:pPr>
              <w:spacing w:after="0" w:line="259" w:lineRule="auto"/>
              <w:ind w:left="0" w:firstLine="0"/>
            </w:pPr>
            <w:r>
              <w:rPr>
                <w:b w:val="0"/>
                <w:sz w:val="21"/>
              </w:rPr>
              <w:t>1.14-Other Public Health Services</w:t>
            </w:r>
          </w:p>
        </w:tc>
      </w:tr>
      <w:tr w:rsidR="00C24AD2" w14:paraId="25BD03ED" w14:textId="77777777">
        <w:trPr>
          <w:trHeight w:val="323"/>
        </w:trPr>
        <w:tc>
          <w:tcPr>
            <w:tcW w:w="5280" w:type="dxa"/>
            <w:tcBorders>
              <w:top w:val="single" w:sz="6" w:space="0" w:color="000000"/>
              <w:left w:val="single" w:sz="6" w:space="0" w:color="000000"/>
              <w:bottom w:val="nil"/>
              <w:right w:val="single" w:sz="6" w:space="0" w:color="000000"/>
            </w:tcBorders>
          </w:tcPr>
          <w:p w14:paraId="2C6418F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nil"/>
              <w:right w:val="single" w:sz="6" w:space="0" w:color="000000"/>
            </w:tcBorders>
          </w:tcPr>
          <w:p w14:paraId="171F4594" w14:textId="77777777" w:rsidR="00C24AD2" w:rsidRDefault="00000000">
            <w:pPr>
              <w:spacing w:after="0" w:line="259" w:lineRule="auto"/>
              <w:ind w:left="0" w:firstLine="0"/>
            </w:pPr>
            <w:r>
              <w:rPr>
                <w:b w:val="0"/>
                <w:sz w:val="21"/>
              </w:rPr>
              <w:t>Not Started</w:t>
            </w:r>
          </w:p>
        </w:tc>
      </w:tr>
      <w:tr w:rsidR="00C24AD2" w14:paraId="4B9256AA" w14:textId="77777777">
        <w:trPr>
          <w:trHeight w:val="46"/>
        </w:trPr>
        <w:tc>
          <w:tcPr>
            <w:tcW w:w="5280" w:type="dxa"/>
            <w:tcBorders>
              <w:top w:val="nil"/>
              <w:left w:val="single" w:sz="6" w:space="0" w:color="000000"/>
              <w:bottom w:val="single" w:sz="6" w:space="0" w:color="000000"/>
              <w:right w:val="single" w:sz="6" w:space="0" w:color="000000"/>
            </w:tcBorders>
          </w:tcPr>
          <w:p w14:paraId="5F4C67A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13223C1" w14:textId="77777777" w:rsidR="00C24AD2" w:rsidRDefault="00C24AD2">
            <w:pPr>
              <w:spacing w:after="160" w:line="259" w:lineRule="auto"/>
              <w:ind w:left="0" w:firstLine="0"/>
            </w:pPr>
          </w:p>
        </w:tc>
      </w:tr>
      <w:tr w:rsidR="00C24AD2" w14:paraId="19703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13906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1976E53" w14:textId="77777777" w:rsidR="00C24AD2" w:rsidRDefault="00000000">
            <w:pPr>
              <w:spacing w:after="0" w:line="259" w:lineRule="auto"/>
              <w:ind w:left="0" w:firstLine="0"/>
            </w:pPr>
            <w:r>
              <w:rPr>
                <w:b w:val="0"/>
                <w:sz w:val="21"/>
              </w:rPr>
              <w:t>$1,051,345.00</w:t>
            </w:r>
          </w:p>
        </w:tc>
      </w:tr>
      <w:tr w:rsidR="00C24AD2" w14:paraId="3EFFE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4985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57545B4" w14:textId="77777777" w:rsidR="00C24AD2" w:rsidRDefault="00000000">
            <w:pPr>
              <w:spacing w:after="0" w:line="259" w:lineRule="auto"/>
              <w:ind w:left="0" w:firstLine="0"/>
            </w:pPr>
            <w:r>
              <w:rPr>
                <w:b w:val="0"/>
                <w:sz w:val="21"/>
              </w:rPr>
              <w:t>$0.00</w:t>
            </w:r>
          </w:p>
        </w:tc>
      </w:tr>
      <w:tr w:rsidR="00C24AD2" w14:paraId="4CAA5A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9992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BB65366" w14:textId="77777777" w:rsidR="00C24AD2" w:rsidRDefault="00000000">
            <w:pPr>
              <w:spacing w:after="0" w:line="259" w:lineRule="auto"/>
              <w:ind w:left="0" w:firstLine="0"/>
            </w:pPr>
            <w:r>
              <w:rPr>
                <w:b w:val="0"/>
                <w:sz w:val="21"/>
              </w:rPr>
              <w:t>$0.00</w:t>
            </w:r>
          </w:p>
        </w:tc>
      </w:tr>
      <w:tr w:rsidR="00C24AD2" w14:paraId="403D4B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44BB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2EAAEB6" w14:textId="77777777" w:rsidR="00C24AD2" w:rsidRDefault="00000000">
            <w:pPr>
              <w:spacing w:after="0" w:line="259" w:lineRule="auto"/>
              <w:ind w:left="0" w:firstLine="0"/>
            </w:pPr>
            <w:r>
              <w:rPr>
                <w:b w:val="0"/>
                <w:sz w:val="21"/>
              </w:rPr>
              <w:t>$0.00</w:t>
            </w:r>
          </w:p>
        </w:tc>
      </w:tr>
      <w:tr w:rsidR="00C24AD2" w14:paraId="7C8934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97C4D"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1A25AFB" w14:textId="77777777" w:rsidR="00C24AD2" w:rsidRDefault="00000000">
            <w:pPr>
              <w:spacing w:after="0" w:line="259" w:lineRule="auto"/>
              <w:ind w:left="0" w:firstLine="0"/>
            </w:pPr>
            <w:r>
              <w:rPr>
                <w:b w:val="0"/>
                <w:sz w:val="21"/>
              </w:rPr>
              <w:t>$0.00</w:t>
            </w:r>
          </w:p>
        </w:tc>
      </w:tr>
      <w:tr w:rsidR="00C24AD2" w14:paraId="704746CC"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6A3E99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944D25E" w14:textId="77777777" w:rsidR="00C24AD2" w:rsidRDefault="00000000">
            <w:pPr>
              <w:spacing w:after="0" w:line="259" w:lineRule="auto"/>
              <w:ind w:left="0" w:firstLine="0"/>
            </w:pPr>
            <w:r>
              <w:rPr>
                <w:b w:val="0"/>
                <w:sz w:val="21"/>
              </w:rPr>
              <w:t>EJ seed grants to community partners: CDPH will partner with community stakeholders for EJ seed grants so that community-based organizations can be compensated for their contributions to these projects. EJ seed grants will help communities and CDPH better understand and address exposure to multiple environmental harms and risk. EJ seed grantees will be required to be CBOs that serve environmental justice communities or those communities more vulnerable to air pollution in Chicago, as identified using the Air Quality &amp; Health Index map and/or, when completed, the CIA.</w:t>
            </w:r>
          </w:p>
        </w:tc>
      </w:tr>
      <w:tr w:rsidR="00C24AD2" w14:paraId="08627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3FA7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15C98E5" w14:textId="77777777" w:rsidR="00C24AD2" w:rsidRDefault="00000000">
            <w:pPr>
              <w:spacing w:after="0" w:line="259" w:lineRule="auto"/>
              <w:ind w:left="0" w:firstLine="0"/>
            </w:pPr>
            <w:r>
              <w:rPr>
                <w:b w:val="0"/>
                <w:sz w:val="21"/>
              </w:rPr>
              <w:t>No</w:t>
            </w:r>
          </w:p>
        </w:tc>
      </w:tr>
    </w:tbl>
    <w:p w14:paraId="44A8972F" w14:textId="77777777" w:rsidR="00C24AD2" w:rsidRDefault="00000000">
      <w:pPr>
        <w:ind w:left="-5"/>
      </w:pPr>
      <w:r>
        <w:t>Project Name: Community Wealth Building: Startups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3F8EE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CBB3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D662DD3" w14:textId="77777777" w:rsidR="00C24AD2" w:rsidRDefault="00000000">
            <w:pPr>
              <w:spacing w:after="0" w:line="259" w:lineRule="auto"/>
              <w:ind w:left="0" w:firstLine="0"/>
            </w:pPr>
            <w:r>
              <w:rPr>
                <w:b w:val="0"/>
                <w:sz w:val="21"/>
              </w:rPr>
              <w:t>0544976</w:t>
            </w:r>
          </w:p>
        </w:tc>
      </w:tr>
      <w:tr w:rsidR="00C24AD2" w14:paraId="5CEB01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20E6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E4F227E" w14:textId="77777777" w:rsidR="00C24AD2" w:rsidRDefault="00000000">
            <w:pPr>
              <w:spacing w:after="0" w:line="259" w:lineRule="auto"/>
              <w:ind w:left="0" w:firstLine="0"/>
            </w:pPr>
            <w:r>
              <w:rPr>
                <w:b w:val="0"/>
                <w:sz w:val="21"/>
              </w:rPr>
              <w:t>2-Negative Economic Impacts</w:t>
            </w:r>
          </w:p>
        </w:tc>
      </w:tr>
      <w:tr w:rsidR="00C24AD2" w14:paraId="5BB1A7F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EA69C5E"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8C99373" w14:textId="77777777" w:rsidR="00C24AD2" w:rsidRDefault="00000000">
            <w:pPr>
              <w:spacing w:after="0" w:line="259" w:lineRule="auto"/>
              <w:ind w:left="0" w:firstLine="0"/>
            </w:pPr>
            <w:r>
              <w:rPr>
                <w:b w:val="0"/>
                <w:sz w:val="21"/>
              </w:rPr>
              <w:t>2.32-Business Incubators and Start-Up or Expansion</w:t>
            </w:r>
          </w:p>
          <w:p w14:paraId="082A5954" w14:textId="77777777" w:rsidR="00C24AD2" w:rsidRDefault="00000000">
            <w:pPr>
              <w:spacing w:after="0" w:line="259" w:lineRule="auto"/>
              <w:ind w:left="0" w:firstLine="0"/>
            </w:pPr>
            <w:r>
              <w:rPr>
                <w:b w:val="0"/>
                <w:sz w:val="21"/>
              </w:rPr>
              <w:t>Assistance</w:t>
            </w:r>
          </w:p>
        </w:tc>
      </w:tr>
      <w:tr w:rsidR="00C24AD2" w14:paraId="63FB5E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6386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D2F8B2F" w14:textId="77777777" w:rsidR="00C24AD2" w:rsidRDefault="00000000">
            <w:pPr>
              <w:spacing w:after="0" w:line="259" w:lineRule="auto"/>
              <w:ind w:left="0" w:firstLine="0"/>
            </w:pPr>
            <w:r>
              <w:rPr>
                <w:b w:val="0"/>
                <w:sz w:val="21"/>
              </w:rPr>
              <w:t>Completed less than 50%</w:t>
            </w:r>
          </w:p>
        </w:tc>
      </w:tr>
      <w:tr w:rsidR="00C24AD2" w14:paraId="250A01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4425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0220AED" w14:textId="77777777" w:rsidR="00C24AD2" w:rsidRDefault="00000000">
            <w:pPr>
              <w:spacing w:after="0" w:line="259" w:lineRule="auto"/>
              <w:ind w:left="0" w:firstLine="0"/>
            </w:pPr>
            <w:r>
              <w:rPr>
                <w:b w:val="0"/>
                <w:sz w:val="21"/>
              </w:rPr>
              <w:t>$6,890,000.00</w:t>
            </w:r>
          </w:p>
        </w:tc>
      </w:tr>
      <w:tr w:rsidR="00C24AD2" w14:paraId="5AB19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EBA90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ABFC9E7" w14:textId="77777777" w:rsidR="00C24AD2" w:rsidRDefault="00000000">
            <w:pPr>
              <w:spacing w:after="0" w:line="259" w:lineRule="auto"/>
              <w:ind w:left="0" w:firstLine="0"/>
            </w:pPr>
            <w:r>
              <w:rPr>
                <w:b w:val="0"/>
                <w:sz w:val="21"/>
              </w:rPr>
              <w:t>$3,690,000.00</w:t>
            </w:r>
          </w:p>
        </w:tc>
      </w:tr>
      <w:tr w:rsidR="00C24AD2" w14:paraId="35388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A53C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D7BE623" w14:textId="77777777" w:rsidR="00C24AD2" w:rsidRDefault="00000000">
            <w:pPr>
              <w:spacing w:after="0" w:line="259" w:lineRule="auto"/>
              <w:ind w:left="0" w:firstLine="0"/>
            </w:pPr>
            <w:r>
              <w:rPr>
                <w:b w:val="0"/>
                <w:sz w:val="21"/>
              </w:rPr>
              <w:t>$0.00</w:t>
            </w:r>
          </w:p>
        </w:tc>
      </w:tr>
      <w:tr w:rsidR="00C24AD2" w14:paraId="2C2A5F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6186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BB2F9EA" w14:textId="77777777" w:rsidR="00C24AD2" w:rsidRDefault="00000000">
            <w:pPr>
              <w:spacing w:after="0" w:line="259" w:lineRule="auto"/>
              <w:ind w:left="0" w:firstLine="0"/>
            </w:pPr>
            <w:r>
              <w:rPr>
                <w:b w:val="0"/>
                <w:sz w:val="21"/>
              </w:rPr>
              <w:t>$3,690,000.00</w:t>
            </w:r>
          </w:p>
        </w:tc>
      </w:tr>
      <w:tr w:rsidR="00C24AD2" w14:paraId="62A77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97BA68"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07D71E06" w14:textId="77777777" w:rsidR="00C24AD2" w:rsidRDefault="00000000">
            <w:pPr>
              <w:spacing w:after="0" w:line="259" w:lineRule="auto"/>
              <w:ind w:left="0" w:firstLine="0"/>
            </w:pPr>
            <w:r>
              <w:rPr>
                <w:b w:val="0"/>
                <w:sz w:val="21"/>
              </w:rPr>
              <w:t>$0.00</w:t>
            </w:r>
          </w:p>
        </w:tc>
      </w:tr>
      <w:tr w:rsidR="00C24AD2" w14:paraId="4402735B"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4CB6FA46"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2AC388E" w14:textId="77777777" w:rsidR="00C24AD2" w:rsidRDefault="00000000">
            <w:pPr>
              <w:spacing w:after="0" w:line="259" w:lineRule="auto"/>
              <w:ind w:left="0"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 The project has two major components: (1) Ecosystem Development Program – providing multi-year contracts with technical assistance organizations to provide free, highly specialized services (e.g. legal, financial, business development, community education) to CWB models; and (2) Large Scale Pilot Projects – development grants or loans to approximately 2-3 large scale CWB projects on the South and West Sides.</w:t>
            </w:r>
          </w:p>
        </w:tc>
      </w:tr>
      <w:tr w:rsidR="00C24AD2" w14:paraId="3EC862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046B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476DB4F" w14:textId="77777777" w:rsidR="00C24AD2" w:rsidRDefault="00000000">
            <w:pPr>
              <w:spacing w:after="0" w:line="259" w:lineRule="auto"/>
              <w:ind w:left="0" w:firstLine="0"/>
            </w:pPr>
            <w:r>
              <w:rPr>
                <w:b w:val="0"/>
                <w:sz w:val="21"/>
              </w:rPr>
              <w:t>No</w:t>
            </w:r>
          </w:p>
        </w:tc>
      </w:tr>
      <w:tr w:rsidR="00C24AD2" w14:paraId="52C9A761" w14:textId="77777777">
        <w:trPr>
          <w:trHeight w:val="433"/>
        </w:trPr>
        <w:tc>
          <w:tcPr>
            <w:tcW w:w="5280" w:type="dxa"/>
            <w:tcBorders>
              <w:top w:val="single" w:sz="6" w:space="0" w:color="000000"/>
              <w:left w:val="single" w:sz="6" w:space="0" w:color="000000"/>
              <w:bottom w:val="nil"/>
              <w:right w:val="single" w:sz="6" w:space="0" w:color="000000"/>
            </w:tcBorders>
            <w:vAlign w:val="center"/>
          </w:tcPr>
          <w:p w14:paraId="287026CD" w14:textId="77777777" w:rsidR="00C24AD2" w:rsidRDefault="00000000">
            <w:pPr>
              <w:spacing w:after="0" w:line="259" w:lineRule="auto"/>
              <w:ind w:left="0" w:firstLine="0"/>
            </w:pPr>
            <w:r>
              <w:rPr>
                <w:b w:val="0"/>
                <w:sz w:val="21"/>
              </w:rPr>
              <w:lastRenderedPageBreak/>
              <w:t>Please identify the dollar amount of the total project</w:t>
            </w:r>
          </w:p>
        </w:tc>
        <w:tc>
          <w:tcPr>
            <w:tcW w:w="5280" w:type="dxa"/>
            <w:tcBorders>
              <w:top w:val="single" w:sz="6" w:space="0" w:color="000000"/>
              <w:left w:val="single" w:sz="6" w:space="0" w:color="000000"/>
              <w:bottom w:val="nil"/>
              <w:right w:val="single" w:sz="6" w:space="0" w:color="000000"/>
            </w:tcBorders>
          </w:tcPr>
          <w:p w14:paraId="718D3F7E" w14:textId="77777777" w:rsidR="00C24AD2" w:rsidRDefault="00C24AD2">
            <w:pPr>
              <w:spacing w:after="160" w:line="259" w:lineRule="auto"/>
              <w:ind w:left="0" w:firstLine="0"/>
            </w:pPr>
          </w:p>
        </w:tc>
      </w:tr>
      <w:tr w:rsidR="00C24AD2" w14:paraId="114FA465" w14:textId="77777777">
        <w:trPr>
          <w:trHeight w:val="537"/>
        </w:trPr>
        <w:tc>
          <w:tcPr>
            <w:tcW w:w="5280" w:type="dxa"/>
            <w:tcBorders>
              <w:top w:val="nil"/>
              <w:left w:val="single" w:sz="6" w:space="0" w:color="000000"/>
              <w:bottom w:val="single" w:sz="6" w:space="0" w:color="000000"/>
              <w:right w:val="single" w:sz="6" w:space="0" w:color="000000"/>
            </w:tcBorders>
          </w:tcPr>
          <w:p w14:paraId="1D270F94" w14:textId="77777777" w:rsidR="00C24AD2" w:rsidRDefault="00000000">
            <w:pPr>
              <w:spacing w:after="0" w:line="259" w:lineRule="auto"/>
              <w:ind w:left="0" w:firstLine="0"/>
            </w:pPr>
            <w:r>
              <w:rPr>
                <w:b w:val="0"/>
                <w:sz w:val="21"/>
              </w:rPr>
              <w:t>spending that is allocated towards evidence-based interventions</w:t>
            </w:r>
          </w:p>
        </w:tc>
        <w:tc>
          <w:tcPr>
            <w:tcW w:w="5280" w:type="dxa"/>
            <w:tcBorders>
              <w:top w:val="nil"/>
              <w:left w:val="single" w:sz="6" w:space="0" w:color="000000"/>
              <w:bottom w:val="single" w:sz="6" w:space="0" w:color="000000"/>
              <w:right w:val="single" w:sz="6" w:space="0" w:color="000000"/>
            </w:tcBorders>
          </w:tcPr>
          <w:p w14:paraId="7E8D6459" w14:textId="77777777" w:rsidR="00C24AD2" w:rsidRDefault="00000000">
            <w:pPr>
              <w:spacing w:after="0" w:line="259" w:lineRule="auto"/>
              <w:ind w:left="0" w:firstLine="0"/>
            </w:pPr>
            <w:r>
              <w:rPr>
                <w:b w:val="0"/>
                <w:sz w:val="21"/>
              </w:rPr>
              <w:t>$0.00</w:t>
            </w:r>
          </w:p>
        </w:tc>
      </w:tr>
      <w:tr w:rsidR="00C24AD2" w14:paraId="44B65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2661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4F48C47" w14:textId="77777777" w:rsidR="00C24AD2" w:rsidRDefault="00000000">
            <w:pPr>
              <w:spacing w:after="0" w:line="259" w:lineRule="auto"/>
              <w:ind w:left="0" w:firstLine="0"/>
            </w:pPr>
            <w:r>
              <w:rPr>
                <w:b w:val="0"/>
                <w:sz w:val="21"/>
              </w:rPr>
              <w:t>No</w:t>
            </w:r>
          </w:p>
        </w:tc>
      </w:tr>
      <w:tr w:rsidR="00C24AD2" w14:paraId="3817B5DE"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162FB7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D56DAE0" w14:textId="77777777" w:rsidR="00C24AD2" w:rsidRDefault="00000000">
            <w:pPr>
              <w:spacing w:after="0" w:line="259" w:lineRule="auto"/>
              <w:ind w:left="0" w:firstLine="0"/>
            </w:pPr>
            <w:r>
              <w:rPr>
                <w:b w:val="0"/>
                <w:sz w:val="21"/>
              </w:rPr>
              <w:t>24 Dis Imp Other SBs Dis Imp by the pandemic specify</w:t>
            </w:r>
          </w:p>
        </w:tc>
      </w:tr>
      <w:tr w:rsidR="00C24AD2" w14:paraId="46DE5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8CE1C"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6F7AE15" w14:textId="77777777" w:rsidR="00C24AD2" w:rsidRDefault="00000000">
            <w:pPr>
              <w:spacing w:after="0" w:line="259" w:lineRule="auto"/>
              <w:ind w:left="0" w:firstLine="0"/>
            </w:pPr>
            <w:r>
              <w:rPr>
                <w:b w:val="0"/>
                <w:sz w:val="21"/>
              </w:rPr>
              <w:t>No</w:t>
            </w:r>
          </w:p>
        </w:tc>
      </w:tr>
      <w:tr w:rsidR="00C24AD2" w14:paraId="6D314EB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AF19D76"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0232AD5C" w14:textId="77777777" w:rsidR="00C24AD2" w:rsidRDefault="00000000">
            <w:pPr>
              <w:spacing w:after="0" w:line="259" w:lineRule="auto"/>
              <w:ind w:left="0" w:firstLine="0"/>
            </w:pPr>
            <w:r>
              <w:rPr>
                <w:b w:val="0"/>
                <w:sz w:val="21"/>
              </w:rPr>
              <w:t>Support the growth of entrepreneurs and their businesses in areas most impacted by the pandemic.</w:t>
            </w:r>
          </w:p>
        </w:tc>
      </w:tr>
      <w:tr w:rsidR="00C24AD2" w14:paraId="5EA31E0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7A536A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382E2DE3" w14:textId="77777777" w:rsidR="00C24AD2" w:rsidRDefault="00000000">
            <w:pPr>
              <w:spacing w:after="0" w:line="259" w:lineRule="auto"/>
              <w:ind w:left="0" w:firstLine="0"/>
            </w:pPr>
            <w:r>
              <w:rPr>
                <w:b w:val="0"/>
                <w:sz w:val="21"/>
              </w:rPr>
              <w:t>Engaged community in development to ensure the program would meet the community's stated needs.</w:t>
            </w:r>
          </w:p>
        </w:tc>
      </w:tr>
      <w:tr w:rsidR="00C24AD2" w14:paraId="1866ABC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2C4C897" w14:textId="77777777" w:rsidR="00C24AD2" w:rsidRDefault="00000000">
            <w:pPr>
              <w:spacing w:after="0" w:line="259" w:lineRule="auto"/>
              <w:ind w:left="0" w:firstLine="0"/>
            </w:pPr>
            <w:r>
              <w:rPr>
                <w:b w:val="0"/>
                <w:sz w:val="21"/>
              </w:rPr>
              <w:t>Number of small businesses served (by program if recipient establishes multiple separate small businesses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425029F6" w14:textId="77777777" w:rsidR="00C24AD2" w:rsidRDefault="00000000">
            <w:pPr>
              <w:spacing w:after="0" w:line="259" w:lineRule="auto"/>
              <w:ind w:left="0" w:firstLine="0"/>
            </w:pPr>
            <w:r>
              <w:rPr>
                <w:b w:val="0"/>
                <w:sz w:val="21"/>
              </w:rPr>
              <w:t>25</w:t>
            </w:r>
          </w:p>
        </w:tc>
      </w:tr>
    </w:tbl>
    <w:p w14:paraId="35D95407" w14:textId="77777777" w:rsidR="00C24AD2" w:rsidRDefault="00000000">
      <w:pPr>
        <w:ind w:left="-5"/>
      </w:pPr>
      <w:r>
        <w:t>Project Name: Community Wealth Building: Commercial Rehab</w:t>
      </w:r>
    </w:p>
    <w:tbl>
      <w:tblPr>
        <w:tblStyle w:val="TableGrid"/>
        <w:tblW w:w="10560" w:type="dxa"/>
        <w:tblInd w:w="0" w:type="dxa"/>
        <w:tblCellMar>
          <w:top w:w="45" w:type="dxa"/>
          <w:left w:w="68" w:type="dxa"/>
          <w:bottom w:w="0" w:type="dxa"/>
          <w:right w:w="98" w:type="dxa"/>
        </w:tblCellMar>
        <w:tblLook w:val="04A0" w:firstRow="1" w:lastRow="0" w:firstColumn="1" w:lastColumn="0" w:noHBand="0" w:noVBand="1"/>
      </w:tblPr>
      <w:tblGrid>
        <w:gridCol w:w="5280"/>
        <w:gridCol w:w="5280"/>
      </w:tblGrid>
      <w:tr w:rsidR="00C24AD2" w14:paraId="50C22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95CB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3E7DACF" w14:textId="77777777" w:rsidR="00C24AD2" w:rsidRDefault="00000000">
            <w:pPr>
              <w:spacing w:after="0" w:line="259" w:lineRule="auto"/>
              <w:ind w:left="0" w:firstLine="0"/>
            </w:pPr>
            <w:r>
              <w:rPr>
                <w:b w:val="0"/>
                <w:sz w:val="21"/>
              </w:rPr>
              <w:t>0544977</w:t>
            </w:r>
          </w:p>
        </w:tc>
      </w:tr>
      <w:tr w:rsidR="00C24AD2" w14:paraId="18CBD8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DDA9C"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128798C" w14:textId="77777777" w:rsidR="00C24AD2" w:rsidRDefault="00000000">
            <w:pPr>
              <w:spacing w:after="0" w:line="259" w:lineRule="auto"/>
              <w:ind w:left="0" w:firstLine="0"/>
            </w:pPr>
            <w:r>
              <w:rPr>
                <w:b w:val="0"/>
                <w:sz w:val="21"/>
              </w:rPr>
              <w:t>2-Negative Economic Impacts</w:t>
            </w:r>
          </w:p>
        </w:tc>
      </w:tr>
      <w:tr w:rsidR="00C24AD2" w14:paraId="69041800"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F476FB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2953570" w14:textId="77777777" w:rsidR="00C24AD2" w:rsidRDefault="00000000">
            <w:pPr>
              <w:spacing w:after="0" w:line="259" w:lineRule="auto"/>
              <w:ind w:left="0" w:firstLine="0"/>
            </w:pPr>
            <w:r>
              <w:rPr>
                <w:b w:val="0"/>
                <w:sz w:val="21"/>
              </w:rPr>
              <w:t>2.31-Rehabilitation of Commercial Properties or Other</w:t>
            </w:r>
          </w:p>
          <w:p w14:paraId="412FFCDA" w14:textId="77777777" w:rsidR="00C24AD2" w:rsidRDefault="00000000">
            <w:pPr>
              <w:spacing w:after="0" w:line="259" w:lineRule="auto"/>
              <w:ind w:left="0" w:firstLine="0"/>
            </w:pPr>
            <w:r>
              <w:rPr>
                <w:b w:val="0"/>
                <w:sz w:val="21"/>
              </w:rPr>
              <w:t>Improvements</w:t>
            </w:r>
          </w:p>
        </w:tc>
      </w:tr>
      <w:tr w:rsidR="00C24AD2" w14:paraId="39B4BB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9ABEA"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CE509C6" w14:textId="77777777" w:rsidR="00C24AD2" w:rsidRDefault="00000000">
            <w:pPr>
              <w:spacing w:after="0" w:line="259" w:lineRule="auto"/>
              <w:ind w:left="0" w:firstLine="0"/>
            </w:pPr>
            <w:r>
              <w:rPr>
                <w:b w:val="0"/>
                <w:sz w:val="21"/>
              </w:rPr>
              <w:t>Not Started</w:t>
            </w:r>
          </w:p>
        </w:tc>
      </w:tr>
      <w:tr w:rsidR="00C24AD2" w14:paraId="7746D0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F135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CE6A4A3" w14:textId="77777777" w:rsidR="00C24AD2" w:rsidRDefault="00000000">
            <w:pPr>
              <w:spacing w:after="0" w:line="259" w:lineRule="auto"/>
              <w:ind w:left="0" w:firstLine="0"/>
            </w:pPr>
            <w:r>
              <w:rPr>
                <w:b w:val="0"/>
                <w:sz w:val="21"/>
              </w:rPr>
              <w:t>$4,110,000.00</w:t>
            </w:r>
          </w:p>
        </w:tc>
      </w:tr>
      <w:tr w:rsidR="00C24AD2" w14:paraId="693726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92BFD"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44D98E5C" w14:textId="77777777" w:rsidR="00C24AD2" w:rsidRDefault="00000000">
            <w:pPr>
              <w:spacing w:after="0" w:line="259" w:lineRule="auto"/>
              <w:ind w:left="0" w:firstLine="0"/>
            </w:pPr>
            <w:r>
              <w:rPr>
                <w:b w:val="0"/>
                <w:sz w:val="21"/>
              </w:rPr>
              <w:t>$0.00</w:t>
            </w:r>
          </w:p>
        </w:tc>
      </w:tr>
      <w:tr w:rsidR="00C24AD2" w14:paraId="197F1E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271DD"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596E940" w14:textId="77777777" w:rsidR="00C24AD2" w:rsidRDefault="00000000">
            <w:pPr>
              <w:spacing w:after="0" w:line="259" w:lineRule="auto"/>
              <w:ind w:left="0" w:firstLine="0"/>
            </w:pPr>
            <w:r>
              <w:rPr>
                <w:b w:val="0"/>
                <w:sz w:val="21"/>
              </w:rPr>
              <w:t>$0.00</w:t>
            </w:r>
          </w:p>
        </w:tc>
      </w:tr>
      <w:tr w:rsidR="00C24AD2" w14:paraId="55F66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E53A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C9CC9CB" w14:textId="77777777" w:rsidR="00C24AD2" w:rsidRDefault="00000000">
            <w:pPr>
              <w:spacing w:after="0" w:line="259" w:lineRule="auto"/>
              <w:ind w:left="0" w:firstLine="0"/>
            </w:pPr>
            <w:r>
              <w:rPr>
                <w:b w:val="0"/>
                <w:sz w:val="21"/>
              </w:rPr>
              <w:t>$0.00</w:t>
            </w:r>
          </w:p>
        </w:tc>
      </w:tr>
      <w:tr w:rsidR="00C24AD2" w14:paraId="05679B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5FA8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B382EC9" w14:textId="77777777" w:rsidR="00C24AD2" w:rsidRDefault="00000000">
            <w:pPr>
              <w:spacing w:after="0" w:line="259" w:lineRule="auto"/>
              <w:ind w:left="0" w:firstLine="0"/>
            </w:pPr>
            <w:r>
              <w:rPr>
                <w:b w:val="0"/>
                <w:sz w:val="21"/>
              </w:rPr>
              <w:t>$0.00</w:t>
            </w:r>
          </w:p>
        </w:tc>
      </w:tr>
      <w:tr w:rsidR="00C24AD2" w14:paraId="0E3AB1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C660F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F828BD1" w14:textId="77777777" w:rsidR="00C24AD2" w:rsidRDefault="00000000">
            <w:pPr>
              <w:spacing w:after="0" w:line="259" w:lineRule="auto"/>
              <w:ind w:left="0" w:firstLine="0"/>
            </w:pPr>
            <w:r>
              <w:rPr>
                <w:b w:val="0"/>
                <w:sz w:val="21"/>
              </w:rPr>
              <w:t>$0.00</w:t>
            </w:r>
          </w:p>
        </w:tc>
      </w:tr>
      <w:tr w:rsidR="00C24AD2" w14:paraId="11B484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E66F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F8162B5" w14:textId="77777777" w:rsidR="00C24AD2" w:rsidRDefault="00000000">
            <w:pPr>
              <w:spacing w:after="0" w:line="259" w:lineRule="auto"/>
              <w:ind w:left="0" w:firstLine="0"/>
            </w:pPr>
            <w:r>
              <w:rPr>
                <w:b w:val="0"/>
                <w:sz w:val="21"/>
              </w:rPr>
              <w:t>$0.00</w:t>
            </w:r>
          </w:p>
        </w:tc>
      </w:tr>
      <w:tr w:rsidR="00C24AD2" w14:paraId="60E253CC"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553EDA88"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75271BD" w14:textId="77777777" w:rsidR="00C24AD2" w:rsidRDefault="00000000">
            <w:pPr>
              <w:spacing w:after="0" w:line="259" w:lineRule="auto"/>
              <w:ind w:left="0"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 The project has two major components: (1) Ecosystem Development Program – providing multi-year contracts with technical assistance organizations to provide free, highly specialized services (e.g. legal, financial, business development, community education) to CWB models; and (2) Large Scale Pilot Projects – development grants or loans to approximately 2-3 large scale CWB projects on the South and West Sides.</w:t>
            </w:r>
          </w:p>
        </w:tc>
      </w:tr>
      <w:tr w:rsidR="00C24AD2" w14:paraId="61A652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5A7C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4F26200" w14:textId="77777777" w:rsidR="00C24AD2" w:rsidRDefault="00000000">
            <w:pPr>
              <w:spacing w:after="0" w:line="259" w:lineRule="auto"/>
              <w:ind w:left="0" w:firstLine="0"/>
            </w:pPr>
            <w:r>
              <w:rPr>
                <w:b w:val="0"/>
                <w:sz w:val="21"/>
              </w:rPr>
              <w:t>No</w:t>
            </w:r>
          </w:p>
        </w:tc>
      </w:tr>
      <w:tr w:rsidR="00C24AD2" w14:paraId="11961BF7" w14:textId="77777777">
        <w:trPr>
          <w:trHeight w:val="276"/>
        </w:trPr>
        <w:tc>
          <w:tcPr>
            <w:tcW w:w="5280" w:type="dxa"/>
            <w:tcBorders>
              <w:top w:val="single" w:sz="6" w:space="0" w:color="000000"/>
              <w:left w:val="single" w:sz="6" w:space="0" w:color="000000"/>
              <w:bottom w:val="nil"/>
              <w:right w:val="single" w:sz="6" w:space="0" w:color="000000"/>
            </w:tcBorders>
          </w:tcPr>
          <w:p w14:paraId="44AF0AB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A3AECAB" w14:textId="77777777" w:rsidR="00C24AD2" w:rsidRDefault="00C24AD2">
            <w:pPr>
              <w:spacing w:after="160" w:line="259" w:lineRule="auto"/>
              <w:ind w:left="0" w:firstLine="0"/>
            </w:pPr>
          </w:p>
        </w:tc>
      </w:tr>
      <w:tr w:rsidR="00C24AD2" w14:paraId="1195C30C" w14:textId="77777777">
        <w:trPr>
          <w:trHeight w:val="537"/>
        </w:trPr>
        <w:tc>
          <w:tcPr>
            <w:tcW w:w="5280" w:type="dxa"/>
            <w:tcBorders>
              <w:top w:val="nil"/>
              <w:left w:val="single" w:sz="6" w:space="0" w:color="000000"/>
              <w:bottom w:val="single" w:sz="6" w:space="0" w:color="000000"/>
              <w:right w:val="single" w:sz="6" w:space="0" w:color="000000"/>
            </w:tcBorders>
          </w:tcPr>
          <w:p w14:paraId="46BB7CE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nil"/>
              <w:left w:val="single" w:sz="6" w:space="0" w:color="000000"/>
              <w:bottom w:val="single" w:sz="6" w:space="0" w:color="000000"/>
              <w:right w:val="single" w:sz="6" w:space="0" w:color="000000"/>
            </w:tcBorders>
          </w:tcPr>
          <w:p w14:paraId="21B400F7" w14:textId="77777777" w:rsidR="00C24AD2" w:rsidRDefault="00000000">
            <w:pPr>
              <w:spacing w:after="0" w:line="259" w:lineRule="auto"/>
              <w:ind w:left="0" w:firstLine="0"/>
            </w:pPr>
            <w:r>
              <w:rPr>
                <w:b w:val="0"/>
                <w:sz w:val="21"/>
              </w:rPr>
              <w:t>25 Dis Imp NPs operating in Qualified Census Tracts</w:t>
            </w:r>
          </w:p>
        </w:tc>
      </w:tr>
      <w:tr w:rsidR="00C24AD2" w14:paraId="2B03B7A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968697E"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tcPr>
          <w:p w14:paraId="75A3E135" w14:textId="77777777" w:rsidR="00C24AD2" w:rsidRDefault="00000000">
            <w:pPr>
              <w:spacing w:after="0" w:line="259" w:lineRule="auto"/>
              <w:ind w:left="0" w:firstLine="0"/>
            </w:pPr>
            <w:r>
              <w:rPr>
                <w:b w:val="0"/>
                <w:sz w:val="21"/>
              </w:rPr>
              <w:t>11 Imp Classes of NPs designated as negatively economically impacted</w:t>
            </w:r>
          </w:p>
        </w:tc>
      </w:tr>
      <w:tr w:rsidR="00C24AD2" w14:paraId="69A494D3"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8AA2045"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41A4C84A" w14:textId="77777777" w:rsidR="00C24AD2" w:rsidRDefault="00000000">
            <w:pPr>
              <w:spacing w:after="0" w:line="259" w:lineRule="auto"/>
              <w:ind w:left="0" w:firstLine="0"/>
            </w:pPr>
            <w:r>
              <w:rPr>
                <w:b w:val="0"/>
                <w:sz w:val="21"/>
              </w:rPr>
              <w:t>support the development of nonprofits that are community based and involve local members of the community as key financial stakeholders.</w:t>
            </w:r>
          </w:p>
        </w:tc>
      </w:tr>
      <w:tr w:rsidR="00C24AD2" w14:paraId="5EAF74A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9EE499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758A88CF" w14:textId="77777777" w:rsidR="00C24AD2" w:rsidRDefault="00000000">
            <w:pPr>
              <w:spacing w:after="0" w:line="259" w:lineRule="auto"/>
              <w:ind w:left="0" w:firstLine="0"/>
            </w:pPr>
            <w:r>
              <w:rPr>
                <w:b w:val="0"/>
                <w:sz w:val="21"/>
              </w:rPr>
              <w:t>Included community engagement in the development process to ensure the program could serve all those impacted by the pandemic.</w:t>
            </w:r>
          </w:p>
        </w:tc>
      </w:tr>
      <w:tr w:rsidR="00C24AD2" w14:paraId="7CE23A4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C1BAD8C" w14:textId="77777777" w:rsidR="00C24AD2" w:rsidRDefault="00000000">
            <w:pPr>
              <w:spacing w:after="0" w:line="259" w:lineRule="auto"/>
              <w:ind w:left="0" w:firstLine="0"/>
            </w:pPr>
            <w:r>
              <w:rPr>
                <w:b w:val="0"/>
                <w:sz w:val="21"/>
              </w:rPr>
              <w:t>Number of small businesses served (by program if recipient establishes multiple separate small businesses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1CDD9D24" w14:textId="77777777" w:rsidR="00C24AD2" w:rsidRDefault="00000000">
            <w:pPr>
              <w:spacing w:after="0" w:line="259" w:lineRule="auto"/>
              <w:ind w:left="0" w:firstLine="0"/>
            </w:pPr>
            <w:r>
              <w:rPr>
                <w:b w:val="0"/>
                <w:sz w:val="21"/>
              </w:rPr>
              <w:t>0</w:t>
            </w:r>
          </w:p>
        </w:tc>
      </w:tr>
      <w:tr w:rsidR="00C24AD2" w14:paraId="0138364A"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DE2AB95" w14:textId="77777777" w:rsidR="00C24AD2" w:rsidRDefault="00000000">
            <w:pPr>
              <w:spacing w:after="0" w:line="259" w:lineRule="auto"/>
              <w:ind w:left="0" w:firstLine="0"/>
            </w:pPr>
            <w:r>
              <w:rPr>
                <w:b w:val="0"/>
                <w:sz w:val="21"/>
              </w:rPr>
              <w:t>Number of Non-Profits served (by program if recipient establishes multiple separate non-profit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4BDD3B49" w14:textId="77777777" w:rsidR="00C24AD2" w:rsidRDefault="00000000">
            <w:pPr>
              <w:spacing w:after="0" w:line="259" w:lineRule="auto"/>
              <w:ind w:left="0" w:firstLine="0"/>
            </w:pPr>
            <w:r>
              <w:rPr>
                <w:b w:val="0"/>
                <w:sz w:val="21"/>
              </w:rPr>
              <w:t>0</w:t>
            </w:r>
          </w:p>
        </w:tc>
      </w:tr>
    </w:tbl>
    <w:p w14:paraId="64877565" w14:textId="77777777" w:rsidR="00C24AD2" w:rsidRDefault="00000000">
      <w:pPr>
        <w:ind w:left="-5"/>
      </w:pPr>
      <w:r>
        <w:t>Project Name: Management and Administration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C474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F8C9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8B16D8C" w14:textId="77777777" w:rsidR="00C24AD2" w:rsidRDefault="00000000">
            <w:pPr>
              <w:spacing w:after="0" w:line="259" w:lineRule="auto"/>
              <w:ind w:left="0" w:firstLine="0"/>
            </w:pPr>
            <w:r>
              <w:rPr>
                <w:b w:val="0"/>
                <w:sz w:val="21"/>
              </w:rPr>
              <w:t>P02720106693</w:t>
            </w:r>
          </w:p>
        </w:tc>
      </w:tr>
      <w:tr w:rsidR="00C24AD2" w14:paraId="27DE4B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5314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8008AEB" w14:textId="77777777" w:rsidR="00C24AD2" w:rsidRDefault="00000000">
            <w:pPr>
              <w:spacing w:after="0" w:line="259" w:lineRule="auto"/>
              <w:ind w:left="0" w:firstLine="0"/>
            </w:pPr>
            <w:r>
              <w:rPr>
                <w:b w:val="0"/>
                <w:sz w:val="21"/>
              </w:rPr>
              <w:t>7-Administrative</w:t>
            </w:r>
          </w:p>
        </w:tc>
      </w:tr>
      <w:tr w:rsidR="00C24AD2" w14:paraId="26368D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8862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00E78A0" w14:textId="77777777" w:rsidR="00C24AD2" w:rsidRDefault="00000000">
            <w:pPr>
              <w:spacing w:after="0" w:line="259" w:lineRule="auto"/>
              <w:ind w:left="0" w:firstLine="0"/>
            </w:pPr>
            <w:r>
              <w:rPr>
                <w:b w:val="0"/>
                <w:sz w:val="21"/>
              </w:rPr>
              <w:t>7.1-Administrative Expenses</w:t>
            </w:r>
          </w:p>
        </w:tc>
      </w:tr>
      <w:tr w:rsidR="00C24AD2" w14:paraId="799C9A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91A14"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A9A3980" w14:textId="77777777" w:rsidR="00C24AD2" w:rsidRDefault="00000000">
            <w:pPr>
              <w:spacing w:after="0" w:line="259" w:lineRule="auto"/>
              <w:ind w:left="0" w:firstLine="0"/>
            </w:pPr>
            <w:r>
              <w:rPr>
                <w:b w:val="0"/>
                <w:sz w:val="21"/>
              </w:rPr>
              <w:t>Cancelled</w:t>
            </w:r>
          </w:p>
        </w:tc>
      </w:tr>
      <w:tr w:rsidR="00C24AD2" w14:paraId="5FBDC9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E3FC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A112B7A" w14:textId="77777777" w:rsidR="00C24AD2" w:rsidRDefault="00000000">
            <w:pPr>
              <w:spacing w:after="0" w:line="259" w:lineRule="auto"/>
              <w:ind w:left="0" w:firstLine="0"/>
            </w:pPr>
            <w:r>
              <w:rPr>
                <w:b w:val="0"/>
                <w:sz w:val="21"/>
              </w:rPr>
              <w:t>$0.00</w:t>
            </w:r>
          </w:p>
        </w:tc>
      </w:tr>
      <w:tr w:rsidR="00C24AD2" w14:paraId="6EE1E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5E5FE"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EE4E996" w14:textId="77777777" w:rsidR="00C24AD2" w:rsidRDefault="00000000">
            <w:pPr>
              <w:spacing w:after="0" w:line="259" w:lineRule="auto"/>
              <w:ind w:left="0" w:firstLine="0"/>
            </w:pPr>
            <w:r>
              <w:rPr>
                <w:b w:val="0"/>
                <w:sz w:val="21"/>
              </w:rPr>
              <w:t>$0.00</w:t>
            </w:r>
          </w:p>
        </w:tc>
      </w:tr>
      <w:tr w:rsidR="00C24AD2" w14:paraId="341C05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ED5EA"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EB15523" w14:textId="77777777" w:rsidR="00C24AD2" w:rsidRDefault="00000000">
            <w:pPr>
              <w:spacing w:after="0" w:line="259" w:lineRule="auto"/>
              <w:ind w:left="0" w:firstLine="0"/>
            </w:pPr>
            <w:r>
              <w:rPr>
                <w:b w:val="0"/>
                <w:sz w:val="21"/>
              </w:rPr>
              <w:t>$0.00</w:t>
            </w:r>
          </w:p>
        </w:tc>
      </w:tr>
      <w:tr w:rsidR="00C24AD2" w14:paraId="1D6C2B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D799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9FD81DF" w14:textId="77777777" w:rsidR="00C24AD2" w:rsidRDefault="00000000">
            <w:pPr>
              <w:spacing w:after="0" w:line="259" w:lineRule="auto"/>
              <w:ind w:left="0" w:firstLine="0"/>
            </w:pPr>
            <w:r>
              <w:rPr>
                <w:b w:val="0"/>
                <w:sz w:val="21"/>
              </w:rPr>
              <w:t>$0.00</w:t>
            </w:r>
          </w:p>
        </w:tc>
      </w:tr>
      <w:tr w:rsidR="00C24AD2" w14:paraId="390FDF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9C8A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2F41680" w14:textId="77777777" w:rsidR="00C24AD2" w:rsidRDefault="00000000">
            <w:pPr>
              <w:spacing w:after="0" w:line="259" w:lineRule="auto"/>
              <w:ind w:left="0" w:firstLine="0"/>
            </w:pPr>
            <w:r>
              <w:rPr>
                <w:b w:val="0"/>
                <w:sz w:val="21"/>
              </w:rPr>
              <w:t>$0.00</w:t>
            </w:r>
          </w:p>
        </w:tc>
      </w:tr>
      <w:tr w:rsidR="00C24AD2" w14:paraId="26ED4B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0A8BC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CA02661" w14:textId="77777777" w:rsidR="00C24AD2" w:rsidRDefault="00000000">
            <w:pPr>
              <w:spacing w:after="0" w:line="259" w:lineRule="auto"/>
              <w:ind w:left="0" w:firstLine="0"/>
            </w:pPr>
            <w:r>
              <w:rPr>
                <w:b w:val="0"/>
                <w:sz w:val="21"/>
              </w:rPr>
              <w:t xml:space="preserve"> </w:t>
            </w:r>
          </w:p>
        </w:tc>
      </w:tr>
      <w:tr w:rsidR="00C24AD2" w14:paraId="431387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6110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EA961A2" w14:textId="77777777" w:rsidR="00C24AD2" w:rsidRDefault="00000000">
            <w:pPr>
              <w:spacing w:after="0" w:line="259" w:lineRule="auto"/>
              <w:ind w:left="0" w:firstLine="0"/>
            </w:pPr>
            <w:r>
              <w:rPr>
                <w:b w:val="0"/>
                <w:sz w:val="21"/>
              </w:rPr>
              <w:t xml:space="preserve"> </w:t>
            </w:r>
          </w:p>
        </w:tc>
      </w:tr>
      <w:tr w:rsidR="00C24AD2" w14:paraId="63A7F2A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F3C5924"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934A4ED" w14:textId="77777777" w:rsidR="00C24AD2" w:rsidRDefault="00000000">
            <w:pPr>
              <w:spacing w:after="0" w:line="259" w:lineRule="auto"/>
              <w:ind w:left="0" w:firstLine="0"/>
            </w:pPr>
            <w:r>
              <w:rPr>
                <w:b w:val="0"/>
                <w:sz w:val="21"/>
              </w:rPr>
              <w:t>Technical assistance and consultation services for compliance on LFRF projects.</w:t>
            </w:r>
          </w:p>
        </w:tc>
      </w:tr>
    </w:tbl>
    <w:p w14:paraId="3D161491" w14:textId="77777777" w:rsidR="00C24AD2" w:rsidRDefault="00000000">
      <w:pPr>
        <w:ind w:left="-5"/>
      </w:pPr>
      <w:r>
        <w:t>Project Name: Management and Administration</w:t>
      </w:r>
    </w:p>
    <w:tbl>
      <w:tblPr>
        <w:tblStyle w:val="TableGrid"/>
        <w:tblW w:w="10560" w:type="dxa"/>
        <w:tblInd w:w="0" w:type="dxa"/>
        <w:tblCellMar>
          <w:top w:w="100" w:type="dxa"/>
          <w:left w:w="68" w:type="dxa"/>
          <w:bottom w:w="0" w:type="dxa"/>
          <w:right w:w="115" w:type="dxa"/>
        </w:tblCellMar>
        <w:tblLook w:val="04A0" w:firstRow="1" w:lastRow="0" w:firstColumn="1" w:lastColumn="0" w:noHBand="0" w:noVBand="1"/>
      </w:tblPr>
      <w:tblGrid>
        <w:gridCol w:w="5280"/>
        <w:gridCol w:w="5280"/>
      </w:tblGrid>
      <w:tr w:rsidR="00C24AD2" w14:paraId="0710CD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FD539"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7439751" w14:textId="77777777" w:rsidR="00C24AD2" w:rsidRDefault="00000000">
            <w:pPr>
              <w:spacing w:after="0" w:line="259" w:lineRule="auto"/>
              <w:ind w:left="0" w:firstLine="0"/>
            </w:pPr>
            <w:r>
              <w:rPr>
                <w:b w:val="0"/>
                <w:sz w:val="21"/>
              </w:rPr>
              <w:t>21A018</w:t>
            </w:r>
          </w:p>
        </w:tc>
      </w:tr>
      <w:tr w:rsidR="00C24AD2" w14:paraId="30FCD7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1CD42"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C4C2A3B" w14:textId="77777777" w:rsidR="00C24AD2" w:rsidRDefault="00000000">
            <w:pPr>
              <w:spacing w:after="0" w:line="259" w:lineRule="auto"/>
              <w:ind w:left="0" w:firstLine="0"/>
            </w:pPr>
            <w:r>
              <w:rPr>
                <w:b w:val="0"/>
                <w:sz w:val="21"/>
              </w:rPr>
              <w:t>7-Administrative</w:t>
            </w:r>
          </w:p>
        </w:tc>
      </w:tr>
      <w:tr w:rsidR="00C24AD2" w14:paraId="65ADD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DD665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EABF39E" w14:textId="77777777" w:rsidR="00C24AD2" w:rsidRDefault="00000000">
            <w:pPr>
              <w:spacing w:after="0" w:line="259" w:lineRule="auto"/>
              <w:ind w:left="0" w:firstLine="0"/>
            </w:pPr>
            <w:r>
              <w:rPr>
                <w:b w:val="0"/>
                <w:sz w:val="21"/>
              </w:rPr>
              <w:t>7.1-Administrative Expenses</w:t>
            </w:r>
          </w:p>
        </w:tc>
      </w:tr>
      <w:tr w:rsidR="00C24AD2" w14:paraId="5051B0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E483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CC518B6" w14:textId="77777777" w:rsidR="00C24AD2" w:rsidRDefault="00000000">
            <w:pPr>
              <w:spacing w:after="0" w:line="259" w:lineRule="auto"/>
              <w:ind w:left="0" w:firstLine="0"/>
            </w:pPr>
            <w:r>
              <w:rPr>
                <w:b w:val="0"/>
                <w:sz w:val="21"/>
              </w:rPr>
              <w:t>Completed less than 50%</w:t>
            </w:r>
          </w:p>
        </w:tc>
      </w:tr>
      <w:tr w:rsidR="00C24AD2" w14:paraId="0953C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BC7D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85E00DC" w14:textId="77777777" w:rsidR="00C24AD2" w:rsidRDefault="00000000">
            <w:pPr>
              <w:spacing w:after="0" w:line="259" w:lineRule="auto"/>
              <w:ind w:left="0" w:firstLine="0"/>
            </w:pPr>
            <w:r>
              <w:rPr>
                <w:b w:val="0"/>
                <w:sz w:val="21"/>
              </w:rPr>
              <w:t>$31,135,672.96</w:t>
            </w:r>
          </w:p>
        </w:tc>
      </w:tr>
      <w:tr w:rsidR="00C24AD2" w14:paraId="11D99D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0DD541"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46BB1320" w14:textId="77777777" w:rsidR="00C24AD2" w:rsidRDefault="00000000">
            <w:pPr>
              <w:spacing w:after="0" w:line="259" w:lineRule="auto"/>
              <w:ind w:left="0" w:firstLine="0"/>
            </w:pPr>
            <w:r>
              <w:rPr>
                <w:b w:val="0"/>
                <w:sz w:val="21"/>
              </w:rPr>
              <w:t>$0.00</w:t>
            </w:r>
          </w:p>
        </w:tc>
      </w:tr>
      <w:tr w:rsidR="00C24AD2" w14:paraId="7C67A0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964E6"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5F0A7F2" w14:textId="77777777" w:rsidR="00C24AD2" w:rsidRDefault="00000000">
            <w:pPr>
              <w:spacing w:after="0" w:line="259" w:lineRule="auto"/>
              <w:ind w:left="0" w:firstLine="0"/>
            </w:pPr>
            <w:r>
              <w:rPr>
                <w:b w:val="0"/>
                <w:sz w:val="21"/>
              </w:rPr>
              <w:t>$0.00</w:t>
            </w:r>
          </w:p>
        </w:tc>
      </w:tr>
      <w:tr w:rsidR="00C24AD2" w14:paraId="04D673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70A7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379058A" w14:textId="77777777" w:rsidR="00C24AD2" w:rsidRDefault="00000000">
            <w:pPr>
              <w:spacing w:after="0" w:line="259" w:lineRule="auto"/>
              <w:ind w:left="0" w:firstLine="0"/>
            </w:pPr>
            <w:r>
              <w:rPr>
                <w:b w:val="0"/>
                <w:sz w:val="21"/>
              </w:rPr>
              <w:t>$7,356,502.76</w:t>
            </w:r>
          </w:p>
        </w:tc>
      </w:tr>
      <w:tr w:rsidR="00C24AD2" w14:paraId="77EDB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1C8C3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C3C1491" w14:textId="77777777" w:rsidR="00C24AD2" w:rsidRDefault="00000000">
            <w:pPr>
              <w:spacing w:after="0" w:line="259" w:lineRule="auto"/>
              <w:ind w:left="0" w:firstLine="0"/>
            </w:pPr>
            <w:r>
              <w:rPr>
                <w:b w:val="0"/>
                <w:sz w:val="21"/>
              </w:rPr>
              <w:t>$5,933,999.06</w:t>
            </w:r>
          </w:p>
        </w:tc>
      </w:tr>
      <w:tr w:rsidR="00C24AD2" w14:paraId="202F7F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C9C8F9"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92FF74F" w14:textId="77777777" w:rsidR="00C24AD2" w:rsidRDefault="00000000">
            <w:pPr>
              <w:spacing w:after="0" w:line="259" w:lineRule="auto"/>
              <w:ind w:left="0" w:firstLine="0"/>
            </w:pPr>
            <w:r>
              <w:rPr>
                <w:b w:val="0"/>
                <w:sz w:val="21"/>
              </w:rPr>
              <w:t>$3,268,522.53</w:t>
            </w:r>
          </w:p>
        </w:tc>
      </w:tr>
      <w:tr w:rsidR="00C24AD2" w14:paraId="0B277B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9FC67"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094E525" w14:textId="77777777" w:rsidR="00C24AD2" w:rsidRDefault="00000000">
            <w:pPr>
              <w:spacing w:after="0" w:line="259" w:lineRule="auto"/>
              <w:ind w:left="0" w:firstLine="0"/>
            </w:pPr>
            <w:r>
              <w:rPr>
                <w:b w:val="0"/>
                <w:sz w:val="21"/>
              </w:rPr>
              <w:t>$3,872,522.53</w:t>
            </w:r>
          </w:p>
        </w:tc>
      </w:tr>
      <w:tr w:rsidR="00C24AD2" w14:paraId="121651D0" w14:textId="77777777">
        <w:trPr>
          <w:trHeight w:val="592"/>
        </w:trPr>
        <w:tc>
          <w:tcPr>
            <w:tcW w:w="5280" w:type="dxa"/>
            <w:tcBorders>
              <w:top w:val="nil"/>
              <w:left w:val="single" w:sz="6" w:space="0" w:color="000000"/>
              <w:bottom w:val="single" w:sz="6" w:space="0" w:color="000000"/>
              <w:right w:val="single" w:sz="6" w:space="0" w:color="000000"/>
            </w:tcBorders>
            <w:vAlign w:val="center"/>
          </w:tcPr>
          <w:p w14:paraId="04AF6885"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584960E0" w14:textId="77777777" w:rsidR="00C24AD2" w:rsidRDefault="00000000">
            <w:pPr>
              <w:spacing w:after="0" w:line="259" w:lineRule="auto"/>
              <w:ind w:left="0" w:firstLine="0"/>
            </w:pPr>
            <w:r>
              <w:rPr>
                <w:b w:val="0"/>
                <w:sz w:val="21"/>
              </w:rPr>
              <w:t>Technical assistance and consultation services for compliance on LFRF projects</w:t>
            </w:r>
          </w:p>
        </w:tc>
      </w:tr>
    </w:tbl>
    <w:p w14:paraId="7D4D4345" w14:textId="77777777" w:rsidR="00C24AD2" w:rsidRDefault="00000000">
      <w:pPr>
        <w:ind w:left="-5"/>
      </w:pPr>
      <w:r>
        <w:t>Project Name: Workforce Development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E77BF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A9C7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FF03D98" w14:textId="77777777" w:rsidR="00C24AD2" w:rsidRDefault="00000000">
            <w:pPr>
              <w:spacing w:after="0" w:line="259" w:lineRule="auto"/>
              <w:ind w:left="0" w:firstLine="0"/>
            </w:pPr>
            <w:r>
              <w:rPr>
                <w:b w:val="0"/>
                <w:sz w:val="21"/>
              </w:rPr>
              <w:t>0504792</w:t>
            </w:r>
          </w:p>
        </w:tc>
      </w:tr>
      <w:tr w:rsidR="00C24AD2" w14:paraId="757E9A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B649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71E6E69" w14:textId="77777777" w:rsidR="00C24AD2" w:rsidRDefault="00000000">
            <w:pPr>
              <w:spacing w:after="0" w:line="259" w:lineRule="auto"/>
              <w:ind w:left="0" w:firstLine="0"/>
            </w:pPr>
            <w:r>
              <w:rPr>
                <w:b w:val="0"/>
                <w:sz w:val="21"/>
              </w:rPr>
              <w:t>2-Negative Economic Impacts</w:t>
            </w:r>
          </w:p>
        </w:tc>
      </w:tr>
      <w:tr w:rsidR="00C24AD2" w14:paraId="2F8B9EDC"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4FABB2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1E9C085"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469111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A310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1175127" w14:textId="77777777" w:rsidR="00C24AD2" w:rsidRDefault="00000000">
            <w:pPr>
              <w:spacing w:after="0" w:line="259" w:lineRule="auto"/>
              <w:ind w:left="0" w:firstLine="0"/>
            </w:pPr>
            <w:r>
              <w:rPr>
                <w:b w:val="0"/>
                <w:sz w:val="21"/>
              </w:rPr>
              <w:t>Completed less than 50%</w:t>
            </w:r>
          </w:p>
        </w:tc>
      </w:tr>
      <w:tr w:rsidR="00C24AD2" w14:paraId="796B42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5782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DBF92B0" w14:textId="77777777" w:rsidR="00C24AD2" w:rsidRDefault="00000000">
            <w:pPr>
              <w:spacing w:after="0" w:line="259" w:lineRule="auto"/>
              <w:ind w:left="0" w:firstLine="0"/>
            </w:pPr>
            <w:r>
              <w:rPr>
                <w:b w:val="0"/>
                <w:sz w:val="21"/>
              </w:rPr>
              <w:t>$5,908,604.00</w:t>
            </w:r>
          </w:p>
        </w:tc>
      </w:tr>
      <w:tr w:rsidR="00C24AD2" w14:paraId="0EF974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45C6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3892267" w14:textId="77777777" w:rsidR="00C24AD2" w:rsidRDefault="00000000">
            <w:pPr>
              <w:spacing w:after="0" w:line="259" w:lineRule="auto"/>
              <w:ind w:left="0" w:firstLine="0"/>
            </w:pPr>
            <w:r>
              <w:rPr>
                <w:b w:val="0"/>
                <w:sz w:val="21"/>
              </w:rPr>
              <w:t>$0.00</w:t>
            </w:r>
          </w:p>
        </w:tc>
      </w:tr>
      <w:tr w:rsidR="00C24AD2" w14:paraId="357DEC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E8DDF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A994878" w14:textId="77777777" w:rsidR="00C24AD2" w:rsidRDefault="00000000">
            <w:pPr>
              <w:spacing w:after="0" w:line="259" w:lineRule="auto"/>
              <w:ind w:left="0" w:firstLine="0"/>
            </w:pPr>
            <w:r>
              <w:rPr>
                <w:b w:val="0"/>
                <w:sz w:val="21"/>
              </w:rPr>
              <w:t>$0.00</w:t>
            </w:r>
          </w:p>
        </w:tc>
      </w:tr>
      <w:tr w:rsidR="00C24AD2" w14:paraId="762778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0FA7C" w14:textId="77777777" w:rsidR="00C24AD2" w:rsidRDefault="00000000">
            <w:pPr>
              <w:spacing w:after="0" w:line="259" w:lineRule="auto"/>
              <w:ind w:left="0" w:firstLine="0"/>
            </w:pPr>
            <w:r>
              <w:rPr>
                <w:b w:val="0"/>
                <w:sz w:val="21"/>
              </w:rPr>
              <w:lastRenderedPageBreak/>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3F62CF4" w14:textId="77777777" w:rsidR="00C24AD2" w:rsidRDefault="00000000">
            <w:pPr>
              <w:spacing w:after="0" w:line="259" w:lineRule="auto"/>
              <w:ind w:left="0" w:firstLine="0"/>
            </w:pPr>
            <w:r>
              <w:rPr>
                <w:b w:val="0"/>
                <w:sz w:val="21"/>
              </w:rPr>
              <w:t>$4,583,348.25</w:t>
            </w:r>
          </w:p>
        </w:tc>
      </w:tr>
      <w:tr w:rsidR="00C24AD2" w14:paraId="433DB4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480F3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E7B822C" w14:textId="77777777" w:rsidR="00C24AD2" w:rsidRDefault="00000000">
            <w:pPr>
              <w:spacing w:after="0" w:line="259" w:lineRule="auto"/>
              <w:ind w:left="0" w:firstLine="0"/>
            </w:pPr>
            <w:r>
              <w:rPr>
                <w:b w:val="0"/>
                <w:sz w:val="21"/>
              </w:rPr>
              <w:t>$667,766.28</w:t>
            </w:r>
          </w:p>
        </w:tc>
      </w:tr>
      <w:tr w:rsidR="00C24AD2" w14:paraId="6000B6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B9FF0"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D437588" w14:textId="77777777" w:rsidR="00C24AD2" w:rsidRDefault="00000000">
            <w:pPr>
              <w:spacing w:after="0" w:line="259" w:lineRule="auto"/>
              <w:ind w:left="0" w:firstLine="0"/>
            </w:pPr>
            <w:r>
              <w:rPr>
                <w:b w:val="0"/>
                <w:sz w:val="21"/>
              </w:rPr>
              <w:t>$15,936.00</w:t>
            </w:r>
          </w:p>
        </w:tc>
      </w:tr>
      <w:tr w:rsidR="00C24AD2" w14:paraId="77B892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397D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B961535" w14:textId="77777777" w:rsidR="00C24AD2" w:rsidRDefault="00000000">
            <w:pPr>
              <w:spacing w:after="0" w:line="259" w:lineRule="auto"/>
              <w:ind w:left="0" w:firstLine="0"/>
            </w:pPr>
            <w:r>
              <w:rPr>
                <w:b w:val="0"/>
                <w:sz w:val="21"/>
              </w:rPr>
              <w:t>$125,451.09</w:t>
            </w:r>
          </w:p>
        </w:tc>
      </w:tr>
      <w:tr w:rsidR="00C24AD2" w14:paraId="07C06F3A"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7ECEC48F"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D57AE23" w14:textId="77777777" w:rsidR="00C24AD2" w:rsidRDefault="00000000">
            <w:pPr>
              <w:spacing w:after="0" w:line="259" w:lineRule="auto"/>
              <w:ind w:left="0" w:firstLine="0"/>
            </w:pPr>
            <w:r>
              <w:rPr>
                <w:b w:val="0"/>
                <w:sz w:val="21"/>
              </w:rPr>
              <w:t>The goal of this program is to improve quality of life for Chicago's most vulnerable residents by helping them attain employment and increase their income. The program will provide supportive career pathway and navigation services, workforce coaching, job training and placement.</w:t>
            </w:r>
          </w:p>
        </w:tc>
      </w:tr>
      <w:tr w:rsidR="00C24AD2" w14:paraId="3F504C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7B6D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7AF68B3" w14:textId="77777777" w:rsidR="00C24AD2" w:rsidRDefault="00000000">
            <w:pPr>
              <w:spacing w:after="0" w:line="259" w:lineRule="auto"/>
              <w:ind w:left="0" w:firstLine="0"/>
            </w:pPr>
            <w:r>
              <w:rPr>
                <w:b w:val="0"/>
                <w:sz w:val="21"/>
              </w:rPr>
              <w:t>No</w:t>
            </w:r>
          </w:p>
        </w:tc>
      </w:tr>
      <w:tr w:rsidR="00C24AD2" w14:paraId="47D7A7A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6A13F62"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3095390" w14:textId="77777777" w:rsidR="00C24AD2" w:rsidRDefault="00000000">
            <w:pPr>
              <w:spacing w:after="0" w:line="259" w:lineRule="auto"/>
              <w:ind w:left="0" w:firstLine="0"/>
            </w:pPr>
            <w:r>
              <w:rPr>
                <w:b w:val="0"/>
                <w:sz w:val="21"/>
              </w:rPr>
              <w:t>$5,908,604.00</w:t>
            </w:r>
          </w:p>
        </w:tc>
      </w:tr>
      <w:tr w:rsidR="00C24AD2" w14:paraId="1BAFF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47CAE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83F9E7D" w14:textId="77777777" w:rsidR="00C24AD2" w:rsidRDefault="00000000">
            <w:pPr>
              <w:spacing w:after="0" w:line="259" w:lineRule="auto"/>
              <w:ind w:left="0" w:firstLine="0"/>
            </w:pPr>
            <w:r>
              <w:rPr>
                <w:b w:val="0"/>
                <w:sz w:val="21"/>
              </w:rPr>
              <w:t>No</w:t>
            </w:r>
          </w:p>
        </w:tc>
      </w:tr>
      <w:tr w:rsidR="00C24AD2" w14:paraId="2B58AF35"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9E790A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53A63C00"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50F09A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64A9E"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7A93205" w14:textId="77777777" w:rsidR="00C24AD2" w:rsidRDefault="00000000">
            <w:pPr>
              <w:spacing w:after="0" w:line="259" w:lineRule="auto"/>
              <w:ind w:left="0" w:firstLine="0"/>
            </w:pPr>
            <w:r>
              <w:rPr>
                <w:b w:val="0"/>
                <w:sz w:val="21"/>
              </w:rPr>
              <w:t>No</w:t>
            </w:r>
          </w:p>
        </w:tc>
      </w:tr>
      <w:tr w:rsidR="00C24AD2" w14:paraId="040EBD8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9565D5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1480C5A" w14:textId="77777777" w:rsidR="00C24AD2" w:rsidRDefault="00000000">
            <w:pPr>
              <w:spacing w:after="0" w:line="259" w:lineRule="auto"/>
              <w:ind w:left="0" w:firstLine="0"/>
            </w:pPr>
            <w:r>
              <w:rPr>
                <w:b w:val="0"/>
                <w:sz w:val="21"/>
              </w:rPr>
              <w:t>DFSS will expand the availability of reentry navigation services to returning residents</w:t>
            </w:r>
          </w:p>
        </w:tc>
      </w:tr>
      <w:tr w:rsidR="00C24AD2" w14:paraId="5DAECE1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48A906E"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2D3AD5F" w14:textId="77777777" w:rsidR="00C24AD2" w:rsidRDefault="00000000">
            <w:pPr>
              <w:spacing w:after="0" w:line="259" w:lineRule="auto"/>
              <w:ind w:left="0" w:firstLine="0"/>
            </w:pPr>
            <w:r>
              <w:rPr>
                <w:b w:val="0"/>
                <w:sz w:val="21"/>
              </w:rPr>
              <w:t>Providing workforce training for those most vulnerable to pandemic</w:t>
            </w:r>
          </w:p>
        </w:tc>
      </w:tr>
    </w:tbl>
    <w:p w14:paraId="1624DACA" w14:textId="77777777" w:rsidR="00C24AD2" w:rsidRDefault="00000000">
      <w:pPr>
        <w:ind w:left="-5"/>
      </w:pPr>
      <w:r>
        <w:t>Project Name: Youth Justice Diversion Program</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07BD6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EA451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C691E55" w14:textId="77777777" w:rsidR="00C24AD2" w:rsidRDefault="00000000">
            <w:pPr>
              <w:spacing w:after="0" w:line="259" w:lineRule="auto"/>
              <w:ind w:left="0" w:firstLine="0"/>
            </w:pPr>
            <w:r>
              <w:rPr>
                <w:b w:val="0"/>
                <w:sz w:val="21"/>
              </w:rPr>
              <w:t>0504794</w:t>
            </w:r>
          </w:p>
        </w:tc>
      </w:tr>
      <w:tr w:rsidR="00C24AD2" w14:paraId="6CF6AB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598DE"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E264376" w14:textId="77777777" w:rsidR="00C24AD2" w:rsidRDefault="00000000">
            <w:pPr>
              <w:spacing w:after="0" w:line="259" w:lineRule="auto"/>
              <w:ind w:left="0" w:firstLine="0"/>
            </w:pPr>
            <w:r>
              <w:rPr>
                <w:b w:val="0"/>
                <w:sz w:val="21"/>
              </w:rPr>
              <w:t>1-Public Health</w:t>
            </w:r>
          </w:p>
        </w:tc>
      </w:tr>
      <w:tr w:rsidR="00C24AD2" w14:paraId="4CFA6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EADCA"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FCE009C" w14:textId="77777777" w:rsidR="00C24AD2" w:rsidRDefault="00000000">
            <w:pPr>
              <w:spacing w:after="0" w:line="259" w:lineRule="auto"/>
              <w:ind w:left="0" w:firstLine="0"/>
            </w:pPr>
            <w:r>
              <w:rPr>
                <w:b w:val="0"/>
                <w:sz w:val="21"/>
              </w:rPr>
              <w:t>1.11-Community Violence Interventions</w:t>
            </w:r>
          </w:p>
        </w:tc>
      </w:tr>
      <w:tr w:rsidR="00C24AD2" w14:paraId="28591D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23DA6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37DB36D" w14:textId="77777777" w:rsidR="00C24AD2" w:rsidRDefault="00000000">
            <w:pPr>
              <w:spacing w:after="0" w:line="259" w:lineRule="auto"/>
              <w:ind w:left="0" w:firstLine="0"/>
            </w:pPr>
            <w:r>
              <w:rPr>
                <w:b w:val="0"/>
                <w:sz w:val="21"/>
              </w:rPr>
              <w:t>Completed less than 50%</w:t>
            </w:r>
          </w:p>
        </w:tc>
      </w:tr>
      <w:tr w:rsidR="00C24AD2" w14:paraId="29CAC8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FE34B"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B4FA71D" w14:textId="77777777" w:rsidR="00C24AD2" w:rsidRDefault="00000000">
            <w:pPr>
              <w:spacing w:after="0" w:line="259" w:lineRule="auto"/>
              <w:ind w:left="0" w:firstLine="0"/>
            </w:pPr>
            <w:r>
              <w:rPr>
                <w:b w:val="0"/>
                <w:sz w:val="21"/>
              </w:rPr>
              <w:t>$10,000,000.00</w:t>
            </w:r>
          </w:p>
        </w:tc>
      </w:tr>
      <w:tr w:rsidR="00C24AD2" w14:paraId="055776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C617F"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5B53FA5" w14:textId="77777777" w:rsidR="00C24AD2" w:rsidRDefault="00000000">
            <w:pPr>
              <w:spacing w:after="0" w:line="259" w:lineRule="auto"/>
              <w:ind w:left="0" w:firstLine="0"/>
            </w:pPr>
            <w:r>
              <w:rPr>
                <w:b w:val="0"/>
                <w:sz w:val="21"/>
              </w:rPr>
              <w:t>$0.00</w:t>
            </w:r>
          </w:p>
        </w:tc>
      </w:tr>
      <w:tr w:rsidR="00C24AD2" w14:paraId="6ED7FBAE" w14:textId="77777777">
        <w:trPr>
          <w:trHeight w:val="128"/>
        </w:trPr>
        <w:tc>
          <w:tcPr>
            <w:tcW w:w="5280" w:type="dxa"/>
            <w:tcBorders>
              <w:top w:val="single" w:sz="6" w:space="0" w:color="000000"/>
              <w:left w:val="single" w:sz="6" w:space="0" w:color="000000"/>
              <w:bottom w:val="nil"/>
              <w:right w:val="single" w:sz="6" w:space="0" w:color="000000"/>
            </w:tcBorders>
          </w:tcPr>
          <w:p w14:paraId="075AC97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0F0BEE4" w14:textId="77777777" w:rsidR="00C24AD2" w:rsidRDefault="00C24AD2">
            <w:pPr>
              <w:spacing w:after="160" w:line="259" w:lineRule="auto"/>
              <w:ind w:left="0" w:firstLine="0"/>
            </w:pPr>
          </w:p>
        </w:tc>
      </w:tr>
      <w:tr w:rsidR="00C24AD2" w14:paraId="040D6077" w14:textId="77777777">
        <w:trPr>
          <w:trHeight w:val="302"/>
        </w:trPr>
        <w:tc>
          <w:tcPr>
            <w:tcW w:w="5280" w:type="dxa"/>
            <w:tcBorders>
              <w:top w:val="nil"/>
              <w:left w:val="single" w:sz="6" w:space="0" w:color="000000"/>
              <w:bottom w:val="single" w:sz="6" w:space="0" w:color="000000"/>
              <w:right w:val="single" w:sz="6" w:space="0" w:color="000000"/>
            </w:tcBorders>
          </w:tcPr>
          <w:p w14:paraId="6EDF2DA8"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02E77202" w14:textId="77777777" w:rsidR="00C24AD2" w:rsidRDefault="00000000">
            <w:pPr>
              <w:spacing w:after="0" w:line="259" w:lineRule="auto"/>
              <w:ind w:left="0" w:firstLine="0"/>
            </w:pPr>
            <w:r>
              <w:rPr>
                <w:b w:val="0"/>
                <w:sz w:val="21"/>
              </w:rPr>
              <w:t>$0.00</w:t>
            </w:r>
          </w:p>
        </w:tc>
      </w:tr>
      <w:tr w:rsidR="00C24AD2" w14:paraId="34F67E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A6F6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CCFA4EA" w14:textId="77777777" w:rsidR="00C24AD2" w:rsidRDefault="00000000">
            <w:pPr>
              <w:spacing w:after="0" w:line="259" w:lineRule="auto"/>
              <w:ind w:left="0" w:firstLine="0"/>
            </w:pPr>
            <w:r>
              <w:rPr>
                <w:b w:val="0"/>
                <w:sz w:val="21"/>
              </w:rPr>
              <w:t>$2,070,607.12</w:t>
            </w:r>
          </w:p>
        </w:tc>
      </w:tr>
      <w:tr w:rsidR="00C24AD2" w14:paraId="5A25AB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2550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A640522" w14:textId="77777777" w:rsidR="00C24AD2" w:rsidRDefault="00000000">
            <w:pPr>
              <w:spacing w:after="0" w:line="259" w:lineRule="auto"/>
              <w:ind w:left="0" w:firstLine="0"/>
            </w:pPr>
            <w:r>
              <w:rPr>
                <w:b w:val="0"/>
                <w:sz w:val="21"/>
              </w:rPr>
              <w:t>$366,187.06</w:t>
            </w:r>
          </w:p>
        </w:tc>
      </w:tr>
      <w:tr w:rsidR="00C24AD2" w14:paraId="349853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1A956"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63A45E5" w14:textId="77777777" w:rsidR="00C24AD2" w:rsidRDefault="00000000">
            <w:pPr>
              <w:spacing w:after="0" w:line="259" w:lineRule="auto"/>
              <w:ind w:left="0" w:firstLine="0"/>
            </w:pPr>
            <w:r>
              <w:rPr>
                <w:b w:val="0"/>
                <w:sz w:val="21"/>
              </w:rPr>
              <w:t>$9,532.71</w:t>
            </w:r>
          </w:p>
        </w:tc>
      </w:tr>
      <w:tr w:rsidR="00C24AD2" w14:paraId="208571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A680B"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A0658B2" w14:textId="77777777" w:rsidR="00C24AD2" w:rsidRDefault="00000000">
            <w:pPr>
              <w:spacing w:after="0" w:line="259" w:lineRule="auto"/>
              <w:ind w:left="0" w:firstLine="0"/>
            </w:pPr>
            <w:r>
              <w:rPr>
                <w:b w:val="0"/>
                <w:sz w:val="21"/>
              </w:rPr>
              <w:t>$65,498.72</w:t>
            </w:r>
          </w:p>
        </w:tc>
      </w:tr>
      <w:tr w:rsidR="00C24AD2" w14:paraId="7838CEE5" w14:textId="77777777">
        <w:trPr>
          <w:trHeight w:val="3891"/>
        </w:trPr>
        <w:tc>
          <w:tcPr>
            <w:tcW w:w="5280" w:type="dxa"/>
            <w:tcBorders>
              <w:top w:val="single" w:sz="6" w:space="0" w:color="000000"/>
              <w:left w:val="single" w:sz="6" w:space="0" w:color="000000"/>
              <w:bottom w:val="single" w:sz="6" w:space="0" w:color="000000"/>
              <w:right w:val="single" w:sz="6" w:space="0" w:color="000000"/>
            </w:tcBorders>
            <w:vAlign w:val="center"/>
          </w:tcPr>
          <w:p w14:paraId="3A59034C"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3E05068" w14:textId="77777777" w:rsidR="00C24AD2" w:rsidRDefault="00000000">
            <w:pPr>
              <w:spacing w:after="235"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w:t>
            </w:r>
          </w:p>
          <w:p w14:paraId="4F79586F" w14:textId="77777777" w:rsidR="00C24AD2" w:rsidRDefault="00000000">
            <w:pPr>
              <w:numPr>
                <w:ilvl w:val="0"/>
                <w:numId w:val="1"/>
              </w:numPr>
              <w:spacing w:after="0" w:line="232" w:lineRule="auto"/>
              <w:ind w:firstLine="0"/>
            </w:pPr>
            <w:r>
              <w:rPr>
                <w:b w:val="0"/>
                <w:sz w:val="21"/>
              </w:rPr>
              <w:t>New CPD “Interactions with Youth” policy that willoutline standards and protocols for deflection and diversion that reduce the potential for traumatization, limit the role of law enforcement, and prioritize social services.</w:t>
            </w:r>
          </w:p>
          <w:p w14:paraId="7D426C11" w14:textId="77777777" w:rsidR="00C24AD2" w:rsidRDefault="00000000">
            <w:pPr>
              <w:numPr>
                <w:ilvl w:val="0"/>
                <w:numId w:val="1"/>
              </w:numPr>
              <w:spacing w:after="0" w:line="259" w:lineRule="auto"/>
              <w:ind w:firstLine="0"/>
            </w:pPr>
            <w:r>
              <w:rPr>
                <w:b w:val="0"/>
                <w:sz w:val="21"/>
              </w:rPr>
              <w:t>New DFSS supports and services model that will focus oncommunity-based connections and trauma-informed approach to build upon a young person’s strengths.</w:t>
            </w:r>
          </w:p>
        </w:tc>
      </w:tr>
      <w:tr w:rsidR="00C24AD2" w14:paraId="5EBA0F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617A9"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5A67A9A" w14:textId="77777777" w:rsidR="00C24AD2" w:rsidRDefault="00000000">
            <w:pPr>
              <w:spacing w:after="0" w:line="259" w:lineRule="auto"/>
              <w:ind w:left="0" w:firstLine="0"/>
            </w:pPr>
            <w:r>
              <w:rPr>
                <w:b w:val="0"/>
                <w:sz w:val="21"/>
              </w:rPr>
              <w:t>No</w:t>
            </w:r>
          </w:p>
        </w:tc>
      </w:tr>
      <w:tr w:rsidR="00C24AD2" w14:paraId="4D408E8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2DE87E2"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E0FBFDE" w14:textId="77777777" w:rsidR="00C24AD2" w:rsidRDefault="00000000">
            <w:pPr>
              <w:spacing w:after="0" w:line="259" w:lineRule="auto"/>
              <w:ind w:left="0" w:firstLine="0"/>
            </w:pPr>
            <w:r>
              <w:rPr>
                <w:b w:val="0"/>
                <w:sz w:val="21"/>
              </w:rPr>
              <w:t>$0.00</w:t>
            </w:r>
          </w:p>
        </w:tc>
      </w:tr>
      <w:tr w:rsidR="00C24AD2" w14:paraId="117EEE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8939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E3279FF" w14:textId="77777777" w:rsidR="00C24AD2" w:rsidRDefault="00000000">
            <w:pPr>
              <w:spacing w:after="0" w:line="259" w:lineRule="auto"/>
              <w:ind w:left="0" w:firstLine="0"/>
            </w:pPr>
            <w:r>
              <w:rPr>
                <w:b w:val="0"/>
                <w:sz w:val="21"/>
              </w:rPr>
              <w:t>No</w:t>
            </w:r>
          </w:p>
        </w:tc>
      </w:tr>
      <w:tr w:rsidR="00C24AD2" w14:paraId="2A60D854"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D89B2F4"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6A31B73" w14:textId="77777777" w:rsidR="00C24AD2" w:rsidRDefault="00000000">
            <w:pPr>
              <w:spacing w:after="0" w:line="259" w:lineRule="auto"/>
              <w:ind w:left="0" w:firstLine="0"/>
            </w:pPr>
            <w:r>
              <w:rPr>
                <w:b w:val="0"/>
                <w:sz w:val="21"/>
              </w:rPr>
              <w:t>1 Imp General Public</w:t>
            </w:r>
          </w:p>
        </w:tc>
      </w:tr>
      <w:tr w:rsidR="00C24AD2" w14:paraId="1603C1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7E84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776DCDD" w14:textId="77777777" w:rsidR="00C24AD2" w:rsidRDefault="00000000">
            <w:pPr>
              <w:spacing w:after="0" w:line="259" w:lineRule="auto"/>
              <w:ind w:left="0" w:firstLine="0"/>
            </w:pPr>
            <w:r>
              <w:rPr>
                <w:b w:val="0"/>
                <w:sz w:val="21"/>
              </w:rPr>
              <w:t>No</w:t>
            </w:r>
          </w:p>
        </w:tc>
      </w:tr>
      <w:tr w:rsidR="00C24AD2" w14:paraId="5DD4A25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9208D2D"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60D4C69F" w14:textId="77777777" w:rsidR="00C24AD2" w:rsidRDefault="00000000">
            <w:pPr>
              <w:spacing w:after="0" w:line="259" w:lineRule="auto"/>
              <w:ind w:left="0" w:firstLine="0"/>
            </w:pPr>
            <w:r>
              <w:rPr>
                <w:b w:val="0"/>
                <w:sz w:val="21"/>
              </w:rPr>
              <w:t>Provide an alternative model to the higher levels of youth interaction with the justice system</w:t>
            </w:r>
          </w:p>
        </w:tc>
      </w:tr>
      <w:tr w:rsidR="00C24AD2" w14:paraId="65A6C7D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164E8F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74AA4F2" w14:textId="77777777" w:rsidR="00C24AD2" w:rsidRDefault="00000000">
            <w:pPr>
              <w:spacing w:after="0" w:line="259" w:lineRule="auto"/>
              <w:ind w:left="0" w:firstLine="0"/>
            </w:pPr>
            <w:r>
              <w:rPr>
                <w:b w:val="0"/>
                <w:sz w:val="21"/>
              </w:rPr>
              <w:t>Based on previous programs implemented by the city, assessing population served and cost.</w:t>
            </w:r>
          </w:p>
        </w:tc>
      </w:tr>
    </w:tbl>
    <w:p w14:paraId="4A4E04A2" w14:textId="77777777" w:rsidR="00C24AD2" w:rsidRDefault="00000000">
      <w:pPr>
        <w:ind w:left="-5"/>
      </w:pPr>
      <w:r>
        <w:t>Project Name: Youth Intervention Programs - Service Coordination and Navigation (SCaN)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2E842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4A02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850E82F" w14:textId="77777777" w:rsidR="00C24AD2" w:rsidRDefault="00000000">
            <w:pPr>
              <w:spacing w:after="0" w:line="259" w:lineRule="auto"/>
              <w:ind w:left="0" w:firstLine="0"/>
            </w:pPr>
            <w:r>
              <w:rPr>
                <w:b w:val="0"/>
                <w:sz w:val="21"/>
              </w:rPr>
              <w:t>0504894</w:t>
            </w:r>
          </w:p>
        </w:tc>
      </w:tr>
      <w:tr w:rsidR="00C24AD2" w14:paraId="6A07AC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D5A1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3B5A1AA" w14:textId="77777777" w:rsidR="00C24AD2" w:rsidRDefault="00000000">
            <w:pPr>
              <w:spacing w:after="0" w:line="259" w:lineRule="auto"/>
              <w:ind w:left="0" w:firstLine="0"/>
            </w:pPr>
            <w:r>
              <w:rPr>
                <w:b w:val="0"/>
                <w:sz w:val="21"/>
              </w:rPr>
              <w:t>1-Public Health</w:t>
            </w:r>
          </w:p>
        </w:tc>
      </w:tr>
      <w:tr w:rsidR="00C24AD2" w14:paraId="6B0425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3AD7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7D25498" w14:textId="77777777" w:rsidR="00C24AD2" w:rsidRDefault="00000000">
            <w:pPr>
              <w:spacing w:after="0" w:line="259" w:lineRule="auto"/>
              <w:ind w:left="0" w:firstLine="0"/>
            </w:pPr>
            <w:r>
              <w:rPr>
                <w:b w:val="0"/>
                <w:sz w:val="21"/>
              </w:rPr>
              <w:t>1.11-Community Violence Interventions</w:t>
            </w:r>
          </w:p>
        </w:tc>
      </w:tr>
      <w:tr w:rsidR="00C24AD2" w14:paraId="6992A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E8220"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CA2B8A6" w14:textId="77777777" w:rsidR="00C24AD2" w:rsidRDefault="00000000">
            <w:pPr>
              <w:spacing w:after="0" w:line="259" w:lineRule="auto"/>
              <w:ind w:left="0" w:firstLine="0"/>
            </w:pPr>
            <w:r>
              <w:rPr>
                <w:b w:val="0"/>
                <w:sz w:val="21"/>
              </w:rPr>
              <w:t>Completed less than 50%</w:t>
            </w:r>
          </w:p>
        </w:tc>
      </w:tr>
      <w:tr w:rsidR="00C24AD2" w14:paraId="3221D6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F98F2"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A9B47E3" w14:textId="77777777" w:rsidR="00C24AD2" w:rsidRDefault="00000000">
            <w:pPr>
              <w:spacing w:after="0" w:line="259" w:lineRule="auto"/>
              <w:ind w:left="0" w:firstLine="0"/>
            </w:pPr>
            <w:r>
              <w:rPr>
                <w:b w:val="0"/>
                <w:sz w:val="21"/>
              </w:rPr>
              <w:t>$5,100,000.00</w:t>
            </w:r>
          </w:p>
        </w:tc>
      </w:tr>
      <w:tr w:rsidR="00C24AD2" w14:paraId="0D50BE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36D8B6"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E249ABA" w14:textId="77777777" w:rsidR="00C24AD2" w:rsidRDefault="00000000">
            <w:pPr>
              <w:spacing w:after="0" w:line="259" w:lineRule="auto"/>
              <w:ind w:left="0" w:firstLine="0"/>
            </w:pPr>
            <w:r>
              <w:rPr>
                <w:b w:val="0"/>
                <w:sz w:val="21"/>
              </w:rPr>
              <w:t>$0.00</w:t>
            </w:r>
          </w:p>
        </w:tc>
      </w:tr>
      <w:tr w:rsidR="00C24AD2" w14:paraId="19FD7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80B44"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89512C2" w14:textId="77777777" w:rsidR="00C24AD2" w:rsidRDefault="00000000">
            <w:pPr>
              <w:spacing w:after="0" w:line="259" w:lineRule="auto"/>
              <w:ind w:left="0" w:firstLine="0"/>
            </w:pPr>
            <w:r>
              <w:rPr>
                <w:b w:val="0"/>
                <w:sz w:val="21"/>
              </w:rPr>
              <w:t>$0.00</w:t>
            </w:r>
          </w:p>
        </w:tc>
      </w:tr>
      <w:tr w:rsidR="00C24AD2" w14:paraId="06FF80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E8A9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7C68C42" w14:textId="77777777" w:rsidR="00C24AD2" w:rsidRDefault="00000000">
            <w:pPr>
              <w:spacing w:after="0" w:line="259" w:lineRule="auto"/>
              <w:ind w:left="0" w:firstLine="0"/>
            </w:pPr>
            <w:r>
              <w:rPr>
                <w:b w:val="0"/>
                <w:sz w:val="21"/>
              </w:rPr>
              <w:t>$2,178,041.93</w:t>
            </w:r>
          </w:p>
        </w:tc>
      </w:tr>
      <w:tr w:rsidR="00C24AD2" w14:paraId="6523F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4042F"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65139D2" w14:textId="77777777" w:rsidR="00C24AD2" w:rsidRDefault="00000000">
            <w:pPr>
              <w:spacing w:after="0" w:line="259" w:lineRule="auto"/>
              <w:ind w:left="0" w:firstLine="0"/>
            </w:pPr>
            <w:r>
              <w:rPr>
                <w:b w:val="0"/>
                <w:sz w:val="21"/>
              </w:rPr>
              <w:t>$752,691.48</w:t>
            </w:r>
          </w:p>
        </w:tc>
      </w:tr>
      <w:tr w:rsidR="00C24AD2" w14:paraId="7706E9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875FA"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B62C405" w14:textId="77777777" w:rsidR="00C24AD2" w:rsidRDefault="00000000">
            <w:pPr>
              <w:spacing w:after="0" w:line="259" w:lineRule="auto"/>
              <w:ind w:left="0" w:firstLine="0"/>
            </w:pPr>
            <w:r>
              <w:rPr>
                <w:b w:val="0"/>
                <w:sz w:val="21"/>
              </w:rPr>
              <w:t>$57,531.47</w:t>
            </w:r>
          </w:p>
        </w:tc>
      </w:tr>
      <w:tr w:rsidR="00C24AD2" w14:paraId="29A63B63" w14:textId="77777777">
        <w:trPr>
          <w:trHeight w:val="106"/>
        </w:trPr>
        <w:tc>
          <w:tcPr>
            <w:tcW w:w="5280" w:type="dxa"/>
            <w:tcBorders>
              <w:top w:val="single" w:sz="6" w:space="0" w:color="000000"/>
              <w:left w:val="single" w:sz="6" w:space="0" w:color="000000"/>
              <w:bottom w:val="nil"/>
              <w:right w:val="single" w:sz="6" w:space="0" w:color="000000"/>
            </w:tcBorders>
          </w:tcPr>
          <w:p w14:paraId="5F3CA77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4F15713" w14:textId="77777777" w:rsidR="00C24AD2" w:rsidRDefault="00C24AD2">
            <w:pPr>
              <w:spacing w:after="160" w:line="259" w:lineRule="auto"/>
              <w:ind w:left="0" w:firstLine="0"/>
            </w:pPr>
          </w:p>
        </w:tc>
      </w:tr>
      <w:tr w:rsidR="00C24AD2" w14:paraId="66BA6EA2" w14:textId="77777777">
        <w:trPr>
          <w:trHeight w:val="302"/>
        </w:trPr>
        <w:tc>
          <w:tcPr>
            <w:tcW w:w="5280" w:type="dxa"/>
            <w:tcBorders>
              <w:top w:val="nil"/>
              <w:left w:val="single" w:sz="6" w:space="0" w:color="000000"/>
              <w:bottom w:val="single" w:sz="6" w:space="0" w:color="000000"/>
              <w:right w:val="single" w:sz="6" w:space="0" w:color="000000"/>
            </w:tcBorders>
          </w:tcPr>
          <w:p w14:paraId="69410361" w14:textId="77777777" w:rsidR="00C24AD2" w:rsidRDefault="00000000">
            <w:pPr>
              <w:spacing w:after="0" w:line="259" w:lineRule="auto"/>
              <w:ind w:left="0" w:firstLine="0"/>
            </w:pPr>
            <w:r>
              <w:rPr>
                <w:b w:val="0"/>
                <w:sz w:val="21"/>
              </w:rPr>
              <w:t>Current Period Expenditures</w:t>
            </w:r>
          </w:p>
        </w:tc>
        <w:tc>
          <w:tcPr>
            <w:tcW w:w="5280" w:type="dxa"/>
            <w:tcBorders>
              <w:top w:val="nil"/>
              <w:left w:val="single" w:sz="6" w:space="0" w:color="000000"/>
              <w:bottom w:val="single" w:sz="6" w:space="0" w:color="000000"/>
              <w:right w:val="single" w:sz="6" w:space="0" w:color="000000"/>
            </w:tcBorders>
          </w:tcPr>
          <w:p w14:paraId="7E2B85D6" w14:textId="77777777" w:rsidR="00C24AD2" w:rsidRDefault="00000000">
            <w:pPr>
              <w:spacing w:after="0" w:line="259" w:lineRule="auto"/>
              <w:ind w:left="0" w:firstLine="0"/>
            </w:pPr>
            <w:r>
              <w:rPr>
                <w:b w:val="0"/>
                <w:sz w:val="21"/>
              </w:rPr>
              <w:t>$74,602.30</w:t>
            </w:r>
          </w:p>
        </w:tc>
      </w:tr>
      <w:tr w:rsidR="00C24AD2" w14:paraId="4B5B83D9"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19331B7D"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8B24DB2"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r w:rsidR="00C24AD2" w14:paraId="2D30AC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E020A"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000E3D2" w14:textId="77777777" w:rsidR="00C24AD2" w:rsidRDefault="00000000">
            <w:pPr>
              <w:spacing w:after="0" w:line="259" w:lineRule="auto"/>
              <w:ind w:left="0" w:firstLine="0"/>
            </w:pPr>
            <w:r>
              <w:rPr>
                <w:b w:val="0"/>
                <w:sz w:val="21"/>
              </w:rPr>
              <w:t>No</w:t>
            </w:r>
          </w:p>
        </w:tc>
      </w:tr>
      <w:tr w:rsidR="00C24AD2" w14:paraId="4C13D4C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F65196B"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48CE402" w14:textId="77777777" w:rsidR="00C24AD2" w:rsidRDefault="00000000">
            <w:pPr>
              <w:spacing w:after="0" w:line="259" w:lineRule="auto"/>
              <w:ind w:left="0" w:firstLine="0"/>
            </w:pPr>
            <w:r>
              <w:rPr>
                <w:b w:val="0"/>
                <w:sz w:val="21"/>
              </w:rPr>
              <w:t>$4,032,000.00</w:t>
            </w:r>
          </w:p>
        </w:tc>
      </w:tr>
      <w:tr w:rsidR="00C24AD2" w14:paraId="41978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79F8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E0FDCD3" w14:textId="77777777" w:rsidR="00C24AD2" w:rsidRDefault="00000000">
            <w:pPr>
              <w:spacing w:after="0" w:line="259" w:lineRule="auto"/>
              <w:ind w:left="0" w:firstLine="0"/>
            </w:pPr>
            <w:r>
              <w:rPr>
                <w:b w:val="0"/>
                <w:sz w:val="21"/>
              </w:rPr>
              <w:t>No</w:t>
            </w:r>
          </w:p>
        </w:tc>
      </w:tr>
      <w:tr w:rsidR="00C24AD2" w14:paraId="7C8A090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C6C341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0E17B066" w14:textId="77777777" w:rsidR="00C24AD2" w:rsidRDefault="00000000">
            <w:pPr>
              <w:spacing w:after="0" w:line="259" w:lineRule="auto"/>
              <w:ind w:left="0" w:firstLine="0"/>
            </w:pPr>
            <w:r>
              <w:rPr>
                <w:b w:val="0"/>
                <w:sz w:val="21"/>
              </w:rPr>
              <w:t>15 Dis Imp HHs and populations residing in Qualified</w:t>
            </w:r>
          </w:p>
          <w:p w14:paraId="3DD7028F" w14:textId="77777777" w:rsidR="00C24AD2" w:rsidRDefault="00000000">
            <w:pPr>
              <w:spacing w:after="0" w:line="259" w:lineRule="auto"/>
              <w:ind w:left="0" w:firstLine="0"/>
            </w:pPr>
            <w:r>
              <w:rPr>
                <w:b w:val="0"/>
                <w:sz w:val="21"/>
              </w:rPr>
              <w:t>Census Tracts</w:t>
            </w:r>
          </w:p>
        </w:tc>
      </w:tr>
      <w:tr w:rsidR="00C24AD2" w14:paraId="47B058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A478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1E635F3" w14:textId="77777777" w:rsidR="00C24AD2" w:rsidRDefault="00000000">
            <w:pPr>
              <w:spacing w:after="0" w:line="259" w:lineRule="auto"/>
              <w:ind w:left="0" w:firstLine="0"/>
            </w:pPr>
            <w:r>
              <w:rPr>
                <w:b w:val="0"/>
                <w:sz w:val="21"/>
              </w:rPr>
              <w:t>No</w:t>
            </w:r>
          </w:p>
        </w:tc>
      </w:tr>
      <w:tr w:rsidR="00C24AD2" w14:paraId="0630FB54"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3300F4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5C79F23" w14:textId="77777777" w:rsidR="00C24AD2" w:rsidRDefault="00000000">
            <w:pPr>
              <w:spacing w:after="0" w:line="259" w:lineRule="auto"/>
              <w:ind w:left="0" w:firstLine="0"/>
            </w:pPr>
            <w:r>
              <w:rPr>
                <w:b w:val="0"/>
                <w:sz w:val="21"/>
              </w:rPr>
              <w:t>SCaN is an community-based model that connects youth ages 14-24 at the highest risk of violence involvement to services in support of goals that increase their stability, self-efficacy, and assist in their transition to adulthood.</w:t>
            </w:r>
          </w:p>
        </w:tc>
      </w:tr>
      <w:tr w:rsidR="00C24AD2" w14:paraId="235DB53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0267180"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7DDD06E0" w14:textId="77777777" w:rsidR="00C24AD2" w:rsidRDefault="00000000">
            <w:pPr>
              <w:spacing w:after="0" w:line="259" w:lineRule="auto"/>
              <w:ind w:left="0" w:firstLine="0"/>
            </w:pPr>
            <w:r>
              <w:rPr>
                <w:b w:val="0"/>
                <w:sz w:val="21"/>
              </w:rPr>
              <w:t>SCaN is a community-based model that connects youth ages 14-24 at the highest risk of violence involvement to services that increase their stability, self-efficacy, and assist in their transition to adulthood.</w:t>
            </w:r>
          </w:p>
        </w:tc>
      </w:tr>
    </w:tbl>
    <w:p w14:paraId="5CFEB45C" w14:textId="77777777" w:rsidR="00C24AD2" w:rsidRDefault="00000000">
      <w:pPr>
        <w:ind w:left="-5"/>
      </w:pPr>
      <w:r>
        <w:t>Project Name: Youth Intervention Programs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50A79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A070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2CCC766" w14:textId="77777777" w:rsidR="00C24AD2" w:rsidRDefault="00000000">
            <w:pPr>
              <w:spacing w:after="0" w:line="259" w:lineRule="auto"/>
              <w:ind w:left="0" w:firstLine="0"/>
            </w:pPr>
            <w:r>
              <w:rPr>
                <w:b w:val="0"/>
                <w:sz w:val="21"/>
              </w:rPr>
              <w:t>0504793</w:t>
            </w:r>
          </w:p>
        </w:tc>
      </w:tr>
      <w:tr w:rsidR="00C24AD2" w14:paraId="316119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EFC74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2BDAB4B" w14:textId="77777777" w:rsidR="00C24AD2" w:rsidRDefault="00000000">
            <w:pPr>
              <w:spacing w:after="0" w:line="259" w:lineRule="auto"/>
              <w:ind w:left="0" w:firstLine="0"/>
            </w:pPr>
            <w:r>
              <w:rPr>
                <w:b w:val="0"/>
                <w:sz w:val="21"/>
              </w:rPr>
              <w:t>1-Public Health</w:t>
            </w:r>
          </w:p>
        </w:tc>
      </w:tr>
      <w:tr w:rsidR="00C24AD2" w14:paraId="68FE2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4ED5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EE16C22" w14:textId="77777777" w:rsidR="00C24AD2" w:rsidRDefault="00000000">
            <w:pPr>
              <w:spacing w:after="0" w:line="259" w:lineRule="auto"/>
              <w:ind w:left="0" w:firstLine="0"/>
            </w:pPr>
            <w:r>
              <w:rPr>
                <w:b w:val="0"/>
                <w:sz w:val="21"/>
              </w:rPr>
              <w:t>1.11-Community Violence Interventions</w:t>
            </w:r>
          </w:p>
        </w:tc>
      </w:tr>
      <w:tr w:rsidR="00C24AD2" w14:paraId="7FDD45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422D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5E93D31" w14:textId="77777777" w:rsidR="00C24AD2" w:rsidRDefault="00000000">
            <w:pPr>
              <w:spacing w:after="0" w:line="259" w:lineRule="auto"/>
              <w:ind w:left="0" w:firstLine="0"/>
            </w:pPr>
            <w:r>
              <w:rPr>
                <w:b w:val="0"/>
                <w:sz w:val="21"/>
              </w:rPr>
              <w:t>Completed 50% or more</w:t>
            </w:r>
          </w:p>
        </w:tc>
      </w:tr>
      <w:tr w:rsidR="00C24AD2" w14:paraId="00D327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ABBF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4CA52B1" w14:textId="77777777" w:rsidR="00C24AD2" w:rsidRDefault="00000000">
            <w:pPr>
              <w:spacing w:after="0" w:line="259" w:lineRule="auto"/>
              <w:ind w:left="0" w:firstLine="0"/>
            </w:pPr>
            <w:r>
              <w:rPr>
                <w:b w:val="0"/>
                <w:sz w:val="21"/>
              </w:rPr>
              <w:t>$14,427,226.27</w:t>
            </w:r>
          </w:p>
        </w:tc>
      </w:tr>
      <w:tr w:rsidR="00C24AD2" w14:paraId="3E4501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45DC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9DF1568" w14:textId="77777777" w:rsidR="00C24AD2" w:rsidRDefault="00000000">
            <w:pPr>
              <w:spacing w:after="0" w:line="259" w:lineRule="auto"/>
              <w:ind w:left="0" w:firstLine="0"/>
            </w:pPr>
            <w:r>
              <w:rPr>
                <w:b w:val="0"/>
                <w:sz w:val="21"/>
              </w:rPr>
              <w:t>$0.00</w:t>
            </w:r>
          </w:p>
        </w:tc>
      </w:tr>
      <w:tr w:rsidR="00C24AD2" w14:paraId="1FD60E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52EE8"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CC58040" w14:textId="77777777" w:rsidR="00C24AD2" w:rsidRDefault="00000000">
            <w:pPr>
              <w:spacing w:after="0" w:line="259" w:lineRule="auto"/>
              <w:ind w:left="0" w:firstLine="0"/>
            </w:pPr>
            <w:r>
              <w:rPr>
                <w:b w:val="0"/>
                <w:sz w:val="21"/>
              </w:rPr>
              <w:t>$0.00</w:t>
            </w:r>
          </w:p>
        </w:tc>
      </w:tr>
      <w:tr w:rsidR="00C24AD2" w14:paraId="7DB5F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11DD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FE19FA3" w14:textId="77777777" w:rsidR="00C24AD2" w:rsidRDefault="00000000">
            <w:pPr>
              <w:spacing w:after="0" w:line="259" w:lineRule="auto"/>
              <w:ind w:left="0" w:firstLine="0"/>
            </w:pPr>
            <w:r>
              <w:rPr>
                <w:b w:val="0"/>
                <w:sz w:val="21"/>
              </w:rPr>
              <w:t>$10,622,500.40</w:t>
            </w:r>
          </w:p>
        </w:tc>
      </w:tr>
      <w:tr w:rsidR="00C24AD2" w14:paraId="17F2D0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E697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490F424" w14:textId="77777777" w:rsidR="00C24AD2" w:rsidRDefault="00000000">
            <w:pPr>
              <w:spacing w:after="0" w:line="259" w:lineRule="auto"/>
              <w:ind w:left="0" w:firstLine="0"/>
            </w:pPr>
            <w:r>
              <w:rPr>
                <w:b w:val="0"/>
                <w:sz w:val="21"/>
              </w:rPr>
              <w:t>$8,817,412.31</w:t>
            </w:r>
          </w:p>
        </w:tc>
      </w:tr>
      <w:tr w:rsidR="00C24AD2" w14:paraId="000CC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36236"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91B86BD" w14:textId="77777777" w:rsidR="00C24AD2" w:rsidRDefault="00000000">
            <w:pPr>
              <w:spacing w:after="0" w:line="259" w:lineRule="auto"/>
              <w:ind w:left="0" w:firstLine="0"/>
            </w:pPr>
            <w:r>
              <w:rPr>
                <w:b w:val="0"/>
                <w:sz w:val="21"/>
              </w:rPr>
              <w:t>$23,594.00</w:t>
            </w:r>
          </w:p>
        </w:tc>
      </w:tr>
      <w:tr w:rsidR="00C24AD2" w14:paraId="247849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615DA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651A01D" w14:textId="77777777" w:rsidR="00C24AD2" w:rsidRDefault="00000000">
            <w:pPr>
              <w:spacing w:after="0" w:line="259" w:lineRule="auto"/>
              <w:ind w:left="0" w:firstLine="0"/>
            </w:pPr>
            <w:r>
              <w:rPr>
                <w:b w:val="0"/>
                <w:sz w:val="21"/>
              </w:rPr>
              <w:t>$188,424.45</w:t>
            </w:r>
          </w:p>
        </w:tc>
      </w:tr>
      <w:tr w:rsidR="00C24AD2" w14:paraId="2C85DE50"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35AD65AA"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822077B"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case management and services navigation to connect youth with trauma-informed mental health services, employment support and other wraparound services.</w:t>
            </w:r>
          </w:p>
        </w:tc>
      </w:tr>
      <w:tr w:rsidR="00C24AD2" w14:paraId="3C6A2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E7AB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EA71F58" w14:textId="77777777" w:rsidR="00C24AD2" w:rsidRDefault="00000000">
            <w:pPr>
              <w:spacing w:after="0" w:line="259" w:lineRule="auto"/>
              <w:ind w:left="0" w:firstLine="0"/>
            </w:pPr>
            <w:r>
              <w:rPr>
                <w:b w:val="0"/>
                <w:sz w:val="21"/>
              </w:rPr>
              <w:t>No</w:t>
            </w:r>
          </w:p>
        </w:tc>
      </w:tr>
      <w:tr w:rsidR="00C24AD2" w14:paraId="290BA693" w14:textId="77777777">
        <w:trPr>
          <w:trHeight w:val="710"/>
        </w:trPr>
        <w:tc>
          <w:tcPr>
            <w:tcW w:w="5280" w:type="dxa"/>
            <w:tcBorders>
              <w:top w:val="single" w:sz="6" w:space="0" w:color="000000"/>
              <w:left w:val="single" w:sz="6" w:space="0" w:color="000000"/>
              <w:bottom w:val="nil"/>
              <w:right w:val="single" w:sz="6" w:space="0" w:color="000000"/>
            </w:tcBorders>
            <w:vAlign w:val="center"/>
          </w:tcPr>
          <w:p w14:paraId="4FEA0E3B" w14:textId="77777777" w:rsidR="00C24AD2" w:rsidRDefault="00000000">
            <w:pPr>
              <w:spacing w:after="0" w:line="259" w:lineRule="auto"/>
              <w:ind w:left="0" w:firstLine="0"/>
            </w:pPr>
            <w:r>
              <w:rPr>
                <w:b w:val="0"/>
                <w:sz w:val="21"/>
              </w:rPr>
              <w:t>Please identify the dollar amount of the total project spending that is allocated towards evidence-based</w:t>
            </w:r>
          </w:p>
        </w:tc>
        <w:tc>
          <w:tcPr>
            <w:tcW w:w="5280" w:type="dxa"/>
            <w:tcBorders>
              <w:top w:val="single" w:sz="6" w:space="0" w:color="000000"/>
              <w:left w:val="single" w:sz="6" w:space="0" w:color="000000"/>
              <w:bottom w:val="nil"/>
              <w:right w:val="single" w:sz="6" w:space="0" w:color="000000"/>
            </w:tcBorders>
            <w:vAlign w:val="bottom"/>
          </w:tcPr>
          <w:p w14:paraId="6130D296" w14:textId="77777777" w:rsidR="00C24AD2" w:rsidRDefault="00000000">
            <w:pPr>
              <w:spacing w:after="0" w:line="259" w:lineRule="auto"/>
              <w:ind w:left="0" w:firstLine="0"/>
            </w:pPr>
            <w:r>
              <w:rPr>
                <w:b w:val="0"/>
                <w:sz w:val="21"/>
              </w:rPr>
              <w:t>$0.00</w:t>
            </w:r>
          </w:p>
        </w:tc>
      </w:tr>
      <w:tr w:rsidR="00C24AD2" w14:paraId="1DF33191" w14:textId="77777777">
        <w:trPr>
          <w:trHeight w:val="302"/>
        </w:trPr>
        <w:tc>
          <w:tcPr>
            <w:tcW w:w="5280" w:type="dxa"/>
            <w:tcBorders>
              <w:top w:val="nil"/>
              <w:left w:val="single" w:sz="6" w:space="0" w:color="000000"/>
              <w:bottom w:val="single" w:sz="6" w:space="0" w:color="000000"/>
              <w:right w:val="single" w:sz="6" w:space="0" w:color="000000"/>
            </w:tcBorders>
          </w:tcPr>
          <w:p w14:paraId="3F022653" w14:textId="77777777" w:rsidR="00C24AD2" w:rsidRDefault="00000000">
            <w:pPr>
              <w:spacing w:after="0" w:line="259" w:lineRule="auto"/>
              <w:ind w:left="0" w:firstLine="0"/>
            </w:pPr>
            <w:r>
              <w:rPr>
                <w:b w:val="0"/>
                <w:sz w:val="21"/>
              </w:rPr>
              <w:t>interventions</w:t>
            </w:r>
          </w:p>
        </w:tc>
        <w:tc>
          <w:tcPr>
            <w:tcW w:w="5280" w:type="dxa"/>
            <w:tcBorders>
              <w:top w:val="nil"/>
              <w:left w:val="single" w:sz="6" w:space="0" w:color="000000"/>
              <w:bottom w:val="single" w:sz="6" w:space="0" w:color="000000"/>
              <w:right w:val="single" w:sz="6" w:space="0" w:color="000000"/>
            </w:tcBorders>
          </w:tcPr>
          <w:p w14:paraId="50851E96" w14:textId="77777777" w:rsidR="00C24AD2" w:rsidRDefault="00C24AD2">
            <w:pPr>
              <w:spacing w:after="160" w:line="259" w:lineRule="auto"/>
              <w:ind w:left="0" w:firstLine="0"/>
            </w:pPr>
          </w:p>
        </w:tc>
      </w:tr>
      <w:tr w:rsidR="00C24AD2" w14:paraId="7FAE1F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14FA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41AB568" w14:textId="77777777" w:rsidR="00C24AD2" w:rsidRDefault="00000000">
            <w:pPr>
              <w:spacing w:after="0" w:line="259" w:lineRule="auto"/>
              <w:ind w:left="0" w:firstLine="0"/>
            </w:pPr>
            <w:r>
              <w:rPr>
                <w:b w:val="0"/>
                <w:sz w:val="21"/>
              </w:rPr>
              <w:t>No</w:t>
            </w:r>
          </w:p>
        </w:tc>
      </w:tr>
      <w:tr w:rsidR="00C24AD2" w14:paraId="01A5F87B"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5FCB2E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A68CDA4" w14:textId="77777777" w:rsidR="00C24AD2" w:rsidRDefault="00000000">
            <w:pPr>
              <w:spacing w:after="0" w:line="259" w:lineRule="auto"/>
              <w:ind w:left="0" w:firstLine="0"/>
            </w:pPr>
            <w:r>
              <w:rPr>
                <w:b w:val="0"/>
                <w:sz w:val="21"/>
              </w:rPr>
              <w:t>1 Imp General Public</w:t>
            </w:r>
          </w:p>
        </w:tc>
      </w:tr>
      <w:tr w:rsidR="00C24AD2" w14:paraId="0376E006"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73A2960"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D522589" w14:textId="77777777" w:rsidR="00C24AD2" w:rsidRDefault="00000000">
            <w:pPr>
              <w:spacing w:after="0" w:line="259" w:lineRule="auto"/>
              <w:ind w:left="0" w:firstLine="0"/>
            </w:pPr>
            <w:r>
              <w:rPr>
                <w:b w:val="0"/>
                <w:sz w:val="21"/>
              </w:rPr>
              <w:t>1 Imp General Public</w:t>
            </w:r>
          </w:p>
        </w:tc>
      </w:tr>
      <w:tr w:rsidR="00C24AD2" w14:paraId="70F94CF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27D0533"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13D1FCA" w14:textId="77777777" w:rsidR="00C24AD2" w:rsidRDefault="00000000">
            <w:pPr>
              <w:spacing w:after="0" w:line="259" w:lineRule="auto"/>
              <w:ind w:left="0" w:firstLine="0"/>
            </w:pPr>
            <w:r>
              <w:rPr>
                <w:b w:val="0"/>
                <w:sz w:val="21"/>
              </w:rPr>
              <w:t>1 Imp General Public</w:t>
            </w:r>
          </w:p>
        </w:tc>
      </w:tr>
      <w:tr w:rsidR="00C24AD2" w14:paraId="168E91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9B21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A02C00D" w14:textId="77777777" w:rsidR="00C24AD2" w:rsidRDefault="00000000">
            <w:pPr>
              <w:spacing w:after="0" w:line="259" w:lineRule="auto"/>
              <w:ind w:left="0" w:firstLine="0"/>
            </w:pPr>
            <w:r>
              <w:rPr>
                <w:b w:val="0"/>
                <w:sz w:val="21"/>
              </w:rPr>
              <w:t>No</w:t>
            </w:r>
          </w:p>
        </w:tc>
      </w:tr>
      <w:tr w:rsidR="00C24AD2" w14:paraId="15D6D79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66E1993"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8D81CD4" w14:textId="77777777" w:rsidR="00C24AD2" w:rsidRDefault="00000000">
            <w:pPr>
              <w:spacing w:after="0" w:line="259" w:lineRule="auto"/>
              <w:ind w:left="0" w:firstLine="0"/>
            </w:pPr>
            <w:r>
              <w:rPr>
                <w:b w:val="0"/>
                <w:sz w:val="21"/>
              </w:rPr>
              <w:t>Project revisions made to the Unique Project Identification to 0504793</w:t>
            </w:r>
          </w:p>
        </w:tc>
      </w:tr>
      <w:tr w:rsidR="00C24AD2" w14:paraId="274EF63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E19AF5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A67B31B" w14:textId="77777777" w:rsidR="00C24AD2" w:rsidRDefault="00000000">
            <w:pPr>
              <w:spacing w:after="0" w:line="259" w:lineRule="auto"/>
              <w:ind w:left="0" w:firstLine="0"/>
            </w:pPr>
            <w:r>
              <w:rPr>
                <w:b w:val="0"/>
                <w:sz w:val="21"/>
              </w:rPr>
              <w:t>Project revisions made to the Unique Project Identification to 0504793</w:t>
            </w:r>
          </w:p>
        </w:tc>
      </w:tr>
    </w:tbl>
    <w:p w14:paraId="1B495D6D" w14:textId="77777777" w:rsidR="00C24AD2" w:rsidRDefault="00000000">
      <w:pPr>
        <w:ind w:left="-5"/>
      </w:pPr>
      <w:r>
        <w:t>Project Name: Victim Support Funding Program</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4125FB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1DB3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E93A4CC" w14:textId="77777777" w:rsidR="00C24AD2" w:rsidRDefault="00000000">
            <w:pPr>
              <w:spacing w:after="0" w:line="259" w:lineRule="auto"/>
              <w:ind w:left="0" w:firstLine="0"/>
            </w:pPr>
            <w:r>
              <w:rPr>
                <w:b w:val="0"/>
                <w:sz w:val="21"/>
              </w:rPr>
              <w:t>0414791</w:t>
            </w:r>
          </w:p>
        </w:tc>
      </w:tr>
      <w:tr w:rsidR="00C24AD2" w14:paraId="5F474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C66B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76D183A" w14:textId="77777777" w:rsidR="00C24AD2" w:rsidRDefault="00000000">
            <w:pPr>
              <w:spacing w:after="0" w:line="259" w:lineRule="auto"/>
              <w:ind w:left="0" w:firstLine="0"/>
            </w:pPr>
            <w:r>
              <w:rPr>
                <w:b w:val="0"/>
                <w:sz w:val="21"/>
              </w:rPr>
              <w:t>1-Public Health</w:t>
            </w:r>
          </w:p>
        </w:tc>
      </w:tr>
      <w:tr w:rsidR="00C24AD2" w14:paraId="2CE06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28EF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7B2AE95" w14:textId="77777777" w:rsidR="00C24AD2" w:rsidRDefault="00000000">
            <w:pPr>
              <w:spacing w:after="0" w:line="259" w:lineRule="auto"/>
              <w:ind w:left="0" w:firstLine="0"/>
            </w:pPr>
            <w:r>
              <w:rPr>
                <w:b w:val="0"/>
                <w:sz w:val="21"/>
              </w:rPr>
              <w:t>1.11-Community Violence Interventions</w:t>
            </w:r>
          </w:p>
        </w:tc>
      </w:tr>
      <w:tr w:rsidR="00C24AD2" w14:paraId="36D1A9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DA1F4"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99AE861" w14:textId="77777777" w:rsidR="00C24AD2" w:rsidRDefault="00000000">
            <w:pPr>
              <w:spacing w:after="0" w:line="259" w:lineRule="auto"/>
              <w:ind w:left="0" w:firstLine="0"/>
            </w:pPr>
            <w:r>
              <w:rPr>
                <w:b w:val="0"/>
                <w:sz w:val="21"/>
              </w:rPr>
              <w:t>Completed less than 50%</w:t>
            </w:r>
          </w:p>
        </w:tc>
      </w:tr>
      <w:tr w:rsidR="00C24AD2" w14:paraId="6F57DF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6C1223"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1009B6F" w14:textId="77777777" w:rsidR="00C24AD2" w:rsidRDefault="00000000">
            <w:pPr>
              <w:spacing w:after="0" w:line="259" w:lineRule="auto"/>
              <w:ind w:left="0" w:firstLine="0"/>
            </w:pPr>
            <w:r>
              <w:rPr>
                <w:b w:val="0"/>
                <w:sz w:val="21"/>
              </w:rPr>
              <w:t>$10,000,000.00</w:t>
            </w:r>
          </w:p>
        </w:tc>
      </w:tr>
      <w:tr w:rsidR="00C24AD2" w14:paraId="06503A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7B8C1"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3E7951D" w14:textId="77777777" w:rsidR="00C24AD2" w:rsidRDefault="00000000">
            <w:pPr>
              <w:spacing w:after="0" w:line="259" w:lineRule="auto"/>
              <w:ind w:left="0" w:firstLine="0"/>
            </w:pPr>
            <w:r>
              <w:rPr>
                <w:b w:val="0"/>
                <w:sz w:val="21"/>
              </w:rPr>
              <w:t>$0.00</w:t>
            </w:r>
          </w:p>
        </w:tc>
      </w:tr>
      <w:tr w:rsidR="00C24AD2" w14:paraId="2B5629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3E65A"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808F971" w14:textId="77777777" w:rsidR="00C24AD2" w:rsidRDefault="00000000">
            <w:pPr>
              <w:spacing w:after="0" w:line="259" w:lineRule="auto"/>
              <w:ind w:left="0" w:firstLine="0"/>
            </w:pPr>
            <w:r>
              <w:rPr>
                <w:b w:val="0"/>
                <w:sz w:val="21"/>
              </w:rPr>
              <w:t>$0.00</w:t>
            </w:r>
          </w:p>
        </w:tc>
      </w:tr>
      <w:tr w:rsidR="00C24AD2" w14:paraId="3A74B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D88F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1FB22DA" w14:textId="77777777" w:rsidR="00C24AD2" w:rsidRDefault="00000000">
            <w:pPr>
              <w:spacing w:after="0" w:line="259" w:lineRule="auto"/>
              <w:ind w:left="0" w:firstLine="0"/>
            </w:pPr>
            <w:r>
              <w:rPr>
                <w:b w:val="0"/>
                <w:sz w:val="21"/>
              </w:rPr>
              <w:t>$779,500.00</w:t>
            </w:r>
          </w:p>
        </w:tc>
      </w:tr>
      <w:tr w:rsidR="00C24AD2" w14:paraId="14C6A9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FD0EB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92B14B8" w14:textId="77777777" w:rsidR="00C24AD2" w:rsidRDefault="00000000">
            <w:pPr>
              <w:spacing w:after="0" w:line="259" w:lineRule="auto"/>
              <w:ind w:left="0" w:firstLine="0"/>
            </w:pPr>
            <w:r>
              <w:rPr>
                <w:b w:val="0"/>
                <w:sz w:val="21"/>
              </w:rPr>
              <w:t>$263,542.66</w:t>
            </w:r>
          </w:p>
        </w:tc>
      </w:tr>
      <w:tr w:rsidR="00C24AD2" w14:paraId="028512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5882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0561C37" w14:textId="77777777" w:rsidR="00C24AD2" w:rsidRDefault="00000000">
            <w:pPr>
              <w:spacing w:after="0" w:line="259" w:lineRule="auto"/>
              <w:ind w:left="0" w:firstLine="0"/>
            </w:pPr>
            <w:r>
              <w:rPr>
                <w:b w:val="0"/>
                <w:sz w:val="21"/>
              </w:rPr>
              <w:t>$279,500.00</w:t>
            </w:r>
          </w:p>
        </w:tc>
      </w:tr>
      <w:tr w:rsidR="00C24AD2" w14:paraId="4FBFDE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2CD5A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10DF6BF" w14:textId="77777777" w:rsidR="00C24AD2" w:rsidRDefault="00000000">
            <w:pPr>
              <w:spacing w:after="0" w:line="259" w:lineRule="auto"/>
              <w:ind w:left="0" w:firstLine="0"/>
            </w:pPr>
            <w:r>
              <w:rPr>
                <w:b w:val="0"/>
                <w:sz w:val="21"/>
              </w:rPr>
              <w:t>$175,581.97</w:t>
            </w:r>
          </w:p>
        </w:tc>
      </w:tr>
      <w:tr w:rsidR="00C24AD2" w14:paraId="0E004230" w14:textId="77777777">
        <w:trPr>
          <w:trHeight w:val="2482"/>
        </w:trPr>
        <w:tc>
          <w:tcPr>
            <w:tcW w:w="5280" w:type="dxa"/>
            <w:tcBorders>
              <w:top w:val="single" w:sz="6" w:space="0" w:color="000000"/>
              <w:left w:val="single" w:sz="6" w:space="0" w:color="000000"/>
              <w:bottom w:val="single" w:sz="6" w:space="0" w:color="000000"/>
              <w:right w:val="single" w:sz="6" w:space="0" w:color="000000"/>
            </w:tcBorders>
            <w:vAlign w:val="center"/>
          </w:tcPr>
          <w:p w14:paraId="0EB631FA"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EA7FF76" w14:textId="77777777" w:rsidR="00C24AD2" w:rsidRDefault="00000000">
            <w:pPr>
              <w:spacing w:after="0" w:line="259" w:lineRule="auto"/>
              <w:ind w:left="0" w:firstLine="0"/>
            </w:pPr>
            <w:r>
              <w:rPr>
                <w:b w:val="0"/>
                <w:sz w:val="21"/>
              </w:rPr>
              <w:t>The initiative aims to provide services and support to victims of violent crime and their families, immediately following a violence incident as well as long-term. This includes support services like crisis intervention, mental health supports, and grief counseling, along with practical supports like assistance with applying for Crime Victim Compensation, benefit navigation, relocation and housing assistance, and food access. This initiative aims to support seeks to ensure that all victims of violence receive the supports they need in order to heal.</w:t>
            </w:r>
          </w:p>
        </w:tc>
      </w:tr>
      <w:tr w:rsidR="00C24AD2" w14:paraId="0C36E4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7E9B4"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3CD760E" w14:textId="77777777" w:rsidR="00C24AD2" w:rsidRDefault="00000000">
            <w:pPr>
              <w:spacing w:after="0" w:line="259" w:lineRule="auto"/>
              <w:ind w:left="0" w:firstLine="0"/>
            </w:pPr>
            <w:r>
              <w:rPr>
                <w:b w:val="0"/>
                <w:sz w:val="21"/>
              </w:rPr>
              <w:t>No</w:t>
            </w:r>
          </w:p>
        </w:tc>
      </w:tr>
      <w:tr w:rsidR="00C24AD2" w14:paraId="231ACE2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0F6835F" w14:textId="77777777" w:rsidR="00C24AD2" w:rsidRDefault="00000000">
            <w:pPr>
              <w:spacing w:after="0" w:line="259" w:lineRule="auto"/>
              <w:ind w:left="0" w:right="6"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C1A96DE" w14:textId="77777777" w:rsidR="00C24AD2" w:rsidRDefault="00000000">
            <w:pPr>
              <w:spacing w:after="0" w:line="259" w:lineRule="auto"/>
              <w:ind w:left="0" w:firstLine="0"/>
            </w:pPr>
            <w:r>
              <w:rPr>
                <w:b w:val="0"/>
                <w:sz w:val="21"/>
              </w:rPr>
              <w:t>$10,000,000.00</w:t>
            </w:r>
          </w:p>
        </w:tc>
      </w:tr>
      <w:tr w:rsidR="00C24AD2" w14:paraId="319EA8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64035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5E0F187" w14:textId="77777777" w:rsidR="00C24AD2" w:rsidRDefault="00000000">
            <w:pPr>
              <w:spacing w:after="0" w:line="259" w:lineRule="auto"/>
              <w:ind w:left="0" w:firstLine="0"/>
            </w:pPr>
            <w:r>
              <w:rPr>
                <w:b w:val="0"/>
                <w:sz w:val="21"/>
              </w:rPr>
              <w:t>Yes</w:t>
            </w:r>
          </w:p>
        </w:tc>
      </w:tr>
      <w:tr w:rsidR="00C24AD2" w14:paraId="644086DB"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EB2216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02B7E7B4" w14:textId="77777777" w:rsidR="00C24AD2" w:rsidRDefault="00000000">
            <w:pPr>
              <w:spacing w:after="0" w:line="259" w:lineRule="auto"/>
              <w:ind w:left="0" w:firstLine="0"/>
            </w:pPr>
            <w:r>
              <w:rPr>
                <w:b w:val="0"/>
                <w:sz w:val="21"/>
              </w:rPr>
              <w:t>2 Imp Low or moderate income HHs or populations</w:t>
            </w:r>
          </w:p>
        </w:tc>
      </w:tr>
      <w:tr w:rsidR="00C24AD2" w14:paraId="6CD6FD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26EA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8DCE201" w14:textId="77777777" w:rsidR="00C24AD2" w:rsidRDefault="00000000">
            <w:pPr>
              <w:spacing w:after="0" w:line="259" w:lineRule="auto"/>
              <w:ind w:left="0" w:firstLine="0"/>
            </w:pPr>
            <w:r>
              <w:rPr>
                <w:b w:val="0"/>
                <w:sz w:val="21"/>
              </w:rPr>
              <w:t>Yes</w:t>
            </w:r>
          </w:p>
        </w:tc>
      </w:tr>
      <w:tr w:rsidR="00C24AD2" w14:paraId="0F5B0005" w14:textId="77777777">
        <w:trPr>
          <w:trHeight w:val="71"/>
        </w:trPr>
        <w:tc>
          <w:tcPr>
            <w:tcW w:w="5280" w:type="dxa"/>
            <w:tcBorders>
              <w:top w:val="single" w:sz="6" w:space="0" w:color="000000"/>
              <w:left w:val="single" w:sz="6" w:space="0" w:color="000000"/>
              <w:bottom w:val="nil"/>
              <w:right w:val="single" w:sz="6" w:space="0" w:color="000000"/>
            </w:tcBorders>
          </w:tcPr>
          <w:p w14:paraId="0EBCA0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56A7016" w14:textId="77777777" w:rsidR="00C24AD2" w:rsidRDefault="00C24AD2">
            <w:pPr>
              <w:spacing w:after="160" w:line="259" w:lineRule="auto"/>
              <w:ind w:left="0" w:firstLine="0"/>
            </w:pPr>
          </w:p>
        </w:tc>
      </w:tr>
      <w:tr w:rsidR="00C24AD2" w14:paraId="156532EC" w14:textId="77777777">
        <w:trPr>
          <w:trHeight w:val="1007"/>
        </w:trPr>
        <w:tc>
          <w:tcPr>
            <w:tcW w:w="5280" w:type="dxa"/>
            <w:tcBorders>
              <w:top w:val="nil"/>
              <w:left w:val="single" w:sz="6" w:space="0" w:color="000000"/>
              <w:bottom w:val="single" w:sz="6" w:space="0" w:color="000000"/>
              <w:right w:val="single" w:sz="6" w:space="0" w:color="000000"/>
            </w:tcBorders>
            <w:vAlign w:val="center"/>
          </w:tcPr>
          <w:p w14:paraId="311C753E"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nil"/>
              <w:left w:val="single" w:sz="6" w:space="0" w:color="000000"/>
              <w:bottom w:val="single" w:sz="6" w:space="0" w:color="000000"/>
              <w:right w:val="single" w:sz="6" w:space="0" w:color="000000"/>
            </w:tcBorders>
          </w:tcPr>
          <w:p w14:paraId="2BCA928F" w14:textId="77777777" w:rsidR="00C24AD2" w:rsidRDefault="00000000">
            <w:pPr>
              <w:spacing w:after="0" w:line="259" w:lineRule="auto"/>
              <w:ind w:left="0" w:firstLine="0"/>
            </w:pPr>
            <w:r>
              <w:rPr>
                <w:b w:val="0"/>
                <w:sz w:val="21"/>
              </w:rPr>
              <w:t>The Victims Support (VS) program seeks to reduce the traumatizing impact of involvement in community violence and COVID 19 exposure on vulnerable individuals and families.</w:t>
            </w:r>
          </w:p>
        </w:tc>
      </w:tr>
      <w:tr w:rsidR="00C24AD2" w14:paraId="7BBA910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665F395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6E277B85" w14:textId="77777777" w:rsidR="00C24AD2" w:rsidRDefault="00000000">
            <w:pPr>
              <w:spacing w:after="0" w:line="259" w:lineRule="auto"/>
              <w:ind w:left="0" w:firstLine="0"/>
            </w:pPr>
            <w:r>
              <w:rPr>
                <w:b w:val="0"/>
                <w:sz w:val="21"/>
              </w:rPr>
              <w:t>VS programs expedite team to accompany and assist individuals and families who survive community violence and COVID 19 exposures in accessing COVID testing/vaccination, food, housing, physical/behavioral health, other stabilizing supports.</w:t>
            </w:r>
          </w:p>
        </w:tc>
      </w:tr>
    </w:tbl>
    <w:p w14:paraId="3F59BE96" w14:textId="77777777" w:rsidR="00C24AD2" w:rsidRDefault="00000000">
      <w:pPr>
        <w:ind w:left="-5"/>
      </w:pPr>
      <w:r>
        <w:t>Project Name: Re-entry Workforce Development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8956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157A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5BBC534" w14:textId="77777777" w:rsidR="00C24AD2" w:rsidRDefault="00000000">
            <w:pPr>
              <w:spacing w:after="0" w:line="259" w:lineRule="auto"/>
              <w:ind w:left="0" w:firstLine="0"/>
            </w:pPr>
            <w:r>
              <w:rPr>
                <w:b w:val="0"/>
                <w:sz w:val="21"/>
              </w:rPr>
              <w:t>0504783</w:t>
            </w:r>
          </w:p>
        </w:tc>
      </w:tr>
      <w:tr w:rsidR="00C24AD2" w14:paraId="65CE0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A200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F3BD7AD" w14:textId="77777777" w:rsidR="00C24AD2" w:rsidRDefault="00000000">
            <w:pPr>
              <w:spacing w:after="0" w:line="259" w:lineRule="auto"/>
              <w:ind w:left="0" w:firstLine="0"/>
            </w:pPr>
            <w:r>
              <w:rPr>
                <w:b w:val="0"/>
                <w:sz w:val="21"/>
              </w:rPr>
              <w:t>2-Negative Economic Impacts</w:t>
            </w:r>
          </w:p>
        </w:tc>
      </w:tr>
      <w:tr w:rsidR="00C24AD2" w14:paraId="1635A7F6"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B54354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88C3763"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252099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9376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C5006C4" w14:textId="77777777" w:rsidR="00C24AD2" w:rsidRDefault="00000000">
            <w:pPr>
              <w:spacing w:after="0" w:line="259" w:lineRule="auto"/>
              <w:ind w:left="0" w:firstLine="0"/>
            </w:pPr>
            <w:r>
              <w:rPr>
                <w:b w:val="0"/>
                <w:sz w:val="21"/>
              </w:rPr>
              <w:t>Completed less than 50%</w:t>
            </w:r>
          </w:p>
        </w:tc>
      </w:tr>
      <w:tr w:rsidR="00C24AD2" w14:paraId="11C990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DAAD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D506F44" w14:textId="77777777" w:rsidR="00C24AD2" w:rsidRDefault="00000000">
            <w:pPr>
              <w:spacing w:after="0" w:line="259" w:lineRule="auto"/>
              <w:ind w:left="0" w:firstLine="0"/>
            </w:pPr>
            <w:r>
              <w:rPr>
                <w:b w:val="0"/>
                <w:sz w:val="21"/>
              </w:rPr>
              <w:t>$8,247,899.00</w:t>
            </w:r>
          </w:p>
        </w:tc>
      </w:tr>
      <w:tr w:rsidR="00C24AD2" w14:paraId="4EBD1B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9174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3BFC388" w14:textId="77777777" w:rsidR="00C24AD2" w:rsidRDefault="00000000">
            <w:pPr>
              <w:spacing w:after="0" w:line="259" w:lineRule="auto"/>
              <w:ind w:left="0" w:firstLine="0"/>
            </w:pPr>
            <w:r>
              <w:rPr>
                <w:b w:val="0"/>
                <w:sz w:val="21"/>
              </w:rPr>
              <w:t>$0.00</w:t>
            </w:r>
          </w:p>
        </w:tc>
      </w:tr>
      <w:tr w:rsidR="00C24AD2" w14:paraId="1939C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4FD4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B36326F" w14:textId="77777777" w:rsidR="00C24AD2" w:rsidRDefault="00000000">
            <w:pPr>
              <w:spacing w:after="0" w:line="259" w:lineRule="auto"/>
              <w:ind w:left="0" w:firstLine="0"/>
            </w:pPr>
            <w:r>
              <w:rPr>
                <w:b w:val="0"/>
                <w:sz w:val="21"/>
              </w:rPr>
              <w:t>$0.00</w:t>
            </w:r>
          </w:p>
        </w:tc>
      </w:tr>
      <w:tr w:rsidR="00C24AD2" w14:paraId="656892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AD2A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0C0F44A" w14:textId="77777777" w:rsidR="00C24AD2" w:rsidRDefault="00000000">
            <w:pPr>
              <w:spacing w:after="0" w:line="259" w:lineRule="auto"/>
              <w:ind w:left="0" w:firstLine="0"/>
            </w:pPr>
            <w:r>
              <w:rPr>
                <w:b w:val="0"/>
                <w:sz w:val="21"/>
              </w:rPr>
              <w:t>$5,389,158.05</w:t>
            </w:r>
          </w:p>
        </w:tc>
      </w:tr>
      <w:tr w:rsidR="00C24AD2" w14:paraId="698AE5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DD27F"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E115231" w14:textId="77777777" w:rsidR="00C24AD2" w:rsidRDefault="00000000">
            <w:pPr>
              <w:spacing w:after="0" w:line="259" w:lineRule="auto"/>
              <w:ind w:left="0" w:firstLine="0"/>
            </w:pPr>
            <w:r>
              <w:rPr>
                <w:b w:val="0"/>
                <w:sz w:val="21"/>
              </w:rPr>
              <w:t>$172,165.76</w:t>
            </w:r>
          </w:p>
        </w:tc>
      </w:tr>
      <w:tr w:rsidR="00C24AD2" w14:paraId="49042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77A46" w14:textId="77777777" w:rsidR="00C24AD2" w:rsidRDefault="00000000">
            <w:pPr>
              <w:spacing w:after="0" w:line="259" w:lineRule="auto"/>
              <w:ind w:left="0" w:firstLine="0"/>
            </w:pPr>
            <w:r>
              <w:rPr>
                <w:b w:val="0"/>
                <w:sz w:val="21"/>
              </w:rPr>
              <w:lastRenderedPageBreak/>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E3A98C9" w14:textId="77777777" w:rsidR="00C24AD2" w:rsidRDefault="00000000">
            <w:pPr>
              <w:spacing w:after="0" w:line="259" w:lineRule="auto"/>
              <w:ind w:left="0" w:firstLine="0"/>
            </w:pPr>
            <w:r>
              <w:rPr>
                <w:b w:val="0"/>
                <w:sz w:val="21"/>
              </w:rPr>
              <w:t>$5,248,749.45</w:t>
            </w:r>
          </w:p>
        </w:tc>
      </w:tr>
      <w:tr w:rsidR="00C24AD2" w14:paraId="793A2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3651B"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BDA8557" w14:textId="77777777" w:rsidR="00C24AD2" w:rsidRDefault="00000000">
            <w:pPr>
              <w:spacing w:after="0" w:line="259" w:lineRule="auto"/>
              <w:ind w:left="0" w:firstLine="0"/>
            </w:pPr>
            <w:r>
              <w:rPr>
                <w:b w:val="0"/>
                <w:sz w:val="21"/>
              </w:rPr>
              <w:t>$29,856.79</w:t>
            </w:r>
          </w:p>
        </w:tc>
      </w:tr>
      <w:tr w:rsidR="00C24AD2" w14:paraId="1D03BFFC"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47FDD67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0197E00" w14:textId="77777777" w:rsidR="00C24AD2" w:rsidRDefault="00000000">
            <w:pPr>
              <w:spacing w:after="0" w:line="259" w:lineRule="auto"/>
              <w:ind w:left="0" w:firstLine="0"/>
            </w:pPr>
            <w:r>
              <w:rPr>
                <w:b w:val="0"/>
                <w:sz w:val="21"/>
              </w:rPr>
              <w:t>DFSS will expand the availability of reentry navigation services to returning residents at its four reentry hubs to create pathways to job training and opportunities in industry sectors with wages at or above the City’s minimum wage as well as long-term career opportunities.</w:t>
            </w:r>
          </w:p>
        </w:tc>
      </w:tr>
      <w:tr w:rsidR="00C24AD2" w14:paraId="1536B9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8F54C"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B173AC8" w14:textId="77777777" w:rsidR="00C24AD2" w:rsidRDefault="00000000">
            <w:pPr>
              <w:spacing w:after="0" w:line="259" w:lineRule="auto"/>
              <w:ind w:left="0" w:firstLine="0"/>
            </w:pPr>
            <w:r>
              <w:rPr>
                <w:b w:val="0"/>
                <w:sz w:val="21"/>
              </w:rPr>
              <w:t>No</w:t>
            </w:r>
          </w:p>
        </w:tc>
      </w:tr>
      <w:tr w:rsidR="00C24AD2" w14:paraId="1385569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F823786"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198F1E8" w14:textId="77777777" w:rsidR="00C24AD2" w:rsidRDefault="00000000">
            <w:pPr>
              <w:spacing w:after="0" w:line="259" w:lineRule="auto"/>
              <w:ind w:left="0" w:firstLine="0"/>
            </w:pPr>
            <w:r>
              <w:rPr>
                <w:b w:val="0"/>
                <w:sz w:val="21"/>
              </w:rPr>
              <w:t>$0.00</w:t>
            </w:r>
          </w:p>
        </w:tc>
      </w:tr>
      <w:tr w:rsidR="00C24AD2" w14:paraId="27306A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74AF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8E513AC" w14:textId="77777777" w:rsidR="00C24AD2" w:rsidRDefault="00000000">
            <w:pPr>
              <w:spacing w:after="0" w:line="259" w:lineRule="auto"/>
              <w:ind w:left="0" w:firstLine="0"/>
            </w:pPr>
            <w:r>
              <w:rPr>
                <w:b w:val="0"/>
                <w:sz w:val="21"/>
              </w:rPr>
              <w:t>No</w:t>
            </w:r>
          </w:p>
        </w:tc>
      </w:tr>
      <w:tr w:rsidR="00C24AD2" w14:paraId="05620AC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77A3E3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77B211CE"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36ABF459"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D43CF81"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tcPr>
          <w:p w14:paraId="4D7C5A95" w14:textId="77777777" w:rsidR="00C24AD2" w:rsidRDefault="00000000">
            <w:pPr>
              <w:spacing w:after="0" w:line="259" w:lineRule="auto"/>
              <w:ind w:left="0" w:firstLine="0"/>
            </w:pPr>
            <w:r>
              <w:rPr>
                <w:b w:val="0"/>
                <w:sz w:val="21"/>
              </w:rPr>
              <w:t>7 Imp Other HHs or populations that experienced a negative economic</w:t>
            </w:r>
          </w:p>
        </w:tc>
      </w:tr>
      <w:tr w:rsidR="00C24AD2" w14:paraId="68FF9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9DB9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3FA00DA" w14:textId="77777777" w:rsidR="00C24AD2" w:rsidRDefault="00000000">
            <w:pPr>
              <w:spacing w:after="0" w:line="259" w:lineRule="auto"/>
              <w:ind w:left="0" w:firstLine="0"/>
            </w:pPr>
            <w:r>
              <w:rPr>
                <w:b w:val="0"/>
                <w:sz w:val="21"/>
              </w:rPr>
              <w:t>No</w:t>
            </w:r>
          </w:p>
        </w:tc>
      </w:tr>
      <w:tr w:rsidR="00C24AD2" w14:paraId="6DC5E1A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FAAA468"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071EE0B" w14:textId="77777777" w:rsidR="00C24AD2" w:rsidRDefault="00000000">
            <w:pPr>
              <w:spacing w:after="0" w:line="259" w:lineRule="auto"/>
              <w:ind w:left="0" w:firstLine="0"/>
            </w:pPr>
            <w:r>
              <w:rPr>
                <w:b w:val="0"/>
                <w:sz w:val="21"/>
              </w:rPr>
              <w:t>Provide job training services to disproportionately impacted households.</w:t>
            </w:r>
          </w:p>
        </w:tc>
      </w:tr>
      <w:tr w:rsidR="00C24AD2" w14:paraId="534ED21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B6FA734"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56E4B62" w14:textId="77777777" w:rsidR="00C24AD2" w:rsidRDefault="00000000">
            <w:pPr>
              <w:spacing w:after="0" w:line="259" w:lineRule="auto"/>
              <w:ind w:left="0" w:firstLine="0"/>
            </w:pPr>
            <w:r>
              <w:rPr>
                <w:b w:val="0"/>
                <w:sz w:val="21"/>
              </w:rPr>
              <w:t>Based on other, existing programs.</w:t>
            </w:r>
          </w:p>
        </w:tc>
      </w:tr>
    </w:tbl>
    <w:p w14:paraId="11DF380B" w14:textId="77777777" w:rsidR="00C24AD2" w:rsidRDefault="00000000">
      <w:pPr>
        <w:ind w:left="-5"/>
      </w:pPr>
      <w:r>
        <w:t>Project Name: Sobering Center</w:t>
      </w:r>
    </w:p>
    <w:p w14:paraId="3B75B67E"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2F7E1E24" wp14:editId="1457296A">
                <wp:extent cx="6715125" cy="16129"/>
                <wp:effectExtent l="0" t="0" r="0" b="0"/>
                <wp:docPr id="1184409" name="Group 1184409"/>
                <wp:cNvGraphicFramePr/>
                <a:graphic xmlns:a="http://schemas.openxmlformats.org/drawingml/2006/main">
                  <a:graphicData uri="http://schemas.microsoft.com/office/word/2010/wordprocessingGroup">
                    <wpg:wgp>
                      <wpg:cNvGrpSpPr/>
                      <wpg:grpSpPr>
                        <a:xfrm>
                          <a:off x="0" y="0"/>
                          <a:ext cx="6715125" cy="16129"/>
                          <a:chOff x="0" y="0"/>
                          <a:chExt cx="6715125" cy="16129"/>
                        </a:xfrm>
                      </wpg:grpSpPr>
                      <wps:wsp>
                        <wps:cNvPr id="1731717" name="Shape 1731717"/>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18" name="Shape 1731718"/>
                        <wps:cNvSpPr/>
                        <wps:spPr>
                          <a:xfrm>
                            <a:off x="0" y="0"/>
                            <a:ext cx="9525" cy="16129"/>
                          </a:xfrm>
                          <a:custGeom>
                            <a:avLst/>
                            <a:gdLst/>
                            <a:ahLst/>
                            <a:cxnLst/>
                            <a:rect l="0" t="0" r="0" b="0"/>
                            <a:pathLst>
                              <a:path w="9525" h="16129">
                                <a:moveTo>
                                  <a:pt x="0" y="0"/>
                                </a:moveTo>
                                <a:lnTo>
                                  <a:pt x="9525" y="0"/>
                                </a:lnTo>
                                <a:lnTo>
                                  <a:pt x="9525" y="16129"/>
                                </a:lnTo>
                                <a:lnTo>
                                  <a:pt x="0" y="16129"/>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19" name="Shape 1731719"/>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20" name="Shape 1731720"/>
                        <wps:cNvSpPr/>
                        <wps:spPr>
                          <a:xfrm>
                            <a:off x="6705600" y="0"/>
                            <a:ext cx="9525" cy="16129"/>
                          </a:xfrm>
                          <a:custGeom>
                            <a:avLst/>
                            <a:gdLst/>
                            <a:ahLst/>
                            <a:cxnLst/>
                            <a:rect l="0" t="0" r="0" b="0"/>
                            <a:pathLst>
                              <a:path w="9525" h="16129">
                                <a:moveTo>
                                  <a:pt x="0" y="0"/>
                                </a:moveTo>
                                <a:lnTo>
                                  <a:pt x="9525" y="0"/>
                                </a:lnTo>
                                <a:lnTo>
                                  <a:pt x="9525" y="16129"/>
                                </a:lnTo>
                                <a:lnTo>
                                  <a:pt x="0" y="16129"/>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21" name="Shape 1731721"/>
                        <wps:cNvSpPr/>
                        <wps:spPr>
                          <a:xfrm>
                            <a:off x="3352800" y="0"/>
                            <a:ext cx="9525" cy="16129"/>
                          </a:xfrm>
                          <a:custGeom>
                            <a:avLst/>
                            <a:gdLst/>
                            <a:ahLst/>
                            <a:cxnLst/>
                            <a:rect l="0" t="0" r="0" b="0"/>
                            <a:pathLst>
                              <a:path w="9525" h="16129">
                                <a:moveTo>
                                  <a:pt x="0" y="0"/>
                                </a:moveTo>
                                <a:lnTo>
                                  <a:pt x="9525" y="0"/>
                                </a:lnTo>
                                <a:lnTo>
                                  <a:pt x="9525" y="16129"/>
                                </a:lnTo>
                                <a:lnTo>
                                  <a:pt x="0" y="16129"/>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4409" style="width:528.75pt;height:1.27002pt;mso-position-horizontal-relative:char;mso-position-vertical-relative:line" coordsize="67151,161">
                <v:shape id="Shape 1731722" style="position:absolute;width:33623;height:95;left:0;top:0;" coordsize="3362325,9525" path="m0,0l3362325,0l3362325,9525l0,9525l0,0">
                  <v:stroke weight="0pt" endcap="square" joinstyle="miter" miterlimit="10" on="false" color="#000000" opacity="0"/>
                  <v:fill on="true" color="#000000"/>
                </v:shape>
                <v:shape id="Shape 1731723" style="position:absolute;width:95;height:161;left:0;top:0;" coordsize="9525,16129" path="m0,0l9525,0l9525,16129l0,16129l0,0">
                  <v:stroke weight="0pt" endcap="square" joinstyle="miter" miterlimit="10" on="false" color="#000000" opacity="0"/>
                  <v:fill on="true" color="#000000"/>
                </v:shape>
                <v:shape id="Shape 1731724" style="position:absolute;width:33623;height:95;left:33528;top:0;" coordsize="3362325,9525" path="m0,0l3362325,0l3362325,9525l0,9525l0,0">
                  <v:stroke weight="0pt" endcap="square" joinstyle="miter" miterlimit="10" on="false" color="#000000" opacity="0"/>
                  <v:fill on="true" color="#000000"/>
                </v:shape>
                <v:shape id="Shape 1731725" style="position:absolute;width:95;height:161;left:67056;top:0;" coordsize="9525,16129" path="m0,0l9525,0l9525,16129l0,16129l0,0">
                  <v:stroke weight="0pt" endcap="square" joinstyle="miter" miterlimit="10" on="false" color="#000000" opacity="0"/>
                  <v:fill on="true" color="#000000"/>
                </v:shape>
                <v:shape id="Shape 1731726" style="position:absolute;width:95;height:161;left:33528;top:0;" coordsize="9525,16129" path="m0,0l9525,0l9525,16129l0,16129l0,0">
                  <v:stroke weight="0pt" endcap="square" joinstyle="miter" miterlimit="10" on="false" color="#000000" opacity="0"/>
                  <v:fill on="true" color="#000000"/>
                </v:shape>
              </v:group>
            </w:pict>
          </mc:Fallback>
        </mc:AlternateContent>
      </w:r>
    </w:p>
    <w:tbl>
      <w:tblPr>
        <w:tblStyle w:val="TableGrid"/>
        <w:tblW w:w="10560" w:type="dxa"/>
        <w:tblInd w:w="0" w:type="dxa"/>
        <w:tblCellMar>
          <w:top w:w="94" w:type="dxa"/>
          <w:left w:w="68" w:type="dxa"/>
          <w:bottom w:w="0" w:type="dxa"/>
          <w:right w:w="115" w:type="dxa"/>
        </w:tblCellMar>
        <w:tblLook w:val="04A0" w:firstRow="1" w:lastRow="0" w:firstColumn="1" w:lastColumn="0" w:noHBand="0" w:noVBand="1"/>
      </w:tblPr>
      <w:tblGrid>
        <w:gridCol w:w="5280"/>
        <w:gridCol w:w="5280"/>
      </w:tblGrid>
      <w:tr w:rsidR="00C24AD2" w14:paraId="41D4388D" w14:textId="77777777">
        <w:trPr>
          <w:trHeight w:val="351"/>
        </w:trPr>
        <w:tc>
          <w:tcPr>
            <w:tcW w:w="5280" w:type="dxa"/>
            <w:tcBorders>
              <w:top w:val="nil"/>
              <w:left w:val="single" w:sz="6" w:space="0" w:color="000000"/>
              <w:bottom w:val="single" w:sz="6" w:space="0" w:color="000000"/>
              <w:right w:val="single" w:sz="6" w:space="0" w:color="000000"/>
            </w:tcBorders>
          </w:tcPr>
          <w:p w14:paraId="2DE6D7F7" w14:textId="77777777" w:rsidR="00C24AD2" w:rsidRDefault="00000000">
            <w:pPr>
              <w:spacing w:after="0" w:line="259" w:lineRule="auto"/>
              <w:ind w:left="0" w:firstLine="0"/>
            </w:pPr>
            <w:r>
              <w:rPr>
                <w:b w:val="0"/>
                <w:sz w:val="21"/>
              </w:rPr>
              <w:t>Project Identification Number</w:t>
            </w:r>
          </w:p>
        </w:tc>
        <w:tc>
          <w:tcPr>
            <w:tcW w:w="5280" w:type="dxa"/>
            <w:tcBorders>
              <w:top w:val="nil"/>
              <w:left w:val="single" w:sz="6" w:space="0" w:color="000000"/>
              <w:bottom w:val="single" w:sz="6" w:space="0" w:color="000000"/>
              <w:right w:val="single" w:sz="6" w:space="0" w:color="000000"/>
            </w:tcBorders>
          </w:tcPr>
          <w:p w14:paraId="0BF7F08E" w14:textId="77777777" w:rsidR="00C24AD2" w:rsidRDefault="00000000">
            <w:pPr>
              <w:spacing w:after="0" w:line="259" w:lineRule="auto"/>
              <w:ind w:left="0" w:firstLine="0"/>
            </w:pPr>
            <w:r>
              <w:rPr>
                <w:b w:val="0"/>
                <w:sz w:val="21"/>
              </w:rPr>
              <w:t>0414785</w:t>
            </w:r>
          </w:p>
        </w:tc>
      </w:tr>
      <w:tr w:rsidR="00C24AD2" w14:paraId="70CEF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A3F3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3A7A0C2" w14:textId="77777777" w:rsidR="00C24AD2" w:rsidRDefault="00000000">
            <w:pPr>
              <w:spacing w:after="0" w:line="259" w:lineRule="auto"/>
              <w:ind w:left="0" w:firstLine="0"/>
            </w:pPr>
            <w:r>
              <w:rPr>
                <w:b w:val="0"/>
                <w:sz w:val="21"/>
              </w:rPr>
              <w:t>1-Public Health</w:t>
            </w:r>
          </w:p>
        </w:tc>
      </w:tr>
      <w:tr w:rsidR="00C24AD2" w14:paraId="267238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6552E"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B2E9E0D" w14:textId="77777777" w:rsidR="00C24AD2" w:rsidRDefault="00000000">
            <w:pPr>
              <w:spacing w:after="0" w:line="259" w:lineRule="auto"/>
              <w:ind w:left="0" w:firstLine="0"/>
            </w:pPr>
            <w:r>
              <w:rPr>
                <w:b w:val="0"/>
                <w:sz w:val="21"/>
              </w:rPr>
              <w:t>1.13-Substance Use Services</w:t>
            </w:r>
          </w:p>
        </w:tc>
      </w:tr>
      <w:tr w:rsidR="00C24AD2" w14:paraId="3F257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DA5C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5FD3D4C" w14:textId="77777777" w:rsidR="00C24AD2" w:rsidRDefault="00000000">
            <w:pPr>
              <w:spacing w:after="0" w:line="259" w:lineRule="auto"/>
              <w:ind w:left="0" w:firstLine="0"/>
            </w:pPr>
            <w:r>
              <w:rPr>
                <w:b w:val="0"/>
                <w:sz w:val="21"/>
              </w:rPr>
              <w:t>Not Started</w:t>
            </w:r>
          </w:p>
        </w:tc>
      </w:tr>
      <w:tr w:rsidR="00C24AD2" w14:paraId="364644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9FC6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7A529EE" w14:textId="77777777" w:rsidR="00C24AD2" w:rsidRDefault="00000000">
            <w:pPr>
              <w:spacing w:after="0" w:line="259" w:lineRule="auto"/>
              <w:ind w:left="0" w:firstLine="0"/>
            </w:pPr>
            <w:r>
              <w:rPr>
                <w:b w:val="0"/>
                <w:sz w:val="21"/>
              </w:rPr>
              <w:t>$5,000,000.00</w:t>
            </w:r>
          </w:p>
        </w:tc>
      </w:tr>
      <w:tr w:rsidR="00C24AD2" w14:paraId="7AEA9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BF2025"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F40FB03" w14:textId="77777777" w:rsidR="00C24AD2" w:rsidRDefault="00000000">
            <w:pPr>
              <w:spacing w:after="0" w:line="259" w:lineRule="auto"/>
              <w:ind w:left="0" w:firstLine="0"/>
            </w:pPr>
            <w:r>
              <w:rPr>
                <w:b w:val="0"/>
                <w:sz w:val="21"/>
              </w:rPr>
              <w:t>$0.00</w:t>
            </w:r>
          </w:p>
        </w:tc>
      </w:tr>
      <w:tr w:rsidR="00C24AD2" w14:paraId="1CBF9E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D12F76"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5168A2D" w14:textId="77777777" w:rsidR="00C24AD2" w:rsidRDefault="00000000">
            <w:pPr>
              <w:spacing w:after="0" w:line="259" w:lineRule="auto"/>
              <w:ind w:left="0" w:firstLine="0"/>
            </w:pPr>
            <w:r>
              <w:rPr>
                <w:b w:val="0"/>
                <w:sz w:val="21"/>
              </w:rPr>
              <w:t>$0.00</w:t>
            </w:r>
          </w:p>
        </w:tc>
      </w:tr>
      <w:tr w:rsidR="00C24AD2" w14:paraId="2A8A64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7A492"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7B15EB0" w14:textId="77777777" w:rsidR="00C24AD2" w:rsidRDefault="00000000">
            <w:pPr>
              <w:spacing w:after="0" w:line="259" w:lineRule="auto"/>
              <w:ind w:left="0" w:firstLine="0"/>
            </w:pPr>
            <w:r>
              <w:rPr>
                <w:b w:val="0"/>
                <w:sz w:val="21"/>
              </w:rPr>
              <w:t>$0.00</w:t>
            </w:r>
          </w:p>
        </w:tc>
      </w:tr>
      <w:tr w:rsidR="00C24AD2" w14:paraId="4A03BE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FDF77"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99CA8C7" w14:textId="77777777" w:rsidR="00C24AD2" w:rsidRDefault="00000000">
            <w:pPr>
              <w:spacing w:after="0" w:line="259" w:lineRule="auto"/>
              <w:ind w:left="0" w:firstLine="0"/>
            </w:pPr>
            <w:r>
              <w:rPr>
                <w:b w:val="0"/>
                <w:sz w:val="21"/>
              </w:rPr>
              <w:t>$0.00</w:t>
            </w:r>
          </w:p>
        </w:tc>
      </w:tr>
      <w:tr w:rsidR="00C24AD2" w14:paraId="7A3E9B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65C9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539ECCF" w14:textId="77777777" w:rsidR="00C24AD2" w:rsidRDefault="00000000">
            <w:pPr>
              <w:spacing w:after="0" w:line="259" w:lineRule="auto"/>
              <w:ind w:left="0" w:firstLine="0"/>
            </w:pPr>
            <w:r>
              <w:rPr>
                <w:b w:val="0"/>
                <w:sz w:val="21"/>
              </w:rPr>
              <w:t>$0.00</w:t>
            </w:r>
          </w:p>
        </w:tc>
      </w:tr>
      <w:tr w:rsidR="00C24AD2" w14:paraId="7E2694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59F45"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A1BF8D9" w14:textId="77777777" w:rsidR="00C24AD2" w:rsidRDefault="00000000">
            <w:pPr>
              <w:spacing w:after="0" w:line="259" w:lineRule="auto"/>
              <w:ind w:left="0" w:firstLine="0"/>
            </w:pPr>
            <w:r>
              <w:rPr>
                <w:b w:val="0"/>
                <w:sz w:val="21"/>
              </w:rPr>
              <w:t>$0.00</w:t>
            </w:r>
          </w:p>
        </w:tc>
      </w:tr>
      <w:tr w:rsidR="00C24AD2" w14:paraId="56C32D54" w14:textId="77777777">
        <w:trPr>
          <w:trHeight w:val="2248"/>
        </w:trPr>
        <w:tc>
          <w:tcPr>
            <w:tcW w:w="5280" w:type="dxa"/>
            <w:tcBorders>
              <w:top w:val="single" w:sz="6" w:space="0" w:color="000000"/>
              <w:left w:val="single" w:sz="6" w:space="0" w:color="000000"/>
              <w:bottom w:val="single" w:sz="6" w:space="0" w:color="000000"/>
              <w:right w:val="single" w:sz="6" w:space="0" w:color="000000"/>
            </w:tcBorders>
            <w:vAlign w:val="center"/>
          </w:tcPr>
          <w:p w14:paraId="2918A2D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12AEC97" w14:textId="77777777" w:rsidR="00C24AD2" w:rsidRDefault="00000000">
            <w:pPr>
              <w:spacing w:after="0" w:line="259" w:lineRule="auto"/>
              <w:ind w:left="0" w:firstLine="0"/>
            </w:pPr>
            <w:r>
              <w:rPr>
                <w:b w:val="0"/>
                <w:sz w:val="21"/>
              </w:rPr>
              <w:t>The initiative will create a sobering center to provide a safe place for publicly intoxicated individuals to sober up as an alternative to the emergency room or jail and, where appropriate, to provide a bridge to recovery. Individuals will be brought to the facility either by the Police Department, the Fire Department, or as a walk-in and will stay at the facility until they are sober and are in a condition to speak with a clinician. They will be expected to stay for 23 hours or less.</w:t>
            </w:r>
          </w:p>
        </w:tc>
      </w:tr>
      <w:tr w:rsidR="00C24AD2" w14:paraId="5B2B33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ECC8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4E8344D" w14:textId="77777777" w:rsidR="00C24AD2" w:rsidRDefault="00000000">
            <w:pPr>
              <w:spacing w:after="0" w:line="259" w:lineRule="auto"/>
              <w:ind w:left="0" w:firstLine="0"/>
            </w:pPr>
            <w:r>
              <w:rPr>
                <w:b w:val="0"/>
                <w:sz w:val="21"/>
              </w:rPr>
              <w:t>No</w:t>
            </w:r>
          </w:p>
        </w:tc>
      </w:tr>
      <w:tr w:rsidR="00C24AD2" w14:paraId="6AAC2C5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36C6AE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14DA47E" w14:textId="77777777" w:rsidR="00C24AD2" w:rsidRDefault="00000000">
            <w:pPr>
              <w:spacing w:after="0" w:line="259" w:lineRule="auto"/>
              <w:ind w:left="0" w:firstLine="0"/>
            </w:pPr>
            <w:r>
              <w:rPr>
                <w:b w:val="0"/>
                <w:sz w:val="21"/>
              </w:rPr>
              <w:t>$5,000,000.00</w:t>
            </w:r>
          </w:p>
        </w:tc>
      </w:tr>
      <w:tr w:rsidR="00C24AD2" w14:paraId="72BCE2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2D289E"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17C25A4" w14:textId="77777777" w:rsidR="00C24AD2" w:rsidRDefault="00000000">
            <w:pPr>
              <w:spacing w:after="0" w:line="259" w:lineRule="auto"/>
              <w:ind w:left="0" w:firstLine="0"/>
            </w:pPr>
            <w:r>
              <w:rPr>
                <w:b w:val="0"/>
                <w:sz w:val="21"/>
              </w:rPr>
              <w:t>Yes</w:t>
            </w:r>
          </w:p>
        </w:tc>
      </w:tr>
      <w:tr w:rsidR="00C24AD2" w14:paraId="1CB9D5D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33D3A13"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EE9DC6B" w14:textId="77777777" w:rsidR="00C24AD2" w:rsidRDefault="00000000">
            <w:pPr>
              <w:spacing w:after="0" w:line="259" w:lineRule="auto"/>
              <w:ind w:left="0" w:firstLine="0"/>
            </w:pPr>
            <w:r>
              <w:rPr>
                <w:b w:val="0"/>
                <w:sz w:val="21"/>
              </w:rPr>
              <w:t>1 Imp General Public</w:t>
            </w:r>
          </w:p>
        </w:tc>
      </w:tr>
      <w:tr w:rsidR="00C24AD2" w14:paraId="30A03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D0181"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53F8363" w14:textId="77777777" w:rsidR="00C24AD2" w:rsidRDefault="00000000">
            <w:pPr>
              <w:spacing w:after="0" w:line="259" w:lineRule="auto"/>
              <w:ind w:left="0" w:firstLine="0"/>
            </w:pPr>
            <w:r>
              <w:rPr>
                <w:b w:val="0"/>
                <w:sz w:val="21"/>
              </w:rPr>
              <w:t>Yes</w:t>
            </w:r>
          </w:p>
        </w:tc>
      </w:tr>
      <w:tr w:rsidR="00C24AD2" w14:paraId="0B2D66B2"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0DA1375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CD4CF9B" w14:textId="77777777" w:rsidR="00C24AD2" w:rsidRDefault="00000000">
            <w:pPr>
              <w:spacing w:after="0" w:line="259" w:lineRule="auto"/>
              <w:ind w:left="0" w:firstLine="0"/>
            </w:pPr>
            <w:r>
              <w:rPr>
                <w:b w:val="0"/>
                <w:sz w:val="21"/>
              </w:rPr>
              <w:t>Establish a specialized center where individuals who have frequent contact with the justice system as a result of substance use can go to get support and learn about services, instead of going to hospitals of jails.</w:t>
            </w:r>
          </w:p>
        </w:tc>
      </w:tr>
      <w:tr w:rsidR="00C24AD2" w14:paraId="467734B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7C9780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370E9BAE" w14:textId="77777777" w:rsidR="00C24AD2" w:rsidRDefault="00000000">
            <w:pPr>
              <w:spacing w:after="0" w:line="259" w:lineRule="auto"/>
              <w:ind w:left="0" w:firstLine="0"/>
            </w:pPr>
            <w:r>
              <w:rPr>
                <w:b w:val="0"/>
                <w:sz w:val="21"/>
              </w:rPr>
              <w:t>Using experts in the field to advise on the best practices affiliated with this type of work.</w:t>
            </w:r>
          </w:p>
        </w:tc>
      </w:tr>
    </w:tbl>
    <w:p w14:paraId="662DDD11" w14:textId="77777777" w:rsidR="00C24AD2" w:rsidRDefault="00000000">
      <w:pPr>
        <w:ind w:left="-5"/>
      </w:pPr>
      <w:r>
        <w:t>Project Name: Stabilization Housing</w:t>
      </w:r>
    </w:p>
    <w:tbl>
      <w:tblPr>
        <w:tblStyle w:val="TableGrid"/>
        <w:tblW w:w="10560" w:type="dxa"/>
        <w:tblInd w:w="0" w:type="dxa"/>
        <w:tblCellMar>
          <w:top w:w="112" w:type="dxa"/>
          <w:left w:w="68" w:type="dxa"/>
          <w:bottom w:w="0" w:type="dxa"/>
          <w:right w:w="85" w:type="dxa"/>
        </w:tblCellMar>
        <w:tblLook w:val="04A0" w:firstRow="1" w:lastRow="0" w:firstColumn="1" w:lastColumn="0" w:noHBand="0" w:noVBand="1"/>
      </w:tblPr>
      <w:tblGrid>
        <w:gridCol w:w="5280"/>
        <w:gridCol w:w="5280"/>
      </w:tblGrid>
      <w:tr w:rsidR="00C24AD2" w14:paraId="57631E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6C2CD"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4EBDBFC" w14:textId="77777777" w:rsidR="00C24AD2" w:rsidRDefault="00000000">
            <w:pPr>
              <w:spacing w:after="0" w:line="259" w:lineRule="auto"/>
              <w:ind w:left="0" w:firstLine="0"/>
            </w:pPr>
            <w:r>
              <w:rPr>
                <w:b w:val="0"/>
                <w:sz w:val="21"/>
              </w:rPr>
              <w:t>0414886</w:t>
            </w:r>
          </w:p>
        </w:tc>
      </w:tr>
      <w:tr w:rsidR="00C24AD2" w14:paraId="4CBFEB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87C3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F11E660" w14:textId="77777777" w:rsidR="00C24AD2" w:rsidRDefault="00000000">
            <w:pPr>
              <w:spacing w:after="0" w:line="259" w:lineRule="auto"/>
              <w:ind w:left="0" w:firstLine="0"/>
            </w:pPr>
            <w:r>
              <w:rPr>
                <w:b w:val="0"/>
                <w:sz w:val="21"/>
              </w:rPr>
              <w:t>1-Public Health</w:t>
            </w:r>
          </w:p>
        </w:tc>
      </w:tr>
      <w:tr w:rsidR="00C24AD2" w14:paraId="629B30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A7886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B29186F" w14:textId="77777777" w:rsidR="00C24AD2" w:rsidRDefault="00000000">
            <w:pPr>
              <w:spacing w:after="0" w:line="259" w:lineRule="auto"/>
              <w:ind w:left="0" w:firstLine="0"/>
            </w:pPr>
            <w:r>
              <w:rPr>
                <w:b w:val="0"/>
                <w:sz w:val="21"/>
              </w:rPr>
              <w:t>1.12-Mental Health Services</w:t>
            </w:r>
          </w:p>
        </w:tc>
      </w:tr>
      <w:tr w:rsidR="00C24AD2" w14:paraId="5C450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3072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755A919" w14:textId="77777777" w:rsidR="00C24AD2" w:rsidRDefault="00000000">
            <w:pPr>
              <w:spacing w:after="0" w:line="259" w:lineRule="auto"/>
              <w:ind w:left="0" w:firstLine="0"/>
            </w:pPr>
            <w:r>
              <w:rPr>
                <w:b w:val="0"/>
                <w:sz w:val="21"/>
              </w:rPr>
              <w:t>Not Started</w:t>
            </w:r>
          </w:p>
        </w:tc>
      </w:tr>
      <w:tr w:rsidR="00C24AD2" w14:paraId="689789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1492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AFFF646" w14:textId="77777777" w:rsidR="00C24AD2" w:rsidRDefault="00000000">
            <w:pPr>
              <w:spacing w:after="0" w:line="259" w:lineRule="auto"/>
              <w:ind w:left="0" w:firstLine="0"/>
            </w:pPr>
            <w:r>
              <w:rPr>
                <w:b w:val="0"/>
                <w:sz w:val="21"/>
              </w:rPr>
              <w:t>$12,000,000.00</w:t>
            </w:r>
          </w:p>
        </w:tc>
      </w:tr>
      <w:tr w:rsidR="00C24AD2" w14:paraId="740C2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4D5E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53F2F73" w14:textId="77777777" w:rsidR="00C24AD2" w:rsidRDefault="00000000">
            <w:pPr>
              <w:spacing w:after="0" w:line="259" w:lineRule="auto"/>
              <w:ind w:left="0" w:firstLine="0"/>
            </w:pPr>
            <w:r>
              <w:rPr>
                <w:b w:val="0"/>
                <w:sz w:val="21"/>
              </w:rPr>
              <w:t>$0.00</w:t>
            </w:r>
          </w:p>
        </w:tc>
      </w:tr>
      <w:tr w:rsidR="00C24AD2" w14:paraId="2006B1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E8AB2"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18B81FD" w14:textId="77777777" w:rsidR="00C24AD2" w:rsidRDefault="00000000">
            <w:pPr>
              <w:spacing w:after="0" w:line="259" w:lineRule="auto"/>
              <w:ind w:left="0" w:firstLine="0"/>
            </w:pPr>
            <w:r>
              <w:rPr>
                <w:b w:val="0"/>
                <w:sz w:val="21"/>
              </w:rPr>
              <w:t>$0.00</w:t>
            </w:r>
          </w:p>
        </w:tc>
      </w:tr>
      <w:tr w:rsidR="00C24AD2" w14:paraId="6DD45B59" w14:textId="77777777">
        <w:trPr>
          <w:trHeight w:val="356"/>
        </w:trPr>
        <w:tc>
          <w:tcPr>
            <w:tcW w:w="5280" w:type="dxa"/>
            <w:tcBorders>
              <w:top w:val="single" w:sz="6" w:space="0" w:color="000000"/>
              <w:left w:val="single" w:sz="6" w:space="0" w:color="000000"/>
              <w:bottom w:val="nil"/>
              <w:right w:val="single" w:sz="6" w:space="0" w:color="000000"/>
            </w:tcBorders>
          </w:tcPr>
          <w:p w14:paraId="3BC17B5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nil"/>
              <w:right w:val="single" w:sz="6" w:space="0" w:color="000000"/>
            </w:tcBorders>
          </w:tcPr>
          <w:p w14:paraId="08A645E7" w14:textId="77777777" w:rsidR="00C24AD2" w:rsidRDefault="00000000">
            <w:pPr>
              <w:spacing w:after="0" w:line="259" w:lineRule="auto"/>
              <w:ind w:left="0" w:firstLine="0"/>
            </w:pPr>
            <w:r>
              <w:rPr>
                <w:b w:val="0"/>
                <w:sz w:val="21"/>
              </w:rPr>
              <w:t>$0.00</w:t>
            </w:r>
          </w:p>
        </w:tc>
      </w:tr>
      <w:tr w:rsidR="00C24AD2" w14:paraId="076B9C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15A86"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2BA7D74" w14:textId="77777777" w:rsidR="00C24AD2" w:rsidRDefault="00000000">
            <w:pPr>
              <w:spacing w:after="0" w:line="259" w:lineRule="auto"/>
              <w:ind w:left="0" w:firstLine="0"/>
            </w:pPr>
            <w:r>
              <w:rPr>
                <w:b w:val="0"/>
                <w:sz w:val="21"/>
              </w:rPr>
              <w:t>$0.00</w:t>
            </w:r>
          </w:p>
        </w:tc>
      </w:tr>
      <w:tr w:rsidR="00C24AD2" w14:paraId="5E5D25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0317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356A74D" w14:textId="77777777" w:rsidR="00C24AD2" w:rsidRDefault="00000000">
            <w:pPr>
              <w:spacing w:after="0" w:line="259" w:lineRule="auto"/>
              <w:ind w:left="0" w:firstLine="0"/>
            </w:pPr>
            <w:r>
              <w:rPr>
                <w:b w:val="0"/>
                <w:sz w:val="21"/>
              </w:rPr>
              <w:t>$0.00</w:t>
            </w:r>
          </w:p>
        </w:tc>
      </w:tr>
      <w:tr w:rsidR="00C24AD2" w14:paraId="2FE6AD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7EBFF"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1A55CD2" w14:textId="77777777" w:rsidR="00C24AD2" w:rsidRDefault="00000000">
            <w:pPr>
              <w:spacing w:after="0" w:line="259" w:lineRule="auto"/>
              <w:ind w:left="0" w:firstLine="0"/>
            </w:pPr>
            <w:r>
              <w:rPr>
                <w:b w:val="0"/>
                <w:sz w:val="21"/>
              </w:rPr>
              <w:t>$0.00</w:t>
            </w:r>
          </w:p>
        </w:tc>
      </w:tr>
      <w:tr w:rsidR="00C24AD2" w14:paraId="620CEC6B" w14:textId="77777777">
        <w:trPr>
          <w:trHeight w:val="2483"/>
        </w:trPr>
        <w:tc>
          <w:tcPr>
            <w:tcW w:w="5280" w:type="dxa"/>
            <w:tcBorders>
              <w:top w:val="single" w:sz="6" w:space="0" w:color="000000"/>
              <w:left w:val="single" w:sz="6" w:space="0" w:color="000000"/>
              <w:bottom w:val="single" w:sz="6" w:space="0" w:color="000000"/>
              <w:right w:val="single" w:sz="6" w:space="0" w:color="000000"/>
            </w:tcBorders>
            <w:vAlign w:val="center"/>
          </w:tcPr>
          <w:p w14:paraId="3F8F26E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1D3B67E" w14:textId="77777777" w:rsidR="00C24AD2" w:rsidRDefault="00000000">
            <w:pPr>
              <w:spacing w:after="0" w:line="259" w:lineRule="auto"/>
              <w:ind w:left="0" w:firstLine="0"/>
            </w:pPr>
            <w:r>
              <w:rPr>
                <w:b w:val="0"/>
                <w:sz w:val="21"/>
              </w:rPr>
              <w:t>CDPH received $12 million to pilot a stabilization housing program for individuals with complex health conditions such as untreated serious mental illness, substance use disorders, and co-occurring disorders who cycle frequently through emergency rooms, jail, 911 services, and the shelter system. Program will provide behavioral health services to support stable housing for high utilizers of emergency services and create new capacity for high utilizers of jail and emergency services in order to divert them from the criminal justice system and other institutional settings.</w:t>
            </w:r>
          </w:p>
        </w:tc>
      </w:tr>
      <w:tr w:rsidR="00C24AD2" w14:paraId="3EA9C6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D6AD4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AC124B3" w14:textId="77777777" w:rsidR="00C24AD2" w:rsidRDefault="00000000">
            <w:pPr>
              <w:spacing w:after="0" w:line="259" w:lineRule="auto"/>
              <w:ind w:left="0" w:firstLine="0"/>
            </w:pPr>
            <w:r>
              <w:rPr>
                <w:b w:val="0"/>
                <w:sz w:val="21"/>
              </w:rPr>
              <w:t>No</w:t>
            </w:r>
          </w:p>
        </w:tc>
      </w:tr>
      <w:tr w:rsidR="00C24AD2" w14:paraId="07CD3F5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2334C7F"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50A50DE" w14:textId="77777777" w:rsidR="00C24AD2" w:rsidRDefault="00000000">
            <w:pPr>
              <w:spacing w:after="0" w:line="259" w:lineRule="auto"/>
              <w:ind w:left="0" w:firstLine="0"/>
            </w:pPr>
            <w:r>
              <w:rPr>
                <w:b w:val="0"/>
                <w:sz w:val="21"/>
              </w:rPr>
              <w:t>$12,000,000.00</w:t>
            </w:r>
          </w:p>
        </w:tc>
      </w:tr>
      <w:tr w:rsidR="00C24AD2" w14:paraId="5C9A49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405F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D66676A" w14:textId="77777777" w:rsidR="00C24AD2" w:rsidRDefault="00000000">
            <w:pPr>
              <w:spacing w:after="0" w:line="259" w:lineRule="auto"/>
              <w:ind w:left="0" w:firstLine="0"/>
            </w:pPr>
            <w:r>
              <w:rPr>
                <w:b w:val="0"/>
                <w:sz w:val="21"/>
              </w:rPr>
              <w:t>Yes</w:t>
            </w:r>
          </w:p>
        </w:tc>
      </w:tr>
      <w:tr w:rsidR="00C24AD2" w14:paraId="03166F1A"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608D7D9"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3C4D788C" w14:textId="77777777" w:rsidR="00C24AD2" w:rsidRDefault="00000000">
            <w:pPr>
              <w:spacing w:after="0" w:line="259" w:lineRule="auto"/>
              <w:ind w:left="0" w:firstLine="0"/>
            </w:pPr>
            <w:r>
              <w:rPr>
                <w:b w:val="0"/>
                <w:sz w:val="21"/>
              </w:rPr>
              <w:t>4 Imp HHs that experienced increased food or housing insecurity</w:t>
            </w:r>
          </w:p>
        </w:tc>
      </w:tr>
      <w:tr w:rsidR="00C24AD2" w14:paraId="4F9C50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0DC9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20A48EC" w14:textId="77777777" w:rsidR="00C24AD2" w:rsidRDefault="00000000">
            <w:pPr>
              <w:spacing w:after="0" w:line="259" w:lineRule="auto"/>
              <w:ind w:left="0" w:firstLine="0"/>
            </w:pPr>
            <w:r>
              <w:rPr>
                <w:b w:val="0"/>
                <w:sz w:val="21"/>
              </w:rPr>
              <w:t>Yes</w:t>
            </w:r>
          </w:p>
        </w:tc>
      </w:tr>
      <w:tr w:rsidR="00C24AD2" w14:paraId="257048EB"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ACC75F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0D56429" w14:textId="77777777" w:rsidR="00C24AD2" w:rsidRDefault="00000000">
            <w:pPr>
              <w:spacing w:after="0" w:line="259" w:lineRule="auto"/>
              <w:ind w:left="0" w:firstLine="0"/>
            </w:pPr>
            <w:r>
              <w:rPr>
                <w:b w:val="0"/>
                <w:sz w:val="21"/>
              </w:rPr>
              <w:t>This Program provides 3-6 months of stabilization housing with on-site medical and behavioral health services for people experiencing homelessness with complex mental health and substance use conditions.</w:t>
            </w:r>
          </w:p>
        </w:tc>
      </w:tr>
      <w:tr w:rsidR="00C24AD2" w14:paraId="22E8AEB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FAA38E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0561ECF" w14:textId="77777777" w:rsidR="00C24AD2" w:rsidRDefault="00000000">
            <w:pPr>
              <w:spacing w:after="0" w:line="259" w:lineRule="auto"/>
              <w:ind w:left="0" w:firstLine="0"/>
            </w:pPr>
            <w:r>
              <w:rPr>
                <w:b w:val="0"/>
                <w:sz w:val="21"/>
              </w:rPr>
              <w:t>The Program provides non-congregate stabilization housing to very high-risk, unhoused individuals.</w:t>
            </w:r>
          </w:p>
        </w:tc>
      </w:tr>
    </w:tbl>
    <w:p w14:paraId="538348D8" w14:textId="77777777" w:rsidR="00C24AD2" w:rsidRDefault="00000000">
      <w:pPr>
        <w:ind w:left="-5"/>
      </w:pPr>
      <w:r>
        <w:t>Project Name: Mental Health Equity Initiative</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26A97D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E604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711885E" w14:textId="77777777" w:rsidR="00C24AD2" w:rsidRDefault="00000000">
            <w:pPr>
              <w:spacing w:after="0" w:line="259" w:lineRule="auto"/>
              <w:ind w:left="0" w:firstLine="0"/>
            </w:pPr>
            <w:r>
              <w:rPr>
                <w:b w:val="0"/>
                <w:sz w:val="21"/>
              </w:rPr>
              <w:t>0414780</w:t>
            </w:r>
          </w:p>
        </w:tc>
      </w:tr>
      <w:tr w:rsidR="00C24AD2" w14:paraId="4A972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FD52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4B0B832" w14:textId="77777777" w:rsidR="00C24AD2" w:rsidRDefault="00000000">
            <w:pPr>
              <w:spacing w:after="0" w:line="259" w:lineRule="auto"/>
              <w:ind w:left="0" w:firstLine="0"/>
            </w:pPr>
            <w:r>
              <w:rPr>
                <w:b w:val="0"/>
                <w:sz w:val="21"/>
              </w:rPr>
              <w:t>1-Public Health</w:t>
            </w:r>
          </w:p>
        </w:tc>
      </w:tr>
      <w:tr w:rsidR="00C24AD2" w14:paraId="234EFE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59FF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9D674E3" w14:textId="77777777" w:rsidR="00C24AD2" w:rsidRDefault="00000000">
            <w:pPr>
              <w:spacing w:after="0" w:line="259" w:lineRule="auto"/>
              <w:ind w:left="0" w:firstLine="0"/>
            </w:pPr>
            <w:r>
              <w:rPr>
                <w:b w:val="0"/>
                <w:sz w:val="21"/>
              </w:rPr>
              <w:t>1.12-Mental Health Services</w:t>
            </w:r>
          </w:p>
        </w:tc>
      </w:tr>
      <w:tr w:rsidR="00C24AD2" w14:paraId="161DAB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774340"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25BC83E" w14:textId="77777777" w:rsidR="00C24AD2" w:rsidRDefault="00000000">
            <w:pPr>
              <w:spacing w:after="0" w:line="259" w:lineRule="auto"/>
              <w:ind w:left="0" w:firstLine="0"/>
            </w:pPr>
            <w:r>
              <w:rPr>
                <w:b w:val="0"/>
                <w:sz w:val="21"/>
              </w:rPr>
              <w:t>Completed less than 50%</w:t>
            </w:r>
          </w:p>
        </w:tc>
      </w:tr>
      <w:tr w:rsidR="00C24AD2" w14:paraId="41D81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375B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BD7D376" w14:textId="77777777" w:rsidR="00C24AD2" w:rsidRDefault="00000000">
            <w:pPr>
              <w:spacing w:after="0" w:line="259" w:lineRule="auto"/>
              <w:ind w:left="0" w:firstLine="0"/>
            </w:pPr>
            <w:r>
              <w:rPr>
                <w:b w:val="0"/>
                <w:sz w:val="21"/>
              </w:rPr>
              <w:t>$18,259,422.00</w:t>
            </w:r>
          </w:p>
        </w:tc>
      </w:tr>
      <w:tr w:rsidR="00C24AD2" w14:paraId="21B850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4988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BFCF10D" w14:textId="77777777" w:rsidR="00C24AD2" w:rsidRDefault="00000000">
            <w:pPr>
              <w:spacing w:after="0" w:line="259" w:lineRule="auto"/>
              <w:ind w:left="0" w:firstLine="0"/>
            </w:pPr>
            <w:r>
              <w:rPr>
                <w:b w:val="0"/>
                <w:sz w:val="21"/>
              </w:rPr>
              <w:t>$0.00</w:t>
            </w:r>
          </w:p>
        </w:tc>
      </w:tr>
      <w:tr w:rsidR="00C24AD2" w14:paraId="041142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20AC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E93B846" w14:textId="77777777" w:rsidR="00C24AD2" w:rsidRDefault="00000000">
            <w:pPr>
              <w:spacing w:after="0" w:line="259" w:lineRule="auto"/>
              <w:ind w:left="0" w:firstLine="0"/>
            </w:pPr>
            <w:r>
              <w:rPr>
                <w:b w:val="0"/>
                <w:sz w:val="21"/>
              </w:rPr>
              <w:t>$0.00</w:t>
            </w:r>
          </w:p>
        </w:tc>
      </w:tr>
      <w:tr w:rsidR="00C24AD2" w14:paraId="5F8534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7BA3F"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5F0BCBB" w14:textId="77777777" w:rsidR="00C24AD2" w:rsidRDefault="00000000">
            <w:pPr>
              <w:spacing w:after="0" w:line="259" w:lineRule="auto"/>
              <w:ind w:left="0" w:firstLine="0"/>
            </w:pPr>
            <w:r>
              <w:rPr>
                <w:b w:val="0"/>
                <w:sz w:val="21"/>
              </w:rPr>
              <w:t>$9,059,021.35</w:t>
            </w:r>
          </w:p>
        </w:tc>
      </w:tr>
      <w:tr w:rsidR="00C24AD2" w14:paraId="18C01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3A8D9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55714A7" w14:textId="77777777" w:rsidR="00C24AD2" w:rsidRDefault="00000000">
            <w:pPr>
              <w:spacing w:after="0" w:line="259" w:lineRule="auto"/>
              <w:ind w:left="0" w:firstLine="0"/>
            </w:pPr>
            <w:r>
              <w:rPr>
                <w:b w:val="0"/>
                <w:sz w:val="21"/>
              </w:rPr>
              <w:t>$5,032,535.87</w:t>
            </w:r>
          </w:p>
        </w:tc>
      </w:tr>
      <w:tr w:rsidR="00C24AD2" w14:paraId="7EAA40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B4C2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CB53474" w14:textId="77777777" w:rsidR="00C24AD2" w:rsidRDefault="00000000">
            <w:pPr>
              <w:spacing w:after="0" w:line="259" w:lineRule="auto"/>
              <w:ind w:left="0" w:firstLine="0"/>
            </w:pPr>
            <w:r>
              <w:rPr>
                <w:b w:val="0"/>
                <w:sz w:val="21"/>
              </w:rPr>
              <w:t>$402,086.86</w:t>
            </w:r>
          </w:p>
        </w:tc>
      </w:tr>
      <w:tr w:rsidR="00C24AD2" w14:paraId="5E0635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939CD"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9AB5C72" w14:textId="77777777" w:rsidR="00C24AD2" w:rsidRDefault="00000000">
            <w:pPr>
              <w:spacing w:after="0" w:line="259" w:lineRule="auto"/>
              <w:ind w:left="0" w:firstLine="0"/>
            </w:pPr>
            <w:r>
              <w:rPr>
                <w:b w:val="0"/>
                <w:sz w:val="21"/>
              </w:rPr>
              <w:t>$270,929.92</w:t>
            </w:r>
          </w:p>
        </w:tc>
      </w:tr>
      <w:tr w:rsidR="00C24AD2" w14:paraId="5E07F511" w14:textId="77777777">
        <w:trPr>
          <w:trHeight w:val="1569"/>
        </w:trPr>
        <w:tc>
          <w:tcPr>
            <w:tcW w:w="5280" w:type="dxa"/>
            <w:tcBorders>
              <w:top w:val="single" w:sz="6" w:space="0" w:color="000000"/>
              <w:left w:val="single" w:sz="6" w:space="0" w:color="000000"/>
              <w:bottom w:val="nil"/>
              <w:right w:val="single" w:sz="6" w:space="0" w:color="000000"/>
            </w:tcBorders>
          </w:tcPr>
          <w:p w14:paraId="2F363FD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F3C7958"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w:t>
            </w:r>
          </w:p>
        </w:tc>
      </w:tr>
      <w:tr w:rsidR="00C24AD2" w14:paraId="7743335B" w14:textId="77777777">
        <w:trPr>
          <w:trHeight w:val="3119"/>
        </w:trPr>
        <w:tc>
          <w:tcPr>
            <w:tcW w:w="5280" w:type="dxa"/>
            <w:tcBorders>
              <w:top w:val="nil"/>
              <w:left w:val="single" w:sz="6" w:space="0" w:color="000000"/>
              <w:bottom w:val="single" w:sz="6" w:space="0" w:color="000000"/>
              <w:right w:val="single" w:sz="6" w:space="0" w:color="000000"/>
            </w:tcBorders>
          </w:tcPr>
          <w:p w14:paraId="72516DAE"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38E9AA9E" w14:textId="77777777" w:rsidR="00C24AD2" w:rsidRDefault="00000000">
            <w:pPr>
              <w:spacing w:after="0" w:line="259" w:lineRule="auto"/>
              <w:ind w:left="0" w:firstLine="0"/>
            </w:pPr>
            <w:r>
              <w:rPr>
                <w:b w:val="0"/>
                <w:sz w:val="21"/>
              </w:rPr>
              <w:t>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r w:rsidR="00C24AD2" w14:paraId="31F0D6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62098"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3ED4EB2" w14:textId="77777777" w:rsidR="00C24AD2" w:rsidRDefault="00000000">
            <w:pPr>
              <w:spacing w:after="0" w:line="259" w:lineRule="auto"/>
              <w:ind w:left="0" w:firstLine="0"/>
            </w:pPr>
            <w:r>
              <w:rPr>
                <w:b w:val="0"/>
                <w:sz w:val="21"/>
              </w:rPr>
              <w:t>No</w:t>
            </w:r>
          </w:p>
        </w:tc>
      </w:tr>
      <w:tr w:rsidR="00C24AD2" w14:paraId="41EC921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F64FCC0" w14:textId="77777777" w:rsidR="00C24AD2" w:rsidRDefault="00000000">
            <w:pPr>
              <w:spacing w:after="0" w:line="259" w:lineRule="auto"/>
              <w:ind w:left="0" w:right="6"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0413DCC" w14:textId="77777777" w:rsidR="00C24AD2" w:rsidRDefault="00000000">
            <w:pPr>
              <w:spacing w:after="0" w:line="259" w:lineRule="auto"/>
              <w:ind w:left="0" w:firstLine="0"/>
            </w:pPr>
            <w:r>
              <w:rPr>
                <w:b w:val="0"/>
                <w:sz w:val="21"/>
              </w:rPr>
              <w:t>$18,259,422.00</w:t>
            </w:r>
          </w:p>
        </w:tc>
      </w:tr>
      <w:tr w:rsidR="00C24AD2" w14:paraId="1F1F14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DC4D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4662ED2" w14:textId="77777777" w:rsidR="00C24AD2" w:rsidRDefault="00000000">
            <w:pPr>
              <w:spacing w:after="0" w:line="259" w:lineRule="auto"/>
              <w:ind w:left="0" w:firstLine="0"/>
            </w:pPr>
            <w:r>
              <w:rPr>
                <w:b w:val="0"/>
                <w:sz w:val="21"/>
              </w:rPr>
              <w:t>Yes</w:t>
            </w:r>
          </w:p>
        </w:tc>
      </w:tr>
      <w:tr w:rsidR="00C24AD2" w14:paraId="161D7E1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667B61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3C05F86" w14:textId="77777777" w:rsidR="00C24AD2" w:rsidRDefault="00000000">
            <w:pPr>
              <w:spacing w:after="0" w:line="259" w:lineRule="auto"/>
              <w:ind w:left="0" w:firstLine="0"/>
            </w:pPr>
            <w:r>
              <w:rPr>
                <w:b w:val="0"/>
                <w:sz w:val="21"/>
              </w:rPr>
              <w:t>2 Imp Low or moderate income HHs or populations</w:t>
            </w:r>
          </w:p>
        </w:tc>
      </w:tr>
      <w:tr w:rsidR="00C24AD2" w14:paraId="3C23FD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BB74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9325CEF" w14:textId="77777777" w:rsidR="00C24AD2" w:rsidRDefault="00000000">
            <w:pPr>
              <w:spacing w:after="0" w:line="259" w:lineRule="auto"/>
              <w:ind w:left="0" w:firstLine="0"/>
            </w:pPr>
            <w:r>
              <w:rPr>
                <w:b w:val="0"/>
                <w:sz w:val="21"/>
              </w:rPr>
              <w:t>Yes</w:t>
            </w:r>
          </w:p>
        </w:tc>
      </w:tr>
      <w:tr w:rsidR="00C24AD2" w14:paraId="7CA6482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BB7D545"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667DA16A" w14:textId="77777777" w:rsidR="00C24AD2" w:rsidRDefault="00000000">
            <w:pPr>
              <w:spacing w:after="0" w:line="259" w:lineRule="auto"/>
              <w:ind w:left="0" w:firstLine="0"/>
            </w:pPr>
            <w:r>
              <w:rPr>
                <w:b w:val="0"/>
                <w:sz w:val="21"/>
              </w:rPr>
              <w:t>This program is administered through contracts with community mental health providers to provide mental health services to residents impacted by the COVID pandemic.</w:t>
            </w:r>
          </w:p>
        </w:tc>
      </w:tr>
      <w:tr w:rsidR="00C24AD2" w14:paraId="1522826C"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122C036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3D8B2F1B" w14:textId="77777777" w:rsidR="00C24AD2" w:rsidRDefault="00000000">
            <w:pPr>
              <w:spacing w:after="0" w:line="232" w:lineRule="auto"/>
              <w:ind w:left="0" w:firstLine="0"/>
            </w:pPr>
            <w:r>
              <w:rPr>
                <w:b w:val="0"/>
                <w:sz w:val="21"/>
              </w:rPr>
              <w:t>The mental health impacts of the pandemic are well-documented and the Final Rule as issued by the</w:t>
            </w:r>
          </w:p>
          <w:p w14:paraId="1F9AEA7D" w14:textId="77777777" w:rsidR="00C24AD2" w:rsidRDefault="00000000">
            <w:pPr>
              <w:spacing w:after="0" w:line="259" w:lineRule="auto"/>
              <w:ind w:left="0" w:firstLine="0"/>
            </w:pPr>
            <w:r>
              <w:rPr>
                <w:b w:val="0"/>
                <w:sz w:val="21"/>
              </w:rPr>
              <w:t>Treasury assumes that all US residents have had their mental health impacted as a result of the pandemic.</w:t>
            </w:r>
          </w:p>
        </w:tc>
      </w:tr>
    </w:tbl>
    <w:p w14:paraId="67F227DF" w14:textId="77777777" w:rsidR="00C24AD2" w:rsidRDefault="00000000">
      <w:pPr>
        <w:ind w:left="-5"/>
      </w:pPr>
      <w:r>
        <w:t>Project Name: 211 System</w:t>
      </w:r>
    </w:p>
    <w:tbl>
      <w:tblPr>
        <w:tblStyle w:val="TableGrid"/>
        <w:tblW w:w="10560" w:type="dxa"/>
        <w:tblInd w:w="0" w:type="dxa"/>
        <w:tblCellMar>
          <w:top w:w="45" w:type="dxa"/>
          <w:left w:w="68" w:type="dxa"/>
          <w:bottom w:w="0" w:type="dxa"/>
          <w:right w:w="98" w:type="dxa"/>
        </w:tblCellMar>
        <w:tblLook w:val="04A0" w:firstRow="1" w:lastRow="0" w:firstColumn="1" w:lastColumn="0" w:noHBand="0" w:noVBand="1"/>
      </w:tblPr>
      <w:tblGrid>
        <w:gridCol w:w="5280"/>
        <w:gridCol w:w="5280"/>
      </w:tblGrid>
      <w:tr w:rsidR="00C24AD2" w14:paraId="21C2A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0908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AE5177B" w14:textId="77777777" w:rsidR="00C24AD2" w:rsidRDefault="00000000">
            <w:pPr>
              <w:spacing w:after="0" w:line="259" w:lineRule="auto"/>
              <w:ind w:left="0" w:firstLine="0"/>
            </w:pPr>
            <w:r>
              <w:rPr>
                <w:b w:val="0"/>
                <w:sz w:val="21"/>
              </w:rPr>
              <w:t>0504766</w:t>
            </w:r>
          </w:p>
        </w:tc>
      </w:tr>
      <w:tr w:rsidR="00C24AD2" w14:paraId="1F6D8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8534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2CF228F" w14:textId="77777777" w:rsidR="00C24AD2" w:rsidRDefault="00000000">
            <w:pPr>
              <w:spacing w:after="0" w:line="259" w:lineRule="auto"/>
              <w:ind w:left="0" w:firstLine="0"/>
            </w:pPr>
            <w:r>
              <w:rPr>
                <w:b w:val="0"/>
                <w:sz w:val="21"/>
              </w:rPr>
              <w:t>2-Negative Economic Impacts</w:t>
            </w:r>
          </w:p>
        </w:tc>
      </w:tr>
      <w:tr w:rsidR="00C24AD2" w14:paraId="4724A16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8C857E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8E022C3" w14:textId="77777777" w:rsidR="00C24AD2" w:rsidRDefault="00000000">
            <w:pPr>
              <w:spacing w:after="0" w:line="259" w:lineRule="auto"/>
              <w:ind w:left="0" w:firstLine="0"/>
            </w:pPr>
            <w:r>
              <w:rPr>
                <w:b w:val="0"/>
                <w:sz w:val="21"/>
              </w:rPr>
              <w:t>2.19-Social Determinants of Health: Community Health</w:t>
            </w:r>
          </w:p>
          <w:p w14:paraId="59A26C61" w14:textId="77777777" w:rsidR="00C24AD2" w:rsidRDefault="00000000">
            <w:pPr>
              <w:spacing w:after="0" w:line="259" w:lineRule="auto"/>
              <w:ind w:left="0" w:firstLine="0"/>
            </w:pPr>
            <w:r>
              <w:rPr>
                <w:b w:val="0"/>
                <w:sz w:val="21"/>
              </w:rPr>
              <w:t>Workers or Benefits Navigators</w:t>
            </w:r>
          </w:p>
        </w:tc>
      </w:tr>
      <w:tr w:rsidR="00C24AD2" w14:paraId="49E5A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50AFE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97A0A30" w14:textId="77777777" w:rsidR="00C24AD2" w:rsidRDefault="00000000">
            <w:pPr>
              <w:spacing w:after="0" w:line="259" w:lineRule="auto"/>
              <w:ind w:left="0" w:firstLine="0"/>
            </w:pPr>
            <w:r>
              <w:rPr>
                <w:b w:val="0"/>
                <w:sz w:val="21"/>
              </w:rPr>
              <w:t>Completed less than 50%</w:t>
            </w:r>
          </w:p>
        </w:tc>
      </w:tr>
      <w:tr w:rsidR="00C24AD2" w14:paraId="5C8E15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54E7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710049F" w14:textId="77777777" w:rsidR="00C24AD2" w:rsidRDefault="00000000">
            <w:pPr>
              <w:spacing w:after="0" w:line="259" w:lineRule="auto"/>
              <w:ind w:left="0" w:firstLine="0"/>
            </w:pPr>
            <w:r>
              <w:rPr>
                <w:b w:val="0"/>
                <w:sz w:val="21"/>
              </w:rPr>
              <w:t>$5,408,553.63</w:t>
            </w:r>
          </w:p>
        </w:tc>
      </w:tr>
      <w:tr w:rsidR="00C24AD2" w14:paraId="19EDA4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E56A9"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F7F83BC" w14:textId="77777777" w:rsidR="00C24AD2" w:rsidRDefault="00000000">
            <w:pPr>
              <w:spacing w:after="0" w:line="259" w:lineRule="auto"/>
              <w:ind w:left="0" w:firstLine="0"/>
            </w:pPr>
            <w:r>
              <w:rPr>
                <w:b w:val="0"/>
                <w:sz w:val="21"/>
              </w:rPr>
              <w:t>$0.00</w:t>
            </w:r>
          </w:p>
        </w:tc>
      </w:tr>
      <w:tr w:rsidR="00C24AD2" w14:paraId="587318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C04D3B"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85FA615" w14:textId="77777777" w:rsidR="00C24AD2" w:rsidRDefault="00000000">
            <w:pPr>
              <w:spacing w:after="0" w:line="259" w:lineRule="auto"/>
              <w:ind w:left="0" w:firstLine="0"/>
            </w:pPr>
            <w:r>
              <w:rPr>
                <w:b w:val="0"/>
                <w:sz w:val="21"/>
              </w:rPr>
              <w:t>$0.00</w:t>
            </w:r>
          </w:p>
        </w:tc>
      </w:tr>
      <w:tr w:rsidR="00C24AD2" w14:paraId="7C815F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9C1F5" w14:textId="77777777" w:rsidR="00C24AD2" w:rsidRDefault="00000000">
            <w:pPr>
              <w:spacing w:after="0" w:line="259" w:lineRule="auto"/>
              <w:ind w:left="0" w:firstLine="0"/>
            </w:pPr>
            <w:r>
              <w:rPr>
                <w:b w:val="0"/>
                <w:sz w:val="21"/>
              </w:rPr>
              <w:lastRenderedPageBreak/>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412B39D" w14:textId="77777777" w:rsidR="00C24AD2" w:rsidRDefault="00000000">
            <w:pPr>
              <w:spacing w:after="0" w:line="259" w:lineRule="auto"/>
              <w:ind w:left="0" w:firstLine="0"/>
            </w:pPr>
            <w:r>
              <w:rPr>
                <w:b w:val="0"/>
                <w:sz w:val="21"/>
              </w:rPr>
              <w:t>$5,077,144.98</w:t>
            </w:r>
          </w:p>
        </w:tc>
      </w:tr>
      <w:tr w:rsidR="00C24AD2" w14:paraId="7CE6EB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D5D0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9578070" w14:textId="77777777" w:rsidR="00C24AD2" w:rsidRDefault="00000000">
            <w:pPr>
              <w:spacing w:after="0" w:line="259" w:lineRule="auto"/>
              <w:ind w:left="0" w:firstLine="0"/>
            </w:pPr>
            <w:r>
              <w:rPr>
                <w:b w:val="0"/>
                <w:sz w:val="21"/>
              </w:rPr>
              <w:t>$1,499,415.15</w:t>
            </w:r>
          </w:p>
        </w:tc>
      </w:tr>
      <w:tr w:rsidR="00C24AD2" w14:paraId="2AD7F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3A5C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55B4E4E" w14:textId="77777777" w:rsidR="00C24AD2" w:rsidRDefault="00000000">
            <w:pPr>
              <w:spacing w:after="0" w:line="259" w:lineRule="auto"/>
              <w:ind w:left="0" w:firstLine="0"/>
            </w:pPr>
            <w:r>
              <w:rPr>
                <w:b w:val="0"/>
                <w:sz w:val="21"/>
              </w:rPr>
              <w:t>$15,936.00</w:t>
            </w:r>
          </w:p>
        </w:tc>
      </w:tr>
      <w:tr w:rsidR="00C24AD2" w14:paraId="54A33D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7E198"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12647F5" w14:textId="77777777" w:rsidR="00C24AD2" w:rsidRDefault="00000000">
            <w:pPr>
              <w:spacing w:after="0" w:line="259" w:lineRule="auto"/>
              <w:ind w:left="0" w:firstLine="0"/>
            </w:pPr>
            <w:r>
              <w:rPr>
                <w:b w:val="0"/>
                <w:sz w:val="21"/>
              </w:rPr>
              <w:t>$369,630.97</w:t>
            </w:r>
          </w:p>
        </w:tc>
      </w:tr>
      <w:tr w:rsidR="00C24AD2" w14:paraId="2E86F417" w14:textId="77777777">
        <w:trPr>
          <w:trHeight w:val="1820"/>
        </w:trPr>
        <w:tc>
          <w:tcPr>
            <w:tcW w:w="5280" w:type="dxa"/>
            <w:tcBorders>
              <w:top w:val="single" w:sz="6" w:space="0" w:color="000000"/>
              <w:left w:val="single" w:sz="6" w:space="0" w:color="000000"/>
              <w:bottom w:val="nil"/>
              <w:right w:val="single" w:sz="6" w:space="0" w:color="000000"/>
            </w:tcBorders>
            <w:vAlign w:val="bottom"/>
          </w:tcPr>
          <w:p w14:paraId="157273E9"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nil"/>
              <w:right w:val="single" w:sz="6" w:space="0" w:color="000000"/>
            </w:tcBorders>
          </w:tcPr>
          <w:p w14:paraId="62D55E13" w14:textId="77777777" w:rsidR="00C24AD2" w:rsidRDefault="00000000">
            <w:pPr>
              <w:spacing w:after="0" w:line="259" w:lineRule="auto"/>
              <w:ind w:left="0" w:firstLine="0"/>
            </w:pPr>
            <w:r>
              <w:rPr>
                <w:b w:val="0"/>
                <w:sz w:val="21"/>
              </w:rPr>
              <w:t>Through the launch of a comprehensive health and human services helpline, 211, residents will be able to call, text, or web chat with live agents and get information/referrals for any health or service they may need. This takes the burden off residents for navigating a complex system of social</w:t>
            </w:r>
          </w:p>
        </w:tc>
      </w:tr>
      <w:tr w:rsidR="00C24AD2" w14:paraId="588C4152" w14:textId="77777777">
        <w:trPr>
          <w:trHeight w:val="772"/>
        </w:trPr>
        <w:tc>
          <w:tcPr>
            <w:tcW w:w="5280" w:type="dxa"/>
            <w:tcBorders>
              <w:top w:val="nil"/>
              <w:left w:val="single" w:sz="6" w:space="0" w:color="000000"/>
              <w:bottom w:val="single" w:sz="6" w:space="0" w:color="000000"/>
              <w:right w:val="single" w:sz="6" w:space="0" w:color="000000"/>
            </w:tcBorders>
          </w:tcPr>
          <w:p w14:paraId="0A4EF37F"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1DFFA26" w14:textId="77777777" w:rsidR="00C24AD2" w:rsidRDefault="00000000">
            <w:pPr>
              <w:spacing w:after="0" w:line="259" w:lineRule="auto"/>
              <w:ind w:left="0" w:firstLine="0"/>
            </w:pPr>
            <w:r>
              <w:rPr>
                <w:b w:val="0"/>
                <w:sz w:val="21"/>
              </w:rPr>
              <w:t>services in Chicago, allowing them to access the resources they need to recover from the negative social, economic, and health impacts of the pandemic.</w:t>
            </w:r>
          </w:p>
        </w:tc>
      </w:tr>
      <w:tr w:rsidR="00C24AD2" w14:paraId="46648B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2C58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04F89C1" w14:textId="77777777" w:rsidR="00C24AD2" w:rsidRDefault="00000000">
            <w:pPr>
              <w:spacing w:after="0" w:line="259" w:lineRule="auto"/>
              <w:ind w:left="0" w:firstLine="0"/>
            </w:pPr>
            <w:r>
              <w:rPr>
                <w:b w:val="0"/>
                <w:sz w:val="21"/>
              </w:rPr>
              <w:t>No</w:t>
            </w:r>
          </w:p>
        </w:tc>
      </w:tr>
      <w:tr w:rsidR="00C24AD2" w14:paraId="43B382F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A3C23ED"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03B0821" w14:textId="77777777" w:rsidR="00C24AD2" w:rsidRDefault="00000000">
            <w:pPr>
              <w:spacing w:after="0" w:line="259" w:lineRule="auto"/>
              <w:ind w:left="0" w:firstLine="0"/>
            </w:pPr>
            <w:r>
              <w:rPr>
                <w:b w:val="0"/>
                <w:sz w:val="21"/>
              </w:rPr>
              <w:t>$0.00</w:t>
            </w:r>
          </w:p>
        </w:tc>
      </w:tr>
      <w:tr w:rsidR="00C24AD2" w14:paraId="4E8D1A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B4720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D86919E" w14:textId="77777777" w:rsidR="00C24AD2" w:rsidRDefault="00000000">
            <w:pPr>
              <w:spacing w:after="0" w:line="259" w:lineRule="auto"/>
              <w:ind w:left="0" w:firstLine="0"/>
            </w:pPr>
            <w:r>
              <w:rPr>
                <w:b w:val="0"/>
                <w:sz w:val="21"/>
              </w:rPr>
              <w:t>Yes</w:t>
            </w:r>
          </w:p>
        </w:tc>
      </w:tr>
      <w:tr w:rsidR="00C24AD2" w14:paraId="2EC6733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63FE63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C6EB946" w14:textId="77777777" w:rsidR="00C24AD2" w:rsidRDefault="00000000">
            <w:pPr>
              <w:spacing w:after="0" w:line="259" w:lineRule="auto"/>
              <w:ind w:left="0" w:firstLine="0"/>
            </w:pPr>
            <w:r>
              <w:rPr>
                <w:b w:val="0"/>
                <w:sz w:val="21"/>
              </w:rPr>
              <w:t>1 Imp General Public</w:t>
            </w:r>
          </w:p>
        </w:tc>
      </w:tr>
      <w:tr w:rsidR="00C24AD2" w14:paraId="68F23D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3FEFF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5E47891" w14:textId="77777777" w:rsidR="00C24AD2" w:rsidRDefault="00000000">
            <w:pPr>
              <w:spacing w:after="0" w:line="259" w:lineRule="auto"/>
              <w:ind w:left="0" w:firstLine="0"/>
            </w:pPr>
            <w:r>
              <w:rPr>
                <w:b w:val="0"/>
                <w:sz w:val="21"/>
              </w:rPr>
              <w:t>Yes</w:t>
            </w:r>
          </w:p>
        </w:tc>
      </w:tr>
      <w:tr w:rsidR="00C24AD2" w14:paraId="55F5176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02398C9"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60A93221" w14:textId="77777777" w:rsidR="00C24AD2" w:rsidRDefault="00000000">
            <w:pPr>
              <w:spacing w:after="0" w:line="259" w:lineRule="auto"/>
              <w:ind w:left="0" w:firstLine="0"/>
            </w:pPr>
            <w:r>
              <w:rPr>
                <w:b w:val="0"/>
                <w:sz w:val="21"/>
              </w:rPr>
              <w:t>Provide a digital tool that helps all residents navigate services and benefits they can access. Empower people to use technology to utilize government services.</w:t>
            </w:r>
          </w:p>
        </w:tc>
      </w:tr>
      <w:tr w:rsidR="00C24AD2" w14:paraId="374C039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68F5DC0"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350C6358" w14:textId="77777777" w:rsidR="00C24AD2" w:rsidRDefault="00000000">
            <w:pPr>
              <w:spacing w:after="0" w:line="259" w:lineRule="auto"/>
              <w:ind w:left="0" w:firstLine="0"/>
            </w:pPr>
            <w:r>
              <w:rPr>
                <w:b w:val="0"/>
                <w:sz w:val="21"/>
              </w:rPr>
              <w:t>Competitively procured services to ensure cost reasonableness. The service will be available to the general public because of the widespread harm of the pandemic.</w:t>
            </w:r>
          </w:p>
        </w:tc>
      </w:tr>
    </w:tbl>
    <w:p w14:paraId="7A323215" w14:textId="77777777" w:rsidR="00C24AD2" w:rsidRDefault="00000000">
      <w:pPr>
        <w:ind w:left="-5"/>
      </w:pPr>
      <w:r>
        <w:t>Project Name: Community Resource Navigators</w:t>
      </w:r>
    </w:p>
    <w:tbl>
      <w:tblPr>
        <w:tblStyle w:val="TableGrid"/>
        <w:tblW w:w="10560" w:type="dxa"/>
        <w:tblInd w:w="0" w:type="dxa"/>
        <w:tblCellMar>
          <w:top w:w="45" w:type="dxa"/>
          <w:left w:w="68" w:type="dxa"/>
          <w:bottom w:w="0" w:type="dxa"/>
          <w:right w:w="98" w:type="dxa"/>
        </w:tblCellMar>
        <w:tblLook w:val="04A0" w:firstRow="1" w:lastRow="0" w:firstColumn="1" w:lastColumn="0" w:noHBand="0" w:noVBand="1"/>
      </w:tblPr>
      <w:tblGrid>
        <w:gridCol w:w="5280"/>
        <w:gridCol w:w="5280"/>
      </w:tblGrid>
      <w:tr w:rsidR="00C24AD2" w14:paraId="385361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8505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3EF8F26" w14:textId="77777777" w:rsidR="00C24AD2" w:rsidRDefault="00000000">
            <w:pPr>
              <w:spacing w:after="0" w:line="259" w:lineRule="auto"/>
              <w:ind w:left="0" w:firstLine="0"/>
            </w:pPr>
            <w:r>
              <w:rPr>
                <w:b w:val="0"/>
                <w:sz w:val="21"/>
              </w:rPr>
              <w:t>0414766</w:t>
            </w:r>
          </w:p>
        </w:tc>
      </w:tr>
      <w:tr w:rsidR="00C24AD2" w14:paraId="427C6D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D440C"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AB87C10" w14:textId="77777777" w:rsidR="00C24AD2" w:rsidRDefault="00000000">
            <w:pPr>
              <w:spacing w:after="0" w:line="259" w:lineRule="auto"/>
              <w:ind w:left="0" w:firstLine="0"/>
            </w:pPr>
            <w:r>
              <w:rPr>
                <w:b w:val="0"/>
                <w:sz w:val="21"/>
              </w:rPr>
              <w:t>2-Negative Economic Impacts</w:t>
            </w:r>
          </w:p>
        </w:tc>
      </w:tr>
      <w:tr w:rsidR="00C24AD2" w14:paraId="291DE34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A8DDC5E"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F4BDC22" w14:textId="77777777" w:rsidR="00C24AD2" w:rsidRDefault="00000000">
            <w:pPr>
              <w:spacing w:after="0" w:line="259" w:lineRule="auto"/>
              <w:ind w:left="0" w:firstLine="0"/>
            </w:pPr>
            <w:r>
              <w:rPr>
                <w:b w:val="0"/>
                <w:sz w:val="21"/>
              </w:rPr>
              <w:t>2.19-Social Determinants of Health: Community Health</w:t>
            </w:r>
          </w:p>
          <w:p w14:paraId="4C490A53" w14:textId="77777777" w:rsidR="00C24AD2" w:rsidRDefault="00000000">
            <w:pPr>
              <w:spacing w:after="0" w:line="259" w:lineRule="auto"/>
              <w:ind w:left="0" w:firstLine="0"/>
            </w:pPr>
            <w:r>
              <w:rPr>
                <w:b w:val="0"/>
                <w:sz w:val="21"/>
              </w:rPr>
              <w:t>Workers or Benefits Navigators</w:t>
            </w:r>
          </w:p>
        </w:tc>
      </w:tr>
      <w:tr w:rsidR="00C24AD2" w14:paraId="6FE6F0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5CFF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62761FD" w14:textId="77777777" w:rsidR="00C24AD2" w:rsidRDefault="00000000">
            <w:pPr>
              <w:spacing w:after="0" w:line="259" w:lineRule="auto"/>
              <w:ind w:left="0" w:firstLine="0"/>
            </w:pPr>
            <w:r>
              <w:rPr>
                <w:b w:val="0"/>
                <w:sz w:val="21"/>
              </w:rPr>
              <w:t>Completed less than 50%</w:t>
            </w:r>
          </w:p>
        </w:tc>
      </w:tr>
      <w:tr w:rsidR="00C24AD2" w14:paraId="4058B2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67423"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BF20FE5" w14:textId="77777777" w:rsidR="00C24AD2" w:rsidRDefault="00000000">
            <w:pPr>
              <w:spacing w:after="0" w:line="259" w:lineRule="auto"/>
              <w:ind w:left="0" w:firstLine="0"/>
            </w:pPr>
            <w:r>
              <w:rPr>
                <w:b w:val="0"/>
                <w:sz w:val="21"/>
              </w:rPr>
              <w:t>$9,714,430.00</w:t>
            </w:r>
          </w:p>
        </w:tc>
      </w:tr>
      <w:tr w:rsidR="00C24AD2" w14:paraId="71BF78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E6788"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496A187" w14:textId="77777777" w:rsidR="00C24AD2" w:rsidRDefault="00000000">
            <w:pPr>
              <w:spacing w:after="0" w:line="259" w:lineRule="auto"/>
              <w:ind w:left="0" w:firstLine="0"/>
            </w:pPr>
            <w:r>
              <w:rPr>
                <w:b w:val="0"/>
                <w:sz w:val="21"/>
              </w:rPr>
              <w:t>$0.00</w:t>
            </w:r>
          </w:p>
        </w:tc>
      </w:tr>
      <w:tr w:rsidR="00C24AD2" w14:paraId="3A0060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6883A"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924F60F" w14:textId="77777777" w:rsidR="00C24AD2" w:rsidRDefault="00000000">
            <w:pPr>
              <w:spacing w:after="0" w:line="259" w:lineRule="auto"/>
              <w:ind w:left="0" w:firstLine="0"/>
            </w:pPr>
            <w:r>
              <w:rPr>
                <w:b w:val="0"/>
                <w:sz w:val="21"/>
              </w:rPr>
              <w:t>$0.00</w:t>
            </w:r>
          </w:p>
        </w:tc>
      </w:tr>
      <w:tr w:rsidR="00C24AD2" w14:paraId="453DB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1AA3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E3C2AAA" w14:textId="77777777" w:rsidR="00C24AD2" w:rsidRDefault="00000000">
            <w:pPr>
              <w:spacing w:after="0" w:line="259" w:lineRule="auto"/>
              <w:ind w:left="0" w:firstLine="0"/>
            </w:pPr>
            <w:r>
              <w:rPr>
                <w:b w:val="0"/>
                <w:sz w:val="21"/>
              </w:rPr>
              <w:t>$7,111,424.41</w:t>
            </w:r>
          </w:p>
        </w:tc>
      </w:tr>
      <w:tr w:rsidR="00C24AD2" w14:paraId="67006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8ECC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640977D" w14:textId="77777777" w:rsidR="00C24AD2" w:rsidRDefault="00000000">
            <w:pPr>
              <w:spacing w:after="0" w:line="259" w:lineRule="auto"/>
              <w:ind w:left="0" w:firstLine="0"/>
            </w:pPr>
            <w:r>
              <w:rPr>
                <w:b w:val="0"/>
                <w:sz w:val="21"/>
              </w:rPr>
              <w:t>$2,091,215.93</w:t>
            </w:r>
          </w:p>
        </w:tc>
      </w:tr>
      <w:tr w:rsidR="00C24AD2" w14:paraId="7A6F01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DB458" w14:textId="77777777" w:rsidR="00C24AD2" w:rsidRDefault="00000000">
            <w:pPr>
              <w:spacing w:after="0" w:line="259" w:lineRule="auto"/>
              <w:ind w:left="0" w:firstLine="0"/>
            </w:pPr>
            <w:r>
              <w:rPr>
                <w:b w:val="0"/>
                <w:sz w:val="21"/>
              </w:rPr>
              <w:lastRenderedPageBreak/>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57C3E4E" w14:textId="77777777" w:rsidR="00C24AD2" w:rsidRDefault="00000000">
            <w:pPr>
              <w:spacing w:after="0" w:line="259" w:lineRule="auto"/>
              <w:ind w:left="0" w:firstLine="0"/>
            </w:pPr>
            <w:r>
              <w:rPr>
                <w:b w:val="0"/>
                <w:sz w:val="21"/>
              </w:rPr>
              <w:t>$35,695.66</w:t>
            </w:r>
          </w:p>
        </w:tc>
      </w:tr>
      <w:tr w:rsidR="00C24AD2" w14:paraId="7A25BD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A758B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203782B" w14:textId="77777777" w:rsidR="00C24AD2" w:rsidRDefault="00000000">
            <w:pPr>
              <w:spacing w:after="0" w:line="259" w:lineRule="auto"/>
              <w:ind w:left="0" w:firstLine="0"/>
            </w:pPr>
            <w:r>
              <w:rPr>
                <w:b w:val="0"/>
                <w:sz w:val="21"/>
              </w:rPr>
              <w:t>$774,528.46</w:t>
            </w:r>
          </w:p>
        </w:tc>
      </w:tr>
      <w:tr w:rsidR="00C24AD2" w14:paraId="2C850C95"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14E858DA"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0A55FD0" w14:textId="77777777" w:rsidR="00C24AD2" w:rsidRDefault="00000000">
            <w:pPr>
              <w:spacing w:after="0" w:line="232" w:lineRule="auto"/>
              <w:ind w:left="0" w:firstLine="0"/>
            </w:pPr>
            <w:r>
              <w:rPr>
                <w:b w:val="0"/>
                <w:sz w:val="21"/>
              </w:rPr>
              <w:t>This program will support residents in priority community areas most affected by the pandemic. The Response Corps will leverage the expertise and infrastructure CDPH, and its partners built for the COVID-19 emergency response with a</w:t>
            </w:r>
          </w:p>
          <w:p w14:paraId="53598661" w14:textId="77777777" w:rsidR="00C24AD2" w:rsidRDefault="00000000">
            <w:pPr>
              <w:spacing w:after="0" w:line="259" w:lineRule="auto"/>
              <w:ind w:left="0" w:firstLine="0"/>
            </w:pPr>
            <w:r>
              <w:rPr>
                <w:b w:val="0"/>
                <w:sz w:val="21"/>
              </w:rPr>
              <w:t>focus on promoting overall health, resilience, and well-being. The Response Corps will have an expanded scope to help residents access reliable information, recovery supports (e.g., economic, and social programs and services), and specific health resources. This will be achieved by employing community members to engage in community health work and resource navigation.</w:t>
            </w:r>
          </w:p>
        </w:tc>
      </w:tr>
      <w:tr w:rsidR="00C24AD2" w14:paraId="67B764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085B3"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155E823" w14:textId="77777777" w:rsidR="00C24AD2" w:rsidRDefault="00000000">
            <w:pPr>
              <w:spacing w:after="0" w:line="259" w:lineRule="auto"/>
              <w:ind w:left="0" w:firstLine="0"/>
            </w:pPr>
            <w:r>
              <w:rPr>
                <w:b w:val="0"/>
                <w:sz w:val="21"/>
              </w:rPr>
              <w:t>No</w:t>
            </w:r>
          </w:p>
        </w:tc>
      </w:tr>
      <w:tr w:rsidR="00C24AD2" w14:paraId="1938E9E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1A3D1E4"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4B7C623" w14:textId="77777777" w:rsidR="00C24AD2" w:rsidRDefault="00000000">
            <w:pPr>
              <w:spacing w:after="0" w:line="259" w:lineRule="auto"/>
              <w:ind w:left="0" w:firstLine="0"/>
            </w:pPr>
            <w:r>
              <w:rPr>
                <w:b w:val="0"/>
                <w:sz w:val="21"/>
              </w:rPr>
              <w:t>$7,000,000.00</w:t>
            </w:r>
          </w:p>
        </w:tc>
      </w:tr>
      <w:tr w:rsidR="00C24AD2" w14:paraId="23CC1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3442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C0AC248" w14:textId="77777777" w:rsidR="00C24AD2" w:rsidRDefault="00000000">
            <w:pPr>
              <w:spacing w:after="0" w:line="259" w:lineRule="auto"/>
              <w:ind w:left="0" w:firstLine="0"/>
            </w:pPr>
            <w:r>
              <w:rPr>
                <w:b w:val="0"/>
                <w:sz w:val="21"/>
              </w:rPr>
              <w:t>No</w:t>
            </w:r>
          </w:p>
        </w:tc>
      </w:tr>
      <w:tr w:rsidR="00C24AD2" w14:paraId="097E975B" w14:textId="77777777">
        <w:trPr>
          <w:trHeight w:val="106"/>
        </w:trPr>
        <w:tc>
          <w:tcPr>
            <w:tcW w:w="5280" w:type="dxa"/>
            <w:tcBorders>
              <w:top w:val="single" w:sz="6" w:space="0" w:color="000000"/>
              <w:left w:val="single" w:sz="6" w:space="0" w:color="000000"/>
              <w:bottom w:val="nil"/>
              <w:right w:val="single" w:sz="6" w:space="0" w:color="000000"/>
            </w:tcBorders>
          </w:tcPr>
          <w:p w14:paraId="6887F2B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277D04B" w14:textId="77777777" w:rsidR="00C24AD2" w:rsidRDefault="00C24AD2">
            <w:pPr>
              <w:spacing w:after="160" w:line="259" w:lineRule="auto"/>
              <w:ind w:left="0" w:firstLine="0"/>
            </w:pPr>
          </w:p>
        </w:tc>
      </w:tr>
      <w:tr w:rsidR="00C24AD2" w14:paraId="02B7E474" w14:textId="77777777">
        <w:trPr>
          <w:trHeight w:val="537"/>
        </w:trPr>
        <w:tc>
          <w:tcPr>
            <w:tcW w:w="5280" w:type="dxa"/>
            <w:tcBorders>
              <w:top w:val="nil"/>
              <w:left w:val="single" w:sz="6" w:space="0" w:color="000000"/>
              <w:bottom w:val="single" w:sz="6" w:space="0" w:color="000000"/>
              <w:right w:val="single" w:sz="6" w:space="0" w:color="000000"/>
            </w:tcBorders>
          </w:tcPr>
          <w:p w14:paraId="588123D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nil"/>
              <w:left w:val="single" w:sz="6" w:space="0" w:color="000000"/>
              <w:bottom w:val="single" w:sz="6" w:space="0" w:color="000000"/>
              <w:right w:val="single" w:sz="6" w:space="0" w:color="000000"/>
            </w:tcBorders>
          </w:tcPr>
          <w:p w14:paraId="6D481E1B" w14:textId="77777777" w:rsidR="00C24AD2" w:rsidRDefault="00000000">
            <w:pPr>
              <w:spacing w:after="0" w:line="259" w:lineRule="auto"/>
              <w:ind w:left="0" w:firstLine="0"/>
            </w:pPr>
            <w:r>
              <w:rPr>
                <w:b w:val="0"/>
                <w:sz w:val="21"/>
              </w:rPr>
              <w:t>14 Dis Imp Low income HHs and populations</w:t>
            </w:r>
          </w:p>
        </w:tc>
      </w:tr>
      <w:tr w:rsidR="00C24AD2" w14:paraId="605BAF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3E62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D61EA05" w14:textId="77777777" w:rsidR="00C24AD2" w:rsidRDefault="00000000">
            <w:pPr>
              <w:spacing w:after="0" w:line="259" w:lineRule="auto"/>
              <w:ind w:left="0" w:firstLine="0"/>
            </w:pPr>
            <w:r>
              <w:rPr>
                <w:b w:val="0"/>
                <w:sz w:val="21"/>
              </w:rPr>
              <w:t>No</w:t>
            </w:r>
          </w:p>
        </w:tc>
      </w:tr>
      <w:tr w:rsidR="00C24AD2" w14:paraId="72D36CD4"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87A4AA8"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468EE426" w14:textId="77777777" w:rsidR="00C24AD2" w:rsidRDefault="00000000">
            <w:pPr>
              <w:spacing w:after="0" w:line="259" w:lineRule="auto"/>
              <w:ind w:left="0" w:firstLine="0"/>
            </w:pPr>
            <w:r>
              <w:rPr>
                <w:b w:val="0"/>
                <w:sz w:val="21"/>
              </w:rPr>
              <w:t>Community health resource navigators to be deployed through priority communities to conduct resource navigation and health outreach. Objective to increase utilization of resources and promote resilience.</w:t>
            </w:r>
          </w:p>
        </w:tc>
      </w:tr>
      <w:tr w:rsidR="00C24AD2" w14:paraId="3814D859"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402F7D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70EB432E" w14:textId="77777777" w:rsidR="00C24AD2" w:rsidRDefault="00000000">
            <w:pPr>
              <w:spacing w:after="0" w:line="259" w:lineRule="auto"/>
              <w:ind w:left="0" w:firstLine="0"/>
            </w:pPr>
            <w:r>
              <w:rPr>
                <w:b w:val="0"/>
                <w:sz w:val="21"/>
              </w:rPr>
              <w:t>A data-driven approach was used to identify priority areas of</w:t>
            </w:r>
          </w:p>
          <w:p w14:paraId="0C7D2583" w14:textId="77777777" w:rsidR="00C24AD2" w:rsidRDefault="00000000">
            <w:pPr>
              <w:spacing w:after="0" w:line="259" w:lineRule="auto"/>
              <w:ind w:left="0" w:firstLine="0"/>
            </w:pPr>
            <w:r>
              <w:rPr>
                <w:b w:val="0"/>
                <w:sz w:val="21"/>
              </w:rPr>
              <w:t>high economic hardship, COVID vulnerability, and community safety; additional areas with high economic hardship are secondary recipients of initiatives.</w:t>
            </w:r>
          </w:p>
        </w:tc>
      </w:tr>
    </w:tbl>
    <w:p w14:paraId="12BCAC4C" w14:textId="77777777" w:rsidR="00C24AD2" w:rsidRDefault="00000000">
      <w:pPr>
        <w:ind w:left="-5"/>
      </w:pPr>
      <w:r>
        <w:t>Project Name: 911 Alternative Response Program (CARE)</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78E81F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A8A8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A11D368" w14:textId="77777777" w:rsidR="00C24AD2" w:rsidRDefault="00000000">
            <w:pPr>
              <w:spacing w:after="0" w:line="259" w:lineRule="auto"/>
              <w:ind w:left="0" w:firstLine="0"/>
            </w:pPr>
            <w:r>
              <w:rPr>
                <w:b w:val="0"/>
                <w:sz w:val="21"/>
              </w:rPr>
              <w:t>0414765</w:t>
            </w:r>
          </w:p>
        </w:tc>
      </w:tr>
      <w:tr w:rsidR="00C24AD2" w14:paraId="29347D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193E9"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9645598" w14:textId="77777777" w:rsidR="00C24AD2" w:rsidRDefault="00000000">
            <w:pPr>
              <w:spacing w:after="0" w:line="259" w:lineRule="auto"/>
              <w:ind w:left="0" w:firstLine="0"/>
            </w:pPr>
            <w:r>
              <w:rPr>
                <w:b w:val="0"/>
                <w:sz w:val="21"/>
              </w:rPr>
              <w:t>1-Public Health</w:t>
            </w:r>
          </w:p>
        </w:tc>
      </w:tr>
      <w:tr w:rsidR="00C24AD2" w14:paraId="367FD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093A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A1D70DE" w14:textId="77777777" w:rsidR="00C24AD2" w:rsidRDefault="00000000">
            <w:pPr>
              <w:spacing w:after="0" w:line="259" w:lineRule="auto"/>
              <w:ind w:left="0" w:firstLine="0"/>
            </w:pPr>
            <w:r>
              <w:rPr>
                <w:b w:val="0"/>
                <w:sz w:val="21"/>
              </w:rPr>
              <w:t>1.14-Other Public Health Services</w:t>
            </w:r>
          </w:p>
        </w:tc>
      </w:tr>
      <w:tr w:rsidR="00C24AD2" w14:paraId="261161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EFF9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D502112" w14:textId="77777777" w:rsidR="00C24AD2" w:rsidRDefault="00000000">
            <w:pPr>
              <w:spacing w:after="0" w:line="259" w:lineRule="auto"/>
              <w:ind w:left="0" w:firstLine="0"/>
            </w:pPr>
            <w:r>
              <w:rPr>
                <w:b w:val="0"/>
                <w:sz w:val="21"/>
              </w:rPr>
              <w:t>Completed less than 50%</w:t>
            </w:r>
          </w:p>
        </w:tc>
      </w:tr>
      <w:tr w:rsidR="00C24AD2" w14:paraId="343506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6E4B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610F933" w14:textId="77777777" w:rsidR="00C24AD2" w:rsidRDefault="00000000">
            <w:pPr>
              <w:spacing w:after="0" w:line="259" w:lineRule="auto"/>
              <w:ind w:left="0" w:firstLine="0"/>
            </w:pPr>
            <w:r>
              <w:rPr>
                <w:b w:val="0"/>
                <w:sz w:val="21"/>
              </w:rPr>
              <w:t>$15,000,000.00</w:t>
            </w:r>
          </w:p>
        </w:tc>
      </w:tr>
      <w:tr w:rsidR="00C24AD2" w14:paraId="076DF0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4BED95"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8E65595" w14:textId="77777777" w:rsidR="00C24AD2" w:rsidRDefault="00000000">
            <w:pPr>
              <w:spacing w:after="0" w:line="259" w:lineRule="auto"/>
              <w:ind w:left="0" w:firstLine="0"/>
            </w:pPr>
            <w:r>
              <w:rPr>
                <w:b w:val="0"/>
                <w:sz w:val="21"/>
              </w:rPr>
              <w:t>$0.00</w:t>
            </w:r>
          </w:p>
        </w:tc>
      </w:tr>
      <w:tr w:rsidR="00C24AD2" w14:paraId="326614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20646"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BA775FD" w14:textId="77777777" w:rsidR="00C24AD2" w:rsidRDefault="00000000">
            <w:pPr>
              <w:spacing w:after="0" w:line="259" w:lineRule="auto"/>
              <w:ind w:left="0" w:firstLine="0"/>
            </w:pPr>
            <w:r>
              <w:rPr>
                <w:b w:val="0"/>
                <w:sz w:val="21"/>
              </w:rPr>
              <w:t>$0.00</w:t>
            </w:r>
          </w:p>
        </w:tc>
      </w:tr>
      <w:tr w:rsidR="00C24AD2" w14:paraId="05AB3F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1EBF5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39FD495" w14:textId="77777777" w:rsidR="00C24AD2" w:rsidRDefault="00000000">
            <w:pPr>
              <w:spacing w:after="0" w:line="259" w:lineRule="auto"/>
              <w:ind w:left="0" w:firstLine="0"/>
            </w:pPr>
            <w:r>
              <w:rPr>
                <w:b w:val="0"/>
                <w:sz w:val="21"/>
              </w:rPr>
              <w:t>$47,391.49</w:t>
            </w:r>
          </w:p>
        </w:tc>
      </w:tr>
      <w:tr w:rsidR="00C24AD2" w14:paraId="5FD09A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9B0F9" w14:textId="77777777" w:rsidR="00C24AD2" w:rsidRDefault="00000000">
            <w:pPr>
              <w:spacing w:after="0" w:line="259" w:lineRule="auto"/>
              <w:ind w:left="0" w:firstLine="0"/>
            </w:pPr>
            <w:r>
              <w:rPr>
                <w:b w:val="0"/>
                <w:sz w:val="21"/>
              </w:rPr>
              <w:lastRenderedPageBreak/>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FC6FC7A" w14:textId="77777777" w:rsidR="00C24AD2" w:rsidRDefault="00000000">
            <w:pPr>
              <w:spacing w:after="0" w:line="259" w:lineRule="auto"/>
              <w:ind w:left="0" w:firstLine="0"/>
            </w:pPr>
            <w:r>
              <w:rPr>
                <w:b w:val="0"/>
                <w:sz w:val="21"/>
              </w:rPr>
              <w:t>$47,391.49</w:t>
            </w:r>
          </w:p>
        </w:tc>
      </w:tr>
      <w:tr w:rsidR="00C24AD2" w14:paraId="5EE685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DAE0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D9B6E62" w14:textId="77777777" w:rsidR="00C24AD2" w:rsidRDefault="00000000">
            <w:pPr>
              <w:spacing w:after="0" w:line="259" w:lineRule="auto"/>
              <w:ind w:left="0" w:firstLine="0"/>
            </w:pPr>
            <w:r>
              <w:rPr>
                <w:b w:val="0"/>
                <w:sz w:val="21"/>
              </w:rPr>
              <w:t>$11,325.28</w:t>
            </w:r>
          </w:p>
        </w:tc>
      </w:tr>
      <w:tr w:rsidR="00C24AD2" w14:paraId="3603F2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B189A"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ADB9C31" w14:textId="77777777" w:rsidR="00C24AD2" w:rsidRDefault="00000000">
            <w:pPr>
              <w:spacing w:after="0" w:line="259" w:lineRule="auto"/>
              <w:ind w:left="0" w:firstLine="0"/>
            </w:pPr>
            <w:r>
              <w:rPr>
                <w:b w:val="0"/>
                <w:sz w:val="21"/>
              </w:rPr>
              <w:t>$11,325.28</w:t>
            </w:r>
          </w:p>
        </w:tc>
      </w:tr>
      <w:tr w:rsidR="00C24AD2" w14:paraId="528ED790"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50712AAF"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07F6693" w14:textId="77777777" w:rsidR="00C24AD2" w:rsidRDefault="00000000">
            <w:pPr>
              <w:spacing w:after="0" w:line="259" w:lineRule="auto"/>
              <w:ind w:left="0" w:firstLine="0"/>
            </w:pPr>
            <w:r>
              <w:rPr>
                <w:b w:val="0"/>
                <w:sz w:val="21"/>
              </w:rPr>
              <w:t>The 911 Alternative Response initiative will improve the city’s response to 911 calls with a behavioral health component by piloting new approaches to 911 call diversion, alternate responses, and establishing alternate destinations for patient transport. Funding will allow for creation of new teams that will serve community areas prioritized based on the volume of 911 calls with a behavioral health component.</w:t>
            </w:r>
          </w:p>
        </w:tc>
      </w:tr>
      <w:tr w:rsidR="00C24AD2" w14:paraId="23C757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0981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506751B" w14:textId="77777777" w:rsidR="00C24AD2" w:rsidRDefault="00000000">
            <w:pPr>
              <w:spacing w:after="0" w:line="259" w:lineRule="auto"/>
              <w:ind w:left="0" w:firstLine="0"/>
            </w:pPr>
            <w:r>
              <w:rPr>
                <w:b w:val="0"/>
                <w:sz w:val="21"/>
              </w:rPr>
              <w:t>No</w:t>
            </w:r>
          </w:p>
        </w:tc>
      </w:tr>
      <w:tr w:rsidR="00C24AD2" w14:paraId="23C3947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17DB9B7"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F4A62F8" w14:textId="77777777" w:rsidR="00C24AD2" w:rsidRDefault="00000000">
            <w:pPr>
              <w:spacing w:after="0" w:line="259" w:lineRule="auto"/>
              <w:ind w:left="0" w:firstLine="0"/>
            </w:pPr>
            <w:r>
              <w:rPr>
                <w:b w:val="0"/>
                <w:sz w:val="21"/>
              </w:rPr>
              <w:t>1 Imp General Public</w:t>
            </w:r>
          </w:p>
        </w:tc>
      </w:tr>
      <w:tr w:rsidR="00C24AD2" w14:paraId="1CCF8FB9"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1247BC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0FADE24E" w14:textId="77777777" w:rsidR="00C24AD2" w:rsidRDefault="00000000">
            <w:pPr>
              <w:spacing w:after="0" w:line="259" w:lineRule="auto"/>
              <w:ind w:left="0" w:firstLine="0"/>
            </w:pPr>
            <w:r>
              <w:rPr>
                <w:b w:val="0"/>
                <w:sz w:val="21"/>
              </w:rPr>
              <w:t>This Program dispatches alternate response teams to 911 calls with a mental health component in three pilot areas, to ensure that behavioral health crises are met with a health response that prevents future crises.</w:t>
            </w:r>
          </w:p>
        </w:tc>
      </w:tr>
      <w:tr w:rsidR="00C24AD2" w14:paraId="07341121"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1C96753"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068DC10F" w14:textId="77777777" w:rsidR="00C24AD2" w:rsidRDefault="00000000">
            <w:pPr>
              <w:spacing w:after="0" w:line="259" w:lineRule="auto"/>
              <w:ind w:left="0" w:right="7" w:firstLine="0"/>
            </w:pPr>
            <w:r>
              <w:rPr>
                <w:b w:val="0"/>
                <w:sz w:val="21"/>
              </w:rPr>
              <w:t>The Program seeks to ensure that mental health crises receive an appropriate and evidence-based behavioral health response that prevents future interactions with law enforcement and emergency medical services.</w:t>
            </w:r>
          </w:p>
        </w:tc>
      </w:tr>
    </w:tbl>
    <w:p w14:paraId="7381C6B3" w14:textId="77777777" w:rsidR="00C24AD2" w:rsidRDefault="00000000">
      <w:pPr>
        <w:ind w:left="-5"/>
      </w:pPr>
      <w:r>
        <w:t>Project Name: Community Development Program</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0A6DFF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0A53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7BEB68D" w14:textId="77777777" w:rsidR="00C24AD2" w:rsidRDefault="00000000">
            <w:pPr>
              <w:spacing w:after="0" w:line="259" w:lineRule="auto"/>
              <w:ind w:left="0" w:firstLine="0"/>
            </w:pPr>
            <w:r>
              <w:rPr>
                <w:b w:val="0"/>
                <w:sz w:val="21"/>
              </w:rPr>
              <w:t>0544769</w:t>
            </w:r>
          </w:p>
        </w:tc>
      </w:tr>
      <w:tr w:rsidR="00C24AD2" w14:paraId="253B44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157CF"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3927911" w14:textId="77777777" w:rsidR="00C24AD2" w:rsidRDefault="00000000">
            <w:pPr>
              <w:spacing w:after="0" w:line="259" w:lineRule="auto"/>
              <w:ind w:left="0" w:firstLine="0"/>
            </w:pPr>
            <w:r>
              <w:rPr>
                <w:b w:val="0"/>
                <w:sz w:val="21"/>
              </w:rPr>
              <w:t>2-Negative Economic Impacts</w:t>
            </w:r>
          </w:p>
        </w:tc>
      </w:tr>
      <w:tr w:rsidR="00C24AD2" w14:paraId="5A190723" w14:textId="77777777">
        <w:trPr>
          <w:trHeight w:val="253"/>
        </w:trPr>
        <w:tc>
          <w:tcPr>
            <w:tcW w:w="5280" w:type="dxa"/>
            <w:tcBorders>
              <w:top w:val="single" w:sz="6" w:space="0" w:color="000000"/>
              <w:left w:val="single" w:sz="6" w:space="0" w:color="000000"/>
              <w:bottom w:val="nil"/>
              <w:right w:val="single" w:sz="6" w:space="0" w:color="000000"/>
            </w:tcBorders>
          </w:tcPr>
          <w:p w14:paraId="6DD2602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ABF5B29" w14:textId="77777777" w:rsidR="00C24AD2" w:rsidRDefault="00C24AD2">
            <w:pPr>
              <w:spacing w:after="160" w:line="259" w:lineRule="auto"/>
              <w:ind w:left="0" w:firstLine="0"/>
            </w:pPr>
          </w:p>
        </w:tc>
      </w:tr>
      <w:tr w:rsidR="00C24AD2" w14:paraId="2B1DCE6E" w14:textId="77777777">
        <w:trPr>
          <w:trHeight w:val="537"/>
        </w:trPr>
        <w:tc>
          <w:tcPr>
            <w:tcW w:w="5280" w:type="dxa"/>
            <w:tcBorders>
              <w:top w:val="nil"/>
              <w:left w:val="single" w:sz="6" w:space="0" w:color="000000"/>
              <w:bottom w:val="single" w:sz="6" w:space="0" w:color="000000"/>
              <w:right w:val="single" w:sz="6" w:space="0" w:color="000000"/>
            </w:tcBorders>
          </w:tcPr>
          <w:p w14:paraId="0D33C25A" w14:textId="77777777" w:rsidR="00C24AD2" w:rsidRDefault="00000000">
            <w:pPr>
              <w:spacing w:after="0" w:line="259" w:lineRule="auto"/>
              <w:ind w:left="0" w:firstLine="0"/>
            </w:pPr>
            <w:r>
              <w:rPr>
                <w:b w:val="0"/>
                <w:sz w:val="21"/>
              </w:rPr>
              <w:t>Project Expenditure Subcategory</w:t>
            </w:r>
          </w:p>
        </w:tc>
        <w:tc>
          <w:tcPr>
            <w:tcW w:w="5280" w:type="dxa"/>
            <w:tcBorders>
              <w:top w:val="nil"/>
              <w:left w:val="single" w:sz="6" w:space="0" w:color="000000"/>
              <w:bottom w:val="single" w:sz="6" w:space="0" w:color="000000"/>
              <w:right w:val="single" w:sz="6" w:space="0" w:color="000000"/>
            </w:tcBorders>
          </w:tcPr>
          <w:p w14:paraId="15B3BB1C" w14:textId="77777777" w:rsidR="00C24AD2" w:rsidRDefault="00000000">
            <w:pPr>
              <w:spacing w:after="0" w:line="259" w:lineRule="auto"/>
              <w:ind w:left="0" w:firstLine="0"/>
            </w:pPr>
            <w:r>
              <w:rPr>
                <w:b w:val="0"/>
                <w:sz w:val="21"/>
              </w:rPr>
              <w:t>2.22-Strong Healthy Communities: Neighborhood Features that Promote Health and Safety</w:t>
            </w:r>
          </w:p>
        </w:tc>
      </w:tr>
      <w:tr w:rsidR="00C24AD2" w14:paraId="76F812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8520B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B44BC49" w14:textId="77777777" w:rsidR="00C24AD2" w:rsidRDefault="00000000">
            <w:pPr>
              <w:spacing w:after="0" w:line="259" w:lineRule="auto"/>
              <w:ind w:left="0" w:firstLine="0"/>
            </w:pPr>
            <w:r>
              <w:rPr>
                <w:b w:val="0"/>
                <w:sz w:val="21"/>
              </w:rPr>
              <w:t>Completed less than 50%</w:t>
            </w:r>
          </w:p>
        </w:tc>
      </w:tr>
      <w:tr w:rsidR="00C24AD2" w14:paraId="79075F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7E09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5D00973" w14:textId="77777777" w:rsidR="00C24AD2" w:rsidRDefault="00000000">
            <w:pPr>
              <w:spacing w:after="0" w:line="259" w:lineRule="auto"/>
              <w:ind w:left="0" w:firstLine="0"/>
            </w:pPr>
            <w:r>
              <w:rPr>
                <w:b w:val="0"/>
                <w:sz w:val="21"/>
              </w:rPr>
              <w:t>$27,552,090.00</w:t>
            </w:r>
          </w:p>
        </w:tc>
      </w:tr>
      <w:tr w:rsidR="00C24AD2" w14:paraId="67534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CC868"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8D10FAD" w14:textId="77777777" w:rsidR="00C24AD2" w:rsidRDefault="00000000">
            <w:pPr>
              <w:spacing w:after="0" w:line="259" w:lineRule="auto"/>
              <w:ind w:left="0" w:firstLine="0"/>
            </w:pPr>
            <w:r>
              <w:rPr>
                <w:b w:val="0"/>
                <w:sz w:val="21"/>
              </w:rPr>
              <w:t>$0.00</w:t>
            </w:r>
          </w:p>
        </w:tc>
      </w:tr>
      <w:tr w:rsidR="00C24AD2" w14:paraId="305063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9A34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B2AB436" w14:textId="77777777" w:rsidR="00C24AD2" w:rsidRDefault="00000000">
            <w:pPr>
              <w:spacing w:after="0" w:line="259" w:lineRule="auto"/>
              <w:ind w:left="0" w:firstLine="0"/>
            </w:pPr>
            <w:r>
              <w:rPr>
                <w:b w:val="0"/>
                <w:sz w:val="21"/>
              </w:rPr>
              <w:t>$0.00</w:t>
            </w:r>
          </w:p>
        </w:tc>
      </w:tr>
      <w:tr w:rsidR="00C24AD2" w14:paraId="19D491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1FA2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1E56EB3" w14:textId="77777777" w:rsidR="00C24AD2" w:rsidRDefault="00000000">
            <w:pPr>
              <w:spacing w:after="0" w:line="259" w:lineRule="auto"/>
              <w:ind w:left="0" w:firstLine="0"/>
            </w:pPr>
            <w:r>
              <w:rPr>
                <w:b w:val="0"/>
                <w:sz w:val="21"/>
              </w:rPr>
              <w:t>$5,491,652.00</w:t>
            </w:r>
          </w:p>
        </w:tc>
      </w:tr>
      <w:tr w:rsidR="00C24AD2" w14:paraId="0A9949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CCF1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E31E133" w14:textId="77777777" w:rsidR="00C24AD2" w:rsidRDefault="00000000">
            <w:pPr>
              <w:spacing w:after="0" w:line="259" w:lineRule="auto"/>
              <w:ind w:left="0" w:firstLine="0"/>
            </w:pPr>
            <w:r>
              <w:rPr>
                <w:b w:val="0"/>
                <w:sz w:val="21"/>
              </w:rPr>
              <w:t>$3,076,374.46</w:t>
            </w:r>
          </w:p>
        </w:tc>
      </w:tr>
      <w:tr w:rsidR="00C24AD2" w14:paraId="0DF6AB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C5E1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0A390CC" w14:textId="77777777" w:rsidR="00C24AD2" w:rsidRDefault="00000000">
            <w:pPr>
              <w:spacing w:after="0" w:line="259" w:lineRule="auto"/>
              <w:ind w:left="0" w:firstLine="0"/>
            </w:pPr>
            <w:r>
              <w:rPr>
                <w:b w:val="0"/>
                <w:sz w:val="21"/>
              </w:rPr>
              <w:t>$0.00</w:t>
            </w:r>
          </w:p>
        </w:tc>
      </w:tr>
      <w:tr w:rsidR="00C24AD2" w14:paraId="49579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147EB"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100DE28" w14:textId="77777777" w:rsidR="00C24AD2" w:rsidRDefault="00000000">
            <w:pPr>
              <w:spacing w:after="0" w:line="259" w:lineRule="auto"/>
              <w:ind w:left="0" w:firstLine="0"/>
            </w:pPr>
            <w:r>
              <w:rPr>
                <w:b w:val="0"/>
                <w:sz w:val="21"/>
              </w:rPr>
              <w:t>$8,894.40</w:t>
            </w:r>
          </w:p>
        </w:tc>
      </w:tr>
      <w:tr w:rsidR="00C24AD2" w14:paraId="18B7B061"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F86126E"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157DDDEE"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r w:rsidR="00C24AD2" w14:paraId="438E77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6469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7FDED89" w14:textId="77777777" w:rsidR="00C24AD2" w:rsidRDefault="00000000">
            <w:pPr>
              <w:spacing w:after="0" w:line="259" w:lineRule="auto"/>
              <w:ind w:left="0" w:firstLine="0"/>
            </w:pPr>
            <w:r>
              <w:rPr>
                <w:b w:val="0"/>
                <w:sz w:val="21"/>
              </w:rPr>
              <w:t>Yes</w:t>
            </w:r>
          </w:p>
        </w:tc>
      </w:tr>
      <w:tr w:rsidR="00C24AD2" w14:paraId="5C4BE925"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B982921" w14:textId="77777777" w:rsidR="00C24AD2" w:rsidRDefault="00000000">
            <w:pPr>
              <w:spacing w:after="0" w:line="259" w:lineRule="auto"/>
              <w:ind w:left="0" w:firstLine="0"/>
            </w:pPr>
            <w:r>
              <w:rPr>
                <w:b w:val="0"/>
                <w:sz w:val="21"/>
              </w:rPr>
              <w:t>What is the Total expected capital expenditure, including pre-development costs, if applicable</w:t>
            </w:r>
          </w:p>
        </w:tc>
        <w:tc>
          <w:tcPr>
            <w:tcW w:w="5280" w:type="dxa"/>
            <w:tcBorders>
              <w:top w:val="single" w:sz="6" w:space="0" w:color="000000"/>
              <w:left w:val="single" w:sz="6" w:space="0" w:color="000000"/>
              <w:bottom w:val="single" w:sz="6" w:space="0" w:color="000000"/>
              <w:right w:val="single" w:sz="6" w:space="0" w:color="000000"/>
            </w:tcBorders>
            <w:vAlign w:val="center"/>
          </w:tcPr>
          <w:p w14:paraId="276EAF68" w14:textId="77777777" w:rsidR="00C24AD2" w:rsidRDefault="00000000">
            <w:pPr>
              <w:spacing w:after="0" w:line="259" w:lineRule="auto"/>
              <w:ind w:left="0" w:firstLine="0"/>
            </w:pPr>
            <w:r>
              <w:rPr>
                <w:b w:val="0"/>
                <w:sz w:val="21"/>
              </w:rPr>
              <w:t>$500,000.00</w:t>
            </w:r>
          </w:p>
        </w:tc>
      </w:tr>
      <w:tr w:rsidR="00C24AD2" w14:paraId="4167FBC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73C0B67" w14:textId="77777777" w:rsidR="00C24AD2" w:rsidRDefault="00000000">
            <w:pPr>
              <w:spacing w:after="0" w:line="259" w:lineRule="auto"/>
              <w:ind w:left="0" w:firstLine="0"/>
            </w:pPr>
            <w:r>
              <w:rPr>
                <w:b w:val="0"/>
                <w:sz w:val="21"/>
              </w:rPr>
              <w:t>Type of capital expenditures, based on the following enumerated uses</w:t>
            </w:r>
          </w:p>
        </w:tc>
        <w:tc>
          <w:tcPr>
            <w:tcW w:w="5280" w:type="dxa"/>
            <w:tcBorders>
              <w:top w:val="single" w:sz="6" w:space="0" w:color="000000"/>
              <w:left w:val="single" w:sz="6" w:space="0" w:color="000000"/>
              <w:bottom w:val="single" w:sz="6" w:space="0" w:color="000000"/>
              <w:right w:val="single" w:sz="6" w:space="0" w:color="000000"/>
            </w:tcBorders>
            <w:vAlign w:val="center"/>
          </w:tcPr>
          <w:p w14:paraId="058E5BE4" w14:textId="77777777" w:rsidR="00C24AD2" w:rsidRDefault="00000000">
            <w:pPr>
              <w:spacing w:after="0" w:line="259" w:lineRule="auto"/>
              <w:ind w:left="0" w:firstLine="0"/>
            </w:pPr>
            <w:r>
              <w:rPr>
                <w:b w:val="0"/>
                <w:sz w:val="21"/>
              </w:rPr>
              <w:t>Parks, green spaces, recreational facilities, sidewalks</w:t>
            </w:r>
          </w:p>
        </w:tc>
      </w:tr>
      <w:tr w:rsidR="00C24AD2" w14:paraId="0A6C454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D32620C"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0E84A04" w14:textId="77777777" w:rsidR="00C24AD2" w:rsidRDefault="00000000">
            <w:pPr>
              <w:spacing w:after="0" w:line="259" w:lineRule="auto"/>
              <w:ind w:left="0" w:firstLine="0"/>
            </w:pPr>
            <w:r>
              <w:rPr>
                <w:b w:val="0"/>
                <w:sz w:val="21"/>
              </w:rPr>
              <w:t>2 Imp Low or moderate income HHs or populations</w:t>
            </w:r>
          </w:p>
        </w:tc>
      </w:tr>
      <w:tr w:rsidR="00C24AD2" w14:paraId="3BF372C0"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76A9CB9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6AF45F28" w14:textId="77777777" w:rsidR="00C24AD2" w:rsidRDefault="00000000">
            <w:pPr>
              <w:spacing w:after="0" w:line="259" w:lineRule="auto"/>
              <w:ind w:left="0" w:right="29" w:firstLine="0"/>
            </w:pPr>
            <w:r>
              <w:rPr>
                <w:b w:val="0"/>
                <w:sz w:val="21"/>
              </w:rPr>
              <w:t>The POP! (Public Outdoor Plaza) program will convert vacant lots into temporary public gathering spaces and will prioritize providing recreational space in neighborhoods with limited opportunities for outdoor public gathering areas.</w:t>
            </w:r>
          </w:p>
        </w:tc>
      </w:tr>
      <w:tr w:rsidR="00C24AD2" w14:paraId="57E5659C"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585F4E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7F115B38" w14:textId="77777777" w:rsidR="00C24AD2" w:rsidRDefault="00000000">
            <w:pPr>
              <w:spacing w:after="0" w:line="259" w:lineRule="auto"/>
              <w:ind w:left="0" w:firstLine="0"/>
            </w:pPr>
            <w:r>
              <w:rPr>
                <w:b w:val="0"/>
                <w:sz w:val="21"/>
              </w:rPr>
              <w:t>Investments in parks, public plazas, and other public outdoor recreation spaces in low and moderate income communities may be responsive to the needs of disproportionately impacted communities by promoting healthier living environments.</w:t>
            </w:r>
          </w:p>
        </w:tc>
      </w:tr>
    </w:tbl>
    <w:p w14:paraId="1677EBAA" w14:textId="77777777" w:rsidR="00C24AD2" w:rsidRDefault="00000000">
      <w:pPr>
        <w:ind w:left="-5"/>
      </w:pPr>
      <w:r>
        <w:t>Project Name: Small Business Support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E14C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8920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5260183" w14:textId="77777777" w:rsidR="00C24AD2" w:rsidRDefault="00000000">
            <w:pPr>
              <w:spacing w:after="0" w:line="259" w:lineRule="auto"/>
              <w:ind w:left="0" w:firstLine="0"/>
            </w:pPr>
            <w:r>
              <w:rPr>
                <w:b w:val="0"/>
                <w:sz w:val="21"/>
              </w:rPr>
              <w:t>0704769</w:t>
            </w:r>
          </w:p>
        </w:tc>
      </w:tr>
      <w:tr w:rsidR="00C24AD2" w14:paraId="021BF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EF863"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22BB719" w14:textId="77777777" w:rsidR="00C24AD2" w:rsidRDefault="00000000">
            <w:pPr>
              <w:spacing w:after="0" w:line="259" w:lineRule="auto"/>
              <w:ind w:left="0" w:firstLine="0"/>
            </w:pPr>
            <w:r>
              <w:rPr>
                <w:b w:val="0"/>
                <w:sz w:val="21"/>
              </w:rPr>
              <w:t>2-Negative Economic Impacts</w:t>
            </w:r>
          </w:p>
        </w:tc>
      </w:tr>
      <w:tr w:rsidR="00C24AD2" w14:paraId="350138D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613460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C713569" w14:textId="77777777" w:rsidR="00C24AD2" w:rsidRDefault="00000000">
            <w:pPr>
              <w:spacing w:after="0" w:line="259" w:lineRule="auto"/>
              <w:ind w:left="0" w:firstLine="0"/>
            </w:pPr>
            <w:r>
              <w:rPr>
                <w:b w:val="0"/>
                <w:sz w:val="21"/>
              </w:rPr>
              <w:t>2.32-Business Incubators and Start-Up or Expansion</w:t>
            </w:r>
          </w:p>
          <w:p w14:paraId="0E1ACB98" w14:textId="77777777" w:rsidR="00C24AD2" w:rsidRDefault="00000000">
            <w:pPr>
              <w:spacing w:after="0" w:line="259" w:lineRule="auto"/>
              <w:ind w:left="0" w:firstLine="0"/>
            </w:pPr>
            <w:r>
              <w:rPr>
                <w:b w:val="0"/>
                <w:sz w:val="21"/>
              </w:rPr>
              <w:t>Assistance</w:t>
            </w:r>
          </w:p>
        </w:tc>
      </w:tr>
      <w:tr w:rsidR="00C24AD2" w14:paraId="15B4F9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F94C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42AB6D6" w14:textId="77777777" w:rsidR="00C24AD2" w:rsidRDefault="00000000">
            <w:pPr>
              <w:spacing w:after="0" w:line="259" w:lineRule="auto"/>
              <w:ind w:left="0" w:firstLine="0"/>
            </w:pPr>
            <w:r>
              <w:rPr>
                <w:b w:val="0"/>
                <w:sz w:val="21"/>
              </w:rPr>
              <w:t>Completed less than 50%</w:t>
            </w:r>
          </w:p>
        </w:tc>
      </w:tr>
      <w:tr w:rsidR="00C24AD2" w14:paraId="5F6808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1C5F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27436D3" w14:textId="77777777" w:rsidR="00C24AD2" w:rsidRDefault="00000000">
            <w:pPr>
              <w:spacing w:after="0" w:line="259" w:lineRule="auto"/>
              <w:ind w:left="0" w:firstLine="0"/>
            </w:pPr>
            <w:r>
              <w:rPr>
                <w:b w:val="0"/>
                <w:sz w:val="21"/>
              </w:rPr>
              <w:t>$20,061,115.00</w:t>
            </w:r>
          </w:p>
        </w:tc>
      </w:tr>
      <w:tr w:rsidR="00C24AD2" w14:paraId="21AD6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B68D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D625D98" w14:textId="77777777" w:rsidR="00C24AD2" w:rsidRDefault="00000000">
            <w:pPr>
              <w:spacing w:after="0" w:line="259" w:lineRule="auto"/>
              <w:ind w:left="0" w:firstLine="0"/>
            </w:pPr>
            <w:r>
              <w:rPr>
                <w:b w:val="0"/>
                <w:sz w:val="21"/>
              </w:rPr>
              <w:t>$0.00</w:t>
            </w:r>
          </w:p>
        </w:tc>
      </w:tr>
      <w:tr w:rsidR="00C24AD2" w14:paraId="210DBE99" w14:textId="77777777">
        <w:trPr>
          <w:trHeight w:val="241"/>
        </w:trPr>
        <w:tc>
          <w:tcPr>
            <w:tcW w:w="5280" w:type="dxa"/>
            <w:tcBorders>
              <w:top w:val="single" w:sz="6" w:space="0" w:color="000000"/>
              <w:left w:val="single" w:sz="6" w:space="0" w:color="000000"/>
              <w:bottom w:val="nil"/>
              <w:right w:val="single" w:sz="6" w:space="0" w:color="000000"/>
            </w:tcBorders>
          </w:tcPr>
          <w:p w14:paraId="146317C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8940197" w14:textId="77777777" w:rsidR="00C24AD2" w:rsidRDefault="00C24AD2">
            <w:pPr>
              <w:spacing w:after="160" w:line="259" w:lineRule="auto"/>
              <w:ind w:left="0" w:firstLine="0"/>
            </w:pPr>
          </w:p>
        </w:tc>
      </w:tr>
      <w:tr w:rsidR="00C24AD2" w14:paraId="1ACE8E27" w14:textId="77777777">
        <w:trPr>
          <w:trHeight w:val="302"/>
        </w:trPr>
        <w:tc>
          <w:tcPr>
            <w:tcW w:w="5280" w:type="dxa"/>
            <w:tcBorders>
              <w:top w:val="nil"/>
              <w:left w:val="single" w:sz="6" w:space="0" w:color="000000"/>
              <w:bottom w:val="single" w:sz="6" w:space="0" w:color="000000"/>
              <w:right w:val="single" w:sz="6" w:space="0" w:color="000000"/>
            </w:tcBorders>
          </w:tcPr>
          <w:p w14:paraId="2755A4A9"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1B9AC043" w14:textId="77777777" w:rsidR="00C24AD2" w:rsidRDefault="00000000">
            <w:pPr>
              <w:spacing w:after="0" w:line="259" w:lineRule="auto"/>
              <w:ind w:left="0" w:firstLine="0"/>
            </w:pPr>
            <w:r>
              <w:rPr>
                <w:b w:val="0"/>
                <w:sz w:val="21"/>
              </w:rPr>
              <w:t>$0.00</w:t>
            </w:r>
          </w:p>
        </w:tc>
      </w:tr>
      <w:tr w:rsidR="00C24AD2" w14:paraId="7CC04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0306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0BDCF23" w14:textId="77777777" w:rsidR="00C24AD2" w:rsidRDefault="00000000">
            <w:pPr>
              <w:spacing w:after="0" w:line="259" w:lineRule="auto"/>
              <w:ind w:left="0" w:firstLine="0"/>
            </w:pPr>
            <w:r>
              <w:rPr>
                <w:b w:val="0"/>
                <w:sz w:val="21"/>
              </w:rPr>
              <w:t>$2,018,192.73</w:t>
            </w:r>
          </w:p>
        </w:tc>
      </w:tr>
      <w:tr w:rsidR="00C24AD2" w14:paraId="68AED1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F8F44"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0C82136" w14:textId="77777777" w:rsidR="00C24AD2" w:rsidRDefault="00000000">
            <w:pPr>
              <w:spacing w:after="0" w:line="259" w:lineRule="auto"/>
              <w:ind w:left="0" w:firstLine="0"/>
            </w:pPr>
            <w:r>
              <w:rPr>
                <w:b w:val="0"/>
                <w:sz w:val="21"/>
              </w:rPr>
              <w:t>$1,205,846.63</w:t>
            </w:r>
          </w:p>
        </w:tc>
      </w:tr>
      <w:tr w:rsidR="00C24AD2" w14:paraId="1FD9FE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F01D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5E651B8" w14:textId="77777777" w:rsidR="00C24AD2" w:rsidRDefault="00000000">
            <w:pPr>
              <w:spacing w:after="0" w:line="259" w:lineRule="auto"/>
              <w:ind w:left="0" w:firstLine="0"/>
            </w:pPr>
            <w:r>
              <w:rPr>
                <w:b w:val="0"/>
                <w:sz w:val="21"/>
              </w:rPr>
              <w:t>$21,476.00</w:t>
            </w:r>
          </w:p>
        </w:tc>
      </w:tr>
      <w:tr w:rsidR="00C24AD2" w14:paraId="06502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30187"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D8E473F" w14:textId="77777777" w:rsidR="00C24AD2" w:rsidRDefault="00000000">
            <w:pPr>
              <w:spacing w:after="0" w:line="259" w:lineRule="auto"/>
              <w:ind w:left="0" w:firstLine="0"/>
            </w:pPr>
            <w:r>
              <w:rPr>
                <w:b w:val="0"/>
                <w:sz w:val="21"/>
              </w:rPr>
              <w:t>$54,432.39</w:t>
            </w:r>
          </w:p>
        </w:tc>
      </w:tr>
      <w:tr w:rsidR="00C24AD2" w14:paraId="7178EF23"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BDC759B"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398A182"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r w:rsidR="00C24AD2" w14:paraId="61532C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7AF5A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32F86CC" w14:textId="77777777" w:rsidR="00C24AD2" w:rsidRDefault="00000000">
            <w:pPr>
              <w:spacing w:after="0" w:line="259" w:lineRule="auto"/>
              <w:ind w:left="0" w:firstLine="0"/>
            </w:pPr>
            <w:r>
              <w:rPr>
                <w:b w:val="0"/>
                <w:sz w:val="21"/>
              </w:rPr>
              <w:t>No</w:t>
            </w:r>
          </w:p>
        </w:tc>
      </w:tr>
      <w:tr w:rsidR="00C24AD2" w14:paraId="259597D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EE310BF"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8065270" w14:textId="77777777" w:rsidR="00C24AD2" w:rsidRDefault="00000000">
            <w:pPr>
              <w:spacing w:after="0" w:line="259" w:lineRule="auto"/>
              <w:ind w:left="0" w:firstLine="0"/>
            </w:pPr>
            <w:r>
              <w:rPr>
                <w:b w:val="0"/>
                <w:sz w:val="21"/>
              </w:rPr>
              <w:t>$0.00</w:t>
            </w:r>
          </w:p>
        </w:tc>
      </w:tr>
      <w:tr w:rsidR="00C24AD2" w14:paraId="76BA51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EBE0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FFD628B" w14:textId="77777777" w:rsidR="00C24AD2" w:rsidRDefault="00000000">
            <w:pPr>
              <w:spacing w:after="0" w:line="259" w:lineRule="auto"/>
              <w:ind w:left="0" w:firstLine="0"/>
            </w:pPr>
            <w:r>
              <w:rPr>
                <w:b w:val="0"/>
                <w:sz w:val="21"/>
              </w:rPr>
              <w:t>No</w:t>
            </w:r>
          </w:p>
        </w:tc>
      </w:tr>
      <w:tr w:rsidR="00C24AD2" w14:paraId="62FB6D9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4CECD6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CAA7946" w14:textId="77777777" w:rsidR="00C24AD2" w:rsidRDefault="00000000">
            <w:pPr>
              <w:spacing w:after="0" w:line="259" w:lineRule="auto"/>
              <w:ind w:left="0" w:firstLine="0"/>
            </w:pPr>
            <w:r>
              <w:rPr>
                <w:b w:val="0"/>
                <w:sz w:val="21"/>
              </w:rPr>
              <w:t>8 Imp SBs that experienced a negative economic impact</w:t>
            </w:r>
          </w:p>
        </w:tc>
      </w:tr>
      <w:tr w:rsidR="00C24AD2" w14:paraId="6D320B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8EB3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5537166" w14:textId="77777777" w:rsidR="00C24AD2" w:rsidRDefault="00000000">
            <w:pPr>
              <w:spacing w:after="0" w:line="259" w:lineRule="auto"/>
              <w:ind w:left="0" w:firstLine="0"/>
            </w:pPr>
            <w:r>
              <w:rPr>
                <w:b w:val="0"/>
                <w:sz w:val="21"/>
              </w:rPr>
              <w:t>No</w:t>
            </w:r>
          </w:p>
        </w:tc>
      </w:tr>
      <w:tr w:rsidR="00C24AD2" w14:paraId="13408FB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3E3B53C"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1AC8A40" w14:textId="77777777" w:rsidR="00C24AD2" w:rsidRDefault="00000000">
            <w:pPr>
              <w:spacing w:after="0" w:line="259" w:lineRule="auto"/>
              <w:ind w:left="0" w:firstLine="0"/>
            </w:pPr>
            <w:r>
              <w:rPr>
                <w:b w:val="0"/>
                <w:sz w:val="21"/>
              </w:rPr>
              <w:t>Provide technical and financial support to small businesses.</w:t>
            </w:r>
          </w:p>
        </w:tc>
      </w:tr>
      <w:tr w:rsidR="00C24AD2" w14:paraId="64E4F9E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ED650D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EE867DA" w14:textId="77777777" w:rsidR="00C24AD2" w:rsidRDefault="00000000">
            <w:pPr>
              <w:spacing w:after="0" w:line="259" w:lineRule="auto"/>
              <w:ind w:left="0" w:firstLine="0"/>
            </w:pPr>
            <w:r>
              <w:rPr>
                <w:b w:val="0"/>
                <w:sz w:val="21"/>
              </w:rPr>
              <w:t>Leveraged existing programs and community engagement.</w:t>
            </w:r>
          </w:p>
        </w:tc>
      </w:tr>
      <w:tr w:rsidR="00C24AD2" w14:paraId="0F37B86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F54C9F2" w14:textId="77777777" w:rsidR="00C24AD2" w:rsidRDefault="00000000">
            <w:pPr>
              <w:spacing w:after="0" w:line="259" w:lineRule="auto"/>
              <w:ind w:left="0" w:firstLine="0"/>
            </w:pPr>
            <w:r>
              <w:rPr>
                <w:b w:val="0"/>
                <w:sz w:val="21"/>
              </w:rPr>
              <w:t>Number of small businesses served (by program if recipient establishes multiple separate small businesses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32D42261" w14:textId="77777777" w:rsidR="00C24AD2" w:rsidRDefault="00000000">
            <w:pPr>
              <w:spacing w:after="0" w:line="259" w:lineRule="auto"/>
              <w:ind w:left="0" w:firstLine="0"/>
            </w:pPr>
            <w:r>
              <w:rPr>
                <w:b w:val="0"/>
                <w:sz w:val="21"/>
              </w:rPr>
              <w:t>190</w:t>
            </w:r>
          </w:p>
        </w:tc>
      </w:tr>
    </w:tbl>
    <w:p w14:paraId="67AB41F4" w14:textId="77777777" w:rsidR="00C24AD2" w:rsidRDefault="00000000">
      <w:pPr>
        <w:ind w:left="-5"/>
      </w:pPr>
      <w:r>
        <w:t>Project Name: Equitable Transit-Oriented Development (ETOD) Program</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6B748F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E205B"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8FC206C" w14:textId="77777777" w:rsidR="00C24AD2" w:rsidRDefault="00000000">
            <w:pPr>
              <w:spacing w:after="0" w:line="259" w:lineRule="auto"/>
              <w:ind w:left="0" w:firstLine="0"/>
            </w:pPr>
            <w:r>
              <w:rPr>
                <w:b w:val="0"/>
                <w:sz w:val="21"/>
              </w:rPr>
              <w:t>0544773</w:t>
            </w:r>
          </w:p>
        </w:tc>
      </w:tr>
      <w:tr w:rsidR="00C24AD2" w14:paraId="5D0FFA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47C5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E42359F" w14:textId="77777777" w:rsidR="00C24AD2" w:rsidRDefault="00000000">
            <w:pPr>
              <w:spacing w:after="0" w:line="259" w:lineRule="auto"/>
              <w:ind w:left="0" w:firstLine="0"/>
            </w:pPr>
            <w:r>
              <w:rPr>
                <w:b w:val="0"/>
                <w:sz w:val="21"/>
              </w:rPr>
              <w:t>2-Negative Economic Impacts</w:t>
            </w:r>
          </w:p>
        </w:tc>
      </w:tr>
      <w:tr w:rsidR="00C24AD2" w14:paraId="17B69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8C66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6806BDB" w14:textId="77777777" w:rsidR="00C24AD2" w:rsidRDefault="00000000">
            <w:pPr>
              <w:spacing w:after="0" w:line="259" w:lineRule="auto"/>
              <w:ind w:left="0" w:firstLine="0"/>
            </w:pPr>
            <w:r>
              <w:rPr>
                <w:b w:val="0"/>
                <w:sz w:val="21"/>
              </w:rPr>
              <w:t>2.15-Long-Term Housing Security: Affordable Housing</w:t>
            </w:r>
          </w:p>
        </w:tc>
      </w:tr>
      <w:tr w:rsidR="00C24AD2" w14:paraId="3B8B8E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008F0"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083CE3B" w14:textId="77777777" w:rsidR="00C24AD2" w:rsidRDefault="00000000">
            <w:pPr>
              <w:spacing w:after="0" w:line="259" w:lineRule="auto"/>
              <w:ind w:left="0" w:firstLine="0"/>
            </w:pPr>
            <w:r>
              <w:rPr>
                <w:b w:val="0"/>
                <w:sz w:val="21"/>
              </w:rPr>
              <w:t>Completed less than 50%</w:t>
            </w:r>
          </w:p>
        </w:tc>
      </w:tr>
      <w:tr w:rsidR="00C24AD2" w14:paraId="0B7E4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B0D6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B6EFA1F" w14:textId="77777777" w:rsidR="00C24AD2" w:rsidRDefault="00000000">
            <w:pPr>
              <w:spacing w:after="0" w:line="259" w:lineRule="auto"/>
              <w:ind w:left="0" w:firstLine="0"/>
            </w:pPr>
            <w:r>
              <w:rPr>
                <w:b w:val="0"/>
                <w:sz w:val="21"/>
              </w:rPr>
              <w:t>$7,047,920.00</w:t>
            </w:r>
          </w:p>
        </w:tc>
      </w:tr>
      <w:tr w:rsidR="00C24AD2" w14:paraId="0AF7FD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03AE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1DF9F88" w14:textId="77777777" w:rsidR="00C24AD2" w:rsidRDefault="00000000">
            <w:pPr>
              <w:spacing w:after="0" w:line="259" w:lineRule="auto"/>
              <w:ind w:left="0" w:firstLine="0"/>
            </w:pPr>
            <w:r>
              <w:rPr>
                <w:b w:val="0"/>
                <w:sz w:val="21"/>
              </w:rPr>
              <w:t>$0.00</w:t>
            </w:r>
          </w:p>
        </w:tc>
      </w:tr>
      <w:tr w:rsidR="00C24AD2" w14:paraId="294BF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1E9FB"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83A228B" w14:textId="77777777" w:rsidR="00C24AD2" w:rsidRDefault="00000000">
            <w:pPr>
              <w:spacing w:after="0" w:line="259" w:lineRule="auto"/>
              <w:ind w:left="0" w:firstLine="0"/>
            </w:pPr>
            <w:r>
              <w:rPr>
                <w:b w:val="0"/>
                <w:sz w:val="21"/>
              </w:rPr>
              <w:t>$0.00</w:t>
            </w:r>
          </w:p>
        </w:tc>
      </w:tr>
      <w:tr w:rsidR="00C24AD2" w14:paraId="3D74CA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8CF812"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515B95B" w14:textId="77777777" w:rsidR="00C24AD2" w:rsidRDefault="00000000">
            <w:pPr>
              <w:spacing w:after="0" w:line="259" w:lineRule="auto"/>
              <w:ind w:left="0" w:firstLine="0"/>
            </w:pPr>
            <w:r>
              <w:rPr>
                <w:b w:val="0"/>
                <w:sz w:val="21"/>
              </w:rPr>
              <w:t>$1,000,000.00</w:t>
            </w:r>
          </w:p>
        </w:tc>
      </w:tr>
      <w:tr w:rsidR="00C24AD2" w14:paraId="60AE1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10B6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B6FF246" w14:textId="77777777" w:rsidR="00C24AD2" w:rsidRDefault="00000000">
            <w:pPr>
              <w:spacing w:after="0" w:line="259" w:lineRule="auto"/>
              <w:ind w:left="0" w:firstLine="0"/>
            </w:pPr>
            <w:r>
              <w:rPr>
                <w:b w:val="0"/>
                <w:sz w:val="21"/>
              </w:rPr>
              <w:t>$15,241.14</w:t>
            </w:r>
          </w:p>
        </w:tc>
      </w:tr>
      <w:tr w:rsidR="00C24AD2" w14:paraId="5515B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E38C9D"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19610F7" w14:textId="77777777" w:rsidR="00C24AD2" w:rsidRDefault="00000000">
            <w:pPr>
              <w:spacing w:after="0" w:line="259" w:lineRule="auto"/>
              <w:ind w:left="0" w:firstLine="0"/>
            </w:pPr>
            <w:r>
              <w:rPr>
                <w:b w:val="0"/>
                <w:sz w:val="21"/>
              </w:rPr>
              <w:t>$0.00</w:t>
            </w:r>
          </w:p>
        </w:tc>
      </w:tr>
      <w:tr w:rsidR="00C24AD2" w14:paraId="1E4D2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D54D2"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D9BD528" w14:textId="77777777" w:rsidR="00C24AD2" w:rsidRDefault="00000000">
            <w:pPr>
              <w:spacing w:after="0" w:line="259" w:lineRule="auto"/>
              <w:ind w:left="0" w:firstLine="0"/>
            </w:pPr>
            <w:r>
              <w:rPr>
                <w:b w:val="0"/>
                <w:sz w:val="21"/>
              </w:rPr>
              <w:t>$15,241.14</w:t>
            </w:r>
          </w:p>
        </w:tc>
      </w:tr>
      <w:tr w:rsidR="00C24AD2" w14:paraId="362A76D8" w14:textId="77777777">
        <w:trPr>
          <w:trHeight w:val="1714"/>
        </w:trPr>
        <w:tc>
          <w:tcPr>
            <w:tcW w:w="5280" w:type="dxa"/>
            <w:tcBorders>
              <w:top w:val="single" w:sz="6" w:space="0" w:color="000000"/>
              <w:left w:val="single" w:sz="6" w:space="0" w:color="000000"/>
              <w:bottom w:val="nil"/>
              <w:right w:val="single" w:sz="6" w:space="0" w:color="000000"/>
            </w:tcBorders>
          </w:tcPr>
          <w:p w14:paraId="1051A93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bottom"/>
          </w:tcPr>
          <w:p w14:paraId="27D51F9C" w14:textId="77777777" w:rsidR="00C24AD2" w:rsidRDefault="00000000">
            <w:pPr>
              <w:spacing w:after="0" w:line="259" w:lineRule="auto"/>
              <w:ind w:left="0" w:right="5" w:firstLine="0"/>
            </w:pPr>
            <w:r>
              <w:rPr>
                <w:b w:val="0"/>
                <w:sz w:val="21"/>
              </w:rPr>
              <w:t>The ETOD program will provide funding and technical assistance to support community-led equitable development near transit. The City’s ETOD vision is that every Chicagoan should be able to live in a healthy, walkable, vibrant community connected to transit and all its benefits. The ETOD program will advance this vision by providing early predevelopment funding as well as larger capital</w:t>
            </w:r>
          </w:p>
        </w:tc>
      </w:tr>
      <w:tr w:rsidR="00C24AD2" w14:paraId="0881251E" w14:textId="77777777">
        <w:trPr>
          <w:trHeight w:val="2415"/>
        </w:trPr>
        <w:tc>
          <w:tcPr>
            <w:tcW w:w="5280" w:type="dxa"/>
            <w:tcBorders>
              <w:top w:val="nil"/>
              <w:left w:val="single" w:sz="6" w:space="0" w:color="000000"/>
              <w:bottom w:val="single" w:sz="6" w:space="0" w:color="000000"/>
              <w:right w:val="single" w:sz="6" w:space="0" w:color="000000"/>
            </w:tcBorders>
          </w:tcPr>
          <w:p w14:paraId="161E07C6" w14:textId="77777777" w:rsidR="00C24AD2" w:rsidRDefault="00000000">
            <w:pPr>
              <w:spacing w:after="0" w:line="259" w:lineRule="auto"/>
              <w:ind w:left="0" w:firstLine="0"/>
            </w:pPr>
            <w:r>
              <w:rPr>
                <w:b w:val="0"/>
                <w:sz w:val="21"/>
              </w:rPr>
              <w:lastRenderedPageBreak/>
              <w:t>Project Description</w:t>
            </w:r>
          </w:p>
        </w:tc>
        <w:tc>
          <w:tcPr>
            <w:tcW w:w="5280" w:type="dxa"/>
            <w:tcBorders>
              <w:top w:val="nil"/>
              <w:left w:val="single" w:sz="6" w:space="0" w:color="000000"/>
              <w:bottom w:val="single" w:sz="6" w:space="0" w:color="000000"/>
              <w:right w:val="single" w:sz="6" w:space="0" w:color="000000"/>
            </w:tcBorders>
          </w:tcPr>
          <w:p w14:paraId="191CFF77" w14:textId="77777777" w:rsidR="00C24AD2" w:rsidRDefault="00000000">
            <w:pPr>
              <w:spacing w:after="0" w:line="259" w:lineRule="auto"/>
              <w:ind w:left="0" w:firstLine="0"/>
            </w:pPr>
            <w:r>
              <w:rPr>
                <w:b w:val="0"/>
                <w:sz w:val="21"/>
              </w:rPr>
              <w:t>investments to community-led projects selected through an open application process. The program will also provide technical assistance and concierge-type services to these community projects to support them in navigating city processes, accessing other funding or program opportunities, support community engagement and marketing or communications efforts, and more. Available grant funding will consist of both equity-focused micro-grants as well as larger capital investments to be awarded over the course of 3 years and matched with technical assistance.</w:t>
            </w:r>
          </w:p>
        </w:tc>
      </w:tr>
      <w:tr w:rsidR="00C24AD2" w14:paraId="4ACBEC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99BC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D5B189C" w14:textId="77777777" w:rsidR="00C24AD2" w:rsidRDefault="00000000">
            <w:pPr>
              <w:spacing w:after="0" w:line="259" w:lineRule="auto"/>
              <w:ind w:left="0" w:firstLine="0"/>
            </w:pPr>
            <w:r>
              <w:rPr>
                <w:b w:val="0"/>
                <w:sz w:val="21"/>
              </w:rPr>
              <w:t>No</w:t>
            </w:r>
          </w:p>
        </w:tc>
      </w:tr>
      <w:tr w:rsidR="00C24AD2" w14:paraId="15DA4F5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C34C80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FE957CD" w14:textId="77777777" w:rsidR="00C24AD2" w:rsidRDefault="00000000">
            <w:pPr>
              <w:spacing w:after="0" w:line="259" w:lineRule="auto"/>
              <w:ind w:left="0" w:firstLine="0"/>
            </w:pPr>
            <w:r>
              <w:rPr>
                <w:b w:val="0"/>
                <w:sz w:val="21"/>
              </w:rPr>
              <w:t>$10,000,000.00</w:t>
            </w:r>
          </w:p>
        </w:tc>
      </w:tr>
      <w:tr w:rsidR="00C24AD2" w14:paraId="291CDA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222D05"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125FB0D" w14:textId="77777777" w:rsidR="00C24AD2" w:rsidRDefault="00000000">
            <w:pPr>
              <w:spacing w:after="0" w:line="259" w:lineRule="auto"/>
              <w:ind w:left="0" w:firstLine="0"/>
            </w:pPr>
            <w:r>
              <w:rPr>
                <w:b w:val="0"/>
                <w:sz w:val="21"/>
              </w:rPr>
              <w:t>Yes</w:t>
            </w:r>
          </w:p>
        </w:tc>
      </w:tr>
      <w:tr w:rsidR="00C24AD2" w14:paraId="2954C792"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2EF4E68"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419FC4FC" w14:textId="77777777" w:rsidR="00C24AD2" w:rsidRDefault="00000000">
            <w:pPr>
              <w:spacing w:after="0" w:line="259" w:lineRule="auto"/>
              <w:ind w:left="0" w:firstLine="0"/>
            </w:pPr>
            <w:r>
              <w:rPr>
                <w:b w:val="0"/>
                <w:sz w:val="21"/>
              </w:rPr>
              <w:t>4 Imp HHs that experienced increased food or housing insecurity</w:t>
            </w:r>
          </w:p>
        </w:tc>
      </w:tr>
      <w:tr w:rsidR="00C24AD2" w14:paraId="70F69F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9059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1D7DAEE" w14:textId="77777777" w:rsidR="00C24AD2" w:rsidRDefault="00000000">
            <w:pPr>
              <w:spacing w:after="0" w:line="259" w:lineRule="auto"/>
              <w:ind w:left="0" w:firstLine="0"/>
            </w:pPr>
            <w:r>
              <w:rPr>
                <w:b w:val="0"/>
                <w:sz w:val="21"/>
              </w:rPr>
              <w:t>Yes</w:t>
            </w:r>
          </w:p>
        </w:tc>
      </w:tr>
      <w:tr w:rsidR="00C24AD2" w14:paraId="500C96A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063E02F"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29C44EA" w14:textId="77777777" w:rsidR="00C24AD2" w:rsidRDefault="00000000">
            <w:pPr>
              <w:spacing w:after="0" w:line="259" w:lineRule="auto"/>
              <w:ind w:left="0" w:firstLine="0"/>
            </w:pPr>
            <w:r>
              <w:rPr>
                <w:b w:val="0"/>
                <w:sz w:val="21"/>
              </w:rPr>
              <w:t>The program will provide predevelopment funding and larger capital grants to projects selected through an open application process. The program will also provide technical assistance to these projects to support their success.</w:t>
            </w:r>
          </w:p>
        </w:tc>
      </w:tr>
      <w:tr w:rsidR="00C24AD2" w14:paraId="73E2B7B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DFD6A9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4DEF642C" w14:textId="77777777" w:rsidR="00C24AD2" w:rsidRDefault="00000000">
            <w:pPr>
              <w:spacing w:after="0" w:line="259" w:lineRule="auto"/>
              <w:ind w:left="0" w:firstLine="0"/>
            </w:pPr>
            <w:r>
              <w:rPr>
                <w:b w:val="0"/>
                <w:sz w:val="21"/>
              </w:rPr>
              <w:t>For small businesses, the project would provide grants to businesses impacted by the fall in foot traffic near transit to rehabilitate facilities and invest in their properties.</w:t>
            </w:r>
          </w:p>
        </w:tc>
      </w:tr>
    </w:tbl>
    <w:p w14:paraId="5BAF99A3" w14:textId="77777777" w:rsidR="00C24AD2" w:rsidRDefault="00000000">
      <w:pPr>
        <w:ind w:left="-5"/>
      </w:pPr>
      <w:r>
        <w:t>Project Name: Emergency Fund for GBV Survivors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7D18B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5E31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9060A9A" w14:textId="77777777" w:rsidR="00C24AD2" w:rsidRDefault="00000000">
            <w:pPr>
              <w:spacing w:after="0" w:line="259" w:lineRule="auto"/>
              <w:ind w:left="0" w:firstLine="0"/>
            </w:pPr>
            <w:r>
              <w:rPr>
                <w:b w:val="0"/>
                <w:sz w:val="21"/>
              </w:rPr>
              <w:t>0504764</w:t>
            </w:r>
          </w:p>
        </w:tc>
      </w:tr>
      <w:tr w:rsidR="00C24AD2" w14:paraId="6B9387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4EAF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515ACD0" w14:textId="77777777" w:rsidR="00C24AD2" w:rsidRDefault="00000000">
            <w:pPr>
              <w:spacing w:after="0" w:line="259" w:lineRule="auto"/>
              <w:ind w:left="0" w:firstLine="0"/>
            </w:pPr>
            <w:r>
              <w:rPr>
                <w:b w:val="0"/>
                <w:sz w:val="21"/>
              </w:rPr>
              <w:t>1-Public Health</w:t>
            </w:r>
          </w:p>
        </w:tc>
      </w:tr>
      <w:tr w:rsidR="00C24AD2" w14:paraId="27033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5742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D350B66" w14:textId="77777777" w:rsidR="00C24AD2" w:rsidRDefault="00000000">
            <w:pPr>
              <w:spacing w:after="0" w:line="259" w:lineRule="auto"/>
              <w:ind w:left="0" w:firstLine="0"/>
            </w:pPr>
            <w:r>
              <w:rPr>
                <w:b w:val="0"/>
                <w:sz w:val="21"/>
              </w:rPr>
              <w:t>1.11-Community Violence Interventions</w:t>
            </w:r>
          </w:p>
        </w:tc>
      </w:tr>
      <w:tr w:rsidR="00C24AD2" w14:paraId="60BFFE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8961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D02D55C" w14:textId="77777777" w:rsidR="00C24AD2" w:rsidRDefault="00000000">
            <w:pPr>
              <w:spacing w:after="0" w:line="259" w:lineRule="auto"/>
              <w:ind w:left="0" w:firstLine="0"/>
            </w:pPr>
            <w:r>
              <w:rPr>
                <w:b w:val="0"/>
                <w:sz w:val="21"/>
              </w:rPr>
              <w:t>Completed less than 50%</w:t>
            </w:r>
          </w:p>
        </w:tc>
      </w:tr>
      <w:tr w:rsidR="00C24AD2" w14:paraId="69D2D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5D9D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FD2ECCA" w14:textId="77777777" w:rsidR="00C24AD2" w:rsidRDefault="00000000">
            <w:pPr>
              <w:spacing w:after="0" w:line="259" w:lineRule="auto"/>
              <w:ind w:left="0" w:firstLine="0"/>
            </w:pPr>
            <w:r>
              <w:rPr>
                <w:b w:val="0"/>
                <w:sz w:val="21"/>
              </w:rPr>
              <w:t>$5,000,000.00</w:t>
            </w:r>
          </w:p>
        </w:tc>
      </w:tr>
      <w:tr w:rsidR="00C24AD2" w14:paraId="32AFD7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ECE5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C6F3E24" w14:textId="77777777" w:rsidR="00C24AD2" w:rsidRDefault="00000000">
            <w:pPr>
              <w:spacing w:after="0" w:line="259" w:lineRule="auto"/>
              <w:ind w:left="0" w:firstLine="0"/>
            </w:pPr>
            <w:r>
              <w:rPr>
                <w:b w:val="0"/>
                <w:sz w:val="21"/>
              </w:rPr>
              <w:t>$0.00</w:t>
            </w:r>
          </w:p>
        </w:tc>
      </w:tr>
      <w:tr w:rsidR="00C24AD2" w14:paraId="15487D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9DDC0"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271CC1EE" w14:textId="77777777" w:rsidR="00C24AD2" w:rsidRDefault="00000000">
            <w:pPr>
              <w:spacing w:after="0" w:line="259" w:lineRule="auto"/>
              <w:ind w:left="0" w:firstLine="0"/>
            </w:pPr>
            <w:r>
              <w:rPr>
                <w:b w:val="0"/>
                <w:sz w:val="21"/>
              </w:rPr>
              <w:t>$0.00</w:t>
            </w:r>
          </w:p>
        </w:tc>
      </w:tr>
      <w:tr w:rsidR="00C24AD2" w14:paraId="5AB0D8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A36DA"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21715EC" w14:textId="77777777" w:rsidR="00C24AD2" w:rsidRDefault="00000000">
            <w:pPr>
              <w:spacing w:after="0" w:line="259" w:lineRule="auto"/>
              <w:ind w:left="0" w:firstLine="0"/>
            </w:pPr>
            <w:r>
              <w:rPr>
                <w:b w:val="0"/>
                <w:sz w:val="21"/>
              </w:rPr>
              <w:t>$4,968,000.26</w:t>
            </w:r>
          </w:p>
        </w:tc>
      </w:tr>
      <w:tr w:rsidR="00C24AD2" w14:paraId="29FD4E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15113"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F401F4C" w14:textId="77777777" w:rsidR="00C24AD2" w:rsidRDefault="00000000">
            <w:pPr>
              <w:spacing w:after="0" w:line="259" w:lineRule="auto"/>
              <w:ind w:left="0" w:firstLine="0"/>
            </w:pPr>
            <w:r>
              <w:rPr>
                <w:b w:val="0"/>
                <w:sz w:val="21"/>
              </w:rPr>
              <w:t>$1,914,646.38</w:t>
            </w:r>
          </w:p>
        </w:tc>
      </w:tr>
      <w:tr w:rsidR="00C24AD2" w14:paraId="5F6E9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843B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90A6918" w14:textId="77777777" w:rsidR="00C24AD2" w:rsidRDefault="00000000">
            <w:pPr>
              <w:spacing w:after="0" w:line="259" w:lineRule="auto"/>
              <w:ind w:left="0" w:firstLine="0"/>
            </w:pPr>
            <w:r>
              <w:rPr>
                <w:b w:val="0"/>
                <w:sz w:val="21"/>
              </w:rPr>
              <w:t>$0.00</w:t>
            </w:r>
          </w:p>
        </w:tc>
      </w:tr>
      <w:tr w:rsidR="00C24AD2" w14:paraId="6EA05C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74E77"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61A00E0" w14:textId="77777777" w:rsidR="00C24AD2" w:rsidRDefault="00000000">
            <w:pPr>
              <w:spacing w:after="0" w:line="259" w:lineRule="auto"/>
              <w:ind w:left="0" w:firstLine="0"/>
            </w:pPr>
            <w:r>
              <w:rPr>
                <w:b w:val="0"/>
                <w:sz w:val="21"/>
              </w:rPr>
              <w:t>$1,060,765.86</w:t>
            </w:r>
          </w:p>
        </w:tc>
      </w:tr>
      <w:tr w:rsidR="00C24AD2" w14:paraId="3BB0739A"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907A82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5C9D9AC" w14:textId="77777777" w:rsidR="00C24AD2" w:rsidRDefault="00000000">
            <w:pPr>
              <w:spacing w:after="0" w:line="259" w:lineRule="auto"/>
              <w:ind w:left="0" w:firstLine="0"/>
            </w:pPr>
            <w:r>
              <w:rPr>
                <w:b w:val="0"/>
                <w:sz w:val="21"/>
              </w:rPr>
              <w:t>Provide one-time emergency financial assistance to survivors of gender-based violence to support economic security and achieving safety and well-being.</w:t>
            </w:r>
          </w:p>
        </w:tc>
      </w:tr>
      <w:tr w:rsidR="00C24AD2" w14:paraId="27D629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FA5CC" w14:textId="77777777" w:rsidR="00C24AD2" w:rsidRDefault="00000000">
            <w:pPr>
              <w:spacing w:after="0" w:line="259" w:lineRule="auto"/>
              <w:ind w:left="0" w:firstLine="0"/>
            </w:pPr>
            <w:r>
              <w:rPr>
                <w:b w:val="0"/>
                <w:sz w:val="21"/>
              </w:rPr>
              <w:lastRenderedPageBreak/>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9986E8F" w14:textId="77777777" w:rsidR="00C24AD2" w:rsidRDefault="00000000">
            <w:pPr>
              <w:spacing w:after="0" w:line="259" w:lineRule="auto"/>
              <w:ind w:left="0" w:firstLine="0"/>
            </w:pPr>
            <w:r>
              <w:rPr>
                <w:b w:val="0"/>
                <w:sz w:val="21"/>
              </w:rPr>
              <w:t>No</w:t>
            </w:r>
          </w:p>
        </w:tc>
      </w:tr>
      <w:tr w:rsidR="00C24AD2" w14:paraId="68A3A9C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E0522F9"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61B8400" w14:textId="77777777" w:rsidR="00C24AD2" w:rsidRDefault="00000000">
            <w:pPr>
              <w:spacing w:after="0" w:line="259" w:lineRule="auto"/>
              <w:ind w:left="0" w:firstLine="0"/>
            </w:pPr>
            <w:r>
              <w:rPr>
                <w:b w:val="0"/>
                <w:sz w:val="21"/>
              </w:rPr>
              <w:t>$0.00</w:t>
            </w:r>
          </w:p>
        </w:tc>
      </w:tr>
      <w:tr w:rsidR="00C24AD2" w14:paraId="640287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5E0F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184F047" w14:textId="77777777" w:rsidR="00C24AD2" w:rsidRDefault="00000000">
            <w:pPr>
              <w:spacing w:after="0" w:line="259" w:lineRule="auto"/>
              <w:ind w:left="0" w:firstLine="0"/>
            </w:pPr>
            <w:r>
              <w:rPr>
                <w:b w:val="0"/>
                <w:sz w:val="21"/>
              </w:rPr>
              <w:t>No</w:t>
            </w:r>
          </w:p>
        </w:tc>
      </w:tr>
      <w:tr w:rsidR="00C24AD2" w14:paraId="7F7E9428" w14:textId="77777777">
        <w:trPr>
          <w:trHeight w:val="341"/>
        </w:trPr>
        <w:tc>
          <w:tcPr>
            <w:tcW w:w="5280" w:type="dxa"/>
            <w:tcBorders>
              <w:top w:val="single" w:sz="6" w:space="0" w:color="000000"/>
              <w:left w:val="single" w:sz="6" w:space="0" w:color="000000"/>
              <w:bottom w:val="nil"/>
              <w:right w:val="single" w:sz="6" w:space="0" w:color="000000"/>
            </w:tcBorders>
          </w:tcPr>
          <w:p w14:paraId="500C33BD" w14:textId="77777777" w:rsidR="00C24AD2" w:rsidRDefault="00000000">
            <w:pPr>
              <w:spacing w:after="0" w:line="259" w:lineRule="auto"/>
              <w:ind w:left="0" w:firstLine="0"/>
            </w:pPr>
            <w:r>
              <w:rPr>
                <w:b w:val="0"/>
                <w:sz w:val="21"/>
              </w:rPr>
              <w:t>What Impacted and/or Disproportionally Impacted</w:t>
            </w:r>
          </w:p>
        </w:tc>
        <w:tc>
          <w:tcPr>
            <w:tcW w:w="5280" w:type="dxa"/>
            <w:tcBorders>
              <w:top w:val="single" w:sz="6" w:space="0" w:color="000000"/>
              <w:left w:val="single" w:sz="6" w:space="0" w:color="000000"/>
              <w:bottom w:val="nil"/>
              <w:right w:val="single" w:sz="6" w:space="0" w:color="000000"/>
            </w:tcBorders>
          </w:tcPr>
          <w:p w14:paraId="7F29BE83" w14:textId="77777777" w:rsidR="00C24AD2" w:rsidRDefault="00C24AD2">
            <w:pPr>
              <w:spacing w:after="160" w:line="259" w:lineRule="auto"/>
              <w:ind w:left="0" w:firstLine="0"/>
            </w:pPr>
          </w:p>
        </w:tc>
      </w:tr>
      <w:tr w:rsidR="00C24AD2" w14:paraId="253D4F34" w14:textId="77777777">
        <w:trPr>
          <w:trHeight w:val="302"/>
        </w:trPr>
        <w:tc>
          <w:tcPr>
            <w:tcW w:w="5280" w:type="dxa"/>
            <w:tcBorders>
              <w:top w:val="nil"/>
              <w:left w:val="single" w:sz="6" w:space="0" w:color="000000"/>
              <w:bottom w:val="single" w:sz="6" w:space="0" w:color="000000"/>
              <w:right w:val="single" w:sz="6" w:space="0" w:color="000000"/>
            </w:tcBorders>
          </w:tcPr>
          <w:p w14:paraId="3606CA61" w14:textId="77777777" w:rsidR="00C24AD2" w:rsidRDefault="00000000">
            <w:pPr>
              <w:spacing w:after="0" w:line="259" w:lineRule="auto"/>
              <w:ind w:left="0" w:firstLine="0"/>
            </w:pPr>
            <w:r>
              <w:rPr>
                <w:b w:val="0"/>
                <w:sz w:val="21"/>
              </w:rPr>
              <w:t>population does this project primarily serve?</w:t>
            </w:r>
          </w:p>
        </w:tc>
        <w:tc>
          <w:tcPr>
            <w:tcW w:w="5280" w:type="dxa"/>
            <w:tcBorders>
              <w:top w:val="nil"/>
              <w:left w:val="single" w:sz="6" w:space="0" w:color="000000"/>
              <w:bottom w:val="single" w:sz="6" w:space="0" w:color="000000"/>
              <w:right w:val="single" w:sz="6" w:space="0" w:color="000000"/>
            </w:tcBorders>
          </w:tcPr>
          <w:p w14:paraId="3D8EAADA" w14:textId="77777777" w:rsidR="00C24AD2" w:rsidRDefault="00000000">
            <w:pPr>
              <w:spacing w:after="0" w:line="259" w:lineRule="auto"/>
              <w:ind w:left="0" w:firstLine="0"/>
            </w:pPr>
            <w:r>
              <w:rPr>
                <w:b w:val="0"/>
                <w:sz w:val="21"/>
              </w:rPr>
              <w:t>1 Imp General Public</w:t>
            </w:r>
          </w:p>
        </w:tc>
      </w:tr>
      <w:tr w:rsidR="00C24AD2" w14:paraId="4FC7C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1447D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1150E05" w14:textId="77777777" w:rsidR="00C24AD2" w:rsidRDefault="00000000">
            <w:pPr>
              <w:spacing w:after="0" w:line="259" w:lineRule="auto"/>
              <w:ind w:left="0" w:firstLine="0"/>
            </w:pPr>
            <w:r>
              <w:rPr>
                <w:b w:val="0"/>
                <w:sz w:val="21"/>
              </w:rPr>
              <w:t>No</w:t>
            </w:r>
          </w:p>
        </w:tc>
      </w:tr>
      <w:tr w:rsidR="00C24AD2" w14:paraId="024F82D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F0B9F5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BECB103" w14:textId="77777777" w:rsidR="00C24AD2" w:rsidRDefault="00000000">
            <w:pPr>
              <w:spacing w:after="0" w:line="259" w:lineRule="auto"/>
              <w:ind w:left="0" w:firstLine="0"/>
            </w:pPr>
            <w:r>
              <w:rPr>
                <w:b w:val="0"/>
                <w:sz w:val="21"/>
              </w:rPr>
              <w:t>Provide emergency cash assistance to GBV survivors.</w:t>
            </w:r>
          </w:p>
        </w:tc>
      </w:tr>
      <w:tr w:rsidR="00C24AD2" w14:paraId="2156C5C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F5BB8F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3CD3B86B" w14:textId="77777777" w:rsidR="00C24AD2" w:rsidRDefault="00000000">
            <w:pPr>
              <w:spacing w:after="0" w:line="259" w:lineRule="auto"/>
              <w:ind w:left="0" w:firstLine="0"/>
            </w:pPr>
            <w:r>
              <w:rPr>
                <w:b w:val="0"/>
                <w:sz w:val="21"/>
              </w:rPr>
              <w:t>Examined other cash assistance programs to ensure proportionality.</w:t>
            </w:r>
          </w:p>
        </w:tc>
      </w:tr>
    </w:tbl>
    <w:p w14:paraId="18EF16A7" w14:textId="77777777" w:rsidR="00C24AD2" w:rsidRDefault="00000000">
      <w:pPr>
        <w:ind w:left="-5"/>
      </w:pPr>
      <w:r>
        <w:t>Project Name: Gender-Based Violence Victim Services to Young People</w:t>
      </w:r>
    </w:p>
    <w:tbl>
      <w:tblPr>
        <w:tblStyle w:val="TableGrid"/>
        <w:tblW w:w="10560" w:type="dxa"/>
        <w:tblInd w:w="0" w:type="dxa"/>
        <w:tblCellMar>
          <w:top w:w="112" w:type="dxa"/>
          <w:left w:w="68" w:type="dxa"/>
          <w:bottom w:w="0" w:type="dxa"/>
          <w:right w:w="75" w:type="dxa"/>
        </w:tblCellMar>
        <w:tblLook w:val="04A0" w:firstRow="1" w:lastRow="0" w:firstColumn="1" w:lastColumn="0" w:noHBand="0" w:noVBand="1"/>
      </w:tblPr>
      <w:tblGrid>
        <w:gridCol w:w="5280"/>
        <w:gridCol w:w="5280"/>
      </w:tblGrid>
      <w:tr w:rsidR="00C24AD2" w14:paraId="53FE7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4BB9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2DD6F2B" w14:textId="77777777" w:rsidR="00C24AD2" w:rsidRDefault="00000000">
            <w:pPr>
              <w:spacing w:after="0" w:line="259" w:lineRule="auto"/>
              <w:ind w:left="0" w:firstLine="0"/>
            </w:pPr>
            <w:r>
              <w:rPr>
                <w:b w:val="0"/>
                <w:sz w:val="21"/>
              </w:rPr>
              <w:t>0504796</w:t>
            </w:r>
          </w:p>
        </w:tc>
      </w:tr>
      <w:tr w:rsidR="00C24AD2" w14:paraId="3FBBA0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725A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58C3AE2" w14:textId="77777777" w:rsidR="00C24AD2" w:rsidRDefault="00000000">
            <w:pPr>
              <w:spacing w:after="0" w:line="259" w:lineRule="auto"/>
              <w:ind w:left="0" w:firstLine="0"/>
            </w:pPr>
            <w:r>
              <w:rPr>
                <w:b w:val="0"/>
                <w:sz w:val="21"/>
              </w:rPr>
              <w:t>1-Public Health</w:t>
            </w:r>
          </w:p>
        </w:tc>
      </w:tr>
      <w:tr w:rsidR="00C24AD2" w14:paraId="7C3016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A9AF7"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3B7C5E7" w14:textId="77777777" w:rsidR="00C24AD2" w:rsidRDefault="00000000">
            <w:pPr>
              <w:spacing w:after="0" w:line="259" w:lineRule="auto"/>
              <w:ind w:left="0" w:firstLine="0"/>
            </w:pPr>
            <w:r>
              <w:rPr>
                <w:b w:val="0"/>
                <w:sz w:val="21"/>
              </w:rPr>
              <w:t>1.11-Community Violence Interventions</w:t>
            </w:r>
          </w:p>
        </w:tc>
      </w:tr>
      <w:tr w:rsidR="00C24AD2" w14:paraId="721BFC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7F49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6CFEF4C" w14:textId="77777777" w:rsidR="00C24AD2" w:rsidRDefault="00000000">
            <w:pPr>
              <w:spacing w:after="0" w:line="259" w:lineRule="auto"/>
              <w:ind w:left="0" w:firstLine="0"/>
            </w:pPr>
            <w:r>
              <w:rPr>
                <w:b w:val="0"/>
                <w:sz w:val="21"/>
              </w:rPr>
              <w:t>Completed less than 50%</w:t>
            </w:r>
          </w:p>
        </w:tc>
      </w:tr>
      <w:tr w:rsidR="00C24AD2" w14:paraId="792EFF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AAA03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AD219A7" w14:textId="77777777" w:rsidR="00C24AD2" w:rsidRDefault="00000000">
            <w:pPr>
              <w:spacing w:after="0" w:line="259" w:lineRule="auto"/>
              <w:ind w:left="0" w:firstLine="0"/>
            </w:pPr>
            <w:r>
              <w:rPr>
                <w:b w:val="0"/>
                <w:sz w:val="21"/>
              </w:rPr>
              <w:t>$5,000,000.00</w:t>
            </w:r>
          </w:p>
        </w:tc>
      </w:tr>
      <w:tr w:rsidR="00C24AD2" w14:paraId="7F82E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01D38"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E6DA5E9" w14:textId="77777777" w:rsidR="00C24AD2" w:rsidRDefault="00000000">
            <w:pPr>
              <w:spacing w:after="0" w:line="259" w:lineRule="auto"/>
              <w:ind w:left="0" w:firstLine="0"/>
            </w:pPr>
            <w:r>
              <w:rPr>
                <w:b w:val="0"/>
                <w:sz w:val="21"/>
              </w:rPr>
              <w:t>$0.00</w:t>
            </w:r>
          </w:p>
        </w:tc>
      </w:tr>
      <w:tr w:rsidR="00C24AD2" w14:paraId="59852D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4FC52"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950BD90" w14:textId="77777777" w:rsidR="00C24AD2" w:rsidRDefault="00000000">
            <w:pPr>
              <w:spacing w:after="0" w:line="259" w:lineRule="auto"/>
              <w:ind w:left="0" w:firstLine="0"/>
            </w:pPr>
            <w:r>
              <w:rPr>
                <w:b w:val="0"/>
                <w:sz w:val="21"/>
              </w:rPr>
              <w:t>$0.00</w:t>
            </w:r>
          </w:p>
        </w:tc>
      </w:tr>
      <w:tr w:rsidR="00C24AD2" w14:paraId="3F59F2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03EF2"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11BB776" w14:textId="77777777" w:rsidR="00C24AD2" w:rsidRDefault="00000000">
            <w:pPr>
              <w:spacing w:after="0" w:line="259" w:lineRule="auto"/>
              <w:ind w:left="0" w:firstLine="0"/>
            </w:pPr>
            <w:r>
              <w:rPr>
                <w:b w:val="0"/>
                <w:sz w:val="21"/>
              </w:rPr>
              <w:t>$1,968,577.00</w:t>
            </w:r>
          </w:p>
        </w:tc>
      </w:tr>
      <w:tr w:rsidR="00C24AD2" w14:paraId="06A4E8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365A6"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B1F9BB2" w14:textId="77777777" w:rsidR="00C24AD2" w:rsidRDefault="00000000">
            <w:pPr>
              <w:spacing w:after="0" w:line="259" w:lineRule="auto"/>
              <w:ind w:left="0" w:firstLine="0"/>
            </w:pPr>
            <w:r>
              <w:rPr>
                <w:b w:val="0"/>
                <w:sz w:val="21"/>
              </w:rPr>
              <w:t>$306,045.51</w:t>
            </w:r>
          </w:p>
        </w:tc>
      </w:tr>
      <w:tr w:rsidR="00C24AD2" w14:paraId="70EA8C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73E70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C72887B" w14:textId="77777777" w:rsidR="00C24AD2" w:rsidRDefault="00000000">
            <w:pPr>
              <w:spacing w:after="0" w:line="259" w:lineRule="auto"/>
              <w:ind w:left="0" w:firstLine="0"/>
            </w:pPr>
            <w:r>
              <w:rPr>
                <w:b w:val="0"/>
                <w:sz w:val="21"/>
              </w:rPr>
              <w:t>$0.00</w:t>
            </w:r>
          </w:p>
        </w:tc>
      </w:tr>
      <w:tr w:rsidR="00C24AD2" w14:paraId="683D1B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DD53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AB90D39" w14:textId="77777777" w:rsidR="00C24AD2" w:rsidRDefault="00000000">
            <w:pPr>
              <w:spacing w:after="0" w:line="259" w:lineRule="auto"/>
              <w:ind w:left="0" w:firstLine="0"/>
            </w:pPr>
            <w:r>
              <w:rPr>
                <w:b w:val="0"/>
                <w:sz w:val="21"/>
              </w:rPr>
              <w:t>$46,153.80</w:t>
            </w:r>
          </w:p>
        </w:tc>
      </w:tr>
      <w:tr w:rsidR="00C24AD2" w14:paraId="39B0AA78"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B5E58A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D7B2E6C" w14:textId="77777777" w:rsidR="00C24AD2" w:rsidRDefault="00000000">
            <w:pPr>
              <w:spacing w:after="0" w:line="259"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 (GBV) and/or human trafficking (HT) in Chicago.</w:t>
            </w:r>
          </w:p>
        </w:tc>
      </w:tr>
      <w:tr w:rsidR="00C24AD2" w14:paraId="6196A7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89123"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734D9DD" w14:textId="77777777" w:rsidR="00C24AD2" w:rsidRDefault="00000000">
            <w:pPr>
              <w:spacing w:after="0" w:line="259" w:lineRule="auto"/>
              <w:ind w:left="0" w:firstLine="0"/>
            </w:pPr>
            <w:r>
              <w:rPr>
                <w:b w:val="0"/>
                <w:sz w:val="21"/>
              </w:rPr>
              <w:t>No</w:t>
            </w:r>
          </w:p>
        </w:tc>
      </w:tr>
      <w:tr w:rsidR="00C24AD2" w14:paraId="1AE9B6B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B9997BC" w14:textId="77777777" w:rsidR="00C24AD2" w:rsidRDefault="00000000">
            <w:pPr>
              <w:spacing w:after="0" w:line="259" w:lineRule="auto"/>
              <w:ind w:left="0" w:right="5"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E5EEE52" w14:textId="77777777" w:rsidR="00C24AD2" w:rsidRDefault="00000000">
            <w:pPr>
              <w:spacing w:after="0" w:line="259" w:lineRule="auto"/>
              <w:ind w:left="0" w:firstLine="0"/>
            </w:pPr>
            <w:r>
              <w:rPr>
                <w:b w:val="0"/>
                <w:sz w:val="21"/>
              </w:rPr>
              <w:t>$5,000,000.00</w:t>
            </w:r>
          </w:p>
        </w:tc>
      </w:tr>
      <w:tr w:rsidR="00C24AD2" w14:paraId="7665FC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2D50F" w14:textId="77777777" w:rsidR="00C24AD2" w:rsidRDefault="00000000">
            <w:pPr>
              <w:spacing w:after="0" w:line="259" w:lineRule="auto"/>
              <w:ind w:left="0" w:firstLine="0"/>
            </w:pPr>
            <w:r>
              <w:rPr>
                <w:b w:val="0"/>
                <w:sz w:val="21"/>
              </w:rPr>
              <w:lastRenderedPageBreak/>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48466BB" w14:textId="77777777" w:rsidR="00C24AD2" w:rsidRDefault="00000000">
            <w:pPr>
              <w:spacing w:after="0" w:line="259" w:lineRule="auto"/>
              <w:ind w:left="0" w:firstLine="0"/>
            </w:pPr>
            <w:r>
              <w:rPr>
                <w:b w:val="0"/>
                <w:sz w:val="21"/>
              </w:rPr>
              <w:t>No</w:t>
            </w:r>
          </w:p>
        </w:tc>
      </w:tr>
      <w:tr w:rsidR="00C24AD2" w14:paraId="09F457CF"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18D3D83"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27DAA1F" w14:textId="77777777" w:rsidR="00C24AD2" w:rsidRDefault="00000000">
            <w:pPr>
              <w:spacing w:after="0" w:line="259" w:lineRule="auto"/>
              <w:ind w:left="0" w:firstLine="0"/>
            </w:pPr>
            <w:r>
              <w:rPr>
                <w:b w:val="0"/>
                <w:sz w:val="21"/>
              </w:rPr>
              <w:t>14 Dis Imp Low income HHs and populations</w:t>
            </w:r>
          </w:p>
        </w:tc>
      </w:tr>
      <w:tr w:rsidR="00C24AD2" w14:paraId="228FBE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94CEE"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4693129" w14:textId="77777777" w:rsidR="00C24AD2" w:rsidRDefault="00000000">
            <w:pPr>
              <w:spacing w:after="0" w:line="259" w:lineRule="auto"/>
              <w:ind w:left="0" w:firstLine="0"/>
            </w:pPr>
            <w:r>
              <w:rPr>
                <w:b w:val="0"/>
                <w:sz w:val="21"/>
              </w:rPr>
              <w:t>No</w:t>
            </w:r>
          </w:p>
        </w:tc>
      </w:tr>
      <w:tr w:rsidR="00C24AD2" w14:paraId="51A3F2A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F8DD3B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F0082B9" w14:textId="77777777" w:rsidR="00C24AD2" w:rsidRDefault="00000000">
            <w:pPr>
              <w:spacing w:after="0" w:line="259" w:lineRule="auto"/>
              <w:ind w:left="0" w:firstLine="0"/>
            </w:pPr>
            <w:r>
              <w:rPr>
                <w:b w:val="0"/>
                <w:sz w:val="21"/>
              </w:rPr>
              <w:t>Provide wrap-around services and support for gender-based violence victims, who were at an increased risk of facing violence throughout the pandemic.</w:t>
            </w:r>
          </w:p>
        </w:tc>
      </w:tr>
      <w:tr w:rsidR="00C24AD2" w14:paraId="5D614C83"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19A11630"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53DCEC47" w14:textId="77777777" w:rsidR="00C24AD2" w:rsidRDefault="00000000">
            <w:pPr>
              <w:spacing w:after="0" w:line="259" w:lineRule="auto"/>
              <w:ind w:left="0" w:firstLine="0"/>
            </w:pPr>
            <w:r>
              <w:rPr>
                <w:b w:val="0"/>
                <w:sz w:val="21"/>
              </w:rPr>
              <w:t>A combination of stakeholder consultation and cost reasonableness were leveraged when comparing models. The department chose the program model that fit both requirements.</w:t>
            </w:r>
          </w:p>
        </w:tc>
      </w:tr>
    </w:tbl>
    <w:p w14:paraId="78C12CEE" w14:textId="77777777" w:rsidR="00C24AD2" w:rsidRDefault="00000000">
      <w:pPr>
        <w:ind w:left="-5"/>
      </w:pPr>
      <w:r>
        <w:t>Project Name: Legal Services for Gender Based Violence Survivors</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367B6A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5A38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5BEDEEF" w14:textId="77777777" w:rsidR="00C24AD2" w:rsidRDefault="00000000">
            <w:pPr>
              <w:spacing w:after="0" w:line="259" w:lineRule="auto"/>
              <w:ind w:left="0" w:firstLine="0"/>
            </w:pPr>
            <w:r>
              <w:rPr>
                <w:b w:val="0"/>
                <w:sz w:val="21"/>
              </w:rPr>
              <w:t>0504797</w:t>
            </w:r>
          </w:p>
        </w:tc>
      </w:tr>
      <w:tr w:rsidR="00C24AD2" w14:paraId="30C1F5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D8E4C"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E08C030" w14:textId="77777777" w:rsidR="00C24AD2" w:rsidRDefault="00000000">
            <w:pPr>
              <w:spacing w:after="0" w:line="259" w:lineRule="auto"/>
              <w:ind w:left="0" w:firstLine="0"/>
            </w:pPr>
            <w:r>
              <w:rPr>
                <w:b w:val="0"/>
                <w:sz w:val="21"/>
              </w:rPr>
              <w:t>1-Public Health</w:t>
            </w:r>
          </w:p>
        </w:tc>
      </w:tr>
      <w:tr w:rsidR="00C24AD2" w14:paraId="494A68A5" w14:textId="77777777">
        <w:trPr>
          <w:trHeight w:val="83"/>
        </w:trPr>
        <w:tc>
          <w:tcPr>
            <w:tcW w:w="5280" w:type="dxa"/>
            <w:tcBorders>
              <w:top w:val="single" w:sz="6" w:space="0" w:color="000000"/>
              <w:left w:val="single" w:sz="6" w:space="0" w:color="000000"/>
              <w:bottom w:val="nil"/>
              <w:right w:val="single" w:sz="6" w:space="0" w:color="000000"/>
            </w:tcBorders>
          </w:tcPr>
          <w:p w14:paraId="1BFB2B5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DBA909C" w14:textId="77777777" w:rsidR="00C24AD2" w:rsidRDefault="00C24AD2">
            <w:pPr>
              <w:spacing w:after="160" w:line="259" w:lineRule="auto"/>
              <w:ind w:left="0" w:firstLine="0"/>
            </w:pPr>
          </w:p>
        </w:tc>
      </w:tr>
      <w:tr w:rsidR="00C24AD2" w14:paraId="7C13AC81" w14:textId="77777777">
        <w:trPr>
          <w:trHeight w:val="302"/>
        </w:trPr>
        <w:tc>
          <w:tcPr>
            <w:tcW w:w="5280" w:type="dxa"/>
            <w:tcBorders>
              <w:top w:val="nil"/>
              <w:left w:val="single" w:sz="6" w:space="0" w:color="000000"/>
              <w:bottom w:val="single" w:sz="6" w:space="0" w:color="000000"/>
              <w:right w:val="single" w:sz="6" w:space="0" w:color="000000"/>
            </w:tcBorders>
          </w:tcPr>
          <w:p w14:paraId="469D4FB8" w14:textId="77777777" w:rsidR="00C24AD2" w:rsidRDefault="00000000">
            <w:pPr>
              <w:spacing w:after="0" w:line="259" w:lineRule="auto"/>
              <w:ind w:left="0" w:firstLine="0"/>
            </w:pPr>
            <w:r>
              <w:rPr>
                <w:b w:val="0"/>
                <w:sz w:val="21"/>
              </w:rPr>
              <w:t>Project Expenditure Subcategory</w:t>
            </w:r>
          </w:p>
        </w:tc>
        <w:tc>
          <w:tcPr>
            <w:tcW w:w="5280" w:type="dxa"/>
            <w:tcBorders>
              <w:top w:val="nil"/>
              <w:left w:val="single" w:sz="6" w:space="0" w:color="000000"/>
              <w:bottom w:val="single" w:sz="6" w:space="0" w:color="000000"/>
              <w:right w:val="single" w:sz="6" w:space="0" w:color="000000"/>
            </w:tcBorders>
          </w:tcPr>
          <w:p w14:paraId="1C080E27" w14:textId="77777777" w:rsidR="00C24AD2" w:rsidRDefault="00000000">
            <w:pPr>
              <w:spacing w:after="0" w:line="259" w:lineRule="auto"/>
              <w:ind w:left="0" w:firstLine="0"/>
            </w:pPr>
            <w:r>
              <w:rPr>
                <w:b w:val="0"/>
                <w:sz w:val="21"/>
              </w:rPr>
              <w:t>1.11-Community Violence Interventions</w:t>
            </w:r>
          </w:p>
        </w:tc>
      </w:tr>
      <w:tr w:rsidR="00C24AD2" w14:paraId="6E1399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DD5D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89242A6" w14:textId="77777777" w:rsidR="00C24AD2" w:rsidRDefault="00000000">
            <w:pPr>
              <w:spacing w:after="0" w:line="259" w:lineRule="auto"/>
              <w:ind w:left="0" w:firstLine="0"/>
            </w:pPr>
            <w:r>
              <w:rPr>
                <w:b w:val="0"/>
                <w:sz w:val="21"/>
              </w:rPr>
              <w:t>Completed less than 50%</w:t>
            </w:r>
          </w:p>
        </w:tc>
      </w:tr>
      <w:tr w:rsidR="00C24AD2" w14:paraId="71316E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50FC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E9BFC78" w14:textId="77777777" w:rsidR="00C24AD2" w:rsidRDefault="00000000">
            <w:pPr>
              <w:spacing w:after="0" w:line="259" w:lineRule="auto"/>
              <w:ind w:left="0" w:firstLine="0"/>
            </w:pPr>
            <w:r>
              <w:rPr>
                <w:b w:val="0"/>
                <w:sz w:val="21"/>
              </w:rPr>
              <w:t>$4,137,000.00</w:t>
            </w:r>
          </w:p>
        </w:tc>
      </w:tr>
      <w:tr w:rsidR="00C24AD2" w14:paraId="4E1322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7C0521"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0DD8A66" w14:textId="77777777" w:rsidR="00C24AD2" w:rsidRDefault="00000000">
            <w:pPr>
              <w:spacing w:after="0" w:line="259" w:lineRule="auto"/>
              <w:ind w:left="0" w:firstLine="0"/>
            </w:pPr>
            <w:r>
              <w:rPr>
                <w:b w:val="0"/>
                <w:sz w:val="21"/>
              </w:rPr>
              <w:t>$0.00</w:t>
            </w:r>
          </w:p>
        </w:tc>
      </w:tr>
      <w:tr w:rsidR="00C24AD2" w14:paraId="07037B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1F7239"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46DE554" w14:textId="77777777" w:rsidR="00C24AD2" w:rsidRDefault="00000000">
            <w:pPr>
              <w:spacing w:after="0" w:line="259" w:lineRule="auto"/>
              <w:ind w:left="0" w:firstLine="0"/>
            </w:pPr>
            <w:r>
              <w:rPr>
                <w:b w:val="0"/>
                <w:sz w:val="21"/>
              </w:rPr>
              <w:t>$0.00</w:t>
            </w:r>
          </w:p>
        </w:tc>
      </w:tr>
      <w:tr w:rsidR="00C24AD2" w14:paraId="029403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AD38F"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DB2E1F9" w14:textId="77777777" w:rsidR="00C24AD2" w:rsidRDefault="00000000">
            <w:pPr>
              <w:spacing w:after="0" w:line="259" w:lineRule="auto"/>
              <w:ind w:left="0" w:firstLine="0"/>
            </w:pPr>
            <w:r>
              <w:rPr>
                <w:b w:val="0"/>
                <w:sz w:val="21"/>
              </w:rPr>
              <w:t>$2,013,851.45</w:t>
            </w:r>
          </w:p>
        </w:tc>
      </w:tr>
      <w:tr w:rsidR="00C24AD2" w14:paraId="5C932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A704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9C102BF" w14:textId="77777777" w:rsidR="00C24AD2" w:rsidRDefault="00000000">
            <w:pPr>
              <w:spacing w:after="0" w:line="259" w:lineRule="auto"/>
              <w:ind w:left="0" w:firstLine="0"/>
            </w:pPr>
            <w:r>
              <w:rPr>
                <w:b w:val="0"/>
                <w:sz w:val="21"/>
              </w:rPr>
              <w:t>$1,174,527.59</w:t>
            </w:r>
          </w:p>
        </w:tc>
      </w:tr>
      <w:tr w:rsidR="00C24AD2" w14:paraId="6CDE10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1B4782"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29302C5" w14:textId="77777777" w:rsidR="00C24AD2" w:rsidRDefault="00000000">
            <w:pPr>
              <w:spacing w:after="0" w:line="259" w:lineRule="auto"/>
              <w:ind w:left="0" w:firstLine="0"/>
            </w:pPr>
            <w:r>
              <w:rPr>
                <w:b w:val="0"/>
                <w:sz w:val="21"/>
              </w:rPr>
              <w:t>$37,248.39</w:t>
            </w:r>
          </w:p>
        </w:tc>
      </w:tr>
      <w:tr w:rsidR="00C24AD2" w14:paraId="3F4F62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88BF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48EA4A7" w14:textId="77777777" w:rsidR="00C24AD2" w:rsidRDefault="00000000">
            <w:pPr>
              <w:spacing w:after="0" w:line="259" w:lineRule="auto"/>
              <w:ind w:left="0" w:firstLine="0"/>
            </w:pPr>
            <w:r>
              <w:rPr>
                <w:b w:val="0"/>
                <w:sz w:val="21"/>
              </w:rPr>
              <w:t>$53,606.56</w:t>
            </w:r>
          </w:p>
        </w:tc>
      </w:tr>
      <w:tr w:rsidR="00C24AD2" w14:paraId="2375F0D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37AF05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E627D82" w14:textId="77777777" w:rsidR="00C24AD2" w:rsidRDefault="00000000">
            <w:pPr>
              <w:spacing w:after="0" w:line="259" w:lineRule="auto"/>
              <w:ind w:left="0" w:firstLine="0"/>
            </w:pPr>
            <w:r>
              <w:rPr>
                <w:b w:val="0"/>
                <w:sz w:val="21"/>
              </w:rPr>
              <w:t>Enhance safety and stability for survivors through seeking legal remedies in court (criminal and/or civil), immigration, housing and other systems in trauma-informed and culturally specific ways</w:t>
            </w:r>
          </w:p>
        </w:tc>
      </w:tr>
      <w:tr w:rsidR="00C24AD2" w14:paraId="225D0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64C3C"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CC7A6F6" w14:textId="77777777" w:rsidR="00C24AD2" w:rsidRDefault="00000000">
            <w:pPr>
              <w:spacing w:after="0" w:line="259" w:lineRule="auto"/>
              <w:ind w:left="0" w:firstLine="0"/>
            </w:pPr>
            <w:r>
              <w:rPr>
                <w:b w:val="0"/>
                <w:sz w:val="21"/>
              </w:rPr>
              <w:t>No</w:t>
            </w:r>
          </w:p>
        </w:tc>
      </w:tr>
      <w:tr w:rsidR="00C24AD2" w14:paraId="58F0938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6D405F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EF570AD" w14:textId="77777777" w:rsidR="00C24AD2" w:rsidRDefault="00000000">
            <w:pPr>
              <w:spacing w:after="0" w:line="259" w:lineRule="auto"/>
              <w:ind w:left="0" w:firstLine="0"/>
            </w:pPr>
            <w:r>
              <w:rPr>
                <w:b w:val="0"/>
                <w:sz w:val="21"/>
              </w:rPr>
              <w:t>$0.00</w:t>
            </w:r>
          </w:p>
        </w:tc>
      </w:tr>
      <w:tr w:rsidR="00C24AD2" w14:paraId="786DAB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8BDD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776ECF8" w14:textId="77777777" w:rsidR="00C24AD2" w:rsidRDefault="00000000">
            <w:pPr>
              <w:spacing w:after="0" w:line="259" w:lineRule="auto"/>
              <w:ind w:left="0" w:firstLine="0"/>
            </w:pPr>
            <w:r>
              <w:rPr>
                <w:b w:val="0"/>
                <w:sz w:val="21"/>
              </w:rPr>
              <w:t>No</w:t>
            </w:r>
          </w:p>
        </w:tc>
      </w:tr>
      <w:tr w:rsidR="00C24AD2" w14:paraId="3F629AE6"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249E973"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088DB4ED" w14:textId="77777777" w:rsidR="00C24AD2" w:rsidRDefault="00000000">
            <w:pPr>
              <w:spacing w:after="0" w:line="259" w:lineRule="auto"/>
              <w:ind w:left="0" w:firstLine="0"/>
            </w:pPr>
            <w:r>
              <w:rPr>
                <w:b w:val="0"/>
                <w:sz w:val="21"/>
              </w:rPr>
              <w:t>1 Imp General Public</w:t>
            </w:r>
          </w:p>
        </w:tc>
      </w:tr>
      <w:tr w:rsidR="00C24AD2" w14:paraId="1D1F4B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DD493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84F8146" w14:textId="77777777" w:rsidR="00C24AD2" w:rsidRDefault="00000000">
            <w:pPr>
              <w:spacing w:after="0" w:line="259" w:lineRule="auto"/>
              <w:ind w:left="0" w:firstLine="0"/>
            </w:pPr>
            <w:r>
              <w:rPr>
                <w:b w:val="0"/>
                <w:sz w:val="21"/>
              </w:rPr>
              <w:t>No</w:t>
            </w:r>
          </w:p>
        </w:tc>
      </w:tr>
      <w:tr w:rsidR="00C24AD2" w14:paraId="0CC6521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4A5E476"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B3A75CE" w14:textId="77777777" w:rsidR="00C24AD2" w:rsidRDefault="00000000">
            <w:pPr>
              <w:spacing w:after="0" w:line="259" w:lineRule="auto"/>
              <w:ind w:left="0" w:firstLine="0"/>
            </w:pPr>
            <w:r>
              <w:rPr>
                <w:b w:val="0"/>
                <w:sz w:val="21"/>
              </w:rPr>
              <w:t>Provide legal services for gender-based violence survivors who experiences heightened harm due to the pandemic as a result of stay at home orders and service decreases.</w:t>
            </w:r>
          </w:p>
        </w:tc>
      </w:tr>
      <w:tr w:rsidR="00C24AD2" w14:paraId="3A270FF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F48896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CCD46F0" w14:textId="77777777" w:rsidR="00C24AD2" w:rsidRDefault="00000000">
            <w:pPr>
              <w:spacing w:after="0" w:line="259" w:lineRule="auto"/>
              <w:ind w:left="0" w:firstLine="0"/>
            </w:pPr>
            <w:r>
              <w:rPr>
                <w:b w:val="0"/>
                <w:sz w:val="21"/>
              </w:rPr>
              <w:t>Based on other, similar programs administered by the city.</w:t>
            </w:r>
          </w:p>
        </w:tc>
      </w:tr>
    </w:tbl>
    <w:p w14:paraId="079C926F" w14:textId="77777777" w:rsidR="00C24AD2" w:rsidRDefault="00000000">
      <w:pPr>
        <w:ind w:left="-5"/>
      </w:pPr>
      <w:r>
        <w:t>Project Name: Gender-based Violence Prevention, Education and Training</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2E8A40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AA7109"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1BF2F66" w14:textId="77777777" w:rsidR="00C24AD2" w:rsidRDefault="00000000">
            <w:pPr>
              <w:spacing w:after="0" w:line="259" w:lineRule="auto"/>
              <w:ind w:left="0" w:firstLine="0"/>
            </w:pPr>
            <w:r>
              <w:rPr>
                <w:b w:val="0"/>
                <w:sz w:val="21"/>
              </w:rPr>
              <w:t>0504799</w:t>
            </w:r>
          </w:p>
        </w:tc>
      </w:tr>
      <w:tr w:rsidR="00C24AD2" w14:paraId="3BA74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0513E"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0997EEF" w14:textId="77777777" w:rsidR="00C24AD2" w:rsidRDefault="00000000">
            <w:pPr>
              <w:spacing w:after="0" w:line="259" w:lineRule="auto"/>
              <w:ind w:left="0" w:firstLine="0"/>
            </w:pPr>
            <w:r>
              <w:rPr>
                <w:b w:val="0"/>
                <w:sz w:val="21"/>
              </w:rPr>
              <w:t>1-Public Health</w:t>
            </w:r>
          </w:p>
        </w:tc>
      </w:tr>
      <w:tr w:rsidR="00C24AD2" w14:paraId="3AC17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296C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30FA889" w14:textId="77777777" w:rsidR="00C24AD2" w:rsidRDefault="00000000">
            <w:pPr>
              <w:spacing w:after="0" w:line="259" w:lineRule="auto"/>
              <w:ind w:left="0" w:firstLine="0"/>
            </w:pPr>
            <w:r>
              <w:rPr>
                <w:b w:val="0"/>
                <w:sz w:val="21"/>
              </w:rPr>
              <w:t>1.11-Community Violence Interventions</w:t>
            </w:r>
          </w:p>
        </w:tc>
      </w:tr>
      <w:tr w:rsidR="00C24AD2" w14:paraId="4B1B0B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9893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C510433" w14:textId="77777777" w:rsidR="00C24AD2" w:rsidRDefault="00000000">
            <w:pPr>
              <w:spacing w:after="0" w:line="259" w:lineRule="auto"/>
              <w:ind w:left="0" w:firstLine="0"/>
            </w:pPr>
            <w:r>
              <w:rPr>
                <w:b w:val="0"/>
                <w:sz w:val="21"/>
              </w:rPr>
              <w:t>Not Started</w:t>
            </w:r>
          </w:p>
        </w:tc>
      </w:tr>
      <w:tr w:rsidR="00C24AD2" w14:paraId="562856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225E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295C160" w14:textId="77777777" w:rsidR="00C24AD2" w:rsidRDefault="00000000">
            <w:pPr>
              <w:spacing w:after="0" w:line="259" w:lineRule="auto"/>
              <w:ind w:left="0" w:firstLine="0"/>
            </w:pPr>
            <w:r>
              <w:rPr>
                <w:b w:val="0"/>
                <w:sz w:val="21"/>
              </w:rPr>
              <w:t>$1,225,000.00</w:t>
            </w:r>
          </w:p>
        </w:tc>
      </w:tr>
      <w:tr w:rsidR="00C24AD2" w14:paraId="792C8A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25919"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7A11195" w14:textId="77777777" w:rsidR="00C24AD2" w:rsidRDefault="00000000">
            <w:pPr>
              <w:spacing w:after="0" w:line="259" w:lineRule="auto"/>
              <w:ind w:left="0" w:firstLine="0"/>
            </w:pPr>
            <w:r>
              <w:rPr>
                <w:b w:val="0"/>
                <w:sz w:val="21"/>
              </w:rPr>
              <w:t>$0.00</w:t>
            </w:r>
          </w:p>
        </w:tc>
      </w:tr>
      <w:tr w:rsidR="00C24AD2" w14:paraId="3103D3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D77B20"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19B61CD" w14:textId="77777777" w:rsidR="00C24AD2" w:rsidRDefault="00000000">
            <w:pPr>
              <w:spacing w:after="0" w:line="259" w:lineRule="auto"/>
              <w:ind w:left="0" w:firstLine="0"/>
            </w:pPr>
            <w:r>
              <w:rPr>
                <w:b w:val="0"/>
                <w:sz w:val="21"/>
              </w:rPr>
              <w:t>$0.00</w:t>
            </w:r>
          </w:p>
        </w:tc>
      </w:tr>
      <w:tr w:rsidR="00C24AD2" w14:paraId="2D55E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E459D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5579E05" w14:textId="77777777" w:rsidR="00C24AD2" w:rsidRDefault="00000000">
            <w:pPr>
              <w:spacing w:after="0" w:line="259" w:lineRule="auto"/>
              <w:ind w:left="0" w:firstLine="0"/>
            </w:pPr>
            <w:r>
              <w:rPr>
                <w:b w:val="0"/>
                <w:sz w:val="21"/>
              </w:rPr>
              <w:t>$0.00</w:t>
            </w:r>
          </w:p>
        </w:tc>
      </w:tr>
      <w:tr w:rsidR="00C24AD2" w14:paraId="56251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2D1085"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2DF935D" w14:textId="77777777" w:rsidR="00C24AD2" w:rsidRDefault="00000000">
            <w:pPr>
              <w:spacing w:after="0" w:line="259" w:lineRule="auto"/>
              <w:ind w:left="0" w:firstLine="0"/>
            </w:pPr>
            <w:r>
              <w:rPr>
                <w:b w:val="0"/>
                <w:sz w:val="21"/>
              </w:rPr>
              <w:t>$0.00</w:t>
            </w:r>
          </w:p>
        </w:tc>
      </w:tr>
      <w:tr w:rsidR="00C24AD2" w14:paraId="235440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F6134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94E7E69" w14:textId="77777777" w:rsidR="00C24AD2" w:rsidRDefault="00000000">
            <w:pPr>
              <w:spacing w:after="0" w:line="259" w:lineRule="auto"/>
              <w:ind w:left="0" w:firstLine="0"/>
            </w:pPr>
            <w:r>
              <w:rPr>
                <w:b w:val="0"/>
                <w:sz w:val="21"/>
              </w:rPr>
              <w:t>$0.00</w:t>
            </w:r>
          </w:p>
        </w:tc>
      </w:tr>
      <w:tr w:rsidR="00C24AD2" w14:paraId="41330B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9747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B658884" w14:textId="77777777" w:rsidR="00C24AD2" w:rsidRDefault="00000000">
            <w:pPr>
              <w:spacing w:after="0" w:line="259" w:lineRule="auto"/>
              <w:ind w:left="0" w:firstLine="0"/>
            </w:pPr>
            <w:r>
              <w:rPr>
                <w:b w:val="0"/>
                <w:sz w:val="21"/>
              </w:rPr>
              <w:t>$0.00</w:t>
            </w:r>
          </w:p>
        </w:tc>
      </w:tr>
      <w:tr w:rsidR="00C24AD2" w14:paraId="6E7CCA3D" w14:textId="77777777">
        <w:trPr>
          <w:trHeight w:val="1074"/>
        </w:trPr>
        <w:tc>
          <w:tcPr>
            <w:tcW w:w="5280" w:type="dxa"/>
            <w:tcBorders>
              <w:top w:val="single" w:sz="6" w:space="0" w:color="000000"/>
              <w:left w:val="single" w:sz="6" w:space="0" w:color="000000"/>
              <w:bottom w:val="nil"/>
              <w:right w:val="single" w:sz="6" w:space="0" w:color="000000"/>
            </w:tcBorders>
            <w:vAlign w:val="bottom"/>
          </w:tcPr>
          <w:p w14:paraId="5E5BFECC"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nil"/>
              <w:right w:val="single" w:sz="6" w:space="0" w:color="000000"/>
            </w:tcBorders>
          </w:tcPr>
          <w:p w14:paraId="0A4AB134" w14:textId="77777777" w:rsidR="00C24AD2" w:rsidRDefault="00000000">
            <w:pPr>
              <w:spacing w:after="0" w:line="259" w:lineRule="auto"/>
              <w:ind w:left="0" w:firstLine="0"/>
            </w:pPr>
            <w:r>
              <w:rPr>
                <w:b w:val="0"/>
                <w:sz w:val="21"/>
              </w:rPr>
              <w:t>Provide prevention education on gender-based violence (GBV) for both youth and caregivers with the goal of</w:t>
            </w:r>
          </w:p>
        </w:tc>
      </w:tr>
      <w:tr w:rsidR="00C24AD2" w14:paraId="5282D144" w14:textId="77777777">
        <w:trPr>
          <w:trHeight w:val="772"/>
        </w:trPr>
        <w:tc>
          <w:tcPr>
            <w:tcW w:w="5280" w:type="dxa"/>
            <w:tcBorders>
              <w:top w:val="nil"/>
              <w:left w:val="single" w:sz="6" w:space="0" w:color="000000"/>
              <w:bottom w:val="single" w:sz="6" w:space="0" w:color="000000"/>
              <w:right w:val="single" w:sz="6" w:space="0" w:color="000000"/>
            </w:tcBorders>
          </w:tcPr>
          <w:p w14:paraId="446788C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2F66B65" w14:textId="77777777" w:rsidR="00C24AD2" w:rsidRDefault="00000000">
            <w:pPr>
              <w:spacing w:after="0" w:line="259" w:lineRule="auto"/>
              <w:ind w:left="0" w:firstLine="0"/>
            </w:pPr>
            <w:r>
              <w:rPr>
                <w:b w:val="0"/>
                <w:sz w:val="21"/>
              </w:rPr>
              <w:t>enhancing the current and future safety and stability of youth through awareness education and resources for further assistance.</w:t>
            </w:r>
          </w:p>
        </w:tc>
      </w:tr>
      <w:tr w:rsidR="00C24AD2" w14:paraId="3B7ED9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A2F3C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296FA7A3" w14:textId="77777777" w:rsidR="00C24AD2" w:rsidRDefault="00000000">
            <w:pPr>
              <w:spacing w:after="0" w:line="259" w:lineRule="auto"/>
              <w:ind w:left="0" w:firstLine="0"/>
            </w:pPr>
            <w:r>
              <w:rPr>
                <w:b w:val="0"/>
                <w:sz w:val="21"/>
              </w:rPr>
              <w:t>No</w:t>
            </w:r>
          </w:p>
        </w:tc>
      </w:tr>
      <w:tr w:rsidR="00C24AD2" w14:paraId="1C86235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C69FF2E"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96F43BA" w14:textId="77777777" w:rsidR="00C24AD2" w:rsidRDefault="00000000">
            <w:pPr>
              <w:spacing w:after="0" w:line="259" w:lineRule="auto"/>
              <w:ind w:left="0" w:firstLine="0"/>
            </w:pPr>
            <w:r>
              <w:rPr>
                <w:b w:val="0"/>
                <w:sz w:val="21"/>
              </w:rPr>
              <w:t>$0.00</w:t>
            </w:r>
          </w:p>
        </w:tc>
      </w:tr>
      <w:tr w:rsidR="00C24AD2" w14:paraId="5693D8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79D1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C229AA6" w14:textId="77777777" w:rsidR="00C24AD2" w:rsidRDefault="00000000">
            <w:pPr>
              <w:spacing w:after="0" w:line="259" w:lineRule="auto"/>
              <w:ind w:left="0" w:firstLine="0"/>
            </w:pPr>
            <w:r>
              <w:rPr>
                <w:b w:val="0"/>
                <w:sz w:val="21"/>
              </w:rPr>
              <w:t>No</w:t>
            </w:r>
          </w:p>
        </w:tc>
      </w:tr>
      <w:tr w:rsidR="00C24AD2" w14:paraId="26954379"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0F6CBD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6F7416A" w14:textId="77777777" w:rsidR="00C24AD2" w:rsidRDefault="00000000">
            <w:pPr>
              <w:spacing w:after="0" w:line="259" w:lineRule="auto"/>
              <w:ind w:left="0" w:firstLine="0"/>
            </w:pPr>
            <w:r>
              <w:rPr>
                <w:b w:val="0"/>
                <w:sz w:val="21"/>
              </w:rPr>
              <w:t>1 Imp General Public</w:t>
            </w:r>
          </w:p>
        </w:tc>
      </w:tr>
      <w:tr w:rsidR="00C24AD2" w14:paraId="716D85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A2E45"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3DDDCD5" w14:textId="77777777" w:rsidR="00C24AD2" w:rsidRDefault="00000000">
            <w:pPr>
              <w:spacing w:after="0" w:line="259" w:lineRule="auto"/>
              <w:ind w:left="0" w:firstLine="0"/>
            </w:pPr>
            <w:r>
              <w:rPr>
                <w:b w:val="0"/>
                <w:sz w:val="21"/>
              </w:rPr>
              <w:t>No</w:t>
            </w:r>
          </w:p>
        </w:tc>
      </w:tr>
      <w:tr w:rsidR="00C24AD2" w14:paraId="678D0AF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1A2EEAD"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32AB0FE1" w14:textId="77777777" w:rsidR="00C24AD2" w:rsidRDefault="00000000">
            <w:pPr>
              <w:spacing w:after="0" w:line="259" w:lineRule="auto"/>
              <w:ind w:left="0" w:firstLine="0"/>
            </w:pPr>
            <w:r>
              <w:rPr>
                <w:b w:val="0"/>
                <w:sz w:val="21"/>
              </w:rPr>
              <w:t>Develop programming to help people better understand gender-based violence, and learn about tools and resources that can help mitigate the violence.</w:t>
            </w:r>
          </w:p>
        </w:tc>
      </w:tr>
      <w:tr w:rsidR="00C24AD2" w14:paraId="55D493B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8E9C872"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BBB91C9" w14:textId="77777777" w:rsidR="00C24AD2" w:rsidRDefault="00000000">
            <w:pPr>
              <w:spacing w:after="0" w:line="259" w:lineRule="auto"/>
              <w:ind w:left="0" w:firstLine="0"/>
            </w:pPr>
            <w:r>
              <w:rPr>
                <w:b w:val="0"/>
                <w:sz w:val="21"/>
              </w:rPr>
              <w:t>Evaluated other, similar programs.</w:t>
            </w:r>
          </w:p>
        </w:tc>
      </w:tr>
    </w:tbl>
    <w:p w14:paraId="573419E4" w14:textId="77777777" w:rsidR="00C24AD2" w:rsidRDefault="00000000">
      <w:pPr>
        <w:ind w:left="-5"/>
      </w:pPr>
      <w:r>
        <w:t>Project Name: Rapid Rehousing Services for Gender-Based Violence Survivors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71FA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21912" w14:textId="77777777" w:rsidR="00C24AD2" w:rsidRDefault="00000000">
            <w:pPr>
              <w:spacing w:after="0" w:line="259" w:lineRule="auto"/>
              <w:ind w:left="0" w:firstLine="0"/>
            </w:pPr>
            <w:r>
              <w:rPr>
                <w:b w:val="0"/>
                <w:sz w:val="21"/>
              </w:rPr>
              <w:lastRenderedPageBreak/>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B1887D5" w14:textId="77777777" w:rsidR="00C24AD2" w:rsidRDefault="00000000">
            <w:pPr>
              <w:spacing w:after="0" w:line="259" w:lineRule="auto"/>
              <w:ind w:left="0" w:firstLine="0"/>
            </w:pPr>
            <w:r>
              <w:rPr>
                <w:b w:val="0"/>
                <w:sz w:val="21"/>
              </w:rPr>
              <w:t>0504798</w:t>
            </w:r>
          </w:p>
        </w:tc>
      </w:tr>
      <w:tr w:rsidR="00C24AD2" w14:paraId="38BF35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3D252"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6085559" w14:textId="77777777" w:rsidR="00C24AD2" w:rsidRDefault="00000000">
            <w:pPr>
              <w:spacing w:after="0" w:line="259" w:lineRule="auto"/>
              <w:ind w:left="0" w:firstLine="0"/>
            </w:pPr>
            <w:r>
              <w:rPr>
                <w:b w:val="0"/>
                <w:sz w:val="21"/>
              </w:rPr>
              <w:t>1-Public Health</w:t>
            </w:r>
          </w:p>
        </w:tc>
      </w:tr>
      <w:tr w:rsidR="00C24AD2" w14:paraId="1A6102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6378B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51AA60C" w14:textId="77777777" w:rsidR="00C24AD2" w:rsidRDefault="00000000">
            <w:pPr>
              <w:spacing w:after="0" w:line="259" w:lineRule="auto"/>
              <w:ind w:left="0" w:firstLine="0"/>
            </w:pPr>
            <w:r>
              <w:rPr>
                <w:b w:val="0"/>
                <w:sz w:val="21"/>
              </w:rPr>
              <w:t>1.11-Community Violence Interventions</w:t>
            </w:r>
          </w:p>
        </w:tc>
      </w:tr>
      <w:tr w:rsidR="00C24AD2" w14:paraId="2A656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AD017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61D3ACC" w14:textId="77777777" w:rsidR="00C24AD2" w:rsidRDefault="00000000">
            <w:pPr>
              <w:spacing w:after="0" w:line="259" w:lineRule="auto"/>
              <w:ind w:left="0" w:firstLine="0"/>
            </w:pPr>
            <w:r>
              <w:rPr>
                <w:b w:val="0"/>
                <w:sz w:val="21"/>
              </w:rPr>
              <w:t>Completed less than 50%</w:t>
            </w:r>
          </w:p>
        </w:tc>
      </w:tr>
      <w:tr w:rsidR="00C24AD2" w14:paraId="2029B1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A0863"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D7081A0" w14:textId="77777777" w:rsidR="00C24AD2" w:rsidRDefault="00000000">
            <w:pPr>
              <w:spacing w:after="0" w:line="259" w:lineRule="auto"/>
              <w:ind w:left="0" w:firstLine="0"/>
            </w:pPr>
            <w:r>
              <w:rPr>
                <w:b w:val="0"/>
                <w:sz w:val="21"/>
              </w:rPr>
              <w:t>$4,638,000.00</w:t>
            </w:r>
          </w:p>
        </w:tc>
      </w:tr>
      <w:tr w:rsidR="00C24AD2" w14:paraId="1D1B1A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9663F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686669A" w14:textId="77777777" w:rsidR="00C24AD2" w:rsidRDefault="00000000">
            <w:pPr>
              <w:spacing w:after="0" w:line="259" w:lineRule="auto"/>
              <w:ind w:left="0" w:firstLine="0"/>
            </w:pPr>
            <w:r>
              <w:rPr>
                <w:b w:val="0"/>
                <w:sz w:val="21"/>
              </w:rPr>
              <w:t>$0.00</w:t>
            </w:r>
          </w:p>
        </w:tc>
      </w:tr>
      <w:tr w:rsidR="00C24AD2" w14:paraId="2C2BAB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DA6A7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D33ED83" w14:textId="77777777" w:rsidR="00C24AD2" w:rsidRDefault="00000000">
            <w:pPr>
              <w:spacing w:after="0" w:line="259" w:lineRule="auto"/>
              <w:ind w:left="0" w:firstLine="0"/>
            </w:pPr>
            <w:r>
              <w:rPr>
                <w:b w:val="0"/>
                <w:sz w:val="21"/>
              </w:rPr>
              <w:t>$0.00</w:t>
            </w:r>
          </w:p>
        </w:tc>
      </w:tr>
      <w:tr w:rsidR="00C24AD2" w14:paraId="49417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0A907"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7112EE8" w14:textId="77777777" w:rsidR="00C24AD2" w:rsidRDefault="00000000">
            <w:pPr>
              <w:spacing w:after="0" w:line="259" w:lineRule="auto"/>
              <w:ind w:left="0" w:firstLine="0"/>
            </w:pPr>
            <w:r>
              <w:rPr>
                <w:b w:val="0"/>
                <w:sz w:val="21"/>
              </w:rPr>
              <w:t>$3,039,839.84</w:t>
            </w:r>
          </w:p>
        </w:tc>
      </w:tr>
      <w:tr w:rsidR="00C24AD2" w14:paraId="214797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8E85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0E73776" w14:textId="77777777" w:rsidR="00C24AD2" w:rsidRDefault="00000000">
            <w:pPr>
              <w:spacing w:after="0" w:line="259" w:lineRule="auto"/>
              <w:ind w:left="0" w:firstLine="0"/>
            </w:pPr>
            <w:r>
              <w:rPr>
                <w:b w:val="0"/>
                <w:sz w:val="21"/>
              </w:rPr>
              <w:t>$576,434.02</w:t>
            </w:r>
          </w:p>
        </w:tc>
      </w:tr>
      <w:tr w:rsidR="00C24AD2" w14:paraId="4C59EB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B664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8DFCA1F" w14:textId="77777777" w:rsidR="00C24AD2" w:rsidRDefault="00000000">
            <w:pPr>
              <w:spacing w:after="0" w:line="259" w:lineRule="auto"/>
              <w:ind w:left="0" w:firstLine="0"/>
            </w:pPr>
            <w:r>
              <w:rPr>
                <w:b w:val="0"/>
                <w:sz w:val="21"/>
              </w:rPr>
              <w:t>$15,936.00</w:t>
            </w:r>
          </w:p>
        </w:tc>
      </w:tr>
      <w:tr w:rsidR="00C24AD2" w14:paraId="1D411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2C1E2"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4C4CEDF" w14:textId="77777777" w:rsidR="00C24AD2" w:rsidRDefault="00000000">
            <w:pPr>
              <w:spacing w:after="0" w:line="259" w:lineRule="auto"/>
              <w:ind w:left="0" w:firstLine="0"/>
            </w:pPr>
            <w:r>
              <w:rPr>
                <w:b w:val="0"/>
                <w:sz w:val="21"/>
              </w:rPr>
              <w:t>$180,056.88</w:t>
            </w:r>
          </w:p>
        </w:tc>
      </w:tr>
      <w:tr w:rsidR="00C24AD2" w14:paraId="52E4525E" w14:textId="77777777">
        <w:trPr>
          <w:trHeight w:val="3891"/>
        </w:trPr>
        <w:tc>
          <w:tcPr>
            <w:tcW w:w="5280" w:type="dxa"/>
            <w:tcBorders>
              <w:top w:val="single" w:sz="6" w:space="0" w:color="000000"/>
              <w:left w:val="single" w:sz="6" w:space="0" w:color="000000"/>
              <w:bottom w:val="single" w:sz="6" w:space="0" w:color="000000"/>
              <w:right w:val="single" w:sz="6" w:space="0" w:color="000000"/>
            </w:tcBorders>
            <w:vAlign w:val="center"/>
          </w:tcPr>
          <w:p w14:paraId="661D29F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7DF4BE3" w14:textId="77777777" w:rsidR="00C24AD2" w:rsidRDefault="00000000">
            <w:pPr>
              <w:spacing w:after="0" w:line="232" w:lineRule="auto"/>
              <w:ind w:left="0" w:firstLine="0"/>
            </w:pPr>
            <w:r>
              <w:rPr>
                <w:b w:val="0"/>
                <w:sz w:val="21"/>
              </w:rPr>
              <w:t xml:space="preserve">Rapid re-housing programs focus on eliminating barriers to moving quickly into permanent housing. Rapid re-housing services are designed with a housing first approach to get families in permanent housing and support their stability once they are there. Survivors of gender-based violence (GBV) also require trauma-informed, comprehensive services to enhance and maintain their safety. The program will expand rapid rehousing resources. These services include: </w:t>
            </w:r>
          </w:p>
          <w:p w14:paraId="1C6EF991" w14:textId="77777777" w:rsidR="00C24AD2" w:rsidRDefault="00000000">
            <w:pPr>
              <w:numPr>
                <w:ilvl w:val="0"/>
                <w:numId w:val="2"/>
              </w:numPr>
              <w:spacing w:after="0" w:line="232" w:lineRule="auto"/>
              <w:ind w:firstLine="0"/>
            </w:pPr>
            <w:r>
              <w:rPr>
                <w:b w:val="0"/>
                <w:sz w:val="21"/>
              </w:rPr>
              <w:t>Housing identification services provided by housinglocators who work with clients to find housing</w:t>
            </w:r>
          </w:p>
          <w:p w14:paraId="6868E8B2" w14:textId="77777777" w:rsidR="00C24AD2" w:rsidRDefault="00000000">
            <w:pPr>
              <w:numPr>
                <w:ilvl w:val="0"/>
                <w:numId w:val="2"/>
              </w:numPr>
              <w:spacing w:after="0" w:line="232" w:lineRule="auto"/>
              <w:ind w:firstLine="0"/>
            </w:pPr>
            <w:r>
              <w:rPr>
                <w:b w:val="0"/>
                <w:sz w:val="21"/>
              </w:rPr>
              <w:t>Rental and move-in assistance to ensure that clients canmove into housing</w:t>
            </w:r>
          </w:p>
          <w:p w14:paraId="1BB3D746" w14:textId="77777777" w:rsidR="00C24AD2" w:rsidRDefault="00000000">
            <w:pPr>
              <w:numPr>
                <w:ilvl w:val="0"/>
                <w:numId w:val="2"/>
              </w:numPr>
              <w:spacing w:after="0" w:line="259" w:lineRule="auto"/>
              <w:ind w:firstLine="0"/>
            </w:pPr>
            <w:r>
              <w:rPr>
                <w:b w:val="0"/>
                <w:sz w:val="21"/>
              </w:rPr>
              <w:t>Case management and supportive services (e.g.</w:t>
            </w:r>
          </w:p>
          <w:p w14:paraId="5D564D67" w14:textId="77777777" w:rsidR="00C24AD2" w:rsidRDefault="00000000">
            <w:pPr>
              <w:spacing w:after="0" w:line="259" w:lineRule="auto"/>
              <w:ind w:left="0" w:firstLine="0"/>
            </w:pPr>
            <w:r>
              <w:rPr>
                <w:b w:val="0"/>
                <w:sz w:val="21"/>
              </w:rPr>
              <w:t>counseling, safety planning, workforce services) to ensure that individuals and families stay housed</w:t>
            </w:r>
          </w:p>
        </w:tc>
      </w:tr>
      <w:tr w:rsidR="00C24AD2" w14:paraId="41E372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8B3D9"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6583B30" w14:textId="77777777" w:rsidR="00C24AD2" w:rsidRDefault="00000000">
            <w:pPr>
              <w:spacing w:after="0" w:line="259" w:lineRule="auto"/>
              <w:ind w:left="0" w:firstLine="0"/>
            </w:pPr>
            <w:r>
              <w:rPr>
                <w:b w:val="0"/>
                <w:sz w:val="21"/>
              </w:rPr>
              <w:t>No</w:t>
            </w:r>
          </w:p>
        </w:tc>
      </w:tr>
      <w:tr w:rsidR="00C24AD2" w14:paraId="1CAA81E7" w14:textId="77777777">
        <w:trPr>
          <w:trHeight w:val="376"/>
        </w:trPr>
        <w:tc>
          <w:tcPr>
            <w:tcW w:w="5280" w:type="dxa"/>
            <w:tcBorders>
              <w:top w:val="single" w:sz="6" w:space="0" w:color="000000"/>
              <w:left w:val="single" w:sz="6" w:space="0" w:color="000000"/>
              <w:bottom w:val="nil"/>
              <w:right w:val="single" w:sz="6" w:space="0" w:color="000000"/>
            </w:tcBorders>
          </w:tcPr>
          <w:p w14:paraId="4DABD4EA" w14:textId="77777777" w:rsidR="00C24AD2" w:rsidRDefault="00000000">
            <w:pPr>
              <w:spacing w:after="0" w:line="259" w:lineRule="auto"/>
              <w:ind w:left="0" w:firstLine="0"/>
            </w:pPr>
            <w:r>
              <w:rPr>
                <w:b w:val="0"/>
                <w:sz w:val="21"/>
              </w:rPr>
              <w:t>Please identify the dollar amount of the total project</w:t>
            </w:r>
          </w:p>
        </w:tc>
        <w:tc>
          <w:tcPr>
            <w:tcW w:w="5280" w:type="dxa"/>
            <w:tcBorders>
              <w:top w:val="single" w:sz="6" w:space="0" w:color="000000"/>
              <w:left w:val="single" w:sz="6" w:space="0" w:color="000000"/>
              <w:bottom w:val="nil"/>
              <w:right w:val="single" w:sz="6" w:space="0" w:color="000000"/>
            </w:tcBorders>
          </w:tcPr>
          <w:p w14:paraId="5413F4FD" w14:textId="77777777" w:rsidR="00C24AD2" w:rsidRDefault="00C24AD2">
            <w:pPr>
              <w:spacing w:after="160" w:line="259" w:lineRule="auto"/>
              <w:ind w:left="0" w:firstLine="0"/>
            </w:pPr>
          </w:p>
        </w:tc>
      </w:tr>
      <w:tr w:rsidR="00C24AD2" w14:paraId="08D8991F" w14:textId="77777777">
        <w:trPr>
          <w:trHeight w:val="537"/>
        </w:trPr>
        <w:tc>
          <w:tcPr>
            <w:tcW w:w="5280" w:type="dxa"/>
            <w:tcBorders>
              <w:top w:val="nil"/>
              <w:left w:val="single" w:sz="6" w:space="0" w:color="000000"/>
              <w:bottom w:val="single" w:sz="6" w:space="0" w:color="000000"/>
              <w:right w:val="single" w:sz="6" w:space="0" w:color="000000"/>
            </w:tcBorders>
          </w:tcPr>
          <w:p w14:paraId="54463549" w14:textId="77777777" w:rsidR="00C24AD2" w:rsidRDefault="00000000">
            <w:pPr>
              <w:spacing w:after="0" w:line="259" w:lineRule="auto"/>
              <w:ind w:left="0" w:firstLine="0"/>
            </w:pPr>
            <w:r>
              <w:rPr>
                <w:b w:val="0"/>
                <w:sz w:val="21"/>
              </w:rPr>
              <w:t>spending that is allocated towards evidence-based interventions</w:t>
            </w:r>
          </w:p>
        </w:tc>
        <w:tc>
          <w:tcPr>
            <w:tcW w:w="5280" w:type="dxa"/>
            <w:tcBorders>
              <w:top w:val="nil"/>
              <w:left w:val="single" w:sz="6" w:space="0" w:color="000000"/>
              <w:bottom w:val="single" w:sz="6" w:space="0" w:color="000000"/>
              <w:right w:val="single" w:sz="6" w:space="0" w:color="000000"/>
            </w:tcBorders>
          </w:tcPr>
          <w:p w14:paraId="24771E78" w14:textId="77777777" w:rsidR="00C24AD2" w:rsidRDefault="00000000">
            <w:pPr>
              <w:spacing w:after="0" w:line="259" w:lineRule="auto"/>
              <w:ind w:left="0" w:firstLine="0"/>
            </w:pPr>
            <w:r>
              <w:rPr>
                <w:b w:val="0"/>
                <w:sz w:val="21"/>
              </w:rPr>
              <w:t>$4,638,000.00</w:t>
            </w:r>
          </w:p>
        </w:tc>
      </w:tr>
      <w:tr w:rsidR="00C24AD2" w14:paraId="1ECD1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6DE3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338381B" w14:textId="77777777" w:rsidR="00C24AD2" w:rsidRDefault="00000000">
            <w:pPr>
              <w:spacing w:after="0" w:line="259" w:lineRule="auto"/>
              <w:ind w:left="0" w:firstLine="0"/>
            </w:pPr>
            <w:r>
              <w:rPr>
                <w:b w:val="0"/>
                <w:sz w:val="21"/>
              </w:rPr>
              <w:t>No</w:t>
            </w:r>
          </w:p>
        </w:tc>
      </w:tr>
      <w:tr w:rsidR="00C24AD2" w14:paraId="499187D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E508E3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336BCC83"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4DFBF6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15438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DCC9EFC" w14:textId="77777777" w:rsidR="00C24AD2" w:rsidRDefault="00000000">
            <w:pPr>
              <w:spacing w:after="0" w:line="259" w:lineRule="auto"/>
              <w:ind w:left="0" w:firstLine="0"/>
            </w:pPr>
            <w:r>
              <w:rPr>
                <w:b w:val="0"/>
                <w:sz w:val="21"/>
              </w:rPr>
              <w:t>No</w:t>
            </w:r>
          </w:p>
        </w:tc>
      </w:tr>
      <w:tr w:rsidR="00C24AD2" w14:paraId="7E895DA2"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5632149F"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A4DFB31" w14:textId="77777777" w:rsidR="00C24AD2" w:rsidRDefault="00000000">
            <w:pPr>
              <w:spacing w:after="0" w:line="232" w:lineRule="auto"/>
              <w:ind w:left="0" w:firstLine="0"/>
            </w:pPr>
            <w:r>
              <w:rPr>
                <w:b w:val="0"/>
                <w:sz w:val="21"/>
              </w:rPr>
              <w:t>This program will prevent subsequent shelter stays and future instability and violence, survivors need the option of ongoing supportive services that foster greater independence</w:t>
            </w:r>
          </w:p>
          <w:p w14:paraId="7CAA620F" w14:textId="77777777" w:rsidR="00C24AD2" w:rsidRDefault="00000000">
            <w:pPr>
              <w:spacing w:after="0" w:line="232" w:lineRule="auto"/>
              <w:ind w:left="0" w:firstLine="0"/>
            </w:pPr>
            <w:r>
              <w:rPr>
                <w:b w:val="0"/>
                <w:sz w:val="21"/>
              </w:rPr>
              <w:t>and financial security. The Rapid Rehousing (RRH) Coordinator will coordinate the housing portfolio</w:t>
            </w:r>
          </w:p>
          <w:p w14:paraId="2F80E2CB" w14:textId="77777777" w:rsidR="00C24AD2" w:rsidRDefault="00000000">
            <w:pPr>
              <w:spacing w:after="0" w:line="259" w:lineRule="auto"/>
              <w:ind w:left="0" w:firstLine="0"/>
            </w:pPr>
            <w:r>
              <w:rPr>
                <w:b w:val="0"/>
                <w:sz w:val="21"/>
              </w:rPr>
              <w:t>management, financial assistance, and services for survivors of gender-based violence and human trafficking.</w:t>
            </w:r>
          </w:p>
        </w:tc>
      </w:tr>
      <w:tr w:rsidR="00C24AD2" w14:paraId="1C6B245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6DA1286" w14:textId="77777777" w:rsidR="00C24AD2" w:rsidRDefault="00000000">
            <w:pPr>
              <w:spacing w:after="0" w:line="259" w:lineRule="auto"/>
              <w:ind w:left="0" w:firstLine="0"/>
            </w:pPr>
            <w:r>
              <w:rPr>
                <w:b w:val="0"/>
                <w:sz w:val="21"/>
              </w:rPr>
              <w:lastRenderedPageBreak/>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705967E" w14:textId="77777777" w:rsidR="00C24AD2" w:rsidRDefault="00000000">
            <w:pPr>
              <w:spacing w:after="0" w:line="259" w:lineRule="auto"/>
              <w:ind w:left="0" w:firstLine="0"/>
            </w:pPr>
            <w:r>
              <w:rPr>
                <w:b w:val="0"/>
                <w:sz w:val="21"/>
              </w:rPr>
              <w:t>This program will go out to RFP to ensure cost reasonableness.</w:t>
            </w:r>
          </w:p>
        </w:tc>
      </w:tr>
    </w:tbl>
    <w:p w14:paraId="555DB26F" w14:textId="77777777" w:rsidR="00C24AD2" w:rsidRDefault="00000000">
      <w:pPr>
        <w:ind w:left="-5"/>
      </w:pPr>
      <w:r>
        <w:t>Project Name: My Chi My Future Youth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7BD96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33933"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9060A14" w14:textId="77777777" w:rsidR="00C24AD2" w:rsidRDefault="00000000">
            <w:pPr>
              <w:spacing w:after="0" w:line="259" w:lineRule="auto"/>
              <w:ind w:left="0" w:firstLine="0"/>
            </w:pPr>
            <w:r>
              <w:rPr>
                <w:b w:val="0"/>
                <w:sz w:val="21"/>
              </w:rPr>
              <w:t>0504795</w:t>
            </w:r>
          </w:p>
        </w:tc>
      </w:tr>
      <w:tr w:rsidR="00C24AD2" w14:paraId="739F84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35DE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0A70CB7" w14:textId="77777777" w:rsidR="00C24AD2" w:rsidRDefault="00000000">
            <w:pPr>
              <w:spacing w:after="0" w:line="259" w:lineRule="auto"/>
              <w:ind w:left="0" w:firstLine="0"/>
            </w:pPr>
            <w:r>
              <w:rPr>
                <w:b w:val="0"/>
                <w:sz w:val="21"/>
              </w:rPr>
              <w:t>2-Negative Economic Impacts</w:t>
            </w:r>
          </w:p>
        </w:tc>
      </w:tr>
      <w:tr w:rsidR="00C24AD2" w14:paraId="3F92155C"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99C899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556D766" w14:textId="77777777" w:rsidR="00C24AD2" w:rsidRDefault="00000000">
            <w:pPr>
              <w:spacing w:after="0" w:line="259" w:lineRule="auto"/>
              <w:ind w:left="0" w:firstLine="0"/>
            </w:pPr>
            <w:r>
              <w:rPr>
                <w:b w:val="0"/>
                <w:sz w:val="21"/>
              </w:rPr>
              <w:t>2.25-Addressing Educational Disparities: Academic, Social, and Emotional Services</w:t>
            </w:r>
          </w:p>
        </w:tc>
      </w:tr>
      <w:tr w:rsidR="00C24AD2" w14:paraId="1BDCDB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A31D4"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3666FD3" w14:textId="77777777" w:rsidR="00C24AD2" w:rsidRDefault="00000000">
            <w:pPr>
              <w:spacing w:after="0" w:line="259" w:lineRule="auto"/>
              <w:ind w:left="0" w:firstLine="0"/>
            </w:pPr>
            <w:r>
              <w:rPr>
                <w:b w:val="0"/>
                <w:sz w:val="21"/>
              </w:rPr>
              <w:t>Completed less than 50%</w:t>
            </w:r>
          </w:p>
        </w:tc>
      </w:tr>
      <w:tr w:rsidR="00C24AD2" w14:paraId="3C841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8D70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3BE09A0" w14:textId="77777777" w:rsidR="00C24AD2" w:rsidRDefault="00000000">
            <w:pPr>
              <w:spacing w:after="0" w:line="259" w:lineRule="auto"/>
              <w:ind w:left="0" w:firstLine="0"/>
            </w:pPr>
            <w:r>
              <w:rPr>
                <w:b w:val="0"/>
                <w:sz w:val="21"/>
              </w:rPr>
              <w:t>$11,200,000.00</w:t>
            </w:r>
          </w:p>
        </w:tc>
      </w:tr>
      <w:tr w:rsidR="00C24AD2" w14:paraId="15CF64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893C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3FAC11E" w14:textId="77777777" w:rsidR="00C24AD2" w:rsidRDefault="00000000">
            <w:pPr>
              <w:spacing w:after="0" w:line="259" w:lineRule="auto"/>
              <w:ind w:left="0" w:firstLine="0"/>
            </w:pPr>
            <w:r>
              <w:rPr>
                <w:b w:val="0"/>
                <w:sz w:val="21"/>
              </w:rPr>
              <w:t>$0.00</w:t>
            </w:r>
          </w:p>
        </w:tc>
      </w:tr>
      <w:tr w:rsidR="00C24AD2" w14:paraId="515212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822B0"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037A216" w14:textId="77777777" w:rsidR="00C24AD2" w:rsidRDefault="00000000">
            <w:pPr>
              <w:spacing w:after="0" w:line="259" w:lineRule="auto"/>
              <w:ind w:left="0" w:firstLine="0"/>
            </w:pPr>
            <w:r>
              <w:rPr>
                <w:b w:val="0"/>
                <w:sz w:val="21"/>
              </w:rPr>
              <w:t>$0.00</w:t>
            </w:r>
          </w:p>
        </w:tc>
      </w:tr>
      <w:tr w:rsidR="00C24AD2" w14:paraId="0089B4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3803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9AB6D37" w14:textId="77777777" w:rsidR="00C24AD2" w:rsidRDefault="00000000">
            <w:pPr>
              <w:spacing w:after="0" w:line="259" w:lineRule="auto"/>
              <w:ind w:left="0" w:firstLine="0"/>
            </w:pPr>
            <w:r>
              <w:rPr>
                <w:b w:val="0"/>
                <w:sz w:val="21"/>
              </w:rPr>
              <w:t>$6,408,197.64</w:t>
            </w:r>
          </w:p>
        </w:tc>
      </w:tr>
      <w:tr w:rsidR="00C24AD2" w14:paraId="284BC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E3D35E"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830842E" w14:textId="77777777" w:rsidR="00C24AD2" w:rsidRDefault="00000000">
            <w:pPr>
              <w:spacing w:after="0" w:line="259" w:lineRule="auto"/>
              <w:ind w:left="0" w:firstLine="0"/>
            </w:pPr>
            <w:r>
              <w:rPr>
                <w:b w:val="0"/>
                <w:sz w:val="21"/>
              </w:rPr>
              <w:t>$956,889.38</w:t>
            </w:r>
          </w:p>
        </w:tc>
      </w:tr>
      <w:tr w:rsidR="00C24AD2" w14:paraId="4BC823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E4DC2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FDF7CEB" w14:textId="77777777" w:rsidR="00C24AD2" w:rsidRDefault="00000000">
            <w:pPr>
              <w:spacing w:after="0" w:line="259" w:lineRule="auto"/>
              <w:ind w:left="0" w:firstLine="0"/>
            </w:pPr>
            <w:r>
              <w:rPr>
                <w:b w:val="0"/>
                <w:sz w:val="21"/>
              </w:rPr>
              <w:t>$3,907,814.56</w:t>
            </w:r>
          </w:p>
        </w:tc>
      </w:tr>
      <w:tr w:rsidR="00C24AD2" w14:paraId="5F0CEF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CA72A"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875ECDE" w14:textId="77777777" w:rsidR="00C24AD2" w:rsidRDefault="00000000">
            <w:pPr>
              <w:spacing w:after="0" w:line="259" w:lineRule="auto"/>
              <w:ind w:left="0" w:firstLine="0"/>
            </w:pPr>
            <w:r>
              <w:rPr>
                <w:b w:val="0"/>
                <w:sz w:val="21"/>
              </w:rPr>
              <w:t>$70,944.23</w:t>
            </w:r>
          </w:p>
        </w:tc>
      </w:tr>
      <w:tr w:rsidR="00C24AD2" w14:paraId="4AA25439"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0E3D3B8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E2121F3"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w:t>
            </w:r>
          </w:p>
          <w:p w14:paraId="38204FCE" w14:textId="77777777" w:rsidR="00C24AD2" w:rsidRDefault="00000000">
            <w:pPr>
              <w:spacing w:after="0" w:line="259" w:lineRule="auto"/>
              <w:ind w:left="0" w:firstLine="0"/>
            </w:pPr>
            <w:r>
              <w:rPr>
                <w:b w:val="0"/>
                <w:sz w:val="21"/>
              </w:rPr>
              <w:t>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r w:rsidR="00C24AD2" w14:paraId="02C16E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5E5F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BD558EE" w14:textId="77777777" w:rsidR="00C24AD2" w:rsidRDefault="00000000">
            <w:pPr>
              <w:spacing w:after="0" w:line="259" w:lineRule="auto"/>
              <w:ind w:left="0" w:firstLine="0"/>
            </w:pPr>
            <w:r>
              <w:rPr>
                <w:b w:val="0"/>
                <w:sz w:val="21"/>
              </w:rPr>
              <w:t>No</w:t>
            </w:r>
          </w:p>
        </w:tc>
      </w:tr>
      <w:tr w:rsidR="00C24AD2" w14:paraId="3DAE42C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1B97F71"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45AE273" w14:textId="77777777" w:rsidR="00C24AD2" w:rsidRDefault="00000000">
            <w:pPr>
              <w:spacing w:after="0" w:line="259" w:lineRule="auto"/>
              <w:ind w:left="0" w:firstLine="0"/>
            </w:pPr>
            <w:r>
              <w:rPr>
                <w:b w:val="0"/>
                <w:sz w:val="21"/>
              </w:rPr>
              <w:t>$11,200,000.00</w:t>
            </w:r>
          </w:p>
        </w:tc>
      </w:tr>
      <w:tr w:rsidR="00C24AD2" w14:paraId="1351CD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570F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00B79F0" w14:textId="77777777" w:rsidR="00C24AD2" w:rsidRDefault="00000000">
            <w:pPr>
              <w:spacing w:after="0" w:line="259" w:lineRule="auto"/>
              <w:ind w:left="0" w:firstLine="0"/>
            </w:pPr>
            <w:r>
              <w:rPr>
                <w:b w:val="0"/>
                <w:sz w:val="21"/>
              </w:rPr>
              <w:t>No</w:t>
            </w:r>
          </w:p>
        </w:tc>
      </w:tr>
      <w:tr w:rsidR="00C24AD2" w14:paraId="725C3637" w14:textId="77777777">
        <w:trPr>
          <w:trHeight w:val="141"/>
        </w:trPr>
        <w:tc>
          <w:tcPr>
            <w:tcW w:w="5280" w:type="dxa"/>
            <w:tcBorders>
              <w:top w:val="single" w:sz="6" w:space="0" w:color="000000"/>
              <w:left w:val="single" w:sz="6" w:space="0" w:color="000000"/>
              <w:bottom w:val="nil"/>
              <w:right w:val="single" w:sz="6" w:space="0" w:color="000000"/>
            </w:tcBorders>
          </w:tcPr>
          <w:p w14:paraId="44491F2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43CFA54" w14:textId="77777777" w:rsidR="00C24AD2" w:rsidRDefault="00C24AD2">
            <w:pPr>
              <w:spacing w:after="160" w:line="259" w:lineRule="auto"/>
              <w:ind w:left="0" w:firstLine="0"/>
            </w:pPr>
          </w:p>
        </w:tc>
      </w:tr>
      <w:tr w:rsidR="00C24AD2" w14:paraId="0487DE89" w14:textId="77777777">
        <w:trPr>
          <w:trHeight w:val="537"/>
        </w:trPr>
        <w:tc>
          <w:tcPr>
            <w:tcW w:w="5280" w:type="dxa"/>
            <w:tcBorders>
              <w:top w:val="nil"/>
              <w:left w:val="single" w:sz="6" w:space="0" w:color="000000"/>
              <w:bottom w:val="single" w:sz="6" w:space="0" w:color="000000"/>
              <w:right w:val="single" w:sz="6" w:space="0" w:color="000000"/>
            </w:tcBorders>
          </w:tcPr>
          <w:p w14:paraId="5698C3A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nil"/>
              <w:left w:val="single" w:sz="6" w:space="0" w:color="000000"/>
              <w:bottom w:val="single" w:sz="6" w:space="0" w:color="000000"/>
              <w:right w:val="single" w:sz="6" w:space="0" w:color="000000"/>
            </w:tcBorders>
          </w:tcPr>
          <w:p w14:paraId="3D97D309" w14:textId="77777777" w:rsidR="00C24AD2" w:rsidRDefault="00000000">
            <w:pPr>
              <w:spacing w:after="0" w:line="259" w:lineRule="auto"/>
              <w:ind w:left="0" w:firstLine="0"/>
            </w:pPr>
            <w:r>
              <w:rPr>
                <w:b w:val="0"/>
                <w:sz w:val="21"/>
              </w:rPr>
              <w:t>3 Imp HHs that experienced unemployment</w:t>
            </w:r>
          </w:p>
        </w:tc>
      </w:tr>
      <w:tr w:rsidR="00C24AD2" w14:paraId="66E4DA1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B70CE36"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1A3E068" w14:textId="77777777" w:rsidR="00C24AD2" w:rsidRDefault="00000000">
            <w:pPr>
              <w:spacing w:after="0" w:line="259" w:lineRule="auto"/>
              <w:ind w:left="0" w:firstLine="0"/>
            </w:pPr>
            <w:r>
              <w:rPr>
                <w:b w:val="0"/>
                <w:sz w:val="21"/>
              </w:rPr>
              <w:t>14 Dis Imp Low income HHs and populations</w:t>
            </w:r>
          </w:p>
        </w:tc>
      </w:tr>
      <w:tr w:rsidR="00C24AD2" w14:paraId="7CA25E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0465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DE6DC68" w14:textId="77777777" w:rsidR="00C24AD2" w:rsidRDefault="00000000">
            <w:pPr>
              <w:spacing w:after="0" w:line="259" w:lineRule="auto"/>
              <w:ind w:left="0" w:firstLine="0"/>
            </w:pPr>
            <w:r>
              <w:rPr>
                <w:b w:val="0"/>
                <w:sz w:val="21"/>
              </w:rPr>
              <w:t>No</w:t>
            </w:r>
          </w:p>
        </w:tc>
      </w:tr>
      <w:tr w:rsidR="00C24AD2" w14:paraId="051CE4A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C037008"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AEDEFFF" w14:textId="77777777" w:rsidR="00C24AD2" w:rsidRDefault="00000000">
            <w:pPr>
              <w:spacing w:after="0" w:line="259" w:lineRule="auto"/>
              <w:ind w:left="0" w:firstLine="0"/>
            </w:pPr>
            <w:r>
              <w:rPr>
                <w:b w:val="0"/>
                <w:sz w:val="21"/>
              </w:rPr>
              <w:t>Students will be employed and participate in after school activities.</w:t>
            </w:r>
          </w:p>
        </w:tc>
      </w:tr>
      <w:tr w:rsidR="00C24AD2" w14:paraId="6BC8003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07D8EEC"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BE0D7EA" w14:textId="77777777" w:rsidR="00C24AD2" w:rsidRDefault="00000000">
            <w:pPr>
              <w:spacing w:after="0" w:line="259" w:lineRule="auto"/>
              <w:ind w:left="0" w:firstLine="0"/>
            </w:pPr>
            <w:r>
              <w:rPr>
                <w:b w:val="0"/>
                <w:sz w:val="21"/>
              </w:rPr>
              <w:t>Need to confirm.</w:t>
            </w:r>
          </w:p>
        </w:tc>
      </w:tr>
      <w:tr w:rsidR="00C24AD2" w14:paraId="3C29419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2BD9133" w14:textId="77777777" w:rsidR="00C24AD2" w:rsidRDefault="00000000">
            <w:pPr>
              <w:spacing w:after="0" w:line="259" w:lineRule="auto"/>
              <w:ind w:left="0" w:firstLine="0"/>
            </w:pPr>
            <w:r>
              <w:rPr>
                <w:b w:val="0"/>
                <w:sz w:val="21"/>
              </w:rPr>
              <w:t>National Center for Education Statistics (“NCES”) School ID or NCES District ID. List the School District if all schools within the school district received some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6D785387" w14:textId="77777777" w:rsidR="00C24AD2" w:rsidRDefault="00000000">
            <w:pPr>
              <w:spacing w:after="0" w:line="259" w:lineRule="auto"/>
              <w:ind w:left="0" w:firstLine="0"/>
            </w:pPr>
            <w:r>
              <w:rPr>
                <w:b w:val="0"/>
                <w:sz w:val="21"/>
              </w:rPr>
              <w:t>1709930</w:t>
            </w:r>
          </w:p>
        </w:tc>
      </w:tr>
    </w:tbl>
    <w:p w14:paraId="15C59506" w14:textId="77777777" w:rsidR="00C24AD2" w:rsidRDefault="00000000">
      <w:pPr>
        <w:ind w:left="-5"/>
      </w:pPr>
      <w:r>
        <w:t>Project Name: Chicago Student Aid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D626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F2BAE1"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5F83051" w14:textId="77777777" w:rsidR="00C24AD2" w:rsidRDefault="00000000">
            <w:pPr>
              <w:spacing w:after="0" w:line="259" w:lineRule="auto"/>
              <w:ind w:left="0" w:firstLine="0"/>
            </w:pPr>
            <w:r>
              <w:rPr>
                <w:b w:val="0"/>
                <w:sz w:val="21"/>
              </w:rPr>
              <w:t>0054767</w:t>
            </w:r>
          </w:p>
        </w:tc>
      </w:tr>
      <w:tr w:rsidR="00C24AD2" w14:paraId="698BCB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B117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37AD00A" w14:textId="77777777" w:rsidR="00C24AD2" w:rsidRDefault="00000000">
            <w:pPr>
              <w:spacing w:after="0" w:line="259" w:lineRule="auto"/>
              <w:ind w:left="0" w:firstLine="0"/>
            </w:pPr>
            <w:r>
              <w:rPr>
                <w:b w:val="0"/>
                <w:sz w:val="21"/>
              </w:rPr>
              <w:t>2-Negative Economic Impacts</w:t>
            </w:r>
          </w:p>
        </w:tc>
      </w:tr>
      <w:tr w:rsidR="00C24AD2" w14:paraId="1A9BC10C"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2FF4CE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735160E"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234CE6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9B86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B345FD2" w14:textId="77777777" w:rsidR="00C24AD2" w:rsidRDefault="00000000">
            <w:pPr>
              <w:spacing w:after="0" w:line="259" w:lineRule="auto"/>
              <w:ind w:left="0" w:firstLine="0"/>
            </w:pPr>
            <w:r>
              <w:rPr>
                <w:b w:val="0"/>
                <w:sz w:val="21"/>
              </w:rPr>
              <w:t>Completed less than 50%</w:t>
            </w:r>
          </w:p>
        </w:tc>
      </w:tr>
      <w:tr w:rsidR="00C24AD2" w14:paraId="3569E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9C67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B7FEB12" w14:textId="77777777" w:rsidR="00C24AD2" w:rsidRDefault="00000000">
            <w:pPr>
              <w:spacing w:after="0" w:line="259" w:lineRule="auto"/>
              <w:ind w:left="0" w:firstLine="0"/>
            </w:pPr>
            <w:r>
              <w:rPr>
                <w:b w:val="0"/>
                <w:sz w:val="21"/>
              </w:rPr>
              <w:t>$15,000,000.00</w:t>
            </w:r>
          </w:p>
        </w:tc>
      </w:tr>
      <w:tr w:rsidR="00C24AD2" w14:paraId="5B018F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BFC230"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9898008" w14:textId="77777777" w:rsidR="00C24AD2" w:rsidRDefault="00000000">
            <w:pPr>
              <w:spacing w:after="0" w:line="259" w:lineRule="auto"/>
              <w:ind w:left="0" w:firstLine="0"/>
            </w:pPr>
            <w:r>
              <w:rPr>
                <w:b w:val="0"/>
                <w:sz w:val="21"/>
              </w:rPr>
              <w:t>$0.00</w:t>
            </w:r>
          </w:p>
        </w:tc>
      </w:tr>
      <w:tr w:rsidR="00C24AD2" w14:paraId="429EC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EBA846"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CA35FCC" w14:textId="77777777" w:rsidR="00C24AD2" w:rsidRDefault="00000000">
            <w:pPr>
              <w:spacing w:after="0" w:line="259" w:lineRule="auto"/>
              <w:ind w:left="0" w:firstLine="0"/>
            </w:pPr>
            <w:r>
              <w:rPr>
                <w:b w:val="0"/>
                <w:sz w:val="21"/>
              </w:rPr>
              <w:t>$0.00</w:t>
            </w:r>
          </w:p>
        </w:tc>
      </w:tr>
      <w:tr w:rsidR="00C24AD2" w14:paraId="6E8FB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8304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0C1315E" w14:textId="77777777" w:rsidR="00C24AD2" w:rsidRDefault="00000000">
            <w:pPr>
              <w:spacing w:after="0" w:line="259" w:lineRule="auto"/>
              <w:ind w:left="0" w:firstLine="0"/>
            </w:pPr>
            <w:r>
              <w:rPr>
                <w:b w:val="0"/>
                <w:sz w:val="21"/>
              </w:rPr>
              <w:t>$3,918,118.70</w:t>
            </w:r>
          </w:p>
        </w:tc>
      </w:tr>
      <w:tr w:rsidR="00C24AD2" w14:paraId="5AADE3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43A83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D99A725" w14:textId="77777777" w:rsidR="00C24AD2" w:rsidRDefault="00000000">
            <w:pPr>
              <w:spacing w:after="0" w:line="259" w:lineRule="auto"/>
              <w:ind w:left="0" w:firstLine="0"/>
            </w:pPr>
            <w:r>
              <w:rPr>
                <w:b w:val="0"/>
                <w:sz w:val="21"/>
              </w:rPr>
              <w:t>$0.00</w:t>
            </w:r>
          </w:p>
        </w:tc>
      </w:tr>
      <w:tr w:rsidR="00C24AD2" w14:paraId="2C1423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9994B"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17AB8E7" w14:textId="77777777" w:rsidR="00C24AD2" w:rsidRDefault="00000000">
            <w:pPr>
              <w:spacing w:after="0" w:line="259" w:lineRule="auto"/>
              <w:ind w:left="0" w:firstLine="0"/>
            </w:pPr>
            <w:r>
              <w:rPr>
                <w:b w:val="0"/>
                <w:sz w:val="21"/>
              </w:rPr>
              <w:t>$3,918,118.70</w:t>
            </w:r>
          </w:p>
        </w:tc>
      </w:tr>
      <w:tr w:rsidR="00C24AD2" w14:paraId="4BE782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4A37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61F5AB5" w14:textId="77777777" w:rsidR="00C24AD2" w:rsidRDefault="00000000">
            <w:pPr>
              <w:spacing w:after="0" w:line="259" w:lineRule="auto"/>
              <w:ind w:left="0" w:firstLine="0"/>
            </w:pPr>
            <w:r>
              <w:rPr>
                <w:b w:val="0"/>
                <w:sz w:val="21"/>
              </w:rPr>
              <w:t>$0.00</w:t>
            </w:r>
          </w:p>
        </w:tc>
      </w:tr>
      <w:tr w:rsidR="00C24AD2" w14:paraId="5893970F"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0B901E6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2EA10CF" w14:textId="77777777" w:rsidR="00C24AD2" w:rsidRDefault="00000000">
            <w:pPr>
              <w:spacing w:after="0" w:line="259" w:lineRule="auto"/>
              <w:ind w:left="0" w:firstLine="0"/>
            </w:pPr>
            <w:r>
              <w:rPr>
                <w:b w:val="0"/>
                <w:sz w:val="21"/>
              </w:rPr>
              <w:t>This program supports the creation of meaningful employment opportunities with the City of Chicago's Sister Agencies, both during the summer and year-round.</w:t>
            </w:r>
          </w:p>
        </w:tc>
      </w:tr>
      <w:tr w:rsidR="00C24AD2" w14:paraId="0FA935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70DB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C7500B6" w14:textId="77777777" w:rsidR="00C24AD2" w:rsidRDefault="00000000">
            <w:pPr>
              <w:spacing w:after="0" w:line="259" w:lineRule="auto"/>
              <w:ind w:left="0" w:firstLine="0"/>
            </w:pPr>
            <w:r>
              <w:rPr>
                <w:b w:val="0"/>
                <w:sz w:val="21"/>
              </w:rPr>
              <w:t>No</w:t>
            </w:r>
          </w:p>
        </w:tc>
      </w:tr>
      <w:tr w:rsidR="00C24AD2" w14:paraId="5EB90EC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98605C8"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598B733" w14:textId="77777777" w:rsidR="00C24AD2" w:rsidRDefault="00000000">
            <w:pPr>
              <w:spacing w:after="0" w:line="259" w:lineRule="auto"/>
              <w:ind w:left="0" w:firstLine="0"/>
            </w:pPr>
            <w:r>
              <w:rPr>
                <w:b w:val="0"/>
                <w:sz w:val="21"/>
              </w:rPr>
              <w:t>$15,000,000.00</w:t>
            </w:r>
          </w:p>
        </w:tc>
      </w:tr>
      <w:tr w:rsidR="00C24AD2" w14:paraId="525724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977D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AF70A68" w14:textId="77777777" w:rsidR="00C24AD2" w:rsidRDefault="00000000">
            <w:pPr>
              <w:spacing w:after="0" w:line="259" w:lineRule="auto"/>
              <w:ind w:left="0" w:firstLine="0"/>
            </w:pPr>
            <w:r>
              <w:rPr>
                <w:b w:val="0"/>
                <w:sz w:val="21"/>
              </w:rPr>
              <w:t>No</w:t>
            </w:r>
          </w:p>
        </w:tc>
      </w:tr>
      <w:tr w:rsidR="00C24AD2" w14:paraId="30D0BEE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42031D7"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225022A" w14:textId="77777777" w:rsidR="00C24AD2" w:rsidRDefault="00000000">
            <w:pPr>
              <w:spacing w:after="0" w:line="259" w:lineRule="auto"/>
              <w:ind w:left="0" w:firstLine="0"/>
            </w:pPr>
            <w:r>
              <w:rPr>
                <w:b w:val="0"/>
                <w:sz w:val="21"/>
              </w:rPr>
              <w:t>14 Dis Imp Low income HHs and populations</w:t>
            </w:r>
          </w:p>
        </w:tc>
      </w:tr>
      <w:tr w:rsidR="00C24AD2" w14:paraId="7BF967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78B5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4EA4F85" w14:textId="77777777" w:rsidR="00C24AD2" w:rsidRDefault="00000000">
            <w:pPr>
              <w:spacing w:after="0" w:line="259" w:lineRule="auto"/>
              <w:ind w:left="0" w:firstLine="0"/>
            </w:pPr>
            <w:r>
              <w:rPr>
                <w:b w:val="0"/>
                <w:sz w:val="21"/>
              </w:rPr>
              <w:t>No</w:t>
            </w:r>
          </w:p>
        </w:tc>
      </w:tr>
      <w:tr w:rsidR="00C24AD2" w14:paraId="3CA23F24"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2A13C07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2CA7974" w14:textId="77777777" w:rsidR="00C24AD2" w:rsidRDefault="00000000">
            <w:pPr>
              <w:spacing w:after="0" w:line="259" w:lineRule="auto"/>
              <w:ind w:left="0" w:firstLine="0"/>
            </w:pPr>
            <w:r>
              <w:rPr>
                <w:b w:val="0"/>
                <w:sz w:val="21"/>
              </w:rPr>
              <w:t>This program will partner youth with the City's sister agencies for summer youth employment opportunities. Youth experienced increased levels of unemployment as a result of this pandemic, so they will receive \on the job training to ensure better future outcomes for employment.</w:t>
            </w:r>
          </w:p>
        </w:tc>
      </w:tr>
      <w:tr w:rsidR="00C24AD2" w14:paraId="4DD47ED3" w14:textId="77777777">
        <w:trPr>
          <w:trHeight w:val="440"/>
        </w:trPr>
        <w:tc>
          <w:tcPr>
            <w:tcW w:w="5280" w:type="dxa"/>
            <w:tcBorders>
              <w:top w:val="single" w:sz="6" w:space="0" w:color="000000"/>
              <w:left w:val="single" w:sz="6" w:space="0" w:color="000000"/>
              <w:bottom w:val="nil"/>
              <w:right w:val="single" w:sz="6" w:space="0" w:color="000000"/>
            </w:tcBorders>
            <w:vAlign w:val="center"/>
          </w:tcPr>
          <w:p w14:paraId="375D266A" w14:textId="77777777" w:rsidR="00C24AD2" w:rsidRDefault="00000000">
            <w:pPr>
              <w:spacing w:after="0" w:line="259" w:lineRule="auto"/>
              <w:ind w:left="0" w:firstLine="0"/>
            </w:pPr>
            <w:r>
              <w:rPr>
                <w:b w:val="0"/>
                <w:sz w:val="21"/>
              </w:rPr>
              <w:t>Brief description of recipient’s approach to ensuring that</w:t>
            </w:r>
          </w:p>
        </w:tc>
        <w:tc>
          <w:tcPr>
            <w:tcW w:w="5280" w:type="dxa"/>
            <w:tcBorders>
              <w:top w:val="single" w:sz="6" w:space="0" w:color="000000"/>
              <w:left w:val="single" w:sz="6" w:space="0" w:color="000000"/>
              <w:bottom w:val="nil"/>
              <w:right w:val="single" w:sz="6" w:space="0" w:color="000000"/>
            </w:tcBorders>
            <w:vAlign w:val="bottom"/>
          </w:tcPr>
          <w:p w14:paraId="0B977E49" w14:textId="77777777" w:rsidR="00C24AD2" w:rsidRDefault="00000000">
            <w:pPr>
              <w:spacing w:after="0" w:line="259" w:lineRule="auto"/>
              <w:ind w:left="0" w:firstLine="0"/>
            </w:pPr>
            <w:r>
              <w:rPr>
                <w:b w:val="0"/>
                <w:sz w:val="21"/>
              </w:rPr>
              <w:t>This program expands upon existing youth programming to</w:t>
            </w:r>
          </w:p>
        </w:tc>
      </w:tr>
      <w:tr w:rsidR="00C24AD2" w14:paraId="342E9E07" w14:textId="77777777">
        <w:trPr>
          <w:trHeight w:val="537"/>
        </w:trPr>
        <w:tc>
          <w:tcPr>
            <w:tcW w:w="5280" w:type="dxa"/>
            <w:tcBorders>
              <w:top w:val="nil"/>
              <w:left w:val="single" w:sz="6" w:space="0" w:color="000000"/>
              <w:bottom w:val="single" w:sz="6" w:space="0" w:color="000000"/>
              <w:right w:val="single" w:sz="6" w:space="0" w:color="000000"/>
            </w:tcBorders>
          </w:tcPr>
          <w:p w14:paraId="6C12495B" w14:textId="77777777" w:rsidR="00C24AD2" w:rsidRDefault="00000000">
            <w:pPr>
              <w:spacing w:after="0" w:line="259" w:lineRule="auto"/>
              <w:ind w:left="0" w:firstLine="0"/>
            </w:pPr>
            <w:r>
              <w:rPr>
                <w:b w:val="0"/>
                <w:sz w:val="21"/>
              </w:rPr>
              <w:lastRenderedPageBreak/>
              <w:t>response is reasonable and proportional to a public health or negative economic impact of Covid-19</w:t>
            </w:r>
          </w:p>
        </w:tc>
        <w:tc>
          <w:tcPr>
            <w:tcW w:w="5280" w:type="dxa"/>
            <w:tcBorders>
              <w:top w:val="nil"/>
              <w:left w:val="single" w:sz="6" w:space="0" w:color="000000"/>
              <w:bottom w:val="single" w:sz="6" w:space="0" w:color="000000"/>
              <w:right w:val="single" w:sz="6" w:space="0" w:color="000000"/>
            </w:tcBorders>
          </w:tcPr>
          <w:p w14:paraId="149506B2" w14:textId="77777777" w:rsidR="00C24AD2" w:rsidRDefault="00000000">
            <w:pPr>
              <w:spacing w:after="0" w:line="259" w:lineRule="auto"/>
              <w:ind w:left="0" w:firstLine="0"/>
            </w:pPr>
            <w:r>
              <w:rPr>
                <w:b w:val="0"/>
                <w:sz w:val="21"/>
              </w:rPr>
              <w:t>ensure that we are able to reach as many youth as possible.</w:t>
            </w:r>
          </w:p>
        </w:tc>
      </w:tr>
    </w:tbl>
    <w:p w14:paraId="7B713154" w14:textId="77777777" w:rsidR="00C24AD2" w:rsidRDefault="00000000">
      <w:pPr>
        <w:ind w:left="-5"/>
      </w:pPr>
      <w:r>
        <w:t>Project Name: Artist Relief and Works Fund</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293C10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E6BF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D008D5D" w14:textId="77777777" w:rsidR="00C24AD2" w:rsidRDefault="00000000">
            <w:pPr>
              <w:spacing w:after="0" w:line="259" w:lineRule="auto"/>
              <w:ind w:left="0" w:firstLine="0"/>
            </w:pPr>
            <w:r>
              <w:rPr>
                <w:b w:val="0"/>
                <w:sz w:val="21"/>
              </w:rPr>
              <w:t>0234768</w:t>
            </w:r>
          </w:p>
        </w:tc>
      </w:tr>
      <w:tr w:rsidR="00C24AD2" w14:paraId="053AFD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5CE6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10B9AB6" w14:textId="77777777" w:rsidR="00C24AD2" w:rsidRDefault="00000000">
            <w:pPr>
              <w:spacing w:after="0" w:line="259" w:lineRule="auto"/>
              <w:ind w:left="0" w:firstLine="0"/>
            </w:pPr>
            <w:r>
              <w:rPr>
                <w:b w:val="0"/>
                <w:sz w:val="21"/>
              </w:rPr>
              <w:t>2-Negative Economic Impacts</w:t>
            </w:r>
          </w:p>
        </w:tc>
      </w:tr>
      <w:tr w:rsidR="00C24AD2" w14:paraId="70DAF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9277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70C6066" w14:textId="77777777" w:rsidR="00C24AD2" w:rsidRDefault="00000000">
            <w:pPr>
              <w:spacing w:after="0" w:line="259" w:lineRule="auto"/>
              <w:ind w:left="0" w:firstLine="0"/>
            </w:pPr>
            <w:r>
              <w:rPr>
                <w:b w:val="0"/>
                <w:sz w:val="21"/>
              </w:rPr>
              <w:t>2.36-Aid to Other Impacted Industries</w:t>
            </w:r>
          </w:p>
        </w:tc>
      </w:tr>
      <w:tr w:rsidR="00C24AD2" w14:paraId="1CB0C0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AD27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4D8D002" w14:textId="77777777" w:rsidR="00C24AD2" w:rsidRDefault="00000000">
            <w:pPr>
              <w:spacing w:after="0" w:line="259" w:lineRule="auto"/>
              <w:ind w:left="0" w:firstLine="0"/>
            </w:pPr>
            <w:r>
              <w:rPr>
                <w:b w:val="0"/>
                <w:sz w:val="21"/>
              </w:rPr>
              <w:t>Completed less than 50%</w:t>
            </w:r>
          </w:p>
        </w:tc>
      </w:tr>
      <w:tr w:rsidR="00C24AD2" w14:paraId="5CA0D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5B9E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37A79D7" w14:textId="77777777" w:rsidR="00C24AD2" w:rsidRDefault="00000000">
            <w:pPr>
              <w:spacing w:after="0" w:line="259" w:lineRule="auto"/>
              <w:ind w:left="0" w:firstLine="0"/>
            </w:pPr>
            <w:r>
              <w:rPr>
                <w:b w:val="0"/>
                <w:sz w:val="21"/>
              </w:rPr>
              <w:t>$10,207,053.44</w:t>
            </w:r>
          </w:p>
        </w:tc>
      </w:tr>
      <w:tr w:rsidR="00C24AD2" w14:paraId="020B00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889F1"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550A65D" w14:textId="77777777" w:rsidR="00C24AD2" w:rsidRDefault="00000000">
            <w:pPr>
              <w:spacing w:after="0" w:line="259" w:lineRule="auto"/>
              <w:ind w:left="0" w:firstLine="0"/>
            </w:pPr>
            <w:r>
              <w:rPr>
                <w:b w:val="0"/>
                <w:sz w:val="21"/>
              </w:rPr>
              <w:t>$0.00</w:t>
            </w:r>
          </w:p>
        </w:tc>
      </w:tr>
      <w:tr w:rsidR="00C24AD2" w14:paraId="74D31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CAF88"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0B6EDF2" w14:textId="77777777" w:rsidR="00C24AD2" w:rsidRDefault="00000000">
            <w:pPr>
              <w:spacing w:after="0" w:line="259" w:lineRule="auto"/>
              <w:ind w:left="0" w:firstLine="0"/>
            </w:pPr>
            <w:r>
              <w:rPr>
                <w:b w:val="0"/>
                <w:sz w:val="21"/>
              </w:rPr>
              <w:t>$0.00</w:t>
            </w:r>
          </w:p>
        </w:tc>
      </w:tr>
      <w:tr w:rsidR="00C24AD2" w14:paraId="26E9C4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A8F84"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0109325" w14:textId="77777777" w:rsidR="00C24AD2" w:rsidRDefault="00000000">
            <w:pPr>
              <w:spacing w:after="0" w:line="259" w:lineRule="auto"/>
              <w:ind w:left="0" w:firstLine="0"/>
            </w:pPr>
            <w:r>
              <w:rPr>
                <w:b w:val="0"/>
                <w:sz w:val="21"/>
              </w:rPr>
              <w:t>$66,094.00</w:t>
            </w:r>
          </w:p>
        </w:tc>
      </w:tr>
      <w:tr w:rsidR="00C24AD2" w14:paraId="1EC8F3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B25A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980D71B" w14:textId="77777777" w:rsidR="00C24AD2" w:rsidRDefault="00000000">
            <w:pPr>
              <w:spacing w:after="0" w:line="259" w:lineRule="auto"/>
              <w:ind w:left="0" w:firstLine="0"/>
            </w:pPr>
            <w:r>
              <w:rPr>
                <w:b w:val="0"/>
                <w:sz w:val="21"/>
              </w:rPr>
              <w:t>$66,094.00</w:t>
            </w:r>
          </w:p>
        </w:tc>
      </w:tr>
      <w:tr w:rsidR="00C24AD2" w14:paraId="7E5E2A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B0900"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404FCAB" w14:textId="77777777" w:rsidR="00C24AD2" w:rsidRDefault="00000000">
            <w:pPr>
              <w:spacing w:after="0" w:line="259" w:lineRule="auto"/>
              <w:ind w:left="0" w:firstLine="0"/>
            </w:pPr>
            <w:r>
              <w:rPr>
                <w:b w:val="0"/>
                <w:sz w:val="21"/>
              </w:rPr>
              <w:t>$18,884.00</w:t>
            </w:r>
          </w:p>
        </w:tc>
      </w:tr>
      <w:tr w:rsidR="00C24AD2" w14:paraId="07CE3C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AE08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9A4F16A" w14:textId="77777777" w:rsidR="00C24AD2" w:rsidRDefault="00000000">
            <w:pPr>
              <w:spacing w:after="0" w:line="259" w:lineRule="auto"/>
              <w:ind w:left="0" w:firstLine="0"/>
            </w:pPr>
            <w:r>
              <w:rPr>
                <w:b w:val="0"/>
                <w:sz w:val="21"/>
              </w:rPr>
              <w:t>$18,884.00</w:t>
            </w:r>
          </w:p>
        </w:tc>
      </w:tr>
      <w:tr w:rsidR="00C24AD2" w14:paraId="236130AE"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0E03827A"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7B12EE7" w14:textId="77777777" w:rsidR="00C24AD2" w:rsidRDefault="00000000">
            <w:pPr>
              <w:spacing w:after="0" w:line="259" w:lineRule="auto"/>
              <w:ind w:left="0" w:firstLine="0"/>
            </w:pPr>
            <w:r>
              <w:rPr>
                <w:b w:val="0"/>
                <w:sz w:val="21"/>
              </w:rPr>
              <w:t>Targeted relief for individual artists, creative workers and cultural organizations, both nonprofit and for profit, not eligible for other federal relief programs. Funds will be administered through a combination of grants, technical assistance support, and creative workforce development programs.</w:t>
            </w:r>
          </w:p>
        </w:tc>
      </w:tr>
      <w:tr w:rsidR="00C24AD2" w14:paraId="4258E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95581A"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661D5EF" w14:textId="77777777" w:rsidR="00C24AD2" w:rsidRDefault="00000000">
            <w:pPr>
              <w:spacing w:after="0" w:line="259" w:lineRule="auto"/>
              <w:ind w:left="0" w:firstLine="0"/>
            </w:pPr>
            <w:r>
              <w:rPr>
                <w:b w:val="0"/>
                <w:sz w:val="21"/>
              </w:rPr>
              <w:t>No</w:t>
            </w:r>
          </w:p>
        </w:tc>
      </w:tr>
      <w:tr w:rsidR="00C24AD2" w14:paraId="3371663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7D48778"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5F5DFAF5" w14:textId="77777777" w:rsidR="00C24AD2" w:rsidRDefault="00000000">
            <w:pPr>
              <w:spacing w:after="0" w:line="259" w:lineRule="auto"/>
              <w:ind w:left="0" w:firstLine="0"/>
            </w:pPr>
            <w:r>
              <w:rPr>
                <w:b w:val="0"/>
                <w:sz w:val="21"/>
              </w:rPr>
              <w:t>13 Imp Industry outside the travel tourism or hospitality sectors specify</w:t>
            </w:r>
          </w:p>
        </w:tc>
      </w:tr>
      <w:tr w:rsidR="00C24AD2" w14:paraId="190F02F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06B2453"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95D3D8C" w14:textId="77777777" w:rsidR="00C24AD2" w:rsidRDefault="00000000">
            <w:pPr>
              <w:spacing w:after="0" w:line="259" w:lineRule="auto"/>
              <w:ind w:left="0" w:firstLine="0"/>
            </w:pPr>
            <w:r>
              <w:rPr>
                <w:b w:val="0"/>
                <w:sz w:val="21"/>
              </w:rPr>
              <w:t>Provide financial and technical support to artists and creative organizations, who were impacted by the pandemic.</w:t>
            </w:r>
          </w:p>
        </w:tc>
      </w:tr>
      <w:tr w:rsidR="00C24AD2" w14:paraId="6F12F65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FF0C4A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2B4D9C4" w14:textId="77777777" w:rsidR="00C24AD2" w:rsidRDefault="00000000">
            <w:pPr>
              <w:spacing w:after="0" w:line="259" w:lineRule="auto"/>
              <w:ind w:left="0" w:firstLine="0"/>
            </w:pPr>
            <w:r>
              <w:rPr>
                <w:b w:val="0"/>
                <w:sz w:val="21"/>
              </w:rPr>
              <w:t>Evaluated the number of local artists and the programming that could be provided to mitigate pandemic harm.</w:t>
            </w:r>
          </w:p>
        </w:tc>
      </w:tr>
      <w:tr w:rsidR="00C24AD2" w14:paraId="6CD2B22A" w14:textId="77777777">
        <w:trPr>
          <w:trHeight w:val="1778"/>
        </w:trPr>
        <w:tc>
          <w:tcPr>
            <w:tcW w:w="5280" w:type="dxa"/>
            <w:tcBorders>
              <w:top w:val="single" w:sz="6" w:space="0" w:color="000000"/>
              <w:left w:val="single" w:sz="6" w:space="0" w:color="000000"/>
              <w:bottom w:val="single" w:sz="6" w:space="0" w:color="000000"/>
              <w:right w:val="single" w:sz="6" w:space="0" w:color="000000"/>
            </w:tcBorders>
          </w:tcPr>
          <w:p w14:paraId="4582368A" w14:textId="77777777" w:rsidR="00C24AD2" w:rsidRDefault="00000000">
            <w:pPr>
              <w:spacing w:after="0" w:line="259" w:lineRule="auto"/>
              <w:ind w:left="0" w:firstLine="0"/>
            </w:pPr>
            <w:r>
              <w:rPr>
                <w:b w:val="0"/>
                <w:sz w:val="21"/>
              </w:rPr>
              <w:t>If aid is provided to industries other than travel, tourism, and hospitality, please describe if the industry experienced at least 8 percent employment loss from pre-pandemic levels, or the industry is experiencing comparable or worse economic impacts as the national tourism, travel, and hospitality industries as of the date of the Final Rule, and rationale for providing aide to the industry</w:t>
            </w:r>
          </w:p>
        </w:tc>
        <w:tc>
          <w:tcPr>
            <w:tcW w:w="5280" w:type="dxa"/>
            <w:tcBorders>
              <w:top w:val="single" w:sz="6" w:space="0" w:color="000000"/>
              <w:left w:val="single" w:sz="6" w:space="0" w:color="000000"/>
              <w:bottom w:val="single" w:sz="6" w:space="0" w:color="000000"/>
              <w:right w:val="single" w:sz="6" w:space="0" w:color="000000"/>
            </w:tcBorders>
            <w:vAlign w:val="center"/>
          </w:tcPr>
          <w:p w14:paraId="2F7313FE" w14:textId="77777777" w:rsidR="00C24AD2" w:rsidRDefault="00000000">
            <w:pPr>
              <w:spacing w:after="0" w:line="259" w:lineRule="auto"/>
              <w:ind w:left="0" w:firstLine="0"/>
            </w:pPr>
            <w:r>
              <w:rPr>
                <w:b w:val="0"/>
                <w:sz w:val="21"/>
              </w:rPr>
              <w:t>The estimated aggregate $6.8 billion net effect of the COVID-19 crisis on the nonprofit arts and culture sector equates to a deficit equivalent to 26% of expenses for the average organization, over the course of a year. (SMU DataArts)</w:t>
            </w:r>
          </w:p>
        </w:tc>
      </w:tr>
    </w:tbl>
    <w:p w14:paraId="6A09EC9E" w14:textId="77777777" w:rsidR="00C24AD2" w:rsidRDefault="00000000">
      <w:pPr>
        <w:ind w:left="-5"/>
      </w:pPr>
      <w:r>
        <w:t>Project Name: Community Wealth Building: Housing</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17EA8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750E1" w14:textId="77777777" w:rsidR="00C24AD2" w:rsidRDefault="00000000">
            <w:pPr>
              <w:spacing w:after="0" w:line="259" w:lineRule="auto"/>
              <w:ind w:left="0" w:firstLine="0"/>
            </w:pPr>
            <w:r>
              <w:rPr>
                <w:b w:val="0"/>
                <w:sz w:val="21"/>
              </w:rPr>
              <w:lastRenderedPageBreak/>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E76754C" w14:textId="77777777" w:rsidR="00C24AD2" w:rsidRDefault="00000000">
            <w:pPr>
              <w:spacing w:after="0" w:line="259" w:lineRule="auto"/>
              <w:ind w:left="0" w:firstLine="0"/>
            </w:pPr>
            <w:r>
              <w:rPr>
                <w:b w:val="0"/>
                <w:sz w:val="21"/>
              </w:rPr>
              <w:t>0544770</w:t>
            </w:r>
          </w:p>
        </w:tc>
      </w:tr>
      <w:tr w:rsidR="00C24AD2" w14:paraId="395F91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138B2"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C88DBA8" w14:textId="77777777" w:rsidR="00C24AD2" w:rsidRDefault="00000000">
            <w:pPr>
              <w:spacing w:after="0" w:line="259" w:lineRule="auto"/>
              <w:ind w:left="0" w:firstLine="0"/>
            </w:pPr>
            <w:r>
              <w:rPr>
                <w:b w:val="0"/>
                <w:sz w:val="21"/>
              </w:rPr>
              <w:t>2-Negative Economic Impacts</w:t>
            </w:r>
          </w:p>
        </w:tc>
      </w:tr>
      <w:tr w:rsidR="00C24AD2" w14:paraId="5A57E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BC55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5AD746A" w14:textId="77777777" w:rsidR="00C24AD2" w:rsidRDefault="00000000">
            <w:pPr>
              <w:spacing w:after="0" w:line="259" w:lineRule="auto"/>
              <w:ind w:left="0" w:firstLine="0"/>
            </w:pPr>
            <w:r>
              <w:rPr>
                <w:b w:val="0"/>
                <w:sz w:val="21"/>
              </w:rPr>
              <w:t>2.18-Housing Support: Other Housing Assistance</w:t>
            </w:r>
          </w:p>
        </w:tc>
      </w:tr>
      <w:tr w:rsidR="00C24AD2" w14:paraId="230091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8BFF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9EA0CF8" w14:textId="77777777" w:rsidR="00C24AD2" w:rsidRDefault="00000000">
            <w:pPr>
              <w:spacing w:after="0" w:line="259" w:lineRule="auto"/>
              <w:ind w:left="0" w:firstLine="0"/>
            </w:pPr>
            <w:r>
              <w:rPr>
                <w:b w:val="0"/>
                <w:sz w:val="21"/>
              </w:rPr>
              <w:t>Not Started</w:t>
            </w:r>
          </w:p>
        </w:tc>
      </w:tr>
      <w:tr w:rsidR="00C24AD2" w14:paraId="1F868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D4F2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603815D" w14:textId="77777777" w:rsidR="00C24AD2" w:rsidRDefault="00000000">
            <w:pPr>
              <w:spacing w:after="0" w:line="259" w:lineRule="auto"/>
              <w:ind w:left="0" w:firstLine="0"/>
            </w:pPr>
            <w:r>
              <w:rPr>
                <w:b w:val="0"/>
                <w:sz w:val="21"/>
              </w:rPr>
              <w:t>$2,500,000.00</w:t>
            </w:r>
          </w:p>
        </w:tc>
      </w:tr>
      <w:tr w:rsidR="00C24AD2" w14:paraId="228540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A148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011B623" w14:textId="77777777" w:rsidR="00C24AD2" w:rsidRDefault="00000000">
            <w:pPr>
              <w:spacing w:after="0" w:line="259" w:lineRule="auto"/>
              <w:ind w:left="0" w:firstLine="0"/>
            </w:pPr>
            <w:r>
              <w:rPr>
                <w:b w:val="0"/>
                <w:sz w:val="21"/>
              </w:rPr>
              <w:t>$0.00</w:t>
            </w:r>
          </w:p>
        </w:tc>
      </w:tr>
      <w:tr w:rsidR="00C24AD2" w14:paraId="71AE87BF" w14:textId="77777777">
        <w:trPr>
          <w:trHeight w:val="218"/>
        </w:trPr>
        <w:tc>
          <w:tcPr>
            <w:tcW w:w="5280" w:type="dxa"/>
            <w:tcBorders>
              <w:top w:val="single" w:sz="6" w:space="0" w:color="000000"/>
              <w:left w:val="single" w:sz="6" w:space="0" w:color="000000"/>
              <w:bottom w:val="nil"/>
              <w:right w:val="single" w:sz="6" w:space="0" w:color="000000"/>
            </w:tcBorders>
          </w:tcPr>
          <w:p w14:paraId="6D0EC5C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AC70F9A" w14:textId="77777777" w:rsidR="00C24AD2" w:rsidRDefault="00C24AD2">
            <w:pPr>
              <w:spacing w:after="160" w:line="259" w:lineRule="auto"/>
              <w:ind w:left="0" w:firstLine="0"/>
            </w:pPr>
          </w:p>
        </w:tc>
      </w:tr>
      <w:tr w:rsidR="00C24AD2" w14:paraId="1D295ABA" w14:textId="77777777">
        <w:trPr>
          <w:trHeight w:val="302"/>
        </w:trPr>
        <w:tc>
          <w:tcPr>
            <w:tcW w:w="5280" w:type="dxa"/>
            <w:tcBorders>
              <w:top w:val="nil"/>
              <w:left w:val="single" w:sz="6" w:space="0" w:color="000000"/>
              <w:bottom w:val="single" w:sz="6" w:space="0" w:color="000000"/>
              <w:right w:val="single" w:sz="6" w:space="0" w:color="000000"/>
            </w:tcBorders>
          </w:tcPr>
          <w:p w14:paraId="4F9A8D84"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7733E6C7" w14:textId="77777777" w:rsidR="00C24AD2" w:rsidRDefault="00000000">
            <w:pPr>
              <w:spacing w:after="0" w:line="259" w:lineRule="auto"/>
              <w:ind w:left="0" w:firstLine="0"/>
            </w:pPr>
            <w:r>
              <w:rPr>
                <w:b w:val="0"/>
                <w:sz w:val="21"/>
              </w:rPr>
              <w:t>$0.00</w:t>
            </w:r>
          </w:p>
        </w:tc>
      </w:tr>
      <w:tr w:rsidR="00C24AD2" w14:paraId="3A1836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A63C4"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6223A03" w14:textId="77777777" w:rsidR="00C24AD2" w:rsidRDefault="00000000">
            <w:pPr>
              <w:spacing w:after="0" w:line="259" w:lineRule="auto"/>
              <w:ind w:left="0" w:firstLine="0"/>
            </w:pPr>
            <w:r>
              <w:rPr>
                <w:b w:val="0"/>
                <w:sz w:val="21"/>
              </w:rPr>
              <w:t>$650,000.00</w:t>
            </w:r>
          </w:p>
        </w:tc>
      </w:tr>
      <w:tr w:rsidR="00C24AD2" w14:paraId="7401D8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EE67F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E176EC8" w14:textId="77777777" w:rsidR="00C24AD2" w:rsidRDefault="00000000">
            <w:pPr>
              <w:spacing w:after="0" w:line="259" w:lineRule="auto"/>
              <w:ind w:left="0" w:firstLine="0"/>
            </w:pPr>
            <w:r>
              <w:rPr>
                <w:b w:val="0"/>
                <w:sz w:val="21"/>
              </w:rPr>
              <w:t>$0.00</w:t>
            </w:r>
          </w:p>
        </w:tc>
      </w:tr>
      <w:tr w:rsidR="00C24AD2" w14:paraId="7F3939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545C0"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7B17DF0" w14:textId="77777777" w:rsidR="00C24AD2" w:rsidRDefault="00000000">
            <w:pPr>
              <w:spacing w:after="0" w:line="259" w:lineRule="auto"/>
              <w:ind w:left="0" w:firstLine="0"/>
            </w:pPr>
            <w:r>
              <w:rPr>
                <w:b w:val="0"/>
                <w:sz w:val="21"/>
              </w:rPr>
              <w:t>$650,000.00</w:t>
            </w:r>
          </w:p>
        </w:tc>
      </w:tr>
      <w:tr w:rsidR="00C24AD2" w14:paraId="2C1C65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11058"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98CDD8D" w14:textId="77777777" w:rsidR="00C24AD2" w:rsidRDefault="00000000">
            <w:pPr>
              <w:spacing w:after="0" w:line="259" w:lineRule="auto"/>
              <w:ind w:left="0" w:firstLine="0"/>
            </w:pPr>
            <w:r>
              <w:rPr>
                <w:b w:val="0"/>
                <w:sz w:val="21"/>
              </w:rPr>
              <w:t>$0.00</w:t>
            </w:r>
          </w:p>
        </w:tc>
      </w:tr>
      <w:tr w:rsidR="00C24AD2" w14:paraId="5CBE7A24"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586B11EF"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1E9BDEC9" w14:textId="77777777" w:rsidR="00C24AD2" w:rsidRDefault="00000000">
            <w:pPr>
              <w:spacing w:after="0" w:line="259" w:lineRule="auto"/>
              <w:ind w:left="0"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 The project has two major components: (1) Ecosystem Development Program – providing multi-year contracts with technical assistance organizations to provide free, highly specialized services (e.g. legal, financial, business development, community education) to CWB models; and (2) Large Scale Pilot Projects – development grants or loans to approximately 2-3 large scale CWB projects on the South and West Sides.</w:t>
            </w:r>
          </w:p>
        </w:tc>
      </w:tr>
      <w:tr w:rsidR="00C24AD2" w14:paraId="0144B2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0AEF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2225052F" w14:textId="77777777" w:rsidR="00C24AD2" w:rsidRDefault="00000000">
            <w:pPr>
              <w:spacing w:after="0" w:line="259" w:lineRule="auto"/>
              <w:ind w:left="0" w:firstLine="0"/>
            </w:pPr>
            <w:r>
              <w:rPr>
                <w:b w:val="0"/>
                <w:sz w:val="21"/>
              </w:rPr>
              <w:t>No</w:t>
            </w:r>
          </w:p>
        </w:tc>
      </w:tr>
      <w:tr w:rsidR="00C24AD2" w14:paraId="5E178B8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382498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84A8685" w14:textId="77777777" w:rsidR="00C24AD2" w:rsidRDefault="00000000">
            <w:pPr>
              <w:spacing w:after="0" w:line="259" w:lineRule="auto"/>
              <w:ind w:left="0" w:firstLine="0"/>
            </w:pPr>
            <w:r>
              <w:rPr>
                <w:b w:val="0"/>
                <w:sz w:val="21"/>
              </w:rPr>
              <w:t>$0.00</w:t>
            </w:r>
          </w:p>
        </w:tc>
      </w:tr>
      <w:tr w:rsidR="00C24AD2" w14:paraId="6FDF14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FE95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CB7BD1F" w14:textId="77777777" w:rsidR="00C24AD2" w:rsidRDefault="00000000">
            <w:pPr>
              <w:spacing w:after="0" w:line="259" w:lineRule="auto"/>
              <w:ind w:left="0" w:firstLine="0"/>
            </w:pPr>
            <w:r>
              <w:rPr>
                <w:b w:val="0"/>
                <w:sz w:val="21"/>
              </w:rPr>
              <w:t>No</w:t>
            </w:r>
          </w:p>
        </w:tc>
      </w:tr>
      <w:tr w:rsidR="00C24AD2" w14:paraId="5BC6B9C5"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C15A184"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44E2345F" w14:textId="77777777" w:rsidR="00C24AD2" w:rsidRDefault="00000000">
            <w:pPr>
              <w:spacing w:after="0" w:line="259" w:lineRule="auto"/>
              <w:ind w:left="0" w:firstLine="0"/>
            </w:pPr>
            <w:r>
              <w:rPr>
                <w:b w:val="0"/>
                <w:sz w:val="21"/>
              </w:rPr>
              <w:t>15 Dis Imp HHs and populations residing in Qualified</w:t>
            </w:r>
          </w:p>
          <w:p w14:paraId="34FFFE2C" w14:textId="77777777" w:rsidR="00C24AD2" w:rsidRDefault="00000000">
            <w:pPr>
              <w:spacing w:after="0" w:line="259" w:lineRule="auto"/>
              <w:ind w:left="0" w:firstLine="0"/>
            </w:pPr>
            <w:r>
              <w:rPr>
                <w:b w:val="0"/>
                <w:sz w:val="21"/>
              </w:rPr>
              <w:t>Census Tracts</w:t>
            </w:r>
          </w:p>
        </w:tc>
      </w:tr>
      <w:tr w:rsidR="00C24AD2" w14:paraId="1D54D0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1A7F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32569B4" w14:textId="77777777" w:rsidR="00C24AD2" w:rsidRDefault="00000000">
            <w:pPr>
              <w:spacing w:after="0" w:line="259" w:lineRule="auto"/>
              <w:ind w:left="0" w:firstLine="0"/>
            </w:pPr>
            <w:r>
              <w:rPr>
                <w:b w:val="0"/>
                <w:sz w:val="21"/>
              </w:rPr>
              <w:t>No</w:t>
            </w:r>
          </w:p>
        </w:tc>
      </w:tr>
      <w:tr w:rsidR="00C24AD2" w14:paraId="3F9D4012"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9BF066C"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10664CCE" w14:textId="77777777" w:rsidR="00C24AD2" w:rsidRDefault="00000000">
            <w:pPr>
              <w:spacing w:after="0" w:line="259" w:lineRule="auto"/>
              <w:ind w:left="0" w:firstLine="0"/>
            </w:pPr>
            <w:r>
              <w:rPr>
                <w:b w:val="0"/>
                <w:sz w:val="21"/>
              </w:rPr>
              <w:t>Support the development of small businesses in qualified census tracts that were disproportionately impacted by the pandemic. Help local communities invest in themselves and build wealth.</w:t>
            </w:r>
          </w:p>
        </w:tc>
      </w:tr>
      <w:tr w:rsidR="00C24AD2" w14:paraId="5A03E33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EAFC61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84F01C7" w14:textId="77777777" w:rsidR="00C24AD2" w:rsidRDefault="00000000">
            <w:pPr>
              <w:spacing w:after="0" w:line="259" w:lineRule="auto"/>
              <w:ind w:left="0" w:firstLine="0"/>
            </w:pPr>
            <w:r>
              <w:rPr>
                <w:b w:val="0"/>
                <w:sz w:val="21"/>
              </w:rPr>
              <w:t>Engaged the community in development to sure the response would address all concerns.</w:t>
            </w:r>
          </w:p>
        </w:tc>
      </w:tr>
    </w:tbl>
    <w:p w14:paraId="6230B076" w14:textId="77777777" w:rsidR="00C24AD2" w:rsidRDefault="00000000">
      <w:pPr>
        <w:ind w:left="-5"/>
      </w:pPr>
      <w:r>
        <w:t>Project Name: Together We Heal Grants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A2C0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E85E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99372AA" w14:textId="77777777" w:rsidR="00C24AD2" w:rsidRDefault="00000000">
            <w:pPr>
              <w:spacing w:after="0" w:line="259" w:lineRule="auto"/>
              <w:ind w:left="0" w:firstLine="0"/>
            </w:pPr>
            <w:r>
              <w:rPr>
                <w:b w:val="0"/>
                <w:sz w:val="21"/>
              </w:rPr>
              <w:t>0234788</w:t>
            </w:r>
          </w:p>
        </w:tc>
      </w:tr>
      <w:tr w:rsidR="00C24AD2" w14:paraId="092FE9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92E49"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F018AA0" w14:textId="77777777" w:rsidR="00C24AD2" w:rsidRDefault="00000000">
            <w:pPr>
              <w:spacing w:after="0" w:line="259" w:lineRule="auto"/>
              <w:ind w:left="0" w:firstLine="0"/>
            </w:pPr>
            <w:r>
              <w:rPr>
                <w:b w:val="0"/>
                <w:sz w:val="21"/>
              </w:rPr>
              <w:t>2-Negative Economic Impacts</w:t>
            </w:r>
          </w:p>
        </w:tc>
      </w:tr>
      <w:tr w:rsidR="00C24AD2" w14:paraId="20C65F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8EC2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D27892C" w14:textId="77777777" w:rsidR="00C24AD2" w:rsidRDefault="00000000">
            <w:pPr>
              <w:spacing w:after="0" w:line="259" w:lineRule="auto"/>
              <w:ind w:left="0" w:firstLine="0"/>
            </w:pPr>
            <w:r>
              <w:rPr>
                <w:b w:val="0"/>
                <w:sz w:val="21"/>
              </w:rPr>
              <w:t>2.36-Aid to Other Impacted Industries</w:t>
            </w:r>
          </w:p>
        </w:tc>
      </w:tr>
      <w:tr w:rsidR="00C24AD2" w14:paraId="610FA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5285B"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92A2663" w14:textId="77777777" w:rsidR="00C24AD2" w:rsidRDefault="00000000">
            <w:pPr>
              <w:spacing w:after="0" w:line="259" w:lineRule="auto"/>
              <w:ind w:left="0" w:firstLine="0"/>
            </w:pPr>
            <w:r>
              <w:rPr>
                <w:b w:val="0"/>
                <w:sz w:val="21"/>
              </w:rPr>
              <w:t>Completed less than 50%</w:t>
            </w:r>
          </w:p>
        </w:tc>
      </w:tr>
      <w:tr w:rsidR="00C24AD2" w14:paraId="147950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D18A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BA7EE9A" w14:textId="77777777" w:rsidR="00C24AD2" w:rsidRDefault="00000000">
            <w:pPr>
              <w:spacing w:after="0" w:line="259" w:lineRule="auto"/>
              <w:ind w:left="0" w:firstLine="0"/>
            </w:pPr>
            <w:r>
              <w:rPr>
                <w:b w:val="0"/>
                <w:sz w:val="21"/>
              </w:rPr>
              <w:t>$6,000,000.00</w:t>
            </w:r>
          </w:p>
        </w:tc>
      </w:tr>
      <w:tr w:rsidR="00C24AD2" w14:paraId="63AAC1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A895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842BF1E" w14:textId="77777777" w:rsidR="00C24AD2" w:rsidRDefault="00000000">
            <w:pPr>
              <w:spacing w:after="0" w:line="259" w:lineRule="auto"/>
              <w:ind w:left="0" w:firstLine="0"/>
            </w:pPr>
            <w:r>
              <w:rPr>
                <w:b w:val="0"/>
                <w:sz w:val="21"/>
              </w:rPr>
              <w:t>$0.00</w:t>
            </w:r>
          </w:p>
        </w:tc>
      </w:tr>
      <w:tr w:rsidR="00C24AD2" w14:paraId="4F1AEE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9E8D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AC6FE69" w14:textId="77777777" w:rsidR="00C24AD2" w:rsidRDefault="00000000">
            <w:pPr>
              <w:spacing w:after="0" w:line="259" w:lineRule="auto"/>
              <w:ind w:left="0" w:firstLine="0"/>
            </w:pPr>
            <w:r>
              <w:rPr>
                <w:b w:val="0"/>
                <w:sz w:val="21"/>
              </w:rPr>
              <w:t>$0.00</w:t>
            </w:r>
          </w:p>
        </w:tc>
      </w:tr>
      <w:tr w:rsidR="00C24AD2" w14:paraId="36CAB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4C3E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41BBA67" w14:textId="77777777" w:rsidR="00C24AD2" w:rsidRDefault="00000000">
            <w:pPr>
              <w:spacing w:after="0" w:line="259" w:lineRule="auto"/>
              <w:ind w:left="0" w:firstLine="0"/>
            </w:pPr>
            <w:r>
              <w:rPr>
                <w:b w:val="0"/>
                <w:sz w:val="21"/>
              </w:rPr>
              <w:t>$2,583,273.34</w:t>
            </w:r>
          </w:p>
        </w:tc>
      </w:tr>
      <w:tr w:rsidR="00C24AD2" w14:paraId="045EEA79" w14:textId="77777777">
        <w:trPr>
          <w:trHeight w:val="141"/>
        </w:trPr>
        <w:tc>
          <w:tcPr>
            <w:tcW w:w="5280" w:type="dxa"/>
            <w:tcBorders>
              <w:top w:val="single" w:sz="6" w:space="0" w:color="000000"/>
              <w:left w:val="single" w:sz="6" w:space="0" w:color="000000"/>
              <w:bottom w:val="nil"/>
              <w:right w:val="single" w:sz="6" w:space="0" w:color="000000"/>
            </w:tcBorders>
          </w:tcPr>
          <w:p w14:paraId="1A569DA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EC03EA" w14:textId="77777777" w:rsidR="00C24AD2" w:rsidRDefault="00C24AD2">
            <w:pPr>
              <w:spacing w:after="160" w:line="259" w:lineRule="auto"/>
              <w:ind w:left="0" w:firstLine="0"/>
            </w:pPr>
          </w:p>
        </w:tc>
      </w:tr>
    </w:tbl>
    <w:p w14:paraId="4855DBDA" w14:textId="77777777" w:rsidR="00C24AD2" w:rsidRDefault="00C24AD2">
      <w:pPr>
        <w:spacing w:after="0" w:line="259" w:lineRule="auto"/>
        <w:ind w:left="-840" w:right="11214" w:firstLine="0"/>
      </w:pP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573CA4BB" w14:textId="77777777">
        <w:trPr>
          <w:trHeight w:val="302"/>
        </w:trPr>
        <w:tc>
          <w:tcPr>
            <w:tcW w:w="5280" w:type="dxa"/>
            <w:tcBorders>
              <w:top w:val="nil"/>
              <w:left w:val="single" w:sz="6" w:space="0" w:color="000000"/>
              <w:bottom w:val="single" w:sz="6" w:space="0" w:color="000000"/>
              <w:right w:val="single" w:sz="6" w:space="0" w:color="000000"/>
            </w:tcBorders>
          </w:tcPr>
          <w:p w14:paraId="20E0275E" w14:textId="77777777" w:rsidR="00C24AD2" w:rsidRDefault="00000000">
            <w:pPr>
              <w:spacing w:after="0" w:line="259" w:lineRule="auto"/>
              <w:ind w:left="0" w:firstLine="0"/>
            </w:pPr>
            <w:r>
              <w:rPr>
                <w:b w:val="0"/>
                <w:sz w:val="21"/>
              </w:rPr>
              <w:t>Total Cumulative Expenditures</w:t>
            </w:r>
          </w:p>
        </w:tc>
        <w:tc>
          <w:tcPr>
            <w:tcW w:w="5280" w:type="dxa"/>
            <w:tcBorders>
              <w:top w:val="nil"/>
              <w:left w:val="single" w:sz="6" w:space="0" w:color="000000"/>
              <w:bottom w:val="single" w:sz="6" w:space="0" w:color="000000"/>
              <w:right w:val="single" w:sz="6" w:space="0" w:color="000000"/>
            </w:tcBorders>
          </w:tcPr>
          <w:p w14:paraId="52530D93" w14:textId="77777777" w:rsidR="00C24AD2" w:rsidRDefault="00000000">
            <w:pPr>
              <w:spacing w:after="0" w:line="259" w:lineRule="auto"/>
              <w:ind w:left="0" w:firstLine="0"/>
            </w:pPr>
            <w:r>
              <w:rPr>
                <w:b w:val="0"/>
                <w:sz w:val="21"/>
              </w:rPr>
              <w:t>$2,493,273.34</w:t>
            </w:r>
          </w:p>
        </w:tc>
      </w:tr>
      <w:tr w:rsidR="00C24AD2" w14:paraId="39B28B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87C1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B0D563F" w14:textId="77777777" w:rsidR="00C24AD2" w:rsidRDefault="00000000">
            <w:pPr>
              <w:spacing w:after="0" w:line="259" w:lineRule="auto"/>
              <w:ind w:left="0" w:firstLine="0"/>
            </w:pPr>
            <w:r>
              <w:rPr>
                <w:b w:val="0"/>
                <w:sz w:val="21"/>
              </w:rPr>
              <w:t>$1,331,000.00</w:t>
            </w:r>
          </w:p>
        </w:tc>
      </w:tr>
      <w:tr w:rsidR="00C24AD2" w14:paraId="479F8D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2F4FA"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DCCDF4E" w14:textId="77777777" w:rsidR="00C24AD2" w:rsidRDefault="00000000">
            <w:pPr>
              <w:spacing w:after="0" w:line="259" w:lineRule="auto"/>
              <w:ind w:left="0" w:firstLine="0"/>
            </w:pPr>
            <w:r>
              <w:rPr>
                <w:b w:val="0"/>
                <w:sz w:val="21"/>
              </w:rPr>
              <w:t>$776,000.00</w:t>
            </w:r>
          </w:p>
        </w:tc>
      </w:tr>
      <w:tr w:rsidR="00C24AD2" w14:paraId="0D5350CF"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4F1487BA"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1A7C11C"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7BA84781"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01CC1521" w14:textId="77777777" w:rsidR="00C24AD2" w:rsidRDefault="00000000">
            <w:pPr>
              <w:spacing w:after="0" w:line="259" w:lineRule="auto"/>
              <w:ind w:left="0" w:firstLine="0"/>
            </w:pPr>
            <w:r>
              <w:rPr>
                <w:b w:val="0"/>
                <w:sz w:val="21"/>
              </w:rPr>
              <w:t>Existing and new project proposals are encouraged that highlight a community’s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r w:rsidR="00C24AD2" w14:paraId="1A84E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FC30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EFAE737" w14:textId="77777777" w:rsidR="00C24AD2" w:rsidRDefault="00000000">
            <w:pPr>
              <w:spacing w:after="0" w:line="259" w:lineRule="auto"/>
              <w:ind w:left="0" w:firstLine="0"/>
            </w:pPr>
            <w:r>
              <w:rPr>
                <w:b w:val="0"/>
                <w:sz w:val="21"/>
              </w:rPr>
              <w:t>No</w:t>
            </w:r>
          </w:p>
        </w:tc>
      </w:tr>
      <w:tr w:rsidR="00C24AD2" w14:paraId="0C09BC8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865EB04"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8F5E2C6" w14:textId="77777777" w:rsidR="00C24AD2" w:rsidRDefault="00000000">
            <w:pPr>
              <w:spacing w:after="0" w:line="259" w:lineRule="auto"/>
              <w:ind w:left="0" w:firstLine="0"/>
            </w:pPr>
            <w:r>
              <w:rPr>
                <w:b w:val="0"/>
                <w:sz w:val="21"/>
              </w:rPr>
              <w:t>$0.00</w:t>
            </w:r>
          </w:p>
        </w:tc>
      </w:tr>
      <w:tr w:rsidR="00C24AD2" w14:paraId="634CFA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2E8A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AF4256F" w14:textId="77777777" w:rsidR="00C24AD2" w:rsidRDefault="00000000">
            <w:pPr>
              <w:spacing w:after="0" w:line="259" w:lineRule="auto"/>
              <w:ind w:left="0" w:firstLine="0"/>
            </w:pPr>
            <w:r>
              <w:rPr>
                <w:b w:val="0"/>
                <w:sz w:val="21"/>
              </w:rPr>
              <w:t>No</w:t>
            </w:r>
          </w:p>
        </w:tc>
      </w:tr>
      <w:tr w:rsidR="00C24AD2" w14:paraId="5120363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B275F6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5084BDD3" w14:textId="77777777" w:rsidR="00C24AD2" w:rsidRDefault="00000000">
            <w:pPr>
              <w:spacing w:after="0" w:line="259" w:lineRule="auto"/>
              <w:ind w:left="0" w:firstLine="0"/>
            </w:pPr>
            <w:r>
              <w:rPr>
                <w:b w:val="0"/>
                <w:sz w:val="21"/>
              </w:rPr>
              <w:t>15 Dis Imp HHs and populations residing in Qualified</w:t>
            </w:r>
          </w:p>
          <w:p w14:paraId="0F7330B5" w14:textId="77777777" w:rsidR="00C24AD2" w:rsidRDefault="00000000">
            <w:pPr>
              <w:spacing w:after="0" w:line="259" w:lineRule="auto"/>
              <w:ind w:left="0" w:firstLine="0"/>
            </w:pPr>
            <w:r>
              <w:rPr>
                <w:b w:val="0"/>
                <w:sz w:val="21"/>
              </w:rPr>
              <w:t>Census Tracts</w:t>
            </w:r>
          </w:p>
        </w:tc>
      </w:tr>
      <w:tr w:rsidR="00C24AD2" w14:paraId="10172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BD69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5F4EC39" w14:textId="77777777" w:rsidR="00C24AD2" w:rsidRDefault="00000000">
            <w:pPr>
              <w:spacing w:after="0" w:line="259" w:lineRule="auto"/>
              <w:ind w:left="0" w:firstLine="0"/>
            </w:pPr>
            <w:r>
              <w:rPr>
                <w:b w:val="0"/>
                <w:sz w:val="21"/>
              </w:rPr>
              <w:t>No</w:t>
            </w:r>
          </w:p>
        </w:tc>
      </w:tr>
      <w:tr w:rsidR="00C24AD2" w14:paraId="1825EE22"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2458CA9"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21320CE8" w14:textId="77777777" w:rsidR="00C24AD2" w:rsidRDefault="00000000">
            <w:pPr>
              <w:spacing w:after="0" w:line="259" w:lineRule="auto"/>
              <w:ind w:left="0" w:firstLine="0"/>
            </w:pPr>
            <w:r>
              <w:rPr>
                <w:b w:val="0"/>
                <w:sz w:val="21"/>
              </w:rPr>
              <w:t>grants to artists and community-based organizations for medium and large-scale creative place-keeping projects in low and moderate income Chicago neighborhoods, in alignment with the Year of Healing pillars</w:t>
            </w:r>
          </w:p>
        </w:tc>
      </w:tr>
      <w:tr w:rsidR="00C24AD2" w14:paraId="35D176F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22D5DA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216DA3B6" w14:textId="77777777" w:rsidR="00C24AD2" w:rsidRDefault="00000000">
            <w:pPr>
              <w:spacing w:after="0" w:line="231" w:lineRule="auto"/>
              <w:ind w:left="0" w:firstLine="0"/>
            </w:pPr>
            <w:r>
              <w:rPr>
                <w:b w:val="0"/>
                <w:sz w:val="21"/>
              </w:rPr>
              <w:t>Promoting healthier living environments and outdoor recreation and socialization to mitigate the spread of</w:t>
            </w:r>
          </w:p>
          <w:p w14:paraId="062E35C5" w14:textId="77777777" w:rsidR="00C24AD2" w:rsidRDefault="00000000">
            <w:pPr>
              <w:spacing w:after="0" w:line="259" w:lineRule="auto"/>
              <w:ind w:left="0" w:firstLine="0"/>
            </w:pPr>
            <w:r>
              <w:rPr>
                <w:b w:val="0"/>
                <w:sz w:val="21"/>
              </w:rPr>
              <w:t>COVID-19.</w:t>
            </w:r>
          </w:p>
        </w:tc>
      </w:tr>
      <w:tr w:rsidR="00C24AD2" w14:paraId="1E755D81" w14:textId="77777777">
        <w:trPr>
          <w:trHeight w:val="1778"/>
        </w:trPr>
        <w:tc>
          <w:tcPr>
            <w:tcW w:w="5280" w:type="dxa"/>
            <w:tcBorders>
              <w:top w:val="single" w:sz="6" w:space="0" w:color="000000"/>
              <w:left w:val="single" w:sz="6" w:space="0" w:color="000000"/>
              <w:bottom w:val="single" w:sz="6" w:space="0" w:color="000000"/>
              <w:right w:val="single" w:sz="6" w:space="0" w:color="000000"/>
            </w:tcBorders>
          </w:tcPr>
          <w:p w14:paraId="3FCDEEF8" w14:textId="77777777" w:rsidR="00C24AD2" w:rsidRDefault="00000000">
            <w:pPr>
              <w:spacing w:after="0" w:line="259" w:lineRule="auto"/>
              <w:ind w:left="0" w:firstLine="0"/>
            </w:pPr>
            <w:r>
              <w:rPr>
                <w:b w:val="0"/>
                <w:sz w:val="21"/>
              </w:rPr>
              <w:t>If aid is provided to industries other than travel, tourism, and hospitality, please describe if the industry experienced at least 8 percent employment loss from pre-pandemic levels, or the industry is experiencing comparable or worse economic impacts as the national tourism, travel, and hospitality industries as of the date of the Final Rule, and rationale for providing aide to the industry</w:t>
            </w:r>
          </w:p>
        </w:tc>
        <w:tc>
          <w:tcPr>
            <w:tcW w:w="5280" w:type="dxa"/>
            <w:tcBorders>
              <w:top w:val="single" w:sz="6" w:space="0" w:color="000000"/>
              <w:left w:val="single" w:sz="6" w:space="0" w:color="000000"/>
              <w:bottom w:val="single" w:sz="6" w:space="0" w:color="000000"/>
              <w:right w:val="single" w:sz="6" w:space="0" w:color="000000"/>
            </w:tcBorders>
            <w:vAlign w:val="center"/>
          </w:tcPr>
          <w:p w14:paraId="5A5588FE" w14:textId="77777777" w:rsidR="00C24AD2" w:rsidRDefault="00000000">
            <w:pPr>
              <w:spacing w:after="0" w:line="259" w:lineRule="auto"/>
              <w:ind w:left="0" w:firstLine="0"/>
            </w:pPr>
            <w:r>
              <w:rPr>
                <w:b w:val="0"/>
                <w:sz w:val="21"/>
              </w:rPr>
              <w:t>The estimated aggregate $6.8 billion net effect of the COVID-19 crisis on the nonprofit arts and culture sector equates to a deficit equivalent to 26% of expenses for the average organization, over the course of a year. (SMU DataArts)</w:t>
            </w:r>
          </w:p>
        </w:tc>
      </w:tr>
    </w:tbl>
    <w:p w14:paraId="1790E08D" w14:textId="77777777" w:rsidR="00C24AD2" w:rsidRDefault="00000000">
      <w:pPr>
        <w:ind w:left="-5"/>
      </w:pPr>
      <w:r>
        <w:lastRenderedPageBreak/>
        <w:t>Project Name: Resiliency Fund 2.0</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2BC5E3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034E07"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5D51CFD" w14:textId="77777777" w:rsidR="00C24AD2" w:rsidRDefault="00000000">
            <w:pPr>
              <w:spacing w:after="0" w:line="259" w:lineRule="auto"/>
              <w:ind w:left="0" w:firstLine="0"/>
            </w:pPr>
            <w:r>
              <w:rPr>
                <w:b w:val="0"/>
                <w:sz w:val="21"/>
              </w:rPr>
              <w:t>0504758</w:t>
            </w:r>
          </w:p>
        </w:tc>
      </w:tr>
      <w:tr w:rsidR="00C24AD2" w14:paraId="52B589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B3FFA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162B48E" w14:textId="77777777" w:rsidR="00C24AD2" w:rsidRDefault="00000000">
            <w:pPr>
              <w:spacing w:after="0" w:line="259" w:lineRule="auto"/>
              <w:ind w:left="0" w:firstLine="0"/>
            </w:pPr>
            <w:r>
              <w:rPr>
                <w:b w:val="0"/>
                <w:sz w:val="21"/>
              </w:rPr>
              <w:t>2-Negative Economic Impacts</w:t>
            </w:r>
          </w:p>
        </w:tc>
      </w:tr>
      <w:tr w:rsidR="00C24AD2" w14:paraId="7A685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5951E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2A90D1A" w14:textId="77777777" w:rsidR="00C24AD2" w:rsidRDefault="00000000">
            <w:pPr>
              <w:spacing w:after="0" w:line="259" w:lineRule="auto"/>
              <w:ind w:left="0" w:firstLine="0"/>
            </w:pPr>
            <w:r>
              <w:rPr>
                <w:b w:val="0"/>
                <w:sz w:val="21"/>
              </w:rPr>
              <w:t>2.3-Household Assistance: Cash Transfers</w:t>
            </w:r>
          </w:p>
        </w:tc>
      </w:tr>
      <w:tr w:rsidR="00C24AD2" w14:paraId="788F67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E50C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60D5554" w14:textId="77777777" w:rsidR="00C24AD2" w:rsidRDefault="00000000">
            <w:pPr>
              <w:spacing w:after="0" w:line="259" w:lineRule="auto"/>
              <w:ind w:left="0" w:firstLine="0"/>
            </w:pPr>
            <w:r>
              <w:rPr>
                <w:b w:val="0"/>
                <w:sz w:val="21"/>
              </w:rPr>
              <w:t>Completed less than 50%</w:t>
            </w:r>
          </w:p>
        </w:tc>
      </w:tr>
      <w:tr w:rsidR="00C24AD2" w14:paraId="477D36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0DB9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A74A224" w14:textId="77777777" w:rsidR="00C24AD2" w:rsidRDefault="00000000">
            <w:pPr>
              <w:spacing w:after="0" w:line="259" w:lineRule="auto"/>
              <w:ind w:left="0" w:firstLine="0"/>
            </w:pPr>
            <w:r>
              <w:rPr>
                <w:b w:val="0"/>
                <w:sz w:val="21"/>
              </w:rPr>
              <w:t>$15,091,446.37</w:t>
            </w:r>
          </w:p>
        </w:tc>
      </w:tr>
      <w:tr w:rsidR="00C24AD2" w14:paraId="07BD2F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FEEBD"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1C683DB" w14:textId="77777777" w:rsidR="00C24AD2" w:rsidRDefault="00000000">
            <w:pPr>
              <w:spacing w:after="0" w:line="259" w:lineRule="auto"/>
              <w:ind w:left="0" w:firstLine="0"/>
            </w:pPr>
            <w:r>
              <w:rPr>
                <w:b w:val="0"/>
                <w:sz w:val="21"/>
              </w:rPr>
              <w:t>$0.00</w:t>
            </w:r>
          </w:p>
        </w:tc>
      </w:tr>
      <w:tr w:rsidR="00C24AD2" w14:paraId="07E86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37617"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896452C" w14:textId="77777777" w:rsidR="00C24AD2" w:rsidRDefault="00000000">
            <w:pPr>
              <w:spacing w:after="0" w:line="259" w:lineRule="auto"/>
              <w:ind w:left="0" w:firstLine="0"/>
            </w:pPr>
            <w:r>
              <w:rPr>
                <w:b w:val="0"/>
                <w:sz w:val="21"/>
              </w:rPr>
              <w:t>$0.00</w:t>
            </w:r>
          </w:p>
        </w:tc>
      </w:tr>
      <w:tr w:rsidR="00C24AD2" w14:paraId="72A20C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3860A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2E05178" w14:textId="77777777" w:rsidR="00C24AD2" w:rsidRDefault="00000000">
            <w:pPr>
              <w:spacing w:after="0" w:line="259" w:lineRule="auto"/>
              <w:ind w:left="0" w:firstLine="0"/>
            </w:pPr>
            <w:r>
              <w:rPr>
                <w:b w:val="0"/>
                <w:sz w:val="21"/>
              </w:rPr>
              <w:t>$14,670,000.00</w:t>
            </w:r>
          </w:p>
        </w:tc>
      </w:tr>
      <w:tr w:rsidR="00C24AD2" w14:paraId="1022E6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B8AD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49AC276" w14:textId="77777777" w:rsidR="00C24AD2" w:rsidRDefault="00000000">
            <w:pPr>
              <w:spacing w:after="0" w:line="259" w:lineRule="auto"/>
              <w:ind w:left="0" w:firstLine="0"/>
            </w:pPr>
            <w:r>
              <w:rPr>
                <w:b w:val="0"/>
                <w:sz w:val="21"/>
              </w:rPr>
              <w:t>$6,439,369.13</w:t>
            </w:r>
          </w:p>
        </w:tc>
      </w:tr>
      <w:tr w:rsidR="00C24AD2" w14:paraId="635F3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5BBED"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F3730FD" w14:textId="77777777" w:rsidR="00C24AD2" w:rsidRDefault="00000000">
            <w:pPr>
              <w:spacing w:after="0" w:line="259" w:lineRule="auto"/>
              <w:ind w:left="0" w:firstLine="0"/>
            </w:pPr>
            <w:r>
              <w:rPr>
                <w:b w:val="0"/>
                <w:sz w:val="21"/>
              </w:rPr>
              <w:t>$0.00</w:t>
            </w:r>
          </w:p>
        </w:tc>
      </w:tr>
      <w:tr w:rsidR="00C24AD2" w14:paraId="0A14E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4DC18"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1FC60A8" w14:textId="77777777" w:rsidR="00C24AD2" w:rsidRDefault="00000000">
            <w:pPr>
              <w:spacing w:after="0" w:line="259" w:lineRule="auto"/>
              <w:ind w:left="0" w:firstLine="0"/>
            </w:pPr>
            <w:r>
              <w:rPr>
                <w:b w:val="0"/>
                <w:sz w:val="21"/>
              </w:rPr>
              <w:t>$3,779,377.72</w:t>
            </w:r>
          </w:p>
        </w:tc>
      </w:tr>
      <w:tr w:rsidR="00C24AD2" w14:paraId="446098C7"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5E2EF31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A309212" w14:textId="77777777" w:rsidR="00C24AD2" w:rsidRDefault="00000000">
            <w:pPr>
              <w:spacing w:after="0" w:line="259" w:lineRule="auto"/>
              <w:ind w:left="0" w:firstLine="0"/>
            </w:pPr>
            <w:r>
              <w:rPr>
                <w:b w:val="0"/>
                <w:sz w:val="21"/>
              </w:rPr>
              <w:t>The Resiliency Fund 2.0 will provide one-time, $500 relief payments to up to 25,500 low-income residents who have been negatively impacted by COVID-19 but faced barriers to qualifying for prior federal stimulus payments. The four focus populations for the fund are domestic workers, undocumented residents, and households with dependent youth and dependent adults who were not included in federal stimulus payments.</w:t>
            </w:r>
          </w:p>
        </w:tc>
      </w:tr>
      <w:tr w:rsidR="00C24AD2" w14:paraId="0908F9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1D4C5"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4DC7889" w14:textId="77777777" w:rsidR="00C24AD2" w:rsidRDefault="00000000">
            <w:pPr>
              <w:spacing w:after="0" w:line="259" w:lineRule="auto"/>
              <w:ind w:left="0" w:firstLine="0"/>
            </w:pPr>
            <w:r>
              <w:rPr>
                <w:b w:val="0"/>
                <w:sz w:val="21"/>
              </w:rPr>
              <w:t>No</w:t>
            </w:r>
          </w:p>
        </w:tc>
      </w:tr>
      <w:tr w:rsidR="00C24AD2" w14:paraId="226D8CA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86B06B3"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CECC5CF" w14:textId="77777777" w:rsidR="00C24AD2" w:rsidRDefault="00000000">
            <w:pPr>
              <w:spacing w:after="0" w:line="259" w:lineRule="auto"/>
              <w:ind w:left="0" w:firstLine="0"/>
            </w:pPr>
            <w:r>
              <w:rPr>
                <w:b w:val="0"/>
                <w:sz w:val="21"/>
              </w:rPr>
              <w:t>$0.00</w:t>
            </w:r>
          </w:p>
        </w:tc>
      </w:tr>
      <w:tr w:rsidR="00C24AD2" w14:paraId="2C3C53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BA0FF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003C8D5" w14:textId="77777777" w:rsidR="00C24AD2" w:rsidRDefault="00000000">
            <w:pPr>
              <w:spacing w:after="0" w:line="259" w:lineRule="auto"/>
              <w:ind w:left="0" w:firstLine="0"/>
            </w:pPr>
            <w:r>
              <w:rPr>
                <w:b w:val="0"/>
                <w:sz w:val="21"/>
              </w:rPr>
              <w:t>No</w:t>
            </w:r>
          </w:p>
        </w:tc>
      </w:tr>
      <w:tr w:rsidR="00C24AD2" w14:paraId="142C6F46"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14E7C06"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AF8C1B7" w14:textId="77777777" w:rsidR="00C24AD2" w:rsidRDefault="00000000">
            <w:pPr>
              <w:spacing w:after="0" w:line="259" w:lineRule="auto"/>
              <w:ind w:left="0" w:firstLine="0"/>
            </w:pPr>
            <w:r>
              <w:rPr>
                <w:b w:val="0"/>
                <w:sz w:val="21"/>
              </w:rPr>
              <w:t>14 Dis Imp Low income HHs and populations</w:t>
            </w:r>
          </w:p>
        </w:tc>
      </w:tr>
      <w:tr w:rsidR="00C24AD2" w14:paraId="226869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B58DE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B107BC0" w14:textId="77777777" w:rsidR="00C24AD2" w:rsidRDefault="00000000">
            <w:pPr>
              <w:spacing w:after="0" w:line="259" w:lineRule="auto"/>
              <w:ind w:left="0" w:firstLine="0"/>
            </w:pPr>
            <w:r>
              <w:rPr>
                <w:b w:val="0"/>
                <w:sz w:val="21"/>
              </w:rPr>
              <w:t>No</w:t>
            </w:r>
          </w:p>
        </w:tc>
      </w:tr>
      <w:tr w:rsidR="00C24AD2" w14:paraId="7A16355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AA3BA1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16273B2F" w14:textId="77777777" w:rsidR="00C24AD2" w:rsidRDefault="00000000">
            <w:pPr>
              <w:spacing w:after="0" w:line="259" w:lineRule="auto"/>
              <w:ind w:left="0" w:firstLine="0"/>
            </w:pPr>
            <w:r>
              <w:rPr>
                <w:b w:val="0"/>
                <w:sz w:val="21"/>
              </w:rPr>
              <w:t>One time relief payments</w:t>
            </w:r>
          </w:p>
        </w:tc>
      </w:tr>
      <w:tr w:rsidR="00C24AD2" w14:paraId="0A69DC7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1093E72"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AAD6E36" w14:textId="77777777" w:rsidR="00C24AD2" w:rsidRDefault="00000000">
            <w:pPr>
              <w:spacing w:after="0" w:line="259" w:lineRule="auto"/>
              <w:ind w:left="0" w:firstLine="0"/>
            </w:pPr>
            <w:r>
              <w:rPr>
                <w:b w:val="0"/>
                <w:sz w:val="21"/>
              </w:rPr>
              <w:t>Providing income to those that are most vulnerable to pandemic</w:t>
            </w:r>
          </w:p>
        </w:tc>
      </w:tr>
      <w:tr w:rsidR="00C24AD2" w14:paraId="23AF1B1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A3AB830" w14:textId="77777777" w:rsidR="00C24AD2" w:rsidRDefault="00000000">
            <w:pPr>
              <w:spacing w:after="0" w:line="259" w:lineRule="auto"/>
              <w:ind w:left="0" w:firstLine="0"/>
            </w:pPr>
            <w:r>
              <w:rPr>
                <w:b w:val="0"/>
                <w:sz w:val="21"/>
              </w:rPr>
              <w:lastRenderedPageBreak/>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59B8DACF" w14:textId="77777777" w:rsidR="00C24AD2" w:rsidRDefault="00000000">
            <w:pPr>
              <w:spacing w:after="0" w:line="259" w:lineRule="auto"/>
              <w:ind w:left="0" w:firstLine="0"/>
            </w:pPr>
            <w:r>
              <w:rPr>
                <w:b w:val="0"/>
                <w:sz w:val="21"/>
              </w:rPr>
              <w:t>14,330</w:t>
            </w:r>
          </w:p>
        </w:tc>
      </w:tr>
    </w:tbl>
    <w:p w14:paraId="0FAEACFA" w14:textId="77777777" w:rsidR="00C24AD2" w:rsidRDefault="00000000">
      <w:pPr>
        <w:ind w:left="-5"/>
      </w:pPr>
      <w:r>
        <w:t>Project Name: Low Barrier Shelter</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408CF9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EBD13"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B185BF8" w14:textId="77777777" w:rsidR="00C24AD2" w:rsidRDefault="00000000">
            <w:pPr>
              <w:spacing w:after="0" w:line="259" w:lineRule="auto"/>
              <w:ind w:left="0" w:firstLine="0"/>
            </w:pPr>
            <w:r>
              <w:rPr>
                <w:b w:val="0"/>
                <w:sz w:val="21"/>
              </w:rPr>
              <w:t>0504759</w:t>
            </w:r>
          </w:p>
        </w:tc>
      </w:tr>
      <w:tr w:rsidR="00C24AD2" w14:paraId="36C32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518B9"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4D266EC" w14:textId="77777777" w:rsidR="00C24AD2" w:rsidRDefault="00000000">
            <w:pPr>
              <w:spacing w:after="0" w:line="259" w:lineRule="auto"/>
              <w:ind w:left="0" w:firstLine="0"/>
            </w:pPr>
            <w:r>
              <w:rPr>
                <w:b w:val="0"/>
                <w:sz w:val="21"/>
              </w:rPr>
              <w:t>2-Negative Economic Impacts</w:t>
            </w:r>
          </w:p>
        </w:tc>
      </w:tr>
      <w:tr w:rsidR="00C24AD2" w14:paraId="78BAA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A2147D"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CF90827" w14:textId="77777777" w:rsidR="00C24AD2" w:rsidRDefault="00000000">
            <w:pPr>
              <w:spacing w:after="0" w:line="259" w:lineRule="auto"/>
              <w:ind w:left="0" w:firstLine="0"/>
            </w:pPr>
            <w:r>
              <w:rPr>
                <w:b w:val="0"/>
                <w:sz w:val="21"/>
              </w:rPr>
              <w:t>2.18-Housing Support: Other Housing Assistance</w:t>
            </w:r>
          </w:p>
        </w:tc>
      </w:tr>
      <w:tr w:rsidR="00C24AD2" w14:paraId="35CAA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D2FA0"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F68E29E" w14:textId="77777777" w:rsidR="00C24AD2" w:rsidRDefault="00000000">
            <w:pPr>
              <w:spacing w:after="0" w:line="259" w:lineRule="auto"/>
              <w:ind w:left="0" w:firstLine="0"/>
            </w:pPr>
            <w:r>
              <w:rPr>
                <w:b w:val="0"/>
                <w:sz w:val="21"/>
              </w:rPr>
              <w:t>Not Started</w:t>
            </w:r>
          </w:p>
        </w:tc>
      </w:tr>
      <w:tr w:rsidR="00C24AD2" w14:paraId="1BD57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B422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9F58AAA" w14:textId="77777777" w:rsidR="00C24AD2" w:rsidRDefault="00000000">
            <w:pPr>
              <w:spacing w:after="0" w:line="259" w:lineRule="auto"/>
              <w:ind w:left="0" w:firstLine="0"/>
            </w:pPr>
            <w:r>
              <w:rPr>
                <w:b w:val="0"/>
                <w:sz w:val="21"/>
              </w:rPr>
              <w:t>$500,000.00</w:t>
            </w:r>
          </w:p>
        </w:tc>
      </w:tr>
      <w:tr w:rsidR="00C24AD2" w14:paraId="75C42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E0319"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859BD69" w14:textId="77777777" w:rsidR="00C24AD2" w:rsidRDefault="00000000">
            <w:pPr>
              <w:spacing w:after="0" w:line="259" w:lineRule="auto"/>
              <w:ind w:left="0" w:firstLine="0"/>
            </w:pPr>
            <w:r>
              <w:rPr>
                <w:b w:val="0"/>
                <w:sz w:val="21"/>
              </w:rPr>
              <w:t>$0.00</w:t>
            </w:r>
          </w:p>
        </w:tc>
      </w:tr>
      <w:tr w:rsidR="00C24AD2" w14:paraId="43EF30A9" w14:textId="77777777">
        <w:trPr>
          <w:trHeight w:val="84"/>
        </w:trPr>
        <w:tc>
          <w:tcPr>
            <w:tcW w:w="5280" w:type="dxa"/>
            <w:tcBorders>
              <w:top w:val="single" w:sz="6" w:space="0" w:color="000000"/>
              <w:left w:val="single" w:sz="6" w:space="0" w:color="000000"/>
              <w:bottom w:val="nil"/>
              <w:right w:val="single" w:sz="6" w:space="0" w:color="000000"/>
            </w:tcBorders>
          </w:tcPr>
          <w:p w14:paraId="01B75D7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28A6FC8" w14:textId="77777777" w:rsidR="00C24AD2" w:rsidRDefault="00C24AD2">
            <w:pPr>
              <w:spacing w:after="160" w:line="259" w:lineRule="auto"/>
              <w:ind w:left="0" w:firstLine="0"/>
            </w:pPr>
          </w:p>
        </w:tc>
      </w:tr>
      <w:tr w:rsidR="00C24AD2" w14:paraId="16666FD7" w14:textId="77777777">
        <w:trPr>
          <w:trHeight w:val="302"/>
        </w:trPr>
        <w:tc>
          <w:tcPr>
            <w:tcW w:w="5280" w:type="dxa"/>
            <w:tcBorders>
              <w:top w:val="nil"/>
              <w:left w:val="single" w:sz="6" w:space="0" w:color="000000"/>
              <w:bottom w:val="single" w:sz="6" w:space="0" w:color="000000"/>
              <w:right w:val="single" w:sz="6" w:space="0" w:color="000000"/>
            </w:tcBorders>
          </w:tcPr>
          <w:p w14:paraId="4A2AAE77"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6273FAB9" w14:textId="77777777" w:rsidR="00C24AD2" w:rsidRDefault="00000000">
            <w:pPr>
              <w:spacing w:after="0" w:line="259" w:lineRule="auto"/>
              <w:ind w:left="0" w:firstLine="0"/>
            </w:pPr>
            <w:r>
              <w:rPr>
                <w:b w:val="0"/>
                <w:sz w:val="21"/>
              </w:rPr>
              <w:t>$0.00</w:t>
            </w:r>
          </w:p>
        </w:tc>
      </w:tr>
      <w:tr w:rsidR="00C24AD2" w14:paraId="78EFB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D3C6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C634F8D" w14:textId="77777777" w:rsidR="00C24AD2" w:rsidRDefault="00000000">
            <w:pPr>
              <w:spacing w:after="0" w:line="259" w:lineRule="auto"/>
              <w:ind w:left="0" w:firstLine="0"/>
            </w:pPr>
            <w:r>
              <w:rPr>
                <w:b w:val="0"/>
                <w:sz w:val="21"/>
              </w:rPr>
              <w:t>$0.00</w:t>
            </w:r>
          </w:p>
        </w:tc>
      </w:tr>
      <w:tr w:rsidR="00C24AD2" w14:paraId="5C210C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0A68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E505D89" w14:textId="77777777" w:rsidR="00C24AD2" w:rsidRDefault="00000000">
            <w:pPr>
              <w:spacing w:after="0" w:line="259" w:lineRule="auto"/>
              <w:ind w:left="0" w:firstLine="0"/>
            </w:pPr>
            <w:r>
              <w:rPr>
                <w:b w:val="0"/>
                <w:sz w:val="21"/>
              </w:rPr>
              <w:t>$0.00</w:t>
            </w:r>
          </w:p>
        </w:tc>
      </w:tr>
      <w:tr w:rsidR="00C24AD2" w14:paraId="5D5890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747A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B85F6C3" w14:textId="77777777" w:rsidR="00C24AD2" w:rsidRDefault="00000000">
            <w:pPr>
              <w:spacing w:after="0" w:line="259" w:lineRule="auto"/>
              <w:ind w:left="0" w:firstLine="0"/>
            </w:pPr>
            <w:r>
              <w:rPr>
                <w:b w:val="0"/>
                <w:sz w:val="21"/>
              </w:rPr>
              <w:t>$0.00</w:t>
            </w:r>
          </w:p>
        </w:tc>
      </w:tr>
      <w:tr w:rsidR="00C24AD2" w14:paraId="1FD35E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EDEA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ED01571" w14:textId="77777777" w:rsidR="00C24AD2" w:rsidRDefault="00000000">
            <w:pPr>
              <w:spacing w:after="0" w:line="259" w:lineRule="auto"/>
              <w:ind w:left="0" w:firstLine="0"/>
            </w:pPr>
            <w:r>
              <w:rPr>
                <w:b w:val="0"/>
                <w:sz w:val="21"/>
              </w:rPr>
              <w:t>$0.00</w:t>
            </w:r>
          </w:p>
        </w:tc>
      </w:tr>
      <w:tr w:rsidR="00C24AD2" w14:paraId="0DDAED05"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0ACBF5F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DA6AA2A" w14:textId="77777777" w:rsidR="00C24AD2" w:rsidRDefault="00000000">
            <w:pPr>
              <w:spacing w:after="0" w:line="259" w:lineRule="auto"/>
              <w:ind w:left="0" w:firstLine="0"/>
            </w:pPr>
            <w:r>
              <w:rPr>
                <w:b w:val="0"/>
                <w:sz w:val="21"/>
              </w:rPr>
              <w:t xml:space="preserve"> This program is in response to the negative impact of the pandemic, which disproportionately impacted people experiencing homelessness, who are both more likely to live in congregate settings where risk of transmission is higher and are more likely to have underlying health conditions that put them at increased risk of severe disease. Due to the pandemic, many shelters (especially those in congregate settings) were forced to operate at partial capacity in 2020 through part of 2022. DFSS will identify an agency to provide and operate a low- barrier shelter that meets the essential elements of a low barrier model – as determined by national best practices and successfully operating programs. The agency will provide for basic needs (e.g., meals, kitchen access, showers), engage in diversion efforts, provide connection to housing options, and case management services. The proposed project will need to operate 24/7 and commit to policies and procedures that meet a lower barrier threshold for entrance and shelter than typical shelter sites (e.g., storage units for possessions, facilities for pets).</w:t>
            </w:r>
          </w:p>
        </w:tc>
      </w:tr>
      <w:tr w:rsidR="00C24AD2" w14:paraId="4A2707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C3918A"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3B321DD" w14:textId="77777777" w:rsidR="00C24AD2" w:rsidRDefault="00000000">
            <w:pPr>
              <w:spacing w:after="0" w:line="259" w:lineRule="auto"/>
              <w:ind w:left="0" w:firstLine="0"/>
            </w:pPr>
            <w:r>
              <w:rPr>
                <w:b w:val="0"/>
                <w:sz w:val="21"/>
              </w:rPr>
              <w:t>No</w:t>
            </w:r>
          </w:p>
        </w:tc>
      </w:tr>
      <w:tr w:rsidR="00C24AD2" w14:paraId="595C35E3"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6487F42"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646E8C2" w14:textId="77777777" w:rsidR="00C24AD2" w:rsidRDefault="00000000">
            <w:pPr>
              <w:spacing w:after="0" w:line="259" w:lineRule="auto"/>
              <w:ind w:left="0" w:firstLine="0"/>
            </w:pPr>
            <w:r>
              <w:rPr>
                <w:b w:val="0"/>
                <w:sz w:val="21"/>
              </w:rPr>
              <w:t>$0.00</w:t>
            </w:r>
          </w:p>
        </w:tc>
      </w:tr>
      <w:tr w:rsidR="00C24AD2" w14:paraId="4DDF1D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C366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B0F1D2D" w14:textId="77777777" w:rsidR="00C24AD2" w:rsidRDefault="00000000">
            <w:pPr>
              <w:spacing w:after="0" w:line="259" w:lineRule="auto"/>
              <w:ind w:left="0" w:firstLine="0"/>
            </w:pPr>
            <w:r>
              <w:rPr>
                <w:b w:val="0"/>
                <w:sz w:val="21"/>
              </w:rPr>
              <w:t>No</w:t>
            </w:r>
          </w:p>
        </w:tc>
      </w:tr>
      <w:tr w:rsidR="00C24AD2" w14:paraId="231EB76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3794694"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5E955D07" w14:textId="77777777" w:rsidR="00C24AD2" w:rsidRDefault="00000000">
            <w:pPr>
              <w:spacing w:after="0" w:line="259" w:lineRule="auto"/>
              <w:ind w:left="0" w:firstLine="0"/>
            </w:pPr>
            <w:r>
              <w:rPr>
                <w:b w:val="0"/>
                <w:sz w:val="21"/>
              </w:rPr>
              <w:t>7 Imp Other HHs or populations that experienced a negative economic</w:t>
            </w:r>
          </w:p>
        </w:tc>
      </w:tr>
      <w:tr w:rsidR="00C24AD2" w14:paraId="0576BE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6EA66F" w14:textId="77777777" w:rsidR="00C24AD2" w:rsidRDefault="00000000">
            <w:pPr>
              <w:spacing w:after="0" w:line="259" w:lineRule="auto"/>
              <w:ind w:left="0" w:firstLine="0"/>
            </w:pPr>
            <w:r>
              <w:rPr>
                <w:b w:val="0"/>
                <w:sz w:val="21"/>
              </w:rPr>
              <w:lastRenderedPageBreak/>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BF3DD1E" w14:textId="77777777" w:rsidR="00C24AD2" w:rsidRDefault="00000000">
            <w:pPr>
              <w:spacing w:after="0" w:line="259" w:lineRule="auto"/>
              <w:ind w:left="0" w:firstLine="0"/>
            </w:pPr>
            <w:r>
              <w:rPr>
                <w:b w:val="0"/>
                <w:sz w:val="21"/>
              </w:rPr>
              <w:t>No</w:t>
            </w:r>
          </w:p>
        </w:tc>
      </w:tr>
      <w:tr w:rsidR="00C24AD2" w14:paraId="1E2E833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76BF044"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2ED2197" w14:textId="77777777" w:rsidR="00C24AD2" w:rsidRDefault="00000000">
            <w:pPr>
              <w:spacing w:after="0" w:line="259" w:lineRule="auto"/>
              <w:ind w:left="0" w:firstLine="0"/>
            </w:pPr>
            <w:r>
              <w:rPr>
                <w:b w:val="0"/>
                <w:sz w:val="21"/>
              </w:rPr>
              <w:t>cancelled</w:t>
            </w:r>
          </w:p>
        </w:tc>
      </w:tr>
      <w:tr w:rsidR="00C24AD2" w14:paraId="3636E161"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96D656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74D8A4CA" w14:textId="77777777" w:rsidR="00C24AD2" w:rsidRDefault="00000000">
            <w:pPr>
              <w:spacing w:after="0" w:line="259" w:lineRule="auto"/>
              <w:ind w:left="0" w:firstLine="0"/>
            </w:pPr>
            <w:r>
              <w:rPr>
                <w:b w:val="0"/>
                <w:sz w:val="21"/>
              </w:rPr>
              <w:t>cancelled</w:t>
            </w:r>
          </w:p>
        </w:tc>
      </w:tr>
      <w:tr w:rsidR="00C24AD2" w14:paraId="6325AA8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727113C9"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77110625" w14:textId="77777777" w:rsidR="00C24AD2" w:rsidRDefault="00000000">
            <w:pPr>
              <w:spacing w:after="0" w:line="259" w:lineRule="auto"/>
              <w:ind w:left="0" w:firstLine="0"/>
            </w:pPr>
            <w:r>
              <w:rPr>
                <w:b w:val="0"/>
                <w:sz w:val="21"/>
              </w:rPr>
              <w:t>0</w:t>
            </w:r>
          </w:p>
        </w:tc>
      </w:tr>
    </w:tbl>
    <w:p w14:paraId="370B1AD0" w14:textId="77777777" w:rsidR="00C24AD2" w:rsidRDefault="00000000">
      <w:pPr>
        <w:ind w:left="-5"/>
      </w:pPr>
      <w:r>
        <w:t>Project Name: Chicago Resilient Communities Pilot</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0754A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10726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200E4C1" w14:textId="77777777" w:rsidR="00C24AD2" w:rsidRDefault="00000000">
            <w:pPr>
              <w:spacing w:after="0" w:line="259" w:lineRule="auto"/>
              <w:ind w:left="0" w:firstLine="0"/>
            </w:pPr>
            <w:r>
              <w:rPr>
                <w:b w:val="0"/>
                <w:sz w:val="21"/>
              </w:rPr>
              <w:t>0504787</w:t>
            </w:r>
          </w:p>
        </w:tc>
      </w:tr>
      <w:tr w:rsidR="00C24AD2" w14:paraId="2088A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40B07"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A17DD11" w14:textId="77777777" w:rsidR="00C24AD2" w:rsidRDefault="00000000">
            <w:pPr>
              <w:spacing w:after="0" w:line="259" w:lineRule="auto"/>
              <w:ind w:left="0" w:firstLine="0"/>
            </w:pPr>
            <w:r>
              <w:rPr>
                <w:b w:val="0"/>
                <w:sz w:val="21"/>
              </w:rPr>
              <w:t>2-Negative Economic Impacts</w:t>
            </w:r>
          </w:p>
        </w:tc>
      </w:tr>
      <w:tr w:rsidR="00C24AD2" w14:paraId="38A39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716F5"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D888002" w14:textId="77777777" w:rsidR="00C24AD2" w:rsidRDefault="00000000">
            <w:pPr>
              <w:spacing w:after="0" w:line="259" w:lineRule="auto"/>
              <w:ind w:left="0" w:firstLine="0"/>
            </w:pPr>
            <w:r>
              <w:rPr>
                <w:b w:val="0"/>
                <w:sz w:val="21"/>
              </w:rPr>
              <w:t>2.3-Household Assistance: Cash Transfers</w:t>
            </w:r>
          </w:p>
        </w:tc>
      </w:tr>
      <w:tr w:rsidR="00C24AD2" w14:paraId="34E341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4461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872BDAD" w14:textId="77777777" w:rsidR="00C24AD2" w:rsidRDefault="00000000">
            <w:pPr>
              <w:spacing w:after="0" w:line="259" w:lineRule="auto"/>
              <w:ind w:left="0" w:firstLine="0"/>
            </w:pPr>
            <w:r>
              <w:rPr>
                <w:b w:val="0"/>
                <w:sz w:val="21"/>
              </w:rPr>
              <w:t>Completed 50% or more</w:t>
            </w:r>
          </w:p>
        </w:tc>
      </w:tr>
      <w:tr w:rsidR="00C24AD2" w14:paraId="0018CE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71380"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663DCC2" w14:textId="77777777" w:rsidR="00C24AD2" w:rsidRDefault="00000000">
            <w:pPr>
              <w:spacing w:after="0" w:line="259" w:lineRule="auto"/>
              <w:ind w:left="0" w:firstLine="0"/>
            </w:pPr>
            <w:r>
              <w:rPr>
                <w:b w:val="0"/>
                <w:sz w:val="21"/>
              </w:rPr>
              <w:t>$31,500,000.00</w:t>
            </w:r>
          </w:p>
        </w:tc>
      </w:tr>
      <w:tr w:rsidR="00C24AD2" w14:paraId="1FC61F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11E4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FE42E03" w14:textId="77777777" w:rsidR="00C24AD2" w:rsidRDefault="00000000">
            <w:pPr>
              <w:spacing w:after="0" w:line="259" w:lineRule="auto"/>
              <w:ind w:left="0" w:firstLine="0"/>
            </w:pPr>
            <w:r>
              <w:rPr>
                <w:b w:val="0"/>
                <w:sz w:val="21"/>
              </w:rPr>
              <w:t>$0.00</w:t>
            </w:r>
          </w:p>
        </w:tc>
      </w:tr>
      <w:tr w:rsidR="00C24AD2" w14:paraId="20D69269" w14:textId="77777777">
        <w:trPr>
          <w:trHeight w:val="276"/>
        </w:trPr>
        <w:tc>
          <w:tcPr>
            <w:tcW w:w="5280" w:type="dxa"/>
            <w:tcBorders>
              <w:top w:val="single" w:sz="6" w:space="0" w:color="000000"/>
              <w:left w:val="single" w:sz="6" w:space="0" w:color="000000"/>
              <w:bottom w:val="nil"/>
              <w:right w:val="single" w:sz="6" w:space="0" w:color="000000"/>
            </w:tcBorders>
          </w:tcPr>
          <w:p w14:paraId="0EC0C44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4371969" w14:textId="77777777" w:rsidR="00C24AD2" w:rsidRDefault="00C24AD2">
            <w:pPr>
              <w:spacing w:after="160" w:line="259" w:lineRule="auto"/>
              <w:ind w:left="0" w:firstLine="0"/>
            </w:pPr>
          </w:p>
        </w:tc>
      </w:tr>
      <w:tr w:rsidR="00C24AD2" w14:paraId="33E0B004" w14:textId="77777777">
        <w:trPr>
          <w:trHeight w:val="302"/>
        </w:trPr>
        <w:tc>
          <w:tcPr>
            <w:tcW w:w="5280" w:type="dxa"/>
            <w:tcBorders>
              <w:top w:val="nil"/>
              <w:left w:val="single" w:sz="6" w:space="0" w:color="000000"/>
              <w:bottom w:val="single" w:sz="6" w:space="0" w:color="000000"/>
              <w:right w:val="single" w:sz="6" w:space="0" w:color="000000"/>
            </w:tcBorders>
          </w:tcPr>
          <w:p w14:paraId="62BB81A3"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4E692C98" w14:textId="77777777" w:rsidR="00C24AD2" w:rsidRDefault="00000000">
            <w:pPr>
              <w:spacing w:after="0" w:line="259" w:lineRule="auto"/>
              <w:ind w:left="0" w:firstLine="0"/>
            </w:pPr>
            <w:r>
              <w:rPr>
                <w:b w:val="0"/>
                <w:sz w:val="21"/>
              </w:rPr>
              <w:t>$0.00</w:t>
            </w:r>
          </w:p>
        </w:tc>
      </w:tr>
      <w:tr w:rsidR="00C24AD2" w14:paraId="3E0C48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D5967"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9EB96FD" w14:textId="77777777" w:rsidR="00C24AD2" w:rsidRDefault="00000000">
            <w:pPr>
              <w:spacing w:after="0" w:line="259" w:lineRule="auto"/>
              <w:ind w:left="0" w:firstLine="0"/>
            </w:pPr>
            <w:r>
              <w:rPr>
                <w:b w:val="0"/>
                <w:sz w:val="21"/>
              </w:rPr>
              <w:t>$31,431,997.79</w:t>
            </w:r>
          </w:p>
        </w:tc>
      </w:tr>
      <w:tr w:rsidR="00C24AD2" w14:paraId="6CAB7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A694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3E67F38" w14:textId="77777777" w:rsidR="00C24AD2" w:rsidRDefault="00000000">
            <w:pPr>
              <w:spacing w:after="0" w:line="259" w:lineRule="auto"/>
              <w:ind w:left="0" w:firstLine="0"/>
            </w:pPr>
            <w:r>
              <w:rPr>
                <w:b w:val="0"/>
                <w:sz w:val="21"/>
              </w:rPr>
              <w:t>$31,092,582.99</w:t>
            </w:r>
          </w:p>
        </w:tc>
      </w:tr>
      <w:tr w:rsidR="00C24AD2" w14:paraId="23BF9B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5762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021978D" w14:textId="77777777" w:rsidR="00C24AD2" w:rsidRDefault="00000000">
            <w:pPr>
              <w:spacing w:after="0" w:line="259" w:lineRule="auto"/>
              <w:ind w:left="0" w:firstLine="0"/>
            </w:pPr>
            <w:r>
              <w:rPr>
                <w:b w:val="0"/>
                <w:sz w:val="21"/>
              </w:rPr>
              <w:t>$31,511.00</w:t>
            </w:r>
          </w:p>
        </w:tc>
      </w:tr>
      <w:tr w:rsidR="00C24AD2" w14:paraId="7C7EE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37B03"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882C9A6" w14:textId="77777777" w:rsidR="00C24AD2" w:rsidRDefault="00000000">
            <w:pPr>
              <w:spacing w:after="0" w:line="259" w:lineRule="auto"/>
              <w:ind w:left="0" w:firstLine="0"/>
            </w:pPr>
            <w:r>
              <w:rPr>
                <w:b w:val="0"/>
                <w:sz w:val="21"/>
              </w:rPr>
              <w:t>$896,511.00</w:t>
            </w:r>
          </w:p>
        </w:tc>
      </w:tr>
      <w:tr w:rsidR="00C24AD2" w14:paraId="0BCC3D69"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2AAD841C"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DB1DF31" w14:textId="77777777" w:rsidR="00C24AD2" w:rsidRDefault="00000000">
            <w:pPr>
              <w:spacing w:after="0" w:line="259" w:lineRule="auto"/>
              <w:ind w:left="0" w:firstLine="0"/>
            </w:pPr>
            <w:r>
              <w:rPr>
                <w:b w:val="0"/>
                <w:sz w:val="21"/>
              </w:rPr>
              <w:t>The Chicago Resilient Communities Pilot is a $31.5 million dollar commitment from Mayor Lori Lightfoot and the City of Chicago’s Department of Family and Support Services to support residents negatively impacted by the COVID-19 pandemic. 5,000 Chicagoans were selected through an open application and a citywide lottery to receive $500 per month for twelve months. The first set of monthly payments were distributed to participants in July 2022.</w:t>
            </w:r>
          </w:p>
        </w:tc>
      </w:tr>
      <w:tr w:rsidR="00C24AD2" w14:paraId="2F570A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C9A1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C915AD9" w14:textId="77777777" w:rsidR="00C24AD2" w:rsidRDefault="00000000">
            <w:pPr>
              <w:spacing w:after="0" w:line="259" w:lineRule="auto"/>
              <w:ind w:left="0" w:firstLine="0"/>
            </w:pPr>
            <w:r>
              <w:rPr>
                <w:b w:val="0"/>
                <w:sz w:val="21"/>
              </w:rPr>
              <w:t>No</w:t>
            </w:r>
          </w:p>
        </w:tc>
      </w:tr>
      <w:tr w:rsidR="00C24AD2" w14:paraId="07393E5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93BB2C3"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245B4E3" w14:textId="77777777" w:rsidR="00C24AD2" w:rsidRDefault="00000000">
            <w:pPr>
              <w:spacing w:after="0" w:line="259" w:lineRule="auto"/>
              <w:ind w:left="0" w:firstLine="0"/>
            </w:pPr>
            <w:r>
              <w:rPr>
                <w:b w:val="0"/>
                <w:sz w:val="21"/>
              </w:rPr>
              <w:t>$31,262,874.00</w:t>
            </w:r>
          </w:p>
        </w:tc>
      </w:tr>
      <w:tr w:rsidR="00C24AD2" w14:paraId="5595DC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1922D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15B45E8" w14:textId="77777777" w:rsidR="00C24AD2" w:rsidRDefault="00000000">
            <w:pPr>
              <w:spacing w:after="0" w:line="259" w:lineRule="auto"/>
              <w:ind w:left="0" w:firstLine="0"/>
            </w:pPr>
            <w:r>
              <w:rPr>
                <w:b w:val="0"/>
                <w:sz w:val="21"/>
              </w:rPr>
              <w:t>Yes</w:t>
            </w:r>
          </w:p>
        </w:tc>
      </w:tr>
      <w:tr w:rsidR="00C24AD2" w14:paraId="73CA8390"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1343BE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BEAA50B" w14:textId="77777777" w:rsidR="00C24AD2" w:rsidRDefault="00000000">
            <w:pPr>
              <w:spacing w:after="0" w:line="259" w:lineRule="auto"/>
              <w:ind w:left="0" w:firstLine="0"/>
            </w:pPr>
            <w:r>
              <w:rPr>
                <w:b w:val="0"/>
                <w:sz w:val="21"/>
              </w:rPr>
              <w:t>14 Dis Imp Low income HHs and populations</w:t>
            </w:r>
          </w:p>
        </w:tc>
      </w:tr>
      <w:tr w:rsidR="00C24AD2" w14:paraId="707A3C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6332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3856B82" w14:textId="77777777" w:rsidR="00C24AD2" w:rsidRDefault="00000000">
            <w:pPr>
              <w:spacing w:after="0" w:line="259" w:lineRule="auto"/>
              <w:ind w:left="0" w:firstLine="0"/>
            </w:pPr>
            <w:r>
              <w:rPr>
                <w:b w:val="0"/>
                <w:sz w:val="21"/>
              </w:rPr>
              <w:t>Yes</w:t>
            </w:r>
          </w:p>
        </w:tc>
      </w:tr>
      <w:tr w:rsidR="00C24AD2" w14:paraId="1EC18DE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C6593C1"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FE21160" w14:textId="77777777" w:rsidR="00C24AD2" w:rsidRDefault="00000000">
            <w:pPr>
              <w:spacing w:after="0" w:line="259" w:lineRule="auto"/>
              <w:ind w:left="0" w:firstLine="0"/>
            </w:pPr>
            <w:r>
              <w:rPr>
                <w:b w:val="0"/>
                <w:sz w:val="21"/>
              </w:rPr>
              <w:t>5,000 people receive $500 relief payments</w:t>
            </w:r>
          </w:p>
        </w:tc>
      </w:tr>
      <w:tr w:rsidR="00C24AD2" w14:paraId="795B961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26DC4B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81F71BF" w14:textId="77777777" w:rsidR="00C24AD2" w:rsidRDefault="00000000">
            <w:pPr>
              <w:spacing w:after="0" w:line="259" w:lineRule="auto"/>
              <w:ind w:left="0" w:firstLine="0"/>
            </w:pPr>
            <w:r>
              <w:rPr>
                <w:b w:val="0"/>
                <w:sz w:val="21"/>
              </w:rPr>
              <w:t>Economically supporting those most vulnerable to pandemic</w:t>
            </w:r>
          </w:p>
        </w:tc>
      </w:tr>
      <w:tr w:rsidR="00C24AD2" w14:paraId="0948720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99AAC54"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4DD1EB9B" w14:textId="77777777" w:rsidR="00C24AD2" w:rsidRDefault="00000000">
            <w:pPr>
              <w:spacing w:after="0" w:line="259" w:lineRule="auto"/>
              <w:ind w:left="0" w:firstLine="0"/>
            </w:pPr>
            <w:r>
              <w:rPr>
                <w:b w:val="0"/>
                <w:sz w:val="21"/>
              </w:rPr>
              <w:t>5,001</w:t>
            </w:r>
          </w:p>
        </w:tc>
      </w:tr>
    </w:tbl>
    <w:p w14:paraId="3B4B2C6B" w14:textId="77777777" w:rsidR="00C24AD2" w:rsidRDefault="00000000">
      <w:pPr>
        <w:ind w:left="-5"/>
      </w:pPr>
      <w:r>
        <w:t>Project Name: Neighborhood Broadband Connectivity</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7F21F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3CF59"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D66784E" w14:textId="77777777" w:rsidR="00C24AD2" w:rsidRDefault="00000000">
            <w:pPr>
              <w:spacing w:after="0" w:line="259" w:lineRule="auto"/>
              <w:ind w:left="0" w:firstLine="0"/>
            </w:pPr>
            <w:r>
              <w:rPr>
                <w:b w:val="0"/>
                <w:sz w:val="21"/>
              </w:rPr>
              <w:t>0054779</w:t>
            </w:r>
          </w:p>
        </w:tc>
      </w:tr>
      <w:tr w:rsidR="00C24AD2" w14:paraId="3B8217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48B9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5FBE4B7" w14:textId="77777777" w:rsidR="00C24AD2" w:rsidRDefault="00000000">
            <w:pPr>
              <w:spacing w:after="0" w:line="259" w:lineRule="auto"/>
              <w:ind w:left="0" w:firstLine="0"/>
            </w:pPr>
            <w:r>
              <w:rPr>
                <w:b w:val="0"/>
                <w:sz w:val="21"/>
              </w:rPr>
              <w:t>2-Negative Economic Impacts</w:t>
            </w:r>
          </w:p>
        </w:tc>
      </w:tr>
      <w:tr w:rsidR="00C24AD2" w14:paraId="33D637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CE3240"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96A734D" w14:textId="77777777" w:rsidR="00C24AD2" w:rsidRDefault="00000000">
            <w:pPr>
              <w:spacing w:after="0" w:line="259" w:lineRule="auto"/>
              <w:ind w:left="0" w:firstLine="0"/>
            </w:pPr>
            <w:r>
              <w:rPr>
                <w:b w:val="0"/>
                <w:sz w:val="21"/>
              </w:rPr>
              <w:t>2.4-Household Assistance: Internet Access Programs</w:t>
            </w:r>
          </w:p>
        </w:tc>
      </w:tr>
      <w:tr w:rsidR="00C24AD2" w14:paraId="6B8474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23A8FE"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F16DF61" w14:textId="77777777" w:rsidR="00C24AD2" w:rsidRDefault="00000000">
            <w:pPr>
              <w:spacing w:after="0" w:line="259" w:lineRule="auto"/>
              <w:ind w:left="0" w:firstLine="0"/>
            </w:pPr>
            <w:r>
              <w:rPr>
                <w:b w:val="0"/>
                <w:sz w:val="21"/>
              </w:rPr>
              <w:t>Completed less than 50%</w:t>
            </w:r>
          </w:p>
        </w:tc>
      </w:tr>
      <w:tr w:rsidR="00C24AD2" w14:paraId="6E8A30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7A5F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0274B8D" w14:textId="77777777" w:rsidR="00C24AD2" w:rsidRDefault="00000000">
            <w:pPr>
              <w:spacing w:after="0" w:line="259" w:lineRule="auto"/>
              <w:ind w:left="0" w:firstLine="0"/>
            </w:pPr>
            <w:r>
              <w:rPr>
                <w:b w:val="0"/>
                <w:sz w:val="21"/>
              </w:rPr>
              <w:t>$10,000,000.00</w:t>
            </w:r>
          </w:p>
        </w:tc>
      </w:tr>
      <w:tr w:rsidR="00C24AD2" w14:paraId="085DD5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6792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FE1E6BE" w14:textId="77777777" w:rsidR="00C24AD2" w:rsidRDefault="00000000">
            <w:pPr>
              <w:spacing w:after="0" w:line="259" w:lineRule="auto"/>
              <w:ind w:left="0" w:firstLine="0"/>
            </w:pPr>
            <w:r>
              <w:rPr>
                <w:b w:val="0"/>
                <w:sz w:val="21"/>
              </w:rPr>
              <w:t>$0.00</w:t>
            </w:r>
          </w:p>
        </w:tc>
      </w:tr>
      <w:tr w:rsidR="00C24AD2" w14:paraId="0AA1B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AC401"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7CE2658" w14:textId="77777777" w:rsidR="00C24AD2" w:rsidRDefault="00000000">
            <w:pPr>
              <w:spacing w:after="0" w:line="259" w:lineRule="auto"/>
              <w:ind w:left="0" w:firstLine="0"/>
            </w:pPr>
            <w:r>
              <w:rPr>
                <w:b w:val="0"/>
                <w:sz w:val="21"/>
              </w:rPr>
              <w:t>$0.00</w:t>
            </w:r>
          </w:p>
        </w:tc>
      </w:tr>
      <w:tr w:rsidR="00C24AD2" w14:paraId="2CF235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2F67ED"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AB2EB1B" w14:textId="77777777" w:rsidR="00C24AD2" w:rsidRDefault="00000000">
            <w:pPr>
              <w:spacing w:after="0" w:line="259" w:lineRule="auto"/>
              <w:ind w:left="0" w:firstLine="0"/>
            </w:pPr>
            <w:r>
              <w:rPr>
                <w:b w:val="0"/>
                <w:sz w:val="21"/>
              </w:rPr>
              <w:t>$550,000.00</w:t>
            </w:r>
          </w:p>
        </w:tc>
      </w:tr>
      <w:tr w:rsidR="00C24AD2" w14:paraId="52EEDB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CFF53"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4ABEEA5" w14:textId="77777777" w:rsidR="00C24AD2" w:rsidRDefault="00000000">
            <w:pPr>
              <w:spacing w:after="0" w:line="259" w:lineRule="auto"/>
              <w:ind w:left="0" w:firstLine="0"/>
            </w:pPr>
            <w:r>
              <w:rPr>
                <w:b w:val="0"/>
                <w:sz w:val="21"/>
              </w:rPr>
              <w:t>$132,500.00</w:t>
            </w:r>
          </w:p>
        </w:tc>
      </w:tr>
      <w:tr w:rsidR="00C24AD2" w14:paraId="1D9D7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83FE6"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4983106" w14:textId="77777777" w:rsidR="00C24AD2" w:rsidRDefault="00000000">
            <w:pPr>
              <w:spacing w:after="0" w:line="259" w:lineRule="auto"/>
              <w:ind w:left="0" w:firstLine="0"/>
            </w:pPr>
            <w:r>
              <w:rPr>
                <w:b w:val="0"/>
                <w:sz w:val="21"/>
              </w:rPr>
              <w:t>$0.00</w:t>
            </w:r>
          </w:p>
        </w:tc>
      </w:tr>
      <w:tr w:rsidR="00C24AD2" w14:paraId="6A85DC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EA418"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CEA1072" w14:textId="77777777" w:rsidR="00C24AD2" w:rsidRDefault="00000000">
            <w:pPr>
              <w:spacing w:after="0" w:line="259" w:lineRule="auto"/>
              <w:ind w:left="0" w:firstLine="0"/>
            </w:pPr>
            <w:r>
              <w:rPr>
                <w:b w:val="0"/>
                <w:sz w:val="21"/>
              </w:rPr>
              <w:t>$132,500.00</w:t>
            </w:r>
          </w:p>
        </w:tc>
      </w:tr>
      <w:tr w:rsidR="00C24AD2" w14:paraId="20563F27" w14:textId="77777777">
        <w:trPr>
          <w:trHeight w:val="1010"/>
        </w:trPr>
        <w:tc>
          <w:tcPr>
            <w:tcW w:w="5280" w:type="dxa"/>
            <w:tcBorders>
              <w:top w:val="single" w:sz="6" w:space="0" w:color="000000"/>
              <w:left w:val="single" w:sz="6" w:space="0" w:color="000000"/>
              <w:bottom w:val="nil"/>
              <w:right w:val="single" w:sz="6" w:space="0" w:color="000000"/>
            </w:tcBorders>
            <w:vAlign w:val="bottom"/>
          </w:tcPr>
          <w:p w14:paraId="2C6ADFB8"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nil"/>
              <w:right w:val="single" w:sz="6" w:space="0" w:color="000000"/>
            </w:tcBorders>
          </w:tcPr>
          <w:p w14:paraId="1B156F29" w14:textId="77777777" w:rsidR="00C24AD2" w:rsidRDefault="00000000">
            <w:pPr>
              <w:spacing w:after="0" w:line="259" w:lineRule="auto"/>
              <w:ind w:left="0" w:firstLine="0"/>
            </w:pPr>
            <w:r>
              <w:rPr>
                <w:b w:val="0"/>
                <w:sz w:val="21"/>
              </w:rPr>
              <w:t xml:space="preserve">Expand Chicago Connected by funding neighborhood-scale broadband, which </w:t>
            </w:r>
          </w:p>
        </w:tc>
      </w:tr>
      <w:tr w:rsidR="00C24AD2" w14:paraId="63BE01FC" w14:textId="77777777">
        <w:trPr>
          <w:trHeight w:val="772"/>
        </w:trPr>
        <w:tc>
          <w:tcPr>
            <w:tcW w:w="5280" w:type="dxa"/>
            <w:tcBorders>
              <w:top w:val="nil"/>
              <w:left w:val="single" w:sz="6" w:space="0" w:color="000000"/>
              <w:bottom w:val="single" w:sz="6" w:space="0" w:color="000000"/>
              <w:right w:val="single" w:sz="6" w:space="0" w:color="000000"/>
            </w:tcBorders>
          </w:tcPr>
          <w:p w14:paraId="27C18B0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6FFF099" w14:textId="77777777" w:rsidR="00C24AD2" w:rsidRDefault="00000000">
            <w:pPr>
              <w:spacing w:after="0" w:line="259" w:lineRule="auto"/>
              <w:ind w:left="0" w:right="24" w:firstLine="0"/>
            </w:pPr>
            <w:r>
              <w:rPr>
                <w:b w:val="0"/>
                <w:sz w:val="21"/>
              </w:rPr>
              <w:t>leverages City assets to increase broadband affordability and accessibility in communities</w:t>
            </w:r>
          </w:p>
        </w:tc>
      </w:tr>
      <w:tr w:rsidR="00C24AD2" w14:paraId="013B9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F09AD"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802DF41" w14:textId="77777777" w:rsidR="00C24AD2" w:rsidRDefault="00000000">
            <w:pPr>
              <w:spacing w:after="0" w:line="259" w:lineRule="auto"/>
              <w:ind w:left="0" w:firstLine="0"/>
            </w:pPr>
            <w:r>
              <w:rPr>
                <w:b w:val="0"/>
                <w:sz w:val="21"/>
              </w:rPr>
              <w:t>No</w:t>
            </w:r>
          </w:p>
        </w:tc>
      </w:tr>
      <w:tr w:rsidR="00C24AD2" w14:paraId="27F1D30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70E60E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DA82DCD" w14:textId="77777777" w:rsidR="00C24AD2" w:rsidRDefault="00000000">
            <w:pPr>
              <w:spacing w:after="0" w:line="259" w:lineRule="auto"/>
              <w:ind w:left="0" w:firstLine="0"/>
            </w:pPr>
            <w:r>
              <w:rPr>
                <w:b w:val="0"/>
                <w:sz w:val="21"/>
              </w:rPr>
              <w:t>$10,000,000.00</w:t>
            </w:r>
          </w:p>
        </w:tc>
      </w:tr>
      <w:tr w:rsidR="00C24AD2" w14:paraId="2417D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9D7A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D125A1C" w14:textId="77777777" w:rsidR="00C24AD2" w:rsidRDefault="00000000">
            <w:pPr>
              <w:spacing w:after="0" w:line="259" w:lineRule="auto"/>
              <w:ind w:left="0" w:firstLine="0"/>
            </w:pPr>
            <w:r>
              <w:rPr>
                <w:b w:val="0"/>
                <w:sz w:val="21"/>
              </w:rPr>
              <w:t>No</w:t>
            </w:r>
          </w:p>
        </w:tc>
      </w:tr>
      <w:tr w:rsidR="00C24AD2" w14:paraId="1A61CD7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0F21E7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38758AE" w14:textId="77777777" w:rsidR="00C24AD2" w:rsidRDefault="00000000">
            <w:pPr>
              <w:spacing w:after="0" w:line="259" w:lineRule="auto"/>
              <w:ind w:left="0" w:firstLine="0"/>
            </w:pPr>
            <w:r>
              <w:rPr>
                <w:b w:val="0"/>
                <w:sz w:val="21"/>
              </w:rPr>
              <w:t>14 Dis Imp Low income HHs and populations</w:t>
            </w:r>
          </w:p>
        </w:tc>
      </w:tr>
      <w:tr w:rsidR="00C24AD2" w14:paraId="2BD92C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37E2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7DAB186" w14:textId="77777777" w:rsidR="00C24AD2" w:rsidRDefault="00000000">
            <w:pPr>
              <w:spacing w:after="0" w:line="259" w:lineRule="auto"/>
              <w:ind w:left="0" w:firstLine="0"/>
            </w:pPr>
            <w:r>
              <w:rPr>
                <w:b w:val="0"/>
                <w:sz w:val="21"/>
              </w:rPr>
              <w:t>No</w:t>
            </w:r>
          </w:p>
        </w:tc>
      </w:tr>
      <w:tr w:rsidR="00C24AD2" w14:paraId="32B585D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59F8814"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14343A84" w14:textId="77777777" w:rsidR="00C24AD2" w:rsidRDefault="00000000">
            <w:pPr>
              <w:spacing w:after="0" w:line="259" w:lineRule="auto"/>
              <w:ind w:left="0" w:right="35" w:firstLine="0"/>
            </w:pPr>
            <w:r>
              <w:rPr>
                <w:b w:val="0"/>
                <w:sz w:val="21"/>
              </w:rPr>
              <w:t>Provide households with training on digital literacy and technology. Low income households were disproportionately impacted by the pandemic due to the digital divide, and this program seeks to bridge the divide.</w:t>
            </w:r>
          </w:p>
        </w:tc>
      </w:tr>
      <w:tr w:rsidR="00C24AD2" w14:paraId="16C54A4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8DD33B1" w14:textId="77777777" w:rsidR="00C24AD2" w:rsidRDefault="00000000">
            <w:pPr>
              <w:spacing w:after="0" w:line="259" w:lineRule="auto"/>
              <w:ind w:left="0" w:firstLine="0"/>
            </w:pPr>
            <w:r>
              <w:rPr>
                <w:b w:val="0"/>
                <w:sz w:val="21"/>
              </w:rPr>
              <w:lastRenderedPageBreak/>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9150748" w14:textId="77777777" w:rsidR="00C24AD2" w:rsidRDefault="00000000">
            <w:pPr>
              <w:spacing w:after="0" w:line="259" w:lineRule="auto"/>
              <w:ind w:left="0" w:firstLine="0"/>
            </w:pPr>
            <w:r>
              <w:rPr>
                <w:b w:val="0"/>
                <w:sz w:val="21"/>
              </w:rPr>
              <w:t>Evaluated other programs internal to the city and nationally.</w:t>
            </w:r>
          </w:p>
        </w:tc>
      </w:tr>
      <w:tr w:rsidR="00C24AD2" w14:paraId="356D6863"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9BF0F3C"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21B8464B" w14:textId="77777777" w:rsidR="00C24AD2" w:rsidRDefault="00000000">
            <w:pPr>
              <w:spacing w:after="0" w:line="259" w:lineRule="auto"/>
              <w:ind w:left="0" w:firstLine="0"/>
            </w:pPr>
            <w:r>
              <w:rPr>
                <w:b w:val="0"/>
                <w:sz w:val="21"/>
              </w:rPr>
              <w:t>0</w:t>
            </w:r>
          </w:p>
        </w:tc>
      </w:tr>
    </w:tbl>
    <w:p w14:paraId="414A8032" w14:textId="77777777" w:rsidR="00C24AD2" w:rsidRDefault="00000000">
      <w:pPr>
        <w:ind w:left="-5"/>
      </w:pPr>
      <w:r>
        <w:t>Project Name: Youth Opportunity Programs</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26799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4DD0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B40075F" w14:textId="77777777" w:rsidR="00C24AD2" w:rsidRDefault="00000000">
            <w:pPr>
              <w:spacing w:after="0" w:line="259" w:lineRule="auto"/>
              <w:ind w:left="0" w:firstLine="0"/>
            </w:pPr>
            <w:r>
              <w:rPr>
                <w:b w:val="0"/>
                <w:sz w:val="21"/>
              </w:rPr>
              <w:t>0504893</w:t>
            </w:r>
          </w:p>
        </w:tc>
      </w:tr>
      <w:tr w:rsidR="00C24AD2" w14:paraId="4C8A2C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2393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8096C3C" w14:textId="77777777" w:rsidR="00C24AD2" w:rsidRDefault="00000000">
            <w:pPr>
              <w:spacing w:after="0" w:line="259" w:lineRule="auto"/>
              <w:ind w:left="0" w:firstLine="0"/>
            </w:pPr>
            <w:r>
              <w:rPr>
                <w:b w:val="0"/>
                <w:sz w:val="21"/>
              </w:rPr>
              <w:t>2-Negative Economic Impacts</w:t>
            </w:r>
          </w:p>
        </w:tc>
      </w:tr>
      <w:tr w:rsidR="00C24AD2" w14:paraId="55209995"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6BE03AB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4387657"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055166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0C8E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F178B8D" w14:textId="77777777" w:rsidR="00C24AD2" w:rsidRDefault="00000000">
            <w:pPr>
              <w:spacing w:after="0" w:line="259" w:lineRule="auto"/>
              <w:ind w:left="0" w:firstLine="0"/>
            </w:pPr>
            <w:r>
              <w:rPr>
                <w:b w:val="0"/>
                <w:sz w:val="21"/>
              </w:rPr>
              <w:t>Completed less than 50%</w:t>
            </w:r>
          </w:p>
        </w:tc>
      </w:tr>
      <w:tr w:rsidR="00C24AD2" w14:paraId="2A4D3A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E78A7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3B7B951" w14:textId="77777777" w:rsidR="00C24AD2" w:rsidRDefault="00000000">
            <w:pPr>
              <w:spacing w:after="0" w:line="259" w:lineRule="auto"/>
              <w:ind w:left="0" w:firstLine="0"/>
            </w:pPr>
            <w:r>
              <w:rPr>
                <w:b w:val="0"/>
                <w:sz w:val="21"/>
              </w:rPr>
              <w:t>$55,021,287.00</w:t>
            </w:r>
          </w:p>
        </w:tc>
      </w:tr>
      <w:tr w:rsidR="00C24AD2" w14:paraId="74998C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EDEA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87110AE" w14:textId="77777777" w:rsidR="00C24AD2" w:rsidRDefault="00000000">
            <w:pPr>
              <w:spacing w:after="0" w:line="259" w:lineRule="auto"/>
              <w:ind w:left="0" w:firstLine="0"/>
            </w:pPr>
            <w:r>
              <w:rPr>
                <w:b w:val="0"/>
                <w:sz w:val="21"/>
              </w:rPr>
              <w:t>$0.00</w:t>
            </w:r>
          </w:p>
        </w:tc>
      </w:tr>
      <w:tr w:rsidR="00C24AD2" w14:paraId="4D6C11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FC13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E938BEF" w14:textId="77777777" w:rsidR="00C24AD2" w:rsidRDefault="00000000">
            <w:pPr>
              <w:spacing w:after="0" w:line="259" w:lineRule="auto"/>
              <w:ind w:left="0" w:firstLine="0"/>
            </w:pPr>
            <w:r>
              <w:rPr>
                <w:b w:val="0"/>
                <w:sz w:val="21"/>
              </w:rPr>
              <w:t>$0.00</w:t>
            </w:r>
          </w:p>
        </w:tc>
      </w:tr>
      <w:tr w:rsidR="00C24AD2" w14:paraId="7FABAA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6BA34"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F822AAB" w14:textId="77777777" w:rsidR="00C24AD2" w:rsidRDefault="00000000">
            <w:pPr>
              <w:spacing w:after="0" w:line="259" w:lineRule="auto"/>
              <w:ind w:left="0" w:firstLine="0"/>
            </w:pPr>
            <w:r>
              <w:rPr>
                <w:b w:val="0"/>
                <w:sz w:val="21"/>
              </w:rPr>
              <w:t>$34,258,094.38</w:t>
            </w:r>
          </w:p>
        </w:tc>
      </w:tr>
      <w:tr w:rsidR="00C24AD2" w14:paraId="6F60C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5FC4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B9CF49C" w14:textId="77777777" w:rsidR="00C24AD2" w:rsidRDefault="00000000">
            <w:pPr>
              <w:spacing w:after="0" w:line="259" w:lineRule="auto"/>
              <w:ind w:left="0" w:firstLine="0"/>
            </w:pPr>
            <w:r>
              <w:rPr>
                <w:b w:val="0"/>
                <w:sz w:val="21"/>
              </w:rPr>
              <w:t>$18,586,637.51</w:t>
            </w:r>
          </w:p>
        </w:tc>
      </w:tr>
      <w:tr w:rsidR="00C24AD2" w14:paraId="5D72EF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E6C00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562E188" w14:textId="77777777" w:rsidR="00C24AD2" w:rsidRDefault="00000000">
            <w:pPr>
              <w:spacing w:after="0" w:line="259" w:lineRule="auto"/>
              <w:ind w:left="0" w:firstLine="0"/>
            </w:pPr>
            <w:r>
              <w:rPr>
                <w:b w:val="0"/>
                <w:sz w:val="21"/>
              </w:rPr>
              <w:t>$2,995,466.00</w:t>
            </w:r>
          </w:p>
        </w:tc>
      </w:tr>
      <w:tr w:rsidR="00C24AD2" w14:paraId="061D54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729D2"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3EC2A3E" w14:textId="77777777" w:rsidR="00C24AD2" w:rsidRDefault="00000000">
            <w:pPr>
              <w:spacing w:after="0" w:line="259" w:lineRule="auto"/>
              <w:ind w:left="0" w:firstLine="0"/>
            </w:pPr>
            <w:r>
              <w:rPr>
                <w:b w:val="0"/>
                <w:sz w:val="21"/>
              </w:rPr>
              <w:t>$359,632.17</w:t>
            </w:r>
          </w:p>
        </w:tc>
      </w:tr>
      <w:tr w:rsidR="00C24AD2" w14:paraId="6C4BB356" w14:textId="77777777">
        <w:trPr>
          <w:trHeight w:val="3328"/>
        </w:trPr>
        <w:tc>
          <w:tcPr>
            <w:tcW w:w="5280" w:type="dxa"/>
            <w:tcBorders>
              <w:top w:val="single" w:sz="6" w:space="0" w:color="000000"/>
              <w:left w:val="single" w:sz="6" w:space="0" w:color="000000"/>
              <w:bottom w:val="nil"/>
              <w:right w:val="single" w:sz="6" w:space="0" w:color="000000"/>
            </w:tcBorders>
            <w:vAlign w:val="bottom"/>
          </w:tcPr>
          <w:p w14:paraId="2E4F0D9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nil"/>
              <w:right w:val="single" w:sz="6" w:space="0" w:color="000000"/>
            </w:tcBorders>
            <w:vAlign w:val="center"/>
          </w:tcPr>
          <w:p w14:paraId="29C9345F"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26EAE42C" w14:textId="77777777" w:rsidR="00C24AD2" w:rsidRDefault="00000000">
            <w:pPr>
              <w:spacing w:after="0" w:line="231" w:lineRule="auto"/>
              <w:ind w:left="0" w:firstLine="0"/>
            </w:pPr>
            <w:r>
              <w:rPr>
                <w:b w:val="0"/>
                <w:sz w:val="21"/>
              </w:rPr>
              <w:t>· Chicagobility employs youth ages 14-15 through project-based learning and skill-building experiences.</w:t>
            </w:r>
          </w:p>
          <w:p w14:paraId="1C4046A6"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8E31FE6" w14:textId="77777777" w:rsidR="00C24AD2" w:rsidRDefault="00000000">
            <w:pPr>
              <w:spacing w:after="0" w:line="259" w:lineRule="auto"/>
              <w:ind w:left="0" w:firstLine="0"/>
            </w:pPr>
            <w:r>
              <w:rPr>
                <w:b w:val="0"/>
                <w:sz w:val="21"/>
              </w:rPr>
              <w:t>January 2022 and awarded 57 delegate agencies in April</w:t>
            </w:r>
          </w:p>
        </w:tc>
      </w:tr>
      <w:tr w:rsidR="00C24AD2" w14:paraId="5CF54D2F" w14:textId="77777777">
        <w:trPr>
          <w:trHeight w:val="1241"/>
        </w:trPr>
        <w:tc>
          <w:tcPr>
            <w:tcW w:w="5280" w:type="dxa"/>
            <w:tcBorders>
              <w:top w:val="nil"/>
              <w:left w:val="single" w:sz="6" w:space="0" w:color="000000"/>
              <w:bottom w:val="single" w:sz="6" w:space="0" w:color="000000"/>
              <w:right w:val="single" w:sz="6" w:space="0" w:color="000000"/>
            </w:tcBorders>
          </w:tcPr>
          <w:p w14:paraId="2F2BE2F4"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1AE7618" w14:textId="77777777" w:rsidR="00C24AD2" w:rsidRDefault="00000000">
            <w:pPr>
              <w:spacing w:after="0" w:line="259" w:lineRule="auto"/>
              <w:ind w:left="0" w:firstLine="0"/>
            </w:pPr>
            <w:r>
              <w:rPr>
                <w:b w:val="0"/>
                <w:sz w:val="21"/>
              </w:rPr>
              <w:t>2022. The term of the contracts will be from April 1, 2022 through December 31, 2023. Based on need, availability of funds and contractor performance, DFSS may extend this term for up to one additional year (through December 31, 2024)</w:t>
            </w:r>
          </w:p>
        </w:tc>
      </w:tr>
      <w:tr w:rsidR="00C24AD2" w14:paraId="535A6D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EF57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23AC312" w14:textId="77777777" w:rsidR="00C24AD2" w:rsidRDefault="00000000">
            <w:pPr>
              <w:spacing w:after="0" w:line="259" w:lineRule="auto"/>
              <w:ind w:left="0" w:firstLine="0"/>
            </w:pPr>
            <w:r>
              <w:rPr>
                <w:b w:val="0"/>
                <w:sz w:val="21"/>
              </w:rPr>
              <w:t>No</w:t>
            </w:r>
          </w:p>
        </w:tc>
      </w:tr>
      <w:tr w:rsidR="00C24AD2" w14:paraId="2B27B92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F1EC0EA"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9DBAA78" w14:textId="77777777" w:rsidR="00C24AD2" w:rsidRDefault="00000000">
            <w:pPr>
              <w:spacing w:after="0" w:line="259" w:lineRule="auto"/>
              <w:ind w:left="0" w:firstLine="0"/>
            </w:pPr>
            <w:r>
              <w:rPr>
                <w:b w:val="0"/>
                <w:sz w:val="21"/>
              </w:rPr>
              <w:t>$37,964,757.00</w:t>
            </w:r>
          </w:p>
        </w:tc>
      </w:tr>
      <w:tr w:rsidR="00C24AD2" w14:paraId="6CE3E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6D4C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14E88D2" w14:textId="77777777" w:rsidR="00C24AD2" w:rsidRDefault="00000000">
            <w:pPr>
              <w:spacing w:after="0" w:line="259" w:lineRule="auto"/>
              <w:ind w:left="0" w:firstLine="0"/>
            </w:pPr>
            <w:r>
              <w:rPr>
                <w:b w:val="0"/>
                <w:sz w:val="21"/>
              </w:rPr>
              <w:t>No</w:t>
            </w:r>
          </w:p>
        </w:tc>
      </w:tr>
      <w:tr w:rsidR="00C24AD2" w14:paraId="08E2A78A"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DAF2D5D" w14:textId="77777777" w:rsidR="00C24AD2" w:rsidRDefault="00000000">
            <w:pPr>
              <w:spacing w:after="0" w:line="259" w:lineRule="auto"/>
              <w:ind w:left="0" w:firstLine="0"/>
            </w:pPr>
            <w:r>
              <w:rPr>
                <w:b w:val="0"/>
                <w:sz w:val="21"/>
              </w:rPr>
              <w:lastRenderedPageBreak/>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46C46BD" w14:textId="77777777" w:rsidR="00C24AD2" w:rsidRDefault="00000000">
            <w:pPr>
              <w:spacing w:after="0" w:line="259" w:lineRule="auto"/>
              <w:ind w:left="0" w:firstLine="0"/>
            </w:pPr>
            <w:r>
              <w:rPr>
                <w:b w:val="0"/>
                <w:sz w:val="21"/>
              </w:rPr>
              <w:t>2 Imp Low or moderate income HHs or populations</w:t>
            </w:r>
          </w:p>
        </w:tc>
      </w:tr>
      <w:tr w:rsidR="00C24AD2" w14:paraId="20ACC3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21BA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52C5459" w14:textId="77777777" w:rsidR="00C24AD2" w:rsidRDefault="00000000">
            <w:pPr>
              <w:spacing w:after="0" w:line="259" w:lineRule="auto"/>
              <w:ind w:left="0" w:firstLine="0"/>
            </w:pPr>
            <w:r>
              <w:rPr>
                <w:b w:val="0"/>
                <w:sz w:val="21"/>
              </w:rPr>
              <w:t>No</w:t>
            </w:r>
          </w:p>
        </w:tc>
      </w:tr>
      <w:tr w:rsidR="00C24AD2" w14:paraId="176309D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ED3334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762E11E" w14:textId="77777777" w:rsidR="00C24AD2" w:rsidRDefault="00000000">
            <w:pPr>
              <w:spacing w:after="0" w:line="259" w:lineRule="auto"/>
              <w:ind w:left="0" w:firstLine="0"/>
            </w:pPr>
            <w:r>
              <w:rPr>
                <w:b w:val="0"/>
                <w:sz w:val="21"/>
              </w:rPr>
              <w:t>Youth employment programs that build workforce skills</w:t>
            </w:r>
          </w:p>
        </w:tc>
      </w:tr>
      <w:tr w:rsidR="00C24AD2" w14:paraId="6E79800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D7CB9E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4F462A7" w14:textId="77777777" w:rsidR="00C24AD2" w:rsidRDefault="00000000">
            <w:pPr>
              <w:spacing w:after="0" w:line="259" w:lineRule="auto"/>
              <w:ind w:left="0" w:firstLine="0"/>
            </w:pPr>
            <w:r>
              <w:rPr>
                <w:b w:val="0"/>
                <w:sz w:val="21"/>
              </w:rPr>
              <w:t>Providing workforce skills to those most vulnerable to pandemic</w:t>
            </w:r>
          </w:p>
        </w:tc>
      </w:tr>
    </w:tbl>
    <w:p w14:paraId="46325554" w14:textId="77777777" w:rsidR="00C24AD2" w:rsidRDefault="00000000">
      <w:pPr>
        <w:ind w:left="-5"/>
      </w:pPr>
      <w:r>
        <w:t>Project Name: Nonprofit Relief and Capacity Building</w:t>
      </w:r>
    </w:p>
    <w:tbl>
      <w:tblPr>
        <w:tblStyle w:val="TableGrid"/>
        <w:tblW w:w="10560" w:type="dxa"/>
        <w:tblInd w:w="0" w:type="dxa"/>
        <w:tblCellMar>
          <w:top w:w="45" w:type="dxa"/>
          <w:left w:w="68" w:type="dxa"/>
          <w:bottom w:w="0" w:type="dxa"/>
          <w:right w:w="98" w:type="dxa"/>
        </w:tblCellMar>
        <w:tblLook w:val="04A0" w:firstRow="1" w:lastRow="0" w:firstColumn="1" w:lastColumn="0" w:noHBand="0" w:noVBand="1"/>
      </w:tblPr>
      <w:tblGrid>
        <w:gridCol w:w="5280"/>
        <w:gridCol w:w="5280"/>
      </w:tblGrid>
      <w:tr w:rsidR="00C24AD2" w14:paraId="5D89E2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052DB"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B775F24" w14:textId="77777777" w:rsidR="00C24AD2" w:rsidRDefault="00000000">
            <w:pPr>
              <w:spacing w:after="0" w:line="259" w:lineRule="auto"/>
              <w:ind w:left="0" w:firstLine="0"/>
            </w:pPr>
            <w:r>
              <w:rPr>
                <w:b w:val="0"/>
                <w:sz w:val="21"/>
              </w:rPr>
              <w:t>0704787</w:t>
            </w:r>
          </w:p>
        </w:tc>
      </w:tr>
      <w:tr w:rsidR="00C24AD2" w14:paraId="1A83B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B52E83"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AC60A3D" w14:textId="77777777" w:rsidR="00C24AD2" w:rsidRDefault="00000000">
            <w:pPr>
              <w:spacing w:after="0" w:line="259" w:lineRule="auto"/>
              <w:ind w:left="0" w:firstLine="0"/>
            </w:pPr>
            <w:r>
              <w:rPr>
                <w:b w:val="0"/>
                <w:sz w:val="21"/>
              </w:rPr>
              <w:t>2-Negative Economic Impacts</w:t>
            </w:r>
          </w:p>
        </w:tc>
      </w:tr>
      <w:tr w:rsidR="00C24AD2" w14:paraId="344A1FFA"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B273D80"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B6F2893" w14:textId="77777777" w:rsidR="00C24AD2" w:rsidRDefault="00000000">
            <w:pPr>
              <w:spacing w:after="0" w:line="259" w:lineRule="auto"/>
              <w:ind w:left="0" w:firstLine="0"/>
            </w:pPr>
            <w:r>
              <w:rPr>
                <w:b w:val="0"/>
                <w:sz w:val="21"/>
              </w:rPr>
              <w:t>2.34-Assistance to Impacted Nonprofit Organizations</w:t>
            </w:r>
          </w:p>
          <w:p w14:paraId="32745769" w14:textId="77777777" w:rsidR="00C24AD2" w:rsidRDefault="00000000">
            <w:pPr>
              <w:spacing w:after="0" w:line="259" w:lineRule="auto"/>
              <w:ind w:left="0" w:firstLine="0"/>
            </w:pPr>
            <w:r>
              <w:rPr>
                <w:b w:val="0"/>
                <w:sz w:val="21"/>
              </w:rPr>
              <w:t>(Impacted or Disproportionately Impacted)</w:t>
            </w:r>
          </w:p>
        </w:tc>
      </w:tr>
      <w:tr w:rsidR="00C24AD2" w14:paraId="14EDF2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98294"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9D3298D" w14:textId="77777777" w:rsidR="00C24AD2" w:rsidRDefault="00000000">
            <w:pPr>
              <w:spacing w:after="0" w:line="259" w:lineRule="auto"/>
              <w:ind w:left="0" w:firstLine="0"/>
            </w:pPr>
            <w:r>
              <w:rPr>
                <w:b w:val="0"/>
                <w:sz w:val="21"/>
              </w:rPr>
              <w:t>Completed less than 50%</w:t>
            </w:r>
          </w:p>
        </w:tc>
      </w:tr>
      <w:tr w:rsidR="00C24AD2" w14:paraId="2E642D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CB7A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69F0A8A" w14:textId="77777777" w:rsidR="00C24AD2" w:rsidRDefault="00000000">
            <w:pPr>
              <w:spacing w:after="0" w:line="259" w:lineRule="auto"/>
              <w:ind w:left="0" w:firstLine="0"/>
            </w:pPr>
            <w:r>
              <w:rPr>
                <w:b w:val="0"/>
                <w:sz w:val="21"/>
              </w:rPr>
              <w:t>$17,075,000.00</w:t>
            </w:r>
          </w:p>
        </w:tc>
      </w:tr>
      <w:tr w:rsidR="00C24AD2" w14:paraId="6B5B8F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3DA088"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B446ECD" w14:textId="77777777" w:rsidR="00C24AD2" w:rsidRDefault="00000000">
            <w:pPr>
              <w:spacing w:after="0" w:line="259" w:lineRule="auto"/>
              <w:ind w:left="0" w:firstLine="0"/>
            </w:pPr>
            <w:r>
              <w:rPr>
                <w:b w:val="0"/>
                <w:sz w:val="21"/>
              </w:rPr>
              <w:t>$0.00</w:t>
            </w:r>
          </w:p>
        </w:tc>
      </w:tr>
      <w:tr w:rsidR="00C24AD2" w14:paraId="5534B9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8A9CE"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B8700C2" w14:textId="77777777" w:rsidR="00C24AD2" w:rsidRDefault="00000000">
            <w:pPr>
              <w:spacing w:after="0" w:line="259" w:lineRule="auto"/>
              <w:ind w:left="0" w:firstLine="0"/>
            </w:pPr>
            <w:r>
              <w:rPr>
                <w:b w:val="0"/>
                <w:sz w:val="21"/>
              </w:rPr>
              <w:t>$0.00</w:t>
            </w:r>
          </w:p>
        </w:tc>
      </w:tr>
      <w:tr w:rsidR="00C24AD2" w14:paraId="2C2F67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AE8E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78609B6" w14:textId="77777777" w:rsidR="00C24AD2" w:rsidRDefault="00000000">
            <w:pPr>
              <w:spacing w:after="0" w:line="259" w:lineRule="auto"/>
              <w:ind w:left="0" w:firstLine="0"/>
            </w:pPr>
            <w:r>
              <w:rPr>
                <w:b w:val="0"/>
                <w:sz w:val="21"/>
              </w:rPr>
              <w:t>$1,023,121.75</w:t>
            </w:r>
          </w:p>
        </w:tc>
      </w:tr>
      <w:tr w:rsidR="00C24AD2" w14:paraId="5C0B43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A2984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5B8C285" w14:textId="77777777" w:rsidR="00C24AD2" w:rsidRDefault="00000000">
            <w:pPr>
              <w:spacing w:after="0" w:line="259" w:lineRule="auto"/>
              <w:ind w:left="0" w:firstLine="0"/>
            </w:pPr>
            <w:r>
              <w:rPr>
                <w:b w:val="0"/>
                <w:sz w:val="21"/>
              </w:rPr>
              <w:t>$256,823.74</w:t>
            </w:r>
          </w:p>
        </w:tc>
      </w:tr>
      <w:tr w:rsidR="00C24AD2" w14:paraId="06857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0E84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47B3AA5" w14:textId="77777777" w:rsidR="00C24AD2" w:rsidRDefault="00000000">
            <w:pPr>
              <w:spacing w:after="0" w:line="259" w:lineRule="auto"/>
              <w:ind w:left="0" w:firstLine="0"/>
            </w:pPr>
            <w:r>
              <w:rPr>
                <w:b w:val="0"/>
                <w:sz w:val="21"/>
              </w:rPr>
              <w:t>$0.00</w:t>
            </w:r>
          </w:p>
        </w:tc>
      </w:tr>
      <w:tr w:rsidR="00C24AD2" w14:paraId="43AC40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007E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58B7FA2" w14:textId="77777777" w:rsidR="00C24AD2" w:rsidRDefault="00000000">
            <w:pPr>
              <w:spacing w:after="0" w:line="259" w:lineRule="auto"/>
              <w:ind w:left="0" w:firstLine="0"/>
            </w:pPr>
            <w:r>
              <w:rPr>
                <w:b w:val="0"/>
                <w:sz w:val="21"/>
              </w:rPr>
              <w:t>$16,046.69</w:t>
            </w:r>
          </w:p>
        </w:tc>
      </w:tr>
      <w:tr w:rsidR="00C24AD2" w14:paraId="467E5D57"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42321489"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164A968D" w14:textId="77777777" w:rsidR="00C24AD2" w:rsidRDefault="00000000">
            <w:pPr>
              <w:spacing w:after="0" w:line="259" w:lineRule="auto"/>
              <w:ind w:left="0" w:firstLine="0"/>
            </w:pPr>
            <w:r>
              <w:rPr>
                <w:b w:val="0"/>
                <w:sz w:val="21"/>
              </w:rPr>
              <w:t>Provide financial and technical assistance to stabilize and build capacity of community-based organizations serving low-to-moderate income communities.</w:t>
            </w:r>
          </w:p>
        </w:tc>
      </w:tr>
      <w:tr w:rsidR="00C24AD2" w14:paraId="491E2D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F9C55"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FAD5EE4" w14:textId="77777777" w:rsidR="00C24AD2" w:rsidRDefault="00000000">
            <w:pPr>
              <w:spacing w:after="0" w:line="259" w:lineRule="auto"/>
              <w:ind w:left="0" w:firstLine="0"/>
            </w:pPr>
            <w:r>
              <w:rPr>
                <w:b w:val="0"/>
                <w:sz w:val="21"/>
              </w:rPr>
              <w:t>No</w:t>
            </w:r>
          </w:p>
        </w:tc>
      </w:tr>
      <w:tr w:rsidR="00C24AD2" w14:paraId="152871D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5D62E1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24B37F54" w14:textId="77777777" w:rsidR="00C24AD2" w:rsidRDefault="00000000">
            <w:pPr>
              <w:spacing w:after="0" w:line="259" w:lineRule="auto"/>
              <w:ind w:left="0" w:firstLine="0"/>
            </w:pPr>
            <w:r>
              <w:rPr>
                <w:b w:val="0"/>
                <w:sz w:val="21"/>
              </w:rPr>
              <w:t>10 Imp NPs that experienced a negative economic impact specify</w:t>
            </w:r>
          </w:p>
        </w:tc>
      </w:tr>
      <w:tr w:rsidR="00C24AD2" w14:paraId="68D829B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BA4F58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126C8933" w14:textId="77777777" w:rsidR="00C24AD2" w:rsidRDefault="00000000">
            <w:pPr>
              <w:spacing w:after="0" w:line="259" w:lineRule="auto"/>
              <w:ind w:left="0" w:firstLine="0"/>
            </w:pPr>
            <w:r>
              <w:rPr>
                <w:b w:val="0"/>
                <w:sz w:val="21"/>
              </w:rPr>
              <w:t>Program administrators will lead capacity building workshops, coaching, and marketing for NFPS</w:t>
            </w:r>
          </w:p>
        </w:tc>
      </w:tr>
      <w:tr w:rsidR="00C24AD2" w14:paraId="5D8ED71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7C62B0D"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86E6113" w14:textId="77777777" w:rsidR="00C24AD2" w:rsidRDefault="00000000">
            <w:pPr>
              <w:spacing w:after="0" w:line="259" w:lineRule="auto"/>
              <w:ind w:left="0" w:firstLine="0"/>
            </w:pPr>
            <w:r>
              <w:rPr>
                <w:b w:val="0"/>
                <w:sz w:val="21"/>
              </w:rPr>
              <w:t>The program administrators will assist qualifying NFPS, ones that had losses due to covid and/or are in QCTs</w:t>
            </w:r>
          </w:p>
        </w:tc>
      </w:tr>
      <w:tr w:rsidR="00C24AD2" w14:paraId="19CB479B" w14:textId="77777777">
        <w:trPr>
          <w:trHeight w:val="440"/>
        </w:trPr>
        <w:tc>
          <w:tcPr>
            <w:tcW w:w="5280" w:type="dxa"/>
            <w:tcBorders>
              <w:top w:val="single" w:sz="6" w:space="0" w:color="000000"/>
              <w:left w:val="single" w:sz="6" w:space="0" w:color="000000"/>
              <w:bottom w:val="nil"/>
              <w:right w:val="single" w:sz="6" w:space="0" w:color="000000"/>
            </w:tcBorders>
            <w:vAlign w:val="center"/>
          </w:tcPr>
          <w:p w14:paraId="4BDE683E" w14:textId="77777777" w:rsidR="00C24AD2" w:rsidRDefault="00000000">
            <w:pPr>
              <w:spacing w:after="0" w:line="259" w:lineRule="auto"/>
              <w:ind w:left="0" w:firstLine="0"/>
            </w:pPr>
            <w:r>
              <w:rPr>
                <w:b w:val="0"/>
                <w:sz w:val="21"/>
              </w:rPr>
              <w:t>Number of Non-Profits served (by program if recipient</w:t>
            </w:r>
          </w:p>
        </w:tc>
        <w:tc>
          <w:tcPr>
            <w:tcW w:w="5280" w:type="dxa"/>
            <w:tcBorders>
              <w:top w:val="single" w:sz="6" w:space="0" w:color="000000"/>
              <w:left w:val="single" w:sz="6" w:space="0" w:color="000000"/>
              <w:bottom w:val="nil"/>
              <w:right w:val="single" w:sz="6" w:space="0" w:color="000000"/>
            </w:tcBorders>
          </w:tcPr>
          <w:p w14:paraId="2E51F907" w14:textId="77777777" w:rsidR="00C24AD2" w:rsidRDefault="00C24AD2">
            <w:pPr>
              <w:spacing w:after="160" w:line="259" w:lineRule="auto"/>
              <w:ind w:left="0" w:firstLine="0"/>
            </w:pPr>
          </w:p>
        </w:tc>
      </w:tr>
      <w:tr w:rsidR="00C24AD2" w14:paraId="399DDEFC" w14:textId="77777777">
        <w:trPr>
          <w:trHeight w:val="302"/>
        </w:trPr>
        <w:tc>
          <w:tcPr>
            <w:tcW w:w="5280" w:type="dxa"/>
            <w:tcBorders>
              <w:top w:val="nil"/>
              <w:left w:val="single" w:sz="6" w:space="0" w:color="000000"/>
              <w:bottom w:val="single" w:sz="6" w:space="0" w:color="000000"/>
              <w:right w:val="single" w:sz="6" w:space="0" w:color="000000"/>
            </w:tcBorders>
          </w:tcPr>
          <w:p w14:paraId="2686B26B" w14:textId="77777777" w:rsidR="00C24AD2" w:rsidRDefault="00000000">
            <w:pPr>
              <w:spacing w:after="0" w:line="259" w:lineRule="auto"/>
              <w:ind w:left="0" w:firstLine="0"/>
            </w:pPr>
            <w:r>
              <w:rPr>
                <w:b w:val="0"/>
                <w:sz w:val="21"/>
              </w:rPr>
              <w:t>establishes multiple separate non-profit assistance programs)</w:t>
            </w:r>
          </w:p>
        </w:tc>
        <w:tc>
          <w:tcPr>
            <w:tcW w:w="5280" w:type="dxa"/>
            <w:tcBorders>
              <w:top w:val="nil"/>
              <w:left w:val="single" w:sz="6" w:space="0" w:color="000000"/>
              <w:bottom w:val="single" w:sz="6" w:space="0" w:color="000000"/>
              <w:right w:val="single" w:sz="6" w:space="0" w:color="000000"/>
            </w:tcBorders>
          </w:tcPr>
          <w:p w14:paraId="187773B0" w14:textId="77777777" w:rsidR="00C24AD2" w:rsidRDefault="00000000">
            <w:pPr>
              <w:spacing w:after="0" w:line="259" w:lineRule="auto"/>
              <w:ind w:left="0" w:firstLine="0"/>
            </w:pPr>
            <w:r>
              <w:rPr>
                <w:b w:val="0"/>
                <w:sz w:val="21"/>
              </w:rPr>
              <w:t>10</w:t>
            </w:r>
          </w:p>
        </w:tc>
      </w:tr>
    </w:tbl>
    <w:p w14:paraId="78803E4A" w14:textId="77777777" w:rsidR="00C24AD2" w:rsidRDefault="00000000">
      <w:pPr>
        <w:ind w:left="-5"/>
      </w:pPr>
      <w:r>
        <w:t>Project Name: Central City Recovery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A796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2876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F726C0B" w14:textId="77777777" w:rsidR="00C24AD2" w:rsidRDefault="00000000">
            <w:pPr>
              <w:spacing w:after="0" w:line="259" w:lineRule="auto"/>
              <w:ind w:left="0" w:firstLine="0"/>
            </w:pPr>
            <w:r>
              <w:rPr>
                <w:b w:val="0"/>
                <w:sz w:val="21"/>
              </w:rPr>
              <w:t>0704890</w:t>
            </w:r>
          </w:p>
        </w:tc>
      </w:tr>
      <w:tr w:rsidR="00C24AD2" w14:paraId="5F5252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51D24D" w14:textId="77777777" w:rsidR="00C24AD2" w:rsidRDefault="00000000">
            <w:pPr>
              <w:spacing w:after="0" w:line="259" w:lineRule="auto"/>
              <w:ind w:left="0" w:firstLine="0"/>
            </w:pPr>
            <w:r>
              <w:rPr>
                <w:b w:val="0"/>
                <w:sz w:val="21"/>
              </w:rPr>
              <w:lastRenderedPageBreak/>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0FDAFE9" w14:textId="77777777" w:rsidR="00C24AD2" w:rsidRDefault="00000000">
            <w:pPr>
              <w:spacing w:after="0" w:line="259" w:lineRule="auto"/>
              <w:ind w:left="0" w:firstLine="0"/>
            </w:pPr>
            <w:r>
              <w:rPr>
                <w:b w:val="0"/>
                <w:sz w:val="21"/>
              </w:rPr>
              <w:t>2-Negative Economic Impacts</w:t>
            </w:r>
          </w:p>
        </w:tc>
      </w:tr>
      <w:tr w:rsidR="00C24AD2" w14:paraId="1BF573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382A1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9B4E657" w14:textId="77777777" w:rsidR="00C24AD2" w:rsidRDefault="00000000">
            <w:pPr>
              <w:spacing w:after="0" w:line="259" w:lineRule="auto"/>
              <w:ind w:left="0" w:firstLine="0"/>
            </w:pPr>
            <w:r>
              <w:rPr>
                <w:b w:val="0"/>
                <w:sz w:val="21"/>
              </w:rPr>
              <w:t>2.35-Aid to Tourism Travel or Hospitality</w:t>
            </w:r>
          </w:p>
        </w:tc>
      </w:tr>
      <w:tr w:rsidR="00C24AD2" w14:paraId="651989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9EFF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252705E3" w14:textId="77777777" w:rsidR="00C24AD2" w:rsidRDefault="00000000">
            <w:pPr>
              <w:spacing w:after="0" w:line="259" w:lineRule="auto"/>
              <w:ind w:left="0" w:firstLine="0"/>
            </w:pPr>
            <w:r>
              <w:rPr>
                <w:b w:val="0"/>
                <w:sz w:val="21"/>
              </w:rPr>
              <w:t>Completed 50% or more</w:t>
            </w:r>
          </w:p>
        </w:tc>
      </w:tr>
      <w:tr w:rsidR="00C24AD2" w14:paraId="7DC9C1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5B69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92A108D" w14:textId="77777777" w:rsidR="00C24AD2" w:rsidRDefault="00000000">
            <w:pPr>
              <w:spacing w:after="0" w:line="259" w:lineRule="auto"/>
              <w:ind w:left="0" w:firstLine="0"/>
            </w:pPr>
            <w:r>
              <w:rPr>
                <w:b w:val="0"/>
                <w:sz w:val="21"/>
              </w:rPr>
              <w:t>$785,000.00</w:t>
            </w:r>
          </w:p>
        </w:tc>
      </w:tr>
      <w:tr w:rsidR="00C24AD2" w14:paraId="6331F8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A474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55E06A6" w14:textId="77777777" w:rsidR="00C24AD2" w:rsidRDefault="00000000">
            <w:pPr>
              <w:spacing w:after="0" w:line="259" w:lineRule="auto"/>
              <w:ind w:left="0" w:firstLine="0"/>
            </w:pPr>
            <w:r>
              <w:rPr>
                <w:b w:val="0"/>
                <w:sz w:val="21"/>
              </w:rPr>
              <w:t>$0.00</w:t>
            </w:r>
          </w:p>
        </w:tc>
      </w:tr>
      <w:tr w:rsidR="00C24AD2" w14:paraId="284B4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928CB"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33EB8FB" w14:textId="77777777" w:rsidR="00C24AD2" w:rsidRDefault="00000000">
            <w:pPr>
              <w:spacing w:after="0" w:line="259" w:lineRule="auto"/>
              <w:ind w:left="0" w:firstLine="0"/>
            </w:pPr>
            <w:r>
              <w:rPr>
                <w:b w:val="0"/>
                <w:sz w:val="21"/>
              </w:rPr>
              <w:t>$0.00</w:t>
            </w:r>
          </w:p>
        </w:tc>
      </w:tr>
      <w:tr w:rsidR="00C24AD2" w14:paraId="4A4A25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31F5B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6AC47C4" w14:textId="77777777" w:rsidR="00C24AD2" w:rsidRDefault="00000000">
            <w:pPr>
              <w:spacing w:after="0" w:line="259" w:lineRule="auto"/>
              <w:ind w:left="0" w:firstLine="0"/>
            </w:pPr>
            <w:r>
              <w:rPr>
                <w:b w:val="0"/>
                <w:sz w:val="21"/>
              </w:rPr>
              <w:t>$783,840.00</w:t>
            </w:r>
          </w:p>
        </w:tc>
      </w:tr>
      <w:tr w:rsidR="00C24AD2" w14:paraId="30444C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97718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1EBDB2E" w14:textId="77777777" w:rsidR="00C24AD2" w:rsidRDefault="00000000">
            <w:pPr>
              <w:spacing w:after="0" w:line="259" w:lineRule="auto"/>
              <w:ind w:left="0" w:firstLine="0"/>
            </w:pPr>
            <w:r>
              <w:rPr>
                <w:b w:val="0"/>
                <w:sz w:val="21"/>
              </w:rPr>
              <w:t>$715,968.87</w:t>
            </w:r>
          </w:p>
        </w:tc>
      </w:tr>
      <w:tr w:rsidR="00C24AD2" w14:paraId="10ED65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8ECE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3B63A74" w14:textId="77777777" w:rsidR="00C24AD2" w:rsidRDefault="00000000">
            <w:pPr>
              <w:spacing w:after="0" w:line="259" w:lineRule="auto"/>
              <w:ind w:left="0" w:firstLine="0"/>
            </w:pPr>
            <w:r>
              <w:rPr>
                <w:b w:val="0"/>
                <w:sz w:val="21"/>
              </w:rPr>
              <w:t>$0.00</w:t>
            </w:r>
          </w:p>
        </w:tc>
      </w:tr>
      <w:tr w:rsidR="00C24AD2" w14:paraId="2F1C29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49EDB"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52F3549" w14:textId="77777777" w:rsidR="00C24AD2" w:rsidRDefault="00000000">
            <w:pPr>
              <w:spacing w:after="0" w:line="259" w:lineRule="auto"/>
              <w:ind w:left="0" w:firstLine="0"/>
            </w:pPr>
            <w:r>
              <w:rPr>
                <w:b w:val="0"/>
                <w:sz w:val="21"/>
              </w:rPr>
              <w:t>$0.00</w:t>
            </w:r>
          </w:p>
        </w:tc>
      </w:tr>
      <w:tr w:rsidR="00C24AD2" w14:paraId="0000FC91"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67BA5A9"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08F3397" w14:textId="77777777" w:rsidR="00C24AD2" w:rsidRDefault="00000000">
            <w:pPr>
              <w:spacing w:after="0" w:line="259" w:lineRule="auto"/>
              <w:ind w:left="0" w:firstLine="0"/>
            </w:pPr>
            <w:r>
              <w:rPr>
                <w:b w:val="0"/>
                <w:sz w:val="21"/>
              </w:rPr>
              <w:t>As part of the Central City Recovery Program, the City of</w:t>
            </w:r>
          </w:p>
          <w:p w14:paraId="00BAF09D" w14:textId="77777777" w:rsidR="00C24AD2" w:rsidRDefault="00000000">
            <w:pPr>
              <w:spacing w:after="0" w:line="232" w:lineRule="auto"/>
              <w:ind w:left="0" w:firstLine="0"/>
            </w:pPr>
            <w:r>
              <w:rPr>
                <w:b w:val="0"/>
                <w:sz w:val="21"/>
              </w:rPr>
              <w:t>Chicago Department of Business Affairs and Consumer Protection (BACP) will provide funding to local community organizations, such as chambers of commerce, Special Service Area providers, and other not-for-profit organizations (501c6 and 501c3) to develop and implement diverse programming, commercial corridor activations, and attractions that will engage residents and tourists in</w:t>
            </w:r>
          </w:p>
          <w:p w14:paraId="1EAD78D3" w14:textId="77777777" w:rsidR="00C24AD2" w:rsidRDefault="00000000">
            <w:pPr>
              <w:spacing w:after="0" w:line="259" w:lineRule="auto"/>
              <w:ind w:left="0" w:firstLine="0"/>
            </w:pPr>
            <w:r>
              <w:rPr>
                <w:b w:val="0"/>
                <w:sz w:val="21"/>
              </w:rPr>
              <w:t>Chicago’s Central City area to address the impact resulting from the COVID-19 pandemic on small storefront businesses.</w:t>
            </w:r>
          </w:p>
        </w:tc>
      </w:tr>
      <w:tr w:rsidR="00C24AD2" w14:paraId="5CDC34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E5F159"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068BB09" w14:textId="77777777" w:rsidR="00C24AD2" w:rsidRDefault="00000000">
            <w:pPr>
              <w:spacing w:after="0" w:line="259" w:lineRule="auto"/>
              <w:ind w:left="0" w:firstLine="0"/>
            </w:pPr>
            <w:r>
              <w:rPr>
                <w:b w:val="0"/>
                <w:sz w:val="21"/>
              </w:rPr>
              <w:t>No</w:t>
            </w:r>
          </w:p>
        </w:tc>
      </w:tr>
      <w:tr w:rsidR="00C24AD2" w14:paraId="290B470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6CA1EA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307B083" w14:textId="77777777" w:rsidR="00C24AD2" w:rsidRDefault="00000000">
            <w:pPr>
              <w:spacing w:after="0" w:line="259" w:lineRule="auto"/>
              <w:ind w:left="0" w:firstLine="0"/>
            </w:pPr>
            <w:r>
              <w:rPr>
                <w:b w:val="0"/>
                <w:sz w:val="21"/>
              </w:rPr>
              <w:t>8 Imp SBs that experienced a negative economic impact</w:t>
            </w:r>
          </w:p>
        </w:tc>
      </w:tr>
      <w:tr w:rsidR="00C24AD2" w14:paraId="001E023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0B02B7D"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71811560" w14:textId="77777777" w:rsidR="00C24AD2" w:rsidRDefault="00000000">
            <w:pPr>
              <w:spacing w:after="0" w:line="259" w:lineRule="auto"/>
              <w:ind w:left="0" w:firstLine="0"/>
            </w:pPr>
            <w:r>
              <w:rPr>
                <w:b w:val="0"/>
                <w:sz w:val="21"/>
              </w:rPr>
              <w:t>CCRP was designed to promote residents and tourists to return to the central city and thus increase foot traffic and revenues for businesses in the area</w:t>
            </w:r>
          </w:p>
        </w:tc>
      </w:tr>
      <w:tr w:rsidR="00C24AD2" w14:paraId="43FB294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A47682C"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0742D50" w14:textId="77777777" w:rsidR="00C24AD2" w:rsidRDefault="00000000">
            <w:pPr>
              <w:spacing w:after="0" w:line="259" w:lineRule="auto"/>
              <w:ind w:left="0" w:firstLine="0"/>
            </w:pPr>
            <w:r>
              <w:rPr>
                <w:b w:val="0"/>
                <w:sz w:val="21"/>
              </w:rPr>
              <w:t>The delegate agencies will issue surveys to the primary beneficiaries (businesses)</w:t>
            </w:r>
          </w:p>
        </w:tc>
      </w:tr>
    </w:tbl>
    <w:p w14:paraId="156BD606" w14:textId="77777777" w:rsidR="00C24AD2" w:rsidRDefault="00000000">
      <w:pPr>
        <w:ind w:left="-5"/>
      </w:pPr>
      <w:r>
        <w:t>Project Name: City Digital Services</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60ED31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E6B5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F6997B2" w14:textId="77777777" w:rsidR="00C24AD2" w:rsidRDefault="00000000">
            <w:pPr>
              <w:spacing w:after="0" w:line="259" w:lineRule="auto"/>
              <w:ind w:left="0" w:firstLine="0"/>
            </w:pPr>
            <w:r>
              <w:rPr>
                <w:b w:val="0"/>
                <w:sz w:val="21"/>
              </w:rPr>
              <w:t>0384789</w:t>
            </w:r>
          </w:p>
        </w:tc>
      </w:tr>
      <w:tr w:rsidR="00C24AD2" w14:paraId="427137E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67E973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17BB8E6" w14:textId="77777777" w:rsidR="00C24AD2" w:rsidRDefault="00000000">
            <w:pPr>
              <w:spacing w:after="0" w:line="259" w:lineRule="auto"/>
              <w:ind w:left="0" w:firstLine="0"/>
            </w:pPr>
            <w:r>
              <w:rPr>
                <w:b w:val="0"/>
                <w:sz w:val="21"/>
              </w:rPr>
              <w:t>3-Public Health-Negative Economic Impact: Public Sector Capacity</w:t>
            </w:r>
          </w:p>
        </w:tc>
      </w:tr>
      <w:tr w:rsidR="00C24AD2" w14:paraId="64CDB9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B8047"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8F4DCF6" w14:textId="77777777" w:rsidR="00C24AD2" w:rsidRDefault="00000000">
            <w:pPr>
              <w:spacing w:after="0" w:line="259" w:lineRule="auto"/>
              <w:ind w:left="0" w:firstLine="0"/>
            </w:pPr>
            <w:r>
              <w:rPr>
                <w:b w:val="0"/>
                <w:sz w:val="21"/>
              </w:rPr>
              <w:t>3.4-Public Sector Capacity: Effective Service Delivery</w:t>
            </w:r>
          </w:p>
        </w:tc>
      </w:tr>
      <w:tr w:rsidR="00C24AD2" w14:paraId="5DB4C1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61F2B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FAA275C" w14:textId="77777777" w:rsidR="00C24AD2" w:rsidRDefault="00000000">
            <w:pPr>
              <w:spacing w:after="0" w:line="259" w:lineRule="auto"/>
              <w:ind w:left="0" w:firstLine="0"/>
            </w:pPr>
            <w:r>
              <w:rPr>
                <w:b w:val="0"/>
                <w:sz w:val="21"/>
              </w:rPr>
              <w:t>Completed 50% or more</w:t>
            </w:r>
          </w:p>
        </w:tc>
      </w:tr>
      <w:tr w:rsidR="00C24AD2" w14:paraId="4C9B77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FC8C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7A629B9" w14:textId="77777777" w:rsidR="00C24AD2" w:rsidRDefault="00000000">
            <w:pPr>
              <w:spacing w:after="0" w:line="259" w:lineRule="auto"/>
              <w:ind w:left="0" w:firstLine="0"/>
            </w:pPr>
            <w:r>
              <w:rPr>
                <w:b w:val="0"/>
                <w:sz w:val="21"/>
              </w:rPr>
              <w:t>$475,856.28</w:t>
            </w:r>
          </w:p>
        </w:tc>
      </w:tr>
      <w:tr w:rsidR="00C24AD2" w14:paraId="2BE8D1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C7754" w14:textId="77777777" w:rsidR="00C24AD2" w:rsidRDefault="00000000">
            <w:pPr>
              <w:spacing w:after="0" w:line="259" w:lineRule="auto"/>
              <w:ind w:left="0" w:firstLine="0"/>
            </w:pPr>
            <w:r>
              <w:rPr>
                <w:b w:val="0"/>
                <w:sz w:val="21"/>
              </w:rPr>
              <w:lastRenderedPageBreak/>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41BA8764" w14:textId="77777777" w:rsidR="00C24AD2" w:rsidRDefault="00000000">
            <w:pPr>
              <w:spacing w:after="0" w:line="259" w:lineRule="auto"/>
              <w:ind w:left="0" w:firstLine="0"/>
            </w:pPr>
            <w:r>
              <w:rPr>
                <w:b w:val="0"/>
                <w:sz w:val="21"/>
              </w:rPr>
              <w:t>$0.00</w:t>
            </w:r>
          </w:p>
        </w:tc>
      </w:tr>
      <w:tr w:rsidR="00C24AD2" w14:paraId="5668FC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5D1C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90EC359" w14:textId="77777777" w:rsidR="00C24AD2" w:rsidRDefault="00000000">
            <w:pPr>
              <w:spacing w:after="0" w:line="259" w:lineRule="auto"/>
              <w:ind w:left="0" w:firstLine="0"/>
            </w:pPr>
            <w:r>
              <w:rPr>
                <w:b w:val="0"/>
                <w:sz w:val="21"/>
              </w:rPr>
              <w:t>$0.00</w:t>
            </w:r>
          </w:p>
        </w:tc>
      </w:tr>
      <w:tr w:rsidR="00C24AD2" w14:paraId="2EDF5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4276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888B045" w14:textId="77777777" w:rsidR="00C24AD2" w:rsidRDefault="00000000">
            <w:pPr>
              <w:spacing w:after="0" w:line="259" w:lineRule="auto"/>
              <w:ind w:left="0" w:firstLine="0"/>
            </w:pPr>
            <w:r>
              <w:rPr>
                <w:b w:val="0"/>
                <w:sz w:val="21"/>
              </w:rPr>
              <w:t>$349,543.28</w:t>
            </w:r>
          </w:p>
        </w:tc>
      </w:tr>
      <w:tr w:rsidR="00C24AD2" w14:paraId="734A0F09" w14:textId="77777777">
        <w:trPr>
          <w:trHeight w:val="83"/>
        </w:trPr>
        <w:tc>
          <w:tcPr>
            <w:tcW w:w="5280" w:type="dxa"/>
            <w:tcBorders>
              <w:top w:val="single" w:sz="6" w:space="0" w:color="000000"/>
              <w:left w:val="single" w:sz="6" w:space="0" w:color="000000"/>
              <w:bottom w:val="nil"/>
              <w:right w:val="single" w:sz="6" w:space="0" w:color="000000"/>
            </w:tcBorders>
          </w:tcPr>
          <w:p w14:paraId="485BE13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DAE32E" w14:textId="77777777" w:rsidR="00C24AD2" w:rsidRDefault="00C24AD2">
            <w:pPr>
              <w:spacing w:after="160" w:line="259" w:lineRule="auto"/>
              <w:ind w:left="0" w:firstLine="0"/>
            </w:pPr>
          </w:p>
        </w:tc>
      </w:tr>
      <w:tr w:rsidR="00C24AD2" w14:paraId="30746735" w14:textId="77777777">
        <w:trPr>
          <w:trHeight w:val="302"/>
        </w:trPr>
        <w:tc>
          <w:tcPr>
            <w:tcW w:w="5280" w:type="dxa"/>
            <w:tcBorders>
              <w:top w:val="nil"/>
              <w:left w:val="single" w:sz="6" w:space="0" w:color="000000"/>
              <w:bottom w:val="single" w:sz="6" w:space="0" w:color="000000"/>
              <w:right w:val="single" w:sz="6" w:space="0" w:color="000000"/>
            </w:tcBorders>
          </w:tcPr>
          <w:p w14:paraId="7B2FB65D" w14:textId="77777777" w:rsidR="00C24AD2" w:rsidRDefault="00000000">
            <w:pPr>
              <w:spacing w:after="0" w:line="259" w:lineRule="auto"/>
              <w:ind w:left="0" w:firstLine="0"/>
            </w:pPr>
            <w:r>
              <w:rPr>
                <w:b w:val="0"/>
                <w:sz w:val="21"/>
              </w:rPr>
              <w:t>Total Cumulative Expenditures</w:t>
            </w:r>
          </w:p>
        </w:tc>
        <w:tc>
          <w:tcPr>
            <w:tcW w:w="5280" w:type="dxa"/>
            <w:tcBorders>
              <w:top w:val="nil"/>
              <w:left w:val="single" w:sz="6" w:space="0" w:color="000000"/>
              <w:bottom w:val="single" w:sz="6" w:space="0" w:color="000000"/>
              <w:right w:val="single" w:sz="6" w:space="0" w:color="000000"/>
            </w:tcBorders>
          </w:tcPr>
          <w:p w14:paraId="707415C7" w14:textId="77777777" w:rsidR="00C24AD2" w:rsidRDefault="00000000">
            <w:pPr>
              <w:spacing w:after="0" w:line="259" w:lineRule="auto"/>
              <w:ind w:left="0" w:firstLine="0"/>
            </w:pPr>
            <w:r>
              <w:rPr>
                <w:b w:val="0"/>
                <w:sz w:val="21"/>
              </w:rPr>
              <w:t>$349,543.28</w:t>
            </w:r>
          </w:p>
        </w:tc>
      </w:tr>
      <w:tr w:rsidR="00C24AD2" w14:paraId="39BEBD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8361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C300864" w14:textId="77777777" w:rsidR="00C24AD2" w:rsidRDefault="00000000">
            <w:pPr>
              <w:spacing w:after="0" w:line="259" w:lineRule="auto"/>
              <w:ind w:left="0" w:firstLine="0"/>
            </w:pPr>
            <w:r>
              <w:rPr>
                <w:b w:val="0"/>
                <w:sz w:val="21"/>
              </w:rPr>
              <w:t>$0.00</w:t>
            </w:r>
          </w:p>
        </w:tc>
      </w:tr>
      <w:tr w:rsidR="00C24AD2" w14:paraId="291FA9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10A1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26C204B" w14:textId="77777777" w:rsidR="00C24AD2" w:rsidRDefault="00000000">
            <w:pPr>
              <w:spacing w:after="0" w:line="259" w:lineRule="auto"/>
              <w:ind w:left="0" w:firstLine="0"/>
            </w:pPr>
            <w:r>
              <w:rPr>
                <w:b w:val="0"/>
                <w:sz w:val="21"/>
              </w:rPr>
              <w:t>$0.00</w:t>
            </w:r>
          </w:p>
        </w:tc>
      </w:tr>
      <w:tr w:rsidR="00C24AD2" w14:paraId="77D10984" w14:textId="77777777">
        <w:trPr>
          <w:trHeight w:val="3422"/>
        </w:trPr>
        <w:tc>
          <w:tcPr>
            <w:tcW w:w="5280" w:type="dxa"/>
            <w:tcBorders>
              <w:top w:val="single" w:sz="6" w:space="0" w:color="000000"/>
              <w:left w:val="single" w:sz="6" w:space="0" w:color="000000"/>
              <w:bottom w:val="single" w:sz="6" w:space="0" w:color="000000"/>
              <w:right w:val="single" w:sz="6" w:space="0" w:color="000000"/>
            </w:tcBorders>
            <w:vAlign w:val="center"/>
          </w:tcPr>
          <w:p w14:paraId="3EABD09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06E055F" w14:textId="77777777" w:rsidR="00C24AD2" w:rsidRDefault="00000000">
            <w:pPr>
              <w:spacing w:after="0" w:line="259" w:lineRule="auto"/>
              <w:ind w:left="0" w:firstLine="0"/>
            </w:pPr>
            <w:r>
              <w:rPr>
                <w:b w:val="0"/>
                <w:sz w:val="21"/>
              </w:rPr>
              <w:t>The City Digital Services initiative seeks to deliver more accessible city services for residents, business and other constituents. These efforts will provide more efficient IT systems and support, enable transparency through broader access to data and maintain protections for residents' privacy and security. IT investments will enhance the effectiveness of relief and support programs addressing negative economic impacts exacerbated by the pandemic, by investing in new applications, websites, data analytics tools, and other technologies, as needed to support the Chicago Recovery Plan objectives.The initial activities of the initiative will be to provide data and transparency on the implementation of the Chicago Recovery Plan and SLFRF funds in the City of Chicago.</w:t>
            </w:r>
          </w:p>
        </w:tc>
      </w:tr>
      <w:tr w:rsidR="00C24AD2" w14:paraId="291CEC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6FE65"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F3A42AD" w14:textId="77777777" w:rsidR="00C24AD2" w:rsidRDefault="00000000">
            <w:pPr>
              <w:spacing w:after="0" w:line="259" w:lineRule="auto"/>
              <w:ind w:left="0" w:firstLine="0"/>
            </w:pPr>
            <w:r>
              <w:rPr>
                <w:b w:val="0"/>
                <w:sz w:val="21"/>
              </w:rPr>
              <w:t>No</w:t>
            </w:r>
          </w:p>
        </w:tc>
      </w:tr>
      <w:tr w:rsidR="00C24AD2" w14:paraId="41EB067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5B6056F"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2FB68A9" w14:textId="77777777" w:rsidR="00C24AD2" w:rsidRDefault="00000000">
            <w:pPr>
              <w:spacing w:after="0" w:line="259" w:lineRule="auto"/>
              <w:ind w:left="0" w:firstLine="0"/>
            </w:pPr>
            <w:r>
              <w:rPr>
                <w:b w:val="0"/>
                <w:sz w:val="21"/>
              </w:rPr>
              <w:t>updates to digital infrastructure to ensure effective delivery of services.</w:t>
            </w:r>
          </w:p>
        </w:tc>
      </w:tr>
      <w:tr w:rsidR="00C24AD2" w14:paraId="165EF47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063F2B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56387D6" w14:textId="77777777" w:rsidR="00C24AD2" w:rsidRDefault="00000000">
            <w:pPr>
              <w:spacing w:after="0" w:line="259" w:lineRule="auto"/>
              <w:ind w:left="0" w:firstLine="0"/>
            </w:pPr>
            <w:r>
              <w:rPr>
                <w:b w:val="0"/>
                <w:sz w:val="21"/>
              </w:rPr>
              <w:t>competitively bid contracts for infrastructure changes to ensure best services acquired.</w:t>
            </w:r>
          </w:p>
        </w:tc>
      </w:tr>
    </w:tbl>
    <w:p w14:paraId="53D6076C" w14:textId="77777777" w:rsidR="00C24AD2" w:rsidRDefault="00000000">
      <w:pPr>
        <w:ind w:left="-5"/>
      </w:pPr>
      <w:r>
        <w:t>Project Name: Vacant lot reduction strategy</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49A0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793E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322AED5" w14:textId="77777777" w:rsidR="00C24AD2" w:rsidRDefault="00000000">
            <w:pPr>
              <w:spacing w:after="0" w:line="259" w:lineRule="auto"/>
              <w:ind w:left="0" w:firstLine="0"/>
            </w:pPr>
            <w:r>
              <w:rPr>
                <w:b w:val="0"/>
                <w:sz w:val="21"/>
              </w:rPr>
              <w:t>0544790</w:t>
            </w:r>
          </w:p>
        </w:tc>
      </w:tr>
      <w:tr w:rsidR="00C24AD2" w14:paraId="6F9B7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2579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4962878" w14:textId="77777777" w:rsidR="00C24AD2" w:rsidRDefault="00000000">
            <w:pPr>
              <w:spacing w:after="0" w:line="259" w:lineRule="auto"/>
              <w:ind w:left="0" w:firstLine="0"/>
            </w:pPr>
            <w:r>
              <w:rPr>
                <w:b w:val="0"/>
                <w:sz w:val="21"/>
              </w:rPr>
              <w:t>2-Negative Economic Impacts</w:t>
            </w:r>
          </w:p>
        </w:tc>
      </w:tr>
      <w:tr w:rsidR="00C24AD2" w14:paraId="6FBCBAE4"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A756DC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601D631" w14:textId="77777777" w:rsidR="00C24AD2" w:rsidRDefault="00000000">
            <w:pPr>
              <w:spacing w:after="0" w:line="259" w:lineRule="auto"/>
              <w:ind w:left="0" w:firstLine="0"/>
            </w:pPr>
            <w:r>
              <w:rPr>
                <w:b w:val="0"/>
                <w:sz w:val="21"/>
              </w:rPr>
              <w:t>2.23-Strong Healthy Communities: Demolition and</w:t>
            </w:r>
          </w:p>
          <w:p w14:paraId="4F8300A6" w14:textId="77777777" w:rsidR="00C24AD2" w:rsidRDefault="00000000">
            <w:pPr>
              <w:spacing w:after="0" w:line="259" w:lineRule="auto"/>
              <w:ind w:left="0" w:firstLine="0"/>
            </w:pPr>
            <w:r>
              <w:rPr>
                <w:b w:val="0"/>
                <w:sz w:val="21"/>
              </w:rPr>
              <w:t>Rehabilitation of Properties</w:t>
            </w:r>
          </w:p>
        </w:tc>
      </w:tr>
      <w:tr w:rsidR="00C24AD2" w14:paraId="3FC3E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AADD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FCB27D5" w14:textId="77777777" w:rsidR="00C24AD2" w:rsidRDefault="00000000">
            <w:pPr>
              <w:spacing w:after="0" w:line="259" w:lineRule="auto"/>
              <w:ind w:left="0" w:firstLine="0"/>
            </w:pPr>
            <w:r>
              <w:rPr>
                <w:b w:val="0"/>
                <w:sz w:val="21"/>
              </w:rPr>
              <w:t>Completed less than 50%</w:t>
            </w:r>
          </w:p>
        </w:tc>
      </w:tr>
      <w:tr w:rsidR="00C24AD2" w14:paraId="6C87C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5939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5EC1253" w14:textId="77777777" w:rsidR="00C24AD2" w:rsidRDefault="00000000">
            <w:pPr>
              <w:spacing w:after="0" w:line="259" w:lineRule="auto"/>
              <w:ind w:left="0" w:firstLine="0"/>
            </w:pPr>
            <w:r>
              <w:rPr>
                <w:b w:val="0"/>
                <w:sz w:val="21"/>
              </w:rPr>
              <w:t>$5,000,000.00</w:t>
            </w:r>
          </w:p>
        </w:tc>
      </w:tr>
      <w:tr w:rsidR="00C24AD2" w14:paraId="0AB82D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99EA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64907AD" w14:textId="77777777" w:rsidR="00C24AD2" w:rsidRDefault="00000000">
            <w:pPr>
              <w:spacing w:after="0" w:line="259" w:lineRule="auto"/>
              <w:ind w:left="0" w:firstLine="0"/>
            </w:pPr>
            <w:r>
              <w:rPr>
                <w:b w:val="0"/>
                <w:sz w:val="21"/>
              </w:rPr>
              <w:t>$0.00</w:t>
            </w:r>
          </w:p>
        </w:tc>
      </w:tr>
      <w:tr w:rsidR="00C24AD2" w14:paraId="66AD02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63D1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2851D6DF" w14:textId="77777777" w:rsidR="00C24AD2" w:rsidRDefault="00000000">
            <w:pPr>
              <w:spacing w:after="0" w:line="259" w:lineRule="auto"/>
              <w:ind w:left="0" w:firstLine="0"/>
            </w:pPr>
            <w:r>
              <w:rPr>
                <w:b w:val="0"/>
                <w:sz w:val="21"/>
              </w:rPr>
              <w:t>$0.00</w:t>
            </w:r>
          </w:p>
        </w:tc>
      </w:tr>
      <w:tr w:rsidR="00C24AD2" w14:paraId="727B77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36782A"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2AC9922" w14:textId="77777777" w:rsidR="00C24AD2" w:rsidRDefault="00000000">
            <w:pPr>
              <w:spacing w:after="0" w:line="259" w:lineRule="auto"/>
              <w:ind w:left="0" w:firstLine="0"/>
            </w:pPr>
            <w:r>
              <w:rPr>
                <w:b w:val="0"/>
                <w:sz w:val="21"/>
              </w:rPr>
              <w:t>$1,400,000.00</w:t>
            </w:r>
          </w:p>
        </w:tc>
      </w:tr>
      <w:tr w:rsidR="00C24AD2" w14:paraId="297EC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0EEF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FCD13D5" w14:textId="77777777" w:rsidR="00C24AD2" w:rsidRDefault="00000000">
            <w:pPr>
              <w:spacing w:after="0" w:line="259" w:lineRule="auto"/>
              <w:ind w:left="0" w:firstLine="0"/>
            </w:pPr>
            <w:r>
              <w:rPr>
                <w:b w:val="0"/>
                <w:sz w:val="21"/>
              </w:rPr>
              <w:t>$1,400,000.00</w:t>
            </w:r>
          </w:p>
        </w:tc>
      </w:tr>
      <w:tr w:rsidR="00C24AD2" w14:paraId="77330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C57F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EB6D5BF" w14:textId="77777777" w:rsidR="00C24AD2" w:rsidRDefault="00000000">
            <w:pPr>
              <w:spacing w:after="0" w:line="259" w:lineRule="auto"/>
              <w:ind w:left="0" w:firstLine="0"/>
            </w:pPr>
            <w:r>
              <w:rPr>
                <w:b w:val="0"/>
                <w:sz w:val="21"/>
              </w:rPr>
              <w:t>$0.00</w:t>
            </w:r>
          </w:p>
        </w:tc>
      </w:tr>
      <w:tr w:rsidR="00C24AD2" w14:paraId="05B488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23388E"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13DAA22" w14:textId="77777777" w:rsidR="00C24AD2" w:rsidRDefault="00000000">
            <w:pPr>
              <w:spacing w:after="0" w:line="259" w:lineRule="auto"/>
              <w:ind w:left="0" w:firstLine="0"/>
            </w:pPr>
            <w:r>
              <w:rPr>
                <w:b w:val="0"/>
                <w:sz w:val="21"/>
              </w:rPr>
              <w:t>$189,000.00</w:t>
            </w:r>
          </w:p>
        </w:tc>
      </w:tr>
      <w:tr w:rsidR="00C24AD2" w14:paraId="632E71CF" w14:textId="77777777">
        <w:trPr>
          <w:trHeight w:val="2248"/>
        </w:trPr>
        <w:tc>
          <w:tcPr>
            <w:tcW w:w="5280" w:type="dxa"/>
            <w:tcBorders>
              <w:top w:val="single" w:sz="6" w:space="0" w:color="000000"/>
              <w:left w:val="single" w:sz="6" w:space="0" w:color="000000"/>
              <w:bottom w:val="single" w:sz="6" w:space="0" w:color="000000"/>
              <w:right w:val="single" w:sz="6" w:space="0" w:color="000000"/>
            </w:tcBorders>
            <w:vAlign w:val="center"/>
          </w:tcPr>
          <w:p w14:paraId="79DD194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21ED06B" w14:textId="77777777" w:rsidR="00C24AD2" w:rsidRDefault="00000000">
            <w:pPr>
              <w:spacing w:after="0" w:line="259" w:lineRule="auto"/>
              <w:ind w:left="0" w:firstLine="0"/>
            </w:pPr>
            <w:r>
              <w:rPr>
                <w:b w:val="0"/>
                <w:sz w:val="21"/>
              </w:rPr>
              <w:t>The Vacant Lot Reduction project aims to put City-owned vacant land to productive use. The City owns over 10,000 vacant lots, primarily concentrated on the South and West sides. These areas have faced historic disinvestment, leading to poverty, lack of affordable housing, violence, lack of access to greenspace, and the proliferation of vacant land. One step is facilitating use and development of vacant land, which will in turn build community wellbeing, wealth, safety, and stability.</w:t>
            </w:r>
          </w:p>
        </w:tc>
      </w:tr>
      <w:tr w:rsidR="00C24AD2" w14:paraId="7C21E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10358"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87A0515" w14:textId="77777777" w:rsidR="00C24AD2" w:rsidRDefault="00000000">
            <w:pPr>
              <w:spacing w:after="0" w:line="259" w:lineRule="auto"/>
              <w:ind w:left="0" w:firstLine="0"/>
            </w:pPr>
            <w:r>
              <w:rPr>
                <w:b w:val="0"/>
                <w:sz w:val="21"/>
              </w:rPr>
              <w:t>No</w:t>
            </w:r>
          </w:p>
        </w:tc>
      </w:tr>
      <w:tr w:rsidR="00C24AD2" w14:paraId="7427FA09" w14:textId="77777777">
        <w:trPr>
          <w:trHeight w:val="276"/>
        </w:trPr>
        <w:tc>
          <w:tcPr>
            <w:tcW w:w="5280" w:type="dxa"/>
            <w:tcBorders>
              <w:top w:val="single" w:sz="6" w:space="0" w:color="000000"/>
              <w:left w:val="single" w:sz="6" w:space="0" w:color="000000"/>
              <w:bottom w:val="nil"/>
              <w:right w:val="single" w:sz="6" w:space="0" w:color="000000"/>
            </w:tcBorders>
          </w:tcPr>
          <w:p w14:paraId="3B9D16D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482ACB3" w14:textId="77777777" w:rsidR="00C24AD2" w:rsidRDefault="00C24AD2">
            <w:pPr>
              <w:spacing w:after="160" w:line="259" w:lineRule="auto"/>
              <w:ind w:left="0" w:firstLine="0"/>
            </w:pPr>
          </w:p>
        </w:tc>
      </w:tr>
      <w:tr w:rsidR="00C24AD2" w14:paraId="04908915" w14:textId="77777777">
        <w:trPr>
          <w:trHeight w:val="772"/>
        </w:trPr>
        <w:tc>
          <w:tcPr>
            <w:tcW w:w="5280" w:type="dxa"/>
            <w:tcBorders>
              <w:top w:val="nil"/>
              <w:left w:val="single" w:sz="6" w:space="0" w:color="000000"/>
              <w:bottom w:val="single" w:sz="6" w:space="0" w:color="000000"/>
              <w:right w:val="single" w:sz="6" w:space="0" w:color="000000"/>
            </w:tcBorders>
          </w:tcPr>
          <w:p w14:paraId="3CB00F26"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nil"/>
              <w:left w:val="single" w:sz="6" w:space="0" w:color="000000"/>
              <w:bottom w:val="single" w:sz="6" w:space="0" w:color="000000"/>
              <w:right w:val="single" w:sz="6" w:space="0" w:color="000000"/>
            </w:tcBorders>
          </w:tcPr>
          <w:p w14:paraId="49420397" w14:textId="77777777" w:rsidR="00C24AD2" w:rsidRDefault="00000000">
            <w:pPr>
              <w:spacing w:after="0" w:line="259" w:lineRule="auto"/>
              <w:ind w:left="0" w:firstLine="0"/>
            </w:pPr>
            <w:r>
              <w:rPr>
                <w:b w:val="0"/>
                <w:sz w:val="21"/>
              </w:rPr>
              <w:t>$5,000,000.00</w:t>
            </w:r>
          </w:p>
        </w:tc>
      </w:tr>
      <w:tr w:rsidR="00C24AD2" w14:paraId="51411C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79A3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B13CA34" w14:textId="77777777" w:rsidR="00C24AD2" w:rsidRDefault="00000000">
            <w:pPr>
              <w:spacing w:after="0" w:line="259" w:lineRule="auto"/>
              <w:ind w:left="0" w:firstLine="0"/>
            </w:pPr>
            <w:r>
              <w:rPr>
                <w:b w:val="0"/>
                <w:sz w:val="21"/>
              </w:rPr>
              <w:t>Yes</w:t>
            </w:r>
          </w:p>
        </w:tc>
      </w:tr>
      <w:tr w:rsidR="00C24AD2" w14:paraId="537990DD"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9F91F9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53D808D" w14:textId="77777777" w:rsidR="00C24AD2" w:rsidRDefault="00000000">
            <w:pPr>
              <w:spacing w:after="0" w:line="259" w:lineRule="auto"/>
              <w:ind w:left="0" w:firstLine="0"/>
            </w:pPr>
            <w:r>
              <w:rPr>
                <w:b w:val="0"/>
                <w:sz w:val="21"/>
              </w:rPr>
              <w:t>2 Imp Low or moderate income HHs or populations</w:t>
            </w:r>
          </w:p>
        </w:tc>
      </w:tr>
      <w:tr w:rsidR="00C24AD2" w14:paraId="4DA04D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760D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B0B5A9F" w14:textId="77777777" w:rsidR="00C24AD2" w:rsidRDefault="00000000">
            <w:pPr>
              <w:spacing w:after="0" w:line="259" w:lineRule="auto"/>
              <w:ind w:left="0" w:firstLine="0"/>
            </w:pPr>
            <w:r>
              <w:rPr>
                <w:b w:val="0"/>
                <w:sz w:val="21"/>
              </w:rPr>
              <w:t>Yes</w:t>
            </w:r>
          </w:p>
        </w:tc>
      </w:tr>
      <w:tr w:rsidR="00C24AD2" w14:paraId="1E9379C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9DA0724"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C50B097" w14:textId="77777777" w:rsidR="00C24AD2" w:rsidRDefault="00000000">
            <w:pPr>
              <w:spacing w:after="0" w:line="259" w:lineRule="auto"/>
              <w:ind w:left="0" w:firstLine="0"/>
            </w:pPr>
            <w:r>
              <w:rPr>
                <w:b w:val="0"/>
                <w:sz w:val="21"/>
              </w:rPr>
              <w:t>This project aims to put City-owned vacant land to productive use, including through the sale of land and the resulting development and/or activation.</w:t>
            </w:r>
          </w:p>
        </w:tc>
      </w:tr>
      <w:tr w:rsidR="00C24AD2" w14:paraId="7A0A59D4"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1AB2C658"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576FE0A7" w14:textId="77777777" w:rsidR="00C24AD2" w:rsidRDefault="00000000">
            <w:pPr>
              <w:spacing w:after="0" w:line="259" w:lineRule="auto"/>
              <w:ind w:left="0" w:firstLine="0"/>
            </w:pPr>
            <w:r>
              <w:rPr>
                <w:b w:val="0"/>
                <w:sz w:val="21"/>
              </w:rPr>
              <w:t>The pandemic led to negative health outcomes and exacerbated existing health conditions. Studies have shown that nearby greenspace leads to more positive mental health outcomes. The program is responsive to vacancy and helps return land to productive use.</w:t>
            </w:r>
          </w:p>
        </w:tc>
      </w:tr>
    </w:tbl>
    <w:p w14:paraId="7A25212F" w14:textId="77777777" w:rsidR="00C24AD2" w:rsidRDefault="00000000">
      <w:pPr>
        <w:ind w:left="-5"/>
      </w:pPr>
      <w:r>
        <w:t>Project Name: Family Connects Program</w:t>
      </w:r>
    </w:p>
    <w:tbl>
      <w:tblPr>
        <w:tblStyle w:val="TableGrid"/>
        <w:tblW w:w="10560" w:type="dxa"/>
        <w:tblInd w:w="0" w:type="dxa"/>
        <w:tblCellMar>
          <w:top w:w="45" w:type="dxa"/>
          <w:left w:w="68" w:type="dxa"/>
          <w:bottom w:w="0" w:type="dxa"/>
          <w:right w:w="85" w:type="dxa"/>
        </w:tblCellMar>
        <w:tblLook w:val="04A0" w:firstRow="1" w:lastRow="0" w:firstColumn="1" w:lastColumn="0" w:noHBand="0" w:noVBand="1"/>
      </w:tblPr>
      <w:tblGrid>
        <w:gridCol w:w="5280"/>
        <w:gridCol w:w="5280"/>
      </w:tblGrid>
      <w:tr w:rsidR="00C24AD2" w14:paraId="244681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6FBF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8ADF2BF" w14:textId="77777777" w:rsidR="00C24AD2" w:rsidRDefault="00000000">
            <w:pPr>
              <w:spacing w:after="0" w:line="259" w:lineRule="auto"/>
              <w:ind w:left="0" w:firstLine="0"/>
            </w:pPr>
            <w:r>
              <w:rPr>
                <w:b w:val="0"/>
                <w:sz w:val="21"/>
              </w:rPr>
              <w:t>0414775</w:t>
            </w:r>
          </w:p>
        </w:tc>
      </w:tr>
      <w:tr w:rsidR="00C24AD2" w14:paraId="3E4F0D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2C57F"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9BF633D" w14:textId="77777777" w:rsidR="00C24AD2" w:rsidRDefault="00000000">
            <w:pPr>
              <w:spacing w:after="0" w:line="259" w:lineRule="auto"/>
              <w:ind w:left="0" w:firstLine="0"/>
            </w:pPr>
            <w:r>
              <w:rPr>
                <w:b w:val="0"/>
                <w:sz w:val="21"/>
              </w:rPr>
              <w:t>2-Negative Economic Impacts</w:t>
            </w:r>
          </w:p>
        </w:tc>
      </w:tr>
      <w:tr w:rsidR="00C24AD2" w14:paraId="693317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B881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031FFE8" w14:textId="77777777" w:rsidR="00C24AD2" w:rsidRDefault="00000000">
            <w:pPr>
              <w:spacing w:after="0" w:line="259" w:lineRule="auto"/>
              <w:ind w:left="0" w:firstLine="0"/>
            </w:pPr>
            <w:r>
              <w:rPr>
                <w:b w:val="0"/>
                <w:sz w:val="21"/>
              </w:rPr>
              <w:t>2.12-Healthy Childhood Environments: Home Visiting</w:t>
            </w:r>
          </w:p>
        </w:tc>
      </w:tr>
      <w:tr w:rsidR="00C24AD2" w14:paraId="5F43E8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21C1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9CCC23A" w14:textId="77777777" w:rsidR="00C24AD2" w:rsidRDefault="00000000">
            <w:pPr>
              <w:spacing w:after="0" w:line="259" w:lineRule="auto"/>
              <w:ind w:left="0" w:firstLine="0"/>
            </w:pPr>
            <w:r>
              <w:rPr>
                <w:b w:val="0"/>
                <w:sz w:val="21"/>
              </w:rPr>
              <w:t>Completed less than 50%</w:t>
            </w:r>
          </w:p>
        </w:tc>
      </w:tr>
      <w:tr w:rsidR="00C24AD2" w14:paraId="589DB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A821B"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8CE2CE9" w14:textId="77777777" w:rsidR="00C24AD2" w:rsidRDefault="00000000">
            <w:pPr>
              <w:spacing w:after="0" w:line="259" w:lineRule="auto"/>
              <w:ind w:left="0" w:firstLine="0"/>
            </w:pPr>
            <w:r>
              <w:rPr>
                <w:b w:val="0"/>
                <w:sz w:val="21"/>
              </w:rPr>
              <w:t>$24,297,288.00</w:t>
            </w:r>
          </w:p>
        </w:tc>
      </w:tr>
      <w:tr w:rsidR="00C24AD2" w14:paraId="5C4CD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22AD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082FDBC" w14:textId="77777777" w:rsidR="00C24AD2" w:rsidRDefault="00000000">
            <w:pPr>
              <w:spacing w:after="0" w:line="259" w:lineRule="auto"/>
              <w:ind w:left="0" w:firstLine="0"/>
            </w:pPr>
            <w:r>
              <w:rPr>
                <w:b w:val="0"/>
                <w:sz w:val="21"/>
              </w:rPr>
              <w:t>$0.00</w:t>
            </w:r>
          </w:p>
        </w:tc>
      </w:tr>
      <w:tr w:rsidR="00C24AD2" w14:paraId="6D738F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56C21"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441DACD" w14:textId="77777777" w:rsidR="00C24AD2" w:rsidRDefault="00000000">
            <w:pPr>
              <w:spacing w:after="0" w:line="259" w:lineRule="auto"/>
              <w:ind w:left="0" w:firstLine="0"/>
            </w:pPr>
            <w:r>
              <w:rPr>
                <w:b w:val="0"/>
                <w:sz w:val="21"/>
              </w:rPr>
              <w:t>$0.00</w:t>
            </w:r>
          </w:p>
        </w:tc>
      </w:tr>
      <w:tr w:rsidR="00C24AD2" w14:paraId="604962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19E0B"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728B8E1" w14:textId="77777777" w:rsidR="00C24AD2" w:rsidRDefault="00000000">
            <w:pPr>
              <w:spacing w:after="0" w:line="259" w:lineRule="auto"/>
              <w:ind w:left="0" w:firstLine="0"/>
            </w:pPr>
            <w:r>
              <w:rPr>
                <w:b w:val="0"/>
                <w:sz w:val="21"/>
              </w:rPr>
              <w:t>$5,631,781.84</w:t>
            </w:r>
          </w:p>
        </w:tc>
      </w:tr>
      <w:tr w:rsidR="00C24AD2" w14:paraId="39F84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1D17F"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A0EEF1F" w14:textId="77777777" w:rsidR="00C24AD2" w:rsidRDefault="00000000">
            <w:pPr>
              <w:spacing w:after="0" w:line="259" w:lineRule="auto"/>
              <w:ind w:left="0" w:firstLine="0"/>
            </w:pPr>
            <w:r>
              <w:rPr>
                <w:b w:val="0"/>
                <w:sz w:val="21"/>
              </w:rPr>
              <w:t>$2,332,603.68</w:t>
            </w:r>
          </w:p>
        </w:tc>
      </w:tr>
      <w:tr w:rsidR="00C24AD2" w14:paraId="737AC8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9144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11AFD79" w14:textId="77777777" w:rsidR="00C24AD2" w:rsidRDefault="00000000">
            <w:pPr>
              <w:spacing w:after="0" w:line="259" w:lineRule="auto"/>
              <w:ind w:left="0" w:firstLine="0"/>
            </w:pPr>
            <w:r>
              <w:rPr>
                <w:b w:val="0"/>
                <w:sz w:val="21"/>
              </w:rPr>
              <w:t>$299,082.93</w:t>
            </w:r>
          </w:p>
        </w:tc>
      </w:tr>
      <w:tr w:rsidR="00C24AD2" w14:paraId="4F4DF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B4950"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11860FE" w14:textId="77777777" w:rsidR="00C24AD2" w:rsidRDefault="00000000">
            <w:pPr>
              <w:spacing w:after="0" w:line="259" w:lineRule="auto"/>
              <w:ind w:left="0" w:firstLine="0"/>
            </w:pPr>
            <w:r>
              <w:rPr>
                <w:b w:val="0"/>
                <w:sz w:val="21"/>
              </w:rPr>
              <w:t>$297,327.34</w:t>
            </w:r>
          </w:p>
        </w:tc>
      </w:tr>
      <w:tr w:rsidR="00C24AD2" w14:paraId="0665BC50" w14:textId="77777777">
        <w:trPr>
          <w:trHeight w:val="5376"/>
        </w:trPr>
        <w:tc>
          <w:tcPr>
            <w:tcW w:w="5280" w:type="dxa"/>
            <w:tcBorders>
              <w:top w:val="single" w:sz="6" w:space="0" w:color="000000"/>
              <w:left w:val="single" w:sz="6" w:space="0" w:color="000000"/>
              <w:bottom w:val="nil"/>
              <w:right w:val="single" w:sz="6" w:space="0" w:color="000000"/>
            </w:tcBorders>
            <w:vAlign w:val="bottom"/>
          </w:tcPr>
          <w:p w14:paraId="7CDB60CE"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nil"/>
              <w:right w:val="single" w:sz="6" w:space="0" w:color="000000"/>
            </w:tcBorders>
          </w:tcPr>
          <w:p w14:paraId="071DCCE7"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1D4A7C62" w14:textId="77777777" w:rsidR="00C24AD2" w:rsidRDefault="00000000">
            <w:pPr>
              <w:spacing w:after="0" w:line="259" w:lineRule="auto"/>
              <w:ind w:left="0" w:firstLine="0"/>
            </w:pPr>
            <w:r>
              <w:rPr>
                <w:b w:val="0"/>
                <w:sz w:val="21"/>
              </w:rPr>
              <w:t>Key program actitivies include:</w:t>
            </w:r>
          </w:p>
          <w:p w14:paraId="4D92737F" w14:textId="77777777" w:rsidR="00C24AD2" w:rsidRDefault="00000000">
            <w:pPr>
              <w:spacing w:after="0" w:line="259" w:lineRule="auto"/>
              <w:ind w:left="0" w:right="52" w:firstLine="0"/>
            </w:pPr>
            <w:r>
              <w:rPr>
                <w:b w:val="0"/>
                <w:sz w:val="21"/>
              </w:rPr>
              <w:t>- Expansion of the current pilot at 4 Chicago birthing hospitals to all 15 birthing hospitals. Each hospital will have a team of nurses (either hospital based or CDPH public health nurses) providing home visits within 3-5 weeks post-partum to Chicago families delivering at the hospital. - Expansion of the regional system of community alignment to all 6 regions in Chicago. Delegate agencies, selected through a RFP process, will organize and lead regional community alignment boards consisting of community members, health and social service providers. The boards,</w:t>
            </w:r>
          </w:p>
        </w:tc>
      </w:tr>
      <w:tr w:rsidR="00C24AD2" w14:paraId="3323ACCC" w14:textId="77777777">
        <w:trPr>
          <w:trHeight w:val="772"/>
        </w:trPr>
        <w:tc>
          <w:tcPr>
            <w:tcW w:w="5280" w:type="dxa"/>
            <w:tcBorders>
              <w:top w:val="nil"/>
              <w:left w:val="single" w:sz="6" w:space="0" w:color="000000"/>
              <w:bottom w:val="single" w:sz="6" w:space="0" w:color="000000"/>
              <w:right w:val="single" w:sz="6" w:space="0" w:color="000000"/>
            </w:tcBorders>
          </w:tcPr>
          <w:p w14:paraId="07F5EF2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0E382F5" w14:textId="77777777" w:rsidR="00C24AD2" w:rsidRDefault="00000000">
            <w:pPr>
              <w:spacing w:after="0" w:line="259" w:lineRule="auto"/>
              <w:ind w:left="0" w:firstLine="0"/>
            </w:pPr>
            <w:r>
              <w:rPr>
                <w:b w:val="0"/>
                <w:sz w:val="21"/>
              </w:rPr>
              <w:t>using data from the home visits about the needs of families with newborns in their regions, will identify and coordinate resources to meet those needs.</w:t>
            </w:r>
          </w:p>
        </w:tc>
      </w:tr>
      <w:tr w:rsidR="00C24AD2" w14:paraId="73908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8E60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C8C75D0" w14:textId="77777777" w:rsidR="00C24AD2" w:rsidRDefault="00000000">
            <w:pPr>
              <w:spacing w:after="0" w:line="259" w:lineRule="auto"/>
              <w:ind w:left="0" w:firstLine="0"/>
            </w:pPr>
            <w:r>
              <w:rPr>
                <w:b w:val="0"/>
                <w:sz w:val="21"/>
              </w:rPr>
              <w:t>No</w:t>
            </w:r>
          </w:p>
        </w:tc>
      </w:tr>
      <w:tr w:rsidR="00C24AD2" w14:paraId="30EFA4A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B72643B"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E7BDD90" w14:textId="77777777" w:rsidR="00C24AD2" w:rsidRDefault="00000000">
            <w:pPr>
              <w:spacing w:after="0" w:line="259" w:lineRule="auto"/>
              <w:ind w:left="0" w:firstLine="0"/>
            </w:pPr>
            <w:r>
              <w:rPr>
                <w:b w:val="0"/>
                <w:sz w:val="21"/>
              </w:rPr>
              <w:t>$24,297,288.00</w:t>
            </w:r>
          </w:p>
        </w:tc>
      </w:tr>
      <w:tr w:rsidR="00C24AD2" w14:paraId="2C75E5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C24C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F6BFA80" w14:textId="77777777" w:rsidR="00C24AD2" w:rsidRDefault="00000000">
            <w:pPr>
              <w:spacing w:after="0" w:line="259" w:lineRule="auto"/>
              <w:ind w:left="0" w:firstLine="0"/>
            </w:pPr>
            <w:r>
              <w:rPr>
                <w:b w:val="0"/>
                <w:sz w:val="21"/>
              </w:rPr>
              <w:t>Yes</w:t>
            </w:r>
          </w:p>
        </w:tc>
      </w:tr>
      <w:tr w:rsidR="00C24AD2" w14:paraId="324934E8"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1E9BA6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3EA09A38" w14:textId="77777777" w:rsidR="00C24AD2" w:rsidRDefault="00000000">
            <w:pPr>
              <w:spacing w:after="0" w:line="259" w:lineRule="auto"/>
              <w:ind w:left="0" w:firstLine="0"/>
            </w:pPr>
            <w:r>
              <w:rPr>
                <w:b w:val="0"/>
                <w:sz w:val="21"/>
              </w:rPr>
              <w:t>7 Imp Other HHs or populations that experienced a negative economic</w:t>
            </w:r>
          </w:p>
        </w:tc>
      </w:tr>
      <w:tr w:rsidR="00C24AD2" w14:paraId="39C4A1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F649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B4323E3" w14:textId="77777777" w:rsidR="00C24AD2" w:rsidRDefault="00000000">
            <w:pPr>
              <w:spacing w:after="0" w:line="259" w:lineRule="auto"/>
              <w:ind w:left="0" w:firstLine="0"/>
            </w:pPr>
            <w:r>
              <w:rPr>
                <w:b w:val="0"/>
                <w:sz w:val="21"/>
              </w:rPr>
              <w:t>Yes</w:t>
            </w:r>
          </w:p>
        </w:tc>
      </w:tr>
      <w:tr w:rsidR="00C24AD2" w14:paraId="52A53691"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76C8E5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2A9C8BA0" w14:textId="77777777" w:rsidR="00C24AD2" w:rsidRDefault="00000000">
            <w:pPr>
              <w:spacing w:after="0" w:line="259" w:lineRule="auto"/>
              <w:ind w:left="0" w:firstLine="0"/>
            </w:pPr>
            <w:r>
              <w:rPr>
                <w:b w:val="0"/>
                <w:sz w:val="21"/>
              </w:rPr>
              <w:t>Key components of the evidence-based intervention are nurse home visits for all recently pregnant people and alignment of community resources through formation of community alignment boards.</w:t>
            </w:r>
          </w:p>
        </w:tc>
      </w:tr>
      <w:tr w:rsidR="00C24AD2" w14:paraId="2FD31594"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272B306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3EED473F" w14:textId="77777777" w:rsidR="00C24AD2" w:rsidRDefault="00000000">
            <w:pPr>
              <w:spacing w:after="0" w:line="259" w:lineRule="auto"/>
              <w:ind w:left="0" w:firstLine="0"/>
            </w:pPr>
            <w:r>
              <w:rPr>
                <w:b w:val="0"/>
                <w:sz w:val="21"/>
              </w:rPr>
              <w:t>Final Rule: Given widespread impact of COVID-19 on pregnant &amp; recently pregnant individuals, Treasury re-categorized home visiting as eligible use for impacted communities, not just disproportionately impacted communities.</w:t>
            </w:r>
          </w:p>
        </w:tc>
      </w:tr>
    </w:tbl>
    <w:p w14:paraId="4FEF9280" w14:textId="77777777" w:rsidR="00C24AD2" w:rsidRDefault="00000000">
      <w:pPr>
        <w:ind w:left="-5"/>
      </w:pPr>
      <w:r>
        <w:t>Project Name: Street Ambassadors Program</w:t>
      </w:r>
    </w:p>
    <w:tbl>
      <w:tblPr>
        <w:tblStyle w:val="TableGrid"/>
        <w:tblW w:w="10560" w:type="dxa"/>
        <w:tblInd w:w="0" w:type="dxa"/>
        <w:tblCellMar>
          <w:top w:w="105" w:type="dxa"/>
          <w:left w:w="68" w:type="dxa"/>
          <w:bottom w:w="0" w:type="dxa"/>
          <w:right w:w="74" w:type="dxa"/>
        </w:tblCellMar>
        <w:tblLook w:val="04A0" w:firstRow="1" w:lastRow="0" w:firstColumn="1" w:lastColumn="0" w:noHBand="0" w:noVBand="1"/>
      </w:tblPr>
      <w:tblGrid>
        <w:gridCol w:w="5280"/>
        <w:gridCol w:w="5280"/>
      </w:tblGrid>
      <w:tr w:rsidR="00C24AD2" w14:paraId="106532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41A2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7FB57D4" w14:textId="77777777" w:rsidR="00C24AD2" w:rsidRDefault="00000000">
            <w:pPr>
              <w:spacing w:after="0" w:line="259" w:lineRule="auto"/>
              <w:ind w:left="0" w:firstLine="0"/>
            </w:pPr>
            <w:r>
              <w:rPr>
                <w:b w:val="0"/>
                <w:sz w:val="21"/>
              </w:rPr>
              <w:t>0544786</w:t>
            </w:r>
          </w:p>
        </w:tc>
      </w:tr>
      <w:tr w:rsidR="00C24AD2" w14:paraId="7AD601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B246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48FC719" w14:textId="77777777" w:rsidR="00C24AD2" w:rsidRDefault="00000000">
            <w:pPr>
              <w:spacing w:after="0" w:line="259" w:lineRule="auto"/>
              <w:ind w:left="0" w:firstLine="0"/>
            </w:pPr>
            <w:r>
              <w:rPr>
                <w:b w:val="0"/>
                <w:sz w:val="21"/>
              </w:rPr>
              <w:t>2-Negative Economic Impacts</w:t>
            </w:r>
          </w:p>
        </w:tc>
      </w:tr>
      <w:tr w:rsidR="00C24AD2" w14:paraId="65E2F0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1092CD"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9DCC79F" w14:textId="77777777" w:rsidR="00C24AD2" w:rsidRDefault="00000000">
            <w:pPr>
              <w:spacing w:after="0" w:line="259" w:lineRule="auto"/>
              <w:ind w:left="0" w:firstLine="0"/>
            </w:pPr>
            <w:r>
              <w:rPr>
                <w:b w:val="0"/>
                <w:sz w:val="21"/>
              </w:rPr>
              <w:t>2.37-Economic Impact Assistance: Other</w:t>
            </w:r>
          </w:p>
        </w:tc>
      </w:tr>
      <w:tr w:rsidR="00C24AD2" w14:paraId="4CC6AF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04C5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81E4841" w14:textId="77777777" w:rsidR="00C24AD2" w:rsidRDefault="00000000">
            <w:pPr>
              <w:spacing w:after="0" w:line="259" w:lineRule="auto"/>
              <w:ind w:left="0" w:firstLine="0"/>
            </w:pPr>
            <w:r>
              <w:rPr>
                <w:b w:val="0"/>
                <w:sz w:val="21"/>
              </w:rPr>
              <w:t>Completed less than 50%</w:t>
            </w:r>
          </w:p>
        </w:tc>
      </w:tr>
      <w:tr w:rsidR="00C24AD2" w14:paraId="19BED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7525B" w14:textId="77777777" w:rsidR="00C24AD2" w:rsidRDefault="00000000">
            <w:pPr>
              <w:spacing w:after="0" w:line="259" w:lineRule="auto"/>
              <w:ind w:left="0" w:firstLine="0"/>
            </w:pPr>
            <w:r>
              <w:rPr>
                <w:b w:val="0"/>
                <w:sz w:val="21"/>
              </w:rPr>
              <w:lastRenderedPageBreak/>
              <w:t>Adopted Budget</w:t>
            </w:r>
          </w:p>
        </w:tc>
        <w:tc>
          <w:tcPr>
            <w:tcW w:w="5280" w:type="dxa"/>
            <w:tcBorders>
              <w:top w:val="single" w:sz="6" w:space="0" w:color="000000"/>
              <w:left w:val="single" w:sz="6" w:space="0" w:color="000000"/>
              <w:bottom w:val="single" w:sz="6" w:space="0" w:color="000000"/>
              <w:right w:val="single" w:sz="6" w:space="0" w:color="000000"/>
            </w:tcBorders>
          </w:tcPr>
          <w:p w14:paraId="342F683E" w14:textId="77777777" w:rsidR="00C24AD2" w:rsidRDefault="00000000">
            <w:pPr>
              <w:spacing w:after="0" w:line="259" w:lineRule="auto"/>
              <w:ind w:left="0" w:firstLine="0"/>
            </w:pPr>
            <w:r>
              <w:rPr>
                <w:b w:val="0"/>
                <w:sz w:val="21"/>
              </w:rPr>
              <w:t>$9,647,920.00</w:t>
            </w:r>
          </w:p>
        </w:tc>
      </w:tr>
      <w:tr w:rsidR="00C24AD2" w14:paraId="25CA1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B16CE"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DB6B853" w14:textId="77777777" w:rsidR="00C24AD2" w:rsidRDefault="00000000">
            <w:pPr>
              <w:spacing w:after="0" w:line="259" w:lineRule="auto"/>
              <w:ind w:left="0" w:firstLine="0"/>
            </w:pPr>
            <w:r>
              <w:rPr>
                <w:b w:val="0"/>
                <w:sz w:val="21"/>
              </w:rPr>
              <w:t>$0.00</w:t>
            </w:r>
          </w:p>
        </w:tc>
      </w:tr>
      <w:tr w:rsidR="00C24AD2" w14:paraId="7BF18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47CD4D"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E9BD971" w14:textId="77777777" w:rsidR="00C24AD2" w:rsidRDefault="00000000">
            <w:pPr>
              <w:spacing w:after="0" w:line="259" w:lineRule="auto"/>
              <w:ind w:left="0" w:firstLine="0"/>
            </w:pPr>
            <w:r>
              <w:rPr>
                <w:b w:val="0"/>
                <w:sz w:val="21"/>
              </w:rPr>
              <w:t>$0.00</w:t>
            </w:r>
          </w:p>
        </w:tc>
      </w:tr>
      <w:tr w:rsidR="00C24AD2" w14:paraId="4B2568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9DF1A"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EC0F289" w14:textId="77777777" w:rsidR="00C24AD2" w:rsidRDefault="00000000">
            <w:pPr>
              <w:spacing w:after="0" w:line="259" w:lineRule="auto"/>
              <w:ind w:left="0" w:firstLine="0"/>
            </w:pPr>
            <w:r>
              <w:rPr>
                <w:b w:val="0"/>
                <w:sz w:val="21"/>
              </w:rPr>
              <w:t>$8,734,934.00</w:t>
            </w:r>
          </w:p>
        </w:tc>
      </w:tr>
      <w:tr w:rsidR="00C24AD2" w14:paraId="0DAECF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93EB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0281B5F" w14:textId="77777777" w:rsidR="00C24AD2" w:rsidRDefault="00000000">
            <w:pPr>
              <w:spacing w:after="0" w:line="259" w:lineRule="auto"/>
              <w:ind w:left="0" w:firstLine="0"/>
            </w:pPr>
            <w:r>
              <w:rPr>
                <w:b w:val="0"/>
                <w:sz w:val="21"/>
              </w:rPr>
              <w:t>$4,004,902.89</w:t>
            </w:r>
          </w:p>
        </w:tc>
      </w:tr>
      <w:tr w:rsidR="00C24AD2" w14:paraId="281EA9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8E5E9"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5A8CF1F" w14:textId="77777777" w:rsidR="00C24AD2" w:rsidRDefault="00000000">
            <w:pPr>
              <w:spacing w:after="0" w:line="259" w:lineRule="auto"/>
              <w:ind w:left="0" w:firstLine="0"/>
            </w:pPr>
            <w:r>
              <w:rPr>
                <w:b w:val="0"/>
                <w:sz w:val="21"/>
              </w:rPr>
              <w:t>$1,920,000.00</w:t>
            </w:r>
          </w:p>
        </w:tc>
      </w:tr>
      <w:tr w:rsidR="00C24AD2" w14:paraId="35DAE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A0F37"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ED67F34" w14:textId="77777777" w:rsidR="00C24AD2" w:rsidRDefault="00000000">
            <w:pPr>
              <w:spacing w:after="0" w:line="259" w:lineRule="auto"/>
              <w:ind w:left="0" w:firstLine="0"/>
            </w:pPr>
            <w:r>
              <w:rPr>
                <w:b w:val="0"/>
                <w:sz w:val="21"/>
              </w:rPr>
              <w:t>$117,489.37</w:t>
            </w:r>
          </w:p>
        </w:tc>
      </w:tr>
      <w:tr w:rsidR="00C24AD2" w14:paraId="4D7A25D7"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8D078C8"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0B65224"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r w:rsidR="00C24AD2" w14:paraId="0748EE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0A7F1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7BBB62E" w14:textId="77777777" w:rsidR="00C24AD2" w:rsidRDefault="00000000">
            <w:pPr>
              <w:spacing w:after="0" w:line="259" w:lineRule="auto"/>
              <w:ind w:left="0" w:firstLine="0"/>
            </w:pPr>
            <w:r>
              <w:rPr>
                <w:b w:val="0"/>
                <w:sz w:val="21"/>
              </w:rPr>
              <w:t>No</w:t>
            </w:r>
          </w:p>
        </w:tc>
      </w:tr>
      <w:tr w:rsidR="00C24AD2" w14:paraId="5F5D92D0" w14:textId="77777777">
        <w:trPr>
          <w:trHeight w:val="838"/>
        </w:trPr>
        <w:tc>
          <w:tcPr>
            <w:tcW w:w="5280" w:type="dxa"/>
            <w:tcBorders>
              <w:top w:val="single" w:sz="6" w:space="0" w:color="000000"/>
              <w:left w:val="single" w:sz="6" w:space="0" w:color="000000"/>
              <w:bottom w:val="single" w:sz="5" w:space="0" w:color="000000"/>
              <w:right w:val="single" w:sz="6" w:space="0" w:color="000000"/>
            </w:tcBorders>
          </w:tcPr>
          <w:p w14:paraId="13F0DFFD" w14:textId="77777777" w:rsidR="00C24AD2" w:rsidRDefault="00000000">
            <w:pPr>
              <w:spacing w:after="0" w:line="259" w:lineRule="auto"/>
              <w:ind w:left="0" w:right="6"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5" w:space="0" w:color="000000"/>
              <w:right w:val="single" w:sz="6" w:space="0" w:color="000000"/>
            </w:tcBorders>
            <w:vAlign w:val="center"/>
          </w:tcPr>
          <w:p w14:paraId="1ACDAC74" w14:textId="77777777" w:rsidR="00C24AD2" w:rsidRDefault="00000000">
            <w:pPr>
              <w:spacing w:after="0" w:line="259" w:lineRule="auto"/>
              <w:ind w:left="0" w:firstLine="0"/>
            </w:pPr>
            <w:r>
              <w:rPr>
                <w:b w:val="0"/>
                <w:sz w:val="21"/>
              </w:rPr>
              <w:t>$0.00</w:t>
            </w:r>
          </w:p>
        </w:tc>
      </w:tr>
      <w:tr w:rsidR="00C24AD2" w14:paraId="6EC386EE" w14:textId="77777777">
        <w:trPr>
          <w:trHeight w:val="363"/>
        </w:trPr>
        <w:tc>
          <w:tcPr>
            <w:tcW w:w="5280" w:type="dxa"/>
            <w:tcBorders>
              <w:top w:val="single" w:sz="2" w:space="0" w:color="000000"/>
              <w:left w:val="single" w:sz="6" w:space="0" w:color="000000"/>
              <w:bottom w:val="single" w:sz="6" w:space="0" w:color="000000"/>
              <w:right w:val="single" w:sz="6" w:space="0" w:color="000000"/>
            </w:tcBorders>
          </w:tcPr>
          <w:p w14:paraId="23D62A01"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2" w:space="0" w:color="000000"/>
              <w:left w:val="single" w:sz="6" w:space="0" w:color="000000"/>
              <w:bottom w:val="single" w:sz="6" w:space="0" w:color="000000"/>
              <w:right w:val="single" w:sz="6" w:space="0" w:color="000000"/>
            </w:tcBorders>
          </w:tcPr>
          <w:p w14:paraId="6A16262D" w14:textId="77777777" w:rsidR="00C24AD2" w:rsidRDefault="00000000">
            <w:pPr>
              <w:spacing w:after="0" w:line="259" w:lineRule="auto"/>
              <w:ind w:left="0" w:firstLine="0"/>
            </w:pPr>
            <w:r>
              <w:rPr>
                <w:b w:val="0"/>
                <w:sz w:val="21"/>
              </w:rPr>
              <w:t>Yes</w:t>
            </w:r>
          </w:p>
        </w:tc>
      </w:tr>
      <w:tr w:rsidR="00C24AD2" w14:paraId="42AB8304"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E1C3898"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BB3FADA" w14:textId="77777777" w:rsidR="00C24AD2" w:rsidRDefault="00000000">
            <w:pPr>
              <w:spacing w:after="0" w:line="259" w:lineRule="auto"/>
              <w:ind w:left="0" w:firstLine="0"/>
            </w:pPr>
            <w:r>
              <w:rPr>
                <w:b w:val="0"/>
                <w:sz w:val="21"/>
              </w:rPr>
              <w:t>8 Imp SBs that experienced a negative economic impact</w:t>
            </w:r>
          </w:p>
        </w:tc>
      </w:tr>
      <w:tr w:rsidR="00C24AD2" w14:paraId="37EBDD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CE1A0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5C955C3" w14:textId="77777777" w:rsidR="00C24AD2" w:rsidRDefault="00000000">
            <w:pPr>
              <w:spacing w:after="0" w:line="259" w:lineRule="auto"/>
              <w:ind w:left="0" w:firstLine="0"/>
            </w:pPr>
            <w:r>
              <w:rPr>
                <w:b w:val="0"/>
                <w:sz w:val="21"/>
              </w:rPr>
              <w:t>Yes</w:t>
            </w:r>
          </w:p>
        </w:tc>
      </w:tr>
      <w:tr w:rsidR="00C24AD2" w14:paraId="018772DF"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EA8D1A5"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5D7F8E6A" w14:textId="77777777" w:rsidR="00C24AD2" w:rsidRDefault="00000000">
            <w:pPr>
              <w:spacing w:after="0" w:line="259" w:lineRule="auto"/>
              <w:ind w:left="0" w:firstLine="0"/>
            </w:pPr>
            <w:r>
              <w:rPr>
                <w:b w:val="0"/>
                <w:sz w:val="21"/>
              </w:rPr>
              <w:t>Enabling community-based organizations to enhance their support for commercial corridors across Chicago. This program supports organizations that will work with the City to hire and train community members to serve as ambassadors, creating a visible, welcoming presence at neighborhood commercial centers for residents and visitors.</w:t>
            </w:r>
          </w:p>
        </w:tc>
      </w:tr>
      <w:tr w:rsidR="00C24AD2" w14:paraId="38E262C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44E79E0"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11A66E4E" w14:textId="77777777" w:rsidR="00C24AD2" w:rsidRDefault="00000000">
            <w:pPr>
              <w:spacing w:after="0" w:line="259" w:lineRule="auto"/>
              <w:ind w:left="0" w:firstLine="0"/>
            </w:pPr>
            <w:r>
              <w:rPr>
                <w:b w:val="0"/>
                <w:sz w:val="21"/>
              </w:rPr>
              <w:t>We prioritize corridors that experienced significant commercial closures due to the pandemic. The program seeks to restore commercial activity to pre-pandemic levels.</w:t>
            </w:r>
          </w:p>
        </w:tc>
      </w:tr>
    </w:tbl>
    <w:p w14:paraId="5FF542B7" w14:textId="77777777" w:rsidR="00C24AD2" w:rsidRDefault="00000000">
      <w:pPr>
        <w:ind w:left="-5"/>
      </w:pPr>
      <w:r>
        <w:t>Project Name: Tourism and Hospitality Recovery</w:t>
      </w:r>
    </w:p>
    <w:tbl>
      <w:tblPr>
        <w:tblStyle w:val="TableGrid"/>
        <w:tblW w:w="10560" w:type="dxa"/>
        <w:tblInd w:w="0" w:type="dxa"/>
        <w:tblCellMar>
          <w:top w:w="45" w:type="dxa"/>
          <w:left w:w="68" w:type="dxa"/>
          <w:bottom w:w="0" w:type="dxa"/>
          <w:right w:w="77" w:type="dxa"/>
        </w:tblCellMar>
        <w:tblLook w:val="04A0" w:firstRow="1" w:lastRow="0" w:firstColumn="1" w:lastColumn="0" w:noHBand="0" w:noVBand="1"/>
      </w:tblPr>
      <w:tblGrid>
        <w:gridCol w:w="5280"/>
        <w:gridCol w:w="5280"/>
      </w:tblGrid>
      <w:tr w:rsidR="00C24AD2" w14:paraId="60A74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D441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AF914FF" w14:textId="77777777" w:rsidR="00C24AD2" w:rsidRDefault="00000000">
            <w:pPr>
              <w:spacing w:after="0" w:line="259" w:lineRule="auto"/>
              <w:ind w:left="0" w:firstLine="0"/>
            </w:pPr>
            <w:r>
              <w:rPr>
                <w:b w:val="0"/>
                <w:sz w:val="21"/>
              </w:rPr>
              <w:t>0234781</w:t>
            </w:r>
          </w:p>
        </w:tc>
      </w:tr>
      <w:tr w:rsidR="00C24AD2" w14:paraId="4591CA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D375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DB0E018" w14:textId="77777777" w:rsidR="00C24AD2" w:rsidRDefault="00000000">
            <w:pPr>
              <w:spacing w:after="0" w:line="259" w:lineRule="auto"/>
              <w:ind w:left="0" w:firstLine="0"/>
            </w:pPr>
            <w:r>
              <w:rPr>
                <w:b w:val="0"/>
                <w:sz w:val="21"/>
              </w:rPr>
              <w:t>2-Negative Economic Impacts</w:t>
            </w:r>
          </w:p>
        </w:tc>
      </w:tr>
      <w:tr w:rsidR="00C24AD2" w14:paraId="704C4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877F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0EF884A" w14:textId="77777777" w:rsidR="00C24AD2" w:rsidRDefault="00000000">
            <w:pPr>
              <w:spacing w:after="0" w:line="259" w:lineRule="auto"/>
              <w:ind w:left="0" w:firstLine="0"/>
            </w:pPr>
            <w:r>
              <w:rPr>
                <w:b w:val="0"/>
                <w:sz w:val="21"/>
              </w:rPr>
              <w:t>2.35-Aid to Tourism Travel or Hospitality</w:t>
            </w:r>
          </w:p>
        </w:tc>
      </w:tr>
      <w:tr w:rsidR="00C24AD2" w14:paraId="6C7077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B5C7C" w14:textId="77777777" w:rsidR="00C24AD2" w:rsidRDefault="00000000">
            <w:pPr>
              <w:spacing w:after="0" w:line="259" w:lineRule="auto"/>
              <w:ind w:left="0" w:firstLine="0"/>
            </w:pPr>
            <w:r>
              <w:rPr>
                <w:b w:val="0"/>
                <w:sz w:val="21"/>
              </w:rPr>
              <w:lastRenderedPageBreak/>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3D7E4C6" w14:textId="77777777" w:rsidR="00C24AD2" w:rsidRDefault="00000000">
            <w:pPr>
              <w:spacing w:after="0" w:line="259" w:lineRule="auto"/>
              <w:ind w:left="0" w:firstLine="0"/>
            </w:pPr>
            <w:r>
              <w:rPr>
                <w:b w:val="0"/>
                <w:sz w:val="21"/>
              </w:rPr>
              <w:t>Completed less than 50%</w:t>
            </w:r>
          </w:p>
        </w:tc>
      </w:tr>
      <w:tr w:rsidR="00C24AD2" w14:paraId="7D714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499A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CD834E0" w14:textId="77777777" w:rsidR="00C24AD2" w:rsidRDefault="00000000">
            <w:pPr>
              <w:spacing w:after="0" w:line="259" w:lineRule="auto"/>
              <w:ind w:left="0" w:firstLine="0"/>
            </w:pPr>
            <w:r>
              <w:rPr>
                <w:b w:val="0"/>
                <w:sz w:val="21"/>
              </w:rPr>
              <w:t>$17,792,945.85</w:t>
            </w:r>
          </w:p>
        </w:tc>
      </w:tr>
      <w:tr w:rsidR="00C24AD2" w14:paraId="2E6A1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3B36B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3AE3D14" w14:textId="77777777" w:rsidR="00C24AD2" w:rsidRDefault="00000000">
            <w:pPr>
              <w:spacing w:after="0" w:line="259" w:lineRule="auto"/>
              <w:ind w:left="0" w:firstLine="0"/>
            </w:pPr>
            <w:r>
              <w:rPr>
                <w:b w:val="0"/>
                <w:sz w:val="21"/>
              </w:rPr>
              <w:t>$0.00</w:t>
            </w:r>
          </w:p>
        </w:tc>
      </w:tr>
      <w:tr w:rsidR="00C24AD2" w14:paraId="7C304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BFF2B"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F78E685" w14:textId="77777777" w:rsidR="00C24AD2" w:rsidRDefault="00000000">
            <w:pPr>
              <w:spacing w:after="0" w:line="259" w:lineRule="auto"/>
              <w:ind w:left="0" w:firstLine="0"/>
            </w:pPr>
            <w:r>
              <w:rPr>
                <w:b w:val="0"/>
                <w:sz w:val="21"/>
              </w:rPr>
              <w:t>$0.00</w:t>
            </w:r>
          </w:p>
        </w:tc>
      </w:tr>
      <w:tr w:rsidR="00C24AD2" w14:paraId="552A29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70D1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37EDE7D" w14:textId="77777777" w:rsidR="00C24AD2" w:rsidRDefault="00000000">
            <w:pPr>
              <w:spacing w:after="0" w:line="259" w:lineRule="auto"/>
              <w:ind w:left="0" w:firstLine="0"/>
            </w:pPr>
            <w:r>
              <w:rPr>
                <w:b w:val="0"/>
                <w:sz w:val="21"/>
              </w:rPr>
              <w:t>$16,000,000.00</w:t>
            </w:r>
          </w:p>
        </w:tc>
      </w:tr>
      <w:tr w:rsidR="00C24AD2" w14:paraId="53956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92160E"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864F199" w14:textId="77777777" w:rsidR="00C24AD2" w:rsidRDefault="00000000">
            <w:pPr>
              <w:spacing w:after="0" w:line="259" w:lineRule="auto"/>
              <w:ind w:left="0" w:firstLine="0"/>
            </w:pPr>
            <w:r>
              <w:rPr>
                <w:b w:val="0"/>
                <w:sz w:val="21"/>
              </w:rPr>
              <w:t>$3,104,355.22</w:t>
            </w:r>
          </w:p>
        </w:tc>
      </w:tr>
      <w:tr w:rsidR="00C24AD2" w14:paraId="7DBA57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1690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967C9EC" w14:textId="77777777" w:rsidR="00C24AD2" w:rsidRDefault="00000000">
            <w:pPr>
              <w:spacing w:after="0" w:line="259" w:lineRule="auto"/>
              <w:ind w:left="0" w:firstLine="0"/>
            </w:pPr>
            <w:r>
              <w:rPr>
                <w:b w:val="0"/>
                <w:sz w:val="21"/>
              </w:rPr>
              <w:t>$5,500,000.00</w:t>
            </w:r>
          </w:p>
        </w:tc>
      </w:tr>
      <w:tr w:rsidR="00C24AD2" w14:paraId="38046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7B6C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2EBB826" w14:textId="77777777" w:rsidR="00C24AD2" w:rsidRDefault="00000000">
            <w:pPr>
              <w:spacing w:after="0" w:line="259" w:lineRule="auto"/>
              <w:ind w:left="0" w:firstLine="0"/>
            </w:pPr>
            <w:r>
              <w:rPr>
                <w:b w:val="0"/>
                <w:sz w:val="21"/>
              </w:rPr>
              <w:t>$718,528.72</w:t>
            </w:r>
          </w:p>
        </w:tc>
      </w:tr>
      <w:tr w:rsidR="00C24AD2" w14:paraId="75F52C4D" w14:textId="77777777">
        <w:trPr>
          <w:trHeight w:val="4830"/>
        </w:trPr>
        <w:tc>
          <w:tcPr>
            <w:tcW w:w="5280" w:type="dxa"/>
            <w:tcBorders>
              <w:top w:val="single" w:sz="6" w:space="0" w:color="000000"/>
              <w:left w:val="single" w:sz="6" w:space="0" w:color="000000"/>
              <w:bottom w:val="single" w:sz="6" w:space="0" w:color="000000"/>
              <w:right w:val="single" w:sz="6" w:space="0" w:color="000000"/>
            </w:tcBorders>
            <w:vAlign w:val="center"/>
          </w:tcPr>
          <w:p w14:paraId="1C8EF5AF"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373F77E" w14:textId="77777777" w:rsidR="00C24AD2" w:rsidRDefault="00000000">
            <w:pPr>
              <w:spacing w:after="235" w:line="232" w:lineRule="auto"/>
              <w:ind w:left="0" w:firstLine="0"/>
            </w:pPr>
            <w:r>
              <w:rPr>
                <w:b w:val="0"/>
                <w:sz w:val="21"/>
              </w:rPr>
              <w:t>Industry tourism and hospitality recovery ($10.5M): World Business Chicago is managing two programs to drive tourism, particularly business tourism across the city and provide direct support to impacted hospitality, retail, and live events business who experienced harm during the pandemic. The first program is industry-focused events. These are in person events design to support the rebuild of sectors identified by the City's Recovery taskforce while also providing direct aid to businesses that could not work live events due to COVID. The second program focuses on showcasing Chicago-based businesses in vacant spaces throughout the central city. These showcase programs will highlight local businesses who were harmed by the pandemic, while driving tourism back to commercial corridors that were impacted by the pandemic.</w:t>
            </w:r>
          </w:p>
          <w:p w14:paraId="02EA6A1A" w14:textId="77777777" w:rsidR="00C24AD2" w:rsidRDefault="00000000">
            <w:pPr>
              <w:spacing w:after="0" w:line="259" w:lineRule="auto"/>
              <w:ind w:left="0" w:firstLine="0"/>
            </w:pPr>
            <w:r>
              <w:rPr>
                <w:b w:val="0"/>
                <w:sz w:val="21"/>
              </w:rPr>
              <w:t>Citywide marketing: This program will seek an organization to conduct citywide marketing to drive tourism back to Chicago. These efforts will emphasize tourism to neighborhoods.</w:t>
            </w:r>
          </w:p>
        </w:tc>
      </w:tr>
      <w:tr w:rsidR="00C24AD2" w14:paraId="621B6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1836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A0AF9BC" w14:textId="77777777" w:rsidR="00C24AD2" w:rsidRDefault="00000000">
            <w:pPr>
              <w:spacing w:after="0" w:line="259" w:lineRule="auto"/>
              <w:ind w:left="0" w:firstLine="0"/>
            </w:pPr>
            <w:r>
              <w:rPr>
                <w:b w:val="0"/>
                <w:sz w:val="21"/>
              </w:rPr>
              <w:t>No</w:t>
            </w:r>
          </w:p>
        </w:tc>
      </w:tr>
      <w:tr w:rsidR="00C24AD2" w14:paraId="5A4DFC0A"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0B1FD85"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757B1D4" w14:textId="77777777" w:rsidR="00C24AD2" w:rsidRDefault="00000000">
            <w:pPr>
              <w:spacing w:after="0" w:line="259" w:lineRule="auto"/>
              <w:ind w:left="0" w:firstLine="0"/>
            </w:pPr>
            <w:r>
              <w:rPr>
                <w:b w:val="0"/>
                <w:sz w:val="21"/>
              </w:rPr>
              <w:t>12 Imp Travel tourism or hospitality sectors</w:t>
            </w:r>
          </w:p>
        </w:tc>
      </w:tr>
      <w:tr w:rsidR="00C24AD2" w14:paraId="6BDA9ABF" w14:textId="77777777">
        <w:trPr>
          <w:trHeight w:val="116"/>
        </w:trPr>
        <w:tc>
          <w:tcPr>
            <w:tcW w:w="5280" w:type="dxa"/>
            <w:tcBorders>
              <w:top w:val="single" w:sz="6" w:space="0" w:color="000000"/>
              <w:left w:val="single" w:sz="6" w:space="0" w:color="000000"/>
              <w:bottom w:val="nil"/>
              <w:right w:val="single" w:sz="6" w:space="0" w:color="000000"/>
            </w:tcBorders>
          </w:tcPr>
          <w:p w14:paraId="7CCAE64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EF1C336" w14:textId="77777777" w:rsidR="00C24AD2" w:rsidRDefault="00C24AD2">
            <w:pPr>
              <w:spacing w:after="160" w:line="259" w:lineRule="auto"/>
              <w:ind w:left="0" w:firstLine="0"/>
            </w:pPr>
          </w:p>
        </w:tc>
      </w:tr>
      <w:tr w:rsidR="00C24AD2" w14:paraId="2A77DA22" w14:textId="77777777">
        <w:trPr>
          <w:trHeight w:val="1007"/>
        </w:trPr>
        <w:tc>
          <w:tcPr>
            <w:tcW w:w="5280" w:type="dxa"/>
            <w:tcBorders>
              <w:top w:val="nil"/>
              <w:left w:val="single" w:sz="6" w:space="0" w:color="000000"/>
              <w:bottom w:val="single" w:sz="6" w:space="0" w:color="000000"/>
              <w:right w:val="single" w:sz="6" w:space="0" w:color="000000"/>
            </w:tcBorders>
          </w:tcPr>
          <w:p w14:paraId="3C6F911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nil"/>
              <w:left w:val="single" w:sz="6" w:space="0" w:color="000000"/>
              <w:bottom w:val="single" w:sz="6" w:space="0" w:color="000000"/>
              <w:right w:val="single" w:sz="6" w:space="0" w:color="000000"/>
            </w:tcBorders>
          </w:tcPr>
          <w:p w14:paraId="1F1D006F" w14:textId="77777777" w:rsidR="00C24AD2" w:rsidRDefault="00000000">
            <w:pPr>
              <w:spacing w:after="0" w:line="259" w:lineRule="auto"/>
              <w:ind w:left="0" w:firstLine="0"/>
              <w:jc w:val="both"/>
            </w:pPr>
            <w:r>
              <w:rPr>
                <w:b w:val="0"/>
                <w:sz w:val="21"/>
              </w:rPr>
              <w:t>SINGLE DELEGATE WHO HAS UNIQUE EXPERIENCE</w:t>
            </w:r>
          </w:p>
          <w:p w14:paraId="36A67233" w14:textId="77777777" w:rsidR="00C24AD2" w:rsidRDefault="00000000">
            <w:pPr>
              <w:spacing w:after="0" w:line="259" w:lineRule="auto"/>
              <w:ind w:left="0" w:firstLine="0"/>
            </w:pPr>
            <w:r>
              <w:rPr>
                <w:b w:val="0"/>
                <w:sz w:val="21"/>
              </w:rPr>
              <w:t>TO ALLOW THEM TO TARGET TRAVEL AND TOURISM NEEDS ESPECIALLY THOSE IMPACTED BY THE PANDEMIC.</w:t>
            </w:r>
          </w:p>
        </w:tc>
      </w:tr>
      <w:tr w:rsidR="00C24AD2" w14:paraId="05C47C15"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52F80864"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1066CD75" w14:textId="77777777" w:rsidR="00C24AD2" w:rsidRDefault="00000000">
            <w:pPr>
              <w:spacing w:after="0" w:line="259" w:lineRule="auto"/>
              <w:ind w:left="0" w:firstLine="0"/>
            </w:pPr>
            <w:r>
              <w:rPr>
                <w:b w:val="0"/>
                <w:sz w:val="21"/>
              </w:rPr>
              <w:t>TRAVEL AND TOURISM INDUSTRY WAS HARD HIT</w:t>
            </w:r>
          </w:p>
          <w:p w14:paraId="52E4AEE9" w14:textId="77777777" w:rsidR="00C24AD2" w:rsidRDefault="00000000">
            <w:pPr>
              <w:spacing w:after="0" w:line="259" w:lineRule="auto"/>
              <w:ind w:left="0" w:firstLine="0"/>
            </w:pPr>
            <w:r>
              <w:rPr>
                <w:b w:val="0"/>
                <w:sz w:val="21"/>
              </w:rPr>
              <w:t>BY COVID-19 AND IS STILL RECOVERING. THE</w:t>
            </w:r>
          </w:p>
          <w:p w14:paraId="2A16FD55" w14:textId="77777777" w:rsidR="00C24AD2" w:rsidRDefault="00000000">
            <w:pPr>
              <w:spacing w:after="0" w:line="259" w:lineRule="auto"/>
              <w:ind w:left="0" w:firstLine="0"/>
            </w:pPr>
            <w:r>
              <w:rPr>
                <w:b w:val="0"/>
                <w:sz w:val="21"/>
              </w:rPr>
              <w:t>EFFORTS OF WORLD BUSINESS CHICAGO IS TO</w:t>
            </w:r>
          </w:p>
          <w:p w14:paraId="4F0173CE" w14:textId="77777777" w:rsidR="00C24AD2" w:rsidRDefault="00000000">
            <w:pPr>
              <w:spacing w:after="0" w:line="259" w:lineRule="auto"/>
              <w:ind w:left="0" w:firstLine="0"/>
            </w:pPr>
            <w:r>
              <w:rPr>
                <w:b w:val="0"/>
                <w:sz w:val="21"/>
              </w:rPr>
              <w:t>CONDUCT OUTREACH, BRIDGE THE GAP BETWEEN LOCAL BUSINESSES AND TOURISTS AS WELL AS CONVENTIONIERS.</w:t>
            </w:r>
          </w:p>
        </w:tc>
      </w:tr>
    </w:tbl>
    <w:p w14:paraId="5DD8E7BA" w14:textId="77777777" w:rsidR="00C24AD2" w:rsidRDefault="00000000">
      <w:pPr>
        <w:ind w:left="-5"/>
      </w:pPr>
      <w:r>
        <w:t>Project Name: Environmental Hazard Reduction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16C4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EA9F4"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00AD83F" w14:textId="77777777" w:rsidR="00C24AD2" w:rsidRDefault="00000000">
            <w:pPr>
              <w:spacing w:after="0" w:line="259" w:lineRule="auto"/>
              <w:ind w:left="0" w:firstLine="0"/>
            </w:pPr>
            <w:r>
              <w:rPr>
                <w:b w:val="0"/>
                <w:sz w:val="21"/>
              </w:rPr>
              <w:t>0414772</w:t>
            </w:r>
          </w:p>
        </w:tc>
      </w:tr>
      <w:tr w:rsidR="00C24AD2" w14:paraId="6F049D49"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372A8A8" w14:textId="77777777" w:rsidR="00C24AD2" w:rsidRDefault="00000000">
            <w:pPr>
              <w:spacing w:after="0" w:line="259" w:lineRule="auto"/>
              <w:ind w:left="0" w:firstLine="0"/>
            </w:pPr>
            <w:r>
              <w:rPr>
                <w:b w:val="0"/>
                <w:sz w:val="21"/>
              </w:rPr>
              <w:lastRenderedPageBreak/>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0BD08BB" w14:textId="77777777" w:rsidR="00C24AD2" w:rsidRDefault="00000000">
            <w:pPr>
              <w:spacing w:after="0" w:line="259" w:lineRule="auto"/>
              <w:ind w:left="0" w:firstLine="0"/>
            </w:pPr>
            <w:r>
              <w:rPr>
                <w:b w:val="0"/>
                <w:sz w:val="21"/>
              </w:rPr>
              <w:t>3-Public Health-Negative Economic Impact: Public Sector Capacity</w:t>
            </w:r>
          </w:p>
        </w:tc>
      </w:tr>
      <w:tr w:rsidR="00C24AD2" w14:paraId="613BF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2F1E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4D818CB" w14:textId="77777777" w:rsidR="00C24AD2" w:rsidRDefault="00000000">
            <w:pPr>
              <w:spacing w:after="0" w:line="259" w:lineRule="auto"/>
              <w:ind w:left="0" w:firstLine="0"/>
            </w:pPr>
            <w:r>
              <w:rPr>
                <w:b w:val="0"/>
                <w:sz w:val="21"/>
              </w:rPr>
              <w:t>3.4-Public Sector Capacity: Effective Service Delivery</w:t>
            </w:r>
          </w:p>
        </w:tc>
      </w:tr>
      <w:tr w:rsidR="00C24AD2" w14:paraId="52A48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34586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4300E61" w14:textId="77777777" w:rsidR="00C24AD2" w:rsidRDefault="00000000">
            <w:pPr>
              <w:spacing w:after="0" w:line="259" w:lineRule="auto"/>
              <w:ind w:left="0" w:firstLine="0"/>
            </w:pPr>
            <w:r>
              <w:rPr>
                <w:b w:val="0"/>
                <w:sz w:val="21"/>
              </w:rPr>
              <w:t>Completed less than 50%</w:t>
            </w:r>
          </w:p>
        </w:tc>
      </w:tr>
      <w:tr w:rsidR="00C24AD2" w14:paraId="2A9FE8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0A7F0"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0175836" w14:textId="77777777" w:rsidR="00C24AD2" w:rsidRDefault="00000000">
            <w:pPr>
              <w:spacing w:after="0" w:line="259" w:lineRule="auto"/>
              <w:ind w:left="0" w:firstLine="0"/>
            </w:pPr>
            <w:r>
              <w:rPr>
                <w:b w:val="0"/>
                <w:sz w:val="21"/>
              </w:rPr>
              <w:t>$4,705,140.00</w:t>
            </w:r>
          </w:p>
        </w:tc>
      </w:tr>
      <w:tr w:rsidR="00C24AD2" w14:paraId="42753F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561A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4CF5ED1" w14:textId="77777777" w:rsidR="00C24AD2" w:rsidRDefault="00000000">
            <w:pPr>
              <w:spacing w:after="0" w:line="259" w:lineRule="auto"/>
              <w:ind w:left="0" w:firstLine="0"/>
            </w:pPr>
            <w:r>
              <w:rPr>
                <w:b w:val="0"/>
                <w:sz w:val="21"/>
              </w:rPr>
              <w:t>$0.00</w:t>
            </w:r>
          </w:p>
        </w:tc>
      </w:tr>
      <w:tr w:rsidR="00C24AD2" w14:paraId="265EA1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FFFE35"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5C80B19" w14:textId="77777777" w:rsidR="00C24AD2" w:rsidRDefault="00000000">
            <w:pPr>
              <w:spacing w:after="0" w:line="259" w:lineRule="auto"/>
              <w:ind w:left="0" w:firstLine="0"/>
            </w:pPr>
            <w:r>
              <w:rPr>
                <w:b w:val="0"/>
                <w:sz w:val="21"/>
              </w:rPr>
              <w:t>$0.00</w:t>
            </w:r>
          </w:p>
        </w:tc>
      </w:tr>
      <w:tr w:rsidR="00C24AD2" w14:paraId="74479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F997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F5F40D9" w14:textId="77777777" w:rsidR="00C24AD2" w:rsidRDefault="00000000">
            <w:pPr>
              <w:spacing w:after="0" w:line="259" w:lineRule="auto"/>
              <w:ind w:left="0" w:firstLine="0"/>
            </w:pPr>
            <w:r>
              <w:rPr>
                <w:b w:val="0"/>
                <w:sz w:val="21"/>
              </w:rPr>
              <w:t>$506,179.62</w:t>
            </w:r>
          </w:p>
        </w:tc>
      </w:tr>
      <w:tr w:rsidR="00C24AD2" w14:paraId="3FB9F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C7FB4"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53C273C" w14:textId="77777777" w:rsidR="00C24AD2" w:rsidRDefault="00000000">
            <w:pPr>
              <w:spacing w:after="0" w:line="259" w:lineRule="auto"/>
              <w:ind w:left="0" w:firstLine="0"/>
            </w:pPr>
            <w:r>
              <w:rPr>
                <w:b w:val="0"/>
                <w:sz w:val="21"/>
              </w:rPr>
              <w:t>$504,771.94</w:t>
            </w:r>
          </w:p>
        </w:tc>
      </w:tr>
      <w:tr w:rsidR="00C24AD2" w14:paraId="756C9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CD490"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A937141" w14:textId="77777777" w:rsidR="00C24AD2" w:rsidRDefault="00000000">
            <w:pPr>
              <w:spacing w:after="0" w:line="259" w:lineRule="auto"/>
              <w:ind w:left="0" w:firstLine="0"/>
            </w:pPr>
            <w:r>
              <w:rPr>
                <w:b w:val="0"/>
                <w:sz w:val="21"/>
              </w:rPr>
              <w:t>$84,778.04</w:t>
            </w:r>
          </w:p>
        </w:tc>
      </w:tr>
      <w:tr w:rsidR="00C24AD2" w14:paraId="667AF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AC01CE"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ECE2C02" w14:textId="77777777" w:rsidR="00C24AD2" w:rsidRDefault="00000000">
            <w:pPr>
              <w:spacing w:after="0" w:line="259" w:lineRule="auto"/>
              <w:ind w:left="0" w:firstLine="0"/>
            </w:pPr>
            <w:r>
              <w:rPr>
                <w:b w:val="0"/>
                <w:sz w:val="21"/>
              </w:rPr>
              <w:t>$320,654.06</w:t>
            </w:r>
          </w:p>
        </w:tc>
      </w:tr>
      <w:tr w:rsidR="00C24AD2" w14:paraId="2CA74FE6"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6AE8E2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18F2C67" w14:textId="77777777" w:rsidR="00C24AD2" w:rsidRDefault="00000000">
            <w:pPr>
              <w:spacing w:after="0" w:line="259" w:lineRule="auto"/>
              <w:ind w:left="0" w:firstLine="0"/>
            </w:pPr>
            <w:r>
              <w:rPr>
                <w:b w:val="0"/>
                <w:sz w:val="21"/>
              </w:rPr>
              <w:t>CDPH is hiring additional staff to support the enhanced data collection and analysis, waste recovery, and permitting and inspections, with a focus on EJ communities</w:t>
            </w:r>
          </w:p>
        </w:tc>
      </w:tr>
      <w:tr w:rsidR="00C24AD2" w14:paraId="6547A2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0F449"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498642C" w14:textId="77777777" w:rsidR="00C24AD2" w:rsidRDefault="00000000">
            <w:pPr>
              <w:spacing w:after="0" w:line="259" w:lineRule="auto"/>
              <w:ind w:left="0" w:firstLine="0"/>
            </w:pPr>
            <w:r>
              <w:rPr>
                <w:b w:val="0"/>
                <w:sz w:val="21"/>
              </w:rPr>
              <w:t>No</w:t>
            </w:r>
          </w:p>
        </w:tc>
      </w:tr>
      <w:tr w:rsidR="00C24AD2" w14:paraId="493B01A0"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838DDF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08A8A7D3" w14:textId="77777777" w:rsidR="00C24AD2" w:rsidRDefault="00000000">
            <w:pPr>
              <w:spacing w:after="0" w:line="259" w:lineRule="auto"/>
              <w:ind w:left="0" w:firstLine="0"/>
            </w:pPr>
            <w:r>
              <w:rPr>
                <w:b w:val="0"/>
                <w:sz w:val="21"/>
              </w:rPr>
              <w:t>1 Imp General Public</w:t>
            </w:r>
          </w:p>
        </w:tc>
      </w:tr>
      <w:tr w:rsidR="00C24AD2" w14:paraId="4E2BC17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7BA24E6"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B267A39" w14:textId="77777777" w:rsidR="00C24AD2" w:rsidRDefault="00000000">
            <w:pPr>
              <w:spacing w:after="0" w:line="259" w:lineRule="auto"/>
              <w:ind w:left="0" w:firstLine="0"/>
            </w:pPr>
            <w:r>
              <w:rPr>
                <w:b w:val="0"/>
                <w:sz w:val="21"/>
              </w:rPr>
              <w:t>1. Internal capacity building and development</w:t>
            </w:r>
          </w:p>
        </w:tc>
      </w:tr>
      <w:tr w:rsidR="00C24AD2" w14:paraId="6A8EEA03"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FAA97A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4E88A0D5" w14:textId="77777777" w:rsidR="00C24AD2" w:rsidRDefault="00000000">
            <w:pPr>
              <w:spacing w:after="0" w:line="259" w:lineRule="auto"/>
              <w:ind w:left="0" w:firstLine="0"/>
            </w:pPr>
            <w:r>
              <w:rPr>
                <w:b w:val="0"/>
                <w:sz w:val="21"/>
              </w:rPr>
              <w:t>This project builds on previous work and current capacities; utilizes multiple funding streams to carry out this work; based evidence-based practices and best practices; working with IEPA, USEPA and technical consultant.</w:t>
            </w:r>
          </w:p>
        </w:tc>
      </w:tr>
    </w:tbl>
    <w:p w14:paraId="07B45EBE" w14:textId="77777777" w:rsidR="00C24AD2" w:rsidRDefault="00000000">
      <w:pPr>
        <w:ind w:left="-5"/>
      </w:pPr>
      <w:r>
        <w:t>Project Name: Good Food Fund</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486CD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356D9"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E4782AB" w14:textId="77777777" w:rsidR="00C24AD2" w:rsidRDefault="00000000">
            <w:pPr>
              <w:spacing w:after="0" w:line="259" w:lineRule="auto"/>
              <w:ind w:left="0" w:firstLine="0"/>
            </w:pPr>
            <w:r>
              <w:rPr>
                <w:b w:val="0"/>
                <w:sz w:val="21"/>
              </w:rPr>
              <w:t>0704776</w:t>
            </w:r>
          </w:p>
        </w:tc>
      </w:tr>
      <w:tr w:rsidR="00C24AD2" w14:paraId="7696E7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C03F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94FD479" w14:textId="77777777" w:rsidR="00C24AD2" w:rsidRDefault="00000000">
            <w:pPr>
              <w:spacing w:after="0" w:line="259" w:lineRule="auto"/>
              <w:ind w:left="0" w:firstLine="0"/>
            </w:pPr>
            <w:r>
              <w:rPr>
                <w:b w:val="0"/>
                <w:sz w:val="21"/>
              </w:rPr>
              <w:t>2-Negative Economic Impacts</w:t>
            </w:r>
          </w:p>
        </w:tc>
      </w:tr>
      <w:tr w:rsidR="00C24AD2" w14:paraId="6B4FFA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DEFE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6F976D1" w14:textId="77777777" w:rsidR="00C24AD2" w:rsidRDefault="00000000">
            <w:pPr>
              <w:spacing w:after="0" w:line="259" w:lineRule="auto"/>
              <w:ind w:left="0" w:firstLine="0"/>
            </w:pPr>
            <w:r>
              <w:rPr>
                <w:b w:val="0"/>
                <w:sz w:val="21"/>
              </w:rPr>
              <w:t>2.1-Household Assistance: Food Programs</w:t>
            </w:r>
          </w:p>
        </w:tc>
      </w:tr>
      <w:tr w:rsidR="00C24AD2" w14:paraId="019FF2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AB0E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4A178B1" w14:textId="77777777" w:rsidR="00C24AD2" w:rsidRDefault="00000000">
            <w:pPr>
              <w:spacing w:after="0" w:line="259" w:lineRule="auto"/>
              <w:ind w:left="0" w:firstLine="0"/>
            </w:pPr>
            <w:r>
              <w:rPr>
                <w:b w:val="0"/>
                <w:sz w:val="21"/>
              </w:rPr>
              <w:t>Cancelled</w:t>
            </w:r>
          </w:p>
        </w:tc>
      </w:tr>
      <w:tr w:rsidR="00C24AD2" w14:paraId="7F638F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3995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AEF0A1B" w14:textId="77777777" w:rsidR="00C24AD2" w:rsidRDefault="00000000">
            <w:pPr>
              <w:spacing w:after="0" w:line="259" w:lineRule="auto"/>
              <w:ind w:left="0" w:firstLine="0"/>
            </w:pPr>
            <w:r>
              <w:rPr>
                <w:b w:val="0"/>
                <w:sz w:val="21"/>
              </w:rPr>
              <w:t>$0.00</w:t>
            </w:r>
          </w:p>
        </w:tc>
      </w:tr>
      <w:tr w:rsidR="00C24AD2" w14:paraId="74B9E6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7300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C7AF946" w14:textId="77777777" w:rsidR="00C24AD2" w:rsidRDefault="00000000">
            <w:pPr>
              <w:spacing w:after="0" w:line="259" w:lineRule="auto"/>
              <w:ind w:left="0" w:firstLine="0"/>
            </w:pPr>
            <w:r>
              <w:rPr>
                <w:b w:val="0"/>
                <w:sz w:val="21"/>
              </w:rPr>
              <w:t>$0.00</w:t>
            </w:r>
          </w:p>
        </w:tc>
      </w:tr>
      <w:tr w:rsidR="00C24AD2" w14:paraId="501E16C6" w14:textId="77777777">
        <w:trPr>
          <w:trHeight w:val="218"/>
        </w:trPr>
        <w:tc>
          <w:tcPr>
            <w:tcW w:w="5280" w:type="dxa"/>
            <w:tcBorders>
              <w:top w:val="single" w:sz="6" w:space="0" w:color="000000"/>
              <w:left w:val="single" w:sz="6" w:space="0" w:color="000000"/>
              <w:bottom w:val="nil"/>
              <w:right w:val="single" w:sz="6" w:space="0" w:color="000000"/>
            </w:tcBorders>
          </w:tcPr>
          <w:p w14:paraId="1ABDF82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E49468" w14:textId="77777777" w:rsidR="00C24AD2" w:rsidRDefault="00C24AD2">
            <w:pPr>
              <w:spacing w:after="160" w:line="259" w:lineRule="auto"/>
              <w:ind w:left="0" w:firstLine="0"/>
            </w:pPr>
          </w:p>
        </w:tc>
      </w:tr>
      <w:tr w:rsidR="00C24AD2" w14:paraId="0960D7A5" w14:textId="77777777">
        <w:trPr>
          <w:trHeight w:val="302"/>
        </w:trPr>
        <w:tc>
          <w:tcPr>
            <w:tcW w:w="5280" w:type="dxa"/>
            <w:tcBorders>
              <w:top w:val="nil"/>
              <w:left w:val="single" w:sz="6" w:space="0" w:color="000000"/>
              <w:bottom w:val="single" w:sz="6" w:space="0" w:color="000000"/>
              <w:right w:val="single" w:sz="6" w:space="0" w:color="000000"/>
            </w:tcBorders>
          </w:tcPr>
          <w:p w14:paraId="2D5C7E3A"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506337CF" w14:textId="77777777" w:rsidR="00C24AD2" w:rsidRDefault="00000000">
            <w:pPr>
              <w:spacing w:after="0" w:line="259" w:lineRule="auto"/>
              <w:ind w:left="0" w:firstLine="0"/>
            </w:pPr>
            <w:r>
              <w:rPr>
                <w:b w:val="0"/>
                <w:sz w:val="21"/>
              </w:rPr>
              <w:t>$0.00</w:t>
            </w:r>
          </w:p>
        </w:tc>
      </w:tr>
      <w:tr w:rsidR="00C24AD2" w14:paraId="741D47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D877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A81E439" w14:textId="77777777" w:rsidR="00C24AD2" w:rsidRDefault="00000000">
            <w:pPr>
              <w:spacing w:after="0" w:line="259" w:lineRule="auto"/>
              <w:ind w:left="0" w:firstLine="0"/>
            </w:pPr>
            <w:r>
              <w:rPr>
                <w:b w:val="0"/>
                <w:sz w:val="21"/>
              </w:rPr>
              <w:t>$0.00</w:t>
            </w:r>
          </w:p>
        </w:tc>
      </w:tr>
      <w:tr w:rsidR="00C24AD2" w14:paraId="240D4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56B0E" w14:textId="77777777" w:rsidR="00C24AD2" w:rsidRDefault="00000000">
            <w:pPr>
              <w:spacing w:after="0" w:line="259" w:lineRule="auto"/>
              <w:ind w:left="0" w:firstLine="0"/>
            </w:pPr>
            <w:r>
              <w:rPr>
                <w:b w:val="0"/>
                <w:sz w:val="21"/>
              </w:rPr>
              <w:lastRenderedPageBreak/>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C28CB54" w14:textId="77777777" w:rsidR="00C24AD2" w:rsidRDefault="00000000">
            <w:pPr>
              <w:spacing w:after="0" w:line="259" w:lineRule="auto"/>
              <w:ind w:left="0" w:firstLine="0"/>
            </w:pPr>
            <w:r>
              <w:rPr>
                <w:b w:val="0"/>
                <w:sz w:val="21"/>
              </w:rPr>
              <w:t>$0.00</w:t>
            </w:r>
          </w:p>
        </w:tc>
      </w:tr>
      <w:tr w:rsidR="00C24AD2" w14:paraId="6EF403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BF29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715EB64" w14:textId="77777777" w:rsidR="00C24AD2" w:rsidRDefault="00000000">
            <w:pPr>
              <w:spacing w:after="0" w:line="259" w:lineRule="auto"/>
              <w:ind w:left="0" w:firstLine="0"/>
            </w:pPr>
            <w:r>
              <w:rPr>
                <w:b w:val="0"/>
                <w:sz w:val="21"/>
              </w:rPr>
              <w:t xml:space="preserve"> </w:t>
            </w:r>
          </w:p>
        </w:tc>
      </w:tr>
      <w:tr w:rsidR="00C24AD2" w14:paraId="202E1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F59A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35F0ACC" w14:textId="77777777" w:rsidR="00C24AD2" w:rsidRDefault="00000000">
            <w:pPr>
              <w:spacing w:after="0" w:line="259" w:lineRule="auto"/>
              <w:ind w:left="0" w:firstLine="0"/>
            </w:pPr>
            <w:r>
              <w:rPr>
                <w:b w:val="0"/>
                <w:sz w:val="21"/>
              </w:rPr>
              <w:t xml:space="preserve"> </w:t>
            </w:r>
          </w:p>
        </w:tc>
      </w:tr>
      <w:tr w:rsidR="00C24AD2" w14:paraId="23EF09E7" w14:textId="77777777">
        <w:trPr>
          <w:trHeight w:val="2952"/>
        </w:trPr>
        <w:tc>
          <w:tcPr>
            <w:tcW w:w="5280" w:type="dxa"/>
            <w:tcBorders>
              <w:top w:val="single" w:sz="6" w:space="0" w:color="000000"/>
              <w:left w:val="single" w:sz="6" w:space="0" w:color="000000"/>
              <w:bottom w:val="single" w:sz="6" w:space="0" w:color="000000"/>
              <w:right w:val="single" w:sz="6" w:space="0" w:color="000000"/>
            </w:tcBorders>
            <w:vAlign w:val="center"/>
          </w:tcPr>
          <w:p w14:paraId="234CC44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3124390" w14:textId="77777777" w:rsidR="00C24AD2" w:rsidRDefault="00000000">
            <w:pPr>
              <w:spacing w:after="0" w:line="232" w:lineRule="auto"/>
              <w:ind w:left="0" w:firstLine="0"/>
            </w:pPr>
            <w:r>
              <w:rPr>
                <w:b w:val="0"/>
                <w:sz w:val="21"/>
              </w:rPr>
              <w:t>This initiative will drive transformative change to the city's food supply chain through:</w:t>
            </w:r>
          </w:p>
          <w:p w14:paraId="7EB6C380" w14:textId="77777777" w:rsidR="00C24AD2" w:rsidRDefault="00000000">
            <w:pPr>
              <w:numPr>
                <w:ilvl w:val="0"/>
                <w:numId w:val="3"/>
              </w:numPr>
              <w:spacing w:after="0" w:line="232" w:lineRule="auto"/>
              <w:ind w:firstLine="0"/>
            </w:pPr>
            <w:r>
              <w:rPr>
                <w:b w:val="0"/>
                <w:sz w:val="21"/>
              </w:rPr>
              <w:t>Supporting the launch of a BIPOC-focused food businessincubator model embedded in communities experiencing food insecurity and a history of disinvestment. Technical assistance will also be provided to these businesses to improve their chances of success.</w:t>
            </w:r>
          </w:p>
          <w:p w14:paraId="4476FDAF" w14:textId="77777777" w:rsidR="00C24AD2" w:rsidRDefault="00000000">
            <w:pPr>
              <w:numPr>
                <w:ilvl w:val="0"/>
                <w:numId w:val="3"/>
              </w:numPr>
              <w:spacing w:after="0" w:line="259" w:lineRule="auto"/>
              <w:ind w:firstLine="0"/>
            </w:pPr>
            <w:r>
              <w:rPr>
                <w:b w:val="0"/>
                <w:sz w:val="21"/>
              </w:rPr>
              <w:t>Establishing a public-private Chicago Good Food Fund toprovide start-up and other capital (grants and loans) and business assistance to BIPOC food producers and entrepreneurs in communities with limited access to healthy foods.</w:t>
            </w:r>
          </w:p>
        </w:tc>
      </w:tr>
      <w:tr w:rsidR="00C24AD2" w14:paraId="14115E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BA8E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B6B726B" w14:textId="77777777" w:rsidR="00C24AD2" w:rsidRDefault="00000000">
            <w:pPr>
              <w:spacing w:after="0" w:line="259" w:lineRule="auto"/>
              <w:ind w:left="0" w:firstLine="0"/>
            </w:pPr>
            <w:r>
              <w:rPr>
                <w:b w:val="0"/>
                <w:sz w:val="21"/>
              </w:rPr>
              <w:t>No</w:t>
            </w:r>
          </w:p>
        </w:tc>
      </w:tr>
      <w:tr w:rsidR="00C24AD2" w14:paraId="00E8EA6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95675A7"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4EC864D" w14:textId="77777777" w:rsidR="00C24AD2" w:rsidRDefault="00000000">
            <w:pPr>
              <w:spacing w:after="0" w:line="259" w:lineRule="auto"/>
              <w:ind w:left="0" w:firstLine="0"/>
            </w:pPr>
            <w:r>
              <w:rPr>
                <w:b w:val="0"/>
                <w:sz w:val="21"/>
              </w:rPr>
              <w:t>$0.00</w:t>
            </w:r>
          </w:p>
        </w:tc>
      </w:tr>
      <w:tr w:rsidR="00C24AD2" w14:paraId="18485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52E4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47C86B2" w14:textId="77777777" w:rsidR="00C24AD2" w:rsidRDefault="00000000">
            <w:pPr>
              <w:spacing w:after="0" w:line="259" w:lineRule="auto"/>
              <w:ind w:left="0" w:firstLine="0"/>
            </w:pPr>
            <w:r>
              <w:rPr>
                <w:b w:val="0"/>
                <w:sz w:val="21"/>
              </w:rPr>
              <w:t>No</w:t>
            </w:r>
          </w:p>
        </w:tc>
      </w:tr>
      <w:tr w:rsidR="00C24AD2" w14:paraId="707043F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A052A9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3402FA3" w14:textId="77777777" w:rsidR="00C24AD2" w:rsidRDefault="00000000">
            <w:pPr>
              <w:spacing w:after="0" w:line="259" w:lineRule="auto"/>
              <w:ind w:left="0" w:firstLine="0"/>
            </w:pPr>
            <w:r>
              <w:rPr>
                <w:b w:val="0"/>
                <w:sz w:val="21"/>
              </w:rPr>
              <w:t>8 Imp SBs that experienced a negative economic impact</w:t>
            </w:r>
          </w:p>
        </w:tc>
      </w:tr>
      <w:tr w:rsidR="00C24AD2" w14:paraId="63566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BA2E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3D59231" w14:textId="77777777" w:rsidR="00C24AD2" w:rsidRDefault="00000000">
            <w:pPr>
              <w:spacing w:after="0" w:line="259" w:lineRule="auto"/>
              <w:ind w:left="0" w:firstLine="0"/>
            </w:pPr>
            <w:r>
              <w:rPr>
                <w:b w:val="0"/>
                <w:sz w:val="21"/>
              </w:rPr>
              <w:t>No</w:t>
            </w:r>
          </w:p>
        </w:tc>
      </w:tr>
      <w:tr w:rsidR="00C24AD2" w14:paraId="12F49D6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3F7B22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507AD2C5" w14:textId="77777777" w:rsidR="00C24AD2" w:rsidRDefault="00000000">
            <w:pPr>
              <w:spacing w:after="0" w:line="259" w:lineRule="auto"/>
              <w:ind w:left="0" w:firstLine="0"/>
            </w:pPr>
            <w:r>
              <w:rPr>
                <w:b w:val="0"/>
                <w:sz w:val="21"/>
              </w:rPr>
              <w:t>n/a</w:t>
            </w:r>
          </w:p>
        </w:tc>
      </w:tr>
      <w:tr w:rsidR="00C24AD2" w14:paraId="4A53AA3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D47E12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9952906" w14:textId="77777777" w:rsidR="00C24AD2" w:rsidRDefault="00000000">
            <w:pPr>
              <w:spacing w:after="0" w:line="259" w:lineRule="auto"/>
              <w:ind w:left="0" w:firstLine="0"/>
            </w:pPr>
            <w:r>
              <w:rPr>
                <w:b w:val="0"/>
                <w:sz w:val="21"/>
              </w:rPr>
              <w:t>n/a</w:t>
            </w:r>
          </w:p>
        </w:tc>
      </w:tr>
      <w:tr w:rsidR="00C24AD2" w14:paraId="456BFAB0"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6B4D992"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630B5941" w14:textId="77777777" w:rsidR="00C24AD2" w:rsidRDefault="00000000">
            <w:pPr>
              <w:spacing w:after="0" w:line="259" w:lineRule="auto"/>
              <w:ind w:left="0" w:firstLine="0"/>
            </w:pPr>
            <w:r>
              <w:rPr>
                <w:b w:val="0"/>
                <w:sz w:val="21"/>
              </w:rPr>
              <w:t>0</w:t>
            </w:r>
          </w:p>
        </w:tc>
      </w:tr>
    </w:tbl>
    <w:p w14:paraId="5A7D173D" w14:textId="77777777" w:rsidR="00C24AD2" w:rsidRDefault="00000000">
      <w:pPr>
        <w:ind w:left="-5"/>
      </w:pPr>
      <w:r>
        <w:t>Project Name: Urban Agriculture Program</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4D72DD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16F2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8430064" w14:textId="77777777" w:rsidR="00C24AD2" w:rsidRDefault="00000000">
            <w:pPr>
              <w:spacing w:after="0" w:line="259" w:lineRule="auto"/>
              <w:ind w:left="0" w:firstLine="0"/>
            </w:pPr>
            <w:r>
              <w:rPr>
                <w:b w:val="0"/>
                <w:sz w:val="21"/>
              </w:rPr>
              <w:t>0704891</w:t>
            </w:r>
          </w:p>
        </w:tc>
      </w:tr>
      <w:tr w:rsidR="00C24AD2" w14:paraId="5D64B6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8B49E"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525FCEC" w14:textId="77777777" w:rsidR="00C24AD2" w:rsidRDefault="00000000">
            <w:pPr>
              <w:spacing w:after="0" w:line="259" w:lineRule="auto"/>
              <w:ind w:left="0" w:firstLine="0"/>
            </w:pPr>
            <w:r>
              <w:rPr>
                <w:b w:val="0"/>
                <w:sz w:val="21"/>
              </w:rPr>
              <w:t>2-Negative Economic Impacts</w:t>
            </w:r>
          </w:p>
        </w:tc>
      </w:tr>
      <w:tr w:rsidR="00C24AD2" w14:paraId="30557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2E6F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9536BA6" w14:textId="77777777" w:rsidR="00C24AD2" w:rsidRDefault="00000000">
            <w:pPr>
              <w:spacing w:after="0" w:line="259" w:lineRule="auto"/>
              <w:ind w:left="0" w:firstLine="0"/>
            </w:pPr>
            <w:r>
              <w:rPr>
                <w:b w:val="0"/>
                <w:sz w:val="21"/>
              </w:rPr>
              <w:t>2.1-Household Assistance: Food Programs</w:t>
            </w:r>
          </w:p>
        </w:tc>
      </w:tr>
      <w:tr w:rsidR="00C24AD2" w14:paraId="4F97B6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3366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57AB5A9" w14:textId="77777777" w:rsidR="00C24AD2" w:rsidRDefault="00000000">
            <w:pPr>
              <w:spacing w:after="0" w:line="259" w:lineRule="auto"/>
              <w:ind w:left="0" w:firstLine="0"/>
            </w:pPr>
            <w:r>
              <w:rPr>
                <w:b w:val="0"/>
                <w:sz w:val="21"/>
              </w:rPr>
              <w:t>Cancelled</w:t>
            </w:r>
          </w:p>
        </w:tc>
      </w:tr>
      <w:tr w:rsidR="00C24AD2" w14:paraId="2209BB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8061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24DE9A9" w14:textId="77777777" w:rsidR="00C24AD2" w:rsidRDefault="00000000">
            <w:pPr>
              <w:spacing w:after="0" w:line="259" w:lineRule="auto"/>
              <w:ind w:left="0" w:firstLine="0"/>
            </w:pPr>
            <w:r>
              <w:rPr>
                <w:b w:val="0"/>
                <w:sz w:val="21"/>
              </w:rPr>
              <w:t>$0.00</w:t>
            </w:r>
          </w:p>
        </w:tc>
      </w:tr>
      <w:tr w:rsidR="00C24AD2" w14:paraId="52D958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63810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65A5772" w14:textId="77777777" w:rsidR="00C24AD2" w:rsidRDefault="00000000">
            <w:pPr>
              <w:spacing w:after="0" w:line="259" w:lineRule="auto"/>
              <w:ind w:left="0" w:firstLine="0"/>
            </w:pPr>
            <w:r>
              <w:rPr>
                <w:b w:val="0"/>
                <w:sz w:val="21"/>
              </w:rPr>
              <w:t>$0.00</w:t>
            </w:r>
          </w:p>
        </w:tc>
      </w:tr>
      <w:tr w:rsidR="00C24AD2" w14:paraId="63F7A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DA6C4"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2D63AD2F" w14:textId="77777777" w:rsidR="00C24AD2" w:rsidRDefault="00000000">
            <w:pPr>
              <w:spacing w:after="0" w:line="259" w:lineRule="auto"/>
              <w:ind w:left="0" w:firstLine="0"/>
            </w:pPr>
            <w:r>
              <w:rPr>
                <w:b w:val="0"/>
                <w:sz w:val="21"/>
              </w:rPr>
              <w:t>$0.00</w:t>
            </w:r>
          </w:p>
        </w:tc>
      </w:tr>
      <w:tr w:rsidR="00C24AD2" w14:paraId="569732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23DD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B6BEE06" w14:textId="77777777" w:rsidR="00C24AD2" w:rsidRDefault="00000000">
            <w:pPr>
              <w:spacing w:after="0" w:line="259" w:lineRule="auto"/>
              <w:ind w:left="0" w:firstLine="0"/>
            </w:pPr>
            <w:r>
              <w:rPr>
                <w:b w:val="0"/>
                <w:sz w:val="21"/>
              </w:rPr>
              <w:t>$0.00</w:t>
            </w:r>
          </w:p>
        </w:tc>
      </w:tr>
      <w:tr w:rsidR="00C24AD2" w14:paraId="507178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91592" w14:textId="77777777" w:rsidR="00C24AD2" w:rsidRDefault="00000000">
            <w:pPr>
              <w:spacing w:after="0" w:line="259" w:lineRule="auto"/>
              <w:ind w:left="0" w:firstLine="0"/>
            </w:pPr>
            <w:r>
              <w:rPr>
                <w:b w:val="0"/>
                <w:sz w:val="21"/>
              </w:rPr>
              <w:lastRenderedPageBreak/>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D3D36F1" w14:textId="77777777" w:rsidR="00C24AD2" w:rsidRDefault="00000000">
            <w:pPr>
              <w:spacing w:after="0" w:line="259" w:lineRule="auto"/>
              <w:ind w:left="0" w:firstLine="0"/>
            </w:pPr>
            <w:r>
              <w:rPr>
                <w:b w:val="0"/>
                <w:sz w:val="21"/>
              </w:rPr>
              <w:t>$0.00</w:t>
            </w:r>
          </w:p>
        </w:tc>
      </w:tr>
      <w:tr w:rsidR="00C24AD2" w14:paraId="0F7F05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BECF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65D9737" w14:textId="77777777" w:rsidR="00C24AD2" w:rsidRDefault="00000000">
            <w:pPr>
              <w:spacing w:after="0" w:line="259" w:lineRule="auto"/>
              <w:ind w:left="0" w:firstLine="0"/>
            </w:pPr>
            <w:r>
              <w:rPr>
                <w:b w:val="0"/>
                <w:sz w:val="21"/>
              </w:rPr>
              <w:t xml:space="preserve"> </w:t>
            </w:r>
          </w:p>
        </w:tc>
      </w:tr>
      <w:tr w:rsidR="00C24AD2" w14:paraId="0844AC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7B38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D7E1051" w14:textId="77777777" w:rsidR="00C24AD2" w:rsidRDefault="00000000">
            <w:pPr>
              <w:spacing w:after="0" w:line="259" w:lineRule="auto"/>
              <w:ind w:left="0" w:firstLine="0"/>
            </w:pPr>
            <w:r>
              <w:rPr>
                <w:b w:val="0"/>
                <w:sz w:val="21"/>
              </w:rPr>
              <w:t xml:space="preserve"> </w:t>
            </w:r>
          </w:p>
        </w:tc>
      </w:tr>
      <w:tr w:rsidR="00C24AD2" w14:paraId="00F5C587" w14:textId="77777777">
        <w:trPr>
          <w:trHeight w:val="71"/>
        </w:trPr>
        <w:tc>
          <w:tcPr>
            <w:tcW w:w="5280" w:type="dxa"/>
            <w:tcBorders>
              <w:top w:val="single" w:sz="6" w:space="0" w:color="000000"/>
              <w:left w:val="single" w:sz="6" w:space="0" w:color="000000"/>
              <w:bottom w:val="nil"/>
              <w:right w:val="single" w:sz="6" w:space="0" w:color="000000"/>
            </w:tcBorders>
          </w:tcPr>
          <w:p w14:paraId="4D9E33C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93492EF" w14:textId="77777777" w:rsidR="00C24AD2" w:rsidRDefault="00C24AD2">
            <w:pPr>
              <w:spacing w:after="160" w:line="259" w:lineRule="auto"/>
              <w:ind w:left="0" w:firstLine="0"/>
            </w:pPr>
          </w:p>
        </w:tc>
      </w:tr>
      <w:tr w:rsidR="00C24AD2" w14:paraId="73F52998" w14:textId="77777777">
        <w:trPr>
          <w:trHeight w:val="1476"/>
        </w:trPr>
        <w:tc>
          <w:tcPr>
            <w:tcW w:w="5280" w:type="dxa"/>
            <w:tcBorders>
              <w:top w:val="nil"/>
              <w:left w:val="single" w:sz="6" w:space="0" w:color="000000"/>
              <w:bottom w:val="single" w:sz="6" w:space="0" w:color="000000"/>
              <w:right w:val="single" w:sz="6" w:space="0" w:color="000000"/>
            </w:tcBorders>
            <w:vAlign w:val="center"/>
          </w:tcPr>
          <w:p w14:paraId="6FA77254"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05D9F9C1" w14:textId="77777777" w:rsidR="00C24AD2" w:rsidRDefault="00000000">
            <w:pPr>
              <w:spacing w:after="0" w:line="232" w:lineRule="auto"/>
              <w:ind w:left="0" w:firstLine="0"/>
            </w:pPr>
            <w:r>
              <w:rPr>
                <w:b w:val="0"/>
                <w:sz w:val="21"/>
              </w:rPr>
              <w:t>This initiative will drive transformative change to the city's food supply chain through:</w:t>
            </w:r>
          </w:p>
          <w:p w14:paraId="164F1C16" w14:textId="77777777" w:rsidR="00C24AD2" w:rsidRDefault="00000000">
            <w:pPr>
              <w:spacing w:after="0" w:line="259" w:lineRule="auto"/>
              <w:ind w:left="0" w:firstLine="0"/>
            </w:pPr>
            <w:r>
              <w:rPr>
                <w:b w:val="0"/>
                <w:sz w:val="21"/>
              </w:rPr>
              <w:t>- An investment in water, land, and capacity building projects to empower urban growers to foster resilience and support the long-term health of thousands of Chicago residents.</w:t>
            </w:r>
          </w:p>
        </w:tc>
      </w:tr>
      <w:tr w:rsidR="00C24AD2" w14:paraId="4563D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98F8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412EEE6" w14:textId="77777777" w:rsidR="00C24AD2" w:rsidRDefault="00000000">
            <w:pPr>
              <w:spacing w:after="0" w:line="259" w:lineRule="auto"/>
              <w:ind w:left="0" w:firstLine="0"/>
            </w:pPr>
            <w:r>
              <w:rPr>
                <w:b w:val="0"/>
                <w:sz w:val="21"/>
              </w:rPr>
              <w:t>No</w:t>
            </w:r>
          </w:p>
        </w:tc>
      </w:tr>
      <w:tr w:rsidR="00C24AD2" w14:paraId="6907DA7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38B7556"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8211AA4" w14:textId="77777777" w:rsidR="00C24AD2" w:rsidRDefault="00000000">
            <w:pPr>
              <w:spacing w:after="0" w:line="259" w:lineRule="auto"/>
              <w:ind w:left="0" w:firstLine="0"/>
            </w:pPr>
            <w:r>
              <w:rPr>
                <w:b w:val="0"/>
                <w:sz w:val="21"/>
              </w:rPr>
              <w:t>$0.00</w:t>
            </w:r>
          </w:p>
        </w:tc>
      </w:tr>
      <w:tr w:rsidR="00C24AD2" w14:paraId="59648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5261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6A2AA19" w14:textId="77777777" w:rsidR="00C24AD2" w:rsidRDefault="00000000">
            <w:pPr>
              <w:spacing w:after="0" w:line="259" w:lineRule="auto"/>
              <w:ind w:left="0" w:firstLine="0"/>
            </w:pPr>
            <w:r>
              <w:rPr>
                <w:b w:val="0"/>
                <w:sz w:val="21"/>
              </w:rPr>
              <w:t>No</w:t>
            </w:r>
          </w:p>
        </w:tc>
      </w:tr>
      <w:tr w:rsidR="00C24AD2" w14:paraId="5FEEF99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0111BA6"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B5E6900" w14:textId="77777777" w:rsidR="00C24AD2" w:rsidRDefault="00000000">
            <w:pPr>
              <w:spacing w:after="0" w:line="259" w:lineRule="auto"/>
              <w:ind w:left="0" w:firstLine="0"/>
            </w:pPr>
            <w:r>
              <w:rPr>
                <w:b w:val="0"/>
                <w:sz w:val="21"/>
              </w:rPr>
              <w:t>8 Imp SBs that experienced a negative economic impact</w:t>
            </w:r>
          </w:p>
        </w:tc>
      </w:tr>
      <w:tr w:rsidR="00C24AD2" w14:paraId="0B5687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A267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AD292CC" w14:textId="77777777" w:rsidR="00C24AD2" w:rsidRDefault="00000000">
            <w:pPr>
              <w:spacing w:after="0" w:line="259" w:lineRule="auto"/>
              <w:ind w:left="0" w:firstLine="0"/>
            </w:pPr>
            <w:r>
              <w:rPr>
                <w:b w:val="0"/>
                <w:sz w:val="21"/>
              </w:rPr>
              <w:t>No</w:t>
            </w:r>
          </w:p>
        </w:tc>
      </w:tr>
      <w:tr w:rsidR="00C24AD2" w14:paraId="473EF19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1A3DE2C"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568F01A5" w14:textId="77777777" w:rsidR="00C24AD2" w:rsidRDefault="00000000">
            <w:pPr>
              <w:spacing w:after="0" w:line="259" w:lineRule="auto"/>
              <w:ind w:left="0" w:firstLine="0"/>
            </w:pPr>
            <w:r>
              <w:rPr>
                <w:b w:val="0"/>
                <w:sz w:val="21"/>
              </w:rPr>
              <w:t>n/a</w:t>
            </w:r>
          </w:p>
        </w:tc>
      </w:tr>
      <w:tr w:rsidR="00C24AD2" w14:paraId="5FA3A1B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4C798E8"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841CEB5" w14:textId="77777777" w:rsidR="00C24AD2" w:rsidRDefault="00000000">
            <w:pPr>
              <w:spacing w:after="0" w:line="259" w:lineRule="auto"/>
              <w:ind w:left="0" w:firstLine="0"/>
            </w:pPr>
            <w:r>
              <w:rPr>
                <w:b w:val="0"/>
                <w:sz w:val="21"/>
              </w:rPr>
              <w:t>n/a</w:t>
            </w:r>
          </w:p>
        </w:tc>
      </w:tr>
      <w:tr w:rsidR="00C24AD2" w14:paraId="06674D7B"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3809B0A"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17C89E22" w14:textId="77777777" w:rsidR="00C24AD2" w:rsidRDefault="00000000">
            <w:pPr>
              <w:spacing w:after="0" w:line="259" w:lineRule="auto"/>
              <w:ind w:left="0" w:firstLine="0"/>
            </w:pPr>
            <w:r>
              <w:rPr>
                <w:b w:val="0"/>
                <w:sz w:val="21"/>
              </w:rPr>
              <w:t>0</w:t>
            </w:r>
          </w:p>
        </w:tc>
      </w:tr>
    </w:tbl>
    <w:p w14:paraId="441413F7" w14:textId="77777777" w:rsidR="00C24AD2" w:rsidRDefault="00000000">
      <w:pPr>
        <w:ind w:left="-5"/>
      </w:pPr>
      <w:r>
        <w:t>Project Name: Community Justice Initiative</w:t>
      </w:r>
    </w:p>
    <w:tbl>
      <w:tblPr>
        <w:tblStyle w:val="TableGrid"/>
        <w:tblW w:w="10560" w:type="dxa"/>
        <w:tblInd w:w="0" w:type="dxa"/>
        <w:tblCellMar>
          <w:top w:w="45" w:type="dxa"/>
          <w:left w:w="68" w:type="dxa"/>
          <w:bottom w:w="0" w:type="dxa"/>
          <w:right w:w="114" w:type="dxa"/>
        </w:tblCellMar>
        <w:tblLook w:val="04A0" w:firstRow="1" w:lastRow="0" w:firstColumn="1" w:lastColumn="0" w:noHBand="0" w:noVBand="1"/>
      </w:tblPr>
      <w:tblGrid>
        <w:gridCol w:w="5280"/>
        <w:gridCol w:w="5280"/>
      </w:tblGrid>
      <w:tr w:rsidR="00C24AD2" w14:paraId="71F6B7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ED1FB"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7DA6F8F" w14:textId="77777777" w:rsidR="00C24AD2" w:rsidRDefault="00000000">
            <w:pPr>
              <w:spacing w:after="0" w:line="259" w:lineRule="auto"/>
              <w:ind w:left="0" w:firstLine="0"/>
            </w:pPr>
            <w:r>
              <w:rPr>
                <w:b w:val="0"/>
                <w:sz w:val="21"/>
              </w:rPr>
              <w:t>0504892</w:t>
            </w:r>
          </w:p>
        </w:tc>
      </w:tr>
      <w:tr w:rsidR="00C24AD2" w14:paraId="4862D0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B36C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0701F04" w14:textId="77777777" w:rsidR="00C24AD2" w:rsidRDefault="00000000">
            <w:pPr>
              <w:spacing w:after="0" w:line="259" w:lineRule="auto"/>
              <w:ind w:left="0" w:firstLine="0"/>
            </w:pPr>
            <w:r>
              <w:rPr>
                <w:b w:val="0"/>
                <w:sz w:val="21"/>
              </w:rPr>
              <w:t>2-Negative Economic Impacts</w:t>
            </w:r>
          </w:p>
        </w:tc>
      </w:tr>
      <w:tr w:rsidR="00C24AD2" w14:paraId="1AC71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DA00C"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E5194D1" w14:textId="77777777" w:rsidR="00C24AD2" w:rsidRDefault="00000000">
            <w:pPr>
              <w:spacing w:after="0" w:line="259" w:lineRule="auto"/>
              <w:ind w:left="0" w:firstLine="0"/>
            </w:pPr>
            <w:r>
              <w:rPr>
                <w:b w:val="0"/>
                <w:sz w:val="21"/>
              </w:rPr>
              <w:t>2.37-Economic Impact Assistance: Other</w:t>
            </w:r>
          </w:p>
        </w:tc>
      </w:tr>
      <w:tr w:rsidR="00C24AD2" w14:paraId="2DF1A5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273C0B"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3375CD7" w14:textId="77777777" w:rsidR="00C24AD2" w:rsidRDefault="00000000">
            <w:pPr>
              <w:spacing w:after="0" w:line="259" w:lineRule="auto"/>
              <w:ind w:left="0" w:firstLine="0"/>
            </w:pPr>
            <w:r>
              <w:rPr>
                <w:b w:val="0"/>
                <w:sz w:val="21"/>
              </w:rPr>
              <w:t>Completed less than 50%</w:t>
            </w:r>
          </w:p>
        </w:tc>
      </w:tr>
      <w:tr w:rsidR="00C24AD2" w14:paraId="34A1B5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5FB2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F90E4AE" w14:textId="77777777" w:rsidR="00C24AD2" w:rsidRDefault="00000000">
            <w:pPr>
              <w:spacing w:after="0" w:line="259" w:lineRule="auto"/>
              <w:ind w:left="0" w:firstLine="0"/>
            </w:pPr>
            <w:r>
              <w:rPr>
                <w:b w:val="0"/>
                <w:sz w:val="21"/>
              </w:rPr>
              <w:t>$3,000,000.00</w:t>
            </w:r>
          </w:p>
        </w:tc>
      </w:tr>
      <w:tr w:rsidR="00C24AD2" w14:paraId="662D0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BF616"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20C8A92" w14:textId="77777777" w:rsidR="00C24AD2" w:rsidRDefault="00000000">
            <w:pPr>
              <w:spacing w:after="0" w:line="259" w:lineRule="auto"/>
              <w:ind w:left="0" w:firstLine="0"/>
            </w:pPr>
            <w:r>
              <w:rPr>
                <w:b w:val="0"/>
                <w:sz w:val="21"/>
              </w:rPr>
              <w:t>$0.00</w:t>
            </w:r>
          </w:p>
        </w:tc>
      </w:tr>
      <w:tr w:rsidR="00C24AD2" w14:paraId="77425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88A45"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24CD6903" w14:textId="77777777" w:rsidR="00C24AD2" w:rsidRDefault="00000000">
            <w:pPr>
              <w:spacing w:after="0" w:line="259" w:lineRule="auto"/>
              <w:ind w:left="0" w:firstLine="0"/>
            </w:pPr>
            <w:r>
              <w:rPr>
                <w:b w:val="0"/>
                <w:sz w:val="21"/>
              </w:rPr>
              <w:t>$0.00</w:t>
            </w:r>
          </w:p>
        </w:tc>
      </w:tr>
      <w:tr w:rsidR="00C24AD2" w14:paraId="7CA883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7BF2C7"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91D85F2" w14:textId="77777777" w:rsidR="00C24AD2" w:rsidRDefault="00000000">
            <w:pPr>
              <w:spacing w:after="0" w:line="259" w:lineRule="auto"/>
              <w:ind w:left="0" w:firstLine="0"/>
            </w:pPr>
            <w:r>
              <w:rPr>
                <w:b w:val="0"/>
                <w:sz w:val="21"/>
              </w:rPr>
              <w:t>$2,000,000.00</w:t>
            </w:r>
          </w:p>
        </w:tc>
      </w:tr>
      <w:tr w:rsidR="00C24AD2" w14:paraId="5670B6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DB2F2F"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EAE0E8A" w14:textId="77777777" w:rsidR="00C24AD2" w:rsidRDefault="00000000">
            <w:pPr>
              <w:spacing w:after="0" w:line="259" w:lineRule="auto"/>
              <w:ind w:left="0" w:firstLine="0"/>
            </w:pPr>
            <w:r>
              <w:rPr>
                <w:b w:val="0"/>
                <w:sz w:val="21"/>
              </w:rPr>
              <w:t>$987,882.22</w:t>
            </w:r>
          </w:p>
        </w:tc>
      </w:tr>
      <w:tr w:rsidR="00C24AD2" w14:paraId="1F18EC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AE09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B268068" w14:textId="77777777" w:rsidR="00C24AD2" w:rsidRDefault="00000000">
            <w:pPr>
              <w:spacing w:after="0" w:line="259" w:lineRule="auto"/>
              <w:ind w:left="0" w:firstLine="0"/>
            </w:pPr>
            <w:r>
              <w:rPr>
                <w:b w:val="0"/>
                <w:sz w:val="21"/>
              </w:rPr>
              <w:t>$0.00</w:t>
            </w:r>
          </w:p>
        </w:tc>
      </w:tr>
      <w:tr w:rsidR="00C24AD2" w14:paraId="4934B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93E63" w14:textId="77777777" w:rsidR="00C24AD2" w:rsidRDefault="00000000">
            <w:pPr>
              <w:spacing w:after="0" w:line="259" w:lineRule="auto"/>
              <w:ind w:left="0" w:firstLine="0"/>
            </w:pPr>
            <w:r>
              <w:rPr>
                <w:b w:val="0"/>
                <w:sz w:val="21"/>
              </w:rPr>
              <w:lastRenderedPageBreak/>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B4B0CBE" w14:textId="77777777" w:rsidR="00C24AD2" w:rsidRDefault="00000000">
            <w:pPr>
              <w:spacing w:after="0" w:line="259" w:lineRule="auto"/>
              <w:ind w:left="0" w:firstLine="0"/>
            </w:pPr>
            <w:r>
              <w:rPr>
                <w:b w:val="0"/>
                <w:sz w:val="21"/>
              </w:rPr>
              <w:t>$23,439.25</w:t>
            </w:r>
          </w:p>
        </w:tc>
      </w:tr>
      <w:tr w:rsidR="00C24AD2" w14:paraId="0BD417AC"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06923589"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21C8982" w14:textId="77777777" w:rsidR="00C24AD2" w:rsidRDefault="00000000">
            <w:pPr>
              <w:spacing w:after="0" w:line="259" w:lineRule="auto"/>
              <w:ind w:left="0" w:firstLine="0"/>
            </w:pPr>
            <w:r>
              <w:rPr>
                <w:b w:val="0"/>
                <w:sz w:val="21"/>
              </w:rPr>
              <w:t>The Community Justice Initiative provides legal education workshops on topics like the school to prison pipeline, know your rights when encountering police, employment, school and housing rights. Residents are also eligible to receive civil legal representation in addition to assistance with juvenile and adult record expungement and sealing.</w:t>
            </w:r>
          </w:p>
        </w:tc>
      </w:tr>
      <w:tr w:rsidR="00C24AD2" w14:paraId="2427F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9CD3FC"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57D54B9" w14:textId="77777777" w:rsidR="00C24AD2" w:rsidRDefault="00000000">
            <w:pPr>
              <w:spacing w:after="0" w:line="259" w:lineRule="auto"/>
              <w:ind w:left="0" w:firstLine="0"/>
            </w:pPr>
            <w:r>
              <w:rPr>
                <w:b w:val="0"/>
                <w:sz w:val="21"/>
              </w:rPr>
              <w:t>No</w:t>
            </w:r>
          </w:p>
        </w:tc>
      </w:tr>
      <w:tr w:rsidR="00C24AD2" w14:paraId="5CF45EF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D7F81C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FA235BD" w14:textId="77777777" w:rsidR="00C24AD2" w:rsidRDefault="00000000">
            <w:pPr>
              <w:spacing w:after="0" w:line="259" w:lineRule="auto"/>
              <w:ind w:left="0" w:firstLine="0"/>
            </w:pPr>
            <w:r>
              <w:rPr>
                <w:b w:val="0"/>
                <w:sz w:val="21"/>
              </w:rPr>
              <w:t>$3,000,000.00</w:t>
            </w:r>
          </w:p>
        </w:tc>
      </w:tr>
      <w:tr w:rsidR="00C24AD2" w14:paraId="5D2A9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BF24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7B9C795" w14:textId="77777777" w:rsidR="00C24AD2" w:rsidRDefault="00000000">
            <w:pPr>
              <w:spacing w:after="0" w:line="259" w:lineRule="auto"/>
              <w:ind w:left="0" w:firstLine="0"/>
            </w:pPr>
            <w:r>
              <w:rPr>
                <w:b w:val="0"/>
                <w:sz w:val="21"/>
              </w:rPr>
              <w:t>No</w:t>
            </w:r>
          </w:p>
        </w:tc>
      </w:tr>
      <w:tr w:rsidR="00C24AD2" w14:paraId="76701BC7" w14:textId="77777777">
        <w:trPr>
          <w:trHeight w:val="206"/>
        </w:trPr>
        <w:tc>
          <w:tcPr>
            <w:tcW w:w="5280" w:type="dxa"/>
            <w:tcBorders>
              <w:top w:val="single" w:sz="6" w:space="0" w:color="000000"/>
              <w:left w:val="single" w:sz="6" w:space="0" w:color="000000"/>
              <w:bottom w:val="nil"/>
              <w:right w:val="single" w:sz="6" w:space="0" w:color="000000"/>
            </w:tcBorders>
          </w:tcPr>
          <w:p w14:paraId="460CFE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B90A0A7" w14:textId="77777777" w:rsidR="00C24AD2" w:rsidRDefault="00C24AD2">
            <w:pPr>
              <w:spacing w:after="160" w:line="259" w:lineRule="auto"/>
              <w:ind w:left="0" w:firstLine="0"/>
            </w:pPr>
          </w:p>
        </w:tc>
      </w:tr>
      <w:tr w:rsidR="00C24AD2" w14:paraId="417DFB3D" w14:textId="77777777">
        <w:trPr>
          <w:trHeight w:val="537"/>
        </w:trPr>
        <w:tc>
          <w:tcPr>
            <w:tcW w:w="5280" w:type="dxa"/>
            <w:tcBorders>
              <w:top w:val="nil"/>
              <w:left w:val="single" w:sz="6" w:space="0" w:color="000000"/>
              <w:bottom w:val="single" w:sz="6" w:space="0" w:color="000000"/>
              <w:right w:val="single" w:sz="6" w:space="0" w:color="000000"/>
            </w:tcBorders>
          </w:tcPr>
          <w:p w14:paraId="45E69DE6"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nil"/>
              <w:left w:val="single" w:sz="6" w:space="0" w:color="000000"/>
              <w:bottom w:val="single" w:sz="6" w:space="0" w:color="000000"/>
              <w:right w:val="single" w:sz="6" w:space="0" w:color="000000"/>
            </w:tcBorders>
          </w:tcPr>
          <w:p w14:paraId="3B445D17" w14:textId="77777777" w:rsidR="00C24AD2" w:rsidRDefault="00000000">
            <w:pPr>
              <w:spacing w:after="0" w:line="259" w:lineRule="auto"/>
              <w:ind w:left="0" w:firstLine="0"/>
            </w:pPr>
            <w:r>
              <w:rPr>
                <w:b w:val="0"/>
                <w:sz w:val="21"/>
              </w:rPr>
              <w:t>15 Dis Imp HHs and populations residing in Qualified</w:t>
            </w:r>
          </w:p>
          <w:p w14:paraId="48B421B5" w14:textId="77777777" w:rsidR="00C24AD2" w:rsidRDefault="00000000">
            <w:pPr>
              <w:spacing w:after="0" w:line="259" w:lineRule="auto"/>
              <w:ind w:left="0" w:firstLine="0"/>
            </w:pPr>
            <w:r>
              <w:rPr>
                <w:b w:val="0"/>
                <w:sz w:val="21"/>
              </w:rPr>
              <w:t>Census Tracts</w:t>
            </w:r>
          </w:p>
        </w:tc>
      </w:tr>
      <w:tr w:rsidR="00C24AD2" w14:paraId="320D39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C2EE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93F0770" w14:textId="77777777" w:rsidR="00C24AD2" w:rsidRDefault="00000000">
            <w:pPr>
              <w:spacing w:after="0" w:line="259" w:lineRule="auto"/>
              <w:ind w:left="0" w:firstLine="0"/>
            </w:pPr>
            <w:r>
              <w:rPr>
                <w:b w:val="0"/>
                <w:sz w:val="21"/>
              </w:rPr>
              <w:t>No</w:t>
            </w:r>
          </w:p>
        </w:tc>
      </w:tr>
      <w:tr w:rsidR="00C24AD2" w14:paraId="757A26A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055F1A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C2513EC" w14:textId="77777777" w:rsidR="00C24AD2" w:rsidRDefault="00000000">
            <w:pPr>
              <w:spacing w:after="0" w:line="259" w:lineRule="auto"/>
              <w:ind w:left="0" w:firstLine="0"/>
            </w:pPr>
            <w:r>
              <w:rPr>
                <w:b w:val="0"/>
                <w:sz w:val="21"/>
              </w:rPr>
              <w:t>CJI aims to educate, train and provide legal services to residents living in qualified census tracts.</w:t>
            </w:r>
          </w:p>
        </w:tc>
      </w:tr>
      <w:tr w:rsidR="00C24AD2" w14:paraId="04CD8260"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A2A311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6FAAC17B" w14:textId="77777777" w:rsidR="00C24AD2" w:rsidRDefault="00000000">
            <w:pPr>
              <w:spacing w:after="0" w:line="259" w:lineRule="auto"/>
              <w:ind w:left="0" w:firstLine="0"/>
            </w:pPr>
            <w:r>
              <w:rPr>
                <w:b w:val="0"/>
                <w:sz w:val="21"/>
              </w:rPr>
              <w:t>CJI provides assistance to populations facing negative economic impacts due to COVID-19 by providing counseling and legal aid. Services are target at individuals living in qualified census tracts.</w:t>
            </w:r>
          </w:p>
        </w:tc>
      </w:tr>
    </w:tbl>
    <w:p w14:paraId="5B0F458F" w14:textId="77777777" w:rsidR="00C24AD2" w:rsidRDefault="00000000">
      <w:pPr>
        <w:ind w:left="-5"/>
      </w:pPr>
      <w:r>
        <w:t>Project Name: Legal Protection Fund</w:t>
      </w:r>
    </w:p>
    <w:tbl>
      <w:tblPr>
        <w:tblStyle w:val="TableGrid"/>
        <w:tblW w:w="10560" w:type="dxa"/>
        <w:tblInd w:w="0" w:type="dxa"/>
        <w:tblCellMar>
          <w:top w:w="112" w:type="dxa"/>
          <w:left w:w="68" w:type="dxa"/>
          <w:bottom w:w="0" w:type="dxa"/>
          <w:right w:w="97" w:type="dxa"/>
        </w:tblCellMar>
        <w:tblLook w:val="04A0" w:firstRow="1" w:lastRow="0" w:firstColumn="1" w:lastColumn="0" w:noHBand="0" w:noVBand="1"/>
      </w:tblPr>
      <w:tblGrid>
        <w:gridCol w:w="5280"/>
        <w:gridCol w:w="5280"/>
      </w:tblGrid>
      <w:tr w:rsidR="00C24AD2" w14:paraId="2B8100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C70FD"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0B78548" w14:textId="77777777" w:rsidR="00C24AD2" w:rsidRDefault="00000000">
            <w:pPr>
              <w:spacing w:after="0" w:line="259" w:lineRule="auto"/>
              <w:ind w:left="0" w:firstLine="0"/>
            </w:pPr>
            <w:r>
              <w:rPr>
                <w:b w:val="0"/>
                <w:sz w:val="21"/>
              </w:rPr>
              <w:t>0504760</w:t>
            </w:r>
          </w:p>
        </w:tc>
      </w:tr>
      <w:tr w:rsidR="00C24AD2" w14:paraId="3FFD3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2D8E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57837B1" w14:textId="77777777" w:rsidR="00C24AD2" w:rsidRDefault="00000000">
            <w:pPr>
              <w:spacing w:after="0" w:line="259" w:lineRule="auto"/>
              <w:ind w:left="0" w:firstLine="0"/>
            </w:pPr>
            <w:r>
              <w:rPr>
                <w:b w:val="0"/>
                <w:sz w:val="21"/>
              </w:rPr>
              <w:t>2-Negative Economic Impacts</w:t>
            </w:r>
          </w:p>
        </w:tc>
      </w:tr>
      <w:tr w:rsidR="00C24AD2" w14:paraId="4D1DB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D1D3A"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7E73D0C" w14:textId="77777777" w:rsidR="00C24AD2" w:rsidRDefault="00000000">
            <w:pPr>
              <w:spacing w:after="0" w:line="259" w:lineRule="auto"/>
              <w:ind w:left="0" w:firstLine="0"/>
            </w:pPr>
            <w:r>
              <w:rPr>
                <w:b w:val="0"/>
                <w:sz w:val="21"/>
              </w:rPr>
              <w:t>2.37-Economic Impact Assistance: Other</w:t>
            </w:r>
          </w:p>
        </w:tc>
      </w:tr>
      <w:tr w:rsidR="00C24AD2" w14:paraId="0D8C2C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CE49CB"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CF1A678" w14:textId="77777777" w:rsidR="00C24AD2" w:rsidRDefault="00000000">
            <w:pPr>
              <w:spacing w:after="0" w:line="259" w:lineRule="auto"/>
              <w:ind w:left="0" w:firstLine="0"/>
            </w:pPr>
            <w:r>
              <w:rPr>
                <w:b w:val="0"/>
                <w:sz w:val="21"/>
              </w:rPr>
              <w:t>Completed less than 50%</w:t>
            </w:r>
          </w:p>
        </w:tc>
      </w:tr>
      <w:tr w:rsidR="00C24AD2" w14:paraId="0D278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3FB5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91E5ECC" w14:textId="77777777" w:rsidR="00C24AD2" w:rsidRDefault="00000000">
            <w:pPr>
              <w:spacing w:after="0" w:line="259" w:lineRule="auto"/>
              <w:ind w:left="0" w:firstLine="0"/>
            </w:pPr>
            <w:r>
              <w:rPr>
                <w:b w:val="0"/>
                <w:sz w:val="21"/>
              </w:rPr>
              <w:t>$3,000,000.00</w:t>
            </w:r>
          </w:p>
        </w:tc>
      </w:tr>
      <w:tr w:rsidR="00C24AD2" w14:paraId="64C680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64B0F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EE5E672" w14:textId="77777777" w:rsidR="00C24AD2" w:rsidRDefault="00000000">
            <w:pPr>
              <w:spacing w:after="0" w:line="259" w:lineRule="auto"/>
              <w:ind w:left="0" w:firstLine="0"/>
            </w:pPr>
            <w:r>
              <w:rPr>
                <w:b w:val="0"/>
                <w:sz w:val="21"/>
              </w:rPr>
              <w:t>$1,838,301.19</w:t>
            </w:r>
          </w:p>
        </w:tc>
      </w:tr>
      <w:tr w:rsidR="00C24AD2" w14:paraId="437E2F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471235"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79252C4" w14:textId="77777777" w:rsidR="00C24AD2" w:rsidRDefault="00000000">
            <w:pPr>
              <w:spacing w:after="0" w:line="259" w:lineRule="auto"/>
              <w:ind w:left="0" w:firstLine="0"/>
            </w:pPr>
            <w:r>
              <w:rPr>
                <w:b w:val="0"/>
                <w:sz w:val="21"/>
              </w:rPr>
              <w:t>$1,177,171.30</w:t>
            </w:r>
          </w:p>
        </w:tc>
      </w:tr>
      <w:tr w:rsidR="00C24AD2" w14:paraId="2ED4C4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D422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B10CEA7" w14:textId="77777777" w:rsidR="00C24AD2" w:rsidRDefault="00000000">
            <w:pPr>
              <w:spacing w:after="0" w:line="259" w:lineRule="auto"/>
              <w:ind w:left="0" w:firstLine="0"/>
            </w:pPr>
            <w:r>
              <w:rPr>
                <w:b w:val="0"/>
                <w:sz w:val="21"/>
              </w:rPr>
              <w:t>$0.00</w:t>
            </w:r>
          </w:p>
        </w:tc>
      </w:tr>
      <w:tr w:rsidR="00C24AD2" w14:paraId="66B3E2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C925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2D66A2C" w14:textId="77777777" w:rsidR="00C24AD2" w:rsidRDefault="00000000">
            <w:pPr>
              <w:spacing w:after="0" w:line="259" w:lineRule="auto"/>
              <w:ind w:left="0" w:firstLine="0"/>
            </w:pPr>
            <w:r>
              <w:rPr>
                <w:b w:val="0"/>
                <w:sz w:val="21"/>
              </w:rPr>
              <w:t>$114,607.90</w:t>
            </w:r>
          </w:p>
        </w:tc>
      </w:tr>
      <w:tr w:rsidR="00C24AD2" w14:paraId="55D31849"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1E0B74F1"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8920B95" w14:textId="77777777" w:rsidR="00C24AD2" w:rsidRDefault="00000000">
            <w:pPr>
              <w:spacing w:after="0" w:line="259" w:lineRule="auto"/>
              <w:ind w:left="0" w:firstLine="0"/>
            </w:pPr>
            <w:r>
              <w:rPr>
                <w:b w:val="0"/>
                <w:sz w:val="21"/>
              </w:rPr>
              <w:t>The Legal Protection Fund provides free advocacy and legal services to immigrants and refugees, including unaccompanied children, such as applying for immigration status, accessing protections and due process, and courtroom representation. The program also funds community navigators to conduct outreach to immigrant populations and connect them to legal services and other relevant programs.</w:t>
            </w:r>
          </w:p>
        </w:tc>
      </w:tr>
      <w:tr w:rsidR="00C24AD2" w14:paraId="20906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79B7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21F3C9C6" w14:textId="77777777" w:rsidR="00C24AD2" w:rsidRDefault="00000000">
            <w:pPr>
              <w:spacing w:after="0" w:line="259" w:lineRule="auto"/>
              <w:ind w:left="0" w:firstLine="0"/>
            </w:pPr>
            <w:r>
              <w:rPr>
                <w:b w:val="0"/>
                <w:sz w:val="21"/>
              </w:rPr>
              <w:t>No</w:t>
            </w:r>
          </w:p>
        </w:tc>
      </w:tr>
      <w:tr w:rsidR="00C24AD2" w14:paraId="6C74C1D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E6B9B52"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132946B" w14:textId="77777777" w:rsidR="00C24AD2" w:rsidRDefault="00000000">
            <w:pPr>
              <w:spacing w:after="0" w:line="259" w:lineRule="auto"/>
              <w:ind w:left="0" w:firstLine="0"/>
            </w:pPr>
            <w:r>
              <w:rPr>
                <w:b w:val="0"/>
                <w:sz w:val="21"/>
              </w:rPr>
              <w:t>$3,000,000.00</w:t>
            </w:r>
          </w:p>
        </w:tc>
      </w:tr>
      <w:tr w:rsidR="00C24AD2" w14:paraId="309E1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CF6F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BDB8C30" w14:textId="77777777" w:rsidR="00C24AD2" w:rsidRDefault="00000000">
            <w:pPr>
              <w:spacing w:after="0" w:line="259" w:lineRule="auto"/>
              <w:ind w:left="0" w:firstLine="0"/>
            </w:pPr>
            <w:r>
              <w:rPr>
                <w:b w:val="0"/>
                <w:sz w:val="21"/>
              </w:rPr>
              <w:t>No</w:t>
            </w:r>
          </w:p>
        </w:tc>
      </w:tr>
      <w:tr w:rsidR="00C24AD2" w14:paraId="3A90E7EF"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BD42EDC"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56168FA1"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5330EF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1E8A7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2B41FB4" w14:textId="77777777" w:rsidR="00C24AD2" w:rsidRDefault="00000000">
            <w:pPr>
              <w:spacing w:after="0" w:line="259" w:lineRule="auto"/>
              <w:ind w:left="0" w:firstLine="0"/>
            </w:pPr>
            <w:r>
              <w:rPr>
                <w:b w:val="0"/>
                <w:sz w:val="21"/>
              </w:rPr>
              <w:t>No</w:t>
            </w:r>
          </w:p>
        </w:tc>
      </w:tr>
      <w:tr w:rsidR="00C24AD2" w14:paraId="470EE2A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76649B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A26A182" w14:textId="77777777" w:rsidR="00C24AD2" w:rsidRDefault="00000000">
            <w:pPr>
              <w:spacing w:after="0" w:line="259" w:lineRule="auto"/>
              <w:ind w:left="0" w:firstLine="0"/>
            </w:pPr>
            <w:r>
              <w:rPr>
                <w:b w:val="0"/>
                <w:sz w:val="21"/>
              </w:rPr>
              <w:t>Legal support for immigrants and refugees</w:t>
            </w:r>
          </w:p>
        </w:tc>
      </w:tr>
      <w:tr w:rsidR="00C24AD2" w14:paraId="1678DAB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118EB4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406730F" w14:textId="77777777" w:rsidR="00C24AD2" w:rsidRDefault="00000000">
            <w:pPr>
              <w:spacing w:after="0" w:line="259" w:lineRule="auto"/>
              <w:ind w:left="0" w:firstLine="0"/>
            </w:pPr>
            <w:r>
              <w:rPr>
                <w:b w:val="0"/>
                <w:sz w:val="21"/>
              </w:rPr>
              <w:t>Providing legal support to those most vulnerable to the pandemic</w:t>
            </w:r>
          </w:p>
        </w:tc>
      </w:tr>
    </w:tbl>
    <w:p w14:paraId="356C9220" w14:textId="77777777" w:rsidR="00C24AD2" w:rsidRDefault="00000000">
      <w:pPr>
        <w:ind w:left="-5"/>
      </w:pPr>
      <w:r>
        <w:t>Project Name: Rapid Rehousing Program</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4F02E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EAD1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6B23E0B" w14:textId="77777777" w:rsidR="00C24AD2" w:rsidRDefault="00000000">
            <w:pPr>
              <w:spacing w:after="0" w:line="259" w:lineRule="auto"/>
              <w:ind w:left="0" w:firstLine="0"/>
            </w:pPr>
            <w:r>
              <w:rPr>
                <w:b w:val="0"/>
                <w:sz w:val="21"/>
              </w:rPr>
              <w:t>0504782</w:t>
            </w:r>
          </w:p>
        </w:tc>
      </w:tr>
      <w:tr w:rsidR="00C24AD2" w14:paraId="4B896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69A7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E4F840A" w14:textId="77777777" w:rsidR="00C24AD2" w:rsidRDefault="00000000">
            <w:pPr>
              <w:spacing w:after="0" w:line="259" w:lineRule="auto"/>
              <w:ind w:left="0" w:firstLine="0"/>
            </w:pPr>
            <w:r>
              <w:rPr>
                <w:b w:val="0"/>
                <w:sz w:val="21"/>
              </w:rPr>
              <w:t>2-Negative Economic Impacts</w:t>
            </w:r>
          </w:p>
        </w:tc>
      </w:tr>
      <w:tr w:rsidR="00C24AD2" w14:paraId="0E35CCBD" w14:textId="77777777">
        <w:trPr>
          <w:trHeight w:val="118"/>
        </w:trPr>
        <w:tc>
          <w:tcPr>
            <w:tcW w:w="5280" w:type="dxa"/>
            <w:tcBorders>
              <w:top w:val="single" w:sz="6" w:space="0" w:color="000000"/>
              <w:left w:val="single" w:sz="6" w:space="0" w:color="000000"/>
              <w:bottom w:val="nil"/>
              <w:right w:val="single" w:sz="6" w:space="0" w:color="000000"/>
            </w:tcBorders>
          </w:tcPr>
          <w:p w14:paraId="722DD5E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374ADA0" w14:textId="77777777" w:rsidR="00C24AD2" w:rsidRDefault="00C24AD2">
            <w:pPr>
              <w:spacing w:after="160" w:line="259" w:lineRule="auto"/>
              <w:ind w:left="0" w:firstLine="0"/>
            </w:pPr>
          </w:p>
        </w:tc>
      </w:tr>
      <w:tr w:rsidR="00C24AD2" w14:paraId="0F8299CF" w14:textId="77777777">
        <w:trPr>
          <w:trHeight w:val="537"/>
        </w:trPr>
        <w:tc>
          <w:tcPr>
            <w:tcW w:w="5280" w:type="dxa"/>
            <w:tcBorders>
              <w:top w:val="nil"/>
              <w:left w:val="single" w:sz="6" w:space="0" w:color="000000"/>
              <w:bottom w:val="single" w:sz="6" w:space="0" w:color="000000"/>
              <w:right w:val="single" w:sz="6" w:space="0" w:color="000000"/>
            </w:tcBorders>
          </w:tcPr>
          <w:p w14:paraId="40FC1A92" w14:textId="77777777" w:rsidR="00C24AD2" w:rsidRDefault="00000000">
            <w:pPr>
              <w:spacing w:after="0" w:line="259" w:lineRule="auto"/>
              <w:ind w:left="0" w:firstLine="0"/>
            </w:pPr>
            <w:r>
              <w:rPr>
                <w:b w:val="0"/>
                <w:sz w:val="21"/>
              </w:rPr>
              <w:t>Project Expenditure Subcategory</w:t>
            </w:r>
          </w:p>
        </w:tc>
        <w:tc>
          <w:tcPr>
            <w:tcW w:w="5280" w:type="dxa"/>
            <w:tcBorders>
              <w:top w:val="nil"/>
              <w:left w:val="single" w:sz="6" w:space="0" w:color="000000"/>
              <w:bottom w:val="single" w:sz="6" w:space="0" w:color="000000"/>
              <w:right w:val="single" w:sz="6" w:space="0" w:color="000000"/>
            </w:tcBorders>
          </w:tcPr>
          <w:p w14:paraId="22941773" w14:textId="77777777" w:rsidR="00C24AD2" w:rsidRDefault="00000000">
            <w:pPr>
              <w:spacing w:after="0" w:line="259" w:lineRule="auto"/>
              <w:ind w:left="0" w:firstLine="0"/>
            </w:pPr>
            <w:r>
              <w:rPr>
                <w:b w:val="0"/>
                <w:sz w:val="21"/>
              </w:rPr>
              <w:t>2.17-Housing Support: Housing Vouchers and Relocation</w:t>
            </w:r>
          </w:p>
          <w:p w14:paraId="26546A66" w14:textId="77777777" w:rsidR="00C24AD2" w:rsidRDefault="00000000">
            <w:pPr>
              <w:spacing w:after="0" w:line="259" w:lineRule="auto"/>
              <w:ind w:left="0" w:firstLine="0"/>
            </w:pPr>
            <w:r>
              <w:rPr>
                <w:b w:val="0"/>
                <w:sz w:val="21"/>
              </w:rPr>
              <w:t>Assistance for Disproportionately Impacted Communities</w:t>
            </w:r>
          </w:p>
        </w:tc>
      </w:tr>
      <w:tr w:rsidR="00C24AD2" w14:paraId="712DF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34A01"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64ADDDB" w14:textId="77777777" w:rsidR="00C24AD2" w:rsidRDefault="00000000">
            <w:pPr>
              <w:spacing w:after="0" w:line="259" w:lineRule="auto"/>
              <w:ind w:left="0" w:firstLine="0"/>
            </w:pPr>
            <w:r>
              <w:rPr>
                <w:b w:val="0"/>
                <w:sz w:val="21"/>
              </w:rPr>
              <w:t>Completed less than 50%</w:t>
            </w:r>
          </w:p>
        </w:tc>
      </w:tr>
      <w:tr w:rsidR="00C24AD2" w14:paraId="548BFB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88E0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7EE1AEF" w14:textId="77777777" w:rsidR="00C24AD2" w:rsidRDefault="00000000">
            <w:pPr>
              <w:spacing w:after="0" w:line="259" w:lineRule="auto"/>
              <w:ind w:left="0" w:firstLine="0"/>
            </w:pPr>
            <w:r>
              <w:rPr>
                <w:b w:val="0"/>
                <w:sz w:val="21"/>
              </w:rPr>
              <w:t>$27,327,226.00</w:t>
            </w:r>
          </w:p>
        </w:tc>
      </w:tr>
      <w:tr w:rsidR="00C24AD2" w14:paraId="5CF671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0D077"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68A2691" w14:textId="77777777" w:rsidR="00C24AD2" w:rsidRDefault="00000000">
            <w:pPr>
              <w:spacing w:after="0" w:line="259" w:lineRule="auto"/>
              <w:ind w:left="0" w:firstLine="0"/>
            </w:pPr>
            <w:r>
              <w:rPr>
                <w:b w:val="0"/>
                <w:sz w:val="21"/>
              </w:rPr>
              <w:t>$7,421,155.65</w:t>
            </w:r>
          </w:p>
        </w:tc>
      </w:tr>
      <w:tr w:rsidR="00C24AD2" w14:paraId="1A5EF0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D19C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58214A5" w14:textId="77777777" w:rsidR="00C24AD2" w:rsidRDefault="00000000">
            <w:pPr>
              <w:spacing w:after="0" w:line="259" w:lineRule="auto"/>
              <w:ind w:left="0" w:firstLine="0"/>
            </w:pPr>
            <w:r>
              <w:rPr>
                <w:b w:val="0"/>
                <w:sz w:val="21"/>
              </w:rPr>
              <w:t>$7,418,028.65</w:t>
            </w:r>
          </w:p>
        </w:tc>
      </w:tr>
      <w:tr w:rsidR="00C24AD2" w14:paraId="684AC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8FA3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5B3A842" w14:textId="77777777" w:rsidR="00C24AD2" w:rsidRDefault="00000000">
            <w:pPr>
              <w:spacing w:after="0" w:line="259" w:lineRule="auto"/>
              <w:ind w:left="0" w:firstLine="0"/>
            </w:pPr>
            <w:r>
              <w:rPr>
                <w:b w:val="0"/>
                <w:sz w:val="21"/>
              </w:rPr>
              <w:t>$21,509.00</w:t>
            </w:r>
          </w:p>
        </w:tc>
      </w:tr>
      <w:tr w:rsidR="00C24AD2" w14:paraId="26C99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93E6E"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B9CBB48" w14:textId="77777777" w:rsidR="00C24AD2" w:rsidRDefault="00000000">
            <w:pPr>
              <w:spacing w:after="0" w:line="259" w:lineRule="auto"/>
              <w:ind w:left="0" w:firstLine="0"/>
            </w:pPr>
            <w:r>
              <w:rPr>
                <w:b w:val="0"/>
                <w:sz w:val="21"/>
              </w:rPr>
              <w:t>$21,509.00</w:t>
            </w:r>
          </w:p>
        </w:tc>
      </w:tr>
      <w:tr w:rsidR="00C24AD2" w14:paraId="63461DEA"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1DD6F549"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A8CB69A" w14:textId="77777777" w:rsidR="00C24AD2" w:rsidRDefault="00000000">
            <w:pPr>
              <w:spacing w:after="0" w:line="259" w:lineRule="auto"/>
              <w:ind w:left="0" w:firstLine="0"/>
            </w:pPr>
            <w:r>
              <w:rPr>
                <w:b w:val="0"/>
                <w:sz w:val="21"/>
              </w:rPr>
              <w:t>The Rapid Rehousing ARPA Initiative extends and builds on the Expedited Housing Initiative, a surge housing effort funded with $35M in CARES Act funding, which helped Chicagoans experiencing homelessness rapidly access housing and minimize the health risks of COVID-19. Continued investment in expanded rapid rehousing services for households experiencing homelessness in Chicago to rapidly exit from homeless shelters or unsheltered locations and maintain stable housing. Services include housing location, rental assistance, and case management services for up to 24 months.</w:t>
            </w:r>
          </w:p>
        </w:tc>
      </w:tr>
      <w:tr w:rsidR="00C24AD2" w14:paraId="408F4F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F6906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50E4C3A" w14:textId="77777777" w:rsidR="00C24AD2" w:rsidRDefault="00000000">
            <w:pPr>
              <w:spacing w:after="0" w:line="259" w:lineRule="auto"/>
              <w:ind w:left="0" w:firstLine="0"/>
            </w:pPr>
            <w:r>
              <w:rPr>
                <w:b w:val="0"/>
                <w:sz w:val="21"/>
              </w:rPr>
              <w:t>No</w:t>
            </w:r>
          </w:p>
        </w:tc>
      </w:tr>
      <w:tr w:rsidR="00C24AD2" w14:paraId="6C48244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4ED6417" w14:textId="77777777" w:rsidR="00C24AD2" w:rsidRDefault="00000000">
            <w:pPr>
              <w:spacing w:after="0" w:line="259" w:lineRule="auto"/>
              <w:ind w:left="0" w:right="5"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225B972" w14:textId="77777777" w:rsidR="00C24AD2" w:rsidRDefault="00000000">
            <w:pPr>
              <w:spacing w:after="0" w:line="259" w:lineRule="auto"/>
              <w:ind w:left="0" w:firstLine="0"/>
            </w:pPr>
            <w:r>
              <w:rPr>
                <w:b w:val="0"/>
                <w:sz w:val="21"/>
              </w:rPr>
              <w:t>$0.00</w:t>
            </w:r>
          </w:p>
        </w:tc>
      </w:tr>
      <w:tr w:rsidR="00C24AD2" w14:paraId="3D7BB8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3A34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EBC00E8" w14:textId="77777777" w:rsidR="00C24AD2" w:rsidRDefault="00000000">
            <w:pPr>
              <w:spacing w:after="0" w:line="259" w:lineRule="auto"/>
              <w:ind w:left="0" w:firstLine="0"/>
            </w:pPr>
            <w:r>
              <w:rPr>
                <w:b w:val="0"/>
                <w:sz w:val="21"/>
              </w:rPr>
              <w:t>Yes</w:t>
            </w:r>
          </w:p>
        </w:tc>
      </w:tr>
      <w:tr w:rsidR="00C24AD2" w14:paraId="7E18629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E700EC3"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3BF3412E" w14:textId="77777777" w:rsidR="00C24AD2" w:rsidRDefault="00000000">
            <w:pPr>
              <w:spacing w:after="0" w:line="259" w:lineRule="auto"/>
              <w:ind w:left="0" w:firstLine="0"/>
            </w:pPr>
            <w:r>
              <w:rPr>
                <w:b w:val="0"/>
                <w:sz w:val="21"/>
              </w:rPr>
              <w:t>4 Imp HHs that experienced increased food or housing insecurity</w:t>
            </w:r>
          </w:p>
        </w:tc>
      </w:tr>
      <w:tr w:rsidR="00C24AD2" w14:paraId="1B69A0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B35BE"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F99694D" w14:textId="77777777" w:rsidR="00C24AD2" w:rsidRDefault="00000000">
            <w:pPr>
              <w:spacing w:after="0" w:line="259" w:lineRule="auto"/>
              <w:ind w:left="0" w:firstLine="0"/>
            </w:pPr>
            <w:r>
              <w:rPr>
                <w:b w:val="0"/>
                <w:sz w:val="21"/>
              </w:rPr>
              <w:t>Yes</w:t>
            </w:r>
          </w:p>
        </w:tc>
      </w:tr>
      <w:tr w:rsidR="00C24AD2" w14:paraId="6476178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E3BDC7F"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1986D3BF" w14:textId="77777777" w:rsidR="00C24AD2" w:rsidRDefault="00000000">
            <w:pPr>
              <w:spacing w:after="0" w:line="259" w:lineRule="auto"/>
              <w:ind w:left="0" w:firstLine="0"/>
            </w:pPr>
            <w:r>
              <w:rPr>
                <w:b w:val="0"/>
                <w:sz w:val="21"/>
              </w:rPr>
              <w:t>Provide rapid rehousing services to individuals at risk of losing their homes.</w:t>
            </w:r>
          </w:p>
        </w:tc>
      </w:tr>
      <w:tr w:rsidR="00C24AD2" w14:paraId="5EE2D53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171B1B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1BCB119" w14:textId="77777777" w:rsidR="00C24AD2" w:rsidRDefault="00000000">
            <w:pPr>
              <w:spacing w:after="0" w:line="259" w:lineRule="auto"/>
              <w:ind w:left="0" w:firstLine="0"/>
            </w:pPr>
            <w:r>
              <w:rPr>
                <w:b w:val="0"/>
                <w:sz w:val="21"/>
              </w:rPr>
              <w:t>This approach was determined to make sure that anyone who was experiencing housing insecurity would not be homeless.</w:t>
            </w:r>
          </w:p>
        </w:tc>
      </w:tr>
    </w:tbl>
    <w:p w14:paraId="3F1A5D3F" w14:textId="77777777" w:rsidR="00C24AD2" w:rsidRDefault="00000000">
      <w:pPr>
        <w:ind w:left="-5"/>
      </w:pPr>
      <w:r>
        <w:t>Project Name: COVID-19 Emergency Response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F785D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8118D"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6463BFF" w14:textId="77777777" w:rsidR="00C24AD2" w:rsidRDefault="00000000">
            <w:pPr>
              <w:spacing w:after="0" w:line="259" w:lineRule="auto"/>
              <w:ind w:left="0" w:firstLine="0"/>
            </w:pPr>
            <w:r>
              <w:rPr>
                <w:b w:val="0"/>
                <w:sz w:val="21"/>
              </w:rPr>
              <w:t>0054771</w:t>
            </w:r>
          </w:p>
        </w:tc>
      </w:tr>
      <w:tr w:rsidR="00C24AD2" w14:paraId="0A258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AB83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59A43BE" w14:textId="77777777" w:rsidR="00C24AD2" w:rsidRDefault="00000000">
            <w:pPr>
              <w:spacing w:after="0" w:line="259" w:lineRule="auto"/>
              <w:ind w:left="0" w:firstLine="0"/>
            </w:pPr>
            <w:r>
              <w:rPr>
                <w:b w:val="0"/>
                <w:sz w:val="21"/>
              </w:rPr>
              <w:t>1-Public Health</w:t>
            </w:r>
          </w:p>
        </w:tc>
      </w:tr>
      <w:tr w:rsidR="00C24AD2" w14:paraId="31BEC101"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D80082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13C647B2" w14:textId="77777777" w:rsidR="00C24AD2" w:rsidRDefault="00000000">
            <w:pPr>
              <w:spacing w:after="0" w:line="259" w:lineRule="auto"/>
              <w:ind w:left="0" w:firstLine="0"/>
            </w:pPr>
            <w:r>
              <w:rPr>
                <w:b w:val="0"/>
                <w:sz w:val="21"/>
              </w:rPr>
              <w:t>1.7-Other COVID-19 Public Health Expenses (including</w:t>
            </w:r>
          </w:p>
          <w:p w14:paraId="38B9249F" w14:textId="77777777" w:rsidR="00C24AD2" w:rsidRDefault="00000000">
            <w:pPr>
              <w:spacing w:after="0" w:line="259" w:lineRule="auto"/>
              <w:ind w:left="0" w:firstLine="0"/>
            </w:pPr>
            <w:r>
              <w:rPr>
                <w:b w:val="0"/>
                <w:sz w:val="21"/>
              </w:rPr>
              <w:t>Communications, Enforcement, Isolation/Quarantine)</w:t>
            </w:r>
          </w:p>
        </w:tc>
      </w:tr>
      <w:tr w:rsidR="00C24AD2" w14:paraId="05B2D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F03A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B3BF1AA" w14:textId="77777777" w:rsidR="00C24AD2" w:rsidRDefault="00000000">
            <w:pPr>
              <w:spacing w:after="0" w:line="259" w:lineRule="auto"/>
              <w:ind w:left="0" w:firstLine="0"/>
            </w:pPr>
            <w:r>
              <w:rPr>
                <w:b w:val="0"/>
                <w:sz w:val="21"/>
              </w:rPr>
              <w:t>Cancelled</w:t>
            </w:r>
          </w:p>
        </w:tc>
      </w:tr>
      <w:tr w:rsidR="00C24AD2" w14:paraId="7C695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1785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5CE29B36" w14:textId="77777777" w:rsidR="00C24AD2" w:rsidRDefault="00000000">
            <w:pPr>
              <w:spacing w:after="0" w:line="259" w:lineRule="auto"/>
              <w:ind w:left="0" w:firstLine="0"/>
            </w:pPr>
            <w:r>
              <w:rPr>
                <w:b w:val="0"/>
                <w:sz w:val="21"/>
              </w:rPr>
              <w:t>$0.00</w:t>
            </w:r>
          </w:p>
        </w:tc>
      </w:tr>
      <w:tr w:rsidR="00C24AD2" w14:paraId="668D8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8050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4658AE0" w14:textId="77777777" w:rsidR="00C24AD2" w:rsidRDefault="00000000">
            <w:pPr>
              <w:spacing w:after="0" w:line="259" w:lineRule="auto"/>
              <w:ind w:left="0" w:firstLine="0"/>
            </w:pPr>
            <w:r>
              <w:rPr>
                <w:b w:val="0"/>
                <w:sz w:val="21"/>
              </w:rPr>
              <w:t>$0.00</w:t>
            </w:r>
          </w:p>
        </w:tc>
      </w:tr>
      <w:tr w:rsidR="00C24AD2" w14:paraId="33800A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40FA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868B1F7" w14:textId="77777777" w:rsidR="00C24AD2" w:rsidRDefault="00000000">
            <w:pPr>
              <w:spacing w:after="0" w:line="259" w:lineRule="auto"/>
              <w:ind w:left="0" w:firstLine="0"/>
            </w:pPr>
            <w:r>
              <w:rPr>
                <w:b w:val="0"/>
                <w:sz w:val="21"/>
              </w:rPr>
              <w:t>$0.00</w:t>
            </w:r>
          </w:p>
        </w:tc>
      </w:tr>
      <w:tr w:rsidR="00C24AD2" w14:paraId="6D94F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84BA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EEBF7F9" w14:textId="77777777" w:rsidR="00C24AD2" w:rsidRDefault="00000000">
            <w:pPr>
              <w:spacing w:after="0" w:line="259" w:lineRule="auto"/>
              <w:ind w:left="0" w:firstLine="0"/>
            </w:pPr>
            <w:r>
              <w:rPr>
                <w:b w:val="0"/>
                <w:sz w:val="21"/>
              </w:rPr>
              <w:t xml:space="preserve"> </w:t>
            </w:r>
          </w:p>
        </w:tc>
      </w:tr>
      <w:tr w:rsidR="00C24AD2" w14:paraId="649E18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2422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9C062E0" w14:textId="77777777" w:rsidR="00C24AD2" w:rsidRDefault="00000000">
            <w:pPr>
              <w:spacing w:after="0" w:line="259" w:lineRule="auto"/>
              <w:ind w:left="0" w:firstLine="0"/>
            </w:pPr>
            <w:r>
              <w:rPr>
                <w:b w:val="0"/>
                <w:sz w:val="21"/>
              </w:rPr>
              <w:t xml:space="preserve"> </w:t>
            </w:r>
          </w:p>
        </w:tc>
      </w:tr>
      <w:tr w:rsidR="00C24AD2" w14:paraId="77E07230" w14:textId="77777777">
        <w:trPr>
          <w:trHeight w:val="440"/>
        </w:trPr>
        <w:tc>
          <w:tcPr>
            <w:tcW w:w="5280" w:type="dxa"/>
            <w:tcBorders>
              <w:top w:val="single" w:sz="6" w:space="0" w:color="000000"/>
              <w:left w:val="single" w:sz="6" w:space="0" w:color="000000"/>
              <w:bottom w:val="nil"/>
              <w:right w:val="single" w:sz="6" w:space="0" w:color="000000"/>
            </w:tcBorders>
          </w:tcPr>
          <w:p w14:paraId="20235F2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080661BE" w14:textId="77777777" w:rsidR="00C24AD2" w:rsidRDefault="00000000">
            <w:pPr>
              <w:spacing w:after="0" w:line="259" w:lineRule="auto"/>
              <w:ind w:left="0" w:firstLine="0"/>
            </w:pPr>
            <w:r>
              <w:rPr>
                <w:b w:val="0"/>
                <w:sz w:val="21"/>
              </w:rPr>
              <w:t>Costs related to COVID-19 mitigation and prevention, such</w:t>
            </w:r>
          </w:p>
        </w:tc>
      </w:tr>
      <w:tr w:rsidR="00C24AD2" w14:paraId="730FA2B1" w14:textId="77777777">
        <w:trPr>
          <w:trHeight w:val="302"/>
        </w:trPr>
        <w:tc>
          <w:tcPr>
            <w:tcW w:w="5280" w:type="dxa"/>
            <w:tcBorders>
              <w:top w:val="nil"/>
              <w:left w:val="single" w:sz="6" w:space="0" w:color="000000"/>
              <w:bottom w:val="single" w:sz="6" w:space="0" w:color="000000"/>
              <w:right w:val="single" w:sz="6" w:space="0" w:color="000000"/>
            </w:tcBorders>
          </w:tcPr>
          <w:p w14:paraId="7889962B"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5152DDB1" w14:textId="77777777" w:rsidR="00C24AD2" w:rsidRDefault="00000000">
            <w:pPr>
              <w:spacing w:after="0" w:line="259" w:lineRule="auto"/>
              <w:ind w:left="0" w:firstLine="0"/>
            </w:pPr>
            <w:r>
              <w:rPr>
                <w:b w:val="0"/>
                <w:sz w:val="21"/>
              </w:rPr>
              <w:t>as PPE, disinfection, and other protective measures.</w:t>
            </w:r>
          </w:p>
        </w:tc>
      </w:tr>
      <w:tr w:rsidR="00C24AD2" w14:paraId="4EA8B7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166DF"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7345B8C" w14:textId="77777777" w:rsidR="00C24AD2" w:rsidRDefault="00000000">
            <w:pPr>
              <w:spacing w:after="0" w:line="259" w:lineRule="auto"/>
              <w:ind w:left="0" w:firstLine="0"/>
            </w:pPr>
            <w:r>
              <w:rPr>
                <w:b w:val="0"/>
                <w:sz w:val="21"/>
              </w:rPr>
              <w:t>No</w:t>
            </w:r>
          </w:p>
        </w:tc>
      </w:tr>
      <w:tr w:rsidR="00C24AD2" w14:paraId="58833F7A"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9A2875B" w14:textId="77777777" w:rsidR="00C24AD2" w:rsidRDefault="00000000">
            <w:pPr>
              <w:spacing w:after="0" w:line="259" w:lineRule="auto"/>
              <w:ind w:left="0" w:firstLine="0"/>
            </w:pPr>
            <w:r>
              <w:rPr>
                <w:b w:val="0"/>
                <w:sz w:val="21"/>
              </w:rPr>
              <w:lastRenderedPageBreak/>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B2F8161" w14:textId="77777777" w:rsidR="00C24AD2" w:rsidRDefault="00000000">
            <w:pPr>
              <w:spacing w:after="0" w:line="259" w:lineRule="auto"/>
              <w:ind w:left="0" w:firstLine="0"/>
            </w:pPr>
            <w:r>
              <w:rPr>
                <w:b w:val="0"/>
                <w:sz w:val="21"/>
              </w:rPr>
              <w:t>1 Imp General Public</w:t>
            </w:r>
          </w:p>
        </w:tc>
      </w:tr>
      <w:tr w:rsidR="00C24AD2" w14:paraId="40E69A5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E2711F9"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BE95173" w14:textId="77777777" w:rsidR="00C24AD2" w:rsidRDefault="00000000">
            <w:pPr>
              <w:spacing w:after="0" w:line="259" w:lineRule="auto"/>
              <w:ind w:left="0" w:firstLine="0"/>
            </w:pPr>
            <w:r>
              <w:rPr>
                <w:b w:val="0"/>
                <w:sz w:val="21"/>
              </w:rPr>
              <w:t>Update made to project ID to 21A004</w:t>
            </w:r>
          </w:p>
        </w:tc>
      </w:tr>
      <w:tr w:rsidR="00C24AD2" w14:paraId="567288F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9BCF012"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052E046" w14:textId="77777777" w:rsidR="00C24AD2" w:rsidRDefault="00000000">
            <w:pPr>
              <w:spacing w:after="0" w:line="259" w:lineRule="auto"/>
              <w:ind w:left="0" w:firstLine="0"/>
            </w:pPr>
            <w:r>
              <w:rPr>
                <w:b w:val="0"/>
                <w:sz w:val="21"/>
              </w:rPr>
              <w:t>Update made to project ID to 21A004</w:t>
            </w:r>
          </w:p>
        </w:tc>
      </w:tr>
    </w:tbl>
    <w:p w14:paraId="02FD33AA" w14:textId="77777777" w:rsidR="00C24AD2" w:rsidRDefault="00000000">
      <w:pPr>
        <w:ind w:left="-5"/>
      </w:pPr>
      <w:r>
        <w:t>Project Name: Community Safety Coordination Center (CSCC)</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5E90D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3C29F"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93E1AA3" w14:textId="77777777" w:rsidR="00C24AD2" w:rsidRDefault="00000000">
            <w:pPr>
              <w:spacing w:after="0" w:line="259" w:lineRule="auto"/>
              <w:ind w:left="0" w:firstLine="0"/>
            </w:pPr>
            <w:r>
              <w:rPr>
                <w:b w:val="0"/>
                <w:sz w:val="21"/>
              </w:rPr>
              <w:t>0414784</w:t>
            </w:r>
          </w:p>
        </w:tc>
      </w:tr>
      <w:tr w:rsidR="00C24AD2" w14:paraId="48143C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13FFF"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3211AF7" w14:textId="77777777" w:rsidR="00C24AD2" w:rsidRDefault="00000000">
            <w:pPr>
              <w:spacing w:after="0" w:line="259" w:lineRule="auto"/>
              <w:ind w:left="0" w:firstLine="0"/>
            </w:pPr>
            <w:r>
              <w:rPr>
                <w:b w:val="0"/>
                <w:sz w:val="21"/>
              </w:rPr>
              <w:t>1-Public Health</w:t>
            </w:r>
          </w:p>
        </w:tc>
      </w:tr>
      <w:tr w:rsidR="00C24AD2" w14:paraId="518C8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EC60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3B067D7" w14:textId="77777777" w:rsidR="00C24AD2" w:rsidRDefault="00000000">
            <w:pPr>
              <w:spacing w:after="0" w:line="259" w:lineRule="auto"/>
              <w:ind w:left="0" w:firstLine="0"/>
            </w:pPr>
            <w:r>
              <w:rPr>
                <w:b w:val="0"/>
                <w:sz w:val="21"/>
              </w:rPr>
              <w:t>1.11-Community Violence Interventions</w:t>
            </w:r>
          </w:p>
        </w:tc>
      </w:tr>
      <w:tr w:rsidR="00C24AD2" w14:paraId="330BC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AB0A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5F7808E" w14:textId="77777777" w:rsidR="00C24AD2" w:rsidRDefault="00000000">
            <w:pPr>
              <w:spacing w:after="0" w:line="259" w:lineRule="auto"/>
              <w:ind w:left="0" w:firstLine="0"/>
            </w:pPr>
            <w:r>
              <w:rPr>
                <w:b w:val="0"/>
                <w:sz w:val="21"/>
              </w:rPr>
              <w:t>Completed less than 50%</w:t>
            </w:r>
          </w:p>
        </w:tc>
      </w:tr>
      <w:tr w:rsidR="00C24AD2" w14:paraId="73AE9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9E3A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30075A8" w14:textId="77777777" w:rsidR="00C24AD2" w:rsidRDefault="00000000">
            <w:pPr>
              <w:spacing w:after="0" w:line="259" w:lineRule="auto"/>
              <w:ind w:left="0" w:firstLine="0"/>
            </w:pPr>
            <w:r>
              <w:rPr>
                <w:b w:val="0"/>
                <w:sz w:val="21"/>
              </w:rPr>
              <w:t>$18,946,235.00</w:t>
            </w:r>
          </w:p>
        </w:tc>
      </w:tr>
      <w:tr w:rsidR="00C24AD2" w14:paraId="6FF635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6E877"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D20D772" w14:textId="77777777" w:rsidR="00C24AD2" w:rsidRDefault="00000000">
            <w:pPr>
              <w:spacing w:after="0" w:line="259" w:lineRule="auto"/>
              <w:ind w:left="0" w:firstLine="0"/>
            </w:pPr>
            <w:r>
              <w:rPr>
                <w:b w:val="0"/>
                <w:sz w:val="21"/>
              </w:rPr>
              <w:t>$0.00</w:t>
            </w:r>
          </w:p>
        </w:tc>
      </w:tr>
      <w:tr w:rsidR="00C24AD2" w14:paraId="39C61C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A4625"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4E1E976" w14:textId="77777777" w:rsidR="00C24AD2" w:rsidRDefault="00000000">
            <w:pPr>
              <w:spacing w:after="0" w:line="259" w:lineRule="auto"/>
              <w:ind w:left="0" w:firstLine="0"/>
            </w:pPr>
            <w:r>
              <w:rPr>
                <w:b w:val="0"/>
                <w:sz w:val="21"/>
              </w:rPr>
              <w:t>$0.00</w:t>
            </w:r>
          </w:p>
        </w:tc>
      </w:tr>
      <w:tr w:rsidR="00C24AD2" w14:paraId="7FACC9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2080C"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03B5808" w14:textId="77777777" w:rsidR="00C24AD2" w:rsidRDefault="00000000">
            <w:pPr>
              <w:spacing w:after="0" w:line="259" w:lineRule="auto"/>
              <w:ind w:left="0" w:firstLine="0"/>
            </w:pPr>
            <w:r>
              <w:rPr>
                <w:b w:val="0"/>
                <w:sz w:val="21"/>
              </w:rPr>
              <w:t>$6,124,026.78</w:t>
            </w:r>
          </w:p>
        </w:tc>
      </w:tr>
      <w:tr w:rsidR="00C24AD2" w14:paraId="597F6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C2D958"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818C662" w14:textId="77777777" w:rsidR="00C24AD2" w:rsidRDefault="00000000">
            <w:pPr>
              <w:spacing w:after="0" w:line="259" w:lineRule="auto"/>
              <w:ind w:left="0" w:firstLine="0"/>
            </w:pPr>
            <w:r>
              <w:rPr>
                <w:b w:val="0"/>
                <w:sz w:val="21"/>
              </w:rPr>
              <w:t>$5,860,601.05</w:t>
            </w:r>
          </w:p>
        </w:tc>
      </w:tr>
      <w:tr w:rsidR="00C24AD2" w14:paraId="16D53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0780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22A2B8B" w14:textId="77777777" w:rsidR="00C24AD2" w:rsidRDefault="00000000">
            <w:pPr>
              <w:spacing w:after="0" w:line="259" w:lineRule="auto"/>
              <w:ind w:left="0" w:firstLine="0"/>
            </w:pPr>
            <w:r>
              <w:rPr>
                <w:b w:val="0"/>
                <w:sz w:val="21"/>
              </w:rPr>
              <w:t>$1,226,263.61</w:t>
            </w:r>
          </w:p>
        </w:tc>
      </w:tr>
      <w:tr w:rsidR="00C24AD2" w14:paraId="494620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B0B25"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467481C" w14:textId="77777777" w:rsidR="00C24AD2" w:rsidRDefault="00000000">
            <w:pPr>
              <w:spacing w:after="0" w:line="259" w:lineRule="auto"/>
              <w:ind w:left="0" w:firstLine="0"/>
            </w:pPr>
            <w:r>
              <w:rPr>
                <w:b w:val="0"/>
                <w:sz w:val="21"/>
              </w:rPr>
              <w:t>$1,727,173.46</w:t>
            </w:r>
          </w:p>
        </w:tc>
      </w:tr>
      <w:tr w:rsidR="00C24AD2" w14:paraId="397666D7"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2257EA8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1CCA4C5" w14:textId="77777777" w:rsidR="00C24AD2" w:rsidRDefault="00000000">
            <w:pPr>
              <w:spacing w:after="0" w:line="232" w:lineRule="auto"/>
              <w:ind w:left="0" w:firstLine="0"/>
            </w:pPr>
            <w:r>
              <w:rPr>
                <w:b w:val="0"/>
                <w:sz w:val="21"/>
              </w:rPr>
              <w:t>This funding supports the administrative costs and hiring of staff for the Community Safety Coordination Center. Some</w:t>
            </w:r>
          </w:p>
          <w:p w14:paraId="42D9D2BD" w14:textId="77777777" w:rsidR="00C24AD2" w:rsidRDefault="00000000">
            <w:pPr>
              <w:spacing w:after="0" w:line="259" w:lineRule="auto"/>
              <w:ind w:left="0" w:firstLine="0"/>
            </w:pPr>
            <w:r>
              <w:rPr>
                <w:b w:val="0"/>
                <w:sz w:val="21"/>
              </w:rPr>
              <w:t>of the key activities occuring in this project include engagement and coordination with community and government partners; strategic build out of high risk intervention teams; and antiviolence marketing.</w:t>
            </w:r>
          </w:p>
        </w:tc>
      </w:tr>
      <w:tr w:rsidR="00C24AD2" w14:paraId="7C441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41934"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B57A43A" w14:textId="77777777" w:rsidR="00C24AD2" w:rsidRDefault="00000000">
            <w:pPr>
              <w:spacing w:after="0" w:line="259" w:lineRule="auto"/>
              <w:ind w:left="0" w:firstLine="0"/>
            </w:pPr>
            <w:r>
              <w:rPr>
                <w:b w:val="0"/>
                <w:sz w:val="21"/>
              </w:rPr>
              <w:t>No</w:t>
            </w:r>
          </w:p>
        </w:tc>
      </w:tr>
      <w:tr w:rsidR="00C24AD2" w14:paraId="1D3BBA7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A68B914" w14:textId="77777777" w:rsidR="00C24AD2" w:rsidRDefault="00000000">
            <w:pPr>
              <w:spacing w:after="0" w:line="259" w:lineRule="auto"/>
              <w:ind w:left="0" w:right="5"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E910A0E" w14:textId="77777777" w:rsidR="00C24AD2" w:rsidRDefault="00000000">
            <w:pPr>
              <w:spacing w:after="0" w:line="259" w:lineRule="auto"/>
              <w:ind w:left="0" w:firstLine="0"/>
            </w:pPr>
            <w:r>
              <w:rPr>
                <w:b w:val="0"/>
                <w:sz w:val="21"/>
              </w:rPr>
              <w:t>$16,000,000.00</w:t>
            </w:r>
          </w:p>
        </w:tc>
      </w:tr>
      <w:tr w:rsidR="00C24AD2" w14:paraId="44604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D38F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42FAF2D" w14:textId="77777777" w:rsidR="00C24AD2" w:rsidRDefault="00000000">
            <w:pPr>
              <w:spacing w:after="0" w:line="259" w:lineRule="auto"/>
              <w:ind w:left="0" w:firstLine="0"/>
            </w:pPr>
            <w:r>
              <w:rPr>
                <w:b w:val="0"/>
                <w:sz w:val="21"/>
              </w:rPr>
              <w:t>Yes</w:t>
            </w:r>
          </w:p>
        </w:tc>
      </w:tr>
      <w:tr w:rsidR="00C24AD2" w14:paraId="0A6230C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BC9BB0E"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519D08B" w14:textId="77777777" w:rsidR="00C24AD2" w:rsidRDefault="00000000">
            <w:pPr>
              <w:spacing w:after="0" w:line="259" w:lineRule="auto"/>
              <w:ind w:left="0" w:firstLine="0"/>
            </w:pPr>
            <w:r>
              <w:rPr>
                <w:b w:val="0"/>
                <w:sz w:val="21"/>
              </w:rPr>
              <w:t>1 Imp General Public</w:t>
            </w:r>
          </w:p>
        </w:tc>
      </w:tr>
      <w:tr w:rsidR="00C24AD2" w14:paraId="5EB8E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5F25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D5E1E30" w14:textId="77777777" w:rsidR="00C24AD2" w:rsidRDefault="00000000">
            <w:pPr>
              <w:spacing w:after="0" w:line="259" w:lineRule="auto"/>
              <w:ind w:left="0" w:firstLine="0"/>
            </w:pPr>
            <w:r>
              <w:rPr>
                <w:b w:val="0"/>
                <w:sz w:val="21"/>
              </w:rPr>
              <w:t>Yes</w:t>
            </w:r>
          </w:p>
        </w:tc>
      </w:tr>
      <w:tr w:rsidR="00C24AD2" w14:paraId="671322C3"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77A5871E"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243D848F" w14:textId="77777777" w:rsidR="00C24AD2" w:rsidRDefault="00000000">
            <w:pPr>
              <w:spacing w:after="0" w:line="259" w:lineRule="auto"/>
              <w:ind w:left="0" w:firstLine="0"/>
            </w:pPr>
            <w:r>
              <w:rPr>
                <w:b w:val="0"/>
                <w:sz w:val="21"/>
              </w:rPr>
              <w:t>The CSCC has staff detailed from the City's infrastructure, social services, and public safety departments, and staff from community organizations.. Together, they work to identify and implement strategies that address the root causes of violence.</w:t>
            </w:r>
          </w:p>
        </w:tc>
      </w:tr>
      <w:tr w:rsidR="00C24AD2" w14:paraId="2C7D675E" w14:textId="77777777">
        <w:trPr>
          <w:trHeight w:val="1280"/>
        </w:trPr>
        <w:tc>
          <w:tcPr>
            <w:tcW w:w="5280" w:type="dxa"/>
            <w:tcBorders>
              <w:top w:val="single" w:sz="6" w:space="0" w:color="000000"/>
              <w:left w:val="single" w:sz="6" w:space="0" w:color="000000"/>
              <w:bottom w:val="nil"/>
              <w:right w:val="single" w:sz="6" w:space="0" w:color="000000"/>
            </w:tcBorders>
            <w:vAlign w:val="center"/>
          </w:tcPr>
          <w:p w14:paraId="6429713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nil"/>
              <w:right w:val="single" w:sz="6" w:space="0" w:color="000000"/>
            </w:tcBorders>
          </w:tcPr>
          <w:p w14:paraId="24EA78FF" w14:textId="77777777" w:rsidR="00C24AD2" w:rsidRDefault="00000000">
            <w:pPr>
              <w:spacing w:after="0" w:line="259" w:lineRule="auto"/>
              <w:ind w:left="0" w:firstLine="0"/>
            </w:pPr>
            <w:r>
              <w:rPr>
                <w:b w:val="0"/>
                <w:sz w:val="21"/>
              </w:rPr>
              <w:t>The gun violence epidemic was exacerbated by the</w:t>
            </w:r>
          </w:p>
          <w:p w14:paraId="523092D2" w14:textId="77777777" w:rsidR="00C24AD2" w:rsidRDefault="00000000">
            <w:pPr>
              <w:spacing w:after="0" w:line="259" w:lineRule="auto"/>
              <w:ind w:left="0" w:firstLine="0"/>
            </w:pPr>
            <w:r>
              <w:rPr>
                <w:b w:val="0"/>
                <w:sz w:val="21"/>
              </w:rPr>
              <w:t>COVID-19 pandemic, resulting in increases in the number of non-fatal shootings in all 77 neighborhoods in either 2020 or 2021. The CSCC coordinates community-led, data informed solutions to gun violence.</w:t>
            </w:r>
          </w:p>
        </w:tc>
      </w:tr>
    </w:tbl>
    <w:p w14:paraId="61F35C42"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6EDC9548" wp14:editId="1F57D9D4">
                <wp:simplePos x="0" y="0"/>
                <wp:positionH relativeFrom="page">
                  <wp:posOffset>528701</wp:posOffset>
                </wp:positionH>
                <wp:positionV relativeFrom="page">
                  <wp:posOffset>457200</wp:posOffset>
                </wp:positionV>
                <wp:extent cx="6715125" cy="22860"/>
                <wp:effectExtent l="0" t="0" r="0" b="0"/>
                <wp:wrapTopAndBottom/>
                <wp:docPr id="1183724" name="Group 1183724"/>
                <wp:cNvGraphicFramePr/>
                <a:graphic xmlns:a="http://schemas.openxmlformats.org/drawingml/2006/main">
                  <a:graphicData uri="http://schemas.microsoft.com/office/word/2010/wordprocessingGroup">
                    <wpg:wgp>
                      <wpg:cNvGrpSpPr/>
                      <wpg:grpSpPr>
                        <a:xfrm>
                          <a:off x="0" y="0"/>
                          <a:ext cx="6715125" cy="22860"/>
                          <a:chOff x="0" y="0"/>
                          <a:chExt cx="6715125" cy="22860"/>
                        </a:xfrm>
                      </wpg:grpSpPr>
                      <wps:wsp>
                        <wps:cNvPr id="1731737" name="Shape 1731737"/>
                        <wps:cNvSpPr/>
                        <wps:spPr>
                          <a:xfrm>
                            <a:off x="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38" name="Shape 1731738"/>
                        <wps:cNvSpPr/>
                        <wps:spPr>
                          <a:xfrm>
                            <a:off x="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39" name="Shape 1731739"/>
                        <wps:cNvSpPr/>
                        <wps:spPr>
                          <a:xfrm>
                            <a:off x="67056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40" name="Shape 1731740"/>
                        <wps:cNvSpPr/>
                        <wps:spPr>
                          <a:xfrm>
                            <a:off x="335280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41" name="Shape 1731741"/>
                        <wps:cNvSpPr/>
                        <wps:spPr>
                          <a:xfrm>
                            <a:off x="33528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3724" style="width:528.75pt;height:1.79999pt;position:absolute;mso-position-horizontal-relative:page;mso-position-horizontal:absolute;margin-left:41.63pt;mso-position-vertical-relative:page;margin-top:36pt;" coordsize="67151,228">
                <v:shape id="Shape 1731742" style="position:absolute;width:33623;height:95;left:0;top:133;" coordsize="3362325,9525" path="m0,0l3362325,0l3362325,9525l0,9525l0,0">
                  <v:stroke weight="0pt" endcap="square" joinstyle="miter" miterlimit="10" on="false" color="#000000" opacity="0"/>
                  <v:fill on="true" color="#000000"/>
                </v:shape>
                <v:shape id="Shape 1731743" style="position:absolute;width:95;height:228;left:0;top:0;" coordsize="9525,22860" path="m0,0l9525,0l9525,22860l0,22860l0,0">
                  <v:stroke weight="0pt" endcap="square" joinstyle="miter" miterlimit="10" on="false" color="#000000" opacity="0"/>
                  <v:fill on="true" color="#000000"/>
                </v:shape>
                <v:shape id="Shape 1731744" style="position:absolute;width:95;height:228;left:67056;top:0;" coordsize="9525,22860" path="m0,0l9525,0l9525,22860l0,22860l0,0">
                  <v:stroke weight="0pt" endcap="square" joinstyle="miter" miterlimit="10" on="false" color="#000000" opacity="0"/>
                  <v:fill on="true" color="#000000"/>
                </v:shape>
                <v:shape id="Shape 1731745" style="position:absolute;width:33623;height:95;left:33528;top:133;" coordsize="3362325,9525" path="m0,0l3362325,0l3362325,9525l0,9525l0,0">
                  <v:stroke weight="0pt" endcap="square" joinstyle="miter" miterlimit="10" on="false" color="#000000" opacity="0"/>
                  <v:fill on="true" color="#000000"/>
                </v:shape>
                <v:shape id="Shape 1731746" style="position:absolute;width:95;height:228;left:33528;top:0;" coordsize="9525,22860" path="m0,0l9525,0l9525,22860l0,22860l0,0">
                  <v:stroke weight="0pt" endcap="square" joinstyle="miter" miterlimit="10" on="false" color="#000000" opacity="0"/>
                  <v:fill on="true" color="#000000"/>
                </v:shape>
                <w10:wrap type="topAndBottom"/>
              </v:group>
            </w:pict>
          </mc:Fallback>
        </mc:AlternateContent>
      </w:r>
      <w:r>
        <w:t>Project Name: Place-Based Violence Interventions</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719BF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74B6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E83CEAA" w14:textId="77777777" w:rsidR="00C24AD2" w:rsidRDefault="00000000">
            <w:pPr>
              <w:spacing w:after="0" w:line="259" w:lineRule="auto"/>
              <w:ind w:left="0" w:firstLine="0"/>
            </w:pPr>
            <w:r>
              <w:rPr>
                <w:b w:val="0"/>
                <w:sz w:val="21"/>
              </w:rPr>
              <w:t>0414883</w:t>
            </w:r>
          </w:p>
        </w:tc>
      </w:tr>
      <w:tr w:rsidR="00C24AD2" w14:paraId="04563D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BAF8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6396EA4" w14:textId="77777777" w:rsidR="00C24AD2" w:rsidRDefault="00000000">
            <w:pPr>
              <w:spacing w:after="0" w:line="259" w:lineRule="auto"/>
              <w:ind w:left="0" w:firstLine="0"/>
            </w:pPr>
            <w:r>
              <w:rPr>
                <w:b w:val="0"/>
                <w:sz w:val="21"/>
              </w:rPr>
              <w:t>1-Public Health</w:t>
            </w:r>
          </w:p>
        </w:tc>
      </w:tr>
      <w:tr w:rsidR="00C24AD2" w14:paraId="5D2F8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532D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FFCB81A" w14:textId="77777777" w:rsidR="00C24AD2" w:rsidRDefault="00000000">
            <w:pPr>
              <w:spacing w:after="0" w:line="259" w:lineRule="auto"/>
              <w:ind w:left="0" w:firstLine="0"/>
            </w:pPr>
            <w:r>
              <w:rPr>
                <w:b w:val="0"/>
                <w:sz w:val="21"/>
              </w:rPr>
              <w:t>1.11-Community Violence Interventions</w:t>
            </w:r>
          </w:p>
        </w:tc>
      </w:tr>
      <w:tr w:rsidR="00C24AD2" w14:paraId="67B19F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2ACB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E589750" w14:textId="77777777" w:rsidR="00C24AD2" w:rsidRDefault="00000000">
            <w:pPr>
              <w:spacing w:after="0" w:line="259" w:lineRule="auto"/>
              <w:ind w:left="0" w:firstLine="0"/>
            </w:pPr>
            <w:r>
              <w:rPr>
                <w:b w:val="0"/>
                <w:sz w:val="21"/>
              </w:rPr>
              <w:t>Completed less than 50%</w:t>
            </w:r>
          </w:p>
        </w:tc>
      </w:tr>
      <w:tr w:rsidR="00C24AD2" w14:paraId="03970B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83C0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23342D1" w14:textId="77777777" w:rsidR="00C24AD2" w:rsidRDefault="00000000">
            <w:pPr>
              <w:spacing w:after="0" w:line="259" w:lineRule="auto"/>
              <w:ind w:left="0" w:firstLine="0"/>
            </w:pPr>
            <w:r>
              <w:rPr>
                <w:b w:val="0"/>
                <w:sz w:val="21"/>
              </w:rPr>
              <w:t>$9,941,688.00</w:t>
            </w:r>
          </w:p>
        </w:tc>
      </w:tr>
      <w:tr w:rsidR="00C24AD2" w14:paraId="5C7BFC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E0EA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473E098" w14:textId="77777777" w:rsidR="00C24AD2" w:rsidRDefault="00000000">
            <w:pPr>
              <w:spacing w:after="0" w:line="259" w:lineRule="auto"/>
              <w:ind w:left="0" w:firstLine="0"/>
            </w:pPr>
            <w:r>
              <w:rPr>
                <w:b w:val="0"/>
                <w:sz w:val="21"/>
              </w:rPr>
              <w:t>$3,624,938.50</w:t>
            </w:r>
          </w:p>
        </w:tc>
      </w:tr>
      <w:tr w:rsidR="00C24AD2" w14:paraId="52E72C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94F5E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CA9A336" w14:textId="77777777" w:rsidR="00C24AD2" w:rsidRDefault="00000000">
            <w:pPr>
              <w:spacing w:after="0" w:line="259" w:lineRule="auto"/>
              <w:ind w:left="0" w:firstLine="0"/>
            </w:pPr>
            <w:r>
              <w:rPr>
                <w:b w:val="0"/>
                <w:sz w:val="21"/>
              </w:rPr>
              <w:t>$3,573,919.76</w:t>
            </w:r>
          </w:p>
        </w:tc>
      </w:tr>
      <w:tr w:rsidR="00C24AD2" w14:paraId="1CB949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BBAC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C2A4582" w14:textId="77777777" w:rsidR="00C24AD2" w:rsidRDefault="00000000">
            <w:pPr>
              <w:spacing w:after="0" w:line="259" w:lineRule="auto"/>
              <w:ind w:left="0" w:firstLine="0"/>
            </w:pPr>
            <w:r>
              <w:rPr>
                <w:b w:val="0"/>
                <w:sz w:val="21"/>
              </w:rPr>
              <w:t>$133,295.70</w:t>
            </w:r>
          </w:p>
        </w:tc>
      </w:tr>
      <w:tr w:rsidR="00C24AD2" w14:paraId="3DACD4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35D4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25D3AFD" w14:textId="77777777" w:rsidR="00C24AD2" w:rsidRDefault="00000000">
            <w:pPr>
              <w:spacing w:after="0" w:line="259" w:lineRule="auto"/>
              <w:ind w:left="0" w:firstLine="0"/>
            </w:pPr>
            <w:r>
              <w:rPr>
                <w:b w:val="0"/>
                <w:sz w:val="21"/>
              </w:rPr>
              <w:t>$430,898.71</w:t>
            </w:r>
          </w:p>
        </w:tc>
      </w:tr>
      <w:tr w:rsidR="00C24AD2" w14:paraId="06BA14E8"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2A601A9F"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3EA187C" w14:textId="77777777" w:rsidR="00C24AD2" w:rsidRDefault="00000000">
            <w:pPr>
              <w:spacing w:after="0" w:line="259" w:lineRule="auto"/>
              <w:ind w:left="0" w:right="35" w:firstLine="0"/>
            </w:pPr>
            <w:r>
              <w:rPr>
                <w:b w:val="0"/>
                <w:sz w:val="21"/>
              </w:rPr>
              <w:t>Thy City is coordinating place-based violence interventions that address the infrastructure needs of the communities most impacted by violence while also providing resources and support to create safe spaces. This includes coordinating services and supports for block clubs; implementing the Home and Business Protection Program; and providing supports for violence prevention events.</w:t>
            </w:r>
          </w:p>
        </w:tc>
      </w:tr>
      <w:tr w:rsidR="00C24AD2" w14:paraId="7FBF25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C0C32D"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D0C6659" w14:textId="77777777" w:rsidR="00C24AD2" w:rsidRDefault="00000000">
            <w:pPr>
              <w:spacing w:after="0" w:line="259" w:lineRule="auto"/>
              <w:ind w:left="0" w:firstLine="0"/>
            </w:pPr>
            <w:r>
              <w:rPr>
                <w:b w:val="0"/>
                <w:sz w:val="21"/>
              </w:rPr>
              <w:t>No</w:t>
            </w:r>
          </w:p>
        </w:tc>
      </w:tr>
      <w:tr w:rsidR="00C24AD2" w14:paraId="4816FF3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3097A76" w14:textId="77777777" w:rsidR="00C24AD2" w:rsidRDefault="00000000">
            <w:pPr>
              <w:spacing w:after="0" w:line="259" w:lineRule="auto"/>
              <w:ind w:left="0" w:right="5"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DABEFAF" w14:textId="77777777" w:rsidR="00C24AD2" w:rsidRDefault="00000000">
            <w:pPr>
              <w:spacing w:after="0" w:line="259" w:lineRule="auto"/>
              <w:ind w:left="0" w:firstLine="0"/>
            </w:pPr>
            <w:r>
              <w:rPr>
                <w:b w:val="0"/>
                <w:sz w:val="21"/>
              </w:rPr>
              <w:t>$7,456,266.00</w:t>
            </w:r>
          </w:p>
        </w:tc>
      </w:tr>
      <w:tr w:rsidR="00C24AD2" w14:paraId="47AC3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9B76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80CA1E8" w14:textId="77777777" w:rsidR="00C24AD2" w:rsidRDefault="00000000">
            <w:pPr>
              <w:spacing w:after="0" w:line="259" w:lineRule="auto"/>
              <w:ind w:left="0" w:firstLine="0"/>
            </w:pPr>
            <w:r>
              <w:rPr>
                <w:b w:val="0"/>
                <w:sz w:val="21"/>
              </w:rPr>
              <w:t>Yes</w:t>
            </w:r>
          </w:p>
        </w:tc>
      </w:tr>
      <w:tr w:rsidR="00C24AD2" w14:paraId="222C1BB9"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5F18860"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0E099F2C" w14:textId="77777777" w:rsidR="00C24AD2" w:rsidRDefault="00000000">
            <w:pPr>
              <w:spacing w:after="0" w:line="259" w:lineRule="auto"/>
              <w:ind w:left="0" w:firstLine="0"/>
            </w:pPr>
            <w:r>
              <w:rPr>
                <w:b w:val="0"/>
                <w:sz w:val="21"/>
              </w:rPr>
              <w:t>28 Dis Imp Other NPs Dis Imp by the pandemic specify</w:t>
            </w:r>
          </w:p>
        </w:tc>
      </w:tr>
      <w:tr w:rsidR="00C24AD2" w14:paraId="275B2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05FA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7D23C2C" w14:textId="77777777" w:rsidR="00C24AD2" w:rsidRDefault="00000000">
            <w:pPr>
              <w:spacing w:after="0" w:line="259" w:lineRule="auto"/>
              <w:ind w:left="0" w:firstLine="0"/>
            </w:pPr>
            <w:r>
              <w:rPr>
                <w:b w:val="0"/>
                <w:sz w:val="21"/>
              </w:rPr>
              <w:t>Yes</w:t>
            </w:r>
          </w:p>
        </w:tc>
      </w:tr>
      <w:tr w:rsidR="00C24AD2" w14:paraId="72872D2E"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6F127F58"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33AC42B0" w14:textId="77777777" w:rsidR="00C24AD2" w:rsidRDefault="00000000">
            <w:pPr>
              <w:spacing w:after="0" w:line="259" w:lineRule="auto"/>
              <w:ind w:left="0" w:firstLine="0"/>
            </w:pPr>
            <w:r>
              <w:rPr>
                <w:b w:val="0"/>
                <w:sz w:val="21"/>
              </w:rPr>
              <w:t>Program managers are working on place-based violence reduction strategies that include expanding block clubs, creating and protecting safe spaces, addressing community blight, and enhancing the mental health skills of community providers</w:t>
            </w:r>
          </w:p>
        </w:tc>
      </w:tr>
      <w:tr w:rsidR="00C24AD2" w14:paraId="43A09CB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46DD3658"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2F7AB8BE" w14:textId="77777777" w:rsidR="00C24AD2" w:rsidRDefault="00000000">
            <w:pPr>
              <w:spacing w:after="0" w:line="259" w:lineRule="auto"/>
              <w:ind w:left="0" w:firstLine="0"/>
            </w:pPr>
            <w:r>
              <w:rPr>
                <w:b w:val="0"/>
                <w:sz w:val="21"/>
              </w:rPr>
              <w:t>The gun violence epidemic was exacerbated by the</w:t>
            </w:r>
          </w:p>
          <w:p w14:paraId="120E24A6" w14:textId="77777777" w:rsidR="00C24AD2" w:rsidRDefault="00000000">
            <w:pPr>
              <w:spacing w:after="0" w:line="259" w:lineRule="auto"/>
              <w:ind w:left="0" w:firstLine="0"/>
            </w:pPr>
            <w:r>
              <w:rPr>
                <w:b w:val="0"/>
                <w:sz w:val="21"/>
              </w:rPr>
              <w:t>COVID-19 pandemic, resulting in increases in the number of non-fatal shootings in all 77 neighborhoods in either 2020 or 2021. The CSCC coordinates community-led, data informed solutions to gun violence.</w:t>
            </w:r>
          </w:p>
        </w:tc>
      </w:tr>
    </w:tbl>
    <w:p w14:paraId="03A80879" w14:textId="77777777" w:rsidR="00C24AD2" w:rsidRDefault="00000000">
      <w:pPr>
        <w:ind w:left="-5"/>
      </w:pPr>
      <w:r>
        <w:t>Project Name: Community Violence Intervention</w:t>
      </w:r>
    </w:p>
    <w:tbl>
      <w:tblPr>
        <w:tblStyle w:val="TableGrid"/>
        <w:tblW w:w="10560" w:type="dxa"/>
        <w:tblInd w:w="0" w:type="dxa"/>
        <w:tblCellMar>
          <w:top w:w="45" w:type="dxa"/>
          <w:left w:w="68" w:type="dxa"/>
          <w:bottom w:w="0" w:type="dxa"/>
          <w:right w:w="97" w:type="dxa"/>
        </w:tblCellMar>
        <w:tblLook w:val="04A0" w:firstRow="1" w:lastRow="0" w:firstColumn="1" w:lastColumn="0" w:noHBand="0" w:noVBand="1"/>
      </w:tblPr>
      <w:tblGrid>
        <w:gridCol w:w="5280"/>
        <w:gridCol w:w="5280"/>
      </w:tblGrid>
      <w:tr w:rsidR="00C24AD2" w14:paraId="42023E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9B91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D1E647F" w14:textId="77777777" w:rsidR="00C24AD2" w:rsidRDefault="00000000">
            <w:pPr>
              <w:spacing w:after="0" w:line="259" w:lineRule="auto"/>
              <w:ind w:left="0" w:firstLine="0"/>
            </w:pPr>
            <w:r>
              <w:rPr>
                <w:b w:val="0"/>
                <w:sz w:val="21"/>
              </w:rPr>
              <w:t>0414884</w:t>
            </w:r>
          </w:p>
        </w:tc>
      </w:tr>
      <w:tr w:rsidR="00C24AD2" w14:paraId="6F1B1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F7B1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1C1B3CA" w14:textId="77777777" w:rsidR="00C24AD2" w:rsidRDefault="00000000">
            <w:pPr>
              <w:spacing w:after="0" w:line="259" w:lineRule="auto"/>
              <w:ind w:left="0" w:firstLine="0"/>
            </w:pPr>
            <w:r>
              <w:rPr>
                <w:b w:val="0"/>
                <w:sz w:val="21"/>
              </w:rPr>
              <w:t>1-Public Health</w:t>
            </w:r>
          </w:p>
        </w:tc>
      </w:tr>
      <w:tr w:rsidR="00C24AD2" w14:paraId="4E41C1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47F5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655A256" w14:textId="77777777" w:rsidR="00C24AD2" w:rsidRDefault="00000000">
            <w:pPr>
              <w:spacing w:after="0" w:line="259" w:lineRule="auto"/>
              <w:ind w:left="0" w:firstLine="0"/>
            </w:pPr>
            <w:r>
              <w:rPr>
                <w:b w:val="0"/>
                <w:sz w:val="21"/>
              </w:rPr>
              <w:t>1.11-Community Violence Interventions</w:t>
            </w:r>
          </w:p>
        </w:tc>
      </w:tr>
      <w:tr w:rsidR="00C24AD2" w14:paraId="6A963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A086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AE126B1" w14:textId="77777777" w:rsidR="00C24AD2" w:rsidRDefault="00000000">
            <w:pPr>
              <w:spacing w:after="0" w:line="259" w:lineRule="auto"/>
              <w:ind w:left="0" w:firstLine="0"/>
            </w:pPr>
            <w:r>
              <w:rPr>
                <w:b w:val="0"/>
                <w:sz w:val="21"/>
              </w:rPr>
              <w:t>Completed less than 50%</w:t>
            </w:r>
          </w:p>
        </w:tc>
      </w:tr>
      <w:tr w:rsidR="00C24AD2" w14:paraId="1FA874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7A11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B6C954C" w14:textId="77777777" w:rsidR="00C24AD2" w:rsidRDefault="00000000">
            <w:pPr>
              <w:spacing w:after="0" w:line="259" w:lineRule="auto"/>
              <w:ind w:left="0" w:firstLine="0"/>
            </w:pPr>
            <w:r>
              <w:rPr>
                <w:b w:val="0"/>
                <w:sz w:val="21"/>
              </w:rPr>
              <w:t>$16,112,077.00</w:t>
            </w:r>
          </w:p>
        </w:tc>
      </w:tr>
      <w:tr w:rsidR="00C24AD2" w14:paraId="07FA57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C2D4D"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8B2A1EA" w14:textId="77777777" w:rsidR="00C24AD2" w:rsidRDefault="00000000">
            <w:pPr>
              <w:spacing w:after="0" w:line="259" w:lineRule="auto"/>
              <w:ind w:left="0" w:firstLine="0"/>
            </w:pPr>
            <w:r>
              <w:rPr>
                <w:b w:val="0"/>
                <w:sz w:val="21"/>
              </w:rPr>
              <w:t>$7,234,009.00</w:t>
            </w:r>
          </w:p>
        </w:tc>
      </w:tr>
      <w:tr w:rsidR="00C24AD2" w14:paraId="1AAA1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1DD7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498F2DF" w14:textId="77777777" w:rsidR="00C24AD2" w:rsidRDefault="00000000">
            <w:pPr>
              <w:spacing w:after="0" w:line="259" w:lineRule="auto"/>
              <w:ind w:left="0" w:firstLine="0"/>
            </w:pPr>
            <w:r>
              <w:rPr>
                <w:b w:val="0"/>
                <w:sz w:val="21"/>
              </w:rPr>
              <w:t>$1,978,640.29</w:t>
            </w:r>
          </w:p>
        </w:tc>
      </w:tr>
      <w:tr w:rsidR="00C24AD2" w14:paraId="6DE25B12" w14:textId="77777777">
        <w:trPr>
          <w:trHeight w:val="122"/>
        </w:trPr>
        <w:tc>
          <w:tcPr>
            <w:tcW w:w="5280" w:type="dxa"/>
            <w:tcBorders>
              <w:top w:val="single" w:sz="6" w:space="0" w:color="000000"/>
              <w:left w:val="single" w:sz="6" w:space="0" w:color="000000"/>
              <w:bottom w:val="nil"/>
              <w:right w:val="single" w:sz="6" w:space="0" w:color="000000"/>
            </w:tcBorders>
          </w:tcPr>
          <w:p w14:paraId="0B75AE2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CA7011C" w14:textId="77777777" w:rsidR="00C24AD2" w:rsidRDefault="00C24AD2">
            <w:pPr>
              <w:spacing w:after="160" w:line="259" w:lineRule="auto"/>
              <w:ind w:left="0" w:firstLine="0"/>
            </w:pPr>
          </w:p>
        </w:tc>
      </w:tr>
      <w:tr w:rsidR="00C24AD2" w14:paraId="29AA5AF2" w14:textId="77777777">
        <w:trPr>
          <w:trHeight w:val="302"/>
        </w:trPr>
        <w:tc>
          <w:tcPr>
            <w:tcW w:w="5280" w:type="dxa"/>
            <w:tcBorders>
              <w:top w:val="nil"/>
              <w:left w:val="single" w:sz="6" w:space="0" w:color="000000"/>
              <w:bottom w:val="single" w:sz="6" w:space="0" w:color="000000"/>
              <w:right w:val="single" w:sz="6" w:space="0" w:color="000000"/>
            </w:tcBorders>
          </w:tcPr>
          <w:p w14:paraId="1FCCC1D2" w14:textId="77777777" w:rsidR="00C24AD2" w:rsidRDefault="00000000">
            <w:pPr>
              <w:spacing w:after="0" w:line="259" w:lineRule="auto"/>
              <w:ind w:left="0" w:firstLine="0"/>
            </w:pPr>
            <w:r>
              <w:rPr>
                <w:b w:val="0"/>
                <w:sz w:val="21"/>
              </w:rPr>
              <w:t>Current Period Obligations</w:t>
            </w:r>
          </w:p>
        </w:tc>
        <w:tc>
          <w:tcPr>
            <w:tcW w:w="5280" w:type="dxa"/>
            <w:tcBorders>
              <w:top w:val="nil"/>
              <w:left w:val="single" w:sz="6" w:space="0" w:color="000000"/>
              <w:bottom w:val="single" w:sz="6" w:space="0" w:color="000000"/>
              <w:right w:val="single" w:sz="6" w:space="0" w:color="000000"/>
            </w:tcBorders>
          </w:tcPr>
          <w:p w14:paraId="0D344792" w14:textId="77777777" w:rsidR="00C24AD2" w:rsidRDefault="00000000">
            <w:pPr>
              <w:spacing w:after="0" w:line="259" w:lineRule="auto"/>
              <w:ind w:left="0" w:firstLine="0"/>
            </w:pPr>
            <w:r>
              <w:rPr>
                <w:b w:val="0"/>
                <w:sz w:val="21"/>
              </w:rPr>
              <w:t>$500,000.00</w:t>
            </w:r>
          </w:p>
        </w:tc>
      </w:tr>
      <w:tr w:rsidR="00C24AD2" w14:paraId="61BD1C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6FC485"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5D2C42F" w14:textId="77777777" w:rsidR="00C24AD2" w:rsidRDefault="00000000">
            <w:pPr>
              <w:spacing w:after="0" w:line="259" w:lineRule="auto"/>
              <w:ind w:left="0" w:firstLine="0"/>
            </w:pPr>
            <w:r>
              <w:rPr>
                <w:b w:val="0"/>
                <w:sz w:val="21"/>
              </w:rPr>
              <w:t>$332,276.22</w:t>
            </w:r>
          </w:p>
        </w:tc>
      </w:tr>
      <w:tr w:rsidR="00C24AD2" w14:paraId="26B3D2B7"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2F0713F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D9560EA"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r w:rsidR="00C24AD2" w14:paraId="45519F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78AEC"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58974C6" w14:textId="77777777" w:rsidR="00C24AD2" w:rsidRDefault="00000000">
            <w:pPr>
              <w:spacing w:after="0" w:line="259" w:lineRule="auto"/>
              <w:ind w:left="0" w:firstLine="0"/>
            </w:pPr>
            <w:r>
              <w:rPr>
                <w:b w:val="0"/>
                <w:sz w:val="21"/>
              </w:rPr>
              <w:t>No</w:t>
            </w:r>
          </w:p>
        </w:tc>
      </w:tr>
      <w:tr w:rsidR="00C24AD2" w14:paraId="5271F7A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7528E9A"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5358D13" w14:textId="77777777" w:rsidR="00C24AD2" w:rsidRDefault="00000000">
            <w:pPr>
              <w:spacing w:after="0" w:line="259" w:lineRule="auto"/>
              <w:ind w:left="0" w:firstLine="0"/>
            </w:pPr>
            <w:r>
              <w:rPr>
                <w:b w:val="0"/>
                <w:sz w:val="21"/>
              </w:rPr>
              <w:t>$16,000,000.00</w:t>
            </w:r>
          </w:p>
        </w:tc>
      </w:tr>
      <w:tr w:rsidR="00C24AD2" w14:paraId="349316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36B521"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2CFAFAB" w14:textId="77777777" w:rsidR="00C24AD2" w:rsidRDefault="00000000">
            <w:pPr>
              <w:spacing w:after="0" w:line="259" w:lineRule="auto"/>
              <w:ind w:left="0" w:firstLine="0"/>
            </w:pPr>
            <w:r>
              <w:rPr>
                <w:b w:val="0"/>
                <w:sz w:val="21"/>
              </w:rPr>
              <w:t>Yes</w:t>
            </w:r>
          </w:p>
        </w:tc>
      </w:tr>
      <w:tr w:rsidR="00C24AD2" w14:paraId="1C16C65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9D4FA7D"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A9A4A07" w14:textId="77777777" w:rsidR="00C24AD2" w:rsidRDefault="00000000">
            <w:pPr>
              <w:spacing w:after="0" w:line="259" w:lineRule="auto"/>
              <w:ind w:left="0" w:firstLine="0"/>
            </w:pPr>
            <w:r>
              <w:rPr>
                <w:b w:val="0"/>
                <w:sz w:val="21"/>
              </w:rPr>
              <w:t>14 Dis Imp Low income HHs and populations</w:t>
            </w:r>
          </w:p>
        </w:tc>
      </w:tr>
      <w:tr w:rsidR="00C24AD2" w14:paraId="16E540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48CC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F5910C5" w14:textId="77777777" w:rsidR="00C24AD2" w:rsidRDefault="00000000">
            <w:pPr>
              <w:spacing w:after="0" w:line="259" w:lineRule="auto"/>
              <w:ind w:left="0" w:firstLine="0"/>
            </w:pPr>
            <w:r>
              <w:rPr>
                <w:b w:val="0"/>
                <w:sz w:val="21"/>
              </w:rPr>
              <w:t>Yes</w:t>
            </w:r>
          </w:p>
        </w:tc>
      </w:tr>
      <w:tr w:rsidR="00C24AD2" w14:paraId="12DC5F8A"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3D69DD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0B714122" w14:textId="77777777" w:rsidR="00C24AD2" w:rsidRDefault="00000000">
            <w:pPr>
              <w:spacing w:after="0" w:line="259" w:lineRule="auto"/>
              <w:ind w:left="0" w:firstLine="0"/>
            </w:pPr>
            <w:r>
              <w:rPr>
                <w:b w:val="0"/>
                <w:sz w:val="21"/>
              </w:rPr>
              <w:t>The Street Outreach program seeks to prevent and reduce community and gun-related violence in communities that are disproportionately impacted by violence and co-occurring negative COVID outcomes.</w:t>
            </w:r>
          </w:p>
        </w:tc>
      </w:tr>
      <w:tr w:rsidR="00C24AD2" w14:paraId="24260E9A"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2B49EEBA" w14:textId="77777777" w:rsidR="00C24AD2" w:rsidRDefault="00000000">
            <w:pPr>
              <w:spacing w:after="0" w:line="259" w:lineRule="auto"/>
              <w:ind w:left="0" w:firstLine="0"/>
            </w:pPr>
            <w:r>
              <w:rPr>
                <w:b w:val="0"/>
                <w:sz w:val="21"/>
              </w:rPr>
              <w:lastRenderedPageBreak/>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4E5814E2" w14:textId="77777777" w:rsidR="00C24AD2" w:rsidRDefault="00000000">
            <w:pPr>
              <w:spacing w:after="0" w:line="259" w:lineRule="auto"/>
              <w:ind w:left="0" w:firstLine="0"/>
            </w:pPr>
            <w:r>
              <w:rPr>
                <w:b w:val="0"/>
                <w:sz w:val="21"/>
              </w:rPr>
              <w:t>SO programs engage persons at risk of involvement in gun-related violence by mediating conflicts. Staff support participant’s access to COVID prevention and other education, physical/behavioral health, legal, housing and employment resources.</w:t>
            </w:r>
          </w:p>
        </w:tc>
      </w:tr>
    </w:tbl>
    <w:p w14:paraId="630ADE05" w14:textId="77777777" w:rsidR="00C24AD2" w:rsidRDefault="00000000">
      <w:pPr>
        <w:ind w:left="-5"/>
      </w:pPr>
      <w:r>
        <w:t>Project Name: COVID-19 Emergency Response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C670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448DF"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09C71CB" w14:textId="77777777" w:rsidR="00C24AD2" w:rsidRDefault="00000000">
            <w:pPr>
              <w:spacing w:after="0" w:line="259" w:lineRule="auto"/>
              <w:ind w:left="0" w:firstLine="0"/>
            </w:pPr>
            <w:r>
              <w:rPr>
                <w:b w:val="0"/>
                <w:sz w:val="21"/>
              </w:rPr>
              <w:t>21A004</w:t>
            </w:r>
          </w:p>
        </w:tc>
      </w:tr>
      <w:tr w:rsidR="00C24AD2" w14:paraId="1D8F48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042D3"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7A05951" w14:textId="77777777" w:rsidR="00C24AD2" w:rsidRDefault="00000000">
            <w:pPr>
              <w:spacing w:after="0" w:line="259" w:lineRule="auto"/>
              <w:ind w:left="0" w:firstLine="0"/>
            </w:pPr>
            <w:r>
              <w:rPr>
                <w:b w:val="0"/>
                <w:sz w:val="21"/>
              </w:rPr>
              <w:t>1-Public Health</w:t>
            </w:r>
          </w:p>
        </w:tc>
      </w:tr>
      <w:tr w:rsidR="00C24AD2" w14:paraId="7A66AB1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CEC7C8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772A3EF" w14:textId="77777777" w:rsidR="00C24AD2" w:rsidRDefault="00000000">
            <w:pPr>
              <w:spacing w:after="0" w:line="259" w:lineRule="auto"/>
              <w:ind w:left="0" w:firstLine="0"/>
            </w:pPr>
            <w:r>
              <w:rPr>
                <w:b w:val="0"/>
                <w:sz w:val="21"/>
              </w:rPr>
              <w:t>1.7-Other COVID-19 Public Health Expenses (including</w:t>
            </w:r>
          </w:p>
          <w:p w14:paraId="4407CD95" w14:textId="77777777" w:rsidR="00C24AD2" w:rsidRDefault="00000000">
            <w:pPr>
              <w:spacing w:after="0" w:line="259" w:lineRule="auto"/>
              <w:ind w:left="0" w:firstLine="0"/>
            </w:pPr>
            <w:r>
              <w:rPr>
                <w:b w:val="0"/>
                <w:sz w:val="21"/>
              </w:rPr>
              <w:t>Communications, Enforcement, Isolation/Quarantine)</w:t>
            </w:r>
          </w:p>
        </w:tc>
      </w:tr>
      <w:tr w:rsidR="00C24AD2" w14:paraId="60705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BE62A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5DB7DA7" w14:textId="77777777" w:rsidR="00C24AD2" w:rsidRDefault="00000000">
            <w:pPr>
              <w:spacing w:after="0" w:line="259" w:lineRule="auto"/>
              <w:ind w:left="0" w:firstLine="0"/>
            </w:pPr>
            <w:r>
              <w:rPr>
                <w:b w:val="0"/>
                <w:sz w:val="21"/>
              </w:rPr>
              <w:t>Completed 50% or more</w:t>
            </w:r>
          </w:p>
        </w:tc>
      </w:tr>
      <w:tr w:rsidR="00C24AD2" w14:paraId="5E70F6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5165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6D758A9" w14:textId="77777777" w:rsidR="00C24AD2" w:rsidRDefault="00000000">
            <w:pPr>
              <w:spacing w:after="0" w:line="259" w:lineRule="auto"/>
              <w:ind w:left="0" w:firstLine="0"/>
            </w:pPr>
            <w:r>
              <w:rPr>
                <w:b w:val="0"/>
                <w:sz w:val="21"/>
              </w:rPr>
              <w:t>$470,818.64</w:t>
            </w:r>
          </w:p>
        </w:tc>
      </w:tr>
      <w:tr w:rsidR="00C24AD2" w14:paraId="0351B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6D16E"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0BD256D" w14:textId="77777777" w:rsidR="00C24AD2" w:rsidRDefault="00000000">
            <w:pPr>
              <w:spacing w:after="0" w:line="259" w:lineRule="auto"/>
              <w:ind w:left="0" w:firstLine="0"/>
            </w:pPr>
            <w:r>
              <w:rPr>
                <w:b w:val="0"/>
                <w:sz w:val="21"/>
              </w:rPr>
              <w:t>$470,818.64</w:t>
            </w:r>
          </w:p>
        </w:tc>
      </w:tr>
      <w:tr w:rsidR="00C24AD2" w14:paraId="028EA1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033B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42BE21F" w14:textId="77777777" w:rsidR="00C24AD2" w:rsidRDefault="00000000">
            <w:pPr>
              <w:spacing w:after="0" w:line="259" w:lineRule="auto"/>
              <w:ind w:left="0" w:firstLine="0"/>
            </w:pPr>
            <w:r>
              <w:rPr>
                <w:b w:val="0"/>
                <w:sz w:val="21"/>
              </w:rPr>
              <w:t>$470,818.64</w:t>
            </w:r>
          </w:p>
        </w:tc>
      </w:tr>
      <w:tr w:rsidR="00C24AD2" w14:paraId="1DCB16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07DE4"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D7A7443" w14:textId="77777777" w:rsidR="00C24AD2" w:rsidRDefault="00000000">
            <w:pPr>
              <w:spacing w:after="0" w:line="259" w:lineRule="auto"/>
              <w:ind w:left="0" w:firstLine="0"/>
            </w:pPr>
            <w:r>
              <w:rPr>
                <w:b w:val="0"/>
                <w:sz w:val="21"/>
              </w:rPr>
              <w:t>$0.00</w:t>
            </w:r>
          </w:p>
        </w:tc>
      </w:tr>
      <w:tr w:rsidR="00C24AD2" w14:paraId="6215DB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27C5D0"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7DC8637" w14:textId="77777777" w:rsidR="00C24AD2" w:rsidRDefault="00000000">
            <w:pPr>
              <w:spacing w:after="0" w:line="259" w:lineRule="auto"/>
              <w:ind w:left="0" w:firstLine="0"/>
            </w:pPr>
            <w:r>
              <w:rPr>
                <w:b w:val="0"/>
                <w:sz w:val="21"/>
              </w:rPr>
              <w:t>$1,966.00</w:t>
            </w:r>
          </w:p>
        </w:tc>
      </w:tr>
      <w:tr w:rsidR="00C24AD2" w14:paraId="4C98D21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B80565C"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57DF7D1" w14:textId="77777777" w:rsidR="00C24AD2" w:rsidRDefault="00000000">
            <w:pPr>
              <w:spacing w:after="0" w:line="259" w:lineRule="auto"/>
              <w:ind w:left="0" w:firstLine="0"/>
            </w:pPr>
            <w:r>
              <w:rPr>
                <w:b w:val="0"/>
                <w:sz w:val="21"/>
              </w:rPr>
              <w:t>Costs related to COVID-19 mitigation and prevention, such as PPE, disinfection, and other protective measures.</w:t>
            </w:r>
          </w:p>
        </w:tc>
      </w:tr>
      <w:tr w:rsidR="00C24AD2" w14:paraId="1EB865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06292"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89246F0" w14:textId="77777777" w:rsidR="00C24AD2" w:rsidRDefault="00000000">
            <w:pPr>
              <w:spacing w:after="0" w:line="259" w:lineRule="auto"/>
              <w:ind w:left="0" w:firstLine="0"/>
            </w:pPr>
            <w:r>
              <w:rPr>
                <w:b w:val="0"/>
                <w:sz w:val="21"/>
              </w:rPr>
              <w:t>No</w:t>
            </w:r>
          </w:p>
        </w:tc>
      </w:tr>
      <w:tr w:rsidR="00C24AD2" w14:paraId="43B5A6C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3195EDF"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F596648" w14:textId="77777777" w:rsidR="00C24AD2" w:rsidRDefault="00000000">
            <w:pPr>
              <w:spacing w:after="0" w:line="259" w:lineRule="auto"/>
              <w:ind w:left="0" w:firstLine="0"/>
            </w:pPr>
            <w:r>
              <w:rPr>
                <w:b w:val="0"/>
                <w:sz w:val="21"/>
              </w:rPr>
              <w:t>1 Imp General Public</w:t>
            </w:r>
          </w:p>
        </w:tc>
      </w:tr>
      <w:tr w:rsidR="00C24AD2" w14:paraId="563EEF2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ACB28B6"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EE5857D" w14:textId="77777777" w:rsidR="00C24AD2" w:rsidRDefault="00000000">
            <w:pPr>
              <w:spacing w:after="0" w:line="259" w:lineRule="auto"/>
              <w:ind w:left="0" w:firstLine="0"/>
            </w:pPr>
            <w:r>
              <w:rPr>
                <w:b w:val="0"/>
                <w:sz w:val="21"/>
              </w:rPr>
              <w:t>Costs related to COVID-19 mitigation and prevention, such as PPE, disinfection, and other protective measures.</w:t>
            </w:r>
          </w:p>
        </w:tc>
      </w:tr>
      <w:tr w:rsidR="00C24AD2" w14:paraId="788302FA" w14:textId="77777777">
        <w:trPr>
          <w:trHeight w:val="810"/>
        </w:trPr>
        <w:tc>
          <w:tcPr>
            <w:tcW w:w="5280" w:type="dxa"/>
            <w:tcBorders>
              <w:top w:val="single" w:sz="6" w:space="0" w:color="000000"/>
              <w:left w:val="single" w:sz="6" w:space="0" w:color="000000"/>
              <w:bottom w:val="nil"/>
              <w:right w:val="single" w:sz="6" w:space="0" w:color="000000"/>
            </w:tcBorders>
          </w:tcPr>
          <w:p w14:paraId="476A0788"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nil"/>
              <w:right w:val="single" w:sz="6" w:space="0" w:color="000000"/>
            </w:tcBorders>
            <w:vAlign w:val="center"/>
          </w:tcPr>
          <w:p w14:paraId="49AFCE1D" w14:textId="77777777" w:rsidR="00C24AD2" w:rsidRDefault="00000000">
            <w:pPr>
              <w:spacing w:after="0" w:line="259" w:lineRule="auto"/>
              <w:ind w:left="0" w:firstLine="0"/>
            </w:pPr>
            <w:r>
              <w:rPr>
                <w:b w:val="0"/>
                <w:sz w:val="21"/>
              </w:rPr>
              <w:t>Costs related to COVID-19 mitigation and prevention, such as PPE, disinfection, and other protective measures.</w:t>
            </w:r>
          </w:p>
        </w:tc>
      </w:tr>
    </w:tbl>
    <w:p w14:paraId="551625DB"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59264" behindDoc="0" locked="0" layoutInCell="1" allowOverlap="1" wp14:anchorId="084C586F" wp14:editId="73E95990">
                <wp:simplePos x="0" y="0"/>
                <wp:positionH relativeFrom="page">
                  <wp:posOffset>528701</wp:posOffset>
                </wp:positionH>
                <wp:positionV relativeFrom="page">
                  <wp:posOffset>457200</wp:posOffset>
                </wp:positionV>
                <wp:extent cx="6715125" cy="22860"/>
                <wp:effectExtent l="0" t="0" r="0" b="0"/>
                <wp:wrapTopAndBottom/>
                <wp:docPr id="1184999" name="Group 1184999"/>
                <wp:cNvGraphicFramePr/>
                <a:graphic xmlns:a="http://schemas.openxmlformats.org/drawingml/2006/main">
                  <a:graphicData uri="http://schemas.microsoft.com/office/word/2010/wordprocessingGroup">
                    <wpg:wgp>
                      <wpg:cNvGrpSpPr/>
                      <wpg:grpSpPr>
                        <a:xfrm>
                          <a:off x="0" y="0"/>
                          <a:ext cx="6715125" cy="22860"/>
                          <a:chOff x="0" y="0"/>
                          <a:chExt cx="6715125" cy="22860"/>
                        </a:xfrm>
                      </wpg:grpSpPr>
                      <wps:wsp>
                        <wps:cNvPr id="1731747" name="Shape 1731747"/>
                        <wps:cNvSpPr/>
                        <wps:spPr>
                          <a:xfrm>
                            <a:off x="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48" name="Shape 1731748"/>
                        <wps:cNvSpPr/>
                        <wps:spPr>
                          <a:xfrm>
                            <a:off x="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49" name="Shape 1731749"/>
                        <wps:cNvSpPr/>
                        <wps:spPr>
                          <a:xfrm>
                            <a:off x="67056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50" name="Shape 1731750"/>
                        <wps:cNvSpPr/>
                        <wps:spPr>
                          <a:xfrm>
                            <a:off x="335280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51" name="Shape 1731751"/>
                        <wps:cNvSpPr/>
                        <wps:spPr>
                          <a:xfrm>
                            <a:off x="33528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4999" style="width:528.75pt;height:1.79999pt;position:absolute;mso-position-horizontal-relative:page;mso-position-horizontal:absolute;margin-left:41.63pt;mso-position-vertical-relative:page;margin-top:36pt;" coordsize="67151,228">
                <v:shape id="Shape 1731752" style="position:absolute;width:33623;height:95;left:0;top:133;" coordsize="3362325,9525" path="m0,0l3362325,0l3362325,9525l0,9525l0,0">
                  <v:stroke weight="0pt" endcap="square" joinstyle="miter" miterlimit="10" on="false" color="#000000" opacity="0"/>
                  <v:fill on="true" color="#000000"/>
                </v:shape>
                <v:shape id="Shape 1731753" style="position:absolute;width:95;height:228;left:0;top:0;" coordsize="9525,22860" path="m0,0l9525,0l9525,22860l0,22860l0,0">
                  <v:stroke weight="0pt" endcap="square" joinstyle="miter" miterlimit="10" on="false" color="#000000" opacity="0"/>
                  <v:fill on="true" color="#000000"/>
                </v:shape>
                <v:shape id="Shape 1731754" style="position:absolute;width:95;height:228;left:67056;top:0;" coordsize="9525,22860" path="m0,0l9525,0l9525,22860l0,22860l0,0">
                  <v:stroke weight="0pt" endcap="square" joinstyle="miter" miterlimit="10" on="false" color="#000000" opacity="0"/>
                  <v:fill on="true" color="#000000"/>
                </v:shape>
                <v:shape id="Shape 1731755" style="position:absolute;width:33623;height:95;left:33528;top:133;" coordsize="3362325,9525" path="m0,0l3362325,0l3362325,9525l0,9525l0,0">
                  <v:stroke weight="0pt" endcap="square" joinstyle="miter" miterlimit="10" on="false" color="#000000" opacity="0"/>
                  <v:fill on="true" color="#000000"/>
                </v:shape>
                <v:shape id="Shape 1731756" style="position:absolute;width:95;height:228;left:33528;top:0;" coordsize="9525,22860" path="m0,0l9525,0l9525,22860l0,22860l0,0">
                  <v:stroke weight="0pt" endcap="square" joinstyle="miter" miterlimit="10" on="false" color="#000000" opacity="0"/>
                  <v:fill on="true" color="#000000"/>
                </v:shape>
                <w10:wrap type="topAndBottom"/>
              </v:group>
            </w:pict>
          </mc:Fallback>
        </mc:AlternateContent>
      </w:r>
      <w:r>
        <w:t>Project Name: High utilizer diversion housing</w:t>
      </w:r>
    </w:p>
    <w:tbl>
      <w:tblPr>
        <w:tblStyle w:val="TableGrid"/>
        <w:tblW w:w="10560" w:type="dxa"/>
        <w:tblInd w:w="0" w:type="dxa"/>
        <w:tblCellMar>
          <w:top w:w="112" w:type="dxa"/>
          <w:left w:w="68" w:type="dxa"/>
          <w:bottom w:w="0" w:type="dxa"/>
          <w:right w:w="98" w:type="dxa"/>
        </w:tblCellMar>
        <w:tblLook w:val="04A0" w:firstRow="1" w:lastRow="0" w:firstColumn="1" w:lastColumn="0" w:noHBand="0" w:noVBand="1"/>
      </w:tblPr>
      <w:tblGrid>
        <w:gridCol w:w="5280"/>
        <w:gridCol w:w="5280"/>
      </w:tblGrid>
      <w:tr w:rsidR="00C24AD2" w14:paraId="1A7032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7381F"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8F0D6E1" w14:textId="77777777" w:rsidR="00C24AD2" w:rsidRDefault="00000000">
            <w:pPr>
              <w:spacing w:after="0" w:line="259" w:lineRule="auto"/>
              <w:ind w:left="0" w:firstLine="0"/>
            </w:pPr>
            <w:r>
              <w:rPr>
                <w:b w:val="0"/>
                <w:sz w:val="21"/>
              </w:rPr>
              <w:t>CRP0031</w:t>
            </w:r>
          </w:p>
        </w:tc>
      </w:tr>
      <w:tr w:rsidR="00C24AD2" w14:paraId="1FDCDA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4E649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376CE80" w14:textId="77777777" w:rsidR="00C24AD2" w:rsidRDefault="00000000">
            <w:pPr>
              <w:spacing w:after="0" w:line="259" w:lineRule="auto"/>
              <w:ind w:left="0" w:firstLine="0"/>
            </w:pPr>
            <w:r>
              <w:rPr>
                <w:b w:val="0"/>
                <w:sz w:val="21"/>
              </w:rPr>
              <w:t>1-Public Health</w:t>
            </w:r>
          </w:p>
        </w:tc>
      </w:tr>
      <w:tr w:rsidR="00C24AD2" w14:paraId="3DE3D1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C3675A"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160E952" w14:textId="77777777" w:rsidR="00C24AD2" w:rsidRDefault="00000000">
            <w:pPr>
              <w:spacing w:after="0" w:line="259" w:lineRule="auto"/>
              <w:ind w:left="0" w:firstLine="0"/>
            </w:pPr>
            <w:r>
              <w:rPr>
                <w:b w:val="0"/>
                <w:sz w:val="21"/>
              </w:rPr>
              <w:t>1.12-Mental Health Services</w:t>
            </w:r>
          </w:p>
        </w:tc>
      </w:tr>
      <w:tr w:rsidR="00C24AD2" w14:paraId="7B6F27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34A61"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B7966F1" w14:textId="77777777" w:rsidR="00C24AD2" w:rsidRDefault="00000000">
            <w:pPr>
              <w:spacing w:after="0" w:line="259" w:lineRule="auto"/>
              <w:ind w:left="0" w:firstLine="0"/>
            </w:pPr>
            <w:r>
              <w:rPr>
                <w:b w:val="0"/>
                <w:sz w:val="21"/>
              </w:rPr>
              <w:t>Cancelled</w:t>
            </w:r>
          </w:p>
        </w:tc>
      </w:tr>
      <w:tr w:rsidR="00C24AD2" w14:paraId="799FE2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A842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FBCD0B8" w14:textId="77777777" w:rsidR="00C24AD2" w:rsidRDefault="00000000">
            <w:pPr>
              <w:spacing w:after="0" w:line="259" w:lineRule="auto"/>
              <w:ind w:left="0" w:firstLine="0"/>
            </w:pPr>
            <w:r>
              <w:rPr>
                <w:b w:val="0"/>
                <w:sz w:val="21"/>
              </w:rPr>
              <w:t>$0.00</w:t>
            </w:r>
          </w:p>
        </w:tc>
      </w:tr>
      <w:tr w:rsidR="00C24AD2" w14:paraId="36CE7C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CB03FF"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865071B" w14:textId="77777777" w:rsidR="00C24AD2" w:rsidRDefault="00000000">
            <w:pPr>
              <w:spacing w:after="0" w:line="259" w:lineRule="auto"/>
              <w:ind w:left="0" w:firstLine="0"/>
            </w:pPr>
            <w:r>
              <w:rPr>
                <w:b w:val="0"/>
                <w:sz w:val="21"/>
              </w:rPr>
              <w:t>$0.00</w:t>
            </w:r>
          </w:p>
        </w:tc>
      </w:tr>
      <w:tr w:rsidR="00C24AD2" w14:paraId="6AA02F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8ECE6"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7C4F963" w14:textId="77777777" w:rsidR="00C24AD2" w:rsidRDefault="00000000">
            <w:pPr>
              <w:spacing w:after="0" w:line="259" w:lineRule="auto"/>
              <w:ind w:left="0" w:firstLine="0"/>
            </w:pPr>
            <w:r>
              <w:rPr>
                <w:b w:val="0"/>
                <w:sz w:val="21"/>
              </w:rPr>
              <w:t>$0.00</w:t>
            </w:r>
          </w:p>
        </w:tc>
      </w:tr>
      <w:tr w:rsidR="00C24AD2" w14:paraId="6DF741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A315F"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524C070" w14:textId="77777777" w:rsidR="00C24AD2" w:rsidRDefault="00000000">
            <w:pPr>
              <w:spacing w:after="0" w:line="259" w:lineRule="auto"/>
              <w:ind w:left="0" w:firstLine="0"/>
            </w:pPr>
            <w:r>
              <w:rPr>
                <w:b w:val="0"/>
                <w:sz w:val="21"/>
              </w:rPr>
              <w:t>$0.00</w:t>
            </w:r>
          </w:p>
        </w:tc>
      </w:tr>
      <w:tr w:rsidR="00C24AD2" w14:paraId="2265F7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9DBF7D"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BC7FDF1" w14:textId="77777777" w:rsidR="00C24AD2" w:rsidRDefault="00000000">
            <w:pPr>
              <w:spacing w:after="0" w:line="259" w:lineRule="auto"/>
              <w:ind w:left="0" w:firstLine="0"/>
            </w:pPr>
            <w:r>
              <w:rPr>
                <w:b w:val="0"/>
                <w:sz w:val="21"/>
              </w:rPr>
              <w:t>$0.00</w:t>
            </w:r>
          </w:p>
        </w:tc>
      </w:tr>
      <w:tr w:rsidR="00C24AD2" w14:paraId="2337AA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526D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26EE442" w14:textId="77777777" w:rsidR="00C24AD2" w:rsidRDefault="00000000">
            <w:pPr>
              <w:spacing w:after="0" w:line="259" w:lineRule="auto"/>
              <w:ind w:left="0" w:firstLine="0"/>
            </w:pPr>
            <w:r>
              <w:rPr>
                <w:b w:val="0"/>
                <w:sz w:val="21"/>
              </w:rPr>
              <w:t xml:space="preserve"> </w:t>
            </w:r>
          </w:p>
        </w:tc>
      </w:tr>
      <w:tr w:rsidR="00C24AD2" w14:paraId="2DE10A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A7A53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F7A321B" w14:textId="77777777" w:rsidR="00C24AD2" w:rsidRDefault="00000000">
            <w:pPr>
              <w:spacing w:after="0" w:line="259" w:lineRule="auto"/>
              <w:ind w:left="0" w:firstLine="0"/>
            </w:pPr>
            <w:r>
              <w:rPr>
                <w:b w:val="0"/>
                <w:sz w:val="21"/>
              </w:rPr>
              <w:t xml:space="preserve"> </w:t>
            </w:r>
          </w:p>
        </w:tc>
      </w:tr>
      <w:tr w:rsidR="00C24AD2" w14:paraId="63F18C75"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D646D8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0CA176E" w14:textId="77777777" w:rsidR="00C24AD2" w:rsidRDefault="00000000">
            <w:pPr>
              <w:spacing w:after="0" w:line="259" w:lineRule="auto"/>
              <w:ind w:left="0" w:firstLine="0"/>
            </w:pPr>
            <w:r>
              <w:rPr>
                <w:b w:val="0"/>
                <w:sz w:val="21"/>
              </w:rPr>
              <w:t>Program to create new capacity for high utilizers of jail and emergency services in order to divert them from the criminal justice system and other institutional settings</w:t>
            </w:r>
          </w:p>
        </w:tc>
      </w:tr>
      <w:tr w:rsidR="00C24AD2" w14:paraId="3320B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658D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CAC2553" w14:textId="77777777" w:rsidR="00C24AD2" w:rsidRDefault="00000000">
            <w:pPr>
              <w:spacing w:after="0" w:line="259" w:lineRule="auto"/>
              <w:ind w:left="0" w:firstLine="0"/>
            </w:pPr>
            <w:r>
              <w:rPr>
                <w:b w:val="0"/>
                <w:sz w:val="21"/>
              </w:rPr>
              <w:t>No</w:t>
            </w:r>
          </w:p>
        </w:tc>
      </w:tr>
      <w:tr w:rsidR="00C24AD2" w14:paraId="4C6588C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845646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9285C30" w14:textId="77777777" w:rsidR="00C24AD2" w:rsidRDefault="00000000">
            <w:pPr>
              <w:spacing w:after="0" w:line="259" w:lineRule="auto"/>
              <w:ind w:left="0" w:firstLine="0"/>
            </w:pPr>
            <w:r>
              <w:rPr>
                <w:b w:val="0"/>
                <w:sz w:val="21"/>
              </w:rPr>
              <w:t>$0.00</w:t>
            </w:r>
          </w:p>
        </w:tc>
      </w:tr>
      <w:tr w:rsidR="00C24AD2" w14:paraId="409E57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E523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7E46908" w14:textId="77777777" w:rsidR="00C24AD2" w:rsidRDefault="00000000">
            <w:pPr>
              <w:spacing w:after="0" w:line="259" w:lineRule="auto"/>
              <w:ind w:left="0" w:firstLine="0"/>
            </w:pPr>
            <w:r>
              <w:rPr>
                <w:b w:val="0"/>
                <w:sz w:val="21"/>
              </w:rPr>
              <w:t>No</w:t>
            </w:r>
          </w:p>
        </w:tc>
      </w:tr>
      <w:tr w:rsidR="00C24AD2" w14:paraId="22CC528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58FFCE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FE517BB" w14:textId="77777777" w:rsidR="00C24AD2" w:rsidRDefault="00000000">
            <w:pPr>
              <w:spacing w:after="0" w:line="259" w:lineRule="auto"/>
              <w:ind w:left="0" w:firstLine="0"/>
            </w:pPr>
            <w:r>
              <w:rPr>
                <w:b w:val="0"/>
                <w:sz w:val="21"/>
              </w:rPr>
              <w:t>1 Imp General Public</w:t>
            </w:r>
          </w:p>
        </w:tc>
      </w:tr>
      <w:tr w:rsidR="00C24AD2" w14:paraId="60C661B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386C69C"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47DFFAD" w14:textId="77777777" w:rsidR="00C24AD2" w:rsidRDefault="00000000">
            <w:pPr>
              <w:spacing w:after="0" w:line="259" w:lineRule="auto"/>
              <w:ind w:left="0" w:firstLine="0"/>
            </w:pPr>
            <w:r>
              <w:rPr>
                <w:b w:val="0"/>
                <w:sz w:val="21"/>
              </w:rPr>
              <w:t>1 Imp General Public</w:t>
            </w:r>
          </w:p>
        </w:tc>
      </w:tr>
      <w:tr w:rsidR="00C24AD2" w14:paraId="3B15968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5A0A452"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ECC9FA6" w14:textId="77777777" w:rsidR="00C24AD2" w:rsidRDefault="00000000">
            <w:pPr>
              <w:spacing w:after="0" w:line="259" w:lineRule="auto"/>
              <w:ind w:left="0" w:firstLine="0"/>
            </w:pPr>
            <w:r>
              <w:rPr>
                <w:b w:val="0"/>
                <w:sz w:val="21"/>
              </w:rPr>
              <w:t>1 Imp General Public</w:t>
            </w:r>
          </w:p>
        </w:tc>
      </w:tr>
      <w:tr w:rsidR="00C24AD2" w14:paraId="06EACA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D3A4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5F158DC" w14:textId="77777777" w:rsidR="00C24AD2" w:rsidRDefault="00000000">
            <w:pPr>
              <w:spacing w:after="0" w:line="259" w:lineRule="auto"/>
              <w:ind w:left="0" w:firstLine="0"/>
            </w:pPr>
            <w:r>
              <w:rPr>
                <w:b w:val="0"/>
                <w:sz w:val="21"/>
              </w:rPr>
              <w:t>No</w:t>
            </w:r>
          </w:p>
        </w:tc>
      </w:tr>
      <w:tr w:rsidR="00C24AD2" w14:paraId="634DC54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8568EFE"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BB8958B" w14:textId="77777777" w:rsidR="00C24AD2" w:rsidRDefault="00000000">
            <w:pPr>
              <w:spacing w:after="0" w:line="259" w:lineRule="auto"/>
              <w:ind w:left="0" w:right="11" w:firstLine="0"/>
            </w:pPr>
            <w:r>
              <w:rPr>
                <w:b w:val="0"/>
                <w:sz w:val="21"/>
              </w:rPr>
              <w:t>Project revisions made to the Unique Project Identification to 0414886</w:t>
            </w:r>
          </w:p>
        </w:tc>
      </w:tr>
      <w:tr w:rsidR="00C24AD2" w14:paraId="429D7D1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996B93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64D680C" w14:textId="77777777" w:rsidR="00C24AD2" w:rsidRDefault="00000000">
            <w:pPr>
              <w:spacing w:after="0" w:line="259" w:lineRule="auto"/>
              <w:ind w:left="0" w:right="11" w:firstLine="0"/>
            </w:pPr>
            <w:r>
              <w:rPr>
                <w:b w:val="0"/>
                <w:sz w:val="21"/>
              </w:rPr>
              <w:t>Project revisions made to the Unique Project Identification to 0414886</w:t>
            </w:r>
          </w:p>
        </w:tc>
      </w:tr>
    </w:tbl>
    <w:p w14:paraId="2ED57277" w14:textId="77777777" w:rsidR="00C24AD2" w:rsidRDefault="00000000">
      <w:pPr>
        <w:ind w:left="-5"/>
      </w:pPr>
      <w:r>
        <w:t>Project Name: Mental health equity initiative</w:t>
      </w:r>
    </w:p>
    <w:tbl>
      <w:tblPr>
        <w:tblStyle w:val="TableGrid"/>
        <w:tblW w:w="10560" w:type="dxa"/>
        <w:tblInd w:w="0" w:type="dxa"/>
        <w:tblCellMar>
          <w:top w:w="61" w:type="dxa"/>
          <w:left w:w="68" w:type="dxa"/>
          <w:bottom w:w="0" w:type="dxa"/>
          <w:right w:w="115" w:type="dxa"/>
        </w:tblCellMar>
        <w:tblLook w:val="04A0" w:firstRow="1" w:lastRow="0" w:firstColumn="1" w:lastColumn="0" w:noHBand="0" w:noVBand="1"/>
      </w:tblPr>
      <w:tblGrid>
        <w:gridCol w:w="5280"/>
        <w:gridCol w:w="5280"/>
      </w:tblGrid>
      <w:tr w:rsidR="00C24AD2" w14:paraId="291935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950A29"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9B392F2" w14:textId="77777777" w:rsidR="00C24AD2" w:rsidRDefault="00000000">
            <w:pPr>
              <w:spacing w:after="0" w:line="259" w:lineRule="auto"/>
              <w:ind w:left="0" w:firstLine="0"/>
            </w:pPr>
            <w:r>
              <w:rPr>
                <w:b w:val="0"/>
                <w:sz w:val="21"/>
              </w:rPr>
              <w:t>CRP0014</w:t>
            </w:r>
          </w:p>
        </w:tc>
      </w:tr>
      <w:tr w:rsidR="00C24AD2" w14:paraId="038B60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0709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85C99F7" w14:textId="77777777" w:rsidR="00C24AD2" w:rsidRDefault="00000000">
            <w:pPr>
              <w:spacing w:after="0" w:line="259" w:lineRule="auto"/>
              <w:ind w:left="0" w:firstLine="0"/>
            </w:pPr>
            <w:r>
              <w:rPr>
                <w:b w:val="0"/>
                <w:sz w:val="21"/>
              </w:rPr>
              <w:t>1-Public Health</w:t>
            </w:r>
          </w:p>
        </w:tc>
      </w:tr>
      <w:tr w:rsidR="00C24AD2" w14:paraId="7B0216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9BC45"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BB85E2F" w14:textId="77777777" w:rsidR="00C24AD2" w:rsidRDefault="00000000">
            <w:pPr>
              <w:spacing w:after="0" w:line="259" w:lineRule="auto"/>
              <w:ind w:left="0" w:firstLine="0"/>
            </w:pPr>
            <w:r>
              <w:rPr>
                <w:b w:val="0"/>
                <w:sz w:val="21"/>
              </w:rPr>
              <w:t>1.12-Mental Health Services</w:t>
            </w:r>
          </w:p>
        </w:tc>
      </w:tr>
      <w:tr w:rsidR="00C24AD2" w14:paraId="5F9D92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84FD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D5C7912" w14:textId="77777777" w:rsidR="00C24AD2" w:rsidRDefault="00000000">
            <w:pPr>
              <w:spacing w:after="0" w:line="259" w:lineRule="auto"/>
              <w:ind w:left="0" w:firstLine="0"/>
            </w:pPr>
            <w:r>
              <w:rPr>
                <w:b w:val="0"/>
                <w:sz w:val="21"/>
              </w:rPr>
              <w:t>Cancelled</w:t>
            </w:r>
          </w:p>
        </w:tc>
      </w:tr>
      <w:tr w:rsidR="00C24AD2" w14:paraId="6A23E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13A0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EEC4BC8" w14:textId="77777777" w:rsidR="00C24AD2" w:rsidRDefault="00000000">
            <w:pPr>
              <w:spacing w:after="0" w:line="259" w:lineRule="auto"/>
              <w:ind w:left="0" w:firstLine="0"/>
            </w:pPr>
            <w:r>
              <w:rPr>
                <w:b w:val="0"/>
                <w:sz w:val="21"/>
              </w:rPr>
              <w:t>$0.00</w:t>
            </w:r>
          </w:p>
        </w:tc>
      </w:tr>
      <w:tr w:rsidR="00C24AD2" w14:paraId="0E71DE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B4C20"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2645731" w14:textId="77777777" w:rsidR="00C24AD2" w:rsidRDefault="00000000">
            <w:pPr>
              <w:spacing w:after="0" w:line="259" w:lineRule="auto"/>
              <w:ind w:left="0" w:firstLine="0"/>
            </w:pPr>
            <w:r>
              <w:rPr>
                <w:b w:val="0"/>
                <w:sz w:val="21"/>
              </w:rPr>
              <w:t>$0.00</w:t>
            </w:r>
          </w:p>
        </w:tc>
      </w:tr>
      <w:tr w:rsidR="00C24AD2" w14:paraId="60AB5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0A28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9189F7E" w14:textId="77777777" w:rsidR="00C24AD2" w:rsidRDefault="00000000">
            <w:pPr>
              <w:spacing w:after="0" w:line="259" w:lineRule="auto"/>
              <w:ind w:left="0" w:firstLine="0"/>
            </w:pPr>
            <w:r>
              <w:rPr>
                <w:b w:val="0"/>
                <w:sz w:val="21"/>
              </w:rPr>
              <w:t>$0.00</w:t>
            </w:r>
          </w:p>
        </w:tc>
      </w:tr>
      <w:tr w:rsidR="00C24AD2" w14:paraId="421A2BEE" w14:textId="77777777">
        <w:trPr>
          <w:trHeight w:val="51"/>
        </w:trPr>
        <w:tc>
          <w:tcPr>
            <w:tcW w:w="5280" w:type="dxa"/>
            <w:tcBorders>
              <w:top w:val="single" w:sz="6" w:space="0" w:color="000000"/>
              <w:left w:val="single" w:sz="6" w:space="0" w:color="000000"/>
              <w:bottom w:val="nil"/>
              <w:right w:val="single" w:sz="6" w:space="0" w:color="000000"/>
            </w:tcBorders>
          </w:tcPr>
          <w:p w14:paraId="27E6E6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029E3EF" w14:textId="77777777" w:rsidR="00C24AD2" w:rsidRDefault="00C24AD2">
            <w:pPr>
              <w:spacing w:after="160" w:line="259" w:lineRule="auto"/>
              <w:ind w:left="0" w:firstLine="0"/>
            </w:pPr>
          </w:p>
        </w:tc>
      </w:tr>
      <w:tr w:rsidR="00C24AD2" w14:paraId="05F19FB4" w14:textId="77777777">
        <w:trPr>
          <w:trHeight w:val="318"/>
        </w:trPr>
        <w:tc>
          <w:tcPr>
            <w:tcW w:w="5280" w:type="dxa"/>
            <w:tcBorders>
              <w:top w:val="nil"/>
              <w:left w:val="single" w:sz="6" w:space="0" w:color="000000"/>
              <w:bottom w:val="single" w:sz="6" w:space="0" w:color="000000"/>
              <w:right w:val="single" w:sz="6" w:space="0" w:color="000000"/>
            </w:tcBorders>
          </w:tcPr>
          <w:p w14:paraId="011416B7" w14:textId="77777777" w:rsidR="00C24AD2" w:rsidRDefault="00000000">
            <w:pPr>
              <w:spacing w:after="0" w:line="259" w:lineRule="auto"/>
              <w:ind w:left="0" w:firstLine="0"/>
            </w:pPr>
            <w:r>
              <w:rPr>
                <w:b w:val="0"/>
                <w:sz w:val="21"/>
              </w:rPr>
              <w:t>Total Cumulative Obligations</w:t>
            </w:r>
          </w:p>
        </w:tc>
        <w:tc>
          <w:tcPr>
            <w:tcW w:w="5280" w:type="dxa"/>
            <w:tcBorders>
              <w:top w:val="nil"/>
              <w:left w:val="single" w:sz="6" w:space="0" w:color="000000"/>
              <w:bottom w:val="single" w:sz="6" w:space="0" w:color="000000"/>
              <w:right w:val="single" w:sz="6" w:space="0" w:color="000000"/>
            </w:tcBorders>
          </w:tcPr>
          <w:p w14:paraId="7AB8285E" w14:textId="77777777" w:rsidR="00C24AD2" w:rsidRDefault="00000000">
            <w:pPr>
              <w:spacing w:after="0" w:line="259" w:lineRule="auto"/>
              <w:ind w:left="0" w:firstLine="0"/>
            </w:pPr>
            <w:r>
              <w:rPr>
                <w:b w:val="0"/>
                <w:sz w:val="21"/>
              </w:rPr>
              <w:t>$0.00</w:t>
            </w:r>
          </w:p>
        </w:tc>
      </w:tr>
      <w:tr w:rsidR="00C24AD2" w14:paraId="173C90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87D8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C4391C9" w14:textId="77777777" w:rsidR="00C24AD2" w:rsidRDefault="00000000">
            <w:pPr>
              <w:spacing w:after="0" w:line="259" w:lineRule="auto"/>
              <w:ind w:left="0" w:firstLine="0"/>
            </w:pPr>
            <w:r>
              <w:rPr>
                <w:b w:val="0"/>
                <w:sz w:val="21"/>
              </w:rPr>
              <w:t>$0.00</w:t>
            </w:r>
          </w:p>
        </w:tc>
      </w:tr>
      <w:tr w:rsidR="00C24AD2" w14:paraId="7A6A1E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7DFD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6D31219" w14:textId="77777777" w:rsidR="00C24AD2" w:rsidRDefault="00000000">
            <w:pPr>
              <w:spacing w:after="0" w:line="259" w:lineRule="auto"/>
              <w:ind w:left="0" w:firstLine="0"/>
            </w:pPr>
            <w:r>
              <w:rPr>
                <w:b w:val="0"/>
                <w:sz w:val="21"/>
              </w:rPr>
              <w:t xml:space="preserve"> </w:t>
            </w:r>
          </w:p>
        </w:tc>
      </w:tr>
      <w:tr w:rsidR="00C24AD2" w14:paraId="3B78AE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0F10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0ECBCCB3" w14:textId="77777777" w:rsidR="00C24AD2" w:rsidRDefault="00000000">
            <w:pPr>
              <w:spacing w:after="0" w:line="259" w:lineRule="auto"/>
              <w:ind w:left="0" w:firstLine="0"/>
            </w:pPr>
            <w:r>
              <w:rPr>
                <w:b w:val="0"/>
                <w:sz w:val="21"/>
              </w:rPr>
              <w:t xml:space="preserve"> </w:t>
            </w:r>
          </w:p>
        </w:tc>
      </w:tr>
      <w:tr w:rsidR="00C24AD2" w14:paraId="3A04BF8D"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1FBC8C7E"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1F667E37" w14:textId="77777777" w:rsidR="00C24AD2" w:rsidRDefault="00000000">
            <w:pPr>
              <w:spacing w:after="0" w:line="259" w:lineRule="auto"/>
              <w:ind w:left="0" w:firstLine="0"/>
            </w:pPr>
            <w:r>
              <w:rPr>
                <w:b w:val="0"/>
                <w:sz w:val="21"/>
              </w:rPr>
              <w:t>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r w:rsidR="00C24AD2" w14:paraId="3D390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54735"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DF9A4EF" w14:textId="77777777" w:rsidR="00C24AD2" w:rsidRDefault="00000000">
            <w:pPr>
              <w:spacing w:after="0" w:line="259" w:lineRule="auto"/>
              <w:ind w:left="0" w:firstLine="0"/>
            </w:pPr>
            <w:r>
              <w:rPr>
                <w:b w:val="0"/>
                <w:sz w:val="21"/>
              </w:rPr>
              <w:t>No</w:t>
            </w:r>
          </w:p>
        </w:tc>
      </w:tr>
      <w:tr w:rsidR="00C24AD2" w14:paraId="23E2135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0F90411"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C1DF237" w14:textId="77777777" w:rsidR="00C24AD2" w:rsidRDefault="00000000">
            <w:pPr>
              <w:spacing w:after="0" w:line="259" w:lineRule="auto"/>
              <w:ind w:left="0" w:firstLine="0"/>
            </w:pPr>
            <w:r>
              <w:rPr>
                <w:b w:val="0"/>
                <w:sz w:val="21"/>
              </w:rPr>
              <w:t>$0.00</w:t>
            </w:r>
          </w:p>
        </w:tc>
      </w:tr>
      <w:tr w:rsidR="00C24AD2" w14:paraId="65210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D48C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FADAF0B" w14:textId="77777777" w:rsidR="00C24AD2" w:rsidRDefault="00000000">
            <w:pPr>
              <w:spacing w:after="0" w:line="259" w:lineRule="auto"/>
              <w:ind w:left="0" w:firstLine="0"/>
            </w:pPr>
            <w:r>
              <w:rPr>
                <w:b w:val="0"/>
                <w:sz w:val="21"/>
              </w:rPr>
              <w:t>No</w:t>
            </w:r>
          </w:p>
        </w:tc>
      </w:tr>
      <w:tr w:rsidR="00C24AD2" w14:paraId="61D7BCCD"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02475B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1C3DBE5" w14:textId="77777777" w:rsidR="00C24AD2" w:rsidRDefault="00000000">
            <w:pPr>
              <w:spacing w:after="0" w:line="259" w:lineRule="auto"/>
              <w:ind w:left="0" w:firstLine="0"/>
            </w:pPr>
            <w:r>
              <w:rPr>
                <w:b w:val="0"/>
                <w:sz w:val="21"/>
              </w:rPr>
              <w:t>1 Imp General Public</w:t>
            </w:r>
          </w:p>
        </w:tc>
      </w:tr>
      <w:tr w:rsidR="00C24AD2" w14:paraId="7759B54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C72F1CB"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0B2D31C" w14:textId="77777777" w:rsidR="00C24AD2" w:rsidRDefault="00000000">
            <w:pPr>
              <w:spacing w:after="0" w:line="259" w:lineRule="auto"/>
              <w:ind w:left="0" w:firstLine="0"/>
            </w:pPr>
            <w:r>
              <w:rPr>
                <w:b w:val="0"/>
                <w:sz w:val="21"/>
              </w:rPr>
              <w:t>1 Imp General Public</w:t>
            </w:r>
          </w:p>
        </w:tc>
      </w:tr>
      <w:tr w:rsidR="00C24AD2" w14:paraId="513278B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78B87E2"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EE8B9F3" w14:textId="77777777" w:rsidR="00C24AD2" w:rsidRDefault="00000000">
            <w:pPr>
              <w:spacing w:after="0" w:line="259" w:lineRule="auto"/>
              <w:ind w:left="0" w:firstLine="0"/>
            </w:pPr>
            <w:r>
              <w:rPr>
                <w:b w:val="0"/>
                <w:sz w:val="21"/>
              </w:rPr>
              <w:t>1 Imp General Public</w:t>
            </w:r>
          </w:p>
        </w:tc>
      </w:tr>
      <w:tr w:rsidR="00C24AD2" w14:paraId="060578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4EE63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5E2B9FA" w14:textId="77777777" w:rsidR="00C24AD2" w:rsidRDefault="00000000">
            <w:pPr>
              <w:spacing w:after="0" w:line="259" w:lineRule="auto"/>
              <w:ind w:left="0" w:firstLine="0"/>
            </w:pPr>
            <w:r>
              <w:rPr>
                <w:b w:val="0"/>
                <w:sz w:val="21"/>
              </w:rPr>
              <w:t>No</w:t>
            </w:r>
          </w:p>
        </w:tc>
      </w:tr>
      <w:tr w:rsidR="00C24AD2" w14:paraId="09577B6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AE00D59"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06CCF40" w14:textId="77777777" w:rsidR="00C24AD2" w:rsidRDefault="00000000">
            <w:pPr>
              <w:spacing w:after="0" w:line="259" w:lineRule="auto"/>
              <w:ind w:left="0" w:firstLine="0"/>
            </w:pPr>
            <w:r>
              <w:rPr>
                <w:b w:val="0"/>
                <w:sz w:val="21"/>
              </w:rPr>
              <w:t>Project revisions made to the Unique Project Identification to 0414780</w:t>
            </w:r>
          </w:p>
        </w:tc>
      </w:tr>
      <w:tr w:rsidR="00C24AD2" w14:paraId="512C49F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C25FE3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897C34D" w14:textId="77777777" w:rsidR="00C24AD2" w:rsidRDefault="00000000">
            <w:pPr>
              <w:spacing w:after="0" w:line="259" w:lineRule="auto"/>
              <w:ind w:left="0" w:firstLine="0"/>
            </w:pPr>
            <w:r>
              <w:rPr>
                <w:b w:val="0"/>
                <w:sz w:val="21"/>
              </w:rPr>
              <w:t>Project revisions made to the Unique Project Identification to 0414780</w:t>
            </w:r>
          </w:p>
        </w:tc>
      </w:tr>
    </w:tbl>
    <w:p w14:paraId="2B1DB51D" w14:textId="77777777" w:rsidR="00C24AD2" w:rsidRDefault="00000000">
      <w:pPr>
        <w:ind w:left="-5"/>
      </w:pPr>
      <w:r>
        <w:t>Project Name: Access and awareness for public support services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E03F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9D81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DA42A9F" w14:textId="77777777" w:rsidR="00C24AD2" w:rsidRDefault="00000000">
            <w:pPr>
              <w:spacing w:after="0" w:line="259" w:lineRule="auto"/>
              <w:ind w:left="0" w:firstLine="0"/>
            </w:pPr>
            <w:r>
              <w:rPr>
                <w:b w:val="0"/>
                <w:sz w:val="21"/>
              </w:rPr>
              <w:t>CRP0009</w:t>
            </w:r>
          </w:p>
        </w:tc>
      </w:tr>
      <w:tr w:rsidR="00C24AD2" w14:paraId="1B15A2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FF2A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55D65C1" w14:textId="77777777" w:rsidR="00C24AD2" w:rsidRDefault="00000000">
            <w:pPr>
              <w:spacing w:after="0" w:line="259" w:lineRule="auto"/>
              <w:ind w:left="0" w:firstLine="0"/>
            </w:pPr>
            <w:r>
              <w:rPr>
                <w:b w:val="0"/>
                <w:sz w:val="21"/>
              </w:rPr>
              <w:t>2-Negative Economic Impacts</w:t>
            </w:r>
          </w:p>
        </w:tc>
      </w:tr>
      <w:tr w:rsidR="00C24AD2" w14:paraId="4B046D80"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8189466"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201E445" w14:textId="77777777" w:rsidR="00C24AD2" w:rsidRDefault="00000000">
            <w:pPr>
              <w:spacing w:after="0" w:line="259" w:lineRule="auto"/>
              <w:ind w:left="0" w:firstLine="0"/>
            </w:pPr>
            <w:r>
              <w:rPr>
                <w:b w:val="0"/>
                <w:sz w:val="21"/>
              </w:rPr>
              <w:t>2.19-Social Determinants of Health: Community Health</w:t>
            </w:r>
          </w:p>
          <w:p w14:paraId="2D9F1564" w14:textId="77777777" w:rsidR="00C24AD2" w:rsidRDefault="00000000">
            <w:pPr>
              <w:spacing w:after="0" w:line="259" w:lineRule="auto"/>
              <w:ind w:left="0" w:firstLine="0"/>
            </w:pPr>
            <w:r>
              <w:rPr>
                <w:b w:val="0"/>
                <w:sz w:val="21"/>
              </w:rPr>
              <w:t>Workers or Benefits Navigators</w:t>
            </w:r>
          </w:p>
        </w:tc>
      </w:tr>
      <w:tr w:rsidR="00C24AD2" w14:paraId="5D59BD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9AEFB"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6EA80BE" w14:textId="77777777" w:rsidR="00C24AD2" w:rsidRDefault="00000000">
            <w:pPr>
              <w:spacing w:after="0" w:line="259" w:lineRule="auto"/>
              <w:ind w:left="0" w:firstLine="0"/>
            </w:pPr>
            <w:r>
              <w:rPr>
                <w:b w:val="0"/>
                <w:sz w:val="21"/>
              </w:rPr>
              <w:t>Cancelled</w:t>
            </w:r>
          </w:p>
        </w:tc>
      </w:tr>
      <w:tr w:rsidR="00C24AD2" w14:paraId="47F7C7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F5F3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6B424E3" w14:textId="77777777" w:rsidR="00C24AD2" w:rsidRDefault="00000000">
            <w:pPr>
              <w:spacing w:after="0" w:line="259" w:lineRule="auto"/>
              <w:ind w:left="0" w:firstLine="0"/>
            </w:pPr>
            <w:r>
              <w:rPr>
                <w:b w:val="0"/>
                <w:sz w:val="21"/>
              </w:rPr>
              <w:t>$0.00</w:t>
            </w:r>
          </w:p>
        </w:tc>
      </w:tr>
      <w:tr w:rsidR="00C24AD2" w14:paraId="766503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E15D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C89328C" w14:textId="77777777" w:rsidR="00C24AD2" w:rsidRDefault="00000000">
            <w:pPr>
              <w:spacing w:after="0" w:line="259" w:lineRule="auto"/>
              <w:ind w:left="0" w:firstLine="0"/>
            </w:pPr>
            <w:r>
              <w:rPr>
                <w:b w:val="0"/>
                <w:sz w:val="21"/>
              </w:rPr>
              <w:t>$0.00</w:t>
            </w:r>
          </w:p>
        </w:tc>
      </w:tr>
      <w:tr w:rsidR="00C24AD2" w14:paraId="2B267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E22A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6C553A4" w14:textId="77777777" w:rsidR="00C24AD2" w:rsidRDefault="00000000">
            <w:pPr>
              <w:spacing w:after="0" w:line="259" w:lineRule="auto"/>
              <w:ind w:left="0" w:firstLine="0"/>
            </w:pPr>
            <w:r>
              <w:rPr>
                <w:b w:val="0"/>
                <w:sz w:val="21"/>
              </w:rPr>
              <w:t>$0.00</w:t>
            </w:r>
          </w:p>
        </w:tc>
      </w:tr>
      <w:tr w:rsidR="00C24AD2" w14:paraId="10A6E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66CB5" w14:textId="77777777" w:rsidR="00C24AD2" w:rsidRDefault="00000000">
            <w:pPr>
              <w:spacing w:after="0" w:line="259" w:lineRule="auto"/>
              <w:ind w:left="0" w:firstLine="0"/>
            </w:pPr>
            <w:r>
              <w:rPr>
                <w:b w:val="0"/>
                <w:sz w:val="21"/>
              </w:rPr>
              <w:lastRenderedPageBreak/>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D5568EB" w14:textId="77777777" w:rsidR="00C24AD2" w:rsidRDefault="00000000">
            <w:pPr>
              <w:spacing w:after="0" w:line="259" w:lineRule="auto"/>
              <w:ind w:left="0" w:firstLine="0"/>
            </w:pPr>
            <w:r>
              <w:rPr>
                <w:b w:val="0"/>
                <w:sz w:val="21"/>
              </w:rPr>
              <w:t>$0.00</w:t>
            </w:r>
          </w:p>
        </w:tc>
      </w:tr>
      <w:tr w:rsidR="00C24AD2" w14:paraId="76D57F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E305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A30A277" w14:textId="77777777" w:rsidR="00C24AD2" w:rsidRDefault="00000000">
            <w:pPr>
              <w:spacing w:after="0" w:line="259" w:lineRule="auto"/>
              <w:ind w:left="0" w:firstLine="0"/>
            </w:pPr>
            <w:r>
              <w:rPr>
                <w:b w:val="0"/>
                <w:sz w:val="21"/>
              </w:rPr>
              <w:t>$0.00</w:t>
            </w:r>
          </w:p>
        </w:tc>
      </w:tr>
      <w:tr w:rsidR="00C24AD2" w14:paraId="2DB57F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E198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17557C9" w14:textId="77777777" w:rsidR="00C24AD2" w:rsidRDefault="00000000">
            <w:pPr>
              <w:spacing w:after="0" w:line="259" w:lineRule="auto"/>
              <w:ind w:left="0" w:firstLine="0"/>
            </w:pPr>
            <w:r>
              <w:rPr>
                <w:b w:val="0"/>
                <w:sz w:val="21"/>
              </w:rPr>
              <w:t xml:space="preserve"> </w:t>
            </w:r>
          </w:p>
        </w:tc>
      </w:tr>
      <w:tr w:rsidR="00C24AD2" w14:paraId="437BC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853C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9E28E59" w14:textId="77777777" w:rsidR="00C24AD2" w:rsidRDefault="00000000">
            <w:pPr>
              <w:spacing w:after="0" w:line="259" w:lineRule="auto"/>
              <w:ind w:left="0" w:firstLine="0"/>
            </w:pPr>
            <w:r>
              <w:rPr>
                <w:b w:val="0"/>
                <w:sz w:val="21"/>
              </w:rPr>
              <w:t xml:space="preserve"> </w:t>
            </w:r>
          </w:p>
        </w:tc>
      </w:tr>
      <w:tr w:rsidR="00C24AD2" w14:paraId="05F10EB9"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EAAB4F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5EC511F" w14:textId="77777777" w:rsidR="00C24AD2" w:rsidRDefault="00000000">
            <w:pPr>
              <w:spacing w:after="0" w:line="259" w:lineRule="auto"/>
              <w:ind w:left="0" w:firstLine="0"/>
            </w:pPr>
            <w:r>
              <w:rPr>
                <w:b w:val="0"/>
                <w:sz w:val="21"/>
              </w:rPr>
              <w:t>Provide community-based navigation resources to ensure residents are aware of public services and can gain access</w:t>
            </w:r>
          </w:p>
        </w:tc>
      </w:tr>
      <w:tr w:rsidR="00C24AD2" w14:paraId="5FC34FAD" w14:textId="77777777">
        <w:trPr>
          <w:trHeight w:val="155"/>
        </w:trPr>
        <w:tc>
          <w:tcPr>
            <w:tcW w:w="5280" w:type="dxa"/>
            <w:tcBorders>
              <w:top w:val="single" w:sz="6" w:space="0" w:color="000000"/>
              <w:left w:val="single" w:sz="6" w:space="0" w:color="000000"/>
              <w:bottom w:val="nil"/>
              <w:right w:val="single" w:sz="6" w:space="0" w:color="000000"/>
            </w:tcBorders>
          </w:tcPr>
          <w:p w14:paraId="0BCE777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AC918A6" w14:textId="77777777" w:rsidR="00C24AD2" w:rsidRDefault="00C24AD2">
            <w:pPr>
              <w:spacing w:after="160" w:line="259" w:lineRule="auto"/>
              <w:ind w:left="0" w:firstLine="0"/>
            </w:pPr>
          </w:p>
        </w:tc>
      </w:tr>
      <w:tr w:rsidR="00C24AD2" w14:paraId="498A410D" w14:textId="77777777">
        <w:trPr>
          <w:trHeight w:val="302"/>
        </w:trPr>
        <w:tc>
          <w:tcPr>
            <w:tcW w:w="5280" w:type="dxa"/>
            <w:tcBorders>
              <w:top w:val="nil"/>
              <w:left w:val="single" w:sz="6" w:space="0" w:color="000000"/>
              <w:bottom w:val="single" w:sz="6" w:space="0" w:color="000000"/>
              <w:right w:val="single" w:sz="6" w:space="0" w:color="000000"/>
            </w:tcBorders>
          </w:tcPr>
          <w:p w14:paraId="62D4829A" w14:textId="77777777" w:rsidR="00C24AD2" w:rsidRDefault="00000000">
            <w:pPr>
              <w:spacing w:after="0" w:line="259" w:lineRule="auto"/>
              <w:ind w:left="0" w:firstLine="0"/>
            </w:pPr>
            <w:r>
              <w:rPr>
                <w:b w:val="0"/>
                <w:sz w:val="21"/>
              </w:rPr>
              <w:t>Does this project include a capital expenditure?</w:t>
            </w:r>
          </w:p>
        </w:tc>
        <w:tc>
          <w:tcPr>
            <w:tcW w:w="5280" w:type="dxa"/>
            <w:tcBorders>
              <w:top w:val="nil"/>
              <w:left w:val="single" w:sz="6" w:space="0" w:color="000000"/>
              <w:bottom w:val="single" w:sz="6" w:space="0" w:color="000000"/>
              <w:right w:val="single" w:sz="6" w:space="0" w:color="000000"/>
            </w:tcBorders>
          </w:tcPr>
          <w:p w14:paraId="0DA33739" w14:textId="77777777" w:rsidR="00C24AD2" w:rsidRDefault="00000000">
            <w:pPr>
              <w:spacing w:after="0" w:line="259" w:lineRule="auto"/>
              <w:ind w:left="0" w:firstLine="0"/>
            </w:pPr>
            <w:r>
              <w:rPr>
                <w:b w:val="0"/>
                <w:sz w:val="21"/>
              </w:rPr>
              <w:t>No</w:t>
            </w:r>
          </w:p>
        </w:tc>
      </w:tr>
      <w:tr w:rsidR="00C24AD2" w14:paraId="7296F6C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7EE642A"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F85944B" w14:textId="77777777" w:rsidR="00C24AD2" w:rsidRDefault="00000000">
            <w:pPr>
              <w:spacing w:after="0" w:line="259" w:lineRule="auto"/>
              <w:ind w:left="0" w:firstLine="0"/>
            </w:pPr>
            <w:r>
              <w:rPr>
                <w:b w:val="0"/>
                <w:sz w:val="21"/>
              </w:rPr>
              <w:t>$0.00</w:t>
            </w:r>
          </w:p>
        </w:tc>
      </w:tr>
      <w:tr w:rsidR="00C24AD2" w14:paraId="3BFFE7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73CE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337BAA3" w14:textId="77777777" w:rsidR="00C24AD2" w:rsidRDefault="00000000">
            <w:pPr>
              <w:spacing w:after="0" w:line="259" w:lineRule="auto"/>
              <w:ind w:left="0" w:firstLine="0"/>
            </w:pPr>
            <w:r>
              <w:rPr>
                <w:b w:val="0"/>
                <w:sz w:val="21"/>
              </w:rPr>
              <w:t>No</w:t>
            </w:r>
          </w:p>
        </w:tc>
      </w:tr>
      <w:tr w:rsidR="00C24AD2" w14:paraId="7C0320D1"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36D0647"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896CB53" w14:textId="77777777" w:rsidR="00C24AD2" w:rsidRDefault="00000000">
            <w:pPr>
              <w:spacing w:after="0" w:line="259" w:lineRule="auto"/>
              <w:ind w:left="0" w:firstLine="0"/>
            </w:pPr>
            <w:r>
              <w:rPr>
                <w:b w:val="0"/>
                <w:sz w:val="21"/>
              </w:rPr>
              <w:t>1 Imp General Public</w:t>
            </w:r>
          </w:p>
        </w:tc>
      </w:tr>
      <w:tr w:rsidR="00C24AD2" w14:paraId="0B68790B"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F0EE0D2"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8D3AB8A" w14:textId="77777777" w:rsidR="00C24AD2" w:rsidRDefault="00000000">
            <w:pPr>
              <w:spacing w:after="0" w:line="259" w:lineRule="auto"/>
              <w:ind w:left="0" w:firstLine="0"/>
            </w:pPr>
            <w:r>
              <w:rPr>
                <w:b w:val="0"/>
                <w:sz w:val="21"/>
              </w:rPr>
              <w:t>1 Imp General Public</w:t>
            </w:r>
          </w:p>
        </w:tc>
      </w:tr>
      <w:tr w:rsidR="00C24AD2" w14:paraId="3729FA2B"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1F85F68"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070EC66" w14:textId="77777777" w:rsidR="00C24AD2" w:rsidRDefault="00000000">
            <w:pPr>
              <w:spacing w:after="0" w:line="259" w:lineRule="auto"/>
              <w:ind w:left="0" w:firstLine="0"/>
            </w:pPr>
            <w:r>
              <w:rPr>
                <w:b w:val="0"/>
                <w:sz w:val="21"/>
              </w:rPr>
              <w:t>1 Imp General Public</w:t>
            </w:r>
          </w:p>
        </w:tc>
      </w:tr>
      <w:tr w:rsidR="00C24AD2" w14:paraId="31A8F1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F19D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1400FC0" w14:textId="77777777" w:rsidR="00C24AD2" w:rsidRDefault="00000000">
            <w:pPr>
              <w:spacing w:after="0" w:line="259" w:lineRule="auto"/>
              <w:ind w:left="0" w:firstLine="0"/>
            </w:pPr>
            <w:r>
              <w:rPr>
                <w:b w:val="0"/>
                <w:sz w:val="21"/>
              </w:rPr>
              <w:t>No</w:t>
            </w:r>
          </w:p>
        </w:tc>
      </w:tr>
      <w:tr w:rsidR="00C24AD2" w14:paraId="26E457B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94FF52C"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4B7D7452" w14:textId="77777777" w:rsidR="00C24AD2" w:rsidRDefault="00000000">
            <w:pPr>
              <w:spacing w:after="0" w:line="259" w:lineRule="auto"/>
              <w:ind w:left="0" w:right="157" w:firstLine="0"/>
            </w:pPr>
            <w:r>
              <w:rPr>
                <w:b w:val="0"/>
                <w:sz w:val="21"/>
              </w:rPr>
              <w:t>Project revisions made to the Unique Project Identification to 0414766 and 0504766</w:t>
            </w:r>
          </w:p>
        </w:tc>
      </w:tr>
      <w:tr w:rsidR="00C24AD2" w14:paraId="4B62C55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106C15B"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1B3495C7" w14:textId="77777777" w:rsidR="00C24AD2" w:rsidRDefault="00000000">
            <w:pPr>
              <w:spacing w:after="0" w:line="259" w:lineRule="auto"/>
              <w:ind w:left="0" w:right="157" w:firstLine="0"/>
            </w:pPr>
            <w:r>
              <w:rPr>
                <w:b w:val="0"/>
                <w:sz w:val="21"/>
              </w:rPr>
              <w:t>Project revisions made to the Unique Project Identification to 0414766 and 0504766</w:t>
            </w:r>
          </w:p>
        </w:tc>
      </w:tr>
    </w:tbl>
    <w:p w14:paraId="2739707A" w14:textId="77777777" w:rsidR="00C24AD2" w:rsidRDefault="00000000">
      <w:pPr>
        <w:ind w:left="-5"/>
      </w:pPr>
      <w:r>
        <w:t>Project Name: 911 alternative response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06EF7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CB1F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363382D" w14:textId="77777777" w:rsidR="00C24AD2" w:rsidRDefault="00000000">
            <w:pPr>
              <w:spacing w:after="0" w:line="259" w:lineRule="auto"/>
              <w:ind w:left="0" w:firstLine="0"/>
            </w:pPr>
            <w:r>
              <w:rPr>
                <w:b w:val="0"/>
                <w:sz w:val="21"/>
              </w:rPr>
              <w:t>CRP0015</w:t>
            </w:r>
          </w:p>
        </w:tc>
      </w:tr>
      <w:tr w:rsidR="00C24AD2" w14:paraId="0AFA3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9A73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960A080" w14:textId="77777777" w:rsidR="00C24AD2" w:rsidRDefault="00000000">
            <w:pPr>
              <w:spacing w:after="0" w:line="259" w:lineRule="auto"/>
              <w:ind w:left="0" w:firstLine="0"/>
            </w:pPr>
            <w:r>
              <w:rPr>
                <w:b w:val="0"/>
                <w:sz w:val="21"/>
              </w:rPr>
              <w:t>1-Public Health</w:t>
            </w:r>
          </w:p>
        </w:tc>
      </w:tr>
      <w:tr w:rsidR="00C24AD2" w14:paraId="3E348B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71BD5"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1D39CD5" w14:textId="77777777" w:rsidR="00C24AD2" w:rsidRDefault="00000000">
            <w:pPr>
              <w:spacing w:after="0" w:line="259" w:lineRule="auto"/>
              <w:ind w:left="0" w:firstLine="0"/>
            </w:pPr>
            <w:r>
              <w:rPr>
                <w:b w:val="0"/>
                <w:sz w:val="21"/>
              </w:rPr>
              <w:t>1.14-Other Public Health Services</w:t>
            </w:r>
          </w:p>
        </w:tc>
      </w:tr>
      <w:tr w:rsidR="00C24AD2" w14:paraId="6BF397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AD64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08AE804" w14:textId="77777777" w:rsidR="00C24AD2" w:rsidRDefault="00000000">
            <w:pPr>
              <w:spacing w:after="0" w:line="259" w:lineRule="auto"/>
              <w:ind w:left="0" w:firstLine="0"/>
            </w:pPr>
            <w:r>
              <w:rPr>
                <w:b w:val="0"/>
                <w:sz w:val="21"/>
              </w:rPr>
              <w:t>Cancelled</w:t>
            </w:r>
          </w:p>
        </w:tc>
      </w:tr>
      <w:tr w:rsidR="00C24AD2" w14:paraId="42DAC2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15669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F0D78A8" w14:textId="77777777" w:rsidR="00C24AD2" w:rsidRDefault="00000000">
            <w:pPr>
              <w:spacing w:after="0" w:line="259" w:lineRule="auto"/>
              <w:ind w:left="0" w:firstLine="0"/>
            </w:pPr>
            <w:r>
              <w:rPr>
                <w:b w:val="0"/>
                <w:sz w:val="21"/>
              </w:rPr>
              <w:t>$0.00</w:t>
            </w:r>
          </w:p>
        </w:tc>
      </w:tr>
      <w:tr w:rsidR="00C24AD2" w14:paraId="52BF3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4A5F9"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3703573" w14:textId="77777777" w:rsidR="00C24AD2" w:rsidRDefault="00000000">
            <w:pPr>
              <w:spacing w:after="0" w:line="259" w:lineRule="auto"/>
              <w:ind w:left="0" w:firstLine="0"/>
            </w:pPr>
            <w:r>
              <w:rPr>
                <w:b w:val="0"/>
                <w:sz w:val="21"/>
              </w:rPr>
              <w:t>$0.00</w:t>
            </w:r>
          </w:p>
        </w:tc>
      </w:tr>
      <w:tr w:rsidR="00C24AD2" w14:paraId="529BC7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B37364"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B5E7AD9" w14:textId="77777777" w:rsidR="00C24AD2" w:rsidRDefault="00000000">
            <w:pPr>
              <w:spacing w:after="0" w:line="259" w:lineRule="auto"/>
              <w:ind w:left="0" w:firstLine="0"/>
            </w:pPr>
            <w:r>
              <w:rPr>
                <w:b w:val="0"/>
                <w:sz w:val="21"/>
              </w:rPr>
              <w:t>$0.00</w:t>
            </w:r>
          </w:p>
        </w:tc>
      </w:tr>
      <w:tr w:rsidR="00C24AD2" w14:paraId="30ED9C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4240B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1B96893" w14:textId="77777777" w:rsidR="00C24AD2" w:rsidRDefault="00000000">
            <w:pPr>
              <w:spacing w:after="0" w:line="259" w:lineRule="auto"/>
              <w:ind w:left="0" w:firstLine="0"/>
            </w:pPr>
            <w:r>
              <w:rPr>
                <w:b w:val="0"/>
                <w:sz w:val="21"/>
              </w:rPr>
              <w:t>$0.00</w:t>
            </w:r>
          </w:p>
        </w:tc>
      </w:tr>
      <w:tr w:rsidR="00C24AD2" w14:paraId="39A7F8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556AA"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FFA8AB4" w14:textId="77777777" w:rsidR="00C24AD2" w:rsidRDefault="00000000">
            <w:pPr>
              <w:spacing w:after="0" w:line="259" w:lineRule="auto"/>
              <w:ind w:left="0" w:firstLine="0"/>
            </w:pPr>
            <w:r>
              <w:rPr>
                <w:b w:val="0"/>
                <w:sz w:val="21"/>
              </w:rPr>
              <w:t>$0.00</w:t>
            </w:r>
          </w:p>
        </w:tc>
      </w:tr>
      <w:tr w:rsidR="00C24AD2" w14:paraId="124C55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7C50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57FC8F0" w14:textId="77777777" w:rsidR="00C24AD2" w:rsidRDefault="00000000">
            <w:pPr>
              <w:spacing w:after="0" w:line="259" w:lineRule="auto"/>
              <w:ind w:left="0" w:firstLine="0"/>
            </w:pPr>
            <w:r>
              <w:rPr>
                <w:b w:val="0"/>
                <w:sz w:val="21"/>
              </w:rPr>
              <w:t xml:space="preserve"> </w:t>
            </w:r>
          </w:p>
        </w:tc>
      </w:tr>
      <w:tr w:rsidR="00C24AD2" w14:paraId="704A31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F1042"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69F81FA" w14:textId="77777777" w:rsidR="00C24AD2" w:rsidRDefault="00000000">
            <w:pPr>
              <w:spacing w:after="0" w:line="259" w:lineRule="auto"/>
              <w:ind w:left="0" w:firstLine="0"/>
            </w:pPr>
            <w:r>
              <w:rPr>
                <w:b w:val="0"/>
                <w:sz w:val="21"/>
              </w:rPr>
              <w:t xml:space="preserve"> </w:t>
            </w:r>
          </w:p>
        </w:tc>
      </w:tr>
      <w:tr w:rsidR="00C24AD2" w14:paraId="1E0420E6"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6947D83F"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43FC8B9" w14:textId="77777777" w:rsidR="00C24AD2" w:rsidRDefault="00000000">
            <w:pPr>
              <w:spacing w:after="0" w:line="259" w:lineRule="auto"/>
              <w:ind w:left="0" w:firstLine="0"/>
            </w:pPr>
            <w:r>
              <w:rPr>
                <w:b w:val="0"/>
                <w:sz w:val="21"/>
              </w:rPr>
              <w:t>Improve the City’s response to 911 calls by piloting new approaches to 911 call diversion, alternate response models, and establishing alternate destinations for patient transport</w:t>
            </w:r>
          </w:p>
        </w:tc>
      </w:tr>
      <w:tr w:rsidR="00C24AD2" w14:paraId="763E6C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6EDA2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AB46973" w14:textId="77777777" w:rsidR="00C24AD2" w:rsidRDefault="00000000">
            <w:pPr>
              <w:spacing w:after="0" w:line="259" w:lineRule="auto"/>
              <w:ind w:left="0" w:firstLine="0"/>
            </w:pPr>
            <w:r>
              <w:rPr>
                <w:b w:val="0"/>
                <w:sz w:val="21"/>
              </w:rPr>
              <w:t>No</w:t>
            </w:r>
          </w:p>
        </w:tc>
      </w:tr>
      <w:tr w:rsidR="00C24AD2" w14:paraId="6A71E045"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3C4BBC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D6518B6" w14:textId="77777777" w:rsidR="00C24AD2" w:rsidRDefault="00000000">
            <w:pPr>
              <w:spacing w:after="0" w:line="259" w:lineRule="auto"/>
              <w:ind w:left="0" w:firstLine="0"/>
            </w:pPr>
            <w:r>
              <w:rPr>
                <w:b w:val="0"/>
                <w:sz w:val="21"/>
              </w:rPr>
              <w:t>1 Imp General Public</w:t>
            </w:r>
          </w:p>
        </w:tc>
      </w:tr>
      <w:tr w:rsidR="00C24AD2" w14:paraId="4423A1E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DB5B552"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EF9E71A" w14:textId="77777777" w:rsidR="00C24AD2" w:rsidRDefault="00000000">
            <w:pPr>
              <w:spacing w:after="0" w:line="259" w:lineRule="auto"/>
              <w:ind w:left="0" w:firstLine="0"/>
            </w:pPr>
            <w:r>
              <w:rPr>
                <w:b w:val="0"/>
                <w:sz w:val="21"/>
              </w:rPr>
              <w:t>1 Imp General Public</w:t>
            </w:r>
          </w:p>
        </w:tc>
      </w:tr>
      <w:tr w:rsidR="00C24AD2" w14:paraId="5CB08051"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60692AE"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535D16F" w14:textId="77777777" w:rsidR="00C24AD2" w:rsidRDefault="00000000">
            <w:pPr>
              <w:spacing w:after="0" w:line="259" w:lineRule="auto"/>
              <w:ind w:left="0" w:firstLine="0"/>
            </w:pPr>
            <w:r>
              <w:rPr>
                <w:b w:val="0"/>
                <w:sz w:val="21"/>
              </w:rPr>
              <w:t>1 Imp General Public</w:t>
            </w:r>
          </w:p>
        </w:tc>
      </w:tr>
      <w:tr w:rsidR="00C24AD2" w14:paraId="1882E81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A3779F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D4EF111" w14:textId="77777777" w:rsidR="00C24AD2" w:rsidRDefault="00000000">
            <w:pPr>
              <w:spacing w:after="0" w:line="259" w:lineRule="auto"/>
              <w:ind w:left="0" w:firstLine="0"/>
            </w:pPr>
            <w:r>
              <w:rPr>
                <w:b w:val="0"/>
                <w:sz w:val="21"/>
              </w:rPr>
              <w:t>Project revisions made to the Unique Project Identification to 0414765</w:t>
            </w:r>
          </w:p>
        </w:tc>
      </w:tr>
      <w:tr w:rsidR="00C24AD2" w14:paraId="395D5D26" w14:textId="77777777">
        <w:trPr>
          <w:trHeight w:val="405"/>
        </w:trPr>
        <w:tc>
          <w:tcPr>
            <w:tcW w:w="5280" w:type="dxa"/>
            <w:tcBorders>
              <w:top w:val="single" w:sz="6" w:space="0" w:color="000000"/>
              <w:left w:val="single" w:sz="6" w:space="0" w:color="000000"/>
              <w:bottom w:val="nil"/>
              <w:right w:val="single" w:sz="6" w:space="0" w:color="000000"/>
            </w:tcBorders>
            <w:vAlign w:val="center"/>
          </w:tcPr>
          <w:p w14:paraId="710E0501" w14:textId="77777777" w:rsidR="00C24AD2" w:rsidRDefault="00000000">
            <w:pPr>
              <w:spacing w:after="0" w:line="259" w:lineRule="auto"/>
              <w:ind w:left="0" w:firstLine="0"/>
            </w:pPr>
            <w:r>
              <w:rPr>
                <w:b w:val="0"/>
                <w:sz w:val="21"/>
              </w:rPr>
              <w:t>Brief description of recipient’s approach to ensuring that</w:t>
            </w:r>
          </w:p>
        </w:tc>
        <w:tc>
          <w:tcPr>
            <w:tcW w:w="5280" w:type="dxa"/>
            <w:tcBorders>
              <w:top w:val="single" w:sz="6" w:space="0" w:color="000000"/>
              <w:left w:val="single" w:sz="6" w:space="0" w:color="000000"/>
              <w:bottom w:val="nil"/>
              <w:right w:val="single" w:sz="6" w:space="0" w:color="000000"/>
            </w:tcBorders>
          </w:tcPr>
          <w:p w14:paraId="41E2EAFA" w14:textId="77777777" w:rsidR="00C24AD2" w:rsidRDefault="00C24AD2">
            <w:pPr>
              <w:spacing w:after="160" w:line="259" w:lineRule="auto"/>
              <w:ind w:left="0" w:firstLine="0"/>
            </w:pPr>
          </w:p>
        </w:tc>
      </w:tr>
      <w:tr w:rsidR="00C24AD2" w14:paraId="389ABD4A" w14:textId="77777777">
        <w:trPr>
          <w:trHeight w:val="537"/>
        </w:trPr>
        <w:tc>
          <w:tcPr>
            <w:tcW w:w="5280" w:type="dxa"/>
            <w:tcBorders>
              <w:top w:val="nil"/>
              <w:left w:val="single" w:sz="6" w:space="0" w:color="000000"/>
              <w:bottom w:val="single" w:sz="6" w:space="0" w:color="000000"/>
              <w:right w:val="single" w:sz="6" w:space="0" w:color="000000"/>
            </w:tcBorders>
          </w:tcPr>
          <w:p w14:paraId="4DCB5CF6" w14:textId="77777777" w:rsidR="00C24AD2" w:rsidRDefault="00000000">
            <w:pPr>
              <w:spacing w:after="0" w:line="259" w:lineRule="auto"/>
              <w:ind w:left="0" w:firstLine="0"/>
            </w:pPr>
            <w:r>
              <w:rPr>
                <w:b w:val="0"/>
                <w:sz w:val="21"/>
              </w:rPr>
              <w:t>response is reasonable and proportional to a public health or negative economic impact of Covid-19</w:t>
            </w:r>
          </w:p>
        </w:tc>
        <w:tc>
          <w:tcPr>
            <w:tcW w:w="5280" w:type="dxa"/>
            <w:tcBorders>
              <w:top w:val="nil"/>
              <w:left w:val="single" w:sz="6" w:space="0" w:color="000000"/>
              <w:bottom w:val="single" w:sz="6" w:space="0" w:color="000000"/>
              <w:right w:val="single" w:sz="6" w:space="0" w:color="000000"/>
            </w:tcBorders>
          </w:tcPr>
          <w:p w14:paraId="0DBA2143" w14:textId="77777777" w:rsidR="00C24AD2" w:rsidRDefault="00000000">
            <w:pPr>
              <w:spacing w:after="0" w:line="259" w:lineRule="auto"/>
              <w:ind w:left="0" w:firstLine="0"/>
            </w:pPr>
            <w:r>
              <w:rPr>
                <w:b w:val="0"/>
                <w:sz w:val="21"/>
              </w:rPr>
              <w:t>Project revisions made to the Unique Project Identification to 0414765</w:t>
            </w:r>
          </w:p>
        </w:tc>
      </w:tr>
    </w:tbl>
    <w:p w14:paraId="235C9155" w14:textId="77777777" w:rsidR="00C24AD2" w:rsidRDefault="00000000">
      <w:pPr>
        <w:ind w:left="-5"/>
      </w:pPr>
      <w:r>
        <w:t>Project Name: Commercial corridors and responsive neighborhood activation investments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2CAD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02E5D"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63F8061" w14:textId="77777777" w:rsidR="00C24AD2" w:rsidRDefault="00000000">
            <w:pPr>
              <w:spacing w:after="0" w:line="259" w:lineRule="auto"/>
              <w:ind w:left="0" w:firstLine="0"/>
            </w:pPr>
            <w:r>
              <w:rPr>
                <w:b w:val="0"/>
                <w:sz w:val="21"/>
              </w:rPr>
              <w:t>CRP0044</w:t>
            </w:r>
          </w:p>
        </w:tc>
      </w:tr>
      <w:tr w:rsidR="00C24AD2" w14:paraId="4CCD4A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9046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2FADBC0" w14:textId="77777777" w:rsidR="00C24AD2" w:rsidRDefault="00000000">
            <w:pPr>
              <w:spacing w:after="0" w:line="259" w:lineRule="auto"/>
              <w:ind w:left="0" w:firstLine="0"/>
            </w:pPr>
            <w:r>
              <w:rPr>
                <w:b w:val="0"/>
                <w:sz w:val="21"/>
              </w:rPr>
              <w:t>2-Negative Economic Impacts</w:t>
            </w:r>
          </w:p>
        </w:tc>
      </w:tr>
      <w:tr w:rsidR="00C24AD2" w14:paraId="21ECE1FA"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A9D393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CA80069" w14:textId="77777777" w:rsidR="00C24AD2" w:rsidRDefault="00000000">
            <w:pPr>
              <w:spacing w:after="0" w:line="259" w:lineRule="auto"/>
              <w:ind w:left="0" w:firstLine="0"/>
            </w:pPr>
            <w:r>
              <w:rPr>
                <w:b w:val="0"/>
                <w:sz w:val="21"/>
              </w:rPr>
              <w:t>2.31-Rehabilitation of Commercial Properties or Other</w:t>
            </w:r>
          </w:p>
          <w:p w14:paraId="5424C6D6" w14:textId="77777777" w:rsidR="00C24AD2" w:rsidRDefault="00000000">
            <w:pPr>
              <w:spacing w:after="0" w:line="259" w:lineRule="auto"/>
              <w:ind w:left="0" w:firstLine="0"/>
            </w:pPr>
            <w:r>
              <w:rPr>
                <w:b w:val="0"/>
                <w:sz w:val="21"/>
              </w:rPr>
              <w:t>Improvements</w:t>
            </w:r>
          </w:p>
        </w:tc>
      </w:tr>
      <w:tr w:rsidR="00C24AD2" w14:paraId="4CFBFA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A5EC52"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367B79E" w14:textId="77777777" w:rsidR="00C24AD2" w:rsidRDefault="00000000">
            <w:pPr>
              <w:spacing w:after="0" w:line="259" w:lineRule="auto"/>
              <w:ind w:left="0" w:firstLine="0"/>
            </w:pPr>
            <w:r>
              <w:rPr>
                <w:b w:val="0"/>
                <w:sz w:val="21"/>
              </w:rPr>
              <w:t>Cancelled</w:t>
            </w:r>
          </w:p>
        </w:tc>
      </w:tr>
      <w:tr w:rsidR="00C24AD2" w14:paraId="0C3A6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B1DAB"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A6E1578" w14:textId="77777777" w:rsidR="00C24AD2" w:rsidRDefault="00000000">
            <w:pPr>
              <w:spacing w:after="0" w:line="259" w:lineRule="auto"/>
              <w:ind w:left="0" w:firstLine="0"/>
            </w:pPr>
            <w:r>
              <w:rPr>
                <w:b w:val="0"/>
                <w:sz w:val="21"/>
              </w:rPr>
              <w:t>$0.00</w:t>
            </w:r>
          </w:p>
        </w:tc>
      </w:tr>
      <w:tr w:rsidR="00C24AD2" w14:paraId="46457F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EA90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406DC7C" w14:textId="77777777" w:rsidR="00C24AD2" w:rsidRDefault="00000000">
            <w:pPr>
              <w:spacing w:after="0" w:line="259" w:lineRule="auto"/>
              <w:ind w:left="0" w:firstLine="0"/>
            </w:pPr>
            <w:r>
              <w:rPr>
                <w:b w:val="0"/>
                <w:sz w:val="21"/>
              </w:rPr>
              <w:t>$0.00</w:t>
            </w:r>
          </w:p>
        </w:tc>
      </w:tr>
      <w:tr w:rsidR="00C24AD2" w14:paraId="45002D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FE8A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5CC986B" w14:textId="77777777" w:rsidR="00C24AD2" w:rsidRDefault="00000000">
            <w:pPr>
              <w:spacing w:after="0" w:line="259" w:lineRule="auto"/>
              <w:ind w:left="0" w:firstLine="0"/>
            </w:pPr>
            <w:r>
              <w:rPr>
                <w:b w:val="0"/>
                <w:sz w:val="21"/>
              </w:rPr>
              <w:t>$0.00</w:t>
            </w:r>
          </w:p>
        </w:tc>
      </w:tr>
      <w:tr w:rsidR="00C24AD2" w14:paraId="7D734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1E94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FBF0018" w14:textId="77777777" w:rsidR="00C24AD2" w:rsidRDefault="00000000">
            <w:pPr>
              <w:spacing w:after="0" w:line="259" w:lineRule="auto"/>
              <w:ind w:left="0" w:firstLine="0"/>
            </w:pPr>
            <w:r>
              <w:rPr>
                <w:b w:val="0"/>
                <w:sz w:val="21"/>
              </w:rPr>
              <w:t>$0.00</w:t>
            </w:r>
          </w:p>
        </w:tc>
      </w:tr>
      <w:tr w:rsidR="00C24AD2" w14:paraId="57EAE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89A879"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B110B49" w14:textId="77777777" w:rsidR="00C24AD2" w:rsidRDefault="00000000">
            <w:pPr>
              <w:spacing w:after="0" w:line="259" w:lineRule="auto"/>
              <w:ind w:left="0" w:firstLine="0"/>
            </w:pPr>
            <w:r>
              <w:rPr>
                <w:b w:val="0"/>
                <w:sz w:val="21"/>
              </w:rPr>
              <w:t>$0.00</w:t>
            </w:r>
          </w:p>
        </w:tc>
      </w:tr>
      <w:tr w:rsidR="00C24AD2" w14:paraId="08139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811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36D02DD" w14:textId="77777777" w:rsidR="00C24AD2" w:rsidRDefault="00000000">
            <w:pPr>
              <w:spacing w:after="0" w:line="259" w:lineRule="auto"/>
              <w:ind w:left="0" w:firstLine="0"/>
            </w:pPr>
            <w:r>
              <w:rPr>
                <w:b w:val="0"/>
                <w:sz w:val="21"/>
              </w:rPr>
              <w:t xml:space="preserve"> </w:t>
            </w:r>
          </w:p>
        </w:tc>
      </w:tr>
      <w:tr w:rsidR="00C24AD2" w14:paraId="16A0F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06B8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0A9369E" w14:textId="77777777" w:rsidR="00C24AD2" w:rsidRDefault="00000000">
            <w:pPr>
              <w:spacing w:after="0" w:line="259" w:lineRule="auto"/>
              <w:ind w:left="0" w:firstLine="0"/>
            </w:pPr>
            <w:r>
              <w:rPr>
                <w:b w:val="0"/>
                <w:sz w:val="21"/>
              </w:rPr>
              <w:t xml:space="preserve"> </w:t>
            </w:r>
          </w:p>
        </w:tc>
      </w:tr>
      <w:tr w:rsidR="00C24AD2" w14:paraId="35015EEF" w14:textId="77777777">
        <w:trPr>
          <w:trHeight w:val="2482"/>
        </w:trPr>
        <w:tc>
          <w:tcPr>
            <w:tcW w:w="5280" w:type="dxa"/>
            <w:tcBorders>
              <w:top w:val="single" w:sz="6" w:space="0" w:color="000000"/>
              <w:left w:val="single" w:sz="6" w:space="0" w:color="000000"/>
              <w:bottom w:val="single" w:sz="6" w:space="0" w:color="000000"/>
              <w:right w:val="single" w:sz="6" w:space="0" w:color="000000"/>
            </w:tcBorders>
            <w:vAlign w:val="center"/>
          </w:tcPr>
          <w:p w14:paraId="392AEB60"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E9498B8" w14:textId="77777777" w:rsidR="00C24AD2" w:rsidRDefault="00000000">
            <w:pPr>
              <w:spacing w:after="0" w:line="232" w:lineRule="auto"/>
              <w:ind w:left="0" w:right="5" w:firstLine="0"/>
            </w:pPr>
            <w:r>
              <w:rPr>
                <w:b w:val="0"/>
                <w:sz w:val="21"/>
              </w:rPr>
              <w:t>Provide grants and business support services to support new small business owners, local artists involved in beautification projects; also includes community programs to drive local participation in the planning process and workforce participation in community-driven development projects. Provide grants and business support services to revitalize commercial corridors; also includes community programs to drive local participation in the planning process</w:t>
            </w:r>
          </w:p>
          <w:p w14:paraId="65B39253" w14:textId="77777777" w:rsidR="00C24AD2" w:rsidRDefault="00000000">
            <w:pPr>
              <w:spacing w:after="0" w:line="259" w:lineRule="auto"/>
              <w:ind w:left="0" w:firstLine="0"/>
            </w:pPr>
            <w:r>
              <w:rPr>
                <w:b w:val="0"/>
                <w:sz w:val="21"/>
              </w:rPr>
              <w:t>and workforce participation in community-driven development projects</w:t>
            </w:r>
          </w:p>
        </w:tc>
      </w:tr>
      <w:tr w:rsidR="00C24AD2" w14:paraId="6CB20D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A3B61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38C6956" w14:textId="77777777" w:rsidR="00C24AD2" w:rsidRDefault="00000000">
            <w:pPr>
              <w:spacing w:after="0" w:line="259" w:lineRule="auto"/>
              <w:ind w:left="0" w:firstLine="0"/>
            </w:pPr>
            <w:r>
              <w:rPr>
                <w:b w:val="0"/>
                <w:sz w:val="21"/>
              </w:rPr>
              <w:t>No</w:t>
            </w:r>
          </w:p>
        </w:tc>
      </w:tr>
      <w:tr w:rsidR="00C24AD2" w14:paraId="2A01127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5AFE6F1"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83B6791" w14:textId="77777777" w:rsidR="00C24AD2" w:rsidRDefault="00000000">
            <w:pPr>
              <w:spacing w:after="0" w:line="259" w:lineRule="auto"/>
              <w:ind w:left="0" w:firstLine="0"/>
            </w:pPr>
            <w:r>
              <w:rPr>
                <w:b w:val="0"/>
                <w:sz w:val="21"/>
              </w:rPr>
              <w:t>$0.00</w:t>
            </w:r>
          </w:p>
        </w:tc>
      </w:tr>
      <w:tr w:rsidR="00C24AD2" w14:paraId="7C089C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2E7BE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05445DA" w14:textId="77777777" w:rsidR="00C24AD2" w:rsidRDefault="00000000">
            <w:pPr>
              <w:spacing w:after="0" w:line="259" w:lineRule="auto"/>
              <w:ind w:left="0" w:firstLine="0"/>
            </w:pPr>
            <w:r>
              <w:rPr>
                <w:b w:val="0"/>
                <w:sz w:val="21"/>
              </w:rPr>
              <w:t>No</w:t>
            </w:r>
          </w:p>
        </w:tc>
      </w:tr>
      <w:tr w:rsidR="00C24AD2" w14:paraId="289D234A"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167DDD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8B5918A" w14:textId="77777777" w:rsidR="00C24AD2" w:rsidRDefault="00000000">
            <w:pPr>
              <w:spacing w:after="0" w:line="259" w:lineRule="auto"/>
              <w:ind w:left="0" w:firstLine="0"/>
            </w:pPr>
            <w:r>
              <w:rPr>
                <w:b w:val="0"/>
                <w:sz w:val="21"/>
              </w:rPr>
              <w:t>1 Imp General Public</w:t>
            </w:r>
          </w:p>
        </w:tc>
      </w:tr>
      <w:tr w:rsidR="00C24AD2" w14:paraId="3D82DC9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F5FA4A7"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33C5B2F" w14:textId="77777777" w:rsidR="00C24AD2" w:rsidRDefault="00000000">
            <w:pPr>
              <w:spacing w:after="0" w:line="259" w:lineRule="auto"/>
              <w:ind w:left="0" w:firstLine="0"/>
            </w:pPr>
            <w:r>
              <w:rPr>
                <w:b w:val="0"/>
                <w:sz w:val="21"/>
              </w:rPr>
              <w:t>1 Imp General Public</w:t>
            </w:r>
          </w:p>
        </w:tc>
      </w:tr>
      <w:tr w:rsidR="00C24AD2" w14:paraId="5BE5D868"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05631E7"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5C5449B" w14:textId="77777777" w:rsidR="00C24AD2" w:rsidRDefault="00000000">
            <w:pPr>
              <w:spacing w:after="0" w:line="259" w:lineRule="auto"/>
              <w:ind w:left="0" w:firstLine="0"/>
            </w:pPr>
            <w:r>
              <w:rPr>
                <w:b w:val="0"/>
                <w:sz w:val="21"/>
              </w:rPr>
              <w:t>1 Imp General Public</w:t>
            </w:r>
          </w:p>
        </w:tc>
      </w:tr>
      <w:tr w:rsidR="00C24AD2" w14:paraId="3109D0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BEF6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E0C82FC" w14:textId="77777777" w:rsidR="00C24AD2" w:rsidRDefault="00000000">
            <w:pPr>
              <w:spacing w:after="0" w:line="259" w:lineRule="auto"/>
              <w:ind w:left="0" w:firstLine="0"/>
            </w:pPr>
            <w:r>
              <w:rPr>
                <w:b w:val="0"/>
                <w:sz w:val="21"/>
              </w:rPr>
              <w:t>No</w:t>
            </w:r>
          </w:p>
        </w:tc>
      </w:tr>
      <w:tr w:rsidR="00C24AD2" w14:paraId="7037557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08A8EC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3E94DEE2" w14:textId="77777777" w:rsidR="00C24AD2" w:rsidRDefault="00000000">
            <w:pPr>
              <w:spacing w:after="0" w:line="259" w:lineRule="auto"/>
              <w:ind w:left="0" w:right="157" w:firstLine="0"/>
            </w:pPr>
            <w:r>
              <w:rPr>
                <w:b w:val="0"/>
                <w:sz w:val="21"/>
              </w:rPr>
              <w:t>Project revisions made to the Unique Project Identification to 0544769 to 0704769</w:t>
            </w:r>
          </w:p>
        </w:tc>
      </w:tr>
      <w:tr w:rsidR="00C24AD2" w14:paraId="0D9CD24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5D6E6D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70627E86" w14:textId="77777777" w:rsidR="00C24AD2" w:rsidRDefault="00000000">
            <w:pPr>
              <w:spacing w:after="0" w:line="259" w:lineRule="auto"/>
              <w:ind w:left="0" w:right="157" w:firstLine="0"/>
            </w:pPr>
            <w:r>
              <w:rPr>
                <w:b w:val="0"/>
                <w:sz w:val="21"/>
              </w:rPr>
              <w:t>Project revisions made to the Unique Project Identification to 0544769 to 0704769</w:t>
            </w:r>
          </w:p>
        </w:tc>
      </w:tr>
      <w:tr w:rsidR="00C24AD2" w14:paraId="2A3C0AB3"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43B50A5" w14:textId="77777777" w:rsidR="00C24AD2" w:rsidRDefault="00000000">
            <w:pPr>
              <w:spacing w:after="0" w:line="259" w:lineRule="auto"/>
              <w:ind w:left="0" w:firstLine="0"/>
            </w:pPr>
            <w:r>
              <w:rPr>
                <w:b w:val="0"/>
                <w:sz w:val="21"/>
              </w:rPr>
              <w:t>Number of small businesses served (by program if recipient establishes multiple separate small businesses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0291B0E6" w14:textId="77777777" w:rsidR="00C24AD2" w:rsidRDefault="00000000">
            <w:pPr>
              <w:spacing w:after="0" w:line="259" w:lineRule="auto"/>
              <w:ind w:left="0" w:firstLine="0"/>
            </w:pPr>
            <w:r>
              <w:rPr>
                <w:b w:val="0"/>
                <w:sz w:val="21"/>
              </w:rPr>
              <w:t>0</w:t>
            </w:r>
          </w:p>
        </w:tc>
      </w:tr>
    </w:tbl>
    <w:p w14:paraId="5C732FC6" w14:textId="77777777" w:rsidR="00C24AD2" w:rsidRDefault="00000000">
      <w:pPr>
        <w:ind w:left="-5"/>
      </w:pPr>
      <w:r>
        <w:t>Project Name: Equitable Transit Oriented Development (ETOD)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C02E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C98F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A862ED9" w14:textId="77777777" w:rsidR="00C24AD2" w:rsidRDefault="00000000">
            <w:pPr>
              <w:spacing w:after="0" w:line="259" w:lineRule="auto"/>
              <w:ind w:left="0" w:firstLine="0"/>
            </w:pPr>
            <w:r>
              <w:rPr>
                <w:b w:val="0"/>
                <w:sz w:val="21"/>
              </w:rPr>
              <w:t>CRP0040</w:t>
            </w:r>
          </w:p>
        </w:tc>
      </w:tr>
      <w:tr w:rsidR="00C24AD2" w14:paraId="107ED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BA100E"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006D0A3" w14:textId="77777777" w:rsidR="00C24AD2" w:rsidRDefault="00000000">
            <w:pPr>
              <w:spacing w:after="0" w:line="259" w:lineRule="auto"/>
              <w:ind w:left="0" w:firstLine="0"/>
            </w:pPr>
            <w:r>
              <w:rPr>
                <w:b w:val="0"/>
                <w:sz w:val="21"/>
              </w:rPr>
              <w:t>1-Public Health</w:t>
            </w:r>
          </w:p>
        </w:tc>
      </w:tr>
      <w:tr w:rsidR="00C24AD2" w14:paraId="5760C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543F2"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F7C8756" w14:textId="77777777" w:rsidR="00C24AD2" w:rsidRDefault="00000000">
            <w:pPr>
              <w:spacing w:after="0" w:line="259" w:lineRule="auto"/>
              <w:ind w:left="0" w:firstLine="0"/>
            </w:pPr>
            <w:r>
              <w:rPr>
                <w:b w:val="0"/>
                <w:sz w:val="21"/>
              </w:rPr>
              <w:t>1.12-Mental Health Services</w:t>
            </w:r>
          </w:p>
        </w:tc>
      </w:tr>
      <w:tr w:rsidR="00C24AD2" w14:paraId="77A63A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72A2A"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619678B" w14:textId="77777777" w:rsidR="00C24AD2" w:rsidRDefault="00000000">
            <w:pPr>
              <w:spacing w:after="0" w:line="259" w:lineRule="auto"/>
              <w:ind w:left="0" w:firstLine="0"/>
            </w:pPr>
            <w:r>
              <w:rPr>
                <w:b w:val="0"/>
                <w:sz w:val="21"/>
              </w:rPr>
              <w:t>Cancelled</w:t>
            </w:r>
          </w:p>
        </w:tc>
      </w:tr>
      <w:tr w:rsidR="00C24AD2" w14:paraId="22F475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16FD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69CA861" w14:textId="77777777" w:rsidR="00C24AD2" w:rsidRDefault="00000000">
            <w:pPr>
              <w:spacing w:after="0" w:line="259" w:lineRule="auto"/>
              <w:ind w:left="0" w:firstLine="0"/>
            </w:pPr>
            <w:r>
              <w:rPr>
                <w:b w:val="0"/>
                <w:sz w:val="21"/>
              </w:rPr>
              <w:t>$0.00</w:t>
            </w:r>
          </w:p>
        </w:tc>
      </w:tr>
      <w:tr w:rsidR="00C24AD2" w14:paraId="67553E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0BE7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9D83AD1" w14:textId="77777777" w:rsidR="00C24AD2" w:rsidRDefault="00000000">
            <w:pPr>
              <w:spacing w:after="0" w:line="259" w:lineRule="auto"/>
              <w:ind w:left="0" w:firstLine="0"/>
            </w:pPr>
            <w:r>
              <w:rPr>
                <w:b w:val="0"/>
                <w:sz w:val="21"/>
              </w:rPr>
              <w:t>$0.00</w:t>
            </w:r>
          </w:p>
        </w:tc>
      </w:tr>
      <w:tr w:rsidR="00C24AD2" w14:paraId="26071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658D7"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1CB0EE4" w14:textId="77777777" w:rsidR="00C24AD2" w:rsidRDefault="00000000">
            <w:pPr>
              <w:spacing w:after="0" w:line="259" w:lineRule="auto"/>
              <w:ind w:left="0" w:firstLine="0"/>
            </w:pPr>
            <w:r>
              <w:rPr>
                <w:b w:val="0"/>
                <w:sz w:val="21"/>
              </w:rPr>
              <w:t>$0.00</w:t>
            </w:r>
          </w:p>
        </w:tc>
      </w:tr>
      <w:tr w:rsidR="00C24AD2" w14:paraId="24CF51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C52AA"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30C2AB6" w14:textId="77777777" w:rsidR="00C24AD2" w:rsidRDefault="00000000">
            <w:pPr>
              <w:spacing w:after="0" w:line="259" w:lineRule="auto"/>
              <w:ind w:left="0" w:firstLine="0"/>
            </w:pPr>
            <w:r>
              <w:rPr>
                <w:b w:val="0"/>
                <w:sz w:val="21"/>
              </w:rPr>
              <w:t>$0.00</w:t>
            </w:r>
          </w:p>
        </w:tc>
      </w:tr>
      <w:tr w:rsidR="00C24AD2" w14:paraId="7CB44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B21DE"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ECF2B12" w14:textId="77777777" w:rsidR="00C24AD2" w:rsidRDefault="00000000">
            <w:pPr>
              <w:spacing w:after="0" w:line="259" w:lineRule="auto"/>
              <w:ind w:left="0" w:firstLine="0"/>
            </w:pPr>
            <w:r>
              <w:rPr>
                <w:b w:val="0"/>
                <w:sz w:val="21"/>
              </w:rPr>
              <w:t>$0.00</w:t>
            </w:r>
          </w:p>
        </w:tc>
      </w:tr>
      <w:tr w:rsidR="00C24AD2" w14:paraId="144AE7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5744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FBA974A" w14:textId="77777777" w:rsidR="00C24AD2" w:rsidRDefault="00000000">
            <w:pPr>
              <w:spacing w:after="0" w:line="259" w:lineRule="auto"/>
              <w:ind w:left="0" w:firstLine="0"/>
            </w:pPr>
            <w:r>
              <w:rPr>
                <w:b w:val="0"/>
                <w:sz w:val="21"/>
              </w:rPr>
              <w:t xml:space="preserve"> </w:t>
            </w:r>
          </w:p>
        </w:tc>
      </w:tr>
      <w:tr w:rsidR="00C24AD2" w14:paraId="014659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9AFA2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0C7BB7C9" w14:textId="77777777" w:rsidR="00C24AD2" w:rsidRDefault="00000000">
            <w:pPr>
              <w:spacing w:after="0" w:line="259" w:lineRule="auto"/>
              <w:ind w:left="0" w:firstLine="0"/>
            </w:pPr>
            <w:r>
              <w:rPr>
                <w:b w:val="0"/>
                <w:sz w:val="21"/>
              </w:rPr>
              <w:t xml:space="preserve"> </w:t>
            </w:r>
          </w:p>
        </w:tc>
      </w:tr>
      <w:tr w:rsidR="00C24AD2" w14:paraId="18AD41CF"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02D27EE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05ADBC0" w14:textId="77777777" w:rsidR="00C24AD2" w:rsidRDefault="00000000">
            <w:pPr>
              <w:spacing w:after="0" w:line="259" w:lineRule="auto"/>
              <w:ind w:left="0" w:firstLine="0"/>
            </w:pPr>
            <w:r>
              <w:rPr>
                <w:b w:val="0"/>
                <w:sz w:val="21"/>
              </w:rPr>
              <w:t>Advance local housing, public health, climate resiliency and economic recovery goals by supporting community-driven development near transit to foster healthy, walkable, affordable, and accessible communities</w:t>
            </w:r>
          </w:p>
        </w:tc>
      </w:tr>
      <w:tr w:rsidR="00C24AD2" w14:paraId="1F12B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26064"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0F8AD07" w14:textId="77777777" w:rsidR="00C24AD2" w:rsidRDefault="00000000">
            <w:pPr>
              <w:spacing w:after="0" w:line="259" w:lineRule="auto"/>
              <w:ind w:left="0" w:firstLine="0"/>
            </w:pPr>
            <w:r>
              <w:rPr>
                <w:b w:val="0"/>
                <w:sz w:val="21"/>
              </w:rPr>
              <w:t>No</w:t>
            </w:r>
          </w:p>
        </w:tc>
      </w:tr>
      <w:tr w:rsidR="00C24AD2" w14:paraId="76E5B1C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B1FDCFA"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06D29B5" w14:textId="77777777" w:rsidR="00C24AD2" w:rsidRDefault="00000000">
            <w:pPr>
              <w:spacing w:after="0" w:line="259" w:lineRule="auto"/>
              <w:ind w:left="0" w:firstLine="0"/>
            </w:pPr>
            <w:r>
              <w:rPr>
                <w:b w:val="0"/>
                <w:sz w:val="21"/>
              </w:rPr>
              <w:t>$0.00</w:t>
            </w:r>
          </w:p>
        </w:tc>
      </w:tr>
      <w:tr w:rsidR="00C24AD2" w14:paraId="2350A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E24C3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8933B24" w14:textId="77777777" w:rsidR="00C24AD2" w:rsidRDefault="00000000">
            <w:pPr>
              <w:spacing w:after="0" w:line="259" w:lineRule="auto"/>
              <w:ind w:left="0" w:firstLine="0"/>
            </w:pPr>
            <w:r>
              <w:rPr>
                <w:b w:val="0"/>
                <w:sz w:val="21"/>
              </w:rPr>
              <w:t>No</w:t>
            </w:r>
          </w:p>
        </w:tc>
      </w:tr>
      <w:tr w:rsidR="00C24AD2" w14:paraId="4C61F78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832CD4B"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FFA9CE5" w14:textId="77777777" w:rsidR="00C24AD2" w:rsidRDefault="00000000">
            <w:pPr>
              <w:spacing w:after="0" w:line="259" w:lineRule="auto"/>
              <w:ind w:left="0" w:firstLine="0"/>
            </w:pPr>
            <w:r>
              <w:rPr>
                <w:b w:val="0"/>
                <w:sz w:val="21"/>
              </w:rPr>
              <w:t>1 Imp General Public</w:t>
            </w:r>
          </w:p>
        </w:tc>
      </w:tr>
      <w:tr w:rsidR="00C24AD2" w14:paraId="655310A5"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562A786"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4C1AE94" w14:textId="77777777" w:rsidR="00C24AD2" w:rsidRDefault="00000000">
            <w:pPr>
              <w:spacing w:after="0" w:line="259" w:lineRule="auto"/>
              <w:ind w:left="0" w:firstLine="0"/>
            </w:pPr>
            <w:r>
              <w:rPr>
                <w:b w:val="0"/>
                <w:sz w:val="21"/>
              </w:rPr>
              <w:t>1 Imp General Public</w:t>
            </w:r>
          </w:p>
        </w:tc>
      </w:tr>
      <w:tr w:rsidR="00C24AD2" w14:paraId="28D38DF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EB28294"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1482C2C" w14:textId="77777777" w:rsidR="00C24AD2" w:rsidRDefault="00000000">
            <w:pPr>
              <w:spacing w:after="0" w:line="259" w:lineRule="auto"/>
              <w:ind w:left="0" w:firstLine="0"/>
            </w:pPr>
            <w:r>
              <w:rPr>
                <w:b w:val="0"/>
                <w:sz w:val="21"/>
              </w:rPr>
              <w:t>1 Imp General Public</w:t>
            </w:r>
          </w:p>
        </w:tc>
      </w:tr>
      <w:tr w:rsidR="00C24AD2" w14:paraId="3FE69F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A31D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75701A3" w14:textId="77777777" w:rsidR="00C24AD2" w:rsidRDefault="00000000">
            <w:pPr>
              <w:spacing w:after="0" w:line="259" w:lineRule="auto"/>
              <w:ind w:left="0" w:firstLine="0"/>
            </w:pPr>
            <w:r>
              <w:rPr>
                <w:b w:val="0"/>
                <w:sz w:val="21"/>
              </w:rPr>
              <w:t>No</w:t>
            </w:r>
          </w:p>
        </w:tc>
      </w:tr>
      <w:tr w:rsidR="00C24AD2" w14:paraId="6619341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D89C643"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987B434" w14:textId="77777777" w:rsidR="00C24AD2" w:rsidRDefault="00000000">
            <w:pPr>
              <w:spacing w:after="0" w:line="259" w:lineRule="auto"/>
              <w:ind w:left="0" w:firstLine="0"/>
            </w:pPr>
            <w:r>
              <w:rPr>
                <w:b w:val="0"/>
                <w:sz w:val="21"/>
              </w:rPr>
              <w:t>Project revisions made to the Unique Project Identification to 0544773</w:t>
            </w:r>
          </w:p>
        </w:tc>
      </w:tr>
      <w:tr w:rsidR="00C24AD2" w14:paraId="4F36E4A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FF114B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EB4F565" w14:textId="77777777" w:rsidR="00C24AD2" w:rsidRDefault="00000000">
            <w:pPr>
              <w:spacing w:after="0" w:line="259" w:lineRule="auto"/>
              <w:ind w:left="0" w:firstLine="0"/>
            </w:pPr>
            <w:r>
              <w:rPr>
                <w:b w:val="0"/>
                <w:sz w:val="21"/>
              </w:rPr>
              <w:t>Project revisions made to the Unique Project Identification to 0544773</w:t>
            </w:r>
          </w:p>
        </w:tc>
      </w:tr>
    </w:tbl>
    <w:p w14:paraId="07EEC705" w14:textId="77777777" w:rsidR="00C24AD2" w:rsidRDefault="00000000">
      <w:pPr>
        <w:ind w:left="-5"/>
      </w:pPr>
      <w:r>
        <w:t>Project Name: Gender-based violence reduction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A3B4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5B0F4"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8726BF0" w14:textId="77777777" w:rsidR="00C24AD2" w:rsidRDefault="00000000">
            <w:pPr>
              <w:spacing w:after="0" w:line="259" w:lineRule="auto"/>
              <w:ind w:left="0" w:firstLine="0"/>
            </w:pPr>
            <w:r>
              <w:rPr>
                <w:b w:val="0"/>
                <w:sz w:val="21"/>
              </w:rPr>
              <w:t>CRP0013</w:t>
            </w:r>
          </w:p>
        </w:tc>
      </w:tr>
      <w:tr w:rsidR="00C24AD2" w14:paraId="055BAF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5C6FA"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EEF1740" w14:textId="77777777" w:rsidR="00C24AD2" w:rsidRDefault="00000000">
            <w:pPr>
              <w:spacing w:after="0" w:line="259" w:lineRule="auto"/>
              <w:ind w:left="0" w:firstLine="0"/>
            </w:pPr>
            <w:r>
              <w:rPr>
                <w:b w:val="0"/>
                <w:sz w:val="21"/>
              </w:rPr>
              <w:t>1-Public Health</w:t>
            </w:r>
          </w:p>
        </w:tc>
      </w:tr>
      <w:tr w:rsidR="00C24AD2" w14:paraId="7701F1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8F21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44BB23F" w14:textId="77777777" w:rsidR="00C24AD2" w:rsidRDefault="00000000">
            <w:pPr>
              <w:spacing w:after="0" w:line="259" w:lineRule="auto"/>
              <w:ind w:left="0" w:firstLine="0"/>
            </w:pPr>
            <w:r>
              <w:rPr>
                <w:b w:val="0"/>
                <w:sz w:val="21"/>
              </w:rPr>
              <w:t>1.11-Community Violence Interventions</w:t>
            </w:r>
          </w:p>
        </w:tc>
      </w:tr>
      <w:tr w:rsidR="00C24AD2" w14:paraId="13312A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D9AA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943A581" w14:textId="77777777" w:rsidR="00C24AD2" w:rsidRDefault="00000000">
            <w:pPr>
              <w:spacing w:after="0" w:line="259" w:lineRule="auto"/>
              <w:ind w:left="0" w:firstLine="0"/>
            </w:pPr>
            <w:r>
              <w:rPr>
                <w:b w:val="0"/>
                <w:sz w:val="21"/>
              </w:rPr>
              <w:t>Cancelled</w:t>
            </w:r>
          </w:p>
        </w:tc>
      </w:tr>
      <w:tr w:rsidR="00C24AD2" w14:paraId="0D1587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409B0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9892322" w14:textId="77777777" w:rsidR="00C24AD2" w:rsidRDefault="00000000">
            <w:pPr>
              <w:spacing w:after="0" w:line="259" w:lineRule="auto"/>
              <w:ind w:left="0" w:firstLine="0"/>
            </w:pPr>
            <w:r>
              <w:rPr>
                <w:b w:val="0"/>
                <w:sz w:val="21"/>
              </w:rPr>
              <w:t>$0.00</w:t>
            </w:r>
          </w:p>
        </w:tc>
      </w:tr>
      <w:tr w:rsidR="00C24AD2" w14:paraId="0ACFB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C47E6"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82EE9E5" w14:textId="77777777" w:rsidR="00C24AD2" w:rsidRDefault="00000000">
            <w:pPr>
              <w:spacing w:after="0" w:line="259" w:lineRule="auto"/>
              <w:ind w:left="0" w:firstLine="0"/>
            </w:pPr>
            <w:r>
              <w:rPr>
                <w:b w:val="0"/>
                <w:sz w:val="21"/>
              </w:rPr>
              <w:t>$0.00</w:t>
            </w:r>
          </w:p>
        </w:tc>
      </w:tr>
      <w:tr w:rsidR="00C24AD2" w14:paraId="06E01975" w14:textId="77777777">
        <w:trPr>
          <w:trHeight w:val="321"/>
        </w:trPr>
        <w:tc>
          <w:tcPr>
            <w:tcW w:w="5280" w:type="dxa"/>
            <w:tcBorders>
              <w:top w:val="single" w:sz="6" w:space="0" w:color="000000"/>
              <w:left w:val="single" w:sz="6" w:space="0" w:color="000000"/>
              <w:bottom w:val="nil"/>
              <w:right w:val="single" w:sz="6" w:space="0" w:color="000000"/>
            </w:tcBorders>
          </w:tcPr>
          <w:p w14:paraId="5DC09EDE"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nil"/>
              <w:right w:val="single" w:sz="6" w:space="0" w:color="000000"/>
            </w:tcBorders>
          </w:tcPr>
          <w:p w14:paraId="419B88E9" w14:textId="77777777" w:rsidR="00C24AD2" w:rsidRDefault="00000000">
            <w:pPr>
              <w:spacing w:after="0" w:line="259" w:lineRule="auto"/>
              <w:ind w:left="0" w:firstLine="0"/>
            </w:pPr>
            <w:r>
              <w:rPr>
                <w:b w:val="0"/>
                <w:sz w:val="21"/>
              </w:rPr>
              <w:t>$0.00</w:t>
            </w:r>
          </w:p>
        </w:tc>
      </w:tr>
      <w:tr w:rsidR="00C24AD2" w14:paraId="4FCB6685" w14:textId="77777777">
        <w:trPr>
          <w:trHeight w:val="48"/>
        </w:trPr>
        <w:tc>
          <w:tcPr>
            <w:tcW w:w="5280" w:type="dxa"/>
            <w:tcBorders>
              <w:top w:val="nil"/>
              <w:left w:val="single" w:sz="6" w:space="0" w:color="000000"/>
              <w:bottom w:val="single" w:sz="6" w:space="0" w:color="000000"/>
              <w:right w:val="single" w:sz="6" w:space="0" w:color="000000"/>
            </w:tcBorders>
          </w:tcPr>
          <w:p w14:paraId="5E3D439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F55F601" w14:textId="77777777" w:rsidR="00C24AD2" w:rsidRDefault="00C24AD2">
            <w:pPr>
              <w:spacing w:after="160" w:line="259" w:lineRule="auto"/>
              <w:ind w:left="0" w:firstLine="0"/>
            </w:pPr>
          </w:p>
        </w:tc>
      </w:tr>
      <w:tr w:rsidR="00C24AD2" w14:paraId="49B17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8D43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E61D191" w14:textId="77777777" w:rsidR="00C24AD2" w:rsidRDefault="00000000">
            <w:pPr>
              <w:spacing w:after="0" w:line="259" w:lineRule="auto"/>
              <w:ind w:left="0" w:firstLine="0"/>
            </w:pPr>
            <w:r>
              <w:rPr>
                <w:b w:val="0"/>
                <w:sz w:val="21"/>
              </w:rPr>
              <w:t>$0.00</w:t>
            </w:r>
          </w:p>
        </w:tc>
      </w:tr>
      <w:tr w:rsidR="00C24AD2" w14:paraId="723CC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0851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57F5DC3" w14:textId="77777777" w:rsidR="00C24AD2" w:rsidRDefault="00000000">
            <w:pPr>
              <w:spacing w:after="0" w:line="259" w:lineRule="auto"/>
              <w:ind w:left="0" w:firstLine="0"/>
            </w:pPr>
            <w:r>
              <w:rPr>
                <w:b w:val="0"/>
                <w:sz w:val="21"/>
              </w:rPr>
              <w:t>$0.00</w:t>
            </w:r>
          </w:p>
        </w:tc>
      </w:tr>
      <w:tr w:rsidR="00C24AD2" w14:paraId="37E6BC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CEE2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0C886C3" w14:textId="77777777" w:rsidR="00C24AD2" w:rsidRDefault="00000000">
            <w:pPr>
              <w:spacing w:after="0" w:line="259" w:lineRule="auto"/>
              <w:ind w:left="0" w:firstLine="0"/>
            </w:pPr>
            <w:r>
              <w:rPr>
                <w:b w:val="0"/>
                <w:sz w:val="21"/>
              </w:rPr>
              <w:t xml:space="preserve"> </w:t>
            </w:r>
          </w:p>
        </w:tc>
      </w:tr>
      <w:tr w:rsidR="00C24AD2" w14:paraId="7CD454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E24BBD"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9805F49" w14:textId="77777777" w:rsidR="00C24AD2" w:rsidRDefault="00000000">
            <w:pPr>
              <w:spacing w:after="0" w:line="259" w:lineRule="auto"/>
              <w:ind w:left="0" w:firstLine="0"/>
            </w:pPr>
            <w:r>
              <w:rPr>
                <w:b w:val="0"/>
                <w:sz w:val="21"/>
              </w:rPr>
              <w:t xml:space="preserve"> </w:t>
            </w:r>
          </w:p>
        </w:tc>
      </w:tr>
      <w:tr w:rsidR="00C24AD2" w14:paraId="65037120"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8B1083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A94440D" w14:textId="77777777" w:rsidR="00C24AD2" w:rsidRDefault="00000000">
            <w:pPr>
              <w:spacing w:after="0" w:line="259" w:lineRule="auto"/>
              <w:ind w:left="0" w:firstLine="0"/>
            </w:pPr>
            <w:r>
              <w:rPr>
                <w:b w:val="0"/>
                <w:sz w:val="21"/>
              </w:rPr>
              <w:t>Assist survivors of gender-based violence through emergency funds, legal assistance, prevention education, housing and other care coordination services</w:t>
            </w:r>
          </w:p>
        </w:tc>
      </w:tr>
      <w:tr w:rsidR="00C24AD2" w14:paraId="1AF6B4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7C0A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A459876" w14:textId="77777777" w:rsidR="00C24AD2" w:rsidRDefault="00000000">
            <w:pPr>
              <w:spacing w:after="0" w:line="259" w:lineRule="auto"/>
              <w:ind w:left="0" w:firstLine="0"/>
            </w:pPr>
            <w:r>
              <w:rPr>
                <w:b w:val="0"/>
                <w:sz w:val="21"/>
              </w:rPr>
              <w:t>No</w:t>
            </w:r>
          </w:p>
        </w:tc>
      </w:tr>
      <w:tr w:rsidR="00C24AD2" w14:paraId="61BCF67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57CE64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399E398" w14:textId="77777777" w:rsidR="00C24AD2" w:rsidRDefault="00000000">
            <w:pPr>
              <w:spacing w:after="0" w:line="259" w:lineRule="auto"/>
              <w:ind w:left="0" w:firstLine="0"/>
            </w:pPr>
            <w:r>
              <w:rPr>
                <w:b w:val="0"/>
                <w:sz w:val="21"/>
              </w:rPr>
              <w:t>$0.00</w:t>
            </w:r>
          </w:p>
        </w:tc>
      </w:tr>
      <w:tr w:rsidR="00C24AD2" w14:paraId="3C7B11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49031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10734A2" w14:textId="77777777" w:rsidR="00C24AD2" w:rsidRDefault="00000000">
            <w:pPr>
              <w:spacing w:after="0" w:line="259" w:lineRule="auto"/>
              <w:ind w:left="0" w:firstLine="0"/>
            </w:pPr>
            <w:r>
              <w:rPr>
                <w:b w:val="0"/>
                <w:sz w:val="21"/>
              </w:rPr>
              <w:t>No</w:t>
            </w:r>
          </w:p>
        </w:tc>
      </w:tr>
      <w:tr w:rsidR="00C24AD2" w14:paraId="6A514C83"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84A16A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D5328CF" w14:textId="77777777" w:rsidR="00C24AD2" w:rsidRDefault="00000000">
            <w:pPr>
              <w:spacing w:after="0" w:line="259" w:lineRule="auto"/>
              <w:ind w:left="0" w:firstLine="0"/>
            </w:pPr>
            <w:r>
              <w:rPr>
                <w:b w:val="0"/>
                <w:sz w:val="21"/>
              </w:rPr>
              <w:t>1 Imp General Public</w:t>
            </w:r>
          </w:p>
        </w:tc>
      </w:tr>
      <w:tr w:rsidR="00C24AD2" w14:paraId="57FB270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BF12A16"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DE8686D" w14:textId="77777777" w:rsidR="00C24AD2" w:rsidRDefault="00000000">
            <w:pPr>
              <w:spacing w:after="0" w:line="259" w:lineRule="auto"/>
              <w:ind w:left="0" w:firstLine="0"/>
            </w:pPr>
            <w:r>
              <w:rPr>
                <w:b w:val="0"/>
                <w:sz w:val="21"/>
              </w:rPr>
              <w:t>1 Imp General Public</w:t>
            </w:r>
          </w:p>
        </w:tc>
      </w:tr>
      <w:tr w:rsidR="00C24AD2" w14:paraId="7EFE818A"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914A33C"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7C72C63" w14:textId="77777777" w:rsidR="00C24AD2" w:rsidRDefault="00000000">
            <w:pPr>
              <w:spacing w:after="0" w:line="259" w:lineRule="auto"/>
              <w:ind w:left="0" w:firstLine="0"/>
            </w:pPr>
            <w:r>
              <w:rPr>
                <w:b w:val="0"/>
                <w:sz w:val="21"/>
              </w:rPr>
              <w:t>1 Imp General Public</w:t>
            </w:r>
          </w:p>
        </w:tc>
      </w:tr>
      <w:tr w:rsidR="00C24AD2" w14:paraId="4608D4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C987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2313D48" w14:textId="77777777" w:rsidR="00C24AD2" w:rsidRDefault="00000000">
            <w:pPr>
              <w:spacing w:after="0" w:line="259" w:lineRule="auto"/>
              <w:ind w:left="0" w:firstLine="0"/>
            </w:pPr>
            <w:r>
              <w:rPr>
                <w:b w:val="0"/>
                <w:sz w:val="21"/>
              </w:rPr>
              <w:t>No</w:t>
            </w:r>
          </w:p>
        </w:tc>
      </w:tr>
      <w:tr w:rsidR="00C24AD2" w14:paraId="3E97D84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BC3F7C3"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0804E37D" w14:textId="77777777" w:rsidR="00C24AD2" w:rsidRDefault="00000000">
            <w:pPr>
              <w:spacing w:after="0" w:line="259" w:lineRule="auto"/>
              <w:ind w:left="0" w:firstLine="0"/>
            </w:pPr>
            <w:r>
              <w:rPr>
                <w:b w:val="0"/>
                <w:sz w:val="21"/>
              </w:rPr>
              <w:t>Project revisions made to the Unique Project Identification to 0504764, 0504796, 0504797, 0504798, 0504799</w:t>
            </w:r>
          </w:p>
        </w:tc>
      </w:tr>
      <w:tr w:rsidR="00C24AD2" w14:paraId="00960C2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24FDEAC"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D1E5B01" w14:textId="77777777" w:rsidR="00C24AD2" w:rsidRDefault="00000000">
            <w:pPr>
              <w:spacing w:after="0" w:line="259" w:lineRule="auto"/>
              <w:ind w:left="0" w:firstLine="0"/>
            </w:pPr>
            <w:r>
              <w:rPr>
                <w:b w:val="0"/>
                <w:sz w:val="21"/>
              </w:rPr>
              <w:t>Project revisions made to the Unique Project Identification to 0504764, 0504796, 0504797, 0504798, 0504799</w:t>
            </w:r>
          </w:p>
        </w:tc>
      </w:tr>
    </w:tbl>
    <w:p w14:paraId="175C34DE" w14:textId="77777777" w:rsidR="00C24AD2" w:rsidRDefault="00000000">
      <w:pPr>
        <w:ind w:left="-5"/>
      </w:pPr>
      <w:r>
        <w:t>Project Name: My Chi My Future</w:t>
      </w:r>
    </w:p>
    <w:tbl>
      <w:tblPr>
        <w:tblStyle w:val="TableGrid"/>
        <w:tblW w:w="10560" w:type="dxa"/>
        <w:tblInd w:w="0" w:type="dxa"/>
        <w:tblCellMar>
          <w:top w:w="45" w:type="dxa"/>
          <w:left w:w="68" w:type="dxa"/>
          <w:bottom w:w="0" w:type="dxa"/>
          <w:right w:w="104" w:type="dxa"/>
        </w:tblCellMar>
        <w:tblLook w:val="04A0" w:firstRow="1" w:lastRow="0" w:firstColumn="1" w:lastColumn="0" w:noHBand="0" w:noVBand="1"/>
      </w:tblPr>
      <w:tblGrid>
        <w:gridCol w:w="5280"/>
        <w:gridCol w:w="5280"/>
      </w:tblGrid>
      <w:tr w:rsidR="00C24AD2" w14:paraId="4D6B62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4EB3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59F5ACF" w14:textId="77777777" w:rsidR="00C24AD2" w:rsidRDefault="00000000">
            <w:pPr>
              <w:spacing w:after="0" w:line="259" w:lineRule="auto"/>
              <w:ind w:left="0" w:firstLine="0"/>
            </w:pPr>
            <w:r>
              <w:rPr>
                <w:b w:val="0"/>
                <w:sz w:val="21"/>
              </w:rPr>
              <w:t>CRP0063</w:t>
            </w:r>
          </w:p>
        </w:tc>
      </w:tr>
      <w:tr w:rsidR="00C24AD2" w14:paraId="58851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36F23"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7EB4A10" w14:textId="77777777" w:rsidR="00C24AD2" w:rsidRDefault="00000000">
            <w:pPr>
              <w:spacing w:after="0" w:line="259" w:lineRule="auto"/>
              <w:ind w:left="0" w:firstLine="0"/>
            </w:pPr>
            <w:r>
              <w:rPr>
                <w:b w:val="0"/>
                <w:sz w:val="21"/>
              </w:rPr>
              <w:t>2-Negative Economic Impacts</w:t>
            </w:r>
          </w:p>
        </w:tc>
      </w:tr>
      <w:tr w:rsidR="00C24AD2" w14:paraId="75B531A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412F03E"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5973ABC" w14:textId="77777777" w:rsidR="00C24AD2" w:rsidRDefault="00000000">
            <w:pPr>
              <w:spacing w:after="0" w:line="259" w:lineRule="auto"/>
              <w:ind w:left="0" w:firstLine="0"/>
            </w:pPr>
            <w:r>
              <w:rPr>
                <w:b w:val="0"/>
                <w:sz w:val="21"/>
              </w:rPr>
              <w:t>2.25-Addressing Educational Disparities: Academic, Social, and Emotional Services</w:t>
            </w:r>
          </w:p>
        </w:tc>
      </w:tr>
      <w:tr w:rsidR="00C24AD2" w14:paraId="0B14C1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FFC49"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8BE6426" w14:textId="77777777" w:rsidR="00C24AD2" w:rsidRDefault="00000000">
            <w:pPr>
              <w:spacing w:after="0" w:line="259" w:lineRule="auto"/>
              <w:ind w:left="0" w:firstLine="0"/>
            </w:pPr>
            <w:r>
              <w:rPr>
                <w:b w:val="0"/>
                <w:sz w:val="21"/>
              </w:rPr>
              <w:t>Cancelled</w:t>
            </w:r>
          </w:p>
        </w:tc>
      </w:tr>
      <w:tr w:rsidR="00C24AD2" w14:paraId="35929F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862F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20A70B6" w14:textId="77777777" w:rsidR="00C24AD2" w:rsidRDefault="00000000">
            <w:pPr>
              <w:spacing w:after="0" w:line="259" w:lineRule="auto"/>
              <w:ind w:left="0" w:firstLine="0"/>
            </w:pPr>
            <w:r>
              <w:rPr>
                <w:b w:val="0"/>
                <w:sz w:val="21"/>
              </w:rPr>
              <w:t>$0.00</w:t>
            </w:r>
          </w:p>
        </w:tc>
      </w:tr>
      <w:tr w:rsidR="00C24AD2" w14:paraId="2B77F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58EF6"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14A53A6" w14:textId="77777777" w:rsidR="00C24AD2" w:rsidRDefault="00000000">
            <w:pPr>
              <w:spacing w:after="0" w:line="259" w:lineRule="auto"/>
              <w:ind w:left="0" w:firstLine="0"/>
            </w:pPr>
            <w:r>
              <w:rPr>
                <w:b w:val="0"/>
                <w:sz w:val="21"/>
              </w:rPr>
              <w:t>$0.00</w:t>
            </w:r>
          </w:p>
        </w:tc>
      </w:tr>
      <w:tr w:rsidR="00C24AD2" w14:paraId="563603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5DDF16"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3441713" w14:textId="77777777" w:rsidR="00C24AD2" w:rsidRDefault="00000000">
            <w:pPr>
              <w:spacing w:after="0" w:line="259" w:lineRule="auto"/>
              <w:ind w:left="0" w:firstLine="0"/>
            </w:pPr>
            <w:r>
              <w:rPr>
                <w:b w:val="0"/>
                <w:sz w:val="21"/>
              </w:rPr>
              <w:t>$0.00</w:t>
            </w:r>
          </w:p>
        </w:tc>
      </w:tr>
      <w:tr w:rsidR="00C24AD2" w14:paraId="419FF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8D50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C512FB5" w14:textId="77777777" w:rsidR="00C24AD2" w:rsidRDefault="00000000">
            <w:pPr>
              <w:spacing w:after="0" w:line="259" w:lineRule="auto"/>
              <w:ind w:left="0" w:firstLine="0"/>
            </w:pPr>
            <w:r>
              <w:rPr>
                <w:b w:val="0"/>
                <w:sz w:val="21"/>
              </w:rPr>
              <w:t>$0.00</w:t>
            </w:r>
          </w:p>
        </w:tc>
      </w:tr>
      <w:tr w:rsidR="00C24AD2" w14:paraId="246A7B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F1D3E"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D619A54" w14:textId="77777777" w:rsidR="00C24AD2" w:rsidRDefault="00000000">
            <w:pPr>
              <w:spacing w:after="0" w:line="259" w:lineRule="auto"/>
              <w:ind w:left="0" w:firstLine="0"/>
            </w:pPr>
            <w:r>
              <w:rPr>
                <w:b w:val="0"/>
                <w:sz w:val="21"/>
              </w:rPr>
              <w:t>$0.00</w:t>
            </w:r>
          </w:p>
        </w:tc>
      </w:tr>
      <w:tr w:rsidR="00C24AD2" w14:paraId="485D9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943AB"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275B2EB" w14:textId="77777777" w:rsidR="00C24AD2" w:rsidRDefault="00000000">
            <w:pPr>
              <w:spacing w:after="0" w:line="259" w:lineRule="auto"/>
              <w:ind w:left="0" w:firstLine="0"/>
            </w:pPr>
            <w:r>
              <w:rPr>
                <w:b w:val="0"/>
                <w:sz w:val="21"/>
              </w:rPr>
              <w:t xml:space="preserve"> </w:t>
            </w:r>
          </w:p>
        </w:tc>
      </w:tr>
      <w:tr w:rsidR="00C24AD2" w14:paraId="616586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95DDE"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5F2DF18" w14:textId="77777777" w:rsidR="00C24AD2" w:rsidRDefault="00000000">
            <w:pPr>
              <w:spacing w:after="0" w:line="259" w:lineRule="auto"/>
              <w:ind w:left="0" w:firstLine="0"/>
            </w:pPr>
            <w:r>
              <w:rPr>
                <w:b w:val="0"/>
                <w:sz w:val="21"/>
              </w:rPr>
              <w:t xml:space="preserve"> </w:t>
            </w:r>
          </w:p>
        </w:tc>
      </w:tr>
      <w:tr w:rsidR="00C24AD2" w14:paraId="3874CA48"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EE84344"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F695254" w14:textId="77777777" w:rsidR="00C24AD2" w:rsidRDefault="00000000">
            <w:pPr>
              <w:spacing w:after="0" w:line="232" w:lineRule="auto"/>
              <w:ind w:left="0" w:firstLine="0"/>
            </w:pPr>
            <w:r>
              <w:rPr>
                <w:b w:val="0"/>
                <w:sz w:val="21"/>
              </w:rPr>
              <w:t>Create and expand a comprehensive portfolio of programs to connect Chicago youth with early career opportunities through an expansion of the popular My CHI. My Future.</w:t>
            </w:r>
          </w:p>
          <w:p w14:paraId="06885D6D" w14:textId="77777777" w:rsidR="00C24AD2" w:rsidRDefault="00000000">
            <w:pPr>
              <w:spacing w:after="0" w:line="259" w:lineRule="auto"/>
              <w:ind w:left="0" w:firstLine="0"/>
            </w:pPr>
            <w:r>
              <w:rPr>
                <w:b w:val="0"/>
                <w:sz w:val="21"/>
              </w:rPr>
              <w:t>program to increase opportunities for out-of-school programming and education</w:t>
            </w:r>
          </w:p>
        </w:tc>
      </w:tr>
      <w:tr w:rsidR="00C24AD2" w14:paraId="673C98F5" w14:textId="77777777">
        <w:trPr>
          <w:trHeight w:val="290"/>
        </w:trPr>
        <w:tc>
          <w:tcPr>
            <w:tcW w:w="5280" w:type="dxa"/>
            <w:tcBorders>
              <w:top w:val="single" w:sz="6" w:space="0" w:color="000000"/>
              <w:left w:val="single" w:sz="6" w:space="0" w:color="000000"/>
              <w:bottom w:val="nil"/>
              <w:right w:val="single" w:sz="6" w:space="0" w:color="000000"/>
            </w:tcBorders>
          </w:tcPr>
          <w:p w14:paraId="7381020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37802A" w14:textId="77777777" w:rsidR="00C24AD2" w:rsidRDefault="00C24AD2">
            <w:pPr>
              <w:spacing w:after="160" w:line="259" w:lineRule="auto"/>
              <w:ind w:left="0" w:firstLine="0"/>
            </w:pPr>
          </w:p>
        </w:tc>
      </w:tr>
      <w:tr w:rsidR="00C24AD2" w14:paraId="64A83C3D" w14:textId="77777777">
        <w:trPr>
          <w:trHeight w:val="302"/>
        </w:trPr>
        <w:tc>
          <w:tcPr>
            <w:tcW w:w="5280" w:type="dxa"/>
            <w:tcBorders>
              <w:top w:val="nil"/>
              <w:left w:val="single" w:sz="6" w:space="0" w:color="000000"/>
              <w:bottom w:val="single" w:sz="6" w:space="0" w:color="000000"/>
              <w:right w:val="single" w:sz="6" w:space="0" w:color="000000"/>
            </w:tcBorders>
          </w:tcPr>
          <w:p w14:paraId="1AC4D6B5" w14:textId="77777777" w:rsidR="00C24AD2" w:rsidRDefault="00000000">
            <w:pPr>
              <w:spacing w:after="0" w:line="259" w:lineRule="auto"/>
              <w:ind w:left="0" w:firstLine="0"/>
            </w:pPr>
            <w:r>
              <w:rPr>
                <w:b w:val="0"/>
                <w:sz w:val="21"/>
              </w:rPr>
              <w:t>Does this project include a capital expenditure?</w:t>
            </w:r>
          </w:p>
        </w:tc>
        <w:tc>
          <w:tcPr>
            <w:tcW w:w="5280" w:type="dxa"/>
            <w:tcBorders>
              <w:top w:val="nil"/>
              <w:left w:val="single" w:sz="6" w:space="0" w:color="000000"/>
              <w:bottom w:val="single" w:sz="6" w:space="0" w:color="000000"/>
              <w:right w:val="single" w:sz="6" w:space="0" w:color="000000"/>
            </w:tcBorders>
          </w:tcPr>
          <w:p w14:paraId="0C6DA038" w14:textId="77777777" w:rsidR="00C24AD2" w:rsidRDefault="00000000">
            <w:pPr>
              <w:spacing w:after="0" w:line="259" w:lineRule="auto"/>
              <w:ind w:left="0" w:firstLine="0"/>
            </w:pPr>
            <w:r>
              <w:rPr>
                <w:b w:val="0"/>
                <w:sz w:val="21"/>
              </w:rPr>
              <w:t>No</w:t>
            </w:r>
          </w:p>
        </w:tc>
      </w:tr>
      <w:tr w:rsidR="00C24AD2" w14:paraId="55BEDEA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51BDD5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906D24E" w14:textId="77777777" w:rsidR="00C24AD2" w:rsidRDefault="00000000">
            <w:pPr>
              <w:spacing w:after="0" w:line="259" w:lineRule="auto"/>
              <w:ind w:left="0" w:firstLine="0"/>
            </w:pPr>
            <w:r>
              <w:rPr>
                <w:b w:val="0"/>
                <w:sz w:val="21"/>
              </w:rPr>
              <w:t>$0.00</w:t>
            </w:r>
          </w:p>
        </w:tc>
      </w:tr>
      <w:tr w:rsidR="00C24AD2" w14:paraId="637D64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101E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86345E7" w14:textId="77777777" w:rsidR="00C24AD2" w:rsidRDefault="00000000">
            <w:pPr>
              <w:spacing w:after="0" w:line="259" w:lineRule="auto"/>
              <w:ind w:left="0" w:firstLine="0"/>
            </w:pPr>
            <w:r>
              <w:rPr>
                <w:b w:val="0"/>
                <w:sz w:val="21"/>
              </w:rPr>
              <w:t>Yes</w:t>
            </w:r>
          </w:p>
        </w:tc>
      </w:tr>
      <w:tr w:rsidR="00C24AD2" w14:paraId="7E94664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C936A18"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E5A0592" w14:textId="77777777" w:rsidR="00C24AD2" w:rsidRDefault="00000000">
            <w:pPr>
              <w:spacing w:after="0" w:line="259" w:lineRule="auto"/>
              <w:ind w:left="0" w:firstLine="0"/>
            </w:pPr>
            <w:r>
              <w:rPr>
                <w:b w:val="0"/>
                <w:sz w:val="21"/>
              </w:rPr>
              <w:t>1 Imp General Public</w:t>
            </w:r>
          </w:p>
        </w:tc>
      </w:tr>
      <w:tr w:rsidR="00C24AD2" w14:paraId="3B29793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E240956"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786D86B" w14:textId="77777777" w:rsidR="00C24AD2" w:rsidRDefault="00000000">
            <w:pPr>
              <w:spacing w:after="0" w:line="259" w:lineRule="auto"/>
              <w:ind w:left="0" w:firstLine="0"/>
            </w:pPr>
            <w:r>
              <w:rPr>
                <w:b w:val="0"/>
                <w:sz w:val="21"/>
              </w:rPr>
              <w:t>1 Imp General Public</w:t>
            </w:r>
          </w:p>
        </w:tc>
      </w:tr>
      <w:tr w:rsidR="00C24AD2" w14:paraId="572FB3A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11BB527"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F017D45" w14:textId="77777777" w:rsidR="00C24AD2" w:rsidRDefault="00000000">
            <w:pPr>
              <w:spacing w:after="0" w:line="259" w:lineRule="auto"/>
              <w:ind w:left="0" w:firstLine="0"/>
            </w:pPr>
            <w:r>
              <w:rPr>
                <w:b w:val="0"/>
                <w:sz w:val="21"/>
              </w:rPr>
              <w:t>1 Imp General Public</w:t>
            </w:r>
          </w:p>
        </w:tc>
      </w:tr>
      <w:tr w:rsidR="00C24AD2" w14:paraId="631C4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CFE7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98AF66A" w14:textId="77777777" w:rsidR="00C24AD2" w:rsidRDefault="00000000">
            <w:pPr>
              <w:spacing w:after="0" w:line="259" w:lineRule="auto"/>
              <w:ind w:left="0" w:firstLine="0"/>
            </w:pPr>
            <w:r>
              <w:rPr>
                <w:b w:val="0"/>
                <w:sz w:val="21"/>
              </w:rPr>
              <w:t>Yes</w:t>
            </w:r>
          </w:p>
        </w:tc>
      </w:tr>
      <w:tr w:rsidR="00C24AD2" w14:paraId="15EFC50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E3EB40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568DB89A" w14:textId="77777777" w:rsidR="00C24AD2" w:rsidRDefault="00000000">
            <w:pPr>
              <w:spacing w:after="0" w:line="259" w:lineRule="auto"/>
              <w:ind w:left="0" w:firstLine="0"/>
            </w:pPr>
            <w:r>
              <w:rPr>
                <w:b w:val="0"/>
                <w:sz w:val="21"/>
              </w:rPr>
              <w:t>Project revisions made to the Unique Project Identification to 0504795</w:t>
            </w:r>
          </w:p>
        </w:tc>
      </w:tr>
      <w:tr w:rsidR="00C24AD2" w14:paraId="6610FE7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A66C2FC"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35319C9" w14:textId="77777777" w:rsidR="00C24AD2" w:rsidRDefault="00000000">
            <w:pPr>
              <w:spacing w:after="0" w:line="259" w:lineRule="auto"/>
              <w:ind w:left="0" w:firstLine="0"/>
            </w:pPr>
            <w:r>
              <w:rPr>
                <w:b w:val="0"/>
                <w:sz w:val="21"/>
              </w:rPr>
              <w:t>Project revisions made to the Unique Project Identification to 0504795</w:t>
            </w:r>
          </w:p>
        </w:tc>
      </w:tr>
      <w:tr w:rsidR="00C24AD2" w14:paraId="3F8E275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5003D1B" w14:textId="77777777" w:rsidR="00C24AD2" w:rsidRDefault="00000000">
            <w:pPr>
              <w:spacing w:after="0" w:line="259" w:lineRule="auto"/>
              <w:ind w:left="0" w:firstLine="0"/>
            </w:pPr>
            <w:r>
              <w:rPr>
                <w:b w:val="0"/>
                <w:sz w:val="21"/>
              </w:rPr>
              <w:t>National Center for Education Statistics (“NCES”) School ID or NCES District ID. List the School District if all schools within the school district received some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65350F05" w14:textId="77777777" w:rsidR="00C24AD2" w:rsidRDefault="00000000">
            <w:pPr>
              <w:spacing w:after="0" w:line="259" w:lineRule="auto"/>
              <w:ind w:left="0" w:firstLine="0"/>
            </w:pPr>
            <w:r>
              <w:rPr>
                <w:b w:val="0"/>
                <w:sz w:val="21"/>
              </w:rPr>
              <w:t>0</w:t>
            </w:r>
          </w:p>
        </w:tc>
      </w:tr>
    </w:tbl>
    <w:p w14:paraId="4B87ACAA" w14:textId="77777777" w:rsidR="00C24AD2" w:rsidRDefault="00000000">
      <w:pPr>
        <w:ind w:left="-5"/>
      </w:pPr>
      <w:r>
        <w:t>Project Name: Aid for Chicagos vulnerable students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B0FBB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7C5D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26E4310" w14:textId="77777777" w:rsidR="00C24AD2" w:rsidRDefault="00000000">
            <w:pPr>
              <w:spacing w:after="0" w:line="259" w:lineRule="auto"/>
              <w:ind w:left="0" w:firstLine="0"/>
            </w:pPr>
            <w:r>
              <w:rPr>
                <w:b w:val="0"/>
                <w:sz w:val="21"/>
              </w:rPr>
              <w:t>CRP0007</w:t>
            </w:r>
          </w:p>
        </w:tc>
      </w:tr>
      <w:tr w:rsidR="00C24AD2" w14:paraId="7291F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E174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720DB82" w14:textId="77777777" w:rsidR="00C24AD2" w:rsidRDefault="00000000">
            <w:pPr>
              <w:spacing w:after="0" w:line="259" w:lineRule="auto"/>
              <w:ind w:left="0" w:firstLine="0"/>
            </w:pPr>
            <w:r>
              <w:rPr>
                <w:b w:val="0"/>
                <w:sz w:val="21"/>
              </w:rPr>
              <w:t>2-Negative Economic Impacts</w:t>
            </w:r>
          </w:p>
        </w:tc>
      </w:tr>
      <w:tr w:rsidR="00C24AD2" w14:paraId="2B77FCD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3F25A4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37F7352" w14:textId="77777777" w:rsidR="00C24AD2" w:rsidRDefault="00000000">
            <w:pPr>
              <w:spacing w:after="0" w:line="259" w:lineRule="auto"/>
              <w:ind w:left="0" w:firstLine="0"/>
            </w:pPr>
            <w:r>
              <w:rPr>
                <w:b w:val="0"/>
                <w:sz w:val="21"/>
              </w:rPr>
              <w:t>2.25-Addressing Educational Disparities: Academic, Social, and Emotional Services</w:t>
            </w:r>
          </w:p>
        </w:tc>
      </w:tr>
      <w:tr w:rsidR="00C24AD2" w14:paraId="6EF5BA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B74B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F2A25B7" w14:textId="77777777" w:rsidR="00C24AD2" w:rsidRDefault="00000000">
            <w:pPr>
              <w:spacing w:after="0" w:line="259" w:lineRule="auto"/>
              <w:ind w:left="0" w:firstLine="0"/>
            </w:pPr>
            <w:r>
              <w:rPr>
                <w:b w:val="0"/>
                <w:sz w:val="21"/>
              </w:rPr>
              <w:t>Cancelled</w:t>
            </w:r>
          </w:p>
        </w:tc>
      </w:tr>
      <w:tr w:rsidR="00C24AD2" w14:paraId="5F8327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E11C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F2DEA52" w14:textId="77777777" w:rsidR="00C24AD2" w:rsidRDefault="00000000">
            <w:pPr>
              <w:spacing w:after="0" w:line="259" w:lineRule="auto"/>
              <w:ind w:left="0" w:firstLine="0"/>
            </w:pPr>
            <w:r>
              <w:rPr>
                <w:b w:val="0"/>
                <w:sz w:val="21"/>
              </w:rPr>
              <w:t>$0.00</w:t>
            </w:r>
          </w:p>
        </w:tc>
      </w:tr>
      <w:tr w:rsidR="00C24AD2" w14:paraId="0B4994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F3FED" w14:textId="77777777" w:rsidR="00C24AD2" w:rsidRDefault="00000000">
            <w:pPr>
              <w:spacing w:after="0" w:line="259" w:lineRule="auto"/>
              <w:ind w:left="0" w:firstLine="0"/>
            </w:pPr>
            <w:r>
              <w:rPr>
                <w:b w:val="0"/>
                <w:sz w:val="21"/>
              </w:rPr>
              <w:lastRenderedPageBreak/>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3944C8D" w14:textId="77777777" w:rsidR="00C24AD2" w:rsidRDefault="00000000">
            <w:pPr>
              <w:spacing w:after="0" w:line="259" w:lineRule="auto"/>
              <w:ind w:left="0" w:firstLine="0"/>
            </w:pPr>
            <w:r>
              <w:rPr>
                <w:b w:val="0"/>
                <w:sz w:val="21"/>
              </w:rPr>
              <w:t>$0.00</w:t>
            </w:r>
          </w:p>
        </w:tc>
      </w:tr>
      <w:tr w:rsidR="00C24AD2" w14:paraId="6BE04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ED65E"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FD28FB8" w14:textId="77777777" w:rsidR="00C24AD2" w:rsidRDefault="00000000">
            <w:pPr>
              <w:spacing w:after="0" w:line="259" w:lineRule="auto"/>
              <w:ind w:left="0" w:firstLine="0"/>
            </w:pPr>
            <w:r>
              <w:rPr>
                <w:b w:val="0"/>
                <w:sz w:val="21"/>
              </w:rPr>
              <w:t>$0.00</w:t>
            </w:r>
          </w:p>
        </w:tc>
      </w:tr>
      <w:tr w:rsidR="00C24AD2" w14:paraId="5FA424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6D5B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C50B7B4" w14:textId="77777777" w:rsidR="00C24AD2" w:rsidRDefault="00000000">
            <w:pPr>
              <w:spacing w:after="0" w:line="259" w:lineRule="auto"/>
              <w:ind w:left="0" w:firstLine="0"/>
            </w:pPr>
            <w:r>
              <w:rPr>
                <w:b w:val="0"/>
                <w:sz w:val="21"/>
              </w:rPr>
              <w:t>$0.00</w:t>
            </w:r>
          </w:p>
        </w:tc>
      </w:tr>
      <w:tr w:rsidR="00C24AD2" w14:paraId="0F4D78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7A7E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BC1A7C1" w14:textId="77777777" w:rsidR="00C24AD2" w:rsidRDefault="00000000">
            <w:pPr>
              <w:spacing w:after="0" w:line="259" w:lineRule="auto"/>
              <w:ind w:left="0" w:firstLine="0"/>
            </w:pPr>
            <w:r>
              <w:rPr>
                <w:b w:val="0"/>
                <w:sz w:val="21"/>
              </w:rPr>
              <w:t>$0.00</w:t>
            </w:r>
          </w:p>
        </w:tc>
      </w:tr>
      <w:tr w:rsidR="00C24AD2" w14:paraId="7C730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8451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020914E" w14:textId="77777777" w:rsidR="00C24AD2" w:rsidRDefault="00000000">
            <w:pPr>
              <w:spacing w:after="0" w:line="259" w:lineRule="auto"/>
              <w:ind w:left="0" w:firstLine="0"/>
            </w:pPr>
            <w:r>
              <w:rPr>
                <w:b w:val="0"/>
                <w:sz w:val="21"/>
              </w:rPr>
              <w:t xml:space="preserve"> </w:t>
            </w:r>
          </w:p>
        </w:tc>
      </w:tr>
      <w:tr w:rsidR="00C24AD2" w14:paraId="4156E7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5818A"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9976DA9" w14:textId="77777777" w:rsidR="00C24AD2" w:rsidRDefault="00000000">
            <w:pPr>
              <w:spacing w:after="0" w:line="259" w:lineRule="auto"/>
              <w:ind w:left="0" w:firstLine="0"/>
            </w:pPr>
            <w:r>
              <w:rPr>
                <w:b w:val="0"/>
                <w:sz w:val="21"/>
              </w:rPr>
              <w:t xml:space="preserve"> </w:t>
            </w:r>
          </w:p>
        </w:tc>
      </w:tr>
      <w:tr w:rsidR="00C24AD2" w14:paraId="430F83C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DEDA4B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0D413FC" w14:textId="77777777" w:rsidR="00C24AD2" w:rsidRDefault="00000000">
            <w:pPr>
              <w:spacing w:after="0" w:line="259" w:lineRule="auto"/>
              <w:ind w:left="0" w:firstLine="0"/>
            </w:pPr>
            <w:r>
              <w:rPr>
                <w:b w:val="0"/>
                <w:sz w:val="21"/>
              </w:rPr>
              <w:t>Provide flexible grants for Chicago students/households to cover school supplies, food and other essentials that are required for student support</w:t>
            </w:r>
          </w:p>
        </w:tc>
      </w:tr>
      <w:tr w:rsidR="00C24AD2" w14:paraId="6C1EA7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F9CAC"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46A467B" w14:textId="77777777" w:rsidR="00C24AD2" w:rsidRDefault="00000000">
            <w:pPr>
              <w:spacing w:after="0" w:line="259" w:lineRule="auto"/>
              <w:ind w:left="0" w:firstLine="0"/>
            </w:pPr>
            <w:r>
              <w:rPr>
                <w:b w:val="0"/>
                <w:sz w:val="21"/>
              </w:rPr>
              <w:t>No</w:t>
            </w:r>
          </w:p>
        </w:tc>
      </w:tr>
      <w:tr w:rsidR="00C24AD2" w14:paraId="26B344A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F1C7D91"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30A217B" w14:textId="77777777" w:rsidR="00C24AD2" w:rsidRDefault="00000000">
            <w:pPr>
              <w:spacing w:after="0" w:line="259" w:lineRule="auto"/>
              <w:ind w:left="0" w:firstLine="0"/>
            </w:pPr>
            <w:r>
              <w:rPr>
                <w:b w:val="0"/>
                <w:sz w:val="21"/>
              </w:rPr>
              <w:t>$0.00</w:t>
            </w:r>
          </w:p>
        </w:tc>
      </w:tr>
      <w:tr w:rsidR="00C24AD2" w14:paraId="13DC84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C78E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4971A65" w14:textId="77777777" w:rsidR="00C24AD2" w:rsidRDefault="00000000">
            <w:pPr>
              <w:spacing w:after="0" w:line="259" w:lineRule="auto"/>
              <w:ind w:left="0" w:firstLine="0"/>
            </w:pPr>
            <w:r>
              <w:rPr>
                <w:b w:val="0"/>
                <w:sz w:val="21"/>
              </w:rPr>
              <w:t>No</w:t>
            </w:r>
          </w:p>
        </w:tc>
      </w:tr>
      <w:tr w:rsidR="00C24AD2" w14:paraId="3D76B07A"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DDEE2AC"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AAA972F" w14:textId="77777777" w:rsidR="00C24AD2" w:rsidRDefault="00000000">
            <w:pPr>
              <w:spacing w:after="0" w:line="259" w:lineRule="auto"/>
              <w:ind w:left="0" w:firstLine="0"/>
            </w:pPr>
            <w:r>
              <w:rPr>
                <w:b w:val="0"/>
                <w:sz w:val="21"/>
              </w:rPr>
              <w:t>1 Imp General Public</w:t>
            </w:r>
          </w:p>
        </w:tc>
      </w:tr>
      <w:tr w:rsidR="00C24AD2" w14:paraId="4DE34166" w14:textId="77777777">
        <w:trPr>
          <w:trHeight w:val="170"/>
        </w:trPr>
        <w:tc>
          <w:tcPr>
            <w:tcW w:w="5280" w:type="dxa"/>
            <w:tcBorders>
              <w:top w:val="single" w:sz="6" w:space="0" w:color="000000"/>
              <w:left w:val="single" w:sz="6" w:space="0" w:color="000000"/>
              <w:bottom w:val="nil"/>
              <w:right w:val="single" w:sz="6" w:space="0" w:color="000000"/>
            </w:tcBorders>
          </w:tcPr>
          <w:p w14:paraId="0D5D205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8ADC820" w14:textId="77777777" w:rsidR="00C24AD2" w:rsidRDefault="00C24AD2">
            <w:pPr>
              <w:spacing w:after="160" w:line="259" w:lineRule="auto"/>
              <w:ind w:left="0" w:firstLine="0"/>
            </w:pPr>
          </w:p>
        </w:tc>
      </w:tr>
      <w:tr w:rsidR="00C24AD2" w14:paraId="4A394647" w14:textId="77777777">
        <w:trPr>
          <w:trHeight w:val="537"/>
        </w:trPr>
        <w:tc>
          <w:tcPr>
            <w:tcW w:w="5280" w:type="dxa"/>
            <w:tcBorders>
              <w:top w:val="nil"/>
              <w:left w:val="single" w:sz="6" w:space="0" w:color="000000"/>
              <w:bottom w:val="single" w:sz="6" w:space="0" w:color="000000"/>
              <w:right w:val="single" w:sz="6" w:space="0" w:color="000000"/>
            </w:tcBorders>
          </w:tcPr>
          <w:p w14:paraId="2250D4BA"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nil"/>
              <w:left w:val="single" w:sz="6" w:space="0" w:color="000000"/>
              <w:bottom w:val="single" w:sz="6" w:space="0" w:color="000000"/>
              <w:right w:val="single" w:sz="6" w:space="0" w:color="000000"/>
            </w:tcBorders>
          </w:tcPr>
          <w:p w14:paraId="11FDA1EA" w14:textId="77777777" w:rsidR="00C24AD2" w:rsidRDefault="00000000">
            <w:pPr>
              <w:spacing w:after="0" w:line="259" w:lineRule="auto"/>
              <w:ind w:left="0" w:firstLine="0"/>
            </w:pPr>
            <w:r>
              <w:rPr>
                <w:b w:val="0"/>
                <w:sz w:val="21"/>
              </w:rPr>
              <w:t>1 Imp General Public</w:t>
            </w:r>
          </w:p>
        </w:tc>
      </w:tr>
      <w:tr w:rsidR="00C24AD2" w14:paraId="20BC7000"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249FB72"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B3FFC3C" w14:textId="77777777" w:rsidR="00C24AD2" w:rsidRDefault="00000000">
            <w:pPr>
              <w:spacing w:after="0" w:line="259" w:lineRule="auto"/>
              <w:ind w:left="0" w:firstLine="0"/>
            </w:pPr>
            <w:r>
              <w:rPr>
                <w:b w:val="0"/>
                <w:sz w:val="21"/>
              </w:rPr>
              <w:t>1 Imp General Public</w:t>
            </w:r>
          </w:p>
        </w:tc>
      </w:tr>
      <w:tr w:rsidR="00C24AD2" w14:paraId="0B3B3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1808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84D5ED1" w14:textId="77777777" w:rsidR="00C24AD2" w:rsidRDefault="00000000">
            <w:pPr>
              <w:spacing w:after="0" w:line="259" w:lineRule="auto"/>
              <w:ind w:left="0" w:firstLine="0"/>
            </w:pPr>
            <w:r>
              <w:rPr>
                <w:b w:val="0"/>
                <w:sz w:val="21"/>
              </w:rPr>
              <w:t>No</w:t>
            </w:r>
          </w:p>
        </w:tc>
      </w:tr>
      <w:tr w:rsidR="00C24AD2" w14:paraId="6B3C0CB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9C30BA7"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AA30678" w14:textId="77777777" w:rsidR="00C24AD2" w:rsidRDefault="00000000">
            <w:pPr>
              <w:spacing w:after="0" w:line="259" w:lineRule="auto"/>
              <w:ind w:left="0" w:firstLine="0"/>
            </w:pPr>
            <w:r>
              <w:rPr>
                <w:b w:val="0"/>
                <w:sz w:val="21"/>
              </w:rPr>
              <w:t>Project revisions made to the Unique Project Identification to 0054767</w:t>
            </w:r>
          </w:p>
        </w:tc>
      </w:tr>
      <w:tr w:rsidR="00C24AD2" w14:paraId="727BDDF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9C0FAF5"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7B687C77" w14:textId="77777777" w:rsidR="00C24AD2" w:rsidRDefault="00000000">
            <w:pPr>
              <w:spacing w:after="0" w:line="259" w:lineRule="auto"/>
              <w:ind w:left="0" w:firstLine="0"/>
            </w:pPr>
            <w:r>
              <w:rPr>
                <w:b w:val="0"/>
                <w:sz w:val="21"/>
              </w:rPr>
              <w:t>Project revisions made to the Unique Project Identification to 0054767</w:t>
            </w:r>
          </w:p>
        </w:tc>
      </w:tr>
      <w:tr w:rsidR="00C24AD2" w14:paraId="33C73B3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4FFF706" w14:textId="77777777" w:rsidR="00C24AD2" w:rsidRDefault="00000000">
            <w:pPr>
              <w:spacing w:after="0" w:line="259" w:lineRule="auto"/>
              <w:ind w:left="0" w:firstLine="0"/>
            </w:pPr>
            <w:r>
              <w:rPr>
                <w:b w:val="0"/>
                <w:sz w:val="21"/>
              </w:rPr>
              <w:t>National Center for Education Statistics (“NCES”) School ID or NCES District ID. List the School District if all schools within the school district received some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3AB45900" w14:textId="77777777" w:rsidR="00C24AD2" w:rsidRDefault="00000000">
            <w:pPr>
              <w:spacing w:after="0" w:line="259" w:lineRule="auto"/>
              <w:ind w:left="0" w:firstLine="0"/>
            </w:pPr>
            <w:r>
              <w:rPr>
                <w:b w:val="0"/>
                <w:sz w:val="21"/>
              </w:rPr>
              <w:t>1709930</w:t>
            </w:r>
          </w:p>
        </w:tc>
      </w:tr>
    </w:tbl>
    <w:p w14:paraId="7D370A6F" w14:textId="77777777" w:rsidR="00C24AD2" w:rsidRDefault="00000000">
      <w:pPr>
        <w:ind w:left="-5"/>
      </w:pPr>
      <w:r>
        <w:t>Project Name: Artist relief and works fund</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3DD4D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984EA4"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50DCF41" w14:textId="77777777" w:rsidR="00C24AD2" w:rsidRDefault="00000000">
            <w:pPr>
              <w:spacing w:after="0" w:line="259" w:lineRule="auto"/>
              <w:ind w:left="0" w:firstLine="0"/>
            </w:pPr>
            <w:r>
              <w:rPr>
                <w:b w:val="0"/>
                <w:sz w:val="21"/>
              </w:rPr>
              <w:t>CRP0033</w:t>
            </w:r>
          </w:p>
        </w:tc>
      </w:tr>
      <w:tr w:rsidR="00C24AD2" w14:paraId="4C55D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3559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E6824BB" w14:textId="77777777" w:rsidR="00C24AD2" w:rsidRDefault="00000000">
            <w:pPr>
              <w:spacing w:after="0" w:line="259" w:lineRule="auto"/>
              <w:ind w:left="0" w:firstLine="0"/>
            </w:pPr>
            <w:r>
              <w:rPr>
                <w:b w:val="0"/>
                <w:sz w:val="21"/>
              </w:rPr>
              <w:t>2-Negative Economic Impacts</w:t>
            </w:r>
          </w:p>
        </w:tc>
      </w:tr>
      <w:tr w:rsidR="00C24AD2" w14:paraId="6F8BF4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3BE4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A57A619" w14:textId="77777777" w:rsidR="00C24AD2" w:rsidRDefault="00000000">
            <w:pPr>
              <w:spacing w:after="0" w:line="259" w:lineRule="auto"/>
              <w:ind w:left="0" w:firstLine="0"/>
            </w:pPr>
            <w:r>
              <w:rPr>
                <w:b w:val="0"/>
                <w:sz w:val="21"/>
              </w:rPr>
              <w:t>2.36-Aid to Other Impacted Industries</w:t>
            </w:r>
          </w:p>
        </w:tc>
      </w:tr>
      <w:tr w:rsidR="00C24AD2" w14:paraId="7602D1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DC6C6"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C5F7B1C" w14:textId="77777777" w:rsidR="00C24AD2" w:rsidRDefault="00000000">
            <w:pPr>
              <w:spacing w:after="0" w:line="259" w:lineRule="auto"/>
              <w:ind w:left="0" w:firstLine="0"/>
            </w:pPr>
            <w:r>
              <w:rPr>
                <w:b w:val="0"/>
                <w:sz w:val="21"/>
              </w:rPr>
              <w:t>Cancelled</w:t>
            </w:r>
          </w:p>
        </w:tc>
      </w:tr>
      <w:tr w:rsidR="00C24AD2" w14:paraId="6E8B67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E6CD5"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1121A65" w14:textId="77777777" w:rsidR="00C24AD2" w:rsidRDefault="00000000">
            <w:pPr>
              <w:spacing w:after="0" w:line="259" w:lineRule="auto"/>
              <w:ind w:left="0" w:firstLine="0"/>
            </w:pPr>
            <w:r>
              <w:rPr>
                <w:b w:val="0"/>
                <w:sz w:val="21"/>
              </w:rPr>
              <w:t>$0.00</w:t>
            </w:r>
          </w:p>
        </w:tc>
      </w:tr>
      <w:tr w:rsidR="00C24AD2" w14:paraId="34A261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0D51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1CC45E7" w14:textId="77777777" w:rsidR="00C24AD2" w:rsidRDefault="00000000">
            <w:pPr>
              <w:spacing w:after="0" w:line="259" w:lineRule="auto"/>
              <w:ind w:left="0" w:firstLine="0"/>
            </w:pPr>
            <w:r>
              <w:rPr>
                <w:b w:val="0"/>
                <w:sz w:val="21"/>
              </w:rPr>
              <w:t>$0.00</w:t>
            </w:r>
          </w:p>
        </w:tc>
      </w:tr>
      <w:tr w:rsidR="00C24AD2" w14:paraId="614AAC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D502C"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67994B4" w14:textId="77777777" w:rsidR="00C24AD2" w:rsidRDefault="00000000">
            <w:pPr>
              <w:spacing w:after="0" w:line="259" w:lineRule="auto"/>
              <w:ind w:left="0" w:firstLine="0"/>
            </w:pPr>
            <w:r>
              <w:rPr>
                <w:b w:val="0"/>
                <w:sz w:val="21"/>
              </w:rPr>
              <w:t>$0.00</w:t>
            </w:r>
          </w:p>
        </w:tc>
      </w:tr>
      <w:tr w:rsidR="00C24AD2" w14:paraId="1EF731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17EFE"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8018FD1" w14:textId="77777777" w:rsidR="00C24AD2" w:rsidRDefault="00000000">
            <w:pPr>
              <w:spacing w:after="0" w:line="259" w:lineRule="auto"/>
              <w:ind w:left="0" w:firstLine="0"/>
            </w:pPr>
            <w:r>
              <w:rPr>
                <w:b w:val="0"/>
                <w:sz w:val="21"/>
              </w:rPr>
              <w:t>$0.00</w:t>
            </w:r>
          </w:p>
        </w:tc>
      </w:tr>
      <w:tr w:rsidR="00C24AD2" w14:paraId="58E629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3F5C5"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6384CC7" w14:textId="77777777" w:rsidR="00C24AD2" w:rsidRDefault="00000000">
            <w:pPr>
              <w:spacing w:after="0" w:line="259" w:lineRule="auto"/>
              <w:ind w:left="0" w:firstLine="0"/>
            </w:pPr>
            <w:r>
              <w:rPr>
                <w:b w:val="0"/>
                <w:sz w:val="21"/>
              </w:rPr>
              <w:t>$0.00</w:t>
            </w:r>
          </w:p>
        </w:tc>
      </w:tr>
      <w:tr w:rsidR="00C24AD2" w14:paraId="3B887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CCA72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6364882" w14:textId="77777777" w:rsidR="00C24AD2" w:rsidRDefault="00000000">
            <w:pPr>
              <w:spacing w:after="0" w:line="259" w:lineRule="auto"/>
              <w:ind w:left="0" w:firstLine="0"/>
            </w:pPr>
            <w:r>
              <w:rPr>
                <w:b w:val="0"/>
                <w:sz w:val="21"/>
              </w:rPr>
              <w:t xml:space="preserve"> </w:t>
            </w:r>
          </w:p>
        </w:tc>
      </w:tr>
      <w:tr w:rsidR="00C24AD2" w14:paraId="6C453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11BC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47449EF" w14:textId="77777777" w:rsidR="00C24AD2" w:rsidRDefault="00000000">
            <w:pPr>
              <w:spacing w:after="0" w:line="259" w:lineRule="auto"/>
              <w:ind w:left="0" w:firstLine="0"/>
            </w:pPr>
            <w:r>
              <w:rPr>
                <w:b w:val="0"/>
                <w:sz w:val="21"/>
              </w:rPr>
              <w:t xml:space="preserve"> </w:t>
            </w:r>
          </w:p>
        </w:tc>
      </w:tr>
      <w:tr w:rsidR="00C24AD2" w14:paraId="07C4C61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5EED6AC"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6AE4CCB" w14:textId="77777777" w:rsidR="00C24AD2" w:rsidRDefault="00000000">
            <w:pPr>
              <w:spacing w:after="0" w:line="259" w:lineRule="auto"/>
              <w:ind w:left="0" w:firstLine="0"/>
            </w:pPr>
            <w:r>
              <w:rPr>
                <w:b w:val="0"/>
                <w:sz w:val="21"/>
              </w:rPr>
              <w:t>Targeted relief for individual artists and cultural organizations not eligible for other federal relief programs</w:t>
            </w:r>
          </w:p>
        </w:tc>
      </w:tr>
      <w:tr w:rsidR="00C24AD2" w14:paraId="097DD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018A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FED9BC5" w14:textId="77777777" w:rsidR="00C24AD2" w:rsidRDefault="00000000">
            <w:pPr>
              <w:spacing w:after="0" w:line="259" w:lineRule="auto"/>
              <w:ind w:left="0" w:firstLine="0"/>
            </w:pPr>
            <w:r>
              <w:rPr>
                <w:b w:val="0"/>
                <w:sz w:val="21"/>
              </w:rPr>
              <w:t>No</w:t>
            </w:r>
          </w:p>
        </w:tc>
      </w:tr>
      <w:tr w:rsidR="00C24AD2" w14:paraId="1BCBE11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BFF13D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3A7EA14" w14:textId="77777777" w:rsidR="00C24AD2" w:rsidRDefault="00000000">
            <w:pPr>
              <w:spacing w:after="0" w:line="259" w:lineRule="auto"/>
              <w:ind w:left="0" w:firstLine="0"/>
            </w:pPr>
            <w:r>
              <w:rPr>
                <w:b w:val="0"/>
                <w:sz w:val="21"/>
              </w:rPr>
              <w:t>$0.00</w:t>
            </w:r>
          </w:p>
        </w:tc>
      </w:tr>
      <w:tr w:rsidR="00C24AD2" w14:paraId="076FAB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7622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FCC9B54" w14:textId="77777777" w:rsidR="00C24AD2" w:rsidRDefault="00000000">
            <w:pPr>
              <w:spacing w:after="0" w:line="259" w:lineRule="auto"/>
              <w:ind w:left="0" w:firstLine="0"/>
            </w:pPr>
            <w:r>
              <w:rPr>
                <w:b w:val="0"/>
                <w:sz w:val="21"/>
              </w:rPr>
              <w:t>No</w:t>
            </w:r>
          </w:p>
        </w:tc>
      </w:tr>
      <w:tr w:rsidR="00C24AD2" w14:paraId="5790BA7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2103A2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392F369" w14:textId="77777777" w:rsidR="00C24AD2" w:rsidRDefault="00000000">
            <w:pPr>
              <w:spacing w:after="0" w:line="259" w:lineRule="auto"/>
              <w:ind w:left="0" w:firstLine="0"/>
            </w:pPr>
            <w:r>
              <w:rPr>
                <w:b w:val="0"/>
                <w:sz w:val="21"/>
              </w:rPr>
              <w:t>1 Imp General Public</w:t>
            </w:r>
          </w:p>
        </w:tc>
      </w:tr>
      <w:tr w:rsidR="00C24AD2" w14:paraId="3BEDFF0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64D5CD6"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0EF6B23" w14:textId="77777777" w:rsidR="00C24AD2" w:rsidRDefault="00000000">
            <w:pPr>
              <w:spacing w:after="0" w:line="259" w:lineRule="auto"/>
              <w:ind w:left="0" w:firstLine="0"/>
            </w:pPr>
            <w:r>
              <w:rPr>
                <w:b w:val="0"/>
                <w:sz w:val="21"/>
              </w:rPr>
              <w:t>1 Imp General Public</w:t>
            </w:r>
          </w:p>
        </w:tc>
      </w:tr>
      <w:tr w:rsidR="00C24AD2" w14:paraId="671355A6"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45E4754"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FE31E6F" w14:textId="77777777" w:rsidR="00C24AD2" w:rsidRDefault="00000000">
            <w:pPr>
              <w:spacing w:after="0" w:line="259" w:lineRule="auto"/>
              <w:ind w:left="0" w:firstLine="0"/>
            </w:pPr>
            <w:r>
              <w:rPr>
                <w:b w:val="0"/>
                <w:sz w:val="21"/>
              </w:rPr>
              <w:t>1 Imp General Public</w:t>
            </w:r>
          </w:p>
        </w:tc>
      </w:tr>
      <w:tr w:rsidR="00C24AD2" w14:paraId="3814A4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9AC8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2EC8E1C" w14:textId="77777777" w:rsidR="00C24AD2" w:rsidRDefault="00000000">
            <w:pPr>
              <w:spacing w:after="0" w:line="259" w:lineRule="auto"/>
              <w:ind w:left="0" w:firstLine="0"/>
            </w:pPr>
            <w:r>
              <w:rPr>
                <w:b w:val="0"/>
                <w:sz w:val="21"/>
              </w:rPr>
              <w:t>No</w:t>
            </w:r>
          </w:p>
        </w:tc>
      </w:tr>
      <w:tr w:rsidR="00C24AD2" w14:paraId="29C2648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AF9DA5E"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E3B0883" w14:textId="77777777" w:rsidR="00C24AD2" w:rsidRDefault="00000000">
            <w:pPr>
              <w:spacing w:after="0" w:line="259" w:lineRule="auto"/>
              <w:ind w:left="0" w:firstLine="0"/>
            </w:pPr>
            <w:r>
              <w:rPr>
                <w:b w:val="0"/>
                <w:sz w:val="21"/>
              </w:rPr>
              <w:t>Project revisions made to the Unique Project Identification to 0234768</w:t>
            </w:r>
          </w:p>
        </w:tc>
      </w:tr>
      <w:tr w:rsidR="00C24AD2" w14:paraId="51C9CFCA" w14:textId="77777777">
        <w:trPr>
          <w:trHeight w:val="405"/>
        </w:trPr>
        <w:tc>
          <w:tcPr>
            <w:tcW w:w="5280" w:type="dxa"/>
            <w:tcBorders>
              <w:top w:val="single" w:sz="6" w:space="0" w:color="000000"/>
              <w:left w:val="single" w:sz="6" w:space="0" w:color="000000"/>
              <w:bottom w:val="nil"/>
              <w:right w:val="single" w:sz="6" w:space="0" w:color="000000"/>
            </w:tcBorders>
            <w:vAlign w:val="center"/>
          </w:tcPr>
          <w:p w14:paraId="219862B2" w14:textId="77777777" w:rsidR="00C24AD2" w:rsidRDefault="00000000">
            <w:pPr>
              <w:spacing w:after="0" w:line="259" w:lineRule="auto"/>
              <w:ind w:left="0" w:firstLine="0"/>
            </w:pPr>
            <w:r>
              <w:rPr>
                <w:b w:val="0"/>
                <w:sz w:val="21"/>
              </w:rPr>
              <w:t>Brief description of recipient’s approach to ensuring that</w:t>
            </w:r>
          </w:p>
        </w:tc>
        <w:tc>
          <w:tcPr>
            <w:tcW w:w="5280" w:type="dxa"/>
            <w:tcBorders>
              <w:top w:val="single" w:sz="6" w:space="0" w:color="000000"/>
              <w:left w:val="single" w:sz="6" w:space="0" w:color="000000"/>
              <w:bottom w:val="nil"/>
              <w:right w:val="single" w:sz="6" w:space="0" w:color="000000"/>
            </w:tcBorders>
          </w:tcPr>
          <w:p w14:paraId="6E0F0899" w14:textId="77777777" w:rsidR="00C24AD2" w:rsidRDefault="00C24AD2">
            <w:pPr>
              <w:spacing w:after="160" w:line="259" w:lineRule="auto"/>
              <w:ind w:left="0" w:firstLine="0"/>
            </w:pPr>
          </w:p>
        </w:tc>
      </w:tr>
      <w:tr w:rsidR="00C24AD2" w14:paraId="253BCA32" w14:textId="77777777">
        <w:trPr>
          <w:trHeight w:val="537"/>
        </w:trPr>
        <w:tc>
          <w:tcPr>
            <w:tcW w:w="5280" w:type="dxa"/>
            <w:tcBorders>
              <w:top w:val="nil"/>
              <w:left w:val="single" w:sz="6" w:space="0" w:color="000000"/>
              <w:bottom w:val="single" w:sz="6" w:space="0" w:color="000000"/>
              <w:right w:val="single" w:sz="6" w:space="0" w:color="000000"/>
            </w:tcBorders>
          </w:tcPr>
          <w:p w14:paraId="46355C1D" w14:textId="77777777" w:rsidR="00C24AD2" w:rsidRDefault="00000000">
            <w:pPr>
              <w:spacing w:after="0" w:line="259" w:lineRule="auto"/>
              <w:ind w:left="0" w:firstLine="0"/>
            </w:pPr>
            <w:r>
              <w:rPr>
                <w:b w:val="0"/>
                <w:sz w:val="21"/>
              </w:rPr>
              <w:t>response is reasonable and proportional to a public health or negative economic impact of Covid-19</w:t>
            </w:r>
          </w:p>
        </w:tc>
        <w:tc>
          <w:tcPr>
            <w:tcW w:w="5280" w:type="dxa"/>
            <w:tcBorders>
              <w:top w:val="nil"/>
              <w:left w:val="single" w:sz="6" w:space="0" w:color="000000"/>
              <w:bottom w:val="single" w:sz="6" w:space="0" w:color="000000"/>
              <w:right w:val="single" w:sz="6" w:space="0" w:color="000000"/>
            </w:tcBorders>
          </w:tcPr>
          <w:p w14:paraId="081B9550" w14:textId="77777777" w:rsidR="00C24AD2" w:rsidRDefault="00000000">
            <w:pPr>
              <w:spacing w:after="0" w:line="259" w:lineRule="auto"/>
              <w:ind w:left="0" w:right="6" w:firstLine="0"/>
            </w:pPr>
            <w:r>
              <w:rPr>
                <w:b w:val="0"/>
                <w:sz w:val="21"/>
              </w:rPr>
              <w:t>Project revisions made to the Unique Project Identification to 0234768</w:t>
            </w:r>
          </w:p>
        </w:tc>
      </w:tr>
      <w:tr w:rsidR="00C24AD2" w14:paraId="35936F6D" w14:textId="77777777">
        <w:trPr>
          <w:trHeight w:val="1778"/>
        </w:trPr>
        <w:tc>
          <w:tcPr>
            <w:tcW w:w="5280" w:type="dxa"/>
            <w:tcBorders>
              <w:top w:val="single" w:sz="6" w:space="0" w:color="000000"/>
              <w:left w:val="single" w:sz="6" w:space="0" w:color="000000"/>
              <w:bottom w:val="single" w:sz="6" w:space="0" w:color="000000"/>
              <w:right w:val="single" w:sz="6" w:space="0" w:color="000000"/>
            </w:tcBorders>
          </w:tcPr>
          <w:p w14:paraId="01C8B97C" w14:textId="77777777" w:rsidR="00C24AD2" w:rsidRDefault="00000000">
            <w:pPr>
              <w:spacing w:after="0" w:line="259" w:lineRule="auto"/>
              <w:ind w:left="0" w:firstLine="0"/>
            </w:pPr>
            <w:r>
              <w:rPr>
                <w:b w:val="0"/>
                <w:sz w:val="21"/>
              </w:rPr>
              <w:t>If aid is provided to industries other than travel, tourism, and hospitality, please describe if the industry experienced at least 8 percent employment loss from pre-pandemic levels, or the industry is experiencing comparable or worse economic impacts as the national tourism, travel, and hospitality industries as of the date of the Final Rule, and rationale for providing aide to the industry</w:t>
            </w:r>
          </w:p>
        </w:tc>
        <w:tc>
          <w:tcPr>
            <w:tcW w:w="5280" w:type="dxa"/>
            <w:tcBorders>
              <w:top w:val="single" w:sz="6" w:space="0" w:color="000000"/>
              <w:left w:val="single" w:sz="6" w:space="0" w:color="000000"/>
              <w:bottom w:val="single" w:sz="6" w:space="0" w:color="000000"/>
              <w:right w:val="single" w:sz="6" w:space="0" w:color="000000"/>
            </w:tcBorders>
            <w:vAlign w:val="center"/>
          </w:tcPr>
          <w:p w14:paraId="0C806AF2" w14:textId="77777777" w:rsidR="00C24AD2" w:rsidRDefault="00000000">
            <w:pPr>
              <w:spacing w:after="0" w:line="259" w:lineRule="auto"/>
              <w:ind w:left="0" w:right="6" w:firstLine="0"/>
            </w:pPr>
            <w:r>
              <w:rPr>
                <w:b w:val="0"/>
                <w:sz w:val="21"/>
              </w:rPr>
              <w:t>Project revisions made to the Unique Project Identification to 0234768</w:t>
            </w:r>
          </w:p>
        </w:tc>
      </w:tr>
    </w:tbl>
    <w:p w14:paraId="74268B31" w14:textId="77777777" w:rsidR="00C24AD2" w:rsidRDefault="00000000">
      <w:pPr>
        <w:ind w:left="-5"/>
      </w:pPr>
      <w:r>
        <w:t>Project Name: Community wealth building pilot</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7B44D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6C938"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0522AE8" w14:textId="77777777" w:rsidR="00C24AD2" w:rsidRDefault="00000000">
            <w:pPr>
              <w:spacing w:after="0" w:line="259" w:lineRule="auto"/>
              <w:ind w:left="0" w:firstLine="0"/>
            </w:pPr>
            <w:r>
              <w:rPr>
                <w:b w:val="0"/>
                <w:sz w:val="21"/>
              </w:rPr>
              <w:t>CRP0039</w:t>
            </w:r>
          </w:p>
        </w:tc>
      </w:tr>
      <w:tr w:rsidR="00C24AD2" w14:paraId="4E575D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7FB3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36CC1E6" w14:textId="77777777" w:rsidR="00C24AD2" w:rsidRDefault="00000000">
            <w:pPr>
              <w:spacing w:after="0" w:line="259" w:lineRule="auto"/>
              <w:ind w:left="0" w:firstLine="0"/>
            </w:pPr>
            <w:r>
              <w:rPr>
                <w:b w:val="0"/>
                <w:sz w:val="21"/>
              </w:rPr>
              <w:t>2-Negative Economic Impacts</w:t>
            </w:r>
          </w:p>
        </w:tc>
      </w:tr>
      <w:tr w:rsidR="00C24AD2" w14:paraId="78B52D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667B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2E5E5FE" w14:textId="77777777" w:rsidR="00C24AD2" w:rsidRDefault="00000000">
            <w:pPr>
              <w:spacing w:after="0" w:line="259" w:lineRule="auto"/>
              <w:ind w:left="0" w:firstLine="0"/>
            </w:pPr>
            <w:r>
              <w:rPr>
                <w:b w:val="0"/>
                <w:sz w:val="21"/>
              </w:rPr>
              <w:t>2.37-Economic Impact Assistance: Other</w:t>
            </w:r>
          </w:p>
        </w:tc>
      </w:tr>
      <w:tr w:rsidR="00C24AD2" w14:paraId="7D6AC6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1197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45AE0B2" w14:textId="77777777" w:rsidR="00C24AD2" w:rsidRDefault="00000000">
            <w:pPr>
              <w:spacing w:after="0" w:line="259" w:lineRule="auto"/>
              <w:ind w:left="0" w:firstLine="0"/>
            </w:pPr>
            <w:r>
              <w:rPr>
                <w:b w:val="0"/>
                <w:sz w:val="21"/>
              </w:rPr>
              <w:t>Cancelled</w:t>
            </w:r>
          </w:p>
        </w:tc>
      </w:tr>
      <w:tr w:rsidR="00C24AD2" w14:paraId="6295DE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9CB3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3D6CD7D" w14:textId="77777777" w:rsidR="00C24AD2" w:rsidRDefault="00000000">
            <w:pPr>
              <w:spacing w:after="0" w:line="259" w:lineRule="auto"/>
              <w:ind w:left="0" w:firstLine="0"/>
            </w:pPr>
            <w:r>
              <w:rPr>
                <w:b w:val="0"/>
                <w:sz w:val="21"/>
              </w:rPr>
              <w:t>$0.00</w:t>
            </w:r>
          </w:p>
        </w:tc>
      </w:tr>
      <w:tr w:rsidR="00C24AD2" w14:paraId="7AE8B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7AF1D2" w14:textId="77777777" w:rsidR="00C24AD2" w:rsidRDefault="00000000">
            <w:pPr>
              <w:spacing w:after="0" w:line="259" w:lineRule="auto"/>
              <w:ind w:left="0" w:firstLine="0"/>
            </w:pPr>
            <w:r>
              <w:rPr>
                <w:b w:val="0"/>
                <w:sz w:val="21"/>
              </w:rPr>
              <w:lastRenderedPageBreak/>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499BD935" w14:textId="77777777" w:rsidR="00C24AD2" w:rsidRDefault="00000000">
            <w:pPr>
              <w:spacing w:after="0" w:line="259" w:lineRule="auto"/>
              <w:ind w:left="0" w:firstLine="0"/>
            </w:pPr>
            <w:r>
              <w:rPr>
                <w:b w:val="0"/>
                <w:sz w:val="21"/>
              </w:rPr>
              <w:t>$0.00</w:t>
            </w:r>
          </w:p>
        </w:tc>
      </w:tr>
      <w:tr w:rsidR="00C24AD2" w14:paraId="705949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66D6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C309F39" w14:textId="77777777" w:rsidR="00C24AD2" w:rsidRDefault="00000000">
            <w:pPr>
              <w:spacing w:after="0" w:line="259" w:lineRule="auto"/>
              <w:ind w:left="0" w:firstLine="0"/>
            </w:pPr>
            <w:r>
              <w:rPr>
                <w:b w:val="0"/>
                <w:sz w:val="21"/>
              </w:rPr>
              <w:t>$0.00</w:t>
            </w:r>
          </w:p>
        </w:tc>
      </w:tr>
      <w:tr w:rsidR="00C24AD2" w14:paraId="2D412D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51CF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E145657" w14:textId="77777777" w:rsidR="00C24AD2" w:rsidRDefault="00000000">
            <w:pPr>
              <w:spacing w:after="0" w:line="259" w:lineRule="auto"/>
              <w:ind w:left="0" w:firstLine="0"/>
            </w:pPr>
            <w:r>
              <w:rPr>
                <w:b w:val="0"/>
                <w:sz w:val="21"/>
              </w:rPr>
              <w:t>$0.00</w:t>
            </w:r>
          </w:p>
        </w:tc>
      </w:tr>
      <w:tr w:rsidR="00C24AD2" w14:paraId="02BE8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A700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659166F" w14:textId="77777777" w:rsidR="00C24AD2" w:rsidRDefault="00000000">
            <w:pPr>
              <w:spacing w:after="0" w:line="259" w:lineRule="auto"/>
              <w:ind w:left="0" w:firstLine="0"/>
            </w:pPr>
            <w:r>
              <w:rPr>
                <w:b w:val="0"/>
                <w:sz w:val="21"/>
              </w:rPr>
              <w:t>$0.00</w:t>
            </w:r>
          </w:p>
        </w:tc>
      </w:tr>
      <w:tr w:rsidR="00C24AD2" w14:paraId="40265B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7E0F6"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A9E260C" w14:textId="77777777" w:rsidR="00C24AD2" w:rsidRDefault="00000000">
            <w:pPr>
              <w:spacing w:after="0" w:line="259" w:lineRule="auto"/>
              <w:ind w:left="0" w:firstLine="0"/>
            </w:pPr>
            <w:r>
              <w:rPr>
                <w:b w:val="0"/>
                <w:sz w:val="21"/>
              </w:rPr>
              <w:t xml:space="preserve"> </w:t>
            </w:r>
          </w:p>
        </w:tc>
      </w:tr>
      <w:tr w:rsidR="00C24AD2" w14:paraId="04C655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A4523"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58B1C37" w14:textId="77777777" w:rsidR="00C24AD2" w:rsidRDefault="00000000">
            <w:pPr>
              <w:spacing w:after="0" w:line="259" w:lineRule="auto"/>
              <w:ind w:left="0" w:firstLine="0"/>
            </w:pPr>
            <w:r>
              <w:rPr>
                <w:b w:val="0"/>
                <w:sz w:val="21"/>
              </w:rPr>
              <w:t xml:space="preserve"> </w:t>
            </w:r>
          </w:p>
        </w:tc>
      </w:tr>
      <w:tr w:rsidR="00C24AD2" w14:paraId="11939DF3"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47C262D4"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7563749" w14:textId="77777777" w:rsidR="00C24AD2" w:rsidRDefault="00000000">
            <w:pPr>
              <w:spacing w:after="0" w:line="259" w:lineRule="auto"/>
              <w:ind w:left="0" w:firstLine="0"/>
            </w:pPr>
            <w:r>
              <w:rPr>
                <w:b w:val="0"/>
                <w:sz w:val="21"/>
              </w:rPr>
              <w:t>Create a new economic development program to promote local, democratic, and shared ownership and control of community assets; pilot investments in shared-equity models (e.g., worker cooperatives, housing cooperatives, community land trusts), giving historically disinvested communities more accessible and sustainable pathways to building wealth</w:t>
            </w:r>
          </w:p>
        </w:tc>
      </w:tr>
      <w:tr w:rsidR="00C24AD2" w14:paraId="54472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F301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285DB9F" w14:textId="77777777" w:rsidR="00C24AD2" w:rsidRDefault="00000000">
            <w:pPr>
              <w:spacing w:after="0" w:line="259" w:lineRule="auto"/>
              <w:ind w:left="0" w:firstLine="0"/>
            </w:pPr>
            <w:r>
              <w:rPr>
                <w:b w:val="0"/>
                <w:sz w:val="21"/>
              </w:rPr>
              <w:t>No</w:t>
            </w:r>
          </w:p>
        </w:tc>
      </w:tr>
      <w:tr w:rsidR="00C24AD2" w14:paraId="67C53CF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965EEB7"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683C263" w14:textId="77777777" w:rsidR="00C24AD2" w:rsidRDefault="00000000">
            <w:pPr>
              <w:spacing w:after="0" w:line="259" w:lineRule="auto"/>
              <w:ind w:left="0" w:firstLine="0"/>
            </w:pPr>
            <w:r>
              <w:rPr>
                <w:b w:val="0"/>
                <w:sz w:val="21"/>
              </w:rPr>
              <w:t>$0.00</w:t>
            </w:r>
          </w:p>
        </w:tc>
      </w:tr>
      <w:tr w:rsidR="00C24AD2" w14:paraId="4ECA3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1746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C9B59A0" w14:textId="77777777" w:rsidR="00C24AD2" w:rsidRDefault="00000000">
            <w:pPr>
              <w:spacing w:after="0" w:line="259" w:lineRule="auto"/>
              <w:ind w:left="0" w:firstLine="0"/>
            </w:pPr>
            <w:r>
              <w:rPr>
                <w:b w:val="0"/>
                <w:sz w:val="21"/>
              </w:rPr>
              <w:t>No</w:t>
            </w:r>
          </w:p>
        </w:tc>
      </w:tr>
      <w:tr w:rsidR="00C24AD2" w14:paraId="74D1A4E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DB4B057"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7DDD8C3" w14:textId="77777777" w:rsidR="00C24AD2" w:rsidRDefault="00000000">
            <w:pPr>
              <w:spacing w:after="0" w:line="259" w:lineRule="auto"/>
              <w:ind w:left="0" w:firstLine="0"/>
            </w:pPr>
            <w:r>
              <w:rPr>
                <w:b w:val="0"/>
                <w:sz w:val="21"/>
              </w:rPr>
              <w:t>1 Imp General Public</w:t>
            </w:r>
          </w:p>
        </w:tc>
      </w:tr>
      <w:tr w:rsidR="00C24AD2" w14:paraId="4A5C87F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9B0199F"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3D3AB39" w14:textId="77777777" w:rsidR="00C24AD2" w:rsidRDefault="00000000">
            <w:pPr>
              <w:spacing w:after="0" w:line="259" w:lineRule="auto"/>
              <w:ind w:left="0" w:firstLine="0"/>
            </w:pPr>
            <w:r>
              <w:rPr>
                <w:b w:val="0"/>
                <w:sz w:val="21"/>
              </w:rPr>
              <w:t>1 Imp General Public</w:t>
            </w:r>
          </w:p>
        </w:tc>
      </w:tr>
      <w:tr w:rsidR="00C24AD2" w14:paraId="4FBBA94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AD8FBE6"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1449958" w14:textId="77777777" w:rsidR="00C24AD2" w:rsidRDefault="00000000">
            <w:pPr>
              <w:spacing w:after="0" w:line="259" w:lineRule="auto"/>
              <w:ind w:left="0" w:firstLine="0"/>
            </w:pPr>
            <w:r>
              <w:rPr>
                <w:b w:val="0"/>
                <w:sz w:val="21"/>
              </w:rPr>
              <w:t>1 Imp General Public</w:t>
            </w:r>
          </w:p>
        </w:tc>
      </w:tr>
      <w:tr w:rsidR="00C24AD2" w14:paraId="5F41EA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AAAC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A55F918" w14:textId="77777777" w:rsidR="00C24AD2" w:rsidRDefault="00000000">
            <w:pPr>
              <w:spacing w:after="0" w:line="259" w:lineRule="auto"/>
              <w:ind w:left="0" w:firstLine="0"/>
            </w:pPr>
            <w:r>
              <w:rPr>
                <w:b w:val="0"/>
                <w:sz w:val="21"/>
              </w:rPr>
              <w:t>No</w:t>
            </w:r>
          </w:p>
        </w:tc>
      </w:tr>
      <w:tr w:rsidR="00C24AD2" w14:paraId="2E5E205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EBEE638"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C92FF6E" w14:textId="77777777" w:rsidR="00C24AD2" w:rsidRDefault="00000000">
            <w:pPr>
              <w:spacing w:after="0" w:line="259" w:lineRule="auto"/>
              <w:ind w:left="0" w:right="29" w:firstLine="0"/>
            </w:pPr>
            <w:r>
              <w:rPr>
                <w:b w:val="0"/>
                <w:sz w:val="21"/>
              </w:rPr>
              <w:t>Project revisions made to the Unique Project Identification to 0544770</w:t>
            </w:r>
          </w:p>
        </w:tc>
      </w:tr>
      <w:tr w:rsidR="00C24AD2" w14:paraId="1106148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C0C5DE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317C84F9" w14:textId="77777777" w:rsidR="00C24AD2" w:rsidRDefault="00000000">
            <w:pPr>
              <w:spacing w:after="0" w:line="259" w:lineRule="auto"/>
              <w:ind w:left="0" w:right="29" w:firstLine="0"/>
            </w:pPr>
            <w:r>
              <w:rPr>
                <w:b w:val="0"/>
                <w:sz w:val="21"/>
              </w:rPr>
              <w:t>Project revisions made to the Unique Project Identification to 0544770</w:t>
            </w:r>
          </w:p>
        </w:tc>
      </w:tr>
    </w:tbl>
    <w:p w14:paraId="314F6C18" w14:textId="77777777" w:rsidR="00C24AD2" w:rsidRDefault="00000000">
      <w:pPr>
        <w:ind w:left="-5"/>
      </w:pPr>
      <w:r>
        <w:t>Project Name: Together We Heal place-making grants</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2E5640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2ACC2"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EDA78B9" w14:textId="77777777" w:rsidR="00C24AD2" w:rsidRDefault="00000000">
            <w:pPr>
              <w:spacing w:after="0" w:line="259" w:lineRule="auto"/>
              <w:ind w:left="0" w:firstLine="0"/>
            </w:pPr>
            <w:r>
              <w:rPr>
                <w:b w:val="0"/>
                <w:sz w:val="21"/>
              </w:rPr>
              <w:t>CRP0034</w:t>
            </w:r>
          </w:p>
        </w:tc>
      </w:tr>
      <w:tr w:rsidR="00C24AD2" w14:paraId="56D44D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FD787"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AFC2997" w14:textId="77777777" w:rsidR="00C24AD2" w:rsidRDefault="00000000">
            <w:pPr>
              <w:spacing w:after="0" w:line="259" w:lineRule="auto"/>
              <w:ind w:left="0" w:firstLine="0"/>
            </w:pPr>
            <w:r>
              <w:rPr>
                <w:b w:val="0"/>
                <w:sz w:val="21"/>
              </w:rPr>
              <w:t>2-Negative Economic Impacts</w:t>
            </w:r>
          </w:p>
        </w:tc>
      </w:tr>
      <w:tr w:rsidR="00C24AD2" w14:paraId="0FF4A9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3408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CBE69FB" w14:textId="77777777" w:rsidR="00C24AD2" w:rsidRDefault="00000000">
            <w:pPr>
              <w:spacing w:after="0" w:line="259" w:lineRule="auto"/>
              <w:ind w:left="0" w:firstLine="0"/>
            </w:pPr>
            <w:r>
              <w:rPr>
                <w:b w:val="0"/>
                <w:sz w:val="21"/>
              </w:rPr>
              <w:t>2.37-Economic Impact Assistance: Other</w:t>
            </w:r>
          </w:p>
        </w:tc>
      </w:tr>
      <w:tr w:rsidR="00C24AD2" w14:paraId="65421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C4D1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AF64857" w14:textId="77777777" w:rsidR="00C24AD2" w:rsidRDefault="00000000">
            <w:pPr>
              <w:spacing w:after="0" w:line="259" w:lineRule="auto"/>
              <w:ind w:left="0" w:firstLine="0"/>
            </w:pPr>
            <w:r>
              <w:rPr>
                <w:b w:val="0"/>
                <w:sz w:val="21"/>
              </w:rPr>
              <w:t>Cancelled</w:t>
            </w:r>
          </w:p>
        </w:tc>
      </w:tr>
      <w:tr w:rsidR="00C24AD2" w14:paraId="6EDD40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222A8A" w14:textId="77777777" w:rsidR="00C24AD2" w:rsidRDefault="00000000">
            <w:pPr>
              <w:spacing w:after="0" w:line="259" w:lineRule="auto"/>
              <w:ind w:left="0" w:firstLine="0"/>
            </w:pPr>
            <w:r>
              <w:rPr>
                <w:b w:val="0"/>
                <w:sz w:val="21"/>
              </w:rPr>
              <w:lastRenderedPageBreak/>
              <w:t>Adopted Budget</w:t>
            </w:r>
          </w:p>
        </w:tc>
        <w:tc>
          <w:tcPr>
            <w:tcW w:w="5280" w:type="dxa"/>
            <w:tcBorders>
              <w:top w:val="single" w:sz="6" w:space="0" w:color="000000"/>
              <w:left w:val="single" w:sz="6" w:space="0" w:color="000000"/>
              <w:bottom w:val="single" w:sz="6" w:space="0" w:color="000000"/>
              <w:right w:val="single" w:sz="6" w:space="0" w:color="000000"/>
            </w:tcBorders>
          </w:tcPr>
          <w:p w14:paraId="1DC6CE18" w14:textId="77777777" w:rsidR="00C24AD2" w:rsidRDefault="00000000">
            <w:pPr>
              <w:spacing w:after="0" w:line="259" w:lineRule="auto"/>
              <w:ind w:left="0" w:firstLine="0"/>
            </w:pPr>
            <w:r>
              <w:rPr>
                <w:b w:val="0"/>
                <w:sz w:val="21"/>
              </w:rPr>
              <w:t>$0.00</w:t>
            </w:r>
          </w:p>
        </w:tc>
      </w:tr>
      <w:tr w:rsidR="00C24AD2" w14:paraId="6B10A7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DB65D"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279F09E" w14:textId="77777777" w:rsidR="00C24AD2" w:rsidRDefault="00000000">
            <w:pPr>
              <w:spacing w:after="0" w:line="259" w:lineRule="auto"/>
              <w:ind w:left="0" w:firstLine="0"/>
            </w:pPr>
            <w:r>
              <w:rPr>
                <w:b w:val="0"/>
                <w:sz w:val="21"/>
              </w:rPr>
              <w:t>$0.00</w:t>
            </w:r>
          </w:p>
        </w:tc>
      </w:tr>
      <w:tr w:rsidR="00C24AD2" w14:paraId="21739C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E2C60"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4295A21" w14:textId="77777777" w:rsidR="00C24AD2" w:rsidRDefault="00000000">
            <w:pPr>
              <w:spacing w:after="0" w:line="259" w:lineRule="auto"/>
              <w:ind w:left="0" w:firstLine="0"/>
            </w:pPr>
            <w:r>
              <w:rPr>
                <w:b w:val="0"/>
                <w:sz w:val="21"/>
              </w:rPr>
              <w:t>$0.00</w:t>
            </w:r>
          </w:p>
        </w:tc>
      </w:tr>
      <w:tr w:rsidR="00C24AD2" w14:paraId="25B0C3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98AA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F59737F" w14:textId="77777777" w:rsidR="00C24AD2" w:rsidRDefault="00000000">
            <w:pPr>
              <w:spacing w:after="0" w:line="259" w:lineRule="auto"/>
              <w:ind w:left="0" w:firstLine="0"/>
            </w:pPr>
            <w:r>
              <w:rPr>
                <w:b w:val="0"/>
                <w:sz w:val="21"/>
              </w:rPr>
              <w:t>$0.00</w:t>
            </w:r>
          </w:p>
        </w:tc>
      </w:tr>
      <w:tr w:rsidR="00C24AD2" w14:paraId="26490B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A2203"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1D793AC" w14:textId="77777777" w:rsidR="00C24AD2" w:rsidRDefault="00000000">
            <w:pPr>
              <w:spacing w:after="0" w:line="259" w:lineRule="auto"/>
              <w:ind w:left="0" w:firstLine="0"/>
            </w:pPr>
            <w:r>
              <w:rPr>
                <w:b w:val="0"/>
                <w:sz w:val="21"/>
              </w:rPr>
              <w:t>$0.00</w:t>
            </w:r>
          </w:p>
        </w:tc>
      </w:tr>
      <w:tr w:rsidR="00C24AD2" w14:paraId="42D523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4605D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85AEA24" w14:textId="77777777" w:rsidR="00C24AD2" w:rsidRDefault="00000000">
            <w:pPr>
              <w:spacing w:after="0" w:line="259" w:lineRule="auto"/>
              <w:ind w:left="0" w:firstLine="0"/>
            </w:pPr>
            <w:r>
              <w:rPr>
                <w:b w:val="0"/>
                <w:sz w:val="21"/>
              </w:rPr>
              <w:t xml:space="preserve"> </w:t>
            </w:r>
          </w:p>
        </w:tc>
      </w:tr>
      <w:tr w:rsidR="00C24AD2" w14:paraId="2767B7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31C6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354CDCB" w14:textId="77777777" w:rsidR="00C24AD2" w:rsidRDefault="00000000">
            <w:pPr>
              <w:spacing w:after="0" w:line="259" w:lineRule="auto"/>
              <w:ind w:left="0" w:firstLine="0"/>
            </w:pPr>
            <w:r>
              <w:rPr>
                <w:b w:val="0"/>
                <w:sz w:val="21"/>
              </w:rPr>
              <w:t xml:space="preserve"> </w:t>
            </w:r>
          </w:p>
        </w:tc>
      </w:tr>
      <w:tr w:rsidR="00C24AD2" w14:paraId="164E51E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0FEDE1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C99E0B4" w14:textId="77777777" w:rsidR="00C24AD2" w:rsidRDefault="00000000">
            <w:pPr>
              <w:spacing w:after="0" w:line="259" w:lineRule="auto"/>
              <w:ind w:left="0" w:firstLine="0"/>
            </w:pPr>
            <w:r>
              <w:rPr>
                <w:b w:val="0"/>
                <w:sz w:val="21"/>
              </w:rPr>
              <w:t>Support for projects that utilize community engagement to produce cultural projects including community-led public art installations, historical walking tours, neighborhood and educational websites, pop up galleries, and other cultural activations</w:t>
            </w:r>
          </w:p>
        </w:tc>
      </w:tr>
      <w:tr w:rsidR="00C24AD2" w14:paraId="204776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7DB3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2391827B" w14:textId="77777777" w:rsidR="00C24AD2" w:rsidRDefault="00000000">
            <w:pPr>
              <w:spacing w:after="0" w:line="259" w:lineRule="auto"/>
              <w:ind w:left="0" w:firstLine="0"/>
            </w:pPr>
            <w:r>
              <w:rPr>
                <w:b w:val="0"/>
                <w:sz w:val="21"/>
              </w:rPr>
              <w:t>No</w:t>
            </w:r>
          </w:p>
        </w:tc>
      </w:tr>
      <w:tr w:rsidR="00C24AD2" w14:paraId="28E3F84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0A0F4C8"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9DB9B5C" w14:textId="77777777" w:rsidR="00C24AD2" w:rsidRDefault="00000000">
            <w:pPr>
              <w:spacing w:after="0" w:line="259" w:lineRule="auto"/>
              <w:ind w:left="0" w:firstLine="0"/>
            </w:pPr>
            <w:r>
              <w:rPr>
                <w:b w:val="0"/>
                <w:sz w:val="21"/>
              </w:rPr>
              <w:t>$0.00</w:t>
            </w:r>
          </w:p>
        </w:tc>
      </w:tr>
      <w:tr w:rsidR="00C24AD2" w14:paraId="10F75F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B7BBAA"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FA751BC" w14:textId="77777777" w:rsidR="00C24AD2" w:rsidRDefault="00000000">
            <w:pPr>
              <w:spacing w:after="0" w:line="259" w:lineRule="auto"/>
              <w:ind w:left="0" w:firstLine="0"/>
            </w:pPr>
            <w:r>
              <w:rPr>
                <w:b w:val="0"/>
                <w:sz w:val="21"/>
              </w:rPr>
              <w:t>No</w:t>
            </w:r>
          </w:p>
        </w:tc>
      </w:tr>
      <w:tr w:rsidR="00C24AD2" w14:paraId="16372D26"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7D0959E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ACB598C" w14:textId="77777777" w:rsidR="00C24AD2" w:rsidRDefault="00000000">
            <w:pPr>
              <w:spacing w:after="0" w:line="259" w:lineRule="auto"/>
              <w:ind w:left="0" w:firstLine="0"/>
            </w:pPr>
            <w:r>
              <w:rPr>
                <w:b w:val="0"/>
                <w:sz w:val="21"/>
              </w:rPr>
              <w:t>1 Imp General Public</w:t>
            </w:r>
          </w:p>
        </w:tc>
      </w:tr>
      <w:tr w:rsidR="00C24AD2" w14:paraId="265AB75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DCBC3D3"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D245841" w14:textId="77777777" w:rsidR="00C24AD2" w:rsidRDefault="00000000">
            <w:pPr>
              <w:spacing w:after="0" w:line="259" w:lineRule="auto"/>
              <w:ind w:left="0" w:firstLine="0"/>
            </w:pPr>
            <w:r>
              <w:rPr>
                <w:b w:val="0"/>
                <w:sz w:val="21"/>
              </w:rPr>
              <w:t>1 Imp General Public</w:t>
            </w:r>
          </w:p>
        </w:tc>
      </w:tr>
      <w:tr w:rsidR="00C24AD2" w14:paraId="4B7DBEA1"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1376217"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4BAC0A8" w14:textId="77777777" w:rsidR="00C24AD2" w:rsidRDefault="00000000">
            <w:pPr>
              <w:spacing w:after="0" w:line="259" w:lineRule="auto"/>
              <w:ind w:left="0" w:firstLine="0"/>
            </w:pPr>
            <w:r>
              <w:rPr>
                <w:b w:val="0"/>
                <w:sz w:val="21"/>
              </w:rPr>
              <w:t>1 Imp General Public</w:t>
            </w:r>
          </w:p>
        </w:tc>
      </w:tr>
      <w:tr w:rsidR="00C24AD2" w14:paraId="6E1828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7046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23FA134" w14:textId="77777777" w:rsidR="00C24AD2" w:rsidRDefault="00000000">
            <w:pPr>
              <w:spacing w:after="0" w:line="259" w:lineRule="auto"/>
              <w:ind w:left="0" w:firstLine="0"/>
            </w:pPr>
            <w:r>
              <w:rPr>
                <w:b w:val="0"/>
                <w:sz w:val="21"/>
              </w:rPr>
              <w:t>No</w:t>
            </w:r>
          </w:p>
        </w:tc>
      </w:tr>
      <w:tr w:rsidR="00C24AD2" w14:paraId="24BF0FB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FE6C83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39ACD34" w14:textId="77777777" w:rsidR="00C24AD2" w:rsidRDefault="00000000">
            <w:pPr>
              <w:spacing w:after="0" w:line="259" w:lineRule="auto"/>
              <w:ind w:left="0" w:right="17" w:firstLine="0"/>
            </w:pPr>
            <w:r>
              <w:rPr>
                <w:b w:val="0"/>
                <w:sz w:val="21"/>
              </w:rPr>
              <w:t>Project revisions made to the Unique Project Identification to 0234788</w:t>
            </w:r>
          </w:p>
        </w:tc>
      </w:tr>
      <w:tr w:rsidR="00C24AD2" w14:paraId="3985525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0CAD8C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0EB9A26" w14:textId="77777777" w:rsidR="00C24AD2" w:rsidRDefault="00000000">
            <w:pPr>
              <w:spacing w:after="0" w:line="259" w:lineRule="auto"/>
              <w:ind w:left="0" w:right="17" w:firstLine="0"/>
            </w:pPr>
            <w:r>
              <w:rPr>
                <w:b w:val="0"/>
                <w:sz w:val="21"/>
              </w:rPr>
              <w:t>Project revisions made to the Unique Project Identification to 0234788</w:t>
            </w:r>
          </w:p>
        </w:tc>
      </w:tr>
    </w:tbl>
    <w:p w14:paraId="4AB47F5D" w14:textId="77777777" w:rsidR="00C24AD2" w:rsidRDefault="00000000">
      <w:pPr>
        <w:ind w:left="-5"/>
      </w:pPr>
      <w:r>
        <w:t>Project Name: Cash Assistance Initiatives</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53D702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6EFA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18A382A0" w14:textId="77777777" w:rsidR="00C24AD2" w:rsidRDefault="00000000">
            <w:pPr>
              <w:spacing w:after="0" w:line="259" w:lineRule="auto"/>
              <w:ind w:left="0" w:firstLine="0"/>
            </w:pPr>
            <w:r>
              <w:rPr>
                <w:b w:val="0"/>
                <w:sz w:val="21"/>
              </w:rPr>
              <w:t>CRP0061</w:t>
            </w:r>
          </w:p>
        </w:tc>
      </w:tr>
      <w:tr w:rsidR="00C24AD2" w14:paraId="09C4F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962D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DD18416" w14:textId="77777777" w:rsidR="00C24AD2" w:rsidRDefault="00000000">
            <w:pPr>
              <w:spacing w:after="0" w:line="259" w:lineRule="auto"/>
              <w:ind w:left="0" w:firstLine="0"/>
            </w:pPr>
            <w:r>
              <w:rPr>
                <w:b w:val="0"/>
                <w:sz w:val="21"/>
              </w:rPr>
              <w:t>2-Negative Economic Impacts</w:t>
            </w:r>
          </w:p>
        </w:tc>
      </w:tr>
      <w:tr w:rsidR="00C24AD2" w14:paraId="38FCCD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309EB"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DC06558" w14:textId="77777777" w:rsidR="00C24AD2" w:rsidRDefault="00000000">
            <w:pPr>
              <w:spacing w:after="0" w:line="259" w:lineRule="auto"/>
              <w:ind w:left="0" w:firstLine="0"/>
            </w:pPr>
            <w:r>
              <w:rPr>
                <w:b w:val="0"/>
                <w:sz w:val="21"/>
              </w:rPr>
              <w:t>2.3-Household Assistance: Cash Transfers</w:t>
            </w:r>
          </w:p>
        </w:tc>
      </w:tr>
      <w:tr w:rsidR="00C24AD2" w14:paraId="39B45B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7A92F"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F02639E" w14:textId="77777777" w:rsidR="00C24AD2" w:rsidRDefault="00000000">
            <w:pPr>
              <w:spacing w:after="0" w:line="259" w:lineRule="auto"/>
              <w:ind w:left="0" w:firstLine="0"/>
            </w:pPr>
            <w:r>
              <w:rPr>
                <w:b w:val="0"/>
                <w:sz w:val="21"/>
              </w:rPr>
              <w:t>Cancelled</w:t>
            </w:r>
          </w:p>
        </w:tc>
      </w:tr>
      <w:tr w:rsidR="00C24AD2" w14:paraId="60B05C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03819" w14:textId="77777777" w:rsidR="00C24AD2" w:rsidRDefault="00000000">
            <w:pPr>
              <w:spacing w:after="0" w:line="259" w:lineRule="auto"/>
              <w:ind w:left="0" w:firstLine="0"/>
            </w:pPr>
            <w:r>
              <w:rPr>
                <w:b w:val="0"/>
                <w:sz w:val="21"/>
              </w:rPr>
              <w:lastRenderedPageBreak/>
              <w:t>Adopted Budget</w:t>
            </w:r>
          </w:p>
        </w:tc>
        <w:tc>
          <w:tcPr>
            <w:tcW w:w="5280" w:type="dxa"/>
            <w:tcBorders>
              <w:top w:val="single" w:sz="6" w:space="0" w:color="000000"/>
              <w:left w:val="single" w:sz="6" w:space="0" w:color="000000"/>
              <w:bottom w:val="single" w:sz="6" w:space="0" w:color="000000"/>
              <w:right w:val="single" w:sz="6" w:space="0" w:color="000000"/>
            </w:tcBorders>
          </w:tcPr>
          <w:p w14:paraId="0A14F2B9" w14:textId="77777777" w:rsidR="00C24AD2" w:rsidRDefault="00000000">
            <w:pPr>
              <w:spacing w:after="0" w:line="259" w:lineRule="auto"/>
              <w:ind w:left="0" w:firstLine="0"/>
            </w:pPr>
            <w:r>
              <w:rPr>
                <w:b w:val="0"/>
                <w:sz w:val="21"/>
              </w:rPr>
              <w:t>$0.00</w:t>
            </w:r>
          </w:p>
        </w:tc>
      </w:tr>
      <w:tr w:rsidR="00C24AD2" w14:paraId="1AF024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1DF8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679D513" w14:textId="77777777" w:rsidR="00C24AD2" w:rsidRDefault="00000000">
            <w:pPr>
              <w:spacing w:after="0" w:line="259" w:lineRule="auto"/>
              <w:ind w:left="0" w:firstLine="0"/>
            </w:pPr>
            <w:r>
              <w:rPr>
                <w:b w:val="0"/>
                <w:sz w:val="21"/>
              </w:rPr>
              <w:t>$0.00</w:t>
            </w:r>
          </w:p>
        </w:tc>
      </w:tr>
      <w:tr w:rsidR="00C24AD2" w14:paraId="6F78FAEB" w14:textId="77777777">
        <w:trPr>
          <w:trHeight w:val="184"/>
        </w:trPr>
        <w:tc>
          <w:tcPr>
            <w:tcW w:w="5280" w:type="dxa"/>
            <w:tcBorders>
              <w:top w:val="single" w:sz="6" w:space="0" w:color="000000"/>
              <w:left w:val="single" w:sz="6" w:space="0" w:color="000000"/>
              <w:bottom w:val="nil"/>
              <w:right w:val="single" w:sz="6" w:space="0" w:color="000000"/>
            </w:tcBorders>
          </w:tcPr>
          <w:p w14:paraId="09AA953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02C52FF" w14:textId="77777777" w:rsidR="00C24AD2" w:rsidRDefault="00C24AD2">
            <w:pPr>
              <w:spacing w:after="160" w:line="259" w:lineRule="auto"/>
              <w:ind w:left="0" w:firstLine="0"/>
            </w:pPr>
          </w:p>
        </w:tc>
      </w:tr>
      <w:tr w:rsidR="00C24AD2" w14:paraId="4CDD57A7" w14:textId="77777777">
        <w:trPr>
          <w:trHeight w:val="302"/>
        </w:trPr>
        <w:tc>
          <w:tcPr>
            <w:tcW w:w="5280" w:type="dxa"/>
            <w:tcBorders>
              <w:top w:val="nil"/>
              <w:left w:val="single" w:sz="6" w:space="0" w:color="000000"/>
              <w:bottom w:val="single" w:sz="6" w:space="0" w:color="000000"/>
              <w:right w:val="single" w:sz="6" w:space="0" w:color="000000"/>
            </w:tcBorders>
          </w:tcPr>
          <w:p w14:paraId="0F3EF3FF" w14:textId="77777777" w:rsidR="00C24AD2" w:rsidRDefault="00000000">
            <w:pPr>
              <w:spacing w:after="0" w:line="259" w:lineRule="auto"/>
              <w:ind w:left="0" w:firstLine="0"/>
            </w:pPr>
            <w:r>
              <w:rPr>
                <w:b w:val="0"/>
                <w:sz w:val="21"/>
              </w:rPr>
              <w:t>Program Income Expended</w:t>
            </w:r>
          </w:p>
        </w:tc>
        <w:tc>
          <w:tcPr>
            <w:tcW w:w="5280" w:type="dxa"/>
            <w:tcBorders>
              <w:top w:val="nil"/>
              <w:left w:val="single" w:sz="6" w:space="0" w:color="000000"/>
              <w:bottom w:val="single" w:sz="6" w:space="0" w:color="000000"/>
              <w:right w:val="single" w:sz="6" w:space="0" w:color="000000"/>
            </w:tcBorders>
          </w:tcPr>
          <w:p w14:paraId="7D234364" w14:textId="77777777" w:rsidR="00C24AD2" w:rsidRDefault="00000000">
            <w:pPr>
              <w:spacing w:after="0" w:line="259" w:lineRule="auto"/>
              <w:ind w:left="0" w:firstLine="0"/>
            </w:pPr>
            <w:r>
              <w:rPr>
                <w:b w:val="0"/>
                <w:sz w:val="21"/>
              </w:rPr>
              <w:t>$0.00</w:t>
            </w:r>
          </w:p>
        </w:tc>
      </w:tr>
      <w:tr w:rsidR="00C24AD2" w14:paraId="2E3F5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872F7"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1DF4AA4" w14:textId="77777777" w:rsidR="00C24AD2" w:rsidRDefault="00000000">
            <w:pPr>
              <w:spacing w:after="0" w:line="259" w:lineRule="auto"/>
              <w:ind w:left="0" w:firstLine="0"/>
            </w:pPr>
            <w:r>
              <w:rPr>
                <w:b w:val="0"/>
                <w:sz w:val="21"/>
              </w:rPr>
              <w:t>$0.00</w:t>
            </w:r>
          </w:p>
        </w:tc>
      </w:tr>
      <w:tr w:rsidR="00C24AD2" w14:paraId="386BF9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F7E06"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C0289C3" w14:textId="77777777" w:rsidR="00C24AD2" w:rsidRDefault="00000000">
            <w:pPr>
              <w:spacing w:after="0" w:line="259" w:lineRule="auto"/>
              <w:ind w:left="0" w:firstLine="0"/>
            </w:pPr>
            <w:r>
              <w:rPr>
                <w:b w:val="0"/>
                <w:sz w:val="21"/>
              </w:rPr>
              <w:t>$0.00</w:t>
            </w:r>
          </w:p>
        </w:tc>
      </w:tr>
      <w:tr w:rsidR="00C24AD2" w14:paraId="58D9C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D2656"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1F46BD6" w14:textId="77777777" w:rsidR="00C24AD2" w:rsidRDefault="00000000">
            <w:pPr>
              <w:spacing w:after="0" w:line="259" w:lineRule="auto"/>
              <w:ind w:left="0" w:firstLine="0"/>
            </w:pPr>
            <w:r>
              <w:rPr>
                <w:b w:val="0"/>
                <w:sz w:val="21"/>
              </w:rPr>
              <w:t xml:space="preserve"> </w:t>
            </w:r>
          </w:p>
        </w:tc>
      </w:tr>
      <w:tr w:rsidR="00C24AD2" w14:paraId="76107C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CC4F5"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B9CB674" w14:textId="77777777" w:rsidR="00C24AD2" w:rsidRDefault="00000000">
            <w:pPr>
              <w:spacing w:after="0" w:line="259" w:lineRule="auto"/>
              <w:ind w:left="0" w:firstLine="0"/>
            </w:pPr>
            <w:r>
              <w:rPr>
                <w:b w:val="0"/>
                <w:sz w:val="21"/>
              </w:rPr>
              <w:t xml:space="preserve"> </w:t>
            </w:r>
          </w:p>
        </w:tc>
      </w:tr>
      <w:tr w:rsidR="00C24AD2" w14:paraId="5CE54423"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197277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ED1ACF6" w14:textId="77777777" w:rsidR="00C24AD2" w:rsidRDefault="00000000">
            <w:pPr>
              <w:spacing w:after="0" w:line="259" w:lineRule="auto"/>
              <w:ind w:left="0" w:firstLine="0"/>
            </w:pPr>
            <w:r>
              <w:rPr>
                <w:b w:val="0"/>
                <w:sz w:val="21"/>
              </w:rPr>
              <w:t>Create immediate financial assistance programs for underserved communities by piloting a monthly cash assistance program for hard-hit, low-income households in need of additional economic stability</w:t>
            </w:r>
          </w:p>
        </w:tc>
      </w:tr>
      <w:tr w:rsidR="00C24AD2" w14:paraId="50B671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3ECB2"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44C5DC8" w14:textId="77777777" w:rsidR="00C24AD2" w:rsidRDefault="00000000">
            <w:pPr>
              <w:spacing w:after="0" w:line="259" w:lineRule="auto"/>
              <w:ind w:left="0" w:firstLine="0"/>
            </w:pPr>
            <w:r>
              <w:rPr>
                <w:b w:val="0"/>
                <w:sz w:val="21"/>
              </w:rPr>
              <w:t>No</w:t>
            </w:r>
          </w:p>
        </w:tc>
      </w:tr>
      <w:tr w:rsidR="00C24AD2" w14:paraId="76AABB5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22B915D"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C7459ED" w14:textId="77777777" w:rsidR="00C24AD2" w:rsidRDefault="00000000">
            <w:pPr>
              <w:spacing w:after="0" w:line="259" w:lineRule="auto"/>
              <w:ind w:left="0" w:firstLine="0"/>
            </w:pPr>
            <w:r>
              <w:rPr>
                <w:b w:val="0"/>
                <w:sz w:val="21"/>
              </w:rPr>
              <w:t>$0.00</w:t>
            </w:r>
          </w:p>
        </w:tc>
      </w:tr>
      <w:tr w:rsidR="00C24AD2" w14:paraId="6EF52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E17B6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B47076F" w14:textId="77777777" w:rsidR="00C24AD2" w:rsidRDefault="00000000">
            <w:pPr>
              <w:spacing w:after="0" w:line="259" w:lineRule="auto"/>
              <w:ind w:left="0" w:firstLine="0"/>
            </w:pPr>
            <w:r>
              <w:rPr>
                <w:b w:val="0"/>
                <w:sz w:val="21"/>
              </w:rPr>
              <w:t>No</w:t>
            </w:r>
          </w:p>
        </w:tc>
      </w:tr>
      <w:tr w:rsidR="00C24AD2" w14:paraId="5CEB867F"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ED7C61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6D7B946" w14:textId="77777777" w:rsidR="00C24AD2" w:rsidRDefault="00000000">
            <w:pPr>
              <w:spacing w:after="0" w:line="259" w:lineRule="auto"/>
              <w:ind w:left="0" w:firstLine="0"/>
            </w:pPr>
            <w:r>
              <w:rPr>
                <w:b w:val="0"/>
                <w:sz w:val="21"/>
              </w:rPr>
              <w:t>1 Imp General Public</w:t>
            </w:r>
          </w:p>
        </w:tc>
      </w:tr>
      <w:tr w:rsidR="00C24AD2" w14:paraId="0747C15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293AEB2"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6A1C679" w14:textId="77777777" w:rsidR="00C24AD2" w:rsidRDefault="00000000">
            <w:pPr>
              <w:spacing w:after="0" w:line="259" w:lineRule="auto"/>
              <w:ind w:left="0" w:firstLine="0"/>
            </w:pPr>
            <w:r>
              <w:rPr>
                <w:b w:val="0"/>
                <w:sz w:val="21"/>
              </w:rPr>
              <w:t>1 Imp General Public</w:t>
            </w:r>
          </w:p>
        </w:tc>
      </w:tr>
      <w:tr w:rsidR="00C24AD2" w14:paraId="7766FF16"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6D0CE9D"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3935D16" w14:textId="77777777" w:rsidR="00C24AD2" w:rsidRDefault="00000000">
            <w:pPr>
              <w:spacing w:after="0" w:line="259" w:lineRule="auto"/>
              <w:ind w:left="0" w:firstLine="0"/>
            </w:pPr>
            <w:r>
              <w:rPr>
                <w:b w:val="0"/>
                <w:sz w:val="21"/>
              </w:rPr>
              <w:t>1 Imp General Public</w:t>
            </w:r>
          </w:p>
        </w:tc>
      </w:tr>
      <w:tr w:rsidR="00C24AD2" w14:paraId="370829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4F6F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7941575" w14:textId="77777777" w:rsidR="00C24AD2" w:rsidRDefault="00000000">
            <w:pPr>
              <w:spacing w:after="0" w:line="259" w:lineRule="auto"/>
              <w:ind w:left="0" w:firstLine="0"/>
            </w:pPr>
            <w:r>
              <w:rPr>
                <w:b w:val="0"/>
                <w:sz w:val="21"/>
              </w:rPr>
              <w:t>No</w:t>
            </w:r>
          </w:p>
        </w:tc>
      </w:tr>
      <w:tr w:rsidR="00C24AD2" w14:paraId="59455719"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F31F68E"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tcPr>
          <w:p w14:paraId="4ACC8319" w14:textId="77777777" w:rsidR="00C24AD2" w:rsidRDefault="00000000">
            <w:pPr>
              <w:spacing w:after="0" w:line="232" w:lineRule="auto"/>
              <w:ind w:left="0" w:firstLine="0"/>
            </w:pPr>
            <w:r>
              <w:rPr>
                <w:b w:val="0"/>
                <w:sz w:val="21"/>
              </w:rPr>
              <w:t>$500/month payments for households for 12 months to respond to the economic precarity that so many households</w:t>
            </w:r>
          </w:p>
          <w:p w14:paraId="22CE23EF" w14:textId="77777777" w:rsidR="00C24AD2" w:rsidRDefault="00000000">
            <w:pPr>
              <w:spacing w:after="0" w:line="259" w:lineRule="auto"/>
              <w:ind w:left="0" w:firstLine="0"/>
            </w:pPr>
            <w:r>
              <w:rPr>
                <w:b w:val="0"/>
                <w:sz w:val="21"/>
              </w:rPr>
              <w:t>continue to face in light of the continued health and economic devastation created by COVID-19.</w:t>
            </w:r>
          </w:p>
        </w:tc>
      </w:tr>
      <w:tr w:rsidR="00C24AD2" w14:paraId="6EEAC754" w14:textId="77777777">
        <w:trPr>
          <w:trHeight w:val="2248"/>
        </w:trPr>
        <w:tc>
          <w:tcPr>
            <w:tcW w:w="5280" w:type="dxa"/>
            <w:tcBorders>
              <w:top w:val="single" w:sz="6" w:space="0" w:color="000000"/>
              <w:left w:val="single" w:sz="6" w:space="0" w:color="000000"/>
              <w:bottom w:val="single" w:sz="6" w:space="0" w:color="000000"/>
              <w:right w:val="single" w:sz="6" w:space="0" w:color="000000"/>
            </w:tcBorders>
            <w:vAlign w:val="center"/>
          </w:tcPr>
          <w:p w14:paraId="542B3AA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tcPr>
          <w:p w14:paraId="19766AC5" w14:textId="77777777" w:rsidR="00C24AD2" w:rsidRDefault="00000000">
            <w:pPr>
              <w:spacing w:after="0" w:line="259" w:lineRule="auto"/>
              <w:ind w:left="0" w:firstLine="0"/>
            </w:pPr>
            <w:r>
              <w:rPr>
                <w:b w:val="0"/>
                <w:sz w:val="21"/>
              </w:rPr>
              <w:t>The participants will be impacted financially by the pandemic including 1) being furloughed, laid off, or having work hours reduced due to COVID-19; or 2) being unable to work due to a COVID-19 diagnosis for themselves, a spouse or partner, or a dependent; or 3) being unable to work due to a lack of childcare due to COVID-19; or 4 Closing or reducing hours of a business that they own or operate due to COVID-19; 5,000 . Many domestic workers did not receive support through past federal; 9,000</w:t>
            </w:r>
          </w:p>
        </w:tc>
      </w:tr>
      <w:tr w:rsidR="00C24AD2" w14:paraId="2DD7DC1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FEDD175"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21895D95" w14:textId="77777777" w:rsidR="00C24AD2" w:rsidRDefault="00000000">
            <w:pPr>
              <w:spacing w:after="0" w:line="259" w:lineRule="auto"/>
              <w:ind w:left="0" w:firstLine="0"/>
            </w:pPr>
            <w:r>
              <w:rPr>
                <w:b w:val="0"/>
                <w:sz w:val="21"/>
              </w:rPr>
              <w:t>14,000</w:t>
            </w:r>
          </w:p>
        </w:tc>
      </w:tr>
    </w:tbl>
    <w:p w14:paraId="4D226831" w14:textId="77777777" w:rsidR="00C24AD2" w:rsidRDefault="00000000">
      <w:pPr>
        <w:ind w:left="-5"/>
      </w:pPr>
      <w:r>
        <w:t>Project Name: COVID-19 emergency response</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4174B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40ED8" w14:textId="77777777" w:rsidR="00C24AD2" w:rsidRDefault="00000000">
            <w:pPr>
              <w:spacing w:after="0" w:line="259" w:lineRule="auto"/>
              <w:ind w:left="0" w:firstLine="0"/>
            </w:pPr>
            <w:r>
              <w:rPr>
                <w:b w:val="0"/>
                <w:sz w:val="21"/>
              </w:rPr>
              <w:lastRenderedPageBreak/>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2BA55A8" w14:textId="77777777" w:rsidR="00C24AD2" w:rsidRDefault="00000000">
            <w:pPr>
              <w:spacing w:after="0" w:line="259" w:lineRule="auto"/>
              <w:ind w:left="0" w:firstLine="0"/>
            </w:pPr>
            <w:r>
              <w:rPr>
                <w:b w:val="0"/>
                <w:sz w:val="21"/>
              </w:rPr>
              <w:t>AGA001013240</w:t>
            </w:r>
          </w:p>
        </w:tc>
      </w:tr>
      <w:tr w:rsidR="00C24AD2" w14:paraId="3654F0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1E53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3524604" w14:textId="77777777" w:rsidR="00C24AD2" w:rsidRDefault="00000000">
            <w:pPr>
              <w:spacing w:after="0" w:line="259" w:lineRule="auto"/>
              <w:ind w:left="0" w:firstLine="0"/>
            </w:pPr>
            <w:r>
              <w:rPr>
                <w:b w:val="0"/>
                <w:sz w:val="21"/>
              </w:rPr>
              <w:t>1-Public Health</w:t>
            </w:r>
          </w:p>
        </w:tc>
      </w:tr>
      <w:tr w:rsidR="00C24AD2" w14:paraId="47F1E09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3A11167"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5259B5A" w14:textId="77777777" w:rsidR="00C24AD2" w:rsidRDefault="00000000">
            <w:pPr>
              <w:spacing w:after="0" w:line="259" w:lineRule="auto"/>
              <w:ind w:left="0" w:firstLine="0"/>
            </w:pPr>
            <w:r>
              <w:rPr>
                <w:b w:val="0"/>
                <w:sz w:val="21"/>
              </w:rPr>
              <w:t>1.7-Other COVID-19 Public Health Expenses (including</w:t>
            </w:r>
          </w:p>
          <w:p w14:paraId="0EC573A3" w14:textId="77777777" w:rsidR="00C24AD2" w:rsidRDefault="00000000">
            <w:pPr>
              <w:spacing w:after="0" w:line="259" w:lineRule="auto"/>
              <w:ind w:left="0" w:firstLine="0"/>
            </w:pPr>
            <w:r>
              <w:rPr>
                <w:b w:val="0"/>
                <w:sz w:val="21"/>
              </w:rPr>
              <w:t>Communications, Enforcement, Isolation/Quarantine)</w:t>
            </w:r>
          </w:p>
        </w:tc>
      </w:tr>
      <w:tr w:rsidR="00C24AD2" w14:paraId="447A4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12F4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0BED83C" w14:textId="77777777" w:rsidR="00C24AD2" w:rsidRDefault="00000000">
            <w:pPr>
              <w:spacing w:after="0" w:line="259" w:lineRule="auto"/>
              <w:ind w:left="0" w:firstLine="0"/>
            </w:pPr>
            <w:r>
              <w:rPr>
                <w:b w:val="0"/>
                <w:sz w:val="21"/>
              </w:rPr>
              <w:t>Cancelled</w:t>
            </w:r>
          </w:p>
        </w:tc>
      </w:tr>
      <w:tr w:rsidR="00C24AD2" w14:paraId="7CF429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AC12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BD09BC2" w14:textId="77777777" w:rsidR="00C24AD2" w:rsidRDefault="00000000">
            <w:pPr>
              <w:spacing w:after="0" w:line="259" w:lineRule="auto"/>
              <w:ind w:left="0" w:firstLine="0"/>
            </w:pPr>
            <w:r>
              <w:rPr>
                <w:b w:val="0"/>
                <w:sz w:val="21"/>
              </w:rPr>
              <w:t>$0.00</w:t>
            </w:r>
          </w:p>
        </w:tc>
      </w:tr>
      <w:tr w:rsidR="00C24AD2" w14:paraId="449A8C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6A23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9BA8C06" w14:textId="77777777" w:rsidR="00C24AD2" w:rsidRDefault="00000000">
            <w:pPr>
              <w:spacing w:after="0" w:line="259" w:lineRule="auto"/>
              <w:ind w:left="0" w:firstLine="0"/>
            </w:pPr>
            <w:r>
              <w:rPr>
                <w:b w:val="0"/>
                <w:sz w:val="21"/>
              </w:rPr>
              <w:t>$0.00</w:t>
            </w:r>
          </w:p>
        </w:tc>
      </w:tr>
      <w:tr w:rsidR="00C24AD2" w14:paraId="2DB196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8B7BD"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74DC5FE" w14:textId="77777777" w:rsidR="00C24AD2" w:rsidRDefault="00000000">
            <w:pPr>
              <w:spacing w:after="0" w:line="259" w:lineRule="auto"/>
              <w:ind w:left="0" w:firstLine="0"/>
            </w:pPr>
            <w:r>
              <w:rPr>
                <w:b w:val="0"/>
                <w:sz w:val="21"/>
              </w:rPr>
              <w:t>$0.00</w:t>
            </w:r>
          </w:p>
        </w:tc>
      </w:tr>
      <w:tr w:rsidR="00C24AD2" w14:paraId="6ED4F560" w14:textId="77777777">
        <w:trPr>
          <w:trHeight w:val="341"/>
        </w:trPr>
        <w:tc>
          <w:tcPr>
            <w:tcW w:w="5280" w:type="dxa"/>
            <w:tcBorders>
              <w:top w:val="single" w:sz="6" w:space="0" w:color="000000"/>
              <w:left w:val="single" w:sz="6" w:space="0" w:color="000000"/>
              <w:bottom w:val="nil"/>
              <w:right w:val="single" w:sz="6" w:space="0" w:color="000000"/>
            </w:tcBorders>
          </w:tcPr>
          <w:p w14:paraId="10E8E9E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nil"/>
              <w:right w:val="single" w:sz="6" w:space="0" w:color="000000"/>
            </w:tcBorders>
          </w:tcPr>
          <w:p w14:paraId="526103A0" w14:textId="77777777" w:rsidR="00C24AD2" w:rsidRDefault="00000000">
            <w:pPr>
              <w:spacing w:after="0" w:line="259" w:lineRule="auto"/>
              <w:ind w:left="0" w:firstLine="0"/>
            </w:pPr>
            <w:r>
              <w:rPr>
                <w:b w:val="0"/>
                <w:sz w:val="21"/>
              </w:rPr>
              <w:t>$0.00</w:t>
            </w:r>
          </w:p>
        </w:tc>
      </w:tr>
      <w:tr w:rsidR="00C24AD2" w14:paraId="5FEE368E" w14:textId="77777777">
        <w:trPr>
          <w:trHeight w:val="28"/>
        </w:trPr>
        <w:tc>
          <w:tcPr>
            <w:tcW w:w="5280" w:type="dxa"/>
            <w:tcBorders>
              <w:top w:val="nil"/>
              <w:left w:val="single" w:sz="6" w:space="0" w:color="000000"/>
              <w:bottom w:val="single" w:sz="6" w:space="0" w:color="000000"/>
              <w:right w:val="single" w:sz="6" w:space="0" w:color="000000"/>
            </w:tcBorders>
          </w:tcPr>
          <w:p w14:paraId="7AD6656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DFDE2B0" w14:textId="77777777" w:rsidR="00C24AD2" w:rsidRDefault="00C24AD2">
            <w:pPr>
              <w:spacing w:after="160" w:line="259" w:lineRule="auto"/>
              <w:ind w:left="0" w:firstLine="0"/>
            </w:pPr>
          </w:p>
        </w:tc>
      </w:tr>
      <w:tr w:rsidR="00C24AD2" w14:paraId="420B2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FBD67"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101EDC4" w14:textId="77777777" w:rsidR="00C24AD2" w:rsidRDefault="00000000">
            <w:pPr>
              <w:spacing w:after="0" w:line="259" w:lineRule="auto"/>
              <w:ind w:left="0" w:firstLine="0"/>
            </w:pPr>
            <w:r>
              <w:rPr>
                <w:b w:val="0"/>
                <w:sz w:val="21"/>
              </w:rPr>
              <w:t>$0.00</w:t>
            </w:r>
          </w:p>
        </w:tc>
      </w:tr>
      <w:tr w:rsidR="00C24AD2" w14:paraId="48A8F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3AB41"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EFDC630" w14:textId="77777777" w:rsidR="00C24AD2" w:rsidRDefault="00000000">
            <w:pPr>
              <w:spacing w:after="0" w:line="259" w:lineRule="auto"/>
              <w:ind w:left="0" w:firstLine="0"/>
            </w:pPr>
            <w:r>
              <w:rPr>
                <w:b w:val="0"/>
                <w:sz w:val="21"/>
              </w:rPr>
              <w:t xml:space="preserve"> </w:t>
            </w:r>
          </w:p>
        </w:tc>
      </w:tr>
      <w:tr w:rsidR="00C24AD2" w14:paraId="1A4F9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B4EF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DE23672" w14:textId="77777777" w:rsidR="00C24AD2" w:rsidRDefault="00000000">
            <w:pPr>
              <w:spacing w:after="0" w:line="259" w:lineRule="auto"/>
              <w:ind w:left="0" w:firstLine="0"/>
            </w:pPr>
            <w:r>
              <w:rPr>
                <w:b w:val="0"/>
                <w:sz w:val="21"/>
              </w:rPr>
              <w:t xml:space="preserve"> </w:t>
            </w:r>
          </w:p>
        </w:tc>
      </w:tr>
      <w:tr w:rsidR="00C24AD2" w14:paraId="37613520"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AF5F0D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82499E1" w14:textId="77777777" w:rsidR="00C24AD2" w:rsidRDefault="00000000">
            <w:pPr>
              <w:spacing w:after="0" w:line="259" w:lineRule="auto"/>
              <w:ind w:left="0" w:firstLine="0"/>
            </w:pPr>
            <w:r>
              <w:rPr>
                <w:b w:val="0"/>
                <w:sz w:val="21"/>
              </w:rPr>
              <w:t>Funding for Chicago's emergency response to the</w:t>
            </w:r>
          </w:p>
          <w:p w14:paraId="3F3034AA" w14:textId="77777777" w:rsidR="00C24AD2" w:rsidRDefault="00000000">
            <w:pPr>
              <w:spacing w:after="0" w:line="259" w:lineRule="auto"/>
              <w:ind w:left="0" w:firstLine="0"/>
            </w:pPr>
            <w:r>
              <w:rPr>
                <w:b w:val="0"/>
                <w:sz w:val="21"/>
              </w:rPr>
              <w:t>COVID-19 pandemic</w:t>
            </w:r>
          </w:p>
        </w:tc>
      </w:tr>
      <w:tr w:rsidR="00C24AD2" w14:paraId="70C782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3FDE8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848829C" w14:textId="77777777" w:rsidR="00C24AD2" w:rsidRDefault="00000000">
            <w:pPr>
              <w:spacing w:after="0" w:line="259" w:lineRule="auto"/>
              <w:ind w:left="0" w:firstLine="0"/>
            </w:pPr>
            <w:r>
              <w:rPr>
                <w:b w:val="0"/>
                <w:sz w:val="21"/>
              </w:rPr>
              <w:t>No</w:t>
            </w:r>
          </w:p>
        </w:tc>
      </w:tr>
      <w:tr w:rsidR="00C24AD2" w14:paraId="024E011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0F57E6F"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50029BC" w14:textId="77777777" w:rsidR="00C24AD2" w:rsidRDefault="00000000">
            <w:pPr>
              <w:spacing w:after="0" w:line="259" w:lineRule="auto"/>
              <w:ind w:left="0" w:firstLine="0"/>
            </w:pPr>
            <w:r>
              <w:rPr>
                <w:b w:val="0"/>
                <w:sz w:val="21"/>
              </w:rPr>
              <w:t>1 Imp General Public</w:t>
            </w:r>
          </w:p>
        </w:tc>
      </w:tr>
      <w:tr w:rsidR="00C24AD2" w14:paraId="79970DB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58CA980"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004F3453" w14:textId="77777777" w:rsidR="00C24AD2" w:rsidRDefault="00000000">
            <w:pPr>
              <w:spacing w:after="0" w:line="259" w:lineRule="auto"/>
              <w:ind w:left="0" w:firstLine="0"/>
            </w:pPr>
            <w:r>
              <w:rPr>
                <w:b w:val="0"/>
                <w:sz w:val="21"/>
              </w:rPr>
              <w:t>Expenditures for this program are related to protecting the health and safety of the community as a result of COVID-19.</w:t>
            </w:r>
          </w:p>
        </w:tc>
      </w:tr>
      <w:tr w:rsidR="00C24AD2" w14:paraId="2EE06A6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2F524B2"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18D902B" w14:textId="77777777" w:rsidR="00C24AD2" w:rsidRDefault="00000000">
            <w:pPr>
              <w:spacing w:after="0" w:line="259" w:lineRule="auto"/>
              <w:ind w:left="0" w:firstLine="0"/>
            </w:pPr>
            <w:r>
              <w:rPr>
                <w:b w:val="0"/>
                <w:sz w:val="21"/>
              </w:rPr>
              <w:t>Resources are necessary in response to public health guidance to protect the public from COVID-19.</w:t>
            </w:r>
          </w:p>
        </w:tc>
      </w:tr>
      <w:tr w:rsidR="00C24AD2" w14:paraId="75BE7C4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25E043F" w14:textId="77777777" w:rsidR="00C24AD2" w:rsidRDefault="00000000">
            <w:pPr>
              <w:spacing w:after="0" w:line="259" w:lineRule="auto"/>
              <w:ind w:left="0" w:firstLine="0"/>
            </w:pPr>
            <w:r>
              <w:rPr>
                <w:b w:val="0"/>
                <w:sz w:val="21"/>
              </w:rPr>
              <w:t>Number of government FTEs responding to COVID-19 supported under this authority</w:t>
            </w:r>
          </w:p>
        </w:tc>
        <w:tc>
          <w:tcPr>
            <w:tcW w:w="5280" w:type="dxa"/>
            <w:tcBorders>
              <w:top w:val="single" w:sz="6" w:space="0" w:color="000000"/>
              <w:left w:val="single" w:sz="6" w:space="0" w:color="000000"/>
              <w:bottom w:val="single" w:sz="6" w:space="0" w:color="000000"/>
              <w:right w:val="single" w:sz="6" w:space="0" w:color="000000"/>
            </w:tcBorders>
            <w:vAlign w:val="center"/>
          </w:tcPr>
          <w:p w14:paraId="1BD5D7A4" w14:textId="77777777" w:rsidR="00C24AD2" w:rsidRDefault="00000000">
            <w:pPr>
              <w:spacing w:after="0" w:line="259" w:lineRule="auto"/>
              <w:ind w:left="0" w:firstLine="0"/>
            </w:pPr>
            <w:r>
              <w:rPr>
                <w:b w:val="0"/>
                <w:sz w:val="21"/>
              </w:rPr>
              <w:t>30,000</w:t>
            </w:r>
          </w:p>
        </w:tc>
      </w:tr>
    </w:tbl>
    <w:p w14:paraId="27B2977F" w14:textId="77777777" w:rsidR="00C24AD2" w:rsidRDefault="00000000">
      <w:pPr>
        <w:ind w:left="-5"/>
      </w:pPr>
      <w:r>
        <w:t>Project Name: Increasing access to broadband internet connection</w:t>
      </w:r>
    </w:p>
    <w:tbl>
      <w:tblPr>
        <w:tblStyle w:val="TableGrid"/>
        <w:tblW w:w="10560" w:type="dxa"/>
        <w:tblInd w:w="0" w:type="dxa"/>
        <w:tblCellMar>
          <w:top w:w="73" w:type="dxa"/>
          <w:left w:w="68" w:type="dxa"/>
          <w:bottom w:w="0" w:type="dxa"/>
          <w:right w:w="86" w:type="dxa"/>
        </w:tblCellMar>
        <w:tblLook w:val="04A0" w:firstRow="1" w:lastRow="0" w:firstColumn="1" w:lastColumn="0" w:noHBand="0" w:noVBand="1"/>
      </w:tblPr>
      <w:tblGrid>
        <w:gridCol w:w="5280"/>
        <w:gridCol w:w="5280"/>
      </w:tblGrid>
      <w:tr w:rsidR="00C24AD2" w14:paraId="02DC71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AA59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B5FBCD7" w14:textId="77777777" w:rsidR="00C24AD2" w:rsidRDefault="00000000">
            <w:pPr>
              <w:spacing w:after="0" w:line="259" w:lineRule="auto"/>
              <w:ind w:left="0" w:firstLine="0"/>
            </w:pPr>
            <w:r>
              <w:rPr>
                <w:b w:val="0"/>
                <w:sz w:val="21"/>
              </w:rPr>
              <w:t>CRP0008</w:t>
            </w:r>
          </w:p>
        </w:tc>
      </w:tr>
      <w:tr w:rsidR="00C24AD2" w14:paraId="273F0C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27D3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ABAB1AD" w14:textId="77777777" w:rsidR="00C24AD2" w:rsidRDefault="00000000">
            <w:pPr>
              <w:spacing w:after="0" w:line="259" w:lineRule="auto"/>
              <w:ind w:left="0" w:firstLine="0"/>
            </w:pPr>
            <w:r>
              <w:rPr>
                <w:b w:val="0"/>
                <w:sz w:val="21"/>
              </w:rPr>
              <w:t>2-Negative Economic Impacts</w:t>
            </w:r>
          </w:p>
        </w:tc>
      </w:tr>
      <w:tr w:rsidR="00C24AD2" w14:paraId="25D4A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4E4C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A591056" w14:textId="77777777" w:rsidR="00C24AD2" w:rsidRDefault="00000000">
            <w:pPr>
              <w:spacing w:after="0" w:line="259" w:lineRule="auto"/>
              <w:ind w:left="0" w:firstLine="0"/>
            </w:pPr>
            <w:r>
              <w:rPr>
                <w:b w:val="0"/>
                <w:sz w:val="21"/>
              </w:rPr>
              <w:t>2.4-Household Assistance: Internet Access Programs</w:t>
            </w:r>
          </w:p>
        </w:tc>
      </w:tr>
      <w:tr w:rsidR="00C24AD2" w14:paraId="09CC65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01CB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149DDBE" w14:textId="77777777" w:rsidR="00C24AD2" w:rsidRDefault="00000000">
            <w:pPr>
              <w:spacing w:after="0" w:line="259" w:lineRule="auto"/>
              <w:ind w:left="0" w:firstLine="0"/>
            </w:pPr>
            <w:r>
              <w:rPr>
                <w:b w:val="0"/>
                <w:sz w:val="21"/>
              </w:rPr>
              <w:t>Cancelled</w:t>
            </w:r>
          </w:p>
        </w:tc>
      </w:tr>
      <w:tr w:rsidR="00C24AD2" w14:paraId="6F2F9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E9C1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B66509F" w14:textId="77777777" w:rsidR="00C24AD2" w:rsidRDefault="00000000">
            <w:pPr>
              <w:spacing w:after="0" w:line="259" w:lineRule="auto"/>
              <w:ind w:left="0" w:firstLine="0"/>
            </w:pPr>
            <w:r>
              <w:rPr>
                <w:b w:val="0"/>
                <w:sz w:val="21"/>
              </w:rPr>
              <w:t>$0.00</w:t>
            </w:r>
          </w:p>
        </w:tc>
      </w:tr>
      <w:tr w:rsidR="00C24AD2" w14:paraId="639002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0492B" w14:textId="77777777" w:rsidR="00C24AD2" w:rsidRDefault="00000000">
            <w:pPr>
              <w:spacing w:after="0" w:line="259" w:lineRule="auto"/>
              <w:ind w:left="0" w:firstLine="0"/>
            </w:pPr>
            <w:r>
              <w:rPr>
                <w:b w:val="0"/>
                <w:sz w:val="21"/>
              </w:rPr>
              <w:lastRenderedPageBreak/>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BD3B33D" w14:textId="77777777" w:rsidR="00C24AD2" w:rsidRDefault="00000000">
            <w:pPr>
              <w:spacing w:after="0" w:line="259" w:lineRule="auto"/>
              <w:ind w:left="0" w:firstLine="0"/>
            </w:pPr>
            <w:r>
              <w:rPr>
                <w:b w:val="0"/>
                <w:sz w:val="21"/>
              </w:rPr>
              <w:t>$0.00</w:t>
            </w:r>
          </w:p>
        </w:tc>
      </w:tr>
      <w:tr w:rsidR="00C24AD2" w14:paraId="11D8DF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F062A"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F2C4ED3" w14:textId="77777777" w:rsidR="00C24AD2" w:rsidRDefault="00000000">
            <w:pPr>
              <w:spacing w:after="0" w:line="259" w:lineRule="auto"/>
              <w:ind w:left="0" w:firstLine="0"/>
            </w:pPr>
            <w:r>
              <w:rPr>
                <w:b w:val="0"/>
                <w:sz w:val="21"/>
              </w:rPr>
              <w:t>$0.00</w:t>
            </w:r>
          </w:p>
        </w:tc>
      </w:tr>
      <w:tr w:rsidR="00C24AD2" w14:paraId="7509A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4ACCF"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0966768" w14:textId="77777777" w:rsidR="00C24AD2" w:rsidRDefault="00000000">
            <w:pPr>
              <w:spacing w:after="0" w:line="259" w:lineRule="auto"/>
              <w:ind w:left="0" w:firstLine="0"/>
            </w:pPr>
            <w:r>
              <w:rPr>
                <w:b w:val="0"/>
                <w:sz w:val="21"/>
              </w:rPr>
              <w:t>$0.00</w:t>
            </w:r>
          </w:p>
        </w:tc>
      </w:tr>
      <w:tr w:rsidR="00C24AD2" w14:paraId="45A07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0A9B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1AA8441" w14:textId="77777777" w:rsidR="00C24AD2" w:rsidRDefault="00000000">
            <w:pPr>
              <w:spacing w:after="0" w:line="259" w:lineRule="auto"/>
              <w:ind w:left="0" w:firstLine="0"/>
            </w:pPr>
            <w:r>
              <w:rPr>
                <w:b w:val="0"/>
                <w:sz w:val="21"/>
              </w:rPr>
              <w:t>$0.00</w:t>
            </w:r>
          </w:p>
        </w:tc>
      </w:tr>
      <w:tr w:rsidR="00C24AD2" w14:paraId="1C782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EB4D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D0BE5B6" w14:textId="77777777" w:rsidR="00C24AD2" w:rsidRDefault="00000000">
            <w:pPr>
              <w:spacing w:after="0" w:line="259" w:lineRule="auto"/>
              <w:ind w:left="0" w:firstLine="0"/>
            </w:pPr>
            <w:r>
              <w:rPr>
                <w:b w:val="0"/>
                <w:sz w:val="21"/>
              </w:rPr>
              <w:t xml:space="preserve"> </w:t>
            </w:r>
          </w:p>
        </w:tc>
      </w:tr>
      <w:tr w:rsidR="00C24AD2" w14:paraId="5AC17D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4925B"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52F8301" w14:textId="77777777" w:rsidR="00C24AD2" w:rsidRDefault="00000000">
            <w:pPr>
              <w:spacing w:after="0" w:line="259" w:lineRule="auto"/>
              <w:ind w:left="0" w:firstLine="0"/>
            </w:pPr>
            <w:r>
              <w:rPr>
                <w:b w:val="0"/>
                <w:sz w:val="21"/>
              </w:rPr>
              <w:t xml:space="preserve"> </w:t>
            </w:r>
          </w:p>
        </w:tc>
      </w:tr>
      <w:tr w:rsidR="00C24AD2" w14:paraId="127C3B4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4C09C32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D90438D" w14:textId="77777777" w:rsidR="00C24AD2" w:rsidRDefault="00000000">
            <w:pPr>
              <w:spacing w:after="0" w:line="259" w:lineRule="auto"/>
              <w:ind w:left="0" w:firstLine="0"/>
            </w:pPr>
            <w:r>
              <w:rPr>
                <w:b w:val="0"/>
                <w:sz w:val="21"/>
              </w:rPr>
              <w:t>Expand Chicago Connected by funding neighborhood-scale broadband, which leverage City assets to increase broadband affordability and accessibility in communities</w:t>
            </w:r>
          </w:p>
        </w:tc>
      </w:tr>
      <w:tr w:rsidR="00C24AD2" w14:paraId="4B4818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FB28CD"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8590CAD" w14:textId="77777777" w:rsidR="00C24AD2" w:rsidRDefault="00000000">
            <w:pPr>
              <w:spacing w:after="0" w:line="259" w:lineRule="auto"/>
              <w:ind w:left="0" w:firstLine="0"/>
            </w:pPr>
            <w:r>
              <w:rPr>
                <w:b w:val="0"/>
                <w:sz w:val="21"/>
              </w:rPr>
              <w:t>No</w:t>
            </w:r>
          </w:p>
        </w:tc>
      </w:tr>
      <w:tr w:rsidR="00C24AD2" w14:paraId="364FDCD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7D7FD96"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4283A43" w14:textId="77777777" w:rsidR="00C24AD2" w:rsidRDefault="00000000">
            <w:pPr>
              <w:spacing w:after="0" w:line="259" w:lineRule="auto"/>
              <w:ind w:left="0" w:firstLine="0"/>
            </w:pPr>
            <w:r>
              <w:rPr>
                <w:b w:val="0"/>
                <w:sz w:val="21"/>
              </w:rPr>
              <w:t>$0.00</w:t>
            </w:r>
          </w:p>
        </w:tc>
      </w:tr>
      <w:tr w:rsidR="00C24AD2" w14:paraId="133915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8801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CB6FDF2" w14:textId="77777777" w:rsidR="00C24AD2" w:rsidRDefault="00000000">
            <w:pPr>
              <w:spacing w:after="0" w:line="259" w:lineRule="auto"/>
              <w:ind w:left="0" w:firstLine="0"/>
            </w:pPr>
            <w:r>
              <w:rPr>
                <w:b w:val="0"/>
                <w:sz w:val="21"/>
              </w:rPr>
              <w:t>No</w:t>
            </w:r>
          </w:p>
        </w:tc>
      </w:tr>
      <w:tr w:rsidR="00C24AD2" w14:paraId="7E27BE8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00C7189"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486C4F37" w14:textId="77777777" w:rsidR="00C24AD2" w:rsidRDefault="00000000">
            <w:pPr>
              <w:spacing w:after="0" w:line="259" w:lineRule="auto"/>
              <w:ind w:left="0" w:firstLine="0"/>
            </w:pPr>
            <w:r>
              <w:rPr>
                <w:b w:val="0"/>
                <w:sz w:val="21"/>
              </w:rPr>
              <w:t>1 Imp General Public</w:t>
            </w:r>
          </w:p>
        </w:tc>
      </w:tr>
      <w:tr w:rsidR="00C24AD2" w14:paraId="499AE07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5C5412B"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B61FFB1" w14:textId="77777777" w:rsidR="00C24AD2" w:rsidRDefault="00000000">
            <w:pPr>
              <w:spacing w:after="0" w:line="259" w:lineRule="auto"/>
              <w:ind w:left="0" w:firstLine="0"/>
            </w:pPr>
            <w:r>
              <w:rPr>
                <w:b w:val="0"/>
                <w:sz w:val="21"/>
              </w:rPr>
              <w:t>1 Imp General Public</w:t>
            </w:r>
          </w:p>
        </w:tc>
      </w:tr>
      <w:tr w:rsidR="00C24AD2" w14:paraId="304F5D6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5A169A0"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C5E14C4" w14:textId="77777777" w:rsidR="00C24AD2" w:rsidRDefault="00000000">
            <w:pPr>
              <w:spacing w:after="0" w:line="259" w:lineRule="auto"/>
              <w:ind w:left="0" w:firstLine="0"/>
            </w:pPr>
            <w:r>
              <w:rPr>
                <w:b w:val="0"/>
                <w:sz w:val="21"/>
              </w:rPr>
              <w:t>1 Imp General Public</w:t>
            </w:r>
          </w:p>
        </w:tc>
      </w:tr>
      <w:tr w:rsidR="00C24AD2" w14:paraId="05B00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FD73E"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DB14BA7" w14:textId="77777777" w:rsidR="00C24AD2" w:rsidRDefault="00000000">
            <w:pPr>
              <w:spacing w:after="0" w:line="259" w:lineRule="auto"/>
              <w:ind w:left="0" w:firstLine="0"/>
            </w:pPr>
            <w:r>
              <w:rPr>
                <w:b w:val="0"/>
                <w:sz w:val="21"/>
              </w:rPr>
              <w:t>No</w:t>
            </w:r>
          </w:p>
        </w:tc>
      </w:tr>
      <w:tr w:rsidR="00C24AD2" w14:paraId="52FDBD57" w14:textId="77777777">
        <w:trPr>
          <w:trHeight w:val="39"/>
        </w:trPr>
        <w:tc>
          <w:tcPr>
            <w:tcW w:w="5280" w:type="dxa"/>
            <w:tcBorders>
              <w:top w:val="single" w:sz="6" w:space="0" w:color="000000"/>
              <w:left w:val="single" w:sz="6" w:space="0" w:color="000000"/>
              <w:bottom w:val="nil"/>
              <w:right w:val="single" w:sz="6" w:space="0" w:color="000000"/>
            </w:tcBorders>
          </w:tcPr>
          <w:p w14:paraId="4E48ABD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4F4EB8F" w14:textId="77777777" w:rsidR="00C24AD2" w:rsidRDefault="00C24AD2">
            <w:pPr>
              <w:spacing w:after="160" w:line="259" w:lineRule="auto"/>
              <w:ind w:left="0" w:firstLine="0"/>
            </w:pPr>
          </w:p>
        </w:tc>
      </w:tr>
      <w:tr w:rsidR="00C24AD2" w14:paraId="70A79A93" w14:textId="77777777">
        <w:trPr>
          <w:trHeight w:val="799"/>
        </w:trPr>
        <w:tc>
          <w:tcPr>
            <w:tcW w:w="5280" w:type="dxa"/>
            <w:tcBorders>
              <w:top w:val="nil"/>
              <w:left w:val="single" w:sz="6" w:space="0" w:color="000000"/>
              <w:bottom w:val="single" w:sz="6" w:space="0" w:color="000000"/>
              <w:right w:val="single" w:sz="6" w:space="0" w:color="000000"/>
            </w:tcBorders>
          </w:tcPr>
          <w:p w14:paraId="6B559E20"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nil"/>
              <w:left w:val="single" w:sz="6" w:space="0" w:color="000000"/>
              <w:bottom w:val="single" w:sz="6" w:space="0" w:color="000000"/>
              <w:right w:val="single" w:sz="6" w:space="0" w:color="000000"/>
            </w:tcBorders>
            <w:vAlign w:val="center"/>
          </w:tcPr>
          <w:p w14:paraId="4EA02490" w14:textId="77777777" w:rsidR="00C24AD2" w:rsidRDefault="00000000">
            <w:pPr>
              <w:spacing w:after="0" w:line="259" w:lineRule="auto"/>
              <w:ind w:left="0" w:right="23" w:firstLine="0"/>
            </w:pPr>
            <w:r>
              <w:rPr>
                <w:b w:val="0"/>
                <w:sz w:val="21"/>
              </w:rPr>
              <w:t>Project revisions made to the Unique Project Identification to 0054779</w:t>
            </w:r>
          </w:p>
        </w:tc>
      </w:tr>
      <w:tr w:rsidR="00C24AD2" w14:paraId="3474607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8E1F9AD"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03460DA" w14:textId="77777777" w:rsidR="00C24AD2" w:rsidRDefault="00000000">
            <w:pPr>
              <w:spacing w:after="0" w:line="259" w:lineRule="auto"/>
              <w:ind w:left="0" w:right="23" w:firstLine="0"/>
            </w:pPr>
            <w:r>
              <w:rPr>
                <w:b w:val="0"/>
                <w:sz w:val="21"/>
              </w:rPr>
              <w:t>Project revisions made to the Unique Project Identification to 0054779</w:t>
            </w:r>
          </w:p>
        </w:tc>
      </w:tr>
      <w:tr w:rsidR="00C24AD2" w14:paraId="349E206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FA583D4" w14:textId="77777777" w:rsidR="00C24AD2" w:rsidRDefault="00000000">
            <w:pPr>
              <w:spacing w:after="0" w:line="259" w:lineRule="auto"/>
              <w:ind w:left="0" w:firstLine="0"/>
            </w:pPr>
            <w:r>
              <w:rPr>
                <w:b w:val="0"/>
                <w:sz w:val="21"/>
              </w:rPr>
              <w:t>Number of households served (by program if recipient establishes multiple separate household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3BBF4A9C" w14:textId="77777777" w:rsidR="00C24AD2" w:rsidRDefault="00000000">
            <w:pPr>
              <w:spacing w:after="0" w:line="259" w:lineRule="auto"/>
              <w:ind w:left="0" w:firstLine="0"/>
            </w:pPr>
            <w:r>
              <w:rPr>
                <w:b w:val="0"/>
                <w:sz w:val="21"/>
              </w:rPr>
              <w:t>5,000</w:t>
            </w:r>
          </w:p>
        </w:tc>
      </w:tr>
    </w:tbl>
    <w:p w14:paraId="314E188A" w14:textId="77777777" w:rsidR="00C24AD2" w:rsidRDefault="00000000">
      <w:pPr>
        <w:ind w:left="-5"/>
      </w:pPr>
      <w:r>
        <w:t>Project Name: Environmental justice and hazard reduction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6E09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0290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3036CB4" w14:textId="77777777" w:rsidR="00C24AD2" w:rsidRDefault="00000000">
            <w:pPr>
              <w:spacing w:after="0" w:line="259" w:lineRule="auto"/>
              <w:ind w:left="0" w:firstLine="0"/>
            </w:pPr>
            <w:r>
              <w:rPr>
                <w:b w:val="0"/>
                <w:sz w:val="21"/>
              </w:rPr>
              <w:t>CRP0025</w:t>
            </w:r>
          </w:p>
        </w:tc>
      </w:tr>
      <w:tr w:rsidR="00C24AD2" w14:paraId="71641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C256C"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AB44911" w14:textId="77777777" w:rsidR="00C24AD2" w:rsidRDefault="00000000">
            <w:pPr>
              <w:spacing w:after="0" w:line="259" w:lineRule="auto"/>
              <w:ind w:left="0" w:firstLine="0"/>
            </w:pPr>
            <w:r>
              <w:rPr>
                <w:b w:val="0"/>
                <w:sz w:val="21"/>
              </w:rPr>
              <w:t>2-Negative Economic Impacts</w:t>
            </w:r>
          </w:p>
        </w:tc>
      </w:tr>
      <w:tr w:rsidR="00C24AD2" w14:paraId="0FC649C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6F2E84D"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FC69170" w14:textId="77777777" w:rsidR="00C24AD2" w:rsidRDefault="00000000">
            <w:pPr>
              <w:spacing w:after="0" w:line="259" w:lineRule="auto"/>
              <w:ind w:left="0" w:firstLine="0"/>
            </w:pPr>
            <w:r>
              <w:rPr>
                <w:b w:val="0"/>
                <w:sz w:val="21"/>
              </w:rPr>
              <w:t>2.22-Strong Healthy Communities: Neighborhood Features that Promote Health and Safety</w:t>
            </w:r>
          </w:p>
        </w:tc>
      </w:tr>
      <w:tr w:rsidR="00C24AD2" w14:paraId="757F2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869AC"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ECACF49" w14:textId="77777777" w:rsidR="00C24AD2" w:rsidRDefault="00000000">
            <w:pPr>
              <w:spacing w:after="0" w:line="259" w:lineRule="auto"/>
              <w:ind w:left="0" w:firstLine="0"/>
            </w:pPr>
            <w:r>
              <w:rPr>
                <w:b w:val="0"/>
                <w:sz w:val="21"/>
              </w:rPr>
              <w:t>Cancelled</w:t>
            </w:r>
          </w:p>
        </w:tc>
      </w:tr>
      <w:tr w:rsidR="00C24AD2" w14:paraId="24FCFA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9C594" w14:textId="77777777" w:rsidR="00C24AD2" w:rsidRDefault="00000000">
            <w:pPr>
              <w:spacing w:after="0" w:line="259" w:lineRule="auto"/>
              <w:ind w:left="0" w:firstLine="0"/>
            </w:pPr>
            <w:r>
              <w:rPr>
                <w:b w:val="0"/>
                <w:sz w:val="21"/>
              </w:rPr>
              <w:lastRenderedPageBreak/>
              <w:t>Adopted Budget</w:t>
            </w:r>
          </w:p>
        </w:tc>
        <w:tc>
          <w:tcPr>
            <w:tcW w:w="5280" w:type="dxa"/>
            <w:tcBorders>
              <w:top w:val="single" w:sz="6" w:space="0" w:color="000000"/>
              <w:left w:val="single" w:sz="6" w:space="0" w:color="000000"/>
              <w:bottom w:val="single" w:sz="6" w:space="0" w:color="000000"/>
              <w:right w:val="single" w:sz="6" w:space="0" w:color="000000"/>
            </w:tcBorders>
          </w:tcPr>
          <w:p w14:paraId="285D7923" w14:textId="77777777" w:rsidR="00C24AD2" w:rsidRDefault="00000000">
            <w:pPr>
              <w:spacing w:after="0" w:line="259" w:lineRule="auto"/>
              <w:ind w:left="0" w:firstLine="0"/>
            </w:pPr>
            <w:r>
              <w:rPr>
                <w:b w:val="0"/>
                <w:sz w:val="21"/>
              </w:rPr>
              <w:t>$0.00</w:t>
            </w:r>
          </w:p>
        </w:tc>
      </w:tr>
      <w:tr w:rsidR="00C24AD2" w14:paraId="4622E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B137F"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1C7B977" w14:textId="77777777" w:rsidR="00C24AD2" w:rsidRDefault="00000000">
            <w:pPr>
              <w:spacing w:after="0" w:line="259" w:lineRule="auto"/>
              <w:ind w:left="0" w:firstLine="0"/>
            </w:pPr>
            <w:r>
              <w:rPr>
                <w:b w:val="0"/>
                <w:sz w:val="21"/>
              </w:rPr>
              <w:t>$0.00</w:t>
            </w:r>
          </w:p>
        </w:tc>
      </w:tr>
      <w:tr w:rsidR="00C24AD2" w14:paraId="067DD3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84BC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07709E84" w14:textId="77777777" w:rsidR="00C24AD2" w:rsidRDefault="00000000">
            <w:pPr>
              <w:spacing w:after="0" w:line="259" w:lineRule="auto"/>
              <w:ind w:left="0" w:firstLine="0"/>
            </w:pPr>
            <w:r>
              <w:rPr>
                <w:b w:val="0"/>
                <w:sz w:val="21"/>
              </w:rPr>
              <w:t>$0.00</w:t>
            </w:r>
          </w:p>
        </w:tc>
      </w:tr>
      <w:tr w:rsidR="00C24AD2" w14:paraId="5BABFC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482D2"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27BB68B0" w14:textId="77777777" w:rsidR="00C24AD2" w:rsidRDefault="00000000">
            <w:pPr>
              <w:spacing w:after="0" w:line="259" w:lineRule="auto"/>
              <w:ind w:left="0" w:firstLine="0"/>
            </w:pPr>
            <w:r>
              <w:rPr>
                <w:b w:val="0"/>
                <w:sz w:val="21"/>
              </w:rPr>
              <w:t>$0.00</w:t>
            </w:r>
          </w:p>
        </w:tc>
      </w:tr>
      <w:tr w:rsidR="00C24AD2" w14:paraId="73450F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F497F"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5839057" w14:textId="77777777" w:rsidR="00C24AD2" w:rsidRDefault="00000000">
            <w:pPr>
              <w:spacing w:after="0" w:line="259" w:lineRule="auto"/>
              <w:ind w:left="0" w:firstLine="0"/>
            </w:pPr>
            <w:r>
              <w:rPr>
                <w:b w:val="0"/>
                <w:sz w:val="21"/>
              </w:rPr>
              <w:t>$0.00</w:t>
            </w:r>
          </w:p>
        </w:tc>
      </w:tr>
      <w:tr w:rsidR="00C24AD2" w14:paraId="2966A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42CA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D12E84E" w14:textId="77777777" w:rsidR="00C24AD2" w:rsidRDefault="00000000">
            <w:pPr>
              <w:spacing w:after="0" w:line="259" w:lineRule="auto"/>
              <w:ind w:left="0" w:firstLine="0"/>
            </w:pPr>
            <w:r>
              <w:rPr>
                <w:b w:val="0"/>
                <w:sz w:val="21"/>
              </w:rPr>
              <w:t xml:space="preserve"> </w:t>
            </w:r>
          </w:p>
        </w:tc>
      </w:tr>
      <w:tr w:rsidR="00C24AD2" w14:paraId="06606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EFE2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E59CED3" w14:textId="77777777" w:rsidR="00C24AD2" w:rsidRDefault="00000000">
            <w:pPr>
              <w:spacing w:after="0" w:line="259" w:lineRule="auto"/>
              <w:ind w:left="0" w:firstLine="0"/>
            </w:pPr>
            <w:r>
              <w:rPr>
                <w:b w:val="0"/>
                <w:sz w:val="21"/>
              </w:rPr>
              <w:t xml:space="preserve"> </w:t>
            </w:r>
          </w:p>
        </w:tc>
      </w:tr>
      <w:tr w:rsidR="00C24AD2" w14:paraId="5D91F721"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ADAA50D"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0FAB8D7" w14:textId="77777777" w:rsidR="00C24AD2" w:rsidRDefault="00000000">
            <w:pPr>
              <w:spacing w:after="0" w:line="259" w:lineRule="auto"/>
              <w:ind w:left="0" w:firstLine="0"/>
            </w:pPr>
            <w:r>
              <w:rPr>
                <w:b w:val="0"/>
                <w:sz w:val="21"/>
              </w:rPr>
              <w:t>Invest in impact assessment capabilities for pollution, residential and industrial hazards in communities that drive inequitable health outcomes for residents</w:t>
            </w:r>
          </w:p>
        </w:tc>
      </w:tr>
      <w:tr w:rsidR="00C24AD2" w14:paraId="05FF6A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2A3E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D169283" w14:textId="77777777" w:rsidR="00C24AD2" w:rsidRDefault="00000000">
            <w:pPr>
              <w:spacing w:after="0" w:line="259" w:lineRule="auto"/>
              <w:ind w:left="0" w:firstLine="0"/>
            </w:pPr>
            <w:r>
              <w:rPr>
                <w:b w:val="0"/>
                <w:sz w:val="21"/>
              </w:rPr>
              <w:t>No</w:t>
            </w:r>
          </w:p>
        </w:tc>
      </w:tr>
      <w:tr w:rsidR="00C24AD2" w14:paraId="268BDEF9"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2B50C6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6AA18F2" w14:textId="77777777" w:rsidR="00C24AD2" w:rsidRDefault="00000000">
            <w:pPr>
              <w:spacing w:after="0" w:line="259" w:lineRule="auto"/>
              <w:ind w:left="0" w:firstLine="0"/>
            </w:pPr>
            <w:r>
              <w:rPr>
                <w:b w:val="0"/>
                <w:sz w:val="21"/>
              </w:rPr>
              <w:t>1 Imp General Public</w:t>
            </w:r>
          </w:p>
        </w:tc>
      </w:tr>
      <w:tr w:rsidR="00C24AD2" w14:paraId="25A4B95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EF5AEE0"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1242BEF7" w14:textId="77777777" w:rsidR="00C24AD2" w:rsidRDefault="00000000">
            <w:pPr>
              <w:spacing w:after="0" w:line="259" w:lineRule="auto"/>
              <w:ind w:left="0" w:firstLine="0"/>
            </w:pPr>
            <w:r>
              <w:rPr>
                <w:b w:val="0"/>
                <w:sz w:val="21"/>
              </w:rPr>
              <w:t>Project revisions made to the Unique Project Identification to 0414772</w:t>
            </w:r>
          </w:p>
        </w:tc>
      </w:tr>
      <w:tr w:rsidR="00C24AD2" w14:paraId="09650B1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B65F2A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11ABA2C" w14:textId="77777777" w:rsidR="00C24AD2" w:rsidRDefault="00000000">
            <w:pPr>
              <w:spacing w:after="0" w:line="259" w:lineRule="auto"/>
              <w:ind w:left="0" w:firstLine="0"/>
            </w:pPr>
            <w:r>
              <w:rPr>
                <w:b w:val="0"/>
                <w:sz w:val="21"/>
              </w:rPr>
              <w:t>Project revisions made to the Unique Project Identification to 0414772</w:t>
            </w:r>
          </w:p>
        </w:tc>
      </w:tr>
    </w:tbl>
    <w:p w14:paraId="04675AC9" w14:textId="77777777" w:rsidR="00C24AD2" w:rsidRDefault="00000000">
      <w:pPr>
        <w:ind w:left="-5"/>
      </w:pPr>
      <w:r>
        <w:t>Project Name: Essential City Services</w:t>
      </w:r>
    </w:p>
    <w:tbl>
      <w:tblPr>
        <w:tblStyle w:val="TableGrid"/>
        <w:tblW w:w="10560" w:type="dxa"/>
        <w:tblInd w:w="0" w:type="dxa"/>
        <w:tblCellMar>
          <w:top w:w="92" w:type="dxa"/>
          <w:left w:w="68" w:type="dxa"/>
          <w:bottom w:w="0" w:type="dxa"/>
          <w:right w:w="115" w:type="dxa"/>
        </w:tblCellMar>
        <w:tblLook w:val="04A0" w:firstRow="1" w:lastRow="0" w:firstColumn="1" w:lastColumn="0" w:noHBand="0" w:noVBand="1"/>
      </w:tblPr>
      <w:tblGrid>
        <w:gridCol w:w="5280"/>
        <w:gridCol w:w="5280"/>
      </w:tblGrid>
      <w:tr w:rsidR="00C24AD2" w14:paraId="1F27ED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273F1"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AF68A64" w14:textId="77777777" w:rsidR="00C24AD2" w:rsidRDefault="00000000">
            <w:pPr>
              <w:spacing w:after="0" w:line="259" w:lineRule="auto"/>
              <w:ind w:left="0" w:firstLine="0"/>
            </w:pPr>
            <w:r>
              <w:rPr>
                <w:b w:val="0"/>
                <w:sz w:val="21"/>
              </w:rPr>
              <w:t>P00520106515</w:t>
            </w:r>
          </w:p>
        </w:tc>
      </w:tr>
      <w:tr w:rsidR="00C24AD2" w14:paraId="70D820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8CD4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D47A6D5" w14:textId="77777777" w:rsidR="00C24AD2" w:rsidRDefault="00000000">
            <w:pPr>
              <w:spacing w:after="0" w:line="259" w:lineRule="auto"/>
              <w:ind w:left="0" w:firstLine="0"/>
            </w:pPr>
            <w:r>
              <w:rPr>
                <w:b w:val="0"/>
                <w:sz w:val="21"/>
              </w:rPr>
              <w:t>6-Revenue Replacement</w:t>
            </w:r>
          </w:p>
        </w:tc>
      </w:tr>
      <w:tr w:rsidR="00C24AD2" w14:paraId="7CB92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A4697"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852D4C3" w14:textId="77777777" w:rsidR="00C24AD2" w:rsidRDefault="00000000">
            <w:pPr>
              <w:spacing w:after="0" w:line="259" w:lineRule="auto"/>
              <w:ind w:left="0" w:firstLine="0"/>
            </w:pPr>
            <w:r>
              <w:rPr>
                <w:b w:val="0"/>
                <w:sz w:val="21"/>
              </w:rPr>
              <w:t>6.1-Provision of Government Services</w:t>
            </w:r>
          </w:p>
        </w:tc>
      </w:tr>
      <w:tr w:rsidR="00C24AD2" w14:paraId="53C6F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CA3B7"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B018138" w14:textId="77777777" w:rsidR="00C24AD2" w:rsidRDefault="00000000">
            <w:pPr>
              <w:spacing w:after="0" w:line="259" w:lineRule="auto"/>
              <w:ind w:left="0" w:firstLine="0"/>
            </w:pPr>
            <w:r>
              <w:rPr>
                <w:b w:val="0"/>
                <w:sz w:val="21"/>
              </w:rPr>
              <w:t xml:space="preserve"> </w:t>
            </w:r>
          </w:p>
        </w:tc>
      </w:tr>
      <w:tr w:rsidR="00C24AD2" w14:paraId="11E35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0FE93"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53308C0" w14:textId="77777777" w:rsidR="00C24AD2" w:rsidRDefault="00000000">
            <w:pPr>
              <w:spacing w:after="0" w:line="259" w:lineRule="auto"/>
              <w:ind w:left="0" w:firstLine="0"/>
            </w:pPr>
            <w:r>
              <w:rPr>
                <w:b w:val="0"/>
                <w:sz w:val="21"/>
              </w:rPr>
              <w:t>$1,320,194,213.56</w:t>
            </w:r>
          </w:p>
        </w:tc>
      </w:tr>
      <w:tr w:rsidR="00C24AD2" w14:paraId="40EAE3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6C90D"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89BED48" w14:textId="77777777" w:rsidR="00C24AD2" w:rsidRDefault="00000000">
            <w:pPr>
              <w:spacing w:after="0" w:line="259" w:lineRule="auto"/>
              <w:ind w:left="0" w:firstLine="0"/>
            </w:pPr>
            <w:r>
              <w:rPr>
                <w:b w:val="0"/>
                <w:sz w:val="21"/>
              </w:rPr>
              <w:t>$0.00</w:t>
            </w:r>
          </w:p>
        </w:tc>
      </w:tr>
      <w:tr w:rsidR="00C24AD2" w14:paraId="47529B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8727C"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AECBE6F" w14:textId="77777777" w:rsidR="00C24AD2" w:rsidRDefault="00000000">
            <w:pPr>
              <w:spacing w:after="0" w:line="259" w:lineRule="auto"/>
              <w:ind w:left="0" w:firstLine="0"/>
            </w:pPr>
            <w:r>
              <w:rPr>
                <w:b w:val="0"/>
                <w:sz w:val="21"/>
              </w:rPr>
              <w:t>$0.00</w:t>
            </w:r>
          </w:p>
        </w:tc>
      </w:tr>
      <w:tr w:rsidR="00C24AD2" w14:paraId="590BBB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F6AB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11D3876" w14:textId="77777777" w:rsidR="00C24AD2" w:rsidRDefault="00000000">
            <w:pPr>
              <w:spacing w:after="0" w:line="259" w:lineRule="auto"/>
              <w:ind w:left="0" w:firstLine="0"/>
            </w:pPr>
            <w:r>
              <w:rPr>
                <w:b w:val="0"/>
                <w:sz w:val="21"/>
              </w:rPr>
              <w:t>$1,167,200,000.00</w:t>
            </w:r>
          </w:p>
        </w:tc>
      </w:tr>
      <w:tr w:rsidR="00C24AD2" w14:paraId="33E65F63" w14:textId="77777777">
        <w:trPr>
          <w:trHeight w:val="349"/>
        </w:trPr>
        <w:tc>
          <w:tcPr>
            <w:tcW w:w="5280" w:type="dxa"/>
            <w:tcBorders>
              <w:top w:val="nil"/>
              <w:left w:val="single" w:sz="6" w:space="0" w:color="000000"/>
              <w:bottom w:val="single" w:sz="6" w:space="0" w:color="000000"/>
              <w:right w:val="single" w:sz="6" w:space="0" w:color="000000"/>
            </w:tcBorders>
          </w:tcPr>
          <w:p w14:paraId="322F3130" w14:textId="77777777" w:rsidR="00C24AD2" w:rsidRDefault="00000000">
            <w:pPr>
              <w:spacing w:after="0" w:line="259" w:lineRule="auto"/>
              <w:ind w:left="0" w:firstLine="0"/>
            </w:pPr>
            <w:r>
              <w:rPr>
                <w:b w:val="0"/>
                <w:sz w:val="21"/>
              </w:rPr>
              <w:t>Total Cumulative Expenditures</w:t>
            </w:r>
          </w:p>
        </w:tc>
        <w:tc>
          <w:tcPr>
            <w:tcW w:w="5280" w:type="dxa"/>
            <w:tcBorders>
              <w:top w:val="nil"/>
              <w:left w:val="single" w:sz="6" w:space="0" w:color="000000"/>
              <w:bottom w:val="single" w:sz="6" w:space="0" w:color="000000"/>
              <w:right w:val="single" w:sz="6" w:space="0" w:color="000000"/>
            </w:tcBorders>
          </w:tcPr>
          <w:p w14:paraId="577EBB5A" w14:textId="77777777" w:rsidR="00C24AD2" w:rsidRDefault="00000000">
            <w:pPr>
              <w:spacing w:after="0" w:line="259" w:lineRule="auto"/>
              <w:ind w:left="0" w:firstLine="0"/>
            </w:pPr>
            <w:r>
              <w:rPr>
                <w:b w:val="0"/>
                <w:sz w:val="21"/>
              </w:rPr>
              <w:t>$1,167,200,000.00</w:t>
            </w:r>
          </w:p>
        </w:tc>
      </w:tr>
      <w:tr w:rsidR="00C24AD2" w14:paraId="6DC2B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E61DD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212FEB8" w14:textId="77777777" w:rsidR="00C24AD2" w:rsidRDefault="00000000">
            <w:pPr>
              <w:spacing w:after="0" w:line="259" w:lineRule="auto"/>
              <w:ind w:left="0" w:firstLine="0"/>
            </w:pPr>
            <w:r>
              <w:rPr>
                <w:b w:val="0"/>
                <w:sz w:val="21"/>
              </w:rPr>
              <w:t>$0.00</w:t>
            </w:r>
          </w:p>
        </w:tc>
      </w:tr>
      <w:tr w:rsidR="00C24AD2" w14:paraId="00F317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AF70D9"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2891B90" w14:textId="77777777" w:rsidR="00C24AD2" w:rsidRDefault="00000000">
            <w:pPr>
              <w:spacing w:after="0" w:line="259" w:lineRule="auto"/>
              <w:ind w:left="0" w:firstLine="0"/>
            </w:pPr>
            <w:r>
              <w:rPr>
                <w:b w:val="0"/>
                <w:sz w:val="21"/>
              </w:rPr>
              <w:t>$0.00</w:t>
            </w:r>
          </w:p>
        </w:tc>
      </w:tr>
      <w:tr w:rsidR="00C24AD2" w14:paraId="36B13C17"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08E9331E"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55AC7D5" w14:textId="77777777" w:rsidR="00C24AD2" w:rsidRDefault="00000000">
            <w:pPr>
              <w:spacing w:after="0" w:line="259" w:lineRule="auto"/>
              <w:ind w:left="0" w:firstLine="0"/>
            </w:pPr>
            <w:r>
              <w:rPr>
                <w:b w:val="0"/>
                <w:sz w:val="21"/>
              </w:rPr>
              <w:t>The City is allocating a portion of revenue replacement funding, as calculated using audited financial numbers from 2022 to fund essential government services. The actual calculation will be finalized after the 2021 fiscal year is completed, but based on current expenditures, the City is proposing to fund the following estimated department personnel and contractual services costs from the second through fourth quarter of 2021.</w:t>
            </w:r>
          </w:p>
        </w:tc>
      </w:tr>
    </w:tbl>
    <w:p w14:paraId="485B0A42" w14:textId="77777777" w:rsidR="00C24AD2" w:rsidRDefault="00000000">
      <w:pPr>
        <w:ind w:left="-5"/>
      </w:pPr>
      <w:r>
        <w:t>Project Name: Youth Jobs</w:t>
      </w:r>
    </w:p>
    <w:tbl>
      <w:tblPr>
        <w:tblStyle w:val="TableGrid"/>
        <w:tblW w:w="10560" w:type="dxa"/>
        <w:tblInd w:w="0" w:type="dxa"/>
        <w:tblCellMar>
          <w:top w:w="112" w:type="dxa"/>
          <w:left w:w="68" w:type="dxa"/>
          <w:bottom w:w="0" w:type="dxa"/>
          <w:right w:w="104" w:type="dxa"/>
        </w:tblCellMar>
        <w:tblLook w:val="04A0" w:firstRow="1" w:lastRow="0" w:firstColumn="1" w:lastColumn="0" w:noHBand="0" w:noVBand="1"/>
      </w:tblPr>
      <w:tblGrid>
        <w:gridCol w:w="5280"/>
        <w:gridCol w:w="5280"/>
      </w:tblGrid>
      <w:tr w:rsidR="00C24AD2" w14:paraId="4E9F7E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55FE3"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E5C8678" w14:textId="77777777" w:rsidR="00C24AD2" w:rsidRDefault="00000000">
            <w:pPr>
              <w:spacing w:after="0" w:line="259" w:lineRule="auto"/>
              <w:ind w:left="0" w:firstLine="0"/>
            </w:pPr>
            <w:r>
              <w:rPr>
                <w:b w:val="0"/>
                <w:sz w:val="21"/>
              </w:rPr>
              <w:t>CRP0064</w:t>
            </w:r>
          </w:p>
        </w:tc>
      </w:tr>
      <w:tr w:rsidR="00C24AD2" w14:paraId="3D4768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2B2E2"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92576B2" w14:textId="77777777" w:rsidR="00C24AD2" w:rsidRDefault="00000000">
            <w:pPr>
              <w:spacing w:after="0" w:line="259" w:lineRule="auto"/>
              <w:ind w:left="0" w:firstLine="0"/>
            </w:pPr>
            <w:r>
              <w:rPr>
                <w:b w:val="0"/>
                <w:sz w:val="21"/>
              </w:rPr>
              <w:t>2-Negative Economic Impacts</w:t>
            </w:r>
          </w:p>
        </w:tc>
      </w:tr>
      <w:tr w:rsidR="00C24AD2" w14:paraId="5CEA44BD"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77CF3C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FA2357A"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2FFD01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BE21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9FCBD75" w14:textId="77777777" w:rsidR="00C24AD2" w:rsidRDefault="00000000">
            <w:pPr>
              <w:spacing w:after="0" w:line="259" w:lineRule="auto"/>
              <w:ind w:left="0" w:firstLine="0"/>
            </w:pPr>
            <w:r>
              <w:rPr>
                <w:b w:val="0"/>
                <w:sz w:val="21"/>
              </w:rPr>
              <w:t>Cancelled</w:t>
            </w:r>
          </w:p>
        </w:tc>
      </w:tr>
      <w:tr w:rsidR="00C24AD2" w14:paraId="2CAC48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F325C"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FDBC1F1" w14:textId="77777777" w:rsidR="00C24AD2" w:rsidRDefault="00000000">
            <w:pPr>
              <w:spacing w:after="0" w:line="259" w:lineRule="auto"/>
              <w:ind w:left="0" w:firstLine="0"/>
            </w:pPr>
            <w:r>
              <w:rPr>
                <w:b w:val="0"/>
                <w:sz w:val="21"/>
              </w:rPr>
              <w:t>$0.00</w:t>
            </w:r>
          </w:p>
        </w:tc>
      </w:tr>
      <w:tr w:rsidR="00C24AD2" w14:paraId="09A43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67B810"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E0D2729" w14:textId="77777777" w:rsidR="00C24AD2" w:rsidRDefault="00000000">
            <w:pPr>
              <w:spacing w:after="0" w:line="259" w:lineRule="auto"/>
              <w:ind w:left="0" w:firstLine="0"/>
            </w:pPr>
            <w:r>
              <w:rPr>
                <w:b w:val="0"/>
                <w:sz w:val="21"/>
              </w:rPr>
              <w:t>$0.00</w:t>
            </w:r>
          </w:p>
        </w:tc>
      </w:tr>
      <w:tr w:rsidR="00C24AD2" w14:paraId="783D5E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B096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445E3B5" w14:textId="77777777" w:rsidR="00C24AD2" w:rsidRDefault="00000000">
            <w:pPr>
              <w:spacing w:after="0" w:line="259" w:lineRule="auto"/>
              <w:ind w:left="0" w:firstLine="0"/>
            </w:pPr>
            <w:r>
              <w:rPr>
                <w:b w:val="0"/>
                <w:sz w:val="21"/>
              </w:rPr>
              <w:t>$0.00</w:t>
            </w:r>
          </w:p>
        </w:tc>
      </w:tr>
      <w:tr w:rsidR="00C24AD2" w14:paraId="77E2B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7E872"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87D3EE5" w14:textId="77777777" w:rsidR="00C24AD2" w:rsidRDefault="00000000">
            <w:pPr>
              <w:spacing w:after="0" w:line="259" w:lineRule="auto"/>
              <w:ind w:left="0" w:firstLine="0"/>
            </w:pPr>
            <w:r>
              <w:rPr>
                <w:b w:val="0"/>
                <w:sz w:val="21"/>
              </w:rPr>
              <w:t>$0.00</w:t>
            </w:r>
          </w:p>
        </w:tc>
      </w:tr>
      <w:tr w:rsidR="00C24AD2" w14:paraId="24824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D1CC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AC50CA0" w14:textId="77777777" w:rsidR="00C24AD2" w:rsidRDefault="00000000">
            <w:pPr>
              <w:spacing w:after="0" w:line="259" w:lineRule="auto"/>
              <w:ind w:left="0" w:firstLine="0"/>
            </w:pPr>
            <w:r>
              <w:rPr>
                <w:b w:val="0"/>
                <w:sz w:val="21"/>
              </w:rPr>
              <w:t>$0.00</w:t>
            </w:r>
          </w:p>
        </w:tc>
      </w:tr>
      <w:tr w:rsidR="00C24AD2" w14:paraId="58A282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0EEA8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B481D8D" w14:textId="77777777" w:rsidR="00C24AD2" w:rsidRDefault="00000000">
            <w:pPr>
              <w:spacing w:after="0" w:line="259" w:lineRule="auto"/>
              <w:ind w:left="0" w:firstLine="0"/>
            </w:pPr>
            <w:r>
              <w:rPr>
                <w:b w:val="0"/>
                <w:sz w:val="21"/>
              </w:rPr>
              <w:t xml:space="preserve"> </w:t>
            </w:r>
          </w:p>
        </w:tc>
      </w:tr>
      <w:tr w:rsidR="00C24AD2" w14:paraId="528EC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6C2E9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A44200F" w14:textId="77777777" w:rsidR="00C24AD2" w:rsidRDefault="00000000">
            <w:pPr>
              <w:spacing w:after="0" w:line="259" w:lineRule="auto"/>
              <w:ind w:left="0" w:firstLine="0"/>
            </w:pPr>
            <w:r>
              <w:rPr>
                <w:b w:val="0"/>
                <w:sz w:val="21"/>
              </w:rPr>
              <w:t xml:space="preserve"> </w:t>
            </w:r>
          </w:p>
        </w:tc>
      </w:tr>
      <w:tr w:rsidR="00C24AD2" w14:paraId="34A93A4E"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B133EC6"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C5C1BF4" w14:textId="77777777" w:rsidR="00C24AD2" w:rsidRDefault="00000000">
            <w:pPr>
              <w:spacing w:after="0" w:line="259" w:lineRule="auto"/>
              <w:ind w:left="0" w:firstLine="0"/>
            </w:pPr>
            <w:r>
              <w:rPr>
                <w:b w:val="0"/>
                <w:sz w:val="21"/>
              </w:rPr>
              <w:t>Create and expand a comprehensive portfolio of programs to connect Chicago youth with early career opportunities</w:t>
            </w:r>
          </w:p>
        </w:tc>
      </w:tr>
      <w:tr w:rsidR="00C24AD2" w14:paraId="5B0BE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E93E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24EE0A3F" w14:textId="77777777" w:rsidR="00C24AD2" w:rsidRDefault="00000000">
            <w:pPr>
              <w:spacing w:after="0" w:line="259" w:lineRule="auto"/>
              <w:ind w:left="0" w:firstLine="0"/>
            </w:pPr>
            <w:r>
              <w:rPr>
                <w:b w:val="0"/>
                <w:sz w:val="21"/>
              </w:rPr>
              <w:t>No</w:t>
            </w:r>
          </w:p>
        </w:tc>
      </w:tr>
      <w:tr w:rsidR="00C24AD2" w14:paraId="79D8D70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265FA2C"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D3B5FD9" w14:textId="77777777" w:rsidR="00C24AD2" w:rsidRDefault="00000000">
            <w:pPr>
              <w:spacing w:after="0" w:line="259" w:lineRule="auto"/>
              <w:ind w:left="0" w:firstLine="0"/>
            </w:pPr>
            <w:r>
              <w:rPr>
                <w:b w:val="0"/>
                <w:sz w:val="21"/>
              </w:rPr>
              <w:t>$0.00</w:t>
            </w:r>
          </w:p>
        </w:tc>
      </w:tr>
      <w:tr w:rsidR="00C24AD2" w14:paraId="642787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E278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FFEFC73" w14:textId="77777777" w:rsidR="00C24AD2" w:rsidRDefault="00000000">
            <w:pPr>
              <w:spacing w:after="0" w:line="259" w:lineRule="auto"/>
              <w:ind w:left="0" w:firstLine="0"/>
            </w:pPr>
            <w:r>
              <w:rPr>
                <w:b w:val="0"/>
                <w:sz w:val="21"/>
              </w:rPr>
              <w:t>No</w:t>
            </w:r>
          </w:p>
        </w:tc>
      </w:tr>
      <w:tr w:rsidR="00C24AD2" w14:paraId="52363C1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B7949B9"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70E1486" w14:textId="77777777" w:rsidR="00C24AD2" w:rsidRDefault="00000000">
            <w:pPr>
              <w:spacing w:after="0" w:line="259" w:lineRule="auto"/>
              <w:ind w:left="0" w:firstLine="0"/>
            </w:pPr>
            <w:r>
              <w:rPr>
                <w:b w:val="0"/>
                <w:sz w:val="21"/>
              </w:rPr>
              <w:t>1 Imp General Public</w:t>
            </w:r>
          </w:p>
        </w:tc>
      </w:tr>
      <w:tr w:rsidR="00C24AD2" w14:paraId="4E7B3A2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5ACD970"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31E5A4E" w14:textId="77777777" w:rsidR="00C24AD2" w:rsidRDefault="00000000">
            <w:pPr>
              <w:spacing w:after="0" w:line="259" w:lineRule="auto"/>
              <w:ind w:left="0" w:firstLine="0"/>
            </w:pPr>
            <w:r>
              <w:rPr>
                <w:b w:val="0"/>
                <w:sz w:val="21"/>
              </w:rPr>
              <w:t>1 Imp General Public</w:t>
            </w:r>
          </w:p>
        </w:tc>
      </w:tr>
      <w:tr w:rsidR="00C24AD2" w14:paraId="01A31B0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872BF82"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529DA29" w14:textId="77777777" w:rsidR="00C24AD2" w:rsidRDefault="00000000">
            <w:pPr>
              <w:spacing w:after="0" w:line="259" w:lineRule="auto"/>
              <w:ind w:left="0" w:firstLine="0"/>
            </w:pPr>
            <w:r>
              <w:rPr>
                <w:b w:val="0"/>
                <w:sz w:val="21"/>
              </w:rPr>
              <w:t>1 Imp General Public</w:t>
            </w:r>
          </w:p>
        </w:tc>
      </w:tr>
      <w:tr w:rsidR="00C24AD2" w14:paraId="1AF13F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FD37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670A831" w14:textId="77777777" w:rsidR="00C24AD2" w:rsidRDefault="00000000">
            <w:pPr>
              <w:spacing w:after="0" w:line="259" w:lineRule="auto"/>
              <w:ind w:left="0" w:firstLine="0"/>
            </w:pPr>
            <w:r>
              <w:rPr>
                <w:b w:val="0"/>
                <w:sz w:val="21"/>
              </w:rPr>
              <w:t>No</w:t>
            </w:r>
          </w:p>
        </w:tc>
      </w:tr>
      <w:tr w:rsidR="00C24AD2" w14:paraId="1921CCD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42E8F63"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93FA174" w14:textId="77777777" w:rsidR="00C24AD2" w:rsidRDefault="00000000">
            <w:pPr>
              <w:spacing w:after="0" w:line="259" w:lineRule="auto"/>
              <w:ind w:left="0" w:right="5" w:firstLine="0"/>
            </w:pPr>
            <w:r>
              <w:rPr>
                <w:b w:val="0"/>
                <w:sz w:val="21"/>
              </w:rPr>
              <w:t>Project revisions made to the Unique Project Identification to 0504893</w:t>
            </w:r>
          </w:p>
        </w:tc>
      </w:tr>
      <w:tr w:rsidR="00C24AD2" w14:paraId="5139F63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0BC049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808B5FA" w14:textId="77777777" w:rsidR="00C24AD2" w:rsidRDefault="00000000">
            <w:pPr>
              <w:spacing w:after="0" w:line="259" w:lineRule="auto"/>
              <w:ind w:left="0" w:right="5" w:firstLine="0"/>
            </w:pPr>
            <w:r>
              <w:rPr>
                <w:b w:val="0"/>
                <w:sz w:val="21"/>
              </w:rPr>
              <w:t>Project revisions made to the Unique Project Identification to 0504893</w:t>
            </w:r>
          </w:p>
        </w:tc>
      </w:tr>
    </w:tbl>
    <w:p w14:paraId="37A84167" w14:textId="77777777" w:rsidR="00C24AD2" w:rsidRDefault="00000000">
      <w:pPr>
        <w:ind w:left="-5"/>
      </w:pPr>
      <w:r>
        <w:t>Project Name: Family Connects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583CF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1CB9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D4BF1B1" w14:textId="77777777" w:rsidR="00C24AD2" w:rsidRDefault="00000000">
            <w:pPr>
              <w:spacing w:after="0" w:line="259" w:lineRule="auto"/>
              <w:ind w:left="0" w:firstLine="0"/>
            </w:pPr>
            <w:r>
              <w:rPr>
                <w:b w:val="0"/>
                <w:sz w:val="21"/>
              </w:rPr>
              <w:t>CRP0012</w:t>
            </w:r>
          </w:p>
        </w:tc>
      </w:tr>
      <w:tr w:rsidR="00C24AD2" w14:paraId="043D8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0C2B5"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9FA5938" w14:textId="77777777" w:rsidR="00C24AD2" w:rsidRDefault="00000000">
            <w:pPr>
              <w:spacing w:after="0" w:line="259" w:lineRule="auto"/>
              <w:ind w:left="0" w:firstLine="0"/>
            </w:pPr>
            <w:r>
              <w:rPr>
                <w:b w:val="0"/>
                <w:sz w:val="21"/>
              </w:rPr>
              <w:t>1-Public Health</w:t>
            </w:r>
          </w:p>
        </w:tc>
      </w:tr>
      <w:tr w:rsidR="00C24AD2" w14:paraId="0C26B3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6EDB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2FB9F632" w14:textId="77777777" w:rsidR="00C24AD2" w:rsidRDefault="00000000">
            <w:pPr>
              <w:spacing w:after="0" w:line="259" w:lineRule="auto"/>
              <w:ind w:left="0" w:firstLine="0"/>
            </w:pPr>
            <w:r>
              <w:rPr>
                <w:b w:val="0"/>
                <w:sz w:val="21"/>
              </w:rPr>
              <w:t>1.14-Other Public Health Services</w:t>
            </w:r>
          </w:p>
        </w:tc>
      </w:tr>
      <w:tr w:rsidR="00C24AD2" w14:paraId="0399CB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099A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34A39BB9" w14:textId="77777777" w:rsidR="00C24AD2" w:rsidRDefault="00000000">
            <w:pPr>
              <w:spacing w:after="0" w:line="259" w:lineRule="auto"/>
              <w:ind w:left="0" w:firstLine="0"/>
            </w:pPr>
            <w:r>
              <w:rPr>
                <w:b w:val="0"/>
                <w:sz w:val="21"/>
              </w:rPr>
              <w:t>Cancelled</w:t>
            </w:r>
          </w:p>
        </w:tc>
      </w:tr>
      <w:tr w:rsidR="00C24AD2" w14:paraId="33BB9A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1BE2F"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559DE8E" w14:textId="77777777" w:rsidR="00C24AD2" w:rsidRDefault="00000000">
            <w:pPr>
              <w:spacing w:after="0" w:line="259" w:lineRule="auto"/>
              <w:ind w:left="0" w:firstLine="0"/>
            </w:pPr>
            <w:r>
              <w:rPr>
                <w:b w:val="0"/>
                <w:sz w:val="21"/>
              </w:rPr>
              <w:t>$0.00</w:t>
            </w:r>
          </w:p>
        </w:tc>
      </w:tr>
      <w:tr w:rsidR="00C24AD2" w14:paraId="38D66D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080A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7723F0B6" w14:textId="77777777" w:rsidR="00C24AD2" w:rsidRDefault="00000000">
            <w:pPr>
              <w:spacing w:after="0" w:line="259" w:lineRule="auto"/>
              <w:ind w:left="0" w:firstLine="0"/>
            </w:pPr>
            <w:r>
              <w:rPr>
                <w:b w:val="0"/>
                <w:sz w:val="21"/>
              </w:rPr>
              <w:t>$0.00</w:t>
            </w:r>
          </w:p>
        </w:tc>
      </w:tr>
      <w:tr w:rsidR="00C24AD2" w14:paraId="67B43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12814"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FAB3F9C" w14:textId="77777777" w:rsidR="00C24AD2" w:rsidRDefault="00000000">
            <w:pPr>
              <w:spacing w:after="0" w:line="259" w:lineRule="auto"/>
              <w:ind w:left="0" w:firstLine="0"/>
            </w:pPr>
            <w:r>
              <w:rPr>
                <w:b w:val="0"/>
                <w:sz w:val="21"/>
              </w:rPr>
              <w:t>$0.00</w:t>
            </w:r>
          </w:p>
        </w:tc>
      </w:tr>
      <w:tr w:rsidR="00C24AD2" w14:paraId="639EC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6D50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3670E5D" w14:textId="77777777" w:rsidR="00C24AD2" w:rsidRDefault="00000000">
            <w:pPr>
              <w:spacing w:after="0" w:line="259" w:lineRule="auto"/>
              <w:ind w:left="0" w:firstLine="0"/>
            </w:pPr>
            <w:r>
              <w:rPr>
                <w:b w:val="0"/>
                <w:sz w:val="21"/>
              </w:rPr>
              <w:t>$0.00</w:t>
            </w:r>
          </w:p>
        </w:tc>
      </w:tr>
      <w:tr w:rsidR="00C24AD2" w14:paraId="4E7DC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C2C06"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6E1C635" w14:textId="77777777" w:rsidR="00C24AD2" w:rsidRDefault="00000000">
            <w:pPr>
              <w:spacing w:after="0" w:line="259" w:lineRule="auto"/>
              <w:ind w:left="0" w:firstLine="0"/>
            </w:pPr>
            <w:r>
              <w:rPr>
                <w:b w:val="0"/>
                <w:sz w:val="21"/>
              </w:rPr>
              <w:t>$0.00</w:t>
            </w:r>
          </w:p>
        </w:tc>
      </w:tr>
      <w:tr w:rsidR="00C24AD2" w14:paraId="01D73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41EEE"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8236B45" w14:textId="77777777" w:rsidR="00C24AD2" w:rsidRDefault="00000000">
            <w:pPr>
              <w:spacing w:after="0" w:line="259" w:lineRule="auto"/>
              <w:ind w:left="0" w:firstLine="0"/>
            </w:pPr>
            <w:r>
              <w:rPr>
                <w:b w:val="0"/>
                <w:sz w:val="21"/>
              </w:rPr>
              <w:t xml:space="preserve"> </w:t>
            </w:r>
          </w:p>
        </w:tc>
      </w:tr>
      <w:tr w:rsidR="00C24AD2" w14:paraId="619483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43CF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3E44699D" w14:textId="77777777" w:rsidR="00C24AD2" w:rsidRDefault="00000000">
            <w:pPr>
              <w:spacing w:after="0" w:line="259" w:lineRule="auto"/>
              <w:ind w:left="0" w:firstLine="0"/>
            </w:pPr>
            <w:r>
              <w:rPr>
                <w:b w:val="0"/>
                <w:sz w:val="21"/>
              </w:rPr>
              <w:t xml:space="preserve"> </w:t>
            </w:r>
          </w:p>
        </w:tc>
      </w:tr>
      <w:tr w:rsidR="00C24AD2" w14:paraId="2ADBE1E1"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97C1893"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8C78F93" w14:textId="77777777" w:rsidR="00C24AD2" w:rsidRDefault="00000000">
            <w:pPr>
              <w:spacing w:after="0" w:line="259" w:lineRule="auto"/>
              <w:ind w:left="0" w:firstLine="0"/>
            </w:pPr>
            <w:r>
              <w:rPr>
                <w:b w:val="0"/>
                <w:sz w:val="21"/>
              </w:rPr>
              <w:t>Expand supportive in-home healthcare services to new moms to improve maternal health outcomes of mothers and infants</w:t>
            </w:r>
          </w:p>
        </w:tc>
      </w:tr>
      <w:tr w:rsidR="00C24AD2" w14:paraId="19A3D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548A8"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E713FA8" w14:textId="77777777" w:rsidR="00C24AD2" w:rsidRDefault="00000000">
            <w:pPr>
              <w:spacing w:after="0" w:line="259" w:lineRule="auto"/>
              <w:ind w:left="0" w:firstLine="0"/>
            </w:pPr>
            <w:r>
              <w:rPr>
                <w:b w:val="0"/>
                <w:sz w:val="21"/>
              </w:rPr>
              <w:t>No</w:t>
            </w:r>
          </w:p>
        </w:tc>
      </w:tr>
      <w:tr w:rsidR="00C24AD2" w14:paraId="24B3BE6A"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D4AA479"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3948B5F" w14:textId="77777777" w:rsidR="00C24AD2" w:rsidRDefault="00000000">
            <w:pPr>
              <w:spacing w:after="0" w:line="259" w:lineRule="auto"/>
              <w:ind w:left="0" w:firstLine="0"/>
            </w:pPr>
            <w:r>
              <w:rPr>
                <w:b w:val="0"/>
                <w:sz w:val="21"/>
              </w:rPr>
              <w:t>1 Imp General Public</w:t>
            </w:r>
          </w:p>
        </w:tc>
      </w:tr>
      <w:tr w:rsidR="00C24AD2" w14:paraId="292D8F5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E9CA893"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AFBCE7D" w14:textId="77777777" w:rsidR="00C24AD2" w:rsidRDefault="00000000">
            <w:pPr>
              <w:spacing w:after="0" w:line="259" w:lineRule="auto"/>
              <w:ind w:left="0" w:firstLine="0"/>
            </w:pPr>
            <w:r>
              <w:rPr>
                <w:b w:val="0"/>
                <w:sz w:val="21"/>
              </w:rPr>
              <w:t>Project revisions made to the Unique Project Identification to 0414775</w:t>
            </w:r>
          </w:p>
        </w:tc>
      </w:tr>
      <w:tr w:rsidR="00C24AD2" w14:paraId="298FBF7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3E1C9A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802414C" w14:textId="77777777" w:rsidR="00C24AD2" w:rsidRDefault="00000000">
            <w:pPr>
              <w:spacing w:after="0" w:line="259" w:lineRule="auto"/>
              <w:ind w:left="0" w:firstLine="0"/>
            </w:pPr>
            <w:r>
              <w:rPr>
                <w:b w:val="0"/>
                <w:sz w:val="21"/>
              </w:rPr>
              <w:t>Project revisions made to the Unique Project Identification to 0414775</w:t>
            </w:r>
          </w:p>
        </w:tc>
      </w:tr>
    </w:tbl>
    <w:p w14:paraId="0AB16E03" w14:textId="77777777" w:rsidR="00C24AD2" w:rsidRDefault="00000000">
      <w:pPr>
        <w:ind w:left="-5"/>
      </w:pPr>
      <w:r>
        <w:t>Project Name: Vacant lot reduction strategy</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D5B0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60F87"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61E8ED9" w14:textId="77777777" w:rsidR="00C24AD2" w:rsidRDefault="00000000">
            <w:pPr>
              <w:spacing w:after="0" w:line="259" w:lineRule="auto"/>
              <w:ind w:left="0" w:firstLine="0"/>
            </w:pPr>
            <w:r>
              <w:rPr>
                <w:b w:val="0"/>
                <w:sz w:val="21"/>
              </w:rPr>
              <w:t>CRP0037</w:t>
            </w:r>
          </w:p>
        </w:tc>
      </w:tr>
      <w:tr w:rsidR="00C24AD2" w14:paraId="3D9B6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18F26"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8ED95E0" w14:textId="77777777" w:rsidR="00C24AD2" w:rsidRDefault="00000000">
            <w:pPr>
              <w:spacing w:after="0" w:line="259" w:lineRule="auto"/>
              <w:ind w:left="0" w:firstLine="0"/>
            </w:pPr>
            <w:r>
              <w:rPr>
                <w:b w:val="0"/>
                <w:sz w:val="21"/>
              </w:rPr>
              <w:t>2-Negative Economic Impacts</w:t>
            </w:r>
          </w:p>
        </w:tc>
      </w:tr>
      <w:tr w:rsidR="00C24AD2" w14:paraId="3E11E2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C078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A29BBAE" w14:textId="77777777" w:rsidR="00C24AD2" w:rsidRDefault="00000000">
            <w:pPr>
              <w:spacing w:after="0" w:line="259" w:lineRule="auto"/>
              <w:ind w:left="0" w:firstLine="0"/>
            </w:pPr>
            <w:r>
              <w:rPr>
                <w:b w:val="0"/>
                <w:sz w:val="21"/>
              </w:rPr>
              <w:t>2.37-Economic Impact Assistance: Other</w:t>
            </w:r>
          </w:p>
        </w:tc>
      </w:tr>
      <w:tr w:rsidR="00C24AD2" w14:paraId="23FBE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664C1" w14:textId="77777777" w:rsidR="00C24AD2" w:rsidRDefault="00000000">
            <w:pPr>
              <w:spacing w:after="0" w:line="259" w:lineRule="auto"/>
              <w:ind w:left="0" w:firstLine="0"/>
            </w:pPr>
            <w:r>
              <w:rPr>
                <w:b w:val="0"/>
                <w:sz w:val="21"/>
              </w:rPr>
              <w:lastRenderedPageBreak/>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4C4263D" w14:textId="77777777" w:rsidR="00C24AD2" w:rsidRDefault="00000000">
            <w:pPr>
              <w:spacing w:after="0" w:line="259" w:lineRule="auto"/>
              <w:ind w:left="0" w:firstLine="0"/>
            </w:pPr>
            <w:r>
              <w:rPr>
                <w:b w:val="0"/>
                <w:sz w:val="21"/>
              </w:rPr>
              <w:t>Cancelled</w:t>
            </w:r>
          </w:p>
        </w:tc>
      </w:tr>
      <w:tr w:rsidR="00C24AD2" w14:paraId="3268A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1DE786"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347BE9F" w14:textId="77777777" w:rsidR="00C24AD2" w:rsidRDefault="00000000">
            <w:pPr>
              <w:spacing w:after="0" w:line="259" w:lineRule="auto"/>
              <w:ind w:left="0" w:firstLine="0"/>
            </w:pPr>
            <w:r>
              <w:rPr>
                <w:b w:val="0"/>
                <w:sz w:val="21"/>
              </w:rPr>
              <w:t>$0.00</w:t>
            </w:r>
          </w:p>
        </w:tc>
      </w:tr>
      <w:tr w:rsidR="00C24AD2" w14:paraId="161361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2088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D1EEA68" w14:textId="77777777" w:rsidR="00C24AD2" w:rsidRDefault="00000000">
            <w:pPr>
              <w:spacing w:after="0" w:line="259" w:lineRule="auto"/>
              <w:ind w:left="0" w:firstLine="0"/>
            </w:pPr>
            <w:r>
              <w:rPr>
                <w:b w:val="0"/>
                <w:sz w:val="21"/>
              </w:rPr>
              <w:t>$0.00</w:t>
            </w:r>
          </w:p>
        </w:tc>
      </w:tr>
      <w:tr w:rsidR="00C24AD2" w14:paraId="5AC5E1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F0D99"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0D948AC" w14:textId="77777777" w:rsidR="00C24AD2" w:rsidRDefault="00000000">
            <w:pPr>
              <w:spacing w:after="0" w:line="259" w:lineRule="auto"/>
              <w:ind w:left="0" w:firstLine="0"/>
            </w:pPr>
            <w:r>
              <w:rPr>
                <w:b w:val="0"/>
                <w:sz w:val="21"/>
              </w:rPr>
              <w:t>$0.00</w:t>
            </w:r>
          </w:p>
        </w:tc>
      </w:tr>
      <w:tr w:rsidR="00C24AD2" w14:paraId="3AFB63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A6A8E"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BB6B2EF" w14:textId="77777777" w:rsidR="00C24AD2" w:rsidRDefault="00000000">
            <w:pPr>
              <w:spacing w:after="0" w:line="259" w:lineRule="auto"/>
              <w:ind w:left="0" w:firstLine="0"/>
            </w:pPr>
            <w:r>
              <w:rPr>
                <w:b w:val="0"/>
                <w:sz w:val="21"/>
              </w:rPr>
              <w:t>$0.00</w:t>
            </w:r>
          </w:p>
        </w:tc>
      </w:tr>
      <w:tr w:rsidR="00C24AD2" w14:paraId="245EB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4F5D2"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9F76EB3" w14:textId="77777777" w:rsidR="00C24AD2" w:rsidRDefault="00000000">
            <w:pPr>
              <w:spacing w:after="0" w:line="259" w:lineRule="auto"/>
              <w:ind w:left="0" w:firstLine="0"/>
            </w:pPr>
            <w:r>
              <w:rPr>
                <w:b w:val="0"/>
                <w:sz w:val="21"/>
              </w:rPr>
              <w:t>$0.00</w:t>
            </w:r>
          </w:p>
        </w:tc>
      </w:tr>
      <w:tr w:rsidR="00C24AD2" w14:paraId="49870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B668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ED9EDDD" w14:textId="77777777" w:rsidR="00C24AD2" w:rsidRDefault="00000000">
            <w:pPr>
              <w:spacing w:after="0" w:line="259" w:lineRule="auto"/>
              <w:ind w:left="0" w:firstLine="0"/>
            </w:pPr>
            <w:r>
              <w:rPr>
                <w:b w:val="0"/>
                <w:sz w:val="21"/>
              </w:rPr>
              <w:t xml:space="preserve"> </w:t>
            </w:r>
          </w:p>
        </w:tc>
      </w:tr>
      <w:tr w:rsidR="00C24AD2" w14:paraId="6DE9C1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E5420"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727E2F4E" w14:textId="77777777" w:rsidR="00C24AD2" w:rsidRDefault="00000000">
            <w:pPr>
              <w:spacing w:after="0" w:line="259" w:lineRule="auto"/>
              <w:ind w:left="0" w:firstLine="0"/>
            </w:pPr>
            <w:r>
              <w:rPr>
                <w:b w:val="0"/>
                <w:sz w:val="21"/>
              </w:rPr>
              <w:t xml:space="preserve"> </w:t>
            </w:r>
          </w:p>
        </w:tc>
      </w:tr>
      <w:tr w:rsidR="00C24AD2" w14:paraId="73678880"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BBD39C8"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655E72D0" w14:textId="77777777" w:rsidR="00C24AD2" w:rsidRDefault="00000000">
            <w:pPr>
              <w:spacing w:after="0" w:line="259" w:lineRule="auto"/>
              <w:ind w:left="0" w:firstLine="0"/>
            </w:pPr>
            <w:r>
              <w:rPr>
                <w:b w:val="0"/>
                <w:sz w:val="21"/>
              </w:rPr>
              <w:t>Reactivate vacant city-owned land and build community wealth by streamlining environmental reviews and transferring ownership to neighborhood residents for community benefit.</w:t>
            </w:r>
          </w:p>
        </w:tc>
      </w:tr>
      <w:tr w:rsidR="00C24AD2" w14:paraId="5CFFB468" w14:textId="77777777">
        <w:trPr>
          <w:trHeight w:val="338"/>
        </w:trPr>
        <w:tc>
          <w:tcPr>
            <w:tcW w:w="5280" w:type="dxa"/>
            <w:tcBorders>
              <w:top w:val="single" w:sz="6" w:space="0" w:color="000000"/>
              <w:left w:val="single" w:sz="6" w:space="0" w:color="000000"/>
              <w:bottom w:val="nil"/>
              <w:right w:val="single" w:sz="6" w:space="0" w:color="000000"/>
            </w:tcBorders>
          </w:tcPr>
          <w:p w14:paraId="65EC88C3"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nil"/>
              <w:right w:val="single" w:sz="6" w:space="0" w:color="000000"/>
            </w:tcBorders>
          </w:tcPr>
          <w:p w14:paraId="3E47A131" w14:textId="77777777" w:rsidR="00C24AD2" w:rsidRDefault="00000000">
            <w:pPr>
              <w:spacing w:after="0" w:line="259" w:lineRule="auto"/>
              <w:ind w:left="0" w:firstLine="0"/>
            </w:pPr>
            <w:r>
              <w:rPr>
                <w:b w:val="0"/>
                <w:sz w:val="21"/>
              </w:rPr>
              <w:t>No</w:t>
            </w:r>
          </w:p>
        </w:tc>
      </w:tr>
      <w:tr w:rsidR="00C24AD2" w14:paraId="06BBE46C" w14:textId="77777777">
        <w:trPr>
          <w:trHeight w:val="31"/>
        </w:trPr>
        <w:tc>
          <w:tcPr>
            <w:tcW w:w="5280" w:type="dxa"/>
            <w:tcBorders>
              <w:top w:val="nil"/>
              <w:left w:val="single" w:sz="6" w:space="0" w:color="000000"/>
              <w:bottom w:val="single" w:sz="6" w:space="0" w:color="000000"/>
              <w:right w:val="single" w:sz="6" w:space="0" w:color="000000"/>
            </w:tcBorders>
          </w:tcPr>
          <w:p w14:paraId="58B8F14A"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A0D9938" w14:textId="77777777" w:rsidR="00C24AD2" w:rsidRDefault="00C24AD2">
            <w:pPr>
              <w:spacing w:after="160" w:line="259" w:lineRule="auto"/>
              <w:ind w:left="0" w:firstLine="0"/>
            </w:pPr>
          </w:p>
        </w:tc>
      </w:tr>
      <w:tr w:rsidR="00C24AD2" w14:paraId="6F22223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136A60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88B32A1" w14:textId="77777777" w:rsidR="00C24AD2" w:rsidRDefault="00000000">
            <w:pPr>
              <w:spacing w:after="0" w:line="259" w:lineRule="auto"/>
              <w:ind w:left="0" w:firstLine="0"/>
            </w:pPr>
            <w:r>
              <w:rPr>
                <w:b w:val="0"/>
                <w:sz w:val="21"/>
              </w:rPr>
              <w:t>$0.00</w:t>
            </w:r>
          </w:p>
        </w:tc>
      </w:tr>
      <w:tr w:rsidR="00C24AD2" w14:paraId="331CCB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7FFD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B6D81E3" w14:textId="77777777" w:rsidR="00C24AD2" w:rsidRDefault="00000000">
            <w:pPr>
              <w:spacing w:after="0" w:line="259" w:lineRule="auto"/>
              <w:ind w:left="0" w:firstLine="0"/>
            </w:pPr>
            <w:r>
              <w:rPr>
                <w:b w:val="0"/>
                <w:sz w:val="21"/>
              </w:rPr>
              <w:t>Yes</w:t>
            </w:r>
          </w:p>
        </w:tc>
      </w:tr>
      <w:tr w:rsidR="00C24AD2" w14:paraId="1D0BD020"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2BA34F1"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6C8DF563" w14:textId="77777777" w:rsidR="00C24AD2" w:rsidRDefault="00000000">
            <w:pPr>
              <w:spacing w:after="0" w:line="259" w:lineRule="auto"/>
              <w:ind w:left="0" w:firstLine="0"/>
            </w:pPr>
            <w:r>
              <w:rPr>
                <w:b w:val="0"/>
                <w:sz w:val="21"/>
              </w:rPr>
              <w:t>2 Imp Low or moderate income HHs or populations</w:t>
            </w:r>
          </w:p>
        </w:tc>
      </w:tr>
      <w:tr w:rsidR="00C24AD2" w14:paraId="3C33FE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C2A8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4383AC9" w14:textId="77777777" w:rsidR="00C24AD2" w:rsidRDefault="00000000">
            <w:pPr>
              <w:spacing w:after="0" w:line="259" w:lineRule="auto"/>
              <w:ind w:left="0" w:firstLine="0"/>
            </w:pPr>
            <w:r>
              <w:rPr>
                <w:b w:val="0"/>
                <w:sz w:val="21"/>
              </w:rPr>
              <w:t>Yes</w:t>
            </w:r>
          </w:p>
        </w:tc>
      </w:tr>
      <w:tr w:rsidR="00C24AD2" w14:paraId="44ECAFD5"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1AE8152"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0EA401FB" w14:textId="77777777" w:rsidR="00C24AD2" w:rsidRDefault="00000000">
            <w:pPr>
              <w:spacing w:after="0" w:line="259" w:lineRule="auto"/>
              <w:ind w:left="0" w:firstLine="0"/>
            </w:pPr>
            <w:r>
              <w:rPr>
                <w:b w:val="0"/>
                <w:sz w:val="21"/>
              </w:rPr>
              <w:t>Project revisions made to the Unique Project Identification to 0544790</w:t>
            </w:r>
          </w:p>
        </w:tc>
      </w:tr>
      <w:tr w:rsidR="00C24AD2" w14:paraId="0468BDC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7225A5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BEFAA66" w14:textId="77777777" w:rsidR="00C24AD2" w:rsidRDefault="00000000">
            <w:pPr>
              <w:spacing w:after="0" w:line="259" w:lineRule="auto"/>
              <w:ind w:left="0" w:firstLine="0"/>
            </w:pPr>
            <w:r>
              <w:rPr>
                <w:b w:val="0"/>
                <w:sz w:val="21"/>
              </w:rPr>
              <w:t>Project revisions made to the Unique Project Identification to 0544790</w:t>
            </w:r>
          </w:p>
        </w:tc>
      </w:tr>
    </w:tbl>
    <w:p w14:paraId="41457A5F" w14:textId="77777777" w:rsidR="00C24AD2" w:rsidRDefault="00000000">
      <w:pPr>
        <w:ind w:left="-5"/>
      </w:pPr>
      <w:r>
        <w:t>Project Name: Food equity program</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71382A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46AC0"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A30123B" w14:textId="77777777" w:rsidR="00C24AD2" w:rsidRDefault="00000000">
            <w:pPr>
              <w:spacing w:after="0" w:line="259" w:lineRule="auto"/>
              <w:ind w:left="0" w:firstLine="0"/>
            </w:pPr>
            <w:r>
              <w:rPr>
                <w:b w:val="0"/>
                <w:sz w:val="21"/>
              </w:rPr>
              <w:t>CRP0016</w:t>
            </w:r>
          </w:p>
        </w:tc>
      </w:tr>
      <w:tr w:rsidR="00C24AD2" w14:paraId="26B70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19BD9"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42B4A1FB" w14:textId="77777777" w:rsidR="00C24AD2" w:rsidRDefault="00000000">
            <w:pPr>
              <w:spacing w:after="0" w:line="259" w:lineRule="auto"/>
              <w:ind w:left="0" w:firstLine="0"/>
            </w:pPr>
            <w:r>
              <w:rPr>
                <w:b w:val="0"/>
                <w:sz w:val="21"/>
              </w:rPr>
              <w:t>2-Negative Economic Impacts</w:t>
            </w:r>
          </w:p>
        </w:tc>
      </w:tr>
      <w:tr w:rsidR="00C24AD2" w14:paraId="69330E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45DFA"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DA62053" w14:textId="77777777" w:rsidR="00C24AD2" w:rsidRDefault="00000000">
            <w:pPr>
              <w:spacing w:after="0" w:line="259" w:lineRule="auto"/>
              <w:ind w:left="0" w:firstLine="0"/>
            </w:pPr>
            <w:r>
              <w:rPr>
                <w:b w:val="0"/>
                <w:sz w:val="21"/>
              </w:rPr>
              <w:t>2.1-Household Assistance: Food Programs</w:t>
            </w:r>
          </w:p>
        </w:tc>
      </w:tr>
      <w:tr w:rsidR="00C24AD2" w14:paraId="27138A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247E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64D85D1" w14:textId="77777777" w:rsidR="00C24AD2" w:rsidRDefault="00000000">
            <w:pPr>
              <w:spacing w:after="0" w:line="259" w:lineRule="auto"/>
              <w:ind w:left="0" w:firstLine="0"/>
            </w:pPr>
            <w:r>
              <w:rPr>
                <w:b w:val="0"/>
                <w:sz w:val="21"/>
              </w:rPr>
              <w:t>Cancelled</w:t>
            </w:r>
          </w:p>
        </w:tc>
      </w:tr>
      <w:tr w:rsidR="00C24AD2" w14:paraId="30D4D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1655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37897EDE" w14:textId="77777777" w:rsidR="00C24AD2" w:rsidRDefault="00000000">
            <w:pPr>
              <w:spacing w:after="0" w:line="259" w:lineRule="auto"/>
              <w:ind w:left="0" w:firstLine="0"/>
            </w:pPr>
            <w:r>
              <w:rPr>
                <w:b w:val="0"/>
                <w:sz w:val="21"/>
              </w:rPr>
              <w:t>$0.00</w:t>
            </w:r>
          </w:p>
        </w:tc>
      </w:tr>
      <w:tr w:rsidR="00C24AD2" w14:paraId="54AE13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923DE"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3F1F76E" w14:textId="77777777" w:rsidR="00C24AD2" w:rsidRDefault="00000000">
            <w:pPr>
              <w:spacing w:after="0" w:line="259" w:lineRule="auto"/>
              <w:ind w:left="0" w:firstLine="0"/>
            </w:pPr>
            <w:r>
              <w:rPr>
                <w:b w:val="0"/>
                <w:sz w:val="21"/>
              </w:rPr>
              <w:t>$0.00</w:t>
            </w:r>
          </w:p>
        </w:tc>
      </w:tr>
      <w:tr w:rsidR="00C24AD2" w14:paraId="6665FE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ED57D" w14:textId="77777777" w:rsidR="00C24AD2" w:rsidRDefault="00000000">
            <w:pPr>
              <w:spacing w:after="0" w:line="259" w:lineRule="auto"/>
              <w:ind w:left="0" w:firstLine="0"/>
            </w:pPr>
            <w:r>
              <w:rPr>
                <w:b w:val="0"/>
                <w:sz w:val="21"/>
              </w:rPr>
              <w:lastRenderedPageBreak/>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0C0FAE5" w14:textId="77777777" w:rsidR="00C24AD2" w:rsidRDefault="00000000">
            <w:pPr>
              <w:spacing w:after="0" w:line="259" w:lineRule="auto"/>
              <w:ind w:left="0" w:firstLine="0"/>
            </w:pPr>
            <w:r>
              <w:rPr>
                <w:b w:val="0"/>
                <w:sz w:val="21"/>
              </w:rPr>
              <w:t>$0.00</w:t>
            </w:r>
          </w:p>
        </w:tc>
      </w:tr>
      <w:tr w:rsidR="00C24AD2" w14:paraId="43E54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F0CA58"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3D8F776C" w14:textId="77777777" w:rsidR="00C24AD2" w:rsidRDefault="00000000">
            <w:pPr>
              <w:spacing w:after="0" w:line="259" w:lineRule="auto"/>
              <w:ind w:left="0" w:firstLine="0"/>
            </w:pPr>
            <w:r>
              <w:rPr>
                <w:b w:val="0"/>
                <w:sz w:val="21"/>
              </w:rPr>
              <w:t>$0.00</w:t>
            </w:r>
          </w:p>
        </w:tc>
      </w:tr>
      <w:tr w:rsidR="00C24AD2" w14:paraId="638E01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1B2274"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5059E13" w14:textId="77777777" w:rsidR="00C24AD2" w:rsidRDefault="00000000">
            <w:pPr>
              <w:spacing w:after="0" w:line="259" w:lineRule="auto"/>
              <w:ind w:left="0" w:firstLine="0"/>
            </w:pPr>
            <w:r>
              <w:rPr>
                <w:b w:val="0"/>
                <w:sz w:val="21"/>
              </w:rPr>
              <w:t>$0.00</w:t>
            </w:r>
          </w:p>
        </w:tc>
      </w:tr>
      <w:tr w:rsidR="00C24AD2" w14:paraId="29F699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EB4A23"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2881767" w14:textId="77777777" w:rsidR="00C24AD2" w:rsidRDefault="00000000">
            <w:pPr>
              <w:spacing w:after="0" w:line="259" w:lineRule="auto"/>
              <w:ind w:left="0" w:firstLine="0"/>
            </w:pPr>
            <w:r>
              <w:rPr>
                <w:b w:val="0"/>
                <w:sz w:val="21"/>
              </w:rPr>
              <w:t xml:space="preserve"> </w:t>
            </w:r>
          </w:p>
        </w:tc>
      </w:tr>
      <w:tr w:rsidR="00C24AD2" w14:paraId="77CAE3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A5C45"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F62AE71" w14:textId="77777777" w:rsidR="00C24AD2" w:rsidRDefault="00000000">
            <w:pPr>
              <w:spacing w:after="0" w:line="259" w:lineRule="auto"/>
              <w:ind w:left="0" w:firstLine="0"/>
            </w:pPr>
            <w:r>
              <w:rPr>
                <w:b w:val="0"/>
                <w:sz w:val="21"/>
              </w:rPr>
              <w:t xml:space="preserve"> </w:t>
            </w:r>
          </w:p>
        </w:tc>
      </w:tr>
      <w:tr w:rsidR="00C24AD2" w14:paraId="6048ECA6"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D90B15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2EF4577" w14:textId="77777777" w:rsidR="00C24AD2" w:rsidRDefault="00000000">
            <w:pPr>
              <w:spacing w:after="0" w:line="259" w:lineRule="auto"/>
              <w:ind w:left="0" w:firstLine="0"/>
            </w:pPr>
            <w:r>
              <w:rPr>
                <w:b w:val="0"/>
                <w:sz w:val="21"/>
              </w:rPr>
              <w:t>Increase equitable community access to healthy foods and support local food businesses through entrepreneurship, public-private partnerships and an urban agriculture initiative</w:t>
            </w:r>
          </w:p>
        </w:tc>
      </w:tr>
      <w:tr w:rsidR="00C24AD2" w14:paraId="5EDB74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B9743"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9D6C1F4" w14:textId="77777777" w:rsidR="00C24AD2" w:rsidRDefault="00000000">
            <w:pPr>
              <w:spacing w:after="0" w:line="259" w:lineRule="auto"/>
              <w:ind w:left="0" w:firstLine="0"/>
            </w:pPr>
            <w:r>
              <w:rPr>
                <w:b w:val="0"/>
                <w:sz w:val="21"/>
              </w:rPr>
              <w:t>No</w:t>
            </w:r>
          </w:p>
        </w:tc>
      </w:tr>
      <w:tr w:rsidR="00C24AD2" w14:paraId="619105E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414EBF3"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1AC7F00" w14:textId="77777777" w:rsidR="00C24AD2" w:rsidRDefault="00000000">
            <w:pPr>
              <w:spacing w:after="0" w:line="259" w:lineRule="auto"/>
              <w:ind w:left="0" w:firstLine="0"/>
            </w:pPr>
            <w:r>
              <w:rPr>
                <w:b w:val="0"/>
                <w:sz w:val="21"/>
              </w:rPr>
              <w:t>$0.00</w:t>
            </w:r>
          </w:p>
        </w:tc>
      </w:tr>
      <w:tr w:rsidR="00C24AD2" w14:paraId="0BD10C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9C662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206D973" w14:textId="77777777" w:rsidR="00C24AD2" w:rsidRDefault="00000000">
            <w:pPr>
              <w:spacing w:after="0" w:line="259" w:lineRule="auto"/>
              <w:ind w:left="0" w:firstLine="0"/>
            </w:pPr>
            <w:r>
              <w:rPr>
                <w:b w:val="0"/>
                <w:sz w:val="21"/>
              </w:rPr>
              <w:t>No</w:t>
            </w:r>
          </w:p>
        </w:tc>
      </w:tr>
      <w:tr w:rsidR="00C24AD2" w14:paraId="4B32A5D2"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DD306F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3BE6B99" w14:textId="77777777" w:rsidR="00C24AD2" w:rsidRDefault="00000000">
            <w:pPr>
              <w:spacing w:after="0" w:line="259" w:lineRule="auto"/>
              <w:ind w:left="0" w:firstLine="0"/>
            </w:pPr>
            <w:r>
              <w:rPr>
                <w:b w:val="0"/>
                <w:sz w:val="21"/>
              </w:rPr>
              <w:t>1 Imp General Public</w:t>
            </w:r>
          </w:p>
        </w:tc>
      </w:tr>
      <w:tr w:rsidR="00C24AD2" w14:paraId="00D05A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04FF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9D7A48C" w14:textId="77777777" w:rsidR="00C24AD2" w:rsidRDefault="00000000">
            <w:pPr>
              <w:spacing w:after="0" w:line="259" w:lineRule="auto"/>
              <w:ind w:left="0" w:firstLine="0"/>
            </w:pPr>
            <w:r>
              <w:rPr>
                <w:b w:val="0"/>
                <w:sz w:val="21"/>
              </w:rPr>
              <w:t>No</w:t>
            </w:r>
          </w:p>
        </w:tc>
      </w:tr>
      <w:tr w:rsidR="00C24AD2" w14:paraId="5BBF633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41FC5C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61F3A9A1" w14:textId="77777777" w:rsidR="00C24AD2" w:rsidRDefault="00000000">
            <w:pPr>
              <w:spacing w:after="0" w:line="259" w:lineRule="auto"/>
              <w:ind w:left="0" w:firstLine="0"/>
            </w:pPr>
            <w:r>
              <w:rPr>
                <w:b w:val="0"/>
                <w:sz w:val="21"/>
              </w:rPr>
              <w:t>Project revisions made to the Unique Project Identification to 0704776 and 0704891</w:t>
            </w:r>
          </w:p>
        </w:tc>
      </w:tr>
      <w:tr w:rsidR="00C24AD2" w14:paraId="512002C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84E647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270EC24" w14:textId="77777777" w:rsidR="00C24AD2" w:rsidRDefault="00000000">
            <w:pPr>
              <w:spacing w:after="0" w:line="259" w:lineRule="auto"/>
              <w:ind w:left="0" w:firstLine="0"/>
            </w:pPr>
            <w:r>
              <w:rPr>
                <w:b w:val="0"/>
                <w:sz w:val="21"/>
              </w:rPr>
              <w:t>Project revisions made to the Unique Project Identification to 0704776 and 0704891</w:t>
            </w:r>
          </w:p>
        </w:tc>
      </w:tr>
      <w:tr w:rsidR="00C24AD2" w14:paraId="15D29F7C" w14:textId="77777777">
        <w:trPr>
          <w:trHeight w:val="442"/>
        </w:trPr>
        <w:tc>
          <w:tcPr>
            <w:tcW w:w="5280" w:type="dxa"/>
            <w:tcBorders>
              <w:top w:val="single" w:sz="6" w:space="0" w:color="000000"/>
              <w:left w:val="single" w:sz="6" w:space="0" w:color="000000"/>
              <w:bottom w:val="nil"/>
              <w:right w:val="single" w:sz="6" w:space="0" w:color="000000"/>
            </w:tcBorders>
            <w:vAlign w:val="center"/>
          </w:tcPr>
          <w:p w14:paraId="5417AD76" w14:textId="77777777" w:rsidR="00C24AD2" w:rsidRDefault="00000000">
            <w:pPr>
              <w:spacing w:after="0" w:line="259" w:lineRule="auto"/>
              <w:ind w:left="0" w:firstLine="0"/>
            </w:pPr>
            <w:r>
              <w:rPr>
                <w:b w:val="0"/>
                <w:sz w:val="21"/>
              </w:rPr>
              <w:t>Number of households served (by program if recipient</w:t>
            </w:r>
          </w:p>
        </w:tc>
        <w:tc>
          <w:tcPr>
            <w:tcW w:w="5280" w:type="dxa"/>
            <w:tcBorders>
              <w:top w:val="single" w:sz="6" w:space="0" w:color="000000"/>
              <w:left w:val="single" w:sz="6" w:space="0" w:color="000000"/>
              <w:bottom w:val="nil"/>
              <w:right w:val="single" w:sz="6" w:space="0" w:color="000000"/>
            </w:tcBorders>
          </w:tcPr>
          <w:p w14:paraId="2B667CE8" w14:textId="77777777" w:rsidR="00C24AD2" w:rsidRDefault="00C24AD2">
            <w:pPr>
              <w:spacing w:after="160" w:line="259" w:lineRule="auto"/>
              <w:ind w:left="0" w:firstLine="0"/>
            </w:pPr>
          </w:p>
        </w:tc>
      </w:tr>
      <w:tr w:rsidR="00C24AD2" w14:paraId="2F6B496A" w14:textId="77777777">
        <w:trPr>
          <w:trHeight w:val="302"/>
        </w:trPr>
        <w:tc>
          <w:tcPr>
            <w:tcW w:w="5280" w:type="dxa"/>
            <w:tcBorders>
              <w:top w:val="nil"/>
              <w:left w:val="single" w:sz="6" w:space="0" w:color="000000"/>
              <w:bottom w:val="single" w:sz="6" w:space="0" w:color="000000"/>
              <w:right w:val="single" w:sz="6" w:space="0" w:color="000000"/>
            </w:tcBorders>
          </w:tcPr>
          <w:p w14:paraId="4C3D0B4C" w14:textId="77777777" w:rsidR="00C24AD2" w:rsidRDefault="00000000">
            <w:pPr>
              <w:spacing w:after="0" w:line="259" w:lineRule="auto"/>
              <w:ind w:left="0" w:firstLine="0"/>
            </w:pPr>
            <w:r>
              <w:rPr>
                <w:b w:val="0"/>
                <w:sz w:val="21"/>
              </w:rPr>
              <w:t>establishes multiple separate household assistance programs)</w:t>
            </w:r>
          </w:p>
        </w:tc>
        <w:tc>
          <w:tcPr>
            <w:tcW w:w="5280" w:type="dxa"/>
            <w:tcBorders>
              <w:top w:val="nil"/>
              <w:left w:val="single" w:sz="6" w:space="0" w:color="000000"/>
              <w:bottom w:val="single" w:sz="6" w:space="0" w:color="000000"/>
              <w:right w:val="single" w:sz="6" w:space="0" w:color="000000"/>
            </w:tcBorders>
          </w:tcPr>
          <w:p w14:paraId="5CE745BD" w14:textId="77777777" w:rsidR="00C24AD2" w:rsidRDefault="00000000">
            <w:pPr>
              <w:spacing w:after="0" w:line="259" w:lineRule="auto"/>
              <w:ind w:left="0" w:firstLine="0"/>
            </w:pPr>
            <w:r>
              <w:rPr>
                <w:b w:val="0"/>
                <w:sz w:val="21"/>
              </w:rPr>
              <w:t>5,000</w:t>
            </w:r>
          </w:p>
        </w:tc>
      </w:tr>
    </w:tbl>
    <w:p w14:paraId="41EC349C" w14:textId="77777777" w:rsidR="00C24AD2" w:rsidRDefault="00000000">
      <w:pPr>
        <w:ind w:left="-5"/>
      </w:pPr>
      <w:r>
        <w:t>Project Name: Promote Chicago marketing effort, signature events to drive business, tourism</w:t>
      </w:r>
    </w:p>
    <w:tbl>
      <w:tblPr>
        <w:tblStyle w:val="TableGrid"/>
        <w:tblW w:w="10560" w:type="dxa"/>
        <w:tblInd w:w="0" w:type="dxa"/>
        <w:tblCellMar>
          <w:top w:w="112" w:type="dxa"/>
          <w:left w:w="68" w:type="dxa"/>
          <w:bottom w:w="0" w:type="dxa"/>
          <w:right w:w="85" w:type="dxa"/>
        </w:tblCellMar>
        <w:tblLook w:val="04A0" w:firstRow="1" w:lastRow="0" w:firstColumn="1" w:lastColumn="0" w:noHBand="0" w:noVBand="1"/>
      </w:tblPr>
      <w:tblGrid>
        <w:gridCol w:w="5280"/>
        <w:gridCol w:w="5280"/>
      </w:tblGrid>
      <w:tr w:rsidR="00C24AD2" w14:paraId="0A85C7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B1AF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8373F57" w14:textId="77777777" w:rsidR="00C24AD2" w:rsidRDefault="00000000">
            <w:pPr>
              <w:spacing w:after="0" w:line="259" w:lineRule="auto"/>
              <w:ind w:left="0" w:firstLine="0"/>
            </w:pPr>
            <w:r>
              <w:rPr>
                <w:b w:val="0"/>
                <w:sz w:val="21"/>
              </w:rPr>
              <w:t>CRP0047</w:t>
            </w:r>
          </w:p>
        </w:tc>
      </w:tr>
      <w:tr w:rsidR="00C24AD2" w14:paraId="34731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172A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54A7624E" w14:textId="77777777" w:rsidR="00C24AD2" w:rsidRDefault="00000000">
            <w:pPr>
              <w:spacing w:after="0" w:line="259" w:lineRule="auto"/>
              <w:ind w:left="0" w:firstLine="0"/>
            </w:pPr>
            <w:r>
              <w:rPr>
                <w:b w:val="0"/>
                <w:sz w:val="21"/>
              </w:rPr>
              <w:t>2-Negative Economic Impacts</w:t>
            </w:r>
          </w:p>
        </w:tc>
      </w:tr>
      <w:tr w:rsidR="00C24AD2" w14:paraId="77E44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32BC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C035BC5" w14:textId="77777777" w:rsidR="00C24AD2" w:rsidRDefault="00000000">
            <w:pPr>
              <w:spacing w:after="0" w:line="259" w:lineRule="auto"/>
              <w:ind w:left="0" w:firstLine="0"/>
            </w:pPr>
            <w:r>
              <w:rPr>
                <w:b w:val="0"/>
                <w:sz w:val="21"/>
              </w:rPr>
              <w:t>2.35-Aid to Tourism Travel or Hospitality</w:t>
            </w:r>
          </w:p>
        </w:tc>
      </w:tr>
      <w:tr w:rsidR="00C24AD2" w14:paraId="26FCF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0784D"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623D05B" w14:textId="77777777" w:rsidR="00C24AD2" w:rsidRDefault="00000000">
            <w:pPr>
              <w:spacing w:after="0" w:line="259" w:lineRule="auto"/>
              <w:ind w:left="0" w:firstLine="0"/>
            </w:pPr>
            <w:r>
              <w:rPr>
                <w:b w:val="0"/>
                <w:sz w:val="21"/>
              </w:rPr>
              <w:t>Cancelled</w:t>
            </w:r>
          </w:p>
        </w:tc>
      </w:tr>
      <w:tr w:rsidR="00C24AD2" w14:paraId="7B9DA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5EA9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525F10E" w14:textId="77777777" w:rsidR="00C24AD2" w:rsidRDefault="00000000">
            <w:pPr>
              <w:spacing w:after="0" w:line="259" w:lineRule="auto"/>
              <w:ind w:left="0" w:firstLine="0"/>
            </w:pPr>
            <w:r>
              <w:rPr>
                <w:b w:val="0"/>
                <w:sz w:val="21"/>
              </w:rPr>
              <w:t>$0.00</w:t>
            </w:r>
          </w:p>
        </w:tc>
      </w:tr>
      <w:tr w:rsidR="00C24AD2" w14:paraId="1E153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93ED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9FC45F9" w14:textId="77777777" w:rsidR="00C24AD2" w:rsidRDefault="00000000">
            <w:pPr>
              <w:spacing w:after="0" w:line="259" w:lineRule="auto"/>
              <w:ind w:left="0" w:firstLine="0"/>
            </w:pPr>
            <w:r>
              <w:rPr>
                <w:b w:val="0"/>
                <w:sz w:val="21"/>
              </w:rPr>
              <w:t>$0.00</w:t>
            </w:r>
          </w:p>
        </w:tc>
      </w:tr>
      <w:tr w:rsidR="00C24AD2" w14:paraId="6C965B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AFF7F"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B288580" w14:textId="77777777" w:rsidR="00C24AD2" w:rsidRDefault="00000000">
            <w:pPr>
              <w:spacing w:after="0" w:line="259" w:lineRule="auto"/>
              <w:ind w:left="0" w:firstLine="0"/>
            </w:pPr>
            <w:r>
              <w:rPr>
                <w:b w:val="0"/>
                <w:sz w:val="21"/>
              </w:rPr>
              <w:t>$0.00</w:t>
            </w:r>
          </w:p>
        </w:tc>
      </w:tr>
      <w:tr w:rsidR="00C24AD2" w14:paraId="048F5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46C65"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5EFF55E7" w14:textId="77777777" w:rsidR="00C24AD2" w:rsidRDefault="00000000">
            <w:pPr>
              <w:spacing w:after="0" w:line="259" w:lineRule="auto"/>
              <w:ind w:left="0" w:firstLine="0"/>
            </w:pPr>
            <w:r>
              <w:rPr>
                <w:b w:val="0"/>
                <w:sz w:val="21"/>
              </w:rPr>
              <w:t>$0.00</w:t>
            </w:r>
          </w:p>
        </w:tc>
      </w:tr>
      <w:tr w:rsidR="00C24AD2" w14:paraId="19B9F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E7CC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A4665BE" w14:textId="77777777" w:rsidR="00C24AD2" w:rsidRDefault="00000000">
            <w:pPr>
              <w:spacing w:after="0" w:line="259" w:lineRule="auto"/>
              <w:ind w:left="0" w:firstLine="0"/>
            </w:pPr>
            <w:r>
              <w:rPr>
                <w:b w:val="0"/>
                <w:sz w:val="21"/>
              </w:rPr>
              <w:t>$0.00</w:t>
            </w:r>
          </w:p>
        </w:tc>
      </w:tr>
      <w:tr w:rsidR="00C24AD2" w14:paraId="635292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D9E3D" w14:textId="77777777" w:rsidR="00C24AD2" w:rsidRDefault="00000000">
            <w:pPr>
              <w:spacing w:after="0" w:line="259" w:lineRule="auto"/>
              <w:ind w:left="0" w:firstLine="0"/>
            </w:pPr>
            <w:r>
              <w:rPr>
                <w:b w:val="0"/>
                <w:sz w:val="21"/>
              </w:rPr>
              <w:lastRenderedPageBreak/>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071C4A14" w14:textId="77777777" w:rsidR="00C24AD2" w:rsidRDefault="00000000">
            <w:pPr>
              <w:spacing w:after="0" w:line="259" w:lineRule="auto"/>
              <w:ind w:left="0" w:firstLine="0"/>
            </w:pPr>
            <w:r>
              <w:rPr>
                <w:b w:val="0"/>
                <w:sz w:val="21"/>
              </w:rPr>
              <w:t xml:space="preserve"> </w:t>
            </w:r>
          </w:p>
        </w:tc>
      </w:tr>
      <w:tr w:rsidR="00C24AD2" w14:paraId="655ADD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7F2B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EB6C972" w14:textId="77777777" w:rsidR="00C24AD2" w:rsidRDefault="00000000">
            <w:pPr>
              <w:spacing w:after="0" w:line="259" w:lineRule="auto"/>
              <w:ind w:left="0" w:firstLine="0"/>
            </w:pPr>
            <w:r>
              <w:rPr>
                <w:b w:val="0"/>
                <w:sz w:val="21"/>
              </w:rPr>
              <w:t xml:space="preserve"> </w:t>
            </w:r>
          </w:p>
        </w:tc>
      </w:tr>
      <w:tr w:rsidR="00C24AD2" w14:paraId="3EF0AA03"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69DE1B60"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08CD16CF" w14:textId="77777777" w:rsidR="00C24AD2" w:rsidRDefault="00000000">
            <w:pPr>
              <w:spacing w:after="0" w:line="259" w:lineRule="auto"/>
              <w:ind w:left="0" w:firstLine="0"/>
            </w:pPr>
            <w:r>
              <w:rPr>
                <w:b w:val="0"/>
                <w:sz w:val="21"/>
              </w:rPr>
              <w:t>Drive tourism and business support by showcasing key destinations in neighborhood hubs via marketing, media, and events/programming. Program will also emphasize stories of real Chicagoans to target communications to businesses that highlight the diversity of Chicago's economy and human capital</w:t>
            </w:r>
          </w:p>
        </w:tc>
      </w:tr>
      <w:tr w:rsidR="00C24AD2" w14:paraId="1ECE02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71260"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5748CC2F" w14:textId="77777777" w:rsidR="00C24AD2" w:rsidRDefault="00000000">
            <w:pPr>
              <w:spacing w:after="0" w:line="259" w:lineRule="auto"/>
              <w:ind w:left="0" w:firstLine="0"/>
            </w:pPr>
            <w:r>
              <w:rPr>
                <w:b w:val="0"/>
                <w:sz w:val="21"/>
              </w:rPr>
              <w:t>No</w:t>
            </w:r>
          </w:p>
        </w:tc>
      </w:tr>
      <w:tr w:rsidR="00C24AD2" w14:paraId="68EF9509"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04ADF93"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36FF3FA" w14:textId="77777777" w:rsidR="00C24AD2" w:rsidRDefault="00000000">
            <w:pPr>
              <w:spacing w:after="0" w:line="259" w:lineRule="auto"/>
              <w:ind w:left="0" w:firstLine="0"/>
            </w:pPr>
            <w:r>
              <w:rPr>
                <w:b w:val="0"/>
                <w:sz w:val="21"/>
              </w:rPr>
              <w:t>12 Imp Travel tourism or hospitality sectors</w:t>
            </w:r>
          </w:p>
        </w:tc>
      </w:tr>
      <w:tr w:rsidR="00C24AD2" w14:paraId="0A3342CF"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A356498"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7D60EB63" w14:textId="77777777" w:rsidR="00C24AD2" w:rsidRDefault="00000000">
            <w:pPr>
              <w:spacing w:after="0" w:line="259" w:lineRule="auto"/>
              <w:ind w:left="0" w:right="24" w:firstLine="0"/>
            </w:pPr>
            <w:r>
              <w:rPr>
                <w:b w:val="0"/>
                <w:sz w:val="21"/>
              </w:rPr>
              <w:t>Project revisions made to the Unique Project Identification to 0704890 and 0234781</w:t>
            </w:r>
          </w:p>
        </w:tc>
      </w:tr>
      <w:tr w:rsidR="00C24AD2" w14:paraId="27AF4C3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B96ACD4"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E71329C" w14:textId="77777777" w:rsidR="00C24AD2" w:rsidRDefault="00000000">
            <w:pPr>
              <w:spacing w:after="0" w:line="259" w:lineRule="auto"/>
              <w:ind w:left="0" w:right="24" w:firstLine="0"/>
            </w:pPr>
            <w:r>
              <w:rPr>
                <w:b w:val="0"/>
                <w:sz w:val="21"/>
              </w:rPr>
              <w:t>Project revisions made to the Unique Project Identification to 0704890 and 0234781</w:t>
            </w:r>
          </w:p>
        </w:tc>
      </w:tr>
    </w:tbl>
    <w:p w14:paraId="0B0C712B" w14:textId="77777777" w:rsidR="00C24AD2" w:rsidRDefault="00000000">
      <w:pPr>
        <w:ind w:left="-5"/>
      </w:pPr>
      <w:r>
        <w:t>Project Name: Re-entry workforce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E457F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E2A27"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72840876" w14:textId="77777777" w:rsidR="00C24AD2" w:rsidRDefault="00000000">
            <w:pPr>
              <w:spacing w:after="0" w:line="259" w:lineRule="auto"/>
              <w:ind w:left="0" w:firstLine="0"/>
            </w:pPr>
            <w:r>
              <w:rPr>
                <w:b w:val="0"/>
                <w:sz w:val="21"/>
              </w:rPr>
              <w:t>CRP0046</w:t>
            </w:r>
          </w:p>
        </w:tc>
      </w:tr>
      <w:tr w:rsidR="00C24AD2" w14:paraId="664767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988AB"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36CF6DD" w14:textId="77777777" w:rsidR="00C24AD2" w:rsidRDefault="00000000">
            <w:pPr>
              <w:spacing w:after="0" w:line="259" w:lineRule="auto"/>
              <w:ind w:left="0" w:firstLine="0"/>
            </w:pPr>
            <w:r>
              <w:rPr>
                <w:b w:val="0"/>
                <w:sz w:val="21"/>
              </w:rPr>
              <w:t>2-Negative Economic Impacts</w:t>
            </w:r>
          </w:p>
        </w:tc>
      </w:tr>
      <w:tr w:rsidR="00C24AD2" w14:paraId="1E2D7A7C"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5C6BFC84"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5C33DFA"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4AAF1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0B8A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978645C" w14:textId="77777777" w:rsidR="00C24AD2" w:rsidRDefault="00000000">
            <w:pPr>
              <w:spacing w:after="0" w:line="259" w:lineRule="auto"/>
              <w:ind w:left="0" w:firstLine="0"/>
            </w:pPr>
            <w:r>
              <w:rPr>
                <w:b w:val="0"/>
                <w:sz w:val="21"/>
              </w:rPr>
              <w:t>Cancelled</w:t>
            </w:r>
          </w:p>
        </w:tc>
      </w:tr>
      <w:tr w:rsidR="00C24AD2" w14:paraId="3BCE7B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0E1BB"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6910926E" w14:textId="77777777" w:rsidR="00C24AD2" w:rsidRDefault="00000000">
            <w:pPr>
              <w:spacing w:after="0" w:line="259" w:lineRule="auto"/>
              <w:ind w:left="0" w:firstLine="0"/>
            </w:pPr>
            <w:r>
              <w:rPr>
                <w:b w:val="0"/>
                <w:sz w:val="21"/>
              </w:rPr>
              <w:t>$0.00</w:t>
            </w:r>
          </w:p>
        </w:tc>
      </w:tr>
      <w:tr w:rsidR="00C24AD2" w14:paraId="0F03DD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2BD6C"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609BF7D" w14:textId="77777777" w:rsidR="00C24AD2" w:rsidRDefault="00000000">
            <w:pPr>
              <w:spacing w:after="0" w:line="259" w:lineRule="auto"/>
              <w:ind w:left="0" w:firstLine="0"/>
            </w:pPr>
            <w:r>
              <w:rPr>
                <w:b w:val="0"/>
                <w:sz w:val="21"/>
              </w:rPr>
              <w:t>$0.00</w:t>
            </w:r>
          </w:p>
        </w:tc>
      </w:tr>
      <w:tr w:rsidR="00C24AD2" w14:paraId="3B3AE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26F39"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F81A244" w14:textId="77777777" w:rsidR="00C24AD2" w:rsidRDefault="00000000">
            <w:pPr>
              <w:spacing w:after="0" w:line="259" w:lineRule="auto"/>
              <w:ind w:left="0" w:firstLine="0"/>
            </w:pPr>
            <w:r>
              <w:rPr>
                <w:b w:val="0"/>
                <w:sz w:val="21"/>
              </w:rPr>
              <w:t>$0.00</w:t>
            </w:r>
          </w:p>
        </w:tc>
      </w:tr>
      <w:tr w:rsidR="00C24AD2" w14:paraId="37258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68CD9"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AD637BF" w14:textId="77777777" w:rsidR="00C24AD2" w:rsidRDefault="00000000">
            <w:pPr>
              <w:spacing w:after="0" w:line="259" w:lineRule="auto"/>
              <w:ind w:left="0" w:firstLine="0"/>
            </w:pPr>
            <w:r>
              <w:rPr>
                <w:b w:val="0"/>
                <w:sz w:val="21"/>
              </w:rPr>
              <w:t>$0.00</w:t>
            </w:r>
          </w:p>
        </w:tc>
      </w:tr>
      <w:tr w:rsidR="00C24AD2" w14:paraId="421B03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37843"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355968EC" w14:textId="77777777" w:rsidR="00C24AD2" w:rsidRDefault="00000000">
            <w:pPr>
              <w:spacing w:after="0" w:line="259" w:lineRule="auto"/>
              <w:ind w:left="0" w:firstLine="0"/>
            </w:pPr>
            <w:r>
              <w:rPr>
                <w:b w:val="0"/>
                <w:sz w:val="21"/>
              </w:rPr>
              <w:t>$0.00</w:t>
            </w:r>
          </w:p>
        </w:tc>
      </w:tr>
      <w:tr w:rsidR="00C24AD2" w14:paraId="74A0FC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6B51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7C3E1462" w14:textId="77777777" w:rsidR="00C24AD2" w:rsidRDefault="00000000">
            <w:pPr>
              <w:spacing w:after="0" w:line="259" w:lineRule="auto"/>
              <w:ind w:left="0" w:firstLine="0"/>
            </w:pPr>
            <w:r>
              <w:rPr>
                <w:b w:val="0"/>
                <w:sz w:val="21"/>
              </w:rPr>
              <w:t xml:space="preserve"> </w:t>
            </w:r>
          </w:p>
        </w:tc>
      </w:tr>
      <w:tr w:rsidR="00C24AD2" w14:paraId="71DFD5CF" w14:textId="77777777">
        <w:trPr>
          <w:trHeight w:val="282"/>
        </w:trPr>
        <w:tc>
          <w:tcPr>
            <w:tcW w:w="5280" w:type="dxa"/>
            <w:tcBorders>
              <w:top w:val="single" w:sz="6" w:space="0" w:color="000000"/>
              <w:left w:val="single" w:sz="6" w:space="0" w:color="000000"/>
              <w:bottom w:val="nil"/>
              <w:right w:val="single" w:sz="6" w:space="0" w:color="000000"/>
            </w:tcBorders>
          </w:tcPr>
          <w:p w14:paraId="5F0088A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286A11E" w14:textId="77777777" w:rsidR="00C24AD2" w:rsidRDefault="00C24AD2">
            <w:pPr>
              <w:spacing w:after="160" w:line="259" w:lineRule="auto"/>
              <w:ind w:left="0" w:firstLine="0"/>
            </w:pPr>
          </w:p>
        </w:tc>
      </w:tr>
      <w:tr w:rsidR="00C24AD2" w14:paraId="789E405D" w14:textId="77777777">
        <w:trPr>
          <w:trHeight w:val="302"/>
        </w:trPr>
        <w:tc>
          <w:tcPr>
            <w:tcW w:w="5280" w:type="dxa"/>
            <w:tcBorders>
              <w:top w:val="nil"/>
              <w:left w:val="single" w:sz="6" w:space="0" w:color="000000"/>
              <w:bottom w:val="single" w:sz="6" w:space="0" w:color="000000"/>
              <w:right w:val="single" w:sz="6" w:space="0" w:color="000000"/>
            </w:tcBorders>
          </w:tcPr>
          <w:p w14:paraId="331A6534" w14:textId="77777777" w:rsidR="00C24AD2" w:rsidRDefault="00000000">
            <w:pPr>
              <w:spacing w:after="0" w:line="259" w:lineRule="auto"/>
              <w:ind w:left="0" w:firstLine="0"/>
            </w:pPr>
            <w:r>
              <w:rPr>
                <w:b w:val="0"/>
                <w:sz w:val="21"/>
              </w:rPr>
              <w:t>Current Period Expenditures</w:t>
            </w:r>
          </w:p>
        </w:tc>
        <w:tc>
          <w:tcPr>
            <w:tcW w:w="5280" w:type="dxa"/>
            <w:tcBorders>
              <w:top w:val="nil"/>
              <w:left w:val="single" w:sz="6" w:space="0" w:color="000000"/>
              <w:bottom w:val="single" w:sz="6" w:space="0" w:color="000000"/>
              <w:right w:val="single" w:sz="6" w:space="0" w:color="000000"/>
            </w:tcBorders>
          </w:tcPr>
          <w:p w14:paraId="16A9513D" w14:textId="77777777" w:rsidR="00C24AD2" w:rsidRDefault="00000000">
            <w:pPr>
              <w:spacing w:after="0" w:line="259" w:lineRule="auto"/>
              <w:ind w:left="0" w:firstLine="0"/>
            </w:pPr>
            <w:r>
              <w:rPr>
                <w:b w:val="0"/>
                <w:sz w:val="21"/>
              </w:rPr>
              <w:t xml:space="preserve"> </w:t>
            </w:r>
          </w:p>
        </w:tc>
      </w:tr>
      <w:tr w:rsidR="00C24AD2" w14:paraId="5141EF1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6A181A4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9B4342A" w14:textId="77777777" w:rsidR="00C24AD2" w:rsidRDefault="00000000">
            <w:pPr>
              <w:spacing w:after="0" w:line="259" w:lineRule="auto"/>
              <w:ind w:left="0" w:firstLine="0"/>
            </w:pPr>
            <w:r>
              <w:rPr>
                <w:b w:val="0"/>
                <w:sz w:val="21"/>
              </w:rPr>
              <w:t>Expand workforce training opportunities for formerly incarcerated individuals to attain employment and other stabilization services</w:t>
            </w:r>
          </w:p>
        </w:tc>
      </w:tr>
      <w:tr w:rsidR="00C24AD2" w14:paraId="36BD3A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E62A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09A9E72" w14:textId="77777777" w:rsidR="00C24AD2" w:rsidRDefault="00000000">
            <w:pPr>
              <w:spacing w:after="0" w:line="259" w:lineRule="auto"/>
              <w:ind w:left="0" w:firstLine="0"/>
            </w:pPr>
            <w:r>
              <w:rPr>
                <w:b w:val="0"/>
                <w:sz w:val="21"/>
              </w:rPr>
              <w:t>No</w:t>
            </w:r>
          </w:p>
        </w:tc>
      </w:tr>
      <w:tr w:rsidR="00C24AD2" w14:paraId="1386C61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482DE12" w14:textId="77777777" w:rsidR="00C24AD2" w:rsidRDefault="00000000">
            <w:pPr>
              <w:spacing w:after="0" w:line="259" w:lineRule="auto"/>
              <w:ind w:left="0" w:firstLine="0"/>
            </w:pPr>
            <w:r>
              <w:rPr>
                <w:b w:val="0"/>
                <w:sz w:val="21"/>
              </w:rPr>
              <w:lastRenderedPageBreak/>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B8E0C9C" w14:textId="77777777" w:rsidR="00C24AD2" w:rsidRDefault="00000000">
            <w:pPr>
              <w:spacing w:after="0" w:line="259" w:lineRule="auto"/>
              <w:ind w:left="0" w:firstLine="0"/>
            </w:pPr>
            <w:r>
              <w:rPr>
                <w:b w:val="0"/>
                <w:sz w:val="21"/>
              </w:rPr>
              <w:t>$0.00</w:t>
            </w:r>
          </w:p>
        </w:tc>
      </w:tr>
      <w:tr w:rsidR="00C24AD2" w14:paraId="3DA874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A3F24"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B05194C" w14:textId="77777777" w:rsidR="00C24AD2" w:rsidRDefault="00000000">
            <w:pPr>
              <w:spacing w:after="0" w:line="259" w:lineRule="auto"/>
              <w:ind w:left="0" w:firstLine="0"/>
            </w:pPr>
            <w:r>
              <w:rPr>
                <w:b w:val="0"/>
                <w:sz w:val="21"/>
              </w:rPr>
              <w:t>No</w:t>
            </w:r>
          </w:p>
        </w:tc>
      </w:tr>
      <w:tr w:rsidR="00C24AD2" w14:paraId="3F103703"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029A1C0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6D3255BD"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1E200B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1B488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6DBA4619" w14:textId="77777777" w:rsidR="00C24AD2" w:rsidRDefault="00000000">
            <w:pPr>
              <w:spacing w:after="0" w:line="259" w:lineRule="auto"/>
              <w:ind w:left="0" w:firstLine="0"/>
            </w:pPr>
            <w:r>
              <w:rPr>
                <w:b w:val="0"/>
                <w:sz w:val="21"/>
              </w:rPr>
              <w:t>No</w:t>
            </w:r>
          </w:p>
        </w:tc>
      </w:tr>
      <w:tr w:rsidR="00C24AD2" w14:paraId="7EACD57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E7414F2"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565464D3" w14:textId="77777777" w:rsidR="00C24AD2" w:rsidRDefault="00000000">
            <w:pPr>
              <w:spacing w:after="0" w:line="259" w:lineRule="auto"/>
              <w:ind w:left="0" w:firstLine="0"/>
            </w:pPr>
            <w:r>
              <w:rPr>
                <w:b w:val="0"/>
                <w:sz w:val="21"/>
              </w:rPr>
              <w:t>Project revisions made to the Unique Project Identification to 0504792</w:t>
            </w:r>
          </w:p>
        </w:tc>
      </w:tr>
      <w:tr w:rsidR="00C24AD2" w14:paraId="4EEF4264"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4786BFED"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77DC4B0" w14:textId="77777777" w:rsidR="00C24AD2" w:rsidRDefault="00000000">
            <w:pPr>
              <w:spacing w:after="0" w:line="259" w:lineRule="auto"/>
              <w:ind w:left="0" w:firstLine="0"/>
            </w:pPr>
            <w:r>
              <w:rPr>
                <w:b w:val="0"/>
                <w:sz w:val="21"/>
              </w:rPr>
              <w:t>Project revisions made to the Unique Project Identification to 0504792</w:t>
            </w:r>
          </w:p>
        </w:tc>
      </w:tr>
    </w:tbl>
    <w:p w14:paraId="4BD2E7D8" w14:textId="77777777" w:rsidR="00C24AD2" w:rsidRDefault="00000000">
      <w:pPr>
        <w:ind w:left="-5"/>
      </w:pPr>
      <w:r>
        <w:t>Project Name: Street ambassador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D90E4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52A6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8097316" w14:textId="77777777" w:rsidR="00C24AD2" w:rsidRDefault="00000000">
            <w:pPr>
              <w:spacing w:after="0" w:line="259" w:lineRule="auto"/>
              <w:ind w:left="0" w:firstLine="0"/>
            </w:pPr>
            <w:r>
              <w:rPr>
                <w:b w:val="0"/>
                <w:sz w:val="21"/>
              </w:rPr>
              <w:t>CRP0045</w:t>
            </w:r>
          </w:p>
        </w:tc>
      </w:tr>
      <w:tr w:rsidR="00C24AD2" w14:paraId="37CCCD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E4747"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5214124" w14:textId="77777777" w:rsidR="00C24AD2" w:rsidRDefault="00000000">
            <w:pPr>
              <w:spacing w:after="0" w:line="259" w:lineRule="auto"/>
              <w:ind w:left="0" w:firstLine="0"/>
            </w:pPr>
            <w:r>
              <w:rPr>
                <w:b w:val="0"/>
                <w:sz w:val="21"/>
              </w:rPr>
              <w:t>2-Negative Economic Impacts</w:t>
            </w:r>
          </w:p>
        </w:tc>
      </w:tr>
      <w:tr w:rsidR="00C24AD2" w14:paraId="4325A80E"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46F2D10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6C48E27C"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3A3BFE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AD086A"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728907F" w14:textId="77777777" w:rsidR="00C24AD2" w:rsidRDefault="00000000">
            <w:pPr>
              <w:spacing w:after="0" w:line="259" w:lineRule="auto"/>
              <w:ind w:left="0" w:firstLine="0"/>
            </w:pPr>
            <w:r>
              <w:rPr>
                <w:b w:val="0"/>
                <w:sz w:val="21"/>
              </w:rPr>
              <w:t>Cancelled</w:t>
            </w:r>
          </w:p>
        </w:tc>
      </w:tr>
      <w:tr w:rsidR="00C24AD2" w14:paraId="05C359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6AEBB"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71B9F39A" w14:textId="77777777" w:rsidR="00C24AD2" w:rsidRDefault="00000000">
            <w:pPr>
              <w:spacing w:after="0" w:line="259" w:lineRule="auto"/>
              <w:ind w:left="0" w:firstLine="0"/>
            </w:pPr>
            <w:r>
              <w:rPr>
                <w:b w:val="0"/>
                <w:sz w:val="21"/>
              </w:rPr>
              <w:t>$0.00</w:t>
            </w:r>
          </w:p>
        </w:tc>
      </w:tr>
      <w:tr w:rsidR="00C24AD2" w14:paraId="35431F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03532"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4A157C01" w14:textId="77777777" w:rsidR="00C24AD2" w:rsidRDefault="00000000">
            <w:pPr>
              <w:spacing w:after="0" w:line="259" w:lineRule="auto"/>
              <w:ind w:left="0" w:firstLine="0"/>
            </w:pPr>
            <w:r>
              <w:rPr>
                <w:b w:val="0"/>
                <w:sz w:val="21"/>
              </w:rPr>
              <w:t>$0.00</w:t>
            </w:r>
          </w:p>
        </w:tc>
      </w:tr>
      <w:tr w:rsidR="00C24AD2" w14:paraId="00000B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C57F8"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5397C226" w14:textId="77777777" w:rsidR="00C24AD2" w:rsidRDefault="00000000">
            <w:pPr>
              <w:spacing w:after="0" w:line="259" w:lineRule="auto"/>
              <w:ind w:left="0" w:firstLine="0"/>
            </w:pPr>
            <w:r>
              <w:rPr>
                <w:b w:val="0"/>
                <w:sz w:val="21"/>
              </w:rPr>
              <w:t>$0.00</w:t>
            </w:r>
          </w:p>
        </w:tc>
      </w:tr>
      <w:tr w:rsidR="00C24AD2" w14:paraId="4C06F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11203"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BACB777" w14:textId="77777777" w:rsidR="00C24AD2" w:rsidRDefault="00000000">
            <w:pPr>
              <w:spacing w:after="0" w:line="259" w:lineRule="auto"/>
              <w:ind w:left="0" w:firstLine="0"/>
            </w:pPr>
            <w:r>
              <w:rPr>
                <w:b w:val="0"/>
                <w:sz w:val="21"/>
              </w:rPr>
              <w:t>$0.00</w:t>
            </w:r>
          </w:p>
        </w:tc>
      </w:tr>
      <w:tr w:rsidR="00C24AD2" w14:paraId="66A1D7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431DE"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009E4F9" w14:textId="77777777" w:rsidR="00C24AD2" w:rsidRDefault="00000000">
            <w:pPr>
              <w:spacing w:after="0" w:line="259" w:lineRule="auto"/>
              <w:ind w:left="0" w:firstLine="0"/>
            </w:pPr>
            <w:r>
              <w:rPr>
                <w:b w:val="0"/>
                <w:sz w:val="21"/>
              </w:rPr>
              <w:t>$0.00</w:t>
            </w:r>
          </w:p>
        </w:tc>
      </w:tr>
      <w:tr w:rsidR="00C24AD2" w14:paraId="5BA3A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EBE8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B703B67" w14:textId="77777777" w:rsidR="00C24AD2" w:rsidRDefault="00000000">
            <w:pPr>
              <w:spacing w:after="0" w:line="259" w:lineRule="auto"/>
              <w:ind w:left="0" w:firstLine="0"/>
            </w:pPr>
            <w:r>
              <w:rPr>
                <w:b w:val="0"/>
                <w:sz w:val="21"/>
              </w:rPr>
              <w:t xml:space="preserve"> </w:t>
            </w:r>
          </w:p>
        </w:tc>
      </w:tr>
      <w:tr w:rsidR="00C24AD2" w14:paraId="7B984D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006DE"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C044A03" w14:textId="77777777" w:rsidR="00C24AD2" w:rsidRDefault="00000000">
            <w:pPr>
              <w:spacing w:after="0" w:line="259" w:lineRule="auto"/>
              <w:ind w:left="0" w:firstLine="0"/>
            </w:pPr>
            <w:r>
              <w:rPr>
                <w:b w:val="0"/>
                <w:sz w:val="21"/>
              </w:rPr>
              <w:t xml:space="preserve"> </w:t>
            </w:r>
          </w:p>
        </w:tc>
      </w:tr>
      <w:tr w:rsidR="00C24AD2" w14:paraId="244A9256"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CDC3DB4"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4837EB4C" w14:textId="77777777" w:rsidR="00C24AD2" w:rsidRDefault="00000000">
            <w:pPr>
              <w:spacing w:after="0" w:line="259" w:lineRule="auto"/>
              <w:ind w:left="0" w:firstLine="0"/>
            </w:pPr>
            <w:r>
              <w:rPr>
                <w:b w:val="0"/>
                <w:sz w:val="21"/>
              </w:rPr>
              <w:t>Create workforce opportunities for engagement along corridors to ensure safety, cleanliness and local participation in commercial development processes</w:t>
            </w:r>
          </w:p>
        </w:tc>
      </w:tr>
      <w:tr w:rsidR="00C24AD2" w14:paraId="6F66D6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CAAE8"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3B9572EE" w14:textId="77777777" w:rsidR="00C24AD2" w:rsidRDefault="00000000">
            <w:pPr>
              <w:spacing w:after="0" w:line="259" w:lineRule="auto"/>
              <w:ind w:left="0" w:firstLine="0"/>
            </w:pPr>
            <w:r>
              <w:rPr>
                <w:b w:val="0"/>
                <w:sz w:val="21"/>
              </w:rPr>
              <w:t>No</w:t>
            </w:r>
          </w:p>
        </w:tc>
      </w:tr>
      <w:tr w:rsidR="00C24AD2" w14:paraId="5A076AA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73EBAC5"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C8FF71A" w14:textId="77777777" w:rsidR="00C24AD2" w:rsidRDefault="00000000">
            <w:pPr>
              <w:spacing w:after="0" w:line="259" w:lineRule="auto"/>
              <w:ind w:left="0" w:firstLine="0"/>
            </w:pPr>
            <w:r>
              <w:rPr>
                <w:b w:val="0"/>
                <w:sz w:val="21"/>
              </w:rPr>
              <w:t>$0.00</w:t>
            </w:r>
          </w:p>
        </w:tc>
      </w:tr>
      <w:tr w:rsidR="00C24AD2" w14:paraId="74B92C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24F3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CF6020B" w14:textId="77777777" w:rsidR="00C24AD2" w:rsidRDefault="00000000">
            <w:pPr>
              <w:spacing w:after="0" w:line="259" w:lineRule="auto"/>
              <w:ind w:left="0" w:firstLine="0"/>
            </w:pPr>
            <w:r>
              <w:rPr>
                <w:b w:val="0"/>
                <w:sz w:val="21"/>
              </w:rPr>
              <w:t>Yes</w:t>
            </w:r>
          </w:p>
        </w:tc>
      </w:tr>
      <w:tr w:rsidR="00C24AD2" w14:paraId="41E5692B"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EF2AF2C"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F372724" w14:textId="77777777" w:rsidR="00C24AD2" w:rsidRDefault="00000000">
            <w:pPr>
              <w:spacing w:after="0" w:line="259" w:lineRule="auto"/>
              <w:ind w:left="0" w:firstLine="0"/>
            </w:pPr>
            <w:r>
              <w:rPr>
                <w:b w:val="0"/>
                <w:sz w:val="21"/>
              </w:rPr>
              <w:t>1 Imp General Public</w:t>
            </w:r>
          </w:p>
        </w:tc>
      </w:tr>
      <w:tr w:rsidR="00C24AD2" w14:paraId="0A1DC3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06F5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0BC127B" w14:textId="77777777" w:rsidR="00C24AD2" w:rsidRDefault="00000000">
            <w:pPr>
              <w:spacing w:after="0" w:line="259" w:lineRule="auto"/>
              <w:ind w:left="0" w:firstLine="0"/>
            </w:pPr>
            <w:r>
              <w:rPr>
                <w:b w:val="0"/>
                <w:sz w:val="21"/>
              </w:rPr>
              <w:t>Yes</w:t>
            </w:r>
          </w:p>
        </w:tc>
      </w:tr>
      <w:tr w:rsidR="00C24AD2" w14:paraId="7D90CEA6" w14:textId="77777777">
        <w:trPr>
          <w:trHeight w:val="405"/>
        </w:trPr>
        <w:tc>
          <w:tcPr>
            <w:tcW w:w="5280" w:type="dxa"/>
            <w:tcBorders>
              <w:top w:val="single" w:sz="6" w:space="0" w:color="000000"/>
              <w:left w:val="single" w:sz="6" w:space="0" w:color="000000"/>
              <w:bottom w:val="nil"/>
              <w:right w:val="single" w:sz="6" w:space="0" w:color="000000"/>
            </w:tcBorders>
            <w:vAlign w:val="center"/>
          </w:tcPr>
          <w:p w14:paraId="32D4EADD" w14:textId="77777777" w:rsidR="00C24AD2" w:rsidRDefault="00000000">
            <w:pPr>
              <w:spacing w:after="0" w:line="259" w:lineRule="auto"/>
              <w:ind w:left="0" w:firstLine="0"/>
            </w:pPr>
            <w:r>
              <w:rPr>
                <w:b w:val="0"/>
                <w:sz w:val="21"/>
              </w:rPr>
              <w:lastRenderedPageBreak/>
              <w:t>Brief description of structure and objectives of assistance</w:t>
            </w:r>
          </w:p>
        </w:tc>
        <w:tc>
          <w:tcPr>
            <w:tcW w:w="5280" w:type="dxa"/>
            <w:tcBorders>
              <w:top w:val="single" w:sz="6" w:space="0" w:color="000000"/>
              <w:left w:val="single" w:sz="6" w:space="0" w:color="000000"/>
              <w:bottom w:val="nil"/>
              <w:right w:val="single" w:sz="6" w:space="0" w:color="000000"/>
            </w:tcBorders>
          </w:tcPr>
          <w:p w14:paraId="2D42FA80" w14:textId="77777777" w:rsidR="00C24AD2" w:rsidRDefault="00C24AD2">
            <w:pPr>
              <w:spacing w:after="160" w:line="259" w:lineRule="auto"/>
              <w:ind w:left="0" w:firstLine="0"/>
            </w:pPr>
          </w:p>
        </w:tc>
      </w:tr>
      <w:tr w:rsidR="00C24AD2" w14:paraId="7BC997AA" w14:textId="77777777">
        <w:trPr>
          <w:trHeight w:val="537"/>
        </w:trPr>
        <w:tc>
          <w:tcPr>
            <w:tcW w:w="5280" w:type="dxa"/>
            <w:tcBorders>
              <w:top w:val="nil"/>
              <w:left w:val="single" w:sz="6" w:space="0" w:color="000000"/>
              <w:bottom w:val="single" w:sz="6" w:space="0" w:color="000000"/>
              <w:right w:val="single" w:sz="6" w:space="0" w:color="000000"/>
            </w:tcBorders>
          </w:tcPr>
          <w:p w14:paraId="3754A174" w14:textId="77777777" w:rsidR="00C24AD2" w:rsidRDefault="00000000">
            <w:pPr>
              <w:spacing w:after="0" w:line="259" w:lineRule="auto"/>
              <w:ind w:left="0" w:firstLine="0"/>
            </w:pPr>
            <w:r>
              <w:rPr>
                <w:b w:val="0"/>
                <w:sz w:val="21"/>
              </w:rPr>
              <w:t>program(s), including public health or negative economic impact experienced</w:t>
            </w:r>
          </w:p>
        </w:tc>
        <w:tc>
          <w:tcPr>
            <w:tcW w:w="5280" w:type="dxa"/>
            <w:tcBorders>
              <w:top w:val="nil"/>
              <w:left w:val="single" w:sz="6" w:space="0" w:color="000000"/>
              <w:bottom w:val="single" w:sz="6" w:space="0" w:color="000000"/>
              <w:right w:val="single" w:sz="6" w:space="0" w:color="000000"/>
            </w:tcBorders>
          </w:tcPr>
          <w:p w14:paraId="44C2AF3D" w14:textId="77777777" w:rsidR="00C24AD2" w:rsidRDefault="00000000">
            <w:pPr>
              <w:spacing w:after="0" w:line="259" w:lineRule="auto"/>
              <w:ind w:left="0" w:firstLine="0"/>
            </w:pPr>
            <w:r>
              <w:rPr>
                <w:b w:val="0"/>
                <w:sz w:val="21"/>
              </w:rPr>
              <w:t>Project revisions made to the Unique Project Identification to 544786</w:t>
            </w:r>
          </w:p>
        </w:tc>
      </w:tr>
      <w:tr w:rsidR="00C24AD2" w14:paraId="62EFD29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FCC5329"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C9F3637" w14:textId="77777777" w:rsidR="00C24AD2" w:rsidRDefault="00000000">
            <w:pPr>
              <w:spacing w:after="0" w:line="259" w:lineRule="auto"/>
              <w:ind w:left="0" w:firstLine="0"/>
            </w:pPr>
            <w:r>
              <w:rPr>
                <w:b w:val="0"/>
                <w:sz w:val="21"/>
              </w:rPr>
              <w:t>Project revisions made to the Unique Project Identification to 544786</w:t>
            </w:r>
          </w:p>
        </w:tc>
      </w:tr>
    </w:tbl>
    <w:p w14:paraId="256ED94D" w14:textId="77777777" w:rsidR="00C24AD2" w:rsidRDefault="00000000">
      <w:pPr>
        <w:ind w:left="-5"/>
      </w:pPr>
      <w:r>
        <w:t>Project Name: Updates to City digital services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B24A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932EC6"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31762691" w14:textId="77777777" w:rsidR="00C24AD2" w:rsidRDefault="00000000">
            <w:pPr>
              <w:spacing w:after="0" w:line="259" w:lineRule="auto"/>
              <w:ind w:left="0" w:firstLine="0"/>
            </w:pPr>
            <w:r>
              <w:rPr>
                <w:b w:val="0"/>
                <w:sz w:val="21"/>
              </w:rPr>
              <w:t>CRP0042</w:t>
            </w:r>
          </w:p>
        </w:tc>
      </w:tr>
      <w:tr w:rsidR="00C24AD2" w14:paraId="1339482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EEDDC7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630A512" w14:textId="77777777" w:rsidR="00C24AD2" w:rsidRDefault="00000000">
            <w:pPr>
              <w:spacing w:after="0" w:line="259" w:lineRule="auto"/>
              <w:ind w:left="0" w:firstLine="0"/>
            </w:pPr>
            <w:r>
              <w:rPr>
                <w:b w:val="0"/>
                <w:sz w:val="21"/>
              </w:rPr>
              <w:t>3-Public Health-Negative Economic Impact: Public Sector Capacity</w:t>
            </w:r>
          </w:p>
        </w:tc>
      </w:tr>
      <w:tr w:rsidR="00C24AD2" w14:paraId="5D8D06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2DFBC"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789DECA9" w14:textId="77777777" w:rsidR="00C24AD2" w:rsidRDefault="00000000">
            <w:pPr>
              <w:spacing w:after="0" w:line="259" w:lineRule="auto"/>
              <w:ind w:left="0" w:firstLine="0"/>
            </w:pPr>
            <w:r>
              <w:rPr>
                <w:b w:val="0"/>
                <w:sz w:val="21"/>
              </w:rPr>
              <w:t>3.4-Public Sector Capacity: Effective Service Delivery</w:t>
            </w:r>
          </w:p>
        </w:tc>
      </w:tr>
      <w:tr w:rsidR="00C24AD2" w14:paraId="56272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061E8"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6EF8B43B" w14:textId="77777777" w:rsidR="00C24AD2" w:rsidRDefault="00000000">
            <w:pPr>
              <w:spacing w:after="0" w:line="259" w:lineRule="auto"/>
              <w:ind w:left="0" w:firstLine="0"/>
            </w:pPr>
            <w:r>
              <w:rPr>
                <w:b w:val="0"/>
                <w:sz w:val="21"/>
              </w:rPr>
              <w:t>Cancelled</w:t>
            </w:r>
          </w:p>
        </w:tc>
      </w:tr>
      <w:tr w:rsidR="00C24AD2" w14:paraId="333A7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5ECE09"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B1301D7" w14:textId="77777777" w:rsidR="00C24AD2" w:rsidRDefault="00000000">
            <w:pPr>
              <w:spacing w:after="0" w:line="259" w:lineRule="auto"/>
              <w:ind w:left="0" w:firstLine="0"/>
            </w:pPr>
            <w:r>
              <w:rPr>
                <w:b w:val="0"/>
                <w:sz w:val="21"/>
              </w:rPr>
              <w:t>$0.00</w:t>
            </w:r>
          </w:p>
        </w:tc>
      </w:tr>
      <w:tr w:rsidR="00C24AD2" w14:paraId="62176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64076"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ED3E57B" w14:textId="77777777" w:rsidR="00C24AD2" w:rsidRDefault="00000000">
            <w:pPr>
              <w:spacing w:after="0" w:line="259" w:lineRule="auto"/>
              <w:ind w:left="0" w:firstLine="0"/>
            </w:pPr>
            <w:r>
              <w:rPr>
                <w:b w:val="0"/>
                <w:sz w:val="21"/>
              </w:rPr>
              <w:t>$0.00</w:t>
            </w:r>
          </w:p>
        </w:tc>
      </w:tr>
      <w:tr w:rsidR="00C24AD2" w14:paraId="7B5F0B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49A01"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0C4DCFF" w14:textId="77777777" w:rsidR="00C24AD2" w:rsidRDefault="00000000">
            <w:pPr>
              <w:spacing w:after="0" w:line="259" w:lineRule="auto"/>
              <w:ind w:left="0" w:firstLine="0"/>
            </w:pPr>
            <w:r>
              <w:rPr>
                <w:b w:val="0"/>
                <w:sz w:val="21"/>
              </w:rPr>
              <w:t>$0.00</w:t>
            </w:r>
          </w:p>
        </w:tc>
      </w:tr>
      <w:tr w:rsidR="00C24AD2" w14:paraId="4B42E1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C0CA6"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2BDED3D" w14:textId="77777777" w:rsidR="00C24AD2" w:rsidRDefault="00000000">
            <w:pPr>
              <w:spacing w:after="0" w:line="259" w:lineRule="auto"/>
              <w:ind w:left="0" w:firstLine="0"/>
            </w:pPr>
            <w:r>
              <w:rPr>
                <w:b w:val="0"/>
                <w:sz w:val="21"/>
              </w:rPr>
              <w:t>$0.00</w:t>
            </w:r>
          </w:p>
        </w:tc>
      </w:tr>
      <w:tr w:rsidR="00C24AD2" w14:paraId="07F466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A68A0"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58EC9A9D" w14:textId="77777777" w:rsidR="00C24AD2" w:rsidRDefault="00000000">
            <w:pPr>
              <w:spacing w:after="0" w:line="259" w:lineRule="auto"/>
              <w:ind w:left="0" w:firstLine="0"/>
            </w:pPr>
            <w:r>
              <w:rPr>
                <w:b w:val="0"/>
                <w:sz w:val="21"/>
              </w:rPr>
              <w:t>$0.00</w:t>
            </w:r>
          </w:p>
        </w:tc>
      </w:tr>
      <w:tr w:rsidR="00C24AD2" w14:paraId="1750DF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5EAC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51DC9BC6" w14:textId="77777777" w:rsidR="00C24AD2" w:rsidRDefault="00000000">
            <w:pPr>
              <w:spacing w:after="0" w:line="259" w:lineRule="auto"/>
              <w:ind w:left="0" w:firstLine="0"/>
            </w:pPr>
            <w:r>
              <w:rPr>
                <w:b w:val="0"/>
                <w:sz w:val="21"/>
              </w:rPr>
              <w:t xml:space="preserve"> </w:t>
            </w:r>
          </w:p>
        </w:tc>
      </w:tr>
      <w:tr w:rsidR="00C24AD2" w14:paraId="6CE00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3085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D847096" w14:textId="77777777" w:rsidR="00C24AD2" w:rsidRDefault="00000000">
            <w:pPr>
              <w:spacing w:after="0" w:line="259" w:lineRule="auto"/>
              <w:ind w:left="0" w:firstLine="0"/>
            </w:pPr>
            <w:r>
              <w:rPr>
                <w:b w:val="0"/>
                <w:sz w:val="21"/>
              </w:rPr>
              <w:t xml:space="preserve"> </w:t>
            </w:r>
          </w:p>
        </w:tc>
      </w:tr>
      <w:tr w:rsidR="00C24AD2" w14:paraId="57C955E7"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9C81A6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CA9C3CD" w14:textId="77777777" w:rsidR="00C24AD2" w:rsidRDefault="00000000">
            <w:pPr>
              <w:spacing w:after="0" w:line="259" w:lineRule="auto"/>
              <w:ind w:left="0" w:firstLine="0"/>
            </w:pPr>
            <w:r>
              <w:rPr>
                <w:b w:val="0"/>
                <w:sz w:val="21"/>
              </w:rPr>
              <w:t>Investments in IT and digital service delivery teams to improve the effectiveness of relief and support programs addressing negative economic impacts exacerbated by the pandemic</w:t>
            </w:r>
          </w:p>
        </w:tc>
      </w:tr>
      <w:tr w:rsidR="00C24AD2" w14:paraId="1E1DA5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1753A"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72B2B02" w14:textId="77777777" w:rsidR="00C24AD2" w:rsidRDefault="00000000">
            <w:pPr>
              <w:spacing w:after="0" w:line="259" w:lineRule="auto"/>
              <w:ind w:left="0" w:firstLine="0"/>
            </w:pPr>
            <w:r>
              <w:rPr>
                <w:b w:val="0"/>
                <w:sz w:val="21"/>
              </w:rPr>
              <w:t>No</w:t>
            </w:r>
          </w:p>
        </w:tc>
      </w:tr>
      <w:tr w:rsidR="00C24AD2" w14:paraId="54A0E921"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2689470"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113834D" w14:textId="77777777" w:rsidR="00C24AD2" w:rsidRDefault="00000000">
            <w:pPr>
              <w:spacing w:after="0" w:line="259" w:lineRule="auto"/>
              <w:ind w:left="0" w:firstLine="0"/>
            </w:pPr>
            <w:r>
              <w:rPr>
                <w:b w:val="0"/>
                <w:sz w:val="21"/>
              </w:rPr>
              <w:t>Project revisions made to the Unique Project Identification to 0384789</w:t>
            </w:r>
          </w:p>
        </w:tc>
      </w:tr>
      <w:tr w:rsidR="00C24AD2" w14:paraId="305AB1D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C1C6DC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29AB6BFE" w14:textId="77777777" w:rsidR="00C24AD2" w:rsidRDefault="00000000">
            <w:pPr>
              <w:spacing w:after="0" w:line="259" w:lineRule="auto"/>
              <w:ind w:left="0" w:firstLine="0"/>
            </w:pPr>
            <w:r>
              <w:rPr>
                <w:b w:val="0"/>
                <w:sz w:val="21"/>
              </w:rPr>
              <w:t>Project revisions made to the Unique Project Identification to 0384789</w:t>
            </w:r>
          </w:p>
        </w:tc>
      </w:tr>
    </w:tbl>
    <w:p w14:paraId="2264376E" w14:textId="77777777" w:rsidR="00C24AD2" w:rsidRDefault="00000000">
      <w:pPr>
        <w:ind w:left="-5"/>
      </w:pPr>
      <w:r>
        <w:t>Project Name: Justice Initiatives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E1786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AF39A5"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243621B" w14:textId="77777777" w:rsidR="00C24AD2" w:rsidRDefault="00000000">
            <w:pPr>
              <w:spacing w:after="0" w:line="259" w:lineRule="auto"/>
              <w:ind w:left="0" w:firstLine="0"/>
            </w:pPr>
            <w:r>
              <w:rPr>
                <w:b w:val="0"/>
                <w:sz w:val="21"/>
              </w:rPr>
              <w:t>CRP0062</w:t>
            </w:r>
          </w:p>
        </w:tc>
      </w:tr>
      <w:tr w:rsidR="00C24AD2" w14:paraId="5C33DC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708D1"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283A35EF" w14:textId="77777777" w:rsidR="00C24AD2" w:rsidRDefault="00000000">
            <w:pPr>
              <w:spacing w:after="0" w:line="259" w:lineRule="auto"/>
              <w:ind w:left="0" w:firstLine="0"/>
            </w:pPr>
            <w:r>
              <w:rPr>
                <w:b w:val="0"/>
                <w:sz w:val="21"/>
              </w:rPr>
              <w:t>2-Negative Economic Impacts</w:t>
            </w:r>
          </w:p>
        </w:tc>
      </w:tr>
      <w:tr w:rsidR="00C24AD2" w14:paraId="5EB1ED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E63E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93B9AE3" w14:textId="77777777" w:rsidR="00C24AD2" w:rsidRDefault="00000000">
            <w:pPr>
              <w:spacing w:after="0" w:line="259" w:lineRule="auto"/>
              <w:ind w:left="0" w:firstLine="0"/>
            </w:pPr>
            <w:r>
              <w:rPr>
                <w:b w:val="0"/>
                <w:sz w:val="21"/>
              </w:rPr>
              <w:t>2.37-Economic Impact Assistance: Other</w:t>
            </w:r>
          </w:p>
        </w:tc>
      </w:tr>
      <w:tr w:rsidR="00C24AD2" w14:paraId="0CB94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35ECB"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B587CD1" w14:textId="77777777" w:rsidR="00C24AD2" w:rsidRDefault="00000000">
            <w:pPr>
              <w:spacing w:after="0" w:line="259" w:lineRule="auto"/>
              <w:ind w:left="0" w:firstLine="0"/>
            </w:pPr>
            <w:r>
              <w:rPr>
                <w:b w:val="0"/>
                <w:sz w:val="21"/>
              </w:rPr>
              <w:t>Cancelled</w:t>
            </w:r>
          </w:p>
        </w:tc>
      </w:tr>
      <w:tr w:rsidR="00C24AD2" w14:paraId="1AA1B7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EC672" w14:textId="77777777" w:rsidR="00C24AD2" w:rsidRDefault="00000000">
            <w:pPr>
              <w:spacing w:after="0" w:line="259" w:lineRule="auto"/>
              <w:ind w:left="0" w:firstLine="0"/>
            </w:pPr>
            <w:r>
              <w:rPr>
                <w:b w:val="0"/>
                <w:sz w:val="21"/>
              </w:rPr>
              <w:lastRenderedPageBreak/>
              <w:t>Adopted Budget</w:t>
            </w:r>
          </w:p>
        </w:tc>
        <w:tc>
          <w:tcPr>
            <w:tcW w:w="5280" w:type="dxa"/>
            <w:tcBorders>
              <w:top w:val="single" w:sz="6" w:space="0" w:color="000000"/>
              <w:left w:val="single" w:sz="6" w:space="0" w:color="000000"/>
              <w:bottom w:val="single" w:sz="6" w:space="0" w:color="000000"/>
              <w:right w:val="single" w:sz="6" w:space="0" w:color="000000"/>
            </w:tcBorders>
          </w:tcPr>
          <w:p w14:paraId="6C6FDDED" w14:textId="77777777" w:rsidR="00C24AD2" w:rsidRDefault="00000000">
            <w:pPr>
              <w:spacing w:after="0" w:line="259" w:lineRule="auto"/>
              <w:ind w:left="0" w:firstLine="0"/>
            </w:pPr>
            <w:r>
              <w:rPr>
                <w:b w:val="0"/>
                <w:sz w:val="21"/>
              </w:rPr>
              <w:t>$0.00</w:t>
            </w:r>
          </w:p>
        </w:tc>
      </w:tr>
      <w:tr w:rsidR="00C24AD2" w14:paraId="343B1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FAFB00"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5F7C0790" w14:textId="77777777" w:rsidR="00C24AD2" w:rsidRDefault="00000000">
            <w:pPr>
              <w:spacing w:after="0" w:line="259" w:lineRule="auto"/>
              <w:ind w:left="0" w:firstLine="0"/>
            </w:pPr>
            <w:r>
              <w:rPr>
                <w:b w:val="0"/>
                <w:sz w:val="21"/>
              </w:rPr>
              <w:t>$0.00</w:t>
            </w:r>
          </w:p>
        </w:tc>
      </w:tr>
      <w:tr w:rsidR="00C24AD2" w14:paraId="39D7B9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A308A"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3FA50C5A" w14:textId="77777777" w:rsidR="00C24AD2" w:rsidRDefault="00000000">
            <w:pPr>
              <w:spacing w:after="0" w:line="259" w:lineRule="auto"/>
              <w:ind w:left="0" w:firstLine="0"/>
            </w:pPr>
            <w:r>
              <w:rPr>
                <w:b w:val="0"/>
                <w:sz w:val="21"/>
              </w:rPr>
              <w:t>$0.00</w:t>
            </w:r>
          </w:p>
        </w:tc>
      </w:tr>
      <w:tr w:rsidR="00C24AD2" w14:paraId="544CC4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596A4"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570D29F" w14:textId="77777777" w:rsidR="00C24AD2" w:rsidRDefault="00000000">
            <w:pPr>
              <w:spacing w:after="0" w:line="259" w:lineRule="auto"/>
              <w:ind w:left="0" w:firstLine="0"/>
            </w:pPr>
            <w:r>
              <w:rPr>
                <w:b w:val="0"/>
                <w:sz w:val="21"/>
              </w:rPr>
              <w:t>$0.00</w:t>
            </w:r>
          </w:p>
        </w:tc>
      </w:tr>
      <w:tr w:rsidR="00C24AD2" w14:paraId="192616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157914"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72D2B992" w14:textId="77777777" w:rsidR="00C24AD2" w:rsidRDefault="00000000">
            <w:pPr>
              <w:spacing w:after="0" w:line="259" w:lineRule="auto"/>
              <w:ind w:left="0" w:firstLine="0"/>
            </w:pPr>
            <w:r>
              <w:rPr>
                <w:b w:val="0"/>
                <w:sz w:val="21"/>
              </w:rPr>
              <w:t>$0.00</w:t>
            </w:r>
          </w:p>
        </w:tc>
      </w:tr>
      <w:tr w:rsidR="00C24AD2" w14:paraId="7014EC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9F90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61E38291" w14:textId="77777777" w:rsidR="00C24AD2" w:rsidRDefault="00000000">
            <w:pPr>
              <w:spacing w:after="0" w:line="259" w:lineRule="auto"/>
              <w:ind w:left="0" w:firstLine="0"/>
            </w:pPr>
            <w:r>
              <w:rPr>
                <w:b w:val="0"/>
                <w:sz w:val="21"/>
              </w:rPr>
              <w:t xml:space="preserve"> </w:t>
            </w:r>
          </w:p>
        </w:tc>
      </w:tr>
      <w:tr w:rsidR="00C24AD2" w14:paraId="5C8E55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C6FBA2"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05B06E91" w14:textId="77777777" w:rsidR="00C24AD2" w:rsidRDefault="00000000">
            <w:pPr>
              <w:spacing w:after="0" w:line="259" w:lineRule="auto"/>
              <w:ind w:left="0" w:firstLine="0"/>
            </w:pPr>
            <w:r>
              <w:rPr>
                <w:b w:val="0"/>
                <w:sz w:val="21"/>
              </w:rPr>
              <w:t xml:space="preserve"> </w:t>
            </w:r>
          </w:p>
        </w:tc>
      </w:tr>
      <w:tr w:rsidR="00C24AD2" w14:paraId="4A1C816E" w14:textId="77777777">
        <w:trPr>
          <w:trHeight w:val="147"/>
        </w:trPr>
        <w:tc>
          <w:tcPr>
            <w:tcW w:w="5280" w:type="dxa"/>
            <w:tcBorders>
              <w:top w:val="single" w:sz="6" w:space="0" w:color="000000"/>
              <w:left w:val="single" w:sz="6" w:space="0" w:color="000000"/>
              <w:bottom w:val="nil"/>
              <w:right w:val="single" w:sz="6" w:space="0" w:color="000000"/>
            </w:tcBorders>
          </w:tcPr>
          <w:p w14:paraId="5B7D16A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8DB8F7C" w14:textId="77777777" w:rsidR="00C24AD2" w:rsidRDefault="00C24AD2">
            <w:pPr>
              <w:spacing w:after="160" w:line="259" w:lineRule="auto"/>
              <w:ind w:left="0" w:firstLine="0"/>
            </w:pPr>
          </w:p>
        </w:tc>
      </w:tr>
      <w:tr w:rsidR="00C24AD2" w14:paraId="33CD6266" w14:textId="77777777">
        <w:trPr>
          <w:trHeight w:val="772"/>
        </w:trPr>
        <w:tc>
          <w:tcPr>
            <w:tcW w:w="5280" w:type="dxa"/>
            <w:tcBorders>
              <w:top w:val="nil"/>
              <w:left w:val="single" w:sz="6" w:space="0" w:color="000000"/>
              <w:bottom w:val="single" w:sz="6" w:space="0" w:color="000000"/>
              <w:right w:val="single" w:sz="6" w:space="0" w:color="000000"/>
            </w:tcBorders>
          </w:tcPr>
          <w:p w14:paraId="429E3CB1"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4B8B2313" w14:textId="77777777" w:rsidR="00C24AD2" w:rsidRDefault="00000000">
            <w:pPr>
              <w:spacing w:after="0" w:line="259" w:lineRule="auto"/>
              <w:ind w:left="0" w:firstLine="0"/>
            </w:pPr>
            <w:r>
              <w:rPr>
                <w:b w:val="0"/>
                <w:sz w:val="21"/>
              </w:rPr>
              <w:t>Create immediate financial assistance programs for underserved communities to expand legal assistance programs through the Legal Protection Fund</w:t>
            </w:r>
          </w:p>
        </w:tc>
      </w:tr>
      <w:tr w:rsidR="00C24AD2" w14:paraId="20300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4BC5E"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0CFB4FC6" w14:textId="77777777" w:rsidR="00C24AD2" w:rsidRDefault="00000000">
            <w:pPr>
              <w:spacing w:after="0" w:line="259" w:lineRule="auto"/>
              <w:ind w:left="0" w:firstLine="0"/>
            </w:pPr>
            <w:r>
              <w:rPr>
                <w:b w:val="0"/>
                <w:sz w:val="21"/>
              </w:rPr>
              <w:t>No</w:t>
            </w:r>
          </w:p>
        </w:tc>
      </w:tr>
      <w:tr w:rsidR="00C24AD2" w14:paraId="5A912CA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DC0A2A7"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22CC513" w14:textId="77777777" w:rsidR="00C24AD2" w:rsidRDefault="00000000">
            <w:pPr>
              <w:spacing w:after="0" w:line="259" w:lineRule="auto"/>
              <w:ind w:left="0" w:firstLine="0"/>
            </w:pPr>
            <w:r>
              <w:rPr>
                <w:b w:val="0"/>
                <w:sz w:val="21"/>
              </w:rPr>
              <w:t>$0.00</w:t>
            </w:r>
          </w:p>
        </w:tc>
      </w:tr>
      <w:tr w:rsidR="00C24AD2" w14:paraId="5DB97F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B498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4F09CBB" w14:textId="77777777" w:rsidR="00C24AD2" w:rsidRDefault="00000000">
            <w:pPr>
              <w:spacing w:after="0" w:line="259" w:lineRule="auto"/>
              <w:ind w:left="0" w:firstLine="0"/>
            </w:pPr>
            <w:r>
              <w:rPr>
                <w:b w:val="0"/>
                <w:sz w:val="21"/>
              </w:rPr>
              <w:t>No</w:t>
            </w:r>
          </w:p>
        </w:tc>
      </w:tr>
      <w:tr w:rsidR="00C24AD2" w14:paraId="19E651AE"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306AF12A"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tcPr>
          <w:p w14:paraId="11B2B4B9" w14:textId="77777777" w:rsidR="00C24AD2" w:rsidRDefault="00000000">
            <w:pPr>
              <w:spacing w:after="0" w:line="259" w:lineRule="auto"/>
              <w:ind w:left="0" w:firstLine="0"/>
            </w:pPr>
            <w:r>
              <w:rPr>
                <w:b w:val="0"/>
                <w:sz w:val="21"/>
              </w:rPr>
              <w:t>15 Dis Imp HHs and populations residing in Qualified</w:t>
            </w:r>
          </w:p>
          <w:p w14:paraId="0FCBD63B" w14:textId="77777777" w:rsidR="00C24AD2" w:rsidRDefault="00000000">
            <w:pPr>
              <w:spacing w:after="0" w:line="259" w:lineRule="auto"/>
              <w:ind w:left="0" w:firstLine="0"/>
            </w:pPr>
            <w:r>
              <w:rPr>
                <w:b w:val="0"/>
                <w:sz w:val="21"/>
              </w:rPr>
              <w:t>Census Tracts</w:t>
            </w:r>
          </w:p>
        </w:tc>
      </w:tr>
      <w:tr w:rsidR="00C24AD2" w14:paraId="468E57E0"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33D83530"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tcPr>
          <w:p w14:paraId="087D3607" w14:textId="77777777" w:rsidR="00C24AD2" w:rsidRDefault="00000000">
            <w:pPr>
              <w:spacing w:after="0" w:line="259" w:lineRule="auto"/>
              <w:ind w:left="0" w:firstLine="0"/>
            </w:pPr>
            <w:r>
              <w:rPr>
                <w:b w:val="0"/>
                <w:sz w:val="21"/>
              </w:rPr>
              <w:t>20 Dis Imp Other HHs or populations that experienced a disproportionate</w:t>
            </w:r>
          </w:p>
        </w:tc>
      </w:tr>
      <w:tr w:rsidR="00C24AD2" w14:paraId="1C1649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CE021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33324C4" w14:textId="77777777" w:rsidR="00C24AD2" w:rsidRDefault="00000000">
            <w:pPr>
              <w:spacing w:after="0" w:line="259" w:lineRule="auto"/>
              <w:ind w:left="0" w:firstLine="0"/>
            </w:pPr>
            <w:r>
              <w:rPr>
                <w:b w:val="0"/>
                <w:sz w:val="21"/>
              </w:rPr>
              <w:t>No</w:t>
            </w:r>
          </w:p>
        </w:tc>
      </w:tr>
      <w:tr w:rsidR="00C24AD2" w14:paraId="2411BA1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DFE1786"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7D93D4E" w14:textId="77777777" w:rsidR="00C24AD2" w:rsidRDefault="00000000">
            <w:pPr>
              <w:spacing w:after="0" w:line="259" w:lineRule="auto"/>
              <w:ind w:left="0" w:firstLine="0"/>
            </w:pPr>
            <w:r>
              <w:rPr>
                <w:b w:val="0"/>
                <w:sz w:val="21"/>
              </w:rPr>
              <w:t>Project revisions made to the Unique Project Identification to 0504892 and 0504760</w:t>
            </w:r>
          </w:p>
        </w:tc>
      </w:tr>
      <w:tr w:rsidR="00C24AD2" w14:paraId="5804B622"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71C0B1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9E38225" w14:textId="77777777" w:rsidR="00C24AD2" w:rsidRDefault="00000000">
            <w:pPr>
              <w:spacing w:after="0" w:line="259" w:lineRule="auto"/>
              <w:ind w:left="0" w:firstLine="0"/>
            </w:pPr>
            <w:r>
              <w:rPr>
                <w:b w:val="0"/>
                <w:sz w:val="21"/>
              </w:rPr>
              <w:t>Project revisions made to the Unique Project Identification to 0504892 and 0504760</w:t>
            </w:r>
          </w:p>
        </w:tc>
      </w:tr>
    </w:tbl>
    <w:p w14:paraId="47CC1762" w14:textId="77777777" w:rsidR="00C24AD2" w:rsidRDefault="00000000">
      <w:pPr>
        <w:ind w:left="-5"/>
      </w:pPr>
      <w:r>
        <w:t>Project Name: Non-profit Relief</w:t>
      </w:r>
    </w:p>
    <w:tbl>
      <w:tblPr>
        <w:tblStyle w:val="TableGrid"/>
        <w:tblW w:w="10560" w:type="dxa"/>
        <w:tblInd w:w="0" w:type="dxa"/>
        <w:tblCellMar>
          <w:top w:w="112" w:type="dxa"/>
          <w:left w:w="68" w:type="dxa"/>
          <w:bottom w:w="0" w:type="dxa"/>
          <w:right w:w="98" w:type="dxa"/>
        </w:tblCellMar>
        <w:tblLook w:val="04A0" w:firstRow="1" w:lastRow="0" w:firstColumn="1" w:lastColumn="0" w:noHBand="0" w:noVBand="1"/>
      </w:tblPr>
      <w:tblGrid>
        <w:gridCol w:w="5280"/>
        <w:gridCol w:w="5280"/>
      </w:tblGrid>
      <w:tr w:rsidR="00C24AD2" w14:paraId="0AD0E8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9ED0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0F825DA" w14:textId="77777777" w:rsidR="00C24AD2" w:rsidRDefault="00000000">
            <w:pPr>
              <w:spacing w:after="0" w:line="259" w:lineRule="auto"/>
              <w:ind w:left="0" w:firstLine="0"/>
            </w:pPr>
            <w:r>
              <w:rPr>
                <w:b w:val="0"/>
                <w:sz w:val="21"/>
              </w:rPr>
              <w:t>CRP0006</w:t>
            </w:r>
          </w:p>
        </w:tc>
      </w:tr>
      <w:tr w:rsidR="00C24AD2" w14:paraId="1C71C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64E10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8186F47" w14:textId="77777777" w:rsidR="00C24AD2" w:rsidRDefault="00000000">
            <w:pPr>
              <w:spacing w:after="0" w:line="259" w:lineRule="auto"/>
              <w:ind w:left="0" w:firstLine="0"/>
            </w:pPr>
            <w:r>
              <w:rPr>
                <w:b w:val="0"/>
                <w:sz w:val="21"/>
              </w:rPr>
              <w:t>2-Negative Economic Impacts</w:t>
            </w:r>
          </w:p>
        </w:tc>
      </w:tr>
      <w:tr w:rsidR="00C24AD2" w14:paraId="251D7F7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4AE5069"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E4FBABD" w14:textId="77777777" w:rsidR="00C24AD2" w:rsidRDefault="00000000">
            <w:pPr>
              <w:spacing w:after="0" w:line="259" w:lineRule="auto"/>
              <w:ind w:left="0" w:firstLine="0"/>
            </w:pPr>
            <w:r>
              <w:rPr>
                <w:b w:val="0"/>
                <w:sz w:val="21"/>
              </w:rPr>
              <w:t>2.34-Assistance to Impacted Nonprofit Organizations</w:t>
            </w:r>
          </w:p>
          <w:p w14:paraId="13BBC266" w14:textId="77777777" w:rsidR="00C24AD2" w:rsidRDefault="00000000">
            <w:pPr>
              <w:spacing w:after="0" w:line="259" w:lineRule="auto"/>
              <w:ind w:left="0" w:firstLine="0"/>
            </w:pPr>
            <w:r>
              <w:rPr>
                <w:b w:val="0"/>
                <w:sz w:val="21"/>
              </w:rPr>
              <w:t>(Impacted or Disproportionately Impacted)</w:t>
            </w:r>
          </w:p>
        </w:tc>
      </w:tr>
      <w:tr w:rsidR="00C24AD2" w14:paraId="2EEC14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F21AF"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4AC3EA6" w14:textId="77777777" w:rsidR="00C24AD2" w:rsidRDefault="00000000">
            <w:pPr>
              <w:spacing w:after="0" w:line="259" w:lineRule="auto"/>
              <w:ind w:left="0" w:firstLine="0"/>
            </w:pPr>
            <w:r>
              <w:rPr>
                <w:b w:val="0"/>
                <w:sz w:val="21"/>
              </w:rPr>
              <w:t>Cancelled</w:t>
            </w:r>
          </w:p>
        </w:tc>
      </w:tr>
      <w:tr w:rsidR="00C24AD2" w14:paraId="674F6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D6E8A4"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CA7AAC8" w14:textId="77777777" w:rsidR="00C24AD2" w:rsidRDefault="00000000">
            <w:pPr>
              <w:spacing w:after="0" w:line="259" w:lineRule="auto"/>
              <w:ind w:left="0" w:firstLine="0"/>
            </w:pPr>
            <w:r>
              <w:rPr>
                <w:b w:val="0"/>
                <w:sz w:val="21"/>
              </w:rPr>
              <w:t>$0.00</w:t>
            </w:r>
          </w:p>
        </w:tc>
      </w:tr>
      <w:tr w:rsidR="00C24AD2" w14:paraId="3CE60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84069"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20BE1E6" w14:textId="77777777" w:rsidR="00C24AD2" w:rsidRDefault="00000000">
            <w:pPr>
              <w:spacing w:after="0" w:line="259" w:lineRule="auto"/>
              <w:ind w:left="0" w:firstLine="0"/>
            </w:pPr>
            <w:r>
              <w:rPr>
                <w:b w:val="0"/>
                <w:sz w:val="21"/>
              </w:rPr>
              <w:t>$0.00</w:t>
            </w:r>
          </w:p>
        </w:tc>
      </w:tr>
      <w:tr w:rsidR="00C24AD2" w14:paraId="2A7C2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A6059"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7AAF19C2" w14:textId="77777777" w:rsidR="00C24AD2" w:rsidRDefault="00000000">
            <w:pPr>
              <w:spacing w:after="0" w:line="259" w:lineRule="auto"/>
              <w:ind w:left="0" w:firstLine="0"/>
            </w:pPr>
            <w:r>
              <w:rPr>
                <w:b w:val="0"/>
                <w:sz w:val="21"/>
              </w:rPr>
              <w:t>$0.00</w:t>
            </w:r>
          </w:p>
        </w:tc>
      </w:tr>
      <w:tr w:rsidR="00C24AD2" w14:paraId="44ADE5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1AD6C" w14:textId="77777777" w:rsidR="00C24AD2" w:rsidRDefault="00000000">
            <w:pPr>
              <w:spacing w:after="0" w:line="259" w:lineRule="auto"/>
              <w:ind w:left="0" w:firstLine="0"/>
            </w:pPr>
            <w:r>
              <w:rPr>
                <w:b w:val="0"/>
                <w:sz w:val="21"/>
              </w:rPr>
              <w:lastRenderedPageBreak/>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0AA7066B" w14:textId="77777777" w:rsidR="00C24AD2" w:rsidRDefault="00000000">
            <w:pPr>
              <w:spacing w:after="0" w:line="259" w:lineRule="auto"/>
              <w:ind w:left="0" w:firstLine="0"/>
            </w:pPr>
            <w:r>
              <w:rPr>
                <w:b w:val="0"/>
                <w:sz w:val="21"/>
              </w:rPr>
              <w:t>$0.00</w:t>
            </w:r>
          </w:p>
        </w:tc>
      </w:tr>
      <w:tr w:rsidR="00C24AD2" w14:paraId="1A208B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57B1C3"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54B7050" w14:textId="77777777" w:rsidR="00C24AD2" w:rsidRDefault="00000000">
            <w:pPr>
              <w:spacing w:after="0" w:line="259" w:lineRule="auto"/>
              <w:ind w:left="0" w:firstLine="0"/>
            </w:pPr>
            <w:r>
              <w:rPr>
                <w:b w:val="0"/>
                <w:sz w:val="21"/>
              </w:rPr>
              <w:t>$0.00</w:t>
            </w:r>
          </w:p>
        </w:tc>
      </w:tr>
      <w:tr w:rsidR="00C24AD2" w14:paraId="029731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7F637"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3FD9704" w14:textId="77777777" w:rsidR="00C24AD2" w:rsidRDefault="00000000">
            <w:pPr>
              <w:spacing w:after="0" w:line="259" w:lineRule="auto"/>
              <w:ind w:left="0" w:firstLine="0"/>
            </w:pPr>
            <w:r>
              <w:rPr>
                <w:b w:val="0"/>
                <w:sz w:val="21"/>
              </w:rPr>
              <w:t xml:space="preserve"> </w:t>
            </w:r>
          </w:p>
        </w:tc>
      </w:tr>
      <w:tr w:rsidR="00C24AD2" w14:paraId="383DC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9565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67516287" w14:textId="77777777" w:rsidR="00C24AD2" w:rsidRDefault="00000000">
            <w:pPr>
              <w:spacing w:after="0" w:line="259" w:lineRule="auto"/>
              <w:ind w:left="0" w:firstLine="0"/>
            </w:pPr>
            <w:r>
              <w:rPr>
                <w:b w:val="0"/>
                <w:sz w:val="21"/>
              </w:rPr>
              <w:t xml:space="preserve"> </w:t>
            </w:r>
          </w:p>
        </w:tc>
      </w:tr>
      <w:tr w:rsidR="00C24AD2" w14:paraId="18BB10D2"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4AC8045"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8C1AA9C" w14:textId="77777777" w:rsidR="00C24AD2" w:rsidRDefault="00000000">
            <w:pPr>
              <w:spacing w:after="0" w:line="259" w:lineRule="auto"/>
              <w:ind w:left="0" w:firstLine="0"/>
            </w:pPr>
            <w:r>
              <w:rPr>
                <w:b w:val="0"/>
                <w:sz w:val="21"/>
              </w:rPr>
              <w:t>Create immediate financial assistance programs for underserved communities such as small community-based nonprofits providing safety net services</w:t>
            </w:r>
          </w:p>
        </w:tc>
      </w:tr>
      <w:tr w:rsidR="00C24AD2" w14:paraId="28DC6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0FC3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E589F18" w14:textId="77777777" w:rsidR="00C24AD2" w:rsidRDefault="00000000">
            <w:pPr>
              <w:spacing w:after="0" w:line="259" w:lineRule="auto"/>
              <w:ind w:left="0" w:firstLine="0"/>
            </w:pPr>
            <w:r>
              <w:rPr>
                <w:b w:val="0"/>
                <w:sz w:val="21"/>
              </w:rPr>
              <w:t>No</w:t>
            </w:r>
          </w:p>
        </w:tc>
      </w:tr>
      <w:tr w:rsidR="00C24AD2" w14:paraId="508CF4C9"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AB927B9"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C35A1CD" w14:textId="77777777" w:rsidR="00C24AD2" w:rsidRDefault="00000000">
            <w:pPr>
              <w:spacing w:after="0" w:line="259" w:lineRule="auto"/>
              <w:ind w:left="0" w:firstLine="0"/>
            </w:pPr>
            <w:r>
              <w:rPr>
                <w:b w:val="0"/>
                <w:sz w:val="21"/>
              </w:rPr>
              <w:t>1 Imp General Public</w:t>
            </w:r>
          </w:p>
        </w:tc>
      </w:tr>
      <w:tr w:rsidR="00C24AD2" w14:paraId="6C4E206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A97AF84"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38353564" w14:textId="77777777" w:rsidR="00C24AD2" w:rsidRDefault="00000000">
            <w:pPr>
              <w:spacing w:after="0" w:line="259" w:lineRule="auto"/>
              <w:ind w:left="0" w:firstLine="0"/>
            </w:pPr>
            <w:r>
              <w:rPr>
                <w:b w:val="0"/>
                <w:sz w:val="21"/>
              </w:rPr>
              <w:t>1 Imp General Public</w:t>
            </w:r>
          </w:p>
        </w:tc>
      </w:tr>
      <w:tr w:rsidR="00C24AD2" w14:paraId="27EBB04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C3D2E64"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2295D44" w14:textId="77777777" w:rsidR="00C24AD2" w:rsidRDefault="00000000">
            <w:pPr>
              <w:spacing w:after="0" w:line="259" w:lineRule="auto"/>
              <w:ind w:left="0" w:firstLine="0"/>
            </w:pPr>
            <w:r>
              <w:rPr>
                <w:b w:val="0"/>
                <w:sz w:val="21"/>
              </w:rPr>
              <w:t>1 Imp General Public</w:t>
            </w:r>
          </w:p>
        </w:tc>
      </w:tr>
      <w:tr w:rsidR="00C24AD2" w14:paraId="293665D0" w14:textId="77777777">
        <w:trPr>
          <w:trHeight w:val="775"/>
        </w:trPr>
        <w:tc>
          <w:tcPr>
            <w:tcW w:w="5280" w:type="dxa"/>
            <w:tcBorders>
              <w:top w:val="single" w:sz="6" w:space="0" w:color="000000"/>
              <w:left w:val="single" w:sz="6" w:space="0" w:color="000000"/>
              <w:bottom w:val="nil"/>
              <w:right w:val="single" w:sz="6" w:space="0" w:color="000000"/>
            </w:tcBorders>
            <w:vAlign w:val="bottom"/>
          </w:tcPr>
          <w:p w14:paraId="17D56A15"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nil"/>
              <w:right w:val="single" w:sz="6" w:space="0" w:color="000000"/>
            </w:tcBorders>
            <w:vAlign w:val="bottom"/>
          </w:tcPr>
          <w:p w14:paraId="71537181" w14:textId="77777777" w:rsidR="00C24AD2" w:rsidRDefault="00000000">
            <w:pPr>
              <w:spacing w:after="0" w:line="259" w:lineRule="auto"/>
              <w:ind w:left="0" w:firstLine="0"/>
            </w:pPr>
            <w:r>
              <w:rPr>
                <w:b w:val="0"/>
                <w:sz w:val="21"/>
              </w:rPr>
              <w:t>Project revisions made to the Unique Project Identification to 0704787</w:t>
            </w:r>
          </w:p>
        </w:tc>
      </w:tr>
      <w:tr w:rsidR="00C24AD2" w14:paraId="540B81F6" w14:textId="77777777">
        <w:trPr>
          <w:trHeight w:val="64"/>
        </w:trPr>
        <w:tc>
          <w:tcPr>
            <w:tcW w:w="5280" w:type="dxa"/>
            <w:tcBorders>
              <w:top w:val="nil"/>
              <w:left w:val="single" w:sz="6" w:space="0" w:color="000000"/>
              <w:bottom w:val="single" w:sz="6" w:space="0" w:color="000000"/>
              <w:right w:val="single" w:sz="6" w:space="0" w:color="000000"/>
            </w:tcBorders>
          </w:tcPr>
          <w:p w14:paraId="26ECB175"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160A7A0" w14:textId="77777777" w:rsidR="00C24AD2" w:rsidRDefault="00C24AD2">
            <w:pPr>
              <w:spacing w:after="160" w:line="259" w:lineRule="auto"/>
              <w:ind w:left="0" w:firstLine="0"/>
            </w:pPr>
          </w:p>
        </w:tc>
      </w:tr>
      <w:tr w:rsidR="00C24AD2" w14:paraId="3319368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885963A"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17E12370" w14:textId="77777777" w:rsidR="00C24AD2" w:rsidRDefault="00000000">
            <w:pPr>
              <w:spacing w:after="0" w:line="259" w:lineRule="auto"/>
              <w:ind w:left="0" w:right="11" w:firstLine="0"/>
            </w:pPr>
            <w:r>
              <w:rPr>
                <w:b w:val="0"/>
                <w:sz w:val="21"/>
              </w:rPr>
              <w:t>Project revisions made to the Unique Project Identification to 0704787</w:t>
            </w:r>
          </w:p>
        </w:tc>
      </w:tr>
      <w:tr w:rsidR="00C24AD2" w14:paraId="3DAC248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94DFE1C" w14:textId="77777777" w:rsidR="00C24AD2" w:rsidRDefault="00000000">
            <w:pPr>
              <w:spacing w:after="0" w:line="259" w:lineRule="auto"/>
              <w:ind w:left="0" w:firstLine="0"/>
            </w:pPr>
            <w:r>
              <w:rPr>
                <w:b w:val="0"/>
                <w:sz w:val="21"/>
              </w:rPr>
              <w:t>Number of Non-Profits served (by program if recipient establishes multiple separate non-profit assistance programs)</w:t>
            </w:r>
          </w:p>
        </w:tc>
        <w:tc>
          <w:tcPr>
            <w:tcW w:w="5280" w:type="dxa"/>
            <w:tcBorders>
              <w:top w:val="single" w:sz="6" w:space="0" w:color="000000"/>
              <w:left w:val="single" w:sz="6" w:space="0" w:color="000000"/>
              <w:bottom w:val="single" w:sz="6" w:space="0" w:color="000000"/>
              <w:right w:val="single" w:sz="6" w:space="0" w:color="000000"/>
            </w:tcBorders>
            <w:vAlign w:val="center"/>
          </w:tcPr>
          <w:p w14:paraId="701A57ED" w14:textId="77777777" w:rsidR="00C24AD2" w:rsidRDefault="00000000">
            <w:pPr>
              <w:spacing w:after="0" w:line="259" w:lineRule="auto"/>
              <w:ind w:left="0" w:firstLine="0"/>
            </w:pPr>
            <w:r>
              <w:rPr>
                <w:b w:val="0"/>
                <w:sz w:val="21"/>
              </w:rPr>
              <w:t>0</w:t>
            </w:r>
          </w:p>
        </w:tc>
      </w:tr>
    </w:tbl>
    <w:p w14:paraId="1002D5AB" w14:textId="77777777" w:rsidR="00C24AD2" w:rsidRDefault="00000000">
      <w:pPr>
        <w:ind w:left="-5"/>
      </w:pPr>
      <w:r>
        <w:t>Project Name: Rapid rehousing program</w:t>
      </w:r>
    </w:p>
    <w:tbl>
      <w:tblPr>
        <w:tblStyle w:val="TableGrid"/>
        <w:tblW w:w="10560" w:type="dxa"/>
        <w:tblInd w:w="0" w:type="dxa"/>
        <w:tblCellMar>
          <w:top w:w="112" w:type="dxa"/>
          <w:left w:w="68" w:type="dxa"/>
          <w:bottom w:w="0" w:type="dxa"/>
          <w:right w:w="92" w:type="dxa"/>
        </w:tblCellMar>
        <w:tblLook w:val="04A0" w:firstRow="1" w:lastRow="0" w:firstColumn="1" w:lastColumn="0" w:noHBand="0" w:noVBand="1"/>
      </w:tblPr>
      <w:tblGrid>
        <w:gridCol w:w="5280"/>
        <w:gridCol w:w="5280"/>
      </w:tblGrid>
      <w:tr w:rsidR="00C24AD2" w14:paraId="55D90B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BCD8C"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40995830" w14:textId="77777777" w:rsidR="00C24AD2" w:rsidRDefault="00000000">
            <w:pPr>
              <w:spacing w:after="0" w:line="259" w:lineRule="auto"/>
              <w:ind w:left="0" w:firstLine="0"/>
            </w:pPr>
            <w:r>
              <w:rPr>
                <w:b w:val="0"/>
                <w:sz w:val="21"/>
              </w:rPr>
              <w:t>CRP0029</w:t>
            </w:r>
          </w:p>
        </w:tc>
      </w:tr>
      <w:tr w:rsidR="00C24AD2" w14:paraId="03958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E9E1D"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1A24747C" w14:textId="77777777" w:rsidR="00C24AD2" w:rsidRDefault="00000000">
            <w:pPr>
              <w:spacing w:after="0" w:line="259" w:lineRule="auto"/>
              <w:ind w:left="0" w:firstLine="0"/>
            </w:pPr>
            <w:r>
              <w:rPr>
                <w:b w:val="0"/>
                <w:sz w:val="21"/>
              </w:rPr>
              <w:t>2-Negative Economic Impacts</w:t>
            </w:r>
          </w:p>
        </w:tc>
      </w:tr>
      <w:tr w:rsidR="00C24AD2" w14:paraId="450157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EF05A0"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EB79CA5" w14:textId="77777777" w:rsidR="00C24AD2" w:rsidRDefault="00000000">
            <w:pPr>
              <w:spacing w:after="0" w:line="259" w:lineRule="auto"/>
              <w:ind w:left="0" w:firstLine="0"/>
            </w:pPr>
            <w:r>
              <w:rPr>
                <w:b w:val="0"/>
                <w:sz w:val="21"/>
              </w:rPr>
              <w:t>2.15-Long-Term Housing Security: Affordable Housing</w:t>
            </w:r>
          </w:p>
        </w:tc>
      </w:tr>
      <w:tr w:rsidR="00C24AD2" w14:paraId="3A43FB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083F1"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622A5EB" w14:textId="77777777" w:rsidR="00C24AD2" w:rsidRDefault="00000000">
            <w:pPr>
              <w:spacing w:after="0" w:line="259" w:lineRule="auto"/>
              <w:ind w:left="0" w:firstLine="0"/>
            </w:pPr>
            <w:r>
              <w:rPr>
                <w:b w:val="0"/>
                <w:sz w:val="21"/>
              </w:rPr>
              <w:t>Cancelled</w:t>
            </w:r>
          </w:p>
        </w:tc>
      </w:tr>
      <w:tr w:rsidR="00C24AD2" w14:paraId="499CF4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00F0E"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C1E8339" w14:textId="77777777" w:rsidR="00C24AD2" w:rsidRDefault="00000000">
            <w:pPr>
              <w:spacing w:after="0" w:line="259" w:lineRule="auto"/>
              <w:ind w:left="0" w:firstLine="0"/>
            </w:pPr>
            <w:r>
              <w:rPr>
                <w:b w:val="0"/>
                <w:sz w:val="21"/>
              </w:rPr>
              <w:t>$0.00</w:t>
            </w:r>
          </w:p>
        </w:tc>
      </w:tr>
      <w:tr w:rsidR="00C24AD2" w14:paraId="0BF0D1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514835"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3A4BE083" w14:textId="77777777" w:rsidR="00C24AD2" w:rsidRDefault="00000000">
            <w:pPr>
              <w:spacing w:after="0" w:line="259" w:lineRule="auto"/>
              <w:ind w:left="0" w:firstLine="0"/>
            </w:pPr>
            <w:r>
              <w:rPr>
                <w:b w:val="0"/>
                <w:sz w:val="21"/>
              </w:rPr>
              <w:t>$0.00</w:t>
            </w:r>
          </w:p>
        </w:tc>
      </w:tr>
      <w:tr w:rsidR="00C24AD2" w14:paraId="0A53C9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08DD6"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A6E08C9" w14:textId="77777777" w:rsidR="00C24AD2" w:rsidRDefault="00000000">
            <w:pPr>
              <w:spacing w:after="0" w:line="259" w:lineRule="auto"/>
              <w:ind w:left="0" w:firstLine="0"/>
            </w:pPr>
            <w:r>
              <w:rPr>
                <w:b w:val="0"/>
                <w:sz w:val="21"/>
              </w:rPr>
              <w:t>$0.00</w:t>
            </w:r>
          </w:p>
        </w:tc>
      </w:tr>
      <w:tr w:rsidR="00C24AD2" w14:paraId="3F0001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0D16D"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21F1F49" w14:textId="77777777" w:rsidR="00C24AD2" w:rsidRDefault="00000000">
            <w:pPr>
              <w:spacing w:after="0" w:line="259" w:lineRule="auto"/>
              <w:ind w:left="0" w:firstLine="0"/>
            </w:pPr>
            <w:r>
              <w:rPr>
                <w:b w:val="0"/>
                <w:sz w:val="21"/>
              </w:rPr>
              <w:t>$0.00</w:t>
            </w:r>
          </w:p>
        </w:tc>
      </w:tr>
      <w:tr w:rsidR="00C24AD2" w14:paraId="620B8E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448A7"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CA4317F" w14:textId="77777777" w:rsidR="00C24AD2" w:rsidRDefault="00000000">
            <w:pPr>
              <w:spacing w:after="0" w:line="259" w:lineRule="auto"/>
              <w:ind w:left="0" w:firstLine="0"/>
            </w:pPr>
            <w:r>
              <w:rPr>
                <w:b w:val="0"/>
                <w:sz w:val="21"/>
              </w:rPr>
              <w:t>$0.00</w:t>
            </w:r>
          </w:p>
        </w:tc>
      </w:tr>
      <w:tr w:rsidR="00C24AD2" w14:paraId="2C97BD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597722" w14:textId="77777777" w:rsidR="00C24AD2" w:rsidRDefault="00000000">
            <w:pPr>
              <w:spacing w:after="0" w:line="259" w:lineRule="auto"/>
              <w:ind w:left="0" w:firstLine="0"/>
            </w:pPr>
            <w:r>
              <w:rPr>
                <w:b w:val="0"/>
                <w:sz w:val="21"/>
              </w:rPr>
              <w:lastRenderedPageBreak/>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33C550E" w14:textId="77777777" w:rsidR="00C24AD2" w:rsidRDefault="00000000">
            <w:pPr>
              <w:spacing w:after="0" w:line="259" w:lineRule="auto"/>
              <w:ind w:left="0" w:firstLine="0"/>
            </w:pPr>
            <w:r>
              <w:rPr>
                <w:b w:val="0"/>
                <w:sz w:val="21"/>
              </w:rPr>
              <w:t xml:space="preserve"> </w:t>
            </w:r>
          </w:p>
        </w:tc>
      </w:tr>
      <w:tr w:rsidR="00C24AD2" w14:paraId="4ACFC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7230D"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DE87B52" w14:textId="77777777" w:rsidR="00C24AD2" w:rsidRDefault="00000000">
            <w:pPr>
              <w:spacing w:after="0" w:line="259" w:lineRule="auto"/>
              <w:ind w:left="0" w:firstLine="0"/>
            </w:pPr>
            <w:r>
              <w:rPr>
                <w:b w:val="0"/>
                <w:sz w:val="21"/>
              </w:rPr>
              <w:t xml:space="preserve"> </w:t>
            </w:r>
          </w:p>
        </w:tc>
      </w:tr>
      <w:tr w:rsidR="00C24AD2" w14:paraId="08FA1CA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0B3A8F7"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2765D71C" w14:textId="77777777" w:rsidR="00C24AD2" w:rsidRDefault="00000000">
            <w:pPr>
              <w:spacing w:after="0" w:line="259" w:lineRule="auto"/>
              <w:ind w:left="0" w:firstLine="0"/>
            </w:pPr>
            <w:r>
              <w:rPr>
                <w:b w:val="0"/>
                <w:sz w:val="21"/>
              </w:rPr>
              <w:t>Additional resources to ensure those at-risk of homelessness, including those at risk of domestic violence, can access rehousing services and wraparound services en route to permanent housing solutions</w:t>
            </w:r>
          </w:p>
        </w:tc>
      </w:tr>
      <w:tr w:rsidR="00C24AD2" w14:paraId="75E01A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AC19B"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9525051" w14:textId="77777777" w:rsidR="00C24AD2" w:rsidRDefault="00000000">
            <w:pPr>
              <w:spacing w:after="0" w:line="259" w:lineRule="auto"/>
              <w:ind w:left="0" w:firstLine="0"/>
            </w:pPr>
            <w:r>
              <w:rPr>
                <w:b w:val="0"/>
                <w:sz w:val="21"/>
              </w:rPr>
              <w:t>No</w:t>
            </w:r>
          </w:p>
        </w:tc>
      </w:tr>
      <w:tr w:rsidR="00C24AD2" w14:paraId="1E9F026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16F2419"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FC89F96" w14:textId="77777777" w:rsidR="00C24AD2" w:rsidRDefault="00000000">
            <w:pPr>
              <w:spacing w:after="0" w:line="259" w:lineRule="auto"/>
              <w:ind w:left="0" w:firstLine="0"/>
            </w:pPr>
            <w:r>
              <w:rPr>
                <w:b w:val="0"/>
                <w:sz w:val="21"/>
              </w:rPr>
              <w:t>$0.00</w:t>
            </w:r>
          </w:p>
        </w:tc>
      </w:tr>
      <w:tr w:rsidR="00C24AD2" w14:paraId="5866A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CEDA2"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7A5381E" w14:textId="77777777" w:rsidR="00C24AD2" w:rsidRDefault="00000000">
            <w:pPr>
              <w:spacing w:after="0" w:line="259" w:lineRule="auto"/>
              <w:ind w:left="0" w:firstLine="0"/>
            </w:pPr>
            <w:r>
              <w:rPr>
                <w:b w:val="0"/>
                <w:sz w:val="21"/>
              </w:rPr>
              <w:t>No</w:t>
            </w:r>
          </w:p>
        </w:tc>
      </w:tr>
      <w:tr w:rsidR="00C24AD2" w14:paraId="23DCF48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66ED624"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51A0FCD" w14:textId="77777777" w:rsidR="00C24AD2" w:rsidRDefault="00000000">
            <w:pPr>
              <w:spacing w:after="0" w:line="259" w:lineRule="auto"/>
              <w:ind w:left="0" w:firstLine="0"/>
            </w:pPr>
            <w:r>
              <w:rPr>
                <w:b w:val="0"/>
                <w:sz w:val="21"/>
              </w:rPr>
              <w:t>14 Dis Imp Low income HHs and populations</w:t>
            </w:r>
          </w:p>
        </w:tc>
      </w:tr>
      <w:tr w:rsidR="00C24AD2" w14:paraId="73CEA8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DBCB3"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45D212E" w14:textId="77777777" w:rsidR="00C24AD2" w:rsidRDefault="00000000">
            <w:pPr>
              <w:spacing w:after="0" w:line="259" w:lineRule="auto"/>
              <w:ind w:left="0" w:firstLine="0"/>
            </w:pPr>
            <w:r>
              <w:rPr>
                <w:b w:val="0"/>
                <w:sz w:val="21"/>
              </w:rPr>
              <w:t>No</w:t>
            </w:r>
          </w:p>
        </w:tc>
      </w:tr>
      <w:tr w:rsidR="00C24AD2" w14:paraId="146DBAA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A2F423A"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620C7EEA" w14:textId="77777777" w:rsidR="00C24AD2" w:rsidRDefault="00000000">
            <w:pPr>
              <w:spacing w:after="0" w:line="259" w:lineRule="auto"/>
              <w:ind w:left="0" w:right="17" w:firstLine="0"/>
            </w:pPr>
            <w:r>
              <w:rPr>
                <w:b w:val="0"/>
                <w:sz w:val="21"/>
              </w:rPr>
              <w:t>Project revisions made to the Unique Project Identification to 0504782</w:t>
            </w:r>
          </w:p>
        </w:tc>
      </w:tr>
      <w:tr w:rsidR="00C24AD2" w14:paraId="0D634267"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09ED590"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7873CBED" w14:textId="77777777" w:rsidR="00C24AD2" w:rsidRDefault="00000000">
            <w:pPr>
              <w:spacing w:after="0" w:line="259" w:lineRule="auto"/>
              <w:ind w:left="0" w:right="17" w:firstLine="0"/>
            </w:pPr>
            <w:r>
              <w:rPr>
                <w:b w:val="0"/>
                <w:sz w:val="21"/>
              </w:rPr>
              <w:t>Project revisions made to the Unique Project Identification to 0504782</w:t>
            </w:r>
          </w:p>
        </w:tc>
      </w:tr>
    </w:tbl>
    <w:p w14:paraId="33F73446" w14:textId="77777777" w:rsidR="00C24AD2" w:rsidRDefault="00000000">
      <w:pPr>
        <w:ind w:left="-5"/>
      </w:pPr>
      <w:r>
        <w:t>Project Name: Resources for community safety initiatives and violence reduction interventions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A5473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9D2684"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00DB5B91" w14:textId="77777777" w:rsidR="00C24AD2" w:rsidRDefault="00000000">
            <w:pPr>
              <w:spacing w:after="0" w:line="259" w:lineRule="auto"/>
              <w:ind w:left="0" w:firstLine="0"/>
            </w:pPr>
            <w:r>
              <w:rPr>
                <w:b w:val="0"/>
                <w:sz w:val="21"/>
              </w:rPr>
              <w:t>CRP0019</w:t>
            </w:r>
          </w:p>
        </w:tc>
      </w:tr>
      <w:tr w:rsidR="00C24AD2" w14:paraId="0869E7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983C9"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7A17747" w14:textId="77777777" w:rsidR="00C24AD2" w:rsidRDefault="00000000">
            <w:pPr>
              <w:spacing w:after="0" w:line="259" w:lineRule="auto"/>
              <w:ind w:left="0" w:firstLine="0"/>
            </w:pPr>
            <w:r>
              <w:rPr>
                <w:b w:val="0"/>
                <w:sz w:val="21"/>
              </w:rPr>
              <w:t>1-Public Health</w:t>
            </w:r>
          </w:p>
        </w:tc>
      </w:tr>
      <w:tr w:rsidR="00C24AD2" w14:paraId="578854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04078"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0D462865" w14:textId="77777777" w:rsidR="00C24AD2" w:rsidRDefault="00000000">
            <w:pPr>
              <w:spacing w:after="0" w:line="259" w:lineRule="auto"/>
              <w:ind w:left="0" w:firstLine="0"/>
            </w:pPr>
            <w:r>
              <w:rPr>
                <w:b w:val="0"/>
                <w:sz w:val="21"/>
              </w:rPr>
              <w:t>1.11-Community Violence Interventions</w:t>
            </w:r>
          </w:p>
        </w:tc>
      </w:tr>
      <w:tr w:rsidR="00C24AD2" w14:paraId="03804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15FA5E"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7A32A211" w14:textId="77777777" w:rsidR="00C24AD2" w:rsidRDefault="00000000">
            <w:pPr>
              <w:spacing w:after="0" w:line="259" w:lineRule="auto"/>
              <w:ind w:left="0" w:firstLine="0"/>
            </w:pPr>
            <w:r>
              <w:rPr>
                <w:b w:val="0"/>
                <w:sz w:val="21"/>
              </w:rPr>
              <w:t>Cancelled</w:t>
            </w:r>
          </w:p>
        </w:tc>
      </w:tr>
      <w:tr w:rsidR="00C24AD2" w14:paraId="3E4B16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7D7018"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2342372A" w14:textId="77777777" w:rsidR="00C24AD2" w:rsidRDefault="00000000">
            <w:pPr>
              <w:spacing w:after="0" w:line="259" w:lineRule="auto"/>
              <w:ind w:left="0" w:firstLine="0"/>
            </w:pPr>
            <w:r>
              <w:rPr>
                <w:b w:val="0"/>
                <w:sz w:val="21"/>
              </w:rPr>
              <w:t>$0.00</w:t>
            </w:r>
          </w:p>
        </w:tc>
      </w:tr>
      <w:tr w:rsidR="00C24AD2" w14:paraId="256168EB" w14:textId="77777777">
        <w:trPr>
          <w:trHeight w:val="286"/>
        </w:trPr>
        <w:tc>
          <w:tcPr>
            <w:tcW w:w="5280" w:type="dxa"/>
            <w:tcBorders>
              <w:top w:val="single" w:sz="6" w:space="0" w:color="000000"/>
              <w:left w:val="single" w:sz="6" w:space="0" w:color="000000"/>
              <w:bottom w:val="nil"/>
              <w:right w:val="single" w:sz="6" w:space="0" w:color="000000"/>
            </w:tcBorders>
          </w:tcPr>
          <w:p w14:paraId="619A021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C4EC827" w14:textId="77777777" w:rsidR="00C24AD2" w:rsidRDefault="00C24AD2">
            <w:pPr>
              <w:spacing w:after="160" w:line="259" w:lineRule="auto"/>
              <w:ind w:left="0" w:firstLine="0"/>
            </w:pPr>
          </w:p>
        </w:tc>
      </w:tr>
      <w:tr w:rsidR="00C24AD2" w14:paraId="775DE5FD" w14:textId="77777777">
        <w:trPr>
          <w:trHeight w:val="302"/>
        </w:trPr>
        <w:tc>
          <w:tcPr>
            <w:tcW w:w="5280" w:type="dxa"/>
            <w:tcBorders>
              <w:top w:val="nil"/>
              <w:left w:val="single" w:sz="6" w:space="0" w:color="000000"/>
              <w:bottom w:val="single" w:sz="6" w:space="0" w:color="000000"/>
              <w:right w:val="single" w:sz="6" w:space="0" w:color="000000"/>
            </w:tcBorders>
          </w:tcPr>
          <w:p w14:paraId="2502D6AA" w14:textId="77777777" w:rsidR="00C24AD2" w:rsidRDefault="00000000">
            <w:pPr>
              <w:spacing w:after="0" w:line="259" w:lineRule="auto"/>
              <w:ind w:left="0" w:firstLine="0"/>
            </w:pPr>
            <w:r>
              <w:rPr>
                <w:b w:val="0"/>
                <w:sz w:val="21"/>
              </w:rPr>
              <w:t>Program Income Earned</w:t>
            </w:r>
          </w:p>
        </w:tc>
        <w:tc>
          <w:tcPr>
            <w:tcW w:w="5280" w:type="dxa"/>
            <w:tcBorders>
              <w:top w:val="nil"/>
              <w:left w:val="single" w:sz="6" w:space="0" w:color="000000"/>
              <w:bottom w:val="single" w:sz="6" w:space="0" w:color="000000"/>
              <w:right w:val="single" w:sz="6" w:space="0" w:color="000000"/>
            </w:tcBorders>
          </w:tcPr>
          <w:p w14:paraId="78F202AF" w14:textId="77777777" w:rsidR="00C24AD2" w:rsidRDefault="00000000">
            <w:pPr>
              <w:spacing w:after="0" w:line="259" w:lineRule="auto"/>
              <w:ind w:left="0" w:firstLine="0"/>
            </w:pPr>
            <w:r>
              <w:rPr>
                <w:b w:val="0"/>
                <w:sz w:val="21"/>
              </w:rPr>
              <w:t>$0.00</w:t>
            </w:r>
          </w:p>
        </w:tc>
      </w:tr>
      <w:tr w:rsidR="00C24AD2" w14:paraId="61EB1A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D02D5"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D72A32E" w14:textId="77777777" w:rsidR="00C24AD2" w:rsidRDefault="00000000">
            <w:pPr>
              <w:spacing w:after="0" w:line="259" w:lineRule="auto"/>
              <w:ind w:left="0" w:firstLine="0"/>
            </w:pPr>
            <w:r>
              <w:rPr>
                <w:b w:val="0"/>
                <w:sz w:val="21"/>
              </w:rPr>
              <w:t>$0.00</w:t>
            </w:r>
          </w:p>
        </w:tc>
      </w:tr>
      <w:tr w:rsidR="00C24AD2" w14:paraId="3C9184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5535D"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70BD906" w14:textId="77777777" w:rsidR="00C24AD2" w:rsidRDefault="00000000">
            <w:pPr>
              <w:spacing w:after="0" w:line="259" w:lineRule="auto"/>
              <w:ind w:left="0" w:firstLine="0"/>
            </w:pPr>
            <w:r>
              <w:rPr>
                <w:b w:val="0"/>
                <w:sz w:val="21"/>
              </w:rPr>
              <w:t>$0.00</w:t>
            </w:r>
          </w:p>
        </w:tc>
      </w:tr>
      <w:tr w:rsidR="00C24AD2" w14:paraId="7AFB20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64EF1"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625F3EDA" w14:textId="77777777" w:rsidR="00C24AD2" w:rsidRDefault="00000000">
            <w:pPr>
              <w:spacing w:after="0" w:line="259" w:lineRule="auto"/>
              <w:ind w:left="0" w:firstLine="0"/>
            </w:pPr>
            <w:r>
              <w:rPr>
                <w:b w:val="0"/>
                <w:sz w:val="21"/>
              </w:rPr>
              <w:t>$0.00</w:t>
            </w:r>
          </w:p>
        </w:tc>
      </w:tr>
      <w:tr w:rsidR="00C24AD2" w14:paraId="00E563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AE59B"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3017174B" w14:textId="77777777" w:rsidR="00C24AD2" w:rsidRDefault="00000000">
            <w:pPr>
              <w:spacing w:after="0" w:line="259" w:lineRule="auto"/>
              <w:ind w:left="0" w:firstLine="0"/>
            </w:pPr>
            <w:r>
              <w:rPr>
                <w:b w:val="0"/>
                <w:sz w:val="21"/>
              </w:rPr>
              <w:t xml:space="preserve"> </w:t>
            </w:r>
          </w:p>
        </w:tc>
      </w:tr>
      <w:tr w:rsidR="00C24AD2" w14:paraId="2F633A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2BC09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8898940" w14:textId="77777777" w:rsidR="00C24AD2" w:rsidRDefault="00000000">
            <w:pPr>
              <w:spacing w:after="0" w:line="259" w:lineRule="auto"/>
              <w:ind w:left="0" w:firstLine="0"/>
            </w:pPr>
            <w:r>
              <w:rPr>
                <w:b w:val="0"/>
                <w:sz w:val="21"/>
              </w:rPr>
              <w:t xml:space="preserve"> </w:t>
            </w:r>
          </w:p>
        </w:tc>
      </w:tr>
      <w:tr w:rsidR="00C24AD2" w14:paraId="2D9E6DD0"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0CC59A88" w14:textId="77777777" w:rsidR="00C24AD2" w:rsidRDefault="00000000">
            <w:pPr>
              <w:spacing w:after="0" w:line="259" w:lineRule="auto"/>
              <w:ind w:left="0" w:firstLine="0"/>
            </w:pPr>
            <w:r>
              <w:rPr>
                <w:b w:val="0"/>
                <w:sz w:val="21"/>
              </w:rPr>
              <w:lastRenderedPageBreak/>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13C5FD98" w14:textId="77777777" w:rsidR="00C24AD2" w:rsidRDefault="00000000">
            <w:pPr>
              <w:spacing w:after="0" w:line="259" w:lineRule="auto"/>
              <w:ind w:left="0" w:firstLine="0"/>
            </w:pPr>
            <w:r>
              <w:rPr>
                <w:b w:val="0"/>
                <w:sz w:val="21"/>
              </w:rPr>
              <w:t>Fund a comprehensive set of programs including the CSCC, the City's community safety coordination center, focused on coordination of resources to holistically reduce and prevent violence in Chicago's communities. Fund a comprehensive set of programs including the expansion of resources for violence intervention programming and support for community groups</w:t>
            </w:r>
          </w:p>
        </w:tc>
      </w:tr>
      <w:tr w:rsidR="00C24AD2" w14:paraId="391C89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783E1"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19BB14E0" w14:textId="77777777" w:rsidR="00C24AD2" w:rsidRDefault="00000000">
            <w:pPr>
              <w:spacing w:after="0" w:line="259" w:lineRule="auto"/>
              <w:ind w:left="0" w:firstLine="0"/>
            </w:pPr>
            <w:r>
              <w:rPr>
                <w:b w:val="0"/>
                <w:sz w:val="21"/>
              </w:rPr>
              <w:t>No</w:t>
            </w:r>
          </w:p>
        </w:tc>
      </w:tr>
      <w:tr w:rsidR="00C24AD2" w14:paraId="5CB6B97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6D1E3D6"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D1E412B" w14:textId="77777777" w:rsidR="00C24AD2" w:rsidRDefault="00000000">
            <w:pPr>
              <w:spacing w:after="0" w:line="259" w:lineRule="auto"/>
              <w:ind w:left="0" w:firstLine="0"/>
            </w:pPr>
            <w:r>
              <w:rPr>
                <w:b w:val="0"/>
                <w:sz w:val="21"/>
              </w:rPr>
              <w:t>$0.00</w:t>
            </w:r>
          </w:p>
        </w:tc>
      </w:tr>
      <w:tr w:rsidR="00C24AD2" w14:paraId="18B586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679A0"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52A4D613" w14:textId="77777777" w:rsidR="00C24AD2" w:rsidRDefault="00000000">
            <w:pPr>
              <w:spacing w:after="0" w:line="259" w:lineRule="auto"/>
              <w:ind w:left="0" w:firstLine="0"/>
            </w:pPr>
            <w:r>
              <w:rPr>
                <w:b w:val="0"/>
                <w:sz w:val="21"/>
              </w:rPr>
              <w:t>No</w:t>
            </w:r>
          </w:p>
        </w:tc>
      </w:tr>
      <w:tr w:rsidR="00C24AD2" w14:paraId="300AFAE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70014AD"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2925F3E9" w14:textId="77777777" w:rsidR="00C24AD2" w:rsidRDefault="00000000">
            <w:pPr>
              <w:spacing w:after="0" w:line="259" w:lineRule="auto"/>
              <w:ind w:left="0" w:firstLine="0"/>
            </w:pPr>
            <w:r>
              <w:rPr>
                <w:b w:val="0"/>
                <w:sz w:val="21"/>
              </w:rPr>
              <w:t>1 Imp General Public</w:t>
            </w:r>
          </w:p>
        </w:tc>
      </w:tr>
      <w:tr w:rsidR="00C24AD2" w14:paraId="55B018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9224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00B5B367" w14:textId="77777777" w:rsidR="00C24AD2" w:rsidRDefault="00000000">
            <w:pPr>
              <w:spacing w:after="0" w:line="259" w:lineRule="auto"/>
              <w:ind w:left="0" w:firstLine="0"/>
            </w:pPr>
            <w:r>
              <w:rPr>
                <w:b w:val="0"/>
                <w:sz w:val="21"/>
              </w:rPr>
              <w:t>No</w:t>
            </w:r>
          </w:p>
        </w:tc>
      </w:tr>
      <w:tr w:rsidR="00C24AD2" w14:paraId="5E75D16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F9DA662"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E04EFF1" w14:textId="77777777" w:rsidR="00C24AD2" w:rsidRDefault="00000000">
            <w:pPr>
              <w:spacing w:after="0" w:line="259" w:lineRule="auto"/>
              <w:ind w:left="0" w:firstLine="0"/>
            </w:pPr>
            <w:r>
              <w:rPr>
                <w:b w:val="0"/>
                <w:sz w:val="21"/>
              </w:rPr>
              <w:t>Project revisions made to the Unique Project Identification to 0414784, 0414883, and 0414884</w:t>
            </w:r>
          </w:p>
        </w:tc>
      </w:tr>
      <w:tr w:rsidR="00C24AD2" w14:paraId="6B09C29C"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8F063D7"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9332B1C" w14:textId="77777777" w:rsidR="00C24AD2" w:rsidRDefault="00000000">
            <w:pPr>
              <w:spacing w:after="0" w:line="259" w:lineRule="auto"/>
              <w:ind w:left="0" w:firstLine="0"/>
            </w:pPr>
            <w:r>
              <w:rPr>
                <w:b w:val="0"/>
                <w:sz w:val="21"/>
              </w:rPr>
              <w:t>Project revisions made to the Unique Project Identification to 0414784, 0414883, and 0414884</w:t>
            </w:r>
          </w:p>
        </w:tc>
      </w:tr>
    </w:tbl>
    <w:p w14:paraId="707BDB05" w14:textId="77777777" w:rsidR="00C24AD2" w:rsidRDefault="00000000">
      <w:pPr>
        <w:ind w:left="-5"/>
      </w:pPr>
      <w:r>
        <w:t>Project Name: Sobering center</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27196C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8E54DD"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15A7A7A" w14:textId="77777777" w:rsidR="00C24AD2" w:rsidRDefault="00000000">
            <w:pPr>
              <w:spacing w:after="0" w:line="259" w:lineRule="auto"/>
              <w:ind w:left="0" w:firstLine="0"/>
            </w:pPr>
            <w:r>
              <w:rPr>
                <w:b w:val="0"/>
                <w:sz w:val="21"/>
              </w:rPr>
              <w:t>CRP0018</w:t>
            </w:r>
          </w:p>
        </w:tc>
      </w:tr>
      <w:tr w:rsidR="00C24AD2" w14:paraId="455202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6886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33BBC3C4" w14:textId="77777777" w:rsidR="00C24AD2" w:rsidRDefault="00000000">
            <w:pPr>
              <w:spacing w:after="0" w:line="259" w:lineRule="auto"/>
              <w:ind w:left="0" w:firstLine="0"/>
            </w:pPr>
            <w:r>
              <w:rPr>
                <w:b w:val="0"/>
                <w:sz w:val="21"/>
              </w:rPr>
              <w:t>1-Public Health</w:t>
            </w:r>
          </w:p>
        </w:tc>
      </w:tr>
      <w:tr w:rsidR="00C24AD2" w14:paraId="3F515F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E9EA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5B5AA3F9" w14:textId="77777777" w:rsidR="00C24AD2" w:rsidRDefault="00000000">
            <w:pPr>
              <w:spacing w:after="0" w:line="259" w:lineRule="auto"/>
              <w:ind w:left="0" w:firstLine="0"/>
            </w:pPr>
            <w:r>
              <w:rPr>
                <w:b w:val="0"/>
                <w:sz w:val="21"/>
              </w:rPr>
              <w:t>1.13-Substance Use Services</w:t>
            </w:r>
          </w:p>
        </w:tc>
      </w:tr>
      <w:tr w:rsidR="00C24AD2" w14:paraId="26753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4F4DE"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17C2C7BC" w14:textId="77777777" w:rsidR="00C24AD2" w:rsidRDefault="00000000">
            <w:pPr>
              <w:spacing w:after="0" w:line="259" w:lineRule="auto"/>
              <w:ind w:left="0" w:firstLine="0"/>
            </w:pPr>
            <w:r>
              <w:rPr>
                <w:b w:val="0"/>
                <w:sz w:val="21"/>
              </w:rPr>
              <w:t>Cancelled</w:t>
            </w:r>
          </w:p>
        </w:tc>
      </w:tr>
      <w:tr w:rsidR="00C24AD2" w14:paraId="78B045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97E5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4D19E3D" w14:textId="77777777" w:rsidR="00C24AD2" w:rsidRDefault="00000000">
            <w:pPr>
              <w:spacing w:after="0" w:line="259" w:lineRule="auto"/>
              <w:ind w:left="0" w:firstLine="0"/>
            </w:pPr>
            <w:r>
              <w:rPr>
                <w:b w:val="0"/>
                <w:sz w:val="21"/>
              </w:rPr>
              <w:t>$0.00</w:t>
            </w:r>
          </w:p>
        </w:tc>
      </w:tr>
      <w:tr w:rsidR="00C24AD2" w14:paraId="30B7F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A1A2E"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A7B2145" w14:textId="77777777" w:rsidR="00C24AD2" w:rsidRDefault="00000000">
            <w:pPr>
              <w:spacing w:after="0" w:line="259" w:lineRule="auto"/>
              <w:ind w:left="0" w:firstLine="0"/>
            </w:pPr>
            <w:r>
              <w:rPr>
                <w:b w:val="0"/>
                <w:sz w:val="21"/>
              </w:rPr>
              <w:t>$0.00</w:t>
            </w:r>
          </w:p>
        </w:tc>
      </w:tr>
      <w:tr w:rsidR="00C24AD2" w14:paraId="07640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C62E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7EA6CFD" w14:textId="77777777" w:rsidR="00C24AD2" w:rsidRDefault="00000000">
            <w:pPr>
              <w:spacing w:after="0" w:line="259" w:lineRule="auto"/>
              <w:ind w:left="0" w:firstLine="0"/>
            </w:pPr>
            <w:r>
              <w:rPr>
                <w:b w:val="0"/>
                <w:sz w:val="21"/>
              </w:rPr>
              <w:t>$0.00</w:t>
            </w:r>
          </w:p>
        </w:tc>
      </w:tr>
      <w:tr w:rsidR="00C24AD2" w14:paraId="4508DF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6822A1"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4A053681" w14:textId="77777777" w:rsidR="00C24AD2" w:rsidRDefault="00000000">
            <w:pPr>
              <w:spacing w:after="0" w:line="259" w:lineRule="auto"/>
              <w:ind w:left="0" w:firstLine="0"/>
            </w:pPr>
            <w:r>
              <w:rPr>
                <w:b w:val="0"/>
                <w:sz w:val="21"/>
              </w:rPr>
              <w:t>$0.00</w:t>
            </w:r>
          </w:p>
        </w:tc>
      </w:tr>
      <w:tr w:rsidR="00C24AD2" w14:paraId="7A0D1E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92659"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42C0D08A" w14:textId="77777777" w:rsidR="00C24AD2" w:rsidRDefault="00000000">
            <w:pPr>
              <w:spacing w:after="0" w:line="259" w:lineRule="auto"/>
              <w:ind w:left="0" w:firstLine="0"/>
            </w:pPr>
            <w:r>
              <w:rPr>
                <w:b w:val="0"/>
                <w:sz w:val="21"/>
              </w:rPr>
              <w:t>$0.00</w:t>
            </w:r>
          </w:p>
        </w:tc>
      </w:tr>
      <w:tr w:rsidR="00C24AD2" w14:paraId="651F56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4BD78"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21F59344" w14:textId="77777777" w:rsidR="00C24AD2" w:rsidRDefault="00000000">
            <w:pPr>
              <w:spacing w:after="0" w:line="259" w:lineRule="auto"/>
              <w:ind w:left="0" w:firstLine="0"/>
            </w:pPr>
            <w:r>
              <w:rPr>
                <w:b w:val="0"/>
                <w:sz w:val="21"/>
              </w:rPr>
              <w:t xml:space="preserve"> </w:t>
            </w:r>
          </w:p>
        </w:tc>
      </w:tr>
      <w:tr w:rsidR="00C24AD2" w14:paraId="3FA910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4C2A1"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491B8423" w14:textId="77777777" w:rsidR="00C24AD2" w:rsidRDefault="00000000">
            <w:pPr>
              <w:spacing w:after="0" w:line="259" w:lineRule="auto"/>
              <w:ind w:left="0" w:firstLine="0"/>
            </w:pPr>
            <w:r>
              <w:rPr>
                <w:b w:val="0"/>
                <w:sz w:val="21"/>
              </w:rPr>
              <w:t xml:space="preserve"> </w:t>
            </w:r>
          </w:p>
        </w:tc>
      </w:tr>
      <w:tr w:rsidR="00C24AD2" w14:paraId="669D9622"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53FA2DC2"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FBA3C06" w14:textId="77777777" w:rsidR="00C24AD2" w:rsidRDefault="00000000">
            <w:pPr>
              <w:spacing w:after="0" w:line="259" w:lineRule="auto"/>
              <w:ind w:left="0" w:firstLine="0"/>
            </w:pPr>
            <w:r>
              <w:rPr>
                <w:b w:val="0"/>
                <w:sz w:val="21"/>
              </w:rPr>
              <w:t>Create a new facility to enhance public safety and health outcomes by providing an alternative to emergency room/jail for publicly intoxicated individuals to initiate recovery</w:t>
            </w:r>
          </w:p>
        </w:tc>
      </w:tr>
      <w:tr w:rsidR="00C24AD2" w14:paraId="4E022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57C07"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6FC40509" w14:textId="77777777" w:rsidR="00C24AD2" w:rsidRDefault="00000000">
            <w:pPr>
              <w:spacing w:after="0" w:line="259" w:lineRule="auto"/>
              <w:ind w:left="0" w:firstLine="0"/>
            </w:pPr>
            <w:r>
              <w:rPr>
                <w:b w:val="0"/>
                <w:sz w:val="21"/>
              </w:rPr>
              <w:t>No</w:t>
            </w:r>
          </w:p>
        </w:tc>
      </w:tr>
      <w:tr w:rsidR="00C24AD2" w14:paraId="43CA837A" w14:textId="77777777">
        <w:trPr>
          <w:trHeight w:val="270"/>
        </w:trPr>
        <w:tc>
          <w:tcPr>
            <w:tcW w:w="5280" w:type="dxa"/>
            <w:tcBorders>
              <w:top w:val="single" w:sz="6" w:space="0" w:color="000000"/>
              <w:left w:val="single" w:sz="6" w:space="0" w:color="000000"/>
              <w:bottom w:val="nil"/>
              <w:right w:val="single" w:sz="6" w:space="0" w:color="000000"/>
            </w:tcBorders>
          </w:tcPr>
          <w:p w14:paraId="443B34A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6069E0" w14:textId="77777777" w:rsidR="00C24AD2" w:rsidRDefault="00C24AD2">
            <w:pPr>
              <w:spacing w:after="160" w:line="259" w:lineRule="auto"/>
              <w:ind w:left="0" w:firstLine="0"/>
            </w:pPr>
          </w:p>
        </w:tc>
      </w:tr>
      <w:tr w:rsidR="00C24AD2" w14:paraId="2A74C235" w14:textId="77777777">
        <w:trPr>
          <w:trHeight w:val="772"/>
        </w:trPr>
        <w:tc>
          <w:tcPr>
            <w:tcW w:w="5280" w:type="dxa"/>
            <w:tcBorders>
              <w:top w:val="nil"/>
              <w:left w:val="single" w:sz="6" w:space="0" w:color="000000"/>
              <w:bottom w:val="single" w:sz="6" w:space="0" w:color="000000"/>
              <w:right w:val="single" w:sz="6" w:space="0" w:color="000000"/>
            </w:tcBorders>
          </w:tcPr>
          <w:p w14:paraId="4B22B5A3" w14:textId="77777777" w:rsidR="00C24AD2" w:rsidRDefault="00000000">
            <w:pPr>
              <w:spacing w:after="0" w:line="259" w:lineRule="auto"/>
              <w:ind w:left="0" w:firstLine="0"/>
            </w:pPr>
            <w:r>
              <w:rPr>
                <w:b w:val="0"/>
                <w:sz w:val="21"/>
              </w:rPr>
              <w:lastRenderedPageBreak/>
              <w:t>Please identify the dollar amount of the total project spending that is allocated towards evidence-based interventions</w:t>
            </w:r>
          </w:p>
        </w:tc>
        <w:tc>
          <w:tcPr>
            <w:tcW w:w="5280" w:type="dxa"/>
            <w:tcBorders>
              <w:top w:val="nil"/>
              <w:left w:val="single" w:sz="6" w:space="0" w:color="000000"/>
              <w:bottom w:val="single" w:sz="6" w:space="0" w:color="000000"/>
              <w:right w:val="single" w:sz="6" w:space="0" w:color="000000"/>
            </w:tcBorders>
          </w:tcPr>
          <w:p w14:paraId="0D9F11A6" w14:textId="77777777" w:rsidR="00C24AD2" w:rsidRDefault="00000000">
            <w:pPr>
              <w:spacing w:after="0" w:line="259" w:lineRule="auto"/>
              <w:ind w:left="0" w:firstLine="0"/>
            </w:pPr>
            <w:r>
              <w:rPr>
                <w:b w:val="0"/>
                <w:sz w:val="21"/>
              </w:rPr>
              <w:t>$0.00</w:t>
            </w:r>
          </w:p>
        </w:tc>
      </w:tr>
      <w:tr w:rsidR="00C24AD2" w14:paraId="64933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B27DF"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4A456DD4" w14:textId="77777777" w:rsidR="00C24AD2" w:rsidRDefault="00000000">
            <w:pPr>
              <w:spacing w:after="0" w:line="259" w:lineRule="auto"/>
              <w:ind w:left="0" w:firstLine="0"/>
            </w:pPr>
            <w:r>
              <w:rPr>
                <w:b w:val="0"/>
                <w:sz w:val="21"/>
              </w:rPr>
              <w:t>No</w:t>
            </w:r>
          </w:p>
        </w:tc>
      </w:tr>
      <w:tr w:rsidR="00C24AD2" w14:paraId="584E9EC9"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7E2625FD"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188C4563" w14:textId="77777777" w:rsidR="00C24AD2" w:rsidRDefault="00000000">
            <w:pPr>
              <w:spacing w:after="0" w:line="259" w:lineRule="auto"/>
              <w:ind w:left="0" w:firstLine="0"/>
            </w:pPr>
            <w:r>
              <w:rPr>
                <w:b w:val="0"/>
                <w:sz w:val="21"/>
              </w:rPr>
              <w:t>1 Imp General Public</w:t>
            </w:r>
          </w:p>
        </w:tc>
      </w:tr>
      <w:tr w:rsidR="00C24AD2" w14:paraId="4ECBB391"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B2E6B38"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ED43A42" w14:textId="77777777" w:rsidR="00C24AD2" w:rsidRDefault="00000000">
            <w:pPr>
              <w:spacing w:after="0" w:line="259" w:lineRule="auto"/>
              <w:ind w:left="0" w:firstLine="0"/>
            </w:pPr>
            <w:r>
              <w:rPr>
                <w:b w:val="0"/>
                <w:sz w:val="21"/>
              </w:rPr>
              <w:t>1 Imp General Public</w:t>
            </w:r>
          </w:p>
        </w:tc>
      </w:tr>
      <w:tr w:rsidR="00C24AD2" w14:paraId="5464763D"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77B4A75A"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8851430" w14:textId="77777777" w:rsidR="00C24AD2" w:rsidRDefault="00000000">
            <w:pPr>
              <w:spacing w:after="0" w:line="259" w:lineRule="auto"/>
              <w:ind w:left="0" w:firstLine="0"/>
            </w:pPr>
            <w:r>
              <w:rPr>
                <w:b w:val="0"/>
                <w:sz w:val="21"/>
              </w:rPr>
              <w:t>1 Imp General Public</w:t>
            </w:r>
          </w:p>
        </w:tc>
      </w:tr>
      <w:tr w:rsidR="00C24AD2" w14:paraId="389A2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8E538"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F1E4DC4" w14:textId="77777777" w:rsidR="00C24AD2" w:rsidRDefault="00000000">
            <w:pPr>
              <w:spacing w:after="0" w:line="259" w:lineRule="auto"/>
              <w:ind w:left="0" w:firstLine="0"/>
            </w:pPr>
            <w:r>
              <w:rPr>
                <w:b w:val="0"/>
                <w:sz w:val="21"/>
              </w:rPr>
              <w:t>No</w:t>
            </w:r>
          </w:p>
        </w:tc>
      </w:tr>
      <w:tr w:rsidR="00C24AD2" w14:paraId="3011C68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D34108B"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216B6516" w14:textId="77777777" w:rsidR="00C24AD2" w:rsidRDefault="00000000">
            <w:pPr>
              <w:spacing w:after="0" w:line="259" w:lineRule="auto"/>
              <w:ind w:left="0" w:firstLine="0"/>
            </w:pPr>
            <w:r>
              <w:rPr>
                <w:b w:val="0"/>
                <w:sz w:val="21"/>
              </w:rPr>
              <w:t>Project revisions made to the Unique Project Identification to 0414785</w:t>
            </w:r>
          </w:p>
        </w:tc>
      </w:tr>
      <w:tr w:rsidR="00C24AD2" w14:paraId="74EF898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34F8D73F"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49664EF3" w14:textId="77777777" w:rsidR="00C24AD2" w:rsidRDefault="00000000">
            <w:pPr>
              <w:spacing w:after="0" w:line="259" w:lineRule="auto"/>
              <w:ind w:left="0" w:firstLine="0"/>
            </w:pPr>
            <w:r>
              <w:rPr>
                <w:b w:val="0"/>
                <w:sz w:val="21"/>
              </w:rPr>
              <w:t>Project revisions made to the Unique Project Identification to 0414785</w:t>
            </w:r>
          </w:p>
        </w:tc>
      </w:tr>
    </w:tbl>
    <w:p w14:paraId="247CFF27" w14:textId="77777777" w:rsidR="00C24AD2" w:rsidRDefault="00000000">
      <w:pPr>
        <w:ind w:left="-5"/>
      </w:pPr>
      <w:r>
        <w:t>Project Name: Victim support funding</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71FB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54AAA"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51E513E" w14:textId="77777777" w:rsidR="00C24AD2" w:rsidRDefault="00000000">
            <w:pPr>
              <w:spacing w:after="0" w:line="259" w:lineRule="auto"/>
              <w:ind w:left="0" w:firstLine="0"/>
            </w:pPr>
            <w:r>
              <w:rPr>
                <w:b w:val="0"/>
                <w:sz w:val="21"/>
              </w:rPr>
              <w:t>CRP0022</w:t>
            </w:r>
          </w:p>
        </w:tc>
      </w:tr>
      <w:tr w:rsidR="00C24AD2" w14:paraId="3B050E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C438A8"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03BE6A6A" w14:textId="77777777" w:rsidR="00C24AD2" w:rsidRDefault="00000000">
            <w:pPr>
              <w:spacing w:after="0" w:line="259" w:lineRule="auto"/>
              <w:ind w:left="0" w:firstLine="0"/>
            </w:pPr>
            <w:r>
              <w:rPr>
                <w:b w:val="0"/>
                <w:sz w:val="21"/>
              </w:rPr>
              <w:t>1-Public Health</w:t>
            </w:r>
          </w:p>
        </w:tc>
      </w:tr>
      <w:tr w:rsidR="00C24AD2" w14:paraId="7A595A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73FFF"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2FEF713" w14:textId="77777777" w:rsidR="00C24AD2" w:rsidRDefault="00000000">
            <w:pPr>
              <w:spacing w:after="0" w:line="259" w:lineRule="auto"/>
              <w:ind w:left="0" w:firstLine="0"/>
            </w:pPr>
            <w:r>
              <w:rPr>
                <w:b w:val="0"/>
                <w:sz w:val="21"/>
              </w:rPr>
              <w:t>1.11-Community Violence Interventions</w:t>
            </w:r>
          </w:p>
        </w:tc>
      </w:tr>
      <w:tr w:rsidR="00C24AD2" w14:paraId="30DA6C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CA46A"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073C56CB" w14:textId="77777777" w:rsidR="00C24AD2" w:rsidRDefault="00000000">
            <w:pPr>
              <w:spacing w:after="0" w:line="259" w:lineRule="auto"/>
              <w:ind w:left="0" w:firstLine="0"/>
            </w:pPr>
            <w:r>
              <w:rPr>
                <w:b w:val="0"/>
                <w:sz w:val="21"/>
              </w:rPr>
              <w:t>Cancelled</w:t>
            </w:r>
          </w:p>
        </w:tc>
      </w:tr>
      <w:tr w:rsidR="00C24AD2" w14:paraId="168E10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FEA5A"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1A1E46C7" w14:textId="77777777" w:rsidR="00C24AD2" w:rsidRDefault="00000000">
            <w:pPr>
              <w:spacing w:after="0" w:line="259" w:lineRule="auto"/>
              <w:ind w:left="0" w:firstLine="0"/>
            </w:pPr>
            <w:r>
              <w:rPr>
                <w:b w:val="0"/>
                <w:sz w:val="21"/>
              </w:rPr>
              <w:t>$0.00</w:t>
            </w:r>
          </w:p>
        </w:tc>
      </w:tr>
      <w:tr w:rsidR="00C24AD2" w14:paraId="337253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C2D5A"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6534BE38" w14:textId="77777777" w:rsidR="00C24AD2" w:rsidRDefault="00000000">
            <w:pPr>
              <w:spacing w:after="0" w:line="259" w:lineRule="auto"/>
              <w:ind w:left="0" w:firstLine="0"/>
            </w:pPr>
            <w:r>
              <w:rPr>
                <w:b w:val="0"/>
                <w:sz w:val="21"/>
              </w:rPr>
              <w:t>$0.00</w:t>
            </w:r>
          </w:p>
        </w:tc>
      </w:tr>
      <w:tr w:rsidR="00C24AD2" w14:paraId="13BCA0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A970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19B01905" w14:textId="77777777" w:rsidR="00C24AD2" w:rsidRDefault="00000000">
            <w:pPr>
              <w:spacing w:after="0" w:line="259" w:lineRule="auto"/>
              <w:ind w:left="0" w:firstLine="0"/>
            </w:pPr>
            <w:r>
              <w:rPr>
                <w:b w:val="0"/>
                <w:sz w:val="21"/>
              </w:rPr>
              <w:t>$0.00</w:t>
            </w:r>
          </w:p>
        </w:tc>
      </w:tr>
      <w:tr w:rsidR="00C24AD2" w14:paraId="16EE3F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744C80"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6A79AE5" w14:textId="77777777" w:rsidR="00C24AD2" w:rsidRDefault="00000000">
            <w:pPr>
              <w:spacing w:after="0" w:line="259" w:lineRule="auto"/>
              <w:ind w:left="0" w:firstLine="0"/>
            </w:pPr>
            <w:r>
              <w:rPr>
                <w:b w:val="0"/>
                <w:sz w:val="21"/>
              </w:rPr>
              <w:t>$0.00</w:t>
            </w:r>
          </w:p>
        </w:tc>
      </w:tr>
      <w:tr w:rsidR="00C24AD2" w14:paraId="0D867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9B1F5"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07FCEFC1" w14:textId="77777777" w:rsidR="00C24AD2" w:rsidRDefault="00000000">
            <w:pPr>
              <w:spacing w:after="0" w:line="259" w:lineRule="auto"/>
              <w:ind w:left="0" w:firstLine="0"/>
            </w:pPr>
            <w:r>
              <w:rPr>
                <w:b w:val="0"/>
                <w:sz w:val="21"/>
              </w:rPr>
              <w:t>$0.00</w:t>
            </w:r>
          </w:p>
        </w:tc>
      </w:tr>
      <w:tr w:rsidR="00C24AD2" w14:paraId="7A3065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C0F55"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8B53148" w14:textId="77777777" w:rsidR="00C24AD2" w:rsidRDefault="00000000">
            <w:pPr>
              <w:spacing w:after="0" w:line="259" w:lineRule="auto"/>
              <w:ind w:left="0" w:firstLine="0"/>
            </w:pPr>
            <w:r>
              <w:rPr>
                <w:b w:val="0"/>
                <w:sz w:val="21"/>
              </w:rPr>
              <w:t xml:space="preserve"> </w:t>
            </w:r>
          </w:p>
        </w:tc>
      </w:tr>
      <w:tr w:rsidR="00C24AD2" w14:paraId="2512C8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B4C7C"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FA20126" w14:textId="77777777" w:rsidR="00C24AD2" w:rsidRDefault="00000000">
            <w:pPr>
              <w:spacing w:after="0" w:line="259" w:lineRule="auto"/>
              <w:ind w:left="0" w:firstLine="0"/>
            </w:pPr>
            <w:r>
              <w:rPr>
                <w:b w:val="0"/>
                <w:sz w:val="21"/>
              </w:rPr>
              <w:t xml:space="preserve"> </w:t>
            </w:r>
          </w:p>
        </w:tc>
      </w:tr>
      <w:tr w:rsidR="00C24AD2" w14:paraId="5E33290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CB3EA5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7D310FAC" w14:textId="77777777" w:rsidR="00C24AD2" w:rsidRDefault="00000000">
            <w:pPr>
              <w:spacing w:after="0" w:line="259" w:lineRule="auto"/>
              <w:ind w:left="0" w:firstLine="0"/>
            </w:pPr>
            <w:r>
              <w:rPr>
                <w:b w:val="0"/>
                <w:sz w:val="21"/>
              </w:rPr>
              <w:t>Services and supports for victims of violent crime and their families, including mental health supports, crisis intervention, support with Crime Victim Compensation, housing, food, and more.</w:t>
            </w:r>
          </w:p>
        </w:tc>
      </w:tr>
      <w:tr w:rsidR="00C24AD2" w14:paraId="1067B8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AC364"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6E6D434" w14:textId="77777777" w:rsidR="00C24AD2" w:rsidRDefault="00000000">
            <w:pPr>
              <w:spacing w:after="0" w:line="259" w:lineRule="auto"/>
              <w:ind w:left="0" w:firstLine="0"/>
            </w:pPr>
            <w:r>
              <w:rPr>
                <w:b w:val="0"/>
                <w:sz w:val="21"/>
              </w:rPr>
              <w:t>No</w:t>
            </w:r>
          </w:p>
        </w:tc>
      </w:tr>
      <w:tr w:rsidR="00C24AD2" w14:paraId="30D0B4F1"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62DC3BE"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4BB4EF3" w14:textId="77777777" w:rsidR="00C24AD2" w:rsidRDefault="00000000">
            <w:pPr>
              <w:spacing w:after="0" w:line="259" w:lineRule="auto"/>
              <w:ind w:left="0" w:firstLine="0"/>
            </w:pPr>
            <w:r>
              <w:rPr>
                <w:b w:val="0"/>
                <w:sz w:val="21"/>
              </w:rPr>
              <w:t>$0.00</w:t>
            </w:r>
          </w:p>
        </w:tc>
      </w:tr>
      <w:tr w:rsidR="00C24AD2" w14:paraId="4E19D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A5445"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743FC948" w14:textId="77777777" w:rsidR="00C24AD2" w:rsidRDefault="00000000">
            <w:pPr>
              <w:spacing w:after="0" w:line="259" w:lineRule="auto"/>
              <w:ind w:left="0" w:firstLine="0"/>
            </w:pPr>
            <w:r>
              <w:rPr>
                <w:b w:val="0"/>
                <w:sz w:val="21"/>
              </w:rPr>
              <w:t>No</w:t>
            </w:r>
          </w:p>
        </w:tc>
      </w:tr>
      <w:tr w:rsidR="00C24AD2" w14:paraId="06052C7A"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051614A" w14:textId="77777777" w:rsidR="00C24AD2" w:rsidRDefault="00000000">
            <w:pPr>
              <w:spacing w:after="0" w:line="259" w:lineRule="auto"/>
              <w:ind w:left="0" w:firstLine="0"/>
            </w:pPr>
            <w:r>
              <w:rPr>
                <w:b w:val="0"/>
                <w:sz w:val="21"/>
              </w:rPr>
              <w:lastRenderedPageBreak/>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5D0E3B48" w14:textId="77777777" w:rsidR="00C24AD2" w:rsidRDefault="00000000">
            <w:pPr>
              <w:spacing w:after="0" w:line="259" w:lineRule="auto"/>
              <w:ind w:left="0" w:firstLine="0"/>
            </w:pPr>
            <w:r>
              <w:rPr>
                <w:b w:val="0"/>
                <w:sz w:val="21"/>
              </w:rPr>
              <w:t>1 Imp General Public</w:t>
            </w:r>
          </w:p>
        </w:tc>
      </w:tr>
      <w:tr w:rsidR="00C24AD2" w14:paraId="68A5578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0F87E657"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6B9C5CE9" w14:textId="77777777" w:rsidR="00C24AD2" w:rsidRDefault="00000000">
            <w:pPr>
              <w:spacing w:after="0" w:line="259" w:lineRule="auto"/>
              <w:ind w:left="0" w:firstLine="0"/>
            </w:pPr>
            <w:r>
              <w:rPr>
                <w:b w:val="0"/>
                <w:sz w:val="21"/>
              </w:rPr>
              <w:t>1 Imp General Public</w:t>
            </w:r>
          </w:p>
        </w:tc>
      </w:tr>
      <w:tr w:rsidR="00C24AD2" w14:paraId="6BCB47A9"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2A1B7357"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7A24AB44" w14:textId="77777777" w:rsidR="00C24AD2" w:rsidRDefault="00000000">
            <w:pPr>
              <w:spacing w:after="0" w:line="259" w:lineRule="auto"/>
              <w:ind w:left="0" w:firstLine="0"/>
            </w:pPr>
            <w:r>
              <w:rPr>
                <w:b w:val="0"/>
                <w:sz w:val="21"/>
              </w:rPr>
              <w:t>1 Imp General Public</w:t>
            </w:r>
          </w:p>
        </w:tc>
      </w:tr>
      <w:tr w:rsidR="00C24AD2" w14:paraId="0749DEAB" w14:textId="77777777">
        <w:trPr>
          <w:trHeight w:val="170"/>
        </w:trPr>
        <w:tc>
          <w:tcPr>
            <w:tcW w:w="5280" w:type="dxa"/>
            <w:tcBorders>
              <w:top w:val="single" w:sz="6" w:space="0" w:color="000000"/>
              <w:left w:val="single" w:sz="6" w:space="0" w:color="000000"/>
              <w:bottom w:val="nil"/>
              <w:right w:val="single" w:sz="6" w:space="0" w:color="000000"/>
            </w:tcBorders>
          </w:tcPr>
          <w:p w14:paraId="7089174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64DF200" w14:textId="77777777" w:rsidR="00C24AD2" w:rsidRDefault="00C24AD2">
            <w:pPr>
              <w:spacing w:after="160" w:line="259" w:lineRule="auto"/>
              <w:ind w:left="0" w:firstLine="0"/>
            </w:pPr>
          </w:p>
        </w:tc>
      </w:tr>
      <w:tr w:rsidR="00C24AD2" w14:paraId="368B2F64" w14:textId="77777777">
        <w:trPr>
          <w:trHeight w:val="302"/>
        </w:trPr>
        <w:tc>
          <w:tcPr>
            <w:tcW w:w="5280" w:type="dxa"/>
            <w:tcBorders>
              <w:top w:val="nil"/>
              <w:left w:val="single" w:sz="6" w:space="0" w:color="000000"/>
              <w:bottom w:val="single" w:sz="6" w:space="0" w:color="000000"/>
              <w:right w:val="single" w:sz="6" w:space="0" w:color="000000"/>
            </w:tcBorders>
          </w:tcPr>
          <w:p w14:paraId="37EFF27B"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nil"/>
              <w:left w:val="single" w:sz="6" w:space="0" w:color="000000"/>
              <w:bottom w:val="single" w:sz="6" w:space="0" w:color="000000"/>
              <w:right w:val="single" w:sz="6" w:space="0" w:color="000000"/>
            </w:tcBorders>
          </w:tcPr>
          <w:p w14:paraId="0B36208B" w14:textId="77777777" w:rsidR="00C24AD2" w:rsidRDefault="00000000">
            <w:pPr>
              <w:spacing w:after="0" w:line="259" w:lineRule="auto"/>
              <w:ind w:left="0" w:firstLine="0"/>
            </w:pPr>
            <w:r>
              <w:rPr>
                <w:b w:val="0"/>
                <w:sz w:val="21"/>
              </w:rPr>
              <w:t>No</w:t>
            </w:r>
          </w:p>
        </w:tc>
      </w:tr>
      <w:tr w:rsidR="00C24AD2" w14:paraId="02DD8F8B"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4A5E054"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3A9BB78E" w14:textId="77777777" w:rsidR="00C24AD2" w:rsidRDefault="00000000">
            <w:pPr>
              <w:spacing w:after="0" w:line="259" w:lineRule="auto"/>
              <w:ind w:left="0" w:firstLine="0"/>
            </w:pPr>
            <w:r>
              <w:rPr>
                <w:b w:val="0"/>
                <w:sz w:val="21"/>
              </w:rPr>
              <w:t>Project revisions made to the Unique Project Identification to 0414791</w:t>
            </w:r>
          </w:p>
        </w:tc>
      </w:tr>
      <w:tr w:rsidR="00C24AD2" w14:paraId="5947A5D8"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08D86984"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7154B243" w14:textId="77777777" w:rsidR="00C24AD2" w:rsidRDefault="00000000">
            <w:pPr>
              <w:spacing w:after="0" w:line="259" w:lineRule="auto"/>
              <w:ind w:left="0" w:firstLine="0"/>
            </w:pPr>
            <w:r>
              <w:rPr>
                <w:b w:val="0"/>
                <w:sz w:val="21"/>
              </w:rPr>
              <w:t>Project revisions made to the Unique Project Identification to 0414791</w:t>
            </w:r>
          </w:p>
        </w:tc>
      </w:tr>
    </w:tbl>
    <w:p w14:paraId="2CB24795" w14:textId="77777777" w:rsidR="00C24AD2" w:rsidRDefault="00000000">
      <w:pPr>
        <w:ind w:left="-5"/>
      </w:pPr>
      <w:r>
        <w:t>Project Name: Youth intervention programs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7954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0D91F"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5A466ABA" w14:textId="77777777" w:rsidR="00C24AD2" w:rsidRDefault="00000000">
            <w:pPr>
              <w:spacing w:after="0" w:line="259" w:lineRule="auto"/>
              <w:ind w:left="0" w:firstLine="0"/>
            </w:pPr>
            <w:r>
              <w:rPr>
                <w:b w:val="0"/>
                <w:sz w:val="21"/>
              </w:rPr>
              <w:t>CRP0020</w:t>
            </w:r>
          </w:p>
        </w:tc>
      </w:tr>
      <w:tr w:rsidR="00C24AD2" w14:paraId="71937F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AB244"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78B5CD57" w14:textId="77777777" w:rsidR="00C24AD2" w:rsidRDefault="00000000">
            <w:pPr>
              <w:spacing w:after="0" w:line="259" w:lineRule="auto"/>
              <w:ind w:left="0" w:firstLine="0"/>
            </w:pPr>
            <w:r>
              <w:rPr>
                <w:b w:val="0"/>
                <w:sz w:val="21"/>
              </w:rPr>
              <w:t>1-Public Health</w:t>
            </w:r>
          </w:p>
        </w:tc>
      </w:tr>
      <w:tr w:rsidR="00C24AD2" w14:paraId="27706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9D6E5"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3D05ED60" w14:textId="77777777" w:rsidR="00C24AD2" w:rsidRDefault="00000000">
            <w:pPr>
              <w:spacing w:after="0" w:line="259" w:lineRule="auto"/>
              <w:ind w:left="0" w:firstLine="0"/>
            </w:pPr>
            <w:r>
              <w:rPr>
                <w:b w:val="0"/>
                <w:sz w:val="21"/>
              </w:rPr>
              <w:t>1.11-Community Violence Interventions</w:t>
            </w:r>
          </w:p>
        </w:tc>
      </w:tr>
      <w:tr w:rsidR="00C24AD2" w14:paraId="385A91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F69D1"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63B3484" w14:textId="77777777" w:rsidR="00C24AD2" w:rsidRDefault="00000000">
            <w:pPr>
              <w:spacing w:after="0" w:line="259" w:lineRule="auto"/>
              <w:ind w:left="0" w:firstLine="0"/>
            </w:pPr>
            <w:r>
              <w:rPr>
                <w:b w:val="0"/>
                <w:sz w:val="21"/>
              </w:rPr>
              <w:t>Cancelled</w:t>
            </w:r>
          </w:p>
        </w:tc>
      </w:tr>
      <w:tr w:rsidR="00C24AD2" w14:paraId="7BE2F0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91B9FD"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298D2FC" w14:textId="77777777" w:rsidR="00C24AD2" w:rsidRDefault="00000000">
            <w:pPr>
              <w:spacing w:after="0" w:line="259" w:lineRule="auto"/>
              <w:ind w:left="0" w:firstLine="0"/>
            </w:pPr>
            <w:r>
              <w:rPr>
                <w:b w:val="0"/>
                <w:sz w:val="21"/>
              </w:rPr>
              <w:t>$0.00</w:t>
            </w:r>
          </w:p>
        </w:tc>
      </w:tr>
      <w:tr w:rsidR="00C24AD2" w14:paraId="76A781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3522BB"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2D82313B" w14:textId="77777777" w:rsidR="00C24AD2" w:rsidRDefault="00000000">
            <w:pPr>
              <w:spacing w:after="0" w:line="259" w:lineRule="auto"/>
              <w:ind w:left="0" w:firstLine="0"/>
            </w:pPr>
            <w:r>
              <w:rPr>
                <w:b w:val="0"/>
                <w:sz w:val="21"/>
              </w:rPr>
              <w:t>$0.00</w:t>
            </w:r>
          </w:p>
        </w:tc>
      </w:tr>
      <w:tr w:rsidR="00C24AD2" w14:paraId="65071B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9EFCD"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6511556D" w14:textId="77777777" w:rsidR="00C24AD2" w:rsidRDefault="00000000">
            <w:pPr>
              <w:spacing w:after="0" w:line="259" w:lineRule="auto"/>
              <w:ind w:left="0" w:firstLine="0"/>
            </w:pPr>
            <w:r>
              <w:rPr>
                <w:b w:val="0"/>
                <w:sz w:val="21"/>
              </w:rPr>
              <w:t>$0.00</w:t>
            </w:r>
          </w:p>
        </w:tc>
      </w:tr>
      <w:tr w:rsidR="00C24AD2" w14:paraId="7818DA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A977DD"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6C684B2C" w14:textId="77777777" w:rsidR="00C24AD2" w:rsidRDefault="00000000">
            <w:pPr>
              <w:spacing w:after="0" w:line="259" w:lineRule="auto"/>
              <w:ind w:left="0" w:firstLine="0"/>
            </w:pPr>
            <w:r>
              <w:rPr>
                <w:b w:val="0"/>
                <w:sz w:val="21"/>
              </w:rPr>
              <w:t>$0.00</w:t>
            </w:r>
          </w:p>
        </w:tc>
      </w:tr>
      <w:tr w:rsidR="00C24AD2" w14:paraId="3FEF4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E17F9"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23AAC43" w14:textId="77777777" w:rsidR="00C24AD2" w:rsidRDefault="00000000">
            <w:pPr>
              <w:spacing w:after="0" w:line="259" w:lineRule="auto"/>
              <w:ind w:left="0" w:firstLine="0"/>
            </w:pPr>
            <w:r>
              <w:rPr>
                <w:b w:val="0"/>
                <w:sz w:val="21"/>
              </w:rPr>
              <w:t>$0.00</w:t>
            </w:r>
          </w:p>
        </w:tc>
      </w:tr>
      <w:tr w:rsidR="00C24AD2" w14:paraId="073E7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E488F"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862896A" w14:textId="77777777" w:rsidR="00C24AD2" w:rsidRDefault="00000000">
            <w:pPr>
              <w:spacing w:after="0" w:line="259" w:lineRule="auto"/>
              <w:ind w:left="0" w:firstLine="0"/>
            </w:pPr>
            <w:r>
              <w:rPr>
                <w:b w:val="0"/>
                <w:sz w:val="21"/>
              </w:rPr>
              <w:t xml:space="preserve"> </w:t>
            </w:r>
          </w:p>
        </w:tc>
      </w:tr>
      <w:tr w:rsidR="00C24AD2" w14:paraId="7CCB9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DEB16"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2AE05FE5" w14:textId="77777777" w:rsidR="00C24AD2" w:rsidRDefault="00000000">
            <w:pPr>
              <w:spacing w:after="0" w:line="259" w:lineRule="auto"/>
              <w:ind w:left="0" w:firstLine="0"/>
            </w:pPr>
            <w:r>
              <w:rPr>
                <w:b w:val="0"/>
                <w:sz w:val="21"/>
              </w:rPr>
              <w:t xml:space="preserve"> </w:t>
            </w:r>
          </w:p>
        </w:tc>
      </w:tr>
      <w:tr w:rsidR="00C24AD2" w14:paraId="3073B2A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87F2D04"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31EEC7CC" w14:textId="77777777" w:rsidR="00C24AD2" w:rsidRDefault="00000000">
            <w:pPr>
              <w:spacing w:after="0" w:line="259" w:lineRule="auto"/>
              <w:ind w:left="0" w:firstLine="0"/>
            </w:pPr>
            <w:r>
              <w:rPr>
                <w:b w:val="0"/>
                <w:sz w:val="21"/>
              </w:rPr>
              <w:t>Expand interventions for young people with violence involvement--both victims and perpetrators--that will include case management and services such as mental health, employment support and other wraparound services.</w:t>
            </w:r>
          </w:p>
        </w:tc>
      </w:tr>
      <w:tr w:rsidR="00C24AD2" w14:paraId="21A8CA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A8152"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F6004E5" w14:textId="77777777" w:rsidR="00C24AD2" w:rsidRDefault="00000000">
            <w:pPr>
              <w:spacing w:after="0" w:line="259" w:lineRule="auto"/>
              <w:ind w:left="0" w:firstLine="0"/>
            </w:pPr>
            <w:r>
              <w:rPr>
                <w:b w:val="0"/>
                <w:sz w:val="21"/>
              </w:rPr>
              <w:t>No</w:t>
            </w:r>
          </w:p>
        </w:tc>
      </w:tr>
      <w:tr w:rsidR="00C24AD2" w14:paraId="22ABF711"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3787C20"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203EC22D" w14:textId="77777777" w:rsidR="00C24AD2" w:rsidRDefault="00000000">
            <w:pPr>
              <w:spacing w:after="0" w:line="259" w:lineRule="auto"/>
              <w:ind w:left="0" w:firstLine="0"/>
            </w:pPr>
            <w:r>
              <w:rPr>
                <w:b w:val="0"/>
                <w:sz w:val="21"/>
              </w:rPr>
              <w:t>$0.00</w:t>
            </w:r>
          </w:p>
        </w:tc>
      </w:tr>
      <w:tr w:rsidR="00C24AD2" w14:paraId="0565AD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1FBED"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A9A8825" w14:textId="77777777" w:rsidR="00C24AD2" w:rsidRDefault="00000000">
            <w:pPr>
              <w:spacing w:after="0" w:line="259" w:lineRule="auto"/>
              <w:ind w:left="0" w:firstLine="0"/>
            </w:pPr>
            <w:r>
              <w:rPr>
                <w:b w:val="0"/>
                <w:sz w:val="21"/>
              </w:rPr>
              <w:t>No</w:t>
            </w:r>
          </w:p>
        </w:tc>
      </w:tr>
      <w:tr w:rsidR="00C24AD2" w14:paraId="05001706"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28AFEC50" w14:textId="77777777" w:rsidR="00C24AD2" w:rsidRDefault="00000000">
            <w:pPr>
              <w:spacing w:after="0" w:line="259" w:lineRule="auto"/>
              <w:ind w:left="0" w:firstLine="0"/>
            </w:pPr>
            <w:r>
              <w:rPr>
                <w:b w:val="0"/>
                <w:sz w:val="21"/>
              </w:rPr>
              <w:lastRenderedPageBreak/>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00096F51" w14:textId="77777777" w:rsidR="00C24AD2" w:rsidRDefault="00000000">
            <w:pPr>
              <w:spacing w:after="0" w:line="259" w:lineRule="auto"/>
              <w:ind w:left="0" w:firstLine="0"/>
            </w:pPr>
            <w:r>
              <w:rPr>
                <w:b w:val="0"/>
                <w:sz w:val="21"/>
              </w:rPr>
              <w:t>1 Imp General Public</w:t>
            </w:r>
          </w:p>
        </w:tc>
      </w:tr>
      <w:tr w:rsidR="00C24AD2" w14:paraId="303C726D"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F7FF52E" w14:textId="77777777" w:rsidR="00C24AD2" w:rsidRDefault="00000000">
            <w:pPr>
              <w:spacing w:after="0" w:line="259" w:lineRule="auto"/>
              <w:ind w:left="0" w:firstLine="0"/>
            </w:pPr>
            <w:r>
              <w:rPr>
                <w:b w:val="0"/>
                <w:sz w:val="21"/>
              </w:rPr>
              <w:t>Secondary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1AEDCF75" w14:textId="77777777" w:rsidR="00C24AD2" w:rsidRDefault="00000000">
            <w:pPr>
              <w:spacing w:after="0" w:line="259" w:lineRule="auto"/>
              <w:ind w:left="0" w:firstLine="0"/>
            </w:pPr>
            <w:r>
              <w:rPr>
                <w:b w:val="0"/>
                <w:sz w:val="21"/>
              </w:rPr>
              <w:t>1 Imp General Public</w:t>
            </w:r>
          </w:p>
        </w:tc>
      </w:tr>
      <w:tr w:rsidR="00C24AD2" w14:paraId="52A6E7D4"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9FE9EE9" w14:textId="77777777" w:rsidR="00C24AD2" w:rsidRDefault="00000000">
            <w:pPr>
              <w:spacing w:after="0" w:line="259" w:lineRule="auto"/>
              <w:ind w:left="0" w:firstLine="0"/>
            </w:pPr>
            <w:r>
              <w:rPr>
                <w:b w:val="0"/>
                <w:sz w:val="21"/>
              </w:rPr>
              <w:t>Tertiary Impacted and/or Disproportionately Impacted populations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582305EB" w14:textId="77777777" w:rsidR="00C24AD2" w:rsidRDefault="00000000">
            <w:pPr>
              <w:spacing w:after="0" w:line="259" w:lineRule="auto"/>
              <w:ind w:left="0" w:firstLine="0"/>
            </w:pPr>
            <w:r>
              <w:rPr>
                <w:b w:val="0"/>
                <w:sz w:val="21"/>
              </w:rPr>
              <w:t>1 Imp General Public</w:t>
            </w:r>
          </w:p>
        </w:tc>
      </w:tr>
      <w:tr w:rsidR="00C24AD2" w14:paraId="46075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89996"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2C90D13" w14:textId="77777777" w:rsidR="00C24AD2" w:rsidRDefault="00000000">
            <w:pPr>
              <w:spacing w:after="0" w:line="259" w:lineRule="auto"/>
              <w:ind w:left="0" w:firstLine="0"/>
            </w:pPr>
            <w:r>
              <w:rPr>
                <w:b w:val="0"/>
                <w:sz w:val="21"/>
              </w:rPr>
              <w:t>No</w:t>
            </w:r>
          </w:p>
        </w:tc>
      </w:tr>
      <w:tr w:rsidR="00C24AD2" w14:paraId="730D4B1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275CF76"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1CA4A2FB" w14:textId="77777777" w:rsidR="00C24AD2" w:rsidRDefault="00000000">
            <w:pPr>
              <w:spacing w:after="0" w:line="259" w:lineRule="auto"/>
              <w:ind w:left="0" w:firstLine="0"/>
            </w:pPr>
            <w:r>
              <w:rPr>
                <w:b w:val="0"/>
                <w:sz w:val="21"/>
              </w:rPr>
              <w:t>Project revisions made to the Unique Project Identification to 0504894 and 0504793</w:t>
            </w:r>
          </w:p>
        </w:tc>
      </w:tr>
      <w:tr w:rsidR="00C24AD2" w14:paraId="0824A093"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60070F11"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09D9EB4D" w14:textId="77777777" w:rsidR="00C24AD2" w:rsidRDefault="00000000">
            <w:pPr>
              <w:spacing w:after="0" w:line="259" w:lineRule="auto"/>
              <w:ind w:left="0" w:firstLine="0"/>
            </w:pPr>
            <w:r>
              <w:rPr>
                <w:b w:val="0"/>
                <w:sz w:val="21"/>
              </w:rPr>
              <w:t>Project revisions made to the Unique Project Identification to 0504894 and 0504793</w:t>
            </w:r>
          </w:p>
        </w:tc>
      </w:tr>
    </w:tbl>
    <w:p w14:paraId="0030D257" w14:textId="77777777" w:rsidR="00C24AD2" w:rsidRDefault="00000000">
      <w:pPr>
        <w:ind w:left="-5"/>
      </w:pPr>
      <w:r>
        <w:t>Project Name: Youth justice diversion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D98A1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20A27"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254C5D00" w14:textId="77777777" w:rsidR="00C24AD2" w:rsidRDefault="00000000">
            <w:pPr>
              <w:spacing w:after="0" w:line="259" w:lineRule="auto"/>
              <w:ind w:left="0" w:firstLine="0"/>
            </w:pPr>
            <w:r>
              <w:rPr>
                <w:b w:val="0"/>
                <w:sz w:val="21"/>
              </w:rPr>
              <w:t>CRP0021</w:t>
            </w:r>
          </w:p>
        </w:tc>
      </w:tr>
      <w:tr w:rsidR="00C24AD2" w14:paraId="0C067D58" w14:textId="77777777">
        <w:trPr>
          <w:trHeight w:val="83"/>
        </w:trPr>
        <w:tc>
          <w:tcPr>
            <w:tcW w:w="5280" w:type="dxa"/>
            <w:tcBorders>
              <w:top w:val="single" w:sz="6" w:space="0" w:color="000000"/>
              <w:left w:val="single" w:sz="6" w:space="0" w:color="000000"/>
              <w:bottom w:val="nil"/>
              <w:right w:val="single" w:sz="6" w:space="0" w:color="000000"/>
            </w:tcBorders>
          </w:tcPr>
          <w:p w14:paraId="636CA69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A410916" w14:textId="77777777" w:rsidR="00C24AD2" w:rsidRDefault="00C24AD2">
            <w:pPr>
              <w:spacing w:after="160" w:line="259" w:lineRule="auto"/>
              <w:ind w:left="0" w:firstLine="0"/>
            </w:pPr>
          </w:p>
        </w:tc>
      </w:tr>
      <w:tr w:rsidR="00C24AD2" w14:paraId="4DF41BD8" w14:textId="77777777">
        <w:trPr>
          <w:trHeight w:val="302"/>
        </w:trPr>
        <w:tc>
          <w:tcPr>
            <w:tcW w:w="5280" w:type="dxa"/>
            <w:tcBorders>
              <w:top w:val="nil"/>
              <w:left w:val="single" w:sz="6" w:space="0" w:color="000000"/>
              <w:bottom w:val="single" w:sz="6" w:space="0" w:color="000000"/>
              <w:right w:val="single" w:sz="6" w:space="0" w:color="000000"/>
            </w:tcBorders>
          </w:tcPr>
          <w:p w14:paraId="70033F1B" w14:textId="77777777" w:rsidR="00C24AD2" w:rsidRDefault="00000000">
            <w:pPr>
              <w:spacing w:after="0" w:line="259" w:lineRule="auto"/>
              <w:ind w:left="0" w:firstLine="0"/>
            </w:pPr>
            <w:r>
              <w:rPr>
                <w:b w:val="0"/>
                <w:sz w:val="21"/>
              </w:rPr>
              <w:t>Project Expenditure Category</w:t>
            </w:r>
          </w:p>
        </w:tc>
        <w:tc>
          <w:tcPr>
            <w:tcW w:w="5280" w:type="dxa"/>
            <w:tcBorders>
              <w:top w:val="nil"/>
              <w:left w:val="single" w:sz="6" w:space="0" w:color="000000"/>
              <w:bottom w:val="single" w:sz="6" w:space="0" w:color="000000"/>
              <w:right w:val="single" w:sz="6" w:space="0" w:color="000000"/>
            </w:tcBorders>
          </w:tcPr>
          <w:p w14:paraId="4798DA1B" w14:textId="77777777" w:rsidR="00C24AD2" w:rsidRDefault="00000000">
            <w:pPr>
              <w:spacing w:after="0" w:line="259" w:lineRule="auto"/>
              <w:ind w:left="0" w:firstLine="0"/>
            </w:pPr>
            <w:r>
              <w:rPr>
                <w:b w:val="0"/>
                <w:sz w:val="21"/>
              </w:rPr>
              <w:t>1-Public Health</w:t>
            </w:r>
          </w:p>
        </w:tc>
      </w:tr>
      <w:tr w:rsidR="00C24AD2" w14:paraId="0CEEED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D05BC"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231D616" w14:textId="77777777" w:rsidR="00C24AD2" w:rsidRDefault="00000000">
            <w:pPr>
              <w:spacing w:after="0" w:line="259" w:lineRule="auto"/>
              <w:ind w:left="0" w:firstLine="0"/>
            </w:pPr>
            <w:r>
              <w:rPr>
                <w:b w:val="0"/>
                <w:sz w:val="21"/>
              </w:rPr>
              <w:t>1.11-Community Violence Interventions</w:t>
            </w:r>
          </w:p>
        </w:tc>
      </w:tr>
      <w:tr w:rsidR="00C24AD2" w14:paraId="19A840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E83E3"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58E66472" w14:textId="77777777" w:rsidR="00C24AD2" w:rsidRDefault="00000000">
            <w:pPr>
              <w:spacing w:after="0" w:line="259" w:lineRule="auto"/>
              <w:ind w:left="0" w:firstLine="0"/>
            </w:pPr>
            <w:r>
              <w:rPr>
                <w:b w:val="0"/>
                <w:sz w:val="21"/>
              </w:rPr>
              <w:t>Cancelled</w:t>
            </w:r>
          </w:p>
        </w:tc>
      </w:tr>
      <w:tr w:rsidR="00C24AD2" w14:paraId="3B0F2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02BB7"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0F89F881" w14:textId="77777777" w:rsidR="00C24AD2" w:rsidRDefault="00000000">
            <w:pPr>
              <w:spacing w:after="0" w:line="259" w:lineRule="auto"/>
              <w:ind w:left="0" w:firstLine="0"/>
            </w:pPr>
            <w:r>
              <w:rPr>
                <w:b w:val="0"/>
                <w:sz w:val="21"/>
              </w:rPr>
              <w:t>$0.00</w:t>
            </w:r>
          </w:p>
        </w:tc>
      </w:tr>
      <w:tr w:rsidR="00C24AD2" w14:paraId="6F43E3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F0844"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05ECFA1D" w14:textId="77777777" w:rsidR="00C24AD2" w:rsidRDefault="00000000">
            <w:pPr>
              <w:spacing w:after="0" w:line="259" w:lineRule="auto"/>
              <w:ind w:left="0" w:firstLine="0"/>
            </w:pPr>
            <w:r>
              <w:rPr>
                <w:b w:val="0"/>
                <w:sz w:val="21"/>
              </w:rPr>
              <w:t>$0.00</w:t>
            </w:r>
          </w:p>
        </w:tc>
      </w:tr>
      <w:tr w:rsidR="00C24AD2" w14:paraId="08B137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6C61F8"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4AF734CB" w14:textId="77777777" w:rsidR="00C24AD2" w:rsidRDefault="00000000">
            <w:pPr>
              <w:spacing w:after="0" w:line="259" w:lineRule="auto"/>
              <w:ind w:left="0" w:firstLine="0"/>
            </w:pPr>
            <w:r>
              <w:rPr>
                <w:b w:val="0"/>
                <w:sz w:val="21"/>
              </w:rPr>
              <w:t>$0.00</w:t>
            </w:r>
          </w:p>
        </w:tc>
      </w:tr>
      <w:tr w:rsidR="00C24AD2" w14:paraId="1AE831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8F93E"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1A6E776C" w14:textId="77777777" w:rsidR="00C24AD2" w:rsidRDefault="00000000">
            <w:pPr>
              <w:spacing w:after="0" w:line="259" w:lineRule="auto"/>
              <w:ind w:left="0" w:firstLine="0"/>
            </w:pPr>
            <w:r>
              <w:rPr>
                <w:b w:val="0"/>
                <w:sz w:val="21"/>
              </w:rPr>
              <w:t>$0.00</w:t>
            </w:r>
          </w:p>
        </w:tc>
      </w:tr>
      <w:tr w:rsidR="00C24AD2" w14:paraId="0BD6D4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E3F6C"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2FC3F691" w14:textId="77777777" w:rsidR="00C24AD2" w:rsidRDefault="00000000">
            <w:pPr>
              <w:spacing w:after="0" w:line="259" w:lineRule="auto"/>
              <w:ind w:left="0" w:firstLine="0"/>
            </w:pPr>
            <w:r>
              <w:rPr>
                <w:b w:val="0"/>
                <w:sz w:val="21"/>
              </w:rPr>
              <w:t>$0.00</w:t>
            </w:r>
          </w:p>
        </w:tc>
      </w:tr>
      <w:tr w:rsidR="00C24AD2" w14:paraId="671976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1D77C"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1AD48C5C" w14:textId="77777777" w:rsidR="00C24AD2" w:rsidRDefault="00000000">
            <w:pPr>
              <w:spacing w:after="0" w:line="259" w:lineRule="auto"/>
              <w:ind w:left="0" w:firstLine="0"/>
            </w:pPr>
            <w:r>
              <w:rPr>
                <w:b w:val="0"/>
                <w:sz w:val="21"/>
              </w:rPr>
              <w:t xml:space="preserve"> </w:t>
            </w:r>
          </w:p>
        </w:tc>
      </w:tr>
      <w:tr w:rsidR="00C24AD2" w14:paraId="5BEEF9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20D7F"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1EFC9BBA" w14:textId="77777777" w:rsidR="00C24AD2" w:rsidRDefault="00000000">
            <w:pPr>
              <w:spacing w:after="0" w:line="259" w:lineRule="auto"/>
              <w:ind w:left="0" w:firstLine="0"/>
            </w:pPr>
            <w:r>
              <w:rPr>
                <w:b w:val="0"/>
                <w:sz w:val="21"/>
              </w:rPr>
              <w:t xml:space="preserve"> </w:t>
            </w:r>
          </w:p>
        </w:tc>
      </w:tr>
      <w:tr w:rsidR="00C24AD2" w14:paraId="1D71D47E"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9DAF011" w14:textId="77777777" w:rsidR="00C24AD2" w:rsidRDefault="00000000">
            <w:pPr>
              <w:spacing w:after="0" w:line="259" w:lineRule="auto"/>
              <w:ind w:left="0" w:firstLine="0"/>
            </w:pPr>
            <w:r>
              <w:rPr>
                <w:b w:val="0"/>
                <w:sz w:val="21"/>
              </w:rPr>
              <w:t>Project Description</w:t>
            </w:r>
          </w:p>
        </w:tc>
        <w:tc>
          <w:tcPr>
            <w:tcW w:w="5280" w:type="dxa"/>
            <w:tcBorders>
              <w:top w:val="single" w:sz="6" w:space="0" w:color="000000"/>
              <w:left w:val="single" w:sz="6" w:space="0" w:color="000000"/>
              <w:bottom w:val="single" w:sz="6" w:space="0" w:color="000000"/>
              <w:right w:val="single" w:sz="6" w:space="0" w:color="000000"/>
            </w:tcBorders>
          </w:tcPr>
          <w:p w14:paraId="5F38B482" w14:textId="77777777" w:rsidR="00C24AD2" w:rsidRDefault="00000000">
            <w:pPr>
              <w:spacing w:after="0" w:line="259" w:lineRule="auto"/>
              <w:ind w:left="0" w:firstLine="0"/>
            </w:pPr>
            <w:r>
              <w:rPr>
                <w:b w:val="0"/>
                <w:sz w:val="21"/>
              </w:rPr>
              <w:t>Implementation of a new youth deflection and diversion model in Chicago, including facility/space needs and social services.</w:t>
            </w:r>
          </w:p>
        </w:tc>
      </w:tr>
      <w:tr w:rsidR="00C24AD2" w14:paraId="4E18CB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1A384"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7B1ACC33" w14:textId="77777777" w:rsidR="00C24AD2" w:rsidRDefault="00000000">
            <w:pPr>
              <w:spacing w:after="0" w:line="259" w:lineRule="auto"/>
              <w:ind w:left="0" w:firstLine="0"/>
            </w:pPr>
            <w:r>
              <w:rPr>
                <w:b w:val="0"/>
                <w:sz w:val="21"/>
              </w:rPr>
              <w:t>No</w:t>
            </w:r>
          </w:p>
        </w:tc>
      </w:tr>
      <w:tr w:rsidR="00C24AD2" w14:paraId="1BCBA371"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83625A2"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404E6D80" w14:textId="77777777" w:rsidR="00C24AD2" w:rsidRDefault="00000000">
            <w:pPr>
              <w:spacing w:after="0" w:line="259" w:lineRule="auto"/>
              <w:ind w:left="0" w:firstLine="0"/>
            </w:pPr>
            <w:r>
              <w:rPr>
                <w:b w:val="0"/>
                <w:sz w:val="21"/>
              </w:rPr>
              <w:t>$0.00</w:t>
            </w:r>
          </w:p>
        </w:tc>
      </w:tr>
      <w:tr w:rsidR="00C24AD2" w14:paraId="62412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9D4A7"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1700A20" w14:textId="77777777" w:rsidR="00C24AD2" w:rsidRDefault="00000000">
            <w:pPr>
              <w:spacing w:after="0" w:line="259" w:lineRule="auto"/>
              <w:ind w:left="0" w:firstLine="0"/>
            </w:pPr>
            <w:r>
              <w:rPr>
                <w:b w:val="0"/>
                <w:sz w:val="21"/>
              </w:rPr>
              <w:t>No</w:t>
            </w:r>
          </w:p>
        </w:tc>
      </w:tr>
      <w:tr w:rsidR="00C24AD2" w14:paraId="7590CE5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77775ED"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3CF3F1D2" w14:textId="77777777" w:rsidR="00C24AD2" w:rsidRDefault="00000000">
            <w:pPr>
              <w:spacing w:after="0" w:line="259" w:lineRule="auto"/>
              <w:ind w:left="0" w:firstLine="0"/>
            </w:pPr>
            <w:r>
              <w:rPr>
                <w:b w:val="0"/>
                <w:sz w:val="21"/>
              </w:rPr>
              <w:t>1 Imp General Public</w:t>
            </w:r>
          </w:p>
        </w:tc>
      </w:tr>
      <w:tr w:rsidR="00C24AD2" w14:paraId="61C03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8E3A1"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3A517347" w14:textId="77777777" w:rsidR="00C24AD2" w:rsidRDefault="00000000">
            <w:pPr>
              <w:spacing w:after="0" w:line="259" w:lineRule="auto"/>
              <w:ind w:left="0" w:firstLine="0"/>
            </w:pPr>
            <w:r>
              <w:rPr>
                <w:b w:val="0"/>
                <w:sz w:val="21"/>
              </w:rPr>
              <w:t>No</w:t>
            </w:r>
          </w:p>
        </w:tc>
      </w:tr>
      <w:tr w:rsidR="00C24AD2" w14:paraId="62407FDE"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25444CFC" w14:textId="77777777" w:rsidR="00C24AD2" w:rsidRDefault="00000000">
            <w:pPr>
              <w:spacing w:after="0" w:line="259" w:lineRule="auto"/>
              <w:ind w:left="0" w:firstLine="0"/>
            </w:pPr>
            <w:r>
              <w:rPr>
                <w:b w:val="0"/>
                <w:sz w:val="21"/>
              </w:rPr>
              <w:lastRenderedPageBreak/>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484A3783" w14:textId="77777777" w:rsidR="00C24AD2" w:rsidRDefault="00000000">
            <w:pPr>
              <w:spacing w:after="0" w:line="259" w:lineRule="auto"/>
              <w:ind w:left="0" w:firstLine="0"/>
            </w:pPr>
            <w:r>
              <w:rPr>
                <w:b w:val="0"/>
                <w:sz w:val="21"/>
              </w:rPr>
              <w:t>Project revisions made to the Unique Project Identification 0504794</w:t>
            </w:r>
          </w:p>
        </w:tc>
      </w:tr>
      <w:tr w:rsidR="00C24AD2" w14:paraId="022EF54D"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5F765B56" w14:textId="77777777" w:rsidR="00C24AD2" w:rsidRDefault="00000000">
            <w:pPr>
              <w:spacing w:after="0" w:line="259" w:lineRule="auto"/>
              <w:ind w:left="0" w:firstLine="0"/>
            </w:pPr>
            <w:r>
              <w:rPr>
                <w:b w:val="0"/>
                <w:sz w:val="21"/>
              </w:rPr>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5A9ADD77" w14:textId="77777777" w:rsidR="00C24AD2" w:rsidRDefault="00000000">
            <w:pPr>
              <w:spacing w:after="0" w:line="259" w:lineRule="auto"/>
              <w:ind w:left="0" w:firstLine="0"/>
            </w:pPr>
            <w:r>
              <w:rPr>
                <w:b w:val="0"/>
                <w:sz w:val="21"/>
              </w:rPr>
              <w:t>Project revisions made to the Unique Project Identification 0504794</w:t>
            </w:r>
          </w:p>
        </w:tc>
      </w:tr>
    </w:tbl>
    <w:p w14:paraId="5E8540FF" w14:textId="77777777" w:rsidR="00C24AD2" w:rsidRDefault="00000000">
      <w:pPr>
        <w:ind w:left="-5"/>
      </w:pPr>
      <w:r>
        <w:t>Project Name: Workforce development program</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EF6B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1B4F0E" w14:textId="77777777" w:rsidR="00C24AD2" w:rsidRDefault="00000000">
            <w:pPr>
              <w:spacing w:after="0" w:line="259" w:lineRule="auto"/>
              <w:ind w:left="0" w:firstLine="0"/>
            </w:pPr>
            <w:r>
              <w:rPr>
                <w:b w:val="0"/>
                <w:sz w:val="21"/>
              </w:rPr>
              <w:t>Project Identification Number</w:t>
            </w:r>
          </w:p>
        </w:tc>
        <w:tc>
          <w:tcPr>
            <w:tcW w:w="5280" w:type="dxa"/>
            <w:tcBorders>
              <w:top w:val="single" w:sz="6" w:space="0" w:color="000000"/>
              <w:left w:val="single" w:sz="6" w:space="0" w:color="000000"/>
              <w:bottom w:val="single" w:sz="6" w:space="0" w:color="000000"/>
              <w:right w:val="single" w:sz="6" w:space="0" w:color="000000"/>
            </w:tcBorders>
          </w:tcPr>
          <w:p w14:paraId="67B4A373" w14:textId="77777777" w:rsidR="00C24AD2" w:rsidRDefault="00000000">
            <w:pPr>
              <w:spacing w:after="0" w:line="259" w:lineRule="auto"/>
              <w:ind w:left="0" w:firstLine="0"/>
            </w:pPr>
            <w:r>
              <w:rPr>
                <w:b w:val="0"/>
                <w:sz w:val="21"/>
              </w:rPr>
              <w:t>CRP0011</w:t>
            </w:r>
          </w:p>
        </w:tc>
      </w:tr>
      <w:tr w:rsidR="00C24AD2" w14:paraId="0AF65D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A2690" w14:textId="77777777" w:rsidR="00C24AD2" w:rsidRDefault="00000000">
            <w:pPr>
              <w:spacing w:after="0" w:line="259" w:lineRule="auto"/>
              <w:ind w:left="0" w:firstLine="0"/>
            </w:pPr>
            <w:r>
              <w:rPr>
                <w:b w:val="0"/>
                <w:sz w:val="21"/>
              </w:rPr>
              <w:t>Project Expenditure Category</w:t>
            </w:r>
          </w:p>
        </w:tc>
        <w:tc>
          <w:tcPr>
            <w:tcW w:w="5280" w:type="dxa"/>
            <w:tcBorders>
              <w:top w:val="single" w:sz="6" w:space="0" w:color="000000"/>
              <w:left w:val="single" w:sz="6" w:space="0" w:color="000000"/>
              <w:bottom w:val="single" w:sz="6" w:space="0" w:color="000000"/>
              <w:right w:val="single" w:sz="6" w:space="0" w:color="000000"/>
            </w:tcBorders>
          </w:tcPr>
          <w:p w14:paraId="6FD64A89" w14:textId="77777777" w:rsidR="00C24AD2" w:rsidRDefault="00000000">
            <w:pPr>
              <w:spacing w:after="0" w:line="259" w:lineRule="auto"/>
              <w:ind w:left="0" w:firstLine="0"/>
            </w:pPr>
            <w:r>
              <w:rPr>
                <w:b w:val="0"/>
                <w:sz w:val="21"/>
              </w:rPr>
              <w:t>2-Negative Economic Impacts</w:t>
            </w:r>
          </w:p>
        </w:tc>
      </w:tr>
      <w:tr w:rsidR="00C24AD2" w14:paraId="5970A262"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85AFD81" w14:textId="77777777" w:rsidR="00C24AD2" w:rsidRDefault="00000000">
            <w:pPr>
              <w:spacing w:after="0" w:line="259" w:lineRule="auto"/>
              <w:ind w:left="0" w:firstLine="0"/>
            </w:pPr>
            <w:r>
              <w:rPr>
                <w:b w:val="0"/>
                <w:sz w:val="21"/>
              </w:rPr>
              <w:t>Project Expenditure Subcategory</w:t>
            </w:r>
          </w:p>
        </w:tc>
        <w:tc>
          <w:tcPr>
            <w:tcW w:w="5280" w:type="dxa"/>
            <w:tcBorders>
              <w:top w:val="single" w:sz="6" w:space="0" w:color="000000"/>
              <w:left w:val="single" w:sz="6" w:space="0" w:color="000000"/>
              <w:bottom w:val="single" w:sz="6" w:space="0" w:color="000000"/>
              <w:right w:val="single" w:sz="6" w:space="0" w:color="000000"/>
            </w:tcBorders>
          </w:tcPr>
          <w:p w14:paraId="45BC074B" w14:textId="77777777" w:rsidR="00C24AD2" w:rsidRDefault="00000000">
            <w:pPr>
              <w:spacing w:after="0" w:line="259" w:lineRule="auto"/>
              <w:ind w:left="0" w:firstLine="0"/>
            </w:pPr>
            <w:r>
              <w:rPr>
                <w:b w:val="0"/>
                <w:sz w:val="21"/>
              </w:rPr>
              <w:t>2.10-Assistance to Unemployed or Underemployed Workers (e.g. job training, subsidized employment, employment supports or incentives)</w:t>
            </w:r>
          </w:p>
        </w:tc>
      </w:tr>
      <w:tr w:rsidR="00C24AD2" w14:paraId="4154D6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127725" w14:textId="77777777" w:rsidR="00C24AD2" w:rsidRDefault="00000000">
            <w:pPr>
              <w:spacing w:after="0" w:line="259" w:lineRule="auto"/>
              <w:ind w:left="0" w:firstLine="0"/>
            </w:pPr>
            <w:r>
              <w:rPr>
                <w:b w:val="0"/>
                <w:sz w:val="21"/>
              </w:rPr>
              <w:t>Status To Completion</w:t>
            </w:r>
          </w:p>
        </w:tc>
        <w:tc>
          <w:tcPr>
            <w:tcW w:w="5280" w:type="dxa"/>
            <w:tcBorders>
              <w:top w:val="single" w:sz="6" w:space="0" w:color="000000"/>
              <w:left w:val="single" w:sz="6" w:space="0" w:color="000000"/>
              <w:bottom w:val="single" w:sz="6" w:space="0" w:color="000000"/>
              <w:right w:val="single" w:sz="6" w:space="0" w:color="000000"/>
            </w:tcBorders>
          </w:tcPr>
          <w:p w14:paraId="4C71B5B6" w14:textId="77777777" w:rsidR="00C24AD2" w:rsidRDefault="00000000">
            <w:pPr>
              <w:spacing w:after="0" w:line="259" w:lineRule="auto"/>
              <w:ind w:left="0" w:firstLine="0"/>
            </w:pPr>
            <w:r>
              <w:rPr>
                <w:b w:val="0"/>
                <w:sz w:val="21"/>
              </w:rPr>
              <w:t>Cancelled</w:t>
            </w:r>
          </w:p>
        </w:tc>
      </w:tr>
      <w:tr w:rsidR="00C24AD2" w14:paraId="1545BD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2DA22" w14:textId="77777777" w:rsidR="00C24AD2" w:rsidRDefault="00000000">
            <w:pPr>
              <w:spacing w:after="0" w:line="259" w:lineRule="auto"/>
              <w:ind w:left="0" w:firstLine="0"/>
            </w:pPr>
            <w:r>
              <w:rPr>
                <w:b w:val="0"/>
                <w:sz w:val="21"/>
              </w:rPr>
              <w:t>Adopted Budget</w:t>
            </w:r>
          </w:p>
        </w:tc>
        <w:tc>
          <w:tcPr>
            <w:tcW w:w="5280" w:type="dxa"/>
            <w:tcBorders>
              <w:top w:val="single" w:sz="6" w:space="0" w:color="000000"/>
              <w:left w:val="single" w:sz="6" w:space="0" w:color="000000"/>
              <w:bottom w:val="single" w:sz="6" w:space="0" w:color="000000"/>
              <w:right w:val="single" w:sz="6" w:space="0" w:color="000000"/>
            </w:tcBorders>
          </w:tcPr>
          <w:p w14:paraId="443736FF" w14:textId="77777777" w:rsidR="00C24AD2" w:rsidRDefault="00000000">
            <w:pPr>
              <w:spacing w:after="0" w:line="259" w:lineRule="auto"/>
              <w:ind w:left="0" w:firstLine="0"/>
            </w:pPr>
            <w:r>
              <w:rPr>
                <w:b w:val="0"/>
                <w:sz w:val="21"/>
              </w:rPr>
              <w:t>$0.00</w:t>
            </w:r>
          </w:p>
        </w:tc>
      </w:tr>
      <w:tr w:rsidR="00C24AD2" w14:paraId="373BBB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70F6E7" w14:textId="77777777" w:rsidR="00C24AD2" w:rsidRDefault="00000000">
            <w:pPr>
              <w:spacing w:after="0" w:line="259" w:lineRule="auto"/>
              <w:ind w:left="0" w:firstLine="0"/>
            </w:pPr>
            <w:r>
              <w:rPr>
                <w:b w:val="0"/>
                <w:sz w:val="21"/>
              </w:rPr>
              <w:t>Program Income Earned</w:t>
            </w:r>
          </w:p>
        </w:tc>
        <w:tc>
          <w:tcPr>
            <w:tcW w:w="5280" w:type="dxa"/>
            <w:tcBorders>
              <w:top w:val="single" w:sz="6" w:space="0" w:color="000000"/>
              <w:left w:val="single" w:sz="6" w:space="0" w:color="000000"/>
              <w:bottom w:val="single" w:sz="6" w:space="0" w:color="000000"/>
              <w:right w:val="single" w:sz="6" w:space="0" w:color="000000"/>
            </w:tcBorders>
          </w:tcPr>
          <w:p w14:paraId="1BBCDB74" w14:textId="77777777" w:rsidR="00C24AD2" w:rsidRDefault="00000000">
            <w:pPr>
              <w:spacing w:after="0" w:line="259" w:lineRule="auto"/>
              <w:ind w:left="0" w:firstLine="0"/>
            </w:pPr>
            <w:r>
              <w:rPr>
                <w:b w:val="0"/>
                <w:sz w:val="21"/>
              </w:rPr>
              <w:t>$0.00</w:t>
            </w:r>
          </w:p>
        </w:tc>
      </w:tr>
      <w:tr w:rsidR="00C24AD2" w14:paraId="007FD0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E0BE3" w14:textId="77777777" w:rsidR="00C24AD2" w:rsidRDefault="00000000">
            <w:pPr>
              <w:spacing w:after="0" w:line="259" w:lineRule="auto"/>
              <w:ind w:left="0" w:firstLine="0"/>
            </w:pPr>
            <w:r>
              <w:rPr>
                <w:b w:val="0"/>
                <w:sz w:val="21"/>
              </w:rPr>
              <w:t>Program Income Expended</w:t>
            </w:r>
          </w:p>
        </w:tc>
        <w:tc>
          <w:tcPr>
            <w:tcW w:w="5280" w:type="dxa"/>
            <w:tcBorders>
              <w:top w:val="single" w:sz="6" w:space="0" w:color="000000"/>
              <w:left w:val="single" w:sz="6" w:space="0" w:color="000000"/>
              <w:bottom w:val="single" w:sz="6" w:space="0" w:color="000000"/>
              <w:right w:val="single" w:sz="6" w:space="0" w:color="000000"/>
            </w:tcBorders>
          </w:tcPr>
          <w:p w14:paraId="296AC7CD" w14:textId="77777777" w:rsidR="00C24AD2" w:rsidRDefault="00000000">
            <w:pPr>
              <w:spacing w:after="0" w:line="259" w:lineRule="auto"/>
              <w:ind w:left="0" w:firstLine="0"/>
            </w:pPr>
            <w:r>
              <w:rPr>
                <w:b w:val="0"/>
                <w:sz w:val="21"/>
              </w:rPr>
              <w:t>$0.00</w:t>
            </w:r>
          </w:p>
        </w:tc>
      </w:tr>
      <w:tr w:rsidR="00C24AD2" w14:paraId="220BF5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602E7F" w14:textId="77777777" w:rsidR="00C24AD2" w:rsidRDefault="00000000">
            <w:pPr>
              <w:spacing w:after="0" w:line="259" w:lineRule="auto"/>
              <w:ind w:left="0" w:firstLine="0"/>
            </w:pPr>
            <w:r>
              <w:rPr>
                <w:b w:val="0"/>
                <w:sz w:val="21"/>
              </w:rPr>
              <w:t>Total Cumulative Obligations</w:t>
            </w:r>
          </w:p>
        </w:tc>
        <w:tc>
          <w:tcPr>
            <w:tcW w:w="5280" w:type="dxa"/>
            <w:tcBorders>
              <w:top w:val="single" w:sz="6" w:space="0" w:color="000000"/>
              <w:left w:val="single" w:sz="6" w:space="0" w:color="000000"/>
              <w:bottom w:val="single" w:sz="6" w:space="0" w:color="000000"/>
              <w:right w:val="single" w:sz="6" w:space="0" w:color="000000"/>
            </w:tcBorders>
          </w:tcPr>
          <w:p w14:paraId="7EE493ED" w14:textId="77777777" w:rsidR="00C24AD2" w:rsidRDefault="00000000">
            <w:pPr>
              <w:spacing w:after="0" w:line="259" w:lineRule="auto"/>
              <w:ind w:left="0" w:firstLine="0"/>
            </w:pPr>
            <w:r>
              <w:rPr>
                <w:b w:val="0"/>
                <w:sz w:val="21"/>
              </w:rPr>
              <w:t>$0.00</w:t>
            </w:r>
          </w:p>
        </w:tc>
      </w:tr>
      <w:tr w:rsidR="00C24AD2" w14:paraId="1F4EE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6E85B" w14:textId="77777777" w:rsidR="00C24AD2" w:rsidRDefault="00000000">
            <w:pPr>
              <w:spacing w:after="0" w:line="259" w:lineRule="auto"/>
              <w:ind w:left="0" w:firstLine="0"/>
            </w:pPr>
            <w:r>
              <w:rPr>
                <w:b w:val="0"/>
                <w:sz w:val="21"/>
              </w:rPr>
              <w:t>Total Cumulative Expenditures</w:t>
            </w:r>
          </w:p>
        </w:tc>
        <w:tc>
          <w:tcPr>
            <w:tcW w:w="5280" w:type="dxa"/>
            <w:tcBorders>
              <w:top w:val="single" w:sz="6" w:space="0" w:color="000000"/>
              <w:left w:val="single" w:sz="6" w:space="0" w:color="000000"/>
              <w:bottom w:val="single" w:sz="6" w:space="0" w:color="000000"/>
              <w:right w:val="single" w:sz="6" w:space="0" w:color="000000"/>
            </w:tcBorders>
          </w:tcPr>
          <w:p w14:paraId="186CC1AE" w14:textId="77777777" w:rsidR="00C24AD2" w:rsidRDefault="00000000">
            <w:pPr>
              <w:spacing w:after="0" w:line="259" w:lineRule="auto"/>
              <w:ind w:left="0" w:firstLine="0"/>
            </w:pPr>
            <w:r>
              <w:rPr>
                <w:b w:val="0"/>
                <w:sz w:val="21"/>
              </w:rPr>
              <w:t>$0.00</w:t>
            </w:r>
          </w:p>
        </w:tc>
      </w:tr>
      <w:tr w:rsidR="00C24AD2" w14:paraId="57156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F2A2A" w14:textId="77777777" w:rsidR="00C24AD2" w:rsidRDefault="00000000">
            <w:pPr>
              <w:spacing w:after="0" w:line="259" w:lineRule="auto"/>
              <w:ind w:left="0" w:firstLine="0"/>
            </w:pPr>
            <w:r>
              <w:rPr>
                <w:b w:val="0"/>
                <w:sz w:val="21"/>
              </w:rPr>
              <w:t>Current Period Obligations</w:t>
            </w:r>
          </w:p>
        </w:tc>
        <w:tc>
          <w:tcPr>
            <w:tcW w:w="5280" w:type="dxa"/>
            <w:tcBorders>
              <w:top w:val="single" w:sz="6" w:space="0" w:color="000000"/>
              <w:left w:val="single" w:sz="6" w:space="0" w:color="000000"/>
              <w:bottom w:val="single" w:sz="6" w:space="0" w:color="000000"/>
              <w:right w:val="single" w:sz="6" w:space="0" w:color="000000"/>
            </w:tcBorders>
          </w:tcPr>
          <w:p w14:paraId="4DE14B5F" w14:textId="77777777" w:rsidR="00C24AD2" w:rsidRDefault="00000000">
            <w:pPr>
              <w:spacing w:after="0" w:line="259" w:lineRule="auto"/>
              <w:ind w:left="0" w:firstLine="0"/>
            </w:pPr>
            <w:r>
              <w:rPr>
                <w:b w:val="0"/>
                <w:sz w:val="21"/>
              </w:rPr>
              <w:t xml:space="preserve"> </w:t>
            </w:r>
          </w:p>
        </w:tc>
      </w:tr>
      <w:tr w:rsidR="00C24AD2" w14:paraId="18FD42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DE8F4" w14:textId="77777777" w:rsidR="00C24AD2" w:rsidRDefault="00000000">
            <w:pPr>
              <w:spacing w:after="0" w:line="259" w:lineRule="auto"/>
              <w:ind w:left="0" w:firstLine="0"/>
            </w:pPr>
            <w:r>
              <w:rPr>
                <w:b w:val="0"/>
                <w:sz w:val="21"/>
              </w:rPr>
              <w:t>Current Period Expenditures</w:t>
            </w:r>
          </w:p>
        </w:tc>
        <w:tc>
          <w:tcPr>
            <w:tcW w:w="5280" w:type="dxa"/>
            <w:tcBorders>
              <w:top w:val="single" w:sz="6" w:space="0" w:color="000000"/>
              <w:left w:val="single" w:sz="6" w:space="0" w:color="000000"/>
              <w:bottom w:val="single" w:sz="6" w:space="0" w:color="000000"/>
              <w:right w:val="single" w:sz="6" w:space="0" w:color="000000"/>
            </w:tcBorders>
          </w:tcPr>
          <w:p w14:paraId="556EDC10" w14:textId="77777777" w:rsidR="00C24AD2" w:rsidRDefault="00000000">
            <w:pPr>
              <w:spacing w:after="0" w:line="259" w:lineRule="auto"/>
              <w:ind w:left="0" w:firstLine="0"/>
            </w:pPr>
            <w:r>
              <w:rPr>
                <w:b w:val="0"/>
                <w:sz w:val="21"/>
              </w:rPr>
              <w:t xml:space="preserve"> </w:t>
            </w:r>
          </w:p>
        </w:tc>
      </w:tr>
      <w:tr w:rsidR="00C24AD2" w14:paraId="5D166BE8" w14:textId="77777777">
        <w:trPr>
          <w:trHeight w:val="470"/>
        </w:trPr>
        <w:tc>
          <w:tcPr>
            <w:tcW w:w="5280" w:type="dxa"/>
            <w:tcBorders>
              <w:top w:val="single" w:sz="6" w:space="0" w:color="000000"/>
              <w:left w:val="single" w:sz="6" w:space="0" w:color="000000"/>
              <w:bottom w:val="nil"/>
              <w:right w:val="single" w:sz="6" w:space="0" w:color="000000"/>
            </w:tcBorders>
          </w:tcPr>
          <w:p w14:paraId="46F00FC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0299B08B" w14:textId="77777777" w:rsidR="00C24AD2" w:rsidRDefault="00000000">
            <w:pPr>
              <w:spacing w:after="0" w:line="259" w:lineRule="auto"/>
              <w:ind w:left="0" w:firstLine="0"/>
            </w:pPr>
            <w:r>
              <w:rPr>
                <w:b w:val="0"/>
                <w:sz w:val="21"/>
              </w:rPr>
              <w:t>Provide workforce development programming, including</w:t>
            </w:r>
          </w:p>
        </w:tc>
      </w:tr>
    </w:tbl>
    <w:p w14:paraId="403691F4" w14:textId="77777777" w:rsidR="00C24AD2" w:rsidRDefault="00C24AD2">
      <w:pPr>
        <w:spacing w:after="0" w:line="259" w:lineRule="auto"/>
        <w:ind w:left="-840" w:right="11214" w:firstLine="0"/>
      </w:pP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DAFA03" w14:textId="77777777">
        <w:trPr>
          <w:trHeight w:val="537"/>
        </w:trPr>
        <w:tc>
          <w:tcPr>
            <w:tcW w:w="5280" w:type="dxa"/>
            <w:tcBorders>
              <w:top w:val="nil"/>
              <w:left w:val="single" w:sz="6" w:space="0" w:color="000000"/>
              <w:bottom w:val="single" w:sz="6" w:space="0" w:color="000000"/>
              <w:right w:val="single" w:sz="6" w:space="0" w:color="000000"/>
            </w:tcBorders>
          </w:tcPr>
          <w:p w14:paraId="088A12FD" w14:textId="77777777" w:rsidR="00C24AD2" w:rsidRDefault="00000000">
            <w:pPr>
              <w:spacing w:after="0" w:line="259" w:lineRule="auto"/>
              <w:ind w:left="0" w:firstLine="0"/>
            </w:pPr>
            <w:r>
              <w:rPr>
                <w:b w:val="0"/>
                <w:sz w:val="21"/>
              </w:rPr>
              <w:t>Project Description</w:t>
            </w:r>
          </w:p>
        </w:tc>
        <w:tc>
          <w:tcPr>
            <w:tcW w:w="5280" w:type="dxa"/>
            <w:tcBorders>
              <w:top w:val="nil"/>
              <w:left w:val="single" w:sz="6" w:space="0" w:color="000000"/>
              <w:bottom w:val="single" w:sz="6" w:space="0" w:color="000000"/>
              <w:right w:val="single" w:sz="6" w:space="0" w:color="000000"/>
            </w:tcBorders>
          </w:tcPr>
          <w:p w14:paraId="3407231E" w14:textId="77777777" w:rsidR="00C24AD2" w:rsidRDefault="00000000">
            <w:pPr>
              <w:spacing w:after="0" w:line="259" w:lineRule="auto"/>
              <w:ind w:left="0" w:firstLine="0"/>
            </w:pPr>
            <w:r>
              <w:rPr>
                <w:b w:val="0"/>
                <w:sz w:val="21"/>
              </w:rPr>
              <w:t>apprenticeship, career services and other wrap-around support for those entering the workforce or new industries</w:t>
            </w:r>
          </w:p>
        </w:tc>
      </w:tr>
      <w:tr w:rsidR="00C24AD2" w14:paraId="671457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5FCD6" w14:textId="77777777" w:rsidR="00C24AD2" w:rsidRDefault="00000000">
            <w:pPr>
              <w:spacing w:after="0" w:line="259" w:lineRule="auto"/>
              <w:ind w:left="0" w:firstLine="0"/>
            </w:pPr>
            <w:r>
              <w:rPr>
                <w:b w:val="0"/>
                <w:sz w:val="21"/>
              </w:rPr>
              <w:t>Does this project include a capital expenditure?</w:t>
            </w:r>
          </w:p>
        </w:tc>
        <w:tc>
          <w:tcPr>
            <w:tcW w:w="5280" w:type="dxa"/>
            <w:tcBorders>
              <w:top w:val="single" w:sz="6" w:space="0" w:color="000000"/>
              <w:left w:val="single" w:sz="6" w:space="0" w:color="000000"/>
              <w:bottom w:val="single" w:sz="6" w:space="0" w:color="000000"/>
              <w:right w:val="single" w:sz="6" w:space="0" w:color="000000"/>
            </w:tcBorders>
          </w:tcPr>
          <w:p w14:paraId="4FB17CFA" w14:textId="77777777" w:rsidR="00C24AD2" w:rsidRDefault="00000000">
            <w:pPr>
              <w:spacing w:after="0" w:line="259" w:lineRule="auto"/>
              <w:ind w:left="0" w:firstLine="0"/>
            </w:pPr>
            <w:r>
              <w:rPr>
                <w:b w:val="0"/>
                <w:sz w:val="21"/>
              </w:rPr>
              <w:t>No</w:t>
            </w:r>
          </w:p>
        </w:tc>
      </w:tr>
      <w:tr w:rsidR="00C24AD2" w14:paraId="29B074E9"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26D39FE" w14:textId="77777777" w:rsidR="00C24AD2" w:rsidRDefault="00000000">
            <w:pPr>
              <w:spacing w:after="0" w:line="259" w:lineRule="auto"/>
              <w:ind w:left="0" w:firstLine="0"/>
            </w:pPr>
            <w:r>
              <w:rPr>
                <w:b w:val="0"/>
                <w:sz w:val="21"/>
              </w:rPr>
              <w:t>Please identify the dollar amount of the total project spending that is allocated towards evidence-based interventions</w:t>
            </w:r>
          </w:p>
        </w:tc>
        <w:tc>
          <w:tcPr>
            <w:tcW w:w="5280" w:type="dxa"/>
            <w:tcBorders>
              <w:top w:val="single" w:sz="6" w:space="0" w:color="000000"/>
              <w:left w:val="single" w:sz="6" w:space="0" w:color="000000"/>
              <w:bottom w:val="single" w:sz="6" w:space="0" w:color="000000"/>
              <w:right w:val="single" w:sz="6" w:space="0" w:color="000000"/>
            </w:tcBorders>
            <w:vAlign w:val="center"/>
          </w:tcPr>
          <w:p w14:paraId="0356881D" w14:textId="77777777" w:rsidR="00C24AD2" w:rsidRDefault="00000000">
            <w:pPr>
              <w:spacing w:after="0" w:line="259" w:lineRule="auto"/>
              <w:ind w:left="0" w:firstLine="0"/>
            </w:pPr>
            <w:r>
              <w:rPr>
                <w:b w:val="0"/>
                <w:sz w:val="21"/>
              </w:rPr>
              <w:t>$0.00</w:t>
            </w:r>
          </w:p>
        </w:tc>
      </w:tr>
      <w:tr w:rsidR="00C24AD2" w14:paraId="6B4E9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1E735"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1F8FD0EB" w14:textId="77777777" w:rsidR="00C24AD2" w:rsidRDefault="00000000">
            <w:pPr>
              <w:spacing w:after="0" w:line="259" w:lineRule="auto"/>
              <w:ind w:left="0" w:firstLine="0"/>
            </w:pPr>
            <w:r>
              <w:rPr>
                <w:b w:val="0"/>
                <w:sz w:val="21"/>
              </w:rPr>
              <w:t>No</w:t>
            </w:r>
          </w:p>
        </w:tc>
      </w:tr>
      <w:tr w:rsidR="00C24AD2" w14:paraId="0E251E99"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17D3272" w14:textId="77777777" w:rsidR="00C24AD2" w:rsidRDefault="00000000">
            <w:pPr>
              <w:spacing w:after="0" w:line="259" w:lineRule="auto"/>
              <w:ind w:left="0" w:firstLine="0"/>
            </w:pPr>
            <w:r>
              <w:rPr>
                <w:b w:val="0"/>
                <w:sz w:val="21"/>
              </w:rPr>
              <w:t>What Impacted and/or Disproportionally Impacted population does this project primarily serve?</w:t>
            </w:r>
          </w:p>
        </w:tc>
        <w:tc>
          <w:tcPr>
            <w:tcW w:w="5280" w:type="dxa"/>
            <w:tcBorders>
              <w:top w:val="single" w:sz="6" w:space="0" w:color="000000"/>
              <w:left w:val="single" w:sz="6" w:space="0" w:color="000000"/>
              <w:bottom w:val="single" w:sz="6" w:space="0" w:color="000000"/>
              <w:right w:val="single" w:sz="6" w:space="0" w:color="000000"/>
            </w:tcBorders>
            <w:vAlign w:val="center"/>
          </w:tcPr>
          <w:p w14:paraId="7B051C8C" w14:textId="77777777" w:rsidR="00C24AD2" w:rsidRDefault="00000000">
            <w:pPr>
              <w:spacing w:after="0" w:line="259" w:lineRule="auto"/>
              <w:ind w:left="0" w:firstLine="0"/>
            </w:pPr>
            <w:r>
              <w:rPr>
                <w:b w:val="0"/>
                <w:sz w:val="21"/>
              </w:rPr>
              <w:t>1 Imp General Public</w:t>
            </w:r>
          </w:p>
        </w:tc>
      </w:tr>
      <w:tr w:rsidR="00C24AD2" w14:paraId="20EC18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39119" w14:textId="77777777" w:rsidR="00C24AD2" w:rsidRDefault="00000000">
            <w:pPr>
              <w:spacing w:after="0" w:line="259" w:lineRule="auto"/>
              <w:ind w:left="0" w:firstLine="0"/>
            </w:pPr>
            <w:r>
              <w:rPr>
                <w:b w:val="0"/>
                <w:sz w:val="21"/>
              </w:rPr>
              <w:t>Is a program evaluation of the project being conducted?</w:t>
            </w:r>
          </w:p>
        </w:tc>
        <w:tc>
          <w:tcPr>
            <w:tcW w:w="5280" w:type="dxa"/>
            <w:tcBorders>
              <w:top w:val="single" w:sz="6" w:space="0" w:color="000000"/>
              <w:left w:val="single" w:sz="6" w:space="0" w:color="000000"/>
              <w:bottom w:val="single" w:sz="6" w:space="0" w:color="000000"/>
              <w:right w:val="single" w:sz="6" w:space="0" w:color="000000"/>
            </w:tcBorders>
          </w:tcPr>
          <w:p w14:paraId="26B24ACB" w14:textId="77777777" w:rsidR="00C24AD2" w:rsidRDefault="00000000">
            <w:pPr>
              <w:spacing w:after="0" w:line="259" w:lineRule="auto"/>
              <w:ind w:left="0" w:firstLine="0"/>
            </w:pPr>
            <w:r>
              <w:rPr>
                <w:b w:val="0"/>
                <w:sz w:val="21"/>
              </w:rPr>
              <w:t>No</w:t>
            </w:r>
          </w:p>
        </w:tc>
      </w:tr>
      <w:tr w:rsidR="00C24AD2" w14:paraId="7458075A"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1C619211" w14:textId="77777777" w:rsidR="00C24AD2" w:rsidRDefault="00000000">
            <w:pPr>
              <w:spacing w:after="0" w:line="259" w:lineRule="auto"/>
              <w:ind w:left="0" w:firstLine="0"/>
            </w:pPr>
            <w:r>
              <w:rPr>
                <w:b w:val="0"/>
                <w:sz w:val="21"/>
              </w:rPr>
              <w:t>Brief description of structure and objectives of assistance program(s), including public health or negative economic impact experienced</w:t>
            </w:r>
          </w:p>
        </w:tc>
        <w:tc>
          <w:tcPr>
            <w:tcW w:w="5280" w:type="dxa"/>
            <w:tcBorders>
              <w:top w:val="single" w:sz="6" w:space="0" w:color="000000"/>
              <w:left w:val="single" w:sz="6" w:space="0" w:color="000000"/>
              <w:bottom w:val="single" w:sz="6" w:space="0" w:color="000000"/>
              <w:right w:val="single" w:sz="6" w:space="0" w:color="000000"/>
            </w:tcBorders>
            <w:vAlign w:val="center"/>
          </w:tcPr>
          <w:p w14:paraId="662D5663" w14:textId="77777777" w:rsidR="00C24AD2" w:rsidRDefault="00000000">
            <w:pPr>
              <w:spacing w:after="0" w:line="259" w:lineRule="auto"/>
              <w:ind w:left="0" w:firstLine="0"/>
            </w:pPr>
            <w:r>
              <w:rPr>
                <w:b w:val="0"/>
                <w:sz w:val="21"/>
              </w:rPr>
              <w:t>Project revisions made to the Unique Project Identification</w:t>
            </w:r>
          </w:p>
        </w:tc>
      </w:tr>
      <w:tr w:rsidR="00C24AD2" w14:paraId="5B2185B6"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01EFD68" w14:textId="77777777" w:rsidR="00C24AD2" w:rsidRDefault="00000000">
            <w:pPr>
              <w:spacing w:after="0" w:line="259" w:lineRule="auto"/>
              <w:ind w:left="0" w:firstLine="0"/>
            </w:pPr>
            <w:r>
              <w:rPr>
                <w:b w:val="0"/>
                <w:sz w:val="21"/>
              </w:rPr>
              <w:lastRenderedPageBreak/>
              <w:t>Brief description of recipient’s approach to ensuring that response is reasonable and proportional to a public health or negative economic impact of Covid-19</w:t>
            </w:r>
          </w:p>
        </w:tc>
        <w:tc>
          <w:tcPr>
            <w:tcW w:w="5280" w:type="dxa"/>
            <w:tcBorders>
              <w:top w:val="single" w:sz="6" w:space="0" w:color="000000"/>
              <w:left w:val="single" w:sz="6" w:space="0" w:color="000000"/>
              <w:bottom w:val="single" w:sz="6" w:space="0" w:color="000000"/>
              <w:right w:val="single" w:sz="6" w:space="0" w:color="000000"/>
            </w:tcBorders>
            <w:vAlign w:val="center"/>
          </w:tcPr>
          <w:p w14:paraId="6FEC6668" w14:textId="77777777" w:rsidR="00C24AD2" w:rsidRDefault="00000000">
            <w:pPr>
              <w:spacing w:after="0" w:line="259" w:lineRule="auto"/>
              <w:ind w:left="0" w:firstLine="0"/>
            </w:pPr>
            <w:r>
              <w:rPr>
                <w:b w:val="0"/>
                <w:sz w:val="21"/>
              </w:rPr>
              <w:t>Project revisions made to the Unique Project Identification</w:t>
            </w:r>
          </w:p>
        </w:tc>
      </w:tr>
    </w:tbl>
    <w:p w14:paraId="3013808B" w14:textId="77777777" w:rsidR="00C24AD2" w:rsidRDefault="00000000">
      <w:r>
        <w:br w:type="page"/>
      </w:r>
    </w:p>
    <w:p w14:paraId="77371DC6" w14:textId="77777777" w:rsidR="00C24AD2" w:rsidRDefault="00000000">
      <w:pPr>
        <w:pStyle w:val="Heading1"/>
        <w:ind w:left="-5"/>
      </w:pPr>
      <w:r>
        <w:lastRenderedPageBreak/>
        <w:t>Subrecipients</w:t>
      </w:r>
    </w:p>
    <w:p w14:paraId="187E277F" w14:textId="77777777" w:rsidR="00C24AD2" w:rsidRDefault="00000000">
      <w:pPr>
        <w:ind w:left="-5"/>
      </w:pPr>
      <w:r>
        <w:t>Subrecipient Name: HR &amp; A Advisors,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323A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BE02A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677F657" w14:textId="77777777" w:rsidR="00C24AD2" w:rsidRDefault="00000000">
            <w:pPr>
              <w:spacing w:after="0" w:line="259" w:lineRule="auto"/>
              <w:ind w:left="0" w:firstLine="0"/>
            </w:pPr>
            <w:r>
              <w:rPr>
                <w:b w:val="0"/>
                <w:sz w:val="21"/>
              </w:rPr>
              <w:t>208767681</w:t>
            </w:r>
          </w:p>
        </w:tc>
      </w:tr>
      <w:tr w:rsidR="00C24AD2" w14:paraId="15A17F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1908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64163E2" w14:textId="77777777" w:rsidR="00C24AD2" w:rsidRDefault="00000000">
            <w:pPr>
              <w:spacing w:after="0" w:line="259" w:lineRule="auto"/>
              <w:ind w:left="0" w:firstLine="0"/>
            </w:pPr>
            <w:r>
              <w:rPr>
                <w:b w:val="0"/>
                <w:sz w:val="21"/>
              </w:rPr>
              <w:t>D3BNF1UMG261</w:t>
            </w:r>
          </w:p>
        </w:tc>
      </w:tr>
      <w:tr w:rsidR="00C24AD2" w14:paraId="6159FD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FD75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2152C86" w14:textId="77777777" w:rsidR="00C24AD2" w:rsidRDefault="00000000">
            <w:pPr>
              <w:spacing w:after="0" w:line="259" w:lineRule="auto"/>
              <w:ind w:left="0" w:firstLine="0"/>
            </w:pPr>
            <w:r>
              <w:rPr>
                <w:b w:val="0"/>
                <w:sz w:val="21"/>
              </w:rPr>
              <w:t xml:space="preserve"> </w:t>
            </w:r>
          </w:p>
        </w:tc>
      </w:tr>
      <w:tr w:rsidR="00C24AD2" w14:paraId="497D4B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0E12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3A9F088" w14:textId="77777777" w:rsidR="00C24AD2" w:rsidRDefault="00000000">
            <w:pPr>
              <w:spacing w:after="0" w:line="259" w:lineRule="auto"/>
              <w:ind w:left="0" w:firstLine="0"/>
            </w:pPr>
            <w:r>
              <w:rPr>
                <w:b w:val="0"/>
                <w:sz w:val="21"/>
              </w:rPr>
              <w:t>99 Hudson Street</w:t>
            </w:r>
          </w:p>
        </w:tc>
      </w:tr>
      <w:tr w:rsidR="00C24AD2" w14:paraId="2DD6A6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DF80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6B02060" w14:textId="77777777" w:rsidR="00C24AD2" w:rsidRDefault="00000000">
            <w:pPr>
              <w:spacing w:after="0" w:line="259" w:lineRule="auto"/>
              <w:ind w:left="0" w:firstLine="0"/>
            </w:pPr>
            <w:r>
              <w:rPr>
                <w:b w:val="0"/>
                <w:sz w:val="21"/>
              </w:rPr>
              <w:t>3rd Floor</w:t>
            </w:r>
          </w:p>
        </w:tc>
      </w:tr>
      <w:tr w:rsidR="00C24AD2" w14:paraId="42D0B0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D07C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4E07AB7" w14:textId="77777777" w:rsidR="00C24AD2" w:rsidRDefault="00C24AD2">
            <w:pPr>
              <w:spacing w:after="160" w:line="259" w:lineRule="auto"/>
              <w:ind w:left="0" w:firstLine="0"/>
            </w:pPr>
          </w:p>
        </w:tc>
      </w:tr>
      <w:tr w:rsidR="00C24AD2" w14:paraId="2186D6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B09F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1897629" w14:textId="77777777" w:rsidR="00C24AD2" w:rsidRDefault="00000000">
            <w:pPr>
              <w:spacing w:after="0" w:line="259" w:lineRule="auto"/>
              <w:ind w:left="0" w:firstLine="0"/>
            </w:pPr>
            <w:r>
              <w:rPr>
                <w:b w:val="0"/>
                <w:sz w:val="21"/>
              </w:rPr>
              <w:t>New York City</w:t>
            </w:r>
          </w:p>
        </w:tc>
      </w:tr>
      <w:tr w:rsidR="00C24AD2" w14:paraId="7D9379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D7B51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A4B15E4" w14:textId="77777777" w:rsidR="00C24AD2" w:rsidRDefault="00000000">
            <w:pPr>
              <w:spacing w:after="0" w:line="259" w:lineRule="auto"/>
              <w:ind w:left="0" w:firstLine="0"/>
            </w:pPr>
            <w:r>
              <w:rPr>
                <w:b w:val="0"/>
                <w:sz w:val="21"/>
              </w:rPr>
              <w:t>NY</w:t>
            </w:r>
          </w:p>
        </w:tc>
      </w:tr>
      <w:tr w:rsidR="00C24AD2" w14:paraId="2A0DA9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5CE7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2BDE52C" w14:textId="77777777" w:rsidR="00C24AD2" w:rsidRDefault="00000000">
            <w:pPr>
              <w:spacing w:after="0" w:line="259" w:lineRule="auto"/>
              <w:ind w:left="0" w:firstLine="0"/>
            </w:pPr>
            <w:r>
              <w:rPr>
                <w:b w:val="0"/>
                <w:sz w:val="21"/>
              </w:rPr>
              <w:t>10013</w:t>
            </w:r>
          </w:p>
        </w:tc>
      </w:tr>
      <w:tr w:rsidR="00C24AD2" w14:paraId="7FE5E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09F5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38D5440" w14:textId="77777777" w:rsidR="00C24AD2" w:rsidRDefault="00C24AD2">
            <w:pPr>
              <w:spacing w:after="160" w:line="259" w:lineRule="auto"/>
              <w:ind w:left="0" w:firstLine="0"/>
            </w:pPr>
          </w:p>
        </w:tc>
      </w:tr>
      <w:tr w:rsidR="00C24AD2" w14:paraId="74F62B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0A45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7ECDD65" w14:textId="77777777" w:rsidR="00C24AD2" w:rsidRDefault="00000000">
            <w:pPr>
              <w:spacing w:after="0" w:line="259" w:lineRule="auto"/>
              <w:ind w:left="0" w:firstLine="0"/>
            </w:pPr>
            <w:r>
              <w:rPr>
                <w:b w:val="0"/>
                <w:sz w:val="21"/>
              </w:rPr>
              <w:t>Contractor</w:t>
            </w:r>
          </w:p>
        </w:tc>
      </w:tr>
      <w:tr w:rsidR="00C24AD2" w14:paraId="4FC2E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2102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1338004" w14:textId="77777777" w:rsidR="00C24AD2" w:rsidRDefault="00000000">
            <w:pPr>
              <w:spacing w:after="0" w:line="259" w:lineRule="auto"/>
              <w:ind w:left="0" w:firstLine="0"/>
            </w:pPr>
            <w:r>
              <w:rPr>
                <w:b w:val="0"/>
                <w:sz w:val="21"/>
              </w:rPr>
              <w:t>N/A</w:t>
            </w:r>
          </w:p>
        </w:tc>
      </w:tr>
    </w:tbl>
    <w:p w14:paraId="026453CC" w14:textId="77777777" w:rsidR="00C24AD2" w:rsidRDefault="00000000">
      <w:pPr>
        <w:ind w:left="-5"/>
      </w:pPr>
      <w:r>
        <w:t>Subrecipient Name: NTT Data,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1DD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EF650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403353A" w14:textId="77777777" w:rsidR="00C24AD2" w:rsidRDefault="00000000">
            <w:pPr>
              <w:spacing w:after="0" w:line="259" w:lineRule="auto"/>
              <w:ind w:left="0" w:firstLine="0"/>
            </w:pPr>
            <w:r>
              <w:rPr>
                <w:b w:val="0"/>
                <w:sz w:val="21"/>
              </w:rPr>
              <w:t>042437166</w:t>
            </w:r>
          </w:p>
        </w:tc>
      </w:tr>
      <w:tr w:rsidR="00C24AD2" w14:paraId="6FE16C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85E5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4385353" w14:textId="77777777" w:rsidR="00C24AD2" w:rsidRDefault="00000000">
            <w:pPr>
              <w:spacing w:after="0" w:line="259" w:lineRule="auto"/>
              <w:ind w:left="0" w:firstLine="0"/>
            </w:pPr>
            <w:r>
              <w:rPr>
                <w:b w:val="0"/>
                <w:sz w:val="21"/>
              </w:rPr>
              <w:t>NVS7W9NAPEW3</w:t>
            </w:r>
          </w:p>
        </w:tc>
      </w:tr>
      <w:tr w:rsidR="00C24AD2" w14:paraId="6FEAB4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1D97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5CFCCA5" w14:textId="77777777" w:rsidR="00C24AD2" w:rsidRDefault="00000000">
            <w:pPr>
              <w:spacing w:after="0" w:line="259" w:lineRule="auto"/>
              <w:ind w:left="0" w:firstLine="0"/>
            </w:pPr>
            <w:r>
              <w:rPr>
                <w:b w:val="0"/>
                <w:sz w:val="21"/>
              </w:rPr>
              <w:t xml:space="preserve"> </w:t>
            </w:r>
          </w:p>
        </w:tc>
      </w:tr>
      <w:tr w:rsidR="00C24AD2" w14:paraId="7DEAC7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6F4A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384EFA7" w14:textId="77777777" w:rsidR="00C24AD2" w:rsidRDefault="00000000">
            <w:pPr>
              <w:spacing w:after="0" w:line="259" w:lineRule="auto"/>
              <w:ind w:left="0" w:firstLine="0"/>
            </w:pPr>
            <w:r>
              <w:rPr>
                <w:b w:val="0"/>
                <w:sz w:val="21"/>
              </w:rPr>
              <w:t>P.O. Box 4201</w:t>
            </w:r>
          </w:p>
        </w:tc>
      </w:tr>
      <w:tr w:rsidR="00C24AD2" w14:paraId="388AB4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6109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AB7642C" w14:textId="77777777" w:rsidR="00C24AD2" w:rsidRDefault="00C24AD2">
            <w:pPr>
              <w:spacing w:after="160" w:line="259" w:lineRule="auto"/>
              <w:ind w:left="0" w:firstLine="0"/>
            </w:pPr>
          </w:p>
        </w:tc>
      </w:tr>
      <w:tr w:rsidR="00C24AD2" w14:paraId="4BE3F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363F7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82D4605" w14:textId="77777777" w:rsidR="00C24AD2" w:rsidRDefault="00C24AD2">
            <w:pPr>
              <w:spacing w:after="160" w:line="259" w:lineRule="auto"/>
              <w:ind w:left="0" w:firstLine="0"/>
            </w:pPr>
          </w:p>
        </w:tc>
      </w:tr>
      <w:tr w:rsidR="00C24AD2" w14:paraId="56D7E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3AFF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2732825" w14:textId="77777777" w:rsidR="00C24AD2" w:rsidRDefault="00000000">
            <w:pPr>
              <w:spacing w:after="0" w:line="259" w:lineRule="auto"/>
              <w:ind w:left="0" w:firstLine="0"/>
            </w:pPr>
            <w:r>
              <w:rPr>
                <w:b w:val="0"/>
                <w:sz w:val="21"/>
              </w:rPr>
              <w:t>Boston</w:t>
            </w:r>
          </w:p>
        </w:tc>
      </w:tr>
      <w:tr w:rsidR="00C24AD2" w14:paraId="240B1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A38A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E7B8787" w14:textId="77777777" w:rsidR="00C24AD2" w:rsidRDefault="00000000">
            <w:pPr>
              <w:spacing w:after="0" w:line="259" w:lineRule="auto"/>
              <w:ind w:left="0" w:firstLine="0"/>
            </w:pPr>
            <w:r>
              <w:rPr>
                <w:b w:val="0"/>
                <w:sz w:val="21"/>
              </w:rPr>
              <w:t>MA</w:t>
            </w:r>
          </w:p>
        </w:tc>
      </w:tr>
      <w:tr w:rsidR="00C24AD2" w14:paraId="77B7A1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5E33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7C9E734" w14:textId="77777777" w:rsidR="00C24AD2" w:rsidRDefault="00000000">
            <w:pPr>
              <w:spacing w:after="0" w:line="259" w:lineRule="auto"/>
              <w:ind w:left="0" w:firstLine="0"/>
            </w:pPr>
            <w:r>
              <w:rPr>
                <w:b w:val="0"/>
                <w:sz w:val="21"/>
              </w:rPr>
              <w:t>02211</w:t>
            </w:r>
          </w:p>
        </w:tc>
      </w:tr>
      <w:tr w:rsidR="00C24AD2" w14:paraId="53EF7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B26C5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9F3401E" w14:textId="77777777" w:rsidR="00C24AD2" w:rsidRDefault="00C24AD2">
            <w:pPr>
              <w:spacing w:after="160" w:line="259" w:lineRule="auto"/>
              <w:ind w:left="0" w:firstLine="0"/>
            </w:pPr>
          </w:p>
        </w:tc>
      </w:tr>
      <w:tr w:rsidR="00C24AD2" w14:paraId="32A6A5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9BFB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96C813B" w14:textId="77777777" w:rsidR="00C24AD2" w:rsidRDefault="00000000">
            <w:pPr>
              <w:spacing w:after="0" w:line="259" w:lineRule="auto"/>
              <w:ind w:left="0" w:firstLine="0"/>
            </w:pPr>
            <w:r>
              <w:rPr>
                <w:b w:val="0"/>
                <w:sz w:val="21"/>
              </w:rPr>
              <w:t>Contractor</w:t>
            </w:r>
          </w:p>
        </w:tc>
      </w:tr>
      <w:tr w:rsidR="00C24AD2" w14:paraId="034872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DBCC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BAEFDB8" w14:textId="77777777" w:rsidR="00C24AD2" w:rsidRDefault="00000000">
            <w:pPr>
              <w:spacing w:after="0" w:line="259" w:lineRule="auto"/>
              <w:ind w:left="0" w:firstLine="0"/>
            </w:pPr>
            <w:r>
              <w:rPr>
                <w:b w:val="0"/>
                <w:sz w:val="21"/>
              </w:rPr>
              <w:t>N/A</w:t>
            </w:r>
          </w:p>
        </w:tc>
      </w:tr>
    </w:tbl>
    <w:p w14:paraId="0D531AFA" w14:textId="77777777" w:rsidR="00C24AD2" w:rsidRDefault="00000000">
      <w:pPr>
        <w:ind w:left="-5"/>
      </w:pPr>
      <w:r>
        <w:t>Subrecipient Name: J P Simons &amp; Co</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F0E4F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E9E9F"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25581445" w14:textId="77777777" w:rsidR="00C24AD2" w:rsidRDefault="00000000">
            <w:pPr>
              <w:spacing w:after="0" w:line="259" w:lineRule="auto"/>
              <w:ind w:left="0" w:firstLine="0"/>
            </w:pPr>
            <w:r>
              <w:rPr>
                <w:b w:val="0"/>
                <w:sz w:val="21"/>
              </w:rPr>
              <w:t>362492765</w:t>
            </w:r>
          </w:p>
        </w:tc>
      </w:tr>
      <w:tr w:rsidR="00C24AD2" w14:paraId="26F61E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A7A9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40ECDB2" w14:textId="77777777" w:rsidR="00C24AD2" w:rsidRDefault="00000000">
            <w:pPr>
              <w:spacing w:after="0" w:line="259" w:lineRule="auto"/>
              <w:ind w:left="0" w:firstLine="0"/>
            </w:pPr>
            <w:r>
              <w:rPr>
                <w:b w:val="0"/>
                <w:sz w:val="21"/>
              </w:rPr>
              <w:t>Q3N4ERK5VZQ5</w:t>
            </w:r>
          </w:p>
        </w:tc>
      </w:tr>
      <w:tr w:rsidR="00C24AD2" w14:paraId="4B39A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6739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18DE291" w14:textId="77777777" w:rsidR="00C24AD2" w:rsidRDefault="00000000">
            <w:pPr>
              <w:spacing w:after="0" w:line="259" w:lineRule="auto"/>
              <w:ind w:left="0" w:firstLine="0"/>
            </w:pPr>
            <w:r>
              <w:rPr>
                <w:b w:val="0"/>
                <w:sz w:val="21"/>
              </w:rPr>
              <w:t xml:space="preserve"> </w:t>
            </w:r>
          </w:p>
        </w:tc>
      </w:tr>
      <w:tr w:rsidR="00C24AD2" w14:paraId="6043CC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59EE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FFD376A" w14:textId="77777777" w:rsidR="00C24AD2" w:rsidRDefault="00000000">
            <w:pPr>
              <w:spacing w:after="0" w:line="259" w:lineRule="auto"/>
              <w:ind w:left="0" w:firstLine="0"/>
            </w:pPr>
            <w:r>
              <w:rPr>
                <w:b w:val="0"/>
                <w:sz w:val="21"/>
              </w:rPr>
              <w:t>1426 Brook Drive</w:t>
            </w:r>
          </w:p>
        </w:tc>
      </w:tr>
      <w:tr w:rsidR="00C24AD2" w14:paraId="72D67B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27ED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EC9E803" w14:textId="77777777" w:rsidR="00C24AD2" w:rsidRDefault="00C24AD2">
            <w:pPr>
              <w:spacing w:after="160" w:line="259" w:lineRule="auto"/>
              <w:ind w:left="0" w:firstLine="0"/>
            </w:pPr>
          </w:p>
        </w:tc>
      </w:tr>
      <w:tr w:rsidR="00C24AD2" w14:paraId="2BBDAE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9ACE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AA1393" w14:textId="77777777" w:rsidR="00C24AD2" w:rsidRDefault="00C24AD2">
            <w:pPr>
              <w:spacing w:after="160" w:line="259" w:lineRule="auto"/>
              <w:ind w:left="0" w:firstLine="0"/>
            </w:pPr>
          </w:p>
        </w:tc>
      </w:tr>
      <w:tr w:rsidR="00C24AD2" w14:paraId="69633E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C915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0F02FB7" w14:textId="77777777" w:rsidR="00C24AD2" w:rsidRDefault="00000000">
            <w:pPr>
              <w:spacing w:after="0" w:line="259" w:lineRule="auto"/>
              <w:ind w:left="0" w:firstLine="0"/>
            </w:pPr>
            <w:r>
              <w:rPr>
                <w:b w:val="0"/>
                <w:sz w:val="21"/>
              </w:rPr>
              <w:t>Downers Grove</w:t>
            </w:r>
          </w:p>
        </w:tc>
      </w:tr>
      <w:tr w:rsidR="00C24AD2" w14:paraId="48FA0065" w14:textId="77777777">
        <w:trPr>
          <w:trHeight w:val="228"/>
        </w:trPr>
        <w:tc>
          <w:tcPr>
            <w:tcW w:w="5280" w:type="dxa"/>
            <w:tcBorders>
              <w:top w:val="single" w:sz="6" w:space="0" w:color="000000"/>
              <w:left w:val="single" w:sz="6" w:space="0" w:color="000000"/>
              <w:bottom w:val="nil"/>
              <w:right w:val="single" w:sz="6" w:space="0" w:color="000000"/>
            </w:tcBorders>
          </w:tcPr>
          <w:p w14:paraId="1F501F8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FD6A80E" w14:textId="77777777" w:rsidR="00C24AD2" w:rsidRDefault="00C24AD2">
            <w:pPr>
              <w:spacing w:after="160" w:line="259" w:lineRule="auto"/>
              <w:ind w:left="0" w:firstLine="0"/>
            </w:pPr>
          </w:p>
        </w:tc>
      </w:tr>
      <w:tr w:rsidR="00C24AD2" w14:paraId="6D322907" w14:textId="77777777">
        <w:trPr>
          <w:trHeight w:val="302"/>
        </w:trPr>
        <w:tc>
          <w:tcPr>
            <w:tcW w:w="5280" w:type="dxa"/>
            <w:tcBorders>
              <w:top w:val="nil"/>
              <w:left w:val="single" w:sz="6" w:space="0" w:color="000000"/>
              <w:bottom w:val="single" w:sz="6" w:space="0" w:color="000000"/>
              <w:right w:val="single" w:sz="6" w:space="0" w:color="000000"/>
            </w:tcBorders>
          </w:tcPr>
          <w:p w14:paraId="39EDFE54" w14:textId="77777777" w:rsidR="00C24AD2" w:rsidRDefault="00000000">
            <w:pPr>
              <w:spacing w:after="0" w:line="259" w:lineRule="auto"/>
              <w:ind w:left="0" w:firstLine="0"/>
            </w:pPr>
            <w:r>
              <w:rPr>
                <w:b w:val="0"/>
                <w:sz w:val="21"/>
              </w:rPr>
              <w:t>State</w:t>
            </w:r>
          </w:p>
        </w:tc>
        <w:tc>
          <w:tcPr>
            <w:tcW w:w="5280" w:type="dxa"/>
            <w:tcBorders>
              <w:top w:val="nil"/>
              <w:left w:val="single" w:sz="6" w:space="0" w:color="000000"/>
              <w:bottom w:val="single" w:sz="6" w:space="0" w:color="000000"/>
              <w:right w:val="single" w:sz="6" w:space="0" w:color="000000"/>
            </w:tcBorders>
          </w:tcPr>
          <w:p w14:paraId="7A42BBF9" w14:textId="77777777" w:rsidR="00C24AD2" w:rsidRDefault="00000000">
            <w:pPr>
              <w:spacing w:after="0" w:line="259" w:lineRule="auto"/>
              <w:ind w:left="0" w:firstLine="0"/>
            </w:pPr>
            <w:r>
              <w:rPr>
                <w:b w:val="0"/>
                <w:sz w:val="21"/>
              </w:rPr>
              <w:t>IL</w:t>
            </w:r>
          </w:p>
        </w:tc>
      </w:tr>
      <w:tr w:rsidR="00C24AD2" w14:paraId="28722E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CEF3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0514287" w14:textId="77777777" w:rsidR="00C24AD2" w:rsidRDefault="00000000">
            <w:pPr>
              <w:spacing w:after="0" w:line="259" w:lineRule="auto"/>
              <w:ind w:left="0" w:firstLine="0"/>
            </w:pPr>
            <w:r>
              <w:rPr>
                <w:b w:val="0"/>
                <w:sz w:val="21"/>
              </w:rPr>
              <w:t>60515</w:t>
            </w:r>
          </w:p>
        </w:tc>
      </w:tr>
      <w:tr w:rsidR="00C24AD2" w14:paraId="04CDFB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BEF5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AC93A4A" w14:textId="77777777" w:rsidR="00C24AD2" w:rsidRDefault="00C24AD2">
            <w:pPr>
              <w:spacing w:after="160" w:line="259" w:lineRule="auto"/>
              <w:ind w:left="0" w:firstLine="0"/>
            </w:pPr>
          </w:p>
        </w:tc>
      </w:tr>
      <w:tr w:rsidR="00C24AD2" w14:paraId="07981D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1918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1A9BBD8" w14:textId="77777777" w:rsidR="00C24AD2" w:rsidRDefault="00000000">
            <w:pPr>
              <w:spacing w:after="0" w:line="259" w:lineRule="auto"/>
              <w:ind w:left="0" w:firstLine="0"/>
            </w:pPr>
            <w:r>
              <w:rPr>
                <w:b w:val="0"/>
                <w:sz w:val="21"/>
              </w:rPr>
              <w:t>Contractor</w:t>
            </w:r>
          </w:p>
        </w:tc>
      </w:tr>
      <w:tr w:rsidR="00C24AD2" w14:paraId="419F5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D647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3F32356" w14:textId="77777777" w:rsidR="00C24AD2" w:rsidRDefault="00000000">
            <w:pPr>
              <w:spacing w:after="0" w:line="259" w:lineRule="auto"/>
              <w:ind w:left="0" w:firstLine="0"/>
            </w:pPr>
            <w:r>
              <w:rPr>
                <w:b w:val="0"/>
                <w:sz w:val="21"/>
              </w:rPr>
              <w:t>N/A</w:t>
            </w:r>
          </w:p>
        </w:tc>
      </w:tr>
    </w:tbl>
    <w:p w14:paraId="19D1025C" w14:textId="77777777" w:rsidR="00C24AD2" w:rsidRDefault="00000000">
      <w:pPr>
        <w:ind w:left="-5"/>
      </w:pPr>
      <w:r>
        <w:t>Subrecipient Name: Ascend Justice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987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4476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6434AC6" w14:textId="77777777" w:rsidR="00C24AD2" w:rsidRDefault="00000000">
            <w:pPr>
              <w:spacing w:after="0" w:line="259" w:lineRule="auto"/>
              <w:ind w:left="0" w:firstLine="0"/>
            </w:pPr>
            <w:r>
              <w:rPr>
                <w:b w:val="0"/>
                <w:sz w:val="21"/>
              </w:rPr>
              <w:t>363647731</w:t>
            </w:r>
          </w:p>
        </w:tc>
      </w:tr>
      <w:tr w:rsidR="00C24AD2" w14:paraId="0A4A2B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DD01B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E9737F2" w14:textId="77777777" w:rsidR="00C24AD2" w:rsidRDefault="00000000">
            <w:pPr>
              <w:spacing w:after="0" w:line="259" w:lineRule="auto"/>
              <w:ind w:left="0" w:firstLine="0"/>
            </w:pPr>
            <w:r>
              <w:rPr>
                <w:b w:val="0"/>
                <w:sz w:val="21"/>
              </w:rPr>
              <w:t>C1B5DQDMSXB7</w:t>
            </w:r>
          </w:p>
        </w:tc>
      </w:tr>
      <w:tr w:rsidR="00C24AD2" w14:paraId="14077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E950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5276982" w14:textId="77777777" w:rsidR="00C24AD2" w:rsidRDefault="00000000">
            <w:pPr>
              <w:spacing w:after="0" w:line="259" w:lineRule="auto"/>
              <w:ind w:left="0" w:firstLine="0"/>
            </w:pPr>
            <w:r>
              <w:rPr>
                <w:b w:val="0"/>
                <w:sz w:val="21"/>
              </w:rPr>
              <w:t xml:space="preserve"> </w:t>
            </w:r>
          </w:p>
        </w:tc>
      </w:tr>
      <w:tr w:rsidR="00C24AD2" w14:paraId="706E2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A2B3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E67D548" w14:textId="77777777" w:rsidR="00C24AD2" w:rsidRDefault="00000000">
            <w:pPr>
              <w:spacing w:after="0" w:line="259" w:lineRule="auto"/>
              <w:ind w:left="0" w:firstLine="0"/>
            </w:pPr>
            <w:r>
              <w:rPr>
                <w:b w:val="0"/>
                <w:sz w:val="21"/>
              </w:rPr>
              <w:t>555 W. Harrison Street</w:t>
            </w:r>
          </w:p>
        </w:tc>
      </w:tr>
      <w:tr w:rsidR="00C24AD2" w14:paraId="6B1163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CF6C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B252536" w14:textId="77777777" w:rsidR="00C24AD2" w:rsidRDefault="00C24AD2">
            <w:pPr>
              <w:spacing w:after="160" w:line="259" w:lineRule="auto"/>
              <w:ind w:left="0" w:firstLine="0"/>
            </w:pPr>
          </w:p>
        </w:tc>
      </w:tr>
      <w:tr w:rsidR="00C24AD2" w14:paraId="4FC182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0527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4099C65" w14:textId="77777777" w:rsidR="00C24AD2" w:rsidRDefault="00C24AD2">
            <w:pPr>
              <w:spacing w:after="160" w:line="259" w:lineRule="auto"/>
              <w:ind w:left="0" w:firstLine="0"/>
            </w:pPr>
          </w:p>
        </w:tc>
      </w:tr>
      <w:tr w:rsidR="00C24AD2" w14:paraId="69FC4F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41CE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1C5BD50" w14:textId="77777777" w:rsidR="00C24AD2" w:rsidRDefault="00000000">
            <w:pPr>
              <w:spacing w:after="0" w:line="259" w:lineRule="auto"/>
              <w:ind w:left="0" w:firstLine="0"/>
            </w:pPr>
            <w:r>
              <w:rPr>
                <w:b w:val="0"/>
                <w:sz w:val="21"/>
              </w:rPr>
              <w:t>Chicago</w:t>
            </w:r>
          </w:p>
        </w:tc>
      </w:tr>
      <w:tr w:rsidR="00C24AD2" w14:paraId="0510EE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166E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C85D389" w14:textId="77777777" w:rsidR="00C24AD2" w:rsidRDefault="00000000">
            <w:pPr>
              <w:spacing w:after="0" w:line="259" w:lineRule="auto"/>
              <w:ind w:left="0" w:firstLine="0"/>
            </w:pPr>
            <w:r>
              <w:rPr>
                <w:b w:val="0"/>
                <w:sz w:val="21"/>
              </w:rPr>
              <w:t>IL</w:t>
            </w:r>
          </w:p>
        </w:tc>
      </w:tr>
      <w:tr w:rsidR="00C24AD2" w14:paraId="3B90D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A26B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B9B9ADD" w14:textId="77777777" w:rsidR="00C24AD2" w:rsidRDefault="00000000">
            <w:pPr>
              <w:spacing w:after="0" w:line="259" w:lineRule="auto"/>
              <w:ind w:left="0" w:firstLine="0"/>
            </w:pPr>
            <w:r>
              <w:rPr>
                <w:b w:val="0"/>
                <w:sz w:val="21"/>
              </w:rPr>
              <w:t>60607</w:t>
            </w:r>
          </w:p>
        </w:tc>
      </w:tr>
      <w:tr w:rsidR="00C24AD2" w14:paraId="61BA2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B28A7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577D885" w14:textId="77777777" w:rsidR="00C24AD2" w:rsidRDefault="00C24AD2">
            <w:pPr>
              <w:spacing w:after="160" w:line="259" w:lineRule="auto"/>
              <w:ind w:left="0" w:firstLine="0"/>
            </w:pPr>
          </w:p>
        </w:tc>
      </w:tr>
      <w:tr w:rsidR="00C24AD2" w14:paraId="48C131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D559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AC8E9E1" w14:textId="77777777" w:rsidR="00C24AD2" w:rsidRDefault="00000000">
            <w:pPr>
              <w:spacing w:after="0" w:line="259" w:lineRule="auto"/>
              <w:ind w:left="0" w:firstLine="0"/>
            </w:pPr>
            <w:r>
              <w:rPr>
                <w:b w:val="0"/>
                <w:sz w:val="21"/>
              </w:rPr>
              <w:t>Subrecipient</w:t>
            </w:r>
          </w:p>
        </w:tc>
      </w:tr>
      <w:tr w:rsidR="00C24AD2" w14:paraId="4D7EDF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FA5B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5A53214" w14:textId="77777777" w:rsidR="00C24AD2" w:rsidRDefault="00000000">
            <w:pPr>
              <w:spacing w:after="0" w:line="259" w:lineRule="auto"/>
              <w:ind w:left="0" w:firstLine="0"/>
            </w:pPr>
            <w:r>
              <w:rPr>
                <w:b w:val="0"/>
                <w:sz w:val="21"/>
              </w:rPr>
              <w:t>Yes</w:t>
            </w:r>
          </w:p>
        </w:tc>
      </w:tr>
    </w:tbl>
    <w:p w14:paraId="175191EA" w14:textId="77777777" w:rsidR="00C24AD2" w:rsidRDefault="00000000">
      <w:pPr>
        <w:ind w:left="-5"/>
      </w:pPr>
      <w:r>
        <w:t>Subrecipient Name: Association House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B618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57720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8BD92D0" w14:textId="77777777" w:rsidR="00C24AD2" w:rsidRDefault="00000000">
            <w:pPr>
              <w:spacing w:after="0" w:line="259" w:lineRule="auto"/>
              <w:ind w:left="0" w:firstLine="0"/>
            </w:pPr>
            <w:r>
              <w:rPr>
                <w:b w:val="0"/>
                <w:sz w:val="21"/>
              </w:rPr>
              <w:t>362166961</w:t>
            </w:r>
          </w:p>
        </w:tc>
      </w:tr>
      <w:tr w:rsidR="00C24AD2" w14:paraId="01BAE9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5847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146BC84" w14:textId="77777777" w:rsidR="00C24AD2" w:rsidRDefault="00000000">
            <w:pPr>
              <w:spacing w:after="0" w:line="259" w:lineRule="auto"/>
              <w:ind w:left="0" w:firstLine="0"/>
            </w:pPr>
            <w:r>
              <w:rPr>
                <w:b w:val="0"/>
                <w:sz w:val="21"/>
              </w:rPr>
              <w:t>U43SP5TQJHD9</w:t>
            </w:r>
          </w:p>
        </w:tc>
      </w:tr>
      <w:tr w:rsidR="00C24AD2" w14:paraId="1E702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8F1E6F"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5F8F7B0A" w14:textId="77777777" w:rsidR="00C24AD2" w:rsidRDefault="00000000">
            <w:pPr>
              <w:spacing w:after="0" w:line="259" w:lineRule="auto"/>
              <w:ind w:left="0" w:firstLine="0"/>
            </w:pPr>
            <w:r>
              <w:rPr>
                <w:b w:val="0"/>
                <w:sz w:val="21"/>
              </w:rPr>
              <w:t xml:space="preserve"> </w:t>
            </w:r>
          </w:p>
        </w:tc>
      </w:tr>
      <w:tr w:rsidR="00C24AD2" w14:paraId="2C3DD5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B6DD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EB1F62D" w14:textId="77777777" w:rsidR="00C24AD2" w:rsidRDefault="00000000">
            <w:pPr>
              <w:spacing w:after="0" w:line="259" w:lineRule="auto"/>
              <w:ind w:left="0" w:firstLine="0"/>
            </w:pPr>
            <w:r>
              <w:rPr>
                <w:b w:val="0"/>
                <w:sz w:val="21"/>
              </w:rPr>
              <w:t>1116 North Kedzie Avenue</w:t>
            </w:r>
          </w:p>
        </w:tc>
      </w:tr>
      <w:tr w:rsidR="00C24AD2" w14:paraId="3134E2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DB91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9F32DE7" w14:textId="77777777" w:rsidR="00C24AD2" w:rsidRDefault="00C24AD2">
            <w:pPr>
              <w:spacing w:after="160" w:line="259" w:lineRule="auto"/>
              <w:ind w:left="0" w:firstLine="0"/>
            </w:pPr>
          </w:p>
        </w:tc>
      </w:tr>
      <w:tr w:rsidR="00C24AD2" w14:paraId="4EBE1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B551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32CF4F4" w14:textId="77777777" w:rsidR="00C24AD2" w:rsidRDefault="00C24AD2">
            <w:pPr>
              <w:spacing w:after="160" w:line="259" w:lineRule="auto"/>
              <w:ind w:left="0" w:firstLine="0"/>
            </w:pPr>
          </w:p>
        </w:tc>
      </w:tr>
      <w:tr w:rsidR="00C24AD2" w14:paraId="53D73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7AB3A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A4A6A27" w14:textId="77777777" w:rsidR="00C24AD2" w:rsidRDefault="00000000">
            <w:pPr>
              <w:spacing w:after="0" w:line="259" w:lineRule="auto"/>
              <w:ind w:left="0" w:firstLine="0"/>
            </w:pPr>
            <w:r>
              <w:rPr>
                <w:b w:val="0"/>
                <w:sz w:val="21"/>
              </w:rPr>
              <w:t>Chicago</w:t>
            </w:r>
          </w:p>
        </w:tc>
      </w:tr>
      <w:tr w:rsidR="00C24AD2" w14:paraId="6AC125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348D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8EF2DE9" w14:textId="77777777" w:rsidR="00C24AD2" w:rsidRDefault="00000000">
            <w:pPr>
              <w:spacing w:after="0" w:line="259" w:lineRule="auto"/>
              <w:ind w:left="0" w:firstLine="0"/>
            </w:pPr>
            <w:r>
              <w:rPr>
                <w:b w:val="0"/>
                <w:sz w:val="21"/>
              </w:rPr>
              <w:t>IL</w:t>
            </w:r>
          </w:p>
        </w:tc>
      </w:tr>
      <w:tr w:rsidR="00C24AD2" w14:paraId="312A7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88D5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EE34DBF" w14:textId="77777777" w:rsidR="00C24AD2" w:rsidRDefault="00000000">
            <w:pPr>
              <w:spacing w:after="0" w:line="259" w:lineRule="auto"/>
              <w:ind w:left="0" w:firstLine="0"/>
            </w:pPr>
            <w:r>
              <w:rPr>
                <w:b w:val="0"/>
                <w:sz w:val="21"/>
              </w:rPr>
              <w:t>60651</w:t>
            </w:r>
          </w:p>
        </w:tc>
      </w:tr>
      <w:tr w:rsidR="00C24AD2" w14:paraId="58D9F6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0387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2F1FF3F" w14:textId="77777777" w:rsidR="00C24AD2" w:rsidRDefault="00C24AD2">
            <w:pPr>
              <w:spacing w:after="160" w:line="259" w:lineRule="auto"/>
              <w:ind w:left="0" w:firstLine="0"/>
            </w:pPr>
          </w:p>
        </w:tc>
      </w:tr>
      <w:tr w:rsidR="00C24AD2" w14:paraId="01A32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D4FAF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1AD5503" w14:textId="77777777" w:rsidR="00C24AD2" w:rsidRDefault="00000000">
            <w:pPr>
              <w:spacing w:after="0" w:line="259" w:lineRule="auto"/>
              <w:ind w:left="0" w:firstLine="0"/>
            </w:pPr>
            <w:r>
              <w:rPr>
                <w:b w:val="0"/>
                <w:sz w:val="21"/>
              </w:rPr>
              <w:t>Subrecipient</w:t>
            </w:r>
          </w:p>
        </w:tc>
      </w:tr>
      <w:tr w:rsidR="00C24AD2" w14:paraId="5F74F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87F1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7407929" w14:textId="77777777" w:rsidR="00C24AD2" w:rsidRDefault="00000000">
            <w:pPr>
              <w:spacing w:after="0" w:line="259" w:lineRule="auto"/>
              <w:ind w:left="0" w:firstLine="0"/>
            </w:pPr>
            <w:r>
              <w:rPr>
                <w:b w:val="0"/>
                <w:sz w:val="21"/>
              </w:rPr>
              <w:t>Yes</w:t>
            </w:r>
          </w:p>
        </w:tc>
      </w:tr>
    </w:tbl>
    <w:p w14:paraId="262174AD" w14:textId="77777777" w:rsidR="00C24AD2" w:rsidRDefault="00000000">
      <w:pPr>
        <w:ind w:left="-5"/>
      </w:pPr>
      <w:r>
        <w:t>Subrecipient Name: Board of Trustees Community College District #508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589EF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5D5B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56457D2" w14:textId="77777777" w:rsidR="00C24AD2" w:rsidRDefault="00000000">
            <w:pPr>
              <w:spacing w:after="0" w:line="259" w:lineRule="auto"/>
              <w:ind w:left="0" w:firstLine="0"/>
            </w:pPr>
            <w:r>
              <w:rPr>
                <w:b w:val="0"/>
                <w:sz w:val="21"/>
              </w:rPr>
              <w:t>362606236</w:t>
            </w:r>
          </w:p>
        </w:tc>
      </w:tr>
      <w:tr w:rsidR="00C24AD2" w14:paraId="31764C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C984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92A2912" w14:textId="77777777" w:rsidR="00C24AD2" w:rsidRDefault="00000000">
            <w:pPr>
              <w:spacing w:after="0" w:line="259" w:lineRule="auto"/>
              <w:ind w:left="0" w:firstLine="0"/>
            </w:pPr>
            <w:r>
              <w:rPr>
                <w:b w:val="0"/>
                <w:sz w:val="21"/>
              </w:rPr>
              <w:t>CZADHND4M5B1</w:t>
            </w:r>
          </w:p>
        </w:tc>
      </w:tr>
      <w:tr w:rsidR="00C24AD2" w14:paraId="6DDC8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3C83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3339B61" w14:textId="77777777" w:rsidR="00C24AD2" w:rsidRDefault="00000000">
            <w:pPr>
              <w:spacing w:after="0" w:line="259" w:lineRule="auto"/>
              <w:ind w:left="0" w:firstLine="0"/>
            </w:pPr>
            <w:r>
              <w:rPr>
                <w:b w:val="0"/>
                <w:sz w:val="21"/>
              </w:rPr>
              <w:t xml:space="preserve"> </w:t>
            </w:r>
          </w:p>
        </w:tc>
      </w:tr>
      <w:tr w:rsidR="00C24AD2" w14:paraId="000E76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2C78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5AC5A3B" w14:textId="77777777" w:rsidR="00C24AD2" w:rsidRDefault="00000000">
            <w:pPr>
              <w:spacing w:after="0" w:line="259" w:lineRule="auto"/>
              <w:ind w:left="0" w:firstLine="0"/>
            </w:pPr>
            <w:r>
              <w:rPr>
                <w:b w:val="0"/>
                <w:sz w:val="21"/>
              </w:rPr>
              <w:t>226 W. Jackson Blvd</w:t>
            </w:r>
          </w:p>
        </w:tc>
      </w:tr>
      <w:tr w:rsidR="00C24AD2" w14:paraId="77B9CD4E" w14:textId="77777777">
        <w:trPr>
          <w:trHeight w:val="188"/>
        </w:trPr>
        <w:tc>
          <w:tcPr>
            <w:tcW w:w="5280" w:type="dxa"/>
            <w:tcBorders>
              <w:top w:val="single" w:sz="6" w:space="0" w:color="000000"/>
              <w:left w:val="single" w:sz="6" w:space="0" w:color="000000"/>
              <w:bottom w:val="nil"/>
              <w:right w:val="single" w:sz="6" w:space="0" w:color="000000"/>
            </w:tcBorders>
          </w:tcPr>
          <w:p w14:paraId="45E0452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7C8A6F5" w14:textId="77777777" w:rsidR="00C24AD2" w:rsidRDefault="00C24AD2">
            <w:pPr>
              <w:spacing w:after="160" w:line="259" w:lineRule="auto"/>
              <w:ind w:left="0" w:firstLine="0"/>
            </w:pPr>
          </w:p>
        </w:tc>
      </w:tr>
      <w:tr w:rsidR="00C24AD2" w14:paraId="2B2E0660" w14:textId="77777777">
        <w:trPr>
          <w:trHeight w:val="302"/>
        </w:trPr>
        <w:tc>
          <w:tcPr>
            <w:tcW w:w="5280" w:type="dxa"/>
            <w:tcBorders>
              <w:top w:val="nil"/>
              <w:left w:val="single" w:sz="6" w:space="0" w:color="000000"/>
              <w:bottom w:val="single" w:sz="6" w:space="0" w:color="000000"/>
              <w:right w:val="single" w:sz="6" w:space="0" w:color="000000"/>
            </w:tcBorders>
          </w:tcPr>
          <w:p w14:paraId="2E063467" w14:textId="77777777" w:rsidR="00C24AD2" w:rsidRDefault="00000000">
            <w:pPr>
              <w:spacing w:after="0" w:line="259" w:lineRule="auto"/>
              <w:ind w:left="0" w:firstLine="0"/>
            </w:pPr>
            <w:r>
              <w:rPr>
                <w:b w:val="0"/>
                <w:sz w:val="21"/>
              </w:rPr>
              <w:t>Address Line 2</w:t>
            </w:r>
          </w:p>
        </w:tc>
        <w:tc>
          <w:tcPr>
            <w:tcW w:w="5280" w:type="dxa"/>
            <w:tcBorders>
              <w:top w:val="nil"/>
              <w:left w:val="single" w:sz="6" w:space="0" w:color="000000"/>
              <w:bottom w:val="single" w:sz="6" w:space="0" w:color="000000"/>
              <w:right w:val="single" w:sz="6" w:space="0" w:color="000000"/>
            </w:tcBorders>
          </w:tcPr>
          <w:p w14:paraId="3F15320E" w14:textId="77777777" w:rsidR="00C24AD2" w:rsidRDefault="00C24AD2">
            <w:pPr>
              <w:spacing w:after="160" w:line="259" w:lineRule="auto"/>
              <w:ind w:left="0" w:firstLine="0"/>
            </w:pPr>
          </w:p>
        </w:tc>
      </w:tr>
      <w:tr w:rsidR="00C24AD2" w14:paraId="4749A7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748B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56CBADE" w14:textId="77777777" w:rsidR="00C24AD2" w:rsidRDefault="00C24AD2">
            <w:pPr>
              <w:spacing w:after="160" w:line="259" w:lineRule="auto"/>
              <w:ind w:left="0" w:firstLine="0"/>
            </w:pPr>
          </w:p>
        </w:tc>
      </w:tr>
      <w:tr w:rsidR="00C24AD2" w14:paraId="068F7C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00D1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A241D93" w14:textId="77777777" w:rsidR="00C24AD2" w:rsidRDefault="00000000">
            <w:pPr>
              <w:spacing w:after="0" w:line="259" w:lineRule="auto"/>
              <w:ind w:left="0" w:firstLine="0"/>
            </w:pPr>
            <w:r>
              <w:rPr>
                <w:b w:val="0"/>
                <w:sz w:val="21"/>
              </w:rPr>
              <w:t>Chicago</w:t>
            </w:r>
          </w:p>
        </w:tc>
      </w:tr>
      <w:tr w:rsidR="00C24AD2" w14:paraId="339B1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A3DD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8E42639" w14:textId="77777777" w:rsidR="00C24AD2" w:rsidRDefault="00000000">
            <w:pPr>
              <w:spacing w:after="0" w:line="259" w:lineRule="auto"/>
              <w:ind w:left="0" w:firstLine="0"/>
            </w:pPr>
            <w:r>
              <w:rPr>
                <w:b w:val="0"/>
                <w:sz w:val="21"/>
              </w:rPr>
              <w:t>IL</w:t>
            </w:r>
          </w:p>
        </w:tc>
      </w:tr>
      <w:tr w:rsidR="00C24AD2" w14:paraId="22A06E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B4F9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A282F03" w14:textId="77777777" w:rsidR="00C24AD2" w:rsidRDefault="00000000">
            <w:pPr>
              <w:spacing w:after="0" w:line="259" w:lineRule="auto"/>
              <w:ind w:left="0" w:firstLine="0"/>
            </w:pPr>
            <w:r>
              <w:rPr>
                <w:b w:val="0"/>
                <w:sz w:val="21"/>
              </w:rPr>
              <w:t>60606</w:t>
            </w:r>
          </w:p>
        </w:tc>
      </w:tr>
      <w:tr w:rsidR="00C24AD2" w14:paraId="1B09B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BE54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C274EE0" w14:textId="77777777" w:rsidR="00C24AD2" w:rsidRDefault="00C24AD2">
            <w:pPr>
              <w:spacing w:after="160" w:line="259" w:lineRule="auto"/>
              <w:ind w:left="0" w:firstLine="0"/>
            </w:pPr>
          </w:p>
        </w:tc>
      </w:tr>
      <w:tr w:rsidR="00C24AD2" w14:paraId="059635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683A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2363B85" w14:textId="77777777" w:rsidR="00C24AD2" w:rsidRDefault="00000000">
            <w:pPr>
              <w:spacing w:after="0" w:line="259" w:lineRule="auto"/>
              <w:ind w:left="0" w:firstLine="0"/>
            </w:pPr>
            <w:r>
              <w:rPr>
                <w:b w:val="0"/>
                <w:sz w:val="21"/>
              </w:rPr>
              <w:t>Subrecipient</w:t>
            </w:r>
          </w:p>
        </w:tc>
      </w:tr>
      <w:tr w:rsidR="00C24AD2" w14:paraId="5DE8F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26DE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28FB395" w14:textId="77777777" w:rsidR="00C24AD2" w:rsidRDefault="00000000">
            <w:pPr>
              <w:spacing w:after="0" w:line="259" w:lineRule="auto"/>
              <w:ind w:left="0" w:firstLine="0"/>
            </w:pPr>
            <w:r>
              <w:rPr>
                <w:b w:val="0"/>
                <w:sz w:val="21"/>
              </w:rPr>
              <w:t>Yes</w:t>
            </w:r>
          </w:p>
        </w:tc>
      </w:tr>
    </w:tbl>
    <w:p w14:paraId="4DF6C39B" w14:textId="77777777" w:rsidR="00C24AD2" w:rsidRDefault="00000000">
      <w:pPr>
        <w:ind w:left="-5"/>
      </w:pPr>
      <w:r>
        <w:t>Subrecipient Name: Chicago Alliance Against Sexual Exploitation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6FD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AFF0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6D5A035" w14:textId="77777777" w:rsidR="00C24AD2" w:rsidRDefault="00000000">
            <w:pPr>
              <w:spacing w:after="0" w:line="259" w:lineRule="auto"/>
              <w:ind w:left="0" w:firstLine="0"/>
            </w:pPr>
            <w:r>
              <w:rPr>
                <w:b w:val="0"/>
                <w:sz w:val="21"/>
              </w:rPr>
              <w:t>260220074</w:t>
            </w:r>
          </w:p>
        </w:tc>
      </w:tr>
      <w:tr w:rsidR="00C24AD2" w14:paraId="30C6D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DA891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FC98381" w14:textId="77777777" w:rsidR="00C24AD2" w:rsidRDefault="00000000">
            <w:pPr>
              <w:spacing w:after="0" w:line="259" w:lineRule="auto"/>
              <w:ind w:left="0" w:firstLine="0"/>
            </w:pPr>
            <w:r>
              <w:rPr>
                <w:b w:val="0"/>
                <w:sz w:val="21"/>
              </w:rPr>
              <w:t>JAJZDMN2QLU8</w:t>
            </w:r>
          </w:p>
        </w:tc>
      </w:tr>
      <w:tr w:rsidR="00C24AD2" w14:paraId="7A609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BC7E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A103226" w14:textId="77777777" w:rsidR="00C24AD2" w:rsidRDefault="00000000">
            <w:pPr>
              <w:spacing w:after="0" w:line="259" w:lineRule="auto"/>
              <w:ind w:left="0" w:firstLine="0"/>
            </w:pPr>
            <w:r>
              <w:rPr>
                <w:b w:val="0"/>
                <w:sz w:val="21"/>
              </w:rPr>
              <w:t xml:space="preserve"> </w:t>
            </w:r>
          </w:p>
        </w:tc>
      </w:tr>
      <w:tr w:rsidR="00C24AD2" w14:paraId="170A8E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A603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139F220" w14:textId="77777777" w:rsidR="00C24AD2" w:rsidRDefault="00000000">
            <w:pPr>
              <w:spacing w:after="0" w:line="259" w:lineRule="auto"/>
              <w:ind w:left="0" w:firstLine="0"/>
            </w:pPr>
            <w:r>
              <w:rPr>
                <w:b w:val="0"/>
                <w:sz w:val="21"/>
              </w:rPr>
              <w:t>307 North Michigan Ave</w:t>
            </w:r>
          </w:p>
        </w:tc>
      </w:tr>
      <w:tr w:rsidR="00C24AD2" w14:paraId="3EDD2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4BB12" w14:textId="77777777" w:rsidR="00C24AD2" w:rsidRDefault="00000000">
            <w:pPr>
              <w:spacing w:after="0" w:line="259" w:lineRule="auto"/>
              <w:ind w:left="0" w:firstLine="0"/>
            </w:pPr>
            <w:r>
              <w:rPr>
                <w:b w:val="0"/>
                <w:sz w:val="21"/>
              </w:rPr>
              <w:lastRenderedPageBreak/>
              <w:t>Address Line 2</w:t>
            </w:r>
          </w:p>
        </w:tc>
        <w:tc>
          <w:tcPr>
            <w:tcW w:w="5280" w:type="dxa"/>
            <w:tcBorders>
              <w:top w:val="single" w:sz="6" w:space="0" w:color="000000"/>
              <w:left w:val="single" w:sz="6" w:space="0" w:color="000000"/>
              <w:bottom w:val="single" w:sz="6" w:space="0" w:color="000000"/>
              <w:right w:val="single" w:sz="6" w:space="0" w:color="000000"/>
            </w:tcBorders>
          </w:tcPr>
          <w:p w14:paraId="3559534B" w14:textId="77777777" w:rsidR="00C24AD2" w:rsidRDefault="00C24AD2">
            <w:pPr>
              <w:spacing w:after="160" w:line="259" w:lineRule="auto"/>
              <w:ind w:left="0" w:firstLine="0"/>
            </w:pPr>
          </w:p>
        </w:tc>
      </w:tr>
      <w:tr w:rsidR="00C24AD2" w14:paraId="0983F9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4BD8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1C7D004" w14:textId="77777777" w:rsidR="00C24AD2" w:rsidRDefault="00C24AD2">
            <w:pPr>
              <w:spacing w:after="160" w:line="259" w:lineRule="auto"/>
              <w:ind w:left="0" w:firstLine="0"/>
            </w:pPr>
          </w:p>
        </w:tc>
      </w:tr>
      <w:tr w:rsidR="00C24AD2" w14:paraId="3317D9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696D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2D65215" w14:textId="77777777" w:rsidR="00C24AD2" w:rsidRDefault="00000000">
            <w:pPr>
              <w:spacing w:after="0" w:line="259" w:lineRule="auto"/>
              <w:ind w:left="0" w:firstLine="0"/>
            </w:pPr>
            <w:r>
              <w:rPr>
                <w:b w:val="0"/>
                <w:sz w:val="21"/>
              </w:rPr>
              <w:t>Chicago</w:t>
            </w:r>
          </w:p>
        </w:tc>
      </w:tr>
      <w:tr w:rsidR="00C24AD2" w14:paraId="5ABCF6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FF69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AA3D8B1" w14:textId="77777777" w:rsidR="00C24AD2" w:rsidRDefault="00000000">
            <w:pPr>
              <w:spacing w:after="0" w:line="259" w:lineRule="auto"/>
              <w:ind w:left="0" w:firstLine="0"/>
            </w:pPr>
            <w:r>
              <w:rPr>
                <w:b w:val="0"/>
                <w:sz w:val="21"/>
              </w:rPr>
              <w:t>IL</w:t>
            </w:r>
          </w:p>
        </w:tc>
      </w:tr>
      <w:tr w:rsidR="00C24AD2" w14:paraId="2B87D6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31AA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F618714" w14:textId="77777777" w:rsidR="00C24AD2" w:rsidRDefault="00000000">
            <w:pPr>
              <w:spacing w:after="0" w:line="259" w:lineRule="auto"/>
              <w:ind w:left="0" w:firstLine="0"/>
            </w:pPr>
            <w:r>
              <w:rPr>
                <w:b w:val="0"/>
                <w:sz w:val="21"/>
              </w:rPr>
              <w:t>60601</w:t>
            </w:r>
          </w:p>
        </w:tc>
      </w:tr>
      <w:tr w:rsidR="00C24AD2" w14:paraId="343FE2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A49C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25DD1A2" w14:textId="77777777" w:rsidR="00C24AD2" w:rsidRDefault="00C24AD2">
            <w:pPr>
              <w:spacing w:after="160" w:line="259" w:lineRule="auto"/>
              <w:ind w:left="0" w:firstLine="0"/>
            </w:pPr>
          </w:p>
        </w:tc>
      </w:tr>
      <w:tr w:rsidR="00C24AD2" w14:paraId="78382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E3C5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FEED397" w14:textId="77777777" w:rsidR="00C24AD2" w:rsidRDefault="00000000">
            <w:pPr>
              <w:spacing w:after="0" w:line="259" w:lineRule="auto"/>
              <w:ind w:left="0" w:firstLine="0"/>
            </w:pPr>
            <w:r>
              <w:rPr>
                <w:b w:val="0"/>
                <w:sz w:val="21"/>
              </w:rPr>
              <w:t>Subrecipient</w:t>
            </w:r>
          </w:p>
        </w:tc>
      </w:tr>
      <w:tr w:rsidR="00C24AD2" w14:paraId="2DE79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73B1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5223F6A" w14:textId="77777777" w:rsidR="00C24AD2" w:rsidRDefault="00000000">
            <w:pPr>
              <w:spacing w:after="0" w:line="259" w:lineRule="auto"/>
              <w:ind w:left="0" w:firstLine="0"/>
            </w:pPr>
            <w:r>
              <w:rPr>
                <w:b w:val="0"/>
                <w:sz w:val="21"/>
              </w:rPr>
              <w:t>Yes</w:t>
            </w:r>
          </w:p>
        </w:tc>
      </w:tr>
    </w:tbl>
    <w:p w14:paraId="28381DC2" w14:textId="77777777" w:rsidR="00C24AD2" w:rsidRDefault="00000000">
      <w:pPr>
        <w:ind w:left="-5"/>
      </w:pPr>
      <w:r>
        <w:t>Subrecipient Name: Chinese Mutual Aid Association,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1038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A649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45272F0" w14:textId="77777777" w:rsidR="00C24AD2" w:rsidRDefault="00000000">
            <w:pPr>
              <w:spacing w:after="0" w:line="259" w:lineRule="auto"/>
              <w:ind w:left="0" w:firstLine="0"/>
            </w:pPr>
            <w:r>
              <w:rPr>
                <w:b w:val="0"/>
                <w:sz w:val="21"/>
              </w:rPr>
              <w:t>363139799</w:t>
            </w:r>
          </w:p>
        </w:tc>
      </w:tr>
      <w:tr w:rsidR="00C24AD2" w14:paraId="01BEA4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1F0F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766119D" w14:textId="77777777" w:rsidR="00C24AD2" w:rsidRDefault="00000000">
            <w:pPr>
              <w:spacing w:after="0" w:line="259" w:lineRule="auto"/>
              <w:ind w:left="0" w:firstLine="0"/>
            </w:pPr>
            <w:r>
              <w:rPr>
                <w:b w:val="0"/>
                <w:sz w:val="21"/>
              </w:rPr>
              <w:t>F9DGM99TEHS3</w:t>
            </w:r>
          </w:p>
        </w:tc>
      </w:tr>
      <w:tr w:rsidR="00C24AD2" w14:paraId="1B48A5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2549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F347A66" w14:textId="77777777" w:rsidR="00C24AD2" w:rsidRDefault="00000000">
            <w:pPr>
              <w:spacing w:after="0" w:line="259" w:lineRule="auto"/>
              <w:ind w:left="0" w:firstLine="0"/>
            </w:pPr>
            <w:r>
              <w:rPr>
                <w:b w:val="0"/>
                <w:sz w:val="21"/>
              </w:rPr>
              <w:t xml:space="preserve"> </w:t>
            </w:r>
          </w:p>
        </w:tc>
      </w:tr>
      <w:tr w:rsidR="00C24AD2" w14:paraId="7E8E0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DF66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BB29F17" w14:textId="77777777" w:rsidR="00C24AD2" w:rsidRDefault="00000000">
            <w:pPr>
              <w:spacing w:after="0" w:line="259" w:lineRule="auto"/>
              <w:ind w:left="0" w:firstLine="0"/>
            </w:pPr>
            <w:r>
              <w:rPr>
                <w:b w:val="0"/>
                <w:sz w:val="21"/>
              </w:rPr>
              <w:t>1016 W. Argyle St</w:t>
            </w:r>
          </w:p>
        </w:tc>
      </w:tr>
      <w:tr w:rsidR="00C24AD2" w14:paraId="153EB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8839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F3DE9C9" w14:textId="77777777" w:rsidR="00C24AD2" w:rsidRDefault="00C24AD2">
            <w:pPr>
              <w:spacing w:after="160" w:line="259" w:lineRule="auto"/>
              <w:ind w:left="0" w:firstLine="0"/>
            </w:pPr>
          </w:p>
        </w:tc>
      </w:tr>
      <w:tr w:rsidR="00C24AD2" w14:paraId="4E88A3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6C84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D9F2CDB" w14:textId="77777777" w:rsidR="00C24AD2" w:rsidRDefault="00C24AD2">
            <w:pPr>
              <w:spacing w:after="160" w:line="259" w:lineRule="auto"/>
              <w:ind w:left="0" w:firstLine="0"/>
            </w:pPr>
          </w:p>
        </w:tc>
      </w:tr>
      <w:tr w:rsidR="00C24AD2" w14:paraId="2A00A5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9CCF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6692016" w14:textId="77777777" w:rsidR="00C24AD2" w:rsidRDefault="00000000">
            <w:pPr>
              <w:spacing w:after="0" w:line="259" w:lineRule="auto"/>
              <w:ind w:left="0" w:firstLine="0"/>
            </w:pPr>
            <w:r>
              <w:rPr>
                <w:b w:val="0"/>
                <w:sz w:val="21"/>
              </w:rPr>
              <w:t>Chicago</w:t>
            </w:r>
          </w:p>
        </w:tc>
      </w:tr>
      <w:tr w:rsidR="00C24AD2" w14:paraId="35EE88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2C62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2099D91" w14:textId="77777777" w:rsidR="00C24AD2" w:rsidRDefault="00000000">
            <w:pPr>
              <w:spacing w:after="0" w:line="259" w:lineRule="auto"/>
              <w:ind w:left="0" w:firstLine="0"/>
            </w:pPr>
            <w:r>
              <w:rPr>
                <w:b w:val="0"/>
                <w:sz w:val="21"/>
              </w:rPr>
              <w:t>IL</w:t>
            </w:r>
          </w:p>
        </w:tc>
      </w:tr>
      <w:tr w:rsidR="00C24AD2" w14:paraId="446AF7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4465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E0A83B2" w14:textId="77777777" w:rsidR="00C24AD2" w:rsidRDefault="00000000">
            <w:pPr>
              <w:spacing w:after="0" w:line="259" w:lineRule="auto"/>
              <w:ind w:left="0" w:firstLine="0"/>
            </w:pPr>
            <w:r>
              <w:rPr>
                <w:b w:val="0"/>
                <w:sz w:val="21"/>
              </w:rPr>
              <w:t>60640</w:t>
            </w:r>
          </w:p>
        </w:tc>
      </w:tr>
      <w:tr w:rsidR="00C24AD2" w14:paraId="23507F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AD19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C689609" w14:textId="77777777" w:rsidR="00C24AD2" w:rsidRDefault="00C24AD2">
            <w:pPr>
              <w:spacing w:after="160" w:line="259" w:lineRule="auto"/>
              <w:ind w:left="0" w:firstLine="0"/>
            </w:pPr>
          </w:p>
        </w:tc>
      </w:tr>
      <w:tr w:rsidR="00C24AD2" w14:paraId="53DB2A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8667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8BF743E" w14:textId="77777777" w:rsidR="00C24AD2" w:rsidRDefault="00000000">
            <w:pPr>
              <w:spacing w:after="0" w:line="259" w:lineRule="auto"/>
              <w:ind w:left="0" w:firstLine="0"/>
            </w:pPr>
            <w:r>
              <w:rPr>
                <w:b w:val="0"/>
                <w:sz w:val="21"/>
              </w:rPr>
              <w:t>Subrecipient</w:t>
            </w:r>
          </w:p>
        </w:tc>
      </w:tr>
      <w:tr w:rsidR="00C24AD2" w14:paraId="3A7E2D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A3C4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5B777DE" w14:textId="77777777" w:rsidR="00C24AD2" w:rsidRDefault="00000000">
            <w:pPr>
              <w:spacing w:after="0" w:line="259" w:lineRule="auto"/>
              <w:ind w:left="0" w:firstLine="0"/>
            </w:pPr>
            <w:r>
              <w:rPr>
                <w:b w:val="0"/>
                <w:sz w:val="21"/>
              </w:rPr>
              <w:t>Yes</w:t>
            </w:r>
          </w:p>
        </w:tc>
      </w:tr>
    </w:tbl>
    <w:p w14:paraId="15AD2D9C" w14:textId="77777777" w:rsidR="00C24AD2" w:rsidRDefault="00000000">
      <w:pPr>
        <w:ind w:left="-5"/>
      </w:pPr>
      <w:r>
        <w:t>Subrecipient Name: First Defense Legal Aid Civil Rights Program Trust</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EB159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B88D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87EACA0" w14:textId="77777777" w:rsidR="00C24AD2" w:rsidRDefault="00000000">
            <w:pPr>
              <w:spacing w:after="0" w:line="259" w:lineRule="auto"/>
              <w:ind w:left="0" w:firstLine="0"/>
            </w:pPr>
            <w:r>
              <w:rPr>
                <w:b w:val="0"/>
                <w:sz w:val="21"/>
              </w:rPr>
              <w:t>010729555</w:t>
            </w:r>
          </w:p>
        </w:tc>
      </w:tr>
      <w:tr w:rsidR="00C24AD2" w14:paraId="2BA89C92" w14:textId="77777777">
        <w:trPr>
          <w:trHeight w:val="188"/>
        </w:trPr>
        <w:tc>
          <w:tcPr>
            <w:tcW w:w="5280" w:type="dxa"/>
            <w:tcBorders>
              <w:top w:val="single" w:sz="6" w:space="0" w:color="000000"/>
              <w:left w:val="single" w:sz="6" w:space="0" w:color="000000"/>
              <w:bottom w:val="nil"/>
              <w:right w:val="single" w:sz="6" w:space="0" w:color="000000"/>
            </w:tcBorders>
          </w:tcPr>
          <w:p w14:paraId="34B9F85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D79FB40" w14:textId="77777777" w:rsidR="00C24AD2" w:rsidRDefault="00C24AD2">
            <w:pPr>
              <w:spacing w:after="160" w:line="259" w:lineRule="auto"/>
              <w:ind w:left="0" w:firstLine="0"/>
            </w:pPr>
          </w:p>
        </w:tc>
      </w:tr>
      <w:tr w:rsidR="00C24AD2" w14:paraId="597C9A85" w14:textId="77777777">
        <w:trPr>
          <w:trHeight w:val="302"/>
        </w:trPr>
        <w:tc>
          <w:tcPr>
            <w:tcW w:w="5280" w:type="dxa"/>
            <w:tcBorders>
              <w:top w:val="nil"/>
              <w:left w:val="single" w:sz="6" w:space="0" w:color="000000"/>
              <w:bottom w:val="single" w:sz="6" w:space="0" w:color="000000"/>
              <w:right w:val="single" w:sz="6" w:space="0" w:color="000000"/>
            </w:tcBorders>
          </w:tcPr>
          <w:p w14:paraId="7E8B4A1A" w14:textId="77777777" w:rsidR="00C24AD2" w:rsidRDefault="00000000">
            <w:pPr>
              <w:spacing w:after="0" w:line="259" w:lineRule="auto"/>
              <w:ind w:left="0" w:firstLine="0"/>
            </w:pPr>
            <w:r>
              <w:rPr>
                <w:b w:val="0"/>
                <w:sz w:val="21"/>
              </w:rPr>
              <w:t>Unique Entity Identifer</w:t>
            </w:r>
          </w:p>
        </w:tc>
        <w:tc>
          <w:tcPr>
            <w:tcW w:w="5280" w:type="dxa"/>
            <w:tcBorders>
              <w:top w:val="nil"/>
              <w:left w:val="single" w:sz="6" w:space="0" w:color="000000"/>
              <w:bottom w:val="single" w:sz="6" w:space="0" w:color="000000"/>
              <w:right w:val="single" w:sz="6" w:space="0" w:color="000000"/>
            </w:tcBorders>
          </w:tcPr>
          <w:p w14:paraId="40A6C912" w14:textId="77777777" w:rsidR="00C24AD2" w:rsidRDefault="00000000">
            <w:pPr>
              <w:spacing w:after="0" w:line="259" w:lineRule="auto"/>
              <w:ind w:left="0" w:firstLine="0"/>
            </w:pPr>
            <w:r>
              <w:rPr>
                <w:b w:val="0"/>
                <w:sz w:val="21"/>
              </w:rPr>
              <w:t>RUJMDGJLEGL6</w:t>
            </w:r>
          </w:p>
        </w:tc>
      </w:tr>
      <w:tr w:rsidR="00C24AD2" w14:paraId="588113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0B82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9E4C5B1" w14:textId="77777777" w:rsidR="00C24AD2" w:rsidRDefault="00000000">
            <w:pPr>
              <w:spacing w:after="0" w:line="259" w:lineRule="auto"/>
              <w:ind w:left="0" w:firstLine="0"/>
            </w:pPr>
            <w:r>
              <w:rPr>
                <w:b w:val="0"/>
                <w:sz w:val="21"/>
              </w:rPr>
              <w:t xml:space="preserve"> </w:t>
            </w:r>
          </w:p>
        </w:tc>
      </w:tr>
      <w:tr w:rsidR="00C24AD2" w14:paraId="1A649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BA8E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21BAA65" w14:textId="77777777" w:rsidR="00C24AD2" w:rsidRDefault="00000000">
            <w:pPr>
              <w:spacing w:after="0" w:line="259" w:lineRule="auto"/>
              <w:ind w:left="0" w:firstLine="0"/>
            </w:pPr>
            <w:r>
              <w:rPr>
                <w:b w:val="0"/>
                <w:sz w:val="21"/>
              </w:rPr>
              <w:t>601 S California Ave</w:t>
            </w:r>
          </w:p>
        </w:tc>
      </w:tr>
      <w:tr w:rsidR="00C24AD2" w14:paraId="4DED5B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D71F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60A8DC4" w14:textId="77777777" w:rsidR="00C24AD2" w:rsidRDefault="00C24AD2">
            <w:pPr>
              <w:spacing w:after="160" w:line="259" w:lineRule="auto"/>
              <w:ind w:left="0" w:firstLine="0"/>
            </w:pPr>
          </w:p>
        </w:tc>
      </w:tr>
      <w:tr w:rsidR="00C24AD2" w14:paraId="6B75DF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CA695F"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61393A13" w14:textId="77777777" w:rsidR="00C24AD2" w:rsidRDefault="00C24AD2">
            <w:pPr>
              <w:spacing w:after="160" w:line="259" w:lineRule="auto"/>
              <w:ind w:left="0" w:firstLine="0"/>
            </w:pPr>
          </w:p>
        </w:tc>
      </w:tr>
      <w:tr w:rsidR="00C24AD2" w14:paraId="1E80AB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E906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DC660E9" w14:textId="77777777" w:rsidR="00C24AD2" w:rsidRDefault="00000000">
            <w:pPr>
              <w:spacing w:after="0" w:line="259" w:lineRule="auto"/>
              <w:ind w:left="0" w:firstLine="0"/>
            </w:pPr>
            <w:r>
              <w:rPr>
                <w:b w:val="0"/>
                <w:sz w:val="21"/>
              </w:rPr>
              <w:t>Chicago</w:t>
            </w:r>
          </w:p>
        </w:tc>
      </w:tr>
      <w:tr w:rsidR="00C24AD2" w14:paraId="17E85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F8DE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C04316A" w14:textId="77777777" w:rsidR="00C24AD2" w:rsidRDefault="00000000">
            <w:pPr>
              <w:spacing w:after="0" w:line="259" w:lineRule="auto"/>
              <w:ind w:left="0" w:firstLine="0"/>
            </w:pPr>
            <w:r>
              <w:rPr>
                <w:b w:val="0"/>
                <w:sz w:val="21"/>
              </w:rPr>
              <w:t>IL</w:t>
            </w:r>
          </w:p>
        </w:tc>
      </w:tr>
      <w:tr w:rsidR="00C24AD2" w14:paraId="097A27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BC57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B132B8A" w14:textId="77777777" w:rsidR="00C24AD2" w:rsidRDefault="00000000">
            <w:pPr>
              <w:spacing w:after="0" w:line="259" w:lineRule="auto"/>
              <w:ind w:left="0" w:firstLine="0"/>
            </w:pPr>
            <w:r>
              <w:rPr>
                <w:b w:val="0"/>
                <w:sz w:val="21"/>
              </w:rPr>
              <w:t>60612</w:t>
            </w:r>
          </w:p>
        </w:tc>
      </w:tr>
      <w:tr w:rsidR="00C24AD2" w14:paraId="5CEC58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4FCEF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6C3B465" w14:textId="77777777" w:rsidR="00C24AD2" w:rsidRDefault="00C24AD2">
            <w:pPr>
              <w:spacing w:after="160" w:line="259" w:lineRule="auto"/>
              <w:ind w:left="0" w:firstLine="0"/>
            </w:pPr>
          </w:p>
        </w:tc>
      </w:tr>
      <w:tr w:rsidR="00C24AD2" w14:paraId="5782E8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3E14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9E73FAF" w14:textId="77777777" w:rsidR="00C24AD2" w:rsidRDefault="00000000">
            <w:pPr>
              <w:spacing w:after="0" w:line="259" w:lineRule="auto"/>
              <w:ind w:left="0" w:firstLine="0"/>
            </w:pPr>
            <w:r>
              <w:rPr>
                <w:b w:val="0"/>
                <w:sz w:val="21"/>
              </w:rPr>
              <w:t>Subrecipient</w:t>
            </w:r>
          </w:p>
        </w:tc>
      </w:tr>
      <w:tr w:rsidR="00C24AD2" w14:paraId="7460B4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0C2B0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1DADD17" w14:textId="77777777" w:rsidR="00C24AD2" w:rsidRDefault="00000000">
            <w:pPr>
              <w:spacing w:after="0" w:line="259" w:lineRule="auto"/>
              <w:ind w:left="0" w:firstLine="0"/>
            </w:pPr>
            <w:r>
              <w:rPr>
                <w:b w:val="0"/>
                <w:sz w:val="21"/>
              </w:rPr>
              <w:t>N/A</w:t>
            </w:r>
          </w:p>
        </w:tc>
      </w:tr>
    </w:tbl>
    <w:p w14:paraId="3D029A64" w14:textId="77777777" w:rsidR="00C24AD2" w:rsidRDefault="00000000">
      <w:pPr>
        <w:ind w:left="-5"/>
      </w:pPr>
      <w:r>
        <w:t>Subrecipient Name: Heartland Human Care Services,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3DD2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E9BF2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D57FAD0" w14:textId="77777777" w:rsidR="00C24AD2" w:rsidRDefault="00000000">
            <w:pPr>
              <w:spacing w:after="0" w:line="259" w:lineRule="auto"/>
              <w:ind w:left="0" w:firstLine="0"/>
            </w:pPr>
            <w:r>
              <w:rPr>
                <w:b w:val="0"/>
                <w:sz w:val="21"/>
              </w:rPr>
              <w:t>364053244</w:t>
            </w:r>
          </w:p>
        </w:tc>
      </w:tr>
      <w:tr w:rsidR="00C24AD2" w14:paraId="08147C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B241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D351286" w14:textId="77777777" w:rsidR="00C24AD2" w:rsidRDefault="00000000">
            <w:pPr>
              <w:spacing w:after="0" w:line="259" w:lineRule="auto"/>
              <w:ind w:left="0" w:firstLine="0"/>
            </w:pPr>
            <w:r>
              <w:rPr>
                <w:b w:val="0"/>
                <w:sz w:val="21"/>
              </w:rPr>
              <w:t>CYXRGM173U26</w:t>
            </w:r>
          </w:p>
        </w:tc>
      </w:tr>
      <w:tr w:rsidR="00C24AD2" w14:paraId="295D37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771E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E09CF2A" w14:textId="77777777" w:rsidR="00C24AD2" w:rsidRDefault="00000000">
            <w:pPr>
              <w:spacing w:after="0" w:line="259" w:lineRule="auto"/>
              <w:ind w:left="0" w:firstLine="0"/>
            </w:pPr>
            <w:r>
              <w:rPr>
                <w:b w:val="0"/>
                <w:sz w:val="21"/>
              </w:rPr>
              <w:t xml:space="preserve"> </w:t>
            </w:r>
          </w:p>
        </w:tc>
      </w:tr>
      <w:tr w:rsidR="00C24AD2" w14:paraId="49A724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FC09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AFD7CBC" w14:textId="77777777" w:rsidR="00C24AD2" w:rsidRDefault="00000000">
            <w:pPr>
              <w:spacing w:after="0" w:line="259" w:lineRule="auto"/>
              <w:ind w:left="0" w:firstLine="0"/>
            </w:pPr>
            <w:r>
              <w:rPr>
                <w:b w:val="0"/>
                <w:sz w:val="21"/>
              </w:rPr>
              <w:t>208 South LaSalle Street</w:t>
            </w:r>
          </w:p>
        </w:tc>
      </w:tr>
      <w:tr w:rsidR="00C24AD2" w14:paraId="0ECA00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2BA9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12C6275" w14:textId="77777777" w:rsidR="00C24AD2" w:rsidRDefault="00C24AD2">
            <w:pPr>
              <w:spacing w:after="160" w:line="259" w:lineRule="auto"/>
              <w:ind w:left="0" w:firstLine="0"/>
            </w:pPr>
          </w:p>
        </w:tc>
      </w:tr>
      <w:tr w:rsidR="00C24AD2" w14:paraId="31FFE3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5270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767BE65" w14:textId="77777777" w:rsidR="00C24AD2" w:rsidRDefault="00C24AD2">
            <w:pPr>
              <w:spacing w:after="160" w:line="259" w:lineRule="auto"/>
              <w:ind w:left="0" w:firstLine="0"/>
            </w:pPr>
          </w:p>
        </w:tc>
      </w:tr>
      <w:tr w:rsidR="00C24AD2" w14:paraId="796E74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DA25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BDA86B4" w14:textId="77777777" w:rsidR="00C24AD2" w:rsidRDefault="00000000">
            <w:pPr>
              <w:spacing w:after="0" w:line="259" w:lineRule="auto"/>
              <w:ind w:left="0" w:firstLine="0"/>
            </w:pPr>
            <w:r>
              <w:rPr>
                <w:b w:val="0"/>
                <w:sz w:val="21"/>
              </w:rPr>
              <w:t>Chicago</w:t>
            </w:r>
          </w:p>
        </w:tc>
      </w:tr>
      <w:tr w:rsidR="00C24AD2" w14:paraId="2B276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07BB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5167F88" w14:textId="77777777" w:rsidR="00C24AD2" w:rsidRDefault="00000000">
            <w:pPr>
              <w:spacing w:after="0" w:line="259" w:lineRule="auto"/>
              <w:ind w:left="0" w:firstLine="0"/>
            </w:pPr>
            <w:r>
              <w:rPr>
                <w:b w:val="0"/>
                <w:sz w:val="21"/>
              </w:rPr>
              <w:t>IL</w:t>
            </w:r>
          </w:p>
        </w:tc>
      </w:tr>
      <w:tr w:rsidR="00C24AD2" w14:paraId="345C14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4782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9419775" w14:textId="77777777" w:rsidR="00C24AD2" w:rsidRDefault="00000000">
            <w:pPr>
              <w:spacing w:after="0" w:line="259" w:lineRule="auto"/>
              <w:ind w:left="0" w:firstLine="0"/>
            </w:pPr>
            <w:r>
              <w:rPr>
                <w:b w:val="0"/>
                <w:sz w:val="21"/>
              </w:rPr>
              <w:t>60604</w:t>
            </w:r>
          </w:p>
        </w:tc>
      </w:tr>
      <w:tr w:rsidR="00C24AD2" w14:paraId="1944C0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8E70F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291AA73" w14:textId="77777777" w:rsidR="00C24AD2" w:rsidRDefault="00C24AD2">
            <w:pPr>
              <w:spacing w:after="160" w:line="259" w:lineRule="auto"/>
              <w:ind w:left="0" w:firstLine="0"/>
            </w:pPr>
          </w:p>
        </w:tc>
      </w:tr>
      <w:tr w:rsidR="00C24AD2" w14:paraId="2D4C3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8722C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44F325F" w14:textId="77777777" w:rsidR="00C24AD2" w:rsidRDefault="00000000">
            <w:pPr>
              <w:spacing w:after="0" w:line="259" w:lineRule="auto"/>
              <w:ind w:left="0" w:firstLine="0"/>
            </w:pPr>
            <w:r>
              <w:rPr>
                <w:b w:val="0"/>
                <w:sz w:val="21"/>
              </w:rPr>
              <w:t>Subrecipient</w:t>
            </w:r>
          </w:p>
        </w:tc>
      </w:tr>
      <w:tr w:rsidR="00C24AD2" w14:paraId="0D4A06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1FE77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5FF46BF" w14:textId="77777777" w:rsidR="00C24AD2" w:rsidRDefault="00000000">
            <w:pPr>
              <w:spacing w:after="0" w:line="259" w:lineRule="auto"/>
              <w:ind w:left="0" w:firstLine="0"/>
            </w:pPr>
            <w:r>
              <w:rPr>
                <w:b w:val="0"/>
                <w:sz w:val="21"/>
              </w:rPr>
              <w:t>Yes</w:t>
            </w:r>
          </w:p>
        </w:tc>
      </w:tr>
    </w:tbl>
    <w:p w14:paraId="6BD5D896" w14:textId="77777777" w:rsidR="00C24AD2" w:rsidRDefault="00000000">
      <w:pPr>
        <w:ind w:left="-5"/>
      </w:pPr>
      <w:r>
        <w:t>Subrecipient Name: Infant Welfare Society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E2C2F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2EC7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D96D311" w14:textId="77777777" w:rsidR="00C24AD2" w:rsidRDefault="00000000">
            <w:pPr>
              <w:spacing w:after="0" w:line="259" w:lineRule="auto"/>
              <w:ind w:left="0" w:firstLine="0"/>
            </w:pPr>
            <w:r>
              <w:rPr>
                <w:b w:val="0"/>
                <w:sz w:val="21"/>
              </w:rPr>
              <w:t>362167752</w:t>
            </w:r>
          </w:p>
        </w:tc>
      </w:tr>
      <w:tr w:rsidR="00C24AD2" w14:paraId="2885A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F084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75C3C63" w14:textId="77777777" w:rsidR="00C24AD2" w:rsidRDefault="00000000">
            <w:pPr>
              <w:spacing w:after="0" w:line="259" w:lineRule="auto"/>
              <w:ind w:left="0" w:firstLine="0"/>
            </w:pPr>
            <w:r>
              <w:rPr>
                <w:b w:val="0"/>
                <w:sz w:val="21"/>
              </w:rPr>
              <w:t>QDQELY8LYAY4</w:t>
            </w:r>
          </w:p>
        </w:tc>
      </w:tr>
      <w:tr w:rsidR="00C24AD2" w14:paraId="14957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D0EE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360D342" w14:textId="77777777" w:rsidR="00C24AD2" w:rsidRDefault="00000000">
            <w:pPr>
              <w:spacing w:after="0" w:line="259" w:lineRule="auto"/>
              <w:ind w:left="0" w:firstLine="0"/>
            </w:pPr>
            <w:r>
              <w:rPr>
                <w:b w:val="0"/>
                <w:sz w:val="21"/>
              </w:rPr>
              <w:t xml:space="preserve"> </w:t>
            </w:r>
          </w:p>
        </w:tc>
      </w:tr>
      <w:tr w:rsidR="00C24AD2" w14:paraId="5A742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78A5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BC2C7B4" w14:textId="77777777" w:rsidR="00C24AD2" w:rsidRDefault="00000000">
            <w:pPr>
              <w:spacing w:after="0" w:line="259" w:lineRule="auto"/>
              <w:ind w:left="0" w:firstLine="0"/>
            </w:pPr>
            <w:r>
              <w:rPr>
                <w:b w:val="0"/>
                <w:sz w:val="21"/>
              </w:rPr>
              <w:t>1931 N. Halsted St</w:t>
            </w:r>
          </w:p>
        </w:tc>
      </w:tr>
      <w:tr w:rsidR="00C24AD2" w14:paraId="434766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2277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4913FC0" w14:textId="77777777" w:rsidR="00C24AD2" w:rsidRDefault="00C24AD2">
            <w:pPr>
              <w:spacing w:after="160" w:line="259" w:lineRule="auto"/>
              <w:ind w:left="0" w:firstLine="0"/>
            </w:pPr>
          </w:p>
        </w:tc>
      </w:tr>
      <w:tr w:rsidR="00C24AD2" w14:paraId="702935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C5CA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7BAB11C" w14:textId="77777777" w:rsidR="00C24AD2" w:rsidRDefault="00C24AD2">
            <w:pPr>
              <w:spacing w:after="160" w:line="259" w:lineRule="auto"/>
              <w:ind w:left="0" w:firstLine="0"/>
            </w:pPr>
          </w:p>
        </w:tc>
      </w:tr>
      <w:tr w:rsidR="00C24AD2" w14:paraId="2A381F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7B7B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F7F85AE" w14:textId="77777777" w:rsidR="00C24AD2" w:rsidRDefault="00000000">
            <w:pPr>
              <w:spacing w:after="0" w:line="259" w:lineRule="auto"/>
              <w:ind w:left="0" w:firstLine="0"/>
            </w:pPr>
            <w:r>
              <w:rPr>
                <w:b w:val="0"/>
                <w:sz w:val="21"/>
              </w:rPr>
              <w:t>Chicago</w:t>
            </w:r>
          </w:p>
        </w:tc>
      </w:tr>
      <w:tr w:rsidR="00C24AD2" w14:paraId="18D7C7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C7F29" w14:textId="77777777" w:rsidR="00C24AD2" w:rsidRDefault="00000000">
            <w:pPr>
              <w:spacing w:after="0" w:line="259" w:lineRule="auto"/>
              <w:ind w:left="0" w:firstLine="0"/>
            </w:pPr>
            <w:r>
              <w:rPr>
                <w:b w:val="0"/>
                <w:sz w:val="21"/>
              </w:rPr>
              <w:lastRenderedPageBreak/>
              <w:t>State</w:t>
            </w:r>
          </w:p>
        </w:tc>
        <w:tc>
          <w:tcPr>
            <w:tcW w:w="5280" w:type="dxa"/>
            <w:tcBorders>
              <w:top w:val="single" w:sz="6" w:space="0" w:color="000000"/>
              <w:left w:val="single" w:sz="6" w:space="0" w:color="000000"/>
              <w:bottom w:val="single" w:sz="6" w:space="0" w:color="000000"/>
              <w:right w:val="single" w:sz="6" w:space="0" w:color="000000"/>
            </w:tcBorders>
          </w:tcPr>
          <w:p w14:paraId="4E471AB1" w14:textId="77777777" w:rsidR="00C24AD2" w:rsidRDefault="00000000">
            <w:pPr>
              <w:spacing w:after="0" w:line="259" w:lineRule="auto"/>
              <w:ind w:left="0" w:firstLine="0"/>
            </w:pPr>
            <w:r>
              <w:rPr>
                <w:b w:val="0"/>
                <w:sz w:val="21"/>
              </w:rPr>
              <w:t>IL</w:t>
            </w:r>
          </w:p>
        </w:tc>
      </w:tr>
      <w:tr w:rsidR="00C24AD2" w14:paraId="6D6A68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FEF3C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7DA5136" w14:textId="77777777" w:rsidR="00C24AD2" w:rsidRDefault="00000000">
            <w:pPr>
              <w:spacing w:after="0" w:line="259" w:lineRule="auto"/>
              <w:ind w:left="0" w:firstLine="0"/>
            </w:pPr>
            <w:r>
              <w:rPr>
                <w:b w:val="0"/>
                <w:sz w:val="21"/>
              </w:rPr>
              <w:t>60614</w:t>
            </w:r>
          </w:p>
        </w:tc>
      </w:tr>
      <w:tr w:rsidR="00C24AD2" w14:paraId="236D7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7AED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13B8516" w14:textId="77777777" w:rsidR="00C24AD2" w:rsidRDefault="00C24AD2">
            <w:pPr>
              <w:spacing w:after="160" w:line="259" w:lineRule="auto"/>
              <w:ind w:left="0" w:firstLine="0"/>
            </w:pPr>
          </w:p>
        </w:tc>
      </w:tr>
      <w:tr w:rsidR="00C24AD2" w14:paraId="039AE6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D3AA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44058C9" w14:textId="77777777" w:rsidR="00C24AD2" w:rsidRDefault="00000000">
            <w:pPr>
              <w:spacing w:after="0" w:line="259" w:lineRule="auto"/>
              <w:ind w:left="0" w:firstLine="0"/>
            </w:pPr>
            <w:r>
              <w:rPr>
                <w:b w:val="0"/>
                <w:sz w:val="21"/>
              </w:rPr>
              <w:t>Subrecipient</w:t>
            </w:r>
          </w:p>
        </w:tc>
      </w:tr>
      <w:tr w:rsidR="00C24AD2" w14:paraId="7BF7F3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48BB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FF02CEA" w14:textId="77777777" w:rsidR="00C24AD2" w:rsidRDefault="00000000">
            <w:pPr>
              <w:spacing w:after="0" w:line="259" w:lineRule="auto"/>
              <w:ind w:left="0" w:firstLine="0"/>
            </w:pPr>
            <w:r>
              <w:rPr>
                <w:b w:val="0"/>
                <w:sz w:val="21"/>
              </w:rPr>
              <w:t>Yes</w:t>
            </w:r>
          </w:p>
        </w:tc>
      </w:tr>
    </w:tbl>
    <w:p w14:paraId="7245AEA5" w14:textId="77777777" w:rsidR="00C24AD2" w:rsidRDefault="00000000">
      <w:pPr>
        <w:ind w:left="-5"/>
      </w:pPr>
      <w:r>
        <w:t>Subrecipient Name: Life-Span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B08C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49E9D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C9D180E" w14:textId="77777777" w:rsidR="00C24AD2" w:rsidRDefault="00000000">
            <w:pPr>
              <w:spacing w:after="0" w:line="259" w:lineRule="auto"/>
              <w:ind w:left="0" w:firstLine="0"/>
            </w:pPr>
            <w:r>
              <w:rPr>
                <w:b w:val="0"/>
                <w:sz w:val="21"/>
              </w:rPr>
              <w:t>362991281</w:t>
            </w:r>
          </w:p>
        </w:tc>
      </w:tr>
      <w:tr w:rsidR="00C24AD2" w14:paraId="12AFBD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9CD0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63C4F01" w14:textId="77777777" w:rsidR="00C24AD2" w:rsidRDefault="00000000">
            <w:pPr>
              <w:spacing w:after="0" w:line="259" w:lineRule="auto"/>
              <w:ind w:left="0" w:firstLine="0"/>
            </w:pPr>
            <w:r>
              <w:rPr>
                <w:b w:val="0"/>
                <w:sz w:val="21"/>
              </w:rPr>
              <w:t>C8UNRCJVTHF4</w:t>
            </w:r>
          </w:p>
        </w:tc>
      </w:tr>
      <w:tr w:rsidR="00C24AD2" w14:paraId="693438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D117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F638D65" w14:textId="77777777" w:rsidR="00C24AD2" w:rsidRDefault="00000000">
            <w:pPr>
              <w:spacing w:after="0" w:line="259" w:lineRule="auto"/>
              <w:ind w:left="0" w:firstLine="0"/>
            </w:pPr>
            <w:r>
              <w:rPr>
                <w:b w:val="0"/>
                <w:sz w:val="21"/>
              </w:rPr>
              <w:t xml:space="preserve"> </w:t>
            </w:r>
          </w:p>
        </w:tc>
      </w:tr>
      <w:tr w:rsidR="00C24AD2" w14:paraId="1D3F2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82FA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92A0CF0" w14:textId="77777777" w:rsidR="00C24AD2" w:rsidRDefault="00000000">
            <w:pPr>
              <w:spacing w:after="0" w:line="259" w:lineRule="auto"/>
              <w:ind w:left="0" w:firstLine="0"/>
            </w:pPr>
            <w:r>
              <w:rPr>
                <w:b w:val="0"/>
                <w:sz w:val="21"/>
              </w:rPr>
              <w:t>70 E. Lake St</w:t>
            </w:r>
          </w:p>
        </w:tc>
      </w:tr>
      <w:tr w:rsidR="00C24AD2" w14:paraId="65D447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A554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20646BB" w14:textId="77777777" w:rsidR="00C24AD2" w:rsidRDefault="00C24AD2">
            <w:pPr>
              <w:spacing w:after="160" w:line="259" w:lineRule="auto"/>
              <w:ind w:left="0" w:firstLine="0"/>
            </w:pPr>
          </w:p>
        </w:tc>
      </w:tr>
      <w:tr w:rsidR="00C24AD2" w14:paraId="0A6E6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280F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5A9B414" w14:textId="77777777" w:rsidR="00C24AD2" w:rsidRDefault="00C24AD2">
            <w:pPr>
              <w:spacing w:after="160" w:line="259" w:lineRule="auto"/>
              <w:ind w:left="0" w:firstLine="0"/>
            </w:pPr>
          </w:p>
        </w:tc>
      </w:tr>
      <w:tr w:rsidR="00C24AD2" w14:paraId="562174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F29D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EA474CC" w14:textId="77777777" w:rsidR="00C24AD2" w:rsidRDefault="00000000">
            <w:pPr>
              <w:spacing w:after="0" w:line="259" w:lineRule="auto"/>
              <w:ind w:left="0" w:firstLine="0"/>
            </w:pPr>
            <w:r>
              <w:rPr>
                <w:b w:val="0"/>
                <w:sz w:val="21"/>
              </w:rPr>
              <w:t>Chicago</w:t>
            </w:r>
          </w:p>
        </w:tc>
      </w:tr>
      <w:tr w:rsidR="00C24AD2" w14:paraId="0247F8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749EC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0FCEE20" w14:textId="77777777" w:rsidR="00C24AD2" w:rsidRDefault="00000000">
            <w:pPr>
              <w:spacing w:after="0" w:line="259" w:lineRule="auto"/>
              <w:ind w:left="0" w:firstLine="0"/>
            </w:pPr>
            <w:r>
              <w:rPr>
                <w:b w:val="0"/>
                <w:sz w:val="21"/>
              </w:rPr>
              <w:t>IL</w:t>
            </w:r>
          </w:p>
        </w:tc>
      </w:tr>
      <w:tr w:rsidR="00C24AD2" w14:paraId="6509F2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E528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6820516" w14:textId="77777777" w:rsidR="00C24AD2" w:rsidRDefault="00000000">
            <w:pPr>
              <w:spacing w:after="0" w:line="259" w:lineRule="auto"/>
              <w:ind w:left="0" w:firstLine="0"/>
            </w:pPr>
            <w:r>
              <w:rPr>
                <w:b w:val="0"/>
                <w:sz w:val="21"/>
              </w:rPr>
              <w:t>60601</w:t>
            </w:r>
          </w:p>
        </w:tc>
      </w:tr>
      <w:tr w:rsidR="00C24AD2" w14:paraId="1BEBC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B11B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8A34DC8" w14:textId="77777777" w:rsidR="00C24AD2" w:rsidRDefault="00C24AD2">
            <w:pPr>
              <w:spacing w:after="160" w:line="259" w:lineRule="auto"/>
              <w:ind w:left="0" w:firstLine="0"/>
            </w:pPr>
          </w:p>
        </w:tc>
      </w:tr>
      <w:tr w:rsidR="00C24AD2" w14:paraId="5BA5F6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E670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3B3969E" w14:textId="77777777" w:rsidR="00C24AD2" w:rsidRDefault="00000000">
            <w:pPr>
              <w:spacing w:after="0" w:line="259" w:lineRule="auto"/>
              <w:ind w:left="0" w:firstLine="0"/>
            </w:pPr>
            <w:r>
              <w:rPr>
                <w:b w:val="0"/>
                <w:sz w:val="21"/>
              </w:rPr>
              <w:t>Subrecipient</w:t>
            </w:r>
          </w:p>
        </w:tc>
      </w:tr>
      <w:tr w:rsidR="00C24AD2" w14:paraId="054186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8FFC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379DDDF" w14:textId="77777777" w:rsidR="00C24AD2" w:rsidRDefault="00000000">
            <w:pPr>
              <w:spacing w:after="0" w:line="259" w:lineRule="auto"/>
              <w:ind w:left="0" w:firstLine="0"/>
            </w:pPr>
            <w:r>
              <w:rPr>
                <w:b w:val="0"/>
                <w:sz w:val="21"/>
              </w:rPr>
              <w:t>N/A</w:t>
            </w:r>
          </w:p>
        </w:tc>
      </w:tr>
    </w:tbl>
    <w:p w14:paraId="3DD7C248" w14:textId="77777777" w:rsidR="00C24AD2" w:rsidRDefault="00000000">
      <w:pPr>
        <w:ind w:left="-5"/>
      </w:pPr>
      <w:r>
        <w:t>Subrecipient Name: Mount Sinai Hospital 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DB1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5298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D573D65" w14:textId="77777777" w:rsidR="00C24AD2" w:rsidRDefault="00000000">
            <w:pPr>
              <w:spacing w:after="0" w:line="259" w:lineRule="auto"/>
              <w:ind w:left="0" w:firstLine="0"/>
            </w:pPr>
            <w:r>
              <w:rPr>
                <w:b w:val="0"/>
                <w:sz w:val="21"/>
              </w:rPr>
              <w:t>361509000</w:t>
            </w:r>
          </w:p>
        </w:tc>
      </w:tr>
      <w:tr w:rsidR="00C24AD2" w14:paraId="34363D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B48C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4F4F3B5" w14:textId="77777777" w:rsidR="00C24AD2" w:rsidRDefault="00000000">
            <w:pPr>
              <w:spacing w:after="0" w:line="259" w:lineRule="auto"/>
              <w:ind w:left="0" w:firstLine="0"/>
            </w:pPr>
            <w:r>
              <w:rPr>
                <w:b w:val="0"/>
                <w:sz w:val="21"/>
              </w:rPr>
              <w:t>H6TNLLSSYNA5</w:t>
            </w:r>
          </w:p>
        </w:tc>
      </w:tr>
      <w:tr w:rsidR="00C24AD2" w14:paraId="1DA756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EB9DC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D11C460" w14:textId="77777777" w:rsidR="00C24AD2" w:rsidRDefault="00000000">
            <w:pPr>
              <w:spacing w:after="0" w:line="259" w:lineRule="auto"/>
              <w:ind w:left="0" w:firstLine="0"/>
            </w:pPr>
            <w:r>
              <w:rPr>
                <w:b w:val="0"/>
                <w:sz w:val="21"/>
              </w:rPr>
              <w:t xml:space="preserve"> </w:t>
            </w:r>
          </w:p>
        </w:tc>
      </w:tr>
      <w:tr w:rsidR="00C24AD2" w14:paraId="437E51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C3AC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B277347" w14:textId="77777777" w:rsidR="00C24AD2" w:rsidRDefault="00000000">
            <w:pPr>
              <w:spacing w:after="0" w:line="259" w:lineRule="auto"/>
              <w:ind w:left="0" w:firstLine="0"/>
            </w:pPr>
            <w:r>
              <w:rPr>
                <w:b w:val="0"/>
                <w:sz w:val="21"/>
              </w:rPr>
              <w:t>1500 S California Ave</w:t>
            </w:r>
          </w:p>
        </w:tc>
      </w:tr>
      <w:tr w:rsidR="00C24AD2" w14:paraId="20DDC4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EB6C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9B787B3" w14:textId="77777777" w:rsidR="00C24AD2" w:rsidRDefault="00C24AD2">
            <w:pPr>
              <w:spacing w:after="160" w:line="259" w:lineRule="auto"/>
              <w:ind w:left="0" w:firstLine="0"/>
            </w:pPr>
          </w:p>
        </w:tc>
      </w:tr>
      <w:tr w:rsidR="00C24AD2" w14:paraId="60B376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4DAF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EE05F43" w14:textId="77777777" w:rsidR="00C24AD2" w:rsidRDefault="00C24AD2">
            <w:pPr>
              <w:spacing w:after="160" w:line="259" w:lineRule="auto"/>
              <w:ind w:left="0" w:firstLine="0"/>
            </w:pPr>
          </w:p>
        </w:tc>
      </w:tr>
      <w:tr w:rsidR="00C24AD2" w14:paraId="223A37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347C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1A56C57" w14:textId="77777777" w:rsidR="00C24AD2" w:rsidRDefault="00000000">
            <w:pPr>
              <w:spacing w:after="0" w:line="259" w:lineRule="auto"/>
              <w:ind w:left="0" w:firstLine="0"/>
            </w:pPr>
            <w:r>
              <w:rPr>
                <w:b w:val="0"/>
                <w:sz w:val="21"/>
              </w:rPr>
              <w:t>Chicago</w:t>
            </w:r>
          </w:p>
        </w:tc>
      </w:tr>
      <w:tr w:rsidR="00C24AD2" w14:paraId="56201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5A05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1940210" w14:textId="77777777" w:rsidR="00C24AD2" w:rsidRDefault="00000000">
            <w:pPr>
              <w:spacing w:after="0" w:line="259" w:lineRule="auto"/>
              <w:ind w:left="0" w:firstLine="0"/>
            </w:pPr>
            <w:r>
              <w:rPr>
                <w:b w:val="0"/>
                <w:sz w:val="21"/>
              </w:rPr>
              <w:t>IL</w:t>
            </w:r>
          </w:p>
        </w:tc>
      </w:tr>
      <w:tr w:rsidR="00C24AD2" w14:paraId="24BB96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9E9508"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66C81431" w14:textId="77777777" w:rsidR="00C24AD2" w:rsidRDefault="00000000">
            <w:pPr>
              <w:spacing w:after="0" w:line="259" w:lineRule="auto"/>
              <w:ind w:left="0" w:firstLine="0"/>
            </w:pPr>
            <w:r>
              <w:rPr>
                <w:b w:val="0"/>
                <w:sz w:val="21"/>
              </w:rPr>
              <w:t>60608</w:t>
            </w:r>
          </w:p>
        </w:tc>
      </w:tr>
      <w:tr w:rsidR="00C24AD2" w14:paraId="3F4A9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C6E1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F99832F" w14:textId="77777777" w:rsidR="00C24AD2" w:rsidRDefault="00C24AD2">
            <w:pPr>
              <w:spacing w:after="160" w:line="259" w:lineRule="auto"/>
              <w:ind w:left="0" w:firstLine="0"/>
            </w:pPr>
          </w:p>
        </w:tc>
      </w:tr>
      <w:tr w:rsidR="00C24AD2" w14:paraId="091888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173B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021BB3A" w14:textId="77777777" w:rsidR="00C24AD2" w:rsidRDefault="00000000">
            <w:pPr>
              <w:spacing w:after="0" w:line="259" w:lineRule="auto"/>
              <w:ind w:left="0" w:firstLine="0"/>
            </w:pPr>
            <w:r>
              <w:rPr>
                <w:b w:val="0"/>
                <w:sz w:val="21"/>
              </w:rPr>
              <w:t>Subrecipient</w:t>
            </w:r>
          </w:p>
        </w:tc>
      </w:tr>
      <w:tr w:rsidR="00C24AD2" w14:paraId="032CC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31987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2B3B4D3" w14:textId="77777777" w:rsidR="00C24AD2" w:rsidRDefault="00000000">
            <w:pPr>
              <w:spacing w:after="0" w:line="259" w:lineRule="auto"/>
              <w:ind w:left="0" w:firstLine="0"/>
            </w:pPr>
            <w:r>
              <w:rPr>
                <w:b w:val="0"/>
                <w:sz w:val="21"/>
              </w:rPr>
              <w:t>Yes</w:t>
            </w:r>
          </w:p>
        </w:tc>
      </w:tr>
    </w:tbl>
    <w:p w14:paraId="689E1BC4" w14:textId="77777777" w:rsidR="00C24AD2" w:rsidRDefault="00000000">
      <w:pPr>
        <w:ind w:left="-5"/>
      </w:pPr>
      <w:r>
        <w:t>Subrecipient Name: New Covenant Community Development Corporation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B453E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C1BC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3E174A9" w14:textId="77777777" w:rsidR="00C24AD2" w:rsidRDefault="00000000">
            <w:pPr>
              <w:spacing w:after="0" w:line="259" w:lineRule="auto"/>
              <w:ind w:left="0" w:firstLine="0"/>
            </w:pPr>
            <w:r>
              <w:rPr>
                <w:b w:val="0"/>
                <w:sz w:val="21"/>
              </w:rPr>
              <w:t>800797774</w:t>
            </w:r>
          </w:p>
        </w:tc>
      </w:tr>
      <w:tr w:rsidR="00C24AD2" w14:paraId="1E227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6A5D9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D94BCFA" w14:textId="77777777" w:rsidR="00C24AD2" w:rsidRDefault="00000000">
            <w:pPr>
              <w:spacing w:after="0" w:line="259" w:lineRule="auto"/>
              <w:ind w:left="0" w:firstLine="0"/>
            </w:pPr>
            <w:r>
              <w:rPr>
                <w:b w:val="0"/>
                <w:sz w:val="21"/>
              </w:rPr>
              <w:t>C153B9TFNK65</w:t>
            </w:r>
          </w:p>
        </w:tc>
      </w:tr>
      <w:tr w:rsidR="00C24AD2" w14:paraId="37048F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3663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0B55181" w14:textId="77777777" w:rsidR="00C24AD2" w:rsidRDefault="00000000">
            <w:pPr>
              <w:spacing w:after="0" w:line="259" w:lineRule="auto"/>
              <w:ind w:left="0" w:firstLine="0"/>
            </w:pPr>
            <w:r>
              <w:rPr>
                <w:b w:val="0"/>
                <w:sz w:val="21"/>
              </w:rPr>
              <w:t xml:space="preserve"> </w:t>
            </w:r>
          </w:p>
        </w:tc>
      </w:tr>
      <w:tr w:rsidR="00C24AD2" w14:paraId="31FA25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46F0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623AEEA" w14:textId="77777777" w:rsidR="00C24AD2" w:rsidRDefault="00000000">
            <w:pPr>
              <w:spacing w:after="0" w:line="259" w:lineRule="auto"/>
              <w:ind w:left="0" w:firstLine="0"/>
            </w:pPr>
            <w:r>
              <w:rPr>
                <w:b w:val="0"/>
                <w:sz w:val="21"/>
              </w:rPr>
              <w:t>2653 W Ogden Ave</w:t>
            </w:r>
          </w:p>
        </w:tc>
      </w:tr>
      <w:tr w:rsidR="00C24AD2" w14:paraId="3B2AE3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48ED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699F3CD" w14:textId="77777777" w:rsidR="00C24AD2" w:rsidRDefault="00C24AD2">
            <w:pPr>
              <w:spacing w:after="160" w:line="259" w:lineRule="auto"/>
              <w:ind w:left="0" w:firstLine="0"/>
            </w:pPr>
          </w:p>
        </w:tc>
      </w:tr>
      <w:tr w:rsidR="00C24AD2" w14:paraId="2275D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7211A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E1B2560" w14:textId="77777777" w:rsidR="00C24AD2" w:rsidRDefault="00C24AD2">
            <w:pPr>
              <w:spacing w:after="160" w:line="259" w:lineRule="auto"/>
              <w:ind w:left="0" w:firstLine="0"/>
            </w:pPr>
          </w:p>
        </w:tc>
      </w:tr>
      <w:tr w:rsidR="00C24AD2" w14:paraId="2B0F10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7909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633C4BB" w14:textId="77777777" w:rsidR="00C24AD2" w:rsidRDefault="00000000">
            <w:pPr>
              <w:spacing w:after="0" w:line="259" w:lineRule="auto"/>
              <w:ind w:left="0" w:firstLine="0"/>
            </w:pPr>
            <w:r>
              <w:rPr>
                <w:b w:val="0"/>
                <w:sz w:val="21"/>
              </w:rPr>
              <w:t>Chicago</w:t>
            </w:r>
          </w:p>
        </w:tc>
      </w:tr>
      <w:tr w:rsidR="00C24AD2" w14:paraId="0530C6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369C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9FDB5B6" w14:textId="77777777" w:rsidR="00C24AD2" w:rsidRDefault="00000000">
            <w:pPr>
              <w:spacing w:after="0" w:line="259" w:lineRule="auto"/>
              <w:ind w:left="0" w:firstLine="0"/>
            </w:pPr>
            <w:r>
              <w:rPr>
                <w:b w:val="0"/>
                <w:sz w:val="21"/>
              </w:rPr>
              <w:t>IL</w:t>
            </w:r>
          </w:p>
        </w:tc>
      </w:tr>
      <w:tr w:rsidR="00C24AD2" w14:paraId="764920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9567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1B6A0F2" w14:textId="77777777" w:rsidR="00C24AD2" w:rsidRDefault="00000000">
            <w:pPr>
              <w:spacing w:after="0" w:line="259" w:lineRule="auto"/>
              <w:ind w:left="0" w:firstLine="0"/>
            </w:pPr>
            <w:r>
              <w:rPr>
                <w:b w:val="0"/>
                <w:sz w:val="21"/>
              </w:rPr>
              <w:t>60608</w:t>
            </w:r>
          </w:p>
        </w:tc>
      </w:tr>
      <w:tr w:rsidR="00C24AD2" w14:paraId="4CFA3970" w14:textId="77777777">
        <w:trPr>
          <w:trHeight w:val="263"/>
        </w:trPr>
        <w:tc>
          <w:tcPr>
            <w:tcW w:w="5280" w:type="dxa"/>
            <w:tcBorders>
              <w:top w:val="single" w:sz="6" w:space="0" w:color="000000"/>
              <w:left w:val="single" w:sz="6" w:space="0" w:color="000000"/>
              <w:bottom w:val="nil"/>
              <w:right w:val="single" w:sz="6" w:space="0" w:color="000000"/>
            </w:tcBorders>
          </w:tcPr>
          <w:p w14:paraId="6E74B91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EED9F05" w14:textId="77777777" w:rsidR="00C24AD2" w:rsidRDefault="00C24AD2">
            <w:pPr>
              <w:spacing w:after="160" w:line="259" w:lineRule="auto"/>
              <w:ind w:left="0" w:firstLine="0"/>
            </w:pPr>
          </w:p>
        </w:tc>
      </w:tr>
      <w:tr w:rsidR="00C24AD2" w14:paraId="1FD10B95" w14:textId="77777777">
        <w:trPr>
          <w:trHeight w:val="302"/>
        </w:trPr>
        <w:tc>
          <w:tcPr>
            <w:tcW w:w="5280" w:type="dxa"/>
            <w:tcBorders>
              <w:top w:val="nil"/>
              <w:left w:val="single" w:sz="6" w:space="0" w:color="000000"/>
              <w:bottom w:val="single" w:sz="6" w:space="0" w:color="000000"/>
              <w:right w:val="single" w:sz="6" w:space="0" w:color="000000"/>
            </w:tcBorders>
          </w:tcPr>
          <w:p w14:paraId="367A677D" w14:textId="77777777" w:rsidR="00C24AD2" w:rsidRDefault="00000000">
            <w:pPr>
              <w:spacing w:after="0" w:line="259" w:lineRule="auto"/>
              <w:ind w:left="0" w:firstLine="0"/>
            </w:pPr>
            <w:r>
              <w:rPr>
                <w:b w:val="0"/>
                <w:sz w:val="21"/>
              </w:rPr>
              <w:t>Zip+4</w:t>
            </w:r>
          </w:p>
        </w:tc>
        <w:tc>
          <w:tcPr>
            <w:tcW w:w="5280" w:type="dxa"/>
            <w:tcBorders>
              <w:top w:val="nil"/>
              <w:left w:val="single" w:sz="6" w:space="0" w:color="000000"/>
              <w:bottom w:val="single" w:sz="6" w:space="0" w:color="000000"/>
              <w:right w:val="single" w:sz="6" w:space="0" w:color="000000"/>
            </w:tcBorders>
          </w:tcPr>
          <w:p w14:paraId="10E0EC2C" w14:textId="77777777" w:rsidR="00C24AD2" w:rsidRDefault="00C24AD2">
            <w:pPr>
              <w:spacing w:after="160" w:line="259" w:lineRule="auto"/>
              <w:ind w:left="0" w:firstLine="0"/>
            </w:pPr>
          </w:p>
        </w:tc>
      </w:tr>
      <w:tr w:rsidR="00C24AD2" w14:paraId="26BDCC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6246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3A04683" w14:textId="77777777" w:rsidR="00C24AD2" w:rsidRDefault="00000000">
            <w:pPr>
              <w:spacing w:after="0" w:line="259" w:lineRule="auto"/>
              <w:ind w:left="0" w:firstLine="0"/>
            </w:pPr>
            <w:r>
              <w:rPr>
                <w:b w:val="0"/>
                <w:sz w:val="21"/>
              </w:rPr>
              <w:t>Subrecipient</w:t>
            </w:r>
          </w:p>
        </w:tc>
      </w:tr>
      <w:tr w:rsidR="00C24AD2" w14:paraId="770FE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A255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986E519" w14:textId="77777777" w:rsidR="00C24AD2" w:rsidRDefault="00000000">
            <w:pPr>
              <w:spacing w:after="0" w:line="259" w:lineRule="auto"/>
              <w:ind w:left="0" w:firstLine="0"/>
            </w:pPr>
            <w:r>
              <w:rPr>
                <w:b w:val="0"/>
                <w:sz w:val="21"/>
              </w:rPr>
              <w:t>Yes</w:t>
            </w:r>
          </w:p>
        </w:tc>
      </w:tr>
    </w:tbl>
    <w:p w14:paraId="38C15ADB" w14:textId="77777777" w:rsidR="00C24AD2" w:rsidRDefault="00000000">
      <w:pPr>
        <w:ind w:left="-5"/>
      </w:pPr>
      <w:r>
        <w:t>Subrecipient Name: River North Association LTD</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D2E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C7649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86AD750" w14:textId="77777777" w:rsidR="00C24AD2" w:rsidRDefault="00000000">
            <w:pPr>
              <w:spacing w:after="0" w:line="259" w:lineRule="auto"/>
              <w:ind w:left="0" w:firstLine="0"/>
            </w:pPr>
            <w:r>
              <w:rPr>
                <w:b w:val="0"/>
                <w:sz w:val="21"/>
              </w:rPr>
              <w:t>363146628</w:t>
            </w:r>
          </w:p>
        </w:tc>
      </w:tr>
      <w:tr w:rsidR="00C24AD2" w14:paraId="02316B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B9D20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1BC5C66" w14:textId="77777777" w:rsidR="00C24AD2" w:rsidRDefault="00000000">
            <w:pPr>
              <w:spacing w:after="0" w:line="259" w:lineRule="auto"/>
              <w:ind w:left="0" w:firstLine="0"/>
            </w:pPr>
            <w:r>
              <w:rPr>
                <w:b w:val="0"/>
                <w:sz w:val="21"/>
              </w:rPr>
              <w:t>U81DT2U68AE5</w:t>
            </w:r>
          </w:p>
        </w:tc>
      </w:tr>
      <w:tr w:rsidR="00C24AD2" w14:paraId="0386D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4160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AFE2964" w14:textId="77777777" w:rsidR="00C24AD2" w:rsidRDefault="00000000">
            <w:pPr>
              <w:spacing w:after="0" w:line="259" w:lineRule="auto"/>
              <w:ind w:left="0" w:firstLine="0"/>
            </w:pPr>
            <w:r>
              <w:rPr>
                <w:b w:val="0"/>
                <w:sz w:val="21"/>
              </w:rPr>
              <w:t xml:space="preserve"> </w:t>
            </w:r>
          </w:p>
        </w:tc>
      </w:tr>
      <w:tr w:rsidR="00C24AD2" w14:paraId="6AEA31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CA56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852C8B3" w14:textId="77777777" w:rsidR="00C24AD2" w:rsidRDefault="00000000">
            <w:pPr>
              <w:spacing w:after="0" w:line="259" w:lineRule="auto"/>
              <w:ind w:left="0" w:firstLine="0"/>
            </w:pPr>
            <w:r>
              <w:rPr>
                <w:b w:val="0"/>
                <w:sz w:val="21"/>
              </w:rPr>
              <w:t>101 W Grand</w:t>
            </w:r>
          </w:p>
        </w:tc>
      </w:tr>
      <w:tr w:rsidR="00C24AD2" w14:paraId="5285B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556D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7618059" w14:textId="77777777" w:rsidR="00C24AD2" w:rsidRDefault="00C24AD2">
            <w:pPr>
              <w:spacing w:after="160" w:line="259" w:lineRule="auto"/>
              <w:ind w:left="0" w:firstLine="0"/>
            </w:pPr>
          </w:p>
        </w:tc>
      </w:tr>
      <w:tr w:rsidR="00C24AD2" w14:paraId="7F106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F313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0913E51" w14:textId="77777777" w:rsidR="00C24AD2" w:rsidRDefault="00C24AD2">
            <w:pPr>
              <w:spacing w:after="160" w:line="259" w:lineRule="auto"/>
              <w:ind w:left="0" w:firstLine="0"/>
            </w:pPr>
          </w:p>
        </w:tc>
      </w:tr>
      <w:tr w:rsidR="00C24AD2" w14:paraId="3125C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1859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C5F5AA9" w14:textId="77777777" w:rsidR="00C24AD2" w:rsidRDefault="00000000">
            <w:pPr>
              <w:spacing w:after="0" w:line="259" w:lineRule="auto"/>
              <w:ind w:left="0" w:firstLine="0"/>
            </w:pPr>
            <w:r>
              <w:rPr>
                <w:b w:val="0"/>
                <w:sz w:val="21"/>
              </w:rPr>
              <w:t>Chicago</w:t>
            </w:r>
          </w:p>
        </w:tc>
      </w:tr>
      <w:tr w:rsidR="00C24AD2" w14:paraId="73B265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01D0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3A608F4" w14:textId="77777777" w:rsidR="00C24AD2" w:rsidRDefault="00000000">
            <w:pPr>
              <w:spacing w:after="0" w:line="259" w:lineRule="auto"/>
              <w:ind w:left="0" w:firstLine="0"/>
            </w:pPr>
            <w:r>
              <w:rPr>
                <w:b w:val="0"/>
                <w:sz w:val="21"/>
              </w:rPr>
              <w:t>IL</w:t>
            </w:r>
          </w:p>
        </w:tc>
      </w:tr>
      <w:tr w:rsidR="00C24AD2" w14:paraId="5A67A2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DBEA4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8B7B356" w14:textId="77777777" w:rsidR="00C24AD2" w:rsidRDefault="00000000">
            <w:pPr>
              <w:spacing w:after="0" w:line="259" w:lineRule="auto"/>
              <w:ind w:left="0" w:firstLine="0"/>
            </w:pPr>
            <w:r>
              <w:rPr>
                <w:b w:val="0"/>
                <w:sz w:val="21"/>
              </w:rPr>
              <w:t>60654</w:t>
            </w:r>
          </w:p>
        </w:tc>
      </w:tr>
      <w:tr w:rsidR="00C24AD2" w14:paraId="75422C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9C5A0"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5BAF75AC" w14:textId="77777777" w:rsidR="00C24AD2" w:rsidRDefault="00C24AD2">
            <w:pPr>
              <w:spacing w:after="160" w:line="259" w:lineRule="auto"/>
              <w:ind w:left="0" w:firstLine="0"/>
            </w:pPr>
          </w:p>
        </w:tc>
      </w:tr>
      <w:tr w:rsidR="00C24AD2" w14:paraId="14A0B8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46B6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28A09A4" w14:textId="77777777" w:rsidR="00C24AD2" w:rsidRDefault="00000000">
            <w:pPr>
              <w:spacing w:after="0" w:line="259" w:lineRule="auto"/>
              <w:ind w:left="0" w:firstLine="0"/>
            </w:pPr>
            <w:r>
              <w:rPr>
                <w:b w:val="0"/>
                <w:sz w:val="21"/>
              </w:rPr>
              <w:t>Subrecipient</w:t>
            </w:r>
          </w:p>
        </w:tc>
      </w:tr>
      <w:tr w:rsidR="00C24AD2" w14:paraId="6CA350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819C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162F6D0" w14:textId="77777777" w:rsidR="00C24AD2" w:rsidRDefault="00000000">
            <w:pPr>
              <w:spacing w:after="0" w:line="259" w:lineRule="auto"/>
              <w:ind w:left="0" w:firstLine="0"/>
            </w:pPr>
            <w:r>
              <w:rPr>
                <w:b w:val="0"/>
                <w:sz w:val="21"/>
              </w:rPr>
              <w:t>Yes</w:t>
            </w:r>
          </w:p>
        </w:tc>
      </w:tr>
    </w:tbl>
    <w:p w14:paraId="5054D8AE" w14:textId="77777777" w:rsidR="00C24AD2" w:rsidRDefault="00000000">
      <w:pPr>
        <w:ind w:left="-5"/>
      </w:pPr>
      <w:r>
        <w:t>Subrecipient Name: Rush University Medical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0C2E5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09674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DCCB184" w14:textId="77777777" w:rsidR="00C24AD2" w:rsidRDefault="00000000">
            <w:pPr>
              <w:spacing w:after="0" w:line="259" w:lineRule="auto"/>
              <w:ind w:left="0" w:firstLine="0"/>
            </w:pPr>
            <w:r>
              <w:rPr>
                <w:b w:val="0"/>
                <w:sz w:val="21"/>
              </w:rPr>
              <w:t>362174823</w:t>
            </w:r>
          </w:p>
        </w:tc>
      </w:tr>
      <w:tr w:rsidR="00C24AD2" w14:paraId="7E15E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6C2E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8A14662" w14:textId="77777777" w:rsidR="00C24AD2" w:rsidRDefault="00000000">
            <w:pPr>
              <w:spacing w:after="0" w:line="259" w:lineRule="auto"/>
              <w:ind w:left="0" w:firstLine="0"/>
            </w:pPr>
            <w:r>
              <w:rPr>
                <w:b w:val="0"/>
                <w:sz w:val="21"/>
              </w:rPr>
              <w:t>R115JBLDX229</w:t>
            </w:r>
          </w:p>
        </w:tc>
      </w:tr>
      <w:tr w:rsidR="00C24AD2" w14:paraId="12A117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07FB2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23ABE3E" w14:textId="77777777" w:rsidR="00C24AD2" w:rsidRDefault="00000000">
            <w:pPr>
              <w:spacing w:after="0" w:line="259" w:lineRule="auto"/>
              <w:ind w:left="0" w:firstLine="0"/>
            </w:pPr>
            <w:r>
              <w:rPr>
                <w:b w:val="0"/>
                <w:sz w:val="21"/>
              </w:rPr>
              <w:t xml:space="preserve"> </w:t>
            </w:r>
          </w:p>
        </w:tc>
      </w:tr>
      <w:tr w:rsidR="00C24AD2" w14:paraId="20A77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BC42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371D28E" w14:textId="77777777" w:rsidR="00C24AD2" w:rsidRDefault="00000000">
            <w:pPr>
              <w:spacing w:after="0" w:line="259" w:lineRule="auto"/>
              <w:ind w:left="0" w:firstLine="0"/>
            </w:pPr>
            <w:r>
              <w:rPr>
                <w:b w:val="0"/>
                <w:sz w:val="21"/>
              </w:rPr>
              <w:t>1700 W. Van Buren</w:t>
            </w:r>
          </w:p>
        </w:tc>
      </w:tr>
      <w:tr w:rsidR="00C24AD2" w14:paraId="6ACAD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E774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2D259C6" w14:textId="77777777" w:rsidR="00C24AD2" w:rsidRDefault="00C24AD2">
            <w:pPr>
              <w:spacing w:after="160" w:line="259" w:lineRule="auto"/>
              <w:ind w:left="0" w:firstLine="0"/>
            </w:pPr>
          </w:p>
        </w:tc>
      </w:tr>
      <w:tr w:rsidR="00C24AD2" w14:paraId="54800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D747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AAAC624" w14:textId="77777777" w:rsidR="00C24AD2" w:rsidRDefault="00C24AD2">
            <w:pPr>
              <w:spacing w:after="160" w:line="259" w:lineRule="auto"/>
              <w:ind w:left="0" w:firstLine="0"/>
            </w:pPr>
          </w:p>
        </w:tc>
      </w:tr>
      <w:tr w:rsidR="00C24AD2" w14:paraId="72F61A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37C5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6B4D903" w14:textId="77777777" w:rsidR="00C24AD2" w:rsidRDefault="00000000">
            <w:pPr>
              <w:spacing w:after="0" w:line="259" w:lineRule="auto"/>
              <w:ind w:left="0" w:firstLine="0"/>
            </w:pPr>
            <w:r>
              <w:rPr>
                <w:b w:val="0"/>
                <w:sz w:val="21"/>
              </w:rPr>
              <w:t>Chicago</w:t>
            </w:r>
          </w:p>
        </w:tc>
      </w:tr>
      <w:tr w:rsidR="00C24AD2" w14:paraId="3EC05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9A5A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E05C76B" w14:textId="77777777" w:rsidR="00C24AD2" w:rsidRDefault="00000000">
            <w:pPr>
              <w:spacing w:after="0" w:line="259" w:lineRule="auto"/>
              <w:ind w:left="0" w:firstLine="0"/>
            </w:pPr>
            <w:r>
              <w:rPr>
                <w:b w:val="0"/>
                <w:sz w:val="21"/>
              </w:rPr>
              <w:t>IL</w:t>
            </w:r>
          </w:p>
        </w:tc>
      </w:tr>
      <w:tr w:rsidR="00C24AD2" w14:paraId="0DD7C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1931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E751C9F" w14:textId="77777777" w:rsidR="00C24AD2" w:rsidRDefault="00000000">
            <w:pPr>
              <w:spacing w:after="0" w:line="259" w:lineRule="auto"/>
              <w:ind w:left="0" w:firstLine="0"/>
            </w:pPr>
            <w:r>
              <w:rPr>
                <w:b w:val="0"/>
                <w:sz w:val="21"/>
              </w:rPr>
              <w:t>60612</w:t>
            </w:r>
          </w:p>
        </w:tc>
      </w:tr>
      <w:tr w:rsidR="00C24AD2" w14:paraId="0EF368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0F254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51698DE" w14:textId="77777777" w:rsidR="00C24AD2" w:rsidRDefault="00C24AD2">
            <w:pPr>
              <w:spacing w:after="160" w:line="259" w:lineRule="auto"/>
              <w:ind w:left="0" w:firstLine="0"/>
            </w:pPr>
          </w:p>
        </w:tc>
      </w:tr>
      <w:tr w:rsidR="00C24AD2" w14:paraId="02F6B5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44BA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ED74173" w14:textId="77777777" w:rsidR="00C24AD2" w:rsidRDefault="00000000">
            <w:pPr>
              <w:spacing w:after="0" w:line="259" w:lineRule="auto"/>
              <w:ind w:left="0" w:firstLine="0"/>
            </w:pPr>
            <w:r>
              <w:rPr>
                <w:b w:val="0"/>
                <w:sz w:val="21"/>
              </w:rPr>
              <w:t>Subrecipient</w:t>
            </w:r>
          </w:p>
        </w:tc>
      </w:tr>
      <w:tr w:rsidR="00C24AD2" w14:paraId="377F86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96A46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72E54FF" w14:textId="77777777" w:rsidR="00C24AD2" w:rsidRDefault="00000000">
            <w:pPr>
              <w:spacing w:after="0" w:line="259" w:lineRule="auto"/>
              <w:ind w:left="0" w:firstLine="0"/>
            </w:pPr>
            <w:r>
              <w:rPr>
                <w:b w:val="0"/>
                <w:sz w:val="21"/>
              </w:rPr>
              <w:t>Yes</w:t>
            </w:r>
          </w:p>
        </w:tc>
      </w:tr>
    </w:tbl>
    <w:p w14:paraId="326A7546" w14:textId="77777777" w:rsidR="00C24AD2" w:rsidRDefault="00000000">
      <w:pPr>
        <w:ind w:left="-5"/>
      </w:pPr>
      <w:r>
        <w:t>Subrecipient Name: The Network Advocating Against Domestic Violence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7622D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1BE5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E900D7C" w14:textId="77777777" w:rsidR="00C24AD2" w:rsidRDefault="00000000">
            <w:pPr>
              <w:spacing w:after="0" w:line="259" w:lineRule="auto"/>
              <w:ind w:left="0" w:firstLine="0"/>
            </w:pPr>
            <w:r>
              <w:rPr>
                <w:b w:val="0"/>
                <w:sz w:val="21"/>
              </w:rPr>
              <w:t>363331605</w:t>
            </w:r>
          </w:p>
        </w:tc>
      </w:tr>
      <w:tr w:rsidR="00C24AD2" w14:paraId="46336B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6F6C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0B68C5C" w14:textId="77777777" w:rsidR="00C24AD2" w:rsidRDefault="00000000">
            <w:pPr>
              <w:spacing w:after="0" w:line="259" w:lineRule="auto"/>
              <w:ind w:left="0" w:firstLine="0"/>
            </w:pPr>
            <w:r>
              <w:rPr>
                <w:b w:val="0"/>
                <w:sz w:val="21"/>
              </w:rPr>
              <w:t>DZ9KA5GMT9A6</w:t>
            </w:r>
          </w:p>
        </w:tc>
      </w:tr>
      <w:tr w:rsidR="00C24AD2" w14:paraId="0B88B9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9616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60AE891" w14:textId="77777777" w:rsidR="00C24AD2" w:rsidRDefault="00000000">
            <w:pPr>
              <w:spacing w:after="0" w:line="259" w:lineRule="auto"/>
              <w:ind w:left="0" w:firstLine="0"/>
            </w:pPr>
            <w:r>
              <w:rPr>
                <w:b w:val="0"/>
                <w:sz w:val="21"/>
              </w:rPr>
              <w:t xml:space="preserve"> </w:t>
            </w:r>
          </w:p>
        </w:tc>
      </w:tr>
      <w:tr w:rsidR="00C24AD2" w14:paraId="7C803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3613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4C674EA" w14:textId="77777777" w:rsidR="00C24AD2" w:rsidRDefault="00000000">
            <w:pPr>
              <w:spacing w:after="0" w:line="259" w:lineRule="auto"/>
              <w:ind w:left="0" w:firstLine="0"/>
            </w:pPr>
            <w:r>
              <w:rPr>
                <w:b w:val="0"/>
                <w:sz w:val="21"/>
              </w:rPr>
              <w:t>1 E Wacker Drive</w:t>
            </w:r>
          </w:p>
        </w:tc>
      </w:tr>
      <w:tr w:rsidR="00C24AD2" w14:paraId="09DB13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59D6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2956F4A" w14:textId="77777777" w:rsidR="00C24AD2" w:rsidRDefault="00C24AD2">
            <w:pPr>
              <w:spacing w:after="160" w:line="259" w:lineRule="auto"/>
              <w:ind w:left="0" w:firstLine="0"/>
            </w:pPr>
          </w:p>
        </w:tc>
      </w:tr>
      <w:tr w:rsidR="00C24AD2" w14:paraId="0FC444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F54C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9B42A36" w14:textId="77777777" w:rsidR="00C24AD2" w:rsidRDefault="00C24AD2">
            <w:pPr>
              <w:spacing w:after="160" w:line="259" w:lineRule="auto"/>
              <w:ind w:left="0" w:firstLine="0"/>
            </w:pPr>
          </w:p>
        </w:tc>
      </w:tr>
      <w:tr w:rsidR="00C24AD2" w14:paraId="23B13C33" w14:textId="77777777">
        <w:trPr>
          <w:trHeight w:val="188"/>
        </w:trPr>
        <w:tc>
          <w:tcPr>
            <w:tcW w:w="5280" w:type="dxa"/>
            <w:tcBorders>
              <w:top w:val="single" w:sz="6" w:space="0" w:color="000000"/>
              <w:left w:val="single" w:sz="6" w:space="0" w:color="000000"/>
              <w:bottom w:val="nil"/>
              <w:right w:val="single" w:sz="6" w:space="0" w:color="000000"/>
            </w:tcBorders>
          </w:tcPr>
          <w:p w14:paraId="777AC44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BC8DC1E" w14:textId="77777777" w:rsidR="00C24AD2" w:rsidRDefault="00C24AD2">
            <w:pPr>
              <w:spacing w:after="160" w:line="259" w:lineRule="auto"/>
              <w:ind w:left="0" w:firstLine="0"/>
            </w:pPr>
          </w:p>
        </w:tc>
      </w:tr>
      <w:tr w:rsidR="00C24AD2" w14:paraId="1222842E" w14:textId="77777777">
        <w:trPr>
          <w:trHeight w:val="302"/>
        </w:trPr>
        <w:tc>
          <w:tcPr>
            <w:tcW w:w="5280" w:type="dxa"/>
            <w:tcBorders>
              <w:top w:val="nil"/>
              <w:left w:val="single" w:sz="6" w:space="0" w:color="000000"/>
              <w:bottom w:val="single" w:sz="6" w:space="0" w:color="000000"/>
              <w:right w:val="single" w:sz="6" w:space="0" w:color="000000"/>
            </w:tcBorders>
          </w:tcPr>
          <w:p w14:paraId="615F2713"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1A6AE6BC" w14:textId="77777777" w:rsidR="00C24AD2" w:rsidRDefault="00000000">
            <w:pPr>
              <w:spacing w:after="0" w:line="259" w:lineRule="auto"/>
              <w:ind w:left="0" w:firstLine="0"/>
            </w:pPr>
            <w:r>
              <w:rPr>
                <w:b w:val="0"/>
                <w:sz w:val="21"/>
              </w:rPr>
              <w:t>Chicago</w:t>
            </w:r>
          </w:p>
        </w:tc>
      </w:tr>
      <w:tr w:rsidR="00C24AD2" w14:paraId="32EFB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58FE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EDF98A5" w14:textId="77777777" w:rsidR="00C24AD2" w:rsidRDefault="00000000">
            <w:pPr>
              <w:spacing w:after="0" w:line="259" w:lineRule="auto"/>
              <w:ind w:left="0" w:firstLine="0"/>
            </w:pPr>
            <w:r>
              <w:rPr>
                <w:b w:val="0"/>
                <w:sz w:val="21"/>
              </w:rPr>
              <w:t>IL</w:t>
            </w:r>
          </w:p>
        </w:tc>
      </w:tr>
      <w:tr w:rsidR="00C24AD2" w14:paraId="7B7B0E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622A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1DD2255" w14:textId="77777777" w:rsidR="00C24AD2" w:rsidRDefault="00000000">
            <w:pPr>
              <w:spacing w:after="0" w:line="259" w:lineRule="auto"/>
              <w:ind w:left="0" w:firstLine="0"/>
            </w:pPr>
            <w:r>
              <w:rPr>
                <w:b w:val="0"/>
                <w:sz w:val="21"/>
              </w:rPr>
              <w:t>60601</w:t>
            </w:r>
          </w:p>
        </w:tc>
      </w:tr>
      <w:tr w:rsidR="00C24AD2" w14:paraId="7DD830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240A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AA74392" w14:textId="77777777" w:rsidR="00C24AD2" w:rsidRDefault="00C24AD2">
            <w:pPr>
              <w:spacing w:after="160" w:line="259" w:lineRule="auto"/>
              <w:ind w:left="0" w:firstLine="0"/>
            </w:pPr>
          </w:p>
        </w:tc>
      </w:tr>
      <w:tr w:rsidR="00C24AD2" w14:paraId="2026BF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4A1C6"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377F0D1C" w14:textId="77777777" w:rsidR="00C24AD2" w:rsidRDefault="00000000">
            <w:pPr>
              <w:spacing w:after="0" w:line="259" w:lineRule="auto"/>
              <w:ind w:left="0" w:firstLine="0"/>
            </w:pPr>
            <w:r>
              <w:rPr>
                <w:b w:val="0"/>
                <w:sz w:val="21"/>
              </w:rPr>
              <w:t>Subrecipient</w:t>
            </w:r>
          </w:p>
        </w:tc>
      </w:tr>
      <w:tr w:rsidR="00C24AD2" w14:paraId="4EF6ED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93F7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1546D6D" w14:textId="77777777" w:rsidR="00C24AD2" w:rsidRDefault="00000000">
            <w:pPr>
              <w:spacing w:after="0" w:line="259" w:lineRule="auto"/>
              <w:ind w:left="0" w:firstLine="0"/>
            </w:pPr>
            <w:r>
              <w:rPr>
                <w:b w:val="0"/>
                <w:sz w:val="21"/>
              </w:rPr>
              <w:t>Yes</w:t>
            </w:r>
          </w:p>
        </w:tc>
      </w:tr>
    </w:tbl>
    <w:p w14:paraId="7200428B" w14:textId="77777777" w:rsidR="00C24AD2" w:rsidRDefault="00000000">
      <w:pPr>
        <w:ind w:left="-5"/>
      </w:pPr>
      <w:r>
        <w:t>Subrecipient Name: University of Chicago Medical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1EEA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5D2A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D6FD3D8" w14:textId="77777777" w:rsidR="00C24AD2" w:rsidRDefault="00000000">
            <w:pPr>
              <w:spacing w:after="0" w:line="259" w:lineRule="auto"/>
              <w:ind w:left="0" w:firstLine="0"/>
            </w:pPr>
            <w:r>
              <w:rPr>
                <w:b w:val="0"/>
                <w:sz w:val="21"/>
              </w:rPr>
              <w:t>363488183</w:t>
            </w:r>
          </w:p>
        </w:tc>
      </w:tr>
      <w:tr w:rsidR="00C24AD2" w14:paraId="77607E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BB7D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168AA78" w14:textId="77777777" w:rsidR="00C24AD2" w:rsidRDefault="00000000">
            <w:pPr>
              <w:spacing w:after="0" w:line="259" w:lineRule="auto"/>
              <w:ind w:left="0" w:firstLine="0"/>
            </w:pPr>
            <w:r>
              <w:rPr>
                <w:b w:val="0"/>
                <w:sz w:val="21"/>
              </w:rPr>
              <w:t>GEJFEZNR9TQ7</w:t>
            </w:r>
          </w:p>
        </w:tc>
      </w:tr>
      <w:tr w:rsidR="00C24AD2" w14:paraId="623315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6D9C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23E7C4A" w14:textId="77777777" w:rsidR="00C24AD2" w:rsidRDefault="00000000">
            <w:pPr>
              <w:spacing w:after="0" w:line="259" w:lineRule="auto"/>
              <w:ind w:left="0" w:firstLine="0"/>
            </w:pPr>
            <w:r>
              <w:rPr>
                <w:b w:val="0"/>
                <w:sz w:val="21"/>
              </w:rPr>
              <w:t xml:space="preserve"> </w:t>
            </w:r>
          </w:p>
        </w:tc>
      </w:tr>
      <w:tr w:rsidR="00C24AD2" w14:paraId="52C366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D8C1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48378F0" w14:textId="77777777" w:rsidR="00C24AD2" w:rsidRDefault="00000000">
            <w:pPr>
              <w:spacing w:after="0" w:line="259" w:lineRule="auto"/>
              <w:ind w:left="0" w:firstLine="0"/>
            </w:pPr>
            <w:r>
              <w:rPr>
                <w:b w:val="0"/>
                <w:sz w:val="21"/>
              </w:rPr>
              <w:t>5841 S Maryland Ave</w:t>
            </w:r>
          </w:p>
        </w:tc>
      </w:tr>
      <w:tr w:rsidR="00C24AD2" w14:paraId="0C1579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987D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31E4A4F" w14:textId="77777777" w:rsidR="00C24AD2" w:rsidRDefault="00C24AD2">
            <w:pPr>
              <w:spacing w:after="160" w:line="259" w:lineRule="auto"/>
              <w:ind w:left="0" w:firstLine="0"/>
            </w:pPr>
          </w:p>
        </w:tc>
      </w:tr>
      <w:tr w:rsidR="00C24AD2" w14:paraId="5BF5F4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0952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8C5EBDA" w14:textId="77777777" w:rsidR="00C24AD2" w:rsidRDefault="00C24AD2">
            <w:pPr>
              <w:spacing w:after="160" w:line="259" w:lineRule="auto"/>
              <w:ind w:left="0" w:firstLine="0"/>
            </w:pPr>
          </w:p>
        </w:tc>
      </w:tr>
      <w:tr w:rsidR="00C24AD2" w14:paraId="58CF6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ACA2D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AEF48FA" w14:textId="77777777" w:rsidR="00C24AD2" w:rsidRDefault="00000000">
            <w:pPr>
              <w:spacing w:after="0" w:line="259" w:lineRule="auto"/>
              <w:ind w:left="0" w:firstLine="0"/>
            </w:pPr>
            <w:r>
              <w:rPr>
                <w:b w:val="0"/>
                <w:sz w:val="21"/>
              </w:rPr>
              <w:t>Chicago</w:t>
            </w:r>
          </w:p>
        </w:tc>
      </w:tr>
      <w:tr w:rsidR="00C24AD2" w14:paraId="2CDC8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6CFB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84A7E50" w14:textId="77777777" w:rsidR="00C24AD2" w:rsidRDefault="00000000">
            <w:pPr>
              <w:spacing w:after="0" w:line="259" w:lineRule="auto"/>
              <w:ind w:left="0" w:firstLine="0"/>
            </w:pPr>
            <w:r>
              <w:rPr>
                <w:b w:val="0"/>
                <w:sz w:val="21"/>
              </w:rPr>
              <w:t>IL</w:t>
            </w:r>
          </w:p>
        </w:tc>
      </w:tr>
      <w:tr w:rsidR="00C24AD2" w14:paraId="0A400A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8AA8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46322F0" w14:textId="77777777" w:rsidR="00C24AD2" w:rsidRDefault="00000000">
            <w:pPr>
              <w:spacing w:after="0" w:line="259" w:lineRule="auto"/>
              <w:ind w:left="0" w:firstLine="0"/>
            </w:pPr>
            <w:r>
              <w:rPr>
                <w:b w:val="0"/>
                <w:sz w:val="21"/>
              </w:rPr>
              <w:t>60637</w:t>
            </w:r>
          </w:p>
        </w:tc>
      </w:tr>
      <w:tr w:rsidR="00C24AD2" w14:paraId="5E709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FF55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BD3FBD3" w14:textId="77777777" w:rsidR="00C24AD2" w:rsidRDefault="00C24AD2">
            <w:pPr>
              <w:spacing w:after="160" w:line="259" w:lineRule="auto"/>
              <w:ind w:left="0" w:firstLine="0"/>
            </w:pPr>
          </w:p>
        </w:tc>
      </w:tr>
      <w:tr w:rsidR="00C24AD2" w14:paraId="148228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A224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2C18117" w14:textId="77777777" w:rsidR="00C24AD2" w:rsidRDefault="00000000">
            <w:pPr>
              <w:spacing w:after="0" w:line="259" w:lineRule="auto"/>
              <w:ind w:left="0" w:firstLine="0"/>
            </w:pPr>
            <w:r>
              <w:rPr>
                <w:b w:val="0"/>
                <w:sz w:val="21"/>
              </w:rPr>
              <w:t>Subrecipient</w:t>
            </w:r>
          </w:p>
        </w:tc>
      </w:tr>
      <w:tr w:rsidR="00C24AD2" w14:paraId="2BEBD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7B55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5A52793" w14:textId="77777777" w:rsidR="00C24AD2" w:rsidRDefault="00000000">
            <w:pPr>
              <w:spacing w:after="0" w:line="259" w:lineRule="auto"/>
              <w:ind w:left="0" w:firstLine="0"/>
            </w:pPr>
            <w:r>
              <w:rPr>
                <w:b w:val="0"/>
                <w:sz w:val="21"/>
              </w:rPr>
              <w:t>Yes</w:t>
            </w:r>
          </w:p>
        </w:tc>
      </w:tr>
    </w:tbl>
    <w:p w14:paraId="11E7B10C" w14:textId="77777777" w:rsidR="00C24AD2" w:rsidRDefault="00000000">
      <w:pPr>
        <w:ind w:left="-5"/>
      </w:pPr>
      <w:r>
        <w:t>Subrecipient Name: Women's Business Development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21548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FC4A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0A8AD83" w14:textId="77777777" w:rsidR="00C24AD2" w:rsidRDefault="00000000">
            <w:pPr>
              <w:spacing w:after="0" w:line="259" w:lineRule="auto"/>
              <w:ind w:left="0" w:firstLine="0"/>
            </w:pPr>
            <w:r>
              <w:rPr>
                <w:b w:val="0"/>
                <w:sz w:val="21"/>
              </w:rPr>
              <w:t>363488628</w:t>
            </w:r>
          </w:p>
        </w:tc>
      </w:tr>
      <w:tr w:rsidR="00C24AD2" w14:paraId="52188B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7512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910BC67" w14:textId="77777777" w:rsidR="00C24AD2" w:rsidRDefault="00000000">
            <w:pPr>
              <w:spacing w:after="0" w:line="259" w:lineRule="auto"/>
              <w:ind w:left="0" w:firstLine="0"/>
            </w:pPr>
            <w:r>
              <w:rPr>
                <w:b w:val="0"/>
                <w:sz w:val="21"/>
              </w:rPr>
              <w:t>FJXWNPJNEXZ9</w:t>
            </w:r>
          </w:p>
        </w:tc>
      </w:tr>
      <w:tr w:rsidR="00C24AD2" w14:paraId="19354B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0075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6161BCD" w14:textId="77777777" w:rsidR="00C24AD2" w:rsidRDefault="00000000">
            <w:pPr>
              <w:spacing w:after="0" w:line="259" w:lineRule="auto"/>
              <w:ind w:left="0" w:firstLine="0"/>
            </w:pPr>
            <w:r>
              <w:rPr>
                <w:b w:val="0"/>
                <w:sz w:val="21"/>
              </w:rPr>
              <w:t xml:space="preserve"> </w:t>
            </w:r>
          </w:p>
        </w:tc>
      </w:tr>
      <w:tr w:rsidR="00C24AD2" w14:paraId="475467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A730F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50EE42D" w14:textId="77777777" w:rsidR="00C24AD2" w:rsidRDefault="00000000">
            <w:pPr>
              <w:spacing w:after="0" w:line="259" w:lineRule="auto"/>
              <w:ind w:left="0" w:firstLine="0"/>
            </w:pPr>
            <w:r>
              <w:rPr>
                <w:b w:val="0"/>
                <w:sz w:val="21"/>
              </w:rPr>
              <w:t>8 S Michigan Ave</w:t>
            </w:r>
          </w:p>
        </w:tc>
      </w:tr>
      <w:tr w:rsidR="00C24AD2" w14:paraId="58525C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DA6B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8928703" w14:textId="77777777" w:rsidR="00C24AD2" w:rsidRDefault="00000000">
            <w:pPr>
              <w:spacing w:after="0" w:line="259" w:lineRule="auto"/>
              <w:ind w:left="0" w:firstLine="0"/>
            </w:pPr>
            <w:r>
              <w:rPr>
                <w:b w:val="0"/>
                <w:sz w:val="21"/>
              </w:rPr>
              <w:t>Suite 400</w:t>
            </w:r>
          </w:p>
        </w:tc>
      </w:tr>
      <w:tr w:rsidR="00C24AD2" w14:paraId="52204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64F1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F05F1F6" w14:textId="77777777" w:rsidR="00C24AD2" w:rsidRDefault="00C24AD2">
            <w:pPr>
              <w:spacing w:after="160" w:line="259" w:lineRule="auto"/>
              <w:ind w:left="0" w:firstLine="0"/>
            </w:pPr>
          </w:p>
        </w:tc>
      </w:tr>
      <w:tr w:rsidR="00C24AD2" w14:paraId="58FB88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A302E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4B2588A" w14:textId="77777777" w:rsidR="00C24AD2" w:rsidRDefault="00000000">
            <w:pPr>
              <w:spacing w:after="0" w:line="259" w:lineRule="auto"/>
              <w:ind w:left="0" w:firstLine="0"/>
            </w:pPr>
            <w:r>
              <w:rPr>
                <w:b w:val="0"/>
                <w:sz w:val="21"/>
              </w:rPr>
              <w:t>Chicago</w:t>
            </w:r>
          </w:p>
        </w:tc>
      </w:tr>
      <w:tr w:rsidR="00C24AD2" w14:paraId="197E19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FB72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E428892" w14:textId="77777777" w:rsidR="00C24AD2" w:rsidRDefault="00000000">
            <w:pPr>
              <w:spacing w:after="0" w:line="259" w:lineRule="auto"/>
              <w:ind w:left="0" w:firstLine="0"/>
            </w:pPr>
            <w:r>
              <w:rPr>
                <w:b w:val="0"/>
                <w:sz w:val="21"/>
              </w:rPr>
              <w:t>IL</w:t>
            </w:r>
          </w:p>
        </w:tc>
      </w:tr>
      <w:tr w:rsidR="00C24AD2" w14:paraId="097AE8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FD3D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F8E846C" w14:textId="77777777" w:rsidR="00C24AD2" w:rsidRDefault="00000000">
            <w:pPr>
              <w:spacing w:after="0" w:line="259" w:lineRule="auto"/>
              <w:ind w:left="0" w:firstLine="0"/>
            </w:pPr>
            <w:r>
              <w:rPr>
                <w:b w:val="0"/>
                <w:sz w:val="21"/>
              </w:rPr>
              <w:t>60603</w:t>
            </w:r>
          </w:p>
        </w:tc>
      </w:tr>
      <w:tr w:rsidR="00C24AD2" w14:paraId="0114EC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C778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3F24A31" w14:textId="77777777" w:rsidR="00C24AD2" w:rsidRDefault="00C24AD2">
            <w:pPr>
              <w:spacing w:after="160" w:line="259" w:lineRule="auto"/>
              <w:ind w:left="0" w:firstLine="0"/>
            </w:pPr>
          </w:p>
        </w:tc>
      </w:tr>
      <w:tr w:rsidR="00C24AD2" w14:paraId="7CCB8F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5AFA2"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CEF8B9B" w14:textId="77777777" w:rsidR="00C24AD2" w:rsidRDefault="00000000">
            <w:pPr>
              <w:spacing w:after="0" w:line="259" w:lineRule="auto"/>
              <w:ind w:left="0" w:firstLine="0"/>
            </w:pPr>
            <w:r>
              <w:rPr>
                <w:b w:val="0"/>
                <w:sz w:val="21"/>
              </w:rPr>
              <w:t>Subrecipient</w:t>
            </w:r>
          </w:p>
        </w:tc>
      </w:tr>
      <w:tr w:rsidR="00C24AD2" w14:paraId="0813A9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3407E" w14:textId="77777777" w:rsidR="00C24AD2" w:rsidRDefault="00000000">
            <w:pPr>
              <w:spacing w:after="0" w:line="259" w:lineRule="auto"/>
              <w:ind w:left="0" w:firstLine="0"/>
            </w:pPr>
            <w:r>
              <w:rPr>
                <w:b w:val="0"/>
                <w:sz w:val="21"/>
              </w:rPr>
              <w:lastRenderedPageBreak/>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CDDE7D5" w14:textId="77777777" w:rsidR="00C24AD2" w:rsidRDefault="00000000">
            <w:pPr>
              <w:spacing w:after="0" w:line="259" w:lineRule="auto"/>
              <w:ind w:left="0" w:firstLine="0"/>
            </w:pPr>
            <w:r>
              <w:rPr>
                <w:b w:val="0"/>
                <w:sz w:val="21"/>
              </w:rPr>
              <w:t>Yes</w:t>
            </w:r>
          </w:p>
        </w:tc>
      </w:tr>
    </w:tbl>
    <w:p w14:paraId="7567D101" w14:textId="77777777" w:rsidR="00C24AD2" w:rsidRDefault="00000000">
      <w:pPr>
        <w:ind w:left="-5"/>
      </w:pPr>
      <w:r>
        <w:t>Subrecipient Name: Envision Unlimited</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3E63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A182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60CCB76" w14:textId="77777777" w:rsidR="00C24AD2" w:rsidRDefault="00000000">
            <w:pPr>
              <w:spacing w:after="0" w:line="259" w:lineRule="auto"/>
              <w:ind w:left="0" w:firstLine="0"/>
            </w:pPr>
            <w:r>
              <w:rPr>
                <w:b w:val="0"/>
                <w:sz w:val="21"/>
              </w:rPr>
              <w:t>362544178</w:t>
            </w:r>
          </w:p>
        </w:tc>
      </w:tr>
      <w:tr w:rsidR="00C24AD2" w14:paraId="3EBA7F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B01C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420F096" w14:textId="77777777" w:rsidR="00C24AD2" w:rsidRDefault="00000000">
            <w:pPr>
              <w:spacing w:after="0" w:line="259" w:lineRule="auto"/>
              <w:ind w:left="0" w:firstLine="0"/>
            </w:pPr>
            <w:r>
              <w:rPr>
                <w:b w:val="0"/>
                <w:sz w:val="21"/>
              </w:rPr>
              <w:t>P4SMKDME8335</w:t>
            </w:r>
          </w:p>
        </w:tc>
      </w:tr>
      <w:tr w:rsidR="00C24AD2" w14:paraId="022F2C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B8AD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CC9BB9D" w14:textId="77777777" w:rsidR="00C24AD2" w:rsidRDefault="00000000">
            <w:pPr>
              <w:spacing w:after="0" w:line="259" w:lineRule="auto"/>
              <w:ind w:left="0" w:firstLine="0"/>
            </w:pPr>
            <w:r>
              <w:rPr>
                <w:b w:val="0"/>
                <w:sz w:val="21"/>
              </w:rPr>
              <w:t xml:space="preserve"> </w:t>
            </w:r>
          </w:p>
        </w:tc>
      </w:tr>
      <w:tr w:rsidR="00C24AD2" w14:paraId="0E8811AB" w14:textId="77777777">
        <w:trPr>
          <w:trHeight w:val="188"/>
        </w:trPr>
        <w:tc>
          <w:tcPr>
            <w:tcW w:w="5280" w:type="dxa"/>
            <w:tcBorders>
              <w:top w:val="single" w:sz="6" w:space="0" w:color="000000"/>
              <w:left w:val="single" w:sz="6" w:space="0" w:color="000000"/>
              <w:bottom w:val="nil"/>
              <w:right w:val="single" w:sz="6" w:space="0" w:color="000000"/>
            </w:tcBorders>
          </w:tcPr>
          <w:p w14:paraId="66C2B37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66C29AF" w14:textId="77777777" w:rsidR="00C24AD2" w:rsidRDefault="00C24AD2">
            <w:pPr>
              <w:spacing w:after="160" w:line="259" w:lineRule="auto"/>
              <w:ind w:left="0" w:firstLine="0"/>
            </w:pPr>
          </w:p>
        </w:tc>
      </w:tr>
      <w:tr w:rsidR="00C24AD2" w14:paraId="67BB7A00" w14:textId="77777777">
        <w:trPr>
          <w:trHeight w:val="302"/>
        </w:trPr>
        <w:tc>
          <w:tcPr>
            <w:tcW w:w="5280" w:type="dxa"/>
            <w:tcBorders>
              <w:top w:val="nil"/>
              <w:left w:val="single" w:sz="6" w:space="0" w:color="000000"/>
              <w:bottom w:val="single" w:sz="6" w:space="0" w:color="000000"/>
              <w:right w:val="single" w:sz="6" w:space="0" w:color="000000"/>
            </w:tcBorders>
          </w:tcPr>
          <w:p w14:paraId="151A809A"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34C43F41" w14:textId="77777777" w:rsidR="00C24AD2" w:rsidRDefault="00000000">
            <w:pPr>
              <w:spacing w:after="0" w:line="259" w:lineRule="auto"/>
              <w:ind w:left="0" w:firstLine="0"/>
            </w:pPr>
            <w:r>
              <w:rPr>
                <w:b w:val="0"/>
                <w:sz w:val="21"/>
              </w:rPr>
              <w:t>8 S Michigan Ave</w:t>
            </w:r>
          </w:p>
        </w:tc>
      </w:tr>
      <w:tr w:rsidR="00C24AD2" w14:paraId="1E535E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4469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C54DA9C" w14:textId="77777777" w:rsidR="00C24AD2" w:rsidRDefault="00000000">
            <w:pPr>
              <w:spacing w:after="0" w:line="259" w:lineRule="auto"/>
              <w:ind w:left="0" w:firstLine="0"/>
            </w:pPr>
            <w:r>
              <w:rPr>
                <w:b w:val="0"/>
                <w:sz w:val="21"/>
              </w:rPr>
              <w:t>Suite 1700</w:t>
            </w:r>
          </w:p>
        </w:tc>
      </w:tr>
      <w:tr w:rsidR="00C24AD2" w14:paraId="4C67BC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2E72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04BF0F6" w14:textId="77777777" w:rsidR="00C24AD2" w:rsidRDefault="00C24AD2">
            <w:pPr>
              <w:spacing w:after="160" w:line="259" w:lineRule="auto"/>
              <w:ind w:left="0" w:firstLine="0"/>
            </w:pPr>
          </w:p>
        </w:tc>
      </w:tr>
      <w:tr w:rsidR="00C24AD2" w14:paraId="3C3334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CF76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66B4497" w14:textId="77777777" w:rsidR="00C24AD2" w:rsidRDefault="00000000">
            <w:pPr>
              <w:spacing w:after="0" w:line="259" w:lineRule="auto"/>
              <w:ind w:left="0" w:firstLine="0"/>
            </w:pPr>
            <w:r>
              <w:rPr>
                <w:b w:val="0"/>
                <w:sz w:val="21"/>
              </w:rPr>
              <w:t>Chicago</w:t>
            </w:r>
          </w:p>
        </w:tc>
      </w:tr>
      <w:tr w:rsidR="00C24AD2" w14:paraId="525254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08A6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F797A36" w14:textId="77777777" w:rsidR="00C24AD2" w:rsidRDefault="00000000">
            <w:pPr>
              <w:spacing w:after="0" w:line="259" w:lineRule="auto"/>
              <w:ind w:left="0" w:firstLine="0"/>
            </w:pPr>
            <w:r>
              <w:rPr>
                <w:b w:val="0"/>
                <w:sz w:val="21"/>
              </w:rPr>
              <w:t>IL</w:t>
            </w:r>
          </w:p>
        </w:tc>
      </w:tr>
      <w:tr w:rsidR="00C24AD2" w14:paraId="427B03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7D36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4C70796" w14:textId="77777777" w:rsidR="00C24AD2" w:rsidRDefault="00000000">
            <w:pPr>
              <w:spacing w:after="0" w:line="259" w:lineRule="auto"/>
              <w:ind w:left="0" w:firstLine="0"/>
            </w:pPr>
            <w:r>
              <w:rPr>
                <w:b w:val="0"/>
                <w:sz w:val="21"/>
              </w:rPr>
              <w:t>60603</w:t>
            </w:r>
          </w:p>
        </w:tc>
      </w:tr>
      <w:tr w:rsidR="00C24AD2" w14:paraId="69185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2F31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77470CE" w14:textId="77777777" w:rsidR="00C24AD2" w:rsidRDefault="00C24AD2">
            <w:pPr>
              <w:spacing w:after="160" w:line="259" w:lineRule="auto"/>
              <w:ind w:left="0" w:firstLine="0"/>
            </w:pPr>
          </w:p>
        </w:tc>
      </w:tr>
      <w:tr w:rsidR="00C24AD2" w14:paraId="7A9772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62D5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ED55E82" w14:textId="77777777" w:rsidR="00C24AD2" w:rsidRDefault="00000000">
            <w:pPr>
              <w:spacing w:after="0" w:line="259" w:lineRule="auto"/>
              <w:ind w:left="0" w:firstLine="0"/>
            </w:pPr>
            <w:r>
              <w:rPr>
                <w:b w:val="0"/>
                <w:sz w:val="21"/>
              </w:rPr>
              <w:t>Subrecipient</w:t>
            </w:r>
          </w:p>
        </w:tc>
      </w:tr>
      <w:tr w:rsidR="00C24AD2" w14:paraId="45D482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02FC3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093814F" w14:textId="77777777" w:rsidR="00C24AD2" w:rsidRDefault="00000000">
            <w:pPr>
              <w:spacing w:after="0" w:line="259" w:lineRule="auto"/>
              <w:ind w:left="0" w:firstLine="0"/>
            </w:pPr>
            <w:r>
              <w:rPr>
                <w:b w:val="0"/>
                <w:sz w:val="21"/>
              </w:rPr>
              <w:t>Yes</w:t>
            </w:r>
          </w:p>
        </w:tc>
      </w:tr>
    </w:tbl>
    <w:p w14:paraId="04A5EB90" w14:textId="77777777" w:rsidR="00C24AD2" w:rsidRDefault="00000000">
      <w:pPr>
        <w:ind w:left="-5"/>
      </w:pPr>
      <w:r>
        <w:t>Subrecipient Name: ARCHI-TREASURES ASSOCIATION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CF465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A961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46C61E6" w14:textId="77777777" w:rsidR="00C24AD2" w:rsidRDefault="00000000">
            <w:pPr>
              <w:spacing w:after="0" w:line="259" w:lineRule="auto"/>
              <w:ind w:left="0" w:firstLine="0"/>
            </w:pPr>
            <w:r>
              <w:rPr>
                <w:b w:val="0"/>
                <w:sz w:val="21"/>
              </w:rPr>
              <w:t>364242134</w:t>
            </w:r>
          </w:p>
        </w:tc>
      </w:tr>
      <w:tr w:rsidR="00C24AD2" w14:paraId="0A78BE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7503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8CC8E37" w14:textId="77777777" w:rsidR="00C24AD2" w:rsidRDefault="00000000">
            <w:pPr>
              <w:spacing w:after="0" w:line="259" w:lineRule="auto"/>
              <w:ind w:left="0" w:firstLine="0"/>
            </w:pPr>
            <w:r>
              <w:rPr>
                <w:b w:val="0"/>
                <w:sz w:val="21"/>
              </w:rPr>
              <w:t>PCL5MGFAM9B3</w:t>
            </w:r>
          </w:p>
        </w:tc>
      </w:tr>
      <w:tr w:rsidR="00C24AD2" w14:paraId="3A1AA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0E6E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A46D307" w14:textId="77777777" w:rsidR="00C24AD2" w:rsidRDefault="00000000">
            <w:pPr>
              <w:spacing w:after="0" w:line="259" w:lineRule="auto"/>
              <w:ind w:left="0" w:firstLine="0"/>
            </w:pPr>
            <w:r>
              <w:rPr>
                <w:b w:val="0"/>
                <w:sz w:val="21"/>
              </w:rPr>
              <w:t xml:space="preserve"> </w:t>
            </w:r>
          </w:p>
        </w:tc>
      </w:tr>
      <w:tr w:rsidR="00C24AD2" w14:paraId="398783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0443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425CF1F" w14:textId="77777777" w:rsidR="00C24AD2" w:rsidRDefault="00000000">
            <w:pPr>
              <w:spacing w:after="0" w:line="259" w:lineRule="auto"/>
              <w:ind w:left="0" w:firstLine="0"/>
            </w:pPr>
            <w:r>
              <w:rPr>
                <w:b w:val="0"/>
                <w:sz w:val="21"/>
              </w:rPr>
              <w:t>3500 S LAKE PARK AVENUE 1W</w:t>
            </w:r>
          </w:p>
        </w:tc>
      </w:tr>
      <w:tr w:rsidR="00C24AD2" w14:paraId="6F1637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3D1F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95A0F9F" w14:textId="77777777" w:rsidR="00C24AD2" w:rsidRDefault="00C24AD2">
            <w:pPr>
              <w:spacing w:after="160" w:line="259" w:lineRule="auto"/>
              <w:ind w:left="0" w:firstLine="0"/>
            </w:pPr>
          </w:p>
        </w:tc>
      </w:tr>
      <w:tr w:rsidR="00C24AD2" w14:paraId="4CA16C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75E4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CC9968D" w14:textId="77777777" w:rsidR="00C24AD2" w:rsidRDefault="00C24AD2">
            <w:pPr>
              <w:spacing w:after="160" w:line="259" w:lineRule="auto"/>
              <w:ind w:left="0" w:firstLine="0"/>
            </w:pPr>
          </w:p>
        </w:tc>
      </w:tr>
      <w:tr w:rsidR="00C24AD2" w14:paraId="501F8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2A29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0E4AF22" w14:textId="77777777" w:rsidR="00C24AD2" w:rsidRDefault="00000000">
            <w:pPr>
              <w:spacing w:after="0" w:line="259" w:lineRule="auto"/>
              <w:ind w:left="0" w:firstLine="0"/>
            </w:pPr>
            <w:r>
              <w:rPr>
                <w:b w:val="0"/>
                <w:sz w:val="21"/>
              </w:rPr>
              <w:t>Chicago</w:t>
            </w:r>
          </w:p>
        </w:tc>
      </w:tr>
      <w:tr w:rsidR="00C24AD2" w14:paraId="486880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6DB8A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05217D0" w14:textId="77777777" w:rsidR="00C24AD2" w:rsidRDefault="00000000">
            <w:pPr>
              <w:spacing w:after="0" w:line="259" w:lineRule="auto"/>
              <w:ind w:left="0" w:firstLine="0"/>
            </w:pPr>
            <w:r>
              <w:rPr>
                <w:b w:val="0"/>
                <w:sz w:val="21"/>
              </w:rPr>
              <w:t>IL</w:t>
            </w:r>
          </w:p>
        </w:tc>
      </w:tr>
      <w:tr w:rsidR="00C24AD2" w14:paraId="14B65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1289D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E3FE80F" w14:textId="77777777" w:rsidR="00C24AD2" w:rsidRDefault="00000000">
            <w:pPr>
              <w:spacing w:after="0" w:line="259" w:lineRule="auto"/>
              <w:ind w:left="0" w:firstLine="0"/>
            </w:pPr>
            <w:r>
              <w:rPr>
                <w:b w:val="0"/>
                <w:sz w:val="21"/>
              </w:rPr>
              <w:t>60653</w:t>
            </w:r>
          </w:p>
        </w:tc>
      </w:tr>
      <w:tr w:rsidR="00C24AD2" w14:paraId="0177A4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BAE5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C5C7168" w14:textId="77777777" w:rsidR="00C24AD2" w:rsidRDefault="00C24AD2">
            <w:pPr>
              <w:spacing w:after="160" w:line="259" w:lineRule="auto"/>
              <w:ind w:left="0" w:firstLine="0"/>
            </w:pPr>
          </w:p>
        </w:tc>
      </w:tr>
      <w:tr w:rsidR="00C24AD2" w14:paraId="329DA9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E54D0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8C898E1" w14:textId="77777777" w:rsidR="00C24AD2" w:rsidRDefault="00000000">
            <w:pPr>
              <w:spacing w:after="0" w:line="259" w:lineRule="auto"/>
              <w:ind w:left="0" w:firstLine="0"/>
            </w:pPr>
            <w:r>
              <w:rPr>
                <w:b w:val="0"/>
                <w:sz w:val="21"/>
              </w:rPr>
              <w:t>Beneficiary</w:t>
            </w:r>
          </w:p>
        </w:tc>
      </w:tr>
      <w:tr w:rsidR="00C24AD2" w14:paraId="26D76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9DBE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EF6A2FC" w14:textId="77777777" w:rsidR="00C24AD2" w:rsidRDefault="00000000">
            <w:pPr>
              <w:spacing w:after="0" w:line="259" w:lineRule="auto"/>
              <w:ind w:left="0" w:firstLine="0"/>
            </w:pPr>
            <w:r>
              <w:rPr>
                <w:b w:val="0"/>
                <w:sz w:val="21"/>
              </w:rPr>
              <w:t>Yes</w:t>
            </w:r>
          </w:p>
        </w:tc>
      </w:tr>
    </w:tbl>
    <w:p w14:paraId="3037833A" w14:textId="77777777" w:rsidR="00C24AD2" w:rsidRDefault="00000000">
      <w:pPr>
        <w:ind w:left="-5"/>
      </w:pPr>
      <w:r>
        <w:t>Subrecipient Name: DEEPLY ROOTED PRODUCTIONS</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66D19A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B22428"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3921F570" w14:textId="77777777" w:rsidR="00C24AD2" w:rsidRDefault="00000000">
            <w:pPr>
              <w:spacing w:after="0" w:line="259" w:lineRule="auto"/>
              <w:ind w:left="0" w:firstLine="0"/>
            </w:pPr>
            <w:r>
              <w:rPr>
                <w:b w:val="0"/>
                <w:sz w:val="21"/>
              </w:rPr>
              <w:t>364060279</w:t>
            </w:r>
          </w:p>
        </w:tc>
      </w:tr>
      <w:tr w:rsidR="00C24AD2" w14:paraId="30864C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2533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9DFF9FD" w14:textId="77777777" w:rsidR="00C24AD2" w:rsidRDefault="00C24AD2">
            <w:pPr>
              <w:spacing w:after="160" w:line="259" w:lineRule="auto"/>
              <w:ind w:left="0" w:firstLine="0"/>
            </w:pPr>
          </w:p>
        </w:tc>
      </w:tr>
      <w:tr w:rsidR="00C24AD2" w14:paraId="62929D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12CA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5A2035" w14:textId="77777777" w:rsidR="00C24AD2" w:rsidRDefault="00000000">
            <w:pPr>
              <w:spacing w:after="0" w:line="259" w:lineRule="auto"/>
              <w:ind w:left="0" w:firstLine="0"/>
            </w:pPr>
            <w:r>
              <w:rPr>
                <w:b w:val="0"/>
                <w:sz w:val="21"/>
              </w:rPr>
              <w:t xml:space="preserve"> </w:t>
            </w:r>
          </w:p>
        </w:tc>
      </w:tr>
      <w:tr w:rsidR="00C24AD2" w14:paraId="35DEE6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C031C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142AC75" w14:textId="77777777" w:rsidR="00C24AD2" w:rsidRDefault="00000000">
            <w:pPr>
              <w:spacing w:after="0" w:line="259" w:lineRule="auto"/>
              <w:ind w:left="0" w:firstLine="0"/>
            </w:pPr>
            <w:r>
              <w:rPr>
                <w:b w:val="0"/>
                <w:sz w:val="21"/>
              </w:rPr>
              <w:t>17 N STATE STREET FL #19</w:t>
            </w:r>
          </w:p>
        </w:tc>
      </w:tr>
      <w:tr w:rsidR="00C24AD2" w14:paraId="47F629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B19A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D54C429" w14:textId="77777777" w:rsidR="00C24AD2" w:rsidRDefault="00C24AD2">
            <w:pPr>
              <w:spacing w:after="160" w:line="259" w:lineRule="auto"/>
              <w:ind w:left="0" w:firstLine="0"/>
            </w:pPr>
          </w:p>
        </w:tc>
      </w:tr>
      <w:tr w:rsidR="00C24AD2" w14:paraId="13B74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8186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AECA65E" w14:textId="77777777" w:rsidR="00C24AD2" w:rsidRDefault="00C24AD2">
            <w:pPr>
              <w:spacing w:after="160" w:line="259" w:lineRule="auto"/>
              <w:ind w:left="0" w:firstLine="0"/>
            </w:pPr>
          </w:p>
        </w:tc>
      </w:tr>
      <w:tr w:rsidR="00C24AD2" w14:paraId="46BDD2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2866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69AABCF" w14:textId="77777777" w:rsidR="00C24AD2" w:rsidRDefault="00000000">
            <w:pPr>
              <w:spacing w:after="0" w:line="259" w:lineRule="auto"/>
              <w:ind w:left="0" w:firstLine="0"/>
            </w:pPr>
            <w:r>
              <w:rPr>
                <w:b w:val="0"/>
                <w:sz w:val="21"/>
              </w:rPr>
              <w:t>CHICAGO</w:t>
            </w:r>
          </w:p>
        </w:tc>
      </w:tr>
      <w:tr w:rsidR="00C24AD2" w14:paraId="14E48D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FE1C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29623B4" w14:textId="77777777" w:rsidR="00C24AD2" w:rsidRDefault="00000000">
            <w:pPr>
              <w:spacing w:after="0" w:line="259" w:lineRule="auto"/>
              <w:ind w:left="0" w:firstLine="0"/>
            </w:pPr>
            <w:r>
              <w:rPr>
                <w:b w:val="0"/>
                <w:sz w:val="21"/>
              </w:rPr>
              <w:t>IL</w:t>
            </w:r>
          </w:p>
        </w:tc>
      </w:tr>
      <w:tr w:rsidR="00C24AD2" w14:paraId="7A96EE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05063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ECB5C0C" w14:textId="77777777" w:rsidR="00C24AD2" w:rsidRDefault="00000000">
            <w:pPr>
              <w:spacing w:after="0" w:line="259" w:lineRule="auto"/>
              <w:ind w:left="0" w:firstLine="0"/>
            </w:pPr>
            <w:r>
              <w:rPr>
                <w:b w:val="0"/>
                <w:sz w:val="21"/>
              </w:rPr>
              <w:t>60602</w:t>
            </w:r>
          </w:p>
        </w:tc>
      </w:tr>
      <w:tr w:rsidR="00C24AD2" w14:paraId="0032DD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6DDE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8BB3025" w14:textId="77777777" w:rsidR="00C24AD2" w:rsidRDefault="00C24AD2">
            <w:pPr>
              <w:spacing w:after="160" w:line="259" w:lineRule="auto"/>
              <w:ind w:left="0" w:firstLine="0"/>
            </w:pPr>
          </w:p>
        </w:tc>
      </w:tr>
      <w:tr w:rsidR="00C24AD2" w14:paraId="2CD31B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1CE3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B00E80D" w14:textId="77777777" w:rsidR="00C24AD2" w:rsidRDefault="00000000">
            <w:pPr>
              <w:spacing w:after="0" w:line="259" w:lineRule="auto"/>
              <w:ind w:left="0" w:firstLine="0"/>
            </w:pPr>
            <w:r>
              <w:rPr>
                <w:b w:val="0"/>
                <w:sz w:val="21"/>
              </w:rPr>
              <w:t>Beneficiary</w:t>
            </w:r>
          </w:p>
        </w:tc>
      </w:tr>
      <w:tr w:rsidR="00C24AD2" w14:paraId="79E15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B5E5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9EF3C19" w14:textId="77777777" w:rsidR="00C24AD2" w:rsidRDefault="00000000">
            <w:pPr>
              <w:spacing w:after="0" w:line="259" w:lineRule="auto"/>
              <w:ind w:left="0" w:firstLine="0"/>
            </w:pPr>
            <w:r>
              <w:rPr>
                <w:b w:val="0"/>
                <w:sz w:val="21"/>
              </w:rPr>
              <w:t>No</w:t>
            </w:r>
          </w:p>
        </w:tc>
      </w:tr>
      <w:tr w:rsidR="00C24AD2" w14:paraId="41437815"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5479BF78"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5DB343F8" w14:textId="77777777" w:rsidR="00C24AD2" w:rsidRDefault="00000000">
            <w:pPr>
              <w:spacing w:after="0" w:line="259" w:lineRule="auto"/>
              <w:ind w:left="0" w:firstLine="0"/>
            </w:pPr>
            <w:r>
              <w:rPr>
                <w:b w:val="0"/>
                <w:sz w:val="21"/>
              </w:rPr>
              <w:t>No</w:t>
            </w:r>
          </w:p>
        </w:tc>
      </w:tr>
      <w:tr w:rsidR="00C24AD2" w14:paraId="657B9924" w14:textId="77777777">
        <w:trPr>
          <w:trHeight w:val="276"/>
        </w:trPr>
        <w:tc>
          <w:tcPr>
            <w:tcW w:w="5280" w:type="dxa"/>
            <w:tcBorders>
              <w:top w:val="single" w:sz="6" w:space="0" w:color="000000"/>
              <w:left w:val="single" w:sz="6" w:space="0" w:color="000000"/>
              <w:bottom w:val="nil"/>
              <w:right w:val="single" w:sz="6" w:space="0" w:color="000000"/>
            </w:tcBorders>
          </w:tcPr>
          <w:p w14:paraId="5462823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2294CFE" w14:textId="77777777" w:rsidR="00C24AD2" w:rsidRDefault="00C24AD2">
            <w:pPr>
              <w:spacing w:after="160" w:line="259" w:lineRule="auto"/>
              <w:ind w:left="0" w:firstLine="0"/>
            </w:pPr>
          </w:p>
        </w:tc>
      </w:tr>
      <w:tr w:rsidR="00C24AD2" w14:paraId="7DFC15AA" w14:textId="77777777">
        <w:trPr>
          <w:trHeight w:val="537"/>
        </w:trPr>
        <w:tc>
          <w:tcPr>
            <w:tcW w:w="5280" w:type="dxa"/>
            <w:tcBorders>
              <w:top w:val="nil"/>
              <w:left w:val="single" w:sz="6" w:space="0" w:color="000000"/>
              <w:bottom w:val="single" w:sz="6" w:space="0" w:color="000000"/>
              <w:right w:val="single" w:sz="6" w:space="0" w:color="000000"/>
            </w:tcBorders>
          </w:tcPr>
          <w:p w14:paraId="51AEF75C"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nil"/>
              <w:left w:val="single" w:sz="6" w:space="0" w:color="000000"/>
              <w:bottom w:val="single" w:sz="6" w:space="0" w:color="000000"/>
              <w:right w:val="single" w:sz="6" w:space="0" w:color="000000"/>
            </w:tcBorders>
          </w:tcPr>
          <w:p w14:paraId="405452DF" w14:textId="77777777" w:rsidR="00C24AD2" w:rsidRDefault="00000000">
            <w:pPr>
              <w:spacing w:after="0" w:line="259" w:lineRule="auto"/>
              <w:ind w:left="0" w:firstLine="0"/>
            </w:pPr>
            <w:r>
              <w:rPr>
                <w:b w:val="0"/>
                <w:sz w:val="21"/>
              </w:rPr>
              <w:t>No</w:t>
            </w:r>
          </w:p>
        </w:tc>
      </w:tr>
    </w:tbl>
    <w:p w14:paraId="4AD82719" w14:textId="77777777" w:rsidR="00C24AD2" w:rsidRDefault="00000000">
      <w:pPr>
        <w:ind w:left="-5"/>
      </w:pPr>
      <w:r>
        <w:t>Subrecipient Name: FULL SPECTRUM FEATURES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C91D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0CC2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985382E" w14:textId="77777777" w:rsidR="00C24AD2" w:rsidRDefault="00000000">
            <w:pPr>
              <w:spacing w:after="0" w:line="259" w:lineRule="auto"/>
              <w:ind w:left="0" w:firstLine="0"/>
            </w:pPr>
            <w:r>
              <w:rPr>
                <w:b w:val="0"/>
                <w:sz w:val="21"/>
              </w:rPr>
              <w:t>474243325</w:t>
            </w:r>
          </w:p>
        </w:tc>
      </w:tr>
      <w:tr w:rsidR="00C24AD2" w14:paraId="462B6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FE58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BC4C0F5" w14:textId="77777777" w:rsidR="00C24AD2" w:rsidRDefault="00000000">
            <w:pPr>
              <w:spacing w:after="0" w:line="259" w:lineRule="auto"/>
              <w:ind w:left="0" w:firstLine="0"/>
            </w:pPr>
            <w:r>
              <w:rPr>
                <w:b w:val="0"/>
                <w:sz w:val="21"/>
              </w:rPr>
              <w:t>H6FBRRV8FMM9</w:t>
            </w:r>
          </w:p>
        </w:tc>
      </w:tr>
      <w:tr w:rsidR="00C24AD2" w14:paraId="7A2BD9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C7B4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612614F" w14:textId="77777777" w:rsidR="00C24AD2" w:rsidRDefault="00000000">
            <w:pPr>
              <w:spacing w:after="0" w:line="259" w:lineRule="auto"/>
              <w:ind w:left="0" w:firstLine="0"/>
            </w:pPr>
            <w:r>
              <w:rPr>
                <w:b w:val="0"/>
                <w:sz w:val="21"/>
              </w:rPr>
              <w:t xml:space="preserve"> </w:t>
            </w:r>
          </w:p>
        </w:tc>
      </w:tr>
      <w:tr w:rsidR="00C24AD2" w14:paraId="5E0F59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47FB3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77CE950" w14:textId="77777777" w:rsidR="00C24AD2" w:rsidRDefault="00000000">
            <w:pPr>
              <w:spacing w:after="0" w:line="259" w:lineRule="auto"/>
              <w:ind w:left="0" w:firstLine="0"/>
            </w:pPr>
            <w:r>
              <w:rPr>
                <w:b w:val="0"/>
                <w:sz w:val="21"/>
              </w:rPr>
              <w:t>1407 WEST OHIO STREET</w:t>
            </w:r>
          </w:p>
        </w:tc>
      </w:tr>
      <w:tr w:rsidR="00C24AD2" w14:paraId="4B8C0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6DA1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C491A8A" w14:textId="77777777" w:rsidR="00C24AD2" w:rsidRDefault="00000000">
            <w:pPr>
              <w:spacing w:after="0" w:line="259" w:lineRule="auto"/>
              <w:ind w:left="0" w:firstLine="0"/>
            </w:pPr>
            <w:r>
              <w:rPr>
                <w:b w:val="0"/>
                <w:sz w:val="21"/>
              </w:rPr>
              <w:t>#2</w:t>
            </w:r>
          </w:p>
        </w:tc>
      </w:tr>
      <w:tr w:rsidR="00C24AD2" w14:paraId="39BB8A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F698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6F114E6" w14:textId="77777777" w:rsidR="00C24AD2" w:rsidRDefault="00C24AD2">
            <w:pPr>
              <w:spacing w:after="160" w:line="259" w:lineRule="auto"/>
              <w:ind w:left="0" w:firstLine="0"/>
            </w:pPr>
          </w:p>
        </w:tc>
      </w:tr>
      <w:tr w:rsidR="00C24AD2" w14:paraId="0D7891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6E7B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BB4ADB3" w14:textId="77777777" w:rsidR="00C24AD2" w:rsidRDefault="00000000">
            <w:pPr>
              <w:spacing w:after="0" w:line="259" w:lineRule="auto"/>
              <w:ind w:left="0" w:firstLine="0"/>
            </w:pPr>
            <w:r>
              <w:rPr>
                <w:b w:val="0"/>
                <w:sz w:val="21"/>
              </w:rPr>
              <w:t>CHICAGO</w:t>
            </w:r>
          </w:p>
        </w:tc>
      </w:tr>
      <w:tr w:rsidR="00C24AD2" w14:paraId="7E0FD3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052B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6F19C8F" w14:textId="77777777" w:rsidR="00C24AD2" w:rsidRDefault="00000000">
            <w:pPr>
              <w:spacing w:after="0" w:line="259" w:lineRule="auto"/>
              <w:ind w:left="0" w:firstLine="0"/>
            </w:pPr>
            <w:r>
              <w:rPr>
                <w:b w:val="0"/>
                <w:sz w:val="21"/>
              </w:rPr>
              <w:t>IL</w:t>
            </w:r>
          </w:p>
        </w:tc>
      </w:tr>
      <w:tr w:rsidR="00C24AD2" w14:paraId="1310D6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8D62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9AD93ED" w14:textId="77777777" w:rsidR="00C24AD2" w:rsidRDefault="00000000">
            <w:pPr>
              <w:spacing w:after="0" w:line="259" w:lineRule="auto"/>
              <w:ind w:left="0" w:firstLine="0"/>
            </w:pPr>
            <w:r>
              <w:rPr>
                <w:b w:val="0"/>
                <w:sz w:val="21"/>
              </w:rPr>
              <w:t>60642</w:t>
            </w:r>
          </w:p>
        </w:tc>
      </w:tr>
      <w:tr w:rsidR="00C24AD2" w14:paraId="683A33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37E7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917919F" w14:textId="77777777" w:rsidR="00C24AD2" w:rsidRDefault="00C24AD2">
            <w:pPr>
              <w:spacing w:after="160" w:line="259" w:lineRule="auto"/>
              <w:ind w:left="0" w:firstLine="0"/>
            </w:pPr>
          </w:p>
        </w:tc>
      </w:tr>
      <w:tr w:rsidR="00C24AD2" w14:paraId="3535A7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75A5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581F235" w14:textId="77777777" w:rsidR="00C24AD2" w:rsidRDefault="00000000">
            <w:pPr>
              <w:spacing w:after="0" w:line="259" w:lineRule="auto"/>
              <w:ind w:left="0" w:firstLine="0"/>
            </w:pPr>
            <w:r>
              <w:rPr>
                <w:b w:val="0"/>
                <w:sz w:val="21"/>
              </w:rPr>
              <w:t>Beneficiary</w:t>
            </w:r>
          </w:p>
        </w:tc>
      </w:tr>
      <w:tr w:rsidR="00C24AD2" w14:paraId="7751B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A2205"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67811D9" w14:textId="77777777" w:rsidR="00C24AD2" w:rsidRDefault="00000000">
            <w:pPr>
              <w:spacing w:after="0" w:line="259" w:lineRule="auto"/>
              <w:ind w:left="0" w:firstLine="0"/>
            </w:pPr>
            <w:r>
              <w:rPr>
                <w:b w:val="0"/>
                <w:sz w:val="21"/>
              </w:rPr>
              <w:t>Yes</w:t>
            </w:r>
          </w:p>
        </w:tc>
      </w:tr>
    </w:tbl>
    <w:p w14:paraId="141695CC" w14:textId="77777777" w:rsidR="00C24AD2" w:rsidRDefault="00000000">
      <w:pPr>
        <w:ind w:left="-5"/>
      </w:pPr>
      <w:r>
        <w:lastRenderedPageBreak/>
        <w:t>Subrecipient Name: HISTORIC CHICAGO BUNGALOW ASSOCIATION</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5015F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D5F8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1C72653" w14:textId="77777777" w:rsidR="00C24AD2" w:rsidRDefault="00000000">
            <w:pPr>
              <w:spacing w:after="0" w:line="259" w:lineRule="auto"/>
              <w:ind w:left="0" w:firstLine="0"/>
            </w:pPr>
            <w:r>
              <w:rPr>
                <w:b w:val="0"/>
                <w:sz w:val="21"/>
              </w:rPr>
              <w:t>364409705</w:t>
            </w:r>
          </w:p>
        </w:tc>
      </w:tr>
      <w:tr w:rsidR="00C24AD2" w14:paraId="53A3FC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1F97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AAC6B7A" w14:textId="77777777" w:rsidR="00C24AD2" w:rsidRDefault="00C24AD2">
            <w:pPr>
              <w:spacing w:after="160" w:line="259" w:lineRule="auto"/>
              <w:ind w:left="0" w:firstLine="0"/>
            </w:pPr>
          </w:p>
        </w:tc>
      </w:tr>
      <w:tr w:rsidR="00C24AD2" w14:paraId="4162BE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C5AC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1A49131" w14:textId="77777777" w:rsidR="00C24AD2" w:rsidRDefault="00000000">
            <w:pPr>
              <w:spacing w:after="0" w:line="259" w:lineRule="auto"/>
              <w:ind w:left="0" w:firstLine="0"/>
            </w:pPr>
            <w:r>
              <w:rPr>
                <w:b w:val="0"/>
                <w:sz w:val="21"/>
              </w:rPr>
              <w:t xml:space="preserve"> </w:t>
            </w:r>
          </w:p>
        </w:tc>
      </w:tr>
      <w:tr w:rsidR="00C24AD2" w14:paraId="718B6C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1A38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98A8134" w14:textId="77777777" w:rsidR="00C24AD2" w:rsidRDefault="00000000">
            <w:pPr>
              <w:spacing w:after="0" w:line="259" w:lineRule="auto"/>
              <w:ind w:left="0" w:firstLine="0"/>
            </w:pPr>
            <w:r>
              <w:rPr>
                <w:b w:val="0"/>
                <w:sz w:val="21"/>
              </w:rPr>
              <w:t>53 W. Jackson Blvd</w:t>
            </w:r>
          </w:p>
        </w:tc>
      </w:tr>
      <w:tr w:rsidR="00C24AD2" w14:paraId="1A5183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2191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318D287" w14:textId="77777777" w:rsidR="00C24AD2" w:rsidRDefault="00000000">
            <w:pPr>
              <w:spacing w:after="0" w:line="259" w:lineRule="auto"/>
              <w:ind w:left="0" w:firstLine="0"/>
            </w:pPr>
            <w:r>
              <w:rPr>
                <w:b w:val="0"/>
                <w:sz w:val="21"/>
              </w:rPr>
              <w:t>Suite 740</w:t>
            </w:r>
          </w:p>
        </w:tc>
      </w:tr>
      <w:tr w:rsidR="00C24AD2" w14:paraId="7125F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E374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63CAF82" w14:textId="77777777" w:rsidR="00C24AD2" w:rsidRDefault="00C24AD2">
            <w:pPr>
              <w:spacing w:after="160" w:line="259" w:lineRule="auto"/>
              <w:ind w:left="0" w:firstLine="0"/>
            </w:pPr>
          </w:p>
        </w:tc>
      </w:tr>
      <w:tr w:rsidR="00C24AD2" w14:paraId="766D7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60A6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4EB000A" w14:textId="77777777" w:rsidR="00C24AD2" w:rsidRDefault="00000000">
            <w:pPr>
              <w:spacing w:after="0" w:line="259" w:lineRule="auto"/>
              <w:ind w:left="0" w:firstLine="0"/>
            </w:pPr>
            <w:r>
              <w:rPr>
                <w:b w:val="0"/>
                <w:sz w:val="21"/>
              </w:rPr>
              <w:t>CHICAGO</w:t>
            </w:r>
          </w:p>
        </w:tc>
      </w:tr>
      <w:tr w:rsidR="00C24AD2" w14:paraId="0F1B82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77F5C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51DB0FB" w14:textId="77777777" w:rsidR="00C24AD2" w:rsidRDefault="00000000">
            <w:pPr>
              <w:spacing w:after="0" w:line="259" w:lineRule="auto"/>
              <w:ind w:left="0" w:firstLine="0"/>
            </w:pPr>
            <w:r>
              <w:rPr>
                <w:b w:val="0"/>
                <w:sz w:val="21"/>
              </w:rPr>
              <w:t>IL</w:t>
            </w:r>
          </w:p>
        </w:tc>
      </w:tr>
      <w:tr w:rsidR="00C24AD2" w14:paraId="768BE9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6B136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FD3AC74" w14:textId="77777777" w:rsidR="00C24AD2" w:rsidRDefault="00000000">
            <w:pPr>
              <w:spacing w:after="0" w:line="259" w:lineRule="auto"/>
              <w:ind w:left="0" w:firstLine="0"/>
            </w:pPr>
            <w:r>
              <w:rPr>
                <w:b w:val="0"/>
                <w:sz w:val="21"/>
              </w:rPr>
              <w:t>60604</w:t>
            </w:r>
          </w:p>
        </w:tc>
      </w:tr>
      <w:tr w:rsidR="00C24AD2" w14:paraId="185BB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B951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013882B" w14:textId="77777777" w:rsidR="00C24AD2" w:rsidRDefault="00C24AD2">
            <w:pPr>
              <w:spacing w:after="160" w:line="259" w:lineRule="auto"/>
              <w:ind w:left="0" w:firstLine="0"/>
            </w:pPr>
          </w:p>
        </w:tc>
      </w:tr>
      <w:tr w:rsidR="00C24AD2" w14:paraId="15DABF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8FBA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DAAA076" w14:textId="77777777" w:rsidR="00C24AD2" w:rsidRDefault="00000000">
            <w:pPr>
              <w:spacing w:after="0" w:line="259" w:lineRule="auto"/>
              <w:ind w:left="0" w:firstLine="0"/>
            </w:pPr>
            <w:r>
              <w:rPr>
                <w:b w:val="0"/>
                <w:sz w:val="21"/>
              </w:rPr>
              <w:t>Beneficiary</w:t>
            </w:r>
          </w:p>
        </w:tc>
      </w:tr>
      <w:tr w:rsidR="00C24AD2" w14:paraId="0E5A7C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3B1F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6FFCCA4" w14:textId="77777777" w:rsidR="00C24AD2" w:rsidRDefault="00000000">
            <w:pPr>
              <w:spacing w:after="0" w:line="259" w:lineRule="auto"/>
              <w:ind w:left="0" w:firstLine="0"/>
            </w:pPr>
            <w:r>
              <w:rPr>
                <w:b w:val="0"/>
                <w:sz w:val="21"/>
              </w:rPr>
              <w:t>No</w:t>
            </w:r>
          </w:p>
        </w:tc>
      </w:tr>
      <w:tr w:rsidR="00C24AD2" w14:paraId="7D028107"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40797503"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0E8AC70A" w14:textId="77777777" w:rsidR="00C24AD2" w:rsidRDefault="00000000">
            <w:pPr>
              <w:spacing w:after="0" w:line="259" w:lineRule="auto"/>
              <w:ind w:left="0" w:firstLine="0"/>
            </w:pPr>
            <w:r>
              <w:rPr>
                <w:b w:val="0"/>
                <w:sz w:val="21"/>
              </w:rPr>
              <w:t>No</w:t>
            </w:r>
          </w:p>
        </w:tc>
      </w:tr>
      <w:tr w:rsidR="00C24AD2" w14:paraId="7B76A9EC"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41CE4CC"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43825EAB" w14:textId="77777777" w:rsidR="00C24AD2" w:rsidRDefault="00000000">
            <w:pPr>
              <w:spacing w:after="0" w:line="259" w:lineRule="auto"/>
              <w:ind w:left="0" w:firstLine="0"/>
            </w:pPr>
            <w:r>
              <w:rPr>
                <w:b w:val="0"/>
                <w:sz w:val="21"/>
              </w:rPr>
              <w:t>No</w:t>
            </w:r>
          </w:p>
        </w:tc>
      </w:tr>
    </w:tbl>
    <w:p w14:paraId="1261C0D8" w14:textId="77777777" w:rsidR="00C24AD2" w:rsidRDefault="00000000">
      <w:pPr>
        <w:ind w:left="-5"/>
      </w:pPr>
      <w:r>
        <w:t>Subrecipient Name: MANDALA SOUTH ASIAN PERFORMING ARTS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1F2E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FC68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2E1163F" w14:textId="77777777" w:rsidR="00C24AD2" w:rsidRDefault="00000000">
            <w:pPr>
              <w:spacing w:after="0" w:line="259" w:lineRule="auto"/>
              <w:ind w:left="0" w:firstLine="0"/>
            </w:pPr>
            <w:r>
              <w:rPr>
                <w:b w:val="0"/>
                <w:sz w:val="21"/>
              </w:rPr>
              <w:t>472431304</w:t>
            </w:r>
          </w:p>
        </w:tc>
      </w:tr>
      <w:tr w:rsidR="00C24AD2" w14:paraId="4205C8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7C68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7974A2F" w14:textId="77777777" w:rsidR="00C24AD2" w:rsidRDefault="00000000">
            <w:pPr>
              <w:spacing w:after="0" w:line="259" w:lineRule="auto"/>
              <w:ind w:left="0" w:firstLine="0"/>
            </w:pPr>
            <w:r>
              <w:rPr>
                <w:b w:val="0"/>
                <w:sz w:val="21"/>
              </w:rPr>
              <w:t>ENMMFTHSKJ76</w:t>
            </w:r>
          </w:p>
        </w:tc>
      </w:tr>
      <w:tr w:rsidR="00C24AD2" w14:paraId="571DD2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C0DD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4DB9631" w14:textId="77777777" w:rsidR="00C24AD2" w:rsidRDefault="00000000">
            <w:pPr>
              <w:spacing w:after="0" w:line="259" w:lineRule="auto"/>
              <w:ind w:left="0" w:firstLine="0"/>
            </w:pPr>
            <w:r>
              <w:rPr>
                <w:b w:val="0"/>
                <w:sz w:val="21"/>
              </w:rPr>
              <w:t xml:space="preserve"> </w:t>
            </w:r>
          </w:p>
        </w:tc>
      </w:tr>
      <w:tr w:rsidR="00C24AD2" w14:paraId="36A868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293BB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EE51D77" w14:textId="77777777" w:rsidR="00C24AD2" w:rsidRDefault="00000000">
            <w:pPr>
              <w:spacing w:after="0" w:line="259" w:lineRule="auto"/>
              <w:ind w:left="0" w:firstLine="0"/>
            </w:pPr>
            <w:r>
              <w:rPr>
                <w:b w:val="0"/>
                <w:sz w:val="21"/>
              </w:rPr>
              <w:t>6328 N California</w:t>
            </w:r>
          </w:p>
        </w:tc>
      </w:tr>
      <w:tr w:rsidR="00C24AD2" w14:paraId="3E91B78C" w14:textId="77777777">
        <w:trPr>
          <w:trHeight w:val="224"/>
        </w:trPr>
        <w:tc>
          <w:tcPr>
            <w:tcW w:w="5280" w:type="dxa"/>
            <w:tcBorders>
              <w:top w:val="single" w:sz="6" w:space="0" w:color="000000"/>
              <w:left w:val="single" w:sz="6" w:space="0" w:color="000000"/>
              <w:bottom w:val="nil"/>
              <w:right w:val="single" w:sz="6" w:space="0" w:color="000000"/>
            </w:tcBorders>
          </w:tcPr>
          <w:p w14:paraId="75C5684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13E500C" w14:textId="77777777" w:rsidR="00C24AD2" w:rsidRDefault="00C24AD2">
            <w:pPr>
              <w:spacing w:after="160" w:line="259" w:lineRule="auto"/>
              <w:ind w:left="0" w:firstLine="0"/>
            </w:pPr>
          </w:p>
        </w:tc>
      </w:tr>
      <w:tr w:rsidR="00C24AD2" w14:paraId="30C44652" w14:textId="77777777">
        <w:trPr>
          <w:trHeight w:val="302"/>
        </w:trPr>
        <w:tc>
          <w:tcPr>
            <w:tcW w:w="5280" w:type="dxa"/>
            <w:tcBorders>
              <w:top w:val="nil"/>
              <w:left w:val="single" w:sz="6" w:space="0" w:color="000000"/>
              <w:bottom w:val="single" w:sz="6" w:space="0" w:color="000000"/>
              <w:right w:val="single" w:sz="6" w:space="0" w:color="000000"/>
            </w:tcBorders>
          </w:tcPr>
          <w:p w14:paraId="773B51DE" w14:textId="77777777" w:rsidR="00C24AD2" w:rsidRDefault="00000000">
            <w:pPr>
              <w:spacing w:after="0" w:line="259" w:lineRule="auto"/>
              <w:ind w:left="0" w:firstLine="0"/>
            </w:pPr>
            <w:r>
              <w:rPr>
                <w:b w:val="0"/>
                <w:sz w:val="21"/>
              </w:rPr>
              <w:t>Address Line 2</w:t>
            </w:r>
          </w:p>
        </w:tc>
        <w:tc>
          <w:tcPr>
            <w:tcW w:w="5280" w:type="dxa"/>
            <w:tcBorders>
              <w:top w:val="nil"/>
              <w:left w:val="single" w:sz="6" w:space="0" w:color="000000"/>
              <w:bottom w:val="single" w:sz="6" w:space="0" w:color="000000"/>
              <w:right w:val="single" w:sz="6" w:space="0" w:color="000000"/>
            </w:tcBorders>
          </w:tcPr>
          <w:p w14:paraId="39C0B3F3" w14:textId="77777777" w:rsidR="00C24AD2" w:rsidRDefault="00C24AD2">
            <w:pPr>
              <w:spacing w:after="160" w:line="259" w:lineRule="auto"/>
              <w:ind w:left="0" w:firstLine="0"/>
            </w:pPr>
          </w:p>
        </w:tc>
      </w:tr>
      <w:tr w:rsidR="00C24AD2" w14:paraId="235816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A97D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B30346E" w14:textId="77777777" w:rsidR="00C24AD2" w:rsidRDefault="00C24AD2">
            <w:pPr>
              <w:spacing w:after="160" w:line="259" w:lineRule="auto"/>
              <w:ind w:left="0" w:firstLine="0"/>
            </w:pPr>
          </w:p>
        </w:tc>
      </w:tr>
      <w:tr w:rsidR="00C24AD2" w14:paraId="18B904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BBC7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B5937A8" w14:textId="77777777" w:rsidR="00C24AD2" w:rsidRDefault="00000000">
            <w:pPr>
              <w:spacing w:after="0" w:line="259" w:lineRule="auto"/>
              <w:ind w:left="0" w:firstLine="0"/>
            </w:pPr>
            <w:r>
              <w:rPr>
                <w:b w:val="0"/>
                <w:sz w:val="21"/>
              </w:rPr>
              <w:t>Chicago</w:t>
            </w:r>
          </w:p>
        </w:tc>
      </w:tr>
      <w:tr w:rsidR="00C24AD2" w14:paraId="4D7C74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E352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97A2223" w14:textId="77777777" w:rsidR="00C24AD2" w:rsidRDefault="00000000">
            <w:pPr>
              <w:spacing w:after="0" w:line="259" w:lineRule="auto"/>
              <w:ind w:left="0" w:firstLine="0"/>
            </w:pPr>
            <w:r>
              <w:rPr>
                <w:b w:val="0"/>
                <w:sz w:val="21"/>
              </w:rPr>
              <w:t>IL</w:t>
            </w:r>
          </w:p>
        </w:tc>
      </w:tr>
      <w:tr w:rsidR="00C24AD2" w14:paraId="681AAC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D00A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88F9A2D" w14:textId="77777777" w:rsidR="00C24AD2" w:rsidRDefault="00000000">
            <w:pPr>
              <w:spacing w:after="0" w:line="259" w:lineRule="auto"/>
              <w:ind w:left="0" w:firstLine="0"/>
            </w:pPr>
            <w:r>
              <w:rPr>
                <w:b w:val="0"/>
                <w:sz w:val="21"/>
              </w:rPr>
              <w:t>60659</w:t>
            </w:r>
          </w:p>
        </w:tc>
      </w:tr>
      <w:tr w:rsidR="00C24AD2" w14:paraId="23729B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5CA0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0338499" w14:textId="77777777" w:rsidR="00C24AD2" w:rsidRDefault="00C24AD2">
            <w:pPr>
              <w:spacing w:after="160" w:line="259" w:lineRule="auto"/>
              <w:ind w:left="0" w:firstLine="0"/>
            </w:pPr>
          </w:p>
        </w:tc>
      </w:tr>
      <w:tr w:rsidR="00C24AD2" w14:paraId="29AC8D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8E783"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169693B0" w14:textId="77777777" w:rsidR="00C24AD2" w:rsidRDefault="00000000">
            <w:pPr>
              <w:spacing w:after="0" w:line="259" w:lineRule="auto"/>
              <w:ind w:left="0" w:firstLine="0"/>
            </w:pPr>
            <w:r>
              <w:rPr>
                <w:b w:val="0"/>
                <w:sz w:val="21"/>
              </w:rPr>
              <w:t>Beneficiary</w:t>
            </w:r>
          </w:p>
        </w:tc>
      </w:tr>
      <w:tr w:rsidR="00C24AD2" w14:paraId="0FDCA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0E51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220D01D" w14:textId="77777777" w:rsidR="00C24AD2" w:rsidRDefault="00000000">
            <w:pPr>
              <w:spacing w:after="0" w:line="259" w:lineRule="auto"/>
              <w:ind w:left="0" w:firstLine="0"/>
            </w:pPr>
            <w:r>
              <w:rPr>
                <w:b w:val="0"/>
                <w:sz w:val="21"/>
              </w:rPr>
              <w:t>Yes</w:t>
            </w:r>
          </w:p>
        </w:tc>
      </w:tr>
    </w:tbl>
    <w:p w14:paraId="1E7C43B4" w14:textId="77777777" w:rsidR="00C24AD2" w:rsidRDefault="00000000">
      <w:pPr>
        <w:ind w:left="-5"/>
      </w:pPr>
      <w:r>
        <w:t>Subrecipient Name: People Matter</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3D89D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E093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6F34424" w14:textId="77777777" w:rsidR="00C24AD2" w:rsidRDefault="00000000">
            <w:pPr>
              <w:spacing w:after="0" w:line="259" w:lineRule="auto"/>
              <w:ind w:left="0" w:firstLine="0"/>
            </w:pPr>
            <w:r>
              <w:rPr>
                <w:b w:val="0"/>
                <w:sz w:val="21"/>
              </w:rPr>
              <w:t>843863878</w:t>
            </w:r>
          </w:p>
        </w:tc>
      </w:tr>
      <w:tr w:rsidR="00C24AD2" w14:paraId="54DD1F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CFD5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7DF8423" w14:textId="77777777" w:rsidR="00C24AD2" w:rsidRDefault="00C24AD2">
            <w:pPr>
              <w:spacing w:after="160" w:line="259" w:lineRule="auto"/>
              <w:ind w:left="0" w:firstLine="0"/>
            </w:pPr>
          </w:p>
        </w:tc>
      </w:tr>
      <w:tr w:rsidR="00C24AD2" w14:paraId="7286A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D13F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093D606" w14:textId="77777777" w:rsidR="00C24AD2" w:rsidRDefault="00000000">
            <w:pPr>
              <w:spacing w:after="0" w:line="259" w:lineRule="auto"/>
              <w:ind w:left="0" w:firstLine="0"/>
            </w:pPr>
            <w:r>
              <w:rPr>
                <w:b w:val="0"/>
                <w:sz w:val="21"/>
              </w:rPr>
              <w:t xml:space="preserve"> </w:t>
            </w:r>
          </w:p>
        </w:tc>
      </w:tr>
      <w:tr w:rsidR="00C24AD2" w14:paraId="7EFBD6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E0E1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77001A4" w14:textId="77777777" w:rsidR="00C24AD2" w:rsidRDefault="00000000">
            <w:pPr>
              <w:spacing w:after="0" w:line="259" w:lineRule="auto"/>
              <w:ind w:left="0" w:firstLine="0"/>
            </w:pPr>
            <w:r>
              <w:rPr>
                <w:b w:val="0"/>
                <w:sz w:val="21"/>
              </w:rPr>
              <w:t>9609 S Wallace St</w:t>
            </w:r>
          </w:p>
        </w:tc>
      </w:tr>
      <w:tr w:rsidR="00C24AD2" w14:paraId="7B06B8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5C77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1A1E624" w14:textId="77777777" w:rsidR="00C24AD2" w:rsidRDefault="00C24AD2">
            <w:pPr>
              <w:spacing w:after="160" w:line="259" w:lineRule="auto"/>
              <w:ind w:left="0" w:firstLine="0"/>
            </w:pPr>
          </w:p>
        </w:tc>
      </w:tr>
      <w:tr w:rsidR="00C24AD2" w14:paraId="7951C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5281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13FD818" w14:textId="77777777" w:rsidR="00C24AD2" w:rsidRDefault="00C24AD2">
            <w:pPr>
              <w:spacing w:after="160" w:line="259" w:lineRule="auto"/>
              <w:ind w:left="0" w:firstLine="0"/>
            </w:pPr>
          </w:p>
        </w:tc>
      </w:tr>
      <w:tr w:rsidR="00C24AD2" w14:paraId="2BBF48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36947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2E9BB33" w14:textId="77777777" w:rsidR="00C24AD2" w:rsidRDefault="00000000">
            <w:pPr>
              <w:spacing w:after="0" w:line="259" w:lineRule="auto"/>
              <w:ind w:left="0" w:firstLine="0"/>
            </w:pPr>
            <w:r>
              <w:rPr>
                <w:b w:val="0"/>
                <w:sz w:val="21"/>
              </w:rPr>
              <w:t>Chicago</w:t>
            </w:r>
          </w:p>
        </w:tc>
      </w:tr>
      <w:tr w:rsidR="00C24AD2" w14:paraId="7777F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0205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0F4B95C" w14:textId="77777777" w:rsidR="00C24AD2" w:rsidRDefault="00000000">
            <w:pPr>
              <w:spacing w:after="0" w:line="259" w:lineRule="auto"/>
              <w:ind w:left="0" w:firstLine="0"/>
            </w:pPr>
            <w:r>
              <w:rPr>
                <w:b w:val="0"/>
                <w:sz w:val="21"/>
              </w:rPr>
              <w:t>IL</w:t>
            </w:r>
          </w:p>
        </w:tc>
      </w:tr>
      <w:tr w:rsidR="00C24AD2" w14:paraId="11B3D4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0585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9A9C9E9" w14:textId="77777777" w:rsidR="00C24AD2" w:rsidRDefault="00000000">
            <w:pPr>
              <w:spacing w:after="0" w:line="259" w:lineRule="auto"/>
              <w:ind w:left="0" w:firstLine="0"/>
            </w:pPr>
            <w:r>
              <w:rPr>
                <w:b w:val="0"/>
                <w:sz w:val="21"/>
              </w:rPr>
              <w:t>60628</w:t>
            </w:r>
          </w:p>
        </w:tc>
      </w:tr>
      <w:tr w:rsidR="00C24AD2" w14:paraId="638678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638F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D244561" w14:textId="77777777" w:rsidR="00C24AD2" w:rsidRDefault="00C24AD2">
            <w:pPr>
              <w:spacing w:after="160" w:line="259" w:lineRule="auto"/>
              <w:ind w:left="0" w:firstLine="0"/>
            </w:pPr>
          </w:p>
        </w:tc>
      </w:tr>
      <w:tr w:rsidR="00C24AD2" w14:paraId="2E434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6AD7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8F8723C" w14:textId="77777777" w:rsidR="00C24AD2" w:rsidRDefault="00000000">
            <w:pPr>
              <w:spacing w:after="0" w:line="259" w:lineRule="auto"/>
              <w:ind w:left="0" w:firstLine="0"/>
            </w:pPr>
            <w:r>
              <w:rPr>
                <w:b w:val="0"/>
                <w:sz w:val="21"/>
              </w:rPr>
              <w:t>Beneficiary</w:t>
            </w:r>
          </w:p>
        </w:tc>
      </w:tr>
      <w:tr w:rsidR="00C24AD2" w14:paraId="435C27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DEA6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ED74419" w14:textId="77777777" w:rsidR="00C24AD2" w:rsidRDefault="00000000">
            <w:pPr>
              <w:spacing w:after="0" w:line="259" w:lineRule="auto"/>
              <w:ind w:left="0" w:firstLine="0"/>
            </w:pPr>
            <w:r>
              <w:rPr>
                <w:b w:val="0"/>
                <w:sz w:val="21"/>
              </w:rPr>
              <w:t>No</w:t>
            </w:r>
          </w:p>
        </w:tc>
      </w:tr>
      <w:tr w:rsidR="00C24AD2" w14:paraId="3B59360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1570C96"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438AB547" w14:textId="77777777" w:rsidR="00C24AD2" w:rsidRDefault="00000000">
            <w:pPr>
              <w:spacing w:after="0" w:line="259" w:lineRule="auto"/>
              <w:ind w:left="0" w:firstLine="0"/>
            </w:pPr>
            <w:r>
              <w:rPr>
                <w:b w:val="0"/>
                <w:sz w:val="21"/>
              </w:rPr>
              <w:t>No</w:t>
            </w:r>
          </w:p>
        </w:tc>
      </w:tr>
      <w:tr w:rsidR="00C24AD2" w14:paraId="7417FD71"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687A0D65"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2D60C2A5" w14:textId="77777777" w:rsidR="00C24AD2" w:rsidRDefault="00000000">
            <w:pPr>
              <w:spacing w:after="0" w:line="259" w:lineRule="auto"/>
              <w:ind w:left="0" w:firstLine="0"/>
            </w:pPr>
            <w:r>
              <w:rPr>
                <w:b w:val="0"/>
                <w:sz w:val="21"/>
              </w:rPr>
              <w:t>No</w:t>
            </w:r>
          </w:p>
        </w:tc>
      </w:tr>
    </w:tbl>
    <w:p w14:paraId="5762DF85" w14:textId="77777777" w:rsidR="00C24AD2" w:rsidRDefault="00000000">
      <w:pPr>
        <w:ind w:left="-5"/>
      </w:pPr>
      <w:r>
        <w:t>Subrecipient Name: "THE MIRACLE CENTER,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8BA0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25DAB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245744D" w14:textId="77777777" w:rsidR="00C24AD2" w:rsidRDefault="00000000">
            <w:pPr>
              <w:spacing w:after="0" w:line="259" w:lineRule="auto"/>
              <w:ind w:left="0" w:firstLine="0"/>
            </w:pPr>
            <w:r>
              <w:rPr>
                <w:b w:val="0"/>
                <w:sz w:val="21"/>
              </w:rPr>
              <w:t>364276909</w:t>
            </w:r>
          </w:p>
        </w:tc>
      </w:tr>
      <w:tr w:rsidR="00C24AD2" w14:paraId="4CD0C5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A9D9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69B3F1B" w14:textId="77777777" w:rsidR="00C24AD2" w:rsidRDefault="00000000">
            <w:pPr>
              <w:spacing w:after="0" w:line="259" w:lineRule="auto"/>
              <w:ind w:left="0" w:firstLine="0"/>
            </w:pPr>
            <w:r>
              <w:rPr>
                <w:b w:val="0"/>
                <w:sz w:val="21"/>
              </w:rPr>
              <w:t>R81SFF293QZ8</w:t>
            </w:r>
          </w:p>
        </w:tc>
      </w:tr>
      <w:tr w:rsidR="00C24AD2" w14:paraId="7CB14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88AB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42F7BE9" w14:textId="77777777" w:rsidR="00C24AD2" w:rsidRDefault="00000000">
            <w:pPr>
              <w:spacing w:after="0" w:line="259" w:lineRule="auto"/>
              <w:ind w:left="0" w:firstLine="0"/>
            </w:pPr>
            <w:r>
              <w:rPr>
                <w:b w:val="0"/>
                <w:sz w:val="21"/>
              </w:rPr>
              <w:t xml:space="preserve"> </w:t>
            </w:r>
          </w:p>
        </w:tc>
      </w:tr>
      <w:tr w:rsidR="00C24AD2" w14:paraId="7D853F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C677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4BACE33" w14:textId="77777777" w:rsidR="00C24AD2" w:rsidRDefault="00000000">
            <w:pPr>
              <w:spacing w:after="0" w:line="259" w:lineRule="auto"/>
              <w:ind w:left="0" w:firstLine="0"/>
            </w:pPr>
            <w:r>
              <w:rPr>
                <w:b w:val="0"/>
                <w:sz w:val="21"/>
              </w:rPr>
              <w:t>5454 West Diversey Ave.</w:t>
            </w:r>
          </w:p>
        </w:tc>
      </w:tr>
      <w:tr w:rsidR="00C24AD2" w14:paraId="466A28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AB02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FA4F57B" w14:textId="77777777" w:rsidR="00C24AD2" w:rsidRDefault="00C24AD2">
            <w:pPr>
              <w:spacing w:after="160" w:line="259" w:lineRule="auto"/>
              <w:ind w:left="0" w:firstLine="0"/>
            </w:pPr>
          </w:p>
        </w:tc>
      </w:tr>
      <w:tr w:rsidR="00C24AD2" w14:paraId="6F60E1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9CE48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AF7616A" w14:textId="77777777" w:rsidR="00C24AD2" w:rsidRDefault="00C24AD2">
            <w:pPr>
              <w:spacing w:after="160" w:line="259" w:lineRule="auto"/>
              <w:ind w:left="0" w:firstLine="0"/>
            </w:pPr>
          </w:p>
        </w:tc>
      </w:tr>
      <w:tr w:rsidR="00C24AD2" w14:paraId="6407A2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E45D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88B534F" w14:textId="77777777" w:rsidR="00C24AD2" w:rsidRDefault="00000000">
            <w:pPr>
              <w:spacing w:after="0" w:line="259" w:lineRule="auto"/>
              <w:ind w:left="0" w:firstLine="0"/>
            </w:pPr>
            <w:r>
              <w:rPr>
                <w:b w:val="0"/>
                <w:sz w:val="21"/>
              </w:rPr>
              <w:t>Chicago</w:t>
            </w:r>
          </w:p>
        </w:tc>
      </w:tr>
      <w:tr w:rsidR="00C24AD2" w14:paraId="63CFD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BB6A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4C9FBDB" w14:textId="77777777" w:rsidR="00C24AD2" w:rsidRDefault="00000000">
            <w:pPr>
              <w:spacing w:after="0" w:line="259" w:lineRule="auto"/>
              <w:ind w:left="0" w:firstLine="0"/>
            </w:pPr>
            <w:r>
              <w:rPr>
                <w:b w:val="0"/>
                <w:sz w:val="21"/>
              </w:rPr>
              <w:t>IL</w:t>
            </w:r>
          </w:p>
        </w:tc>
      </w:tr>
      <w:tr w:rsidR="00C24AD2" w14:paraId="66DC47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E7C60"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79164830" w14:textId="77777777" w:rsidR="00C24AD2" w:rsidRDefault="00000000">
            <w:pPr>
              <w:spacing w:after="0" w:line="259" w:lineRule="auto"/>
              <w:ind w:left="0" w:firstLine="0"/>
            </w:pPr>
            <w:r>
              <w:rPr>
                <w:b w:val="0"/>
                <w:sz w:val="21"/>
              </w:rPr>
              <w:t>60639</w:t>
            </w:r>
          </w:p>
        </w:tc>
      </w:tr>
      <w:tr w:rsidR="00C24AD2" w14:paraId="4D07D3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EDA6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82D4DA1" w14:textId="77777777" w:rsidR="00C24AD2" w:rsidRDefault="00C24AD2">
            <w:pPr>
              <w:spacing w:after="160" w:line="259" w:lineRule="auto"/>
              <w:ind w:left="0" w:firstLine="0"/>
            </w:pPr>
          </w:p>
        </w:tc>
      </w:tr>
      <w:tr w:rsidR="00C24AD2" w14:paraId="0EAD25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6264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E376867" w14:textId="77777777" w:rsidR="00C24AD2" w:rsidRDefault="00000000">
            <w:pPr>
              <w:spacing w:after="0" w:line="259" w:lineRule="auto"/>
              <w:ind w:left="0" w:firstLine="0"/>
            </w:pPr>
            <w:r>
              <w:rPr>
                <w:b w:val="0"/>
                <w:sz w:val="21"/>
              </w:rPr>
              <w:t>Beneficiary</w:t>
            </w:r>
          </w:p>
        </w:tc>
      </w:tr>
      <w:tr w:rsidR="00C24AD2" w14:paraId="316A49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25F1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15693A0" w14:textId="77777777" w:rsidR="00C24AD2" w:rsidRDefault="00000000">
            <w:pPr>
              <w:spacing w:after="0" w:line="259" w:lineRule="auto"/>
              <w:ind w:left="0" w:firstLine="0"/>
            </w:pPr>
            <w:r>
              <w:rPr>
                <w:b w:val="0"/>
                <w:sz w:val="21"/>
              </w:rPr>
              <w:t>Yes</w:t>
            </w:r>
          </w:p>
        </w:tc>
      </w:tr>
    </w:tbl>
    <w:p w14:paraId="55984E0E" w14:textId="77777777" w:rsidR="00C24AD2" w:rsidRDefault="00000000">
      <w:pPr>
        <w:ind w:left="-5"/>
      </w:pPr>
      <w:r>
        <w:t>Subrecipient Name: 18TH STREET DEVELOPMENT CORP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4CB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7466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F53C22A" w14:textId="77777777" w:rsidR="00C24AD2" w:rsidRDefault="00000000">
            <w:pPr>
              <w:spacing w:after="0" w:line="259" w:lineRule="auto"/>
              <w:ind w:left="0" w:firstLine="0"/>
            </w:pPr>
            <w:r>
              <w:rPr>
                <w:b w:val="0"/>
                <w:sz w:val="21"/>
              </w:rPr>
              <w:t>362899333</w:t>
            </w:r>
          </w:p>
        </w:tc>
      </w:tr>
      <w:tr w:rsidR="00C24AD2" w14:paraId="20A00B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F296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1547884" w14:textId="77777777" w:rsidR="00C24AD2" w:rsidRDefault="00000000">
            <w:pPr>
              <w:spacing w:after="0" w:line="259" w:lineRule="auto"/>
              <w:ind w:left="0" w:firstLine="0"/>
            </w:pPr>
            <w:r>
              <w:rPr>
                <w:b w:val="0"/>
                <w:sz w:val="21"/>
              </w:rPr>
              <w:t>HNKZLDV7D2M7</w:t>
            </w:r>
          </w:p>
        </w:tc>
      </w:tr>
      <w:tr w:rsidR="00C24AD2" w14:paraId="584593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5825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DC63756" w14:textId="77777777" w:rsidR="00C24AD2" w:rsidRDefault="00000000">
            <w:pPr>
              <w:spacing w:after="0" w:line="259" w:lineRule="auto"/>
              <w:ind w:left="0" w:firstLine="0"/>
            </w:pPr>
            <w:r>
              <w:rPr>
                <w:b w:val="0"/>
                <w:sz w:val="21"/>
              </w:rPr>
              <w:t xml:space="preserve"> </w:t>
            </w:r>
          </w:p>
        </w:tc>
      </w:tr>
      <w:tr w:rsidR="00C24AD2" w14:paraId="6FE40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62E8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9A451D4" w14:textId="77777777" w:rsidR="00C24AD2" w:rsidRDefault="00000000">
            <w:pPr>
              <w:spacing w:after="0" w:line="259" w:lineRule="auto"/>
              <w:ind w:left="0" w:firstLine="0"/>
            </w:pPr>
            <w:r>
              <w:rPr>
                <w:b w:val="0"/>
                <w:sz w:val="21"/>
              </w:rPr>
              <w:t>1843 S. CARPENTER ST</w:t>
            </w:r>
          </w:p>
        </w:tc>
      </w:tr>
      <w:tr w:rsidR="00C24AD2" w14:paraId="694871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4B5C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32EE65D" w14:textId="77777777" w:rsidR="00C24AD2" w:rsidRDefault="00C24AD2">
            <w:pPr>
              <w:spacing w:after="160" w:line="259" w:lineRule="auto"/>
              <w:ind w:left="0" w:firstLine="0"/>
            </w:pPr>
          </w:p>
        </w:tc>
      </w:tr>
      <w:tr w:rsidR="00C24AD2" w14:paraId="20F54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4199A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EB0D557" w14:textId="77777777" w:rsidR="00C24AD2" w:rsidRDefault="00C24AD2">
            <w:pPr>
              <w:spacing w:after="160" w:line="259" w:lineRule="auto"/>
              <w:ind w:left="0" w:firstLine="0"/>
            </w:pPr>
          </w:p>
        </w:tc>
      </w:tr>
      <w:tr w:rsidR="00C24AD2" w14:paraId="0C7F8C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AD41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7D7CA7A" w14:textId="77777777" w:rsidR="00C24AD2" w:rsidRDefault="00000000">
            <w:pPr>
              <w:spacing w:after="0" w:line="259" w:lineRule="auto"/>
              <w:ind w:left="0" w:firstLine="0"/>
            </w:pPr>
            <w:r>
              <w:rPr>
                <w:b w:val="0"/>
                <w:sz w:val="21"/>
              </w:rPr>
              <w:t>CHICAGO</w:t>
            </w:r>
          </w:p>
        </w:tc>
      </w:tr>
      <w:tr w:rsidR="00C24AD2" w14:paraId="0C4A2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B5B9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A049162" w14:textId="77777777" w:rsidR="00C24AD2" w:rsidRDefault="00000000">
            <w:pPr>
              <w:spacing w:after="0" w:line="259" w:lineRule="auto"/>
              <w:ind w:left="0" w:firstLine="0"/>
            </w:pPr>
            <w:r>
              <w:rPr>
                <w:b w:val="0"/>
                <w:sz w:val="21"/>
              </w:rPr>
              <w:t>IL</w:t>
            </w:r>
          </w:p>
        </w:tc>
      </w:tr>
      <w:tr w:rsidR="00C24AD2" w14:paraId="1A5C5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1D49F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ABBC1C" w14:textId="77777777" w:rsidR="00C24AD2" w:rsidRDefault="00000000">
            <w:pPr>
              <w:spacing w:after="0" w:line="259" w:lineRule="auto"/>
              <w:ind w:left="0" w:firstLine="0"/>
            </w:pPr>
            <w:r>
              <w:rPr>
                <w:b w:val="0"/>
                <w:sz w:val="21"/>
              </w:rPr>
              <w:t>60608</w:t>
            </w:r>
          </w:p>
        </w:tc>
      </w:tr>
      <w:tr w:rsidR="00C24AD2" w14:paraId="2BF5DB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C906D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5189AC2" w14:textId="77777777" w:rsidR="00C24AD2" w:rsidRDefault="00C24AD2">
            <w:pPr>
              <w:spacing w:after="160" w:line="259" w:lineRule="auto"/>
              <w:ind w:left="0" w:firstLine="0"/>
            </w:pPr>
          </w:p>
        </w:tc>
      </w:tr>
      <w:tr w:rsidR="00C24AD2" w14:paraId="639684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FBF5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B5D4115" w14:textId="77777777" w:rsidR="00C24AD2" w:rsidRDefault="00000000">
            <w:pPr>
              <w:spacing w:after="0" w:line="259" w:lineRule="auto"/>
              <w:ind w:left="0" w:firstLine="0"/>
            </w:pPr>
            <w:r>
              <w:rPr>
                <w:b w:val="0"/>
                <w:sz w:val="21"/>
              </w:rPr>
              <w:t>Subrecipient</w:t>
            </w:r>
          </w:p>
        </w:tc>
      </w:tr>
      <w:tr w:rsidR="00C24AD2" w14:paraId="69DFC9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65A2A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61DA214" w14:textId="77777777" w:rsidR="00C24AD2" w:rsidRDefault="00000000">
            <w:pPr>
              <w:spacing w:after="0" w:line="259" w:lineRule="auto"/>
              <w:ind w:left="0" w:firstLine="0"/>
            </w:pPr>
            <w:r>
              <w:rPr>
                <w:b w:val="0"/>
                <w:sz w:val="21"/>
              </w:rPr>
              <w:t>Yes</w:t>
            </w:r>
          </w:p>
        </w:tc>
      </w:tr>
    </w:tbl>
    <w:p w14:paraId="49311E96" w14:textId="77777777" w:rsidR="00C24AD2" w:rsidRDefault="00000000">
      <w:pPr>
        <w:ind w:left="-5"/>
      </w:pPr>
      <w:r>
        <w:t>Subrecipient Name: ACCESS COMMUNITY HEALTH NETWORK</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FBE3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F4E0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5119E89" w14:textId="77777777" w:rsidR="00C24AD2" w:rsidRDefault="00000000">
            <w:pPr>
              <w:spacing w:after="0" w:line="259" w:lineRule="auto"/>
              <w:ind w:left="0" w:firstLine="0"/>
            </w:pPr>
            <w:r>
              <w:rPr>
                <w:b w:val="0"/>
                <w:sz w:val="21"/>
              </w:rPr>
              <w:t>363317058</w:t>
            </w:r>
          </w:p>
        </w:tc>
      </w:tr>
      <w:tr w:rsidR="00C24AD2" w14:paraId="5E4C6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40C7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23ECD08" w14:textId="77777777" w:rsidR="00C24AD2" w:rsidRDefault="00000000">
            <w:pPr>
              <w:spacing w:after="0" w:line="259" w:lineRule="auto"/>
              <w:ind w:left="0" w:firstLine="0"/>
            </w:pPr>
            <w:r>
              <w:rPr>
                <w:b w:val="0"/>
                <w:sz w:val="21"/>
              </w:rPr>
              <w:t>XM7MMFME1TM5</w:t>
            </w:r>
          </w:p>
        </w:tc>
      </w:tr>
      <w:tr w:rsidR="00C24AD2" w14:paraId="1E4800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00A8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F111B10" w14:textId="77777777" w:rsidR="00C24AD2" w:rsidRDefault="00000000">
            <w:pPr>
              <w:spacing w:after="0" w:line="259" w:lineRule="auto"/>
              <w:ind w:left="0" w:firstLine="0"/>
            </w:pPr>
            <w:r>
              <w:rPr>
                <w:b w:val="0"/>
                <w:sz w:val="21"/>
              </w:rPr>
              <w:t xml:space="preserve"> </w:t>
            </w:r>
          </w:p>
        </w:tc>
      </w:tr>
      <w:tr w:rsidR="00C24AD2" w14:paraId="41D357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6062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E363D1D" w14:textId="77777777" w:rsidR="00C24AD2" w:rsidRDefault="00000000">
            <w:pPr>
              <w:spacing w:after="0" w:line="259" w:lineRule="auto"/>
              <w:ind w:left="0" w:firstLine="0"/>
            </w:pPr>
            <w:r>
              <w:rPr>
                <w:b w:val="0"/>
                <w:sz w:val="21"/>
              </w:rPr>
              <w:t>600 WEST FULTON AVENUE</w:t>
            </w:r>
          </w:p>
        </w:tc>
      </w:tr>
      <w:tr w:rsidR="00C24AD2" w14:paraId="669D0A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D2AA2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3D612D4" w14:textId="77777777" w:rsidR="00C24AD2" w:rsidRDefault="00000000">
            <w:pPr>
              <w:spacing w:after="0" w:line="259" w:lineRule="auto"/>
              <w:ind w:left="0" w:firstLine="0"/>
            </w:pPr>
            <w:r>
              <w:rPr>
                <w:b w:val="0"/>
                <w:sz w:val="21"/>
              </w:rPr>
              <w:t>2ND FLOOR</w:t>
            </w:r>
          </w:p>
        </w:tc>
      </w:tr>
      <w:tr w:rsidR="00C24AD2" w14:paraId="4772A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AA04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402B8A7" w14:textId="77777777" w:rsidR="00C24AD2" w:rsidRDefault="00C24AD2">
            <w:pPr>
              <w:spacing w:after="160" w:line="259" w:lineRule="auto"/>
              <w:ind w:left="0" w:firstLine="0"/>
            </w:pPr>
          </w:p>
        </w:tc>
      </w:tr>
      <w:tr w:rsidR="00C24AD2" w14:paraId="00E936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9D93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2EE741C" w14:textId="77777777" w:rsidR="00C24AD2" w:rsidRDefault="00000000">
            <w:pPr>
              <w:spacing w:after="0" w:line="259" w:lineRule="auto"/>
              <w:ind w:left="0" w:firstLine="0"/>
            </w:pPr>
            <w:r>
              <w:rPr>
                <w:b w:val="0"/>
                <w:sz w:val="21"/>
              </w:rPr>
              <w:t>CHICAGO</w:t>
            </w:r>
          </w:p>
        </w:tc>
      </w:tr>
      <w:tr w:rsidR="00C24AD2" w14:paraId="53C0E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529E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5B5350C" w14:textId="77777777" w:rsidR="00C24AD2" w:rsidRDefault="00000000">
            <w:pPr>
              <w:spacing w:after="0" w:line="259" w:lineRule="auto"/>
              <w:ind w:left="0" w:firstLine="0"/>
            </w:pPr>
            <w:r>
              <w:rPr>
                <w:b w:val="0"/>
                <w:sz w:val="21"/>
              </w:rPr>
              <w:t>IL</w:t>
            </w:r>
          </w:p>
        </w:tc>
      </w:tr>
      <w:tr w:rsidR="00C24AD2" w14:paraId="635E8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59D5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A517E13" w14:textId="77777777" w:rsidR="00C24AD2" w:rsidRDefault="00000000">
            <w:pPr>
              <w:spacing w:after="0" w:line="259" w:lineRule="auto"/>
              <w:ind w:left="0" w:firstLine="0"/>
            </w:pPr>
            <w:r>
              <w:rPr>
                <w:b w:val="0"/>
                <w:sz w:val="21"/>
              </w:rPr>
              <w:t>60661</w:t>
            </w:r>
          </w:p>
        </w:tc>
      </w:tr>
      <w:tr w:rsidR="00C24AD2" w14:paraId="0720FF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E136F"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3A5C6F27" w14:textId="77777777" w:rsidR="00C24AD2" w:rsidRDefault="00C24AD2">
            <w:pPr>
              <w:spacing w:after="160" w:line="259" w:lineRule="auto"/>
              <w:ind w:left="0" w:firstLine="0"/>
            </w:pPr>
          </w:p>
        </w:tc>
      </w:tr>
      <w:tr w:rsidR="00C24AD2" w14:paraId="006DC5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EC995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AC41BDC" w14:textId="77777777" w:rsidR="00C24AD2" w:rsidRDefault="00000000">
            <w:pPr>
              <w:spacing w:after="0" w:line="259" w:lineRule="auto"/>
              <w:ind w:left="0" w:firstLine="0"/>
            </w:pPr>
            <w:r>
              <w:rPr>
                <w:b w:val="0"/>
                <w:sz w:val="21"/>
              </w:rPr>
              <w:t>Subrecipient</w:t>
            </w:r>
          </w:p>
        </w:tc>
      </w:tr>
      <w:tr w:rsidR="00C24AD2" w14:paraId="4D30CE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C6BF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937CFEE" w14:textId="77777777" w:rsidR="00C24AD2" w:rsidRDefault="00000000">
            <w:pPr>
              <w:spacing w:after="0" w:line="259" w:lineRule="auto"/>
              <w:ind w:left="0" w:firstLine="0"/>
            </w:pPr>
            <w:r>
              <w:rPr>
                <w:b w:val="0"/>
                <w:sz w:val="21"/>
              </w:rPr>
              <w:t>Yes</w:t>
            </w:r>
          </w:p>
        </w:tc>
      </w:tr>
    </w:tbl>
    <w:p w14:paraId="647FBDE1" w14:textId="77777777" w:rsidR="00C24AD2" w:rsidRDefault="00000000">
      <w:pPr>
        <w:ind w:left="-5"/>
      </w:pPr>
      <w:r>
        <w:t>Subrecipient Name: AUSTIN CHAMBER OF COMMERCE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3D984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A441C6"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F7C0506" w14:textId="77777777" w:rsidR="00C24AD2" w:rsidRDefault="00000000">
            <w:pPr>
              <w:spacing w:after="0" w:line="259" w:lineRule="auto"/>
              <w:ind w:left="0" w:firstLine="0"/>
            </w:pPr>
            <w:r>
              <w:rPr>
                <w:b w:val="0"/>
                <w:sz w:val="21"/>
              </w:rPr>
              <w:t>364275054</w:t>
            </w:r>
          </w:p>
        </w:tc>
      </w:tr>
      <w:tr w:rsidR="00C24AD2" w14:paraId="325BF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013F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5CA70F3" w14:textId="77777777" w:rsidR="00C24AD2" w:rsidRDefault="00000000">
            <w:pPr>
              <w:spacing w:after="0" w:line="259" w:lineRule="auto"/>
              <w:ind w:left="0" w:firstLine="0"/>
            </w:pPr>
            <w:r>
              <w:rPr>
                <w:b w:val="0"/>
                <w:sz w:val="21"/>
              </w:rPr>
              <w:t>ED72G7JM66A5</w:t>
            </w:r>
          </w:p>
        </w:tc>
      </w:tr>
      <w:tr w:rsidR="00C24AD2" w14:paraId="4956F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3EF6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6A3EA0E" w14:textId="77777777" w:rsidR="00C24AD2" w:rsidRDefault="00000000">
            <w:pPr>
              <w:spacing w:after="0" w:line="259" w:lineRule="auto"/>
              <w:ind w:left="0" w:firstLine="0"/>
            </w:pPr>
            <w:r>
              <w:rPr>
                <w:b w:val="0"/>
                <w:sz w:val="21"/>
              </w:rPr>
              <w:t xml:space="preserve"> </w:t>
            </w:r>
          </w:p>
        </w:tc>
      </w:tr>
      <w:tr w:rsidR="00C24AD2" w14:paraId="43FA45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053F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E217109" w14:textId="77777777" w:rsidR="00C24AD2" w:rsidRDefault="00000000">
            <w:pPr>
              <w:spacing w:after="0" w:line="259" w:lineRule="auto"/>
              <w:ind w:left="0" w:firstLine="0"/>
            </w:pPr>
            <w:r>
              <w:rPr>
                <w:b w:val="0"/>
                <w:sz w:val="21"/>
              </w:rPr>
              <w:t>645 S. CENTRAL AVE</w:t>
            </w:r>
          </w:p>
        </w:tc>
      </w:tr>
      <w:tr w:rsidR="00C24AD2" w14:paraId="3A184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37AC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ECA8333" w14:textId="77777777" w:rsidR="00C24AD2" w:rsidRDefault="00C24AD2">
            <w:pPr>
              <w:spacing w:after="160" w:line="259" w:lineRule="auto"/>
              <w:ind w:left="0" w:firstLine="0"/>
            </w:pPr>
          </w:p>
        </w:tc>
      </w:tr>
      <w:tr w:rsidR="00C24AD2" w14:paraId="5B254F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BAD5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C657423" w14:textId="77777777" w:rsidR="00C24AD2" w:rsidRDefault="00C24AD2">
            <w:pPr>
              <w:spacing w:after="160" w:line="259" w:lineRule="auto"/>
              <w:ind w:left="0" w:firstLine="0"/>
            </w:pPr>
          </w:p>
        </w:tc>
      </w:tr>
      <w:tr w:rsidR="00C24AD2" w14:paraId="076F98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683F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AB18606" w14:textId="77777777" w:rsidR="00C24AD2" w:rsidRDefault="00000000">
            <w:pPr>
              <w:spacing w:after="0" w:line="259" w:lineRule="auto"/>
              <w:ind w:left="0" w:firstLine="0"/>
            </w:pPr>
            <w:r>
              <w:rPr>
                <w:b w:val="0"/>
                <w:sz w:val="21"/>
              </w:rPr>
              <w:t>CHICAGO</w:t>
            </w:r>
          </w:p>
        </w:tc>
      </w:tr>
      <w:tr w:rsidR="00C24AD2" w14:paraId="3305A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D3E1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B847191" w14:textId="77777777" w:rsidR="00C24AD2" w:rsidRDefault="00000000">
            <w:pPr>
              <w:spacing w:after="0" w:line="259" w:lineRule="auto"/>
              <w:ind w:left="0" w:firstLine="0"/>
            </w:pPr>
            <w:r>
              <w:rPr>
                <w:b w:val="0"/>
                <w:sz w:val="21"/>
              </w:rPr>
              <w:t>IL</w:t>
            </w:r>
          </w:p>
        </w:tc>
      </w:tr>
      <w:tr w:rsidR="00C24AD2" w14:paraId="722271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B4D9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A3BC5DC" w14:textId="77777777" w:rsidR="00C24AD2" w:rsidRDefault="00000000">
            <w:pPr>
              <w:spacing w:after="0" w:line="259" w:lineRule="auto"/>
              <w:ind w:left="0" w:firstLine="0"/>
            </w:pPr>
            <w:r>
              <w:rPr>
                <w:b w:val="0"/>
                <w:sz w:val="21"/>
              </w:rPr>
              <w:t>60644</w:t>
            </w:r>
          </w:p>
        </w:tc>
      </w:tr>
      <w:tr w:rsidR="00C24AD2" w14:paraId="7F27E926" w14:textId="77777777">
        <w:trPr>
          <w:trHeight w:val="163"/>
        </w:trPr>
        <w:tc>
          <w:tcPr>
            <w:tcW w:w="5280" w:type="dxa"/>
            <w:tcBorders>
              <w:top w:val="single" w:sz="6" w:space="0" w:color="000000"/>
              <w:left w:val="single" w:sz="6" w:space="0" w:color="000000"/>
              <w:bottom w:val="nil"/>
              <w:right w:val="single" w:sz="6" w:space="0" w:color="000000"/>
            </w:tcBorders>
          </w:tcPr>
          <w:p w14:paraId="2E670B2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224218D" w14:textId="77777777" w:rsidR="00C24AD2" w:rsidRDefault="00C24AD2">
            <w:pPr>
              <w:spacing w:after="160" w:line="259" w:lineRule="auto"/>
              <w:ind w:left="0" w:firstLine="0"/>
            </w:pPr>
          </w:p>
        </w:tc>
      </w:tr>
      <w:tr w:rsidR="00C24AD2" w14:paraId="30A21B6F" w14:textId="77777777">
        <w:trPr>
          <w:trHeight w:val="302"/>
        </w:trPr>
        <w:tc>
          <w:tcPr>
            <w:tcW w:w="5280" w:type="dxa"/>
            <w:tcBorders>
              <w:top w:val="nil"/>
              <w:left w:val="single" w:sz="6" w:space="0" w:color="000000"/>
              <w:bottom w:val="single" w:sz="6" w:space="0" w:color="000000"/>
              <w:right w:val="single" w:sz="6" w:space="0" w:color="000000"/>
            </w:tcBorders>
          </w:tcPr>
          <w:p w14:paraId="39284939" w14:textId="77777777" w:rsidR="00C24AD2" w:rsidRDefault="00000000">
            <w:pPr>
              <w:spacing w:after="0" w:line="259" w:lineRule="auto"/>
              <w:ind w:left="0" w:firstLine="0"/>
            </w:pPr>
            <w:r>
              <w:rPr>
                <w:b w:val="0"/>
                <w:sz w:val="21"/>
              </w:rPr>
              <w:t>Zip+4</w:t>
            </w:r>
          </w:p>
        </w:tc>
        <w:tc>
          <w:tcPr>
            <w:tcW w:w="5280" w:type="dxa"/>
            <w:tcBorders>
              <w:top w:val="nil"/>
              <w:left w:val="single" w:sz="6" w:space="0" w:color="000000"/>
              <w:bottom w:val="single" w:sz="6" w:space="0" w:color="000000"/>
              <w:right w:val="single" w:sz="6" w:space="0" w:color="000000"/>
            </w:tcBorders>
          </w:tcPr>
          <w:p w14:paraId="598DD145" w14:textId="77777777" w:rsidR="00C24AD2" w:rsidRDefault="00C24AD2">
            <w:pPr>
              <w:spacing w:after="160" w:line="259" w:lineRule="auto"/>
              <w:ind w:left="0" w:firstLine="0"/>
            </w:pPr>
          </w:p>
        </w:tc>
      </w:tr>
      <w:tr w:rsidR="00C24AD2" w14:paraId="0A16B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3433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636A9A3" w14:textId="77777777" w:rsidR="00C24AD2" w:rsidRDefault="00000000">
            <w:pPr>
              <w:spacing w:after="0" w:line="259" w:lineRule="auto"/>
              <w:ind w:left="0" w:firstLine="0"/>
            </w:pPr>
            <w:r>
              <w:rPr>
                <w:b w:val="0"/>
                <w:sz w:val="21"/>
              </w:rPr>
              <w:t>Subrecipient</w:t>
            </w:r>
          </w:p>
        </w:tc>
      </w:tr>
      <w:tr w:rsidR="00C24AD2" w14:paraId="2FCFA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B4DE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7E964DF" w14:textId="77777777" w:rsidR="00C24AD2" w:rsidRDefault="00000000">
            <w:pPr>
              <w:spacing w:after="0" w:line="259" w:lineRule="auto"/>
              <w:ind w:left="0" w:firstLine="0"/>
            </w:pPr>
            <w:r>
              <w:rPr>
                <w:b w:val="0"/>
                <w:sz w:val="21"/>
              </w:rPr>
              <w:t>Yes</w:t>
            </w:r>
          </w:p>
        </w:tc>
      </w:tr>
    </w:tbl>
    <w:p w14:paraId="4D71EEF9" w14:textId="77777777" w:rsidR="00C24AD2" w:rsidRDefault="00000000">
      <w:pPr>
        <w:ind w:left="-5"/>
      </w:pPr>
      <w:r>
        <w:t>Subrecipient Name: Borderless Workshop,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A64D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9B40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EAB5344" w14:textId="77777777" w:rsidR="00C24AD2" w:rsidRDefault="00000000">
            <w:pPr>
              <w:spacing w:after="0" w:line="259" w:lineRule="auto"/>
              <w:ind w:left="0" w:firstLine="0"/>
            </w:pPr>
            <w:r>
              <w:rPr>
                <w:b w:val="0"/>
                <w:sz w:val="21"/>
              </w:rPr>
              <w:t>862707491</w:t>
            </w:r>
          </w:p>
        </w:tc>
      </w:tr>
      <w:tr w:rsidR="00C24AD2" w14:paraId="1613E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3226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34C02CB" w14:textId="77777777" w:rsidR="00C24AD2" w:rsidRDefault="00000000">
            <w:pPr>
              <w:spacing w:after="0" w:line="259" w:lineRule="auto"/>
              <w:ind w:left="0" w:firstLine="0"/>
            </w:pPr>
            <w:r>
              <w:rPr>
                <w:b w:val="0"/>
                <w:sz w:val="21"/>
              </w:rPr>
              <w:t>HCLLPSYW8ES8</w:t>
            </w:r>
          </w:p>
        </w:tc>
      </w:tr>
      <w:tr w:rsidR="00C24AD2" w14:paraId="7F8741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ED84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2AC856C" w14:textId="77777777" w:rsidR="00C24AD2" w:rsidRDefault="00000000">
            <w:pPr>
              <w:spacing w:after="0" w:line="259" w:lineRule="auto"/>
              <w:ind w:left="0" w:firstLine="0"/>
            </w:pPr>
            <w:r>
              <w:rPr>
                <w:b w:val="0"/>
                <w:sz w:val="21"/>
              </w:rPr>
              <w:t xml:space="preserve"> </w:t>
            </w:r>
          </w:p>
        </w:tc>
      </w:tr>
      <w:tr w:rsidR="00C24AD2" w14:paraId="737A73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E2C74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102CCDF" w14:textId="77777777" w:rsidR="00C24AD2" w:rsidRDefault="00000000">
            <w:pPr>
              <w:spacing w:after="0" w:line="259" w:lineRule="auto"/>
              <w:ind w:left="0" w:firstLine="0"/>
            </w:pPr>
            <w:r>
              <w:rPr>
                <w:b w:val="0"/>
                <w:sz w:val="21"/>
              </w:rPr>
              <w:t>3149 S. Morgan Street Unit 01</w:t>
            </w:r>
          </w:p>
        </w:tc>
      </w:tr>
      <w:tr w:rsidR="00C24AD2" w14:paraId="1ECA8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CF47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F5A85C5" w14:textId="77777777" w:rsidR="00C24AD2" w:rsidRDefault="00C24AD2">
            <w:pPr>
              <w:spacing w:after="160" w:line="259" w:lineRule="auto"/>
              <w:ind w:left="0" w:firstLine="0"/>
            </w:pPr>
          </w:p>
        </w:tc>
      </w:tr>
      <w:tr w:rsidR="00C24AD2" w14:paraId="120E3F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5B39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EE77F5E" w14:textId="77777777" w:rsidR="00C24AD2" w:rsidRDefault="00C24AD2">
            <w:pPr>
              <w:spacing w:after="160" w:line="259" w:lineRule="auto"/>
              <w:ind w:left="0" w:firstLine="0"/>
            </w:pPr>
          </w:p>
        </w:tc>
      </w:tr>
      <w:tr w:rsidR="00C24AD2" w14:paraId="409024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0F91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580FDAA" w14:textId="77777777" w:rsidR="00C24AD2" w:rsidRDefault="00000000">
            <w:pPr>
              <w:spacing w:after="0" w:line="259" w:lineRule="auto"/>
              <w:ind w:left="0" w:firstLine="0"/>
            </w:pPr>
            <w:r>
              <w:rPr>
                <w:b w:val="0"/>
                <w:sz w:val="21"/>
              </w:rPr>
              <w:t>Chicago</w:t>
            </w:r>
          </w:p>
        </w:tc>
      </w:tr>
      <w:tr w:rsidR="00C24AD2" w14:paraId="407411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3F4E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266E537" w14:textId="77777777" w:rsidR="00C24AD2" w:rsidRDefault="00000000">
            <w:pPr>
              <w:spacing w:after="0" w:line="259" w:lineRule="auto"/>
              <w:ind w:left="0" w:firstLine="0"/>
            </w:pPr>
            <w:r>
              <w:rPr>
                <w:b w:val="0"/>
                <w:sz w:val="21"/>
              </w:rPr>
              <w:t>IL</w:t>
            </w:r>
          </w:p>
        </w:tc>
      </w:tr>
      <w:tr w:rsidR="00C24AD2" w14:paraId="494759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B51A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608C3AA" w14:textId="77777777" w:rsidR="00C24AD2" w:rsidRDefault="00000000">
            <w:pPr>
              <w:spacing w:after="0" w:line="259" w:lineRule="auto"/>
              <w:ind w:left="0" w:firstLine="0"/>
            </w:pPr>
            <w:r>
              <w:rPr>
                <w:b w:val="0"/>
                <w:sz w:val="21"/>
              </w:rPr>
              <w:t>60608</w:t>
            </w:r>
          </w:p>
        </w:tc>
      </w:tr>
      <w:tr w:rsidR="00C24AD2" w14:paraId="38A002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2AF9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C273EC5" w14:textId="77777777" w:rsidR="00C24AD2" w:rsidRDefault="00C24AD2">
            <w:pPr>
              <w:spacing w:after="160" w:line="259" w:lineRule="auto"/>
              <w:ind w:left="0" w:firstLine="0"/>
            </w:pPr>
          </w:p>
        </w:tc>
      </w:tr>
      <w:tr w:rsidR="00C24AD2" w14:paraId="45C68F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1A617"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079DA4C3" w14:textId="77777777" w:rsidR="00C24AD2" w:rsidRDefault="00000000">
            <w:pPr>
              <w:spacing w:after="0" w:line="259" w:lineRule="auto"/>
              <w:ind w:left="0" w:firstLine="0"/>
            </w:pPr>
            <w:r>
              <w:rPr>
                <w:b w:val="0"/>
                <w:sz w:val="21"/>
              </w:rPr>
              <w:t>Subrecipient</w:t>
            </w:r>
          </w:p>
        </w:tc>
      </w:tr>
      <w:tr w:rsidR="00C24AD2" w14:paraId="76DFEE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FDAB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CF67B2A" w14:textId="77777777" w:rsidR="00C24AD2" w:rsidRDefault="00000000">
            <w:pPr>
              <w:spacing w:after="0" w:line="259" w:lineRule="auto"/>
              <w:ind w:left="0" w:firstLine="0"/>
            </w:pPr>
            <w:r>
              <w:rPr>
                <w:b w:val="0"/>
                <w:sz w:val="21"/>
              </w:rPr>
              <w:t>Yes</w:t>
            </w:r>
          </w:p>
        </w:tc>
      </w:tr>
    </w:tbl>
    <w:p w14:paraId="07D226FA" w14:textId="77777777" w:rsidR="00C24AD2" w:rsidRDefault="00000000">
      <w:pPr>
        <w:ind w:left="-5"/>
      </w:pPr>
      <w:r>
        <w:t>Subrecipient Name: CHICAGO CHILDREN'S ADVOCACY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7056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DF6C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261CFDF" w14:textId="77777777" w:rsidR="00C24AD2" w:rsidRDefault="00000000">
            <w:pPr>
              <w:spacing w:after="0" w:line="259" w:lineRule="auto"/>
              <w:ind w:left="0" w:firstLine="0"/>
            </w:pPr>
            <w:r>
              <w:rPr>
                <w:b w:val="0"/>
                <w:sz w:val="21"/>
              </w:rPr>
              <w:t>364251865</w:t>
            </w:r>
          </w:p>
        </w:tc>
      </w:tr>
      <w:tr w:rsidR="00C24AD2" w14:paraId="05ED69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C310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3B1C55D" w14:textId="77777777" w:rsidR="00C24AD2" w:rsidRDefault="00000000">
            <w:pPr>
              <w:spacing w:after="0" w:line="259" w:lineRule="auto"/>
              <w:ind w:left="0" w:firstLine="0"/>
            </w:pPr>
            <w:r>
              <w:rPr>
                <w:b w:val="0"/>
                <w:sz w:val="21"/>
              </w:rPr>
              <w:t>U9NYNRKQJ7G6</w:t>
            </w:r>
          </w:p>
        </w:tc>
      </w:tr>
      <w:tr w:rsidR="00C24AD2" w14:paraId="179E18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B049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61B7D2D" w14:textId="77777777" w:rsidR="00C24AD2" w:rsidRDefault="00000000">
            <w:pPr>
              <w:spacing w:after="0" w:line="259" w:lineRule="auto"/>
              <w:ind w:left="0" w:firstLine="0"/>
            </w:pPr>
            <w:r>
              <w:rPr>
                <w:b w:val="0"/>
                <w:sz w:val="21"/>
              </w:rPr>
              <w:t xml:space="preserve"> </w:t>
            </w:r>
          </w:p>
        </w:tc>
      </w:tr>
      <w:tr w:rsidR="00C24AD2" w14:paraId="5DD7A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15B85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74E31C3" w14:textId="77777777" w:rsidR="00C24AD2" w:rsidRDefault="00000000">
            <w:pPr>
              <w:spacing w:after="0" w:line="259" w:lineRule="auto"/>
              <w:ind w:left="0" w:firstLine="0"/>
            </w:pPr>
            <w:r>
              <w:rPr>
                <w:b w:val="0"/>
                <w:sz w:val="21"/>
              </w:rPr>
              <w:t>1240 S. DAMEN AVE</w:t>
            </w:r>
          </w:p>
        </w:tc>
      </w:tr>
      <w:tr w:rsidR="00C24AD2" w14:paraId="168598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D04B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3CBA4FE" w14:textId="77777777" w:rsidR="00C24AD2" w:rsidRDefault="00C24AD2">
            <w:pPr>
              <w:spacing w:after="160" w:line="259" w:lineRule="auto"/>
              <w:ind w:left="0" w:firstLine="0"/>
            </w:pPr>
          </w:p>
        </w:tc>
      </w:tr>
      <w:tr w:rsidR="00C24AD2" w14:paraId="64D851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34E2D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DEE2A43" w14:textId="77777777" w:rsidR="00C24AD2" w:rsidRDefault="00C24AD2">
            <w:pPr>
              <w:spacing w:after="160" w:line="259" w:lineRule="auto"/>
              <w:ind w:left="0" w:firstLine="0"/>
            </w:pPr>
          </w:p>
        </w:tc>
      </w:tr>
      <w:tr w:rsidR="00C24AD2" w14:paraId="261EC9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539F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87D9DE3" w14:textId="77777777" w:rsidR="00C24AD2" w:rsidRDefault="00000000">
            <w:pPr>
              <w:spacing w:after="0" w:line="259" w:lineRule="auto"/>
              <w:ind w:left="0" w:firstLine="0"/>
            </w:pPr>
            <w:r>
              <w:rPr>
                <w:b w:val="0"/>
                <w:sz w:val="21"/>
              </w:rPr>
              <w:t>CHICAGO</w:t>
            </w:r>
          </w:p>
        </w:tc>
      </w:tr>
      <w:tr w:rsidR="00C24AD2" w14:paraId="58F0BE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18E100"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37C7713" w14:textId="77777777" w:rsidR="00C24AD2" w:rsidRDefault="00000000">
            <w:pPr>
              <w:spacing w:after="0" w:line="259" w:lineRule="auto"/>
              <w:ind w:left="0" w:firstLine="0"/>
            </w:pPr>
            <w:r>
              <w:rPr>
                <w:b w:val="0"/>
                <w:sz w:val="21"/>
              </w:rPr>
              <w:t>IL</w:t>
            </w:r>
          </w:p>
        </w:tc>
      </w:tr>
      <w:tr w:rsidR="00C24AD2" w14:paraId="0DB740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D550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E444FD4" w14:textId="77777777" w:rsidR="00C24AD2" w:rsidRDefault="00000000">
            <w:pPr>
              <w:spacing w:after="0" w:line="259" w:lineRule="auto"/>
              <w:ind w:left="0" w:firstLine="0"/>
            </w:pPr>
            <w:r>
              <w:rPr>
                <w:b w:val="0"/>
                <w:sz w:val="21"/>
              </w:rPr>
              <w:t>60608</w:t>
            </w:r>
          </w:p>
        </w:tc>
      </w:tr>
      <w:tr w:rsidR="00C24AD2" w14:paraId="1E3E7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3CADB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4E131C1" w14:textId="77777777" w:rsidR="00C24AD2" w:rsidRDefault="00C24AD2">
            <w:pPr>
              <w:spacing w:after="160" w:line="259" w:lineRule="auto"/>
              <w:ind w:left="0" w:firstLine="0"/>
            </w:pPr>
          </w:p>
        </w:tc>
      </w:tr>
      <w:tr w:rsidR="00C24AD2" w14:paraId="6187D3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D6F5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2F5FA14" w14:textId="77777777" w:rsidR="00C24AD2" w:rsidRDefault="00000000">
            <w:pPr>
              <w:spacing w:after="0" w:line="259" w:lineRule="auto"/>
              <w:ind w:left="0" w:firstLine="0"/>
            </w:pPr>
            <w:r>
              <w:rPr>
                <w:b w:val="0"/>
                <w:sz w:val="21"/>
              </w:rPr>
              <w:t>Subrecipient</w:t>
            </w:r>
          </w:p>
        </w:tc>
      </w:tr>
      <w:tr w:rsidR="00C24AD2" w14:paraId="6368A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676F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2CF3D20" w14:textId="77777777" w:rsidR="00C24AD2" w:rsidRDefault="00000000">
            <w:pPr>
              <w:spacing w:after="0" w:line="259" w:lineRule="auto"/>
              <w:ind w:left="0" w:firstLine="0"/>
            </w:pPr>
            <w:r>
              <w:rPr>
                <w:b w:val="0"/>
                <w:sz w:val="21"/>
              </w:rPr>
              <w:t>Yes</w:t>
            </w:r>
          </w:p>
        </w:tc>
      </w:tr>
    </w:tbl>
    <w:p w14:paraId="401FC977" w14:textId="77777777" w:rsidR="00C24AD2" w:rsidRDefault="00000000">
      <w:pPr>
        <w:ind w:left="-5"/>
      </w:pPr>
      <w:r>
        <w:t>Subrecipient Name: EAST EDGEWATER CHAMBER OF COMMERCE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D5B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0BB0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B943C2F" w14:textId="77777777" w:rsidR="00C24AD2" w:rsidRDefault="00000000">
            <w:pPr>
              <w:spacing w:after="0" w:line="259" w:lineRule="auto"/>
              <w:ind w:left="0" w:firstLine="0"/>
            </w:pPr>
            <w:r>
              <w:rPr>
                <w:b w:val="0"/>
                <w:sz w:val="21"/>
              </w:rPr>
              <w:t>363311042</w:t>
            </w:r>
          </w:p>
        </w:tc>
      </w:tr>
      <w:tr w:rsidR="00C24AD2" w14:paraId="62222F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DF2C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388CCB5" w14:textId="77777777" w:rsidR="00C24AD2" w:rsidRDefault="00000000">
            <w:pPr>
              <w:spacing w:after="0" w:line="259" w:lineRule="auto"/>
              <w:ind w:left="0" w:firstLine="0"/>
            </w:pPr>
            <w:r>
              <w:rPr>
                <w:b w:val="0"/>
                <w:sz w:val="21"/>
              </w:rPr>
              <w:t>FFC8A6KQVZ63</w:t>
            </w:r>
          </w:p>
        </w:tc>
      </w:tr>
      <w:tr w:rsidR="00C24AD2" w14:paraId="45331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70C7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1C5329A" w14:textId="77777777" w:rsidR="00C24AD2" w:rsidRDefault="00000000">
            <w:pPr>
              <w:spacing w:after="0" w:line="259" w:lineRule="auto"/>
              <w:ind w:left="0" w:firstLine="0"/>
            </w:pPr>
            <w:r>
              <w:rPr>
                <w:b w:val="0"/>
                <w:sz w:val="21"/>
              </w:rPr>
              <w:t xml:space="preserve"> </w:t>
            </w:r>
          </w:p>
        </w:tc>
      </w:tr>
      <w:tr w:rsidR="00C24AD2" w14:paraId="4F991D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C89E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752692A" w14:textId="77777777" w:rsidR="00C24AD2" w:rsidRDefault="00000000">
            <w:pPr>
              <w:spacing w:after="0" w:line="259" w:lineRule="auto"/>
              <w:ind w:left="0" w:firstLine="0"/>
            </w:pPr>
            <w:r>
              <w:rPr>
                <w:b w:val="0"/>
                <w:sz w:val="21"/>
              </w:rPr>
              <w:t>1210 W. ROSEDALE AVE</w:t>
            </w:r>
          </w:p>
        </w:tc>
      </w:tr>
      <w:tr w:rsidR="00C24AD2" w14:paraId="33B32D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85FF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C563EC8" w14:textId="77777777" w:rsidR="00C24AD2" w:rsidRDefault="00C24AD2">
            <w:pPr>
              <w:spacing w:after="160" w:line="259" w:lineRule="auto"/>
              <w:ind w:left="0" w:firstLine="0"/>
            </w:pPr>
          </w:p>
        </w:tc>
      </w:tr>
      <w:tr w:rsidR="00C24AD2" w14:paraId="619878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39CD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033E302" w14:textId="77777777" w:rsidR="00C24AD2" w:rsidRDefault="00C24AD2">
            <w:pPr>
              <w:spacing w:after="160" w:line="259" w:lineRule="auto"/>
              <w:ind w:left="0" w:firstLine="0"/>
            </w:pPr>
          </w:p>
        </w:tc>
      </w:tr>
      <w:tr w:rsidR="00C24AD2" w14:paraId="48A9BA6F" w14:textId="77777777">
        <w:trPr>
          <w:trHeight w:val="188"/>
        </w:trPr>
        <w:tc>
          <w:tcPr>
            <w:tcW w:w="5280" w:type="dxa"/>
            <w:tcBorders>
              <w:top w:val="single" w:sz="6" w:space="0" w:color="000000"/>
              <w:left w:val="single" w:sz="6" w:space="0" w:color="000000"/>
              <w:bottom w:val="nil"/>
              <w:right w:val="single" w:sz="6" w:space="0" w:color="000000"/>
            </w:tcBorders>
          </w:tcPr>
          <w:p w14:paraId="3155953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B4B091F" w14:textId="77777777" w:rsidR="00C24AD2" w:rsidRDefault="00C24AD2">
            <w:pPr>
              <w:spacing w:after="160" w:line="259" w:lineRule="auto"/>
              <w:ind w:left="0" w:firstLine="0"/>
            </w:pPr>
          </w:p>
        </w:tc>
      </w:tr>
      <w:tr w:rsidR="00C24AD2" w14:paraId="12ABF5F4" w14:textId="77777777">
        <w:trPr>
          <w:trHeight w:val="302"/>
        </w:trPr>
        <w:tc>
          <w:tcPr>
            <w:tcW w:w="5280" w:type="dxa"/>
            <w:tcBorders>
              <w:top w:val="nil"/>
              <w:left w:val="single" w:sz="6" w:space="0" w:color="000000"/>
              <w:bottom w:val="single" w:sz="6" w:space="0" w:color="000000"/>
              <w:right w:val="single" w:sz="6" w:space="0" w:color="000000"/>
            </w:tcBorders>
          </w:tcPr>
          <w:p w14:paraId="32621BCD"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78D15B64" w14:textId="77777777" w:rsidR="00C24AD2" w:rsidRDefault="00000000">
            <w:pPr>
              <w:spacing w:after="0" w:line="259" w:lineRule="auto"/>
              <w:ind w:left="0" w:firstLine="0"/>
            </w:pPr>
            <w:r>
              <w:rPr>
                <w:b w:val="0"/>
                <w:sz w:val="21"/>
              </w:rPr>
              <w:t>CHICAGO</w:t>
            </w:r>
          </w:p>
        </w:tc>
      </w:tr>
      <w:tr w:rsidR="00C24AD2" w14:paraId="360FE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7576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6B0C204" w14:textId="77777777" w:rsidR="00C24AD2" w:rsidRDefault="00000000">
            <w:pPr>
              <w:spacing w:after="0" w:line="259" w:lineRule="auto"/>
              <w:ind w:left="0" w:firstLine="0"/>
            </w:pPr>
            <w:r>
              <w:rPr>
                <w:b w:val="0"/>
                <w:sz w:val="21"/>
              </w:rPr>
              <w:t>IL</w:t>
            </w:r>
          </w:p>
        </w:tc>
      </w:tr>
      <w:tr w:rsidR="00C24AD2" w14:paraId="76B4BE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776A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1201439" w14:textId="77777777" w:rsidR="00C24AD2" w:rsidRDefault="00000000">
            <w:pPr>
              <w:spacing w:after="0" w:line="259" w:lineRule="auto"/>
              <w:ind w:left="0" w:firstLine="0"/>
            </w:pPr>
            <w:r>
              <w:rPr>
                <w:b w:val="0"/>
                <w:sz w:val="21"/>
              </w:rPr>
              <w:t>60660</w:t>
            </w:r>
          </w:p>
        </w:tc>
      </w:tr>
      <w:tr w:rsidR="00C24AD2" w14:paraId="20EA7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E4DD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2CDEC2E" w14:textId="77777777" w:rsidR="00C24AD2" w:rsidRDefault="00C24AD2">
            <w:pPr>
              <w:spacing w:after="160" w:line="259" w:lineRule="auto"/>
              <w:ind w:left="0" w:firstLine="0"/>
            </w:pPr>
          </w:p>
        </w:tc>
      </w:tr>
      <w:tr w:rsidR="00C24AD2" w14:paraId="750283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44323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C4743D8" w14:textId="77777777" w:rsidR="00C24AD2" w:rsidRDefault="00000000">
            <w:pPr>
              <w:spacing w:after="0" w:line="259" w:lineRule="auto"/>
              <w:ind w:left="0" w:firstLine="0"/>
            </w:pPr>
            <w:r>
              <w:rPr>
                <w:b w:val="0"/>
                <w:sz w:val="21"/>
              </w:rPr>
              <w:t>Subrecipient</w:t>
            </w:r>
          </w:p>
        </w:tc>
      </w:tr>
      <w:tr w:rsidR="00C24AD2" w14:paraId="683340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A6FC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0200A2E" w14:textId="77777777" w:rsidR="00C24AD2" w:rsidRDefault="00000000">
            <w:pPr>
              <w:spacing w:after="0" w:line="259" w:lineRule="auto"/>
              <w:ind w:left="0" w:firstLine="0"/>
            </w:pPr>
            <w:r>
              <w:rPr>
                <w:b w:val="0"/>
                <w:sz w:val="21"/>
              </w:rPr>
              <w:t>Yes</w:t>
            </w:r>
          </w:p>
        </w:tc>
      </w:tr>
    </w:tbl>
    <w:p w14:paraId="11320AC5" w14:textId="77777777" w:rsidR="00C24AD2" w:rsidRDefault="00000000">
      <w:pPr>
        <w:ind w:left="-5"/>
      </w:pPr>
      <w:r>
        <w:lastRenderedPageBreak/>
        <w:t>Subrecipient Name: ESPERANZA HEALTH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A2D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3D23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433D5EE" w14:textId="77777777" w:rsidR="00C24AD2" w:rsidRDefault="00000000">
            <w:pPr>
              <w:spacing w:after="0" w:line="259" w:lineRule="auto"/>
              <w:ind w:left="0" w:firstLine="0"/>
            </w:pPr>
            <w:r>
              <w:rPr>
                <w:b w:val="0"/>
                <w:sz w:val="21"/>
              </w:rPr>
              <w:t>320115907</w:t>
            </w:r>
          </w:p>
        </w:tc>
      </w:tr>
      <w:tr w:rsidR="00C24AD2" w14:paraId="3EB0F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522E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2284A23" w14:textId="77777777" w:rsidR="00C24AD2" w:rsidRDefault="00000000">
            <w:pPr>
              <w:spacing w:after="0" w:line="259" w:lineRule="auto"/>
              <w:ind w:left="0" w:firstLine="0"/>
            </w:pPr>
            <w:r>
              <w:rPr>
                <w:b w:val="0"/>
                <w:sz w:val="21"/>
              </w:rPr>
              <w:t>MP5EWDCM5QS6</w:t>
            </w:r>
          </w:p>
        </w:tc>
      </w:tr>
      <w:tr w:rsidR="00C24AD2" w14:paraId="1C19E2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2CA1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E2FD562" w14:textId="77777777" w:rsidR="00C24AD2" w:rsidRDefault="00000000">
            <w:pPr>
              <w:spacing w:after="0" w:line="259" w:lineRule="auto"/>
              <w:ind w:left="0" w:firstLine="0"/>
            </w:pPr>
            <w:r>
              <w:rPr>
                <w:b w:val="0"/>
                <w:sz w:val="21"/>
              </w:rPr>
              <w:t xml:space="preserve"> </w:t>
            </w:r>
          </w:p>
        </w:tc>
      </w:tr>
      <w:tr w:rsidR="00C24AD2" w14:paraId="3E2FA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0790F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5508CA0" w14:textId="77777777" w:rsidR="00C24AD2" w:rsidRDefault="00000000">
            <w:pPr>
              <w:spacing w:after="0" w:line="259" w:lineRule="auto"/>
              <w:ind w:left="0" w:firstLine="0"/>
            </w:pPr>
            <w:r>
              <w:rPr>
                <w:b w:val="0"/>
                <w:sz w:val="21"/>
              </w:rPr>
              <w:t>2001 S. CALIFORNIA</w:t>
            </w:r>
          </w:p>
        </w:tc>
      </w:tr>
      <w:tr w:rsidR="00C24AD2" w14:paraId="6EA12C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53A15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7623BE9" w14:textId="77777777" w:rsidR="00C24AD2" w:rsidRDefault="00C24AD2">
            <w:pPr>
              <w:spacing w:after="160" w:line="259" w:lineRule="auto"/>
              <w:ind w:left="0" w:firstLine="0"/>
            </w:pPr>
          </w:p>
        </w:tc>
      </w:tr>
      <w:tr w:rsidR="00C24AD2" w14:paraId="722209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CFA2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084CFBB" w14:textId="77777777" w:rsidR="00C24AD2" w:rsidRDefault="00C24AD2">
            <w:pPr>
              <w:spacing w:after="160" w:line="259" w:lineRule="auto"/>
              <w:ind w:left="0" w:firstLine="0"/>
            </w:pPr>
          </w:p>
        </w:tc>
      </w:tr>
      <w:tr w:rsidR="00C24AD2" w14:paraId="5B0CA0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5778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E5697DB" w14:textId="77777777" w:rsidR="00C24AD2" w:rsidRDefault="00000000">
            <w:pPr>
              <w:spacing w:after="0" w:line="259" w:lineRule="auto"/>
              <w:ind w:left="0" w:firstLine="0"/>
            </w:pPr>
            <w:r>
              <w:rPr>
                <w:b w:val="0"/>
                <w:sz w:val="21"/>
              </w:rPr>
              <w:t>CHICAGO</w:t>
            </w:r>
          </w:p>
        </w:tc>
      </w:tr>
      <w:tr w:rsidR="00C24AD2" w14:paraId="6CEE41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23BD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F6EE905" w14:textId="77777777" w:rsidR="00C24AD2" w:rsidRDefault="00000000">
            <w:pPr>
              <w:spacing w:after="0" w:line="259" w:lineRule="auto"/>
              <w:ind w:left="0" w:firstLine="0"/>
            </w:pPr>
            <w:r>
              <w:rPr>
                <w:b w:val="0"/>
                <w:sz w:val="21"/>
              </w:rPr>
              <w:t>IL</w:t>
            </w:r>
          </w:p>
        </w:tc>
      </w:tr>
      <w:tr w:rsidR="00C24AD2" w14:paraId="2D5D7D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64FF0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C97F9F8" w14:textId="77777777" w:rsidR="00C24AD2" w:rsidRDefault="00000000">
            <w:pPr>
              <w:spacing w:after="0" w:line="259" w:lineRule="auto"/>
              <w:ind w:left="0" w:firstLine="0"/>
            </w:pPr>
            <w:r>
              <w:rPr>
                <w:b w:val="0"/>
                <w:sz w:val="21"/>
              </w:rPr>
              <w:t>60608</w:t>
            </w:r>
          </w:p>
        </w:tc>
      </w:tr>
      <w:tr w:rsidR="00C24AD2" w14:paraId="76D8AD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0121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BB2D66B" w14:textId="77777777" w:rsidR="00C24AD2" w:rsidRDefault="00C24AD2">
            <w:pPr>
              <w:spacing w:after="160" w:line="259" w:lineRule="auto"/>
              <w:ind w:left="0" w:firstLine="0"/>
            </w:pPr>
          </w:p>
        </w:tc>
      </w:tr>
      <w:tr w:rsidR="00C24AD2" w14:paraId="14A5D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2E1C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51D6B2F" w14:textId="77777777" w:rsidR="00C24AD2" w:rsidRDefault="00000000">
            <w:pPr>
              <w:spacing w:after="0" w:line="259" w:lineRule="auto"/>
              <w:ind w:left="0" w:firstLine="0"/>
            </w:pPr>
            <w:r>
              <w:rPr>
                <w:b w:val="0"/>
                <w:sz w:val="21"/>
              </w:rPr>
              <w:t>Subrecipient</w:t>
            </w:r>
          </w:p>
        </w:tc>
      </w:tr>
      <w:tr w:rsidR="00C24AD2" w14:paraId="0F308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AA1E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DD13D7B" w14:textId="77777777" w:rsidR="00C24AD2" w:rsidRDefault="00000000">
            <w:pPr>
              <w:spacing w:after="0" w:line="259" w:lineRule="auto"/>
              <w:ind w:left="0" w:firstLine="0"/>
            </w:pPr>
            <w:r>
              <w:rPr>
                <w:b w:val="0"/>
                <w:sz w:val="21"/>
              </w:rPr>
              <w:t>Yes</w:t>
            </w:r>
          </w:p>
        </w:tc>
      </w:tr>
    </w:tbl>
    <w:p w14:paraId="535732A2" w14:textId="77777777" w:rsidR="00C24AD2" w:rsidRDefault="00000000">
      <w:pPr>
        <w:ind w:left="-5"/>
      </w:pPr>
      <w:r>
        <w:t>Subrecipient Name: GREATER SOUTHWEST DEV CORP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42BF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E436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6AD6685" w14:textId="77777777" w:rsidR="00C24AD2" w:rsidRDefault="00000000">
            <w:pPr>
              <w:spacing w:after="0" w:line="259" w:lineRule="auto"/>
              <w:ind w:left="0" w:firstLine="0"/>
            </w:pPr>
            <w:r>
              <w:rPr>
                <w:b w:val="0"/>
                <w:sz w:val="21"/>
              </w:rPr>
              <w:t>362858304</w:t>
            </w:r>
          </w:p>
        </w:tc>
      </w:tr>
      <w:tr w:rsidR="00C24AD2" w14:paraId="736FBC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7956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9EAE568" w14:textId="77777777" w:rsidR="00C24AD2" w:rsidRDefault="00000000">
            <w:pPr>
              <w:spacing w:after="0" w:line="259" w:lineRule="auto"/>
              <w:ind w:left="0" w:firstLine="0"/>
            </w:pPr>
            <w:r>
              <w:rPr>
                <w:b w:val="0"/>
                <w:sz w:val="21"/>
              </w:rPr>
              <w:t>CK7JB285JUJ3</w:t>
            </w:r>
          </w:p>
        </w:tc>
      </w:tr>
      <w:tr w:rsidR="00C24AD2" w14:paraId="02930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0548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7A86763" w14:textId="77777777" w:rsidR="00C24AD2" w:rsidRDefault="00000000">
            <w:pPr>
              <w:spacing w:after="0" w:line="259" w:lineRule="auto"/>
              <w:ind w:left="0" w:firstLine="0"/>
            </w:pPr>
            <w:r>
              <w:rPr>
                <w:b w:val="0"/>
                <w:sz w:val="21"/>
              </w:rPr>
              <w:t xml:space="preserve"> </w:t>
            </w:r>
          </w:p>
        </w:tc>
      </w:tr>
      <w:tr w:rsidR="00C24AD2" w14:paraId="0779B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46AF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7B936D8" w14:textId="77777777" w:rsidR="00C24AD2" w:rsidRDefault="00000000">
            <w:pPr>
              <w:spacing w:after="0" w:line="259" w:lineRule="auto"/>
              <w:ind w:left="0" w:firstLine="0"/>
            </w:pPr>
            <w:r>
              <w:rPr>
                <w:b w:val="0"/>
                <w:sz w:val="21"/>
              </w:rPr>
              <w:t>2601 W. 63RD STREET SSA #59</w:t>
            </w:r>
          </w:p>
        </w:tc>
      </w:tr>
      <w:tr w:rsidR="00C24AD2" w14:paraId="7F2344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138A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6A83C70" w14:textId="77777777" w:rsidR="00C24AD2" w:rsidRDefault="00C24AD2">
            <w:pPr>
              <w:spacing w:after="160" w:line="259" w:lineRule="auto"/>
              <w:ind w:left="0" w:firstLine="0"/>
            </w:pPr>
          </w:p>
        </w:tc>
      </w:tr>
      <w:tr w:rsidR="00C24AD2" w14:paraId="295C2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ECBA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7D7B588" w14:textId="77777777" w:rsidR="00C24AD2" w:rsidRDefault="00C24AD2">
            <w:pPr>
              <w:spacing w:after="160" w:line="259" w:lineRule="auto"/>
              <w:ind w:left="0" w:firstLine="0"/>
            </w:pPr>
          </w:p>
        </w:tc>
      </w:tr>
      <w:tr w:rsidR="00C24AD2" w14:paraId="36822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BF5FC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BCB04C0" w14:textId="77777777" w:rsidR="00C24AD2" w:rsidRDefault="00000000">
            <w:pPr>
              <w:spacing w:after="0" w:line="259" w:lineRule="auto"/>
              <w:ind w:left="0" w:firstLine="0"/>
            </w:pPr>
            <w:r>
              <w:rPr>
                <w:b w:val="0"/>
                <w:sz w:val="21"/>
              </w:rPr>
              <w:t>CHICAGO</w:t>
            </w:r>
          </w:p>
        </w:tc>
      </w:tr>
      <w:tr w:rsidR="00C24AD2" w14:paraId="6E2062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AEEE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1DCC938" w14:textId="77777777" w:rsidR="00C24AD2" w:rsidRDefault="00000000">
            <w:pPr>
              <w:spacing w:after="0" w:line="259" w:lineRule="auto"/>
              <w:ind w:left="0" w:firstLine="0"/>
            </w:pPr>
            <w:r>
              <w:rPr>
                <w:b w:val="0"/>
                <w:sz w:val="21"/>
              </w:rPr>
              <w:t>IL</w:t>
            </w:r>
          </w:p>
        </w:tc>
      </w:tr>
      <w:tr w:rsidR="00C24AD2" w14:paraId="210A97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69FDF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C40124A" w14:textId="77777777" w:rsidR="00C24AD2" w:rsidRDefault="00000000">
            <w:pPr>
              <w:spacing w:after="0" w:line="259" w:lineRule="auto"/>
              <w:ind w:left="0" w:firstLine="0"/>
            </w:pPr>
            <w:r>
              <w:rPr>
                <w:b w:val="0"/>
                <w:sz w:val="21"/>
              </w:rPr>
              <w:t>60629</w:t>
            </w:r>
          </w:p>
        </w:tc>
      </w:tr>
      <w:tr w:rsidR="00C24AD2" w14:paraId="03FF5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3EA7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FF5CE7D" w14:textId="77777777" w:rsidR="00C24AD2" w:rsidRDefault="00C24AD2">
            <w:pPr>
              <w:spacing w:after="160" w:line="259" w:lineRule="auto"/>
              <w:ind w:left="0" w:firstLine="0"/>
            </w:pPr>
          </w:p>
        </w:tc>
      </w:tr>
      <w:tr w:rsidR="00C24AD2" w14:paraId="194910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B08A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4B75BC9" w14:textId="77777777" w:rsidR="00C24AD2" w:rsidRDefault="00000000">
            <w:pPr>
              <w:spacing w:after="0" w:line="259" w:lineRule="auto"/>
              <w:ind w:left="0" w:firstLine="0"/>
            </w:pPr>
            <w:r>
              <w:rPr>
                <w:b w:val="0"/>
                <w:sz w:val="21"/>
              </w:rPr>
              <w:t>Subrecipient</w:t>
            </w:r>
          </w:p>
        </w:tc>
      </w:tr>
      <w:tr w:rsidR="00C24AD2" w14:paraId="2BA69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CC59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C051FED" w14:textId="77777777" w:rsidR="00C24AD2" w:rsidRDefault="00000000">
            <w:pPr>
              <w:spacing w:after="0" w:line="259" w:lineRule="auto"/>
              <w:ind w:left="0" w:firstLine="0"/>
            </w:pPr>
            <w:r>
              <w:rPr>
                <w:b w:val="0"/>
                <w:sz w:val="21"/>
              </w:rPr>
              <w:t>Yes</w:t>
            </w:r>
          </w:p>
        </w:tc>
      </w:tr>
    </w:tbl>
    <w:p w14:paraId="317ED41D" w14:textId="77777777" w:rsidR="00C24AD2" w:rsidRDefault="00000000">
      <w:pPr>
        <w:ind w:left="-5"/>
      </w:pPr>
      <w:r>
        <w:t>Subrecipient Name: Institute for Nonviolence Chicago</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3751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C1CD2"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250A9EA6" w14:textId="77777777" w:rsidR="00C24AD2" w:rsidRDefault="00000000">
            <w:pPr>
              <w:spacing w:after="0" w:line="259" w:lineRule="auto"/>
              <w:ind w:left="0" w:firstLine="0"/>
            </w:pPr>
            <w:r>
              <w:rPr>
                <w:b w:val="0"/>
                <w:sz w:val="21"/>
              </w:rPr>
              <w:t>811098722</w:t>
            </w:r>
          </w:p>
        </w:tc>
      </w:tr>
      <w:tr w:rsidR="00C24AD2" w14:paraId="3FF1AC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E765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A7E723E" w14:textId="77777777" w:rsidR="00C24AD2" w:rsidRDefault="00000000">
            <w:pPr>
              <w:spacing w:after="0" w:line="259" w:lineRule="auto"/>
              <w:ind w:left="0" w:firstLine="0"/>
            </w:pPr>
            <w:r>
              <w:rPr>
                <w:b w:val="0"/>
                <w:sz w:val="21"/>
              </w:rPr>
              <w:t>SW85VS8DA4D5</w:t>
            </w:r>
          </w:p>
        </w:tc>
      </w:tr>
      <w:tr w:rsidR="00C24AD2" w14:paraId="3ACBD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E62F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CA6EC81" w14:textId="77777777" w:rsidR="00C24AD2" w:rsidRDefault="00000000">
            <w:pPr>
              <w:spacing w:after="0" w:line="259" w:lineRule="auto"/>
              <w:ind w:left="0" w:firstLine="0"/>
            </w:pPr>
            <w:r>
              <w:rPr>
                <w:b w:val="0"/>
                <w:sz w:val="21"/>
              </w:rPr>
              <w:t xml:space="preserve"> </w:t>
            </w:r>
          </w:p>
        </w:tc>
      </w:tr>
      <w:tr w:rsidR="00C24AD2" w14:paraId="734F3E09" w14:textId="77777777">
        <w:trPr>
          <w:trHeight w:val="188"/>
        </w:trPr>
        <w:tc>
          <w:tcPr>
            <w:tcW w:w="5280" w:type="dxa"/>
            <w:tcBorders>
              <w:top w:val="single" w:sz="6" w:space="0" w:color="000000"/>
              <w:left w:val="single" w:sz="6" w:space="0" w:color="000000"/>
              <w:bottom w:val="nil"/>
              <w:right w:val="single" w:sz="6" w:space="0" w:color="000000"/>
            </w:tcBorders>
          </w:tcPr>
          <w:p w14:paraId="3A06837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6ED291E" w14:textId="77777777" w:rsidR="00C24AD2" w:rsidRDefault="00C24AD2">
            <w:pPr>
              <w:spacing w:after="160" w:line="259" w:lineRule="auto"/>
              <w:ind w:left="0" w:firstLine="0"/>
            </w:pPr>
          </w:p>
        </w:tc>
      </w:tr>
      <w:tr w:rsidR="00C24AD2" w14:paraId="4AED591A" w14:textId="77777777">
        <w:trPr>
          <w:trHeight w:val="302"/>
        </w:trPr>
        <w:tc>
          <w:tcPr>
            <w:tcW w:w="5280" w:type="dxa"/>
            <w:tcBorders>
              <w:top w:val="nil"/>
              <w:left w:val="single" w:sz="6" w:space="0" w:color="000000"/>
              <w:bottom w:val="single" w:sz="6" w:space="0" w:color="000000"/>
              <w:right w:val="single" w:sz="6" w:space="0" w:color="000000"/>
            </w:tcBorders>
          </w:tcPr>
          <w:p w14:paraId="420BCCD1"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59BD36D4" w14:textId="77777777" w:rsidR="00C24AD2" w:rsidRDefault="00000000">
            <w:pPr>
              <w:spacing w:after="0" w:line="259" w:lineRule="auto"/>
              <w:ind w:left="0" w:firstLine="0"/>
            </w:pPr>
            <w:r>
              <w:rPr>
                <w:b w:val="0"/>
                <w:sz w:val="21"/>
              </w:rPr>
              <w:t>819 N. Leamington Ave</w:t>
            </w:r>
          </w:p>
        </w:tc>
      </w:tr>
      <w:tr w:rsidR="00C24AD2" w14:paraId="6C3DA0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801E7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41DF49A" w14:textId="77777777" w:rsidR="00C24AD2" w:rsidRDefault="00C24AD2">
            <w:pPr>
              <w:spacing w:after="160" w:line="259" w:lineRule="auto"/>
              <w:ind w:left="0" w:firstLine="0"/>
            </w:pPr>
          </w:p>
        </w:tc>
      </w:tr>
      <w:tr w:rsidR="00C24AD2" w14:paraId="21C5E3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C449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A20A77C" w14:textId="77777777" w:rsidR="00C24AD2" w:rsidRDefault="00C24AD2">
            <w:pPr>
              <w:spacing w:after="160" w:line="259" w:lineRule="auto"/>
              <w:ind w:left="0" w:firstLine="0"/>
            </w:pPr>
          </w:p>
        </w:tc>
      </w:tr>
      <w:tr w:rsidR="00C24AD2" w14:paraId="73703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3686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6883BF0" w14:textId="77777777" w:rsidR="00C24AD2" w:rsidRDefault="00000000">
            <w:pPr>
              <w:spacing w:after="0" w:line="259" w:lineRule="auto"/>
              <w:ind w:left="0" w:firstLine="0"/>
            </w:pPr>
            <w:r>
              <w:rPr>
                <w:b w:val="0"/>
                <w:sz w:val="21"/>
              </w:rPr>
              <w:t>CHICAGO</w:t>
            </w:r>
          </w:p>
        </w:tc>
      </w:tr>
      <w:tr w:rsidR="00C24AD2" w14:paraId="1EB1D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B34F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00C309C" w14:textId="77777777" w:rsidR="00C24AD2" w:rsidRDefault="00000000">
            <w:pPr>
              <w:spacing w:after="0" w:line="259" w:lineRule="auto"/>
              <w:ind w:left="0" w:firstLine="0"/>
            </w:pPr>
            <w:r>
              <w:rPr>
                <w:b w:val="0"/>
                <w:sz w:val="21"/>
              </w:rPr>
              <w:t>IL</w:t>
            </w:r>
          </w:p>
        </w:tc>
      </w:tr>
      <w:tr w:rsidR="00C24AD2" w14:paraId="5F2DD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87547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0C05FF4" w14:textId="77777777" w:rsidR="00C24AD2" w:rsidRDefault="00000000">
            <w:pPr>
              <w:spacing w:after="0" w:line="259" w:lineRule="auto"/>
              <w:ind w:left="0" w:firstLine="0"/>
            </w:pPr>
            <w:r>
              <w:rPr>
                <w:b w:val="0"/>
                <w:sz w:val="21"/>
              </w:rPr>
              <w:t>60651</w:t>
            </w:r>
          </w:p>
        </w:tc>
      </w:tr>
      <w:tr w:rsidR="00C24AD2" w14:paraId="5F622C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0B48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939F469" w14:textId="77777777" w:rsidR="00C24AD2" w:rsidRDefault="00C24AD2">
            <w:pPr>
              <w:spacing w:after="160" w:line="259" w:lineRule="auto"/>
              <w:ind w:left="0" w:firstLine="0"/>
            </w:pPr>
          </w:p>
        </w:tc>
      </w:tr>
      <w:tr w:rsidR="00C24AD2" w14:paraId="3970D9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1E17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444AB69" w14:textId="77777777" w:rsidR="00C24AD2" w:rsidRDefault="00000000">
            <w:pPr>
              <w:spacing w:after="0" w:line="259" w:lineRule="auto"/>
              <w:ind w:left="0" w:firstLine="0"/>
            </w:pPr>
            <w:r>
              <w:rPr>
                <w:b w:val="0"/>
                <w:sz w:val="21"/>
              </w:rPr>
              <w:t>Subrecipient</w:t>
            </w:r>
          </w:p>
        </w:tc>
      </w:tr>
      <w:tr w:rsidR="00C24AD2" w14:paraId="30DC56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429B0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B41A824" w14:textId="77777777" w:rsidR="00C24AD2" w:rsidRDefault="00000000">
            <w:pPr>
              <w:spacing w:after="0" w:line="259" w:lineRule="auto"/>
              <w:ind w:left="0" w:firstLine="0"/>
            </w:pPr>
            <w:r>
              <w:rPr>
                <w:b w:val="0"/>
                <w:sz w:val="21"/>
              </w:rPr>
              <w:t>Yes</w:t>
            </w:r>
          </w:p>
        </w:tc>
      </w:tr>
    </w:tbl>
    <w:p w14:paraId="0FDE1CEC" w14:textId="77777777" w:rsidR="00C24AD2" w:rsidRDefault="00000000">
      <w:pPr>
        <w:ind w:left="-5"/>
      </w:pPr>
      <w:r>
        <w:t>Subrecipient Name: LUTHERAN SOCIAL SERVICES OF ILLINOIS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7CB2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08484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3CA7F25" w14:textId="77777777" w:rsidR="00C24AD2" w:rsidRDefault="00000000">
            <w:pPr>
              <w:spacing w:after="0" w:line="259" w:lineRule="auto"/>
              <w:ind w:left="0" w:firstLine="0"/>
            </w:pPr>
            <w:r>
              <w:rPr>
                <w:b w:val="0"/>
                <w:sz w:val="21"/>
              </w:rPr>
              <w:t>362584799</w:t>
            </w:r>
          </w:p>
        </w:tc>
      </w:tr>
      <w:tr w:rsidR="00C24AD2" w14:paraId="170960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8FBB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56E6445" w14:textId="77777777" w:rsidR="00C24AD2" w:rsidRDefault="00000000">
            <w:pPr>
              <w:spacing w:after="0" w:line="259" w:lineRule="auto"/>
              <w:ind w:left="0" w:firstLine="0"/>
            </w:pPr>
            <w:r>
              <w:rPr>
                <w:b w:val="0"/>
                <w:sz w:val="21"/>
              </w:rPr>
              <w:t>WDBCJXKSM6L5</w:t>
            </w:r>
          </w:p>
        </w:tc>
      </w:tr>
      <w:tr w:rsidR="00C24AD2" w14:paraId="4DBFF0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6499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531ACD3" w14:textId="77777777" w:rsidR="00C24AD2" w:rsidRDefault="00000000">
            <w:pPr>
              <w:spacing w:after="0" w:line="259" w:lineRule="auto"/>
              <w:ind w:left="0" w:firstLine="0"/>
            </w:pPr>
            <w:r>
              <w:rPr>
                <w:b w:val="0"/>
                <w:sz w:val="21"/>
              </w:rPr>
              <w:t xml:space="preserve"> </w:t>
            </w:r>
          </w:p>
        </w:tc>
      </w:tr>
      <w:tr w:rsidR="00C24AD2" w14:paraId="08643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53E8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7EDC9D1" w14:textId="77777777" w:rsidR="00C24AD2" w:rsidRDefault="00000000">
            <w:pPr>
              <w:spacing w:after="0" w:line="259" w:lineRule="auto"/>
              <w:ind w:left="0" w:firstLine="0"/>
            </w:pPr>
            <w:r>
              <w:rPr>
                <w:b w:val="0"/>
                <w:sz w:val="21"/>
              </w:rPr>
              <w:t>1001 E. TOUHY AVE</w:t>
            </w:r>
          </w:p>
        </w:tc>
      </w:tr>
      <w:tr w:rsidR="00C24AD2" w14:paraId="363900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9B564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D4975CC" w14:textId="77777777" w:rsidR="00C24AD2" w:rsidRDefault="00000000">
            <w:pPr>
              <w:spacing w:after="0" w:line="259" w:lineRule="auto"/>
              <w:ind w:left="0" w:firstLine="0"/>
            </w:pPr>
            <w:r>
              <w:rPr>
                <w:b w:val="0"/>
                <w:sz w:val="21"/>
              </w:rPr>
              <w:t>Suite 50</w:t>
            </w:r>
          </w:p>
        </w:tc>
      </w:tr>
      <w:tr w:rsidR="00C24AD2" w14:paraId="57B498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3F6F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FE678C9" w14:textId="77777777" w:rsidR="00C24AD2" w:rsidRDefault="00C24AD2">
            <w:pPr>
              <w:spacing w:after="160" w:line="259" w:lineRule="auto"/>
              <w:ind w:left="0" w:firstLine="0"/>
            </w:pPr>
          </w:p>
        </w:tc>
      </w:tr>
      <w:tr w:rsidR="00C24AD2" w14:paraId="0FD203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A0D2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C186B1D" w14:textId="77777777" w:rsidR="00C24AD2" w:rsidRDefault="00000000">
            <w:pPr>
              <w:spacing w:after="0" w:line="259" w:lineRule="auto"/>
              <w:ind w:left="0" w:firstLine="0"/>
            </w:pPr>
            <w:r>
              <w:rPr>
                <w:b w:val="0"/>
                <w:sz w:val="21"/>
              </w:rPr>
              <w:t>DES PLAINES</w:t>
            </w:r>
          </w:p>
        </w:tc>
      </w:tr>
      <w:tr w:rsidR="00C24AD2" w14:paraId="2C3BFC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7D9B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1C8B7B2" w14:textId="77777777" w:rsidR="00C24AD2" w:rsidRDefault="00000000">
            <w:pPr>
              <w:spacing w:after="0" w:line="259" w:lineRule="auto"/>
              <w:ind w:left="0" w:firstLine="0"/>
            </w:pPr>
            <w:r>
              <w:rPr>
                <w:b w:val="0"/>
                <w:sz w:val="21"/>
              </w:rPr>
              <w:t>IL</w:t>
            </w:r>
          </w:p>
        </w:tc>
      </w:tr>
      <w:tr w:rsidR="00C24AD2" w14:paraId="042C5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54CC1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425AB61" w14:textId="77777777" w:rsidR="00C24AD2" w:rsidRDefault="00000000">
            <w:pPr>
              <w:spacing w:after="0" w:line="259" w:lineRule="auto"/>
              <w:ind w:left="0" w:firstLine="0"/>
            </w:pPr>
            <w:r>
              <w:rPr>
                <w:b w:val="0"/>
                <w:sz w:val="21"/>
              </w:rPr>
              <w:t>60018</w:t>
            </w:r>
          </w:p>
        </w:tc>
      </w:tr>
      <w:tr w:rsidR="00C24AD2" w14:paraId="179373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4E9A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E54D59A" w14:textId="77777777" w:rsidR="00C24AD2" w:rsidRDefault="00C24AD2">
            <w:pPr>
              <w:spacing w:after="160" w:line="259" w:lineRule="auto"/>
              <w:ind w:left="0" w:firstLine="0"/>
            </w:pPr>
          </w:p>
        </w:tc>
      </w:tr>
      <w:tr w:rsidR="00C24AD2" w14:paraId="02365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8872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DF52FC5" w14:textId="77777777" w:rsidR="00C24AD2" w:rsidRDefault="00000000">
            <w:pPr>
              <w:spacing w:after="0" w:line="259" w:lineRule="auto"/>
              <w:ind w:left="0" w:firstLine="0"/>
            </w:pPr>
            <w:r>
              <w:rPr>
                <w:b w:val="0"/>
                <w:sz w:val="21"/>
              </w:rPr>
              <w:t>Subrecipient</w:t>
            </w:r>
          </w:p>
        </w:tc>
      </w:tr>
      <w:tr w:rsidR="00C24AD2" w14:paraId="17EDAF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4B98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F5EEE6E" w14:textId="77777777" w:rsidR="00C24AD2" w:rsidRDefault="00000000">
            <w:pPr>
              <w:spacing w:after="0" w:line="259" w:lineRule="auto"/>
              <w:ind w:left="0" w:firstLine="0"/>
            </w:pPr>
            <w:r>
              <w:rPr>
                <w:b w:val="0"/>
                <w:sz w:val="21"/>
              </w:rPr>
              <w:t>Yes</w:t>
            </w:r>
          </w:p>
        </w:tc>
      </w:tr>
    </w:tbl>
    <w:p w14:paraId="147D3984" w14:textId="77777777" w:rsidR="00C24AD2" w:rsidRDefault="00000000">
      <w:pPr>
        <w:ind w:left="-5"/>
      </w:pPr>
      <w:r>
        <w:t>Subrecipient Name: NEAR SOUTH PLANNING BOARD</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9C88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436B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98432C5" w14:textId="77777777" w:rsidR="00C24AD2" w:rsidRDefault="00000000">
            <w:pPr>
              <w:spacing w:after="0" w:line="259" w:lineRule="auto"/>
              <w:ind w:left="0" w:firstLine="0"/>
            </w:pPr>
            <w:r>
              <w:rPr>
                <w:b w:val="0"/>
                <w:sz w:val="21"/>
              </w:rPr>
              <w:t>363083180</w:t>
            </w:r>
          </w:p>
        </w:tc>
      </w:tr>
      <w:tr w:rsidR="00C24AD2" w14:paraId="44EF87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C6EC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4D2C580" w14:textId="77777777" w:rsidR="00C24AD2" w:rsidRDefault="00000000">
            <w:pPr>
              <w:spacing w:after="0" w:line="259" w:lineRule="auto"/>
              <w:ind w:left="0" w:firstLine="0"/>
            </w:pPr>
            <w:r>
              <w:rPr>
                <w:b w:val="0"/>
                <w:sz w:val="21"/>
              </w:rPr>
              <w:t>CBNJH9DYJMN1</w:t>
            </w:r>
          </w:p>
        </w:tc>
      </w:tr>
      <w:tr w:rsidR="00C24AD2" w14:paraId="309FC0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D0FD5"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59F53FDC" w14:textId="77777777" w:rsidR="00C24AD2" w:rsidRDefault="00000000">
            <w:pPr>
              <w:spacing w:after="0" w:line="259" w:lineRule="auto"/>
              <w:ind w:left="0" w:firstLine="0"/>
            </w:pPr>
            <w:r>
              <w:rPr>
                <w:b w:val="0"/>
                <w:sz w:val="21"/>
              </w:rPr>
              <w:t xml:space="preserve"> </w:t>
            </w:r>
          </w:p>
        </w:tc>
      </w:tr>
      <w:tr w:rsidR="00C24AD2" w14:paraId="423B8C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539B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2730960" w14:textId="77777777" w:rsidR="00C24AD2" w:rsidRDefault="00000000">
            <w:pPr>
              <w:spacing w:after="0" w:line="259" w:lineRule="auto"/>
              <w:ind w:left="0" w:firstLine="0"/>
            </w:pPr>
            <w:r>
              <w:rPr>
                <w:b w:val="0"/>
                <w:sz w:val="21"/>
              </w:rPr>
              <w:t>2600 S. MICHIGAN AVE</w:t>
            </w:r>
          </w:p>
        </w:tc>
      </w:tr>
      <w:tr w:rsidR="00C24AD2" w14:paraId="51EC62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8C96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1D27558" w14:textId="77777777" w:rsidR="00C24AD2" w:rsidRDefault="00000000">
            <w:pPr>
              <w:spacing w:after="0" w:line="259" w:lineRule="auto"/>
              <w:ind w:left="0" w:firstLine="0"/>
            </w:pPr>
            <w:r>
              <w:rPr>
                <w:b w:val="0"/>
                <w:sz w:val="21"/>
              </w:rPr>
              <w:t>SUITE LL-C</w:t>
            </w:r>
          </w:p>
        </w:tc>
      </w:tr>
      <w:tr w:rsidR="00C24AD2" w14:paraId="75EA29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A4AB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2919412" w14:textId="77777777" w:rsidR="00C24AD2" w:rsidRDefault="00C24AD2">
            <w:pPr>
              <w:spacing w:after="160" w:line="259" w:lineRule="auto"/>
              <w:ind w:left="0" w:firstLine="0"/>
            </w:pPr>
          </w:p>
        </w:tc>
      </w:tr>
      <w:tr w:rsidR="00C24AD2" w14:paraId="52154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96DE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30A02AC" w14:textId="77777777" w:rsidR="00C24AD2" w:rsidRDefault="00000000">
            <w:pPr>
              <w:spacing w:after="0" w:line="259" w:lineRule="auto"/>
              <w:ind w:left="0" w:firstLine="0"/>
            </w:pPr>
            <w:r>
              <w:rPr>
                <w:b w:val="0"/>
                <w:sz w:val="21"/>
              </w:rPr>
              <w:t>CHICAGO</w:t>
            </w:r>
          </w:p>
        </w:tc>
      </w:tr>
      <w:tr w:rsidR="00C24AD2" w14:paraId="136BE1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32BC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E523945" w14:textId="77777777" w:rsidR="00C24AD2" w:rsidRDefault="00000000">
            <w:pPr>
              <w:spacing w:after="0" w:line="259" w:lineRule="auto"/>
              <w:ind w:left="0" w:firstLine="0"/>
            </w:pPr>
            <w:r>
              <w:rPr>
                <w:b w:val="0"/>
                <w:sz w:val="21"/>
              </w:rPr>
              <w:t>IL</w:t>
            </w:r>
          </w:p>
        </w:tc>
      </w:tr>
      <w:tr w:rsidR="00C24AD2" w14:paraId="286C6D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ECE3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EF92E28" w14:textId="77777777" w:rsidR="00C24AD2" w:rsidRDefault="00000000">
            <w:pPr>
              <w:spacing w:after="0" w:line="259" w:lineRule="auto"/>
              <w:ind w:left="0" w:firstLine="0"/>
            </w:pPr>
            <w:r>
              <w:rPr>
                <w:b w:val="0"/>
                <w:sz w:val="21"/>
              </w:rPr>
              <w:t>60616</w:t>
            </w:r>
          </w:p>
        </w:tc>
      </w:tr>
      <w:tr w:rsidR="00C24AD2" w14:paraId="2126F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C3C7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A678A06" w14:textId="77777777" w:rsidR="00C24AD2" w:rsidRDefault="00C24AD2">
            <w:pPr>
              <w:spacing w:after="160" w:line="259" w:lineRule="auto"/>
              <w:ind w:left="0" w:firstLine="0"/>
            </w:pPr>
          </w:p>
        </w:tc>
      </w:tr>
      <w:tr w:rsidR="00C24AD2" w14:paraId="59329C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ECDB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037D6A7" w14:textId="77777777" w:rsidR="00C24AD2" w:rsidRDefault="00000000">
            <w:pPr>
              <w:spacing w:after="0" w:line="259" w:lineRule="auto"/>
              <w:ind w:left="0" w:firstLine="0"/>
            </w:pPr>
            <w:r>
              <w:rPr>
                <w:b w:val="0"/>
                <w:sz w:val="21"/>
              </w:rPr>
              <w:t>Subrecipient; Beneficiary</w:t>
            </w:r>
          </w:p>
        </w:tc>
      </w:tr>
      <w:tr w:rsidR="00C24AD2" w14:paraId="00CD1E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A7368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AE36601" w14:textId="77777777" w:rsidR="00C24AD2" w:rsidRDefault="00000000">
            <w:pPr>
              <w:spacing w:after="0" w:line="259" w:lineRule="auto"/>
              <w:ind w:left="0" w:firstLine="0"/>
            </w:pPr>
            <w:r>
              <w:rPr>
                <w:b w:val="0"/>
                <w:sz w:val="21"/>
              </w:rPr>
              <w:t>Yes</w:t>
            </w:r>
          </w:p>
        </w:tc>
      </w:tr>
    </w:tbl>
    <w:p w14:paraId="5816767F" w14:textId="77777777" w:rsidR="00C24AD2" w:rsidRDefault="00000000">
      <w:pPr>
        <w:ind w:left="-5"/>
      </w:pPr>
      <w:r>
        <w:t>Subrecipient Name: NORTH RIVER COMMISSION 02</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29022E70" w14:textId="77777777">
        <w:trPr>
          <w:trHeight w:val="188"/>
        </w:trPr>
        <w:tc>
          <w:tcPr>
            <w:tcW w:w="5280" w:type="dxa"/>
            <w:tcBorders>
              <w:top w:val="single" w:sz="6" w:space="0" w:color="000000"/>
              <w:left w:val="single" w:sz="6" w:space="0" w:color="000000"/>
              <w:bottom w:val="nil"/>
              <w:right w:val="single" w:sz="6" w:space="0" w:color="000000"/>
            </w:tcBorders>
          </w:tcPr>
          <w:p w14:paraId="70CCD9F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DD32A14" w14:textId="77777777" w:rsidR="00C24AD2" w:rsidRDefault="00C24AD2">
            <w:pPr>
              <w:spacing w:after="160" w:line="259" w:lineRule="auto"/>
              <w:ind w:left="0" w:firstLine="0"/>
            </w:pPr>
          </w:p>
        </w:tc>
      </w:tr>
      <w:tr w:rsidR="00C24AD2" w14:paraId="24D51955" w14:textId="77777777">
        <w:trPr>
          <w:trHeight w:val="302"/>
        </w:trPr>
        <w:tc>
          <w:tcPr>
            <w:tcW w:w="5280" w:type="dxa"/>
            <w:tcBorders>
              <w:top w:val="nil"/>
              <w:left w:val="single" w:sz="6" w:space="0" w:color="000000"/>
              <w:bottom w:val="single" w:sz="6" w:space="0" w:color="000000"/>
              <w:right w:val="single" w:sz="6" w:space="0" w:color="000000"/>
            </w:tcBorders>
          </w:tcPr>
          <w:p w14:paraId="53BC4B30"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799D5BBB" w14:textId="77777777" w:rsidR="00C24AD2" w:rsidRDefault="00000000">
            <w:pPr>
              <w:spacing w:after="0" w:line="259" w:lineRule="auto"/>
              <w:ind w:left="0" w:firstLine="0"/>
            </w:pPr>
            <w:r>
              <w:rPr>
                <w:b w:val="0"/>
                <w:sz w:val="21"/>
              </w:rPr>
              <w:t>362526797</w:t>
            </w:r>
          </w:p>
        </w:tc>
      </w:tr>
      <w:tr w:rsidR="00C24AD2" w14:paraId="3DAAF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39AA3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544061B" w14:textId="77777777" w:rsidR="00C24AD2" w:rsidRDefault="00000000">
            <w:pPr>
              <w:spacing w:after="0" w:line="259" w:lineRule="auto"/>
              <w:ind w:left="0" w:firstLine="0"/>
            </w:pPr>
            <w:r>
              <w:rPr>
                <w:b w:val="0"/>
                <w:sz w:val="21"/>
              </w:rPr>
              <w:t>GF1PJ19G79A3</w:t>
            </w:r>
          </w:p>
        </w:tc>
      </w:tr>
      <w:tr w:rsidR="00C24AD2" w14:paraId="79EDD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7122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FEFB48A" w14:textId="77777777" w:rsidR="00C24AD2" w:rsidRDefault="00000000">
            <w:pPr>
              <w:spacing w:after="0" w:line="259" w:lineRule="auto"/>
              <w:ind w:left="0" w:firstLine="0"/>
            </w:pPr>
            <w:r>
              <w:rPr>
                <w:b w:val="0"/>
                <w:sz w:val="21"/>
              </w:rPr>
              <w:t xml:space="preserve"> </w:t>
            </w:r>
          </w:p>
        </w:tc>
      </w:tr>
      <w:tr w:rsidR="00C24AD2" w14:paraId="2CEBE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34A2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76F891E" w14:textId="77777777" w:rsidR="00C24AD2" w:rsidRDefault="00000000">
            <w:pPr>
              <w:spacing w:after="0" w:line="259" w:lineRule="auto"/>
              <w:ind w:left="0" w:firstLine="0"/>
            </w:pPr>
            <w:r>
              <w:rPr>
                <w:b w:val="0"/>
                <w:sz w:val="21"/>
              </w:rPr>
              <w:t>3403 W. LAWRENCE AVE (EFT)</w:t>
            </w:r>
          </w:p>
        </w:tc>
      </w:tr>
      <w:tr w:rsidR="00C24AD2" w14:paraId="06154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EDDE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0D3BD62" w14:textId="77777777" w:rsidR="00C24AD2" w:rsidRDefault="00000000">
            <w:pPr>
              <w:spacing w:after="0" w:line="259" w:lineRule="auto"/>
              <w:ind w:left="0" w:firstLine="0"/>
            </w:pPr>
            <w:r>
              <w:rPr>
                <w:b w:val="0"/>
                <w:sz w:val="21"/>
              </w:rPr>
              <w:t>SUITE 201</w:t>
            </w:r>
          </w:p>
        </w:tc>
      </w:tr>
      <w:tr w:rsidR="00C24AD2" w14:paraId="5D0349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3823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C665622" w14:textId="77777777" w:rsidR="00C24AD2" w:rsidRDefault="00C24AD2">
            <w:pPr>
              <w:spacing w:after="160" w:line="259" w:lineRule="auto"/>
              <w:ind w:left="0" w:firstLine="0"/>
            </w:pPr>
          </w:p>
        </w:tc>
      </w:tr>
      <w:tr w:rsidR="00C24AD2" w14:paraId="7D6FB8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26E0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DE38B9C" w14:textId="77777777" w:rsidR="00C24AD2" w:rsidRDefault="00000000">
            <w:pPr>
              <w:spacing w:after="0" w:line="259" w:lineRule="auto"/>
              <w:ind w:left="0" w:firstLine="0"/>
            </w:pPr>
            <w:r>
              <w:rPr>
                <w:b w:val="0"/>
                <w:sz w:val="21"/>
              </w:rPr>
              <w:t>CHICAGO</w:t>
            </w:r>
          </w:p>
        </w:tc>
      </w:tr>
      <w:tr w:rsidR="00C24AD2" w14:paraId="78FEA0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D09A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9395F03" w14:textId="77777777" w:rsidR="00C24AD2" w:rsidRDefault="00000000">
            <w:pPr>
              <w:spacing w:after="0" w:line="259" w:lineRule="auto"/>
              <w:ind w:left="0" w:firstLine="0"/>
            </w:pPr>
            <w:r>
              <w:rPr>
                <w:b w:val="0"/>
                <w:sz w:val="21"/>
              </w:rPr>
              <w:t>IL</w:t>
            </w:r>
          </w:p>
        </w:tc>
      </w:tr>
      <w:tr w:rsidR="00C24AD2" w14:paraId="34450B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BA07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AF85797" w14:textId="77777777" w:rsidR="00C24AD2" w:rsidRDefault="00000000">
            <w:pPr>
              <w:spacing w:after="0" w:line="259" w:lineRule="auto"/>
              <w:ind w:left="0" w:firstLine="0"/>
            </w:pPr>
            <w:r>
              <w:rPr>
                <w:b w:val="0"/>
                <w:sz w:val="21"/>
              </w:rPr>
              <w:t>60625</w:t>
            </w:r>
          </w:p>
        </w:tc>
      </w:tr>
      <w:tr w:rsidR="00C24AD2" w14:paraId="50F16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A10C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3C32864" w14:textId="77777777" w:rsidR="00C24AD2" w:rsidRDefault="00C24AD2">
            <w:pPr>
              <w:spacing w:after="160" w:line="259" w:lineRule="auto"/>
              <w:ind w:left="0" w:firstLine="0"/>
            </w:pPr>
          </w:p>
        </w:tc>
      </w:tr>
      <w:tr w:rsidR="00C24AD2" w14:paraId="1DBB71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4103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04E7A6D" w14:textId="77777777" w:rsidR="00C24AD2" w:rsidRDefault="00000000">
            <w:pPr>
              <w:spacing w:after="0" w:line="259" w:lineRule="auto"/>
              <w:ind w:left="0" w:firstLine="0"/>
            </w:pPr>
            <w:r>
              <w:rPr>
                <w:b w:val="0"/>
                <w:sz w:val="21"/>
              </w:rPr>
              <w:t>Subrecipient</w:t>
            </w:r>
          </w:p>
        </w:tc>
      </w:tr>
      <w:tr w:rsidR="00C24AD2" w14:paraId="25F8C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8B26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7B06AA9" w14:textId="77777777" w:rsidR="00C24AD2" w:rsidRDefault="00000000">
            <w:pPr>
              <w:spacing w:after="0" w:line="259" w:lineRule="auto"/>
              <w:ind w:left="0" w:firstLine="0"/>
            </w:pPr>
            <w:r>
              <w:rPr>
                <w:b w:val="0"/>
                <w:sz w:val="21"/>
              </w:rPr>
              <w:t>Yes</w:t>
            </w:r>
          </w:p>
        </w:tc>
      </w:tr>
    </w:tbl>
    <w:p w14:paraId="542D3704" w14:textId="77777777" w:rsidR="00C24AD2" w:rsidRDefault="00000000">
      <w:pPr>
        <w:ind w:left="-5"/>
      </w:pPr>
      <w:r>
        <w:t>Subrecipient Name: Northwest Side CDC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772E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A46A3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F8CCBE6" w14:textId="77777777" w:rsidR="00C24AD2" w:rsidRDefault="00000000">
            <w:pPr>
              <w:spacing w:after="0" w:line="259" w:lineRule="auto"/>
              <w:ind w:left="0" w:firstLine="0"/>
            </w:pPr>
            <w:r>
              <w:rPr>
                <w:b w:val="0"/>
                <w:sz w:val="21"/>
              </w:rPr>
              <w:t>831979604</w:t>
            </w:r>
          </w:p>
        </w:tc>
      </w:tr>
      <w:tr w:rsidR="00C24AD2" w14:paraId="624371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6103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4E7F8DF" w14:textId="77777777" w:rsidR="00C24AD2" w:rsidRDefault="00000000">
            <w:pPr>
              <w:spacing w:after="0" w:line="259" w:lineRule="auto"/>
              <w:ind w:left="0" w:firstLine="0"/>
            </w:pPr>
            <w:r>
              <w:rPr>
                <w:b w:val="0"/>
                <w:sz w:val="21"/>
              </w:rPr>
              <w:t>CM49TYGNL4E3</w:t>
            </w:r>
          </w:p>
        </w:tc>
      </w:tr>
      <w:tr w:rsidR="00C24AD2" w14:paraId="67D52F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19C6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BBB3460" w14:textId="77777777" w:rsidR="00C24AD2" w:rsidRDefault="00000000">
            <w:pPr>
              <w:spacing w:after="0" w:line="259" w:lineRule="auto"/>
              <w:ind w:left="0" w:firstLine="0"/>
            </w:pPr>
            <w:r>
              <w:rPr>
                <w:b w:val="0"/>
                <w:sz w:val="21"/>
              </w:rPr>
              <w:t xml:space="preserve"> </w:t>
            </w:r>
          </w:p>
        </w:tc>
      </w:tr>
      <w:tr w:rsidR="00C24AD2" w14:paraId="03F220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99840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46AE579" w14:textId="77777777" w:rsidR="00C24AD2" w:rsidRDefault="00000000">
            <w:pPr>
              <w:spacing w:after="0" w:line="259" w:lineRule="auto"/>
              <w:ind w:left="0" w:firstLine="0"/>
            </w:pPr>
            <w:r>
              <w:rPr>
                <w:b w:val="0"/>
                <w:sz w:val="21"/>
              </w:rPr>
              <w:t>5233 W Diversey Ave</w:t>
            </w:r>
          </w:p>
        </w:tc>
      </w:tr>
      <w:tr w:rsidR="00C24AD2" w14:paraId="6EF6D9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A758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40AD76A" w14:textId="77777777" w:rsidR="00C24AD2" w:rsidRDefault="00C24AD2">
            <w:pPr>
              <w:spacing w:after="160" w:line="259" w:lineRule="auto"/>
              <w:ind w:left="0" w:firstLine="0"/>
            </w:pPr>
          </w:p>
        </w:tc>
      </w:tr>
      <w:tr w:rsidR="00C24AD2" w14:paraId="66895E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67F21"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0747BF7A" w14:textId="77777777" w:rsidR="00C24AD2" w:rsidRDefault="00C24AD2">
            <w:pPr>
              <w:spacing w:after="160" w:line="259" w:lineRule="auto"/>
              <w:ind w:left="0" w:firstLine="0"/>
            </w:pPr>
          </w:p>
        </w:tc>
      </w:tr>
      <w:tr w:rsidR="00C24AD2" w14:paraId="4A91E4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82A6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1808597" w14:textId="77777777" w:rsidR="00C24AD2" w:rsidRDefault="00000000">
            <w:pPr>
              <w:spacing w:after="0" w:line="259" w:lineRule="auto"/>
              <w:ind w:left="0" w:firstLine="0"/>
            </w:pPr>
            <w:r>
              <w:rPr>
                <w:b w:val="0"/>
                <w:sz w:val="21"/>
              </w:rPr>
              <w:t>Chicago</w:t>
            </w:r>
          </w:p>
        </w:tc>
      </w:tr>
      <w:tr w:rsidR="00C24AD2" w14:paraId="34D749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A926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CCF3954" w14:textId="77777777" w:rsidR="00C24AD2" w:rsidRDefault="00000000">
            <w:pPr>
              <w:spacing w:after="0" w:line="259" w:lineRule="auto"/>
              <w:ind w:left="0" w:firstLine="0"/>
            </w:pPr>
            <w:r>
              <w:rPr>
                <w:b w:val="0"/>
                <w:sz w:val="21"/>
              </w:rPr>
              <w:t>IL</w:t>
            </w:r>
          </w:p>
        </w:tc>
      </w:tr>
      <w:tr w:rsidR="00C24AD2" w14:paraId="33F3BF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7878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18705BC" w14:textId="77777777" w:rsidR="00C24AD2" w:rsidRDefault="00000000">
            <w:pPr>
              <w:spacing w:after="0" w:line="259" w:lineRule="auto"/>
              <w:ind w:left="0" w:firstLine="0"/>
            </w:pPr>
            <w:r>
              <w:rPr>
                <w:b w:val="0"/>
                <w:sz w:val="21"/>
              </w:rPr>
              <w:t>60639</w:t>
            </w:r>
          </w:p>
        </w:tc>
      </w:tr>
      <w:tr w:rsidR="00C24AD2" w14:paraId="532CE4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16137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EF61FC0" w14:textId="77777777" w:rsidR="00C24AD2" w:rsidRDefault="00C24AD2">
            <w:pPr>
              <w:spacing w:after="160" w:line="259" w:lineRule="auto"/>
              <w:ind w:left="0" w:firstLine="0"/>
            </w:pPr>
          </w:p>
        </w:tc>
      </w:tr>
      <w:tr w:rsidR="00C24AD2" w14:paraId="2C1222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9B922"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3505679" w14:textId="77777777" w:rsidR="00C24AD2" w:rsidRDefault="00000000">
            <w:pPr>
              <w:spacing w:after="0" w:line="259" w:lineRule="auto"/>
              <w:ind w:left="0" w:firstLine="0"/>
            </w:pPr>
            <w:r>
              <w:rPr>
                <w:b w:val="0"/>
                <w:sz w:val="21"/>
              </w:rPr>
              <w:t>Subrecipient</w:t>
            </w:r>
          </w:p>
        </w:tc>
      </w:tr>
      <w:tr w:rsidR="00C24AD2" w14:paraId="319BDE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0805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FD8F781" w14:textId="77777777" w:rsidR="00C24AD2" w:rsidRDefault="00000000">
            <w:pPr>
              <w:spacing w:after="0" w:line="259" w:lineRule="auto"/>
              <w:ind w:left="0" w:firstLine="0"/>
            </w:pPr>
            <w:r>
              <w:rPr>
                <w:b w:val="0"/>
                <w:sz w:val="21"/>
              </w:rPr>
              <w:t>Yes</w:t>
            </w:r>
          </w:p>
        </w:tc>
      </w:tr>
    </w:tbl>
    <w:p w14:paraId="43B52355" w14:textId="77777777" w:rsidR="00C24AD2" w:rsidRDefault="00000000">
      <w:pPr>
        <w:ind w:left="-5"/>
      </w:pPr>
      <w:r>
        <w:t>Subrecipient Name: NOURISHING HOPE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0882C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94D7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0BEBDE7" w14:textId="77777777" w:rsidR="00C24AD2" w:rsidRDefault="00000000">
            <w:pPr>
              <w:spacing w:after="0" w:line="259" w:lineRule="auto"/>
              <w:ind w:left="0" w:firstLine="0"/>
            </w:pPr>
            <w:r>
              <w:rPr>
                <w:b w:val="0"/>
                <w:sz w:val="21"/>
              </w:rPr>
              <w:t>362734184</w:t>
            </w:r>
          </w:p>
        </w:tc>
      </w:tr>
      <w:tr w:rsidR="00C24AD2" w14:paraId="06BC1F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68F9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95F43E2" w14:textId="77777777" w:rsidR="00C24AD2" w:rsidRDefault="00000000">
            <w:pPr>
              <w:spacing w:after="0" w:line="259" w:lineRule="auto"/>
              <w:ind w:left="0" w:firstLine="0"/>
            </w:pPr>
            <w:r>
              <w:rPr>
                <w:b w:val="0"/>
                <w:sz w:val="21"/>
              </w:rPr>
              <w:t>L633YJ2L95L8</w:t>
            </w:r>
          </w:p>
        </w:tc>
      </w:tr>
      <w:tr w:rsidR="00C24AD2" w14:paraId="590A0B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148A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41C9EF0" w14:textId="77777777" w:rsidR="00C24AD2" w:rsidRDefault="00000000">
            <w:pPr>
              <w:spacing w:after="0" w:line="259" w:lineRule="auto"/>
              <w:ind w:left="0" w:firstLine="0"/>
            </w:pPr>
            <w:r>
              <w:rPr>
                <w:b w:val="0"/>
                <w:sz w:val="21"/>
              </w:rPr>
              <w:t xml:space="preserve"> </w:t>
            </w:r>
          </w:p>
        </w:tc>
      </w:tr>
      <w:tr w:rsidR="00C24AD2" w14:paraId="30732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5964F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D848872" w14:textId="77777777" w:rsidR="00C24AD2" w:rsidRDefault="00000000">
            <w:pPr>
              <w:spacing w:after="0" w:line="259" w:lineRule="auto"/>
              <w:ind w:left="0" w:firstLine="0"/>
            </w:pPr>
            <w:r>
              <w:rPr>
                <w:b w:val="0"/>
                <w:sz w:val="21"/>
              </w:rPr>
              <w:t>3945 N. Sheridan Rd.</w:t>
            </w:r>
          </w:p>
        </w:tc>
      </w:tr>
      <w:tr w:rsidR="00C24AD2" w14:paraId="1AF78D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04EE0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E2D4D34" w14:textId="77777777" w:rsidR="00C24AD2" w:rsidRDefault="00C24AD2">
            <w:pPr>
              <w:spacing w:after="160" w:line="259" w:lineRule="auto"/>
              <w:ind w:left="0" w:firstLine="0"/>
            </w:pPr>
          </w:p>
        </w:tc>
      </w:tr>
      <w:tr w:rsidR="00C24AD2" w14:paraId="50470C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00DC6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A148536" w14:textId="77777777" w:rsidR="00C24AD2" w:rsidRDefault="00C24AD2">
            <w:pPr>
              <w:spacing w:after="160" w:line="259" w:lineRule="auto"/>
              <w:ind w:left="0" w:firstLine="0"/>
            </w:pPr>
          </w:p>
        </w:tc>
      </w:tr>
      <w:tr w:rsidR="00C24AD2" w14:paraId="15E2FE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D710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EA61E3F" w14:textId="77777777" w:rsidR="00C24AD2" w:rsidRDefault="00000000">
            <w:pPr>
              <w:spacing w:after="0" w:line="259" w:lineRule="auto"/>
              <w:ind w:left="0" w:firstLine="0"/>
            </w:pPr>
            <w:r>
              <w:rPr>
                <w:b w:val="0"/>
                <w:sz w:val="21"/>
              </w:rPr>
              <w:t>Chicago</w:t>
            </w:r>
          </w:p>
        </w:tc>
      </w:tr>
      <w:tr w:rsidR="00C24AD2" w14:paraId="775DA6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2984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5D8C07F" w14:textId="77777777" w:rsidR="00C24AD2" w:rsidRDefault="00000000">
            <w:pPr>
              <w:spacing w:after="0" w:line="259" w:lineRule="auto"/>
              <w:ind w:left="0" w:firstLine="0"/>
            </w:pPr>
            <w:r>
              <w:rPr>
                <w:b w:val="0"/>
                <w:sz w:val="21"/>
              </w:rPr>
              <w:t>IL</w:t>
            </w:r>
          </w:p>
        </w:tc>
      </w:tr>
      <w:tr w:rsidR="00C24AD2" w14:paraId="5DAEC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3BD3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C0EC529" w14:textId="77777777" w:rsidR="00C24AD2" w:rsidRDefault="00000000">
            <w:pPr>
              <w:spacing w:after="0" w:line="259" w:lineRule="auto"/>
              <w:ind w:left="0" w:firstLine="0"/>
            </w:pPr>
            <w:r>
              <w:rPr>
                <w:b w:val="0"/>
                <w:sz w:val="21"/>
              </w:rPr>
              <w:t>60613</w:t>
            </w:r>
          </w:p>
        </w:tc>
      </w:tr>
      <w:tr w:rsidR="00C24AD2" w14:paraId="0BA503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66F96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D7B3B76" w14:textId="77777777" w:rsidR="00C24AD2" w:rsidRDefault="00C24AD2">
            <w:pPr>
              <w:spacing w:after="160" w:line="259" w:lineRule="auto"/>
              <w:ind w:left="0" w:firstLine="0"/>
            </w:pPr>
          </w:p>
        </w:tc>
      </w:tr>
      <w:tr w:rsidR="00C24AD2" w14:paraId="2133F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5D7F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DBC05B7" w14:textId="77777777" w:rsidR="00C24AD2" w:rsidRDefault="00000000">
            <w:pPr>
              <w:spacing w:after="0" w:line="259" w:lineRule="auto"/>
              <w:ind w:left="0" w:firstLine="0"/>
            </w:pPr>
            <w:r>
              <w:rPr>
                <w:b w:val="0"/>
                <w:sz w:val="21"/>
              </w:rPr>
              <w:t>Subrecipient</w:t>
            </w:r>
          </w:p>
        </w:tc>
      </w:tr>
      <w:tr w:rsidR="00C24AD2" w14:paraId="3C09E153" w14:textId="77777777">
        <w:trPr>
          <w:trHeight w:val="141"/>
        </w:trPr>
        <w:tc>
          <w:tcPr>
            <w:tcW w:w="5280" w:type="dxa"/>
            <w:tcBorders>
              <w:top w:val="single" w:sz="6" w:space="0" w:color="000000"/>
              <w:left w:val="single" w:sz="6" w:space="0" w:color="000000"/>
              <w:bottom w:val="nil"/>
              <w:right w:val="single" w:sz="6" w:space="0" w:color="000000"/>
            </w:tcBorders>
          </w:tcPr>
          <w:p w14:paraId="621148C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C217ECA" w14:textId="77777777" w:rsidR="00C24AD2" w:rsidRDefault="00C24AD2">
            <w:pPr>
              <w:spacing w:after="160" w:line="259" w:lineRule="auto"/>
              <w:ind w:left="0" w:firstLine="0"/>
            </w:pPr>
          </w:p>
        </w:tc>
      </w:tr>
      <w:tr w:rsidR="00C24AD2" w14:paraId="2BEDF32C" w14:textId="77777777">
        <w:trPr>
          <w:trHeight w:val="302"/>
        </w:trPr>
        <w:tc>
          <w:tcPr>
            <w:tcW w:w="5280" w:type="dxa"/>
            <w:tcBorders>
              <w:top w:val="nil"/>
              <w:left w:val="single" w:sz="6" w:space="0" w:color="000000"/>
              <w:bottom w:val="single" w:sz="6" w:space="0" w:color="000000"/>
              <w:right w:val="single" w:sz="6" w:space="0" w:color="000000"/>
            </w:tcBorders>
          </w:tcPr>
          <w:p w14:paraId="6216141A" w14:textId="77777777" w:rsidR="00C24AD2" w:rsidRDefault="00000000">
            <w:pPr>
              <w:spacing w:after="0" w:line="259" w:lineRule="auto"/>
              <w:ind w:left="0" w:firstLine="0"/>
            </w:pPr>
            <w:r>
              <w:rPr>
                <w:b w:val="0"/>
                <w:sz w:val="21"/>
              </w:rPr>
              <w:t>Is the Recipient Registered in SAM.Gov?</w:t>
            </w:r>
          </w:p>
        </w:tc>
        <w:tc>
          <w:tcPr>
            <w:tcW w:w="5280" w:type="dxa"/>
            <w:tcBorders>
              <w:top w:val="nil"/>
              <w:left w:val="single" w:sz="6" w:space="0" w:color="000000"/>
              <w:bottom w:val="single" w:sz="6" w:space="0" w:color="000000"/>
              <w:right w:val="single" w:sz="6" w:space="0" w:color="000000"/>
            </w:tcBorders>
          </w:tcPr>
          <w:p w14:paraId="040E1951" w14:textId="77777777" w:rsidR="00C24AD2" w:rsidRDefault="00000000">
            <w:pPr>
              <w:spacing w:after="0" w:line="259" w:lineRule="auto"/>
              <w:ind w:left="0" w:firstLine="0"/>
            </w:pPr>
            <w:r>
              <w:rPr>
                <w:b w:val="0"/>
                <w:sz w:val="21"/>
              </w:rPr>
              <w:t>Yes</w:t>
            </w:r>
          </w:p>
        </w:tc>
      </w:tr>
    </w:tbl>
    <w:p w14:paraId="6296A20B" w14:textId="77777777" w:rsidR="00C24AD2" w:rsidRDefault="00000000">
      <w:pPr>
        <w:ind w:left="-5"/>
      </w:pPr>
      <w:r>
        <w:t>Subrecipient Name: ROGERS PARK BUSINESS ALLIANCE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CD7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36FA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56EB2C8" w14:textId="77777777" w:rsidR="00C24AD2" w:rsidRDefault="00000000">
            <w:pPr>
              <w:spacing w:after="0" w:line="259" w:lineRule="auto"/>
              <w:ind w:left="0" w:firstLine="0"/>
            </w:pPr>
            <w:r>
              <w:rPr>
                <w:b w:val="0"/>
                <w:sz w:val="21"/>
              </w:rPr>
              <w:t>363357551</w:t>
            </w:r>
          </w:p>
        </w:tc>
      </w:tr>
      <w:tr w:rsidR="00C24AD2" w14:paraId="43B15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E57C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B9A90CA" w14:textId="77777777" w:rsidR="00C24AD2" w:rsidRDefault="00000000">
            <w:pPr>
              <w:spacing w:after="0" w:line="259" w:lineRule="auto"/>
              <w:ind w:left="0" w:firstLine="0"/>
            </w:pPr>
            <w:r>
              <w:rPr>
                <w:b w:val="0"/>
                <w:sz w:val="21"/>
              </w:rPr>
              <w:t>MXZ3DVJGA8H6</w:t>
            </w:r>
          </w:p>
        </w:tc>
      </w:tr>
      <w:tr w:rsidR="00C24AD2" w14:paraId="44C20B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91B1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AD12695" w14:textId="77777777" w:rsidR="00C24AD2" w:rsidRDefault="00000000">
            <w:pPr>
              <w:spacing w:after="0" w:line="259" w:lineRule="auto"/>
              <w:ind w:left="0" w:firstLine="0"/>
            </w:pPr>
            <w:r>
              <w:rPr>
                <w:b w:val="0"/>
                <w:sz w:val="21"/>
              </w:rPr>
              <w:t xml:space="preserve"> </w:t>
            </w:r>
          </w:p>
        </w:tc>
      </w:tr>
      <w:tr w:rsidR="00C24AD2" w14:paraId="25BC80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3B08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1077265" w14:textId="77777777" w:rsidR="00C24AD2" w:rsidRDefault="00000000">
            <w:pPr>
              <w:spacing w:after="0" w:line="259" w:lineRule="auto"/>
              <w:ind w:left="0" w:firstLine="0"/>
            </w:pPr>
            <w:r>
              <w:rPr>
                <w:b w:val="0"/>
                <w:sz w:val="21"/>
              </w:rPr>
              <w:t>1448 W MORSE STREET</w:t>
            </w:r>
          </w:p>
        </w:tc>
      </w:tr>
      <w:tr w:rsidR="00C24AD2" w14:paraId="20CA82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9E941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DA3679C" w14:textId="77777777" w:rsidR="00C24AD2" w:rsidRDefault="00C24AD2">
            <w:pPr>
              <w:spacing w:after="160" w:line="259" w:lineRule="auto"/>
              <w:ind w:left="0" w:firstLine="0"/>
            </w:pPr>
          </w:p>
        </w:tc>
      </w:tr>
      <w:tr w:rsidR="00C24AD2" w14:paraId="6364C1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9802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B85B45A" w14:textId="77777777" w:rsidR="00C24AD2" w:rsidRDefault="00C24AD2">
            <w:pPr>
              <w:spacing w:after="160" w:line="259" w:lineRule="auto"/>
              <w:ind w:left="0" w:firstLine="0"/>
            </w:pPr>
          </w:p>
        </w:tc>
      </w:tr>
      <w:tr w:rsidR="00C24AD2" w14:paraId="4C9F1A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79FCE"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5B9A6199" w14:textId="77777777" w:rsidR="00C24AD2" w:rsidRDefault="00000000">
            <w:pPr>
              <w:spacing w:after="0" w:line="259" w:lineRule="auto"/>
              <w:ind w:left="0" w:firstLine="0"/>
            </w:pPr>
            <w:r>
              <w:rPr>
                <w:b w:val="0"/>
                <w:sz w:val="21"/>
              </w:rPr>
              <w:t>CHICAGO</w:t>
            </w:r>
          </w:p>
        </w:tc>
      </w:tr>
      <w:tr w:rsidR="00C24AD2" w14:paraId="12B11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96EC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0AAC76A" w14:textId="77777777" w:rsidR="00C24AD2" w:rsidRDefault="00000000">
            <w:pPr>
              <w:spacing w:after="0" w:line="259" w:lineRule="auto"/>
              <w:ind w:left="0" w:firstLine="0"/>
            </w:pPr>
            <w:r>
              <w:rPr>
                <w:b w:val="0"/>
                <w:sz w:val="21"/>
              </w:rPr>
              <w:t>IL</w:t>
            </w:r>
          </w:p>
        </w:tc>
      </w:tr>
      <w:tr w:rsidR="00C24AD2" w14:paraId="0BF7A4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68CB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F117663" w14:textId="77777777" w:rsidR="00C24AD2" w:rsidRDefault="00000000">
            <w:pPr>
              <w:spacing w:after="0" w:line="259" w:lineRule="auto"/>
              <w:ind w:left="0" w:firstLine="0"/>
            </w:pPr>
            <w:r>
              <w:rPr>
                <w:b w:val="0"/>
                <w:sz w:val="21"/>
              </w:rPr>
              <w:t>60626</w:t>
            </w:r>
          </w:p>
        </w:tc>
      </w:tr>
      <w:tr w:rsidR="00C24AD2" w14:paraId="62503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9229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A607AB4" w14:textId="77777777" w:rsidR="00C24AD2" w:rsidRDefault="00C24AD2">
            <w:pPr>
              <w:spacing w:after="160" w:line="259" w:lineRule="auto"/>
              <w:ind w:left="0" w:firstLine="0"/>
            </w:pPr>
          </w:p>
        </w:tc>
      </w:tr>
      <w:tr w:rsidR="00C24AD2" w14:paraId="73E999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A300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DF10F6E" w14:textId="77777777" w:rsidR="00C24AD2" w:rsidRDefault="00000000">
            <w:pPr>
              <w:spacing w:after="0" w:line="259" w:lineRule="auto"/>
              <w:ind w:left="0" w:firstLine="0"/>
            </w:pPr>
            <w:r>
              <w:rPr>
                <w:b w:val="0"/>
                <w:sz w:val="21"/>
              </w:rPr>
              <w:t>Subrecipient</w:t>
            </w:r>
          </w:p>
        </w:tc>
      </w:tr>
      <w:tr w:rsidR="00C24AD2" w14:paraId="44609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C035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ED9CB7F" w14:textId="77777777" w:rsidR="00C24AD2" w:rsidRDefault="00000000">
            <w:pPr>
              <w:spacing w:after="0" w:line="259" w:lineRule="auto"/>
              <w:ind w:left="0" w:firstLine="0"/>
            </w:pPr>
            <w:r>
              <w:rPr>
                <w:b w:val="0"/>
                <w:sz w:val="21"/>
              </w:rPr>
              <w:t>Yes</w:t>
            </w:r>
          </w:p>
        </w:tc>
      </w:tr>
    </w:tbl>
    <w:p w14:paraId="478B6555" w14:textId="77777777" w:rsidR="00C24AD2" w:rsidRDefault="00000000">
      <w:pPr>
        <w:ind w:left="-5"/>
      </w:pPr>
      <w:r>
        <w:t>Subrecipient Name: SOUTH SHORE CHAMBER COMMUNITY DEVELOPMENT</w:t>
      </w:r>
    </w:p>
    <w:p w14:paraId="49BB458B" w14:textId="77777777" w:rsidR="00C24AD2" w:rsidRDefault="00000000">
      <w:pPr>
        <w:ind w:left="-5"/>
      </w:pPr>
      <w:r>
        <w:t>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E04C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7D34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A20B584" w14:textId="77777777" w:rsidR="00C24AD2" w:rsidRDefault="00000000">
            <w:pPr>
              <w:spacing w:after="0" w:line="259" w:lineRule="auto"/>
              <w:ind w:left="0" w:firstLine="0"/>
            </w:pPr>
            <w:r>
              <w:rPr>
                <w:b w:val="0"/>
                <w:sz w:val="21"/>
              </w:rPr>
              <w:t>364265009</w:t>
            </w:r>
          </w:p>
        </w:tc>
      </w:tr>
      <w:tr w:rsidR="00C24AD2" w14:paraId="7AA0C4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C7E3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BE2E60F" w14:textId="77777777" w:rsidR="00C24AD2" w:rsidRDefault="00000000">
            <w:pPr>
              <w:spacing w:after="0" w:line="259" w:lineRule="auto"/>
              <w:ind w:left="0" w:firstLine="0"/>
            </w:pPr>
            <w:r>
              <w:rPr>
                <w:b w:val="0"/>
                <w:sz w:val="21"/>
              </w:rPr>
              <w:t>WM25MSQWXTJ4</w:t>
            </w:r>
          </w:p>
        </w:tc>
      </w:tr>
      <w:tr w:rsidR="00C24AD2" w14:paraId="19BD09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AB20A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41160D8" w14:textId="77777777" w:rsidR="00C24AD2" w:rsidRDefault="00000000">
            <w:pPr>
              <w:spacing w:after="0" w:line="259" w:lineRule="auto"/>
              <w:ind w:left="0" w:firstLine="0"/>
            </w:pPr>
            <w:r>
              <w:rPr>
                <w:b w:val="0"/>
                <w:sz w:val="21"/>
              </w:rPr>
              <w:t xml:space="preserve"> </w:t>
            </w:r>
          </w:p>
        </w:tc>
      </w:tr>
      <w:tr w:rsidR="00C24AD2" w14:paraId="4BD855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9D99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48D4D39" w14:textId="77777777" w:rsidR="00C24AD2" w:rsidRDefault="00000000">
            <w:pPr>
              <w:spacing w:after="0" w:line="259" w:lineRule="auto"/>
              <w:ind w:left="0" w:firstLine="0"/>
            </w:pPr>
            <w:r>
              <w:rPr>
                <w:b w:val="0"/>
                <w:sz w:val="21"/>
              </w:rPr>
              <w:t>1750 E. 71TH ST</w:t>
            </w:r>
          </w:p>
        </w:tc>
      </w:tr>
      <w:tr w:rsidR="00C24AD2" w14:paraId="274739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8E33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E128362" w14:textId="77777777" w:rsidR="00C24AD2" w:rsidRDefault="00C24AD2">
            <w:pPr>
              <w:spacing w:after="160" w:line="259" w:lineRule="auto"/>
              <w:ind w:left="0" w:firstLine="0"/>
            </w:pPr>
          </w:p>
        </w:tc>
      </w:tr>
      <w:tr w:rsidR="00C24AD2" w14:paraId="131A5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2D4E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02DAB89" w14:textId="77777777" w:rsidR="00C24AD2" w:rsidRDefault="00C24AD2">
            <w:pPr>
              <w:spacing w:after="160" w:line="259" w:lineRule="auto"/>
              <w:ind w:left="0" w:firstLine="0"/>
            </w:pPr>
          </w:p>
        </w:tc>
      </w:tr>
      <w:tr w:rsidR="00C24AD2" w14:paraId="2F5077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0740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34092E8" w14:textId="77777777" w:rsidR="00C24AD2" w:rsidRDefault="00000000">
            <w:pPr>
              <w:spacing w:after="0" w:line="259" w:lineRule="auto"/>
              <w:ind w:left="0" w:firstLine="0"/>
            </w:pPr>
            <w:r>
              <w:rPr>
                <w:b w:val="0"/>
                <w:sz w:val="21"/>
              </w:rPr>
              <w:t>CHICAGO</w:t>
            </w:r>
          </w:p>
        </w:tc>
      </w:tr>
      <w:tr w:rsidR="00C24AD2" w14:paraId="791359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D927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CB93AD8" w14:textId="77777777" w:rsidR="00C24AD2" w:rsidRDefault="00000000">
            <w:pPr>
              <w:spacing w:after="0" w:line="259" w:lineRule="auto"/>
              <w:ind w:left="0" w:firstLine="0"/>
            </w:pPr>
            <w:r>
              <w:rPr>
                <w:b w:val="0"/>
                <w:sz w:val="21"/>
              </w:rPr>
              <w:t>IL</w:t>
            </w:r>
          </w:p>
        </w:tc>
      </w:tr>
      <w:tr w:rsidR="00C24AD2" w14:paraId="490D9F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5290A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8838838" w14:textId="77777777" w:rsidR="00C24AD2" w:rsidRDefault="00000000">
            <w:pPr>
              <w:spacing w:after="0" w:line="259" w:lineRule="auto"/>
              <w:ind w:left="0" w:firstLine="0"/>
            </w:pPr>
            <w:r>
              <w:rPr>
                <w:b w:val="0"/>
                <w:sz w:val="21"/>
              </w:rPr>
              <w:t>60649</w:t>
            </w:r>
          </w:p>
        </w:tc>
      </w:tr>
      <w:tr w:rsidR="00C24AD2" w14:paraId="712F0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A766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88C809D" w14:textId="77777777" w:rsidR="00C24AD2" w:rsidRDefault="00C24AD2">
            <w:pPr>
              <w:spacing w:after="160" w:line="259" w:lineRule="auto"/>
              <w:ind w:left="0" w:firstLine="0"/>
            </w:pPr>
          </w:p>
        </w:tc>
      </w:tr>
      <w:tr w:rsidR="00C24AD2" w14:paraId="6A50C4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A2CD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407CD02" w14:textId="77777777" w:rsidR="00C24AD2" w:rsidRDefault="00000000">
            <w:pPr>
              <w:spacing w:after="0" w:line="259" w:lineRule="auto"/>
              <w:ind w:left="0" w:firstLine="0"/>
            </w:pPr>
            <w:r>
              <w:rPr>
                <w:b w:val="0"/>
                <w:sz w:val="21"/>
              </w:rPr>
              <w:t>Subrecipient</w:t>
            </w:r>
          </w:p>
        </w:tc>
      </w:tr>
      <w:tr w:rsidR="00C24AD2" w14:paraId="1E145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9AEF1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DD27661" w14:textId="77777777" w:rsidR="00C24AD2" w:rsidRDefault="00000000">
            <w:pPr>
              <w:spacing w:after="0" w:line="259" w:lineRule="auto"/>
              <w:ind w:left="0" w:firstLine="0"/>
            </w:pPr>
            <w:r>
              <w:rPr>
                <w:b w:val="0"/>
                <w:sz w:val="21"/>
              </w:rPr>
              <w:t>Yes</w:t>
            </w:r>
          </w:p>
        </w:tc>
      </w:tr>
    </w:tbl>
    <w:p w14:paraId="0D3C0979" w14:textId="77777777" w:rsidR="00C24AD2" w:rsidRDefault="00000000">
      <w:pPr>
        <w:ind w:left="-5"/>
      </w:pPr>
      <w:r>
        <w:t>Subrecipient Name: Swedish Covenant Health</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EB9BA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40EB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4F67A2B" w14:textId="77777777" w:rsidR="00C24AD2" w:rsidRDefault="00000000">
            <w:pPr>
              <w:spacing w:after="0" w:line="259" w:lineRule="auto"/>
              <w:ind w:left="0" w:firstLine="0"/>
            </w:pPr>
            <w:r>
              <w:rPr>
                <w:b w:val="0"/>
                <w:sz w:val="21"/>
              </w:rPr>
              <w:t>362179813</w:t>
            </w:r>
          </w:p>
        </w:tc>
      </w:tr>
      <w:tr w:rsidR="00C24AD2" w14:paraId="6D399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4983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4F02EA0" w14:textId="77777777" w:rsidR="00C24AD2" w:rsidRDefault="00000000">
            <w:pPr>
              <w:spacing w:after="0" w:line="259" w:lineRule="auto"/>
              <w:ind w:left="0" w:firstLine="0"/>
            </w:pPr>
            <w:r>
              <w:rPr>
                <w:b w:val="0"/>
                <w:sz w:val="21"/>
              </w:rPr>
              <w:t>ZMWSPB3UJ6H8</w:t>
            </w:r>
          </w:p>
        </w:tc>
      </w:tr>
      <w:tr w:rsidR="00C24AD2" w14:paraId="538E4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46053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A4210DF" w14:textId="77777777" w:rsidR="00C24AD2" w:rsidRDefault="00000000">
            <w:pPr>
              <w:spacing w:after="0" w:line="259" w:lineRule="auto"/>
              <w:ind w:left="0" w:firstLine="0"/>
            </w:pPr>
            <w:r>
              <w:rPr>
                <w:b w:val="0"/>
                <w:sz w:val="21"/>
              </w:rPr>
              <w:t xml:space="preserve"> </w:t>
            </w:r>
          </w:p>
        </w:tc>
      </w:tr>
      <w:tr w:rsidR="00C24AD2" w14:paraId="71284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3A4AD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B56EF55" w14:textId="77777777" w:rsidR="00C24AD2" w:rsidRDefault="00000000">
            <w:pPr>
              <w:spacing w:after="0" w:line="259" w:lineRule="auto"/>
              <w:ind w:left="0" w:firstLine="0"/>
            </w:pPr>
            <w:r>
              <w:rPr>
                <w:b w:val="0"/>
                <w:sz w:val="21"/>
              </w:rPr>
              <w:t>5145 N CALIFORNIA STE 645</w:t>
            </w:r>
          </w:p>
        </w:tc>
      </w:tr>
      <w:tr w:rsidR="00C24AD2" w14:paraId="0BCD58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67F0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705279C" w14:textId="77777777" w:rsidR="00C24AD2" w:rsidRDefault="00C24AD2">
            <w:pPr>
              <w:spacing w:after="160" w:line="259" w:lineRule="auto"/>
              <w:ind w:left="0" w:firstLine="0"/>
            </w:pPr>
          </w:p>
        </w:tc>
      </w:tr>
      <w:tr w:rsidR="00C24AD2" w14:paraId="0FB41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BF5B2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B18C115" w14:textId="77777777" w:rsidR="00C24AD2" w:rsidRDefault="00C24AD2">
            <w:pPr>
              <w:spacing w:after="160" w:line="259" w:lineRule="auto"/>
              <w:ind w:left="0" w:firstLine="0"/>
            </w:pPr>
          </w:p>
        </w:tc>
      </w:tr>
      <w:tr w:rsidR="00C24AD2" w14:paraId="3D1286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6FB5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464E0D7" w14:textId="77777777" w:rsidR="00C24AD2" w:rsidRDefault="00000000">
            <w:pPr>
              <w:spacing w:after="0" w:line="259" w:lineRule="auto"/>
              <w:ind w:left="0" w:firstLine="0"/>
            </w:pPr>
            <w:r>
              <w:rPr>
                <w:b w:val="0"/>
                <w:sz w:val="21"/>
              </w:rPr>
              <w:t>CHICAGO</w:t>
            </w:r>
          </w:p>
        </w:tc>
      </w:tr>
      <w:tr w:rsidR="00C24AD2" w14:paraId="44974D7E" w14:textId="77777777">
        <w:trPr>
          <w:trHeight w:val="274"/>
        </w:trPr>
        <w:tc>
          <w:tcPr>
            <w:tcW w:w="5280" w:type="dxa"/>
            <w:tcBorders>
              <w:top w:val="single" w:sz="6" w:space="0" w:color="000000"/>
              <w:left w:val="single" w:sz="6" w:space="0" w:color="000000"/>
              <w:bottom w:val="nil"/>
              <w:right w:val="single" w:sz="6" w:space="0" w:color="000000"/>
            </w:tcBorders>
          </w:tcPr>
          <w:p w14:paraId="0AC65EC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72E4198" w14:textId="77777777" w:rsidR="00C24AD2" w:rsidRDefault="00C24AD2">
            <w:pPr>
              <w:spacing w:after="160" w:line="259" w:lineRule="auto"/>
              <w:ind w:left="0" w:firstLine="0"/>
            </w:pPr>
          </w:p>
        </w:tc>
      </w:tr>
      <w:tr w:rsidR="00C24AD2" w14:paraId="45A91D8E" w14:textId="77777777">
        <w:trPr>
          <w:trHeight w:val="302"/>
        </w:trPr>
        <w:tc>
          <w:tcPr>
            <w:tcW w:w="5280" w:type="dxa"/>
            <w:tcBorders>
              <w:top w:val="nil"/>
              <w:left w:val="single" w:sz="6" w:space="0" w:color="000000"/>
              <w:bottom w:val="single" w:sz="6" w:space="0" w:color="000000"/>
              <w:right w:val="single" w:sz="6" w:space="0" w:color="000000"/>
            </w:tcBorders>
          </w:tcPr>
          <w:p w14:paraId="7B84BC8D" w14:textId="77777777" w:rsidR="00C24AD2" w:rsidRDefault="00000000">
            <w:pPr>
              <w:spacing w:after="0" w:line="259" w:lineRule="auto"/>
              <w:ind w:left="0" w:firstLine="0"/>
            </w:pPr>
            <w:r>
              <w:rPr>
                <w:b w:val="0"/>
                <w:sz w:val="21"/>
              </w:rPr>
              <w:t>State</w:t>
            </w:r>
          </w:p>
        </w:tc>
        <w:tc>
          <w:tcPr>
            <w:tcW w:w="5280" w:type="dxa"/>
            <w:tcBorders>
              <w:top w:val="nil"/>
              <w:left w:val="single" w:sz="6" w:space="0" w:color="000000"/>
              <w:bottom w:val="single" w:sz="6" w:space="0" w:color="000000"/>
              <w:right w:val="single" w:sz="6" w:space="0" w:color="000000"/>
            </w:tcBorders>
          </w:tcPr>
          <w:p w14:paraId="2E426F00" w14:textId="77777777" w:rsidR="00C24AD2" w:rsidRDefault="00000000">
            <w:pPr>
              <w:spacing w:after="0" w:line="259" w:lineRule="auto"/>
              <w:ind w:left="0" w:firstLine="0"/>
            </w:pPr>
            <w:r>
              <w:rPr>
                <w:b w:val="0"/>
                <w:sz w:val="21"/>
              </w:rPr>
              <w:t>IL</w:t>
            </w:r>
          </w:p>
        </w:tc>
      </w:tr>
      <w:tr w:rsidR="00C24AD2" w14:paraId="45E82A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FA02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5101AFD" w14:textId="77777777" w:rsidR="00C24AD2" w:rsidRDefault="00000000">
            <w:pPr>
              <w:spacing w:after="0" w:line="259" w:lineRule="auto"/>
              <w:ind w:left="0" w:firstLine="0"/>
            </w:pPr>
            <w:r>
              <w:rPr>
                <w:b w:val="0"/>
                <w:sz w:val="21"/>
              </w:rPr>
              <w:t>60625</w:t>
            </w:r>
          </w:p>
        </w:tc>
      </w:tr>
      <w:tr w:rsidR="00C24AD2" w14:paraId="78F0F9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0CBF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78D0B21" w14:textId="77777777" w:rsidR="00C24AD2" w:rsidRDefault="00C24AD2">
            <w:pPr>
              <w:spacing w:after="160" w:line="259" w:lineRule="auto"/>
              <w:ind w:left="0" w:firstLine="0"/>
            </w:pPr>
          </w:p>
        </w:tc>
      </w:tr>
      <w:tr w:rsidR="00C24AD2" w14:paraId="6CF83A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967C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10020D4" w14:textId="77777777" w:rsidR="00C24AD2" w:rsidRDefault="00000000">
            <w:pPr>
              <w:spacing w:after="0" w:line="259" w:lineRule="auto"/>
              <w:ind w:left="0" w:firstLine="0"/>
            </w:pPr>
            <w:r>
              <w:rPr>
                <w:b w:val="0"/>
                <w:sz w:val="21"/>
              </w:rPr>
              <w:t>Subrecipient</w:t>
            </w:r>
          </w:p>
        </w:tc>
      </w:tr>
      <w:tr w:rsidR="00C24AD2" w14:paraId="380EF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690D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D502E59" w14:textId="77777777" w:rsidR="00C24AD2" w:rsidRDefault="00000000">
            <w:pPr>
              <w:spacing w:after="0" w:line="259" w:lineRule="auto"/>
              <w:ind w:left="0" w:firstLine="0"/>
            </w:pPr>
            <w:r>
              <w:rPr>
                <w:b w:val="0"/>
                <w:sz w:val="21"/>
              </w:rPr>
              <w:t>Yes</w:t>
            </w:r>
          </w:p>
        </w:tc>
      </w:tr>
    </w:tbl>
    <w:p w14:paraId="305E839D" w14:textId="77777777" w:rsidR="00C24AD2" w:rsidRDefault="00000000">
      <w:pPr>
        <w:ind w:left="-5"/>
      </w:pPr>
      <w:r>
        <w:t>Subrecipient Name: TEAMWORK ENGLEWOOD</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FC52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BDE7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7C2A9E3" w14:textId="77777777" w:rsidR="00C24AD2" w:rsidRDefault="00000000">
            <w:pPr>
              <w:spacing w:after="0" w:line="259" w:lineRule="auto"/>
              <w:ind w:left="0" w:firstLine="0"/>
            </w:pPr>
            <w:r>
              <w:rPr>
                <w:b w:val="0"/>
                <w:sz w:val="21"/>
              </w:rPr>
              <w:t>743102944</w:t>
            </w:r>
          </w:p>
        </w:tc>
      </w:tr>
      <w:tr w:rsidR="00C24AD2" w14:paraId="20AE5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01DE3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AB79A7B" w14:textId="77777777" w:rsidR="00C24AD2" w:rsidRDefault="00000000">
            <w:pPr>
              <w:spacing w:after="0" w:line="259" w:lineRule="auto"/>
              <w:ind w:left="0" w:firstLine="0"/>
            </w:pPr>
            <w:r>
              <w:rPr>
                <w:b w:val="0"/>
                <w:sz w:val="21"/>
              </w:rPr>
              <w:t>MEBFPC4BTSM5</w:t>
            </w:r>
          </w:p>
        </w:tc>
      </w:tr>
      <w:tr w:rsidR="00C24AD2" w14:paraId="59725A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9C8C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D07A5D9" w14:textId="77777777" w:rsidR="00C24AD2" w:rsidRDefault="00000000">
            <w:pPr>
              <w:spacing w:after="0" w:line="259" w:lineRule="auto"/>
              <w:ind w:left="0" w:firstLine="0"/>
            </w:pPr>
            <w:r>
              <w:rPr>
                <w:b w:val="0"/>
                <w:sz w:val="21"/>
              </w:rPr>
              <w:t xml:space="preserve"> </w:t>
            </w:r>
          </w:p>
        </w:tc>
      </w:tr>
      <w:tr w:rsidR="00C24AD2" w14:paraId="09D5D8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397E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1B6B8A0" w14:textId="77777777" w:rsidR="00C24AD2" w:rsidRDefault="00000000">
            <w:pPr>
              <w:spacing w:after="0" w:line="259" w:lineRule="auto"/>
              <w:ind w:left="0" w:firstLine="0"/>
            </w:pPr>
            <w:r>
              <w:rPr>
                <w:b w:val="0"/>
                <w:sz w:val="21"/>
              </w:rPr>
              <w:t>815 WEST 63RD STREET</w:t>
            </w:r>
          </w:p>
        </w:tc>
      </w:tr>
      <w:tr w:rsidR="00C24AD2" w14:paraId="4E6ED0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2E82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521D82C" w14:textId="77777777" w:rsidR="00C24AD2" w:rsidRDefault="00000000">
            <w:pPr>
              <w:spacing w:after="0" w:line="259" w:lineRule="auto"/>
              <w:ind w:left="0" w:firstLine="0"/>
            </w:pPr>
            <w:r>
              <w:rPr>
                <w:b w:val="0"/>
                <w:sz w:val="21"/>
              </w:rPr>
              <w:t>2ND FLOOR</w:t>
            </w:r>
          </w:p>
        </w:tc>
      </w:tr>
      <w:tr w:rsidR="00C24AD2" w14:paraId="5AF5A1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2C04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DA696D7" w14:textId="77777777" w:rsidR="00C24AD2" w:rsidRDefault="00C24AD2">
            <w:pPr>
              <w:spacing w:after="160" w:line="259" w:lineRule="auto"/>
              <w:ind w:left="0" w:firstLine="0"/>
            </w:pPr>
          </w:p>
        </w:tc>
      </w:tr>
      <w:tr w:rsidR="00C24AD2" w14:paraId="72591A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DCA7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98C9C69" w14:textId="77777777" w:rsidR="00C24AD2" w:rsidRDefault="00000000">
            <w:pPr>
              <w:spacing w:after="0" w:line="259" w:lineRule="auto"/>
              <w:ind w:left="0" w:firstLine="0"/>
            </w:pPr>
            <w:r>
              <w:rPr>
                <w:b w:val="0"/>
                <w:sz w:val="21"/>
              </w:rPr>
              <w:t>CHICAGO</w:t>
            </w:r>
          </w:p>
        </w:tc>
      </w:tr>
      <w:tr w:rsidR="00C24AD2" w14:paraId="395F9A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5D363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5F6D53F" w14:textId="77777777" w:rsidR="00C24AD2" w:rsidRDefault="00000000">
            <w:pPr>
              <w:spacing w:after="0" w:line="259" w:lineRule="auto"/>
              <w:ind w:left="0" w:firstLine="0"/>
            </w:pPr>
            <w:r>
              <w:rPr>
                <w:b w:val="0"/>
                <w:sz w:val="21"/>
              </w:rPr>
              <w:t>IL</w:t>
            </w:r>
          </w:p>
        </w:tc>
      </w:tr>
      <w:tr w:rsidR="00C24AD2" w14:paraId="0F7068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50D5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99DA283" w14:textId="77777777" w:rsidR="00C24AD2" w:rsidRDefault="00000000">
            <w:pPr>
              <w:spacing w:after="0" w:line="259" w:lineRule="auto"/>
              <w:ind w:left="0" w:firstLine="0"/>
            </w:pPr>
            <w:r>
              <w:rPr>
                <w:b w:val="0"/>
                <w:sz w:val="21"/>
              </w:rPr>
              <w:t>60621</w:t>
            </w:r>
          </w:p>
        </w:tc>
      </w:tr>
      <w:tr w:rsidR="00C24AD2" w14:paraId="44170A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A0D8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D95BA41" w14:textId="77777777" w:rsidR="00C24AD2" w:rsidRDefault="00C24AD2">
            <w:pPr>
              <w:spacing w:after="160" w:line="259" w:lineRule="auto"/>
              <w:ind w:left="0" w:firstLine="0"/>
            </w:pPr>
          </w:p>
        </w:tc>
      </w:tr>
      <w:tr w:rsidR="00C24AD2" w14:paraId="121AE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0ADF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C1EBBE5" w14:textId="77777777" w:rsidR="00C24AD2" w:rsidRDefault="00000000">
            <w:pPr>
              <w:spacing w:after="0" w:line="259" w:lineRule="auto"/>
              <w:ind w:left="0" w:firstLine="0"/>
            </w:pPr>
            <w:r>
              <w:rPr>
                <w:b w:val="0"/>
                <w:sz w:val="21"/>
              </w:rPr>
              <w:t>Subrecipient</w:t>
            </w:r>
          </w:p>
        </w:tc>
      </w:tr>
      <w:tr w:rsidR="00C24AD2" w14:paraId="02B7D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10DB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DE91AD9" w14:textId="77777777" w:rsidR="00C24AD2" w:rsidRDefault="00000000">
            <w:pPr>
              <w:spacing w:after="0" w:line="259" w:lineRule="auto"/>
              <w:ind w:left="0" w:firstLine="0"/>
            </w:pPr>
            <w:r>
              <w:rPr>
                <w:b w:val="0"/>
                <w:sz w:val="21"/>
              </w:rPr>
              <w:t>Yes</w:t>
            </w:r>
          </w:p>
        </w:tc>
      </w:tr>
    </w:tbl>
    <w:p w14:paraId="6176C086" w14:textId="77777777" w:rsidR="00C24AD2" w:rsidRDefault="00000000">
      <w:pPr>
        <w:ind w:left="-5"/>
      </w:pPr>
      <w:r>
        <w:t>Subrecipient Name: UNITED WAY OF METROPOLITAN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5EFA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4C77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F2541ED" w14:textId="77777777" w:rsidR="00C24AD2" w:rsidRDefault="00000000">
            <w:pPr>
              <w:spacing w:after="0" w:line="259" w:lineRule="auto"/>
              <w:ind w:left="0" w:firstLine="0"/>
            </w:pPr>
            <w:r>
              <w:rPr>
                <w:b w:val="0"/>
                <w:sz w:val="21"/>
              </w:rPr>
              <w:t>300200478</w:t>
            </w:r>
          </w:p>
        </w:tc>
      </w:tr>
      <w:tr w:rsidR="00C24AD2" w14:paraId="6DE88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0DC2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4FAA068" w14:textId="77777777" w:rsidR="00C24AD2" w:rsidRDefault="00000000">
            <w:pPr>
              <w:spacing w:after="0" w:line="259" w:lineRule="auto"/>
              <w:ind w:left="0" w:firstLine="0"/>
            </w:pPr>
            <w:r>
              <w:rPr>
                <w:b w:val="0"/>
                <w:sz w:val="21"/>
              </w:rPr>
              <w:t>C3ZXKX9K6HE1</w:t>
            </w:r>
          </w:p>
        </w:tc>
      </w:tr>
      <w:tr w:rsidR="00C24AD2" w14:paraId="5BDFE8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D52F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7B3E834" w14:textId="77777777" w:rsidR="00C24AD2" w:rsidRDefault="00000000">
            <w:pPr>
              <w:spacing w:after="0" w:line="259" w:lineRule="auto"/>
              <w:ind w:left="0" w:firstLine="0"/>
            </w:pPr>
            <w:r>
              <w:rPr>
                <w:b w:val="0"/>
                <w:sz w:val="21"/>
              </w:rPr>
              <w:t xml:space="preserve"> </w:t>
            </w:r>
          </w:p>
        </w:tc>
      </w:tr>
      <w:tr w:rsidR="00C24AD2" w14:paraId="24D836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47BC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D9C6B95" w14:textId="77777777" w:rsidR="00C24AD2" w:rsidRDefault="00000000">
            <w:pPr>
              <w:spacing w:after="0" w:line="259" w:lineRule="auto"/>
              <w:ind w:left="0" w:firstLine="0"/>
            </w:pPr>
            <w:r>
              <w:rPr>
                <w:b w:val="0"/>
                <w:sz w:val="21"/>
              </w:rPr>
              <w:t>231196 MOMENTUM PLACE</w:t>
            </w:r>
          </w:p>
        </w:tc>
      </w:tr>
      <w:tr w:rsidR="00C24AD2" w14:paraId="3A5B36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ED03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E75DAE3" w14:textId="77777777" w:rsidR="00C24AD2" w:rsidRDefault="00C24AD2">
            <w:pPr>
              <w:spacing w:after="160" w:line="259" w:lineRule="auto"/>
              <w:ind w:left="0" w:firstLine="0"/>
            </w:pPr>
          </w:p>
        </w:tc>
      </w:tr>
      <w:tr w:rsidR="00C24AD2" w14:paraId="3DE24E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4D0FD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F669802" w14:textId="77777777" w:rsidR="00C24AD2" w:rsidRDefault="00C24AD2">
            <w:pPr>
              <w:spacing w:after="160" w:line="259" w:lineRule="auto"/>
              <w:ind w:left="0" w:firstLine="0"/>
            </w:pPr>
          </w:p>
        </w:tc>
      </w:tr>
      <w:tr w:rsidR="00C24AD2" w14:paraId="6E6391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70D8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9CDFCAE" w14:textId="77777777" w:rsidR="00C24AD2" w:rsidRDefault="00000000">
            <w:pPr>
              <w:spacing w:after="0" w:line="259" w:lineRule="auto"/>
              <w:ind w:left="0" w:firstLine="0"/>
            </w:pPr>
            <w:r>
              <w:rPr>
                <w:b w:val="0"/>
                <w:sz w:val="21"/>
              </w:rPr>
              <w:t>Chicago</w:t>
            </w:r>
          </w:p>
        </w:tc>
      </w:tr>
      <w:tr w:rsidR="00C24AD2" w14:paraId="5A1653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F2E9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0B1AF8" w14:textId="77777777" w:rsidR="00C24AD2" w:rsidRDefault="00000000">
            <w:pPr>
              <w:spacing w:after="0" w:line="259" w:lineRule="auto"/>
              <w:ind w:left="0" w:firstLine="0"/>
            </w:pPr>
            <w:r>
              <w:rPr>
                <w:b w:val="0"/>
                <w:sz w:val="21"/>
              </w:rPr>
              <w:t>IL</w:t>
            </w:r>
          </w:p>
        </w:tc>
      </w:tr>
      <w:tr w:rsidR="00C24AD2" w14:paraId="33670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E1E36"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3DF9CE2A" w14:textId="77777777" w:rsidR="00C24AD2" w:rsidRDefault="00000000">
            <w:pPr>
              <w:spacing w:after="0" w:line="259" w:lineRule="auto"/>
              <w:ind w:left="0" w:firstLine="0"/>
            </w:pPr>
            <w:r>
              <w:rPr>
                <w:b w:val="0"/>
                <w:sz w:val="21"/>
              </w:rPr>
              <w:t>60689</w:t>
            </w:r>
          </w:p>
        </w:tc>
      </w:tr>
      <w:tr w:rsidR="00C24AD2" w14:paraId="2A34F6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FCE4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4D9FFBE" w14:textId="77777777" w:rsidR="00C24AD2" w:rsidRDefault="00C24AD2">
            <w:pPr>
              <w:spacing w:after="160" w:line="259" w:lineRule="auto"/>
              <w:ind w:left="0" w:firstLine="0"/>
            </w:pPr>
          </w:p>
        </w:tc>
      </w:tr>
      <w:tr w:rsidR="00C24AD2" w14:paraId="24D432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DFEFE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6040F85" w14:textId="77777777" w:rsidR="00C24AD2" w:rsidRDefault="00000000">
            <w:pPr>
              <w:spacing w:after="0" w:line="259" w:lineRule="auto"/>
              <w:ind w:left="0" w:firstLine="0"/>
            </w:pPr>
            <w:r>
              <w:rPr>
                <w:b w:val="0"/>
                <w:sz w:val="21"/>
              </w:rPr>
              <w:t>Subrecipient</w:t>
            </w:r>
          </w:p>
        </w:tc>
      </w:tr>
      <w:tr w:rsidR="00C24AD2" w14:paraId="03399C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3AE1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159F5DA" w14:textId="77777777" w:rsidR="00C24AD2" w:rsidRDefault="00000000">
            <w:pPr>
              <w:spacing w:after="0" w:line="259" w:lineRule="auto"/>
              <w:ind w:left="0" w:firstLine="0"/>
            </w:pPr>
            <w:r>
              <w:rPr>
                <w:b w:val="0"/>
                <w:sz w:val="21"/>
              </w:rPr>
              <w:t>Yes</w:t>
            </w:r>
          </w:p>
        </w:tc>
      </w:tr>
    </w:tbl>
    <w:p w14:paraId="5424F2EB" w14:textId="77777777" w:rsidR="00C24AD2" w:rsidRDefault="00000000">
      <w:pPr>
        <w:ind w:left="-5"/>
      </w:pPr>
      <w:r>
        <w:t>Subrecipient Name: WEST HUMBOLDT PARK FAMILY &amp; COMMUNITY DEVELOPMENT COUNCIL</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5022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80AC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6131465" w14:textId="77777777" w:rsidR="00C24AD2" w:rsidRDefault="00000000">
            <w:pPr>
              <w:spacing w:after="0" w:line="259" w:lineRule="auto"/>
              <w:ind w:left="0" w:firstLine="0"/>
            </w:pPr>
            <w:r>
              <w:rPr>
                <w:b w:val="0"/>
                <w:sz w:val="21"/>
              </w:rPr>
              <w:t>363807011</w:t>
            </w:r>
          </w:p>
        </w:tc>
      </w:tr>
      <w:tr w:rsidR="00C24AD2" w14:paraId="7A67D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B7A4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65E4AC8" w14:textId="77777777" w:rsidR="00C24AD2" w:rsidRDefault="00000000">
            <w:pPr>
              <w:spacing w:after="0" w:line="259" w:lineRule="auto"/>
              <w:ind w:left="0" w:firstLine="0"/>
            </w:pPr>
            <w:r>
              <w:rPr>
                <w:b w:val="0"/>
                <w:sz w:val="21"/>
              </w:rPr>
              <w:t>LRJJZALB8339</w:t>
            </w:r>
          </w:p>
        </w:tc>
      </w:tr>
      <w:tr w:rsidR="00C24AD2" w14:paraId="569266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2CCE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B3C6242" w14:textId="77777777" w:rsidR="00C24AD2" w:rsidRDefault="00000000">
            <w:pPr>
              <w:spacing w:after="0" w:line="259" w:lineRule="auto"/>
              <w:ind w:left="0" w:firstLine="0"/>
            </w:pPr>
            <w:r>
              <w:rPr>
                <w:b w:val="0"/>
                <w:sz w:val="21"/>
              </w:rPr>
              <w:t xml:space="preserve"> </w:t>
            </w:r>
          </w:p>
        </w:tc>
      </w:tr>
      <w:tr w:rsidR="00C24AD2" w14:paraId="0ACC4D21" w14:textId="77777777">
        <w:trPr>
          <w:trHeight w:val="274"/>
        </w:trPr>
        <w:tc>
          <w:tcPr>
            <w:tcW w:w="5280" w:type="dxa"/>
            <w:tcBorders>
              <w:top w:val="single" w:sz="6" w:space="0" w:color="000000"/>
              <w:left w:val="single" w:sz="6" w:space="0" w:color="000000"/>
              <w:bottom w:val="nil"/>
              <w:right w:val="single" w:sz="6" w:space="0" w:color="000000"/>
            </w:tcBorders>
          </w:tcPr>
          <w:p w14:paraId="497EA4C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8566FA" w14:textId="77777777" w:rsidR="00C24AD2" w:rsidRDefault="00C24AD2">
            <w:pPr>
              <w:spacing w:after="160" w:line="259" w:lineRule="auto"/>
              <w:ind w:left="0" w:firstLine="0"/>
            </w:pPr>
          </w:p>
        </w:tc>
      </w:tr>
      <w:tr w:rsidR="00C24AD2" w14:paraId="23A8CD75" w14:textId="77777777">
        <w:trPr>
          <w:trHeight w:val="302"/>
        </w:trPr>
        <w:tc>
          <w:tcPr>
            <w:tcW w:w="5280" w:type="dxa"/>
            <w:tcBorders>
              <w:top w:val="nil"/>
              <w:left w:val="single" w:sz="6" w:space="0" w:color="000000"/>
              <w:bottom w:val="single" w:sz="6" w:space="0" w:color="000000"/>
              <w:right w:val="single" w:sz="6" w:space="0" w:color="000000"/>
            </w:tcBorders>
          </w:tcPr>
          <w:p w14:paraId="5AB7A954"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52E7DA26" w14:textId="77777777" w:rsidR="00C24AD2" w:rsidRDefault="00000000">
            <w:pPr>
              <w:spacing w:after="0" w:line="259" w:lineRule="auto"/>
              <w:ind w:left="0" w:firstLine="0"/>
            </w:pPr>
            <w:r>
              <w:rPr>
                <w:b w:val="0"/>
                <w:sz w:val="21"/>
              </w:rPr>
              <w:t>3620 W. CHICAGO AVE</w:t>
            </w:r>
          </w:p>
        </w:tc>
      </w:tr>
      <w:tr w:rsidR="00C24AD2" w14:paraId="1F86F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DEB95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4788B5C" w14:textId="77777777" w:rsidR="00C24AD2" w:rsidRDefault="00C24AD2">
            <w:pPr>
              <w:spacing w:after="160" w:line="259" w:lineRule="auto"/>
              <w:ind w:left="0" w:firstLine="0"/>
            </w:pPr>
          </w:p>
        </w:tc>
      </w:tr>
      <w:tr w:rsidR="00C24AD2" w14:paraId="3636FD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6084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347D805" w14:textId="77777777" w:rsidR="00C24AD2" w:rsidRDefault="00C24AD2">
            <w:pPr>
              <w:spacing w:after="160" w:line="259" w:lineRule="auto"/>
              <w:ind w:left="0" w:firstLine="0"/>
            </w:pPr>
          </w:p>
        </w:tc>
      </w:tr>
      <w:tr w:rsidR="00C24AD2" w14:paraId="751D6E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92DB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91BA889" w14:textId="77777777" w:rsidR="00C24AD2" w:rsidRDefault="00000000">
            <w:pPr>
              <w:spacing w:after="0" w:line="259" w:lineRule="auto"/>
              <w:ind w:left="0" w:firstLine="0"/>
            </w:pPr>
            <w:r>
              <w:rPr>
                <w:b w:val="0"/>
                <w:sz w:val="21"/>
              </w:rPr>
              <w:t>CHICAGO</w:t>
            </w:r>
          </w:p>
        </w:tc>
      </w:tr>
      <w:tr w:rsidR="00C24AD2" w14:paraId="4F82D9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70ED0"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66FF124" w14:textId="77777777" w:rsidR="00C24AD2" w:rsidRDefault="00000000">
            <w:pPr>
              <w:spacing w:after="0" w:line="259" w:lineRule="auto"/>
              <w:ind w:left="0" w:firstLine="0"/>
            </w:pPr>
            <w:r>
              <w:rPr>
                <w:b w:val="0"/>
                <w:sz w:val="21"/>
              </w:rPr>
              <w:t>IL</w:t>
            </w:r>
          </w:p>
        </w:tc>
      </w:tr>
      <w:tr w:rsidR="00C24AD2" w14:paraId="6AE6A2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CD16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18A8A40" w14:textId="77777777" w:rsidR="00C24AD2" w:rsidRDefault="00000000">
            <w:pPr>
              <w:spacing w:after="0" w:line="259" w:lineRule="auto"/>
              <w:ind w:left="0" w:firstLine="0"/>
            </w:pPr>
            <w:r>
              <w:rPr>
                <w:b w:val="0"/>
                <w:sz w:val="21"/>
              </w:rPr>
              <w:t>60651</w:t>
            </w:r>
          </w:p>
        </w:tc>
      </w:tr>
      <w:tr w:rsidR="00C24AD2" w14:paraId="7BD786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B903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9D7EE23" w14:textId="77777777" w:rsidR="00C24AD2" w:rsidRDefault="00C24AD2">
            <w:pPr>
              <w:spacing w:after="160" w:line="259" w:lineRule="auto"/>
              <w:ind w:left="0" w:firstLine="0"/>
            </w:pPr>
          </w:p>
        </w:tc>
      </w:tr>
      <w:tr w:rsidR="00C24AD2" w14:paraId="02B32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25C5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67C897C" w14:textId="77777777" w:rsidR="00C24AD2" w:rsidRDefault="00000000">
            <w:pPr>
              <w:spacing w:after="0" w:line="259" w:lineRule="auto"/>
              <w:ind w:left="0" w:firstLine="0"/>
            </w:pPr>
            <w:r>
              <w:rPr>
                <w:b w:val="0"/>
                <w:sz w:val="21"/>
              </w:rPr>
              <w:t>Subrecipient</w:t>
            </w:r>
          </w:p>
        </w:tc>
      </w:tr>
      <w:tr w:rsidR="00C24AD2" w14:paraId="16EA72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C444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613211F" w14:textId="77777777" w:rsidR="00C24AD2" w:rsidRDefault="00000000">
            <w:pPr>
              <w:spacing w:after="0" w:line="259" w:lineRule="auto"/>
              <w:ind w:left="0" w:firstLine="0"/>
            </w:pPr>
            <w:r>
              <w:rPr>
                <w:b w:val="0"/>
                <w:sz w:val="21"/>
              </w:rPr>
              <w:t>Yes</w:t>
            </w:r>
          </w:p>
        </w:tc>
      </w:tr>
    </w:tbl>
    <w:p w14:paraId="3B463306" w14:textId="77777777" w:rsidR="00C24AD2" w:rsidRDefault="00000000">
      <w:pPr>
        <w:ind w:left="-5"/>
      </w:pPr>
      <w:r>
        <w:t>Subrecipient Name: BIGMOUTH CREATIVE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AA9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04EB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5796F2A" w14:textId="77777777" w:rsidR="00C24AD2" w:rsidRDefault="00000000">
            <w:pPr>
              <w:spacing w:after="0" w:line="259" w:lineRule="auto"/>
              <w:ind w:left="0" w:firstLine="0"/>
            </w:pPr>
            <w:r>
              <w:rPr>
                <w:b w:val="0"/>
                <w:sz w:val="21"/>
              </w:rPr>
              <w:t>831074442</w:t>
            </w:r>
          </w:p>
        </w:tc>
      </w:tr>
      <w:tr w:rsidR="00C24AD2" w14:paraId="3DF32B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DCB9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C17F3DC" w14:textId="77777777" w:rsidR="00C24AD2" w:rsidRDefault="00000000">
            <w:pPr>
              <w:spacing w:after="0" w:line="259" w:lineRule="auto"/>
              <w:ind w:left="0" w:firstLine="0"/>
            </w:pPr>
            <w:r>
              <w:rPr>
                <w:b w:val="0"/>
                <w:sz w:val="21"/>
              </w:rPr>
              <w:t>C274M5L4AJB9</w:t>
            </w:r>
          </w:p>
        </w:tc>
      </w:tr>
      <w:tr w:rsidR="00C24AD2" w14:paraId="3E94A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9A17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1E4B8DD" w14:textId="77777777" w:rsidR="00C24AD2" w:rsidRDefault="00000000">
            <w:pPr>
              <w:spacing w:after="0" w:line="259" w:lineRule="auto"/>
              <w:ind w:left="0" w:firstLine="0"/>
            </w:pPr>
            <w:r>
              <w:rPr>
                <w:b w:val="0"/>
                <w:sz w:val="21"/>
              </w:rPr>
              <w:t xml:space="preserve"> </w:t>
            </w:r>
          </w:p>
        </w:tc>
      </w:tr>
      <w:tr w:rsidR="00C24AD2" w14:paraId="5E96C6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5A99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206EBF5" w14:textId="77777777" w:rsidR="00C24AD2" w:rsidRDefault="00000000">
            <w:pPr>
              <w:spacing w:after="0" w:line="259" w:lineRule="auto"/>
              <w:ind w:left="0" w:firstLine="0"/>
            </w:pPr>
            <w:r>
              <w:rPr>
                <w:b w:val="0"/>
                <w:sz w:val="21"/>
              </w:rPr>
              <w:t>4430 N. CLIFTON AV UNIT 3</w:t>
            </w:r>
          </w:p>
        </w:tc>
      </w:tr>
      <w:tr w:rsidR="00C24AD2" w14:paraId="3CA451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80B4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6169D7B" w14:textId="77777777" w:rsidR="00C24AD2" w:rsidRDefault="00C24AD2">
            <w:pPr>
              <w:spacing w:after="160" w:line="259" w:lineRule="auto"/>
              <w:ind w:left="0" w:firstLine="0"/>
            </w:pPr>
          </w:p>
        </w:tc>
      </w:tr>
      <w:tr w:rsidR="00C24AD2" w14:paraId="724F64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9929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9A8F86E" w14:textId="77777777" w:rsidR="00C24AD2" w:rsidRDefault="00C24AD2">
            <w:pPr>
              <w:spacing w:after="160" w:line="259" w:lineRule="auto"/>
              <w:ind w:left="0" w:firstLine="0"/>
            </w:pPr>
          </w:p>
        </w:tc>
      </w:tr>
      <w:tr w:rsidR="00C24AD2" w14:paraId="1F393F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CD34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ED36793" w14:textId="77777777" w:rsidR="00C24AD2" w:rsidRDefault="00000000">
            <w:pPr>
              <w:spacing w:after="0" w:line="259" w:lineRule="auto"/>
              <w:ind w:left="0" w:firstLine="0"/>
            </w:pPr>
            <w:r>
              <w:rPr>
                <w:b w:val="0"/>
                <w:sz w:val="21"/>
              </w:rPr>
              <w:t>Chicago</w:t>
            </w:r>
          </w:p>
        </w:tc>
      </w:tr>
      <w:tr w:rsidR="00C24AD2" w14:paraId="3717A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A8EB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B813694" w14:textId="77777777" w:rsidR="00C24AD2" w:rsidRDefault="00000000">
            <w:pPr>
              <w:spacing w:after="0" w:line="259" w:lineRule="auto"/>
              <w:ind w:left="0" w:firstLine="0"/>
            </w:pPr>
            <w:r>
              <w:rPr>
                <w:b w:val="0"/>
                <w:sz w:val="21"/>
              </w:rPr>
              <w:t>IL</w:t>
            </w:r>
          </w:p>
        </w:tc>
      </w:tr>
      <w:tr w:rsidR="00C24AD2" w14:paraId="25C58F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8FCF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24E0293" w14:textId="77777777" w:rsidR="00C24AD2" w:rsidRDefault="00000000">
            <w:pPr>
              <w:spacing w:after="0" w:line="259" w:lineRule="auto"/>
              <w:ind w:left="0" w:firstLine="0"/>
            </w:pPr>
            <w:r>
              <w:rPr>
                <w:b w:val="0"/>
                <w:sz w:val="21"/>
              </w:rPr>
              <w:t>60640</w:t>
            </w:r>
          </w:p>
        </w:tc>
      </w:tr>
      <w:tr w:rsidR="00C24AD2" w14:paraId="513724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3DF3E"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26381981" w14:textId="77777777" w:rsidR="00C24AD2" w:rsidRDefault="00C24AD2">
            <w:pPr>
              <w:spacing w:after="160" w:line="259" w:lineRule="auto"/>
              <w:ind w:left="0" w:firstLine="0"/>
            </w:pPr>
          </w:p>
        </w:tc>
      </w:tr>
      <w:tr w:rsidR="00C24AD2" w14:paraId="73E739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B981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F87B2E7" w14:textId="77777777" w:rsidR="00C24AD2" w:rsidRDefault="00000000">
            <w:pPr>
              <w:spacing w:after="0" w:line="259" w:lineRule="auto"/>
              <w:ind w:left="0" w:firstLine="0"/>
            </w:pPr>
            <w:r>
              <w:rPr>
                <w:b w:val="0"/>
                <w:sz w:val="21"/>
              </w:rPr>
              <w:t>Contractor</w:t>
            </w:r>
          </w:p>
        </w:tc>
      </w:tr>
      <w:tr w:rsidR="00C24AD2" w14:paraId="25E004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90586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49C93D4" w14:textId="77777777" w:rsidR="00C24AD2" w:rsidRDefault="00000000">
            <w:pPr>
              <w:spacing w:after="0" w:line="259" w:lineRule="auto"/>
              <w:ind w:left="0" w:firstLine="0"/>
            </w:pPr>
            <w:r>
              <w:rPr>
                <w:b w:val="0"/>
                <w:sz w:val="21"/>
              </w:rPr>
              <w:t>Yes</w:t>
            </w:r>
          </w:p>
        </w:tc>
      </w:tr>
    </w:tbl>
    <w:p w14:paraId="1E0B5735" w14:textId="77777777" w:rsidR="00C24AD2" w:rsidRDefault="00000000">
      <w:pPr>
        <w:ind w:left="-5"/>
      </w:pPr>
      <w:r>
        <w:t>Subrecipient Name: Central Infusion Alliance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00D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D515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3C63C36" w14:textId="77777777" w:rsidR="00C24AD2" w:rsidRDefault="00000000">
            <w:pPr>
              <w:spacing w:after="0" w:line="259" w:lineRule="auto"/>
              <w:ind w:left="0" w:firstLine="0"/>
            </w:pPr>
            <w:r>
              <w:rPr>
                <w:b w:val="0"/>
                <w:sz w:val="21"/>
              </w:rPr>
              <w:t>460532351</w:t>
            </w:r>
          </w:p>
        </w:tc>
      </w:tr>
      <w:tr w:rsidR="00C24AD2" w14:paraId="5936B4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831E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35F4714" w14:textId="77777777" w:rsidR="00C24AD2" w:rsidRDefault="00000000">
            <w:pPr>
              <w:spacing w:after="0" w:line="259" w:lineRule="auto"/>
              <w:ind w:left="0" w:firstLine="0"/>
            </w:pPr>
            <w:r>
              <w:rPr>
                <w:b w:val="0"/>
                <w:sz w:val="21"/>
              </w:rPr>
              <w:t>XZ1LVSFTQHY8</w:t>
            </w:r>
          </w:p>
        </w:tc>
      </w:tr>
      <w:tr w:rsidR="00C24AD2" w14:paraId="0C7F93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995C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EE4D9AC" w14:textId="77777777" w:rsidR="00C24AD2" w:rsidRDefault="00000000">
            <w:pPr>
              <w:spacing w:after="0" w:line="259" w:lineRule="auto"/>
              <w:ind w:left="0" w:firstLine="0"/>
            </w:pPr>
            <w:r>
              <w:rPr>
                <w:b w:val="0"/>
                <w:sz w:val="21"/>
              </w:rPr>
              <w:t xml:space="preserve"> </w:t>
            </w:r>
          </w:p>
        </w:tc>
      </w:tr>
      <w:tr w:rsidR="00C24AD2" w14:paraId="70DE9F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B2EB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04BA3FC" w14:textId="77777777" w:rsidR="00C24AD2" w:rsidRDefault="00000000">
            <w:pPr>
              <w:spacing w:after="0" w:line="259" w:lineRule="auto"/>
              <w:ind w:left="0" w:firstLine="0"/>
            </w:pPr>
            <w:r>
              <w:rPr>
                <w:b w:val="0"/>
                <w:sz w:val="21"/>
              </w:rPr>
              <w:t>7542 North St. Louis Avenue</w:t>
            </w:r>
          </w:p>
        </w:tc>
      </w:tr>
      <w:tr w:rsidR="00C24AD2" w14:paraId="4F8A52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A862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3E9E887" w14:textId="77777777" w:rsidR="00C24AD2" w:rsidRDefault="00C24AD2">
            <w:pPr>
              <w:spacing w:after="160" w:line="259" w:lineRule="auto"/>
              <w:ind w:left="0" w:firstLine="0"/>
            </w:pPr>
          </w:p>
        </w:tc>
      </w:tr>
      <w:tr w:rsidR="00C24AD2" w14:paraId="657950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960D3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F867D13" w14:textId="77777777" w:rsidR="00C24AD2" w:rsidRDefault="00C24AD2">
            <w:pPr>
              <w:spacing w:after="160" w:line="259" w:lineRule="auto"/>
              <w:ind w:left="0" w:firstLine="0"/>
            </w:pPr>
          </w:p>
        </w:tc>
      </w:tr>
      <w:tr w:rsidR="00C24AD2" w14:paraId="3B8CC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77E7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25B81BB" w14:textId="77777777" w:rsidR="00C24AD2" w:rsidRDefault="00000000">
            <w:pPr>
              <w:spacing w:after="0" w:line="259" w:lineRule="auto"/>
              <w:ind w:left="0" w:firstLine="0"/>
            </w:pPr>
            <w:r>
              <w:rPr>
                <w:b w:val="0"/>
                <w:sz w:val="21"/>
              </w:rPr>
              <w:t>Skokie</w:t>
            </w:r>
          </w:p>
        </w:tc>
      </w:tr>
      <w:tr w:rsidR="00C24AD2" w14:paraId="72CDB7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BA99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8A66718" w14:textId="77777777" w:rsidR="00C24AD2" w:rsidRDefault="00000000">
            <w:pPr>
              <w:spacing w:after="0" w:line="259" w:lineRule="auto"/>
              <w:ind w:left="0" w:firstLine="0"/>
            </w:pPr>
            <w:r>
              <w:rPr>
                <w:b w:val="0"/>
                <w:sz w:val="21"/>
              </w:rPr>
              <w:t>IL</w:t>
            </w:r>
          </w:p>
        </w:tc>
      </w:tr>
      <w:tr w:rsidR="00C24AD2" w14:paraId="3550C0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0B0A0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78DC87A" w14:textId="77777777" w:rsidR="00C24AD2" w:rsidRDefault="00000000">
            <w:pPr>
              <w:spacing w:after="0" w:line="259" w:lineRule="auto"/>
              <w:ind w:left="0" w:firstLine="0"/>
            </w:pPr>
            <w:r>
              <w:rPr>
                <w:b w:val="0"/>
                <w:sz w:val="21"/>
              </w:rPr>
              <w:t>60076</w:t>
            </w:r>
          </w:p>
        </w:tc>
      </w:tr>
      <w:tr w:rsidR="00C24AD2" w14:paraId="6E390D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0108B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0B8D7BC" w14:textId="77777777" w:rsidR="00C24AD2" w:rsidRDefault="00C24AD2">
            <w:pPr>
              <w:spacing w:after="160" w:line="259" w:lineRule="auto"/>
              <w:ind w:left="0" w:firstLine="0"/>
            </w:pPr>
          </w:p>
        </w:tc>
      </w:tr>
      <w:tr w:rsidR="00C24AD2" w14:paraId="1F2342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6B00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48C8DA9" w14:textId="77777777" w:rsidR="00C24AD2" w:rsidRDefault="00000000">
            <w:pPr>
              <w:spacing w:after="0" w:line="259" w:lineRule="auto"/>
              <w:ind w:left="0" w:firstLine="0"/>
            </w:pPr>
            <w:r>
              <w:rPr>
                <w:b w:val="0"/>
                <w:sz w:val="21"/>
              </w:rPr>
              <w:t>Contractor</w:t>
            </w:r>
          </w:p>
        </w:tc>
      </w:tr>
      <w:tr w:rsidR="00C24AD2" w14:paraId="1BC98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BFA6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A514B7A" w14:textId="77777777" w:rsidR="00C24AD2" w:rsidRDefault="00000000">
            <w:pPr>
              <w:spacing w:after="0" w:line="259" w:lineRule="auto"/>
              <w:ind w:left="0" w:firstLine="0"/>
            </w:pPr>
            <w:r>
              <w:rPr>
                <w:b w:val="0"/>
                <w:sz w:val="21"/>
              </w:rPr>
              <w:t>Yes</w:t>
            </w:r>
          </w:p>
        </w:tc>
      </w:tr>
    </w:tbl>
    <w:p w14:paraId="1DF0AAF6" w14:textId="77777777" w:rsidR="00C24AD2" w:rsidRDefault="00000000">
      <w:pPr>
        <w:ind w:left="-5"/>
      </w:pPr>
      <w:r>
        <w:t>Subrecipient Name: EF DESIGN GROUP INC</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77D93DBF" w14:textId="77777777">
        <w:trPr>
          <w:trHeight w:val="188"/>
        </w:trPr>
        <w:tc>
          <w:tcPr>
            <w:tcW w:w="5280" w:type="dxa"/>
            <w:tcBorders>
              <w:top w:val="single" w:sz="6" w:space="0" w:color="000000"/>
              <w:left w:val="single" w:sz="6" w:space="0" w:color="000000"/>
              <w:bottom w:val="nil"/>
              <w:right w:val="single" w:sz="6" w:space="0" w:color="000000"/>
            </w:tcBorders>
          </w:tcPr>
          <w:p w14:paraId="34DB717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19DA53F" w14:textId="77777777" w:rsidR="00C24AD2" w:rsidRDefault="00C24AD2">
            <w:pPr>
              <w:spacing w:after="160" w:line="259" w:lineRule="auto"/>
              <w:ind w:left="0" w:firstLine="0"/>
            </w:pPr>
          </w:p>
        </w:tc>
      </w:tr>
      <w:tr w:rsidR="00C24AD2" w14:paraId="2F720B94" w14:textId="77777777">
        <w:trPr>
          <w:trHeight w:val="302"/>
        </w:trPr>
        <w:tc>
          <w:tcPr>
            <w:tcW w:w="5280" w:type="dxa"/>
            <w:tcBorders>
              <w:top w:val="nil"/>
              <w:left w:val="single" w:sz="6" w:space="0" w:color="000000"/>
              <w:bottom w:val="single" w:sz="6" w:space="0" w:color="000000"/>
              <w:right w:val="single" w:sz="6" w:space="0" w:color="000000"/>
            </w:tcBorders>
          </w:tcPr>
          <w:p w14:paraId="6422BCC0"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23AFEF0A" w14:textId="77777777" w:rsidR="00C24AD2" w:rsidRDefault="00000000">
            <w:pPr>
              <w:spacing w:after="0" w:line="259" w:lineRule="auto"/>
              <w:ind w:left="0" w:firstLine="0"/>
            </w:pPr>
            <w:r>
              <w:rPr>
                <w:b w:val="0"/>
                <w:sz w:val="21"/>
              </w:rPr>
              <w:t>363862565</w:t>
            </w:r>
          </w:p>
        </w:tc>
      </w:tr>
      <w:tr w:rsidR="00C24AD2" w14:paraId="220418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3086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1D636E0" w14:textId="77777777" w:rsidR="00C24AD2" w:rsidRDefault="00000000">
            <w:pPr>
              <w:spacing w:after="0" w:line="259" w:lineRule="auto"/>
              <w:ind w:left="0" w:firstLine="0"/>
            </w:pPr>
            <w:r>
              <w:rPr>
                <w:b w:val="0"/>
                <w:sz w:val="21"/>
              </w:rPr>
              <w:t>DHTNURB7NKN3</w:t>
            </w:r>
          </w:p>
        </w:tc>
      </w:tr>
      <w:tr w:rsidR="00C24AD2" w14:paraId="08632C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DF97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E994118" w14:textId="77777777" w:rsidR="00C24AD2" w:rsidRDefault="00000000">
            <w:pPr>
              <w:spacing w:after="0" w:line="259" w:lineRule="auto"/>
              <w:ind w:left="0" w:firstLine="0"/>
            </w:pPr>
            <w:r>
              <w:rPr>
                <w:b w:val="0"/>
                <w:sz w:val="21"/>
              </w:rPr>
              <w:t xml:space="preserve"> </w:t>
            </w:r>
          </w:p>
        </w:tc>
      </w:tr>
      <w:tr w:rsidR="00C24AD2" w14:paraId="5A4D3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5A11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021C346" w14:textId="77777777" w:rsidR="00C24AD2" w:rsidRDefault="00000000">
            <w:pPr>
              <w:spacing w:after="0" w:line="259" w:lineRule="auto"/>
              <w:ind w:left="0" w:firstLine="0"/>
            </w:pPr>
            <w:r>
              <w:rPr>
                <w:b w:val="0"/>
                <w:sz w:val="21"/>
              </w:rPr>
              <w:t>4314 S. FORESTVILLE Ave.</w:t>
            </w:r>
          </w:p>
        </w:tc>
      </w:tr>
      <w:tr w:rsidR="00C24AD2" w14:paraId="15C0A2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78C1D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3B1596F" w14:textId="77777777" w:rsidR="00C24AD2" w:rsidRDefault="00000000">
            <w:pPr>
              <w:spacing w:after="0" w:line="259" w:lineRule="auto"/>
              <w:ind w:left="0" w:firstLine="0"/>
            </w:pPr>
            <w:r>
              <w:rPr>
                <w:b w:val="0"/>
                <w:sz w:val="21"/>
              </w:rPr>
              <w:t>UNIT 1</w:t>
            </w:r>
          </w:p>
        </w:tc>
      </w:tr>
      <w:tr w:rsidR="00C24AD2" w14:paraId="335C0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D9AE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CCBD94B" w14:textId="77777777" w:rsidR="00C24AD2" w:rsidRDefault="00C24AD2">
            <w:pPr>
              <w:spacing w:after="160" w:line="259" w:lineRule="auto"/>
              <w:ind w:left="0" w:firstLine="0"/>
            </w:pPr>
          </w:p>
        </w:tc>
      </w:tr>
      <w:tr w:rsidR="00C24AD2" w14:paraId="1FADB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852F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4F4D574" w14:textId="77777777" w:rsidR="00C24AD2" w:rsidRDefault="00000000">
            <w:pPr>
              <w:spacing w:after="0" w:line="259" w:lineRule="auto"/>
              <w:ind w:left="0" w:firstLine="0"/>
            </w:pPr>
            <w:r>
              <w:rPr>
                <w:b w:val="0"/>
                <w:sz w:val="21"/>
              </w:rPr>
              <w:t>CHICAGO</w:t>
            </w:r>
          </w:p>
        </w:tc>
      </w:tr>
      <w:tr w:rsidR="00C24AD2" w14:paraId="504964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871F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739D267" w14:textId="77777777" w:rsidR="00C24AD2" w:rsidRDefault="00000000">
            <w:pPr>
              <w:spacing w:after="0" w:line="259" w:lineRule="auto"/>
              <w:ind w:left="0" w:firstLine="0"/>
            </w:pPr>
            <w:r>
              <w:rPr>
                <w:b w:val="0"/>
                <w:sz w:val="21"/>
              </w:rPr>
              <w:t>IL</w:t>
            </w:r>
          </w:p>
        </w:tc>
      </w:tr>
      <w:tr w:rsidR="00C24AD2" w14:paraId="53577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44D3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C3333CF" w14:textId="77777777" w:rsidR="00C24AD2" w:rsidRDefault="00000000">
            <w:pPr>
              <w:spacing w:after="0" w:line="259" w:lineRule="auto"/>
              <w:ind w:left="0" w:firstLine="0"/>
            </w:pPr>
            <w:r>
              <w:rPr>
                <w:b w:val="0"/>
                <w:sz w:val="21"/>
              </w:rPr>
              <w:t>60653</w:t>
            </w:r>
          </w:p>
        </w:tc>
      </w:tr>
      <w:tr w:rsidR="00C24AD2" w14:paraId="4AB8D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78F6C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19FCE43" w14:textId="77777777" w:rsidR="00C24AD2" w:rsidRDefault="00C24AD2">
            <w:pPr>
              <w:spacing w:after="160" w:line="259" w:lineRule="auto"/>
              <w:ind w:left="0" w:firstLine="0"/>
            </w:pPr>
          </w:p>
        </w:tc>
      </w:tr>
      <w:tr w:rsidR="00C24AD2" w14:paraId="0D5012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11CE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D0FAC40" w14:textId="77777777" w:rsidR="00C24AD2" w:rsidRDefault="00000000">
            <w:pPr>
              <w:spacing w:after="0" w:line="259" w:lineRule="auto"/>
              <w:ind w:left="0" w:firstLine="0"/>
            </w:pPr>
            <w:r>
              <w:rPr>
                <w:b w:val="0"/>
                <w:sz w:val="21"/>
              </w:rPr>
              <w:t>Contractor</w:t>
            </w:r>
          </w:p>
        </w:tc>
      </w:tr>
      <w:tr w:rsidR="00C24AD2" w14:paraId="7C44CA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77C3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295EA27" w14:textId="77777777" w:rsidR="00C24AD2" w:rsidRDefault="00000000">
            <w:pPr>
              <w:spacing w:after="0" w:line="259" w:lineRule="auto"/>
              <w:ind w:left="0" w:firstLine="0"/>
            </w:pPr>
            <w:r>
              <w:rPr>
                <w:b w:val="0"/>
                <w:sz w:val="21"/>
              </w:rPr>
              <w:t>Yes</w:t>
            </w:r>
          </w:p>
        </w:tc>
      </w:tr>
    </w:tbl>
    <w:p w14:paraId="761E9B6A" w14:textId="77777777" w:rsidR="00C24AD2" w:rsidRDefault="00000000">
      <w:pPr>
        <w:ind w:left="-5"/>
      </w:pPr>
      <w:r>
        <w:lastRenderedPageBreak/>
        <w:t>Subrecipient Name: Guidehouse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6BB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D276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81C36B6" w14:textId="77777777" w:rsidR="00C24AD2" w:rsidRDefault="00000000">
            <w:pPr>
              <w:spacing w:after="0" w:line="259" w:lineRule="auto"/>
              <w:ind w:left="0" w:firstLine="0"/>
            </w:pPr>
            <w:r>
              <w:rPr>
                <w:b w:val="0"/>
                <w:sz w:val="21"/>
              </w:rPr>
              <w:t>364094854</w:t>
            </w:r>
          </w:p>
        </w:tc>
      </w:tr>
      <w:tr w:rsidR="00C24AD2" w14:paraId="68B968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5A921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2A25591" w14:textId="77777777" w:rsidR="00C24AD2" w:rsidRDefault="00000000">
            <w:pPr>
              <w:spacing w:after="0" w:line="259" w:lineRule="auto"/>
              <w:ind w:left="0" w:firstLine="0"/>
            </w:pPr>
            <w:r>
              <w:rPr>
                <w:b w:val="0"/>
                <w:sz w:val="21"/>
              </w:rPr>
              <w:t>F13AWGW9G3H1</w:t>
            </w:r>
          </w:p>
        </w:tc>
      </w:tr>
      <w:tr w:rsidR="00C24AD2" w14:paraId="20BA64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5709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1EDF41B" w14:textId="77777777" w:rsidR="00C24AD2" w:rsidRDefault="00000000">
            <w:pPr>
              <w:spacing w:after="0" w:line="259" w:lineRule="auto"/>
              <w:ind w:left="0" w:firstLine="0"/>
            </w:pPr>
            <w:r>
              <w:rPr>
                <w:b w:val="0"/>
                <w:sz w:val="21"/>
              </w:rPr>
              <w:t xml:space="preserve"> </w:t>
            </w:r>
          </w:p>
        </w:tc>
      </w:tr>
      <w:tr w:rsidR="00C24AD2" w14:paraId="1AA9A0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656B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32A591D" w14:textId="77777777" w:rsidR="00C24AD2" w:rsidRDefault="00000000">
            <w:pPr>
              <w:spacing w:after="0" w:line="259" w:lineRule="auto"/>
              <w:ind w:left="0" w:firstLine="0"/>
            </w:pPr>
            <w:r>
              <w:rPr>
                <w:b w:val="0"/>
                <w:sz w:val="21"/>
              </w:rPr>
              <w:t>150 N Riverside Plaza Ste. 2100</w:t>
            </w:r>
          </w:p>
        </w:tc>
      </w:tr>
      <w:tr w:rsidR="00C24AD2" w14:paraId="250B93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2B4B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38CA10E" w14:textId="77777777" w:rsidR="00C24AD2" w:rsidRDefault="00C24AD2">
            <w:pPr>
              <w:spacing w:after="160" w:line="259" w:lineRule="auto"/>
              <w:ind w:left="0" w:firstLine="0"/>
            </w:pPr>
          </w:p>
        </w:tc>
      </w:tr>
      <w:tr w:rsidR="00C24AD2" w14:paraId="7D13B3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29EB3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B314AEA" w14:textId="77777777" w:rsidR="00C24AD2" w:rsidRDefault="00C24AD2">
            <w:pPr>
              <w:spacing w:after="160" w:line="259" w:lineRule="auto"/>
              <w:ind w:left="0" w:firstLine="0"/>
            </w:pPr>
          </w:p>
        </w:tc>
      </w:tr>
      <w:tr w:rsidR="00C24AD2" w14:paraId="719AAF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37DD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D5F06F4" w14:textId="77777777" w:rsidR="00C24AD2" w:rsidRDefault="00000000">
            <w:pPr>
              <w:spacing w:after="0" w:line="259" w:lineRule="auto"/>
              <w:ind w:left="0" w:firstLine="0"/>
            </w:pPr>
            <w:r>
              <w:rPr>
                <w:b w:val="0"/>
                <w:sz w:val="21"/>
              </w:rPr>
              <w:t>CHICAGO</w:t>
            </w:r>
          </w:p>
        </w:tc>
      </w:tr>
      <w:tr w:rsidR="00C24AD2" w14:paraId="39FE57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9501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B620248" w14:textId="77777777" w:rsidR="00C24AD2" w:rsidRDefault="00000000">
            <w:pPr>
              <w:spacing w:after="0" w:line="259" w:lineRule="auto"/>
              <w:ind w:left="0" w:firstLine="0"/>
            </w:pPr>
            <w:r>
              <w:rPr>
                <w:b w:val="0"/>
                <w:sz w:val="21"/>
              </w:rPr>
              <w:t>IL</w:t>
            </w:r>
          </w:p>
        </w:tc>
      </w:tr>
      <w:tr w:rsidR="00C24AD2" w14:paraId="6C0826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D7D5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69E2542" w14:textId="77777777" w:rsidR="00C24AD2" w:rsidRDefault="00000000">
            <w:pPr>
              <w:spacing w:after="0" w:line="259" w:lineRule="auto"/>
              <w:ind w:left="0" w:firstLine="0"/>
            </w:pPr>
            <w:r>
              <w:rPr>
                <w:b w:val="0"/>
                <w:sz w:val="21"/>
              </w:rPr>
              <w:t>60606</w:t>
            </w:r>
          </w:p>
        </w:tc>
      </w:tr>
      <w:tr w:rsidR="00C24AD2" w14:paraId="54FA97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2679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00BEFC8" w14:textId="77777777" w:rsidR="00C24AD2" w:rsidRDefault="00C24AD2">
            <w:pPr>
              <w:spacing w:after="160" w:line="259" w:lineRule="auto"/>
              <w:ind w:left="0" w:firstLine="0"/>
            </w:pPr>
          </w:p>
        </w:tc>
      </w:tr>
      <w:tr w:rsidR="00C24AD2" w14:paraId="507D5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9DC27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B3A8E99" w14:textId="77777777" w:rsidR="00C24AD2" w:rsidRDefault="00000000">
            <w:pPr>
              <w:spacing w:after="0" w:line="259" w:lineRule="auto"/>
              <w:ind w:left="0" w:firstLine="0"/>
            </w:pPr>
            <w:r>
              <w:rPr>
                <w:b w:val="0"/>
                <w:sz w:val="21"/>
              </w:rPr>
              <w:t>Contractor</w:t>
            </w:r>
          </w:p>
        </w:tc>
      </w:tr>
      <w:tr w:rsidR="00C24AD2" w14:paraId="51EA05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18FD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5289BB4" w14:textId="77777777" w:rsidR="00C24AD2" w:rsidRDefault="00000000">
            <w:pPr>
              <w:spacing w:after="0" w:line="259" w:lineRule="auto"/>
              <w:ind w:left="0" w:firstLine="0"/>
            </w:pPr>
            <w:r>
              <w:rPr>
                <w:b w:val="0"/>
                <w:sz w:val="21"/>
              </w:rPr>
              <w:t>Yes</w:t>
            </w:r>
          </w:p>
        </w:tc>
      </w:tr>
    </w:tbl>
    <w:p w14:paraId="19E034C5" w14:textId="77777777" w:rsidR="00C24AD2" w:rsidRDefault="00000000">
      <w:pPr>
        <w:ind w:left="-5"/>
      </w:pPr>
      <w:r>
        <w:t>Subrecipient Name: KIVVIT</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FDCF0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5262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2A6B0E3" w14:textId="77777777" w:rsidR="00C24AD2" w:rsidRDefault="00000000">
            <w:pPr>
              <w:spacing w:after="0" w:line="259" w:lineRule="auto"/>
              <w:ind w:left="0" w:firstLine="0"/>
            </w:pPr>
            <w:r>
              <w:rPr>
                <w:b w:val="0"/>
                <w:sz w:val="21"/>
              </w:rPr>
              <w:t>611417875</w:t>
            </w:r>
          </w:p>
        </w:tc>
      </w:tr>
      <w:tr w:rsidR="00C24AD2" w14:paraId="4BB1CE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69D8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50714B3" w14:textId="77777777" w:rsidR="00C24AD2" w:rsidRDefault="00000000">
            <w:pPr>
              <w:spacing w:after="0" w:line="259" w:lineRule="auto"/>
              <w:ind w:left="0" w:firstLine="0"/>
            </w:pPr>
            <w:r>
              <w:rPr>
                <w:b w:val="0"/>
                <w:sz w:val="21"/>
              </w:rPr>
              <w:t>E89TNNBKNVR7</w:t>
            </w:r>
          </w:p>
        </w:tc>
      </w:tr>
      <w:tr w:rsidR="00C24AD2" w14:paraId="672BD3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6612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FDA5CEE" w14:textId="77777777" w:rsidR="00C24AD2" w:rsidRDefault="00000000">
            <w:pPr>
              <w:spacing w:after="0" w:line="259" w:lineRule="auto"/>
              <w:ind w:left="0" w:firstLine="0"/>
            </w:pPr>
            <w:r>
              <w:rPr>
                <w:b w:val="0"/>
                <w:sz w:val="21"/>
              </w:rPr>
              <w:t xml:space="preserve"> </w:t>
            </w:r>
          </w:p>
        </w:tc>
      </w:tr>
      <w:tr w:rsidR="00C24AD2" w14:paraId="6D5C67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47D0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51E101A" w14:textId="77777777" w:rsidR="00C24AD2" w:rsidRDefault="00000000">
            <w:pPr>
              <w:spacing w:after="0" w:line="259" w:lineRule="auto"/>
              <w:ind w:left="0" w:firstLine="0"/>
            </w:pPr>
            <w:r>
              <w:rPr>
                <w:b w:val="0"/>
                <w:sz w:val="21"/>
              </w:rPr>
              <w:t>730 NORTH FRANKLIN</w:t>
            </w:r>
          </w:p>
        </w:tc>
      </w:tr>
      <w:tr w:rsidR="00C24AD2" w14:paraId="7D6934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1199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E40221A" w14:textId="77777777" w:rsidR="00C24AD2" w:rsidRDefault="00C24AD2">
            <w:pPr>
              <w:spacing w:after="160" w:line="259" w:lineRule="auto"/>
              <w:ind w:left="0" w:firstLine="0"/>
            </w:pPr>
          </w:p>
        </w:tc>
      </w:tr>
      <w:tr w:rsidR="00C24AD2" w14:paraId="5BF7F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1507F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9E0465B" w14:textId="77777777" w:rsidR="00C24AD2" w:rsidRDefault="00C24AD2">
            <w:pPr>
              <w:spacing w:after="160" w:line="259" w:lineRule="auto"/>
              <w:ind w:left="0" w:firstLine="0"/>
            </w:pPr>
          </w:p>
        </w:tc>
      </w:tr>
      <w:tr w:rsidR="00C24AD2" w14:paraId="21C5A0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87CDD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BF1AEA5" w14:textId="77777777" w:rsidR="00C24AD2" w:rsidRDefault="00000000">
            <w:pPr>
              <w:spacing w:after="0" w:line="259" w:lineRule="auto"/>
              <w:ind w:left="0" w:firstLine="0"/>
            </w:pPr>
            <w:r>
              <w:rPr>
                <w:b w:val="0"/>
                <w:sz w:val="21"/>
              </w:rPr>
              <w:t>CHICAGO</w:t>
            </w:r>
          </w:p>
        </w:tc>
      </w:tr>
      <w:tr w:rsidR="00C24AD2" w14:paraId="0AC83B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C973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362A7B2" w14:textId="77777777" w:rsidR="00C24AD2" w:rsidRDefault="00000000">
            <w:pPr>
              <w:spacing w:after="0" w:line="259" w:lineRule="auto"/>
              <w:ind w:left="0" w:firstLine="0"/>
            </w:pPr>
            <w:r>
              <w:rPr>
                <w:b w:val="0"/>
                <w:sz w:val="21"/>
              </w:rPr>
              <w:t>IL</w:t>
            </w:r>
          </w:p>
        </w:tc>
      </w:tr>
      <w:tr w:rsidR="00C24AD2" w14:paraId="0FECE6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9C1D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17D532F" w14:textId="77777777" w:rsidR="00C24AD2" w:rsidRDefault="00000000">
            <w:pPr>
              <w:spacing w:after="0" w:line="259" w:lineRule="auto"/>
              <w:ind w:left="0" w:firstLine="0"/>
            </w:pPr>
            <w:r>
              <w:rPr>
                <w:b w:val="0"/>
                <w:sz w:val="21"/>
              </w:rPr>
              <w:t>60654</w:t>
            </w:r>
          </w:p>
        </w:tc>
      </w:tr>
      <w:tr w:rsidR="00C24AD2" w14:paraId="43B883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2E19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274539E" w14:textId="77777777" w:rsidR="00C24AD2" w:rsidRDefault="00C24AD2">
            <w:pPr>
              <w:spacing w:after="160" w:line="259" w:lineRule="auto"/>
              <w:ind w:left="0" w:firstLine="0"/>
            </w:pPr>
          </w:p>
        </w:tc>
      </w:tr>
      <w:tr w:rsidR="00C24AD2" w14:paraId="7DA0FE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6967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E46CFDB" w14:textId="77777777" w:rsidR="00C24AD2" w:rsidRDefault="00000000">
            <w:pPr>
              <w:spacing w:after="0" w:line="259" w:lineRule="auto"/>
              <w:ind w:left="0" w:firstLine="0"/>
            </w:pPr>
            <w:r>
              <w:rPr>
                <w:b w:val="0"/>
                <w:sz w:val="21"/>
              </w:rPr>
              <w:t>Contractor</w:t>
            </w:r>
          </w:p>
        </w:tc>
      </w:tr>
      <w:tr w:rsidR="00C24AD2" w14:paraId="013EA93D" w14:textId="77777777">
        <w:trPr>
          <w:trHeight w:val="141"/>
        </w:trPr>
        <w:tc>
          <w:tcPr>
            <w:tcW w:w="5280" w:type="dxa"/>
            <w:tcBorders>
              <w:top w:val="single" w:sz="6" w:space="0" w:color="000000"/>
              <w:left w:val="single" w:sz="6" w:space="0" w:color="000000"/>
              <w:bottom w:val="nil"/>
              <w:right w:val="single" w:sz="6" w:space="0" w:color="000000"/>
            </w:tcBorders>
          </w:tcPr>
          <w:p w14:paraId="2440AA0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FC770C9" w14:textId="77777777" w:rsidR="00C24AD2" w:rsidRDefault="00C24AD2">
            <w:pPr>
              <w:spacing w:after="160" w:line="259" w:lineRule="auto"/>
              <w:ind w:left="0" w:firstLine="0"/>
            </w:pPr>
          </w:p>
        </w:tc>
      </w:tr>
      <w:tr w:rsidR="00C24AD2" w14:paraId="5E240460" w14:textId="77777777">
        <w:trPr>
          <w:trHeight w:val="302"/>
        </w:trPr>
        <w:tc>
          <w:tcPr>
            <w:tcW w:w="5280" w:type="dxa"/>
            <w:tcBorders>
              <w:top w:val="nil"/>
              <w:left w:val="single" w:sz="6" w:space="0" w:color="000000"/>
              <w:bottom w:val="single" w:sz="6" w:space="0" w:color="000000"/>
              <w:right w:val="single" w:sz="6" w:space="0" w:color="000000"/>
            </w:tcBorders>
          </w:tcPr>
          <w:p w14:paraId="5BEF30F2" w14:textId="77777777" w:rsidR="00C24AD2" w:rsidRDefault="00000000">
            <w:pPr>
              <w:spacing w:after="0" w:line="259" w:lineRule="auto"/>
              <w:ind w:left="0" w:firstLine="0"/>
            </w:pPr>
            <w:r>
              <w:rPr>
                <w:b w:val="0"/>
                <w:sz w:val="21"/>
              </w:rPr>
              <w:t>Is the Recipient Registered in SAM.Gov?</w:t>
            </w:r>
          </w:p>
        </w:tc>
        <w:tc>
          <w:tcPr>
            <w:tcW w:w="5280" w:type="dxa"/>
            <w:tcBorders>
              <w:top w:val="nil"/>
              <w:left w:val="single" w:sz="6" w:space="0" w:color="000000"/>
              <w:bottom w:val="single" w:sz="6" w:space="0" w:color="000000"/>
              <w:right w:val="single" w:sz="6" w:space="0" w:color="000000"/>
            </w:tcBorders>
          </w:tcPr>
          <w:p w14:paraId="02359F11" w14:textId="77777777" w:rsidR="00C24AD2" w:rsidRDefault="00000000">
            <w:pPr>
              <w:spacing w:after="0" w:line="259" w:lineRule="auto"/>
              <w:ind w:left="0" w:firstLine="0"/>
            </w:pPr>
            <w:r>
              <w:rPr>
                <w:b w:val="0"/>
                <w:sz w:val="21"/>
              </w:rPr>
              <w:t>Yes</w:t>
            </w:r>
          </w:p>
        </w:tc>
      </w:tr>
    </w:tbl>
    <w:p w14:paraId="26C8AF5F" w14:textId="77777777" w:rsidR="00C24AD2" w:rsidRDefault="00000000">
      <w:pPr>
        <w:ind w:left="-5"/>
      </w:pPr>
      <w:r>
        <w:t>Subrecipient Name: "THE WILLIAM EVERETT GROUP,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0FFF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FC877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1E66DD3" w14:textId="77777777" w:rsidR="00C24AD2" w:rsidRDefault="00000000">
            <w:pPr>
              <w:spacing w:after="0" w:line="259" w:lineRule="auto"/>
              <w:ind w:left="0" w:firstLine="0"/>
            </w:pPr>
            <w:r>
              <w:rPr>
                <w:b w:val="0"/>
                <w:sz w:val="21"/>
              </w:rPr>
              <w:t>261317039</w:t>
            </w:r>
          </w:p>
        </w:tc>
      </w:tr>
      <w:tr w:rsidR="00C24AD2" w14:paraId="5340B3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B3EB6"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6018464" w14:textId="77777777" w:rsidR="00C24AD2" w:rsidRDefault="00000000">
            <w:pPr>
              <w:spacing w:after="0" w:line="259" w:lineRule="auto"/>
              <w:ind w:left="0" w:firstLine="0"/>
            </w:pPr>
            <w:r>
              <w:rPr>
                <w:b w:val="0"/>
                <w:sz w:val="21"/>
              </w:rPr>
              <w:t>T9NBVMFZ1JU1</w:t>
            </w:r>
          </w:p>
        </w:tc>
      </w:tr>
      <w:tr w:rsidR="00C24AD2" w14:paraId="591979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376C3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D3F868D" w14:textId="77777777" w:rsidR="00C24AD2" w:rsidRDefault="00000000">
            <w:pPr>
              <w:spacing w:after="0" w:line="259" w:lineRule="auto"/>
              <w:ind w:left="0" w:firstLine="0"/>
            </w:pPr>
            <w:r>
              <w:rPr>
                <w:b w:val="0"/>
                <w:sz w:val="21"/>
              </w:rPr>
              <w:t xml:space="preserve"> </w:t>
            </w:r>
          </w:p>
        </w:tc>
      </w:tr>
      <w:tr w:rsidR="00C24AD2" w14:paraId="065AC7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36EB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8CC07FA" w14:textId="77777777" w:rsidR="00C24AD2" w:rsidRDefault="00000000">
            <w:pPr>
              <w:spacing w:after="0" w:line="259" w:lineRule="auto"/>
              <w:ind w:left="0" w:firstLine="0"/>
            </w:pPr>
            <w:r>
              <w:rPr>
                <w:b w:val="0"/>
                <w:sz w:val="21"/>
              </w:rPr>
              <w:t>35 EAST WACKER DRIVE</w:t>
            </w:r>
          </w:p>
        </w:tc>
      </w:tr>
      <w:tr w:rsidR="00C24AD2" w14:paraId="067428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5B61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D170052" w14:textId="77777777" w:rsidR="00C24AD2" w:rsidRDefault="00000000">
            <w:pPr>
              <w:spacing w:after="0" w:line="259" w:lineRule="auto"/>
              <w:ind w:left="0" w:firstLine="0"/>
            </w:pPr>
            <w:r>
              <w:rPr>
                <w:b w:val="0"/>
                <w:sz w:val="21"/>
              </w:rPr>
              <w:t>SUITE #3100</w:t>
            </w:r>
          </w:p>
        </w:tc>
      </w:tr>
      <w:tr w:rsidR="00C24AD2" w14:paraId="75A763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560A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D98B011" w14:textId="77777777" w:rsidR="00C24AD2" w:rsidRDefault="00C24AD2">
            <w:pPr>
              <w:spacing w:after="160" w:line="259" w:lineRule="auto"/>
              <w:ind w:left="0" w:firstLine="0"/>
            </w:pPr>
          </w:p>
        </w:tc>
      </w:tr>
      <w:tr w:rsidR="00C24AD2" w14:paraId="341EB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2B27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3D66CF4" w14:textId="77777777" w:rsidR="00C24AD2" w:rsidRDefault="00000000">
            <w:pPr>
              <w:spacing w:after="0" w:line="259" w:lineRule="auto"/>
              <w:ind w:left="0" w:firstLine="0"/>
            </w:pPr>
            <w:r>
              <w:rPr>
                <w:b w:val="0"/>
                <w:sz w:val="21"/>
              </w:rPr>
              <w:t>CHICAGO</w:t>
            </w:r>
          </w:p>
        </w:tc>
      </w:tr>
      <w:tr w:rsidR="00C24AD2" w14:paraId="28F1E1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6C76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85D938A" w14:textId="77777777" w:rsidR="00C24AD2" w:rsidRDefault="00000000">
            <w:pPr>
              <w:spacing w:after="0" w:line="259" w:lineRule="auto"/>
              <w:ind w:left="0" w:firstLine="0"/>
            </w:pPr>
            <w:r>
              <w:rPr>
                <w:b w:val="0"/>
                <w:sz w:val="21"/>
              </w:rPr>
              <w:t>IL</w:t>
            </w:r>
          </w:p>
        </w:tc>
      </w:tr>
      <w:tr w:rsidR="00C24AD2" w14:paraId="636228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2F02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2D513B7" w14:textId="77777777" w:rsidR="00C24AD2" w:rsidRDefault="00000000">
            <w:pPr>
              <w:spacing w:after="0" w:line="259" w:lineRule="auto"/>
              <w:ind w:left="0" w:firstLine="0"/>
            </w:pPr>
            <w:r>
              <w:rPr>
                <w:b w:val="0"/>
                <w:sz w:val="21"/>
              </w:rPr>
              <w:t>60601</w:t>
            </w:r>
          </w:p>
        </w:tc>
      </w:tr>
      <w:tr w:rsidR="00C24AD2" w14:paraId="63E711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21C5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CC670EC" w14:textId="77777777" w:rsidR="00C24AD2" w:rsidRDefault="00C24AD2">
            <w:pPr>
              <w:spacing w:after="160" w:line="259" w:lineRule="auto"/>
              <w:ind w:left="0" w:firstLine="0"/>
            </w:pPr>
          </w:p>
        </w:tc>
      </w:tr>
      <w:tr w:rsidR="00C24AD2" w14:paraId="232AB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3FB3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7E9107F" w14:textId="77777777" w:rsidR="00C24AD2" w:rsidRDefault="00000000">
            <w:pPr>
              <w:spacing w:after="0" w:line="259" w:lineRule="auto"/>
              <w:ind w:left="0" w:firstLine="0"/>
            </w:pPr>
            <w:r>
              <w:rPr>
                <w:b w:val="0"/>
                <w:sz w:val="21"/>
              </w:rPr>
              <w:t>Contractor</w:t>
            </w:r>
          </w:p>
        </w:tc>
      </w:tr>
      <w:tr w:rsidR="00C24AD2" w14:paraId="6F03AF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A4F0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D068AB3" w14:textId="77777777" w:rsidR="00C24AD2" w:rsidRDefault="00000000">
            <w:pPr>
              <w:spacing w:after="0" w:line="259" w:lineRule="auto"/>
              <w:ind w:left="0" w:firstLine="0"/>
            </w:pPr>
            <w:r>
              <w:rPr>
                <w:b w:val="0"/>
                <w:sz w:val="21"/>
              </w:rPr>
              <w:t>Yes</w:t>
            </w:r>
          </w:p>
        </w:tc>
      </w:tr>
    </w:tbl>
    <w:p w14:paraId="7B75423F" w14:textId="77777777" w:rsidR="00C24AD2" w:rsidRDefault="00000000">
      <w:pPr>
        <w:ind w:left="-5"/>
      </w:pPr>
      <w:r>
        <w:t>Subrecipient Name: FLOWERS COMMUNICATIONS GROUP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B5FC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7B62D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48BF155" w14:textId="77777777" w:rsidR="00C24AD2" w:rsidRDefault="00000000">
            <w:pPr>
              <w:spacing w:after="0" w:line="259" w:lineRule="auto"/>
              <w:ind w:left="0" w:firstLine="0"/>
            </w:pPr>
            <w:r>
              <w:rPr>
                <w:b w:val="0"/>
                <w:sz w:val="21"/>
              </w:rPr>
              <w:t>363766934</w:t>
            </w:r>
          </w:p>
        </w:tc>
      </w:tr>
      <w:tr w:rsidR="00C24AD2" w14:paraId="299514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13EA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9BCC318" w14:textId="77777777" w:rsidR="00C24AD2" w:rsidRDefault="00000000">
            <w:pPr>
              <w:spacing w:after="0" w:line="259" w:lineRule="auto"/>
              <w:ind w:left="0" w:firstLine="0"/>
            </w:pPr>
            <w:r>
              <w:rPr>
                <w:b w:val="0"/>
                <w:sz w:val="21"/>
              </w:rPr>
              <w:t>YEUDBNB2ZLW6</w:t>
            </w:r>
          </w:p>
        </w:tc>
      </w:tr>
      <w:tr w:rsidR="00C24AD2" w14:paraId="112875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1DF6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AF481E7" w14:textId="77777777" w:rsidR="00C24AD2" w:rsidRDefault="00000000">
            <w:pPr>
              <w:spacing w:after="0" w:line="259" w:lineRule="auto"/>
              <w:ind w:left="0" w:firstLine="0"/>
            </w:pPr>
            <w:r>
              <w:rPr>
                <w:b w:val="0"/>
                <w:sz w:val="21"/>
              </w:rPr>
              <w:t xml:space="preserve"> </w:t>
            </w:r>
          </w:p>
        </w:tc>
      </w:tr>
      <w:tr w:rsidR="00C24AD2" w14:paraId="2F8F7A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F506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45C9A12" w14:textId="77777777" w:rsidR="00C24AD2" w:rsidRDefault="00000000">
            <w:pPr>
              <w:spacing w:after="0" w:line="259" w:lineRule="auto"/>
              <w:ind w:left="0" w:firstLine="0"/>
            </w:pPr>
            <w:r>
              <w:rPr>
                <w:b w:val="0"/>
                <w:sz w:val="21"/>
              </w:rPr>
              <w:t>"303 E. Wacker Drive, Ste. 1000"</w:t>
            </w:r>
          </w:p>
        </w:tc>
      </w:tr>
      <w:tr w:rsidR="00C24AD2" w14:paraId="765A71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6271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FF78949" w14:textId="77777777" w:rsidR="00C24AD2" w:rsidRDefault="00C24AD2">
            <w:pPr>
              <w:spacing w:after="160" w:line="259" w:lineRule="auto"/>
              <w:ind w:left="0" w:firstLine="0"/>
            </w:pPr>
          </w:p>
        </w:tc>
      </w:tr>
      <w:tr w:rsidR="00C24AD2" w14:paraId="480908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B212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9C4A55F" w14:textId="77777777" w:rsidR="00C24AD2" w:rsidRDefault="00C24AD2">
            <w:pPr>
              <w:spacing w:after="160" w:line="259" w:lineRule="auto"/>
              <w:ind w:left="0" w:firstLine="0"/>
            </w:pPr>
          </w:p>
        </w:tc>
      </w:tr>
      <w:tr w:rsidR="00C24AD2" w14:paraId="378E22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B77F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A855157" w14:textId="77777777" w:rsidR="00C24AD2" w:rsidRDefault="00000000">
            <w:pPr>
              <w:spacing w:after="0" w:line="259" w:lineRule="auto"/>
              <w:ind w:left="0" w:firstLine="0"/>
            </w:pPr>
            <w:r>
              <w:rPr>
                <w:b w:val="0"/>
                <w:sz w:val="21"/>
              </w:rPr>
              <w:t>Chicago</w:t>
            </w:r>
          </w:p>
        </w:tc>
      </w:tr>
      <w:tr w:rsidR="00C24AD2" w14:paraId="5E5421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1C63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4AEBB4C" w14:textId="77777777" w:rsidR="00C24AD2" w:rsidRDefault="00000000">
            <w:pPr>
              <w:spacing w:after="0" w:line="259" w:lineRule="auto"/>
              <w:ind w:left="0" w:firstLine="0"/>
            </w:pPr>
            <w:r>
              <w:rPr>
                <w:b w:val="0"/>
                <w:sz w:val="21"/>
              </w:rPr>
              <w:t>IL</w:t>
            </w:r>
          </w:p>
        </w:tc>
      </w:tr>
      <w:tr w:rsidR="00C24AD2" w14:paraId="1FB424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EFBF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A3433CD" w14:textId="77777777" w:rsidR="00C24AD2" w:rsidRDefault="00000000">
            <w:pPr>
              <w:spacing w:after="0" w:line="259" w:lineRule="auto"/>
              <w:ind w:left="0" w:firstLine="0"/>
            </w:pPr>
            <w:r>
              <w:rPr>
                <w:b w:val="0"/>
                <w:sz w:val="21"/>
              </w:rPr>
              <w:t>60601</w:t>
            </w:r>
          </w:p>
        </w:tc>
      </w:tr>
      <w:tr w:rsidR="00C24AD2" w14:paraId="415079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68FD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9F82FD8" w14:textId="77777777" w:rsidR="00C24AD2" w:rsidRDefault="00C24AD2">
            <w:pPr>
              <w:spacing w:after="160" w:line="259" w:lineRule="auto"/>
              <w:ind w:left="0" w:firstLine="0"/>
            </w:pPr>
          </w:p>
        </w:tc>
      </w:tr>
      <w:tr w:rsidR="00C24AD2" w14:paraId="0A0618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DB7D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B9263AA" w14:textId="77777777" w:rsidR="00C24AD2" w:rsidRDefault="00000000">
            <w:pPr>
              <w:spacing w:after="0" w:line="259" w:lineRule="auto"/>
              <w:ind w:left="0" w:firstLine="0"/>
            </w:pPr>
            <w:r>
              <w:rPr>
                <w:b w:val="0"/>
                <w:sz w:val="21"/>
              </w:rPr>
              <w:t>Contractor</w:t>
            </w:r>
          </w:p>
        </w:tc>
      </w:tr>
      <w:tr w:rsidR="00C24AD2" w14:paraId="0CBF31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F3F72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85C6C99" w14:textId="77777777" w:rsidR="00C24AD2" w:rsidRDefault="00000000">
            <w:pPr>
              <w:spacing w:after="0" w:line="259" w:lineRule="auto"/>
              <w:ind w:left="0" w:firstLine="0"/>
            </w:pPr>
            <w:r>
              <w:rPr>
                <w:b w:val="0"/>
                <w:sz w:val="21"/>
              </w:rPr>
              <w:t>Yes</w:t>
            </w:r>
          </w:p>
        </w:tc>
      </w:tr>
    </w:tbl>
    <w:p w14:paraId="1DEC2799" w14:textId="77777777" w:rsidR="00C24AD2" w:rsidRDefault="00000000">
      <w:pPr>
        <w:ind w:left="-5"/>
      </w:pPr>
      <w:r>
        <w:t>Subrecipient Name: WRD ENVIRONMENTAL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A50FE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B7D6C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2B73AA1" w14:textId="77777777" w:rsidR="00C24AD2" w:rsidRDefault="00000000">
            <w:pPr>
              <w:spacing w:after="0" w:line="259" w:lineRule="auto"/>
              <w:ind w:left="0" w:firstLine="0"/>
            </w:pPr>
            <w:r>
              <w:rPr>
                <w:b w:val="0"/>
                <w:sz w:val="21"/>
              </w:rPr>
              <w:t>364138082</w:t>
            </w:r>
          </w:p>
        </w:tc>
      </w:tr>
      <w:tr w:rsidR="00C24AD2" w14:paraId="6EB04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DBCE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5B43DB7" w14:textId="77777777" w:rsidR="00C24AD2" w:rsidRDefault="00000000">
            <w:pPr>
              <w:spacing w:after="0" w:line="259" w:lineRule="auto"/>
              <w:ind w:left="0" w:firstLine="0"/>
            </w:pPr>
            <w:r>
              <w:rPr>
                <w:b w:val="0"/>
                <w:sz w:val="21"/>
              </w:rPr>
              <w:t>RM8KCK8U93M5</w:t>
            </w:r>
          </w:p>
        </w:tc>
      </w:tr>
      <w:tr w:rsidR="00C24AD2" w14:paraId="3AEA1F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47BC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03E23A5" w14:textId="77777777" w:rsidR="00C24AD2" w:rsidRDefault="00000000">
            <w:pPr>
              <w:spacing w:after="0" w:line="259" w:lineRule="auto"/>
              <w:ind w:left="0" w:firstLine="0"/>
            </w:pPr>
            <w:r>
              <w:rPr>
                <w:b w:val="0"/>
                <w:sz w:val="21"/>
              </w:rPr>
              <w:t xml:space="preserve"> </w:t>
            </w:r>
          </w:p>
        </w:tc>
      </w:tr>
      <w:tr w:rsidR="00C24AD2" w14:paraId="03EDFB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4F7DB" w14:textId="77777777" w:rsidR="00C24AD2" w:rsidRDefault="00000000">
            <w:pPr>
              <w:spacing w:after="0" w:line="259" w:lineRule="auto"/>
              <w:ind w:left="0" w:firstLine="0"/>
            </w:pPr>
            <w:r>
              <w:rPr>
                <w:b w:val="0"/>
                <w:sz w:val="21"/>
              </w:rPr>
              <w:lastRenderedPageBreak/>
              <w:t>Address Line 1</w:t>
            </w:r>
          </w:p>
        </w:tc>
        <w:tc>
          <w:tcPr>
            <w:tcW w:w="5280" w:type="dxa"/>
            <w:tcBorders>
              <w:top w:val="single" w:sz="6" w:space="0" w:color="000000"/>
              <w:left w:val="single" w:sz="6" w:space="0" w:color="000000"/>
              <w:bottom w:val="single" w:sz="6" w:space="0" w:color="000000"/>
              <w:right w:val="single" w:sz="6" w:space="0" w:color="000000"/>
            </w:tcBorders>
          </w:tcPr>
          <w:p w14:paraId="33955BC2" w14:textId="77777777" w:rsidR="00C24AD2" w:rsidRDefault="00000000">
            <w:pPr>
              <w:spacing w:after="0" w:line="259" w:lineRule="auto"/>
              <w:ind w:left="0" w:firstLine="0"/>
            </w:pPr>
            <w:r>
              <w:rPr>
                <w:b w:val="0"/>
                <w:sz w:val="21"/>
              </w:rPr>
              <w:t>2001 DES PLAINES AVE (EFT)</w:t>
            </w:r>
          </w:p>
        </w:tc>
      </w:tr>
      <w:tr w:rsidR="00C24AD2" w14:paraId="3C087B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6847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9D56ECC" w14:textId="77777777" w:rsidR="00C24AD2" w:rsidRDefault="00C24AD2">
            <w:pPr>
              <w:spacing w:after="160" w:line="259" w:lineRule="auto"/>
              <w:ind w:left="0" w:firstLine="0"/>
            </w:pPr>
          </w:p>
        </w:tc>
      </w:tr>
      <w:tr w:rsidR="00C24AD2" w14:paraId="161922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98CB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E185246" w14:textId="77777777" w:rsidR="00C24AD2" w:rsidRDefault="00C24AD2">
            <w:pPr>
              <w:spacing w:after="160" w:line="259" w:lineRule="auto"/>
              <w:ind w:left="0" w:firstLine="0"/>
            </w:pPr>
          </w:p>
        </w:tc>
      </w:tr>
      <w:tr w:rsidR="00C24AD2" w14:paraId="4D31BD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4C34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7D478FA" w14:textId="77777777" w:rsidR="00C24AD2" w:rsidRDefault="00000000">
            <w:pPr>
              <w:spacing w:after="0" w:line="259" w:lineRule="auto"/>
              <w:ind w:left="0" w:firstLine="0"/>
            </w:pPr>
            <w:r>
              <w:rPr>
                <w:b w:val="0"/>
                <w:sz w:val="21"/>
              </w:rPr>
              <w:t>FOREST PARK</w:t>
            </w:r>
          </w:p>
        </w:tc>
      </w:tr>
      <w:tr w:rsidR="00C24AD2" w14:paraId="26B29A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B370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88B651B" w14:textId="77777777" w:rsidR="00C24AD2" w:rsidRDefault="00000000">
            <w:pPr>
              <w:spacing w:after="0" w:line="259" w:lineRule="auto"/>
              <w:ind w:left="0" w:firstLine="0"/>
            </w:pPr>
            <w:r>
              <w:rPr>
                <w:b w:val="0"/>
                <w:sz w:val="21"/>
              </w:rPr>
              <w:t>IL</w:t>
            </w:r>
          </w:p>
        </w:tc>
      </w:tr>
      <w:tr w:rsidR="00C24AD2" w14:paraId="4C2BB866" w14:textId="77777777">
        <w:trPr>
          <w:trHeight w:val="188"/>
        </w:trPr>
        <w:tc>
          <w:tcPr>
            <w:tcW w:w="5280" w:type="dxa"/>
            <w:tcBorders>
              <w:top w:val="single" w:sz="6" w:space="0" w:color="000000"/>
              <w:left w:val="single" w:sz="6" w:space="0" w:color="000000"/>
              <w:bottom w:val="nil"/>
              <w:right w:val="single" w:sz="6" w:space="0" w:color="000000"/>
            </w:tcBorders>
          </w:tcPr>
          <w:p w14:paraId="2CEE089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2CCF6FA" w14:textId="77777777" w:rsidR="00C24AD2" w:rsidRDefault="00C24AD2">
            <w:pPr>
              <w:spacing w:after="160" w:line="259" w:lineRule="auto"/>
              <w:ind w:left="0" w:firstLine="0"/>
            </w:pPr>
          </w:p>
        </w:tc>
      </w:tr>
      <w:tr w:rsidR="00C24AD2" w14:paraId="01876744" w14:textId="77777777">
        <w:trPr>
          <w:trHeight w:val="302"/>
        </w:trPr>
        <w:tc>
          <w:tcPr>
            <w:tcW w:w="5280" w:type="dxa"/>
            <w:tcBorders>
              <w:top w:val="nil"/>
              <w:left w:val="single" w:sz="6" w:space="0" w:color="000000"/>
              <w:bottom w:val="single" w:sz="6" w:space="0" w:color="000000"/>
              <w:right w:val="single" w:sz="6" w:space="0" w:color="000000"/>
            </w:tcBorders>
          </w:tcPr>
          <w:p w14:paraId="444E0A41" w14:textId="77777777" w:rsidR="00C24AD2" w:rsidRDefault="00000000">
            <w:pPr>
              <w:spacing w:after="0" w:line="259" w:lineRule="auto"/>
              <w:ind w:left="0" w:firstLine="0"/>
            </w:pPr>
            <w:r>
              <w:rPr>
                <w:b w:val="0"/>
                <w:sz w:val="21"/>
              </w:rPr>
              <w:t>Zip</w:t>
            </w:r>
          </w:p>
        </w:tc>
        <w:tc>
          <w:tcPr>
            <w:tcW w:w="5280" w:type="dxa"/>
            <w:tcBorders>
              <w:top w:val="nil"/>
              <w:left w:val="single" w:sz="6" w:space="0" w:color="000000"/>
              <w:bottom w:val="single" w:sz="6" w:space="0" w:color="000000"/>
              <w:right w:val="single" w:sz="6" w:space="0" w:color="000000"/>
            </w:tcBorders>
          </w:tcPr>
          <w:p w14:paraId="00EC3A5B" w14:textId="77777777" w:rsidR="00C24AD2" w:rsidRDefault="00000000">
            <w:pPr>
              <w:spacing w:after="0" w:line="259" w:lineRule="auto"/>
              <w:ind w:left="0" w:firstLine="0"/>
            </w:pPr>
            <w:r>
              <w:rPr>
                <w:b w:val="0"/>
                <w:sz w:val="21"/>
              </w:rPr>
              <w:t>60130</w:t>
            </w:r>
          </w:p>
        </w:tc>
      </w:tr>
      <w:tr w:rsidR="00C24AD2" w14:paraId="061020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143A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9DCC8CC" w14:textId="77777777" w:rsidR="00C24AD2" w:rsidRDefault="00C24AD2">
            <w:pPr>
              <w:spacing w:after="160" w:line="259" w:lineRule="auto"/>
              <w:ind w:left="0" w:firstLine="0"/>
            </w:pPr>
          </w:p>
        </w:tc>
      </w:tr>
      <w:tr w:rsidR="00C24AD2" w14:paraId="6C5AE7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8EE2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2C43610" w14:textId="77777777" w:rsidR="00C24AD2" w:rsidRDefault="00000000">
            <w:pPr>
              <w:spacing w:after="0" w:line="259" w:lineRule="auto"/>
              <w:ind w:left="0" w:firstLine="0"/>
            </w:pPr>
            <w:r>
              <w:rPr>
                <w:b w:val="0"/>
                <w:sz w:val="21"/>
              </w:rPr>
              <w:t>Contractor</w:t>
            </w:r>
          </w:p>
        </w:tc>
      </w:tr>
      <w:tr w:rsidR="00C24AD2" w14:paraId="2B2F8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2CF9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361D4DB" w14:textId="77777777" w:rsidR="00C24AD2" w:rsidRDefault="00000000">
            <w:pPr>
              <w:spacing w:after="0" w:line="259" w:lineRule="auto"/>
              <w:ind w:left="0" w:firstLine="0"/>
            </w:pPr>
            <w:r>
              <w:rPr>
                <w:b w:val="0"/>
                <w:sz w:val="21"/>
              </w:rPr>
              <w:t>Yes</w:t>
            </w:r>
          </w:p>
        </w:tc>
      </w:tr>
    </w:tbl>
    <w:p w14:paraId="5A5B27EC" w14:textId="77777777" w:rsidR="00C24AD2" w:rsidRDefault="00000000">
      <w:pPr>
        <w:ind w:left="-5"/>
      </w:pPr>
      <w:r>
        <w:t>Subrecipient Name: ALLIANCE OF LOCAL SERVICE ORGANIZATIONS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D9F6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176F2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C105D58" w14:textId="77777777" w:rsidR="00C24AD2" w:rsidRDefault="00000000">
            <w:pPr>
              <w:spacing w:after="0" w:line="259" w:lineRule="auto"/>
              <w:ind w:left="0" w:firstLine="0"/>
            </w:pPr>
            <w:r>
              <w:rPr>
                <w:b w:val="0"/>
                <w:sz w:val="21"/>
              </w:rPr>
              <w:t>364207887</w:t>
            </w:r>
          </w:p>
        </w:tc>
      </w:tr>
      <w:tr w:rsidR="00C24AD2" w14:paraId="21B27D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2A29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F852393" w14:textId="77777777" w:rsidR="00C24AD2" w:rsidRDefault="00000000">
            <w:pPr>
              <w:spacing w:after="0" w:line="259" w:lineRule="auto"/>
              <w:ind w:left="0" w:firstLine="0"/>
            </w:pPr>
            <w:r>
              <w:rPr>
                <w:b w:val="0"/>
                <w:sz w:val="21"/>
              </w:rPr>
              <w:t>F96ZEPSYEES7</w:t>
            </w:r>
          </w:p>
        </w:tc>
      </w:tr>
      <w:tr w:rsidR="00C24AD2" w14:paraId="4563DB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C82C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EB0F2EA" w14:textId="77777777" w:rsidR="00C24AD2" w:rsidRDefault="00000000">
            <w:pPr>
              <w:spacing w:after="0" w:line="259" w:lineRule="auto"/>
              <w:ind w:left="0" w:firstLine="0"/>
            </w:pPr>
            <w:r>
              <w:rPr>
                <w:b w:val="0"/>
                <w:sz w:val="21"/>
              </w:rPr>
              <w:t xml:space="preserve"> </w:t>
            </w:r>
          </w:p>
        </w:tc>
      </w:tr>
      <w:tr w:rsidR="00C24AD2" w14:paraId="7CFE0E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4AE7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FD65816" w14:textId="77777777" w:rsidR="00C24AD2" w:rsidRDefault="00000000">
            <w:pPr>
              <w:spacing w:after="0" w:line="259" w:lineRule="auto"/>
              <w:ind w:left="0" w:firstLine="0"/>
            </w:pPr>
            <w:r>
              <w:rPr>
                <w:b w:val="0"/>
                <w:sz w:val="21"/>
              </w:rPr>
              <w:t>2401 WEST NORTH AVENUE</w:t>
            </w:r>
          </w:p>
        </w:tc>
      </w:tr>
      <w:tr w:rsidR="00C24AD2" w14:paraId="46C9EF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6A02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CBBAC32" w14:textId="77777777" w:rsidR="00C24AD2" w:rsidRDefault="00C24AD2">
            <w:pPr>
              <w:spacing w:after="160" w:line="259" w:lineRule="auto"/>
              <w:ind w:left="0" w:firstLine="0"/>
            </w:pPr>
          </w:p>
        </w:tc>
      </w:tr>
      <w:tr w:rsidR="00C24AD2" w14:paraId="762A62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16C0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D9B3418" w14:textId="77777777" w:rsidR="00C24AD2" w:rsidRDefault="00C24AD2">
            <w:pPr>
              <w:spacing w:after="160" w:line="259" w:lineRule="auto"/>
              <w:ind w:left="0" w:firstLine="0"/>
            </w:pPr>
          </w:p>
        </w:tc>
      </w:tr>
      <w:tr w:rsidR="00C24AD2" w14:paraId="4FAA4F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EE87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3C9CC2A" w14:textId="77777777" w:rsidR="00C24AD2" w:rsidRDefault="00000000">
            <w:pPr>
              <w:spacing w:after="0" w:line="259" w:lineRule="auto"/>
              <w:ind w:left="0" w:firstLine="0"/>
            </w:pPr>
            <w:r>
              <w:rPr>
                <w:b w:val="0"/>
                <w:sz w:val="21"/>
              </w:rPr>
              <w:t>CHICAGO</w:t>
            </w:r>
          </w:p>
        </w:tc>
      </w:tr>
      <w:tr w:rsidR="00C24AD2" w14:paraId="30E6DF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B5350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9C11F9E" w14:textId="77777777" w:rsidR="00C24AD2" w:rsidRDefault="00000000">
            <w:pPr>
              <w:spacing w:after="0" w:line="259" w:lineRule="auto"/>
              <w:ind w:left="0" w:firstLine="0"/>
            </w:pPr>
            <w:r>
              <w:rPr>
                <w:b w:val="0"/>
                <w:sz w:val="21"/>
              </w:rPr>
              <w:t>IL</w:t>
            </w:r>
          </w:p>
        </w:tc>
      </w:tr>
      <w:tr w:rsidR="00C24AD2" w14:paraId="5AD011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5329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2128048" w14:textId="77777777" w:rsidR="00C24AD2" w:rsidRDefault="00000000">
            <w:pPr>
              <w:spacing w:after="0" w:line="259" w:lineRule="auto"/>
              <w:ind w:left="0" w:firstLine="0"/>
            </w:pPr>
            <w:r>
              <w:rPr>
                <w:b w:val="0"/>
                <w:sz w:val="21"/>
              </w:rPr>
              <w:t>60647</w:t>
            </w:r>
          </w:p>
        </w:tc>
      </w:tr>
      <w:tr w:rsidR="00C24AD2" w14:paraId="1BB784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03FC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50B4089" w14:textId="77777777" w:rsidR="00C24AD2" w:rsidRDefault="00C24AD2">
            <w:pPr>
              <w:spacing w:after="160" w:line="259" w:lineRule="auto"/>
              <w:ind w:left="0" w:firstLine="0"/>
            </w:pPr>
          </w:p>
        </w:tc>
      </w:tr>
      <w:tr w:rsidR="00C24AD2" w14:paraId="618855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6A214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48AF291" w14:textId="77777777" w:rsidR="00C24AD2" w:rsidRDefault="00000000">
            <w:pPr>
              <w:spacing w:after="0" w:line="259" w:lineRule="auto"/>
              <w:ind w:left="0" w:firstLine="0"/>
            </w:pPr>
            <w:r>
              <w:rPr>
                <w:b w:val="0"/>
                <w:sz w:val="21"/>
              </w:rPr>
              <w:t>Subrecipient</w:t>
            </w:r>
          </w:p>
        </w:tc>
      </w:tr>
      <w:tr w:rsidR="00C24AD2" w14:paraId="44D2D4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046A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AE2408B" w14:textId="77777777" w:rsidR="00C24AD2" w:rsidRDefault="00000000">
            <w:pPr>
              <w:spacing w:after="0" w:line="259" w:lineRule="auto"/>
              <w:ind w:left="0" w:firstLine="0"/>
            </w:pPr>
            <w:r>
              <w:rPr>
                <w:b w:val="0"/>
                <w:sz w:val="21"/>
              </w:rPr>
              <w:t>Yes</w:t>
            </w:r>
          </w:p>
        </w:tc>
      </w:tr>
    </w:tbl>
    <w:p w14:paraId="673CD6E2" w14:textId="77777777" w:rsidR="00C24AD2" w:rsidRDefault="00000000">
      <w:pPr>
        <w:ind w:left="-5"/>
      </w:pPr>
      <w:r>
        <w:t>Subrecipient Name: BOARD OF TRUSTEES OF COMMUNITY COLLEGE DISTRICT #508,</w:t>
      </w:r>
    </w:p>
    <w:p w14:paraId="240C8993" w14:textId="77777777" w:rsidR="00C24AD2" w:rsidRDefault="00000000">
      <w:pPr>
        <w:ind w:left="-5"/>
      </w:pPr>
      <w:r>
        <w:t>COUNTY OF COOK</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4CE6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68E5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68F7373" w14:textId="77777777" w:rsidR="00C24AD2" w:rsidRDefault="00000000">
            <w:pPr>
              <w:spacing w:after="0" w:line="259" w:lineRule="auto"/>
              <w:ind w:left="0" w:firstLine="0"/>
            </w:pPr>
            <w:r>
              <w:rPr>
                <w:b w:val="0"/>
                <w:sz w:val="21"/>
              </w:rPr>
              <w:t>362606236</w:t>
            </w:r>
          </w:p>
        </w:tc>
      </w:tr>
      <w:tr w:rsidR="00C24AD2" w14:paraId="1A5005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0FA2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6F89A9B" w14:textId="77777777" w:rsidR="00C24AD2" w:rsidRDefault="00000000">
            <w:pPr>
              <w:spacing w:after="0" w:line="259" w:lineRule="auto"/>
              <w:ind w:left="0" w:firstLine="0"/>
            </w:pPr>
            <w:r>
              <w:rPr>
                <w:b w:val="0"/>
                <w:sz w:val="21"/>
              </w:rPr>
              <w:t>YMNEVAXEKK37</w:t>
            </w:r>
          </w:p>
        </w:tc>
      </w:tr>
      <w:tr w:rsidR="00C24AD2" w14:paraId="104947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6330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C407806" w14:textId="77777777" w:rsidR="00C24AD2" w:rsidRDefault="00000000">
            <w:pPr>
              <w:spacing w:after="0" w:line="259" w:lineRule="auto"/>
              <w:ind w:left="0" w:firstLine="0"/>
            </w:pPr>
            <w:r>
              <w:rPr>
                <w:b w:val="0"/>
                <w:sz w:val="21"/>
              </w:rPr>
              <w:t xml:space="preserve"> </w:t>
            </w:r>
          </w:p>
        </w:tc>
      </w:tr>
      <w:tr w:rsidR="00C24AD2" w14:paraId="776780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8854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CFE6B4E" w14:textId="77777777" w:rsidR="00C24AD2" w:rsidRDefault="00000000">
            <w:pPr>
              <w:spacing w:after="0" w:line="259" w:lineRule="auto"/>
              <w:ind w:left="0" w:firstLine="0"/>
            </w:pPr>
            <w:r>
              <w:rPr>
                <w:b w:val="0"/>
                <w:sz w:val="21"/>
              </w:rPr>
              <w:t>226 W. JACKSON BLVD (EFT)</w:t>
            </w:r>
          </w:p>
        </w:tc>
      </w:tr>
      <w:tr w:rsidR="00C24AD2" w14:paraId="20F599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A4D85" w14:textId="77777777" w:rsidR="00C24AD2" w:rsidRDefault="00000000">
            <w:pPr>
              <w:spacing w:after="0" w:line="259" w:lineRule="auto"/>
              <w:ind w:left="0" w:firstLine="0"/>
            </w:pPr>
            <w:r>
              <w:rPr>
                <w:b w:val="0"/>
                <w:sz w:val="21"/>
              </w:rPr>
              <w:lastRenderedPageBreak/>
              <w:t>Address Line 2</w:t>
            </w:r>
          </w:p>
        </w:tc>
        <w:tc>
          <w:tcPr>
            <w:tcW w:w="5280" w:type="dxa"/>
            <w:tcBorders>
              <w:top w:val="single" w:sz="6" w:space="0" w:color="000000"/>
              <w:left w:val="single" w:sz="6" w:space="0" w:color="000000"/>
              <w:bottom w:val="single" w:sz="6" w:space="0" w:color="000000"/>
              <w:right w:val="single" w:sz="6" w:space="0" w:color="000000"/>
            </w:tcBorders>
          </w:tcPr>
          <w:p w14:paraId="186CCCB2" w14:textId="77777777" w:rsidR="00C24AD2" w:rsidRDefault="00C24AD2">
            <w:pPr>
              <w:spacing w:after="160" w:line="259" w:lineRule="auto"/>
              <w:ind w:left="0" w:firstLine="0"/>
            </w:pPr>
          </w:p>
        </w:tc>
      </w:tr>
      <w:tr w:rsidR="00C24AD2" w14:paraId="4896A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6707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714809B" w14:textId="77777777" w:rsidR="00C24AD2" w:rsidRDefault="00C24AD2">
            <w:pPr>
              <w:spacing w:after="160" w:line="259" w:lineRule="auto"/>
              <w:ind w:left="0" w:firstLine="0"/>
            </w:pPr>
          </w:p>
        </w:tc>
      </w:tr>
      <w:tr w:rsidR="00C24AD2" w14:paraId="0DE563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866A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FA5FCF1" w14:textId="77777777" w:rsidR="00C24AD2" w:rsidRDefault="00000000">
            <w:pPr>
              <w:spacing w:after="0" w:line="259" w:lineRule="auto"/>
              <w:ind w:left="0" w:firstLine="0"/>
            </w:pPr>
            <w:r>
              <w:rPr>
                <w:b w:val="0"/>
                <w:sz w:val="21"/>
              </w:rPr>
              <w:t>CHICAGO</w:t>
            </w:r>
          </w:p>
        </w:tc>
      </w:tr>
      <w:tr w:rsidR="00C24AD2" w14:paraId="793B07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343B7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2D9666B" w14:textId="77777777" w:rsidR="00C24AD2" w:rsidRDefault="00000000">
            <w:pPr>
              <w:spacing w:after="0" w:line="259" w:lineRule="auto"/>
              <w:ind w:left="0" w:firstLine="0"/>
            </w:pPr>
            <w:r>
              <w:rPr>
                <w:b w:val="0"/>
                <w:sz w:val="21"/>
              </w:rPr>
              <w:t>IL</w:t>
            </w:r>
          </w:p>
        </w:tc>
      </w:tr>
      <w:tr w:rsidR="00C24AD2" w14:paraId="0BD21B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FA0F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92000F8" w14:textId="77777777" w:rsidR="00C24AD2" w:rsidRDefault="00000000">
            <w:pPr>
              <w:spacing w:after="0" w:line="259" w:lineRule="auto"/>
              <w:ind w:left="0" w:firstLine="0"/>
            </w:pPr>
            <w:r>
              <w:rPr>
                <w:b w:val="0"/>
                <w:sz w:val="21"/>
              </w:rPr>
              <w:t>60606</w:t>
            </w:r>
          </w:p>
        </w:tc>
      </w:tr>
      <w:tr w:rsidR="00C24AD2" w14:paraId="390798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86FF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B3CDD6F" w14:textId="77777777" w:rsidR="00C24AD2" w:rsidRDefault="00C24AD2">
            <w:pPr>
              <w:spacing w:after="160" w:line="259" w:lineRule="auto"/>
              <w:ind w:left="0" w:firstLine="0"/>
            </w:pPr>
          </w:p>
        </w:tc>
      </w:tr>
      <w:tr w:rsidR="00C24AD2" w14:paraId="4AB78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6CBB4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D59023C" w14:textId="77777777" w:rsidR="00C24AD2" w:rsidRDefault="00000000">
            <w:pPr>
              <w:spacing w:after="0" w:line="259" w:lineRule="auto"/>
              <w:ind w:left="0" w:firstLine="0"/>
            </w:pPr>
            <w:r>
              <w:rPr>
                <w:b w:val="0"/>
                <w:sz w:val="21"/>
              </w:rPr>
              <w:t>Subrecipient</w:t>
            </w:r>
          </w:p>
        </w:tc>
      </w:tr>
      <w:tr w:rsidR="00C24AD2" w14:paraId="756CDD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BF53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A4A74BA" w14:textId="77777777" w:rsidR="00C24AD2" w:rsidRDefault="00000000">
            <w:pPr>
              <w:spacing w:after="0" w:line="259" w:lineRule="auto"/>
              <w:ind w:left="0" w:firstLine="0"/>
            </w:pPr>
            <w:r>
              <w:rPr>
                <w:b w:val="0"/>
                <w:sz w:val="21"/>
              </w:rPr>
              <w:t>Yes</w:t>
            </w:r>
          </w:p>
        </w:tc>
      </w:tr>
    </w:tbl>
    <w:p w14:paraId="6C711713" w14:textId="77777777" w:rsidR="00C24AD2" w:rsidRDefault="00000000">
      <w:pPr>
        <w:ind w:left="-5"/>
      </w:pPr>
      <w:r>
        <w:t>Subrecipient Name: BOARD OF TRUSTEES OF THE UNIV. OF ILLINOIS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7AB81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F158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139F653" w14:textId="77777777" w:rsidR="00C24AD2" w:rsidRDefault="00000000">
            <w:pPr>
              <w:spacing w:after="0" w:line="259" w:lineRule="auto"/>
              <w:ind w:left="0" w:firstLine="0"/>
            </w:pPr>
            <w:r>
              <w:rPr>
                <w:b w:val="0"/>
                <w:sz w:val="21"/>
              </w:rPr>
              <w:t>376000511</w:t>
            </w:r>
          </w:p>
        </w:tc>
      </w:tr>
      <w:tr w:rsidR="00C24AD2" w14:paraId="0A361B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5EF4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809C778" w14:textId="77777777" w:rsidR="00C24AD2" w:rsidRDefault="00000000">
            <w:pPr>
              <w:spacing w:after="0" w:line="259" w:lineRule="auto"/>
              <w:ind w:left="0" w:firstLine="0"/>
            </w:pPr>
            <w:r>
              <w:rPr>
                <w:b w:val="0"/>
                <w:sz w:val="21"/>
              </w:rPr>
              <w:t>W8XEAJDKMXH3</w:t>
            </w:r>
          </w:p>
        </w:tc>
      </w:tr>
      <w:tr w:rsidR="00C24AD2" w14:paraId="65169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67CA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1A9405A" w14:textId="77777777" w:rsidR="00C24AD2" w:rsidRDefault="00000000">
            <w:pPr>
              <w:spacing w:after="0" w:line="259" w:lineRule="auto"/>
              <w:ind w:left="0" w:firstLine="0"/>
            </w:pPr>
            <w:r>
              <w:rPr>
                <w:b w:val="0"/>
                <w:sz w:val="21"/>
              </w:rPr>
              <w:t xml:space="preserve"> </w:t>
            </w:r>
          </w:p>
        </w:tc>
      </w:tr>
      <w:tr w:rsidR="00C24AD2" w14:paraId="3CB31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9149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8F7FD09" w14:textId="77777777" w:rsidR="00C24AD2" w:rsidRDefault="00000000">
            <w:pPr>
              <w:spacing w:after="0" w:line="259" w:lineRule="auto"/>
              <w:ind w:left="0" w:firstLine="0"/>
            </w:pPr>
            <w:r>
              <w:rPr>
                <w:b w:val="0"/>
                <w:sz w:val="21"/>
              </w:rPr>
              <w:t>LOCKBOX</w:t>
            </w:r>
          </w:p>
        </w:tc>
      </w:tr>
      <w:tr w:rsidR="00C24AD2" w14:paraId="5A4C8F05" w14:textId="77777777">
        <w:trPr>
          <w:trHeight w:val="274"/>
        </w:trPr>
        <w:tc>
          <w:tcPr>
            <w:tcW w:w="5280" w:type="dxa"/>
            <w:tcBorders>
              <w:top w:val="single" w:sz="6" w:space="0" w:color="000000"/>
              <w:left w:val="single" w:sz="6" w:space="0" w:color="000000"/>
              <w:bottom w:val="nil"/>
              <w:right w:val="single" w:sz="6" w:space="0" w:color="000000"/>
            </w:tcBorders>
          </w:tcPr>
          <w:p w14:paraId="3DC8D5A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CB9ADC7" w14:textId="77777777" w:rsidR="00C24AD2" w:rsidRDefault="00C24AD2">
            <w:pPr>
              <w:spacing w:after="160" w:line="259" w:lineRule="auto"/>
              <w:ind w:left="0" w:firstLine="0"/>
            </w:pPr>
          </w:p>
        </w:tc>
      </w:tr>
      <w:tr w:rsidR="00C24AD2" w14:paraId="680DC007" w14:textId="77777777">
        <w:trPr>
          <w:trHeight w:val="302"/>
        </w:trPr>
        <w:tc>
          <w:tcPr>
            <w:tcW w:w="5280" w:type="dxa"/>
            <w:tcBorders>
              <w:top w:val="nil"/>
              <w:left w:val="single" w:sz="6" w:space="0" w:color="000000"/>
              <w:bottom w:val="single" w:sz="6" w:space="0" w:color="000000"/>
              <w:right w:val="single" w:sz="6" w:space="0" w:color="000000"/>
            </w:tcBorders>
          </w:tcPr>
          <w:p w14:paraId="4617A9F4" w14:textId="77777777" w:rsidR="00C24AD2" w:rsidRDefault="00000000">
            <w:pPr>
              <w:spacing w:after="0" w:line="259" w:lineRule="auto"/>
              <w:ind w:left="0" w:firstLine="0"/>
            </w:pPr>
            <w:r>
              <w:rPr>
                <w:b w:val="0"/>
                <w:sz w:val="21"/>
              </w:rPr>
              <w:t>Address Line 2</w:t>
            </w:r>
          </w:p>
        </w:tc>
        <w:tc>
          <w:tcPr>
            <w:tcW w:w="5280" w:type="dxa"/>
            <w:tcBorders>
              <w:top w:val="nil"/>
              <w:left w:val="single" w:sz="6" w:space="0" w:color="000000"/>
              <w:bottom w:val="single" w:sz="6" w:space="0" w:color="000000"/>
              <w:right w:val="single" w:sz="6" w:space="0" w:color="000000"/>
            </w:tcBorders>
          </w:tcPr>
          <w:p w14:paraId="14DFC824" w14:textId="77777777" w:rsidR="00C24AD2" w:rsidRDefault="00000000">
            <w:pPr>
              <w:spacing w:after="0" w:line="259" w:lineRule="auto"/>
              <w:ind w:left="0" w:firstLine="0"/>
            </w:pPr>
            <w:r>
              <w:rPr>
                <w:b w:val="0"/>
                <w:sz w:val="21"/>
              </w:rPr>
              <w:t>28395 NETWORK PLACE</w:t>
            </w:r>
          </w:p>
        </w:tc>
      </w:tr>
      <w:tr w:rsidR="00C24AD2" w14:paraId="62D4BC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CBA2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BCEAD22" w14:textId="77777777" w:rsidR="00C24AD2" w:rsidRDefault="00C24AD2">
            <w:pPr>
              <w:spacing w:after="160" w:line="259" w:lineRule="auto"/>
              <w:ind w:left="0" w:firstLine="0"/>
            </w:pPr>
          </w:p>
        </w:tc>
      </w:tr>
      <w:tr w:rsidR="00C24AD2" w14:paraId="55D2F5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1C10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F37AC1F" w14:textId="77777777" w:rsidR="00C24AD2" w:rsidRDefault="00000000">
            <w:pPr>
              <w:spacing w:after="0" w:line="259" w:lineRule="auto"/>
              <w:ind w:left="0" w:firstLine="0"/>
            </w:pPr>
            <w:r>
              <w:rPr>
                <w:b w:val="0"/>
                <w:sz w:val="21"/>
              </w:rPr>
              <w:t>CHICAGO</w:t>
            </w:r>
          </w:p>
        </w:tc>
      </w:tr>
      <w:tr w:rsidR="00C24AD2" w14:paraId="7AC112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F109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1FC6524" w14:textId="77777777" w:rsidR="00C24AD2" w:rsidRDefault="00000000">
            <w:pPr>
              <w:spacing w:after="0" w:line="259" w:lineRule="auto"/>
              <w:ind w:left="0" w:firstLine="0"/>
            </w:pPr>
            <w:r>
              <w:rPr>
                <w:b w:val="0"/>
                <w:sz w:val="21"/>
              </w:rPr>
              <w:t>IL</w:t>
            </w:r>
          </w:p>
        </w:tc>
      </w:tr>
      <w:tr w:rsidR="00C24AD2" w14:paraId="22AD2B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6A01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69389A" w14:textId="77777777" w:rsidR="00C24AD2" w:rsidRDefault="00000000">
            <w:pPr>
              <w:spacing w:after="0" w:line="259" w:lineRule="auto"/>
              <w:ind w:left="0" w:firstLine="0"/>
            </w:pPr>
            <w:r>
              <w:rPr>
                <w:b w:val="0"/>
                <w:sz w:val="21"/>
              </w:rPr>
              <w:t>60673</w:t>
            </w:r>
          </w:p>
        </w:tc>
      </w:tr>
      <w:tr w:rsidR="00C24AD2" w14:paraId="3953C8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58CFD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22B11BA" w14:textId="77777777" w:rsidR="00C24AD2" w:rsidRDefault="00C24AD2">
            <w:pPr>
              <w:spacing w:after="160" w:line="259" w:lineRule="auto"/>
              <w:ind w:left="0" w:firstLine="0"/>
            </w:pPr>
          </w:p>
        </w:tc>
      </w:tr>
      <w:tr w:rsidR="00C24AD2" w14:paraId="20EF31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1D01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807DE7D" w14:textId="77777777" w:rsidR="00C24AD2" w:rsidRDefault="00000000">
            <w:pPr>
              <w:spacing w:after="0" w:line="259" w:lineRule="auto"/>
              <w:ind w:left="0" w:firstLine="0"/>
            </w:pPr>
            <w:r>
              <w:rPr>
                <w:b w:val="0"/>
                <w:sz w:val="21"/>
              </w:rPr>
              <w:t>Subrecipient</w:t>
            </w:r>
          </w:p>
        </w:tc>
      </w:tr>
      <w:tr w:rsidR="00C24AD2" w14:paraId="14079A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3C85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039CA03" w14:textId="77777777" w:rsidR="00C24AD2" w:rsidRDefault="00000000">
            <w:pPr>
              <w:spacing w:after="0" w:line="259" w:lineRule="auto"/>
              <w:ind w:left="0" w:firstLine="0"/>
            </w:pPr>
            <w:r>
              <w:rPr>
                <w:b w:val="0"/>
                <w:sz w:val="21"/>
              </w:rPr>
              <w:t>Yes</w:t>
            </w:r>
          </w:p>
        </w:tc>
      </w:tr>
    </w:tbl>
    <w:p w14:paraId="02AF9617" w14:textId="77777777" w:rsidR="00C24AD2" w:rsidRDefault="00000000">
      <w:pPr>
        <w:ind w:left="-5"/>
      </w:pPr>
      <w:r>
        <w:t>Subrecipient Name: CENTER FOR NEIGHBORHOOD TECH</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1217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D9E2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C487DE1" w14:textId="77777777" w:rsidR="00C24AD2" w:rsidRDefault="00000000">
            <w:pPr>
              <w:spacing w:after="0" w:line="259" w:lineRule="auto"/>
              <w:ind w:left="0" w:firstLine="0"/>
            </w:pPr>
            <w:r>
              <w:rPr>
                <w:b w:val="0"/>
                <w:sz w:val="21"/>
              </w:rPr>
              <w:t>362967283</w:t>
            </w:r>
          </w:p>
        </w:tc>
      </w:tr>
      <w:tr w:rsidR="00C24AD2" w14:paraId="640B5E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97FA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E42CEFB" w14:textId="77777777" w:rsidR="00C24AD2" w:rsidRDefault="00000000">
            <w:pPr>
              <w:spacing w:after="0" w:line="259" w:lineRule="auto"/>
              <w:ind w:left="0" w:firstLine="0"/>
            </w:pPr>
            <w:r>
              <w:rPr>
                <w:b w:val="0"/>
                <w:sz w:val="21"/>
              </w:rPr>
              <w:t>ERHND5HHDML8</w:t>
            </w:r>
          </w:p>
        </w:tc>
      </w:tr>
      <w:tr w:rsidR="00C24AD2" w14:paraId="548C26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752A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C6B1EE0" w14:textId="77777777" w:rsidR="00C24AD2" w:rsidRDefault="00000000">
            <w:pPr>
              <w:spacing w:after="0" w:line="259" w:lineRule="auto"/>
              <w:ind w:left="0" w:firstLine="0"/>
            </w:pPr>
            <w:r>
              <w:rPr>
                <w:b w:val="0"/>
                <w:sz w:val="21"/>
              </w:rPr>
              <w:t xml:space="preserve"> </w:t>
            </w:r>
          </w:p>
        </w:tc>
      </w:tr>
      <w:tr w:rsidR="00C24AD2" w14:paraId="34FE5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CC72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C90AB09" w14:textId="77777777" w:rsidR="00C24AD2" w:rsidRDefault="00000000">
            <w:pPr>
              <w:spacing w:after="0" w:line="259" w:lineRule="auto"/>
              <w:ind w:left="0" w:firstLine="0"/>
            </w:pPr>
            <w:r>
              <w:rPr>
                <w:b w:val="0"/>
                <w:sz w:val="21"/>
              </w:rPr>
              <w:t>"17 NORTH STATE, STE 1400"</w:t>
            </w:r>
          </w:p>
        </w:tc>
      </w:tr>
      <w:tr w:rsidR="00C24AD2" w14:paraId="06664D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B291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332FECF" w14:textId="77777777" w:rsidR="00C24AD2" w:rsidRDefault="00C24AD2">
            <w:pPr>
              <w:spacing w:after="160" w:line="259" w:lineRule="auto"/>
              <w:ind w:left="0" w:firstLine="0"/>
            </w:pPr>
          </w:p>
        </w:tc>
      </w:tr>
      <w:tr w:rsidR="00C24AD2" w14:paraId="2C31FC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DBC4A"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12ED1457" w14:textId="77777777" w:rsidR="00C24AD2" w:rsidRDefault="00C24AD2">
            <w:pPr>
              <w:spacing w:after="160" w:line="259" w:lineRule="auto"/>
              <w:ind w:left="0" w:firstLine="0"/>
            </w:pPr>
          </w:p>
        </w:tc>
      </w:tr>
      <w:tr w:rsidR="00C24AD2" w14:paraId="5E6BDC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3DC1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30E15EC" w14:textId="77777777" w:rsidR="00C24AD2" w:rsidRDefault="00000000">
            <w:pPr>
              <w:spacing w:after="0" w:line="259" w:lineRule="auto"/>
              <w:ind w:left="0" w:firstLine="0"/>
            </w:pPr>
            <w:r>
              <w:rPr>
                <w:b w:val="0"/>
                <w:sz w:val="21"/>
              </w:rPr>
              <w:t>CHICAGO</w:t>
            </w:r>
          </w:p>
        </w:tc>
      </w:tr>
      <w:tr w:rsidR="00C24AD2" w14:paraId="10A22A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429B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C0B310" w14:textId="77777777" w:rsidR="00C24AD2" w:rsidRDefault="00000000">
            <w:pPr>
              <w:spacing w:after="0" w:line="259" w:lineRule="auto"/>
              <w:ind w:left="0" w:firstLine="0"/>
            </w:pPr>
            <w:r>
              <w:rPr>
                <w:b w:val="0"/>
                <w:sz w:val="21"/>
              </w:rPr>
              <w:t>IL</w:t>
            </w:r>
          </w:p>
        </w:tc>
      </w:tr>
      <w:tr w:rsidR="00C24AD2" w14:paraId="14506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337B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EE4EC4" w14:textId="77777777" w:rsidR="00C24AD2" w:rsidRDefault="00000000">
            <w:pPr>
              <w:spacing w:after="0" w:line="259" w:lineRule="auto"/>
              <w:ind w:left="0" w:firstLine="0"/>
            </w:pPr>
            <w:r>
              <w:rPr>
                <w:b w:val="0"/>
                <w:sz w:val="21"/>
              </w:rPr>
              <w:t>60602</w:t>
            </w:r>
          </w:p>
        </w:tc>
      </w:tr>
      <w:tr w:rsidR="00C24AD2" w14:paraId="44DFE3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BCF1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3642B59" w14:textId="77777777" w:rsidR="00C24AD2" w:rsidRDefault="00C24AD2">
            <w:pPr>
              <w:spacing w:after="160" w:line="259" w:lineRule="auto"/>
              <w:ind w:left="0" w:firstLine="0"/>
            </w:pPr>
          </w:p>
        </w:tc>
      </w:tr>
      <w:tr w:rsidR="00C24AD2" w14:paraId="5ABFDE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29797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E2634AE" w14:textId="77777777" w:rsidR="00C24AD2" w:rsidRDefault="00000000">
            <w:pPr>
              <w:spacing w:after="0" w:line="259" w:lineRule="auto"/>
              <w:ind w:left="0" w:firstLine="0"/>
            </w:pPr>
            <w:r>
              <w:rPr>
                <w:b w:val="0"/>
                <w:sz w:val="21"/>
              </w:rPr>
              <w:t>Subrecipient</w:t>
            </w:r>
          </w:p>
        </w:tc>
      </w:tr>
      <w:tr w:rsidR="00C24AD2" w14:paraId="35EA2D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BF9F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542274A" w14:textId="77777777" w:rsidR="00C24AD2" w:rsidRDefault="00000000">
            <w:pPr>
              <w:spacing w:after="0" w:line="259" w:lineRule="auto"/>
              <w:ind w:left="0" w:firstLine="0"/>
            </w:pPr>
            <w:r>
              <w:rPr>
                <w:b w:val="0"/>
                <w:sz w:val="21"/>
              </w:rPr>
              <w:t>Yes</w:t>
            </w:r>
          </w:p>
        </w:tc>
      </w:tr>
    </w:tbl>
    <w:p w14:paraId="73E27B19" w14:textId="77777777" w:rsidR="00C24AD2" w:rsidRDefault="00000000">
      <w:pPr>
        <w:ind w:left="-5"/>
      </w:pPr>
      <w:r>
        <w:t>Subrecipient Name: CHICAGO FAMILY HEALTH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AC77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9581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FD5DE8C" w14:textId="77777777" w:rsidR="00C24AD2" w:rsidRDefault="00000000">
            <w:pPr>
              <w:spacing w:after="0" w:line="259" w:lineRule="auto"/>
              <w:ind w:left="0" w:firstLine="0"/>
            </w:pPr>
            <w:r>
              <w:rPr>
                <w:b w:val="0"/>
                <w:sz w:val="21"/>
              </w:rPr>
              <w:t>362893854</w:t>
            </w:r>
          </w:p>
        </w:tc>
      </w:tr>
      <w:tr w:rsidR="00C24AD2" w14:paraId="516625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A18E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9EA0246" w14:textId="77777777" w:rsidR="00C24AD2" w:rsidRDefault="00000000">
            <w:pPr>
              <w:spacing w:after="0" w:line="259" w:lineRule="auto"/>
              <w:ind w:left="0" w:firstLine="0"/>
            </w:pPr>
            <w:r>
              <w:rPr>
                <w:b w:val="0"/>
                <w:sz w:val="21"/>
              </w:rPr>
              <w:t>P4Y9KPRDFTM3</w:t>
            </w:r>
          </w:p>
        </w:tc>
      </w:tr>
      <w:tr w:rsidR="00C24AD2" w14:paraId="239DB1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F329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0038F50" w14:textId="77777777" w:rsidR="00C24AD2" w:rsidRDefault="00000000">
            <w:pPr>
              <w:spacing w:after="0" w:line="259" w:lineRule="auto"/>
              <w:ind w:left="0" w:firstLine="0"/>
            </w:pPr>
            <w:r>
              <w:rPr>
                <w:b w:val="0"/>
                <w:sz w:val="21"/>
              </w:rPr>
              <w:t xml:space="preserve"> </w:t>
            </w:r>
          </w:p>
        </w:tc>
      </w:tr>
      <w:tr w:rsidR="00C24AD2" w14:paraId="49CA4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FFF6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C15C242" w14:textId="77777777" w:rsidR="00C24AD2" w:rsidRDefault="00000000">
            <w:pPr>
              <w:spacing w:after="0" w:line="259" w:lineRule="auto"/>
              <w:ind w:left="0" w:firstLine="0"/>
            </w:pPr>
            <w:r>
              <w:rPr>
                <w:b w:val="0"/>
                <w:sz w:val="21"/>
              </w:rPr>
              <w:t>9119 S. EXCHANGE AVE</w:t>
            </w:r>
          </w:p>
        </w:tc>
      </w:tr>
      <w:tr w:rsidR="00C24AD2" w14:paraId="34BB0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97F0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5DB9A4B" w14:textId="77777777" w:rsidR="00C24AD2" w:rsidRDefault="00C24AD2">
            <w:pPr>
              <w:spacing w:after="160" w:line="259" w:lineRule="auto"/>
              <w:ind w:left="0" w:firstLine="0"/>
            </w:pPr>
          </w:p>
        </w:tc>
      </w:tr>
      <w:tr w:rsidR="00C24AD2" w14:paraId="0C94C1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11D3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F5B4C8F" w14:textId="77777777" w:rsidR="00C24AD2" w:rsidRDefault="00C24AD2">
            <w:pPr>
              <w:spacing w:after="160" w:line="259" w:lineRule="auto"/>
              <w:ind w:left="0" w:firstLine="0"/>
            </w:pPr>
          </w:p>
        </w:tc>
      </w:tr>
      <w:tr w:rsidR="00C24AD2" w14:paraId="3B4E5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1E92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CEA8072" w14:textId="77777777" w:rsidR="00C24AD2" w:rsidRDefault="00000000">
            <w:pPr>
              <w:spacing w:after="0" w:line="259" w:lineRule="auto"/>
              <w:ind w:left="0" w:firstLine="0"/>
            </w:pPr>
            <w:r>
              <w:rPr>
                <w:b w:val="0"/>
                <w:sz w:val="21"/>
              </w:rPr>
              <w:t>CHICAGO</w:t>
            </w:r>
          </w:p>
        </w:tc>
      </w:tr>
      <w:tr w:rsidR="00C24AD2" w14:paraId="775860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814F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939BEC5" w14:textId="77777777" w:rsidR="00C24AD2" w:rsidRDefault="00000000">
            <w:pPr>
              <w:spacing w:after="0" w:line="259" w:lineRule="auto"/>
              <w:ind w:left="0" w:firstLine="0"/>
            </w:pPr>
            <w:r>
              <w:rPr>
                <w:b w:val="0"/>
                <w:sz w:val="21"/>
              </w:rPr>
              <w:t>IL</w:t>
            </w:r>
          </w:p>
        </w:tc>
      </w:tr>
      <w:tr w:rsidR="00C24AD2" w14:paraId="51E258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6811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1443CEF" w14:textId="77777777" w:rsidR="00C24AD2" w:rsidRDefault="00000000">
            <w:pPr>
              <w:spacing w:after="0" w:line="259" w:lineRule="auto"/>
              <w:ind w:left="0" w:firstLine="0"/>
            </w:pPr>
            <w:r>
              <w:rPr>
                <w:b w:val="0"/>
                <w:sz w:val="21"/>
              </w:rPr>
              <w:t>60617</w:t>
            </w:r>
          </w:p>
        </w:tc>
      </w:tr>
      <w:tr w:rsidR="00C24AD2" w14:paraId="0513FC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9FCC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9E303C2" w14:textId="77777777" w:rsidR="00C24AD2" w:rsidRDefault="00C24AD2">
            <w:pPr>
              <w:spacing w:after="160" w:line="259" w:lineRule="auto"/>
              <w:ind w:left="0" w:firstLine="0"/>
            </w:pPr>
          </w:p>
        </w:tc>
      </w:tr>
      <w:tr w:rsidR="00C24AD2" w14:paraId="6A7EC1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797F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61EE689" w14:textId="77777777" w:rsidR="00C24AD2" w:rsidRDefault="00000000">
            <w:pPr>
              <w:spacing w:after="0" w:line="259" w:lineRule="auto"/>
              <w:ind w:left="0" w:firstLine="0"/>
            </w:pPr>
            <w:r>
              <w:rPr>
                <w:b w:val="0"/>
                <w:sz w:val="21"/>
              </w:rPr>
              <w:t>Subrecipient</w:t>
            </w:r>
          </w:p>
        </w:tc>
      </w:tr>
      <w:tr w:rsidR="00C24AD2" w14:paraId="7A656D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614C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EE6E17D" w14:textId="77777777" w:rsidR="00C24AD2" w:rsidRDefault="00000000">
            <w:pPr>
              <w:spacing w:after="0" w:line="259" w:lineRule="auto"/>
              <w:ind w:left="0" w:firstLine="0"/>
            </w:pPr>
            <w:r>
              <w:rPr>
                <w:b w:val="0"/>
                <w:sz w:val="21"/>
              </w:rPr>
              <w:t>Yes</w:t>
            </w:r>
          </w:p>
        </w:tc>
      </w:tr>
    </w:tbl>
    <w:p w14:paraId="2019247F" w14:textId="77777777" w:rsidR="00C24AD2" w:rsidRDefault="00000000">
      <w:pPr>
        <w:ind w:left="-5"/>
      </w:pPr>
      <w:r>
        <w:t>Subrecipient Name: "Chicago Survivors,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2F8A4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9DFF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D312F83" w14:textId="77777777" w:rsidR="00C24AD2" w:rsidRDefault="00000000">
            <w:pPr>
              <w:spacing w:after="0" w:line="259" w:lineRule="auto"/>
              <w:ind w:left="0" w:firstLine="0"/>
            </w:pPr>
            <w:r>
              <w:rPr>
                <w:b w:val="0"/>
                <w:sz w:val="21"/>
              </w:rPr>
              <w:t>364723857</w:t>
            </w:r>
          </w:p>
        </w:tc>
      </w:tr>
      <w:tr w:rsidR="00C24AD2" w14:paraId="14036EF6" w14:textId="77777777">
        <w:trPr>
          <w:trHeight w:val="188"/>
        </w:trPr>
        <w:tc>
          <w:tcPr>
            <w:tcW w:w="5280" w:type="dxa"/>
            <w:tcBorders>
              <w:top w:val="single" w:sz="6" w:space="0" w:color="000000"/>
              <w:left w:val="single" w:sz="6" w:space="0" w:color="000000"/>
              <w:bottom w:val="nil"/>
              <w:right w:val="single" w:sz="6" w:space="0" w:color="000000"/>
            </w:tcBorders>
          </w:tcPr>
          <w:p w14:paraId="47C43DD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E865F50" w14:textId="77777777" w:rsidR="00C24AD2" w:rsidRDefault="00C24AD2">
            <w:pPr>
              <w:spacing w:after="160" w:line="259" w:lineRule="auto"/>
              <w:ind w:left="0" w:firstLine="0"/>
            </w:pPr>
          </w:p>
        </w:tc>
      </w:tr>
      <w:tr w:rsidR="00C24AD2" w14:paraId="64A37E16" w14:textId="77777777">
        <w:trPr>
          <w:trHeight w:val="302"/>
        </w:trPr>
        <w:tc>
          <w:tcPr>
            <w:tcW w:w="5280" w:type="dxa"/>
            <w:tcBorders>
              <w:top w:val="nil"/>
              <w:left w:val="single" w:sz="6" w:space="0" w:color="000000"/>
              <w:bottom w:val="single" w:sz="6" w:space="0" w:color="000000"/>
              <w:right w:val="single" w:sz="6" w:space="0" w:color="000000"/>
            </w:tcBorders>
          </w:tcPr>
          <w:p w14:paraId="62C4803F" w14:textId="77777777" w:rsidR="00C24AD2" w:rsidRDefault="00000000">
            <w:pPr>
              <w:spacing w:after="0" w:line="259" w:lineRule="auto"/>
              <w:ind w:left="0" w:firstLine="0"/>
            </w:pPr>
            <w:r>
              <w:rPr>
                <w:b w:val="0"/>
                <w:sz w:val="21"/>
              </w:rPr>
              <w:t>Unique Entity Identifer</w:t>
            </w:r>
          </w:p>
        </w:tc>
        <w:tc>
          <w:tcPr>
            <w:tcW w:w="5280" w:type="dxa"/>
            <w:tcBorders>
              <w:top w:val="nil"/>
              <w:left w:val="single" w:sz="6" w:space="0" w:color="000000"/>
              <w:bottom w:val="single" w:sz="6" w:space="0" w:color="000000"/>
              <w:right w:val="single" w:sz="6" w:space="0" w:color="000000"/>
            </w:tcBorders>
          </w:tcPr>
          <w:p w14:paraId="2778E986" w14:textId="77777777" w:rsidR="00C24AD2" w:rsidRDefault="00000000">
            <w:pPr>
              <w:spacing w:after="0" w:line="259" w:lineRule="auto"/>
              <w:ind w:left="0" w:firstLine="0"/>
            </w:pPr>
            <w:r>
              <w:rPr>
                <w:b w:val="0"/>
                <w:sz w:val="21"/>
              </w:rPr>
              <w:t>Q1X6AFLK4S57</w:t>
            </w:r>
          </w:p>
        </w:tc>
      </w:tr>
      <w:tr w:rsidR="00C24AD2" w14:paraId="3BFC6B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90BF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4BD4493" w14:textId="77777777" w:rsidR="00C24AD2" w:rsidRDefault="00000000">
            <w:pPr>
              <w:spacing w:after="0" w:line="259" w:lineRule="auto"/>
              <w:ind w:left="0" w:firstLine="0"/>
            </w:pPr>
            <w:r>
              <w:rPr>
                <w:b w:val="0"/>
                <w:sz w:val="21"/>
              </w:rPr>
              <w:t xml:space="preserve"> </w:t>
            </w:r>
          </w:p>
        </w:tc>
      </w:tr>
      <w:tr w:rsidR="00C24AD2" w14:paraId="09DF24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AC859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E8EDDC8" w14:textId="77777777" w:rsidR="00C24AD2" w:rsidRDefault="00000000">
            <w:pPr>
              <w:spacing w:after="0" w:line="259" w:lineRule="auto"/>
              <w:ind w:left="0" w:firstLine="0"/>
            </w:pPr>
            <w:r>
              <w:rPr>
                <w:b w:val="0"/>
                <w:sz w:val="21"/>
              </w:rPr>
              <w:t>1010 W. 35th Street</w:t>
            </w:r>
          </w:p>
        </w:tc>
      </w:tr>
      <w:tr w:rsidR="00C24AD2" w14:paraId="7491A4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EF9A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23D4BCC" w14:textId="77777777" w:rsidR="00C24AD2" w:rsidRDefault="00000000">
            <w:pPr>
              <w:spacing w:after="0" w:line="259" w:lineRule="auto"/>
              <w:ind w:left="0" w:firstLine="0"/>
            </w:pPr>
            <w:r>
              <w:rPr>
                <w:b w:val="0"/>
                <w:sz w:val="21"/>
              </w:rPr>
              <w:t>Suite 510</w:t>
            </w:r>
          </w:p>
        </w:tc>
      </w:tr>
      <w:tr w:rsidR="00C24AD2" w14:paraId="266AB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C488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F2841A1" w14:textId="77777777" w:rsidR="00C24AD2" w:rsidRDefault="00C24AD2">
            <w:pPr>
              <w:spacing w:after="160" w:line="259" w:lineRule="auto"/>
              <w:ind w:left="0" w:firstLine="0"/>
            </w:pPr>
          </w:p>
        </w:tc>
      </w:tr>
      <w:tr w:rsidR="00C24AD2" w14:paraId="708B9D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3A7D3"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752A3DA3" w14:textId="77777777" w:rsidR="00C24AD2" w:rsidRDefault="00000000">
            <w:pPr>
              <w:spacing w:after="0" w:line="259" w:lineRule="auto"/>
              <w:ind w:left="0" w:firstLine="0"/>
            </w:pPr>
            <w:r>
              <w:rPr>
                <w:b w:val="0"/>
                <w:sz w:val="21"/>
              </w:rPr>
              <w:t>Chicago</w:t>
            </w:r>
          </w:p>
        </w:tc>
      </w:tr>
      <w:tr w:rsidR="00C24AD2" w14:paraId="3251E0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ECCB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3A093C6" w14:textId="77777777" w:rsidR="00C24AD2" w:rsidRDefault="00000000">
            <w:pPr>
              <w:spacing w:after="0" w:line="259" w:lineRule="auto"/>
              <w:ind w:left="0" w:firstLine="0"/>
            </w:pPr>
            <w:r>
              <w:rPr>
                <w:b w:val="0"/>
                <w:sz w:val="21"/>
              </w:rPr>
              <w:t>IL</w:t>
            </w:r>
          </w:p>
        </w:tc>
      </w:tr>
      <w:tr w:rsidR="00C24AD2" w14:paraId="07BED1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F491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773FD08" w14:textId="77777777" w:rsidR="00C24AD2" w:rsidRDefault="00000000">
            <w:pPr>
              <w:spacing w:after="0" w:line="259" w:lineRule="auto"/>
              <w:ind w:left="0" w:firstLine="0"/>
            </w:pPr>
            <w:r>
              <w:rPr>
                <w:b w:val="0"/>
                <w:sz w:val="21"/>
              </w:rPr>
              <w:t>60609</w:t>
            </w:r>
          </w:p>
        </w:tc>
      </w:tr>
      <w:tr w:rsidR="00C24AD2" w14:paraId="63D95D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BB12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478A832" w14:textId="77777777" w:rsidR="00C24AD2" w:rsidRDefault="00C24AD2">
            <w:pPr>
              <w:spacing w:after="160" w:line="259" w:lineRule="auto"/>
              <w:ind w:left="0" w:firstLine="0"/>
            </w:pPr>
          </w:p>
        </w:tc>
      </w:tr>
      <w:tr w:rsidR="00C24AD2" w14:paraId="55D0EC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03C9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980307C" w14:textId="77777777" w:rsidR="00C24AD2" w:rsidRDefault="00000000">
            <w:pPr>
              <w:spacing w:after="0" w:line="259" w:lineRule="auto"/>
              <w:ind w:left="0" w:firstLine="0"/>
            </w:pPr>
            <w:r>
              <w:rPr>
                <w:b w:val="0"/>
                <w:sz w:val="21"/>
              </w:rPr>
              <w:t>Subrecipient</w:t>
            </w:r>
          </w:p>
        </w:tc>
      </w:tr>
      <w:tr w:rsidR="00C24AD2" w14:paraId="62BCF2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EA49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BCD6C35" w14:textId="77777777" w:rsidR="00C24AD2" w:rsidRDefault="00000000">
            <w:pPr>
              <w:spacing w:after="0" w:line="259" w:lineRule="auto"/>
              <w:ind w:left="0" w:firstLine="0"/>
            </w:pPr>
            <w:r>
              <w:rPr>
                <w:b w:val="0"/>
                <w:sz w:val="21"/>
              </w:rPr>
              <w:t>Yes</w:t>
            </w:r>
          </w:p>
        </w:tc>
      </w:tr>
    </w:tbl>
    <w:p w14:paraId="05C0B82F" w14:textId="77777777" w:rsidR="00C24AD2" w:rsidRDefault="00000000">
      <w:pPr>
        <w:ind w:left="-5"/>
      </w:pPr>
      <w:r>
        <w:t>Subrecipient Name: Coalition for a Better Chinese American Community</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7F73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6922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300D886" w14:textId="77777777" w:rsidR="00C24AD2" w:rsidRDefault="00000000">
            <w:pPr>
              <w:spacing w:after="0" w:line="259" w:lineRule="auto"/>
              <w:ind w:left="0" w:firstLine="0"/>
            </w:pPr>
            <w:r>
              <w:rPr>
                <w:b w:val="0"/>
                <w:sz w:val="21"/>
              </w:rPr>
              <w:t>814209494</w:t>
            </w:r>
          </w:p>
        </w:tc>
      </w:tr>
      <w:tr w:rsidR="00C24AD2" w14:paraId="4D298C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6CD86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B6500B" w14:textId="77777777" w:rsidR="00C24AD2" w:rsidRDefault="00000000">
            <w:pPr>
              <w:spacing w:after="0" w:line="259" w:lineRule="auto"/>
              <w:ind w:left="0" w:firstLine="0"/>
            </w:pPr>
            <w:r>
              <w:rPr>
                <w:b w:val="0"/>
                <w:sz w:val="21"/>
              </w:rPr>
              <w:t>PE55M13MU738</w:t>
            </w:r>
          </w:p>
        </w:tc>
      </w:tr>
      <w:tr w:rsidR="00C24AD2" w14:paraId="686A53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129B5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ADDC20D" w14:textId="77777777" w:rsidR="00C24AD2" w:rsidRDefault="00000000">
            <w:pPr>
              <w:spacing w:after="0" w:line="259" w:lineRule="auto"/>
              <w:ind w:left="0" w:firstLine="0"/>
            </w:pPr>
            <w:r>
              <w:rPr>
                <w:b w:val="0"/>
                <w:sz w:val="21"/>
              </w:rPr>
              <w:t xml:space="preserve"> </w:t>
            </w:r>
          </w:p>
        </w:tc>
      </w:tr>
      <w:tr w:rsidR="00C24AD2" w14:paraId="76D96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01DE6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CBD57AE" w14:textId="77777777" w:rsidR="00C24AD2" w:rsidRDefault="00000000">
            <w:pPr>
              <w:spacing w:after="0" w:line="259" w:lineRule="auto"/>
              <w:ind w:left="0" w:firstLine="0"/>
            </w:pPr>
            <w:r>
              <w:rPr>
                <w:b w:val="0"/>
                <w:sz w:val="21"/>
              </w:rPr>
              <w:t>2301 S. Archer Ave Suite 1</w:t>
            </w:r>
          </w:p>
        </w:tc>
      </w:tr>
      <w:tr w:rsidR="00C24AD2" w14:paraId="6AE246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858E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426ADB1" w14:textId="77777777" w:rsidR="00C24AD2" w:rsidRDefault="00C24AD2">
            <w:pPr>
              <w:spacing w:after="160" w:line="259" w:lineRule="auto"/>
              <w:ind w:left="0" w:firstLine="0"/>
            </w:pPr>
          </w:p>
        </w:tc>
      </w:tr>
      <w:tr w:rsidR="00C24AD2" w14:paraId="2C7D8C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A8356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1148D4D" w14:textId="77777777" w:rsidR="00C24AD2" w:rsidRDefault="00C24AD2">
            <w:pPr>
              <w:spacing w:after="160" w:line="259" w:lineRule="auto"/>
              <w:ind w:left="0" w:firstLine="0"/>
            </w:pPr>
          </w:p>
        </w:tc>
      </w:tr>
      <w:tr w:rsidR="00C24AD2" w14:paraId="7DB28E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A65D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DA0D259" w14:textId="77777777" w:rsidR="00C24AD2" w:rsidRDefault="00000000">
            <w:pPr>
              <w:spacing w:after="0" w:line="259" w:lineRule="auto"/>
              <w:ind w:left="0" w:firstLine="0"/>
            </w:pPr>
            <w:r>
              <w:rPr>
                <w:b w:val="0"/>
                <w:sz w:val="21"/>
              </w:rPr>
              <w:t>Chicago</w:t>
            </w:r>
          </w:p>
        </w:tc>
      </w:tr>
      <w:tr w:rsidR="00C24AD2" w14:paraId="0AA676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F17F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1E71F3F" w14:textId="77777777" w:rsidR="00C24AD2" w:rsidRDefault="00000000">
            <w:pPr>
              <w:spacing w:after="0" w:line="259" w:lineRule="auto"/>
              <w:ind w:left="0" w:firstLine="0"/>
            </w:pPr>
            <w:r>
              <w:rPr>
                <w:b w:val="0"/>
                <w:sz w:val="21"/>
              </w:rPr>
              <w:t>IL</w:t>
            </w:r>
          </w:p>
        </w:tc>
      </w:tr>
      <w:tr w:rsidR="00C24AD2" w14:paraId="30BFE1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9F27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17781EB" w14:textId="77777777" w:rsidR="00C24AD2" w:rsidRDefault="00000000">
            <w:pPr>
              <w:spacing w:after="0" w:line="259" w:lineRule="auto"/>
              <w:ind w:left="0" w:firstLine="0"/>
            </w:pPr>
            <w:r>
              <w:rPr>
                <w:b w:val="0"/>
                <w:sz w:val="21"/>
              </w:rPr>
              <w:t>60616</w:t>
            </w:r>
          </w:p>
        </w:tc>
      </w:tr>
      <w:tr w:rsidR="00C24AD2" w14:paraId="5CAA8F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2E35C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3D27A4D" w14:textId="77777777" w:rsidR="00C24AD2" w:rsidRDefault="00C24AD2">
            <w:pPr>
              <w:spacing w:after="160" w:line="259" w:lineRule="auto"/>
              <w:ind w:left="0" w:firstLine="0"/>
            </w:pPr>
          </w:p>
        </w:tc>
      </w:tr>
      <w:tr w:rsidR="00C24AD2" w14:paraId="021090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B209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B2DAB46" w14:textId="77777777" w:rsidR="00C24AD2" w:rsidRDefault="00000000">
            <w:pPr>
              <w:spacing w:after="0" w:line="259" w:lineRule="auto"/>
              <w:ind w:left="0" w:firstLine="0"/>
            </w:pPr>
            <w:r>
              <w:rPr>
                <w:b w:val="0"/>
                <w:sz w:val="21"/>
              </w:rPr>
              <w:t>Subrecipient</w:t>
            </w:r>
          </w:p>
        </w:tc>
      </w:tr>
      <w:tr w:rsidR="00C24AD2" w14:paraId="7CB2D1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9D93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35EF391" w14:textId="77777777" w:rsidR="00C24AD2" w:rsidRDefault="00000000">
            <w:pPr>
              <w:spacing w:after="0" w:line="259" w:lineRule="auto"/>
              <w:ind w:left="0" w:firstLine="0"/>
            </w:pPr>
            <w:r>
              <w:rPr>
                <w:b w:val="0"/>
                <w:sz w:val="21"/>
              </w:rPr>
              <w:t>Yes</w:t>
            </w:r>
          </w:p>
        </w:tc>
      </w:tr>
    </w:tbl>
    <w:p w14:paraId="73153A36" w14:textId="77777777" w:rsidR="00C24AD2" w:rsidRDefault="00000000">
      <w:pPr>
        <w:ind w:left="-5"/>
      </w:pPr>
      <w:r>
        <w:t>Subrecipient Name: "Envision Community Services, INC-NFP"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BC17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71A6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E6C09AD" w14:textId="77777777" w:rsidR="00C24AD2" w:rsidRDefault="00000000">
            <w:pPr>
              <w:spacing w:after="0" w:line="259" w:lineRule="auto"/>
              <w:ind w:left="0" w:firstLine="0"/>
            </w:pPr>
            <w:r>
              <w:rPr>
                <w:b w:val="0"/>
                <w:sz w:val="21"/>
              </w:rPr>
              <w:t>453337093</w:t>
            </w:r>
          </w:p>
        </w:tc>
      </w:tr>
      <w:tr w:rsidR="00C24AD2" w14:paraId="52A9C4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0FCD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77FF369" w14:textId="77777777" w:rsidR="00C24AD2" w:rsidRDefault="00000000">
            <w:pPr>
              <w:spacing w:after="0" w:line="259" w:lineRule="auto"/>
              <w:ind w:left="0" w:firstLine="0"/>
            </w:pPr>
            <w:r>
              <w:rPr>
                <w:b w:val="0"/>
                <w:sz w:val="21"/>
              </w:rPr>
              <w:t>KVU7N952WLU8</w:t>
            </w:r>
          </w:p>
        </w:tc>
      </w:tr>
      <w:tr w:rsidR="00C24AD2" w14:paraId="7926D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F4CAB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B1253D5" w14:textId="77777777" w:rsidR="00C24AD2" w:rsidRDefault="00000000">
            <w:pPr>
              <w:spacing w:after="0" w:line="259" w:lineRule="auto"/>
              <w:ind w:left="0" w:firstLine="0"/>
            </w:pPr>
            <w:r>
              <w:rPr>
                <w:b w:val="0"/>
                <w:sz w:val="21"/>
              </w:rPr>
              <w:t xml:space="preserve"> </w:t>
            </w:r>
          </w:p>
        </w:tc>
      </w:tr>
      <w:tr w:rsidR="00C24AD2" w14:paraId="0BDD6B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D0EF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9F4B556" w14:textId="77777777" w:rsidR="00C24AD2" w:rsidRDefault="00000000">
            <w:pPr>
              <w:spacing w:after="0" w:line="259" w:lineRule="auto"/>
              <w:ind w:left="0" w:firstLine="0"/>
            </w:pPr>
            <w:r>
              <w:rPr>
                <w:b w:val="0"/>
                <w:sz w:val="21"/>
              </w:rPr>
              <w:t>4324 W 63rd St.</w:t>
            </w:r>
          </w:p>
        </w:tc>
      </w:tr>
      <w:tr w:rsidR="00C24AD2" w14:paraId="477D77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93DC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87339CF" w14:textId="77777777" w:rsidR="00C24AD2" w:rsidRDefault="00C24AD2">
            <w:pPr>
              <w:spacing w:after="160" w:line="259" w:lineRule="auto"/>
              <w:ind w:left="0" w:firstLine="0"/>
            </w:pPr>
          </w:p>
        </w:tc>
      </w:tr>
      <w:tr w:rsidR="00C24AD2" w14:paraId="5A7601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F873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D0380EF" w14:textId="77777777" w:rsidR="00C24AD2" w:rsidRDefault="00C24AD2">
            <w:pPr>
              <w:spacing w:after="160" w:line="259" w:lineRule="auto"/>
              <w:ind w:left="0" w:firstLine="0"/>
            </w:pPr>
          </w:p>
        </w:tc>
      </w:tr>
      <w:tr w:rsidR="00C24AD2" w14:paraId="7B46E1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5746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3F07860" w14:textId="77777777" w:rsidR="00C24AD2" w:rsidRDefault="00000000">
            <w:pPr>
              <w:spacing w:after="0" w:line="259" w:lineRule="auto"/>
              <w:ind w:left="0" w:firstLine="0"/>
            </w:pPr>
            <w:r>
              <w:rPr>
                <w:b w:val="0"/>
                <w:sz w:val="21"/>
              </w:rPr>
              <w:t>CHICAGO</w:t>
            </w:r>
          </w:p>
        </w:tc>
      </w:tr>
      <w:tr w:rsidR="00C24AD2" w14:paraId="32D93E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9ABE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A54D0C0" w14:textId="77777777" w:rsidR="00C24AD2" w:rsidRDefault="00000000">
            <w:pPr>
              <w:spacing w:after="0" w:line="259" w:lineRule="auto"/>
              <w:ind w:left="0" w:firstLine="0"/>
            </w:pPr>
            <w:r>
              <w:rPr>
                <w:b w:val="0"/>
                <w:sz w:val="21"/>
              </w:rPr>
              <w:t>IL</w:t>
            </w:r>
          </w:p>
        </w:tc>
      </w:tr>
      <w:tr w:rsidR="00C24AD2" w14:paraId="4B9698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2E4C91"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323C3A55" w14:textId="77777777" w:rsidR="00C24AD2" w:rsidRDefault="00000000">
            <w:pPr>
              <w:spacing w:after="0" w:line="259" w:lineRule="auto"/>
              <w:ind w:left="0" w:firstLine="0"/>
            </w:pPr>
            <w:r>
              <w:rPr>
                <w:b w:val="0"/>
                <w:sz w:val="21"/>
              </w:rPr>
              <w:t>60629</w:t>
            </w:r>
          </w:p>
        </w:tc>
      </w:tr>
      <w:tr w:rsidR="00C24AD2" w14:paraId="71CB3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6C483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41A58BE" w14:textId="77777777" w:rsidR="00C24AD2" w:rsidRDefault="00C24AD2">
            <w:pPr>
              <w:spacing w:after="160" w:line="259" w:lineRule="auto"/>
              <w:ind w:left="0" w:firstLine="0"/>
            </w:pPr>
          </w:p>
        </w:tc>
      </w:tr>
      <w:tr w:rsidR="00C24AD2" w14:paraId="5E2AB1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4EBD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997C343" w14:textId="77777777" w:rsidR="00C24AD2" w:rsidRDefault="00000000">
            <w:pPr>
              <w:spacing w:after="0" w:line="259" w:lineRule="auto"/>
              <w:ind w:left="0" w:firstLine="0"/>
            </w:pPr>
            <w:r>
              <w:rPr>
                <w:b w:val="0"/>
                <w:sz w:val="21"/>
              </w:rPr>
              <w:t>Subrecipient</w:t>
            </w:r>
          </w:p>
        </w:tc>
      </w:tr>
      <w:tr w:rsidR="00C24AD2" w14:paraId="4E1BC8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3165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0DC4A50" w14:textId="77777777" w:rsidR="00C24AD2" w:rsidRDefault="00000000">
            <w:pPr>
              <w:spacing w:after="0" w:line="259" w:lineRule="auto"/>
              <w:ind w:left="0" w:firstLine="0"/>
            </w:pPr>
            <w:r>
              <w:rPr>
                <w:b w:val="0"/>
                <w:sz w:val="21"/>
              </w:rPr>
              <w:t>Yes</w:t>
            </w:r>
          </w:p>
        </w:tc>
      </w:tr>
    </w:tbl>
    <w:p w14:paraId="1AF86BFE" w14:textId="77777777" w:rsidR="00C24AD2" w:rsidRDefault="00000000">
      <w:pPr>
        <w:ind w:left="-5"/>
      </w:pPr>
      <w:r>
        <w:t>Subrecipient Name: ERIE NEIGHBORHOOD HOUSE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7B8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3A9B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FA2C564" w14:textId="77777777" w:rsidR="00C24AD2" w:rsidRDefault="00000000">
            <w:pPr>
              <w:spacing w:after="0" w:line="259" w:lineRule="auto"/>
              <w:ind w:left="0" w:firstLine="0"/>
            </w:pPr>
            <w:r>
              <w:rPr>
                <w:b w:val="0"/>
                <w:sz w:val="21"/>
              </w:rPr>
              <w:t>363043253</w:t>
            </w:r>
          </w:p>
        </w:tc>
      </w:tr>
      <w:tr w:rsidR="00C24AD2" w14:paraId="7CF4E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E8C3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285AAC4" w14:textId="77777777" w:rsidR="00C24AD2" w:rsidRDefault="00000000">
            <w:pPr>
              <w:spacing w:after="0" w:line="259" w:lineRule="auto"/>
              <w:ind w:left="0" w:firstLine="0"/>
            </w:pPr>
            <w:r>
              <w:rPr>
                <w:b w:val="0"/>
                <w:sz w:val="21"/>
              </w:rPr>
              <w:t>K9AAGLGCY223</w:t>
            </w:r>
          </w:p>
        </w:tc>
      </w:tr>
      <w:tr w:rsidR="00C24AD2" w14:paraId="09759A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3BB5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7B79901" w14:textId="77777777" w:rsidR="00C24AD2" w:rsidRDefault="00000000">
            <w:pPr>
              <w:spacing w:after="0" w:line="259" w:lineRule="auto"/>
              <w:ind w:left="0" w:firstLine="0"/>
            </w:pPr>
            <w:r>
              <w:rPr>
                <w:b w:val="0"/>
                <w:sz w:val="21"/>
              </w:rPr>
              <w:t xml:space="preserve"> </w:t>
            </w:r>
          </w:p>
        </w:tc>
      </w:tr>
      <w:tr w:rsidR="00C24AD2" w14:paraId="2F7763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014A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114A129" w14:textId="77777777" w:rsidR="00C24AD2" w:rsidRDefault="00000000">
            <w:pPr>
              <w:spacing w:after="0" w:line="259" w:lineRule="auto"/>
              <w:ind w:left="0" w:firstLine="0"/>
            </w:pPr>
            <w:r>
              <w:rPr>
                <w:b w:val="0"/>
                <w:sz w:val="21"/>
              </w:rPr>
              <w:t>1701 W. SUPERIOR ST</w:t>
            </w:r>
          </w:p>
        </w:tc>
      </w:tr>
      <w:tr w:rsidR="00C24AD2" w14:paraId="4224A4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5169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9B14EB1" w14:textId="77777777" w:rsidR="00C24AD2" w:rsidRDefault="00C24AD2">
            <w:pPr>
              <w:spacing w:after="160" w:line="259" w:lineRule="auto"/>
              <w:ind w:left="0" w:firstLine="0"/>
            </w:pPr>
          </w:p>
        </w:tc>
      </w:tr>
      <w:tr w:rsidR="00C24AD2" w14:paraId="2B992B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A125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2FF6A2D" w14:textId="77777777" w:rsidR="00C24AD2" w:rsidRDefault="00C24AD2">
            <w:pPr>
              <w:spacing w:after="160" w:line="259" w:lineRule="auto"/>
              <w:ind w:left="0" w:firstLine="0"/>
            </w:pPr>
          </w:p>
        </w:tc>
      </w:tr>
      <w:tr w:rsidR="00C24AD2" w14:paraId="2C8A2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34D69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C192AC2" w14:textId="77777777" w:rsidR="00C24AD2" w:rsidRDefault="00000000">
            <w:pPr>
              <w:spacing w:after="0" w:line="259" w:lineRule="auto"/>
              <w:ind w:left="0" w:firstLine="0"/>
            </w:pPr>
            <w:r>
              <w:rPr>
                <w:b w:val="0"/>
                <w:sz w:val="21"/>
              </w:rPr>
              <w:t>CHICAGO</w:t>
            </w:r>
          </w:p>
        </w:tc>
      </w:tr>
      <w:tr w:rsidR="00C24AD2" w14:paraId="251EBB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228AF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43A215C" w14:textId="77777777" w:rsidR="00C24AD2" w:rsidRDefault="00000000">
            <w:pPr>
              <w:spacing w:after="0" w:line="259" w:lineRule="auto"/>
              <w:ind w:left="0" w:firstLine="0"/>
            </w:pPr>
            <w:r>
              <w:rPr>
                <w:b w:val="0"/>
                <w:sz w:val="21"/>
              </w:rPr>
              <w:t>IL</w:t>
            </w:r>
          </w:p>
        </w:tc>
      </w:tr>
      <w:tr w:rsidR="00C24AD2" w14:paraId="621D1E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78D3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7C094E6" w14:textId="77777777" w:rsidR="00C24AD2" w:rsidRDefault="00000000">
            <w:pPr>
              <w:spacing w:after="0" w:line="259" w:lineRule="auto"/>
              <w:ind w:left="0" w:firstLine="0"/>
            </w:pPr>
            <w:r>
              <w:rPr>
                <w:b w:val="0"/>
                <w:sz w:val="21"/>
              </w:rPr>
              <w:t>60622</w:t>
            </w:r>
          </w:p>
        </w:tc>
      </w:tr>
      <w:tr w:rsidR="00C24AD2" w14:paraId="602DD6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0A5F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98C232B" w14:textId="77777777" w:rsidR="00C24AD2" w:rsidRDefault="00C24AD2">
            <w:pPr>
              <w:spacing w:after="160" w:line="259" w:lineRule="auto"/>
              <w:ind w:left="0" w:firstLine="0"/>
            </w:pPr>
          </w:p>
        </w:tc>
      </w:tr>
      <w:tr w:rsidR="00C24AD2" w14:paraId="322A81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2861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52E095F" w14:textId="77777777" w:rsidR="00C24AD2" w:rsidRDefault="00000000">
            <w:pPr>
              <w:spacing w:after="0" w:line="259" w:lineRule="auto"/>
              <w:ind w:left="0" w:firstLine="0"/>
            </w:pPr>
            <w:r>
              <w:rPr>
                <w:b w:val="0"/>
                <w:sz w:val="21"/>
              </w:rPr>
              <w:t>Subrecipient</w:t>
            </w:r>
          </w:p>
        </w:tc>
      </w:tr>
      <w:tr w:rsidR="00C24AD2" w14:paraId="7A48CB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B67B8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AAE42E3" w14:textId="77777777" w:rsidR="00C24AD2" w:rsidRDefault="00000000">
            <w:pPr>
              <w:spacing w:after="0" w:line="259" w:lineRule="auto"/>
              <w:ind w:left="0" w:firstLine="0"/>
            </w:pPr>
            <w:r>
              <w:rPr>
                <w:b w:val="0"/>
                <w:sz w:val="21"/>
              </w:rPr>
              <w:t>Yes</w:t>
            </w:r>
          </w:p>
        </w:tc>
      </w:tr>
    </w:tbl>
    <w:p w14:paraId="55B64FFE" w14:textId="77777777" w:rsidR="00C24AD2" w:rsidRDefault="00000000">
      <w:pPr>
        <w:ind w:left="-5"/>
      </w:pPr>
      <w:r>
        <w:t>Subrecipient Name: GREATER AUBURN GRESHAM DEVELOPMENT 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C543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7A6B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23322A7" w14:textId="77777777" w:rsidR="00C24AD2" w:rsidRDefault="00000000">
            <w:pPr>
              <w:spacing w:after="0" w:line="259" w:lineRule="auto"/>
              <w:ind w:left="0" w:firstLine="0"/>
            </w:pPr>
            <w:r>
              <w:rPr>
                <w:b w:val="0"/>
                <w:sz w:val="21"/>
              </w:rPr>
              <w:t>364377387</w:t>
            </w:r>
          </w:p>
        </w:tc>
      </w:tr>
      <w:tr w:rsidR="00C24AD2" w14:paraId="29412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C10F1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96DED9C" w14:textId="77777777" w:rsidR="00C24AD2" w:rsidRDefault="00000000">
            <w:pPr>
              <w:spacing w:after="0" w:line="259" w:lineRule="auto"/>
              <w:ind w:left="0" w:firstLine="0"/>
            </w:pPr>
            <w:r>
              <w:rPr>
                <w:b w:val="0"/>
                <w:sz w:val="21"/>
              </w:rPr>
              <w:t>KR23CHB632S5</w:t>
            </w:r>
          </w:p>
        </w:tc>
      </w:tr>
      <w:tr w:rsidR="00C24AD2" w14:paraId="520CF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A03D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80279F1" w14:textId="77777777" w:rsidR="00C24AD2" w:rsidRDefault="00000000">
            <w:pPr>
              <w:spacing w:after="0" w:line="259" w:lineRule="auto"/>
              <w:ind w:left="0" w:firstLine="0"/>
            </w:pPr>
            <w:r>
              <w:rPr>
                <w:b w:val="0"/>
                <w:sz w:val="21"/>
              </w:rPr>
              <w:t xml:space="preserve"> </w:t>
            </w:r>
          </w:p>
        </w:tc>
      </w:tr>
      <w:tr w:rsidR="00C24AD2" w14:paraId="7CFE88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480B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2E9C385" w14:textId="77777777" w:rsidR="00C24AD2" w:rsidRDefault="00000000">
            <w:pPr>
              <w:spacing w:after="0" w:line="259" w:lineRule="auto"/>
              <w:ind w:left="0" w:firstLine="0"/>
            </w:pPr>
            <w:r>
              <w:rPr>
                <w:b w:val="0"/>
                <w:sz w:val="21"/>
              </w:rPr>
              <w:t>1159 W. 79TH ST SSA #32</w:t>
            </w:r>
          </w:p>
        </w:tc>
      </w:tr>
      <w:tr w:rsidR="00C24AD2" w14:paraId="4CF449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A1AE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DA70EEC" w14:textId="77777777" w:rsidR="00C24AD2" w:rsidRDefault="00C24AD2">
            <w:pPr>
              <w:spacing w:after="160" w:line="259" w:lineRule="auto"/>
              <w:ind w:left="0" w:firstLine="0"/>
            </w:pPr>
          </w:p>
        </w:tc>
      </w:tr>
      <w:tr w:rsidR="00C24AD2" w14:paraId="3E877B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179F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7D0C0F7" w14:textId="77777777" w:rsidR="00C24AD2" w:rsidRDefault="00C24AD2">
            <w:pPr>
              <w:spacing w:after="160" w:line="259" w:lineRule="auto"/>
              <w:ind w:left="0" w:firstLine="0"/>
            </w:pPr>
          </w:p>
        </w:tc>
      </w:tr>
      <w:tr w:rsidR="00C24AD2" w14:paraId="4C2342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A773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10BC8CD" w14:textId="77777777" w:rsidR="00C24AD2" w:rsidRDefault="00000000">
            <w:pPr>
              <w:spacing w:after="0" w:line="259" w:lineRule="auto"/>
              <w:ind w:left="0" w:firstLine="0"/>
            </w:pPr>
            <w:r>
              <w:rPr>
                <w:b w:val="0"/>
                <w:sz w:val="21"/>
              </w:rPr>
              <w:t>CHICAGO</w:t>
            </w:r>
          </w:p>
        </w:tc>
      </w:tr>
      <w:tr w:rsidR="00C24AD2" w14:paraId="05F514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1930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A623E18" w14:textId="77777777" w:rsidR="00C24AD2" w:rsidRDefault="00000000">
            <w:pPr>
              <w:spacing w:after="0" w:line="259" w:lineRule="auto"/>
              <w:ind w:left="0" w:firstLine="0"/>
            </w:pPr>
            <w:r>
              <w:rPr>
                <w:b w:val="0"/>
                <w:sz w:val="21"/>
              </w:rPr>
              <w:t>IL</w:t>
            </w:r>
          </w:p>
        </w:tc>
      </w:tr>
      <w:tr w:rsidR="00C24AD2" w14:paraId="40189A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926F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3C9CF0B" w14:textId="77777777" w:rsidR="00C24AD2" w:rsidRDefault="00000000">
            <w:pPr>
              <w:spacing w:after="0" w:line="259" w:lineRule="auto"/>
              <w:ind w:left="0" w:firstLine="0"/>
            </w:pPr>
            <w:r>
              <w:rPr>
                <w:b w:val="0"/>
                <w:sz w:val="21"/>
              </w:rPr>
              <w:t>60620</w:t>
            </w:r>
          </w:p>
        </w:tc>
      </w:tr>
      <w:tr w:rsidR="00C24AD2" w14:paraId="2778B8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11731"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5E135A36" w14:textId="77777777" w:rsidR="00C24AD2" w:rsidRDefault="00C24AD2">
            <w:pPr>
              <w:spacing w:after="160" w:line="259" w:lineRule="auto"/>
              <w:ind w:left="0" w:firstLine="0"/>
            </w:pPr>
          </w:p>
        </w:tc>
      </w:tr>
      <w:tr w:rsidR="00C24AD2" w14:paraId="2589ED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42AD3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1FC4257" w14:textId="77777777" w:rsidR="00C24AD2" w:rsidRDefault="00000000">
            <w:pPr>
              <w:spacing w:after="0" w:line="259" w:lineRule="auto"/>
              <w:ind w:left="0" w:firstLine="0"/>
            </w:pPr>
            <w:r>
              <w:rPr>
                <w:b w:val="0"/>
                <w:sz w:val="21"/>
              </w:rPr>
              <w:t>Subrecipient; Beneficiary</w:t>
            </w:r>
          </w:p>
        </w:tc>
      </w:tr>
      <w:tr w:rsidR="00C24AD2" w14:paraId="5BBBB9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5FB4C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DA7DC4F" w14:textId="77777777" w:rsidR="00C24AD2" w:rsidRDefault="00000000">
            <w:pPr>
              <w:spacing w:after="0" w:line="259" w:lineRule="auto"/>
              <w:ind w:left="0" w:firstLine="0"/>
            </w:pPr>
            <w:r>
              <w:rPr>
                <w:b w:val="0"/>
                <w:sz w:val="21"/>
              </w:rPr>
              <w:t>Yes</w:t>
            </w:r>
          </w:p>
        </w:tc>
      </w:tr>
    </w:tbl>
    <w:p w14:paraId="4BCC79B3" w14:textId="77777777" w:rsidR="00C24AD2" w:rsidRDefault="00000000">
      <w:pPr>
        <w:ind w:left="-5"/>
      </w:pPr>
      <w:r>
        <w:t>Subrecipient Name: IAYV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5CD5C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5B4A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ED112DD" w14:textId="77777777" w:rsidR="00C24AD2" w:rsidRDefault="00000000">
            <w:pPr>
              <w:spacing w:after="0" w:line="259" w:lineRule="auto"/>
              <w:ind w:left="0" w:firstLine="0"/>
            </w:pPr>
            <w:r>
              <w:rPr>
                <w:b w:val="0"/>
                <w:sz w:val="21"/>
              </w:rPr>
              <w:t>843198038</w:t>
            </w:r>
          </w:p>
        </w:tc>
      </w:tr>
      <w:tr w:rsidR="00C24AD2" w14:paraId="66C5C1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6E57B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E275A73" w14:textId="77777777" w:rsidR="00C24AD2" w:rsidRDefault="00000000">
            <w:pPr>
              <w:spacing w:after="0" w:line="259" w:lineRule="auto"/>
              <w:ind w:left="0" w:firstLine="0"/>
            </w:pPr>
            <w:r>
              <w:rPr>
                <w:b w:val="0"/>
                <w:sz w:val="21"/>
              </w:rPr>
              <w:t>CCH5HVH1XC83</w:t>
            </w:r>
          </w:p>
        </w:tc>
      </w:tr>
      <w:tr w:rsidR="00C24AD2" w14:paraId="32E0F0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93751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2FEC538" w14:textId="77777777" w:rsidR="00C24AD2" w:rsidRDefault="00000000">
            <w:pPr>
              <w:spacing w:after="0" w:line="259" w:lineRule="auto"/>
              <w:ind w:left="0" w:firstLine="0"/>
            </w:pPr>
            <w:r>
              <w:rPr>
                <w:b w:val="0"/>
                <w:sz w:val="21"/>
              </w:rPr>
              <w:t xml:space="preserve"> </w:t>
            </w:r>
          </w:p>
        </w:tc>
      </w:tr>
      <w:tr w:rsidR="00C24AD2" w14:paraId="14CC83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5566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280731B" w14:textId="77777777" w:rsidR="00C24AD2" w:rsidRDefault="00000000">
            <w:pPr>
              <w:spacing w:after="0" w:line="259" w:lineRule="auto"/>
              <w:ind w:left="0" w:firstLine="0"/>
            </w:pPr>
            <w:r>
              <w:rPr>
                <w:b w:val="0"/>
                <w:sz w:val="21"/>
              </w:rPr>
              <w:t>6018 South Saint Lawrence Avenue</w:t>
            </w:r>
          </w:p>
        </w:tc>
      </w:tr>
      <w:tr w:rsidR="00C24AD2" w14:paraId="275E73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B351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8914059" w14:textId="77777777" w:rsidR="00C24AD2" w:rsidRDefault="00000000">
            <w:pPr>
              <w:spacing w:after="0" w:line="259" w:lineRule="auto"/>
              <w:ind w:left="0" w:firstLine="0"/>
            </w:pPr>
            <w:r>
              <w:rPr>
                <w:b w:val="0"/>
                <w:sz w:val="21"/>
              </w:rPr>
              <w:t>Unit #1</w:t>
            </w:r>
          </w:p>
        </w:tc>
      </w:tr>
      <w:tr w:rsidR="00C24AD2" w14:paraId="7EA23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653B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5462264" w14:textId="77777777" w:rsidR="00C24AD2" w:rsidRDefault="00C24AD2">
            <w:pPr>
              <w:spacing w:after="160" w:line="259" w:lineRule="auto"/>
              <w:ind w:left="0" w:firstLine="0"/>
            </w:pPr>
          </w:p>
        </w:tc>
      </w:tr>
      <w:tr w:rsidR="00C24AD2" w14:paraId="37129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9297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4B88D54" w14:textId="77777777" w:rsidR="00C24AD2" w:rsidRDefault="00000000">
            <w:pPr>
              <w:spacing w:after="0" w:line="259" w:lineRule="auto"/>
              <w:ind w:left="0" w:firstLine="0"/>
            </w:pPr>
            <w:r>
              <w:rPr>
                <w:b w:val="0"/>
                <w:sz w:val="21"/>
              </w:rPr>
              <w:t>CHICAGO</w:t>
            </w:r>
          </w:p>
        </w:tc>
      </w:tr>
      <w:tr w:rsidR="00C24AD2" w14:paraId="254CB8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EDED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B77FDB4" w14:textId="77777777" w:rsidR="00C24AD2" w:rsidRDefault="00000000">
            <w:pPr>
              <w:spacing w:after="0" w:line="259" w:lineRule="auto"/>
              <w:ind w:left="0" w:firstLine="0"/>
            </w:pPr>
            <w:r>
              <w:rPr>
                <w:b w:val="0"/>
                <w:sz w:val="21"/>
              </w:rPr>
              <w:t>IL</w:t>
            </w:r>
          </w:p>
        </w:tc>
      </w:tr>
      <w:tr w:rsidR="00C24AD2" w14:paraId="3A431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2BC1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A36901B" w14:textId="77777777" w:rsidR="00C24AD2" w:rsidRDefault="00000000">
            <w:pPr>
              <w:spacing w:after="0" w:line="259" w:lineRule="auto"/>
              <w:ind w:left="0" w:firstLine="0"/>
            </w:pPr>
            <w:r>
              <w:rPr>
                <w:b w:val="0"/>
                <w:sz w:val="21"/>
              </w:rPr>
              <w:t>60637</w:t>
            </w:r>
          </w:p>
        </w:tc>
      </w:tr>
      <w:tr w:rsidR="00C24AD2" w14:paraId="0187D1AC" w14:textId="77777777">
        <w:trPr>
          <w:trHeight w:val="263"/>
        </w:trPr>
        <w:tc>
          <w:tcPr>
            <w:tcW w:w="5280" w:type="dxa"/>
            <w:tcBorders>
              <w:top w:val="single" w:sz="6" w:space="0" w:color="000000"/>
              <w:left w:val="single" w:sz="6" w:space="0" w:color="000000"/>
              <w:bottom w:val="nil"/>
              <w:right w:val="single" w:sz="6" w:space="0" w:color="000000"/>
            </w:tcBorders>
          </w:tcPr>
          <w:p w14:paraId="3AA849F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5296EAD" w14:textId="77777777" w:rsidR="00C24AD2" w:rsidRDefault="00C24AD2">
            <w:pPr>
              <w:spacing w:after="160" w:line="259" w:lineRule="auto"/>
              <w:ind w:left="0" w:firstLine="0"/>
            </w:pPr>
          </w:p>
        </w:tc>
      </w:tr>
      <w:tr w:rsidR="00C24AD2" w14:paraId="49C52F47" w14:textId="77777777">
        <w:trPr>
          <w:trHeight w:val="302"/>
        </w:trPr>
        <w:tc>
          <w:tcPr>
            <w:tcW w:w="5280" w:type="dxa"/>
            <w:tcBorders>
              <w:top w:val="nil"/>
              <w:left w:val="single" w:sz="6" w:space="0" w:color="000000"/>
              <w:bottom w:val="single" w:sz="6" w:space="0" w:color="000000"/>
              <w:right w:val="single" w:sz="6" w:space="0" w:color="000000"/>
            </w:tcBorders>
          </w:tcPr>
          <w:p w14:paraId="52835966" w14:textId="77777777" w:rsidR="00C24AD2" w:rsidRDefault="00000000">
            <w:pPr>
              <w:spacing w:after="0" w:line="259" w:lineRule="auto"/>
              <w:ind w:left="0" w:firstLine="0"/>
            </w:pPr>
            <w:r>
              <w:rPr>
                <w:b w:val="0"/>
                <w:sz w:val="21"/>
              </w:rPr>
              <w:t>Zip+4</w:t>
            </w:r>
          </w:p>
        </w:tc>
        <w:tc>
          <w:tcPr>
            <w:tcW w:w="5280" w:type="dxa"/>
            <w:tcBorders>
              <w:top w:val="nil"/>
              <w:left w:val="single" w:sz="6" w:space="0" w:color="000000"/>
              <w:bottom w:val="single" w:sz="6" w:space="0" w:color="000000"/>
              <w:right w:val="single" w:sz="6" w:space="0" w:color="000000"/>
            </w:tcBorders>
          </w:tcPr>
          <w:p w14:paraId="14097474" w14:textId="77777777" w:rsidR="00C24AD2" w:rsidRDefault="00C24AD2">
            <w:pPr>
              <w:spacing w:after="160" w:line="259" w:lineRule="auto"/>
              <w:ind w:left="0" w:firstLine="0"/>
            </w:pPr>
          </w:p>
        </w:tc>
      </w:tr>
      <w:tr w:rsidR="00C24AD2" w14:paraId="7A218F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385E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E255B03" w14:textId="77777777" w:rsidR="00C24AD2" w:rsidRDefault="00000000">
            <w:pPr>
              <w:spacing w:after="0" w:line="259" w:lineRule="auto"/>
              <w:ind w:left="0" w:firstLine="0"/>
            </w:pPr>
            <w:r>
              <w:rPr>
                <w:b w:val="0"/>
                <w:sz w:val="21"/>
              </w:rPr>
              <w:t>Subrecipient</w:t>
            </w:r>
          </w:p>
        </w:tc>
      </w:tr>
      <w:tr w:rsidR="00C24AD2" w14:paraId="1CCF53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2D1C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F864344" w14:textId="77777777" w:rsidR="00C24AD2" w:rsidRDefault="00000000">
            <w:pPr>
              <w:spacing w:after="0" w:line="259" w:lineRule="auto"/>
              <w:ind w:left="0" w:firstLine="0"/>
            </w:pPr>
            <w:r>
              <w:rPr>
                <w:b w:val="0"/>
                <w:sz w:val="21"/>
              </w:rPr>
              <w:t>Yes</w:t>
            </w:r>
          </w:p>
        </w:tc>
      </w:tr>
    </w:tbl>
    <w:p w14:paraId="58BBBBBD" w14:textId="77777777" w:rsidR="00C24AD2" w:rsidRDefault="00000000">
      <w:pPr>
        <w:ind w:left="-5"/>
      </w:pPr>
      <w:r>
        <w:t>Subrecipient Name: IGNITE Org.</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620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E2AC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15C34CA" w14:textId="77777777" w:rsidR="00C24AD2" w:rsidRDefault="00000000">
            <w:pPr>
              <w:spacing w:after="0" w:line="259" w:lineRule="auto"/>
              <w:ind w:left="0" w:firstLine="0"/>
            </w:pPr>
            <w:r>
              <w:rPr>
                <w:b w:val="0"/>
                <w:sz w:val="21"/>
              </w:rPr>
              <w:t>362867274</w:t>
            </w:r>
          </w:p>
        </w:tc>
      </w:tr>
      <w:tr w:rsidR="00C24AD2" w14:paraId="08EABB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FAE7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324E17A" w14:textId="77777777" w:rsidR="00C24AD2" w:rsidRDefault="00000000">
            <w:pPr>
              <w:spacing w:after="0" w:line="259" w:lineRule="auto"/>
              <w:ind w:left="0" w:firstLine="0"/>
            </w:pPr>
            <w:r>
              <w:rPr>
                <w:b w:val="0"/>
                <w:sz w:val="21"/>
              </w:rPr>
              <w:t>TT6SMERGSQN9</w:t>
            </w:r>
          </w:p>
        </w:tc>
      </w:tr>
      <w:tr w:rsidR="00C24AD2" w14:paraId="36B52E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4D74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062BB39" w14:textId="77777777" w:rsidR="00C24AD2" w:rsidRDefault="00000000">
            <w:pPr>
              <w:spacing w:after="0" w:line="259" w:lineRule="auto"/>
              <w:ind w:left="0" w:firstLine="0"/>
            </w:pPr>
            <w:r>
              <w:rPr>
                <w:b w:val="0"/>
                <w:sz w:val="21"/>
              </w:rPr>
              <w:t xml:space="preserve"> </w:t>
            </w:r>
          </w:p>
        </w:tc>
      </w:tr>
      <w:tr w:rsidR="00C24AD2" w14:paraId="26B719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CB32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B01FF97" w14:textId="77777777" w:rsidR="00C24AD2" w:rsidRDefault="00000000">
            <w:pPr>
              <w:spacing w:after="0" w:line="259" w:lineRule="auto"/>
              <w:ind w:left="0" w:firstLine="0"/>
            </w:pPr>
            <w:r>
              <w:rPr>
                <w:b w:val="0"/>
                <w:sz w:val="21"/>
              </w:rPr>
              <w:t>162 WEST HUBBARD STREET (EFT)</w:t>
            </w:r>
          </w:p>
        </w:tc>
      </w:tr>
      <w:tr w:rsidR="00C24AD2" w14:paraId="4344A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CEE7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D3487A5" w14:textId="77777777" w:rsidR="00C24AD2" w:rsidRDefault="00000000">
            <w:pPr>
              <w:spacing w:after="0" w:line="259" w:lineRule="auto"/>
              <w:ind w:left="0" w:firstLine="0"/>
            </w:pPr>
            <w:r>
              <w:rPr>
                <w:b w:val="0"/>
                <w:sz w:val="21"/>
              </w:rPr>
              <w:t>SUITE 400</w:t>
            </w:r>
          </w:p>
        </w:tc>
      </w:tr>
      <w:tr w:rsidR="00C24AD2" w14:paraId="0FDA46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7E5B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1B4CAF2" w14:textId="77777777" w:rsidR="00C24AD2" w:rsidRDefault="00C24AD2">
            <w:pPr>
              <w:spacing w:after="160" w:line="259" w:lineRule="auto"/>
              <w:ind w:left="0" w:firstLine="0"/>
            </w:pPr>
          </w:p>
        </w:tc>
      </w:tr>
      <w:tr w:rsidR="00C24AD2" w14:paraId="4C890E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1643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D2F597D" w14:textId="77777777" w:rsidR="00C24AD2" w:rsidRDefault="00000000">
            <w:pPr>
              <w:spacing w:after="0" w:line="259" w:lineRule="auto"/>
              <w:ind w:left="0" w:firstLine="0"/>
            </w:pPr>
            <w:r>
              <w:rPr>
                <w:b w:val="0"/>
                <w:sz w:val="21"/>
              </w:rPr>
              <w:t>CHICAGO</w:t>
            </w:r>
          </w:p>
        </w:tc>
      </w:tr>
      <w:tr w:rsidR="00C24AD2" w14:paraId="24C861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74BF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FF929E0" w14:textId="77777777" w:rsidR="00C24AD2" w:rsidRDefault="00000000">
            <w:pPr>
              <w:spacing w:after="0" w:line="259" w:lineRule="auto"/>
              <w:ind w:left="0" w:firstLine="0"/>
            </w:pPr>
            <w:r>
              <w:rPr>
                <w:b w:val="0"/>
                <w:sz w:val="21"/>
              </w:rPr>
              <w:t>IL</w:t>
            </w:r>
          </w:p>
        </w:tc>
      </w:tr>
      <w:tr w:rsidR="00C24AD2" w14:paraId="3B3F73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501A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62D19B0" w14:textId="77777777" w:rsidR="00C24AD2" w:rsidRDefault="00000000">
            <w:pPr>
              <w:spacing w:after="0" w:line="259" w:lineRule="auto"/>
              <w:ind w:left="0" w:firstLine="0"/>
            </w:pPr>
            <w:r>
              <w:rPr>
                <w:b w:val="0"/>
                <w:sz w:val="21"/>
              </w:rPr>
              <w:t>60654</w:t>
            </w:r>
          </w:p>
        </w:tc>
      </w:tr>
      <w:tr w:rsidR="00C24AD2" w14:paraId="0FF0B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71A3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EC53E38" w14:textId="77777777" w:rsidR="00C24AD2" w:rsidRDefault="00C24AD2">
            <w:pPr>
              <w:spacing w:after="160" w:line="259" w:lineRule="auto"/>
              <w:ind w:left="0" w:firstLine="0"/>
            </w:pPr>
          </w:p>
        </w:tc>
      </w:tr>
      <w:tr w:rsidR="00C24AD2" w14:paraId="6D5C75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4711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402E01D" w14:textId="77777777" w:rsidR="00C24AD2" w:rsidRDefault="00000000">
            <w:pPr>
              <w:spacing w:after="0" w:line="259" w:lineRule="auto"/>
              <w:ind w:left="0" w:firstLine="0"/>
            </w:pPr>
            <w:r>
              <w:rPr>
                <w:b w:val="0"/>
                <w:sz w:val="21"/>
              </w:rPr>
              <w:t>Subrecipient</w:t>
            </w:r>
          </w:p>
        </w:tc>
      </w:tr>
      <w:tr w:rsidR="00C24AD2" w14:paraId="07E69A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10FD3" w14:textId="77777777" w:rsidR="00C24AD2" w:rsidRDefault="00000000">
            <w:pPr>
              <w:spacing w:after="0" w:line="259" w:lineRule="auto"/>
              <w:ind w:left="0" w:firstLine="0"/>
            </w:pPr>
            <w:r>
              <w:rPr>
                <w:b w:val="0"/>
                <w:sz w:val="21"/>
              </w:rPr>
              <w:lastRenderedPageBreak/>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268C1FC" w14:textId="77777777" w:rsidR="00C24AD2" w:rsidRDefault="00000000">
            <w:pPr>
              <w:spacing w:after="0" w:line="259" w:lineRule="auto"/>
              <w:ind w:left="0" w:firstLine="0"/>
            </w:pPr>
            <w:r>
              <w:rPr>
                <w:b w:val="0"/>
                <w:sz w:val="21"/>
              </w:rPr>
              <w:t>Yes</w:t>
            </w:r>
          </w:p>
        </w:tc>
      </w:tr>
    </w:tbl>
    <w:p w14:paraId="34B25161" w14:textId="77777777" w:rsidR="00C24AD2" w:rsidRDefault="00000000">
      <w:pPr>
        <w:ind w:left="-5"/>
      </w:pPr>
      <w:r>
        <w:t>Subrecipient Name: LAWNDALE CHRISTIAN LEGAL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6E4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8CBB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8DC4C76" w14:textId="77777777" w:rsidR="00C24AD2" w:rsidRDefault="00000000">
            <w:pPr>
              <w:spacing w:after="0" w:line="259" w:lineRule="auto"/>
              <w:ind w:left="0" w:firstLine="0"/>
            </w:pPr>
            <w:r>
              <w:rPr>
                <w:b w:val="0"/>
                <w:sz w:val="21"/>
              </w:rPr>
              <w:t>272285007</w:t>
            </w:r>
          </w:p>
        </w:tc>
      </w:tr>
      <w:tr w:rsidR="00C24AD2" w14:paraId="2C8D99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B736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3E613AE" w14:textId="77777777" w:rsidR="00C24AD2" w:rsidRDefault="00000000">
            <w:pPr>
              <w:spacing w:after="0" w:line="259" w:lineRule="auto"/>
              <w:ind w:left="0" w:firstLine="0"/>
            </w:pPr>
            <w:r>
              <w:rPr>
                <w:b w:val="0"/>
                <w:sz w:val="21"/>
              </w:rPr>
              <w:t>Z5A6JLHNLYB6</w:t>
            </w:r>
          </w:p>
        </w:tc>
      </w:tr>
      <w:tr w:rsidR="00C24AD2" w14:paraId="58CF29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AAD4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E6015C" w14:textId="77777777" w:rsidR="00C24AD2" w:rsidRDefault="00000000">
            <w:pPr>
              <w:spacing w:after="0" w:line="259" w:lineRule="auto"/>
              <w:ind w:left="0" w:firstLine="0"/>
            </w:pPr>
            <w:r>
              <w:rPr>
                <w:b w:val="0"/>
                <w:sz w:val="21"/>
              </w:rPr>
              <w:t xml:space="preserve"> </w:t>
            </w:r>
          </w:p>
        </w:tc>
      </w:tr>
      <w:tr w:rsidR="00C24AD2" w14:paraId="457ED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7F747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AA4F605" w14:textId="77777777" w:rsidR="00C24AD2" w:rsidRDefault="00000000">
            <w:pPr>
              <w:spacing w:after="0" w:line="259" w:lineRule="auto"/>
              <w:ind w:left="0" w:firstLine="0"/>
            </w:pPr>
            <w:r>
              <w:rPr>
                <w:b w:val="0"/>
                <w:sz w:val="21"/>
              </w:rPr>
              <w:t>1530 S. HAMLIN AVE</w:t>
            </w:r>
          </w:p>
        </w:tc>
      </w:tr>
      <w:tr w:rsidR="00C24AD2" w14:paraId="6EE29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FB57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EA0EE4C" w14:textId="77777777" w:rsidR="00C24AD2" w:rsidRDefault="00C24AD2">
            <w:pPr>
              <w:spacing w:after="160" w:line="259" w:lineRule="auto"/>
              <w:ind w:left="0" w:firstLine="0"/>
            </w:pPr>
          </w:p>
        </w:tc>
      </w:tr>
      <w:tr w:rsidR="00C24AD2" w14:paraId="0949D0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C6A6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569DCD6" w14:textId="77777777" w:rsidR="00C24AD2" w:rsidRDefault="00C24AD2">
            <w:pPr>
              <w:spacing w:after="160" w:line="259" w:lineRule="auto"/>
              <w:ind w:left="0" w:firstLine="0"/>
            </w:pPr>
          </w:p>
        </w:tc>
      </w:tr>
      <w:tr w:rsidR="00C24AD2" w14:paraId="1A56D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3AD9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0E7DEB0" w14:textId="77777777" w:rsidR="00C24AD2" w:rsidRDefault="00000000">
            <w:pPr>
              <w:spacing w:after="0" w:line="259" w:lineRule="auto"/>
              <w:ind w:left="0" w:firstLine="0"/>
            </w:pPr>
            <w:r>
              <w:rPr>
                <w:b w:val="0"/>
                <w:sz w:val="21"/>
              </w:rPr>
              <w:t>CHICAGO</w:t>
            </w:r>
          </w:p>
        </w:tc>
      </w:tr>
      <w:tr w:rsidR="00C24AD2" w14:paraId="3694D6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6F8D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DC41636" w14:textId="77777777" w:rsidR="00C24AD2" w:rsidRDefault="00000000">
            <w:pPr>
              <w:spacing w:after="0" w:line="259" w:lineRule="auto"/>
              <w:ind w:left="0" w:firstLine="0"/>
            </w:pPr>
            <w:r>
              <w:rPr>
                <w:b w:val="0"/>
                <w:sz w:val="21"/>
              </w:rPr>
              <w:t>IL</w:t>
            </w:r>
          </w:p>
        </w:tc>
      </w:tr>
      <w:tr w:rsidR="00C24AD2" w14:paraId="5153FD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5F83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5413326" w14:textId="77777777" w:rsidR="00C24AD2" w:rsidRDefault="00000000">
            <w:pPr>
              <w:spacing w:after="0" w:line="259" w:lineRule="auto"/>
              <w:ind w:left="0" w:firstLine="0"/>
            </w:pPr>
            <w:r>
              <w:rPr>
                <w:b w:val="0"/>
                <w:sz w:val="21"/>
              </w:rPr>
              <w:t>60623</w:t>
            </w:r>
          </w:p>
        </w:tc>
      </w:tr>
      <w:tr w:rsidR="00C24AD2" w14:paraId="0CB88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BBA5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E98887B" w14:textId="77777777" w:rsidR="00C24AD2" w:rsidRDefault="00C24AD2">
            <w:pPr>
              <w:spacing w:after="160" w:line="259" w:lineRule="auto"/>
              <w:ind w:left="0" w:firstLine="0"/>
            </w:pPr>
          </w:p>
        </w:tc>
      </w:tr>
      <w:tr w:rsidR="00C24AD2" w14:paraId="0CE2BE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8FD9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5962A55" w14:textId="77777777" w:rsidR="00C24AD2" w:rsidRDefault="00000000">
            <w:pPr>
              <w:spacing w:after="0" w:line="259" w:lineRule="auto"/>
              <w:ind w:left="0" w:firstLine="0"/>
            </w:pPr>
            <w:r>
              <w:rPr>
                <w:b w:val="0"/>
                <w:sz w:val="21"/>
              </w:rPr>
              <w:t>Subrecipient</w:t>
            </w:r>
          </w:p>
        </w:tc>
      </w:tr>
      <w:tr w:rsidR="00C24AD2" w14:paraId="0D3D90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B2C9C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2F3C79C" w14:textId="77777777" w:rsidR="00C24AD2" w:rsidRDefault="00000000">
            <w:pPr>
              <w:spacing w:after="0" w:line="259" w:lineRule="auto"/>
              <w:ind w:left="0" w:firstLine="0"/>
            </w:pPr>
            <w:r>
              <w:rPr>
                <w:b w:val="0"/>
                <w:sz w:val="21"/>
              </w:rPr>
              <w:t>Yes</w:t>
            </w:r>
          </w:p>
        </w:tc>
      </w:tr>
    </w:tbl>
    <w:p w14:paraId="0DD5B1B8" w14:textId="77777777" w:rsidR="00C24AD2" w:rsidRDefault="00000000">
      <w:pPr>
        <w:ind w:left="-5"/>
      </w:pPr>
      <w:r>
        <w:t>Subrecipient Name: NORTHWESTERN UNIVERSITY SETTLEMENT ASSOCIATION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7EB78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F87D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0DBB640" w14:textId="77777777" w:rsidR="00C24AD2" w:rsidRDefault="00000000">
            <w:pPr>
              <w:spacing w:after="0" w:line="259" w:lineRule="auto"/>
              <w:ind w:left="0" w:firstLine="0"/>
            </w:pPr>
            <w:r>
              <w:rPr>
                <w:b w:val="0"/>
                <w:sz w:val="21"/>
              </w:rPr>
              <w:t>362167818</w:t>
            </w:r>
          </w:p>
        </w:tc>
      </w:tr>
      <w:tr w:rsidR="00C24AD2" w14:paraId="5C9593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D3D2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870DB30" w14:textId="77777777" w:rsidR="00C24AD2" w:rsidRDefault="00000000">
            <w:pPr>
              <w:spacing w:after="0" w:line="259" w:lineRule="auto"/>
              <w:ind w:left="0" w:firstLine="0"/>
            </w:pPr>
            <w:r>
              <w:rPr>
                <w:b w:val="0"/>
                <w:sz w:val="21"/>
              </w:rPr>
              <w:t>VXU1BMV4VAN4</w:t>
            </w:r>
          </w:p>
        </w:tc>
      </w:tr>
      <w:tr w:rsidR="00C24AD2" w14:paraId="4C2044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E339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A4F37E5" w14:textId="77777777" w:rsidR="00C24AD2" w:rsidRDefault="00000000">
            <w:pPr>
              <w:spacing w:after="0" w:line="259" w:lineRule="auto"/>
              <w:ind w:left="0" w:firstLine="0"/>
            </w:pPr>
            <w:r>
              <w:rPr>
                <w:b w:val="0"/>
                <w:sz w:val="21"/>
              </w:rPr>
              <w:t xml:space="preserve"> </w:t>
            </w:r>
          </w:p>
        </w:tc>
      </w:tr>
      <w:tr w:rsidR="00C24AD2" w14:paraId="3E9FF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D9EE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D26A54B" w14:textId="77777777" w:rsidR="00C24AD2" w:rsidRDefault="00000000">
            <w:pPr>
              <w:spacing w:after="0" w:line="259" w:lineRule="auto"/>
              <w:ind w:left="0" w:firstLine="0"/>
            </w:pPr>
            <w:r>
              <w:rPr>
                <w:b w:val="0"/>
                <w:sz w:val="21"/>
              </w:rPr>
              <w:t>1400 W. AUGUSTA BLVD</w:t>
            </w:r>
          </w:p>
        </w:tc>
      </w:tr>
      <w:tr w:rsidR="00C24AD2" w14:paraId="74D7BF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7D670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AE66C5A" w14:textId="77777777" w:rsidR="00C24AD2" w:rsidRDefault="00C24AD2">
            <w:pPr>
              <w:spacing w:after="160" w:line="259" w:lineRule="auto"/>
              <w:ind w:left="0" w:firstLine="0"/>
            </w:pPr>
          </w:p>
        </w:tc>
      </w:tr>
      <w:tr w:rsidR="00C24AD2" w14:paraId="008CE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2B57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B582B95" w14:textId="77777777" w:rsidR="00C24AD2" w:rsidRDefault="00C24AD2">
            <w:pPr>
              <w:spacing w:after="160" w:line="259" w:lineRule="auto"/>
              <w:ind w:left="0" w:firstLine="0"/>
            </w:pPr>
          </w:p>
        </w:tc>
      </w:tr>
      <w:tr w:rsidR="00C24AD2" w14:paraId="799E2798" w14:textId="77777777">
        <w:trPr>
          <w:trHeight w:val="188"/>
        </w:trPr>
        <w:tc>
          <w:tcPr>
            <w:tcW w:w="5280" w:type="dxa"/>
            <w:tcBorders>
              <w:top w:val="single" w:sz="6" w:space="0" w:color="000000"/>
              <w:left w:val="single" w:sz="6" w:space="0" w:color="000000"/>
              <w:bottom w:val="nil"/>
              <w:right w:val="single" w:sz="6" w:space="0" w:color="000000"/>
            </w:tcBorders>
          </w:tcPr>
          <w:p w14:paraId="3909C4F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6D522A0" w14:textId="77777777" w:rsidR="00C24AD2" w:rsidRDefault="00C24AD2">
            <w:pPr>
              <w:spacing w:after="160" w:line="259" w:lineRule="auto"/>
              <w:ind w:left="0" w:firstLine="0"/>
            </w:pPr>
          </w:p>
        </w:tc>
      </w:tr>
      <w:tr w:rsidR="00C24AD2" w14:paraId="286E5810" w14:textId="77777777">
        <w:trPr>
          <w:trHeight w:val="302"/>
        </w:trPr>
        <w:tc>
          <w:tcPr>
            <w:tcW w:w="5280" w:type="dxa"/>
            <w:tcBorders>
              <w:top w:val="nil"/>
              <w:left w:val="single" w:sz="6" w:space="0" w:color="000000"/>
              <w:bottom w:val="single" w:sz="6" w:space="0" w:color="000000"/>
              <w:right w:val="single" w:sz="6" w:space="0" w:color="000000"/>
            </w:tcBorders>
          </w:tcPr>
          <w:p w14:paraId="4361D965"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1BDDD62E" w14:textId="77777777" w:rsidR="00C24AD2" w:rsidRDefault="00000000">
            <w:pPr>
              <w:spacing w:after="0" w:line="259" w:lineRule="auto"/>
              <w:ind w:left="0" w:firstLine="0"/>
            </w:pPr>
            <w:r>
              <w:rPr>
                <w:b w:val="0"/>
                <w:sz w:val="21"/>
              </w:rPr>
              <w:t>CHICAGO</w:t>
            </w:r>
          </w:p>
        </w:tc>
      </w:tr>
      <w:tr w:rsidR="00C24AD2" w14:paraId="6FAE3F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51DE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CC7FFD5" w14:textId="77777777" w:rsidR="00C24AD2" w:rsidRDefault="00000000">
            <w:pPr>
              <w:spacing w:after="0" w:line="259" w:lineRule="auto"/>
              <w:ind w:left="0" w:firstLine="0"/>
            </w:pPr>
            <w:r>
              <w:rPr>
                <w:b w:val="0"/>
                <w:sz w:val="21"/>
              </w:rPr>
              <w:t>IL</w:t>
            </w:r>
          </w:p>
        </w:tc>
      </w:tr>
      <w:tr w:rsidR="00C24AD2" w14:paraId="50973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B041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969881B" w14:textId="77777777" w:rsidR="00C24AD2" w:rsidRDefault="00000000">
            <w:pPr>
              <w:spacing w:after="0" w:line="259" w:lineRule="auto"/>
              <w:ind w:left="0" w:firstLine="0"/>
            </w:pPr>
            <w:r>
              <w:rPr>
                <w:b w:val="0"/>
                <w:sz w:val="21"/>
              </w:rPr>
              <w:t>60642</w:t>
            </w:r>
          </w:p>
        </w:tc>
      </w:tr>
      <w:tr w:rsidR="00C24AD2" w14:paraId="77B1E1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1DF26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BE9E98F" w14:textId="77777777" w:rsidR="00C24AD2" w:rsidRDefault="00C24AD2">
            <w:pPr>
              <w:spacing w:after="160" w:line="259" w:lineRule="auto"/>
              <w:ind w:left="0" w:firstLine="0"/>
            </w:pPr>
          </w:p>
        </w:tc>
      </w:tr>
      <w:tr w:rsidR="00C24AD2" w14:paraId="75358E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7E5A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1730938" w14:textId="77777777" w:rsidR="00C24AD2" w:rsidRDefault="00000000">
            <w:pPr>
              <w:spacing w:after="0" w:line="259" w:lineRule="auto"/>
              <w:ind w:left="0" w:firstLine="0"/>
            </w:pPr>
            <w:r>
              <w:rPr>
                <w:b w:val="0"/>
                <w:sz w:val="21"/>
              </w:rPr>
              <w:t>Subrecipient</w:t>
            </w:r>
          </w:p>
        </w:tc>
      </w:tr>
      <w:tr w:rsidR="00C24AD2" w14:paraId="312981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5A05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7054B60" w14:textId="77777777" w:rsidR="00C24AD2" w:rsidRDefault="00000000">
            <w:pPr>
              <w:spacing w:after="0" w:line="259" w:lineRule="auto"/>
              <w:ind w:left="0" w:firstLine="0"/>
            </w:pPr>
            <w:r>
              <w:rPr>
                <w:b w:val="0"/>
                <w:sz w:val="21"/>
              </w:rPr>
              <w:t>Yes</w:t>
            </w:r>
          </w:p>
        </w:tc>
      </w:tr>
    </w:tbl>
    <w:p w14:paraId="206A826C" w14:textId="77777777" w:rsidR="00C24AD2" w:rsidRDefault="00000000">
      <w:pPr>
        <w:ind w:left="-5"/>
      </w:pPr>
      <w:r>
        <w:t>Subrecipient Name: PROJECT EXPLORATION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47EC3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A1F7C"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52369F01" w14:textId="77777777" w:rsidR="00C24AD2" w:rsidRDefault="00000000">
            <w:pPr>
              <w:spacing w:after="0" w:line="259" w:lineRule="auto"/>
              <w:ind w:left="0" w:firstLine="0"/>
            </w:pPr>
            <w:r>
              <w:rPr>
                <w:b w:val="0"/>
                <w:sz w:val="21"/>
              </w:rPr>
              <w:t>364305660</w:t>
            </w:r>
          </w:p>
        </w:tc>
      </w:tr>
      <w:tr w:rsidR="00C24AD2" w14:paraId="3019D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792A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F3219F0" w14:textId="77777777" w:rsidR="00C24AD2" w:rsidRDefault="00000000">
            <w:pPr>
              <w:spacing w:after="0" w:line="259" w:lineRule="auto"/>
              <w:ind w:left="0" w:firstLine="0"/>
            </w:pPr>
            <w:r>
              <w:rPr>
                <w:b w:val="0"/>
                <w:sz w:val="21"/>
              </w:rPr>
              <w:t>G35KTLSKT5T1</w:t>
            </w:r>
          </w:p>
        </w:tc>
      </w:tr>
      <w:tr w:rsidR="00C24AD2" w14:paraId="626399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17BB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A34B07D" w14:textId="77777777" w:rsidR="00C24AD2" w:rsidRDefault="00000000">
            <w:pPr>
              <w:spacing w:after="0" w:line="259" w:lineRule="auto"/>
              <w:ind w:left="0" w:firstLine="0"/>
            </w:pPr>
            <w:r>
              <w:rPr>
                <w:b w:val="0"/>
                <w:sz w:val="21"/>
              </w:rPr>
              <w:t xml:space="preserve"> </w:t>
            </w:r>
          </w:p>
        </w:tc>
      </w:tr>
      <w:tr w:rsidR="00C24AD2" w14:paraId="50756C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3D70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85C1A9B" w14:textId="77777777" w:rsidR="00C24AD2" w:rsidRDefault="00000000">
            <w:pPr>
              <w:spacing w:after="0" w:line="259" w:lineRule="auto"/>
              <w:ind w:left="0" w:firstLine="0"/>
            </w:pPr>
            <w:r>
              <w:rPr>
                <w:b w:val="0"/>
                <w:sz w:val="21"/>
              </w:rPr>
              <w:t>4511 S. EVANS AVE</w:t>
            </w:r>
          </w:p>
        </w:tc>
      </w:tr>
      <w:tr w:rsidR="00C24AD2" w14:paraId="2DF1B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3FD9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6B3E1FF" w14:textId="77777777" w:rsidR="00C24AD2" w:rsidRDefault="00C24AD2">
            <w:pPr>
              <w:spacing w:after="160" w:line="259" w:lineRule="auto"/>
              <w:ind w:left="0" w:firstLine="0"/>
            </w:pPr>
          </w:p>
        </w:tc>
      </w:tr>
      <w:tr w:rsidR="00C24AD2" w14:paraId="0B660D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13CE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C49EF17" w14:textId="77777777" w:rsidR="00C24AD2" w:rsidRDefault="00C24AD2">
            <w:pPr>
              <w:spacing w:after="160" w:line="259" w:lineRule="auto"/>
              <w:ind w:left="0" w:firstLine="0"/>
            </w:pPr>
          </w:p>
        </w:tc>
      </w:tr>
      <w:tr w:rsidR="00C24AD2" w14:paraId="51820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891B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A9C1943" w14:textId="77777777" w:rsidR="00C24AD2" w:rsidRDefault="00000000">
            <w:pPr>
              <w:spacing w:after="0" w:line="259" w:lineRule="auto"/>
              <w:ind w:left="0" w:firstLine="0"/>
            </w:pPr>
            <w:r>
              <w:rPr>
                <w:b w:val="0"/>
                <w:sz w:val="21"/>
              </w:rPr>
              <w:t>CHICAGO</w:t>
            </w:r>
          </w:p>
        </w:tc>
      </w:tr>
      <w:tr w:rsidR="00C24AD2" w14:paraId="5505B9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7D36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855F787" w14:textId="77777777" w:rsidR="00C24AD2" w:rsidRDefault="00000000">
            <w:pPr>
              <w:spacing w:after="0" w:line="259" w:lineRule="auto"/>
              <w:ind w:left="0" w:firstLine="0"/>
            </w:pPr>
            <w:r>
              <w:rPr>
                <w:b w:val="0"/>
                <w:sz w:val="21"/>
              </w:rPr>
              <w:t>IL</w:t>
            </w:r>
          </w:p>
        </w:tc>
      </w:tr>
      <w:tr w:rsidR="00C24AD2" w14:paraId="0E599D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B0A1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1DEE08E" w14:textId="77777777" w:rsidR="00C24AD2" w:rsidRDefault="00000000">
            <w:pPr>
              <w:spacing w:after="0" w:line="259" w:lineRule="auto"/>
              <w:ind w:left="0" w:firstLine="0"/>
            </w:pPr>
            <w:r>
              <w:rPr>
                <w:b w:val="0"/>
                <w:sz w:val="21"/>
              </w:rPr>
              <w:t>60653</w:t>
            </w:r>
          </w:p>
        </w:tc>
      </w:tr>
      <w:tr w:rsidR="00C24AD2" w14:paraId="2211C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7340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C93EDAD" w14:textId="77777777" w:rsidR="00C24AD2" w:rsidRDefault="00C24AD2">
            <w:pPr>
              <w:spacing w:after="160" w:line="259" w:lineRule="auto"/>
              <w:ind w:left="0" w:firstLine="0"/>
            </w:pPr>
          </w:p>
        </w:tc>
      </w:tr>
      <w:tr w:rsidR="00C24AD2" w14:paraId="3A9635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3A05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35A4F05" w14:textId="77777777" w:rsidR="00C24AD2" w:rsidRDefault="00000000">
            <w:pPr>
              <w:spacing w:after="0" w:line="259" w:lineRule="auto"/>
              <w:ind w:left="0" w:firstLine="0"/>
            </w:pPr>
            <w:r>
              <w:rPr>
                <w:b w:val="0"/>
                <w:sz w:val="21"/>
              </w:rPr>
              <w:t>Subrecipient</w:t>
            </w:r>
          </w:p>
        </w:tc>
      </w:tr>
      <w:tr w:rsidR="00C24AD2" w14:paraId="7A5B2C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F62A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AC8F491" w14:textId="77777777" w:rsidR="00C24AD2" w:rsidRDefault="00000000">
            <w:pPr>
              <w:spacing w:after="0" w:line="259" w:lineRule="auto"/>
              <w:ind w:left="0" w:firstLine="0"/>
            </w:pPr>
            <w:r>
              <w:rPr>
                <w:b w:val="0"/>
                <w:sz w:val="21"/>
              </w:rPr>
              <w:t>Yes</w:t>
            </w:r>
          </w:p>
        </w:tc>
      </w:tr>
    </w:tbl>
    <w:p w14:paraId="16BC86D6" w14:textId="77777777" w:rsidR="00C24AD2" w:rsidRDefault="00000000">
      <w:pPr>
        <w:ind w:left="-5"/>
      </w:pPr>
      <w:r>
        <w:t>Subrecipient Name: RINCON FAMILY SERVICES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0095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D8A7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60514ED" w14:textId="77777777" w:rsidR="00C24AD2" w:rsidRDefault="00000000">
            <w:pPr>
              <w:spacing w:after="0" w:line="259" w:lineRule="auto"/>
              <w:ind w:left="0" w:firstLine="0"/>
            </w:pPr>
            <w:r>
              <w:rPr>
                <w:b w:val="0"/>
                <w:sz w:val="21"/>
              </w:rPr>
              <w:t>362739477</w:t>
            </w:r>
          </w:p>
        </w:tc>
      </w:tr>
      <w:tr w:rsidR="00C24AD2" w14:paraId="59D1C4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855A8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FEFB3CD" w14:textId="77777777" w:rsidR="00C24AD2" w:rsidRDefault="00000000">
            <w:pPr>
              <w:spacing w:after="0" w:line="259" w:lineRule="auto"/>
              <w:ind w:left="0" w:firstLine="0"/>
            </w:pPr>
            <w:r>
              <w:rPr>
                <w:b w:val="0"/>
                <w:sz w:val="21"/>
              </w:rPr>
              <w:t>X6SCALNR32M3</w:t>
            </w:r>
          </w:p>
        </w:tc>
      </w:tr>
      <w:tr w:rsidR="00C24AD2" w14:paraId="702DBF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79789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2144F29" w14:textId="77777777" w:rsidR="00C24AD2" w:rsidRDefault="00000000">
            <w:pPr>
              <w:spacing w:after="0" w:line="259" w:lineRule="auto"/>
              <w:ind w:left="0" w:firstLine="0"/>
            </w:pPr>
            <w:r>
              <w:rPr>
                <w:b w:val="0"/>
                <w:sz w:val="21"/>
              </w:rPr>
              <w:t xml:space="preserve"> </w:t>
            </w:r>
          </w:p>
        </w:tc>
      </w:tr>
      <w:tr w:rsidR="00C24AD2" w14:paraId="7A841A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A726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5737CB6" w14:textId="77777777" w:rsidR="00C24AD2" w:rsidRDefault="00000000">
            <w:pPr>
              <w:spacing w:after="0" w:line="259" w:lineRule="auto"/>
              <w:ind w:left="0" w:firstLine="0"/>
            </w:pPr>
            <w:r>
              <w:rPr>
                <w:b w:val="0"/>
                <w:sz w:val="21"/>
              </w:rPr>
              <w:t>3942 W. NORTH AVE</w:t>
            </w:r>
          </w:p>
        </w:tc>
      </w:tr>
      <w:tr w:rsidR="00C24AD2" w14:paraId="40C7A0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4E54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BDD385B" w14:textId="77777777" w:rsidR="00C24AD2" w:rsidRDefault="00C24AD2">
            <w:pPr>
              <w:spacing w:after="160" w:line="259" w:lineRule="auto"/>
              <w:ind w:left="0" w:firstLine="0"/>
            </w:pPr>
          </w:p>
        </w:tc>
      </w:tr>
      <w:tr w:rsidR="00C24AD2" w14:paraId="05CC57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1871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F590973" w14:textId="77777777" w:rsidR="00C24AD2" w:rsidRDefault="00C24AD2">
            <w:pPr>
              <w:spacing w:after="160" w:line="259" w:lineRule="auto"/>
              <w:ind w:left="0" w:firstLine="0"/>
            </w:pPr>
          </w:p>
        </w:tc>
      </w:tr>
      <w:tr w:rsidR="00C24AD2" w14:paraId="1A7A0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8F70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36951F6" w14:textId="77777777" w:rsidR="00C24AD2" w:rsidRDefault="00000000">
            <w:pPr>
              <w:spacing w:after="0" w:line="259" w:lineRule="auto"/>
              <w:ind w:left="0" w:firstLine="0"/>
            </w:pPr>
            <w:r>
              <w:rPr>
                <w:b w:val="0"/>
                <w:sz w:val="21"/>
              </w:rPr>
              <w:t>Chicago</w:t>
            </w:r>
          </w:p>
        </w:tc>
      </w:tr>
      <w:tr w:rsidR="00C24AD2" w14:paraId="24C3BA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928B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11BDB96" w14:textId="77777777" w:rsidR="00C24AD2" w:rsidRDefault="00000000">
            <w:pPr>
              <w:spacing w:after="0" w:line="259" w:lineRule="auto"/>
              <w:ind w:left="0" w:firstLine="0"/>
            </w:pPr>
            <w:r>
              <w:rPr>
                <w:b w:val="0"/>
                <w:sz w:val="21"/>
              </w:rPr>
              <w:t>IL</w:t>
            </w:r>
          </w:p>
        </w:tc>
      </w:tr>
      <w:tr w:rsidR="00C24AD2" w14:paraId="7238E2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94BE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241D298" w14:textId="77777777" w:rsidR="00C24AD2" w:rsidRDefault="00000000">
            <w:pPr>
              <w:spacing w:after="0" w:line="259" w:lineRule="auto"/>
              <w:ind w:left="0" w:firstLine="0"/>
            </w:pPr>
            <w:r>
              <w:rPr>
                <w:b w:val="0"/>
                <w:sz w:val="21"/>
              </w:rPr>
              <w:t>60647</w:t>
            </w:r>
          </w:p>
        </w:tc>
      </w:tr>
      <w:tr w:rsidR="00C24AD2" w14:paraId="67512F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6EF9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B6330BA" w14:textId="77777777" w:rsidR="00C24AD2" w:rsidRDefault="00C24AD2">
            <w:pPr>
              <w:spacing w:after="160" w:line="259" w:lineRule="auto"/>
              <w:ind w:left="0" w:firstLine="0"/>
            </w:pPr>
          </w:p>
        </w:tc>
      </w:tr>
      <w:tr w:rsidR="00C24AD2" w14:paraId="5BCD73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97485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6BF1676" w14:textId="77777777" w:rsidR="00C24AD2" w:rsidRDefault="00000000">
            <w:pPr>
              <w:spacing w:after="0" w:line="259" w:lineRule="auto"/>
              <w:ind w:left="0" w:firstLine="0"/>
            </w:pPr>
            <w:r>
              <w:rPr>
                <w:b w:val="0"/>
                <w:sz w:val="21"/>
              </w:rPr>
              <w:t>Subrecipient</w:t>
            </w:r>
          </w:p>
        </w:tc>
      </w:tr>
      <w:tr w:rsidR="00C24AD2" w14:paraId="558330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4814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4A192A2" w14:textId="77777777" w:rsidR="00C24AD2" w:rsidRDefault="00000000">
            <w:pPr>
              <w:spacing w:after="0" w:line="259" w:lineRule="auto"/>
              <w:ind w:left="0" w:firstLine="0"/>
            </w:pPr>
            <w:r>
              <w:rPr>
                <w:b w:val="0"/>
                <w:sz w:val="21"/>
              </w:rPr>
              <w:t>Yes</w:t>
            </w:r>
          </w:p>
        </w:tc>
      </w:tr>
    </w:tbl>
    <w:p w14:paraId="24D890AA" w14:textId="77777777" w:rsidR="00C24AD2" w:rsidRDefault="00000000">
      <w:pPr>
        <w:ind w:left="-5"/>
      </w:pPr>
      <w:r>
        <w:t>Subrecipient Name: SOUTHEAST CHICAGO CHAMBER</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A73F2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286F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470E7A8" w14:textId="77777777" w:rsidR="00C24AD2" w:rsidRDefault="00000000">
            <w:pPr>
              <w:spacing w:after="0" w:line="259" w:lineRule="auto"/>
              <w:ind w:left="0" w:firstLine="0"/>
            </w:pPr>
            <w:r>
              <w:rPr>
                <w:b w:val="0"/>
                <w:sz w:val="21"/>
              </w:rPr>
              <w:t>363332647</w:t>
            </w:r>
          </w:p>
        </w:tc>
      </w:tr>
      <w:tr w:rsidR="00C24AD2" w14:paraId="25C7E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54822"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01D0EA6" w14:textId="77777777" w:rsidR="00C24AD2" w:rsidRDefault="00000000">
            <w:pPr>
              <w:spacing w:after="0" w:line="259" w:lineRule="auto"/>
              <w:ind w:left="0" w:firstLine="0"/>
            </w:pPr>
            <w:r>
              <w:rPr>
                <w:b w:val="0"/>
                <w:sz w:val="21"/>
              </w:rPr>
              <w:t>RDKLM3SJ2DS3</w:t>
            </w:r>
          </w:p>
        </w:tc>
      </w:tr>
      <w:tr w:rsidR="00C24AD2" w14:paraId="577ED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7973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9AFC755" w14:textId="77777777" w:rsidR="00C24AD2" w:rsidRDefault="00000000">
            <w:pPr>
              <w:spacing w:after="0" w:line="259" w:lineRule="auto"/>
              <w:ind w:left="0" w:firstLine="0"/>
            </w:pPr>
            <w:r>
              <w:rPr>
                <w:b w:val="0"/>
                <w:sz w:val="21"/>
              </w:rPr>
              <w:t xml:space="preserve"> </w:t>
            </w:r>
          </w:p>
        </w:tc>
      </w:tr>
      <w:tr w:rsidR="00C24AD2" w14:paraId="0FEB68B4" w14:textId="77777777">
        <w:trPr>
          <w:trHeight w:val="188"/>
        </w:trPr>
        <w:tc>
          <w:tcPr>
            <w:tcW w:w="5280" w:type="dxa"/>
            <w:tcBorders>
              <w:top w:val="single" w:sz="6" w:space="0" w:color="000000"/>
              <w:left w:val="single" w:sz="6" w:space="0" w:color="000000"/>
              <w:bottom w:val="nil"/>
              <w:right w:val="single" w:sz="6" w:space="0" w:color="000000"/>
            </w:tcBorders>
          </w:tcPr>
          <w:p w14:paraId="385307C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5E478A" w14:textId="77777777" w:rsidR="00C24AD2" w:rsidRDefault="00C24AD2">
            <w:pPr>
              <w:spacing w:after="160" w:line="259" w:lineRule="auto"/>
              <w:ind w:left="0" w:firstLine="0"/>
            </w:pPr>
          </w:p>
        </w:tc>
      </w:tr>
      <w:tr w:rsidR="00C24AD2" w14:paraId="4A463D44" w14:textId="77777777">
        <w:trPr>
          <w:trHeight w:val="302"/>
        </w:trPr>
        <w:tc>
          <w:tcPr>
            <w:tcW w:w="5280" w:type="dxa"/>
            <w:tcBorders>
              <w:top w:val="nil"/>
              <w:left w:val="single" w:sz="6" w:space="0" w:color="000000"/>
              <w:bottom w:val="single" w:sz="6" w:space="0" w:color="000000"/>
              <w:right w:val="single" w:sz="6" w:space="0" w:color="000000"/>
            </w:tcBorders>
          </w:tcPr>
          <w:p w14:paraId="551C86A0"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42657BAC" w14:textId="77777777" w:rsidR="00C24AD2" w:rsidRDefault="00000000">
            <w:pPr>
              <w:spacing w:after="0" w:line="259" w:lineRule="auto"/>
              <w:ind w:left="0" w:firstLine="0"/>
            </w:pPr>
            <w:r>
              <w:rPr>
                <w:b w:val="0"/>
                <w:sz w:val="21"/>
              </w:rPr>
              <w:t>8334 S. STONY ISLAND AVE 1ST FLOOR</w:t>
            </w:r>
          </w:p>
        </w:tc>
      </w:tr>
      <w:tr w:rsidR="00C24AD2" w14:paraId="62171F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933F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D3C6C65" w14:textId="77777777" w:rsidR="00C24AD2" w:rsidRDefault="00000000">
            <w:pPr>
              <w:spacing w:after="0" w:line="259" w:lineRule="auto"/>
              <w:ind w:left="0" w:firstLine="0"/>
            </w:pPr>
            <w:r>
              <w:rPr>
                <w:b w:val="0"/>
                <w:sz w:val="21"/>
              </w:rPr>
              <w:t>SSA #70</w:t>
            </w:r>
          </w:p>
        </w:tc>
      </w:tr>
      <w:tr w:rsidR="00C24AD2" w14:paraId="08BA52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AB68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7D95C65" w14:textId="77777777" w:rsidR="00C24AD2" w:rsidRDefault="00C24AD2">
            <w:pPr>
              <w:spacing w:after="160" w:line="259" w:lineRule="auto"/>
              <w:ind w:left="0" w:firstLine="0"/>
            </w:pPr>
          </w:p>
        </w:tc>
      </w:tr>
      <w:tr w:rsidR="00C24AD2" w14:paraId="5171D9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ED81B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8975A59" w14:textId="77777777" w:rsidR="00C24AD2" w:rsidRDefault="00000000">
            <w:pPr>
              <w:spacing w:after="0" w:line="259" w:lineRule="auto"/>
              <w:ind w:left="0" w:firstLine="0"/>
            </w:pPr>
            <w:r>
              <w:rPr>
                <w:b w:val="0"/>
                <w:sz w:val="21"/>
              </w:rPr>
              <w:t>Chicago</w:t>
            </w:r>
          </w:p>
        </w:tc>
      </w:tr>
      <w:tr w:rsidR="00C24AD2" w14:paraId="68614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6D26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BB275E2" w14:textId="77777777" w:rsidR="00C24AD2" w:rsidRDefault="00000000">
            <w:pPr>
              <w:spacing w:after="0" w:line="259" w:lineRule="auto"/>
              <w:ind w:left="0" w:firstLine="0"/>
            </w:pPr>
            <w:r>
              <w:rPr>
                <w:b w:val="0"/>
                <w:sz w:val="21"/>
              </w:rPr>
              <w:t>IL</w:t>
            </w:r>
          </w:p>
        </w:tc>
      </w:tr>
      <w:tr w:rsidR="00C24AD2" w14:paraId="69544C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DC08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E40DC68" w14:textId="77777777" w:rsidR="00C24AD2" w:rsidRDefault="00000000">
            <w:pPr>
              <w:spacing w:after="0" w:line="259" w:lineRule="auto"/>
              <w:ind w:left="0" w:firstLine="0"/>
            </w:pPr>
            <w:r>
              <w:rPr>
                <w:b w:val="0"/>
                <w:sz w:val="21"/>
              </w:rPr>
              <w:t>60617</w:t>
            </w:r>
          </w:p>
        </w:tc>
      </w:tr>
      <w:tr w:rsidR="00C24AD2" w14:paraId="3E06D5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84DC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96CCD24" w14:textId="77777777" w:rsidR="00C24AD2" w:rsidRDefault="00C24AD2">
            <w:pPr>
              <w:spacing w:after="160" w:line="259" w:lineRule="auto"/>
              <w:ind w:left="0" w:firstLine="0"/>
            </w:pPr>
          </w:p>
        </w:tc>
      </w:tr>
      <w:tr w:rsidR="00C24AD2" w14:paraId="11390C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B302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A84518C" w14:textId="77777777" w:rsidR="00C24AD2" w:rsidRDefault="00000000">
            <w:pPr>
              <w:spacing w:after="0" w:line="259" w:lineRule="auto"/>
              <w:ind w:left="0" w:firstLine="0"/>
            </w:pPr>
            <w:r>
              <w:rPr>
                <w:b w:val="0"/>
                <w:sz w:val="21"/>
              </w:rPr>
              <w:t>Subrecipient</w:t>
            </w:r>
          </w:p>
        </w:tc>
      </w:tr>
      <w:tr w:rsidR="00C24AD2" w14:paraId="4C81EC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15D85"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D8D9B0C" w14:textId="77777777" w:rsidR="00C24AD2" w:rsidRDefault="00000000">
            <w:pPr>
              <w:spacing w:after="0" w:line="259" w:lineRule="auto"/>
              <w:ind w:left="0" w:firstLine="0"/>
            </w:pPr>
            <w:r>
              <w:rPr>
                <w:b w:val="0"/>
                <w:sz w:val="21"/>
              </w:rPr>
              <w:t>Yes</w:t>
            </w:r>
          </w:p>
        </w:tc>
      </w:tr>
    </w:tbl>
    <w:p w14:paraId="2F4CA6D9" w14:textId="77777777" w:rsidR="00C24AD2" w:rsidRDefault="00000000">
      <w:pPr>
        <w:ind w:left="-5"/>
      </w:pPr>
      <w:r>
        <w:t>Subrecipient Name: The Alliance 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5EF36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9AC26"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A3DF510" w14:textId="77777777" w:rsidR="00C24AD2" w:rsidRDefault="00000000">
            <w:pPr>
              <w:spacing w:after="0" w:line="259" w:lineRule="auto"/>
              <w:ind w:left="0" w:firstLine="0"/>
            </w:pPr>
            <w:r>
              <w:rPr>
                <w:b w:val="0"/>
                <w:sz w:val="21"/>
              </w:rPr>
              <w:t>814856600</w:t>
            </w:r>
          </w:p>
        </w:tc>
      </w:tr>
      <w:tr w:rsidR="00C24AD2" w14:paraId="055B4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1C98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66D978A" w14:textId="77777777" w:rsidR="00C24AD2" w:rsidRDefault="00000000">
            <w:pPr>
              <w:spacing w:after="0" w:line="259" w:lineRule="auto"/>
              <w:ind w:left="0" w:firstLine="0"/>
            </w:pPr>
            <w:r>
              <w:rPr>
                <w:b w:val="0"/>
                <w:sz w:val="21"/>
              </w:rPr>
              <w:t>HW3GMGBELPD4</w:t>
            </w:r>
          </w:p>
        </w:tc>
      </w:tr>
      <w:tr w:rsidR="00C24AD2" w14:paraId="1DB334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B63F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AB6B10F" w14:textId="77777777" w:rsidR="00C24AD2" w:rsidRDefault="00000000">
            <w:pPr>
              <w:spacing w:after="0" w:line="259" w:lineRule="auto"/>
              <w:ind w:left="0" w:firstLine="0"/>
            </w:pPr>
            <w:r>
              <w:rPr>
                <w:b w:val="0"/>
                <w:sz w:val="21"/>
              </w:rPr>
              <w:t xml:space="preserve"> </w:t>
            </w:r>
          </w:p>
        </w:tc>
      </w:tr>
      <w:tr w:rsidR="00C24AD2" w14:paraId="348FD2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F2D5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2DAF257" w14:textId="77777777" w:rsidR="00C24AD2" w:rsidRDefault="00000000">
            <w:pPr>
              <w:spacing w:after="0" w:line="259" w:lineRule="auto"/>
              <w:ind w:left="0" w:firstLine="0"/>
            </w:pPr>
            <w:r>
              <w:rPr>
                <w:b w:val="0"/>
                <w:sz w:val="21"/>
              </w:rPr>
              <w:t>2738 S. Avers Avenue</w:t>
            </w:r>
          </w:p>
        </w:tc>
      </w:tr>
      <w:tr w:rsidR="00C24AD2" w14:paraId="56827D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E168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7D2A14B" w14:textId="77777777" w:rsidR="00C24AD2" w:rsidRDefault="00C24AD2">
            <w:pPr>
              <w:spacing w:after="160" w:line="259" w:lineRule="auto"/>
              <w:ind w:left="0" w:firstLine="0"/>
            </w:pPr>
          </w:p>
        </w:tc>
      </w:tr>
      <w:tr w:rsidR="00C24AD2" w14:paraId="4D044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2281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68369F" w14:textId="77777777" w:rsidR="00C24AD2" w:rsidRDefault="00C24AD2">
            <w:pPr>
              <w:spacing w:after="160" w:line="259" w:lineRule="auto"/>
              <w:ind w:left="0" w:firstLine="0"/>
            </w:pPr>
          </w:p>
        </w:tc>
      </w:tr>
      <w:tr w:rsidR="00C24AD2" w14:paraId="634070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A321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74F9629" w14:textId="77777777" w:rsidR="00C24AD2" w:rsidRDefault="00000000">
            <w:pPr>
              <w:spacing w:after="0" w:line="259" w:lineRule="auto"/>
              <w:ind w:left="0" w:firstLine="0"/>
            </w:pPr>
            <w:r>
              <w:rPr>
                <w:b w:val="0"/>
                <w:sz w:val="21"/>
              </w:rPr>
              <w:t>CHICAGO</w:t>
            </w:r>
          </w:p>
        </w:tc>
      </w:tr>
      <w:tr w:rsidR="00C24AD2" w14:paraId="2D3F7A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97F0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4FBDC4E" w14:textId="77777777" w:rsidR="00C24AD2" w:rsidRDefault="00000000">
            <w:pPr>
              <w:spacing w:after="0" w:line="259" w:lineRule="auto"/>
              <w:ind w:left="0" w:firstLine="0"/>
            </w:pPr>
            <w:r>
              <w:rPr>
                <w:b w:val="0"/>
                <w:sz w:val="21"/>
              </w:rPr>
              <w:t>IL</w:t>
            </w:r>
          </w:p>
        </w:tc>
      </w:tr>
      <w:tr w:rsidR="00C24AD2" w14:paraId="01ED9D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0A70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654E54E" w14:textId="77777777" w:rsidR="00C24AD2" w:rsidRDefault="00000000">
            <w:pPr>
              <w:spacing w:after="0" w:line="259" w:lineRule="auto"/>
              <w:ind w:left="0" w:firstLine="0"/>
            </w:pPr>
            <w:r>
              <w:rPr>
                <w:b w:val="0"/>
                <w:sz w:val="21"/>
              </w:rPr>
              <w:t>60623</w:t>
            </w:r>
          </w:p>
        </w:tc>
      </w:tr>
      <w:tr w:rsidR="00C24AD2" w14:paraId="62181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0323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F53EF81" w14:textId="77777777" w:rsidR="00C24AD2" w:rsidRDefault="00C24AD2">
            <w:pPr>
              <w:spacing w:after="160" w:line="259" w:lineRule="auto"/>
              <w:ind w:left="0" w:firstLine="0"/>
            </w:pPr>
          </w:p>
        </w:tc>
      </w:tr>
      <w:tr w:rsidR="00C24AD2" w14:paraId="2EEAD0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E8B9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1BEC726" w14:textId="77777777" w:rsidR="00C24AD2" w:rsidRDefault="00000000">
            <w:pPr>
              <w:spacing w:after="0" w:line="259" w:lineRule="auto"/>
              <w:ind w:left="0" w:firstLine="0"/>
            </w:pPr>
            <w:r>
              <w:rPr>
                <w:b w:val="0"/>
                <w:sz w:val="21"/>
              </w:rPr>
              <w:t>Subrecipient</w:t>
            </w:r>
          </w:p>
        </w:tc>
      </w:tr>
      <w:tr w:rsidR="00C24AD2" w14:paraId="59E694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5633D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30F380F" w14:textId="77777777" w:rsidR="00C24AD2" w:rsidRDefault="00000000">
            <w:pPr>
              <w:spacing w:after="0" w:line="259" w:lineRule="auto"/>
              <w:ind w:left="0" w:firstLine="0"/>
            </w:pPr>
            <w:r>
              <w:rPr>
                <w:b w:val="0"/>
                <w:sz w:val="21"/>
              </w:rPr>
              <w:t>Yes</w:t>
            </w:r>
          </w:p>
        </w:tc>
      </w:tr>
    </w:tbl>
    <w:p w14:paraId="7DE783B7" w14:textId="77777777" w:rsidR="00C24AD2" w:rsidRDefault="00000000">
      <w:pPr>
        <w:ind w:left="-5"/>
      </w:pPr>
      <w:r>
        <w:t>Subrecipient Name: THE NEAR NORTH HEALTH SERVICE 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B646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4FE5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B8F0B6D" w14:textId="77777777" w:rsidR="00C24AD2" w:rsidRDefault="00000000">
            <w:pPr>
              <w:spacing w:after="0" w:line="259" w:lineRule="auto"/>
              <w:ind w:left="0" w:firstLine="0"/>
            </w:pPr>
            <w:r>
              <w:rPr>
                <w:b w:val="0"/>
                <w:sz w:val="21"/>
              </w:rPr>
              <w:t>363197647</w:t>
            </w:r>
          </w:p>
        </w:tc>
      </w:tr>
      <w:tr w:rsidR="00C24AD2" w14:paraId="603A53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9C7A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C5BFE5F" w14:textId="77777777" w:rsidR="00C24AD2" w:rsidRDefault="00000000">
            <w:pPr>
              <w:spacing w:after="0" w:line="259" w:lineRule="auto"/>
              <w:ind w:left="0" w:firstLine="0"/>
            </w:pPr>
            <w:r>
              <w:rPr>
                <w:b w:val="0"/>
                <w:sz w:val="21"/>
              </w:rPr>
              <w:t>QF2YUVLJMNS8</w:t>
            </w:r>
          </w:p>
        </w:tc>
      </w:tr>
      <w:tr w:rsidR="00C24AD2" w14:paraId="27110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A8495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B138639" w14:textId="77777777" w:rsidR="00C24AD2" w:rsidRDefault="00000000">
            <w:pPr>
              <w:spacing w:after="0" w:line="259" w:lineRule="auto"/>
              <w:ind w:left="0" w:firstLine="0"/>
            </w:pPr>
            <w:r>
              <w:rPr>
                <w:b w:val="0"/>
                <w:sz w:val="21"/>
              </w:rPr>
              <w:t xml:space="preserve"> </w:t>
            </w:r>
          </w:p>
        </w:tc>
      </w:tr>
      <w:tr w:rsidR="00C24AD2" w14:paraId="69EA1B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0535F" w14:textId="77777777" w:rsidR="00C24AD2" w:rsidRDefault="00000000">
            <w:pPr>
              <w:spacing w:after="0" w:line="259" w:lineRule="auto"/>
              <w:ind w:left="0" w:firstLine="0"/>
            </w:pPr>
            <w:r>
              <w:rPr>
                <w:b w:val="0"/>
                <w:sz w:val="21"/>
              </w:rPr>
              <w:lastRenderedPageBreak/>
              <w:t>Address Line 1</w:t>
            </w:r>
          </w:p>
        </w:tc>
        <w:tc>
          <w:tcPr>
            <w:tcW w:w="5280" w:type="dxa"/>
            <w:tcBorders>
              <w:top w:val="single" w:sz="6" w:space="0" w:color="000000"/>
              <w:left w:val="single" w:sz="6" w:space="0" w:color="000000"/>
              <w:bottom w:val="single" w:sz="6" w:space="0" w:color="000000"/>
              <w:right w:val="single" w:sz="6" w:space="0" w:color="000000"/>
            </w:tcBorders>
          </w:tcPr>
          <w:p w14:paraId="200B3B2E" w14:textId="77777777" w:rsidR="00C24AD2" w:rsidRDefault="00000000">
            <w:pPr>
              <w:spacing w:after="0" w:line="259" w:lineRule="auto"/>
              <w:ind w:left="0" w:firstLine="0"/>
            </w:pPr>
            <w:r>
              <w:rPr>
                <w:b w:val="0"/>
                <w:sz w:val="21"/>
              </w:rPr>
              <w:t>1276 NORTH CLYBOURN</w:t>
            </w:r>
          </w:p>
        </w:tc>
      </w:tr>
      <w:tr w:rsidR="00C24AD2" w14:paraId="57383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F2BB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7DCA87B" w14:textId="77777777" w:rsidR="00C24AD2" w:rsidRDefault="00C24AD2">
            <w:pPr>
              <w:spacing w:after="160" w:line="259" w:lineRule="auto"/>
              <w:ind w:left="0" w:firstLine="0"/>
            </w:pPr>
          </w:p>
        </w:tc>
      </w:tr>
      <w:tr w:rsidR="00C24AD2" w14:paraId="090465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8450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52D618F" w14:textId="77777777" w:rsidR="00C24AD2" w:rsidRDefault="00C24AD2">
            <w:pPr>
              <w:spacing w:after="160" w:line="259" w:lineRule="auto"/>
              <w:ind w:left="0" w:firstLine="0"/>
            </w:pPr>
          </w:p>
        </w:tc>
      </w:tr>
      <w:tr w:rsidR="00C24AD2" w14:paraId="7F1ACD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441E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0808FD6" w14:textId="77777777" w:rsidR="00C24AD2" w:rsidRDefault="00000000">
            <w:pPr>
              <w:spacing w:after="0" w:line="259" w:lineRule="auto"/>
              <w:ind w:left="0" w:firstLine="0"/>
            </w:pPr>
            <w:r>
              <w:rPr>
                <w:b w:val="0"/>
                <w:sz w:val="21"/>
              </w:rPr>
              <w:t>CHICAGO</w:t>
            </w:r>
          </w:p>
        </w:tc>
      </w:tr>
      <w:tr w:rsidR="00C24AD2" w14:paraId="53BEB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D492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9FC6BC2" w14:textId="77777777" w:rsidR="00C24AD2" w:rsidRDefault="00000000">
            <w:pPr>
              <w:spacing w:after="0" w:line="259" w:lineRule="auto"/>
              <w:ind w:left="0" w:firstLine="0"/>
            </w:pPr>
            <w:r>
              <w:rPr>
                <w:b w:val="0"/>
                <w:sz w:val="21"/>
              </w:rPr>
              <w:t>IL</w:t>
            </w:r>
          </w:p>
        </w:tc>
      </w:tr>
      <w:tr w:rsidR="00C24AD2" w14:paraId="2CEF4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96A7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3966D63" w14:textId="77777777" w:rsidR="00C24AD2" w:rsidRDefault="00000000">
            <w:pPr>
              <w:spacing w:after="0" w:line="259" w:lineRule="auto"/>
              <w:ind w:left="0" w:firstLine="0"/>
            </w:pPr>
            <w:r>
              <w:rPr>
                <w:b w:val="0"/>
                <w:sz w:val="21"/>
              </w:rPr>
              <w:t>60610</w:t>
            </w:r>
          </w:p>
        </w:tc>
      </w:tr>
      <w:tr w:rsidR="00C24AD2" w14:paraId="5EB5D8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457F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740742D" w14:textId="77777777" w:rsidR="00C24AD2" w:rsidRDefault="00C24AD2">
            <w:pPr>
              <w:spacing w:after="160" w:line="259" w:lineRule="auto"/>
              <w:ind w:left="0" w:firstLine="0"/>
            </w:pPr>
          </w:p>
        </w:tc>
      </w:tr>
      <w:tr w:rsidR="00C24AD2" w14:paraId="64FDD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FDE3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A3D193C" w14:textId="77777777" w:rsidR="00C24AD2" w:rsidRDefault="00000000">
            <w:pPr>
              <w:spacing w:after="0" w:line="259" w:lineRule="auto"/>
              <w:ind w:left="0" w:firstLine="0"/>
            </w:pPr>
            <w:r>
              <w:rPr>
                <w:b w:val="0"/>
                <w:sz w:val="21"/>
              </w:rPr>
              <w:t>Subrecipient</w:t>
            </w:r>
          </w:p>
        </w:tc>
      </w:tr>
      <w:tr w:rsidR="00C24AD2" w14:paraId="754711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84ED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3267444" w14:textId="77777777" w:rsidR="00C24AD2" w:rsidRDefault="00000000">
            <w:pPr>
              <w:spacing w:after="0" w:line="259" w:lineRule="auto"/>
              <w:ind w:left="0" w:firstLine="0"/>
            </w:pPr>
            <w:r>
              <w:rPr>
                <w:b w:val="0"/>
                <w:sz w:val="21"/>
              </w:rPr>
              <w:t>Yes</w:t>
            </w:r>
          </w:p>
        </w:tc>
      </w:tr>
    </w:tbl>
    <w:p w14:paraId="42760E59" w14:textId="77777777" w:rsidR="00C24AD2" w:rsidRDefault="00000000">
      <w:pPr>
        <w:ind w:left="-5"/>
      </w:pPr>
      <w:r>
        <w:t>Subrecipient Name: THINK OUTSIDE DA BLOCK</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666F628D" w14:textId="77777777">
        <w:trPr>
          <w:trHeight w:val="188"/>
        </w:trPr>
        <w:tc>
          <w:tcPr>
            <w:tcW w:w="5280" w:type="dxa"/>
            <w:tcBorders>
              <w:top w:val="single" w:sz="6" w:space="0" w:color="000000"/>
              <w:left w:val="single" w:sz="6" w:space="0" w:color="000000"/>
              <w:bottom w:val="nil"/>
              <w:right w:val="single" w:sz="6" w:space="0" w:color="000000"/>
            </w:tcBorders>
          </w:tcPr>
          <w:p w14:paraId="4611505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144C612" w14:textId="77777777" w:rsidR="00C24AD2" w:rsidRDefault="00C24AD2">
            <w:pPr>
              <w:spacing w:after="160" w:line="259" w:lineRule="auto"/>
              <w:ind w:left="0" w:firstLine="0"/>
            </w:pPr>
          </w:p>
        </w:tc>
      </w:tr>
      <w:tr w:rsidR="00C24AD2" w14:paraId="3F1DC704" w14:textId="77777777">
        <w:trPr>
          <w:trHeight w:val="302"/>
        </w:trPr>
        <w:tc>
          <w:tcPr>
            <w:tcW w:w="5280" w:type="dxa"/>
            <w:tcBorders>
              <w:top w:val="nil"/>
              <w:left w:val="single" w:sz="6" w:space="0" w:color="000000"/>
              <w:bottom w:val="single" w:sz="6" w:space="0" w:color="000000"/>
              <w:right w:val="single" w:sz="6" w:space="0" w:color="000000"/>
            </w:tcBorders>
          </w:tcPr>
          <w:p w14:paraId="5A249609"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489CB6CE" w14:textId="77777777" w:rsidR="00C24AD2" w:rsidRDefault="00000000">
            <w:pPr>
              <w:spacing w:after="0" w:line="259" w:lineRule="auto"/>
              <w:ind w:left="0" w:firstLine="0"/>
            </w:pPr>
            <w:r>
              <w:rPr>
                <w:b w:val="0"/>
                <w:sz w:val="21"/>
              </w:rPr>
              <w:t>813812257</w:t>
            </w:r>
          </w:p>
        </w:tc>
      </w:tr>
      <w:tr w:rsidR="00C24AD2" w14:paraId="3CC31A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8B78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056608E" w14:textId="77777777" w:rsidR="00C24AD2" w:rsidRDefault="00000000">
            <w:pPr>
              <w:spacing w:after="0" w:line="259" w:lineRule="auto"/>
              <w:ind w:left="0" w:firstLine="0"/>
            </w:pPr>
            <w:r>
              <w:rPr>
                <w:b w:val="0"/>
                <w:sz w:val="21"/>
              </w:rPr>
              <w:t>SKHDWW5T7TY3</w:t>
            </w:r>
          </w:p>
        </w:tc>
      </w:tr>
      <w:tr w:rsidR="00C24AD2" w14:paraId="6A6018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058E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0BEFF96" w14:textId="77777777" w:rsidR="00C24AD2" w:rsidRDefault="00000000">
            <w:pPr>
              <w:spacing w:after="0" w:line="259" w:lineRule="auto"/>
              <w:ind w:left="0" w:firstLine="0"/>
            </w:pPr>
            <w:r>
              <w:rPr>
                <w:b w:val="0"/>
                <w:sz w:val="21"/>
              </w:rPr>
              <w:t xml:space="preserve"> </w:t>
            </w:r>
          </w:p>
        </w:tc>
      </w:tr>
      <w:tr w:rsidR="00C24AD2" w14:paraId="67909C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24FF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4E1DAB9" w14:textId="77777777" w:rsidR="00C24AD2" w:rsidRDefault="00000000">
            <w:pPr>
              <w:spacing w:after="0" w:line="259" w:lineRule="auto"/>
              <w:ind w:left="0" w:firstLine="0"/>
            </w:pPr>
            <w:r>
              <w:rPr>
                <w:b w:val="0"/>
                <w:sz w:val="21"/>
              </w:rPr>
              <w:t>6613 S HERMITAGE</w:t>
            </w:r>
          </w:p>
        </w:tc>
      </w:tr>
      <w:tr w:rsidR="00C24AD2" w14:paraId="79DD4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D3F4D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B65C257" w14:textId="77777777" w:rsidR="00C24AD2" w:rsidRDefault="00C24AD2">
            <w:pPr>
              <w:spacing w:after="160" w:line="259" w:lineRule="auto"/>
              <w:ind w:left="0" w:firstLine="0"/>
            </w:pPr>
          </w:p>
        </w:tc>
      </w:tr>
      <w:tr w:rsidR="00C24AD2" w14:paraId="38899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6B63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18A0FB6" w14:textId="77777777" w:rsidR="00C24AD2" w:rsidRDefault="00C24AD2">
            <w:pPr>
              <w:spacing w:after="160" w:line="259" w:lineRule="auto"/>
              <w:ind w:left="0" w:firstLine="0"/>
            </w:pPr>
          </w:p>
        </w:tc>
      </w:tr>
      <w:tr w:rsidR="00C24AD2" w14:paraId="044F32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4B2C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ADC6659" w14:textId="77777777" w:rsidR="00C24AD2" w:rsidRDefault="00000000">
            <w:pPr>
              <w:spacing w:after="0" w:line="259" w:lineRule="auto"/>
              <w:ind w:left="0" w:firstLine="0"/>
            </w:pPr>
            <w:r>
              <w:rPr>
                <w:b w:val="0"/>
                <w:sz w:val="21"/>
              </w:rPr>
              <w:t>CHICAGO</w:t>
            </w:r>
          </w:p>
        </w:tc>
      </w:tr>
      <w:tr w:rsidR="00C24AD2" w14:paraId="12DDB2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5045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BC4AAEB" w14:textId="77777777" w:rsidR="00C24AD2" w:rsidRDefault="00000000">
            <w:pPr>
              <w:spacing w:after="0" w:line="259" w:lineRule="auto"/>
              <w:ind w:left="0" w:firstLine="0"/>
            </w:pPr>
            <w:r>
              <w:rPr>
                <w:b w:val="0"/>
                <w:sz w:val="21"/>
              </w:rPr>
              <w:t>IL</w:t>
            </w:r>
          </w:p>
        </w:tc>
      </w:tr>
      <w:tr w:rsidR="00C24AD2" w14:paraId="6D4412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6097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8A56C9A" w14:textId="77777777" w:rsidR="00C24AD2" w:rsidRDefault="00000000">
            <w:pPr>
              <w:spacing w:after="0" w:line="259" w:lineRule="auto"/>
              <w:ind w:left="0" w:firstLine="0"/>
            </w:pPr>
            <w:r>
              <w:rPr>
                <w:b w:val="0"/>
                <w:sz w:val="21"/>
              </w:rPr>
              <w:t>60636</w:t>
            </w:r>
          </w:p>
        </w:tc>
      </w:tr>
      <w:tr w:rsidR="00C24AD2" w14:paraId="0055A4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49EB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FF8A16C" w14:textId="77777777" w:rsidR="00C24AD2" w:rsidRDefault="00C24AD2">
            <w:pPr>
              <w:spacing w:after="160" w:line="259" w:lineRule="auto"/>
              <w:ind w:left="0" w:firstLine="0"/>
            </w:pPr>
          </w:p>
        </w:tc>
      </w:tr>
      <w:tr w:rsidR="00C24AD2" w14:paraId="38CA61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604B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06FB6F3" w14:textId="77777777" w:rsidR="00C24AD2" w:rsidRDefault="00000000">
            <w:pPr>
              <w:spacing w:after="0" w:line="259" w:lineRule="auto"/>
              <w:ind w:left="0" w:firstLine="0"/>
            </w:pPr>
            <w:r>
              <w:rPr>
                <w:b w:val="0"/>
                <w:sz w:val="21"/>
              </w:rPr>
              <w:t>Subrecipient</w:t>
            </w:r>
          </w:p>
        </w:tc>
      </w:tr>
      <w:tr w:rsidR="00C24AD2" w14:paraId="41B8B4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11AB5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BE74117" w14:textId="77777777" w:rsidR="00C24AD2" w:rsidRDefault="00000000">
            <w:pPr>
              <w:spacing w:after="0" w:line="259" w:lineRule="auto"/>
              <w:ind w:left="0" w:firstLine="0"/>
            </w:pPr>
            <w:r>
              <w:rPr>
                <w:b w:val="0"/>
                <w:sz w:val="21"/>
              </w:rPr>
              <w:t>Yes</w:t>
            </w:r>
          </w:p>
        </w:tc>
      </w:tr>
    </w:tbl>
    <w:p w14:paraId="66036EF9" w14:textId="77777777" w:rsidR="00C24AD2" w:rsidRDefault="00000000">
      <w:pPr>
        <w:ind w:left="-5"/>
      </w:pPr>
      <w:r>
        <w:t>Subrecipient Name: Together Chicago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1736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5415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6687C40" w14:textId="77777777" w:rsidR="00C24AD2" w:rsidRDefault="00000000">
            <w:pPr>
              <w:spacing w:after="0" w:line="259" w:lineRule="auto"/>
              <w:ind w:left="0" w:firstLine="0"/>
            </w:pPr>
            <w:r>
              <w:rPr>
                <w:b w:val="0"/>
                <w:sz w:val="21"/>
              </w:rPr>
              <w:t>823256928</w:t>
            </w:r>
          </w:p>
        </w:tc>
      </w:tr>
      <w:tr w:rsidR="00C24AD2" w14:paraId="0B63E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5C668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7D54279" w14:textId="77777777" w:rsidR="00C24AD2" w:rsidRDefault="00000000">
            <w:pPr>
              <w:spacing w:after="0" w:line="259" w:lineRule="auto"/>
              <w:ind w:left="0" w:firstLine="0"/>
            </w:pPr>
            <w:r>
              <w:rPr>
                <w:b w:val="0"/>
                <w:sz w:val="21"/>
              </w:rPr>
              <w:t>VKJ6J3QK8MK5</w:t>
            </w:r>
          </w:p>
        </w:tc>
      </w:tr>
      <w:tr w:rsidR="00C24AD2" w14:paraId="4FB811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8BF3C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B142ABA" w14:textId="77777777" w:rsidR="00C24AD2" w:rsidRDefault="00000000">
            <w:pPr>
              <w:spacing w:after="0" w:line="259" w:lineRule="auto"/>
              <w:ind w:left="0" w:firstLine="0"/>
            </w:pPr>
            <w:r>
              <w:rPr>
                <w:b w:val="0"/>
                <w:sz w:val="21"/>
              </w:rPr>
              <w:t xml:space="preserve"> </w:t>
            </w:r>
          </w:p>
        </w:tc>
      </w:tr>
      <w:tr w:rsidR="00C24AD2" w14:paraId="7DE0B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3777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FBA01B7" w14:textId="77777777" w:rsidR="00C24AD2" w:rsidRDefault="00000000">
            <w:pPr>
              <w:spacing w:after="0" w:line="259" w:lineRule="auto"/>
              <w:ind w:left="0" w:firstLine="0"/>
            </w:pPr>
            <w:r>
              <w:rPr>
                <w:b w:val="0"/>
                <w:sz w:val="21"/>
              </w:rPr>
              <w:t>222. S. Riverside Plaza</w:t>
            </w:r>
          </w:p>
        </w:tc>
      </w:tr>
      <w:tr w:rsidR="00C24AD2" w14:paraId="2D09D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2F01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D20592D" w14:textId="77777777" w:rsidR="00C24AD2" w:rsidRDefault="00000000">
            <w:pPr>
              <w:spacing w:after="0" w:line="259" w:lineRule="auto"/>
              <w:ind w:left="0" w:firstLine="0"/>
            </w:pPr>
            <w:r>
              <w:rPr>
                <w:b w:val="0"/>
                <w:sz w:val="21"/>
              </w:rPr>
              <w:t>Suite 2800</w:t>
            </w:r>
          </w:p>
        </w:tc>
      </w:tr>
      <w:tr w:rsidR="00C24AD2" w14:paraId="109F44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CF6AC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C40E508" w14:textId="77777777" w:rsidR="00C24AD2" w:rsidRDefault="00C24AD2">
            <w:pPr>
              <w:spacing w:after="160" w:line="259" w:lineRule="auto"/>
              <w:ind w:left="0" w:firstLine="0"/>
            </w:pPr>
          </w:p>
        </w:tc>
      </w:tr>
      <w:tr w:rsidR="00C24AD2" w14:paraId="7A75A4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D8EC1"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282A5117" w14:textId="77777777" w:rsidR="00C24AD2" w:rsidRDefault="00000000">
            <w:pPr>
              <w:spacing w:after="0" w:line="259" w:lineRule="auto"/>
              <w:ind w:left="0" w:firstLine="0"/>
            </w:pPr>
            <w:r>
              <w:rPr>
                <w:b w:val="0"/>
                <w:sz w:val="21"/>
              </w:rPr>
              <w:t>CHICAGO</w:t>
            </w:r>
          </w:p>
        </w:tc>
      </w:tr>
      <w:tr w:rsidR="00C24AD2" w14:paraId="0D4E90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3E94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2BA39F8" w14:textId="77777777" w:rsidR="00C24AD2" w:rsidRDefault="00000000">
            <w:pPr>
              <w:spacing w:after="0" w:line="259" w:lineRule="auto"/>
              <w:ind w:left="0" w:firstLine="0"/>
            </w:pPr>
            <w:r>
              <w:rPr>
                <w:b w:val="0"/>
                <w:sz w:val="21"/>
              </w:rPr>
              <w:t>IL</w:t>
            </w:r>
          </w:p>
        </w:tc>
      </w:tr>
      <w:tr w:rsidR="00C24AD2" w14:paraId="41E912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6607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1AF6CAE" w14:textId="77777777" w:rsidR="00C24AD2" w:rsidRDefault="00000000">
            <w:pPr>
              <w:spacing w:after="0" w:line="259" w:lineRule="auto"/>
              <w:ind w:left="0" w:firstLine="0"/>
            </w:pPr>
            <w:r>
              <w:rPr>
                <w:b w:val="0"/>
                <w:sz w:val="21"/>
              </w:rPr>
              <w:t>60606</w:t>
            </w:r>
          </w:p>
        </w:tc>
      </w:tr>
      <w:tr w:rsidR="00C24AD2" w14:paraId="5F88AC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A503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06360E2" w14:textId="77777777" w:rsidR="00C24AD2" w:rsidRDefault="00C24AD2">
            <w:pPr>
              <w:spacing w:after="160" w:line="259" w:lineRule="auto"/>
              <w:ind w:left="0" w:firstLine="0"/>
            </w:pPr>
          </w:p>
        </w:tc>
      </w:tr>
      <w:tr w:rsidR="00C24AD2" w14:paraId="7344B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7A70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CE0485B" w14:textId="77777777" w:rsidR="00C24AD2" w:rsidRDefault="00000000">
            <w:pPr>
              <w:spacing w:after="0" w:line="259" w:lineRule="auto"/>
              <w:ind w:left="0" w:firstLine="0"/>
            </w:pPr>
            <w:r>
              <w:rPr>
                <w:b w:val="0"/>
                <w:sz w:val="21"/>
              </w:rPr>
              <w:t>Subrecipient</w:t>
            </w:r>
          </w:p>
        </w:tc>
      </w:tr>
      <w:tr w:rsidR="00C24AD2" w14:paraId="3DE1B8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F25D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1DAB1C0" w14:textId="77777777" w:rsidR="00C24AD2" w:rsidRDefault="00000000">
            <w:pPr>
              <w:spacing w:after="0" w:line="259" w:lineRule="auto"/>
              <w:ind w:left="0" w:firstLine="0"/>
            </w:pPr>
            <w:r>
              <w:rPr>
                <w:b w:val="0"/>
                <w:sz w:val="21"/>
              </w:rPr>
              <w:t>Yes</w:t>
            </w:r>
          </w:p>
        </w:tc>
      </w:tr>
    </w:tbl>
    <w:p w14:paraId="17762828" w14:textId="77777777" w:rsidR="00C24AD2" w:rsidRDefault="00000000">
      <w:pPr>
        <w:ind w:left="-5"/>
      </w:pPr>
      <w:r>
        <w:t>Subrecipient Name: Urban Male Network</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F6130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F3B3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6BF2E55" w14:textId="77777777" w:rsidR="00C24AD2" w:rsidRDefault="00000000">
            <w:pPr>
              <w:spacing w:after="0" w:line="259" w:lineRule="auto"/>
              <w:ind w:left="0" w:firstLine="0"/>
            </w:pPr>
            <w:r>
              <w:rPr>
                <w:b w:val="0"/>
                <w:sz w:val="21"/>
              </w:rPr>
              <w:t>474830984</w:t>
            </w:r>
          </w:p>
        </w:tc>
      </w:tr>
      <w:tr w:rsidR="00C24AD2" w14:paraId="412E4F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5F0E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946EE3C" w14:textId="77777777" w:rsidR="00C24AD2" w:rsidRDefault="00000000">
            <w:pPr>
              <w:spacing w:after="0" w:line="259" w:lineRule="auto"/>
              <w:ind w:left="0" w:firstLine="0"/>
            </w:pPr>
            <w:r>
              <w:rPr>
                <w:b w:val="0"/>
                <w:sz w:val="21"/>
              </w:rPr>
              <w:t>J6THPNY7LG81</w:t>
            </w:r>
          </w:p>
        </w:tc>
      </w:tr>
      <w:tr w:rsidR="00C24AD2" w14:paraId="35F04C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754E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6715C57" w14:textId="77777777" w:rsidR="00C24AD2" w:rsidRDefault="00000000">
            <w:pPr>
              <w:spacing w:after="0" w:line="259" w:lineRule="auto"/>
              <w:ind w:left="0" w:firstLine="0"/>
            </w:pPr>
            <w:r>
              <w:rPr>
                <w:b w:val="0"/>
                <w:sz w:val="21"/>
              </w:rPr>
              <w:t xml:space="preserve"> </w:t>
            </w:r>
          </w:p>
        </w:tc>
      </w:tr>
      <w:tr w:rsidR="00C24AD2" w14:paraId="70F950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19F4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F378BC1" w14:textId="77777777" w:rsidR="00C24AD2" w:rsidRDefault="00000000">
            <w:pPr>
              <w:spacing w:after="0" w:line="259" w:lineRule="auto"/>
              <w:ind w:left="0" w:firstLine="0"/>
            </w:pPr>
            <w:r>
              <w:rPr>
                <w:b w:val="0"/>
                <w:sz w:val="21"/>
              </w:rPr>
              <w:t>6234 S. Loomis Boulevard</w:t>
            </w:r>
          </w:p>
        </w:tc>
      </w:tr>
      <w:tr w:rsidR="00C24AD2" w14:paraId="13D644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A620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8AEC55C" w14:textId="77777777" w:rsidR="00C24AD2" w:rsidRDefault="00C24AD2">
            <w:pPr>
              <w:spacing w:after="160" w:line="259" w:lineRule="auto"/>
              <w:ind w:left="0" w:firstLine="0"/>
            </w:pPr>
          </w:p>
        </w:tc>
      </w:tr>
      <w:tr w:rsidR="00C24AD2" w14:paraId="014FB3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E44B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E9F5369" w14:textId="77777777" w:rsidR="00C24AD2" w:rsidRDefault="00C24AD2">
            <w:pPr>
              <w:spacing w:after="160" w:line="259" w:lineRule="auto"/>
              <w:ind w:left="0" w:firstLine="0"/>
            </w:pPr>
          </w:p>
        </w:tc>
      </w:tr>
      <w:tr w:rsidR="00C24AD2" w14:paraId="231DFE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D714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DDEB04B" w14:textId="77777777" w:rsidR="00C24AD2" w:rsidRDefault="00000000">
            <w:pPr>
              <w:spacing w:after="0" w:line="259" w:lineRule="auto"/>
              <w:ind w:left="0" w:firstLine="0"/>
            </w:pPr>
            <w:r>
              <w:rPr>
                <w:b w:val="0"/>
                <w:sz w:val="21"/>
              </w:rPr>
              <w:t>Chicago</w:t>
            </w:r>
          </w:p>
        </w:tc>
      </w:tr>
      <w:tr w:rsidR="00C24AD2" w14:paraId="6FA418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C676E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8CBDB2C" w14:textId="77777777" w:rsidR="00C24AD2" w:rsidRDefault="00000000">
            <w:pPr>
              <w:spacing w:after="0" w:line="259" w:lineRule="auto"/>
              <w:ind w:left="0" w:firstLine="0"/>
            </w:pPr>
            <w:r>
              <w:rPr>
                <w:b w:val="0"/>
                <w:sz w:val="21"/>
              </w:rPr>
              <w:t>IL</w:t>
            </w:r>
          </w:p>
        </w:tc>
      </w:tr>
      <w:tr w:rsidR="00C24AD2" w14:paraId="5309E8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5671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85FECBD" w14:textId="77777777" w:rsidR="00C24AD2" w:rsidRDefault="00000000">
            <w:pPr>
              <w:spacing w:after="0" w:line="259" w:lineRule="auto"/>
              <w:ind w:left="0" w:firstLine="0"/>
            </w:pPr>
            <w:r>
              <w:rPr>
                <w:b w:val="0"/>
                <w:sz w:val="21"/>
              </w:rPr>
              <w:t>60636</w:t>
            </w:r>
          </w:p>
        </w:tc>
      </w:tr>
      <w:tr w:rsidR="00C24AD2" w14:paraId="4A9DD5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0A88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5EF5BB5" w14:textId="77777777" w:rsidR="00C24AD2" w:rsidRDefault="00C24AD2">
            <w:pPr>
              <w:spacing w:after="160" w:line="259" w:lineRule="auto"/>
              <w:ind w:left="0" w:firstLine="0"/>
            </w:pPr>
          </w:p>
        </w:tc>
      </w:tr>
      <w:tr w:rsidR="00C24AD2" w14:paraId="2DF47C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14191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2136AC9" w14:textId="77777777" w:rsidR="00C24AD2" w:rsidRDefault="00000000">
            <w:pPr>
              <w:spacing w:after="0" w:line="259" w:lineRule="auto"/>
              <w:ind w:left="0" w:firstLine="0"/>
            </w:pPr>
            <w:r>
              <w:rPr>
                <w:b w:val="0"/>
                <w:sz w:val="21"/>
              </w:rPr>
              <w:t>Subrecipient</w:t>
            </w:r>
          </w:p>
        </w:tc>
      </w:tr>
      <w:tr w:rsidR="00C24AD2" w14:paraId="0DED75C1" w14:textId="77777777">
        <w:trPr>
          <w:trHeight w:val="141"/>
        </w:trPr>
        <w:tc>
          <w:tcPr>
            <w:tcW w:w="5280" w:type="dxa"/>
            <w:tcBorders>
              <w:top w:val="single" w:sz="6" w:space="0" w:color="000000"/>
              <w:left w:val="single" w:sz="6" w:space="0" w:color="000000"/>
              <w:bottom w:val="nil"/>
              <w:right w:val="single" w:sz="6" w:space="0" w:color="000000"/>
            </w:tcBorders>
          </w:tcPr>
          <w:p w14:paraId="1750B92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EDB4B89" w14:textId="77777777" w:rsidR="00C24AD2" w:rsidRDefault="00C24AD2">
            <w:pPr>
              <w:spacing w:after="160" w:line="259" w:lineRule="auto"/>
              <w:ind w:left="0" w:firstLine="0"/>
            </w:pPr>
          </w:p>
        </w:tc>
      </w:tr>
      <w:tr w:rsidR="00C24AD2" w14:paraId="135C0AAB" w14:textId="77777777">
        <w:trPr>
          <w:trHeight w:val="302"/>
        </w:trPr>
        <w:tc>
          <w:tcPr>
            <w:tcW w:w="5280" w:type="dxa"/>
            <w:tcBorders>
              <w:top w:val="nil"/>
              <w:left w:val="single" w:sz="6" w:space="0" w:color="000000"/>
              <w:bottom w:val="single" w:sz="6" w:space="0" w:color="000000"/>
              <w:right w:val="single" w:sz="6" w:space="0" w:color="000000"/>
            </w:tcBorders>
          </w:tcPr>
          <w:p w14:paraId="69CB1C51" w14:textId="77777777" w:rsidR="00C24AD2" w:rsidRDefault="00000000">
            <w:pPr>
              <w:spacing w:after="0" w:line="259" w:lineRule="auto"/>
              <w:ind w:left="0" w:firstLine="0"/>
            </w:pPr>
            <w:r>
              <w:rPr>
                <w:b w:val="0"/>
                <w:sz w:val="21"/>
              </w:rPr>
              <w:t>Is the Recipient Registered in SAM.Gov?</w:t>
            </w:r>
          </w:p>
        </w:tc>
        <w:tc>
          <w:tcPr>
            <w:tcW w:w="5280" w:type="dxa"/>
            <w:tcBorders>
              <w:top w:val="nil"/>
              <w:left w:val="single" w:sz="6" w:space="0" w:color="000000"/>
              <w:bottom w:val="single" w:sz="6" w:space="0" w:color="000000"/>
              <w:right w:val="single" w:sz="6" w:space="0" w:color="000000"/>
            </w:tcBorders>
          </w:tcPr>
          <w:p w14:paraId="300A39E6" w14:textId="77777777" w:rsidR="00C24AD2" w:rsidRDefault="00000000">
            <w:pPr>
              <w:spacing w:after="0" w:line="259" w:lineRule="auto"/>
              <w:ind w:left="0" w:firstLine="0"/>
            </w:pPr>
            <w:r>
              <w:rPr>
                <w:b w:val="0"/>
                <w:sz w:val="21"/>
              </w:rPr>
              <w:t>Yes</w:t>
            </w:r>
          </w:p>
        </w:tc>
      </w:tr>
    </w:tbl>
    <w:p w14:paraId="4D11FAFE" w14:textId="77777777" w:rsidR="00C24AD2" w:rsidRDefault="00000000">
      <w:pPr>
        <w:ind w:left="-5"/>
      </w:pPr>
      <w:r>
        <w:t>Subrecipient Name: YOUTH GUIDANCE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F81E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6B6F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9351F21" w14:textId="77777777" w:rsidR="00C24AD2" w:rsidRDefault="00000000">
            <w:pPr>
              <w:spacing w:after="0" w:line="259" w:lineRule="auto"/>
              <w:ind w:left="0" w:firstLine="0"/>
            </w:pPr>
            <w:r>
              <w:rPr>
                <w:b w:val="0"/>
                <w:sz w:val="21"/>
              </w:rPr>
              <w:t>362167032</w:t>
            </w:r>
          </w:p>
        </w:tc>
      </w:tr>
      <w:tr w:rsidR="00C24AD2" w14:paraId="6C735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AF22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B1980EB" w14:textId="77777777" w:rsidR="00C24AD2" w:rsidRDefault="00000000">
            <w:pPr>
              <w:spacing w:after="0" w:line="259" w:lineRule="auto"/>
              <w:ind w:left="0" w:firstLine="0"/>
            </w:pPr>
            <w:r>
              <w:rPr>
                <w:b w:val="0"/>
                <w:sz w:val="21"/>
              </w:rPr>
              <w:t>MNLLABX7ASN5</w:t>
            </w:r>
          </w:p>
        </w:tc>
      </w:tr>
      <w:tr w:rsidR="00C24AD2" w14:paraId="60DA9A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C2C6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0E0F317" w14:textId="77777777" w:rsidR="00C24AD2" w:rsidRDefault="00000000">
            <w:pPr>
              <w:spacing w:after="0" w:line="259" w:lineRule="auto"/>
              <w:ind w:left="0" w:firstLine="0"/>
            </w:pPr>
            <w:r>
              <w:rPr>
                <w:b w:val="0"/>
                <w:sz w:val="21"/>
              </w:rPr>
              <w:t xml:space="preserve"> </w:t>
            </w:r>
          </w:p>
        </w:tc>
      </w:tr>
      <w:tr w:rsidR="00C24AD2" w14:paraId="6E2A2F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6A4A0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1A6FC4F" w14:textId="77777777" w:rsidR="00C24AD2" w:rsidRDefault="00000000">
            <w:pPr>
              <w:spacing w:after="0" w:line="259" w:lineRule="auto"/>
              <w:ind w:left="0" w:firstLine="0"/>
            </w:pPr>
            <w:r>
              <w:rPr>
                <w:b w:val="0"/>
                <w:sz w:val="21"/>
              </w:rPr>
              <w:t>1 NORTH LASALLE STREET (EFT)</w:t>
            </w:r>
          </w:p>
        </w:tc>
      </w:tr>
      <w:tr w:rsidR="00C24AD2" w14:paraId="22C457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2E20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956D208" w14:textId="77777777" w:rsidR="00C24AD2" w:rsidRDefault="00000000">
            <w:pPr>
              <w:spacing w:after="0" w:line="259" w:lineRule="auto"/>
              <w:ind w:left="0" w:firstLine="0"/>
            </w:pPr>
            <w:r>
              <w:rPr>
                <w:b w:val="0"/>
                <w:sz w:val="21"/>
              </w:rPr>
              <w:t>SUITE 900</w:t>
            </w:r>
          </w:p>
        </w:tc>
      </w:tr>
      <w:tr w:rsidR="00C24AD2" w14:paraId="78E3F7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A8DE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A0264DA" w14:textId="77777777" w:rsidR="00C24AD2" w:rsidRDefault="00C24AD2">
            <w:pPr>
              <w:spacing w:after="160" w:line="259" w:lineRule="auto"/>
              <w:ind w:left="0" w:firstLine="0"/>
            </w:pPr>
          </w:p>
        </w:tc>
      </w:tr>
      <w:tr w:rsidR="00C24AD2" w14:paraId="307072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8D8BF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D3EE1FD" w14:textId="77777777" w:rsidR="00C24AD2" w:rsidRDefault="00000000">
            <w:pPr>
              <w:spacing w:after="0" w:line="259" w:lineRule="auto"/>
              <w:ind w:left="0" w:firstLine="0"/>
            </w:pPr>
            <w:r>
              <w:rPr>
                <w:b w:val="0"/>
                <w:sz w:val="21"/>
              </w:rPr>
              <w:t>CHICAGO</w:t>
            </w:r>
          </w:p>
        </w:tc>
      </w:tr>
      <w:tr w:rsidR="00C24AD2" w14:paraId="4EAD4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D506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618EBB" w14:textId="77777777" w:rsidR="00C24AD2" w:rsidRDefault="00000000">
            <w:pPr>
              <w:spacing w:after="0" w:line="259" w:lineRule="auto"/>
              <w:ind w:left="0" w:firstLine="0"/>
            </w:pPr>
            <w:r>
              <w:rPr>
                <w:b w:val="0"/>
                <w:sz w:val="21"/>
              </w:rPr>
              <w:t>IL</w:t>
            </w:r>
          </w:p>
        </w:tc>
      </w:tr>
      <w:tr w:rsidR="00C24AD2" w14:paraId="6886BD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84D3B"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0177B5D1" w14:textId="77777777" w:rsidR="00C24AD2" w:rsidRDefault="00000000">
            <w:pPr>
              <w:spacing w:after="0" w:line="259" w:lineRule="auto"/>
              <w:ind w:left="0" w:firstLine="0"/>
            </w:pPr>
            <w:r>
              <w:rPr>
                <w:b w:val="0"/>
                <w:sz w:val="21"/>
              </w:rPr>
              <w:t>60602</w:t>
            </w:r>
          </w:p>
        </w:tc>
      </w:tr>
      <w:tr w:rsidR="00C24AD2" w14:paraId="72C1D6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49F0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62489A8" w14:textId="77777777" w:rsidR="00C24AD2" w:rsidRDefault="00C24AD2">
            <w:pPr>
              <w:spacing w:after="160" w:line="259" w:lineRule="auto"/>
              <w:ind w:left="0" w:firstLine="0"/>
            </w:pPr>
          </w:p>
        </w:tc>
      </w:tr>
      <w:tr w:rsidR="00C24AD2" w14:paraId="5CDE5C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D88A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C510FF7" w14:textId="77777777" w:rsidR="00C24AD2" w:rsidRDefault="00000000">
            <w:pPr>
              <w:spacing w:after="0" w:line="259" w:lineRule="auto"/>
              <w:ind w:left="0" w:firstLine="0"/>
            </w:pPr>
            <w:r>
              <w:rPr>
                <w:b w:val="0"/>
                <w:sz w:val="21"/>
              </w:rPr>
              <w:t>Subrecipient</w:t>
            </w:r>
          </w:p>
        </w:tc>
      </w:tr>
      <w:tr w:rsidR="00C24AD2" w14:paraId="28CB4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48DE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31431E8" w14:textId="77777777" w:rsidR="00C24AD2" w:rsidRDefault="00000000">
            <w:pPr>
              <w:spacing w:after="0" w:line="259" w:lineRule="auto"/>
              <w:ind w:left="0" w:firstLine="0"/>
            </w:pPr>
            <w:r>
              <w:rPr>
                <w:b w:val="0"/>
                <w:sz w:val="21"/>
              </w:rPr>
              <w:t>Yes</w:t>
            </w:r>
          </w:p>
        </w:tc>
      </w:tr>
    </w:tbl>
    <w:p w14:paraId="1AA6464E" w14:textId="77777777" w:rsidR="00C24AD2" w:rsidRDefault="00000000">
      <w:pPr>
        <w:ind w:left="-5"/>
      </w:pPr>
      <w:r>
        <w:t>Subrecipient Name: YOUTH OUTREACH SERVICES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E598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3D81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AE65F5E" w14:textId="77777777" w:rsidR="00C24AD2" w:rsidRDefault="00000000">
            <w:pPr>
              <w:spacing w:after="0" w:line="259" w:lineRule="auto"/>
              <w:ind w:left="0" w:firstLine="0"/>
            </w:pPr>
            <w:r>
              <w:rPr>
                <w:b w:val="0"/>
                <w:sz w:val="21"/>
              </w:rPr>
              <w:t>363297629</w:t>
            </w:r>
          </w:p>
        </w:tc>
      </w:tr>
      <w:tr w:rsidR="00C24AD2" w14:paraId="449130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0525C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986D473" w14:textId="77777777" w:rsidR="00C24AD2" w:rsidRDefault="00000000">
            <w:pPr>
              <w:spacing w:after="0" w:line="259" w:lineRule="auto"/>
              <w:ind w:left="0" w:firstLine="0"/>
            </w:pPr>
            <w:r>
              <w:rPr>
                <w:b w:val="0"/>
                <w:sz w:val="21"/>
              </w:rPr>
              <w:t>RVCHDFTK8GM7</w:t>
            </w:r>
          </w:p>
        </w:tc>
      </w:tr>
      <w:tr w:rsidR="00C24AD2" w14:paraId="6DBE73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002C9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EBAC257" w14:textId="77777777" w:rsidR="00C24AD2" w:rsidRDefault="00000000">
            <w:pPr>
              <w:spacing w:after="0" w:line="259" w:lineRule="auto"/>
              <w:ind w:left="0" w:firstLine="0"/>
            </w:pPr>
            <w:r>
              <w:rPr>
                <w:b w:val="0"/>
                <w:sz w:val="21"/>
              </w:rPr>
              <w:t xml:space="preserve"> </w:t>
            </w:r>
          </w:p>
        </w:tc>
      </w:tr>
      <w:tr w:rsidR="00C24AD2" w14:paraId="6118DA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689C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EC18504" w14:textId="77777777" w:rsidR="00C24AD2" w:rsidRDefault="00000000">
            <w:pPr>
              <w:spacing w:after="0" w:line="259" w:lineRule="auto"/>
              <w:ind w:left="0" w:firstLine="0"/>
            </w:pPr>
            <w:r>
              <w:rPr>
                <w:b w:val="0"/>
                <w:sz w:val="21"/>
              </w:rPr>
              <w:t>2411 WEST CONGRESS PKWY</w:t>
            </w:r>
          </w:p>
        </w:tc>
      </w:tr>
      <w:tr w:rsidR="00C24AD2" w14:paraId="438EF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07BF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EF18BD9" w14:textId="77777777" w:rsidR="00C24AD2" w:rsidRDefault="00C24AD2">
            <w:pPr>
              <w:spacing w:after="160" w:line="259" w:lineRule="auto"/>
              <w:ind w:left="0" w:firstLine="0"/>
            </w:pPr>
          </w:p>
        </w:tc>
      </w:tr>
      <w:tr w:rsidR="00C24AD2" w14:paraId="2B5E7B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3F71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7AA4D27" w14:textId="77777777" w:rsidR="00C24AD2" w:rsidRDefault="00C24AD2">
            <w:pPr>
              <w:spacing w:after="160" w:line="259" w:lineRule="auto"/>
              <w:ind w:left="0" w:firstLine="0"/>
            </w:pPr>
          </w:p>
        </w:tc>
      </w:tr>
      <w:tr w:rsidR="00C24AD2" w14:paraId="181163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C60E9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32B881B" w14:textId="77777777" w:rsidR="00C24AD2" w:rsidRDefault="00000000">
            <w:pPr>
              <w:spacing w:after="0" w:line="259" w:lineRule="auto"/>
              <w:ind w:left="0" w:firstLine="0"/>
            </w:pPr>
            <w:r>
              <w:rPr>
                <w:b w:val="0"/>
                <w:sz w:val="21"/>
              </w:rPr>
              <w:t>CHICAGO</w:t>
            </w:r>
          </w:p>
        </w:tc>
      </w:tr>
      <w:tr w:rsidR="00C24AD2" w14:paraId="5425FA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B659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C159C9D" w14:textId="77777777" w:rsidR="00C24AD2" w:rsidRDefault="00000000">
            <w:pPr>
              <w:spacing w:after="0" w:line="259" w:lineRule="auto"/>
              <w:ind w:left="0" w:firstLine="0"/>
            </w:pPr>
            <w:r>
              <w:rPr>
                <w:b w:val="0"/>
                <w:sz w:val="21"/>
              </w:rPr>
              <w:t>IL</w:t>
            </w:r>
          </w:p>
        </w:tc>
      </w:tr>
      <w:tr w:rsidR="00C24AD2" w14:paraId="26456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59ED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2AC47A6" w14:textId="77777777" w:rsidR="00C24AD2" w:rsidRDefault="00000000">
            <w:pPr>
              <w:spacing w:after="0" w:line="259" w:lineRule="auto"/>
              <w:ind w:left="0" w:firstLine="0"/>
            </w:pPr>
            <w:r>
              <w:rPr>
                <w:b w:val="0"/>
                <w:sz w:val="21"/>
              </w:rPr>
              <w:t>60612</w:t>
            </w:r>
          </w:p>
        </w:tc>
      </w:tr>
      <w:tr w:rsidR="00C24AD2" w14:paraId="3BE21C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3FCC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4062C66" w14:textId="77777777" w:rsidR="00C24AD2" w:rsidRDefault="00C24AD2">
            <w:pPr>
              <w:spacing w:after="160" w:line="259" w:lineRule="auto"/>
              <w:ind w:left="0" w:firstLine="0"/>
            </w:pPr>
          </w:p>
        </w:tc>
      </w:tr>
      <w:tr w:rsidR="00C24AD2" w14:paraId="6FA367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692D2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9F53949" w14:textId="77777777" w:rsidR="00C24AD2" w:rsidRDefault="00000000">
            <w:pPr>
              <w:spacing w:after="0" w:line="259" w:lineRule="auto"/>
              <w:ind w:left="0" w:firstLine="0"/>
            </w:pPr>
            <w:r>
              <w:rPr>
                <w:b w:val="0"/>
                <w:sz w:val="21"/>
              </w:rPr>
              <w:t>Subrecipient</w:t>
            </w:r>
          </w:p>
        </w:tc>
      </w:tr>
      <w:tr w:rsidR="00C24AD2" w14:paraId="694E57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1E77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BDA1B19" w14:textId="77777777" w:rsidR="00C24AD2" w:rsidRDefault="00000000">
            <w:pPr>
              <w:spacing w:after="0" w:line="259" w:lineRule="auto"/>
              <w:ind w:left="0" w:firstLine="0"/>
            </w:pPr>
            <w:r>
              <w:rPr>
                <w:b w:val="0"/>
                <w:sz w:val="21"/>
              </w:rPr>
              <w:t>Yes</w:t>
            </w:r>
          </w:p>
        </w:tc>
      </w:tr>
    </w:tbl>
    <w:p w14:paraId="7D8016BA" w14:textId="77777777" w:rsidR="00C24AD2" w:rsidRDefault="00000000">
      <w:pPr>
        <w:ind w:left="-5"/>
      </w:pPr>
      <w:r>
        <w:t>Subrecipient Name: AMALGAMATED BANK OF CHICAGO</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D0EDC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4CB1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B2106CF" w14:textId="77777777" w:rsidR="00C24AD2" w:rsidRDefault="00000000">
            <w:pPr>
              <w:spacing w:after="0" w:line="259" w:lineRule="auto"/>
              <w:ind w:left="0" w:firstLine="0"/>
            </w:pPr>
            <w:r>
              <w:rPr>
                <w:b w:val="0"/>
                <w:sz w:val="21"/>
              </w:rPr>
              <w:t>360721895</w:t>
            </w:r>
          </w:p>
        </w:tc>
      </w:tr>
      <w:tr w:rsidR="00C24AD2" w14:paraId="3B0799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303DF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BC68C77" w14:textId="77777777" w:rsidR="00C24AD2" w:rsidRDefault="00000000">
            <w:pPr>
              <w:spacing w:after="0" w:line="259" w:lineRule="auto"/>
              <w:ind w:left="0" w:firstLine="0"/>
            </w:pPr>
            <w:r>
              <w:rPr>
                <w:b w:val="0"/>
                <w:sz w:val="21"/>
              </w:rPr>
              <w:t>XH7BNN5WVGS1</w:t>
            </w:r>
          </w:p>
        </w:tc>
      </w:tr>
      <w:tr w:rsidR="00C24AD2" w14:paraId="47EA34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9CAA3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E3A26AA" w14:textId="77777777" w:rsidR="00C24AD2" w:rsidRDefault="00000000">
            <w:pPr>
              <w:spacing w:after="0" w:line="259" w:lineRule="auto"/>
              <w:ind w:left="0" w:firstLine="0"/>
            </w:pPr>
            <w:r>
              <w:rPr>
                <w:b w:val="0"/>
                <w:sz w:val="21"/>
              </w:rPr>
              <w:t xml:space="preserve"> </w:t>
            </w:r>
          </w:p>
        </w:tc>
      </w:tr>
      <w:tr w:rsidR="00C24AD2" w14:paraId="254E87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E09C4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9D757C3" w14:textId="77777777" w:rsidR="00C24AD2" w:rsidRDefault="00000000">
            <w:pPr>
              <w:spacing w:after="0" w:line="259" w:lineRule="auto"/>
              <w:ind w:left="0" w:firstLine="0"/>
            </w:pPr>
            <w:r>
              <w:rPr>
                <w:b w:val="0"/>
                <w:sz w:val="21"/>
              </w:rPr>
              <w:t>30 N LASALLE ST</w:t>
            </w:r>
          </w:p>
        </w:tc>
      </w:tr>
      <w:tr w:rsidR="00C24AD2" w14:paraId="51FA09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B3F5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A7913D1" w14:textId="77777777" w:rsidR="00C24AD2" w:rsidRDefault="00000000">
            <w:pPr>
              <w:spacing w:after="0" w:line="259" w:lineRule="auto"/>
              <w:ind w:left="0" w:firstLine="0"/>
            </w:pPr>
            <w:r>
              <w:rPr>
                <w:b w:val="0"/>
                <w:sz w:val="21"/>
              </w:rPr>
              <w:t>STE 3800</w:t>
            </w:r>
          </w:p>
        </w:tc>
      </w:tr>
      <w:tr w:rsidR="00C24AD2" w14:paraId="5A0190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76B0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EE2486E" w14:textId="77777777" w:rsidR="00C24AD2" w:rsidRDefault="00C24AD2">
            <w:pPr>
              <w:spacing w:after="160" w:line="259" w:lineRule="auto"/>
              <w:ind w:left="0" w:firstLine="0"/>
            </w:pPr>
          </w:p>
        </w:tc>
      </w:tr>
      <w:tr w:rsidR="00C24AD2" w14:paraId="67FFB5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161F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5188053" w14:textId="77777777" w:rsidR="00C24AD2" w:rsidRDefault="00000000">
            <w:pPr>
              <w:spacing w:after="0" w:line="259" w:lineRule="auto"/>
              <w:ind w:left="0" w:firstLine="0"/>
            </w:pPr>
            <w:r>
              <w:rPr>
                <w:b w:val="0"/>
                <w:sz w:val="21"/>
              </w:rPr>
              <w:t>CHICAGO</w:t>
            </w:r>
          </w:p>
        </w:tc>
      </w:tr>
      <w:tr w:rsidR="00C24AD2" w14:paraId="00293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2EB0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18F43CF" w14:textId="77777777" w:rsidR="00C24AD2" w:rsidRDefault="00000000">
            <w:pPr>
              <w:spacing w:after="0" w:line="259" w:lineRule="auto"/>
              <w:ind w:left="0" w:firstLine="0"/>
            </w:pPr>
            <w:r>
              <w:rPr>
                <w:b w:val="0"/>
                <w:sz w:val="21"/>
              </w:rPr>
              <w:t>IL</w:t>
            </w:r>
          </w:p>
        </w:tc>
      </w:tr>
      <w:tr w:rsidR="00C24AD2" w14:paraId="5D44C557" w14:textId="77777777">
        <w:trPr>
          <w:trHeight w:val="188"/>
        </w:trPr>
        <w:tc>
          <w:tcPr>
            <w:tcW w:w="5280" w:type="dxa"/>
            <w:tcBorders>
              <w:top w:val="single" w:sz="6" w:space="0" w:color="000000"/>
              <w:left w:val="single" w:sz="6" w:space="0" w:color="000000"/>
              <w:bottom w:val="nil"/>
              <w:right w:val="single" w:sz="6" w:space="0" w:color="000000"/>
            </w:tcBorders>
          </w:tcPr>
          <w:p w14:paraId="47E2B11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EB19242" w14:textId="77777777" w:rsidR="00C24AD2" w:rsidRDefault="00C24AD2">
            <w:pPr>
              <w:spacing w:after="160" w:line="259" w:lineRule="auto"/>
              <w:ind w:left="0" w:firstLine="0"/>
            </w:pPr>
          </w:p>
        </w:tc>
      </w:tr>
      <w:tr w:rsidR="00C24AD2" w14:paraId="750D13FD" w14:textId="77777777">
        <w:trPr>
          <w:trHeight w:val="302"/>
        </w:trPr>
        <w:tc>
          <w:tcPr>
            <w:tcW w:w="5280" w:type="dxa"/>
            <w:tcBorders>
              <w:top w:val="nil"/>
              <w:left w:val="single" w:sz="6" w:space="0" w:color="000000"/>
              <w:bottom w:val="single" w:sz="6" w:space="0" w:color="000000"/>
              <w:right w:val="single" w:sz="6" w:space="0" w:color="000000"/>
            </w:tcBorders>
          </w:tcPr>
          <w:p w14:paraId="325392DE" w14:textId="77777777" w:rsidR="00C24AD2" w:rsidRDefault="00000000">
            <w:pPr>
              <w:spacing w:after="0" w:line="259" w:lineRule="auto"/>
              <w:ind w:left="0" w:firstLine="0"/>
            </w:pPr>
            <w:r>
              <w:rPr>
                <w:b w:val="0"/>
                <w:sz w:val="21"/>
              </w:rPr>
              <w:t>Zip</w:t>
            </w:r>
          </w:p>
        </w:tc>
        <w:tc>
          <w:tcPr>
            <w:tcW w:w="5280" w:type="dxa"/>
            <w:tcBorders>
              <w:top w:val="nil"/>
              <w:left w:val="single" w:sz="6" w:space="0" w:color="000000"/>
              <w:bottom w:val="single" w:sz="6" w:space="0" w:color="000000"/>
              <w:right w:val="single" w:sz="6" w:space="0" w:color="000000"/>
            </w:tcBorders>
          </w:tcPr>
          <w:p w14:paraId="4B361694" w14:textId="77777777" w:rsidR="00C24AD2" w:rsidRDefault="00000000">
            <w:pPr>
              <w:spacing w:after="0" w:line="259" w:lineRule="auto"/>
              <w:ind w:left="0" w:firstLine="0"/>
            </w:pPr>
            <w:r>
              <w:rPr>
                <w:b w:val="0"/>
                <w:sz w:val="21"/>
              </w:rPr>
              <w:t>60603</w:t>
            </w:r>
          </w:p>
        </w:tc>
      </w:tr>
      <w:tr w:rsidR="00C24AD2" w14:paraId="27CC9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4C427"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44A5CD95" w14:textId="77777777" w:rsidR="00C24AD2" w:rsidRDefault="00C24AD2">
            <w:pPr>
              <w:spacing w:after="160" w:line="259" w:lineRule="auto"/>
              <w:ind w:left="0" w:firstLine="0"/>
            </w:pPr>
          </w:p>
        </w:tc>
      </w:tr>
      <w:tr w:rsidR="00C24AD2" w14:paraId="6BBDA2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8C61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194278A" w14:textId="77777777" w:rsidR="00C24AD2" w:rsidRDefault="00000000">
            <w:pPr>
              <w:spacing w:after="0" w:line="259" w:lineRule="auto"/>
              <w:ind w:left="0" w:firstLine="0"/>
            </w:pPr>
            <w:r>
              <w:rPr>
                <w:b w:val="0"/>
                <w:sz w:val="21"/>
              </w:rPr>
              <w:t>Contractor</w:t>
            </w:r>
          </w:p>
        </w:tc>
      </w:tr>
      <w:tr w:rsidR="00C24AD2" w14:paraId="6A907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E295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5856C17" w14:textId="77777777" w:rsidR="00C24AD2" w:rsidRDefault="00000000">
            <w:pPr>
              <w:spacing w:after="0" w:line="259" w:lineRule="auto"/>
              <w:ind w:left="0" w:firstLine="0"/>
            </w:pPr>
            <w:r>
              <w:rPr>
                <w:b w:val="0"/>
                <w:sz w:val="21"/>
              </w:rPr>
              <w:t>Yes</w:t>
            </w:r>
          </w:p>
        </w:tc>
      </w:tr>
    </w:tbl>
    <w:p w14:paraId="42D77997" w14:textId="77777777" w:rsidR="00C24AD2" w:rsidRDefault="00000000">
      <w:pPr>
        <w:ind w:left="-5"/>
      </w:pPr>
      <w:r>
        <w:t>Subrecipient Name: SITHUB DBA CHICAGOTHERAPY COLLECTIVE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640A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070A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1CF2FA8" w14:textId="77777777" w:rsidR="00C24AD2" w:rsidRDefault="00000000">
            <w:pPr>
              <w:spacing w:after="0" w:line="259" w:lineRule="auto"/>
              <w:ind w:left="0" w:firstLine="0"/>
            </w:pPr>
            <w:r>
              <w:rPr>
                <w:b w:val="0"/>
                <w:sz w:val="21"/>
              </w:rPr>
              <w:t>810881153</w:t>
            </w:r>
          </w:p>
        </w:tc>
      </w:tr>
      <w:tr w:rsidR="00C24AD2" w14:paraId="45D77A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E88CB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06B0CD1" w14:textId="77777777" w:rsidR="00C24AD2" w:rsidRDefault="00000000">
            <w:pPr>
              <w:spacing w:after="0" w:line="259" w:lineRule="auto"/>
              <w:ind w:left="0" w:firstLine="0"/>
            </w:pPr>
            <w:r>
              <w:rPr>
                <w:b w:val="0"/>
                <w:sz w:val="21"/>
              </w:rPr>
              <w:t>QLNAYCANHJB7</w:t>
            </w:r>
          </w:p>
        </w:tc>
      </w:tr>
      <w:tr w:rsidR="00C24AD2" w14:paraId="6788DE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652A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A1D0D03" w14:textId="77777777" w:rsidR="00C24AD2" w:rsidRDefault="00000000">
            <w:pPr>
              <w:spacing w:after="0" w:line="259" w:lineRule="auto"/>
              <w:ind w:left="0" w:firstLine="0"/>
            </w:pPr>
            <w:r>
              <w:rPr>
                <w:b w:val="0"/>
                <w:sz w:val="21"/>
              </w:rPr>
              <w:t xml:space="preserve"> </w:t>
            </w:r>
          </w:p>
        </w:tc>
      </w:tr>
      <w:tr w:rsidR="00C24AD2" w14:paraId="3A0ABF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8D0A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0C8FFD2" w14:textId="77777777" w:rsidR="00C24AD2" w:rsidRDefault="00000000">
            <w:pPr>
              <w:spacing w:after="0" w:line="259" w:lineRule="auto"/>
              <w:ind w:left="0" w:firstLine="0"/>
            </w:pPr>
            <w:r>
              <w:rPr>
                <w:b w:val="0"/>
                <w:sz w:val="21"/>
              </w:rPr>
              <w:t>3730 N Clark St</w:t>
            </w:r>
          </w:p>
        </w:tc>
      </w:tr>
      <w:tr w:rsidR="00C24AD2" w14:paraId="6313F8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DC16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CD0D8A5" w14:textId="77777777" w:rsidR="00C24AD2" w:rsidRDefault="00C24AD2">
            <w:pPr>
              <w:spacing w:after="160" w:line="259" w:lineRule="auto"/>
              <w:ind w:left="0" w:firstLine="0"/>
            </w:pPr>
          </w:p>
        </w:tc>
      </w:tr>
      <w:tr w:rsidR="00C24AD2" w14:paraId="21375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0CB5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525ABA9" w14:textId="77777777" w:rsidR="00C24AD2" w:rsidRDefault="00C24AD2">
            <w:pPr>
              <w:spacing w:after="160" w:line="259" w:lineRule="auto"/>
              <w:ind w:left="0" w:firstLine="0"/>
            </w:pPr>
          </w:p>
        </w:tc>
      </w:tr>
      <w:tr w:rsidR="00C24AD2" w14:paraId="2EF14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222E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87300C5" w14:textId="77777777" w:rsidR="00C24AD2" w:rsidRDefault="00000000">
            <w:pPr>
              <w:spacing w:after="0" w:line="259" w:lineRule="auto"/>
              <w:ind w:left="0" w:firstLine="0"/>
            </w:pPr>
            <w:r>
              <w:rPr>
                <w:b w:val="0"/>
                <w:sz w:val="21"/>
              </w:rPr>
              <w:t>Chicago</w:t>
            </w:r>
          </w:p>
        </w:tc>
      </w:tr>
      <w:tr w:rsidR="00C24AD2" w14:paraId="7EAFC4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D360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0AED860" w14:textId="77777777" w:rsidR="00C24AD2" w:rsidRDefault="00000000">
            <w:pPr>
              <w:spacing w:after="0" w:line="259" w:lineRule="auto"/>
              <w:ind w:left="0" w:firstLine="0"/>
            </w:pPr>
            <w:r>
              <w:rPr>
                <w:b w:val="0"/>
                <w:sz w:val="21"/>
              </w:rPr>
              <w:t>IL</w:t>
            </w:r>
          </w:p>
        </w:tc>
      </w:tr>
      <w:tr w:rsidR="00C24AD2" w14:paraId="37EA2F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A875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6F674C4" w14:textId="77777777" w:rsidR="00C24AD2" w:rsidRDefault="00000000">
            <w:pPr>
              <w:spacing w:after="0" w:line="259" w:lineRule="auto"/>
              <w:ind w:left="0" w:firstLine="0"/>
            </w:pPr>
            <w:r>
              <w:rPr>
                <w:b w:val="0"/>
                <w:sz w:val="21"/>
              </w:rPr>
              <w:t>60613</w:t>
            </w:r>
          </w:p>
        </w:tc>
      </w:tr>
      <w:tr w:rsidR="00C24AD2" w14:paraId="54C69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E2FF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7222A88" w14:textId="77777777" w:rsidR="00C24AD2" w:rsidRDefault="00C24AD2">
            <w:pPr>
              <w:spacing w:after="160" w:line="259" w:lineRule="auto"/>
              <w:ind w:left="0" w:firstLine="0"/>
            </w:pPr>
          </w:p>
        </w:tc>
      </w:tr>
      <w:tr w:rsidR="00C24AD2" w14:paraId="6F55EF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5FC7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943F68A" w14:textId="77777777" w:rsidR="00C24AD2" w:rsidRDefault="00000000">
            <w:pPr>
              <w:spacing w:after="0" w:line="259" w:lineRule="auto"/>
              <w:ind w:left="0" w:firstLine="0"/>
            </w:pPr>
            <w:r>
              <w:rPr>
                <w:b w:val="0"/>
                <w:sz w:val="21"/>
              </w:rPr>
              <w:t>Beneficiary</w:t>
            </w:r>
          </w:p>
        </w:tc>
      </w:tr>
      <w:tr w:rsidR="00C24AD2" w14:paraId="00378B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7227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E514E5A" w14:textId="77777777" w:rsidR="00C24AD2" w:rsidRDefault="00000000">
            <w:pPr>
              <w:spacing w:after="0" w:line="259" w:lineRule="auto"/>
              <w:ind w:left="0" w:firstLine="0"/>
            </w:pPr>
            <w:r>
              <w:rPr>
                <w:b w:val="0"/>
                <w:sz w:val="21"/>
              </w:rPr>
              <w:t>Yes</w:t>
            </w:r>
          </w:p>
        </w:tc>
      </w:tr>
    </w:tbl>
    <w:p w14:paraId="6DEF2E79" w14:textId="77777777" w:rsidR="00C24AD2" w:rsidRDefault="00000000">
      <w:pPr>
        <w:ind w:left="-5"/>
      </w:pPr>
      <w:r>
        <w:t>Subrecipient Name: ConTextos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8E82E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6BFA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883873E" w14:textId="77777777" w:rsidR="00C24AD2" w:rsidRDefault="00000000">
            <w:pPr>
              <w:spacing w:after="0" w:line="259" w:lineRule="auto"/>
              <w:ind w:left="0" w:firstLine="0"/>
            </w:pPr>
            <w:r>
              <w:rPr>
                <w:b w:val="0"/>
                <w:sz w:val="21"/>
              </w:rPr>
              <w:t>273326532</w:t>
            </w:r>
          </w:p>
        </w:tc>
      </w:tr>
      <w:tr w:rsidR="00C24AD2" w14:paraId="6CE31F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F751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F1C5484" w14:textId="77777777" w:rsidR="00C24AD2" w:rsidRDefault="00000000">
            <w:pPr>
              <w:spacing w:after="0" w:line="259" w:lineRule="auto"/>
              <w:ind w:left="0" w:firstLine="0"/>
            </w:pPr>
            <w:r>
              <w:rPr>
                <w:b w:val="0"/>
                <w:sz w:val="21"/>
              </w:rPr>
              <w:t>NS8BJ5J1RLW7</w:t>
            </w:r>
          </w:p>
        </w:tc>
      </w:tr>
      <w:tr w:rsidR="00C24AD2" w14:paraId="7AD19F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6798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4E185AA" w14:textId="77777777" w:rsidR="00C24AD2" w:rsidRDefault="00000000">
            <w:pPr>
              <w:spacing w:after="0" w:line="259" w:lineRule="auto"/>
              <w:ind w:left="0" w:firstLine="0"/>
            </w:pPr>
            <w:r>
              <w:rPr>
                <w:b w:val="0"/>
                <w:sz w:val="21"/>
              </w:rPr>
              <w:t xml:space="preserve"> </w:t>
            </w:r>
          </w:p>
        </w:tc>
      </w:tr>
      <w:tr w:rsidR="00C24AD2" w14:paraId="6A37FB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27CB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4068C0F" w14:textId="77777777" w:rsidR="00C24AD2" w:rsidRDefault="00000000">
            <w:pPr>
              <w:spacing w:after="0" w:line="259" w:lineRule="auto"/>
              <w:ind w:left="0" w:firstLine="0"/>
            </w:pPr>
            <w:r>
              <w:rPr>
                <w:b w:val="0"/>
                <w:sz w:val="21"/>
              </w:rPr>
              <w:t>4301 W Washington Blvd</w:t>
            </w:r>
          </w:p>
        </w:tc>
      </w:tr>
      <w:tr w:rsidR="00C24AD2" w14:paraId="5D3B77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E3E9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D72EEAF" w14:textId="77777777" w:rsidR="00C24AD2" w:rsidRDefault="00C24AD2">
            <w:pPr>
              <w:spacing w:after="160" w:line="259" w:lineRule="auto"/>
              <w:ind w:left="0" w:firstLine="0"/>
            </w:pPr>
          </w:p>
        </w:tc>
      </w:tr>
      <w:tr w:rsidR="00C24AD2" w14:paraId="6725D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BE3F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945D5BF" w14:textId="77777777" w:rsidR="00C24AD2" w:rsidRDefault="00C24AD2">
            <w:pPr>
              <w:spacing w:after="160" w:line="259" w:lineRule="auto"/>
              <w:ind w:left="0" w:firstLine="0"/>
            </w:pPr>
          </w:p>
        </w:tc>
      </w:tr>
      <w:tr w:rsidR="00C24AD2" w14:paraId="155F78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D2D90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0DC1006" w14:textId="77777777" w:rsidR="00C24AD2" w:rsidRDefault="00000000">
            <w:pPr>
              <w:spacing w:after="0" w:line="259" w:lineRule="auto"/>
              <w:ind w:left="0" w:firstLine="0"/>
            </w:pPr>
            <w:r>
              <w:rPr>
                <w:b w:val="0"/>
                <w:sz w:val="21"/>
              </w:rPr>
              <w:t>Chicago</w:t>
            </w:r>
          </w:p>
        </w:tc>
      </w:tr>
      <w:tr w:rsidR="00C24AD2" w14:paraId="3C02EE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D0AE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FE7004A" w14:textId="77777777" w:rsidR="00C24AD2" w:rsidRDefault="00000000">
            <w:pPr>
              <w:spacing w:after="0" w:line="259" w:lineRule="auto"/>
              <w:ind w:left="0" w:firstLine="0"/>
            </w:pPr>
            <w:r>
              <w:rPr>
                <w:b w:val="0"/>
                <w:sz w:val="21"/>
              </w:rPr>
              <w:t>IL</w:t>
            </w:r>
          </w:p>
        </w:tc>
      </w:tr>
      <w:tr w:rsidR="00C24AD2" w14:paraId="0C694F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62DF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76DDAA2" w14:textId="77777777" w:rsidR="00C24AD2" w:rsidRDefault="00000000">
            <w:pPr>
              <w:spacing w:after="0" w:line="259" w:lineRule="auto"/>
              <w:ind w:left="0" w:firstLine="0"/>
            </w:pPr>
            <w:r>
              <w:rPr>
                <w:b w:val="0"/>
                <w:sz w:val="21"/>
              </w:rPr>
              <w:t>60624</w:t>
            </w:r>
          </w:p>
        </w:tc>
      </w:tr>
      <w:tr w:rsidR="00C24AD2" w14:paraId="3F9B58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7A7A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987F3A9" w14:textId="77777777" w:rsidR="00C24AD2" w:rsidRDefault="00C24AD2">
            <w:pPr>
              <w:spacing w:after="160" w:line="259" w:lineRule="auto"/>
              <w:ind w:left="0" w:firstLine="0"/>
            </w:pPr>
          </w:p>
        </w:tc>
      </w:tr>
      <w:tr w:rsidR="00C24AD2" w14:paraId="4FAFE4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9103F7"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6751FEFC" w14:textId="77777777" w:rsidR="00C24AD2" w:rsidRDefault="00000000">
            <w:pPr>
              <w:spacing w:after="0" w:line="259" w:lineRule="auto"/>
              <w:ind w:left="0" w:firstLine="0"/>
            </w:pPr>
            <w:r>
              <w:rPr>
                <w:b w:val="0"/>
                <w:sz w:val="21"/>
              </w:rPr>
              <w:t>Beneficiary</w:t>
            </w:r>
          </w:p>
        </w:tc>
      </w:tr>
      <w:tr w:rsidR="00C24AD2" w14:paraId="1838A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E6DC4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89E9EA4" w14:textId="77777777" w:rsidR="00C24AD2" w:rsidRDefault="00000000">
            <w:pPr>
              <w:spacing w:after="0" w:line="259" w:lineRule="auto"/>
              <w:ind w:left="0" w:firstLine="0"/>
            </w:pPr>
            <w:r>
              <w:rPr>
                <w:b w:val="0"/>
                <w:sz w:val="21"/>
              </w:rPr>
              <w:t>Yes</w:t>
            </w:r>
          </w:p>
        </w:tc>
      </w:tr>
    </w:tbl>
    <w:p w14:paraId="5098EC2A" w14:textId="77777777" w:rsidR="00C24AD2" w:rsidRDefault="00000000">
      <w:pPr>
        <w:ind w:left="-5"/>
      </w:pPr>
      <w:r>
        <w:t>Subrecipient Name: MUDDY WATERS MOJO MUSEUM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E238A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8DFF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AA52FB3" w14:textId="77777777" w:rsidR="00C24AD2" w:rsidRDefault="00000000">
            <w:pPr>
              <w:spacing w:after="0" w:line="259" w:lineRule="auto"/>
              <w:ind w:left="0" w:firstLine="0"/>
            </w:pPr>
            <w:r>
              <w:rPr>
                <w:b w:val="0"/>
                <w:sz w:val="21"/>
              </w:rPr>
              <w:t>843698915</w:t>
            </w:r>
          </w:p>
        </w:tc>
      </w:tr>
      <w:tr w:rsidR="00C24AD2" w14:paraId="0A05A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7760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5F884A5" w14:textId="77777777" w:rsidR="00C24AD2" w:rsidRDefault="00000000">
            <w:pPr>
              <w:spacing w:after="0" w:line="259" w:lineRule="auto"/>
              <w:ind w:left="0" w:firstLine="0"/>
            </w:pPr>
            <w:r>
              <w:rPr>
                <w:b w:val="0"/>
                <w:sz w:val="21"/>
              </w:rPr>
              <w:t>ECL6C7DACUK6</w:t>
            </w:r>
          </w:p>
        </w:tc>
      </w:tr>
      <w:tr w:rsidR="00C24AD2" w14:paraId="6D0DCD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17B4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92289D0" w14:textId="77777777" w:rsidR="00C24AD2" w:rsidRDefault="00000000">
            <w:pPr>
              <w:spacing w:after="0" w:line="259" w:lineRule="auto"/>
              <w:ind w:left="0" w:firstLine="0"/>
            </w:pPr>
            <w:r>
              <w:rPr>
                <w:b w:val="0"/>
                <w:sz w:val="21"/>
              </w:rPr>
              <w:t xml:space="preserve"> </w:t>
            </w:r>
          </w:p>
        </w:tc>
      </w:tr>
      <w:tr w:rsidR="00C24AD2" w14:paraId="6EFCD0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935DA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17CE227" w14:textId="77777777" w:rsidR="00C24AD2" w:rsidRDefault="00000000">
            <w:pPr>
              <w:spacing w:after="0" w:line="259" w:lineRule="auto"/>
              <w:ind w:left="0" w:firstLine="0"/>
            </w:pPr>
            <w:r>
              <w:rPr>
                <w:b w:val="0"/>
                <w:sz w:val="21"/>
              </w:rPr>
              <w:t>4339 S Lake Park Ave</w:t>
            </w:r>
          </w:p>
        </w:tc>
      </w:tr>
      <w:tr w:rsidR="00C24AD2" w14:paraId="738CE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9534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D8CF482" w14:textId="77777777" w:rsidR="00C24AD2" w:rsidRDefault="00C24AD2">
            <w:pPr>
              <w:spacing w:after="160" w:line="259" w:lineRule="auto"/>
              <w:ind w:left="0" w:firstLine="0"/>
            </w:pPr>
          </w:p>
        </w:tc>
      </w:tr>
      <w:tr w:rsidR="00C24AD2" w14:paraId="78B10494" w14:textId="77777777">
        <w:trPr>
          <w:trHeight w:val="188"/>
        </w:trPr>
        <w:tc>
          <w:tcPr>
            <w:tcW w:w="5280" w:type="dxa"/>
            <w:tcBorders>
              <w:top w:val="single" w:sz="6" w:space="0" w:color="000000"/>
              <w:left w:val="single" w:sz="6" w:space="0" w:color="000000"/>
              <w:bottom w:val="nil"/>
              <w:right w:val="single" w:sz="6" w:space="0" w:color="000000"/>
            </w:tcBorders>
          </w:tcPr>
          <w:p w14:paraId="7EE3396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E1D64CD" w14:textId="77777777" w:rsidR="00C24AD2" w:rsidRDefault="00C24AD2">
            <w:pPr>
              <w:spacing w:after="160" w:line="259" w:lineRule="auto"/>
              <w:ind w:left="0" w:firstLine="0"/>
            </w:pPr>
          </w:p>
        </w:tc>
      </w:tr>
      <w:tr w:rsidR="00C24AD2" w14:paraId="1C3816D8" w14:textId="77777777">
        <w:trPr>
          <w:trHeight w:val="302"/>
        </w:trPr>
        <w:tc>
          <w:tcPr>
            <w:tcW w:w="5280" w:type="dxa"/>
            <w:tcBorders>
              <w:top w:val="nil"/>
              <w:left w:val="single" w:sz="6" w:space="0" w:color="000000"/>
              <w:bottom w:val="single" w:sz="6" w:space="0" w:color="000000"/>
              <w:right w:val="single" w:sz="6" w:space="0" w:color="000000"/>
            </w:tcBorders>
          </w:tcPr>
          <w:p w14:paraId="3A09A890" w14:textId="77777777" w:rsidR="00C24AD2" w:rsidRDefault="00000000">
            <w:pPr>
              <w:spacing w:after="0" w:line="259" w:lineRule="auto"/>
              <w:ind w:left="0" w:firstLine="0"/>
            </w:pPr>
            <w:r>
              <w:rPr>
                <w:b w:val="0"/>
                <w:sz w:val="21"/>
              </w:rPr>
              <w:t>Address Line 3</w:t>
            </w:r>
          </w:p>
        </w:tc>
        <w:tc>
          <w:tcPr>
            <w:tcW w:w="5280" w:type="dxa"/>
            <w:tcBorders>
              <w:top w:val="nil"/>
              <w:left w:val="single" w:sz="6" w:space="0" w:color="000000"/>
              <w:bottom w:val="single" w:sz="6" w:space="0" w:color="000000"/>
              <w:right w:val="single" w:sz="6" w:space="0" w:color="000000"/>
            </w:tcBorders>
          </w:tcPr>
          <w:p w14:paraId="1F946D76" w14:textId="77777777" w:rsidR="00C24AD2" w:rsidRDefault="00C24AD2">
            <w:pPr>
              <w:spacing w:after="160" w:line="259" w:lineRule="auto"/>
              <w:ind w:left="0" w:firstLine="0"/>
            </w:pPr>
          </w:p>
        </w:tc>
      </w:tr>
      <w:tr w:rsidR="00C24AD2" w14:paraId="2390DE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1212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7F2AAD8" w14:textId="77777777" w:rsidR="00C24AD2" w:rsidRDefault="00000000">
            <w:pPr>
              <w:spacing w:after="0" w:line="259" w:lineRule="auto"/>
              <w:ind w:left="0" w:firstLine="0"/>
            </w:pPr>
            <w:r>
              <w:rPr>
                <w:b w:val="0"/>
                <w:sz w:val="21"/>
              </w:rPr>
              <w:t>Chicago</w:t>
            </w:r>
          </w:p>
        </w:tc>
      </w:tr>
      <w:tr w:rsidR="00C24AD2" w14:paraId="10F98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BDA9F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22E3024" w14:textId="77777777" w:rsidR="00C24AD2" w:rsidRDefault="00000000">
            <w:pPr>
              <w:spacing w:after="0" w:line="259" w:lineRule="auto"/>
              <w:ind w:left="0" w:firstLine="0"/>
            </w:pPr>
            <w:r>
              <w:rPr>
                <w:b w:val="0"/>
                <w:sz w:val="21"/>
              </w:rPr>
              <w:t>IL</w:t>
            </w:r>
          </w:p>
        </w:tc>
      </w:tr>
      <w:tr w:rsidR="00C24AD2" w14:paraId="019271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0DA6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0178692" w14:textId="77777777" w:rsidR="00C24AD2" w:rsidRDefault="00000000">
            <w:pPr>
              <w:spacing w:after="0" w:line="259" w:lineRule="auto"/>
              <w:ind w:left="0" w:firstLine="0"/>
            </w:pPr>
            <w:r>
              <w:rPr>
                <w:b w:val="0"/>
                <w:sz w:val="21"/>
              </w:rPr>
              <w:t>60653</w:t>
            </w:r>
          </w:p>
        </w:tc>
      </w:tr>
      <w:tr w:rsidR="00C24AD2" w14:paraId="283691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A832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0578282" w14:textId="77777777" w:rsidR="00C24AD2" w:rsidRDefault="00C24AD2">
            <w:pPr>
              <w:spacing w:after="160" w:line="259" w:lineRule="auto"/>
              <w:ind w:left="0" w:firstLine="0"/>
            </w:pPr>
          </w:p>
        </w:tc>
      </w:tr>
      <w:tr w:rsidR="00C24AD2" w14:paraId="6CC196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2CC3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4E05249" w14:textId="77777777" w:rsidR="00C24AD2" w:rsidRDefault="00000000">
            <w:pPr>
              <w:spacing w:after="0" w:line="259" w:lineRule="auto"/>
              <w:ind w:left="0" w:firstLine="0"/>
            </w:pPr>
            <w:r>
              <w:rPr>
                <w:b w:val="0"/>
                <w:sz w:val="21"/>
              </w:rPr>
              <w:t>Beneficiary</w:t>
            </w:r>
          </w:p>
        </w:tc>
      </w:tr>
      <w:tr w:rsidR="00C24AD2" w14:paraId="1C27B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D3BD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5DE4C73" w14:textId="77777777" w:rsidR="00C24AD2" w:rsidRDefault="00000000">
            <w:pPr>
              <w:spacing w:after="0" w:line="259" w:lineRule="auto"/>
              <w:ind w:left="0" w:firstLine="0"/>
            </w:pPr>
            <w:r>
              <w:rPr>
                <w:b w:val="0"/>
                <w:sz w:val="21"/>
              </w:rPr>
              <w:t>Yes</w:t>
            </w:r>
          </w:p>
        </w:tc>
      </w:tr>
    </w:tbl>
    <w:p w14:paraId="3A8AE3EC" w14:textId="77777777" w:rsidR="00C24AD2" w:rsidRDefault="00000000">
      <w:pPr>
        <w:ind w:left="-5"/>
      </w:pPr>
      <w:r>
        <w:t>Subrecipient Name: Prison and Neighborhood Arts/Education Project</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0987E3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6B70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2B8E077" w14:textId="77777777" w:rsidR="00C24AD2" w:rsidRDefault="00000000">
            <w:pPr>
              <w:spacing w:after="0" w:line="259" w:lineRule="auto"/>
              <w:ind w:left="0" w:firstLine="0"/>
            </w:pPr>
            <w:r>
              <w:rPr>
                <w:b w:val="0"/>
                <w:sz w:val="21"/>
              </w:rPr>
              <w:t>862537367</w:t>
            </w:r>
          </w:p>
        </w:tc>
      </w:tr>
      <w:tr w:rsidR="00C24AD2" w14:paraId="059B7C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CC34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37B8B4B" w14:textId="77777777" w:rsidR="00C24AD2" w:rsidRDefault="00C24AD2">
            <w:pPr>
              <w:spacing w:after="160" w:line="259" w:lineRule="auto"/>
              <w:ind w:left="0" w:firstLine="0"/>
            </w:pPr>
          </w:p>
        </w:tc>
      </w:tr>
      <w:tr w:rsidR="00C24AD2" w14:paraId="3FDD53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F148A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B7DB033" w14:textId="77777777" w:rsidR="00C24AD2" w:rsidRDefault="00000000">
            <w:pPr>
              <w:spacing w:after="0" w:line="259" w:lineRule="auto"/>
              <w:ind w:left="0" w:firstLine="0"/>
            </w:pPr>
            <w:r>
              <w:rPr>
                <w:b w:val="0"/>
                <w:sz w:val="21"/>
              </w:rPr>
              <w:t xml:space="preserve"> </w:t>
            </w:r>
          </w:p>
        </w:tc>
      </w:tr>
      <w:tr w:rsidR="00C24AD2" w14:paraId="532F5A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7EC4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E8F1BED" w14:textId="77777777" w:rsidR="00C24AD2" w:rsidRDefault="00000000">
            <w:pPr>
              <w:spacing w:after="0" w:line="259" w:lineRule="auto"/>
              <w:ind w:left="0" w:firstLine="0"/>
            </w:pPr>
            <w:r>
              <w:rPr>
                <w:b w:val="0"/>
                <w:sz w:val="21"/>
              </w:rPr>
              <w:t>3703 W. Chicago Ave</w:t>
            </w:r>
          </w:p>
        </w:tc>
      </w:tr>
      <w:tr w:rsidR="00C24AD2" w14:paraId="65222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B5360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4E7367C" w14:textId="77777777" w:rsidR="00C24AD2" w:rsidRDefault="00C24AD2">
            <w:pPr>
              <w:spacing w:after="160" w:line="259" w:lineRule="auto"/>
              <w:ind w:left="0" w:firstLine="0"/>
            </w:pPr>
          </w:p>
        </w:tc>
      </w:tr>
      <w:tr w:rsidR="00C24AD2" w14:paraId="36BFF6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A0E0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A77F35D" w14:textId="77777777" w:rsidR="00C24AD2" w:rsidRDefault="00C24AD2">
            <w:pPr>
              <w:spacing w:after="160" w:line="259" w:lineRule="auto"/>
              <w:ind w:left="0" w:firstLine="0"/>
            </w:pPr>
          </w:p>
        </w:tc>
      </w:tr>
      <w:tr w:rsidR="00C24AD2" w14:paraId="33A62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8088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B1C9C55" w14:textId="77777777" w:rsidR="00C24AD2" w:rsidRDefault="00000000">
            <w:pPr>
              <w:spacing w:after="0" w:line="259" w:lineRule="auto"/>
              <w:ind w:left="0" w:firstLine="0"/>
            </w:pPr>
            <w:r>
              <w:rPr>
                <w:b w:val="0"/>
                <w:sz w:val="21"/>
              </w:rPr>
              <w:t>Chicago</w:t>
            </w:r>
          </w:p>
        </w:tc>
      </w:tr>
      <w:tr w:rsidR="00C24AD2" w14:paraId="5E7742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20B8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A30D565" w14:textId="77777777" w:rsidR="00C24AD2" w:rsidRDefault="00000000">
            <w:pPr>
              <w:spacing w:after="0" w:line="259" w:lineRule="auto"/>
              <w:ind w:left="0" w:firstLine="0"/>
            </w:pPr>
            <w:r>
              <w:rPr>
                <w:b w:val="0"/>
                <w:sz w:val="21"/>
              </w:rPr>
              <w:t>IL</w:t>
            </w:r>
          </w:p>
        </w:tc>
      </w:tr>
      <w:tr w:rsidR="00C24AD2" w14:paraId="46A7D6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40A8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D53E5E8" w14:textId="77777777" w:rsidR="00C24AD2" w:rsidRDefault="00000000">
            <w:pPr>
              <w:spacing w:after="0" w:line="259" w:lineRule="auto"/>
              <w:ind w:left="0" w:firstLine="0"/>
            </w:pPr>
            <w:r>
              <w:rPr>
                <w:b w:val="0"/>
                <w:sz w:val="21"/>
              </w:rPr>
              <w:t>60653</w:t>
            </w:r>
          </w:p>
        </w:tc>
      </w:tr>
      <w:tr w:rsidR="00C24AD2" w14:paraId="2D4E9C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B5D5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D98785F" w14:textId="77777777" w:rsidR="00C24AD2" w:rsidRDefault="00C24AD2">
            <w:pPr>
              <w:spacing w:after="160" w:line="259" w:lineRule="auto"/>
              <w:ind w:left="0" w:firstLine="0"/>
            </w:pPr>
          </w:p>
        </w:tc>
      </w:tr>
      <w:tr w:rsidR="00C24AD2" w14:paraId="1FF24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E8A25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6A9ECE7" w14:textId="77777777" w:rsidR="00C24AD2" w:rsidRDefault="00000000">
            <w:pPr>
              <w:spacing w:after="0" w:line="259" w:lineRule="auto"/>
              <w:ind w:left="0" w:firstLine="0"/>
            </w:pPr>
            <w:r>
              <w:rPr>
                <w:b w:val="0"/>
                <w:sz w:val="21"/>
              </w:rPr>
              <w:t>Beneficiary</w:t>
            </w:r>
          </w:p>
        </w:tc>
      </w:tr>
      <w:tr w:rsidR="00C24AD2" w14:paraId="481F0B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3AE92" w14:textId="77777777" w:rsidR="00C24AD2" w:rsidRDefault="00000000">
            <w:pPr>
              <w:spacing w:after="0" w:line="259" w:lineRule="auto"/>
              <w:ind w:left="0" w:firstLine="0"/>
            </w:pPr>
            <w:r>
              <w:rPr>
                <w:b w:val="0"/>
                <w:sz w:val="21"/>
              </w:rPr>
              <w:lastRenderedPageBreak/>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5BCD408" w14:textId="77777777" w:rsidR="00C24AD2" w:rsidRDefault="00000000">
            <w:pPr>
              <w:spacing w:after="0" w:line="259" w:lineRule="auto"/>
              <w:ind w:left="0" w:firstLine="0"/>
            </w:pPr>
            <w:r>
              <w:rPr>
                <w:b w:val="0"/>
                <w:sz w:val="21"/>
              </w:rPr>
              <w:t>No</w:t>
            </w:r>
          </w:p>
        </w:tc>
      </w:tr>
      <w:tr w:rsidR="00C24AD2" w14:paraId="513B9853"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69FD8AA0"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3EBC19EE" w14:textId="77777777" w:rsidR="00C24AD2" w:rsidRDefault="00000000">
            <w:pPr>
              <w:spacing w:after="0" w:line="259" w:lineRule="auto"/>
              <w:ind w:left="0" w:firstLine="0"/>
            </w:pPr>
            <w:r>
              <w:rPr>
                <w:b w:val="0"/>
                <w:sz w:val="21"/>
              </w:rPr>
              <w:t>No</w:t>
            </w:r>
          </w:p>
        </w:tc>
      </w:tr>
      <w:tr w:rsidR="00C24AD2" w14:paraId="47B24F78"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764F9253"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65AD62C0" w14:textId="77777777" w:rsidR="00C24AD2" w:rsidRDefault="00000000">
            <w:pPr>
              <w:spacing w:after="0" w:line="259" w:lineRule="auto"/>
              <w:ind w:left="0" w:firstLine="0"/>
            </w:pPr>
            <w:r>
              <w:rPr>
                <w:b w:val="0"/>
                <w:sz w:val="21"/>
              </w:rPr>
              <w:t>No</w:t>
            </w:r>
          </w:p>
        </w:tc>
      </w:tr>
    </w:tbl>
    <w:p w14:paraId="1E9F81C4" w14:textId="77777777" w:rsidR="00C24AD2" w:rsidRDefault="00000000">
      <w:pPr>
        <w:ind w:left="-5"/>
      </w:pPr>
      <w:r>
        <w:t>Subrecipient Name: "Sisters In Cinema,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D6BB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2078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826CEC2" w14:textId="77777777" w:rsidR="00C24AD2" w:rsidRDefault="00000000">
            <w:pPr>
              <w:spacing w:after="0" w:line="259" w:lineRule="auto"/>
              <w:ind w:left="0" w:firstLine="0"/>
            </w:pPr>
            <w:r>
              <w:rPr>
                <w:b w:val="0"/>
                <w:sz w:val="21"/>
              </w:rPr>
              <w:t>821034324</w:t>
            </w:r>
          </w:p>
        </w:tc>
      </w:tr>
      <w:tr w:rsidR="00C24AD2" w14:paraId="53B5B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C7A7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E238518" w14:textId="77777777" w:rsidR="00C24AD2" w:rsidRDefault="00000000">
            <w:pPr>
              <w:spacing w:after="0" w:line="259" w:lineRule="auto"/>
              <w:ind w:left="0" w:firstLine="0"/>
            </w:pPr>
            <w:r>
              <w:rPr>
                <w:b w:val="0"/>
                <w:sz w:val="21"/>
              </w:rPr>
              <w:t>WLE3CRNQKXN7</w:t>
            </w:r>
          </w:p>
        </w:tc>
      </w:tr>
      <w:tr w:rsidR="00C24AD2" w14:paraId="4AA0C4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D815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2C8563A" w14:textId="77777777" w:rsidR="00C24AD2" w:rsidRDefault="00000000">
            <w:pPr>
              <w:spacing w:after="0" w:line="259" w:lineRule="auto"/>
              <w:ind w:left="0" w:firstLine="0"/>
            </w:pPr>
            <w:r>
              <w:rPr>
                <w:b w:val="0"/>
                <w:sz w:val="21"/>
              </w:rPr>
              <w:t xml:space="preserve"> </w:t>
            </w:r>
          </w:p>
        </w:tc>
      </w:tr>
      <w:tr w:rsidR="00C24AD2" w14:paraId="2D080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1ABD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9495329" w14:textId="77777777" w:rsidR="00C24AD2" w:rsidRDefault="00000000">
            <w:pPr>
              <w:spacing w:after="0" w:line="259" w:lineRule="auto"/>
              <w:ind w:left="0" w:firstLine="0"/>
            </w:pPr>
            <w:r>
              <w:rPr>
                <w:b w:val="0"/>
                <w:sz w:val="21"/>
              </w:rPr>
              <w:t>2310 E 75th St</w:t>
            </w:r>
          </w:p>
        </w:tc>
      </w:tr>
      <w:tr w:rsidR="00C24AD2" w14:paraId="431D6E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D488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7F3E823" w14:textId="77777777" w:rsidR="00C24AD2" w:rsidRDefault="00C24AD2">
            <w:pPr>
              <w:spacing w:after="160" w:line="259" w:lineRule="auto"/>
              <w:ind w:left="0" w:firstLine="0"/>
            </w:pPr>
          </w:p>
        </w:tc>
      </w:tr>
      <w:tr w:rsidR="00C24AD2" w14:paraId="27E172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1361F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1A2A6B0" w14:textId="77777777" w:rsidR="00C24AD2" w:rsidRDefault="00C24AD2">
            <w:pPr>
              <w:spacing w:after="160" w:line="259" w:lineRule="auto"/>
              <w:ind w:left="0" w:firstLine="0"/>
            </w:pPr>
          </w:p>
        </w:tc>
      </w:tr>
      <w:tr w:rsidR="00C24AD2" w14:paraId="7481F1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0B30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8E1ABA0" w14:textId="77777777" w:rsidR="00C24AD2" w:rsidRDefault="00000000">
            <w:pPr>
              <w:spacing w:after="0" w:line="259" w:lineRule="auto"/>
              <w:ind w:left="0" w:firstLine="0"/>
            </w:pPr>
            <w:r>
              <w:rPr>
                <w:b w:val="0"/>
                <w:sz w:val="21"/>
              </w:rPr>
              <w:t>Chicago</w:t>
            </w:r>
          </w:p>
        </w:tc>
      </w:tr>
      <w:tr w:rsidR="00C24AD2" w14:paraId="49F08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A813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1ABE156" w14:textId="77777777" w:rsidR="00C24AD2" w:rsidRDefault="00000000">
            <w:pPr>
              <w:spacing w:after="0" w:line="259" w:lineRule="auto"/>
              <w:ind w:left="0" w:firstLine="0"/>
            </w:pPr>
            <w:r>
              <w:rPr>
                <w:b w:val="0"/>
                <w:sz w:val="21"/>
              </w:rPr>
              <w:t>IL</w:t>
            </w:r>
          </w:p>
        </w:tc>
      </w:tr>
      <w:tr w:rsidR="00C24AD2" w14:paraId="751CF0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1443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D619EFC" w14:textId="77777777" w:rsidR="00C24AD2" w:rsidRDefault="00000000">
            <w:pPr>
              <w:spacing w:after="0" w:line="259" w:lineRule="auto"/>
              <w:ind w:left="0" w:firstLine="0"/>
            </w:pPr>
            <w:r>
              <w:rPr>
                <w:b w:val="0"/>
                <w:sz w:val="21"/>
              </w:rPr>
              <w:t>60649</w:t>
            </w:r>
          </w:p>
        </w:tc>
      </w:tr>
      <w:tr w:rsidR="00C24AD2" w14:paraId="6CAC70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7DFB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48F6898" w14:textId="77777777" w:rsidR="00C24AD2" w:rsidRDefault="00C24AD2">
            <w:pPr>
              <w:spacing w:after="160" w:line="259" w:lineRule="auto"/>
              <w:ind w:left="0" w:firstLine="0"/>
            </w:pPr>
          </w:p>
        </w:tc>
      </w:tr>
      <w:tr w:rsidR="00C24AD2" w14:paraId="4363F5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C68E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0024D81" w14:textId="77777777" w:rsidR="00C24AD2" w:rsidRDefault="00000000">
            <w:pPr>
              <w:spacing w:after="0" w:line="259" w:lineRule="auto"/>
              <w:ind w:left="0" w:firstLine="0"/>
            </w:pPr>
            <w:r>
              <w:rPr>
                <w:b w:val="0"/>
                <w:sz w:val="21"/>
              </w:rPr>
              <w:t>Beneficiary</w:t>
            </w:r>
          </w:p>
        </w:tc>
      </w:tr>
      <w:tr w:rsidR="00C24AD2" w14:paraId="71150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0EC9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610E45A" w14:textId="77777777" w:rsidR="00C24AD2" w:rsidRDefault="00000000">
            <w:pPr>
              <w:spacing w:after="0" w:line="259" w:lineRule="auto"/>
              <w:ind w:left="0" w:firstLine="0"/>
            </w:pPr>
            <w:r>
              <w:rPr>
                <w:b w:val="0"/>
                <w:sz w:val="21"/>
              </w:rPr>
              <w:t>Yes</w:t>
            </w:r>
          </w:p>
        </w:tc>
      </w:tr>
    </w:tbl>
    <w:p w14:paraId="4F3F52CB" w14:textId="77777777" w:rsidR="00C24AD2" w:rsidRDefault="00000000">
      <w:pPr>
        <w:ind w:left="-5"/>
      </w:pPr>
      <w:r>
        <w:t>Subrecipient Name: BEYOND THE BALL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7115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80E3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C27017F" w14:textId="77777777" w:rsidR="00C24AD2" w:rsidRDefault="00000000">
            <w:pPr>
              <w:spacing w:after="0" w:line="259" w:lineRule="auto"/>
              <w:ind w:left="0" w:firstLine="0"/>
            </w:pPr>
            <w:r>
              <w:rPr>
                <w:b w:val="0"/>
                <w:sz w:val="21"/>
              </w:rPr>
              <w:t>261440472</w:t>
            </w:r>
          </w:p>
        </w:tc>
      </w:tr>
      <w:tr w:rsidR="00C24AD2" w14:paraId="6017D6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715E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7EF3D84" w14:textId="77777777" w:rsidR="00C24AD2" w:rsidRDefault="00000000">
            <w:pPr>
              <w:spacing w:after="0" w:line="259" w:lineRule="auto"/>
              <w:ind w:left="0" w:firstLine="0"/>
            </w:pPr>
            <w:r>
              <w:rPr>
                <w:b w:val="0"/>
                <w:sz w:val="21"/>
              </w:rPr>
              <w:t>JZJQH2GRQEJ5</w:t>
            </w:r>
          </w:p>
        </w:tc>
      </w:tr>
      <w:tr w:rsidR="00C24AD2" w14:paraId="7C30F9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8EEB1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EDE9618" w14:textId="77777777" w:rsidR="00C24AD2" w:rsidRDefault="00000000">
            <w:pPr>
              <w:spacing w:after="0" w:line="259" w:lineRule="auto"/>
              <w:ind w:left="0" w:firstLine="0"/>
            </w:pPr>
            <w:r>
              <w:rPr>
                <w:b w:val="0"/>
                <w:sz w:val="21"/>
              </w:rPr>
              <w:t xml:space="preserve"> </w:t>
            </w:r>
          </w:p>
        </w:tc>
      </w:tr>
      <w:tr w:rsidR="00C24AD2" w14:paraId="7E1B9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CA05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400CF41" w14:textId="77777777" w:rsidR="00C24AD2" w:rsidRDefault="00000000">
            <w:pPr>
              <w:spacing w:after="0" w:line="259" w:lineRule="auto"/>
              <w:ind w:left="0" w:firstLine="0"/>
            </w:pPr>
            <w:r>
              <w:rPr>
                <w:b w:val="0"/>
                <w:sz w:val="21"/>
              </w:rPr>
              <w:t>3000 S. Lawndale Ave.</w:t>
            </w:r>
          </w:p>
        </w:tc>
      </w:tr>
      <w:tr w:rsidR="00C24AD2" w14:paraId="3D3698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9861D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4EEEE3D" w14:textId="77777777" w:rsidR="00C24AD2" w:rsidRDefault="00000000">
            <w:pPr>
              <w:spacing w:after="0" w:line="259" w:lineRule="auto"/>
              <w:ind w:left="0" w:firstLine="0"/>
            </w:pPr>
            <w:r>
              <w:rPr>
                <w:b w:val="0"/>
                <w:sz w:val="21"/>
              </w:rPr>
              <w:t>Room 115</w:t>
            </w:r>
          </w:p>
        </w:tc>
      </w:tr>
      <w:tr w:rsidR="00C24AD2" w14:paraId="7BA2B2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A966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9B9E568" w14:textId="77777777" w:rsidR="00C24AD2" w:rsidRDefault="00C24AD2">
            <w:pPr>
              <w:spacing w:after="160" w:line="259" w:lineRule="auto"/>
              <w:ind w:left="0" w:firstLine="0"/>
            </w:pPr>
          </w:p>
        </w:tc>
      </w:tr>
      <w:tr w:rsidR="00C24AD2" w14:paraId="430767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B0662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94B2642" w14:textId="77777777" w:rsidR="00C24AD2" w:rsidRDefault="00000000">
            <w:pPr>
              <w:spacing w:after="0" w:line="259" w:lineRule="auto"/>
              <w:ind w:left="0" w:firstLine="0"/>
            </w:pPr>
            <w:r>
              <w:rPr>
                <w:b w:val="0"/>
                <w:sz w:val="21"/>
              </w:rPr>
              <w:t>CHICAGO</w:t>
            </w:r>
          </w:p>
        </w:tc>
      </w:tr>
      <w:tr w:rsidR="00C24AD2" w14:paraId="616E8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500C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C9CAB90" w14:textId="77777777" w:rsidR="00C24AD2" w:rsidRDefault="00000000">
            <w:pPr>
              <w:spacing w:after="0" w:line="259" w:lineRule="auto"/>
              <w:ind w:left="0" w:firstLine="0"/>
            </w:pPr>
            <w:r>
              <w:rPr>
                <w:b w:val="0"/>
                <w:sz w:val="21"/>
              </w:rPr>
              <w:t>IL</w:t>
            </w:r>
          </w:p>
        </w:tc>
      </w:tr>
      <w:tr w:rsidR="00C24AD2" w14:paraId="46C17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9E2D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6F02B80" w14:textId="77777777" w:rsidR="00C24AD2" w:rsidRDefault="00000000">
            <w:pPr>
              <w:spacing w:after="0" w:line="259" w:lineRule="auto"/>
              <w:ind w:left="0" w:firstLine="0"/>
            </w:pPr>
            <w:r>
              <w:rPr>
                <w:b w:val="0"/>
                <w:sz w:val="21"/>
              </w:rPr>
              <w:t>60623</w:t>
            </w:r>
          </w:p>
        </w:tc>
      </w:tr>
      <w:tr w:rsidR="00C24AD2" w14:paraId="6B9181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03C8B"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17DF461D" w14:textId="77777777" w:rsidR="00C24AD2" w:rsidRDefault="00C24AD2">
            <w:pPr>
              <w:spacing w:after="160" w:line="259" w:lineRule="auto"/>
              <w:ind w:left="0" w:firstLine="0"/>
            </w:pPr>
          </w:p>
        </w:tc>
      </w:tr>
      <w:tr w:rsidR="00C24AD2" w14:paraId="01D568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10CA9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73971F4" w14:textId="77777777" w:rsidR="00C24AD2" w:rsidRDefault="00000000">
            <w:pPr>
              <w:spacing w:after="0" w:line="259" w:lineRule="auto"/>
              <w:ind w:left="0" w:firstLine="0"/>
            </w:pPr>
            <w:r>
              <w:rPr>
                <w:b w:val="0"/>
                <w:sz w:val="21"/>
              </w:rPr>
              <w:t>Subrecipient</w:t>
            </w:r>
          </w:p>
        </w:tc>
      </w:tr>
      <w:tr w:rsidR="00C24AD2" w14:paraId="59580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F34D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F3AAEFE" w14:textId="77777777" w:rsidR="00C24AD2" w:rsidRDefault="00000000">
            <w:pPr>
              <w:spacing w:after="0" w:line="259" w:lineRule="auto"/>
              <w:ind w:left="0" w:firstLine="0"/>
            </w:pPr>
            <w:r>
              <w:rPr>
                <w:b w:val="0"/>
                <w:sz w:val="21"/>
              </w:rPr>
              <w:t>Yes</w:t>
            </w:r>
          </w:p>
        </w:tc>
      </w:tr>
    </w:tbl>
    <w:p w14:paraId="213733DA" w14:textId="77777777" w:rsidR="00C24AD2" w:rsidRDefault="00000000">
      <w:pPr>
        <w:ind w:left="-5"/>
      </w:pPr>
      <w:r>
        <w:t>Subrecipient Name: BRIGHTON PARK NEIGHBORHOOD COUNCIL</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034C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CCFBD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BE6A2E1" w14:textId="77777777" w:rsidR="00C24AD2" w:rsidRDefault="00000000">
            <w:pPr>
              <w:spacing w:after="0" w:line="259" w:lineRule="auto"/>
              <w:ind w:left="0" w:firstLine="0"/>
            </w:pPr>
            <w:r>
              <w:rPr>
                <w:b w:val="0"/>
                <w:sz w:val="21"/>
              </w:rPr>
              <w:t>364229387</w:t>
            </w:r>
          </w:p>
        </w:tc>
      </w:tr>
      <w:tr w:rsidR="00C24AD2" w14:paraId="29DC4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CD3F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A7D0957" w14:textId="77777777" w:rsidR="00C24AD2" w:rsidRDefault="00000000">
            <w:pPr>
              <w:spacing w:after="0" w:line="259" w:lineRule="auto"/>
              <w:ind w:left="0" w:firstLine="0"/>
            </w:pPr>
            <w:r>
              <w:rPr>
                <w:b w:val="0"/>
                <w:sz w:val="21"/>
              </w:rPr>
              <w:t>D2REBB59MJN5</w:t>
            </w:r>
          </w:p>
        </w:tc>
      </w:tr>
      <w:tr w:rsidR="00C24AD2" w14:paraId="1778C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E43B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1085383" w14:textId="77777777" w:rsidR="00C24AD2" w:rsidRDefault="00000000">
            <w:pPr>
              <w:spacing w:after="0" w:line="259" w:lineRule="auto"/>
              <w:ind w:left="0" w:firstLine="0"/>
            </w:pPr>
            <w:r>
              <w:rPr>
                <w:b w:val="0"/>
                <w:sz w:val="21"/>
              </w:rPr>
              <w:t xml:space="preserve"> </w:t>
            </w:r>
          </w:p>
        </w:tc>
      </w:tr>
      <w:tr w:rsidR="00C24AD2" w14:paraId="107D0E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E44F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BA83EC6" w14:textId="77777777" w:rsidR="00C24AD2" w:rsidRDefault="00000000">
            <w:pPr>
              <w:spacing w:after="0" w:line="259" w:lineRule="auto"/>
              <w:ind w:left="0" w:firstLine="0"/>
            </w:pPr>
            <w:r>
              <w:rPr>
                <w:b w:val="0"/>
                <w:sz w:val="21"/>
              </w:rPr>
              <w:t>4477 SOUTH ARCHER AVENUE</w:t>
            </w:r>
          </w:p>
        </w:tc>
      </w:tr>
      <w:tr w:rsidR="00C24AD2" w14:paraId="468346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6915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921F366" w14:textId="77777777" w:rsidR="00C24AD2" w:rsidRDefault="00C24AD2">
            <w:pPr>
              <w:spacing w:after="160" w:line="259" w:lineRule="auto"/>
              <w:ind w:left="0" w:firstLine="0"/>
            </w:pPr>
          </w:p>
        </w:tc>
      </w:tr>
      <w:tr w:rsidR="00C24AD2" w14:paraId="4006C4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7258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9D874D4" w14:textId="77777777" w:rsidR="00C24AD2" w:rsidRDefault="00C24AD2">
            <w:pPr>
              <w:spacing w:after="160" w:line="259" w:lineRule="auto"/>
              <w:ind w:left="0" w:firstLine="0"/>
            </w:pPr>
          </w:p>
        </w:tc>
      </w:tr>
      <w:tr w:rsidR="00C24AD2" w14:paraId="7F0165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79AA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EE47FA2" w14:textId="77777777" w:rsidR="00C24AD2" w:rsidRDefault="00000000">
            <w:pPr>
              <w:spacing w:after="0" w:line="259" w:lineRule="auto"/>
              <w:ind w:left="0" w:firstLine="0"/>
            </w:pPr>
            <w:r>
              <w:rPr>
                <w:b w:val="0"/>
                <w:sz w:val="21"/>
              </w:rPr>
              <w:t>CHICAGO</w:t>
            </w:r>
          </w:p>
        </w:tc>
      </w:tr>
      <w:tr w:rsidR="00C24AD2" w14:paraId="4836E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053D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E8E67F4" w14:textId="77777777" w:rsidR="00C24AD2" w:rsidRDefault="00000000">
            <w:pPr>
              <w:spacing w:after="0" w:line="259" w:lineRule="auto"/>
              <w:ind w:left="0" w:firstLine="0"/>
            </w:pPr>
            <w:r>
              <w:rPr>
                <w:b w:val="0"/>
                <w:sz w:val="21"/>
              </w:rPr>
              <w:t>IL</w:t>
            </w:r>
          </w:p>
        </w:tc>
      </w:tr>
      <w:tr w:rsidR="00C24AD2" w14:paraId="12DFA2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28A9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2ABC635" w14:textId="77777777" w:rsidR="00C24AD2" w:rsidRDefault="00000000">
            <w:pPr>
              <w:spacing w:after="0" w:line="259" w:lineRule="auto"/>
              <w:ind w:left="0" w:firstLine="0"/>
            </w:pPr>
            <w:r>
              <w:rPr>
                <w:b w:val="0"/>
                <w:sz w:val="21"/>
              </w:rPr>
              <w:t>60632</w:t>
            </w:r>
          </w:p>
        </w:tc>
      </w:tr>
      <w:tr w:rsidR="00C24AD2" w14:paraId="588BB4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7405E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6146C4F" w14:textId="77777777" w:rsidR="00C24AD2" w:rsidRDefault="00C24AD2">
            <w:pPr>
              <w:spacing w:after="160" w:line="259" w:lineRule="auto"/>
              <w:ind w:left="0" w:firstLine="0"/>
            </w:pPr>
          </w:p>
        </w:tc>
      </w:tr>
      <w:tr w:rsidR="00C24AD2" w14:paraId="404233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A95BC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6323C5B" w14:textId="77777777" w:rsidR="00C24AD2" w:rsidRDefault="00000000">
            <w:pPr>
              <w:spacing w:after="0" w:line="259" w:lineRule="auto"/>
              <w:ind w:left="0" w:firstLine="0"/>
            </w:pPr>
            <w:r>
              <w:rPr>
                <w:b w:val="0"/>
                <w:sz w:val="21"/>
              </w:rPr>
              <w:t>Subrecipient</w:t>
            </w:r>
          </w:p>
        </w:tc>
      </w:tr>
      <w:tr w:rsidR="00C24AD2" w14:paraId="5DAB4B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BCC9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373D47C" w14:textId="77777777" w:rsidR="00C24AD2" w:rsidRDefault="00000000">
            <w:pPr>
              <w:spacing w:after="0" w:line="259" w:lineRule="auto"/>
              <w:ind w:left="0" w:firstLine="0"/>
            </w:pPr>
            <w:r>
              <w:rPr>
                <w:b w:val="0"/>
                <w:sz w:val="21"/>
              </w:rPr>
              <w:t>Yes</w:t>
            </w:r>
          </w:p>
        </w:tc>
      </w:tr>
    </w:tbl>
    <w:p w14:paraId="0F7E2409" w14:textId="77777777" w:rsidR="00C24AD2" w:rsidRDefault="00000000">
      <w:pPr>
        <w:ind w:left="-5"/>
      </w:pPr>
      <w:r>
        <w:t>Subrecipient Name: "Capital for Communities,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8CC2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92F8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DE05795" w14:textId="77777777" w:rsidR="00C24AD2" w:rsidRDefault="00000000">
            <w:pPr>
              <w:spacing w:after="0" w:line="259" w:lineRule="auto"/>
              <w:ind w:left="0" w:firstLine="0"/>
            </w:pPr>
            <w:r>
              <w:rPr>
                <w:b w:val="0"/>
                <w:sz w:val="21"/>
              </w:rPr>
              <w:t>842975182</w:t>
            </w:r>
          </w:p>
        </w:tc>
      </w:tr>
      <w:tr w:rsidR="00C24AD2" w14:paraId="521B56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9AF2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7910937" w14:textId="77777777" w:rsidR="00C24AD2" w:rsidRDefault="00000000">
            <w:pPr>
              <w:spacing w:after="0" w:line="259" w:lineRule="auto"/>
              <w:ind w:left="0" w:firstLine="0"/>
            </w:pPr>
            <w:r>
              <w:rPr>
                <w:b w:val="0"/>
                <w:sz w:val="21"/>
              </w:rPr>
              <w:t>U27ADWLY7DF4</w:t>
            </w:r>
          </w:p>
        </w:tc>
      </w:tr>
      <w:tr w:rsidR="00C24AD2" w14:paraId="18921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620B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AB122D6" w14:textId="77777777" w:rsidR="00C24AD2" w:rsidRDefault="00000000">
            <w:pPr>
              <w:spacing w:after="0" w:line="259" w:lineRule="auto"/>
              <w:ind w:left="0" w:firstLine="0"/>
            </w:pPr>
            <w:r>
              <w:rPr>
                <w:b w:val="0"/>
                <w:sz w:val="21"/>
              </w:rPr>
              <w:t xml:space="preserve"> </w:t>
            </w:r>
          </w:p>
        </w:tc>
      </w:tr>
      <w:tr w:rsidR="00C24AD2" w14:paraId="15496B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DC08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86F6A2F" w14:textId="77777777" w:rsidR="00C24AD2" w:rsidRDefault="00000000">
            <w:pPr>
              <w:spacing w:after="0" w:line="259" w:lineRule="auto"/>
              <w:ind w:left="0" w:firstLine="0"/>
            </w:pPr>
            <w:r>
              <w:rPr>
                <w:b w:val="0"/>
                <w:sz w:val="21"/>
              </w:rPr>
              <w:t>524 St Johns Place #5B</w:t>
            </w:r>
          </w:p>
        </w:tc>
      </w:tr>
      <w:tr w:rsidR="00C24AD2" w14:paraId="40DA0B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E880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474D346" w14:textId="77777777" w:rsidR="00C24AD2" w:rsidRDefault="00C24AD2">
            <w:pPr>
              <w:spacing w:after="160" w:line="259" w:lineRule="auto"/>
              <w:ind w:left="0" w:firstLine="0"/>
            </w:pPr>
          </w:p>
        </w:tc>
      </w:tr>
      <w:tr w:rsidR="00C24AD2" w14:paraId="77E2E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1D78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9B6763D" w14:textId="77777777" w:rsidR="00C24AD2" w:rsidRDefault="00C24AD2">
            <w:pPr>
              <w:spacing w:after="160" w:line="259" w:lineRule="auto"/>
              <w:ind w:left="0" w:firstLine="0"/>
            </w:pPr>
          </w:p>
        </w:tc>
      </w:tr>
      <w:tr w:rsidR="00C24AD2" w14:paraId="088B4B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E66A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454E969" w14:textId="77777777" w:rsidR="00C24AD2" w:rsidRDefault="00000000">
            <w:pPr>
              <w:spacing w:after="0" w:line="259" w:lineRule="auto"/>
              <w:ind w:left="0" w:firstLine="0"/>
            </w:pPr>
            <w:r>
              <w:rPr>
                <w:b w:val="0"/>
                <w:sz w:val="21"/>
              </w:rPr>
              <w:t>Brooklyn</w:t>
            </w:r>
          </w:p>
        </w:tc>
      </w:tr>
      <w:tr w:rsidR="00C24AD2" w14:paraId="14281F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3AA6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30C265A" w14:textId="77777777" w:rsidR="00C24AD2" w:rsidRDefault="00000000">
            <w:pPr>
              <w:spacing w:after="0" w:line="259" w:lineRule="auto"/>
              <w:ind w:left="0" w:firstLine="0"/>
            </w:pPr>
            <w:r>
              <w:rPr>
                <w:b w:val="0"/>
                <w:sz w:val="21"/>
              </w:rPr>
              <w:t>NY</w:t>
            </w:r>
          </w:p>
        </w:tc>
      </w:tr>
      <w:tr w:rsidR="00C24AD2" w14:paraId="4D57ED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675B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9EEE871" w14:textId="77777777" w:rsidR="00C24AD2" w:rsidRDefault="00000000">
            <w:pPr>
              <w:spacing w:after="0" w:line="259" w:lineRule="auto"/>
              <w:ind w:left="0" w:firstLine="0"/>
            </w:pPr>
            <w:r>
              <w:rPr>
                <w:b w:val="0"/>
                <w:sz w:val="21"/>
              </w:rPr>
              <w:t>11238</w:t>
            </w:r>
          </w:p>
        </w:tc>
      </w:tr>
      <w:tr w:rsidR="00C24AD2" w14:paraId="236ADFBE" w14:textId="77777777">
        <w:trPr>
          <w:trHeight w:val="325"/>
        </w:trPr>
        <w:tc>
          <w:tcPr>
            <w:tcW w:w="5280" w:type="dxa"/>
            <w:tcBorders>
              <w:top w:val="single" w:sz="6" w:space="0" w:color="000000"/>
              <w:left w:val="single" w:sz="6" w:space="0" w:color="000000"/>
              <w:bottom w:val="nil"/>
              <w:right w:val="single" w:sz="6" w:space="0" w:color="000000"/>
            </w:tcBorders>
          </w:tcPr>
          <w:p w14:paraId="413769E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nil"/>
              <w:right w:val="single" w:sz="6" w:space="0" w:color="000000"/>
            </w:tcBorders>
          </w:tcPr>
          <w:p w14:paraId="05E7A9D4" w14:textId="77777777" w:rsidR="00C24AD2" w:rsidRDefault="00C24AD2">
            <w:pPr>
              <w:spacing w:after="160" w:line="259" w:lineRule="auto"/>
              <w:ind w:left="0" w:firstLine="0"/>
            </w:pPr>
          </w:p>
        </w:tc>
      </w:tr>
      <w:tr w:rsidR="00C24AD2" w14:paraId="5E196524" w14:textId="77777777">
        <w:trPr>
          <w:trHeight w:val="44"/>
        </w:trPr>
        <w:tc>
          <w:tcPr>
            <w:tcW w:w="5280" w:type="dxa"/>
            <w:tcBorders>
              <w:top w:val="nil"/>
              <w:left w:val="single" w:sz="6" w:space="0" w:color="000000"/>
              <w:bottom w:val="single" w:sz="6" w:space="0" w:color="000000"/>
              <w:right w:val="single" w:sz="6" w:space="0" w:color="000000"/>
            </w:tcBorders>
          </w:tcPr>
          <w:p w14:paraId="5616389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D84E386" w14:textId="77777777" w:rsidR="00C24AD2" w:rsidRDefault="00C24AD2">
            <w:pPr>
              <w:spacing w:after="160" w:line="259" w:lineRule="auto"/>
              <w:ind w:left="0" w:firstLine="0"/>
            </w:pPr>
          </w:p>
        </w:tc>
      </w:tr>
      <w:tr w:rsidR="00C24AD2" w14:paraId="5C1D8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A11A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79361D9" w14:textId="77777777" w:rsidR="00C24AD2" w:rsidRDefault="00000000">
            <w:pPr>
              <w:spacing w:after="0" w:line="259" w:lineRule="auto"/>
              <w:ind w:left="0" w:firstLine="0"/>
            </w:pPr>
            <w:r>
              <w:rPr>
                <w:b w:val="0"/>
                <w:sz w:val="21"/>
              </w:rPr>
              <w:t>Subrecipient</w:t>
            </w:r>
          </w:p>
        </w:tc>
      </w:tr>
      <w:tr w:rsidR="00C24AD2" w14:paraId="517B4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47E6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CD34E99" w14:textId="77777777" w:rsidR="00C24AD2" w:rsidRDefault="00000000">
            <w:pPr>
              <w:spacing w:after="0" w:line="259" w:lineRule="auto"/>
              <w:ind w:left="0" w:firstLine="0"/>
            </w:pPr>
            <w:r>
              <w:rPr>
                <w:b w:val="0"/>
                <w:sz w:val="21"/>
              </w:rPr>
              <w:t>Yes</w:t>
            </w:r>
          </w:p>
        </w:tc>
      </w:tr>
    </w:tbl>
    <w:p w14:paraId="008E0BA6" w14:textId="77777777" w:rsidR="00C24AD2" w:rsidRDefault="00000000">
      <w:pPr>
        <w:ind w:left="-5"/>
      </w:pPr>
      <w:r>
        <w:t>Subrecipient Name: CHICAGO CONVENTION &amp; TOURISM BUREAU DBA CHOOSE</w:t>
      </w:r>
    </w:p>
    <w:p w14:paraId="6461A1D7" w14:textId="77777777" w:rsidR="00C24AD2" w:rsidRDefault="00000000">
      <w:pPr>
        <w:ind w:left="-5"/>
      </w:pPr>
      <w:r>
        <w:t>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3C1E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A9A5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04FA365" w14:textId="77777777" w:rsidR="00C24AD2" w:rsidRDefault="00000000">
            <w:pPr>
              <w:spacing w:after="0" w:line="259" w:lineRule="auto"/>
              <w:ind w:left="0" w:firstLine="0"/>
            </w:pPr>
            <w:r>
              <w:rPr>
                <w:b w:val="0"/>
                <w:sz w:val="21"/>
              </w:rPr>
              <w:t>362704879</w:t>
            </w:r>
          </w:p>
        </w:tc>
      </w:tr>
      <w:tr w:rsidR="00C24AD2" w14:paraId="7BF354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9FE6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0522F74" w14:textId="77777777" w:rsidR="00C24AD2" w:rsidRDefault="00000000">
            <w:pPr>
              <w:spacing w:after="0" w:line="259" w:lineRule="auto"/>
              <w:ind w:left="0" w:firstLine="0"/>
            </w:pPr>
            <w:r>
              <w:rPr>
                <w:b w:val="0"/>
                <w:sz w:val="21"/>
              </w:rPr>
              <w:t>ENJMZ72HS8Q3</w:t>
            </w:r>
          </w:p>
        </w:tc>
      </w:tr>
      <w:tr w:rsidR="00C24AD2" w14:paraId="1B60C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2FBC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4B2D34B" w14:textId="77777777" w:rsidR="00C24AD2" w:rsidRDefault="00000000">
            <w:pPr>
              <w:spacing w:after="0" w:line="259" w:lineRule="auto"/>
              <w:ind w:left="0" w:firstLine="0"/>
            </w:pPr>
            <w:r>
              <w:rPr>
                <w:b w:val="0"/>
                <w:sz w:val="21"/>
              </w:rPr>
              <w:t xml:space="preserve"> </w:t>
            </w:r>
          </w:p>
        </w:tc>
      </w:tr>
      <w:tr w:rsidR="00C24AD2" w14:paraId="2AD539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9AA7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12CB2D5" w14:textId="77777777" w:rsidR="00C24AD2" w:rsidRDefault="00000000">
            <w:pPr>
              <w:spacing w:after="0" w:line="259" w:lineRule="auto"/>
              <w:ind w:left="0" w:firstLine="0"/>
            </w:pPr>
            <w:r>
              <w:rPr>
                <w:b w:val="0"/>
                <w:sz w:val="21"/>
              </w:rPr>
              <w:t>2301 SOUTH LAKE SHORE DRIVE</w:t>
            </w:r>
          </w:p>
        </w:tc>
      </w:tr>
      <w:tr w:rsidR="00C24AD2" w14:paraId="7EAD12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0E659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05D19A1" w14:textId="77777777" w:rsidR="00C24AD2" w:rsidRDefault="00C24AD2">
            <w:pPr>
              <w:spacing w:after="160" w:line="259" w:lineRule="auto"/>
              <w:ind w:left="0" w:firstLine="0"/>
            </w:pPr>
          </w:p>
        </w:tc>
      </w:tr>
      <w:tr w:rsidR="00C24AD2" w14:paraId="2A3121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3355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61336FC" w14:textId="77777777" w:rsidR="00C24AD2" w:rsidRDefault="00C24AD2">
            <w:pPr>
              <w:spacing w:after="160" w:line="259" w:lineRule="auto"/>
              <w:ind w:left="0" w:firstLine="0"/>
            </w:pPr>
          </w:p>
        </w:tc>
      </w:tr>
      <w:tr w:rsidR="00C24AD2" w14:paraId="37186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D4E3C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732E8C4" w14:textId="77777777" w:rsidR="00C24AD2" w:rsidRDefault="00000000">
            <w:pPr>
              <w:spacing w:after="0" w:line="259" w:lineRule="auto"/>
              <w:ind w:left="0" w:firstLine="0"/>
            </w:pPr>
            <w:r>
              <w:rPr>
                <w:b w:val="0"/>
                <w:sz w:val="21"/>
              </w:rPr>
              <w:t>CHICAGO</w:t>
            </w:r>
          </w:p>
        </w:tc>
      </w:tr>
      <w:tr w:rsidR="00C24AD2" w14:paraId="3E074F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503B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16D6D4F" w14:textId="77777777" w:rsidR="00C24AD2" w:rsidRDefault="00000000">
            <w:pPr>
              <w:spacing w:after="0" w:line="259" w:lineRule="auto"/>
              <w:ind w:left="0" w:firstLine="0"/>
            </w:pPr>
            <w:r>
              <w:rPr>
                <w:b w:val="0"/>
                <w:sz w:val="21"/>
              </w:rPr>
              <w:t>IL</w:t>
            </w:r>
          </w:p>
        </w:tc>
      </w:tr>
      <w:tr w:rsidR="00C24AD2" w14:paraId="43465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6EDB5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CE25E3E" w14:textId="77777777" w:rsidR="00C24AD2" w:rsidRDefault="00000000">
            <w:pPr>
              <w:spacing w:after="0" w:line="259" w:lineRule="auto"/>
              <w:ind w:left="0" w:firstLine="0"/>
            </w:pPr>
            <w:r>
              <w:rPr>
                <w:b w:val="0"/>
                <w:sz w:val="21"/>
              </w:rPr>
              <w:t>60616</w:t>
            </w:r>
          </w:p>
        </w:tc>
      </w:tr>
      <w:tr w:rsidR="00C24AD2" w14:paraId="5A2C8B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B485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F1455CD" w14:textId="77777777" w:rsidR="00C24AD2" w:rsidRDefault="00C24AD2">
            <w:pPr>
              <w:spacing w:after="160" w:line="259" w:lineRule="auto"/>
              <w:ind w:left="0" w:firstLine="0"/>
            </w:pPr>
          </w:p>
        </w:tc>
      </w:tr>
      <w:tr w:rsidR="00C24AD2" w14:paraId="57D8B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F6B5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6C4D2D3" w14:textId="77777777" w:rsidR="00C24AD2" w:rsidRDefault="00000000">
            <w:pPr>
              <w:spacing w:after="0" w:line="259" w:lineRule="auto"/>
              <w:ind w:left="0" w:firstLine="0"/>
            </w:pPr>
            <w:r>
              <w:rPr>
                <w:b w:val="0"/>
                <w:sz w:val="21"/>
              </w:rPr>
              <w:t>Subrecipient</w:t>
            </w:r>
          </w:p>
        </w:tc>
      </w:tr>
      <w:tr w:rsidR="00C24AD2" w14:paraId="764DCD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A73E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EDD9945" w14:textId="77777777" w:rsidR="00C24AD2" w:rsidRDefault="00000000">
            <w:pPr>
              <w:spacing w:after="0" w:line="259" w:lineRule="auto"/>
              <w:ind w:left="0" w:firstLine="0"/>
            </w:pPr>
            <w:r>
              <w:rPr>
                <w:b w:val="0"/>
                <w:sz w:val="21"/>
              </w:rPr>
              <w:t>Yes</w:t>
            </w:r>
          </w:p>
        </w:tc>
      </w:tr>
    </w:tbl>
    <w:p w14:paraId="21E1B91E" w14:textId="77777777" w:rsidR="00C24AD2" w:rsidRDefault="00000000">
      <w:pPr>
        <w:ind w:left="-5"/>
      </w:pPr>
      <w:r>
        <w:t>Subrecipient Name: CHICAGO PARK DISTRICT</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F3A7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77A6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76FBEB3" w14:textId="77777777" w:rsidR="00C24AD2" w:rsidRDefault="00000000">
            <w:pPr>
              <w:spacing w:after="0" w:line="259" w:lineRule="auto"/>
              <w:ind w:left="0" w:firstLine="0"/>
            </w:pPr>
            <w:r>
              <w:rPr>
                <w:b w:val="0"/>
                <w:sz w:val="21"/>
              </w:rPr>
              <w:t>366005822</w:t>
            </w:r>
          </w:p>
        </w:tc>
      </w:tr>
      <w:tr w:rsidR="00C24AD2" w14:paraId="52578B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CD3F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40D03CD" w14:textId="77777777" w:rsidR="00C24AD2" w:rsidRDefault="00000000">
            <w:pPr>
              <w:spacing w:after="0" w:line="259" w:lineRule="auto"/>
              <w:ind w:left="0" w:firstLine="0"/>
            </w:pPr>
            <w:r>
              <w:rPr>
                <w:b w:val="0"/>
                <w:sz w:val="21"/>
              </w:rPr>
              <w:t>JBBNAFUG76P3</w:t>
            </w:r>
          </w:p>
        </w:tc>
      </w:tr>
      <w:tr w:rsidR="00C24AD2" w14:paraId="09F7C8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0C7D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7FDABF" w14:textId="77777777" w:rsidR="00C24AD2" w:rsidRDefault="00000000">
            <w:pPr>
              <w:spacing w:after="0" w:line="259" w:lineRule="auto"/>
              <w:ind w:left="0" w:firstLine="0"/>
            </w:pPr>
            <w:r>
              <w:rPr>
                <w:b w:val="0"/>
                <w:sz w:val="21"/>
              </w:rPr>
              <w:t xml:space="preserve"> </w:t>
            </w:r>
          </w:p>
        </w:tc>
      </w:tr>
      <w:tr w:rsidR="00C24AD2" w14:paraId="531F7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1AF6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44200A4" w14:textId="77777777" w:rsidR="00C24AD2" w:rsidRDefault="00000000">
            <w:pPr>
              <w:spacing w:after="0" w:line="259" w:lineRule="auto"/>
              <w:ind w:left="0" w:firstLine="0"/>
            </w:pPr>
            <w:r>
              <w:rPr>
                <w:b w:val="0"/>
                <w:sz w:val="21"/>
              </w:rPr>
              <w:t>541 N. FAIRBANKS COURT (EFT)</w:t>
            </w:r>
          </w:p>
        </w:tc>
      </w:tr>
      <w:tr w:rsidR="00C24AD2" w14:paraId="15B7DC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FF02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AAD4EE0" w14:textId="77777777" w:rsidR="00C24AD2" w:rsidRDefault="00000000">
            <w:pPr>
              <w:spacing w:after="0" w:line="259" w:lineRule="auto"/>
              <w:ind w:left="0" w:firstLine="0"/>
            </w:pPr>
            <w:r>
              <w:rPr>
                <w:b w:val="0"/>
                <w:sz w:val="21"/>
              </w:rPr>
              <w:t>4TH FLOOR</w:t>
            </w:r>
          </w:p>
        </w:tc>
      </w:tr>
      <w:tr w:rsidR="00C24AD2" w14:paraId="568E0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27D9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3E86C43" w14:textId="77777777" w:rsidR="00C24AD2" w:rsidRDefault="00C24AD2">
            <w:pPr>
              <w:spacing w:after="160" w:line="259" w:lineRule="auto"/>
              <w:ind w:left="0" w:firstLine="0"/>
            </w:pPr>
          </w:p>
        </w:tc>
      </w:tr>
      <w:tr w:rsidR="00C24AD2" w14:paraId="4ED5CE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867E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6275ADE" w14:textId="77777777" w:rsidR="00C24AD2" w:rsidRDefault="00000000">
            <w:pPr>
              <w:spacing w:after="0" w:line="259" w:lineRule="auto"/>
              <w:ind w:left="0" w:firstLine="0"/>
            </w:pPr>
            <w:r>
              <w:rPr>
                <w:b w:val="0"/>
                <w:sz w:val="21"/>
              </w:rPr>
              <w:t>CHICAGO</w:t>
            </w:r>
          </w:p>
        </w:tc>
      </w:tr>
      <w:tr w:rsidR="00C24AD2" w14:paraId="55B41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CDFE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AD76E6D" w14:textId="77777777" w:rsidR="00C24AD2" w:rsidRDefault="00000000">
            <w:pPr>
              <w:spacing w:after="0" w:line="259" w:lineRule="auto"/>
              <w:ind w:left="0" w:firstLine="0"/>
            </w:pPr>
            <w:r>
              <w:rPr>
                <w:b w:val="0"/>
                <w:sz w:val="21"/>
              </w:rPr>
              <w:t>IL</w:t>
            </w:r>
          </w:p>
        </w:tc>
      </w:tr>
      <w:tr w:rsidR="00C24AD2" w14:paraId="748EC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62D8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5DC6EAE" w14:textId="77777777" w:rsidR="00C24AD2" w:rsidRDefault="00000000">
            <w:pPr>
              <w:spacing w:after="0" w:line="259" w:lineRule="auto"/>
              <w:ind w:left="0" w:firstLine="0"/>
            </w:pPr>
            <w:r>
              <w:rPr>
                <w:b w:val="0"/>
                <w:sz w:val="21"/>
              </w:rPr>
              <w:t>60611</w:t>
            </w:r>
          </w:p>
        </w:tc>
      </w:tr>
      <w:tr w:rsidR="00C24AD2" w14:paraId="31EBD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BB598"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27924849" w14:textId="77777777" w:rsidR="00C24AD2" w:rsidRDefault="00C24AD2">
            <w:pPr>
              <w:spacing w:after="160" w:line="259" w:lineRule="auto"/>
              <w:ind w:left="0" w:firstLine="0"/>
            </w:pPr>
          </w:p>
        </w:tc>
      </w:tr>
      <w:tr w:rsidR="00C24AD2" w14:paraId="1D88FF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B534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0761825" w14:textId="77777777" w:rsidR="00C24AD2" w:rsidRDefault="00000000">
            <w:pPr>
              <w:spacing w:after="0" w:line="259" w:lineRule="auto"/>
              <w:ind w:left="0" w:firstLine="0"/>
            </w:pPr>
            <w:r>
              <w:rPr>
                <w:b w:val="0"/>
                <w:sz w:val="21"/>
              </w:rPr>
              <w:t>Subrecipient</w:t>
            </w:r>
          </w:p>
        </w:tc>
      </w:tr>
      <w:tr w:rsidR="00C24AD2" w14:paraId="56A47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BD91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AB39693" w14:textId="77777777" w:rsidR="00C24AD2" w:rsidRDefault="00000000">
            <w:pPr>
              <w:spacing w:after="0" w:line="259" w:lineRule="auto"/>
              <w:ind w:left="0" w:firstLine="0"/>
            </w:pPr>
            <w:r>
              <w:rPr>
                <w:b w:val="0"/>
                <w:sz w:val="21"/>
              </w:rPr>
              <w:t>Yes</w:t>
            </w:r>
          </w:p>
        </w:tc>
      </w:tr>
    </w:tbl>
    <w:p w14:paraId="7F394D67" w14:textId="77777777" w:rsidR="00C24AD2" w:rsidRDefault="00000000">
      <w:pPr>
        <w:ind w:left="-5"/>
      </w:pPr>
      <w:r>
        <w:t>Subrecipient Name: CHICAGO PUBLIC SCHOOLS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D7BE7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B5A7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FAA25E0" w14:textId="77777777" w:rsidR="00C24AD2" w:rsidRDefault="00000000">
            <w:pPr>
              <w:spacing w:after="0" w:line="259" w:lineRule="auto"/>
              <w:ind w:left="0" w:firstLine="0"/>
            </w:pPr>
            <w:r>
              <w:rPr>
                <w:b w:val="0"/>
                <w:sz w:val="21"/>
              </w:rPr>
              <w:t>481174371</w:t>
            </w:r>
          </w:p>
        </w:tc>
      </w:tr>
      <w:tr w:rsidR="00C24AD2" w14:paraId="1E632E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8486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CADB0C5" w14:textId="77777777" w:rsidR="00C24AD2" w:rsidRDefault="00000000">
            <w:pPr>
              <w:spacing w:after="0" w:line="259" w:lineRule="auto"/>
              <w:ind w:left="0" w:firstLine="0"/>
            </w:pPr>
            <w:r>
              <w:rPr>
                <w:b w:val="0"/>
                <w:sz w:val="21"/>
              </w:rPr>
              <w:t>KJYLZF1KNV73</w:t>
            </w:r>
          </w:p>
        </w:tc>
      </w:tr>
      <w:tr w:rsidR="00C24AD2" w14:paraId="3F7F10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A929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6A628FB" w14:textId="77777777" w:rsidR="00C24AD2" w:rsidRDefault="00000000">
            <w:pPr>
              <w:spacing w:after="0" w:line="259" w:lineRule="auto"/>
              <w:ind w:left="0" w:firstLine="0"/>
            </w:pPr>
            <w:r>
              <w:rPr>
                <w:b w:val="0"/>
                <w:sz w:val="21"/>
              </w:rPr>
              <w:t xml:space="preserve"> </w:t>
            </w:r>
          </w:p>
        </w:tc>
      </w:tr>
      <w:tr w:rsidR="00C24AD2" w14:paraId="4BE48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DDC7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0EF6AE5" w14:textId="77777777" w:rsidR="00C24AD2" w:rsidRDefault="00000000">
            <w:pPr>
              <w:spacing w:after="0" w:line="259" w:lineRule="auto"/>
              <w:ind w:left="0" w:firstLine="0"/>
            </w:pPr>
            <w:r>
              <w:rPr>
                <w:b w:val="0"/>
                <w:sz w:val="21"/>
              </w:rPr>
              <w:t>42 WEST MADISON STREET 2ND FLOOR</w:t>
            </w:r>
          </w:p>
        </w:tc>
      </w:tr>
      <w:tr w:rsidR="00C24AD2" w14:paraId="509934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3A05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B29E093" w14:textId="77777777" w:rsidR="00C24AD2" w:rsidRDefault="00C24AD2">
            <w:pPr>
              <w:spacing w:after="160" w:line="259" w:lineRule="auto"/>
              <w:ind w:left="0" w:firstLine="0"/>
            </w:pPr>
          </w:p>
        </w:tc>
      </w:tr>
      <w:tr w:rsidR="00C24AD2" w14:paraId="11131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1AFD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47329B0" w14:textId="77777777" w:rsidR="00C24AD2" w:rsidRDefault="00C24AD2">
            <w:pPr>
              <w:spacing w:after="160" w:line="259" w:lineRule="auto"/>
              <w:ind w:left="0" w:firstLine="0"/>
            </w:pPr>
          </w:p>
        </w:tc>
      </w:tr>
      <w:tr w:rsidR="00C24AD2" w14:paraId="39D36C45" w14:textId="77777777">
        <w:trPr>
          <w:trHeight w:val="162"/>
        </w:trPr>
        <w:tc>
          <w:tcPr>
            <w:tcW w:w="5280" w:type="dxa"/>
            <w:tcBorders>
              <w:top w:val="single" w:sz="6" w:space="0" w:color="000000"/>
              <w:left w:val="single" w:sz="6" w:space="0" w:color="000000"/>
              <w:bottom w:val="nil"/>
              <w:right w:val="single" w:sz="6" w:space="0" w:color="000000"/>
            </w:tcBorders>
          </w:tcPr>
          <w:p w14:paraId="257F4AB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F6326C7" w14:textId="77777777" w:rsidR="00C24AD2" w:rsidRDefault="00C24AD2">
            <w:pPr>
              <w:spacing w:after="160" w:line="259" w:lineRule="auto"/>
              <w:ind w:left="0" w:firstLine="0"/>
            </w:pPr>
          </w:p>
        </w:tc>
      </w:tr>
      <w:tr w:rsidR="00C24AD2" w14:paraId="0E9938C1" w14:textId="77777777">
        <w:trPr>
          <w:trHeight w:val="302"/>
        </w:trPr>
        <w:tc>
          <w:tcPr>
            <w:tcW w:w="5280" w:type="dxa"/>
            <w:tcBorders>
              <w:top w:val="nil"/>
              <w:left w:val="single" w:sz="6" w:space="0" w:color="000000"/>
              <w:bottom w:val="single" w:sz="6" w:space="0" w:color="000000"/>
              <w:right w:val="single" w:sz="6" w:space="0" w:color="000000"/>
            </w:tcBorders>
          </w:tcPr>
          <w:p w14:paraId="7EED73F2"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768605CB" w14:textId="77777777" w:rsidR="00C24AD2" w:rsidRDefault="00000000">
            <w:pPr>
              <w:spacing w:after="0" w:line="259" w:lineRule="auto"/>
              <w:ind w:left="0" w:firstLine="0"/>
            </w:pPr>
            <w:r>
              <w:rPr>
                <w:b w:val="0"/>
                <w:sz w:val="21"/>
              </w:rPr>
              <w:t>CHICAGO</w:t>
            </w:r>
          </w:p>
        </w:tc>
      </w:tr>
      <w:tr w:rsidR="00C24AD2" w14:paraId="2CA72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30F4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70D84AA" w14:textId="77777777" w:rsidR="00C24AD2" w:rsidRDefault="00000000">
            <w:pPr>
              <w:spacing w:after="0" w:line="259" w:lineRule="auto"/>
              <w:ind w:left="0" w:firstLine="0"/>
            </w:pPr>
            <w:r>
              <w:rPr>
                <w:b w:val="0"/>
                <w:sz w:val="21"/>
              </w:rPr>
              <w:t>IL</w:t>
            </w:r>
          </w:p>
        </w:tc>
      </w:tr>
      <w:tr w:rsidR="00C24AD2" w14:paraId="446AA6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209A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A680A94" w14:textId="77777777" w:rsidR="00C24AD2" w:rsidRDefault="00000000">
            <w:pPr>
              <w:spacing w:after="0" w:line="259" w:lineRule="auto"/>
              <w:ind w:left="0" w:firstLine="0"/>
            </w:pPr>
            <w:r>
              <w:rPr>
                <w:b w:val="0"/>
                <w:sz w:val="21"/>
              </w:rPr>
              <w:t>60602</w:t>
            </w:r>
          </w:p>
        </w:tc>
      </w:tr>
      <w:tr w:rsidR="00C24AD2" w14:paraId="7B1A8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816C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C0F897D" w14:textId="77777777" w:rsidR="00C24AD2" w:rsidRDefault="00C24AD2">
            <w:pPr>
              <w:spacing w:after="160" w:line="259" w:lineRule="auto"/>
              <w:ind w:left="0" w:firstLine="0"/>
            </w:pPr>
          </w:p>
        </w:tc>
      </w:tr>
      <w:tr w:rsidR="00C24AD2" w14:paraId="71360B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047B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10BEAA7" w14:textId="77777777" w:rsidR="00C24AD2" w:rsidRDefault="00000000">
            <w:pPr>
              <w:spacing w:after="0" w:line="259" w:lineRule="auto"/>
              <w:ind w:left="0" w:firstLine="0"/>
            </w:pPr>
            <w:r>
              <w:rPr>
                <w:b w:val="0"/>
                <w:sz w:val="21"/>
              </w:rPr>
              <w:t>Subrecipient</w:t>
            </w:r>
          </w:p>
        </w:tc>
      </w:tr>
      <w:tr w:rsidR="00C24AD2" w14:paraId="6D3736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840A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1B5F9A5" w14:textId="77777777" w:rsidR="00C24AD2" w:rsidRDefault="00000000">
            <w:pPr>
              <w:spacing w:after="0" w:line="259" w:lineRule="auto"/>
              <w:ind w:left="0" w:firstLine="0"/>
            </w:pPr>
            <w:r>
              <w:rPr>
                <w:b w:val="0"/>
                <w:sz w:val="21"/>
              </w:rPr>
              <w:t>Yes</w:t>
            </w:r>
          </w:p>
        </w:tc>
      </w:tr>
    </w:tbl>
    <w:p w14:paraId="7A23C415" w14:textId="77777777" w:rsidR="00C24AD2" w:rsidRDefault="00000000">
      <w:pPr>
        <w:ind w:left="-5"/>
      </w:pPr>
      <w:r>
        <w:t>Subrecipient Name: CIRCESTEEM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3135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659D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F511220" w14:textId="77777777" w:rsidR="00C24AD2" w:rsidRDefault="00000000">
            <w:pPr>
              <w:spacing w:after="0" w:line="259" w:lineRule="auto"/>
              <w:ind w:left="0" w:firstLine="0"/>
            </w:pPr>
            <w:r>
              <w:rPr>
                <w:b w:val="0"/>
                <w:sz w:val="21"/>
              </w:rPr>
              <w:t>320050649</w:t>
            </w:r>
          </w:p>
        </w:tc>
      </w:tr>
      <w:tr w:rsidR="00C24AD2" w14:paraId="6A3C62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0CEA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734A8CB" w14:textId="77777777" w:rsidR="00C24AD2" w:rsidRDefault="00000000">
            <w:pPr>
              <w:spacing w:after="0" w:line="259" w:lineRule="auto"/>
              <w:ind w:left="0" w:firstLine="0"/>
            </w:pPr>
            <w:r>
              <w:rPr>
                <w:b w:val="0"/>
                <w:sz w:val="21"/>
              </w:rPr>
              <w:t>HP7NLWXV5J53</w:t>
            </w:r>
          </w:p>
        </w:tc>
      </w:tr>
      <w:tr w:rsidR="00C24AD2" w14:paraId="1C11A8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E20F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2630709" w14:textId="77777777" w:rsidR="00C24AD2" w:rsidRDefault="00000000">
            <w:pPr>
              <w:spacing w:after="0" w:line="259" w:lineRule="auto"/>
              <w:ind w:left="0" w:firstLine="0"/>
            </w:pPr>
            <w:r>
              <w:rPr>
                <w:b w:val="0"/>
                <w:sz w:val="21"/>
              </w:rPr>
              <w:t xml:space="preserve"> </w:t>
            </w:r>
          </w:p>
        </w:tc>
      </w:tr>
      <w:tr w:rsidR="00C24AD2" w14:paraId="0060A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728F7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1F71EAE" w14:textId="77777777" w:rsidR="00C24AD2" w:rsidRDefault="00000000">
            <w:pPr>
              <w:spacing w:after="0" w:line="259" w:lineRule="auto"/>
              <w:ind w:left="0" w:firstLine="0"/>
            </w:pPr>
            <w:r>
              <w:rPr>
                <w:b w:val="0"/>
                <w:sz w:val="21"/>
              </w:rPr>
              <w:t>4730 NORTH SHERIDAN ROAD</w:t>
            </w:r>
          </w:p>
        </w:tc>
      </w:tr>
      <w:tr w:rsidR="00C24AD2" w14:paraId="036D2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8F72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82F8E26" w14:textId="77777777" w:rsidR="00C24AD2" w:rsidRDefault="00C24AD2">
            <w:pPr>
              <w:spacing w:after="160" w:line="259" w:lineRule="auto"/>
              <w:ind w:left="0" w:firstLine="0"/>
            </w:pPr>
          </w:p>
        </w:tc>
      </w:tr>
      <w:tr w:rsidR="00C24AD2" w14:paraId="33953C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F53C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5BE60D2" w14:textId="77777777" w:rsidR="00C24AD2" w:rsidRDefault="00C24AD2">
            <w:pPr>
              <w:spacing w:after="160" w:line="259" w:lineRule="auto"/>
              <w:ind w:left="0" w:firstLine="0"/>
            </w:pPr>
          </w:p>
        </w:tc>
      </w:tr>
      <w:tr w:rsidR="00C24AD2" w14:paraId="0B973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3D9BC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98F5AB1" w14:textId="77777777" w:rsidR="00C24AD2" w:rsidRDefault="00000000">
            <w:pPr>
              <w:spacing w:after="0" w:line="259" w:lineRule="auto"/>
              <w:ind w:left="0" w:firstLine="0"/>
            </w:pPr>
            <w:r>
              <w:rPr>
                <w:b w:val="0"/>
                <w:sz w:val="21"/>
              </w:rPr>
              <w:t>CHICAGO</w:t>
            </w:r>
          </w:p>
        </w:tc>
      </w:tr>
      <w:tr w:rsidR="00C24AD2" w14:paraId="10070C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A47B8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822F469" w14:textId="77777777" w:rsidR="00C24AD2" w:rsidRDefault="00000000">
            <w:pPr>
              <w:spacing w:after="0" w:line="259" w:lineRule="auto"/>
              <w:ind w:left="0" w:firstLine="0"/>
            </w:pPr>
            <w:r>
              <w:rPr>
                <w:b w:val="0"/>
                <w:sz w:val="21"/>
              </w:rPr>
              <w:t>IL</w:t>
            </w:r>
          </w:p>
        </w:tc>
      </w:tr>
      <w:tr w:rsidR="00C24AD2" w14:paraId="24DDA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5D81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EBF1D8E" w14:textId="77777777" w:rsidR="00C24AD2" w:rsidRDefault="00000000">
            <w:pPr>
              <w:spacing w:after="0" w:line="259" w:lineRule="auto"/>
              <w:ind w:left="0" w:firstLine="0"/>
            </w:pPr>
            <w:r>
              <w:rPr>
                <w:b w:val="0"/>
                <w:sz w:val="21"/>
              </w:rPr>
              <w:t>60640</w:t>
            </w:r>
          </w:p>
        </w:tc>
      </w:tr>
      <w:tr w:rsidR="00C24AD2" w14:paraId="2010E5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7752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5B6C785" w14:textId="77777777" w:rsidR="00C24AD2" w:rsidRDefault="00C24AD2">
            <w:pPr>
              <w:spacing w:after="160" w:line="259" w:lineRule="auto"/>
              <w:ind w:left="0" w:firstLine="0"/>
            </w:pPr>
          </w:p>
        </w:tc>
      </w:tr>
      <w:tr w:rsidR="00C24AD2" w14:paraId="0B1D2E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0E6BD"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4610BC86" w14:textId="77777777" w:rsidR="00C24AD2" w:rsidRDefault="00000000">
            <w:pPr>
              <w:spacing w:after="0" w:line="259" w:lineRule="auto"/>
              <w:ind w:left="0" w:firstLine="0"/>
            </w:pPr>
            <w:r>
              <w:rPr>
                <w:b w:val="0"/>
                <w:sz w:val="21"/>
              </w:rPr>
              <w:t>Subrecipient</w:t>
            </w:r>
          </w:p>
        </w:tc>
      </w:tr>
      <w:tr w:rsidR="00C24AD2" w14:paraId="51FCC8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4A66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6C15593" w14:textId="77777777" w:rsidR="00C24AD2" w:rsidRDefault="00000000">
            <w:pPr>
              <w:spacing w:after="0" w:line="259" w:lineRule="auto"/>
              <w:ind w:left="0" w:firstLine="0"/>
            </w:pPr>
            <w:r>
              <w:rPr>
                <w:b w:val="0"/>
                <w:sz w:val="21"/>
              </w:rPr>
              <w:t>Yes</w:t>
            </w:r>
          </w:p>
        </w:tc>
      </w:tr>
    </w:tbl>
    <w:p w14:paraId="699A8BD9" w14:textId="77777777" w:rsidR="00C24AD2" w:rsidRDefault="00000000">
      <w:pPr>
        <w:ind w:left="-5"/>
      </w:pPr>
      <w:r>
        <w:t>Subrecipient Name: COMMUNITY ASSISTANCE PROGRAMS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D922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3ECC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0D08708" w14:textId="77777777" w:rsidR="00C24AD2" w:rsidRDefault="00000000">
            <w:pPr>
              <w:spacing w:after="0" w:line="259" w:lineRule="auto"/>
              <w:ind w:left="0" w:firstLine="0"/>
            </w:pPr>
            <w:r>
              <w:rPr>
                <w:b w:val="0"/>
                <w:sz w:val="21"/>
              </w:rPr>
              <w:t>364316936</w:t>
            </w:r>
          </w:p>
        </w:tc>
      </w:tr>
      <w:tr w:rsidR="00C24AD2" w14:paraId="03C9B2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1A38F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4094C87" w14:textId="77777777" w:rsidR="00C24AD2" w:rsidRDefault="00000000">
            <w:pPr>
              <w:spacing w:after="0" w:line="259" w:lineRule="auto"/>
              <w:ind w:left="0" w:firstLine="0"/>
            </w:pPr>
            <w:r>
              <w:rPr>
                <w:b w:val="0"/>
                <w:sz w:val="21"/>
              </w:rPr>
              <w:t>JJJGXA9Y8XN6</w:t>
            </w:r>
          </w:p>
        </w:tc>
      </w:tr>
      <w:tr w:rsidR="00C24AD2" w14:paraId="18F1E3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75D7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A58BA5A" w14:textId="77777777" w:rsidR="00C24AD2" w:rsidRDefault="00000000">
            <w:pPr>
              <w:spacing w:after="0" w:line="259" w:lineRule="auto"/>
              <w:ind w:left="0" w:firstLine="0"/>
            </w:pPr>
            <w:r>
              <w:rPr>
                <w:b w:val="0"/>
                <w:sz w:val="21"/>
              </w:rPr>
              <w:t xml:space="preserve"> </w:t>
            </w:r>
          </w:p>
        </w:tc>
      </w:tr>
      <w:tr w:rsidR="00C24AD2" w14:paraId="1268C1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AA9B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E0DCC71" w14:textId="77777777" w:rsidR="00C24AD2" w:rsidRDefault="00000000">
            <w:pPr>
              <w:spacing w:after="0" w:line="259" w:lineRule="auto"/>
              <w:ind w:left="0" w:firstLine="0"/>
            </w:pPr>
            <w:r>
              <w:rPr>
                <w:b w:val="0"/>
                <w:sz w:val="21"/>
              </w:rPr>
              <w:t>11715 S. HALSTED ST</w:t>
            </w:r>
          </w:p>
        </w:tc>
      </w:tr>
      <w:tr w:rsidR="00C24AD2" w14:paraId="5E5F03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C6DE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8A21DD3" w14:textId="77777777" w:rsidR="00C24AD2" w:rsidRDefault="00C24AD2">
            <w:pPr>
              <w:spacing w:after="160" w:line="259" w:lineRule="auto"/>
              <w:ind w:left="0" w:firstLine="0"/>
            </w:pPr>
          </w:p>
        </w:tc>
      </w:tr>
      <w:tr w:rsidR="00C24AD2" w14:paraId="6CFE19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F4C9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1C92787" w14:textId="77777777" w:rsidR="00C24AD2" w:rsidRDefault="00C24AD2">
            <w:pPr>
              <w:spacing w:after="160" w:line="259" w:lineRule="auto"/>
              <w:ind w:left="0" w:firstLine="0"/>
            </w:pPr>
          </w:p>
        </w:tc>
      </w:tr>
      <w:tr w:rsidR="00C24AD2" w14:paraId="328162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A558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C4F1FBC" w14:textId="77777777" w:rsidR="00C24AD2" w:rsidRDefault="00000000">
            <w:pPr>
              <w:spacing w:after="0" w:line="259" w:lineRule="auto"/>
              <w:ind w:left="0" w:firstLine="0"/>
            </w:pPr>
            <w:r>
              <w:rPr>
                <w:b w:val="0"/>
                <w:sz w:val="21"/>
              </w:rPr>
              <w:t>CHICAGO</w:t>
            </w:r>
          </w:p>
        </w:tc>
      </w:tr>
      <w:tr w:rsidR="00C24AD2" w14:paraId="08B84F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B29C0"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96D7F45" w14:textId="77777777" w:rsidR="00C24AD2" w:rsidRDefault="00000000">
            <w:pPr>
              <w:spacing w:after="0" w:line="259" w:lineRule="auto"/>
              <w:ind w:left="0" w:firstLine="0"/>
            </w:pPr>
            <w:r>
              <w:rPr>
                <w:b w:val="0"/>
                <w:sz w:val="21"/>
              </w:rPr>
              <w:t>IL</w:t>
            </w:r>
          </w:p>
        </w:tc>
      </w:tr>
      <w:tr w:rsidR="00C24AD2" w14:paraId="52DA93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6C43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7318C27" w14:textId="77777777" w:rsidR="00C24AD2" w:rsidRDefault="00000000">
            <w:pPr>
              <w:spacing w:after="0" w:line="259" w:lineRule="auto"/>
              <w:ind w:left="0" w:firstLine="0"/>
            </w:pPr>
            <w:r>
              <w:rPr>
                <w:b w:val="0"/>
                <w:sz w:val="21"/>
              </w:rPr>
              <w:t>60628</w:t>
            </w:r>
          </w:p>
        </w:tc>
      </w:tr>
      <w:tr w:rsidR="00C24AD2" w14:paraId="54FDB1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40A7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6F16006" w14:textId="77777777" w:rsidR="00C24AD2" w:rsidRDefault="00C24AD2">
            <w:pPr>
              <w:spacing w:after="160" w:line="259" w:lineRule="auto"/>
              <w:ind w:left="0" w:firstLine="0"/>
            </w:pPr>
          </w:p>
        </w:tc>
      </w:tr>
      <w:tr w:rsidR="00C24AD2" w14:paraId="3AD452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85D3B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01904A7" w14:textId="77777777" w:rsidR="00C24AD2" w:rsidRDefault="00000000">
            <w:pPr>
              <w:spacing w:after="0" w:line="259" w:lineRule="auto"/>
              <w:ind w:left="0" w:firstLine="0"/>
            </w:pPr>
            <w:r>
              <w:rPr>
                <w:b w:val="0"/>
                <w:sz w:val="21"/>
              </w:rPr>
              <w:t>Subrecipient</w:t>
            </w:r>
          </w:p>
        </w:tc>
      </w:tr>
      <w:tr w:rsidR="00C24AD2" w14:paraId="3DD95C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774A5"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1F2E21D" w14:textId="77777777" w:rsidR="00C24AD2" w:rsidRDefault="00000000">
            <w:pPr>
              <w:spacing w:after="0" w:line="259" w:lineRule="auto"/>
              <w:ind w:left="0" w:firstLine="0"/>
            </w:pPr>
            <w:r>
              <w:rPr>
                <w:b w:val="0"/>
                <w:sz w:val="21"/>
              </w:rPr>
              <w:t>Yes</w:t>
            </w:r>
          </w:p>
        </w:tc>
      </w:tr>
    </w:tbl>
    <w:p w14:paraId="56B53521" w14:textId="77777777" w:rsidR="00C24AD2" w:rsidRDefault="00000000">
      <w:pPr>
        <w:ind w:left="-5"/>
      </w:pPr>
      <w:r>
        <w:t>Subrecipient Name: Democracy at Work Institute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5A8A3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4151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D692475" w14:textId="77777777" w:rsidR="00C24AD2" w:rsidRDefault="00000000">
            <w:pPr>
              <w:spacing w:after="0" w:line="259" w:lineRule="auto"/>
              <w:ind w:left="0" w:firstLine="0"/>
            </w:pPr>
            <w:r>
              <w:rPr>
                <w:b w:val="0"/>
                <w:sz w:val="21"/>
              </w:rPr>
              <w:t>275265123</w:t>
            </w:r>
          </w:p>
        </w:tc>
      </w:tr>
      <w:tr w:rsidR="00C24AD2" w14:paraId="1C658E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D9D8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E06A94" w14:textId="77777777" w:rsidR="00C24AD2" w:rsidRDefault="00000000">
            <w:pPr>
              <w:spacing w:after="0" w:line="259" w:lineRule="auto"/>
              <w:ind w:left="0" w:firstLine="0"/>
            </w:pPr>
            <w:r>
              <w:rPr>
                <w:b w:val="0"/>
                <w:sz w:val="21"/>
              </w:rPr>
              <w:t>TK4FGHM7EWK7</w:t>
            </w:r>
          </w:p>
        </w:tc>
      </w:tr>
      <w:tr w:rsidR="00C24AD2" w14:paraId="32E670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F08F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D7ABCA" w14:textId="77777777" w:rsidR="00C24AD2" w:rsidRDefault="00000000">
            <w:pPr>
              <w:spacing w:after="0" w:line="259" w:lineRule="auto"/>
              <w:ind w:left="0" w:firstLine="0"/>
            </w:pPr>
            <w:r>
              <w:rPr>
                <w:b w:val="0"/>
                <w:sz w:val="21"/>
              </w:rPr>
              <w:t xml:space="preserve"> </w:t>
            </w:r>
          </w:p>
        </w:tc>
      </w:tr>
      <w:tr w:rsidR="00C24AD2" w14:paraId="33ABAC0E" w14:textId="77777777">
        <w:trPr>
          <w:trHeight w:val="188"/>
        </w:trPr>
        <w:tc>
          <w:tcPr>
            <w:tcW w:w="5280" w:type="dxa"/>
            <w:tcBorders>
              <w:top w:val="single" w:sz="6" w:space="0" w:color="000000"/>
              <w:left w:val="single" w:sz="6" w:space="0" w:color="000000"/>
              <w:bottom w:val="nil"/>
              <w:right w:val="single" w:sz="6" w:space="0" w:color="000000"/>
            </w:tcBorders>
          </w:tcPr>
          <w:p w14:paraId="4D6E0C1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1D1AB77" w14:textId="77777777" w:rsidR="00C24AD2" w:rsidRDefault="00C24AD2">
            <w:pPr>
              <w:spacing w:after="160" w:line="259" w:lineRule="auto"/>
              <w:ind w:left="0" w:firstLine="0"/>
            </w:pPr>
          </w:p>
        </w:tc>
      </w:tr>
      <w:tr w:rsidR="00C24AD2" w14:paraId="690615E5" w14:textId="77777777">
        <w:trPr>
          <w:trHeight w:val="302"/>
        </w:trPr>
        <w:tc>
          <w:tcPr>
            <w:tcW w:w="5280" w:type="dxa"/>
            <w:tcBorders>
              <w:top w:val="nil"/>
              <w:left w:val="single" w:sz="6" w:space="0" w:color="000000"/>
              <w:bottom w:val="single" w:sz="6" w:space="0" w:color="000000"/>
              <w:right w:val="single" w:sz="6" w:space="0" w:color="000000"/>
            </w:tcBorders>
          </w:tcPr>
          <w:p w14:paraId="5BF454EC"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476AD8A5" w14:textId="77777777" w:rsidR="00C24AD2" w:rsidRDefault="00000000">
            <w:pPr>
              <w:spacing w:after="0" w:line="259" w:lineRule="auto"/>
              <w:ind w:left="0" w:firstLine="0"/>
            </w:pPr>
            <w:r>
              <w:rPr>
                <w:b w:val="0"/>
                <w:sz w:val="21"/>
              </w:rPr>
              <w:t>52 Post Street Suite 602</w:t>
            </w:r>
          </w:p>
        </w:tc>
      </w:tr>
      <w:tr w:rsidR="00C24AD2" w14:paraId="6F9601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2D7D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BA04C26" w14:textId="77777777" w:rsidR="00C24AD2" w:rsidRDefault="00C24AD2">
            <w:pPr>
              <w:spacing w:after="160" w:line="259" w:lineRule="auto"/>
              <w:ind w:left="0" w:firstLine="0"/>
            </w:pPr>
          </w:p>
        </w:tc>
      </w:tr>
      <w:tr w:rsidR="00C24AD2" w14:paraId="3DD603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2F7C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0790589" w14:textId="77777777" w:rsidR="00C24AD2" w:rsidRDefault="00C24AD2">
            <w:pPr>
              <w:spacing w:after="160" w:line="259" w:lineRule="auto"/>
              <w:ind w:left="0" w:firstLine="0"/>
            </w:pPr>
          </w:p>
        </w:tc>
      </w:tr>
      <w:tr w:rsidR="00C24AD2" w14:paraId="57497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60D6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E4E2760" w14:textId="77777777" w:rsidR="00C24AD2" w:rsidRDefault="00000000">
            <w:pPr>
              <w:spacing w:after="0" w:line="259" w:lineRule="auto"/>
              <w:ind w:left="0" w:firstLine="0"/>
            </w:pPr>
            <w:r>
              <w:rPr>
                <w:b w:val="0"/>
                <w:sz w:val="21"/>
              </w:rPr>
              <w:t>San Francisco</w:t>
            </w:r>
          </w:p>
        </w:tc>
      </w:tr>
      <w:tr w:rsidR="00C24AD2" w14:paraId="5C36D0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630F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201701D" w14:textId="77777777" w:rsidR="00C24AD2" w:rsidRDefault="00000000">
            <w:pPr>
              <w:spacing w:after="0" w:line="259" w:lineRule="auto"/>
              <w:ind w:left="0" w:firstLine="0"/>
            </w:pPr>
            <w:r>
              <w:rPr>
                <w:b w:val="0"/>
                <w:sz w:val="21"/>
              </w:rPr>
              <w:t>CA</w:t>
            </w:r>
          </w:p>
        </w:tc>
      </w:tr>
      <w:tr w:rsidR="00C24AD2" w14:paraId="747E35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9EE1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C903CED" w14:textId="77777777" w:rsidR="00C24AD2" w:rsidRDefault="00000000">
            <w:pPr>
              <w:spacing w:after="0" w:line="259" w:lineRule="auto"/>
              <w:ind w:left="0" w:firstLine="0"/>
            </w:pPr>
            <w:r>
              <w:rPr>
                <w:b w:val="0"/>
                <w:sz w:val="21"/>
              </w:rPr>
              <w:t>94104</w:t>
            </w:r>
          </w:p>
        </w:tc>
      </w:tr>
      <w:tr w:rsidR="00C24AD2" w14:paraId="1138DD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EA790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63242C8" w14:textId="77777777" w:rsidR="00C24AD2" w:rsidRDefault="00C24AD2">
            <w:pPr>
              <w:spacing w:after="160" w:line="259" w:lineRule="auto"/>
              <w:ind w:left="0" w:firstLine="0"/>
            </w:pPr>
          </w:p>
        </w:tc>
      </w:tr>
      <w:tr w:rsidR="00C24AD2" w14:paraId="0695D0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1F7E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9B16C55" w14:textId="77777777" w:rsidR="00C24AD2" w:rsidRDefault="00000000">
            <w:pPr>
              <w:spacing w:after="0" w:line="259" w:lineRule="auto"/>
              <w:ind w:left="0" w:firstLine="0"/>
            </w:pPr>
            <w:r>
              <w:rPr>
                <w:b w:val="0"/>
                <w:sz w:val="21"/>
              </w:rPr>
              <w:t>Subrecipient</w:t>
            </w:r>
          </w:p>
        </w:tc>
      </w:tr>
      <w:tr w:rsidR="00C24AD2" w14:paraId="023A94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CB19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6B6E9F8" w14:textId="77777777" w:rsidR="00C24AD2" w:rsidRDefault="00000000">
            <w:pPr>
              <w:spacing w:after="0" w:line="259" w:lineRule="auto"/>
              <w:ind w:left="0" w:firstLine="0"/>
            </w:pPr>
            <w:r>
              <w:rPr>
                <w:b w:val="0"/>
                <w:sz w:val="21"/>
              </w:rPr>
              <w:t>Yes</w:t>
            </w:r>
          </w:p>
        </w:tc>
      </w:tr>
    </w:tbl>
    <w:p w14:paraId="1C592E10" w14:textId="77777777" w:rsidR="00C24AD2" w:rsidRDefault="00000000">
      <w:pPr>
        <w:ind w:left="-5"/>
      </w:pPr>
      <w:r>
        <w:lastRenderedPageBreak/>
        <w:t>Subrecipient Name: GREATER ENGLEWOOD COMMUNITY DEVELOPMENT</w:t>
      </w:r>
    </w:p>
    <w:p w14:paraId="2448E399" w14:textId="77777777" w:rsidR="00C24AD2" w:rsidRDefault="00000000">
      <w:pPr>
        <w:ind w:left="-5"/>
      </w:pPr>
      <w:r>
        <w:t>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C2FB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02F8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E3B80A4" w14:textId="77777777" w:rsidR="00C24AD2" w:rsidRDefault="00000000">
            <w:pPr>
              <w:spacing w:after="0" w:line="259" w:lineRule="auto"/>
              <w:ind w:left="0" w:firstLine="0"/>
            </w:pPr>
            <w:r>
              <w:rPr>
                <w:b w:val="0"/>
                <w:sz w:val="21"/>
              </w:rPr>
              <w:t>770627605</w:t>
            </w:r>
          </w:p>
        </w:tc>
      </w:tr>
      <w:tr w:rsidR="00C24AD2" w14:paraId="2669EC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47B5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26D4E84" w14:textId="77777777" w:rsidR="00C24AD2" w:rsidRDefault="00000000">
            <w:pPr>
              <w:spacing w:after="0" w:line="259" w:lineRule="auto"/>
              <w:ind w:left="0" w:firstLine="0"/>
            </w:pPr>
            <w:r>
              <w:rPr>
                <w:b w:val="0"/>
                <w:sz w:val="21"/>
              </w:rPr>
              <w:t>ZF61FBFFK694</w:t>
            </w:r>
          </w:p>
        </w:tc>
      </w:tr>
      <w:tr w:rsidR="00C24AD2" w14:paraId="6C945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202F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A57FD12" w14:textId="77777777" w:rsidR="00C24AD2" w:rsidRDefault="00000000">
            <w:pPr>
              <w:spacing w:after="0" w:line="259" w:lineRule="auto"/>
              <w:ind w:left="0" w:firstLine="0"/>
            </w:pPr>
            <w:r>
              <w:rPr>
                <w:b w:val="0"/>
                <w:sz w:val="21"/>
              </w:rPr>
              <w:t xml:space="preserve"> </w:t>
            </w:r>
          </w:p>
        </w:tc>
      </w:tr>
      <w:tr w:rsidR="00C24AD2" w14:paraId="3F5FEF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F6DF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4FA3F6B" w14:textId="77777777" w:rsidR="00C24AD2" w:rsidRDefault="00000000">
            <w:pPr>
              <w:spacing w:after="0" w:line="259" w:lineRule="auto"/>
              <w:ind w:left="0" w:firstLine="0"/>
            </w:pPr>
            <w:r>
              <w:rPr>
                <w:b w:val="0"/>
                <w:sz w:val="21"/>
              </w:rPr>
              <w:t>815 W. 63RD ST (EFT)</w:t>
            </w:r>
          </w:p>
        </w:tc>
      </w:tr>
      <w:tr w:rsidR="00C24AD2" w14:paraId="2358AA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2FFF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2A30737" w14:textId="77777777" w:rsidR="00C24AD2" w:rsidRDefault="00C24AD2">
            <w:pPr>
              <w:spacing w:after="160" w:line="259" w:lineRule="auto"/>
              <w:ind w:left="0" w:firstLine="0"/>
            </w:pPr>
          </w:p>
        </w:tc>
      </w:tr>
      <w:tr w:rsidR="00C24AD2" w14:paraId="1B01CD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A970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ED0CAD3" w14:textId="77777777" w:rsidR="00C24AD2" w:rsidRDefault="00C24AD2">
            <w:pPr>
              <w:spacing w:after="160" w:line="259" w:lineRule="auto"/>
              <w:ind w:left="0" w:firstLine="0"/>
            </w:pPr>
          </w:p>
        </w:tc>
      </w:tr>
      <w:tr w:rsidR="00C24AD2" w14:paraId="26FA9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7DB0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2AB0C0F" w14:textId="77777777" w:rsidR="00C24AD2" w:rsidRDefault="00000000">
            <w:pPr>
              <w:spacing w:after="0" w:line="259" w:lineRule="auto"/>
              <w:ind w:left="0" w:firstLine="0"/>
            </w:pPr>
            <w:r>
              <w:rPr>
                <w:b w:val="0"/>
                <w:sz w:val="21"/>
              </w:rPr>
              <w:t>CHICAGO</w:t>
            </w:r>
          </w:p>
        </w:tc>
      </w:tr>
      <w:tr w:rsidR="00C24AD2" w14:paraId="5FBACE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3E30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F78FE25" w14:textId="77777777" w:rsidR="00C24AD2" w:rsidRDefault="00000000">
            <w:pPr>
              <w:spacing w:after="0" w:line="259" w:lineRule="auto"/>
              <w:ind w:left="0" w:firstLine="0"/>
            </w:pPr>
            <w:r>
              <w:rPr>
                <w:b w:val="0"/>
                <w:sz w:val="21"/>
              </w:rPr>
              <w:t>IL</w:t>
            </w:r>
          </w:p>
        </w:tc>
      </w:tr>
      <w:tr w:rsidR="00C24AD2" w14:paraId="19F51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67DD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4674CAB" w14:textId="77777777" w:rsidR="00C24AD2" w:rsidRDefault="00000000">
            <w:pPr>
              <w:spacing w:after="0" w:line="259" w:lineRule="auto"/>
              <w:ind w:left="0" w:firstLine="0"/>
            </w:pPr>
            <w:r>
              <w:rPr>
                <w:b w:val="0"/>
                <w:sz w:val="21"/>
              </w:rPr>
              <w:t>60621</w:t>
            </w:r>
          </w:p>
        </w:tc>
      </w:tr>
      <w:tr w:rsidR="00C24AD2" w14:paraId="4348CE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D82D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91199DF" w14:textId="77777777" w:rsidR="00C24AD2" w:rsidRDefault="00C24AD2">
            <w:pPr>
              <w:spacing w:after="160" w:line="259" w:lineRule="auto"/>
              <w:ind w:left="0" w:firstLine="0"/>
            </w:pPr>
          </w:p>
        </w:tc>
      </w:tr>
      <w:tr w:rsidR="00C24AD2" w14:paraId="54F8ED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19E60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B9B0419" w14:textId="77777777" w:rsidR="00C24AD2" w:rsidRDefault="00000000">
            <w:pPr>
              <w:spacing w:after="0" w:line="259" w:lineRule="auto"/>
              <w:ind w:left="0" w:firstLine="0"/>
            </w:pPr>
            <w:r>
              <w:rPr>
                <w:b w:val="0"/>
                <w:sz w:val="21"/>
              </w:rPr>
              <w:t>Subrecipient</w:t>
            </w:r>
          </w:p>
        </w:tc>
      </w:tr>
      <w:tr w:rsidR="00C24AD2" w14:paraId="548E56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1A21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5A4F66B" w14:textId="77777777" w:rsidR="00C24AD2" w:rsidRDefault="00000000">
            <w:pPr>
              <w:spacing w:after="0" w:line="259" w:lineRule="auto"/>
              <w:ind w:left="0" w:firstLine="0"/>
            </w:pPr>
            <w:r>
              <w:rPr>
                <w:b w:val="0"/>
                <w:sz w:val="21"/>
              </w:rPr>
              <w:t>Yes</w:t>
            </w:r>
          </w:p>
        </w:tc>
      </w:tr>
    </w:tbl>
    <w:p w14:paraId="7396F25B" w14:textId="77777777" w:rsidR="00C24AD2" w:rsidRDefault="00000000">
      <w:pPr>
        <w:ind w:left="-5"/>
      </w:pPr>
      <w:r>
        <w:t>Subrecipient Name: HOWARD AREA COMMUNITY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C0A6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C8DF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83DF3D9" w14:textId="77777777" w:rsidR="00C24AD2" w:rsidRDefault="00000000">
            <w:pPr>
              <w:spacing w:after="0" w:line="259" w:lineRule="auto"/>
              <w:ind w:left="0" w:firstLine="0"/>
            </w:pPr>
            <w:r>
              <w:rPr>
                <w:b w:val="0"/>
                <w:sz w:val="21"/>
              </w:rPr>
              <w:t>363008606</w:t>
            </w:r>
          </w:p>
        </w:tc>
      </w:tr>
      <w:tr w:rsidR="00C24AD2" w14:paraId="52A158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0333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7A65D4" w14:textId="77777777" w:rsidR="00C24AD2" w:rsidRDefault="00000000">
            <w:pPr>
              <w:spacing w:after="0" w:line="259" w:lineRule="auto"/>
              <w:ind w:left="0" w:firstLine="0"/>
            </w:pPr>
            <w:r>
              <w:rPr>
                <w:b w:val="0"/>
                <w:sz w:val="21"/>
              </w:rPr>
              <w:t>D466LBA66QM6</w:t>
            </w:r>
          </w:p>
        </w:tc>
      </w:tr>
      <w:tr w:rsidR="00C24AD2" w14:paraId="0A7FEA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BE75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3778040" w14:textId="77777777" w:rsidR="00C24AD2" w:rsidRDefault="00000000">
            <w:pPr>
              <w:spacing w:after="0" w:line="259" w:lineRule="auto"/>
              <w:ind w:left="0" w:firstLine="0"/>
            </w:pPr>
            <w:r>
              <w:rPr>
                <w:b w:val="0"/>
                <w:sz w:val="21"/>
              </w:rPr>
              <w:t xml:space="preserve"> </w:t>
            </w:r>
          </w:p>
        </w:tc>
      </w:tr>
      <w:tr w:rsidR="00C24AD2" w14:paraId="198F16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85CE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B21C4FE" w14:textId="77777777" w:rsidR="00C24AD2" w:rsidRDefault="00000000">
            <w:pPr>
              <w:spacing w:after="0" w:line="259" w:lineRule="auto"/>
              <w:ind w:left="0" w:firstLine="0"/>
            </w:pPr>
            <w:r>
              <w:rPr>
                <w:b w:val="0"/>
                <w:sz w:val="21"/>
              </w:rPr>
              <w:t>7648 NORTH PAULINA STREET (EFT)</w:t>
            </w:r>
          </w:p>
        </w:tc>
      </w:tr>
      <w:tr w:rsidR="00C24AD2" w14:paraId="7FB235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AFD8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ABCFFE8" w14:textId="77777777" w:rsidR="00C24AD2" w:rsidRDefault="00C24AD2">
            <w:pPr>
              <w:spacing w:after="160" w:line="259" w:lineRule="auto"/>
              <w:ind w:left="0" w:firstLine="0"/>
            </w:pPr>
          </w:p>
        </w:tc>
      </w:tr>
      <w:tr w:rsidR="00C24AD2" w14:paraId="2EFC39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2E85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489367D" w14:textId="77777777" w:rsidR="00C24AD2" w:rsidRDefault="00C24AD2">
            <w:pPr>
              <w:spacing w:after="160" w:line="259" w:lineRule="auto"/>
              <w:ind w:left="0" w:firstLine="0"/>
            </w:pPr>
          </w:p>
        </w:tc>
      </w:tr>
      <w:tr w:rsidR="00C24AD2" w14:paraId="0EBD4C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CE59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E702160" w14:textId="77777777" w:rsidR="00C24AD2" w:rsidRDefault="00000000">
            <w:pPr>
              <w:spacing w:after="0" w:line="259" w:lineRule="auto"/>
              <w:ind w:left="0" w:firstLine="0"/>
            </w:pPr>
            <w:r>
              <w:rPr>
                <w:b w:val="0"/>
                <w:sz w:val="21"/>
              </w:rPr>
              <w:t>CHICAGO</w:t>
            </w:r>
          </w:p>
        </w:tc>
      </w:tr>
      <w:tr w:rsidR="00C24AD2" w14:paraId="42D415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C337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7EF4FC5" w14:textId="77777777" w:rsidR="00C24AD2" w:rsidRDefault="00000000">
            <w:pPr>
              <w:spacing w:after="0" w:line="259" w:lineRule="auto"/>
              <w:ind w:left="0" w:firstLine="0"/>
            </w:pPr>
            <w:r>
              <w:rPr>
                <w:b w:val="0"/>
                <w:sz w:val="21"/>
              </w:rPr>
              <w:t>IL</w:t>
            </w:r>
          </w:p>
        </w:tc>
      </w:tr>
      <w:tr w:rsidR="00C24AD2" w14:paraId="762140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72B8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42CCF7F" w14:textId="77777777" w:rsidR="00C24AD2" w:rsidRDefault="00000000">
            <w:pPr>
              <w:spacing w:after="0" w:line="259" w:lineRule="auto"/>
              <w:ind w:left="0" w:firstLine="0"/>
            </w:pPr>
            <w:r>
              <w:rPr>
                <w:b w:val="0"/>
                <w:sz w:val="21"/>
              </w:rPr>
              <w:t>60626</w:t>
            </w:r>
          </w:p>
        </w:tc>
      </w:tr>
      <w:tr w:rsidR="00C24AD2" w14:paraId="0F42BB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5E09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645650E" w14:textId="77777777" w:rsidR="00C24AD2" w:rsidRDefault="00C24AD2">
            <w:pPr>
              <w:spacing w:after="160" w:line="259" w:lineRule="auto"/>
              <w:ind w:left="0" w:firstLine="0"/>
            </w:pPr>
          </w:p>
        </w:tc>
      </w:tr>
      <w:tr w:rsidR="00C24AD2" w14:paraId="767CF6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E242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55E1CA0" w14:textId="77777777" w:rsidR="00C24AD2" w:rsidRDefault="00000000">
            <w:pPr>
              <w:spacing w:after="0" w:line="259" w:lineRule="auto"/>
              <w:ind w:left="0" w:firstLine="0"/>
            </w:pPr>
            <w:r>
              <w:rPr>
                <w:b w:val="0"/>
                <w:sz w:val="21"/>
              </w:rPr>
              <w:t>Subrecipient</w:t>
            </w:r>
          </w:p>
        </w:tc>
      </w:tr>
      <w:tr w:rsidR="00C24AD2" w14:paraId="4C1D2A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18A80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3F3D41C" w14:textId="77777777" w:rsidR="00C24AD2" w:rsidRDefault="00000000">
            <w:pPr>
              <w:spacing w:after="0" w:line="259" w:lineRule="auto"/>
              <w:ind w:left="0" w:firstLine="0"/>
            </w:pPr>
            <w:r>
              <w:rPr>
                <w:b w:val="0"/>
                <w:sz w:val="21"/>
              </w:rPr>
              <w:t>Yes</w:t>
            </w:r>
          </w:p>
        </w:tc>
      </w:tr>
    </w:tbl>
    <w:p w14:paraId="15FE4698" w14:textId="77777777" w:rsidR="00C24AD2" w:rsidRDefault="00000000">
      <w:pPr>
        <w:ind w:left="-5"/>
      </w:pPr>
      <w:r>
        <w:t>Subrecipient Name: LAWNDALE CHRISTIAN DEVELOPMENT</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ABE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70132"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7725BC0B" w14:textId="77777777" w:rsidR="00C24AD2" w:rsidRDefault="00000000">
            <w:pPr>
              <w:spacing w:after="0" w:line="259" w:lineRule="auto"/>
              <w:ind w:left="0" w:firstLine="0"/>
            </w:pPr>
            <w:r>
              <w:rPr>
                <w:b w:val="0"/>
                <w:sz w:val="21"/>
              </w:rPr>
              <w:t>363573036</w:t>
            </w:r>
          </w:p>
        </w:tc>
      </w:tr>
      <w:tr w:rsidR="00C24AD2" w14:paraId="39A270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B496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12AFFC2" w14:textId="77777777" w:rsidR="00C24AD2" w:rsidRDefault="00000000">
            <w:pPr>
              <w:spacing w:after="0" w:line="259" w:lineRule="auto"/>
              <w:ind w:left="0" w:firstLine="0"/>
            </w:pPr>
            <w:r>
              <w:rPr>
                <w:b w:val="0"/>
                <w:sz w:val="21"/>
              </w:rPr>
              <w:t>V86EYKGGMP75</w:t>
            </w:r>
          </w:p>
        </w:tc>
      </w:tr>
      <w:tr w:rsidR="00C24AD2" w14:paraId="02C5AB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23E0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C026410" w14:textId="77777777" w:rsidR="00C24AD2" w:rsidRDefault="00000000">
            <w:pPr>
              <w:spacing w:after="0" w:line="259" w:lineRule="auto"/>
              <w:ind w:left="0" w:firstLine="0"/>
            </w:pPr>
            <w:r>
              <w:rPr>
                <w:b w:val="0"/>
                <w:sz w:val="21"/>
              </w:rPr>
              <w:t xml:space="preserve"> </w:t>
            </w:r>
          </w:p>
        </w:tc>
      </w:tr>
      <w:tr w:rsidR="00C24AD2" w14:paraId="53B35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6160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59802E2" w14:textId="77777777" w:rsidR="00C24AD2" w:rsidRDefault="00000000">
            <w:pPr>
              <w:spacing w:after="0" w:line="259" w:lineRule="auto"/>
              <w:ind w:left="0" w:firstLine="0"/>
            </w:pPr>
            <w:r>
              <w:rPr>
                <w:b w:val="0"/>
                <w:sz w:val="21"/>
              </w:rPr>
              <w:t>3843 W. OGDEN AVE.</w:t>
            </w:r>
          </w:p>
        </w:tc>
      </w:tr>
      <w:tr w:rsidR="00C24AD2" w14:paraId="566775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329B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FD55696" w14:textId="77777777" w:rsidR="00C24AD2" w:rsidRDefault="00C24AD2">
            <w:pPr>
              <w:spacing w:after="160" w:line="259" w:lineRule="auto"/>
              <w:ind w:left="0" w:firstLine="0"/>
            </w:pPr>
          </w:p>
        </w:tc>
      </w:tr>
      <w:tr w:rsidR="00C24AD2" w14:paraId="2699C2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4299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85B6E0D" w14:textId="77777777" w:rsidR="00C24AD2" w:rsidRDefault="00C24AD2">
            <w:pPr>
              <w:spacing w:after="160" w:line="259" w:lineRule="auto"/>
              <w:ind w:left="0" w:firstLine="0"/>
            </w:pPr>
          </w:p>
        </w:tc>
      </w:tr>
      <w:tr w:rsidR="00C24AD2" w14:paraId="4D45E8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4203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615CC28" w14:textId="77777777" w:rsidR="00C24AD2" w:rsidRDefault="00000000">
            <w:pPr>
              <w:spacing w:after="0" w:line="259" w:lineRule="auto"/>
              <w:ind w:left="0" w:firstLine="0"/>
            </w:pPr>
            <w:r>
              <w:rPr>
                <w:b w:val="0"/>
                <w:sz w:val="21"/>
              </w:rPr>
              <w:t>CHICAGO</w:t>
            </w:r>
          </w:p>
        </w:tc>
      </w:tr>
      <w:tr w:rsidR="00C24AD2" w14:paraId="40DED8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5476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FF0B865" w14:textId="77777777" w:rsidR="00C24AD2" w:rsidRDefault="00000000">
            <w:pPr>
              <w:spacing w:after="0" w:line="259" w:lineRule="auto"/>
              <w:ind w:left="0" w:firstLine="0"/>
            </w:pPr>
            <w:r>
              <w:rPr>
                <w:b w:val="0"/>
                <w:sz w:val="21"/>
              </w:rPr>
              <w:t>IL</w:t>
            </w:r>
          </w:p>
        </w:tc>
      </w:tr>
      <w:tr w:rsidR="00C24AD2" w14:paraId="5E44F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1910B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CA4184D" w14:textId="77777777" w:rsidR="00C24AD2" w:rsidRDefault="00000000">
            <w:pPr>
              <w:spacing w:after="0" w:line="259" w:lineRule="auto"/>
              <w:ind w:left="0" w:firstLine="0"/>
            </w:pPr>
            <w:r>
              <w:rPr>
                <w:b w:val="0"/>
                <w:sz w:val="21"/>
              </w:rPr>
              <w:t>60623</w:t>
            </w:r>
          </w:p>
        </w:tc>
      </w:tr>
      <w:tr w:rsidR="00C24AD2" w14:paraId="67E511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BC2D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7BD6553" w14:textId="77777777" w:rsidR="00C24AD2" w:rsidRDefault="00C24AD2">
            <w:pPr>
              <w:spacing w:after="160" w:line="259" w:lineRule="auto"/>
              <w:ind w:left="0" w:firstLine="0"/>
            </w:pPr>
          </w:p>
        </w:tc>
      </w:tr>
      <w:tr w:rsidR="00C24AD2" w14:paraId="5606F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DADC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2912A0D" w14:textId="77777777" w:rsidR="00C24AD2" w:rsidRDefault="00000000">
            <w:pPr>
              <w:spacing w:after="0" w:line="259" w:lineRule="auto"/>
              <w:ind w:left="0" w:firstLine="0"/>
            </w:pPr>
            <w:r>
              <w:rPr>
                <w:b w:val="0"/>
                <w:sz w:val="21"/>
              </w:rPr>
              <w:t>Subrecipient</w:t>
            </w:r>
          </w:p>
        </w:tc>
      </w:tr>
      <w:tr w:rsidR="00C24AD2" w14:paraId="7FFD58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997E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925F38E" w14:textId="77777777" w:rsidR="00C24AD2" w:rsidRDefault="00000000">
            <w:pPr>
              <w:spacing w:after="0" w:line="259" w:lineRule="auto"/>
              <w:ind w:left="0" w:firstLine="0"/>
            </w:pPr>
            <w:r>
              <w:rPr>
                <w:b w:val="0"/>
                <w:sz w:val="21"/>
              </w:rPr>
              <w:t>Yes</w:t>
            </w:r>
          </w:p>
        </w:tc>
      </w:tr>
    </w:tbl>
    <w:p w14:paraId="353D6A8F" w14:textId="77777777" w:rsidR="00C24AD2" w:rsidRDefault="00000000">
      <w:pPr>
        <w:ind w:left="-5"/>
      </w:pPr>
      <w:r>
        <w:t>Subrecipient Name: Lost Boyz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0F5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DBC9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5A932D1" w14:textId="77777777" w:rsidR="00C24AD2" w:rsidRDefault="00000000">
            <w:pPr>
              <w:spacing w:after="0" w:line="259" w:lineRule="auto"/>
              <w:ind w:left="0" w:firstLine="0"/>
            </w:pPr>
            <w:r>
              <w:rPr>
                <w:b w:val="0"/>
                <w:sz w:val="21"/>
              </w:rPr>
              <w:t>263317656</w:t>
            </w:r>
          </w:p>
        </w:tc>
      </w:tr>
      <w:tr w:rsidR="00C24AD2" w14:paraId="22EE1D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BED8D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19241AB" w14:textId="77777777" w:rsidR="00C24AD2" w:rsidRDefault="00000000">
            <w:pPr>
              <w:spacing w:after="0" w:line="259" w:lineRule="auto"/>
              <w:ind w:left="0" w:firstLine="0"/>
            </w:pPr>
            <w:r>
              <w:rPr>
                <w:b w:val="0"/>
                <w:sz w:val="21"/>
              </w:rPr>
              <w:t>CSZXSEBYKZ67</w:t>
            </w:r>
          </w:p>
        </w:tc>
      </w:tr>
      <w:tr w:rsidR="00C24AD2" w14:paraId="1DC17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0A1A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1769866" w14:textId="77777777" w:rsidR="00C24AD2" w:rsidRDefault="00000000">
            <w:pPr>
              <w:spacing w:after="0" w:line="259" w:lineRule="auto"/>
              <w:ind w:left="0" w:firstLine="0"/>
            </w:pPr>
            <w:r>
              <w:rPr>
                <w:b w:val="0"/>
                <w:sz w:val="21"/>
              </w:rPr>
              <w:t xml:space="preserve"> </w:t>
            </w:r>
          </w:p>
        </w:tc>
      </w:tr>
      <w:tr w:rsidR="00C24AD2" w14:paraId="4CAB33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C100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0FEDE85" w14:textId="77777777" w:rsidR="00C24AD2" w:rsidRDefault="00000000">
            <w:pPr>
              <w:spacing w:after="0" w:line="259" w:lineRule="auto"/>
              <w:ind w:left="0" w:firstLine="0"/>
            </w:pPr>
            <w:r>
              <w:rPr>
                <w:b w:val="0"/>
                <w:sz w:val="21"/>
              </w:rPr>
              <w:t>1818 East 71st Street</w:t>
            </w:r>
          </w:p>
        </w:tc>
      </w:tr>
      <w:tr w:rsidR="00C24AD2" w14:paraId="6A59B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16AD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E9BCECE" w14:textId="77777777" w:rsidR="00C24AD2" w:rsidRDefault="00C24AD2">
            <w:pPr>
              <w:spacing w:after="160" w:line="259" w:lineRule="auto"/>
              <w:ind w:left="0" w:firstLine="0"/>
            </w:pPr>
          </w:p>
        </w:tc>
      </w:tr>
      <w:tr w:rsidR="00C24AD2" w14:paraId="643073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219A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5FDC9B8" w14:textId="77777777" w:rsidR="00C24AD2" w:rsidRDefault="00C24AD2">
            <w:pPr>
              <w:spacing w:after="160" w:line="259" w:lineRule="auto"/>
              <w:ind w:left="0" w:firstLine="0"/>
            </w:pPr>
          </w:p>
        </w:tc>
      </w:tr>
      <w:tr w:rsidR="00C24AD2" w14:paraId="53BC10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5556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A6A1BDE" w14:textId="77777777" w:rsidR="00C24AD2" w:rsidRDefault="00000000">
            <w:pPr>
              <w:spacing w:after="0" w:line="259" w:lineRule="auto"/>
              <w:ind w:left="0" w:firstLine="0"/>
            </w:pPr>
            <w:r>
              <w:rPr>
                <w:b w:val="0"/>
                <w:sz w:val="21"/>
              </w:rPr>
              <w:t>CHICAGO</w:t>
            </w:r>
          </w:p>
        </w:tc>
      </w:tr>
      <w:tr w:rsidR="00C24AD2" w14:paraId="689FD5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109A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E6D77F6" w14:textId="77777777" w:rsidR="00C24AD2" w:rsidRDefault="00000000">
            <w:pPr>
              <w:spacing w:after="0" w:line="259" w:lineRule="auto"/>
              <w:ind w:left="0" w:firstLine="0"/>
            </w:pPr>
            <w:r>
              <w:rPr>
                <w:b w:val="0"/>
                <w:sz w:val="21"/>
              </w:rPr>
              <w:t>IL</w:t>
            </w:r>
          </w:p>
        </w:tc>
      </w:tr>
      <w:tr w:rsidR="00C24AD2" w14:paraId="0EEE51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75E1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40AB0A" w14:textId="77777777" w:rsidR="00C24AD2" w:rsidRDefault="00000000">
            <w:pPr>
              <w:spacing w:after="0" w:line="259" w:lineRule="auto"/>
              <w:ind w:left="0" w:firstLine="0"/>
            </w:pPr>
            <w:r>
              <w:rPr>
                <w:b w:val="0"/>
                <w:sz w:val="21"/>
              </w:rPr>
              <w:t>60649</w:t>
            </w:r>
          </w:p>
        </w:tc>
      </w:tr>
      <w:tr w:rsidR="00C24AD2" w14:paraId="36F884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CAEB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C88CBA0" w14:textId="77777777" w:rsidR="00C24AD2" w:rsidRDefault="00C24AD2">
            <w:pPr>
              <w:spacing w:after="160" w:line="259" w:lineRule="auto"/>
              <w:ind w:left="0" w:firstLine="0"/>
            </w:pPr>
          </w:p>
        </w:tc>
      </w:tr>
      <w:tr w:rsidR="00C24AD2" w14:paraId="5ECA8B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8B7F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486B495" w14:textId="77777777" w:rsidR="00C24AD2" w:rsidRDefault="00000000">
            <w:pPr>
              <w:spacing w:after="0" w:line="259" w:lineRule="auto"/>
              <w:ind w:left="0" w:firstLine="0"/>
            </w:pPr>
            <w:r>
              <w:rPr>
                <w:b w:val="0"/>
                <w:sz w:val="21"/>
              </w:rPr>
              <w:t>Subrecipient</w:t>
            </w:r>
          </w:p>
        </w:tc>
      </w:tr>
      <w:tr w:rsidR="00C24AD2" w14:paraId="59BAC5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8B31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AAC2958" w14:textId="77777777" w:rsidR="00C24AD2" w:rsidRDefault="00000000">
            <w:pPr>
              <w:spacing w:after="0" w:line="259" w:lineRule="auto"/>
              <w:ind w:left="0" w:firstLine="0"/>
            </w:pPr>
            <w:r>
              <w:rPr>
                <w:b w:val="0"/>
                <w:sz w:val="21"/>
              </w:rPr>
              <w:t>Yes</w:t>
            </w:r>
          </w:p>
        </w:tc>
      </w:tr>
    </w:tbl>
    <w:p w14:paraId="6D2CF4A5" w14:textId="77777777" w:rsidR="00C24AD2" w:rsidRDefault="00000000">
      <w:pPr>
        <w:ind w:left="-5"/>
      </w:pPr>
      <w:r>
        <w:t>Subrecipient Name: Manufacturing Renaissance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B3A4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24F1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390BD1D" w14:textId="77777777" w:rsidR="00C24AD2" w:rsidRDefault="00000000">
            <w:pPr>
              <w:spacing w:after="0" w:line="259" w:lineRule="auto"/>
              <w:ind w:left="0" w:firstLine="0"/>
            </w:pPr>
            <w:r>
              <w:rPr>
                <w:b w:val="0"/>
                <w:sz w:val="21"/>
              </w:rPr>
              <w:t>363197648</w:t>
            </w:r>
          </w:p>
        </w:tc>
      </w:tr>
      <w:tr w:rsidR="00C24AD2" w14:paraId="3CC811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CE171"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EF15EA0" w14:textId="77777777" w:rsidR="00C24AD2" w:rsidRDefault="00000000">
            <w:pPr>
              <w:spacing w:after="0" w:line="259" w:lineRule="auto"/>
              <w:ind w:left="0" w:firstLine="0"/>
            </w:pPr>
            <w:r>
              <w:rPr>
                <w:b w:val="0"/>
                <w:sz w:val="21"/>
              </w:rPr>
              <w:t>NTV5CYN4HZ53</w:t>
            </w:r>
          </w:p>
        </w:tc>
      </w:tr>
      <w:tr w:rsidR="00C24AD2" w14:paraId="5DA88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B422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C36CECD" w14:textId="77777777" w:rsidR="00C24AD2" w:rsidRDefault="00000000">
            <w:pPr>
              <w:spacing w:after="0" w:line="259" w:lineRule="auto"/>
              <w:ind w:left="0" w:firstLine="0"/>
            </w:pPr>
            <w:r>
              <w:rPr>
                <w:b w:val="0"/>
                <w:sz w:val="21"/>
              </w:rPr>
              <w:t xml:space="preserve"> </w:t>
            </w:r>
          </w:p>
        </w:tc>
      </w:tr>
      <w:tr w:rsidR="00C24AD2" w14:paraId="3C41FB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F662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F2FEA73" w14:textId="77777777" w:rsidR="00C24AD2" w:rsidRDefault="00000000">
            <w:pPr>
              <w:spacing w:after="0" w:line="259" w:lineRule="auto"/>
              <w:ind w:left="0" w:firstLine="0"/>
            </w:pPr>
            <w:r>
              <w:rPr>
                <w:b w:val="0"/>
                <w:sz w:val="21"/>
              </w:rPr>
              <w:t>COMMUNITY RESEARCH (EFT)</w:t>
            </w:r>
          </w:p>
        </w:tc>
      </w:tr>
      <w:tr w:rsidR="00C24AD2" w14:paraId="2676B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24AF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2126342" w14:textId="77777777" w:rsidR="00C24AD2" w:rsidRDefault="00000000">
            <w:pPr>
              <w:spacing w:after="0" w:line="259" w:lineRule="auto"/>
              <w:ind w:left="0" w:firstLine="0"/>
            </w:pPr>
            <w:r>
              <w:rPr>
                <w:b w:val="0"/>
                <w:sz w:val="21"/>
              </w:rPr>
              <w:t>3411 W. DIVERSEY AVE #10</w:t>
            </w:r>
          </w:p>
        </w:tc>
      </w:tr>
      <w:tr w:rsidR="00C24AD2" w14:paraId="31E9FC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C273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4490FA4" w14:textId="77777777" w:rsidR="00C24AD2" w:rsidRDefault="00C24AD2">
            <w:pPr>
              <w:spacing w:after="160" w:line="259" w:lineRule="auto"/>
              <w:ind w:left="0" w:firstLine="0"/>
            </w:pPr>
          </w:p>
        </w:tc>
      </w:tr>
      <w:tr w:rsidR="00C24AD2" w14:paraId="3C6E2B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08A8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64E7F14" w14:textId="77777777" w:rsidR="00C24AD2" w:rsidRDefault="00000000">
            <w:pPr>
              <w:spacing w:after="0" w:line="259" w:lineRule="auto"/>
              <w:ind w:left="0" w:firstLine="0"/>
            </w:pPr>
            <w:r>
              <w:rPr>
                <w:b w:val="0"/>
                <w:sz w:val="21"/>
              </w:rPr>
              <w:t>CHICAGO</w:t>
            </w:r>
          </w:p>
        </w:tc>
      </w:tr>
      <w:tr w:rsidR="00C24AD2" w14:paraId="7E6BC8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4D89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2A63C80" w14:textId="77777777" w:rsidR="00C24AD2" w:rsidRDefault="00000000">
            <w:pPr>
              <w:spacing w:after="0" w:line="259" w:lineRule="auto"/>
              <w:ind w:left="0" w:firstLine="0"/>
            </w:pPr>
            <w:r>
              <w:rPr>
                <w:b w:val="0"/>
                <w:sz w:val="21"/>
              </w:rPr>
              <w:t>IL</w:t>
            </w:r>
          </w:p>
        </w:tc>
      </w:tr>
      <w:tr w:rsidR="00C24AD2" w14:paraId="2E91BA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8F2F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A5CA0CD" w14:textId="77777777" w:rsidR="00C24AD2" w:rsidRDefault="00000000">
            <w:pPr>
              <w:spacing w:after="0" w:line="259" w:lineRule="auto"/>
              <w:ind w:left="0" w:firstLine="0"/>
            </w:pPr>
            <w:r>
              <w:rPr>
                <w:b w:val="0"/>
                <w:sz w:val="21"/>
              </w:rPr>
              <w:t>60647</w:t>
            </w:r>
          </w:p>
        </w:tc>
      </w:tr>
      <w:tr w:rsidR="00C24AD2" w14:paraId="31C25D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BCAA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489B3C6" w14:textId="77777777" w:rsidR="00C24AD2" w:rsidRDefault="00C24AD2">
            <w:pPr>
              <w:spacing w:after="160" w:line="259" w:lineRule="auto"/>
              <w:ind w:left="0" w:firstLine="0"/>
            </w:pPr>
          </w:p>
        </w:tc>
      </w:tr>
      <w:tr w:rsidR="00C24AD2" w14:paraId="645442E4" w14:textId="77777777">
        <w:trPr>
          <w:trHeight w:val="348"/>
        </w:trPr>
        <w:tc>
          <w:tcPr>
            <w:tcW w:w="5280" w:type="dxa"/>
            <w:tcBorders>
              <w:top w:val="single" w:sz="6" w:space="0" w:color="000000"/>
              <w:left w:val="single" w:sz="6" w:space="0" w:color="000000"/>
              <w:bottom w:val="nil"/>
              <w:right w:val="single" w:sz="6" w:space="0" w:color="000000"/>
            </w:tcBorders>
          </w:tcPr>
          <w:p w14:paraId="0880C53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nil"/>
              <w:right w:val="single" w:sz="6" w:space="0" w:color="000000"/>
            </w:tcBorders>
          </w:tcPr>
          <w:p w14:paraId="4F1B45DE" w14:textId="77777777" w:rsidR="00C24AD2" w:rsidRDefault="00000000">
            <w:pPr>
              <w:spacing w:after="0" w:line="259" w:lineRule="auto"/>
              <w:ind w:left="0" w:firstLine="0"/>
            </w:pPr>
            <w:r>
              <w:rPr>
                <w:b w:val="0"/>
                <w:sz w:val="21"/>
              </w:rPr>
              <w:t>Subrecipient</w:t>
            </w:r>
          </w:p>
        </w:tc>
      </w:tr>
      <w:tr w:rsidR="00C24AD2" w14:paraId="6727F5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971E9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37D40B4" w14:textId="77777777" w:rsidR="00C24AD2" w:rsidRDefault="00000000">
            <w:pPr>
              <w:spacing w:after="0" w:line="259" w:lineRule="auto"/>
              <w:ind w:left="0" w:firstLine="0"/>
            </w:pPr>
            <w:r>
              <w:rPr>
                <w:b w:val="0"/>
                <w:sz w:val="21"/>
              </w:rPr>
              <w:t>Yes</w:t>
            </w:r>
          </w:p>
        </w:tc>
      </w:tr>
    </w:tbl>
    <w:p w14:paraId="03044353" w14:textId="77777777" w:rsidR="00C24AD2" w:rsidRDefault="00000000">
      <w:pPr>
        <w:ind w:left="-5"/>
      </w:pPr>
      <w:r>
        <w:t>Subrecipient Name: Multiplier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DBA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7687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C90A376" w14:textId="77777777" w:rsidR="00C24AD2" w:rsidRDefault="00000000">
            <w:pPr>
              <w:spacing w:after="0" w:line="259" w:lineRule="auto"/>
              <w:ind w:left="0" w:firstLine="0"/>
            </w:pPr>
            <w:r>
              <w:rPr>
                <w:b w:val="0"/>
                <w:sz w:val="21"/>
              </w:rPr>
              <w:t>912166435</w:t>
            </w:r>
          </w:p>
        </w:tc>
      </w:tr>
      <w:tr w:rsidR="00C24AD2" w14:paraId="16EDA6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20FF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A5B9847" w14:textId="77777777" w:rsidR="00C24AD2" w:rsidRDefault="00000000">
            <w:pPr>
              <w:spacing w:after="0" w:line="259" w:lineRule="auto"/>
              <w:ind w:left="0" w:firstLine="0"/>
            </w:pPr>
            <w:r>
              <w:rPr>
                <w:b w:val="0"/>
                <w:sz w:val="21"/>
              </w:rPr>
              <w:t>E758WAG4HPL7</w:t>
            </w:r>
          </w:p>
        </w:tc>
      </w:tr>
      <w:tr w:rsidR="00C24AD2" w14:paraId="44D0F0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2A72D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585B081" w14:textId="77777777" w:rsidR="00C24AD2" w:rsidRDefault="00000000">
            <w:pPr>
              <w:spacing w:after="0" w:line="259" w:lineRule="auto"/>
              <w:ind w:left="0" w:firstLine="0"/>
            </w:pPr>
            <w:r>
              <w:rPr>
                <w:b w:val="0"/>
                <w:sz w:val="21"/>
              </w:rPr>
              <w:t xml:space="preserve"> </w:t>
            </w:r>
          </w:p>
        </w:tc>
      </w:tr>
      <w:tr w:rsidR="00C24AD2" w14:paraId="45E44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4E1A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0A0DA51" w14:textId="77777777" w:rsidR="00C24AD2" w:rsidRDefault="00000000">
            <w:pPr>
              <w:spacing w:after="0" w:line="259" w:lineRule="auto"/>
              <w:ind w:left="0" w:firstLine="0"/>
            </w:pPr>
            <w:r>
              <w:rPr>
                <w:b w:val="0"/>
                <w:sz w:val="21"/>
              </w:rPr>
              <w:t>548 Market Street</w:t>
            </w:r>
          </w:p>
        </w:tc>
      </w:tr>
      <w:tr w:rsidR="00C24AD2" w14:paraId="2935A7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7CACC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6FCBEF0" w14:textId="77777777" w:rsidR="00C24AD2" w:rsidRDefault="00C24AD2">
            <w:pPr>
              <w:spacing w:after="160" w:line="259" w:lineRule="auto"/>
              <w:ind w:left="0" w:firstLine="0"/>
            </w:pPr>
          </w:p>
        </w:tc>
      </w:tr>
      <w:tr w:rsidR="00C24AD2" w14:paraId="1B4A96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B6B1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5F7B794" w14:textId="77777777" w:rsidR="00C24AD2" w:rsidRDefault="00C24AD2">
            <w:pPr>
              <w:spacing w:after="160" w:line="259" w:lineRule="auto"/>
              <w:ind w:left="0" w:firstLine="0"/>
            </w:pPr>
          </w:p>
        </w:tc>
      </w:tr>
      <w:tr w:rsidR="00C24AD2" w14:paraId="651E9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823D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703BAB5" w14:textId="77777777" w:rsidR="00C24AD2" w:rsidRDefault="00000000">
            <w:pPr>
              <w:spacing w:after="0" w:line="259" w:lineRule="auto"/>
              <w:ind w:left="0" w:firstLine="0"/>
            </w:pPr>
            <w:r>
              <w:rPr>
                <w:b w:val="0"/>
                <w:sz w:val="21"/>
              </w:rPr>
              <w:t>San Francisco</w:t>
            </w:r>
          </w:p>
        </w:tc>
      </w:tr>
      <w:tr w:rsidR="00C24AD2" w14:paraId="2C24E2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7365A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30FB1CE" w14:textId="77777777" w:rsidR="00C24AD2" w:rsidRDefault="00000000">
            <w:pPr>
              <w:spacing w:after="0" w:line="259" w:lineRule="auto"/>
              <w:ind w:left="0" w:firstLine="0"/>
            </w:pPr>
            <w:r>
              <w:rPr>
                <w:b w:val="0"/>
                <w:sz w:val="21"/>
              </w:rPr>
              <w:t>CA</w:t>
            </w:r>
          </w:p>
        </w:tc>
      </w:tr>
      <w:tr w:rsidR="00C24AD2" w14:paraId="4D9FFF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50CD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2C9AA88" w14:textId="77777777" w:rsidR="00C24AD2" w:rsidRDefault="00000000">
            <w:pPr>
              <w:spacing w:after="0" w:line="259" w:lineRule="auto"/>
              <w:ind w:left="0" w:firstLine="0"/>
            </w:pPr>
            <w:r>
              <w:rPr>
                <w:b w:val="0"/>
                <w:sz w:val="21"/>
              </w:rPr>
              <w:t>94104</w:t>
            </w:r>
          </w:p>
        </w:tc>
      </w:tr>
      <w:tr w:rsidR="00C24AD2" w14:paraId="7A825C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7C70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70B6084" w14:textId="77777777" w:rsidR="00C24AD2" w:rsidRDefault="00C24AD2">
            <w:pPr>
              <w:spacing w:after="160" w:line="259" w:lineRule="auto"/>
              <w:ind w:left="0" w:firstLine="0"/>
            </w:pPr>
          </w:p>
        </w:tc>
      </w:tr>
      <w:tr w:rsidR="00C24AD2" w14:paraId="57C73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3DA0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E40D20E" w14:textId="77777777" w:rsidR="00C24AD2" w:rsidRDefault="00000000">
            <w:pPr>
              <w:spacing w:after="0" w:line="259" w:lineRule="auto"/>
              <w:ind w:left="0" w:firstLine="0"/>
            </w:pPr>
            <w:r>
              <w:rPr>
                <w:b w:val="0"/>
                <w:sz w:val="21"/>
              </w:rPr>
              <w:t>Subrecipient</w:t>
            </w:r>
          </w:p>
        </w:tc>
      </w:tr>
      <w:tr w:rsidR="00C24AD2" w14:paraId="55E8A9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DE8C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C3705DD" w14:textId="77777777" w:rsidR="00C24AD2" w:rsidRDefault="00000000">
            <w:pPr>
              <w:spacing w:after="0" w:line="259" w:lineRule="auto"/>
              <w:ind w:left="0" w:firstLine="0"/>
            </w:pPr>
            <w:r>
              <w:rPr>
                <w:b w:val="0"/>
                <w:sz w:val="21"/>
              </w:rPr>
              <w:t>Yes</w:t>
            </w:r>
          </w:p>
        </w:tc>
      </w:tr>
    </w:tbl>
    <w:p w14:paraId="59B2F942" w14:textId="77777777" w:rsidR="00C24AD2" w:rsidRDefault="00000000">
      <w:pPr>
        <w:ind w:left="-5"/>
      </w:pPr>
      <w:r>
        <w:t>Subrecipient Name: NORTHWESTERN UNIVERSITY</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46D6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14B7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C89030D" w14:textId="77777777" w:rsidR="00C24AD2" w:rsidRDefault="00000000">
            <w:pPr>
              <w:spacing w:after="0" w:line="259" w:lineRule="auto"/>
              <w:ind w:left="0" w:firstLine="0"/>
            </w:pPr>
            <w:r>
              <w:rPr>
                <w:b w:val="0"/>
                <w:sz w:val="21"/>
              </w:rPr>
              <w:t>362167817</w:t>
            </w:r>
          </w:p>
        </w:tc>
      </w:tr>
      <w:tr w:rsidR="00C24AD2" w14:paraId="4F1378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C946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B25AABA" w14:textId="77777777" w:rsidR="00C24AD2" w:rsidRDefault="00000000">
            <w:pPr>
              <w:spacing w:after="0" w:line="259" w:lineRule="auto"/>
              <w:ind w:left="0" w:firstLine="0"/>
            </w:pPr>
            <w:r>
              <w:rPr>
                <w:b w:val="0"/>
                <w:sz w:val="21"/>
              </w:rPr>
              <w:t>EXZVPWZBLUE8</w:t>
            </w:r>
          </w:p>
        </w:tc>
      </w:tr>
      <w:tr w:rsidR="00C24AD2" w14:paraId="46C865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AC179"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6CAD1340" w14:textId="77777777" w:rsidR="00C24AD2" w:rsidRDefault="00000000">
            <w:pPr>
              <w:spacing w:after="0" w:line="259" w:lineRule="auto"/>
              <w:ind w:left="0" w:firstLine="0"/>
            </w:pPr>
            <w:r>
              <w:rPr>
                <w:b w:val="0"/>
                <w:sz w:val="21"/>
              </w:rPr>
              <w:t xml:space="preserve"> </w:t>
            </w:r>
          </w:p>
        </w:tc>
      </w:tr>
      <w:tr w:rsidR="00C24AD2" w14:paraId="33A15F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E5052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D02E895" w14:textId="77777777" w:rsidR="00C24AD2" w:rsidRDefault="00000000">
            <w:pPr>
              <w:spacing w:after="0" w:line="259" w:lineRule="auto"/>
              <w:ind w:left="0" w:firstLine="0"/>
            </w:pPr>
            <w:r>
              <w:rPr>
                <w:b w:val="0"/>
                <w:sz w:val="21"/>
              </w:rPr>
              <w:t>2120 Campus Drive</w:t>
            </w:r>
          </w:p>
        </w:tc>
      </w:tr>
      <w:tr w:rsidR="00C24AD2" w14:paraId="0E422D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A62C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ADCA8BD" w14:textId="77777777" w:rsidR="00C24AD2" w:rsidRDefault="00C24AD2">
            <w:pPr>
              <w:spacing w:after="160" w:line="259" w:lineRule="auto"/>
              <w:ind w:left="0" w:firstLine="0"/>
            </w:pPr>
          </w:p>
        </w:tc>
      </w:tr>
      <w:tr w:rsidR="00C24AD2" w14:paraId="76746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50FA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D97751B" w14:textId="77777777" w:rsidR="00C24AD2" w:rsidRDefault="00C24AD2">
            <w:pPr>
              <w:spacing w:after="160" w:line="259" w:lineRule="auto"/>
              <w:ind w:left="0" w:firstLine="0"/>
            </w:pPr>
          </w:p>
        </w:tc>
      </w:tr>
      <w:tr w:rsidR="00C24AD2" w14:paraId="573B5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5CB5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2A74CD5" w14:textId="77777777" w:rsidR="00C24AD2" w:rsidRDefault="00000000">
            <w:pPr>
              <w:spacing w:after="0" w:line="259" w:lineRule="auto"/>
              <w:ind w:left="0" w:firstLine="0"/>
            </w:pPr>
            <w:r>
              <w:rPr>
                <w:b w:val="0"/>
                <w:sz w:val="21"/>
              </w:rPr>
              <w:t>Evanston</w:t>
            </w:r>
          </w:p>
        </w:tc>
      </w:tr>
      <w:tr w:rsidR="00C24AD2" w14:paraId="1DB3E0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EDDC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A2DE4EC" w14:textId="77777777" w:rsidR="00C24AD2" w:rsidRDefault="00000000">
            <w:pPr>
              <w:spacing w:after="0" w:line="259" w:lineRule="auto"/>
              <w:ind w:left="0" w:firstLine="0"/>
            </w:pPr>
            <w:r>
              <w:rPr>
                <w:b w:val="0"/>
                <w:sz w:val="21"/>
              </w:rPr>
              <w:t>IL</w:t>
            </w:r>
          </w:p>
        </w:tc>
      </w:tr>
      <w:tr w:rsidR="00C24AD2" w14:paraId="29FAB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661C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DA2649E" w14:textId="77777777" w:rsidR="00C24AD2" w:rsidRDefault="00000000">
            <w:pPr>
              <w:spacing w:after="0" w:line="259" w:lineRule="auto"/>
              <w:ind w:left="0" w:firstLine="0"/>
            </w:pPr>
            <w:r>
              <w:rPr>
                <w:b w:val="0"/>
                <w:sz w:val="21"/>
              </w:rPr>
              <w:t>60208</w:t>
            </w:r>
          </w:p>
        </w:tc>
      </w:tr>
      <w:tr w:rsidR="00C24AD2" w14:paraId="76FAC1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A5E6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2C3A76D" w14:textId="77777777" w:rsidR="00C24AD2" w:rsidRDefault="00C24AD2">
            <w:pPr>
              <w:spacing w:after="160" w:line="259" w:lineRule="auto"/>
              <w:ind w:left="0" w:firstLine="0"/>
            </w:pPr>
          </w:p>
        </w:tc>
      </w:tr>
      <w:tr w:rsidR="00C24AD2" w14:paraId="2712F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0774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A4D6B1D" w14:textId="77777777" w:rsidR="00C24AD2" w:rsidRDefault="00000000">
            <w:pPr>
              <w:spacing w:after="0" w:line="259" w:lineRule="auto"/>
              <w:ind w:left="0" w:firstLine="0"/>
            </w:pPr>
            <w:r>
              <w:rPr>
                <w:b w:val="0"/>
                <w:sz w:val="21"/>
              </w:rPr>
              <w:t>Subrecipient</w:t>
            </w:r>
          </w:p>
        </w:tc>
      </w:tr>
      <w:tr w:rsidR="00C24AD2" w14:paraId="391429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C65A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F83A9C1" w14:textId="77777777" w:rsidR="00C24AD2" w:rsidRDefault="00000000">
            <w:pPr>
              <w:spacing w:after="0" w:line="259" w:lineRule="auto"/>
              <w:ind w:left="0" w:firstLine="0"/>
            </w:pPr>
            <w:r>
              <w:rPr>
                <w:b w:val="0"/>
                <w:sz w:val="21"/>
              </w:rPr>
              <w:t>Yes</w:t>
            </w:r>
          </w:p>
        </w:tc>
      </w:tr>
    </w:tbl>
    <w:p w14:paraId="5598661F" w14:textId="77777777" w:rsidR="00C24AD2" w:rsidRDefault="00000000">
      <w:pPr>
        <w:ind w:left="-5"/>
      </w:pPr>
      <w:r>
        <w:t>Subrecipient Name: THE CARA PROGRAM</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2C7C4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29FF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E104F87" w14:textId="77777777" w:rsidR="00C24AD2" w:rsidRDefault="00000000">
            <w:pPr>
              <w:spacing w:after="0" w:line="259" w:lineRule="auto"/>
              <w:ind w:left="0" w:firstLine="0"/>
            </w:pPr>
            <w:r>
              <w:rPr>
                <w:b w:val="0"/>
                <w:sz w:val="21"/>
              </w:rPr>
              <w:t>364268095</w:t>
            </w:r>
          </w:p>
        </w:tc>
      </w:tr>
      <w:tr w:rsidR="00C24AD2" w14:paraId="34FD8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3403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752F7EA" w14:textId="77777777" w:rsidR="00C24AD2" w:rsidRDefault="00000000">
            <w:pPr>
              <w:spacing w:after="0" w:line="259" w:lineRule="auto"/>
              <w:ind w:left="0" w:firstLine="0"/>
            </w:pPr>
            <w:r>
              <w:rPr>
                <w:b w:val="0"/>
                <w:sz w:val="21"/>
              </w:rPr>
              <w:t>DMNWJ9J4HHB7</w:t>
            </w:r>
          </w:p>
        </w:tc>
      </w:tr>
      <w:tr w:rsidR="00C24AD2" w14:paraId="32BFA6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B716B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3EEFF28" w14:textId="77777777" w:rsidR="00C24AD2" w:rsidRDefault="00000000">
            <w:pPr>
              <w:spacing w:after="0" w:line="259" w:lineRule="auto"/>
              <w:ind w:left="0" w:firstLine="0"/>
            </w:pPr>
            <w:r>
              <w:rPr>
                <w:b w:val="0"/>
                <w:sz w:val="21"/>
              </w:rPr>
              <w:t xml:space="preserve"> </w:t>
            </w:r>
          </w:p>
        </w:tc>
      </w:tr>
      <w:tr w:rsidR="00C24AD2" w14:paraId="76C5F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FF23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AAD55EB" w14:textId="77777777" w:rsidR="00C24AD2" w:rsidRDefault="00000000">
            <w:pPr>
              <w:spacing w:after="0" w:line="259" w:lineRule="auto"/>
              <w:ind w:left="0" w:firstLine="0"/>
            </w:pPr>
            <w:r>
              <w:rPr>
                <w:b w:val="0"/>
                <w:sz w:val="21"/>
              </w:rPr>
              <w:t>237 S. DESPLAINES ST</w:t>
            </w:r>
          </w:p>
        </w:tc>
      </w:tr>
      <w:tr w:rsidR="00C24AD2" w14:paraId="2487E1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F827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F1D5D0E" w14:textId="77777777" w:rsidR="00C24AD2" w:rsidRDefault="00C24AD2">
            <w:pPr>
              <w:spacing w:after="160" w:line="259" w:lineRule="auto"/>
              <w:ind w:left="0" w:firstLine="0"/>
            </w:pPr>
          </w:p>
        </w:tc>
      </w:tr>
      <w:tr w:rsidR="00C24AD2" w14:paraId="788B23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024C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B1ED2D5" w14:textId="77777777" w:rsidR="00C24AD2" w:rsidRDefault="00C24AD2">
            <w:pPr>
              <w:spacing w:after="160" w:line="259" w:lineRule="auto"/>
              <w:ind w:left="0" w:firstLine="0"/>
            </w:pPr>
          </w:p>
        </w:tc>
      </w:tr>
      <w:tr w:rsidR="00C24AD2" w14:paraId="01057E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185D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2D85A1A" w14:textId="77777777" w:rsidR="00C24AD2" w:rsidRDefault="00000000">
            <w:pPr>
              <w:spacing w:after="0" w:line="259" w:lineRule="auto"/>
              <w:ind w:left="0" w:firstLine="0"/>
            </w:pPr>
            <w:r>
              <w:rPr>
                <w:b w:val="0"/>
                <w:sz w:val="21"/>
              </w:rPr>
              <w:t>CHICAGO</w:t>
            </w:r>
          </w:p>
        </w:tc>
      </w:tr>
      <w:tr w:rsidR="00C24AD2" w14:paraId="3BE93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017C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1FD4268" w14:textId="77777777" w:rsidR="00C24AD2" w:rsidRDefault="00000000">
            <w:pPr>
              <w:spacing w:after="0" w:line="259" w:lineRule="auto"/>
              <w:ind w:left="0" w:firstLine="0"/>
            </w:pPr>
            <w:r>
              <w:rPr>
                <w:b w:val="0"/>
                <w:sz w:val="21"/>
              </w:rPr>
              <w:t>IL</w:t>
            </w:r>
          </w:p>
        </w:tc>
      </w:tr>
      <w:tr w:rsidR="00C24AD2" w14:paraId="369B335B" w14:textId="77777777">
        <w:trPr>
          <w:trHeight w:val="100"/>
        </w:trPr>
        <w:tc>
          <w:tcPr>
            <w:tcW w:w="5280" w:type="dxa"/>
            <w:tcBorders>
              <w:top w:val="single" w:sz="6" w:space="0" w:color="000000"/>
              <w:left w:val="single" w:sz="6" w:space="0" w:color="000000"/>
              <w:bottom w:val="nil"/>
              <w:right w:val="single" w:sz="6" w:space="0" w:color="000000"/>
            </w:tcBorders>
          </w:tcPr>
          <w:p w14:paraId="7D6A3C4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F9808EC" w14:textId="77777777" w:rsidR="00C24AD2" w:rsidRDefault="00C24AD2">
            <w:pPr>
              <w:spacing w:after="160" w:line="259" w:lineRule="auto"/>
              <w:ind w:left="0" w:firstLine="0"/>
            </w:pPr>
          </w:p>
        </w:tc>
      </w:tr>
      <w:tr w:rsidR="00C24AD2" w14:paraId="5701D0E4" w14:textId="77777777">
        <w:trPr>
          <w:trHeight w:val="302"/>
        </w:trPr>
        <w:tc>
          <w:tcPr>
            <w:tcW w:w="5280" w:type="dxa"/>
            <w:tcBorders>
              <w:top w:val="nil"/>
              <w:left w:val="single" w:sz="6" w:space="0" w:color="000000"/>
              <w:bottom w:val="single" w:sz="6" w:space="0" w:color="000000"/>
              <w:right w:val="single" w:sz="6" w:space="0" w:color="000000"/>
            </w:tcBorders>
          </w:tcPr>
          <w:p w14:paraId="7B0DFA01" w14:textId="77777777" w:rsidR="00C24AD2" w:rsidRDefault="00000000">
            <w:pPr>
              <w:spacing w:after="0" w:line="259" w:lineRule="auto"/>
              <w:ind w:left="0" w:firstLine="0"/>
            </w:pPr>
            <w:r>
              <w:rPr>
                <w:b w:val="0"/>
                <w:sz w:val="21"/>
              </w:rPr>
              <w:t>Zip</w:t>
            </w:r>
          </w:p>
        </w:tc>
        <w:tc>
          <w:tcPr>
            <w:tcW w:w="5280" w:type="dxa"/>
            <w:tcBorders>
              <w:top w:val="nil"/>
              <w:left w:val="single" w:sz="6" w:space="0" w:color="000000"/>
              <w:bottom w:val="single" w:sz="6" w:space="0" w:color="000000"/>
              <w:right w:val="single" w:sz="6" w:space="0" w:color="000000"/>
            </w:tcBorders>
          </w:tcPr>
          <w:p w14:paraId="623CF14C" w14:textId="77777777" w:rsidR="00C24AD2" w:rsidRDefault="00000000">
            <w:pPr>
              <w:spacing w:after="0" w:line="259" w:lineRule="auto"/>
              <w:ind w:left="0" w:firstLine="0"/>
            </w:pPr>
            <w:r>
              <w:rPr>
                <w:b w:val="0"/>
                <w:sz w:val="21"/>
              </w:rPr>
              <w:t>60661</w:t>
            </w:r>
          </w:p>
        </w:tc>
      </w:tr>
      <w:tr w:rsidR="00C24AD2" w14:paraId="4BCBF9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7A45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F27FAC3" w14:textId="77777777" w:rsidR="00C24AD2" w:rsidRDefault="00C24AD2">
            <w:pPr>
              <w:spacing w:after="160" w:line="259" w:lineRule="auto"/>
              <w:ind w:left="0" w:firstLine="0"/>
            </w:pPr>
          </w:p>
        </w:tc>
      </w:tr>
      <w:tr w:rsidR="00C24AD2" w14:paraId="4D811B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A153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87BB950" w14:textId="77777777" w:rsidR="00C24AD2" w:rsidRDefault="00000000">
            <w:pPr>
              <w:spacing w:after="0" w:line="259" w:lineRule="auto"/>
              <w:ind w:left="0" w:firstLine="0"/>
            </w:pPr>
            <w:r>
              <w:rPr>
                <w:b w:val="0"/>
                <w:sz w:val="21"/>
              </w:rPr>
              <w:t>Subrecipient</w:t>
            </w:r>
          </w:p>
        </w:tc>
      </w:tr>
      <w:tr w:rsidR="00C24AD2" w14:paraId="689B38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7147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DD8FE28" w14:textId="77777777" w:rsidR="00C24AD2" w:rsidRDefault="00000000">
            <w:pPr>
              <w:spacing w:after="0" w:line="259" w:lineRule="auto"/>
              <w:ind w:left="0" w:firstLine="0"/>
            </w:pPr>
            <w:r>
              <w:rPr>
                <w:b w:val="0"/>
                <w:sz w:val="21"/>
              </w:rPr>
              <w:t>Yes</w:t>
            </w:r>
          </w:p>
        </w:tc>
      </w:tr>
    </w:tbl>
    <w:p w14:paraId="25C5C7B3" w14:textId="77777777" w:rsidR="00C24AD2" w:rsidRDefault="00000000">
      <w:pPr>
        <w:ind w:left="-5"/>
      </w:pPr>
      <w:r>
        <w:t>Subrecipient Name: THE CATHOLIC BISHOP OF CHICAGO - HOLY CROSS IMMACULATE HEART OF MARY</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B1B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AD2D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BC7D134" w14:textId="77777777" w:rsidR="00C24AD2" w:rsidRDefault="00000000">
            <w:pPr>
              <w:spacing w:after="0" w:line="259" w:lineRule="auto"/>
              <w:ind w:left="0" w:firstLine="0"/>
            </w:pPr>
            <w:r>
              <w:rPr>
                <w:b w:val="0"/>
                <w:sz w:val="21"/>
              </w:rPr>
              <w:t>362171691</w:t>
            </w:r>
          </w:p>
        </w:tc>
      </w:tr>
      <w:tr w:rsidR="00C24AD2" w14:paraId="7EDFC3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0BED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AE64487" w14:textId="77777777" w:rsidR="00C24AD2" w:rsidRDefault="00000000">
            <w:pPr>
              <w:spacing w:after="0" w:line="259" w:lineRule="auto"/>
              <w:ind w:left="0" w:firstLine="0"/>
            </w:pPr>
            <w:r>
              <w:rPr>
                <w:b w:val="0"/>
                <w:sz w:val="21"/>
              </w:rPr>
              <w:t>DFUHQRALMSL5</w:t>
            </w:r>
          </w:p>
        </w:tc>
      </w:tr>
      <w:tr w:rsidR="00C24AD2" w14:paraId="68E4C9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6120D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E352BF9" w14:textId="77777777" w:rsidR="00C24AD2" w:rsidRDefault="00000000">
            <w:pPr>
              <w:spacing w:after="0" w:line="259" w:lineRule="auto"/>
              <w:ind w:left="0" w:firstLine="0"/>
            </w:pPr>
            <w:r>
              <w:rPr>
                <w:b w:val="0"/>
                <w:sz w:val="21"/>
              </w:rPr>
              <w:t xml:space="preserve"> </w:t>
            </w:r>
          </w:p>
        </w:tc>
      </w:tr>
      <w:tr w:rsidR="00C24AD2" w14:paraId="30A2BB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F5961" w14:textId="77777777" w:rsidR="00C24AD2" w:rsidRDefault="00000000">
            <w:pPr>
              <w:spacing w:after="0" w:line="259" w:lineRule="auto"/>
              <w:ind w:left="0" w:firstLine="0"/>
            </w:pPr>
            <w:r>
              <w:rPr>
                <w:b w:val="0"/>
                <w:sz w:val="21"/>
              </w:rPr>
              <w:lastRenderedPageBreak/>
              <w:t>Address Line 1</w:t>
            </w:r>
          </w:p>
        </w:tc>
        <w:tc>
          <w:tcPr>
            <w:tcW w:w="5280" w:type="dxa"/>
            <w:tcBorders>
              <w:top w:val="single" w:sz="6" w:space="0" w:color="000000"/>
              <w:left w:val="single" w:sz="6" w:space="0" w:color="000000"/>
              <w:bottom w:val="single" w:sz="6" w:space="0" w:color="000000"/>
              <w:right w:val="single" w:sz="6" w:space="0" w:color="000000"/>
            </w:tcBorders>
          </w:tcPr>
          <w:p w14:paraId="49B49AC8" w14:textId="77777777" w:rsidR="00C24AD2" w:rsidRDefault="00000000">
            <w:pPr>
              <w:spacing w:after="0" w:line="259" w:lineRule="auto"/>
              <w:ind w:left="0" w:firstLine="0"/>
            </w:pPr>
            <w:r>
              <w:rPr>
                <w:b w:val="0"/>
                <w:sz w:val="21"/>
              </w:rPr>
              <w:t>4541 SOUTH WOOD ST (EFT)</w:t>
            </w:r>
          </w:p>
        </w:tc>
      </w:tr>
      <w:tr w:rsidR="00C24AD2" w14:paraId="4FC5B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01D5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571F4B6" w14:textId="77777777" w:rsidR="00C24AD2" w:rsidRDefault="00C24AD2">
            <w:pPr>
              <w:spacing w:after="160" w:line="259" w:lineRule="auto"/>
              <w:ind w:left="0" w:firstLine="0"/>
            </w:pPr>
          </w:p>
        </w:tc>
      </w:tr>
      <w:tr w:rsidR="00C24AD2" w14:paraId="46ECA6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3BEF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8022FB3" w14:textId="77777777" w:rsidR="00C24AD2" w:rsidRDefault="00C24AD2">
            <w:pPr>
              <w:spacing w:after="160" w:line="259" w:lineRule="auto"/>
              <w:ind w:left="0" w:firstLine="0"/>
            </w:pPr>
          </w:p>
        </w:tc>
      </w:tr>
      <w:tr w:rsidR="00C24AD2" w14:paraId="5951E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8254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67B755A" w14:textId="77777777" w:rsidR="00C24AD2" w:rsidRDefault="00000000">
            <w:pPr>
              <w:spacing w:after="0" w:line="259" w:lineRule="auto"/>
              <w:ind w:left="0" w:firstLine="0"/>
            </w:pPr>
            <w:r>
              <w:rPr>
                <w:b w:val="0"/>
                <w:sz w:val="21"/>
              </w:rPr>
              <w:t>CHICAGO</w:t>
            </w:r>
          </w:p>
        </w:tc>
      </w:tr>
      <w:tr w:rsidR="00C24AD2" w14:paraId="16E940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41B5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0CA2B3A" w14:textId="77777777" w:rsidR="00C24AD2" w:rsidRDefault="00000000">
            <w:pPr>
              <w:spacing w:after="0" w:line="259" w:lineRule="auto"/>
              <w:ind w:left="0" w:firstLine="0"/>
            </w:pPr>
            <w:r>
              <w:rPr>
                <w:b w:val="0"/>
                <w:sz w:val="21"/>
              </w:rPr>
              <w:t>IL</w:t>
            </w:r>
          </w:p>
        </w:tc>
      </w:tr>
      <w:tr w:rsidR="00C24AD2" w14:paraId="4FD702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09A2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E05CEB0" w14:textId="77777777" w:rsidR="00C24AD2" w:rsidRDefault="00000000">
            <w:pPr>
              <w:spacing w:after="0" w:line="259" w:lineRule="auto"/>
              <w:ind w:left="0" w:firstLine="0"/>
            </w:pPr>
            <w:r>
              <w:rPr>
                <w:b w:val="0"/>
                <w:sz w:val="21"/>
              </w:rPr>
              <w:t>60609</w:t>
            </w:r>
          </w:p>
        </w:tc>
      </w:tr>
      <w:tr w:rsidR="00C24AD2" w14:paraId="7A41DE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8B2DB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4660E5D" w14:textId="77777777" w:rsidR="00C24AD2" w:rsidRDefault="00C24AD2">
            <w:pPr>
              <w:spacing w:after="160" w:line="259" w:lineRule="auto"/>
              <w:ind w:left="0" w:firstLine="0"/>
            </w:pPr>
          </w:p>
        </w:tc>
      </w:tr>
      <w:tr w:rsidR="00C24AD2" w14:paraId="5CC70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D303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0FFB4C7" w14:textId="77777777" w:rsidR="00C24AD2" w:rsidRDefault="00000000">
            <w:pPr>
              <w:spacing w:after="0" w:line="259" w:lineRule="auto"/>
              <w:ind w:left="0" w:firstLine="0"/>
            </w:pPr>
            <w:r>
              <w:rPr>
                <w:b w:val="0"/>
                <w:sz w:val="21"/>
              </w:rPr>
              <w:t>Subrecipient</w:t>
            </w:r>
          </w:p>
        </w:tc>
      </w:tr>
      <w:tr w:rsidR="00C24AD2" w14:paraId="0CD074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2692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238EC5C" w14:textId="77777777" w:rsidR="00C24AD2" w:rsidRDefault="00000000">
            <w:pPr>
              <w:spacing w:after="0" w:line="259" w:lineRule="auto"/>
              <w:ind w:left="0" w:firstLine="0"/>
            </w:pPr>
            <w:r>
              <w:rPr>
                <w:b w:val="0"/>
                <w:sz w:val="21"/>
              </w:rPr>
              <w:t>Yes</w:t>
            </w:r>
          </w:p>
        </w:tc>
      </w:tr>
    </w:tbl>
    <w:p w14:paraId="3413BA5C" w14:textId="77777777" w:rsidR="00C24AD2" w:rsidRDefault="00000000">
      <w:pPr>
        <w:ind w:left="-5"/>
      </w:pPr>
      <w:r>
        <w:t>Subrecipient Name: "The Working World,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614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1284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FD3D363" w14:textId="77777777" w:rsidR="00C24AD2" w:rsidRDefault="00000000">
            <w:pPr>
              <w:spacing w:after="0" w:line="259" w:lineRule="auto"/>
              <w:ind w:left="0" w:firstLine="0"/>
            </w:pPr>
            <w:r>
              <w:rPr>
                <w:b w:val="0"/>
                <w:sz w:val="21"/>
              </w:rPr>
              <w:t>202264584</w:t>
            </w:r>
          </w:p>
        </w:tc>
      </w:tr>
      <w:tr w:rsidR="00C24AD2" w14:paraId="54B29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94AB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D139E73" w14:textId="77777777" w:rsidR="00C24AD2" w:rsidRDefault="00000000">
            <w:pPr>
              <w:spacing w:after="0" w:line="259" w:lineRule="auto"/>
              <w:ind w:left="0" w:firstLine="0"/>
            </w:pPr>
            <w:r>
              <w:rPr>
                <w:b w:val="0"/>
                <w:sz w:val="21"/>
              </w:rPr>
              <w:t>EK7HM6WSRLH7</w:t>
            </w:r>
          </w:p>
        </w:tc>
      </w:tr>
      <w:tr w:rsidR="00C24AD2" w14:paraId="793640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1A86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627A01D" w14:textId="77777777" w:rsidR="00C24AD2" w:rsidRDefault="00000000">
            <w:pPr>
              <w:spacing w:after="0" w:line="259" w:lineRule="auto"/>
              <w:ind w:left="0" w:firstLine="0"/>
            </w:pPr>
            <w:r>
              <w:rPr>
                <w:b w:val="0"/>
                <w:sz w:val="21"/>
              </w:rPr>
              <w:t xml:space="preserve"> </w:t>
            </w:r>
          </w:p>
        </w:tc>
      </w:tr>
      <w:tr w:rsidR="00C24AD2" w14:paraId="7F5DE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5C9D1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9027C0D" w14:textId="77777777" w:rsidR="00C24AD2" w:rsidRDefault="00000000">
            <w:pPr>
              <w:spacing w:after="0" w:line="259" w:lineRule="auto"/>
              <w:ind w:left="0" w:firstLine="0"/>
            </w:pPr>
            <w:r>
              <w:rPr>
                <w:b w:val="0"/>
                <w:sz w:val="21"/>
              </w:rPr>
              <w:t>228 Park Avenue South</w:t>
            </w:r>
          </w:p>
        </w:tc>
      </w:tr>
      <w:tr w:rsidR="00C24AD2" w14:paraId="79D0C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BA3F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81F0A0A" w14:textId="77777777" w:rsidR="00C24AD2" w:rsidRDefault="00000000">
            <w:pPr>
              <w:spacing w:after="0" w:line="259" w:lineRule="auto"/>
              <w:ind w:left="0" w:firstLine="0"/>
            </w:pPr>
            <w:r>
              <w:rPr>
                <w:b w:val="0"/>
                <w:sz w:val="21"/>
              </w:rPr>
              <w:t>#65768</w:t>
            </w:r>
          </w:p>
        </w:tc>
      </w:tr>
      <w:tr w:rsidR="00C24AD2" w14:paraId="48B0C4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38F5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FBE0ACA" w14:textId="77777777" w:rsidR="00C24AD2" w:rsidRDefault="00C24AD2">
            <w:pPr>
              <w:spacing w:after="160" w:line="259" w:lineRule="auto"/>
              <w:ind w:left="0" w:firstLine="0"/>
            </w:pPr>
          </w:p>
        </w:tc>
      </w:tr>
      <w:tr w:rsidR="00C24AD2" w14:paraId="5AFAA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2D38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02AF4B6" w14:textId="77777777" w:rsidR="00C24AD2" w:rsidRDefault="00000000">
            <w:pPr>
              <w:spacing w:after="0" w:line="259" w:lineRule="auto"/>
              <w:ind w:left="0" w:firstLine="0"/>
            </w:pPr>
            <w:r>
              <w:rPr>
                <w:b w:val="0"/>
                <w:sz w:val="21"/>
              </w:rPr>
              <w:t>NEW YORK</w:t>
            </w:r>
          </w:p>
        </w:tc>
      </w:tr>
      <w:tr w:rsidR="00C24AD2" w14:paraId="5356FD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5D8D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E9C758F" w14:textId="77777777" w:rsidR="00C24AD2" w:rsidRDefault="00000000">
            <w:pPr>
              <w:spacing w:after="0" w:line="259" w:lineRule="auto"/>
              <w:ind w:left="0" w:firstLine="0"/>
            </w:pPr>
            <w:r>
              <w:rPr>
                <w:b w:val="0"/>
                <w:sz w:val="21"/>
              </w:rPr>
              <w:t>NY</w:t>
            </w:r>
          </w:p>
        </w:tc>
      </w:tr>
      <w:tr w:rsidR="00C24AD2" w14:paraId="55FC76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2039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461C62D" w14:textId="77777777" w:rsidR="00C24AD2" w:rsidRDefault="00000000">
            <w:pPr>
              <w:spacing w:after="0" w:line="259" w:lineRule="auto"/>
              <w:ind w:left="0" w:firstLine="0"/>
            </w:pPr>
            <w:r>
              <w:rPr>
                <w:b w:val="0"/>
                <w:sz w:val="21"/>
              </w:rPr>
              <w:t>10003</w:t>
            </w:r>
          </w:p>
        </w:tc>
      </w:tr>
      <w:tr w:rsidR="00C24AD2" w14:paraId="05B171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A4B7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5DEF6DD" w14:textId="77777777" w:rsidR="00C24AD2" w:rsidRDefault="00C24AD2">
            <w:pPr>
              <w:spacing w:after="160" w:line="259" w:lineRule="auto"/>
              <w:ind w:left="0" w:firstLine="0"/>
            </w:pPr>
          </w:p>
        </w:tc>
      </w:tr>
      <w:tr w:rsidR="00C24AD2" w14:paraId="20EA03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F8C9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DD21E88" w14:textId="77777777" w:rsidR="00C24AD2" w:rsidRDefault="00000000">
            <w:pPr>
              <w:spacing w:after="0" w:line="259" w:lineRule="auto"/>
              <w:ind w:left="0" w:firstLine="0"/>
            </w:pPr>
            <w:r>
              <w:rPr>
                <w:b w:val="0"/>
                <w:sz w:val="21"/>
              </w:rPr>
              <w:t>Subrecipient</w:t>
            </w:r>
          </w:p>
        </w:tc>
      </w:tr>
      <w:tr w:rsidR="00C24AD2" w14:paraId="5D726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24A0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32F0227" w14:textId="77777777" w:rsidR="00C24AD2" w:rsidRDefault="00000000">
            <w:pPr>
              <w:spacing w:after="0" w:line="259" w:lineRule="auto"/>
              <w:ind w:left="0" w:firstLine="0"/>
            </w:pPr>
            <w:r>
              <w:rPr>
                <w:b w:val="0"/>
                <w:sz w:val="21"/>
              </w:rPr>
              <w:t>Yes</w:t>
            </w:r>
          </w:p>
        </w:tc>
      </w:tr>
    </w:tbl>
    <w:p w14:paraId="08AF2586" w14:textId="77777777" w:rsidR="00C24AD2" w:rsidRDefault="00000000">
      <w:pPr>
        <w:ind w:left="-5"/>
      </w:pPr>
      <w:r>
        <w:t>Subrecipient Name: Upside Down Consulting LLC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B6AF0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F41D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FCDF634" w14:textId="77777777" w:rsidR="00C24AD2" w:rsidRDefault="00000000">
            <w:pPr>
              <w:spacing w:after="0" w:line="259" w:lineRule="auto"/>
              <w:ind w:left="0" w:firstLine="0"/>
            </w:pPr>
            <w:r>
              <w:rPr>
                <w:b w:val="0"/>
                <w:sz w:val="21"/>
              </w:rPr>
              <w:t>833673280</w:t>
            </w:r>
          </w:p>
        </w:tc>
      </w:tr>
      <w:tr w:rsidR="00C24AD2" w14:paraId="6F6390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CF0E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FD2A729" w14:textId="77777777" w:rsidR="00C24AD2" w:rsidRDefault="00000000">
            <w:pPr>
              <w:spacing w:after="0" w:line="259" w:lineRule="auto"/>
              <w:ind w:left="0" w:firstLine="0"/>
            </w:pPr>
            <w:r>
              <w:rPr>
                <w:b w:val="0"/>
                <w:sz w:val="21"/>
              </w:rPr>
              <w:t>K8Q3XQNNKLB6</w:t>
            </w:r>
          </w:p>
        </w:tc>
      </w:tr>
      <w:tr w:rsidR="00C24AD2" w14:paraId="503EA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F3A9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C96CCE1" w14:textId="77777777" w:rsidR="00C24AD2" w:rsidRDefault="00000000">
            <w:pPr>
              <w:spacing w:after="0" w:line="259" w:lineRule="auto"/>
              <w:ind w:left="0" w:firstLine="0"/>
            </w:pPr>
            <w:r>
              <w:rPr>
                <w:b w:val="0"/>
                <w:sz w:val="21"/>
              </w:rPr>
              <w:t xml:space="preserve"> </w:t>
            </w:r>
          </w:p>
        </w:tc>
      </w:tr>
      <w:tr w:rsidR="00C24AD2" w14:paraId="78801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C868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EA203FF" w14:textId="77777777" w:rsidR="00C24AD2" w:rsidRDefault="00000000">
            <w:pPr>
              <w:spacing w:after="0" w:line="259" w:lineRule="auto"/>
              <w:ind w:left="0" w:firstLine="0"/>
            </w:pPr>
            <w:r>
              <w:rPr>
                <w:b w:val="0"/>
                <w:sz w:val="21"/>
              </w:rPr>
              <w:t>400 E 71st St.</w:t>
            </w:r>
          </w:p>
        </w:tc>
      </w:tr>
      <w:tr w:rsidR="00C24AD2" w14:paraId="25086ADD" w14:textId="77777777">
        <w:trPr>
          <w:trHeight w:val="274"/>
        </w:trPr>
        <w:tc>
          <w:tcPr>
            <w:tcW w:w="5280" w:type="dxa"/>
            <w:tcBorders>
              <w:top w:val="single" w:sz="6" w:space="0" w:color="000000"/>
              <w:left w:val="single" w:sz="6" w:space="0" w:color="000000"/>
              <w:bottom w:val="nil"/>
              <w:right w:val="single" w:sz="6" w:space="0" w:color="000000"/>
            </w:tcBorders>
          </w:tcPr>
          <w:p w14:paraId="655ADD4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9E8DA37" w14:textId="77777777" w:rsidR="00C24AD2" w:rsidRDefault="00C24AD2">
            <w:pPr>
              <w:spacing w:after="160" w:line="259" w:lineRule="auto"/>
              <w:ind w:left="0" w:firstLine="0"/>
            </w:pPr>
          </w:p>
        </w:tc>
      </w:tr>
      <w:tr w:rsidR="00C24AD2" w14:paraId="678EE61F" w14:textId="77777777">
        <w:trPr>
          <w:trHeight w:val="302"/>
        </w:trPr>
        <w:tc>
          <w:tcPr>
            <w:tcW w:w="5280" w:type="dxa"/>
            <w:tcBorders>
              <w:top w:val="nil"/>
              <w:left w:val="single" w:sz="6" w:space="0" w:color="000000"/>
              <w:bottom w:val="single" w:sz="6" w:space="0" w:color="000000"/>
              <w:right w:val="single" w:sz="6" w:space="0" w:color="000000"/>
            </w:tcBorders>
          </w:tcPr>
          <w:p w14:paraId="4EF875ED" w14:textId="77777777" w:rsidR="00C24AD2" w:rsidRDefault="00000000">
            <w:pPr>
              <w:spacing w:after="0" w:line="259" w:lineRule="auto"/>
              <w:ind w:left="0" w:firstLine="0"/>
            </w:pPr>
            <w:r>
              <w:rPr>
                <w:b w:val="0"/>
                <w:sz w:val="21"/>
              </w:rPr>
              <w:lastRenderedPageBreak/>
              <w:t>Address Line 2</w:t>
            </w:r>
          </w:p>
        </w:tc>
        <w:tc>
          <w:tcPr>
            <w:tcW w:w="5280" w:type="dxa"/>
            <w:tcBorders>
              <w:top w:val="nil"/>
              <w:left w:val="single" w:sz="6" w:space="0" w:color="000000"/>
              <w:bottom w:val="single" w:sz="6" w:space="0" w:color="000000"/>
              <w:right w:val="single" w:sz="6" w:space="0" w:color="000000"/>
            </w:tcBorders>
          </w:tcPr>
          <w:p w14:paraId="2CD0F68A" w14:textId="77777777" w:rsidR="00C24AD2" w:rsidRDefault="00C24AD2">
            <w:pPr>
              <w:spacing w:after="160" w:line="259" w:lineRule="auto"/>
              <w:ind w:left="0" w:firstLine="0"/>
            </w:pPr>
          </w:p>
        </w:tc>
      </w:tr>
      <w:tr w:rsidR="00C24AD2" w14:paraId="3E75E1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F12D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323C628" w14:textId="77777777" w:rsidR="00C24AD2" w:rsidRDefault="00C24AD2">
            <w:pPr>
              <w:spacing w:after="160" w:line="259" w:lineRule="auto"/>
              <w:ind w:left="0" w:firstLine="0"/>
            </w:pPr>
          </w:p>
        </w:tc>
      </w:tr>
      <w:tr w:rsidR="00C24AD2" w14:paraId="31BB07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9CCA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4DD8819" w14:textId="77777777" w:rsidR="00C24AD2" w:rsidRDefault="00000000">
            <w:pPr>
              <w:spacing w:after="0" w:line="259" w:lineRule="auto"/>
              <w:ind w:left="0" w:firstLine="0"/>
            </w:pPr>
            <w:r>
              <w:rPr>
                <w:b w:val="0"/>
                <w:sz w:val="21"/>
              </w:rPr>
              <w:t>CHICAGO</w:t>
            </w:r>
          </w:p>
        </w:tc>
      </w:tr>
      <w:tr w:rsidR="00C24AD2" w14:paraId="70161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D633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B4563E5" w14:textId="77777777" w:rsidR="00C24AD2" w:rsidRDefault="00000000">
            <w:pPr>
              <w:spacing w:after="0" w:line="259" w:lineRule="auto"/>
              <w:ind w:left="0" w:firstLine="0"/>
            </w:pPr>
            <w:r>
              <w:rPr>
                <w:b w:val="0"/>
                <w:sz w:val="21"/>
              </w:rPr>
              <w:t>IL</w:t>
            </w:r>
          </w:p>
        </w:tc>
      </w:tr>
      <w:tr w:rsidR="00C24AD2" w14:paraId="375CBE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0F7E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C641A96" w14:textId="77777777" w:rsidR="00C24AD2" w:rsidRDefault="00000000">
            <w:pPr>
              <w:spacing w:after="0" w:line="259" w:lineRule="auto"/>
              <w:ind w:left="0" w:firstLine="0"/>
            </w:pPr>
            <w:r>
              <w:rPr>
                <w:b w:val="0"/>
                <w:sz w:val="21"/>
              </w:rPr>
              <w:t>60619</w:t>
            </w:r>
          </w:p>
        </w:tc>
      </w:tr>
      <w:tr w:rsidR="00C24AD2" w14:paraId="6BE7BC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F26AE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DFC1CC0" w14:textId="77777777" w:rsidR="00C24AD2" w:rsidRDefault="00C24AD2">
            <w:pPr>
              <w:spacing w:after="160" w:line="259" w:lineRule="auto"/>
              <w:ind w:left="0" w:firstLine="0"/>
            </w:pPr>
          </w:p>
        </w:tc>
      </w:tr>
      <w:tr w:rsidR="00C24AD2" w14:paraId="5D3125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10B2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E54FB15" w14:textId="77777777" w:rsidR="00C24AD2" w:rsidRDefault="00000000">
            <w:pPr>
              <w:spacing w:after="0" w:line="259" w:lineRule="auto"/>
              <w:ind w:left="0" w:firstLine="0"/>
            </w:pPr>
            <w:r>
              <w:rPr>
                <w:b w:val="0"/>
                <w:sz w:val="21"/>
              </w:rPr>
              <w:t>Subrecipient</w:t>
            </w:r>
          </w:p>
        </w:tc>
      </w:tr>
      <w:tr w:rsidR="00C24AD2" w14:paraId="7246FB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4B2E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5009453" w14:textId="77777777" w:rsidR="00C24AD2" w:rsidRDefault="00000000">
            <w:pPr>
              <w:spacing w:after="0" w:line="259" w:lineRule="auto"/>
              <w:ind w:left="0" w:firstLine="0"/>
            </w:pPr>
            <w:r>
              <w:rPr>
                <w:b w:val="0"/>
                <w:sz w:val="21"/>
              </w:rPr>
              <w:t>Yes</w:t>
            </w:r>
          </w:p>
        </w:tc>
      </w:tr>
    </w:tbl>
    <w:p w14:paraId="2827BB05" w14:textId="77777777" w:rsidR="00C24AD2" w:rsidRDefault="00000000">
      <w:pPr>
        <w:ind w:left="-5"/>
      </w:pPr>
      <w:r>
        <w:t>Subrecipient Name: "Urban Homesteading Assistance (U-hab),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E749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E7A6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2EB3F46" w14:textId="77777777" w:rsidR="00C24AD2" w:rsidRDefault="00000000">
            <w:pPr>
              <w:spacing w:after="0" w:line="259" w:lineRule="auto"/>
              <w:ind w:left="0" w:firstLine="0"/>
            </w:pPr>
            <w:r>
              <w:rPr>
                <w:b w:val="0"/>
                <w:sz w:val="21"/>
              </w:rPr>
              <w:t>132902798</w:t>
            </w:r>
          </w:p>
        </w:tc>
      </w:tr>
      <w:tr w:rsidR="00C24AD2" w14:paraId="1CE630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DA05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0FD9FC0" w14:textId="77777777" w:rsidR="00C24AD2" w:rsidRDefault="00000000">
            <w:pPr>
              <w:spacing w:after="0" w:line="259" w:lineRule="auto"/>
              <w:ind w:left="0" w:firstLine="0"/>
            </w:pPr>
            <w:r>
              <w:rPr>
                <w:b w:val="0"/>
                <w:sz w:val="21"/>
              </w:rPr>
              <w:t>N9YMZ1L86317</w:t>
            </w:r>
          </w:p>
        </w:tc>
      </w:tr>
      <w:tr w:rsidR="00C24AD2" w14:paraId="16DB24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8434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49AEF4D" w14:textId="77777777" w:rsidR="00C24AD2" w:rsidRDefault="00000000">
            <w:pPr>
              <w:spacing w:after="0" w:line="259" w:lineRule="auto"/>
              <w:ind w:left="0" w:firstLine="0"/>
            </w:pPr>
            <w:r>
              <w:rPr>
                <w:b w:val="0"/>
                <w:sz w:val="21"/>
              </w:rPr>
              <w:t xml:space="preserve"> </w:t>
            </w:r>
          </w:p>
        </w:tc>
      </w:tr>
      <w:tr w:rsidR="00C24AD2" w14:paraId="5A93FC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AFA8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60A0CA5" w14:textId="77777777" w:rsidR="00C24AD2" w:rsidRDefault="00000000">
            <w:pPr>
              <w:spacing w:after="0" w:line="259" w:lineRule="auto"/>
              <w:ind w:left="0" w:firstLine="0"/>
            </w:pPr>
            <w:r>
              <w:rPr>
                <w:b w:val="0"/>
                <w:sz w:val="21"/>
              </w:rPr>
              <w:t>120 Wall St 20th Floor</w:t>
            </w:r>
          </w:p>
        </w:tc>
      </w:tr>
      <w:tr w:rsidR="00C24AD2" w14:paraId="67830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1071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1899E1A" w14:textId="77777777" w:rsidR="00C24AD2" w:rsidRDefault="00C24AD2">
            <w:pPr>
              <w:spacing w:after="160" w:line="259" w:lineRule="auto"/>
              <w:ind w:left="0" w:firstLine="0"/>
            </w:pPr>
          </w:p>
        </w:tc>
      </w:tr>
      <w:tr w:rsidR="00C24AD2" w14:paraId="5F3D5D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A81C5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1532EF6" w14:textId="77777777" w:rsidR="00C24AD2" w:rsidRDefault="00C24AD2">
            <w:pPr>
              <w:spacing w:after="160" w:line="259" w:lineRule="auto"/>
              <w:ind w:left="0" w:firstLine="0"/>
            </w:pPr>
          </w:p>
        </w:tc>
      </w:tr>
      <w:tr w:rsidR="00C24AD2" w14:paraId="7D134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A96F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2BDF956" w14:textId="77777777" w:rsidR="00C24AD2" w:rsidRDefault="00000000">
            <w:pPr>
              <w:spacing w:after="0" w:line="259" w:lineRule="auto"/>
              <w:ind w:left="0" w:firstLine="0"/>
            </w:pPr>
            <w:r>
              <w:rPr>
                <w:b w:val="0"/>
                <w:sz w:val="21"/>
              </w:rPr>
              <w:t>NEW YORK</w:t>
            </w:r>
          </w:p>
        </w:tc>
      </w:tr>
      <w:tr w:rsidR="00C24AD2" w14:paraId="4C6F2B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AF5E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8F93B92" w14:textId="77777777" w:rsidR="00C24AD2" w:rsidRDefault="00000000">
            <w:pPr>
              <w:spacing w:after="0" w:line="259" w:lineRule="auto"/>
              <w:ind w:left="0" w:firstLine="0"/>
            </w:pPr>
            <w:r>
              <w:rPr>
                <w:b w:val="0"/>
                <w:sz w:val="21"/>
              </w:rPr>
              <w:t>NY</w:t>
            </w:r>
          </w:p>
        </w:tc>
      </w:tr>
      <w:tr w:rsidR="00C24AD2" w14:paraId="16904A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40AE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053B695" w14:textId="77777777" w:rsidR="00C24AD2" w:rsidRDefault="00000000">
            <w:pPr>
              <w:spacing w:after="0" w:line="259" w:lineRule="auto"/>
              <w:ind w:left="0" w:firstLine="0"/>
            </w:pPr>
            <w:r>
              <w:rPr>
                <w:b w:val="0"/>
                <w:sz w:val="21"/>
              </w:rPr>
              <w:t>10005</w:t>
            </w:r>
          </w:p>
        </w:tc>
      </w:tr>
      <w:tr w:rsidR="00C24AD2" w14:paraId="7DCA33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5BD5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DBE04C7" w14:textId="77777777" w:rsidR="00C24AD2" w:rsidRDefault="00C24AD2">
            <w:pPr>
              <w:spacing w:after="160" w:line="259" w:lineRule="auto"/>
              <w:ind w:left="0" w:firstLine="0"/>
            </w:pPr>
          </w:p>
        </w:tc>
      </w:tr>
      <w:tr w:rsidR="00C24AD2" w14:paraId="17DFD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248C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B4F2F8C" w14:textId="77777777" w:rsidR="00C24AD2" w:rsidRDefault="00000000">
            <w:pPr>
              <w:spacing w:after="0" w:line="259" w:lineRule="auto"/>
              <w:ind w:left="0" w:firstLine="0"/>
            </w:pPr>
            <w:r>
              <w:rPr>
                <w:b w:val="0"/>
                <w:sz w:val="21"/>
              </w:rPr>
              <w:t>Subrecipient</w:t>
            </w:r>
          </w:p>
        </w:tc>
      </w:tr>
      <w:tr w:rsidR="00C24AD2" w14:paraId="0ECB8A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4D82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C2627A3" w14:textId="77777777" w:rsidR="00C24AD2" w:rsidRDefault="00000000">
            <w:pPr>
              <w:spacing w:after="0" w:line="259" w:lineRule="auto"/>
              <w:ind w:left="0" w:firstLine="0"/>
            </w:pPr>
            <w:r>
              <w:rPr>
                <w:b w:val="0"/>
                <w:sz w:val="21"/>
              </w:rPr>
              <w:t>Yes</w:t>
            </w:r>
          </w:p>
        </w:tc>
      </w:tr>
    </w:tbl>
    <w:p w14:paraId="319238A7" w14:textId="77777777" w:rsidR="00C24AD2" w:rsidRDefault="00000000">
      <w:pPr>
        <w:ind w:left="-5"/>
      </w:pPr>
      <w:r>
        <w:t>Subrecipient Name: AMER INDIAN HEALTH SRV OF CHGO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13D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4234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B1B2980" w14:textId="77777777" w:rsidR="00C24AD2" w:rsidRDefault="00000000">
            <w:pPr>
              <w:spacing w:after="0" w:line="259" w:lineRule="auto"/>
              <w:ind w:left="0" w:firstLine="0"/>
            </w:pPr>
            <w:r>
              <w:rPr>
                <w:b w:val="0"/>
                <w:sz w:val="21"/>
              </w:rPr>
              <w:t>237403610</w:t>
            </w:r>
          </w:p>
        </w:tc>
      </w:tr>
      <w:tr w:rsidR="00C24AD2" w14:paraId="1E63C6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13CC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A84A969" w14:textId="77777777" w:rsidR="00C24AD2" w:rsidRDefault="00000000">
            <w:pPr>
              <w:spacing w:after="0" w:line="259" w:lineRule="auto"/>
              <w:ind w:left="0" w:firstLine="0"/>
            </w:pPr>
            <w:r>
              <w:rPr>
                <w:b w:val="0"/>
                <w:sz w:val="21"/>
              </w:rPr>
              <w:t>URWNJGADVF53</w:t>
            </w:r>
          </w:p>
        </w:tc>
      </w:tr>
      <w:tr w:rsidR="00C24AD2" w14:paraId="406FF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FC13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134C4D4" w14:textId="77777777" w:rsidR="00C24AD2" w:rsidRDefault="00000000">
            <w:pPr>
              <w:spacing w:after="0" w:line="259" w:lineRule="auto"/>
              <w:ind w:left="0" w:firstLine="0"/>
            </w:pPr>
            <w:r>
              <w:rPr>
                <w:b w:val="0"/>
                <w:sz w:val="21"/>
              </w:rPr>
              <w:t xml:space="preserve"> </w:t>
            </w:r>
          </w:p>
        </w:tc>
      </w:tr>
      <w:tr w:rsidR="00C24AD2" w14:paraId="77512F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8F17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7C4E350" w14:textId="77777777" w:rsidR="00C24AD2" w:rsidRDefault="00000000">
            <w:pPr>
              <w:spacing w:after="0" w:line="259" w:lineRule="auto"/>
              <w:ind w:left="0" w:firstLine="0"/>
            </w:pPr>
            <w:r>
              <w:rPr>
                <w:b w:val="0"/>
                <w:sz w:val="21"/>
              </w:rPr>
              <w:t>4326 W. Montrose Avenue</w:t>
            </w:r>
          </w:p>
        </w:tc>
      </w:tr>
      <w:tr w:rsidR="00C24AD2" w14:paraId="014D36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A3CF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821BC9A" w14:textId="77777777" w:rsidR="00C24AD2" w:rsidRDefault="00C24AD2">
            <w:pPr>
              <w:spacing w:after="160" w:line="259" w:lineRule="auto"/>
              <w:ind w:left="0" w:firstLine="0"/>
            </w:pPr>
          </w:p>
        </w:tc>
      </w:tr>
      <w:tr w:rsidR="00C24AD2" w14:paraId="25F481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E963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E14FB2C" w14:textId="77777777" w:rsidR="00C24AD2" w:rsidRDefault="00C24AD2">
            <w:pPr>
              <w:spacing w:after="160" w:line="259" w:lineRule="auto"/>
              <w:ind w:left="0" w:firstLine="0"/>
            </w:pPr>
          </w:p>
        </w:tc>
      </w:tr>
      <w:tr w:rsidR="00C24AD2" w14:paraId="7BF4CA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4B694"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25AD1469" w14:textId="77777777" w:rsidR="00C24AD2" w:rsidRDefault="00000000">
            <w:pPr>
              <w:spacing w:after="0" w:line="259" w:lineRule="auto"/>
              <w:ind w:left="0" w:firstLine="0"/>
            </w:pPr>
            <w:r>
              <w:rPr>
                <w:b w:val="0"/>
                <w:sz w:val="21"/>
              </w:rPr>
              <w:t>CHICAGO</w:t>
            </w:r>
          </w:p>
        </w:tc>
      </w:tr>
      <w:tr w:rsidR="00C24AD2" w14:paraId="2481B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0F94A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5C72921" w14:textId="77777777" w:rsidR="00C24AD2" w:rsidRDefault="00000000">
            <w:pPr>
              <w:spacing w:after="0" w:line="259" w:lineRule="auto"/>
              <w:ind w:left="0" w:firstLine="0"/>
            </w:pPr>
            <w:r>
              <w:rPr>
                <w:b w:val="0"/>
                <w:sz w:val="21"/>
              </w:rPr>
              <w:t>IL</w:t>
            </w:r>
          </w:p>
        </w:tc>
      </w:tr>
      <w:tr w:rsidR="00C24AD2" w14:paraId="7C4E4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18B34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EA2F2ED" w14:textId="77777777" w:rsidR="00C24AD2" w:rsidRDefault="00000000">
            <w:pPr>
              <w:spacing w:after="0" w:line="259" w:lineRule="auto"/>
              <w:ind w:left="0" w:firstLine="0"/>
            </w:pPr>
            <w:r>
              <w:rPr>
                <w:b w:val="0"/>
                <w:sz w:val="21"/>
              </w:rPr>
              <w:t>60641</w:t>
            </w:r>
          </w:p>
        </w:tc>
      </w:tr>
      <w:tr w:rsidR="00C24AD2" w14:paraId="087903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19292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74B8D4F" w14:textId="77777777" w:rsidR="00C24AD2" w:rsidRDefault="00C24AD2">
            <w:pPr>
              <w:spacing w:after="160" w:line="259" w:lineRule="auto"/>
              <w:ind w:left="0" w:firstLine="0"/>
            </w:pPr>
          </w:p>
        </w:tc>
      </w:tr>
      <w:tr w:rsidR="00C24AD2" w14:paraId="77F632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AD72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03CCFA1" w14:textId="77777777" w:rsidR="00C24AD2" w:rsidRDefault="00000000">
            <w:pPr>
              <w:spacing w:after="0" w:line="259" w:lineRule="auto"/>
              <w:ind w:left="0" w:firstLine="0"/>
            </w:pPr>
            <w:r>
              <w:rPr>
                <w:b w:val="0"/>
                <w:sz w:val="21"/>
              </w:rPr>
              <w:t>Beneficiary</w:t>
            </w:r>
          </w:p>
        </w:tc>
      </w:tr>
      <w:tr w:rsidR="00C24AD2" w14:paraId="41B0ED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A779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B9BC3BD" w14:textId="77777777" w:rsidR="00C24AD2" w:rsidRDefault="00000000">
            <w:pPr>
              <w:spacing w:after="0" w:line="259" w:lineRule="auto"/>
              <w:ind w:left="0" w:firstLine="0"/>
            </w:pPr>
            <w:r>
              <w:rPr>
                <w:b w:val="0"/>
                <w:sz w:val="21"/>
              </w:rPr>
              <w:t>Yes</w:t>
            </w:r>
          </w:p>
        </w:tc>
      </w:tr>
    </w:tbl>
    <w:p w14:paraId="3B8A5D95" w14:textId="77777777" w:rsidR="00C24AD2" w:rsidRDefault="00000000">
      <w:pPr>
        <w:ind w:left="-5"/>
      </w:pPr>
      <w:r>
        <w:t>Subrecipient Name: FOREFRONT</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9A6CD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4F2D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85540E0" w14:textId="77777777" w:rsidR="00C24AD2" w:rsidRDefault="00000000">
            <w:pPr>
              <w:spacing w:after="0" w:line="259" w:lineRule="auto"/>
              <w:ind w:left="0" w:firstLine="0"/>
            </w:pPr>
            <w:r>
              <w:rPr>
                <w:b w:val="0"/>
                <w:sz w:val="21"/>
              </w:rPr>
              <w:t>237376023</w:t>
            </w:r>
          </w:p>
        </w:tc>
      </w:tr>
      <w:tr w:rsidR="00C24AD2" w14:paraId="085D389E" w14:textId="77777777">
        <w:trPr>
          <w:trHeight w:val="188"/>
        </w:trPr>
        <w:tc>
          <w:tcPr>
            <w:tcW w:w="5280" w:type="dxa"/>
            <w:tcBorders>
              <w:top w:val="single" w:sz="6" w:space="0" w:color="000000"/>
              <w:left w:val="single" w:sz="6" w:space="0" w:color="000000"/>
              <w:bottom w:val="nil"/>
              <w:right w:val="single" w:sz="6" w:space="0" w:color="000000"/>
            </w:tcBorders>
          </w:tcPr>
          <w:p w14:paraId="0F2A934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F6171F2" w14:textId="77777777" w:rsidR="00C24AD2" w:rsidRDefault="00C24AD2">
            <w:pPr>
              <w:spacing w:after="160" w:line="259" w:lineRule="auto"/>
              <w:ind w:left="0" w:firstLine="0"/>
            </w:pPr>
          </w:p>
        </w:tc>
      </w:tr>
      <w:tr w:rsidR="00C24AD2" w14:paraId="749ECEE1" w14:textId="77777777">
        <w:trPr>
          <w:trHeight w:val="302"/>
        </w:trPr>
        <w:tc>
          <w:tcPr>
            <w:tcW w:w="5280" w:type="dxa"/>
            <w:tcBorders>
              <w:top w:val="nil"/>
              <w:left w:val="single" w:sz="6" w:space="0" w:color="000000"/>
              <w:bottom w:val="single" w:sz="6" w:space="0" w:color="000000"/>
              <w:right w:val="single" w:sz="6" w:space="0" w:color="000000"/>
            </w:tcBorders>
          </w:tcPr>
          <w:p w14:paraId="7B51C7DB" w14:textId="77777777" w:rsidR="00C24AD2" w:rsidRDefault="00000000">
            <w:pPr>
              <w:spacing w:after="0" w:line="259" w:lineRule="auto"/>
              <w:ind w:left="0" w:firstLine="0"/>
            </w:pPr>
            <w:r>
              <w:rPr>
                <w:b w:val="0"/>
                <w:sz w:val="21"/>
              </w:rPr>
              <w:t>Unique Entity Identifer</w:t>
            </w:r>
          </w:p>
        </w:tc>
        <w:tc>
          <w:tcPr>
            <w:tcW w:w="5280" w:type="dxa"/>
            <w:tcBorders>
              <w:top w:val="nil"/>
              <w:left w:val="single" w:sz="6" w:space="0" w:color="000000"/>
              <w:bottom w:val="single" w:sz="6" w:space="0" w:color="000000"/>
              <w:right w:val="single" w:sz="6" w:space="0" w:color="000000"/>
            </w:tcBorders>
          </w:tcPr>
          <w:p w14:paraId="0B6D212F" w14:textId="77777777" w:rsidR="00C24AD2" w:rsidRDefault="00000000">
            <w:pPr>
              <w:spacing w:after="0" w:line="259" w:lineRule="auto"/>
              <w:ind w:left="0" w:firstLine="0"/>
            </w:pPr>
            <w:r>
              <w:rPr>
                <w:b w:val="0"/>
                <w:sz w:val="21"/>
              </w:rPr>
              <w:t>D75KESLDJEM5</w:t>
            </w:r>
          </w:p>
        </w:tc>
      </w:tr>
      <w:tr w:rsidR="00C24AD2" w14:paraId="23ECE1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3808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9169F5F" w14:textId="77777777" w:rsidR="00C24AD2" w:rsidRDefault="00000000">
            <w:pPr>
              <w:spacing w:after="0" w:line="259" w:lineRule="auto"/>
              <w:ind w:left="0" w:firstLine="0"/>
            </w:pPr>
            <w:r>
              <w:rPr>
                <w:b w:val="0"/>
                <w:sz w:val="21"/>
              </w:rPr>
              <w:t xml:space="preserve"> </w:t>
            </w:r>
          </w:p>
        </w:tc>
      </w:tr>
      <w:tr w:rsidR="00C24AD2" w14:paraId="5EE090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A350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3F09067" w14:textId="77777777" w:rsidR="00C24AD2" w:rsidRDefault="00000000">
            <w:pPr>
              <w:spacing w:after="0" w:line="259" w:lineRule="auto"/>
              <w:ind w:left="0" w:firstLine="0"/>
            </w:pPr>
            <w:r>
              <w:rPr>
                <w:b w:val="0"/>
                <w:sz w:val="21"/>
              </w:rPr>
              <w:t>"200 W MADISON ST, 2ND FLOOR"</w:t>
            </w:r>
          </w:p>
        </w:tc>
      </w:tr>
      <w:tr w:rsidR="00C24AD2" w14:paraId="204EB3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22592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8C247F2" w14:textId="77777777" w:rsidR="00C24AD2" w:rsidRDefault="00C24AD2">
            <w:pPr>
              <w:spacing w:after="160" w:line="259" w:lineRule="auto"/>
              <w:ind w:left="0" w:firstLine="0"/>
            </w:pPr>
          </w:p>
        </w:tc>
      </w:tr>
      <w:tr w:rsidR="00C24AD2" w14:paraId="4A7D8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CC24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3F50995" w14:textId="77777777" w:rsidR="00C24AD2" w:rsidRDefault="00C24AD2">
            <w:pPr>
              <w:spacing w:after="160" w:line="259" w:lineRule="auto"/>
              <w:ind w:left="0" w:firstLine="0"/>
            </w:pPr>
          </w:p>
        </w:tc>
      </w:tr>
      <w:tr w:rsidR="00C24AD2" w14:paraId="65F4E4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C766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7E84D93" w14:textId="77777777" w:rsidR="00C24AD2" w:rsidRDefault="00000000">
            <w:pPr>
              <w:spacing w:after="0" w:line="259" w:lineRule="auto"/>
              <w:ind w:left="0" w:firstLine="0"/>
            </w:pPr>
            <w:r>
              <w:rPr>
                <w:b w:val="0"/>
                <w:sz w:val="21"/>
              </w:rPr>
              <w:t>CHICAGO</w:t>
            </w:r>
          </w:p>
        </w:tc>
      </w:tr>
      <w:tr w:rsidR="00C24AD2" w14:paraId="31FF7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4DC3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2B12C5C" w14:textId="77777777" w:rsidR="00C24AD2" w:rsidRDefault="00000000">
            <w:pPr>
              <w:spacing w:after="0" w:line="259" w:lineRule="auto"/>
              <w:ind w:left="0" w:firstLine="0"/>
            </w:pPr>
            <w:r>
              <w:rPr>
                <w:b w:val="0"/>
                <w:sz w:val="21"/>
              </w:rPr>
              <w:t>IL</w:t>
            </w:r>
          </w:p>
        </w:tc>
      </w:tr>
      <w:tr w:rsidR="00C24AD2" w14:paraId="30890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E5D9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4F9DC65" w14:textId="77777777" w:rsidR="00C24AD2" w:rsidRDefault="00000000">
            <w:pPr>
              <w:spacing w:after="0" w:line="259" w:lineRule="auto"/>
              <w:ind w:left="0" w:firstLine="0"/>
            </w:pPr>
            <w:r>
              <w:rPr>
                <w:b w:val="0"/>
                <w:sz w:val="21"/>
              </w:rPr>
              <w:t>60606</w:t>
            </w:r>
          </w:p>
        </w:tc>
      </w:tr>
      <w:tr w:rsidR="00C24AD2" w14:paraId="2DC3BB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21AC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12B1B51" w14:textId="77777777" w:rsidR="00C24AD2" w:rsidRDefault="00C24AD2">
            <w:pPr>
              <w:spacing w:after="160" w:line="259" w:lineRule="auto"/>
              <w:ind w:left="0" w:firstLine="0"/>
            </w:pPr>
          </w:p>
        </w:tc>
      </w:tr>
      <w:tr w:rsidR="00C24AD2" w14:paraId="48114A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AFC1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9D6FF69" w14:textId="77777777" w:rsidR="00C24AD2" w:rsidRDefault="00000000">
            <w:pPr>
              <w:spacing w:after="0" w:line="259" w:lineRule="auto"/>
              <w:ind w:left="0" w:firstLine="0"/>
            </w:pPr>
            <w:r>
              <w:rPr>
                <w:b w:val="0"/>
                <w:sz w:val="21"/>
              </w:rPr>
              <w:t>Beneficiary</w:t>
            </w:r>
          </w:p>
        </w:tc>
      </w:tr>
      <w:tr w:rsidR="00C24AD2" w14:paraId="749897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BEF5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3F9E37B" w14:textId="77777777" w:rsidR="00C24AD2" w:rsidRDefault="00000000">
            <w:pPr>
              <w:spacing w:after="0" w:line="259" w:lineRule="auto"/>
              <w:ind w:left="0" w:firstLine="0"/>
            </w:pPr>
            <w:r>
              <w:rPr>
                <w:b w:val="0"/>
                <w:sz w:val="21"/>
              </w:rPr>
              <w:t>Yes</w:t>
            </w:r>
          </w:p>
        </w:tc>
      </w:tr>
    </w:tbl>
    <w:p w14:paraId="1CF38EAC" w14:textId="77777777" w:rsidR="00C24AD2" w:rsidRDefault="00000000">
      <w:pPr>
        <w:ind w:left="-5"/>
      </w:pPr>
      <w:r>
        <w:t>Subrecipient Name: IFF</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14A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525B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E73BC89" w14:textId="77777777" w:rsidR="00C24AD2" w:rsidRDefault="00000000">
            <w:pPr>
              <w:spacing w:after="0" w:line="259" w:lineRule="auto"/>
              <w:ind w:left="0" w:firstLine="0"/>
            </w:pPr>
            <w:r>
              <w:rPr>
                <w:b w:val="0"/>
                <w:sz w:val="21"/>
              </w:rPr>
              <w:t>363656836</w:t>
            </w:r>
          </w:p>
        </w:tc>
      </w:tr>
      <w:tr w:rsidR="00C24AD2" w14:paraId="1DC02E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63963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F86498B" w14:textId="77777777" w:rsidR="00C24AD2" w:rsidRDefault="00000000">
            <w:pPr>
              <w:spacing w:after="0" w:line="259" w:lineRule="auto"/>
              <w:ind w:left="0" w:firstLine="0"/>
            </w:pPr>
            <w:r>
              <w:rPr>
                <w:b w:val="0"/>
                <w:sz w:val="21"/>
              </w:rPr>
              <w:t>DPZ2L4FJ3ME3</w:t>
            </w:r>
          </w:p>
        </w:tc>
      </w:tr>
      <w:tr w:rsidR="00C24AD2" w14:paraId="1B23AF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9240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F794A48" w14:textId="77777777" w:rsidR="00C24AD2" w:rsidRDefault="00000000">
            <w:pPr>
              <w:spacing w:after="0" w:line="259" w:lineRule="auto"/>
              <w:ind w:left="0" w:firstLine="0"/>
            </w:pPr>
            <w:r>
              <w:rPr>
                <w:b w:val="0"/>
                <w:sz w:val="21"/>
              </w:rPr>
              <w:t xml:space="preserve"> </w:t>
            </w:r>
          </w:p>
        </w:tc>
      </w:tr>
      <w:tr w:rsidR="00C24AD2" w14:paraId="15270B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0D1B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74B0C62" w14:textId="77777777" w:rsidR="00C24AD2" w:rsidRDefault="00000000">
            <w:pPr>
              <w:spacing w:after="0" w:line="259" w:lineRule="auto"/>
              <w:ind w:left="0" w:firstLine="0"/>
            </w:pPr>
            <w:r>
              <w:rPr>
                <w:b w:val="0"/>
                <w:sz w:val="21"/>
              </w:rPr>
              <w:t>333 S Wabash Avenue</w:t>
            </w:r>
          </w:p>
        </w:tc>
      </w:tr>
      <w:tr w:rsidR="00C24AD2" w14:paraId="1239D0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CAF9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9E8C77D" w14:textId="77777777" w:rsidR="00C24AD2" w:rsidRDefault="00C24AD2">
            <w:pPr>
              <w:spacing w:after="160" w:line="259" w:lineRule="auto"/>
              <w:ind w:left="0" w:firstLine="0"/>
            </w:pPr>
          </w:p>
        </w:tc>
      </w:tr>
      <w:tr w:rsidR="00C24AD2" w14:paraId="08A6D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1241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9D20215" w14:textId="77777777" w:rsidR="00C24AD2" w:rsidRDefault="00C24AD2">
            <w:pPr>
              <w:spacing w:after="160" w:line="259" w:lineRule="auto"/>
              <w:ind w:left="0" w:firstLine="0"/>
            </w:pPr>
          </w:p>
        </w:tc>
      </w:tr>
      <w:tr w:rsidR="00C24AD2" w14:paraId="03E84E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D777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53CADE8" w14:textId="77777777" w:rsidR="00C24AD2" w:rsidRDefault="00000000">
            <w:pPr>
              <w:spacing w:after="0" w:line="259" w:lineRule="auto"/>
              <w:ind w:left="0" w:firstLine="0"/>
            </w:pPr>
            <w:r>
              <w:rPr>
                <w:b w:val="0"/>
                <w:sz w:val="21"/>
              </w:rPr>
              <w:t>CHICAGO</w:t>
            </w:r>
          </w:p>
        </w:tc>
      </w:tr>
      <w:tr w:rsidR="00C24AD2" w14:paraId="5185A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78FC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724956F" w14:textId="77777777" w:rsidR="00C24AD2" w:rsidRDefault="00000000">
            <w:pPr>
              <w:spacing w:after="0" w:line="259" w:lineRule="auto"/>
              <w:ind w:left="0" w:firstLine="0"/>
            </w:pPr>
            <w:r>
              <w:rPr>
                <w:b w:val="0"/>
                <w:sz w:val="21"/>
              </w:rPr>
              <w:t>IL</w:t>
            </w:r>
          </w:p>
        </w:tc>
      </w:tr>
      <w:tr w:rsidR="00C24AD2" w14:paraId="6C025B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D8210"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54235F0D" w14:textId="77777777" w:rsidR="00C24AD2" w:rsidRDefault="00000000">
            <w:pPr>
              <w:spacing w:after="0" w:line="259" w:lineRule="auto"/>
              <w:ind w:left="0" w:firstLine="0"/>
            </w:pPr>
            <w:r>
              <w:rPr>
                <w:b w:val="0"/>
                <w:sz w:val="21"/>
              </w:rPr>
              <w:t>60613</w:t>
            </w:r>
          </w:p>
        </w:tc>
      </w:tr>
      <w:tr w:rsidR="00C24AD2" w14:paraId="169229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384D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7BADBE1" w14:textId="77777777" w:rsidR="00C24AD2" w:rsidRDefault="00C24AD2">
            <w:pPr>
              <w:spacing w:after="160" w:line="259" w:lineRule="auto"/>
              <w:ind w:left="0" w:firstLine="0"/>
            </w:pPr>
          </w:p>
        </w:tc>
      </w:tr>
      <w:tr w:rsidR="00C24AD2" w14:paraId="2F26E5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D70D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01E22B9" w14:textId="77777777" w:rsidR="00C24AD2" w:rsidRDefault="00000000">
            <w:pPr>
              <w:spacing w:after="0" w:line="259" w:lineRule="auto"/>
              <w:ind w:left="0" w:firstLine="0"/>
            </w:pPr>
            <w:r>
              <w:rPr>
                <w:b w:val="0"/>
                <w:sz w:val="21"/>
              </w:rPr>
              <w:t>Beneficiary</w:t>
            </w:r>
          </w:p>
        </w:tc>
      </w:tr>
      <w:tr w:rsidR="00C24AD2" w14:paraId="006CB3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B929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2743D9E" w14:textId="77777777" w:rsidR="00C24AD2" w:rsidRDefault="00000000">
            <w:pPr>
              <w:spacing w:after="0" w:line="259" w:lineRule="auto"/>
              <w:ind w:left="0" w:firstLine="0"/>
            </w:pPr>
            <w:r>
              <w:rPr>
                <w:b w:val="0"/>
                <w:sz w:val="21"/>
              </w:rPr>
              <w:t>Yes</w:t>
            </w:r>
          </w:p>
        </w:tc>
      </w:tr>
    </w:tbl>
    <w:p w14:paraId="652217CA" w14:textId="77777777" w:rsidR="00C24AD2" w:rsidRDefault="00000000">
      <w:pPr>
        <w:ind w:left="-5"/>
      </w:pPr>
      <w:r>
        <w:t>Subrecipient Name: Rome in a Day Productions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D585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78FC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F549499" w14:textId="77777777" w:rsidR="00C24AD2" w:rsidRDefault="00000000">
            <w:pPr>
              <w:spacing w:after="0" w:line="259" w:lineRule="auto"/>
              <w:ind w:left="0" w:firstLine="0"/>
            </w:pPr>
            <w:r>
              <w:rPr>
                <w:b w:val="0"/>
                <w:sz w:val="21"/>
              </w:rPr>
              <w:t>820687078</w:t>
            </w:r>
          </w:p>
        </w:tc>
      </w:tr>
      <w:tr w:rsidR="00C24AD2" w14:paraId="5023F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9AA6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CBA3F87" w14:textId="77777777" w:rsidR="00C24AD2" w:rsidRDefault="00000000">
            <w:pPr>
              <w:spacing w:after="0" w:line="259" w:lineRule="auto"/>
              <w:ind w:left="0" w:firstLine="0"/>
            </w:pPr>
            <w:r>
              <w:rPr>
                <w:b w:val="0"/>
                <w:sz w:val="21"/>
              </w:rPr>
              <w:t>L5WMML5FTPE1</w:t>
            </w:r>
          </w:p>
        </w:tc>
      </w:tr>
      <w:tr w:rsidR="00C24AD2" w14:paraId="498099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F70F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7E2C90" w14:textId="77777777" w:rsidR="00C24AD2" w:rsidRDefault="00000000">
            <w:pPr>
              <w:spacing w:after="0" w:line="259" w:lineRule="auto"/>
              <w:ind w:left="0" w:firstLine="0"/>
            </w:pPr>
            <w:r>
              <w:rPr>
                <w:b w:val="0"/>
                <w:sz w:val="21"/>
              </w:rPr>
              <w:t xml:space="preserve"> </w:t>
            </w:r>
          </w:p>
        </w:tc>
      </w:tr>
      <w:tr w:rsidR="00C24AD2" w14:paraId="0543D5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53A7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321DDB9" w14:textId="77777777" w:rsidR="00C24AD2" w:rsidRDefault="00000000">
            <w:pPr>
              <w:spacing w:after="0" w:line="259" w:lineRule="auto"/>
              <w:ind w:left="0" w:firstLine="0"/>
            </w:pPr>
            <w:r>
              <w:rPr>
                <w:b w:val="0"/>
                <w:sz w:val="21"/>
              </w:rPr>
              <w:t>4455 S King Dr</w:t>
            </w:r>
          </w:p>
        </w:tc>
      </w:tr>
      <w:tr w:rsidR="00C24AD2" w14:paraId="53DC37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1D4A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7F74343" w14:textId="77777777" w:rsidR="00C24AD2" w:rsidRDefault="00C24AD2">
            <w:pPr>
              <w:spacing w:after="160" w:line="259" w:lineRule="auto"/>
              <w:ind w:left="0" w:firstLine="0"/>
            </w:pPr>
          </w:p>
        </w:tc>
      </w:tr>
      <w:tr w:rsidR="00C24AD2" w14:paraId="47D3B8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ECC3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E2E0DC8" w14:textId="77777777" w:rsidR="00C24AD2" w:rsidRDefault="00C24AD2">
            <w:pPr>
              <w:spacing w:after="160" w:line="259" w:lineRule="auto"/>
              <w:ind w:left="0" w:firstLine="0"/>
            </w:pPr>
          </w:p>
        </w:tc>
      </w:tr>
      <w:tr w:rsidR="00C24AD2" w14:paraId="264AD1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638AC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5CF8C6C" w14:textId="77777777" w:rsidR="00C24AD2" w:rsidRDefault="00000000">
            <w:pPr>
              <w:spacing w:after="0" w:line="259" w:lineRule="auto"/>
              <w:ind w:left="0" w:firstLine="0"/>
            </w:pPr>
            <w:r>
              <w:rPr>
                <w:b w:val="0"/>
                <w:sz w:val="21"/>
              </w:rPr>
              <w:t>CHICAGO</w:t>
            </w:r>
          </w:p>
        </w:tc>
      </w:tr>
      <w:tr w:rsidR="00C24AD2" w14:paraId="6B2977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1BD7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DDE1071" w14:textId="77777777" w:rsidR="00C24AD2" w:rsidRDefault="00000000">
            <w:pPr>
              <w:spacing w:after="0" w:line="259" w:lineRule="auto"/>
              <w:ind w:left="0" w:firstLine="0"/>
            </w:pPr>
            <w:r>
              <w:rPr>
                <w:b w:val="0"/>
                <w:sz w:val="21"/>
              </w:rPr>
              <w:t>IL</w:t>
            </w:r>
          </w:p>
        </w:tc>
      </w:tr>
      <w:tr w:rsidR="00C24AD2" w14:paraId="72E80E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78D89"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E2D822F" w14:textId="77777777" w:rsidR="00C24AD2" w:rsidRDefault="00000000">
            <w:pPr>
              <w:spacing w:after="0" w:line="259" w:lineRule="auto"/>
              <w:ind w:left="0" w:firstLine="0"/>
            </w:pPr>
            <w:r>
              <w:rPr>
                <w:b w:val="0"/>
                <w:sz w:val="21"/>
              </w:rPr>
              <w:t>60653</w:t>
            </w:r>
          </w:p>
        </w:tc>
      </w:tr>
      <w:tr w:rsidR="00C24AD2" w14:paraId="0D74E9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81450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940FE9F" w14:textId="77777777" w:rsidR="00C24AD2" w:rsidRDefault="00C24AD2">
            <w:pPr>
              <w:spacing w:after="160" w:line="259" w:lineRule="auto"/>
              <w:ind w:left="0" w:firstLine="0"/>
            </w:pPr>
          </w:p>
        </w:tc>
      </w:tr>
      <w:tr w:rsidR="00C24AD2" w14:paraId="410EA2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3DDD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5D17F55" w14:textId="77777777" w:rsidR="00C24AD2" w:rsidRDefault="00000000">
            <w:pPr>
              <w:spacing w:after="0" w:line="259" w:lineRule="auto"/>
              <w:ind w:left="0" w:firstLine="0"/>
            </w:pPr>
            <w:r>
              <w:rPr>
                <w:b w:val="0"/>
                <w:sz w:val="21"/>
              </w:rPr>
              <w:t>Beneficiary</w:t>
            </w:r>
          </w:p>
        </w:tc>
      </w:tr>
      <w:tr w:rsidR="00C24AD2" w14:paraId="57661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2415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511D005" w14:textId="77777777" w:rsidR="00C24AD2" w:rsidRDefault="00000000">
            <w:pPr>
              <w:spacing w:after="0" w:line="259" w:lineRule="auto"/>
              <w:ind w:left="0" w:firstLine="0"/>
            </w:pPr>
            <w:r>
              <w:rPr>
                <w:b w:val="0"/>
                <w:sz w:val="21"/>
              </w:rPr>
              <w:t>Yes</w:t>
            </w:r>
          </w:p>
        </w:tc>
      </w:tr>
    </w:tbl>
    <w:p w14:paraId="038FD845" w14:textId="77777777" w:rsidR="00C24AD2" w:rsidRDefault="00000000">
      <w:pPr>
        <w:ind w:left="-5"/>
      </w:pPr>
      <w:r>
        <w:t>Subrecipient Name: TAPROOTS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992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8852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4C97BA5" w14:textId="77777777" w:rsidR="00C24AD2" w:rsidRDefault="00000000">
            <w:pPr>
              <w:spacing w:after="0" w:line="259" w:lineRule="auto"/>
              <w:ind w:left="0" w:firstLine="0"/>
            </w:pPr>
            <w:r>
              <w:rPr>
                <w:b w:val="0"/>
                <w:sz w:val="21"/>
              </w:rPr>
              <w:t>363041825</w:t>
            </w:r>
          </w:p>
        </w:tc>
      </w:tr>
      <w:tr w:rsidR="00C24AD2" w14:paraId="297009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4576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90A4118" w14:textId="77777777" w:rsidR="00C24AD2" w:rsidRDefault="00000000">
            <w:pPr>
              <w:spacing w:after="0" w:line="259" w:lineRule="auto"/>
              <w:ind w:left="0" w:firstLine="0"/>
            </w:pPr>
            <w:r>
              <w:rPr>
                <w:b w:val="0"/>
                <w:sz w:val="21"/>
              </w:rPr>
              <w:t>N3WCWJMX6CL3</w:t>
            </w:r>
          </w:p>
        </w:tc>
      </w:tr>
      <w:tr w:rsidR="00C24AD2" w14:paraId="29F09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5FD3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E706C1E" w14:textId="77777777" w:rsidR="00C24AD2" w:rsidRDefault="00000000">
            <w:pPr>
              <w:spacing w:after="0" w:line="259" w:lineRule="auto"/>
              <w:ind w:left="0" w:firstLine="0"/>
            </w:pPr>
            <w:r>
              <w:rPr>
                <w:b w:val="0"/>
                <w:sz w:val="21"/>
              </w:rPr>
              <w:t xml:space="preserve"> </w:t>
            </w:r>
          </w:p>
        </w:tc>
      </w:tr>
      <w:tr w:rsidR="00C24AD2" w14:paraId="610E30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E8F3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6F7F210" w14:textId="77777777" w:rsidR="00C24AD2" w:rsidRDefault="00000000">
            <w:pPr>
              <w:spacing w:after="0" w:line="259" w:lineRule="auto"/>
              <w:ind w:left="0" w:firstLine="0"/>
            </w:pPr>
            <w:r>
              <w:rPr>
                <w:b w:val="0"/>
                <w:sz w:val="21"/>
              </w:rPr>
              <w:t>2718 W ADAMS ST</w:t>
            </w:r>
          </w:p>
        </w:tc>
      </w:tr>
      <w:tr w:rsidR="00C24AD2" w14:paraId="241056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9317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69A99EF" w14:textId="77777777" w:rsidR="00C24AD2" w:rsidRDefault="00000000">
            <w:pPr>
              <w:spacing w:after="0" w:line="259" w:lineRule="auto"/>
              <w:ind w:left="0" w:firstLine="0"/>
            </w:pPr>
            <w:r>
              <w:rPr>
                <w:b w:val="0"/>
                <w:sz w:val="21"/>
              </w:rPr>
              <w:t>2ND FL</w:t>
            </w:r>
          </w:p>
        </w:tc>
      </w:tr>
      <w:tr w:rsidR="00C24AD2" w14:paraId="0CD791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6C6E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79A7DC4" w14:textId="77777777" w:rsidR="00C24AD2" w:rsidRDefault="00C24AD2">
            <w:pPr>
              <w:spacing w:after="160" w:line="259" w:lineRule="auto"/>
              <w:ind w:left="0" w:firstLine="0"/>
            </w:pPr>
          </w:p>
        </w:tc>
      </w:tr>
      <w:tr w:rsidR="00C24AD2" w14:paraId="57A95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36D9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F908E21" w14:textId="77777777" w:rsidR="00C24AD2" w:rsidRDefault="00000000">
            <w:pPr>
              <w:spacing w:after="0" w:line="259" w:lineRule="auto"/>
              <w:ind w:left="0" w:firstLine="0"/>
            </w:pPr>
            <w:r>
              <w:rPr>
                <w:b w:val="0"/>
                <w:sz w:val="21"/>
              </w:rPr>
              <w:t>CHICAGO</w:t>
            </w:r>
          </w:p>
        </w:tc>
      </w:tr>
      <w:tr w:rsidR="00C24AD2" w14:paraId="3ABFA9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C4EFA"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42E9965" w14:textId="77777777" w:rsidR="00C24AD2" w:rsidRDefault="00000000">
            <w:pPr>
              <w:spacing w:after="0" w:line="259" w:lineRule="auto"/>
              <w:ind w:left="0" w:firstLine="0"/>
            </w:pPr>
            <w:r>
              <w:rPr>
                <w:b w:val="0"/>
                <w:sz w:val="21"/>
              </w:rPr>
              <w:t>IL</w:t>
            </w:r>
          </w:p>
        </w:tc>
      </w:tr>
      <w:tr w:rsidR="00C24AD2" w14:paraId="1A29D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E7F5F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ED4F0E3" w14:textId="77777777" w:rsidR="00C24AD2" w:rsidRDefault="00000000">
            <w:pPr>
              <w:spacing w:after="0" w:line="259" w:lineRule="auto"/>
              <w:ind w:left="0" w:firstLine="0"/>
            </w:pPr>
            <w:r>
              <w:rPr>
                <w:b w:val="0"/>
                <w:sz w:val="21"/>
              </w:rPr>
              <w:t>60612</w:t>
            </w:r>
          </w:p>
        </w:tc>
      </w:tr>
      <w:tr w:rsidR="00C24AD2" w14:paraId="0F41B3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66939"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1ADF9AC8" w14:textId="77777777" w:rsidR="00C24AD2" w:rsidRDefault="00C24AD2">
            <w:pPr>
              <w:spacing w:after="160" w:line="259" w:lineRule="auto"/>
              <w:ind w:left="0" w:firstLine="0"/>
            </w:pPr>
          </w:p>
        </w:tc>
      </w:tr>
      <w:tr w:rsidR="00C24AD2" w14:paraId="0D2C6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B0AA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4F459F8" w14:textId="77777777" w:rsidR="00C24AD2" w:rsidRDefault="00000000">
            <w:pPr>
              <w:spacing w:after="0" w:line="259" w:lineRule="auto"/>
              <w:ind w:left="0" w:firstLine="0"/>
            </w:pPr>
            <w:r>
              <w:rPr>
                <w:b w:val="0"/>
                <w:sz w:val="21"/>
              </w:rPr>
              <w:t>Beneficiary</w:t>
            </w:r>
          </w:p>
        </w:tc>
      </w:tr>
      <w:tr w:rsidR="00C24AD2" w14:paraId="2BCE06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59381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5C9DA72" w14:textId="77777777" w:rsidR="00C24AD2" w:rsidRDefault="00000000">
            <w:pPr>
              <w:spacing w:after="0" w:line="259" w:lineRule="auto"/>
              <w:ind w:left="0" w:firstLine="0"/>
            </w:pPr>
            <w:r>
              <w:rPr>
                <w:b w:val="0"/>
                <w:sz w:val="21"/>
              </w:rPr>
              <w:t>Yes</w:t>
            </w:r>
          </w:p>
        </w:tc>
      </w:tr>
    </w:tbl>
    <w:p w14:paraId="19D3BAD8" w14:textId="77777777" w:rsidR="00C24AD2" w:rsidRDefault="00000000">
      <w:pPr>
        <w:ind w:left="-5"/>
      </w:pPr>
      <w:r>
        <w:t>Subrecipient Name: TERRITORY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6FBE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BD4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C70E0E1" w14:textId="77777777" w:rsidR="00C24AD2" w:rsidRDefault="00000000">
            <w:pPr>
              <w:spacing w:after="0" w:line="259" w:lineRule="auto"/>
              <w:ind w:left="0" w:firstLine="0"/>
            </w:pPr>
            <w:r>
              <w:rPr>
                <w:b w:val="0"/>
                <w:sz w:val="21"/>
              </w:rPr>
              <w:t>473607717</w:t>
            </w:r>
          </w:p>
        </w:tc>
      </w:tr>
      <w:tr w:rsidR="00C24AD2" w14:paraId="0990CA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C63D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B8FDFFD" w14:textId="77777777" w:rsidR="00C24AD2" w:rsidRDefault="00000000">
            <w:pPr>
              <w:spacing w:after="0" w:line="259" w:lineRule="auto"/>
              <w:ind w:left="0" w:firstLine="0"/>
            </w:pPr>
            <w:r>
              <w:rPr>
                <w:b w:val="0"/>
                <w:sz w:val="21"/>
              </w:rPr>
              <w:t>F9M3JKSDTLK2</w:t>
            </w:r>
          </w:p>
        </w:tc>
      </w:tr>
      <w:tr w:rsidR="00C24AD2" w14:paraId="132277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25F1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FF69E44" w14:textId="77777777" w:rsidR="00C24AD2" w:rsidRDefault="00000000">
            <w:pPr>
              <w:spacing w:after="0" w:line="259" w:lineRule="auto"/>
              <w:ind w:left="0" w:firstLine="0"/>
            </w:pPr>
            <w:r>
              <w:rPr>
                <w:b w:val="0"/>
                <w:sz w:val="21"/>
              </w:rPr>
              <w:t xml:space="preserve"> </w:t>
            </w:r>
          </w:p>
        </w:tc>
      </w:tr>
      <w:tr w:rsidR="00C24AD2" w14:paraId="0D2B38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70A8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C6BC32C" w14:textId="77777777" w:rsidR="00C24AD2" w:rsidRDefault="00000000">
            <w:pPr>
              <w:spacing w:after="0" w:line="259" w:lineRule="auto"/>
              <w:ind w:left="0" w:firstLine="0"/>
            </w:pPr>
            <w:r>
              <w:rPr>
                <w:b w:val="0"/>
                <w:sz w:val="21"/>
              </w:rPr>
              <w:t>4637 N SPAULDING avenue #1</w:t>
            </w:r>
          </w:p>
        </w:tc>
      </w:tr>
      <w:tr w:rsidR="00C24AD2" w14:paraId="072383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5D46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C51BF45" w14:textId="77777777" w:rsidR="00C24AD2" w:rsidRDefault="00C24AD2">
            <w:pPr>
              <w:spacing w:after="160" w:line="259" w:lineRule="auto"/>
              <w:ind w:left="0" w:firstLine="0"/>
            </w:pPr>
          </w:p>
        </w:tc>
      </w:tr>
      <w:tr w:rsidR="00C24AD2" w14:paraId="4540B3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118E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BA49DA6" w14:textId="77777777" w:rsidR="00C24AD2" w:rsidRDefault="00C24AD2">
            <w:pPr>
              <w:spacing w:after="160" w:line="259" w:lineRule="auto"/>
              <w:ind w:left="0" w:firstLine="0"/>
            </w:pPr>
          </w:p>
        </w:tc>
      </w:tr>
      <w:tr w:rsidR="00C24AD2" w14:paraId="27CB28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F8F4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19838E2" w14:textId="77777777" w:rsidR="00C24AD2" w:rsidRDefault="00000000">
            <w:pPr>
              <w:spacing w:after="0" w:line="259" w:lineRule="auto"/>
              <w:ind w:left="0" w:firstLine="0"/>
            </w:pPr>
            <w:r>
              <w:rPr>
                <w:b w:val="0"/>
                <w:sz w:val="21"/>
              </w:rPr>
              <w:t>CHICAGO</w:t>
            </w:r>
          </w:p>
        </w:tc>
      </w:tr>
      <w:tr w:rsidR="00C24AD2" w14:paraId="74E786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6D76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DE2E7E8" w14:textId="77777777" w:rsidR="00C24AD2" w:rsidRDefault="00000000">
            <w:pPr>
              <w:spacing w:after="0" w:line="259" w:lineRule="auto"/>
              <w:ind w:left="0" w:firstLine="0"/>
            </w:pPr>
            <w:r>
              <w:rPr>
                <w:b w:val="0"/>
                <w:sz w:val="21"/>
              </w:rPr>
              <w:t>IL</w:t>
            </w:r>
          </w:p>
        </w:tc>
      </w:tr>
      <w:tr w:rsidR="00C24AD2" w14:paraId="03A4D9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CC09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7153526" w14:textId="77777777" w:rsidR="00C24AD2" w:rsidRDefault="00000000">
            <w:pPr>
              <w:spacing w:after="0" w:line="259" w:lineRule="auto"/>
              <w:ind w:left="0" w:firstLine="0"/>
            </w:pPr>
            <w:r>
              <w:rPr>
                <w:b w:val="0"/>
                <w:sz w:val="21"/>
              </w:rPr>
              <w:t>60625</w:t>
            </w:r>
          </w:p>
        </w:tc>
      </w:tr>
      <w:tr w:rsidR="00C24AD2" w14:paraId="499B5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4B50A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2628BD5" w14:textId="77777777" w:rsidR="00C24AD2" w:rsidRDefault="00C24AD2">
            <w:pPr>
              <w:spacing w:after="160" w:line="259" w:lineRule="auto"/>
              <w:ind w:left="0" w:firstLine="0"/>
            </w:pPr>
          </w:p>
        </w:tc>
      </w:tr>
      <w:tr w:rsidR="00C24AD2" w14:paraId="06045C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7D45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E1AD259" w14:textId="77777777" w:rsidR="00C24AD2" w:rsidRDefault="00000000">
            <w:pPr>
              <w:spacing w:after="0" w:line="259" w:lineRule="auto"/>
              <w:ind w:left="0" w:firstLine="0"/>
            </w:pPr>
            <w:r>
              <w:rPr>
                <w:b w:val="0"/>
                <w:sz w:val="21"/>
              </w:rPr>
              <w:t>Beneficiary</w:t>
            </w:r>
          </w:p>
        </w:tc>
      </w:tr>
      <w:tr w:rsidR="00C24AD2" w14:paraId="22868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32E9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7FFFC80" w14:textId="77777777" w:rsidR="00C24AD2" w:rsidRDefault="00000000">
            <w:pPr>
              <w:spacing w:after="0" w:line="259" w:lineRule="auto"/>
              <w:ind w:left="0" w:firstLine="0"/>
            </w:pPr>
            <w:r>
              <w:rPr>
                <w:b w:val="0"/>
                <w:sz w:val="21"/>
              </w:rPr>
              <w:t>Yes</w:t>
            </w:r>
          </w:p>
        </w:tc>
      </w:tr>
    </w:tbl>
    <w:p w14:paraId="1F1B291C" w14:textId="77777777" w:rsidR="00C24AD2" w:rsidRDefault="00000000">
      <w:pPr>
        <w:ind w:left="-5"/>
      </w:pPr>
      <w:r>
        <w:t>Subrecipient Name: THE FIREHOUSE COMMUNITY ARTS CENTER OF CHICAGO</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C827A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4D07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3BF49E5" w14:textId="77777777" w:rsidR="00C24AD2" w:rsidRDefault="00000000">
            <w:pPr>
              <w:spacing w:after="0" w:line="259" w:lineRule="auto"/>
              <w:ind w:left="0" w:firstLine="0"/>
            </w:pPr>
            <w:r>
              <w:rPr>
                <w:b w:val="0"/>
                <w:sz w:val="21"/>
              </w:rPr>
              <w:t>861173412</w:t>
            </w:r>
          </w:p>
        </w:tc>
      </w:tr>
      <w:tr w:rsidR="00C24AD2" w14:paraId="0899DB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950A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E882901" w14:textId="77777777" w:rsidR="00C24AD2" w:rsidRDefault="00000000">
            <w:pPr>
              <w:spacing w:after="0" w:line="259" w:lineRule="auto"/>
              <w:ind w:left="0" w:firstLine="0"/>
            </w:pPr>
            <w:r>
              <w:rPr>
                <w:b w:val="0"/>
                <w:sz w:val="21"/>
              </w:rPr>
              <w:t>GADAMY83SAQ7</w:t>
            </w:r>
          </w:p>
        </w:tc>
      </w:tr>
      <w:tr w:rsidR="00C24AD2" w14:paraId="660E4B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23E8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CA4B706" w14:textId="77777777" w:rsidR="00C24AD2" w:rsidRDefault="00000000">
            <w:pPr>
              <w:spacing w:after="0" w:line="259" w:lineRule="auto"/>
              <w:ind w:left="0" w:firstLine="0"/>
            </w:pPr>
            <w:r>
              <w:rPr>
                <w:b w:val="0"/>
                <w:sz w:val="21"/>
              </w:rPr>
              <w:t xml:space="preserve"> </w:t>
            </w:r>
          </w:p>
        </w:tc>
      </w:tr>
      <w:tr w:rsidR="00C24AD2" w14:paraId="157A56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224D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92B1967" w14:textId="77777777" w:rsidR="00C24AD2" w:rsidRDefault="00000000">
            <w:pPr>
              <w:spacing w:after="0" w:line="259" w:lineRule="auto"/>
              <w:ind w:left="0" w:firstLine="0"/>
            </w:pPr>
            <w:r>
              <w:rPr>
                <w:b w:val="0"/>
                <w:sz w:val="21"/>
              </w:rPr>
              <w:t>2111 S HAMLIN</w:t>
            </w:r>
          </w:p>
        </w:tc>
      </w:tr>
      <w:tr w:rsidR="00C24AD2" w14:paraId="3C1C7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589C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3C2329D" w14:textId="77777777" w:rsidR="00C24AD2" w:rsidRDefault="00C24AD2">
            <w:pPr>
              <w:spacing w:after="160" w:line="259" w:lineRule="auto"/>
              <w:ind w:left="0" w:firstLine="0"/>
            </w:pPr>
          </w:p>
        </w:tc>
      </w:tr>
      <w:tr w:rsidR="00C24AD2" w14:paraId="59D00B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C1D5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C2F334F" w14:textId="77777777" w:rsidR="00C24AD2" w:rsidRDefault="00C24AD2">
            <w:pPr>
              <w:spacing w:after="160" w:line="259" w:lineRule="auto"/>
              <w:ind w:left="0" w:firstLine="0"/>
            </w:pPr>
          </w:p>
        </w:tc>
      </w:tr>
      <w:tr w:rsidR="00C24AD2" w14:paraId="7E957B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3A63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2EBE3F9" w14:textId="77777777" w:rsidR="00C24AD2" w:rsidRDefault="00000000">
            <w:pPr>
              <w:spacing w:after="0" w:line="259" w:lineRule="auto"/>
              <w:ind w:left="0" w:firstLine="0"/>
            </w:pPr>
            <w:r>
              <w:rPr>
                <w:b w:val="0"/>
                <w:sz w:val="21"/>
              </w:rPr>
              <w:t>CHICAGO</w:t>
            </w:r>
          </w:p>
        </w:tc>
      </w:tr>
      <w:tr w:rsidR="00C24AD2" w14:paraId="24B8F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FB43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4D2594E" w14:textId="77777777" w:rsidR="00C24AD2" w:rsidRDefault="00000000">
            <w:pPr>
              <w:spacing w:after="0" w:line="259" w:lineRule="auto"/>
              <w:ind w:left="0" w:firstLine="0"/>
            </w:pPr>
            <w:r>
              <w:rPr>
                <w:b w:val="0"/>
                <w:sz w:val="21"/>
              </w:rPr>
              <w:t>IL</w:t>
            </w:r>
          </w:p>
        </w:tc>
      </w:tr>
      <w:tr w:rsidR="00C24AD2" w14:paraId="44A2B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5838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244CE15" w14:textId="77777777" w:rsidR="00C24AD2" w:rsidRDefault="00000000">
            <w:pPr>
              <w:spacing w:after="0" w:line="259" w:lineRule="auto"/>
              <w:ind w:left="0" w:firstLine="0"/>
            </w:pPr>
            <w:r>
              <w:rPr>
                <w:b w:val="0"/>
                <w:sz w:val="21"/>
              </w:rPr>
              <w:t>60623</w:t>
            </w:r>
          </w:p>
        </w:tc>
      </w:tr>
      <w:tr w:rsidR="00C24AD2" w14:paraId="3855DC54" w14:textId="77777777">
        <w:trPr>
          <w:trHeight w:val="263"/>
        </w:trPr>
        <w:tc>
          <w:tcPr>
            <w:tcW w:w="5280" w:type="dxa"/>
            <w:tcBorders>
              <w:top w:val="single" w:sz="6" w:space="0" w:color="000000"/>
              <w:left w:val="single" w:sz="6" w:space="0" w:color="000000"/>
              <w:bottom w:val="nil"/>
              <w:right w:val="single" w:sz="6" w:space="0" w:color="000000"/>
            </w:tcBorders>
          </w:tcPr>
          <w:p w14:paraId="31C25DD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8978855" w14:textId="77777777" w:rsidR="00C24AD2" w:rsidRDefault="00C24AD2">
            <w:pPr>
              <w:spacing w:after="160" w:line="259" w:lineRule="auto"/>
              <w:ind w:left="0" w:firstLine="0"/>
            </w:pPr>
          </w:p>
        </w:tc>
      </w:tr>
      <w:tr w:rsidR="00C24AD2" w14:paraId="46AF2820" w14:textId="77777777">
        <w:trPr>
          <w:trHeight w:val="302"/>
        </w:trPr>
        <w:tc>
          <w:tcPr>
            <w:tcW w:w="5280" w:type="dxa"/>
            <w:tcBorders>
              <w:top w:val="nil"/>
              <w:left w:val="single" w:sz="6" w:space="0" w:color="000000"/>
              <w:bottom w:val="single" w:sz="6" w:space="0" w:color="000000"/>
              <w:right w:val="single" w:sz="6" w:space="0" w:color="000000"/>
            </w:tcBorders>
          </w:tcPr>
          <w:p w14:paraId="50F245E0" w14:textId="77777777" w:rsidR="00C24AD2" w:rsidRDefault="00000000">
            <w:pPr>
              <w:spacing w:after="0" w:line="259" w:lineRule="auto"/>
              <w:ind w:left="0" w:firstLine="0"/>
            </w:pPr>
            <w:r>
              <w:rPr>
                <w:b w:val="0"/>
                <w:sz w:val="21"/>
              </w:rPr>
              <w:t>Zip+4</w:t>
            </w:r>
          </w:p>
        </w:tc>
        <w:tc>
          <w:tcPr>
            <w:tcW w:w="5280" w:type="dxa"/>
            <w:tcBorders>
              <w:top w:val="nil"/>
              <w:left w:val="single" w:sz="6" w:space="0" w:color="000000"/>
              <w:bottom w:val="single" w:sz="6" w:space="0" w:color="000000"/>
              <w:right w:val="single" w:sz="6" w:space="0" w:color="000000"/>
            </w:tcBorders>
          </w:tcPr>
          <w:p w14:paraId="796F8786" w14:textId="77777777" w:rsidR="00C24AD2" w:rsidRDefault="00C24AD2">
            <w:pPr>
              <w:spacing w:after="160" w:line="259" w:lineRule="auto"/>
              <w:ind w:left="0" w:firstLine="0"/>
            </w:pPr>
          </w:p>
        </w:tc>
      </w:tr>
      <w:tr w:rsidR="00C24AD2" w14:paraId="40D84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3249F"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35C0CF2A" w14:textId="77777777" w:rsidR="00C24AD2" w:rsidRDefault="00000000">
            <w:pPr>
              <w:spacing w:after="0" w:line="259" w:lineRule="auto"/>
              <w:ind w:left="0" w:firstLine="0"/>
            </w:pPr>
            <w:r>
              <w:rPr>
                <w:b w:val="0"/>
                <w:sz w:val="21"/>
              </w:rPr>
              <w:t>Beneficiary</w:t>
            </w:r>
          </w:p>
        </w:tc>
      </w:tr>
      <w:tr w:rsidR="00C24AD2" w14:paraId="308F99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A1EF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9140850" w14:textId="77777777" w:rsidR="00C24AD2" w:rsidRDefault="00000000">
            <w:pPr>
              <w:spacing w:after="0" w:line="259" w:lineRule="auto"/>
              <w:ind w:left="0" w:firstLine="0"/>
            </w:pPr>
            <w:r>
              <w:rPr>
                <w:b w:val="0"/>
                <w:sz w:val="21"/>
              </w:rPr>
              <w:t>Yes</w:t>
            </w:r>
          </w:p>
        </w:tc>
      </w:tr>
    </w:tbl>
    <w:p w14:paraId="0FF596A5" w14:textId="77777777" w:rsidR="00C24AD2" w:rsidRDefault="00000000">
      <w:pPr>
        <w:ind w:left="-5"/>
      </w:pPr>
      <w:r>
        <w:t>Subrecipient Name: Urban Growers Collective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D6E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0EC3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793D81F" w14:textId="77777777" w:rsidR="00C24AD2" w:rsidRDefault="00000000">
            <w:pPr>
              <w:spacing w:after="0" w:line="259" w:lineRule="auto"/>
              <w:ind w:left="0" w:firstLine="0"/>
            </w:pPr>
            <w:r>
              <w:rPr>
                <w:b w:val="0"/>
                <w:sz w:val="21"/>
              </w:rPr>
              <w:t>823336616</w:t>
            </w:r>
          </w:p>
        </w:tc>
      </w:tr>
      <w:tr w:rsidR="00C24AD2" w14:paraId="28575B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5DEE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135CF1D" w14:textId="77777777" w:rsidR="00C24AD2" w:rsidRDefault="00000000">
            <w:pPr>
              <w:spacing w:after="0" w:line="259" w:lineRule="auto"/>
              <w:ind w:left="0" w:firstLine="0"/>
            </w:pPr>
            <w:r>
              <w:rPr>
                <w:b w:val="0"/>
                <w:sz w:val="21"/>
              </w:rPr>
              <w:t>R17KEYD6JYL5</w:t>
            </w:r>
          </w:p>
        </w:tc>
      </w:tr>
      <w:tr w:rsidR="00C24AD2" w14:paraId="2E11F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C376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8F5F057" w14:textId="77777777" w:rsidR="00C24AD2" w:rsidRDefault="00000000">
            <w:pPr>
              <w:spacing w:after="0" w:line="259" w:lineRule="auto"/>
              <w:ind w:left="0" w:firstLine="0"/>
            </w:pPr>
            <w:r>
              <w:rPr>
                <w:b w:val="0"/>
                <w:sz w:val="21"/>
              </w:rPr>
              <w:t xml:space="preserve"> </w:t>
            </w:r>
          </w:p>
        </w:tc>
      </w:tr>
      <w:tr w:rsidR="00C24AD2" w14:paraId="706A59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3992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4D73DCB" w14:textId="77777777" w:rsidR="00C24AD2" w:rsidRDefault="00000000">
            <w:pPr>
              <w:spacing w:after="0" w:line="259" w:lineRule="auto"/>
              <w:ind w:left="0" w:firstLine="0"/>
            </w:pPr>
            <w:r>
              <w:rPr>
                <w:b w:val="0"/>
                <w:sz w:val="21"/>
              </w:rPr>
              <w:t>1200 W. 35th Street</w:t>
            </w:r>
          </w:p>
        </w:tc>
      </w:tr>
      <w:tr w:rsidR="00C24AD2" w14:paraId="72137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0FDE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A491E12" w14:textId="77777777" w:rsidR="00C24AD2" w:rsidRDefault="00000000">
            <w:pPr>
              <w:spacing w:after="0" w:line="259" w:lineRule="auto"/>
              <w:ind w:left="0" w:firstLine="0"/>
            </w:pPr>
            <w:r>
              <w:rPr>
                <w:b w:val="0"/>
                <w:sz w:val="21"/>
              </w:rPr>
              <w:t>118</w:t>
            </w:r>
          </w:p>
        </w:tc>
      </w:tr>
      <w:tr w:rsidR="00C24AD2" w14:paraId="6A407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29C8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DCADB00" w14:textId="77777777" w:rsidR="00C24AD2" w:rsidRDefault="00C24AD2">
            <w:pPr>
              <w:spacing w:after="160" w:line="259" w:lineRule="auto"/>
              <w:ind w:left="0" w:firstLine="0"/>
            </w:pPr>
          </w:p>
        </w:tc>
      </w:tr>
      <w:tr w:rsidR="00C24AD2" w14:paraId="0D855F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9AFB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3D6ABAF" w14:textId="77777777" w:rsidR="00C24AD2" w:rsidRDefault="00000000">
            <w:pPr>
              <w:spacing w:after="0" w:line="259" w:lineRule="auto"/>
              <w:ind w:left="0" w:firstLine="0"/>
            </w:pPr>
            <w:r>
              <w:rPr>
                <w:b w:val="0"/>
                <w:sz w:val="21"/>
              </w:rPr>
              <w:t>CHICAGO</w:t>
            </w:r>
          </w:p>
        </w:tc>
      </w:tr>
      <w:tr w:rsidR="00C24AD2" w14:paraId="5111CA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2D0E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1359E97" w14:textId="77777777" w:rsidR="00C24AD2" w:rsidRDefault="00000000">
            <w:pPr>
              <w:spacing w:after="0" w:line="259" w:lineRule="auto"/>
              <w:ind w:left="0" w:firstLine="0"/>
            </w:pPr>
            <w:r>
              <w:rPr>
                <w:b w:val="0"/>
                <w:sz w:val="21"/>
              </w:rPr>
              <w:t>IL</w:t>
            </w:r>
          </w:p>
        </w:tc>
      </w:tr>
      <w:tr w:rsidR="00C24AD2" w14:paraId="2ABC33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E841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63E9A90" w14:textId="77777777" w:rsidR="00C24AD2" w:rsidRDefault="00000000">
            <w:pPr>
              <w:spacing w:after="0" w:line="259" w:lineRule="auto"/>
              <w:ind w:left="0" w:firstLine="0"/>
            </w:pPr>
            <w:r>
              <w:rPr>
                <w:b w:val="0"/>
                <w:sz w:val="21"/>
              </w:rPr>
              <w:t>60609</w:t>
            </w:r>
          </w:p>
        </w:tc>
      </w:tr>
      <w:tr w:rsidR="00C24AD2" w14:paraId="4DF16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1EB64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243611C" w14:textId="77777777" w:rsidR="00C24AD2" w:rsidRDefault="00C24AD2">
            <w:pPr>
              <w:spacing w:after="160" w:line="259" w:lineRule="auto"/>
              <w:ind w:left="0" w:firstLine="0"/>
            </w:pPr>
          </w:p>
        </w:tc>
      </w:tr>
      <w:tr w:rsidR="00C24AD2" w14:paraId="49B38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D4C7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1CB2767" w14:textId="77777777" w:rsidR="00C24AD2" w:rsidRDefault="00000000">
            <w:pPr>
              <w:spacing w:after="0" w:line="259" w:lineRule="auto"/>
              <w:ind w:left="0" w:firstLine="0"/>
            </w:pPr>
            <w:r>
              <w:rPr>
                <w:b w:val="0"/>
                <w:sz w:val="21"/>
              </w:rPr>
              <w:t>Beneficiary</w:t>
            </w:r>
          </w:p>
        </w:tc>
      </w:tr>
      <w:tr w:rsidR="00C24AD2" w14:paraId="0AB062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FE40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7BCA270" w14:textId="77777777" w:rsidR="00C24AD2" w:rsidRDefault="00000000">
            <w:pPr>
              <w:spacing w:after="0" w:line="259" w:lineRule="auto"/>
              <w:ind w:left="0" w:firstLine="0"/>
            </w:pPr>
            <w:r>
              <w:rPr>
                <w:b w:val="0"/>
                <w:sz w:val="21"/>
              </w:rPr>
              <w:t>Yes</w:t>
            </w:r>
          </w:p>
        </w:tc>
      </w:tr>
    </w:tbl>
    <w:p w14:paraId="2BC94534" w14:textId="77777777" w:rsidR="00C24AD2" w:rsidRDefault="00000000">
      <w:pPr>
        <w:ind w:left="-5"/>
      </w:pPr>
      <w:r>
        <w:t>Subrecipient Name: HAVAS WORLDWIDE CHICAGO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0C2E2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0B37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5A25C7B" w14:textId="77777777" w:rsidR="00C24AD2" w:rsidRDefault="00000000">
            <w:pPr>
              <w:spacing w:after="0" w:line="259" w:lineRule="auto"/>
              <w:ind w:left="0" w:firstLine="0"/>
            </w:pPr>
            <w:r>
              <w:rPr>
                <w:b w:val="0"/>
                <w:sz w:val="21"/>
              </w:rPr>
              <w:t>521988039</w:t>
            </w:r>
          </w:p>
        </w:tc>
      </w:tr>
      <w:tr w:rsidR="00C24AD2" w14:paraId="2490F9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A7A3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E808C3D" w14:textId="77777777" w:rsidR="00C24AD2" w:rsidRDefault="00000000">
            <w:pPr>
              <w:spacing w:after="0" w:line="259" w:lineRule="auto"/>
              <w:ind w:left="0" w:firstLine="0"/>
            </w:pPr>
            <w:r>
              <w:rPr>
                <w:b w:val="0"/>
                <w:sz w:val="21"/>
              </w:rPr>
              <w:t>R97YT5A989R8</w:t>
            </w:r>
          </w:p>
        </w:tc>
      </w:tr>
      <w:tr w:rsidR="00C24AD2" w14:paraId="49FCBD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ACCE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723F863" w14:textId="77777777" w:rsidR="00C24AD2" w:rsidRDefault="00000000">
            <w:pPr>
              <w:spacing w:after="0" w:line="259" w:lineRule="auto"/>
              <w:ind w:left="0" w:firstLine="0"/>
            </w:pPr>
            <w:r>
              <w:rPr>
                <w:b w:val="0"/>
                <w:sz w:val="21"/>
              </w:rPr>
              <w:t xml:space="preserve"> </w:t>
            </w:r>
          </w:p>
        </w:tc>
      </w:tr>
      <w:tr w:rsidR="00C24AD2" w14:paraId="53DCD6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D4D5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38D6EB5" w14:textId="77777777" w:rsidR="00C24AD2" w:rsidRDefault="00000000">
            <w:pPr>
              <w:spacing w:after="0" w:line="259" w:lineRule="auto"/>
              <w:ind w:left="0" w:firstLine="0"/>
            </w:pPr>
            <w:r>
              <w:rPr>
                <w:b w:val="0"/>
                <w:sz w:val="21"/>
              </w:rPr>
              <w:t>23551 NETWORK PLACE</w:t>
            </w:r>
          </w:p>
        </w:tc>
      </w:tr>
      <w:tr w:rsidR="00C24AD2" w14:paraId="67FCA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616D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2468F86" w14:textId="77777777" w:rsidR="00C24AD2" w:rsidRDefault="00C24AD2">
            <w:pPr>
              <w:spacing w:after="160" w:line="259" w:lineRule="auto"/>
              <w:ind w:left="0" w:firstLine="0"/>
            </w:pPr>
          </w:p>
        </w:tc>
      </w:tr>
      <w:tr w:rsidR="00C24AD2" w14:paraId="5D933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82C34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D8AB6CA" w14:textId="77777777" w:rsidR="00C24AD2" w:rsidRDefault="00C24AD2">
            <w:pPr>
              <w:spacing w:after="160" w:line="259" w:lineRule="auto"/>
              <w:ind w:left="0" w:firstLine="0"/>
            </w:pPr>
          </w:p>
        </w:tc>
      </w:tr>
      <w:tr w:rsidR="00C24AD2" w14:paraId="169EAA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C76D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607DC64" w14:textId="77777777" w:rsidR="00C24AD2" w:rsidRDefault="00000000">
            <w:pPr>
              <w:spacing w:after="0" w:line="259" w:lineRule="auto"/>
              <w:ind w:left="0" w:firstLine="0"/>
            </w:pPr>
            <w:r>
              <w:rPr>
                <w:b w:val="0"/>
                <w:sz w:val="21"/>
              </w:rPr>
              <w:t>Chicago</w:t>
            </w:r>
          </w:p>
        </w:tc>
      </w:tr>
      <w:tr w:rsidR="00C24AD2" w14:paraId="439DFD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9A66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7723669" w14:textId="77777777" w:rsidR="00C24AD2" w:rsidRDefault="00000000">
            <w:pPr>
              <w:spacing w:after="0" w:line="259" w:lineRule="auto"/>
              <w:ind w:left="0" w:firstLine="0"/>
            </w:pPr>
            <w:r>
              <w:rPr>
                <w:b w:val="0"/>
                <w:sz w:val="21"/>
              </w:rPr>
              <w:t>IL</w:t>
            </w:r>
          </w:p>
        </w:tc>
      </w:tr>
      <w:tr w:rsidR="00C24AD2" w14:paraId="1FA73D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4997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A202E90" w14:textId="77777777" w:rsidR="00C24AD2" w:rsidRDefault="00000000">
            <w:pPr>
              <w:spacing w:after="0" w:line="259" w:lineRule="auto"/>
              <w:ind w:left="0" w:firstLine="0"/>
            </w:pPr>
            <w:r>
              <w:rPr>
                <w:b w:val="0"/>
                <w:sz w:val="21"/>
              </w:rPr>
              <w:t>60673</w:t>
            </w:r>
          </w:p>
        </w:tc>
      </w:tr>
      <w:tr w:rsidR="00C24AD2" w14:paraId="7CFDAC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8926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E44B5C3" w14:textId="77777777" w:rsidR="00C24AD2" w:rsidRDefault="00C24AD2">
            <w:pPr>
              <w:spacing w:after="160" w:line="259" w:lineRule="auto"/>
              <w:ind w:left="0" w:firstLine="0"/>
            </w:pPr>
          </w:p>
        </w:tc>
      </w:tr>
      <w:tr w:rsidR="00C24AD2" w14:paraId="7B50C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20F6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7A54B90" w14:textId="77777777" w:rsidR="00C24AD2" w:rsidRDefault="00000000">
            <w:pPr>
              <w:spacing w:after="0" w:line="259" w:lineRule="auto"/>
              <w:ind w:left="0" w:firstLine="0"/>
            </w:pPr>
            <w:r>
              <w:rPr>
                <w:b w:val="0"/>
                <w:sz w:val="21"/>
              </w:rPr>
              <w:t>Contractor</w:t>
            </w:r>
          </w:p>
        </w:tc>
      </w:tr>
      <w:tr w:rsidR="00C24AD2" w14:paraId="45B32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1FB23" w14:textId="77777777" w:rsidR="00C24AD2" w:rsidRDefault="00000000">
            <w:pPr>
              <w:spacing w:after="0" w:line="259" w:lineRule="auto"/>
              <w:ind w:left="0" w:firstLine="0"/>
            </w:pPr>
            <w:r>
              <w:rPr>
                <w:b w:val="0"/>
                <w:sz w:val="21"/>
              </w:rPr>
              <w:lastRenderedPageBreak/>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98C4800" w14:textId="77777777" w:rsidR="00C24AD2" w:rsidRDefault="00000000">
            <w:pPr>
              <w:spacing w:after="0" w:line="259" w:lineRule="auto"/>
              <w:ind w:left="0" w:firstLine="0"/>
            </w:pPr>
            <w:r>
              <w:rPr>
                <w:b w:val="0"/>
                <w:sz w:val="21"/>
              </w:rPr>
              <w:t>Yes</w:t>
            </w:r>
          </w:p>
        </w:tc>
      </w:tr>
    </w:tbl>
    <w:p w14:paraId="04650CB7" w14:textId="77777777" w:rsidR="00C24AD2" w:rsidRDefault="00000000">
      <w:pPr>
        <w:ind w:left="-5"/>
      </w:pPr>
      <w:r>
        <w:t>Subrecipient Name: TEN35 LLC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BB00C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5729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D29E7D7" w14:textId="77777777" w:rsidR="00C24AD2" w:rsidRDefault="00000000">
            <w:pPr>
              <w:spacing w:after="0" w:line="259" w:lineRule="auto"/>
              <w:ind w:left="0" w:firstLine="0"/>
            </w:pPr>
            <w:r>
              <w:rPr>
                <w:b w:val="0"/>
                <w:sz w:val="21"/>
              </w:rPr>
              <w:t>811405984</w:t>
            </w:r>
          </w:p>
        </w:tc>
      </w:tr>
      <w:tr w:rsidR="00C24AD2" w14:paraId="5031D7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BE60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3E4EBAC" w14:textId="77777777" w:rsidR="00C24AD2" w:rsidRDefault="00000000">
            <w:pPr>
              <w:spacing w:after="0" w:line="259" w:lineRule="auto"/>
              <w:ind w:left="0" w:firstLine="0"/>
            </w:pPr>
            <w:r>
              <w:rPr>
                <w:b w:val="0"/>
                <w:sz w:val="21"/>
              </w:rPr>
              <w:t>QV4SW6K3Y757</w:t>
            </w:r>
          </w:p>
        </w:tc>
      </w:tr>
      <w:tr w:rsidR="00C24AD2" w14:paraId="6E2614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0C9C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BE8D452" w14:textId="77777777" w:rsidR="00C24AD2" w:rsidRDefault="00000000">
            <w:pPr>
              <w:spacing w:after="0" w:line="259" w:lineRule="auto"/>
              <w:ind w:left="0" w:firstLine="0"/>
            </w:pPr>
            <w:r>
              <w:rPr>
                <w:b w:val="0"/>
                <w:sz w:val="21"/>
              </w:rPr>
              <w:t xml:space="preserve"> </w:t>
            </w:r>
          </w:p>
        </w:tc>
      </w:tr>
      <w:tr w:rsidR="00C24AD2" w14:paraId="281355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FBEC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3A6FBB6" w14:textId="77777777" w:rsidR="00C24AD2" w:rsidRDefault="00000000">
            <w:pPr>
              <w:spacing w:after="0" w:line="259" w:lineRule="auto"/>
              <w:ind w:left="0" w:firstLine="0"/>
            </w:pPr>
            <w:r>
              <w:rPr>
                <w:b w:val="0"/>
                <w:sz w:val="21"/>
              </w:rPr>
              <w:t>444 N Michigan Ave Ste 650</w:t>
            </w:r>
          </w:p>
        </w:tc>
      </w:tr>
      <w:tr w:rsidR="00C24AD2" w14:paraId="4F518E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1B43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45AED62" w14:textId="77777777" w:rsidR="00C24AD2" w:rsidRDefault="00C24AD2">
            <w:pPr>
              <w:spacing w:after="160" w:line="259" w:lineRule="auto"/>
              <w:ind w:left="0" w:firstLine="0"/>
            </w:pPr>
          </w:p>
        </w:tc>
      </w:tr>
      <w:tr w:rsidR="00C24AD2" w14:paraId="78B69A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07C9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D19253E" w14:textId="77777777" w:rsidR="00C24AD2" w:rsidRDefault="00C24AD2">
            <w:pPr>
              <w:spacing w:after="160" w:line="259" w:lineRule="auto"/>
              <w:ind w:left="0" w:firstLine="0"/>
            </w:pPr>
          </w:p>
        </w:tc>
      </w:tr>
      <w:tr w:rsidR="00C24AD2" w14:paraId="3842ECAF" w14:textId="77777777">
        <w:trPr>
          <w:trHeight w:val="188"/>
        </w:trPr>
        <w:tc>
          <w:tcPr>
            <w:tcW w:w="5280" w:type="dxa"/>
            <w:tcBorders>
              <w:top w:val="single" w:sz="6" w:space="0" w:color="000000"/>
              <w:left w:val="single" w:sz="6" w:space="0" w:color="000000"/>
              <w:bottom w:val="nil"/>
              <w:right w:val="single" w:sz="6" w:space="0" w:color="000000"/>
            </w:tcBorders>
          </w:tcPr>
          <w:p w14:paraId="1058F94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05FDA35" w14:textId="77777777" w:rsidR="00C24AD2" w:rsidRDefault="00C24AD2">
            <w:pPr>
              <w:spacing w:after="160" w:line="259" w:lineRule="auto"/>
              <w:ind w:left="0" w:firstLine="0"/>
            </w:pPr>
          </w:p>
        </w:tc>
      </w:tr>
      <w:tr w:rsidR="00C24AD2" w14:paraId="2DB650AA" w14:textId="77777777">
        <w:trPr>
          <w:trHeight w:val="302"/>
        </w:trPr>
        <w:tc>
          <w:tcPr>
            <w:tcW w:w="5280" w:type="dxa"/>
            <w:tcBorders>
              <w:top w:val="nil"/>
              <w:left w:val="single" w:sz="6" w:space="0" w:color="000000"/>
              <w:bottom w:val="single" w:sz="6" w:space="0" w:color="000000"/>
              <w:right w:val="single" w:sz="6" w:space="0" w:color="000000"/>
            </w:tcBorders>
          </w:tcPr>
          <w:p w14:paraId="7A7ECFB6"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6DF366A9" w14:textId="77777777" w:rsidR="00C24AD2" w:rsidRDefault="00000000">
            <w:pPr>
              <w:spacing w:after="0" w:line="259" w:lineRule="auto"/>
              <w:ind w:left="0" w:firstLine="0"/>
            </w:pPr>
            <w:r>
              <w:rPr>
                <w:b w:val="0"/>
                <w:sz w:val="21"/>
              </w:rPr>
              <w:t>Chicago</w:t>
            </w:r>
          </w:p>
        </w:tc>
      </w:tr>
      <w:tr w:rsidR="00C24AD2" w14:paraId="58FF47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1598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4158795" w14:textId="77777777" w:rsidR="00C24AD2" w:rsidRDefault="00000000">
            <w:pPr>
              <w:spacing w:after="0" w:line="259" w:lineRule="auto"/>
              <w:ind w:left="0" w:firstLine="0"/>
            </w:pPr>
            <w:r>
              <w:rPr>
                <w:b w:val="0"/>
                <w:sz w:val="21"/>
              </w:rPr>
              <w:t>IL</w:t>
            </w:r>
          </w:p>
        </w:tc>
      </w:tr>
      <w:tr w:rsidR="00C24AD2" w14:paraId="128080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CBA6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A387229" w14:textId="77777777" w:rsidR="00C24AD2" w:rsidRDefault="00000000">
            <w:pPr>
              <w:spacing w:after="0" w:line="259" w:lineRule="auto"/>
              <w:ind w:left="0" w:firstLine="0"/>
            </w:pPr>
            <w:r>
              <w:rPr>
                <w:b w:val="0"/>
                <w:sz w:val="21"/>
              </w:rPr>
              <w:t>60611</w:t>
            </w:r>
          </w:p>
        </w:tc>
      </w:tr>
      <w:tr w:rsidR="00C24AD2" w14:paraId="2FC436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27D7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E550C43" w14:textId="77777777" w:rsidR="00C24AD2" w:rsidRDefault="00C24AD2">
            <w:pPr>
              <w:spacing w:after="160" w:line="259" w:lineRule="auto"/>
              <w:ind w:left="0" w:firstLine="0"/>
            </w:pPr>
          </w:p>
        </w:tc>
      </w:tr>
      <w:tr w:rsidR="00C24AD2" w14:paraId="0580F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4C6A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BF6C8C5" w14:textId="77777777" w:rsidR="00C24AD2" w:rsidRDefault="00000000">
            <w:pPr>
              <w:spacing w:after="0" w:line="259" w:lineRule="auto"/>
              <w:ind w:left="0" w:firstLine="0"/>
            </w:pPr>
            <w:r>
              <w:rPr>
                <w:b w:val="0"/>
                <w:sz w:val="21"/>
              </w:rPr>
              <w:t>Contractor</w:t>
            </w:r>
          </w:p>
        </w:tc>
      </w:tr>
      <w:tr w:rsidR="00C24AD2" w14:paraId="35D219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535C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01C3961" w14:textId="77777777" w:rsidR="00C24AD2" w:rsidRDefault="00000000">
            <w:pPr>
              <w:spacing w:after="0" w:line="259" w:lineRule="auto"/>
              <w:ind w:left="0" w:firstLine="0"/>
            </w:pPr>
            <w:r>
              <w:rPr>
                <w:b w:val="0"/>
                <w:sz w:val="21"/>
              </w:rPr>
              <w:t>Yes</w:t>
            </w:r>
          </w:p>
        </w:tc>
      </w:tr>
    </w:tbl>
    <w:p w14:paraId="582086DE" w14:textId="77777777" w:rsidR="00C24AD2" w:rsidRDefault="00000000">
      <w:pPr>
        <w:ind w:left="-5"/>
      </w:pPr>
      <w:r>
        <w:t>Subrecipient Name: Family Connects International</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1778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2D6D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358573D" w14:textId="77777777" w:rsidR="00C24AD2" w:rsidRDefault="00000000">
            <w:pPr>
              <w:spacing w:after="0" w:line="259" w:lineRule="auto"/>
              <w:ind w:left="0" w:firstLine="0"/>
            </w:pPr>
            <w:r>
              <w:rPr>
                <w:b w:val="0"/>
                <w:sz w:val="21"/>
              </w:rPr>
              <w:t>873953143</w:t>
            </w:r>
          </w:p>
        </w:tc>
      </w:tr>
      <w:tr w:rsidR="00C24AD2" w14:paraId="089521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71E0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497A4AC" w14:textId="77777777" w:rsidR="00C24AD2" w:rsidRDefault="00000000">
            <w:pPr>
              <w:spacing w:after="0" w:line="259" w:lineRule="auto"/>
              <w:ind w:left="0" w:firstLine="0"/>
            </w:pPr>
            <w:r>
              <w:rPr>
                <w:b w:val="0"/>
                <w:sz w:val="21"/>
              </w:rPr>
              <w:t>RUGTHSMXTGK1</w:t>
            </w:r>
          </w:p>
        </w:tc>
      </w:tr>
      <w:tr w:rsidR="00C24AD2" w14:paraId="6B0C07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205A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BDF27F0" w14:textId="77777777" w:rsidR="00C24AD2" w:rsidRDefault="00000000">
            <w:pPr>
              <w:spacing w:after="0" w:line="259" w:lineRule="auto"/>
              <w:ind w:left="0" w:firstLine="0"/>
            </w:pPr>
            <w:r>
              <w:rPr>
                <w:b w:val="0"/>
                <w:sz w:val="21"/>
              </w:rPr>
              <w:t xml:space="preserve"> </w:t>
            </w:r>
          </w:p>
        </w:tc>
      </w:tr>
      <w:tr w:rsidR="00C24AD2" w14:paraId="4A19CE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276B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3100EEF" w14:textId="77777777" w:rsidR="00C24AD2" w:rsidRDefault="00000000">
            <w:pPr>
              <w:spacing w:after="0" w:line="259" w:lineRule="auto"/>
              <w:ind w:left="0" w:firstLine="0"/>
            </w:pPr>
            <w:r>
              <w:rPr>
                <w:b w:val="0"/>
                <w:sz w:val="21"/>
              </w:rPr>
              <w:t>"811 Ninth Street, Ste 120 #195"</w:t>
            </w:r>
          </w:p>
        </w:tc>
      </w:tr>
      <w:tr w:rsidR="00C24AD2" w14:paraId="00458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9540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FE93290" w14:textId="77777777" w:rsidR="00C24AD2" w:rsidRDefault="00C24AD2">
            <w:pPr>
              <w:spacing w:after="160" w:line="259" w:lineRule="auto"/>
              <w:ind w:left="0" w:firstLine="0"/>
            </w:pPr>
          </w:p>
        </w:tc>
      </w:tr>
      <w:tr w:rsidR="00C24AD2" w14:paraId="6ADEE3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7454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E897875" w14:textId="77777777" w:rsidR="00C24AD2" w:rsidRDefault="00C24AD2">
            <w:pPr>
              <w:spacing w:after="160" w:line="259" w:lineRule="auto"/>
              <w:ind w:left="0" w:firstLine="0"/>
            </w:pPr>
          </w:p>
        </w:tc>
      </w:tr>
      <w:tr w:rsidR="00C24AD2" w14:paraId="5C06CA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BE11A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DB6E1F2" w14:textId="77777777" w:rsidR="00C24AD2" w:rsidRDefault="00000000">
            <w:pPr>
              <w:spacing w:after="0" w:line="259" w:lineRule="auto"/>
              <w:ind w:left="0" w:firstLine="0"/>
            </w:pPr>
            <w:r>
              <w:rPr>
                <w:b w:val="0"/>
                <w:sz w:val="21"/>
              </w:rPr>
              <w:t>Durham</w:t>
            </w:r>
          </w:p>
        </w:tc>
      </w:tr>
      <w:tr w:rsidR="00C24AD2" w14:paraId="1E632E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46B1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DAC847B" w14:textId="77777777" w:rsidR="00C24AD2" w:rsidRDefault="00000000">
            <w:pPr>
              <w:spacing w:after="0" w:line="259" w:lineRule="auto"/>
              <w:ind w:left="0" w:firstLine="0"/>
            </w:pPr>
            <w:r>
              <w:rPr>
                <w:b w:val="0"/>
                <w:sz w:val="21"/>
              </w:rPr>
              <w:t>NC</w:t>
            </w:r>
          </w:p>
        </w:tc>
      </w:tr>
      <w:tr w:rsidR="00C24AD2" w14:paraId="3A65D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F0A6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C3F106D" w14:textId="77777777" w:rsidR="00C24AD2" w:rsidRDefault="00000000">
            <w:pPr>
              <w:spacing w:after="0" w:line="259" w:lineRule="auto"/>
              <w:ind w:left="0" w:firstLine="0"/>
            </w:pPr>
            <w:r>
              <w:rPr>
                <w:b w:val="0"/>
                <w:sz w:val="21"/>
              </w:rPr>
              <w:t>27705</w:t>
            </w:r>
          </w:p>
        </w:tc>
      </w:tr>
      <w:tr w:rsidR="00C24AD2" w14:paraId="113B3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6277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E74C875" w14:textId="77777777" w:rsidR="00C24AD2" w:rsidRDefault="00C24AD2">
            <w:pPr>
              <w:spacing w:after="160" w:line="259" w:lineRule="auto"/>
              <w:ind w:left="0" w:firstLine="0"/>
            </w:pPr>
          </w:p>
        </w:tc>
      </w:tr>
      <w:tr w:rsidR="00C24AD2" w14:paraId="25584B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DDAC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69ECE2C" w14:textId="77777777" w:rsidR="00C24AD2" w:rsidRDefault="00000000">
            <w:pPr>
              <w:spacing w:after="0" w:line="259" w:lineRule="auto"/>
              <w:ind w:left="0" w:firstLine="0"/>
            </w:pPr>
            <w:r>
              <w:rPr>
                <w:b w:val="0"/>
                <w:sz w:val="21"/>
              </w:rPr>
              <w:t>Contractor</w:t>
            </w:r>
          </w:p>
        </w:tc>
      </w:tr>
      <w:tr w:rsidR="00C24AD2" w14:paraId="44D424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7F4D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4596714" w14:textId="77777777" w:rsidR="00C24AD2" w:rsidRDefault="00000000">
            <w:pPr>
              <w:spacing w:after="0" w:line="259" w:lineRule="auto"/>
              <w:ind w:left="0" w:firstLine="0"/>
            </w:pPr>
            <w:r>
              <w:rPr>
                <w:b w:val="0"/>
                <w:sz w:val="21"/>
              </w:rPr>
              <w:t>Yes</w:t>
            </w:r>
          </w:p>
        </w:tc>
      </w:tr>
    </w:tbl>
    <w:p w14:paraId="1996E769" w14:textId="77777777" w:rsidR="00C24AD2" w:rsidRDefault="00000000">
      <w:pPr>
        <w:ind w:left="-5"/>
      </w:pPr>
      <w:r>
        <w:t>Subrecipient Name: SERVICE SANITATION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E7F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878AB"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0A7A0394" w14:textId="77777777" w:rsidR="00C24AD2" w:rsidRDefault="00000000">
            <w:pPr>
              <w:spacing w:after="0" w:line="259" w:lineRule="auto"/>
              <w:ind w:left="0" w:firstLine="0"/>
            </w:pPr>
            <w:r>
              <w:rPr>
                <w:b w:val="0"/>
                <w:sz w:val="21"/>
              </w:rPr>
              <w:t>364468973</w:t>
            </w:r>
          </w:p>
        </w:tc>
      </w:tr>
      <w:tr w:rsidR="00C24AD2" w14:paraId="1C556B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9DA0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51D9E79" w14:textId="77777777" w:rsidR="00C24AD2" w:rsidRDefault="00000000">
            <w:pPr>
              <w:spacing w:after="0" w:line="259" w:lineRule="auto"/>
              <w:ind w:left="0" w:firstLine="0"/>
            </w:pPr>
            <w:r>
              <w:rPr>
                <w:b w:val="0"/>
                <w:sz w:val="21"/>
              </w:rPr>
              <w:t>JJFAE46NJZM5</w:t>
            </w:r>
          </w:p>
        </w:tc>
      </w:tr>
      <w:tr w:rsidR="00C24AD2" w14:paraId="76BCDF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10FB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D948B9C" w14:textId="77777777" w:rsidR="00C24AD2" w:rsidRDefault="00000000">
            <w:pPr>
              <w:spacing w:after="0" w:line="259" w:lineRule="auto"/>
              <w:ind w:left="0" w:firstLine="0"/>
            </w:pPr>
            <w:r>
              <w:rPr>
                <w:b w:val="0"/>
                <w:sz w:val="21"/>
              </w:rPr>
              <w:t xml:space="preserve"> </w:t>
            </w:r>
          </w:p>
        </w:tc>
      </w:tr>
      <w:tr w:rsidR="00C24AD2" w14:paraId="255149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146F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59BCE96" w14:textId="77777777" w:rsidR="00C24AD2" w:rsidRDefault="00000000">
            <w:pPr>
              <w:spacing w:after="0" w:line="259" w:lineRule="auto"/>
              <w:ind w:left="0" w:firstLine="0"/>
            </w:pPr>
            <w:r>
              <w:rPr>
                <w:b w:val="0"/>
                <w:sz w:val="21"/>
              </w:rPr>
              <w:t>135 BLAINE STREET</w:t>
            </w:r>
          </w:p>
        </w:tc>
      </w:tr>
      <w:tr w:rsidR="00C24AD2" w14:paraId="329A7B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ABAE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160333E" w14:textId="77777777" w:rsidR="00C24AD2" w:rsidRDefault="00C24AD2">
            <w:pPr>
              <w:spacing w:after="160" w:line="259" w:lineRule="auto"/>
              <w:ind w:left="0" w:firstLine="0"/>
            </w:pPr>
          </w:p>
        </w:tc>
      </w:tr>
      <w:tr w:rsidR="00C24AD2" w14:paraId="03F1BA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D333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D2307DF" w14:textId="77777777" w:rsidR="00C24AD2" w:rsidRDefault="00C24AD2">
            <w:pPr>
              <w:spacing w:after="160" w:line="259" w:lineRule="auto"/>
              <w:ind w:left="0" w:firstLine="0"/>
            </w:pPr>
          </w:p>
        </w:tc>
      </w:tr>
      <w:tr w:rsidR="00C24AD2" w14:paraId="3AE64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5145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13A0BDF" w14:textId="77777777" w:rsidR="00C24AD2" w:rsidRDefault="00000000">
            <w:pPr>
              <w:spacing w:after="0" w:line="259" w:lineRule="auto"/>
              <w:ind w:left="0" w:firstLine="0"/>
            </w:pPr>
            <w:r>
              <w:rPr>
                <w:b w:val="0"/>
                <w:sz w:val="21"/>
              </w:rPr>
              <w:t>GARY</w:t>
            </w:r>
          </w:p>
        </w:tc>
      </w:tr>
      <w:tr w:rsidR="00C24AD2" w14:paraId="2A0419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5577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6AA3019" w14:textId="77777777" w:rsidR="00C24AD2" w:rsidRDefault="00000000">
            <w:pPr>
              <w:spacing w:after="0" w:line="259" w:lineRule="auto"/>
              <w:ind w:left="0" w:firstLine="0"/>
            </w:pPr>
            <w:r>
              <w:rPr>
                <w:b w:val="0"/>
                <w:sz w:val="21"/>
              </w:rPr>
              <w:t>IN</w:t>
            </w:r>
          </w:p>
        </w:tc>
      </w:tr>
      <w:tr w:rsidR="00C24AD2" w14:paraId="056DC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6DB5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B598C73" w14:textId="77777777" w:rsidR="00C24AD2" w:rsidRDefault="00000000">
            <w:pPr>
              <w:spacing w:after="0" w:line="259" w:lineRule="auto"/>
              <w:ind w:left="0" w:firstLine="0"/>
            </w:pPr>
            <w:r>
              <w:rPr>
                <w:b w:val="0"/>
                <w:sz w:val="21"/>
              </w:rPr>
              <w:t>46406</w:t>
            </w:r>
          </w:p>
        </w:tc>
      </w:tr>
      <w:tr w:rsidR="00C24AD2" w14:paraId="14AA88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D1A7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4BC3E31" w14:textId="77777777" w:rsidR="00C24AD2" w:rsidRDefault="00C24AD2">
            <w:pPr>
              <w:spacing w:after="160" w:line="259" w:lineRule="auto"/>
              <w:ind w:left="0" w:firstLine="0"/>
            </w:pPr>
          </w:p>
        </w:tc>
      </w:tr>
      <w:tr w:rsidR="00C24AD2" w14:paraId="1BD723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F511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6E64AFA" w14:textId="77777777" w:rsidR="00C24AD2" w:rsidRDefault="00000000">
            <w:pPr>
              <w:spacing w:after="0" w:line="259" w:lineRule="auto"/>
              <w:ind w:left="0" w:firstLine="0"/>
            </w:pPr>
            <w:r>
              <w:rPr>
                <w:b w:val="0"/>
                <w:sz w:val="21"/>
              </w:rPr>
              <w:t>Contractor</w:t>
            </w:r>
          </w:p>
        </w:tc>
      </w:tr>
      <w:tr w:rsidR="00C24AD2" w14:paraId="003F16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969F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2130F4F" w14:textId="77777777" w:rsidR="00C24AD2" w:rsidRDefault="00000000">
            <w:pPr>
              <w:spacing w:after="0" w:line="259" w:lineRule="auto"/>
              <w:ind w:left="0" w:firstLine="0"/>
            </w:pPr>
            <w:r>
              <w:rPr>
                <w:b w:val="0"/>
                <w:sz w:val="21"/>
              </w:rPr>
              <w:t>Yes</w:t>
            </w:r>
          </w:p>
        </w:tc>
      </w:tr>
    </w:tbl>
    <w:p w14:paraId="0F57ACEC" w14:textId="77777777" w:rsidR="00C24AD2" w:rsidRDefault="00000000">
      <w:pPr>
        <w:ind w:left="-5"/>
      </w:pPr>
      <w:r>
        <w:t>Subrecipient Name: ILLINOIS PUBLIC HEALTH INSTITUTE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6242B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19AE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9F138FE" w14:textId="77777777" w:rsidR="00C24AD2" w:rsidRDefault="00000000">
            <w:pPr>
              <w:spacing w:after="0" w:line="259" w:lineRule="auto"/>
              <w:ind w:left="0" w:firstLine="0"/>
            </w:pPr>
            <w:r>
              <w:rPr>
                <w:b w:val="0"/>
                <w:sz w:val="21"/>
              </w:rPr>
              <w:t>362962458</w:t>
            </w:r>
          </w:p>
        </w:tc>
      </w:tr>
      <w:tr w:rsidR="00C24AD2" w14:paraId="6E699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50B4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AADF3AA" w14:textId="77777777" w:rsidR="00C24AD2" w:rsidRDefault="00000000">
            <w:pPr>
              <w:spacing w:after="0" w:line="259" w:lineRule="auto"/>
              <w:ind w:left="0" w:firstLine="0"/>
            </w:pPr>
            <w:r>
              <w:rPr>
                <w:b w:val="0"/>
                <w:sz w:val="21"/>
              </w:rPr>
              <w:t>NMJ4LEPLZ8M6</w:t>
            </w:r>
          </w:p>
        </w:tc>
      </w:tr>
      <w:tr w:rsidR="00C24AD2" w14:paraId="6DAE3E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9E1E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18D882F" w14:textId="77777777" w:rsidR="00C24AD2" w:rsidRDefault="00000000">
            <w:pPr>
              <w:spacing w:after="0" w:line="259" w:lineRule="auto"/>
              <w:ind w:left="0" w:firstLine="0"/>
            </w:pPr>
            <w:r>
              <w:rPr>
                <w:b w:val="0"/>
                <w:sz w:val="21"/>
              </w:rPr>
              <w:t xml:space="preserve"> </w:t>
            </w:r>
          </w:p>
        </w:tc>
      </w:tr>
      <w:tr w:rsidR="00C24AD2" w14:paraId="006B5482" w14:textId="77777777">
        <w:trPr>
          <w:trHeight w:val="188"/>
        </w:trPr>
        <w:tc>
          <w:tcPr>
            <w:tcW w:w="5280" w:type="dxa"/>
            <w:tcBorders>
              <w:top w:val="single" w:sz="6" w:space="0" w:color="000000"/>
              <w:left w:val="single" w:sz="6" w:space="0" w:color="000000"/>
              <w:bottom w:val="nil"/>
              <w:right w:val="single" w:sz="6" w:space="0" w:color="000000"/>
            </w:tcBorders>
          </w:tcPr>
          <w:p w14:paraId="5098F7E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76B0A00" w14:textId="77777777" w:rsidR="00C24AD2" w:rsidRDefault="00C24AD2">
            <w:pPr>
              <w:spacing w:after="160" w:line="259" w:lineRule="auto"/>
              <w:ind w:left="0" w:firstLine="0"/>
            </w:pPr>
          </w:p>
        </w:tc>
      </w:tr>
      <w:tr w:rsidR="00C24AD2" w14:paraId="33BB2FD9" w14:textId="77777777">
        <w:trPr>
          <w:trHeight w:val="302"/>
        </w:trPr>
        <w:tc>
          <w:tcPr>
            <w:tcW w:w="5280" w:type="dxa"/>
            <w:tcBorders>
              <w:top w:val="nil"/>
              <w:left w:val="single" w:sz="6" w:space="0" w:color="000000"/>
              <w:bottom w:val="single" w:sz="6" w:space="0" w:color="000000"/>
              <w:right w:val="single" w:sz="6" w:space="0" w:color="000000"/>
            </w:tcBorders>
          </w:tcPr>
          <w:p w14:paraId="30959CAD"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76A85B15" w14:textId="77777777" w:rsidR="00C24AD2" w:rsidRDefault="00000000">
            <w:pPr>
              <w:spacing w:after="0" w:line="259" w:lineRule="auto"/>
              <w:ind w:left="0" w:firstLine="0"/>
            </w:pPr>
            <w:r>
              <w:rPr>
                <w:b w:val="0"/>
                <w:sz w:val="21"/>
              </w:rPr>
              <w:t>100 W RANDOLPH 6-600</w:t>
            </w:r>
          </w:p>
        </w:tc>
      </w:tr>
      <w:tr w:rsidR="00C24AD2" w14:paraId="4F34A1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7799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8715773" w14:textId="77777777" w:rsidR="00C24AD2" w:rsidRDefault="00C24AD2">
            <w:pPr>
              <w:spacing w:after="160" w:line="259" w:lineRule="auto"/>
              <w:ind w:left="0" w:firstLine="0"/>
            </w:pPr>
          </w:p>
        </w:tc>
      </w:tr>
      <w:tr w:rsidR="00C24AD2" w14:paraId="659A35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E097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85D7D3B" w14:textId="77777777" w:rsidR="00C24AD2" w:rsidRDefault="00C24AD2">
            <w:pPr>
              <w:spacing w:after="160" w:line="259" w:lineRule="auto"/>
              <w:ind w:left="0" w:firstLine="0"/>
            </w:pPr>
          </w:p>
        </w:tc>
      </w:tr>
      <w:tr w:rsidR="00C24AD2" w14:paraId="4D058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C726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ABE2E5D" w14:textId="77777777" w:rsidR="00C24AD2" w:rsidRDefault="00000000">
            <w:pPr>
              <w:spacing w:after="0" w:line="259" w:lineRule="auto"/>
              <w:ind w:left="0" w:firstLine="0"/>
            </w:pPr>
            <w:r>
              <w:rPr>
                <w:b w:val="0"/>
                <w:sz w:val="21"/>
              </w:rPr>
              <w:t>CHICAGO</w:t>
            </w:r>
          </w:p>
        </w:tc>
      </w:tr>
      <w:tr w:rsidR="00C24AD2" w14:paraId="4BD97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5A00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21A0909" w14:textId="77777777" w:rsidR="00C24AD2" w:rsidRDefault="00000000">
            <w:pPr>
              <w:spacing w:after="0" w:line="259" w:lineRule="auto"/>
              <w:ind w:left="0" w:firstLine="0"/>
            </w:pPr>
            <w:r>
              <w:rPr>
                <w:b w:val="0"/>
                <w:sz w:val="21"/>
              </w:rPr>
              <w:t>IL</w:t>
            </w:r>
          </w:p>
        </w:tc>
      </w:tr>
      <w:tr w:rsidR="00C24AD2" w14:paraId="466C1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AC86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1766777" w14:textId="77777777" w:rsidR="00C24AD2" w:rsidRDefault="00000000">
            <w:pPr>
              <w:spacing w:after="0" w:line="259" w:lineRule="auto"/>
              <w:ind w:left="0" w:firstLine="0"/>
            </w:pPr>
            <w:r>
              <w:rPr>
                <w:b w:val="0"/>
                <w:sz w:val="21"/>
              </w:rPr>
              <w:t>60601</w:t>
            </w:r>
          </w:p>
        </w:tc>
      </w:tr>
      <w:tr w:rsidR="00C24AD2" w14:paraId="5955B3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106C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A2D5D01" w14:textId="77777777" w:rsidR="00C24AD2" w:rsidRDefault="00C24AD2">
            <w:pPr>
              <w:spacing w:after="160" w:line="259" w:lineRule="auto"/>
              <w:ind w:left="0" w:firstLine="0"/>
            </w:pPr>
          </w:p>
        </w:tc>
      </w:tr>
      <w:tr w:rsidR="00C24AD2" w14:paraId="3A8A20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7262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9AFDBA6" w14:textId="77777777" w:rsidR="00C24AD2" w:rsidRDefault="00000000">
            <w:pPr>
              <w:spacing w:after="0" w:line="259" w:lineRule="auto"/>
              <w:ind w:left="0" w:firstLine="0"/>
            </w:pPr>
            <w:r>
              <w:rPr>
                <w:b w:val="0"/>
                <w:sz w:val="21"/>
              </w:rPr>
              <w:t>Contractor</w:t>
            </w:r>
          </w:p>
        </w:tc>
      </w:tr>
      <w:tr w:rsidR="00C24AD2" w14:paraId="00C182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0368B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DD5739E" w14:textId="77777777" w:rsidR="00C24AD2" w:rsidRDefault="00000000">
            <w:pPr>
              <w:spacing w:after="0" w:line="259" w:lineRule="auto"/>
              <w:ind w:left="0" w:firstLine="0"/>
            </w:pPr>
            <w:r>
              <w:rPr>
                <w:b w:val="0"/>
                <w:sz w:val="21"/>
              </w:rPr>
              <w:t>Yes</w:t>
            </w:r>
          </w:p>
        </w:tc>
      </w:tr>
    </w:tbl>
    <w:p w14:paraId="1ABC9170" w14:textId="77777777" w:rsidR="00C24AD2" w:rsidRDefault="00000000">
      <w:pPr>
        <w:ind w:left="-5"/>
      </w:pPr>
      <w:r>
        <w:t>Subrecipient Name: MHLI FBO THE KENNEDY FORUM IL</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A50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4255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8B97407" w14:textId="77777777" w:rsidR="00C24AD2" w:rsidRDefault="00000000">
            <w:pPr>
              <w:spacing w:after="0" w:line="259" w:lineRule="auto"/>
              <w:ind w:left="0" w:firstLine="0"/>
            </w:pPr>
            <w:r>
              <w:rPr>
                <w:b w:val="0"/>
                <w:sz w:val="21"/>
              </w:rPr>
              <w:t>366005820</w:t>
            </w:r>
          </w:p>
        </w:tc>
      </w:tr>
      <w:tr w:rsidR="00C24AD2" w14:paraId="2354DF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ECD3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304343E" w14:textId="77777777" w:rsidR="00C24AD2" w:rsidRDefault="00000000">
            <w:pPr>
              <w:spacing w:after="0" w:line="259" w:lineRule="auto"/>
              <w:ind w:left="0" w:firstLine="0"/>
            </w:pPr>
            <w:r>
              <w:rPr>
                <w:b w:val="0"/>
                <w:sz w:val="21"/>
              </w:rPr>
              <w:t>DB69GFLNEQ27</w:t>
            </w:r>
          </w:p>
        </w:tc>
      </w:tr>
      <w:tr w:rsidR="00C24AD2" w14:paraId="410CDF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E6F4C"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4CA069EF" w14:textId="77777777" w:rsidR="00C24AD2" w:rsidRDefault="00000000">
            <w:pPr>
              <w:spacing w:after="0" w:line="259" w:lineRule="auto"/>
              <w:ind w:left="0" w:firstLine="0"/>
            </w:pPr>
            <w:r>
              <w:rPr>
                <w:b w:val="0"/>
                <w:sz w:val="21"/>
              </w:rPr>
              <w:t xml:space="preserve"> </w:t>
            </w:r>
          </w:p>
        </w:tc>
      </w:tr>
      <w:tr w:rsidR="00C24AD2" w14:paraId="0A7815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7425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9B9DDA1" w14:textId="77777777" w:rsidR="00C24AD2" w:rsidRDefault="00000000">
            <w:pPr>
              <w:spacing w:after="0" w:line="259" w:lineRule="auto"/>
              <w:ind w:left="0" w:firstLine="0"/>
            </w:pPr>
            <w:r>
              <w:rPr>
                <w:b w:val="0"/>
                <w:sz w:val="21"/>
              </w:rPr>
              <w:t>1541 N. Wells</w:t>
            </w:r>
          </w:p>
        </w:tc>
      </w:tr>
      <w:tr w:rsidR="00C24AD2" w14:paraId="1EB651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EDCD8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CF3C416" w14:textId="77777777" w:rsidR="00C24AD2" w:rsidRDefault="00000000">
            <w:pPr>
              <w:spacing w:after="0" w:line="259" w:lineRule="auto"/>
              <w:ind w:left="0" w:firstLine="0"/>
            </w:pPr>
            <w:r>
              <w:rPr>
                <w:b w:val="0"/>
                <w:sz w:val="21"/>
              </w:rPr>
              <w:t>2nd Floor</w:t>
            </w:r>
          </w:p>
        </w:tc>
      </w:tr>
      <w:tr w:rsidR="00C24AD2" w14:paraId="77CAFD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5C40A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5299878" w14:textId="77777777" w:rsidR="00C24AD2" w:rsidRDefault="00C24AD2">
            <w:pPr>
              <w:spacing w:after="160" w:line="259" w:lineRule="auto"/>
              <w:ind w:left="0" w:firstLine="0"/>
            </w:pPr>
          </w:p>
        </w:tc>
      </w:tr>
      <w:tr w:rsidR="00C24AD2" w14:paraId="681F0C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947E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4C802C4" w14:textId="77777777" w:rsidR="00C24AD2" w:rsidRDefault="00000000">
            <w:pPr>
              <w:spacing w:after="0" w:line="259" w:lineRule="auto"/>
              <w:ind w:left="0" w:firstLine="0"/>
            </w:pPr>
            <w:r>
              <w:rPr>
                <w:b w:val="0"/>
                <w:sz w:val="21"/>
              </w:rPr>
              <w:t>Chicago</w:t>
            </w:r>
          </w:p>
        </w:tc>
      </w:tr>
      <w:tr w:rsidR="00C24AD2" w14:paraId="476067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2F29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F908C3A" w14:textId="77777777" w:rsidR="00C24AD2" w:rsidRDefault="00000000">
            <w:pPr>
              <w:spacing w:after="0" w:line="259" w:lineRule="auto"/>
              <w:ind w:left="0" w:firstLine="0"/>
            </w:pPr>
            <w:r>
              <w:rPr>
                <w:b w:val="0"/>
                <w:sz w:val="21"/>
              </w:rPr>
              <w:t>IL</w:t>
            </w:r>
          </w:p>
        </w:tc>
      </w:tr>
      <w:tr w:rsidR="00C24AD2" w14:paraId="77ACA8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1088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9302948" w14:textId="77777777" w:rsidR="00C24AD2" w:rsidRDefault="00000000">
            <w:pPr>
              <w:spacing w:after="0" w:line="259" w:lineRule="auto"/>
              <w:ind w:left="0" w:firstLine="0"/>
            </w:pPr>
            <w:r>
              <w:rPr>
                <w:b w:val="0"/>
                <w:sz w:val="21"/>
              </w:rPr>
              <w:t>60610</w:t>
            </w:r>
          </w:p>
        </w:tc>
      </w:tr>
      <w:tr w:rsidR="00C24AD2" w14:paraId="560CC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BD91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E23FF7A" w14:textId="77777777" w:rsidR="00C24AD2" w:rsidRDefault="00C24AD2">
            <w:pPr>
              <w:spacing w:after="160" w:line="259" w:lineRule="auto"/>
              <w:ind w:left="0" w:firstLine="0"/>
            </w:pPr>
          </w:p>
        </w:tc>
      </w:tr>
      <w:tr w:rsidR="00C24AD2" w14:paraId="3DB3F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C645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EE1F654" w14:textId="77777777" w:rsidR="00C24AD2" w:rsidRDefault="00000000">
            <w:pPr>
              <w:spacing w:after="0" w:line="259" w:lineRule="auto"/>
              <w:ind w:left="0" w:firstLine="0"/>
            </w:pPr>
            <w:r>
              <w:rPr>
                <w:b w:val="0"/>
                <w:sz w:val="21"/>
              </w:rPr>
              <w:t>Contractor</w:t>
            </w:r>
          </w:p>
        </w:tc>
      </w:tr>
      <w:tr w:rsidR="00C24AD2" w14:paraId="00DDC7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9CC7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4D6007E" w14:textId="77777777" w:rsidR="00C24AD2" w:rsidRDefault="00000000">
            <w:pPr>
              <w:spacing w:after="0" w:line="259" w:lineRule="auto"/>
              <w:ind w:left="0" w:firstLine="0"/>
            </w:pPr>
            <w:r>
              <w:rPr>
                <w:b w:val="0"/>
                <w:sz w:val="21"/>
              </w:rPr>
              <w:t>Yes</w:t>
            </w:r>
          </w:p>
        </w:tc>
      </w:tr>
    </w:tbl>
    <w:p w14:paraId="5728340C" w14:textId="77777777" w:rsidR="00C24AD2" w:rsidRDefault="00000000">
      <w:pPr>
        <w:ind w:left="-5"/>
      </w:pPr>
      <w:r>
        <w:t>Subrecipient Name: ADA S MCKINLEY COMMUNITY SERVICES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2E51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1A38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8CB37F4" w14:textId="77777777" w:rsidR="00C24AD2" w:rsidRDefault="00000000">
            <w:pPr>
              <w:spacing w:after="0" w:line="259" w:lineRule="auto"/>
              <w:ind w:left="0" w:firstLine="0"/>
            </w:pPr>
            <w:r>
              <w:rPr>
                <w:b w:val="0"/>
                <w:sz w:val="21"/>
              </w:rPr>
              <w:t>362144820</w:t>
            </w:r>
          </w:p>
        </w:tc>
      </w:tr>
      <w:tr w:rsidR="00C24AD2" w14:paraId="53F847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CF46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B68F128" w14:textId="77777777" w:rsidR="00C24AD2" w:rsidRDefault="00000000">
            <w:pPr>
              <w:spacing w:after="0" w:line="259" w:lineRule="auto"/>
              <w:ind w:left="0" w:firstLine="0"/>
            </w:pPr>
            <w:r>
              <w:rPr>
                <w:b w:val="0"/>
                <w:sz w:val="21"/>
              </w:rPr>
              <w:t>R8QLH1JCCST5</w:t>
            </w:r>
          </w:p>
        </w:tc>
      </w:tr>
      <w:tr w:rsidR="00C24AD2" w14:paraId="7A5F4E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C120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97BB86F" w14:textId="77777777" w:rsidR="00C24AD2" w:rsidRDefault="00000000">
            <w:pPr>
              <w:spacing w:after="0" w:line="259" w:lineRule="auto"/>
              <w:ind w:left="0" w:firstLine="0"/>
            </w:pPr>
            <w:r>
              <w:rPr>
                <w:b w:val="0"/>
                <w:sz w:val="21"/>
              </w:rPr>
              <w:t xml:space="preserve"> </w:t>
            </w:r>
          </w:p>
        </w:tc>
      </w:tr>
      <w:tr w:rsidR="00C24AD2" w14:paraId="1CF22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DAA3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558DBB8" w14:textId="77777777" w:rsidR="00C24AD2" w:rsidRDefault="00000000">
            <w:pPr>
              <w:spacing w:after="0" w:line="259" w:lineRule="auto"/>
              <w:ind w:left="0" w:firstLine="0"/>
            </w:pPr>
            <w:r>
              <w:rPr>
                <w:b w:val="0"/>
                <w:sz w:val="21"/>
              </w:rPr>
              <w:t>1359 W Washington Blvd</w:t>
            </w:r>
          </w:p>
        </w:tc>
      </w:tr>
      <w:tr w:rsidR="00C24AD2" w14:paraId="27805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8586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B34E6A0" w14:textId="77777777" w:rsidR="00C24AD2" w:rsidRDefault="00C24AD2">
            <w:pPr>
              <w:spacing w:after="160" w:line="259" w:lineRule="auto"/>
              <w:ind w:left="0" w:firstLine="0"/>
            </w:pPr>
          </w:p>
        </w:tc>
      </w:tr>
      <w:tr w:rsidR="00C24AD2" w14:paraId="0A1FDA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52686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17B8165" w14:textId="77777777" w:rsidR="00C24AD2" w:rsidRDefault="00C24AD2">
            <w:pPr>
              <w:spacing w:after="160" w:line="259" w:lineRule="auto"/>
              <w:ind w:left="0" w:firstLine="0"/>
            </w:pPr>
          </w:p>
        </w:tc>
      </w:tr>
      <w:tr w:rsidR="00C24AD2" w14:paraId="3C95F8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FB117"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1D968CA" w14:textId="77777777" w:rsidR="00C24AD2" w:rsidRDefault="00000000">
            <w:pPr>
              <w:spacing w:after="0" w:line="259" w:lineRule="auto"/>
              <w:ind w:left="0" w:firstLine="0"/>
            </w:pPr>
            <w:r>
              <w:rPr>
                <w:b w:val="0"/>
                <w:sz w:val="21"/>
              </w:rPr>
              <w:t>Chicago</w:t>
            </w:r>
          </w:p>
        </w:tc>
      </w:tr>
      <w:tr w:rsidR="00C24AD2" w14:paraId="252898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6A0B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C2F7F04" w14:textId="77777777" w:rsidR="00C24AD2" w:rsidRDefault="00000000">
            <w:pPr>
              <w:spacing w:after="0" w:line="259" w:lineRule="auto"/>
              <w:ind w:left="0" w:firstLine="0"/>
            </w:pPr>
            <w:r>
              <w:rPr>
                <w:b w:val="0"/>
                <w:sz w:val="21"/>
              </w:rPr>
              <w:t>IL</w:t>
            </w:r>
          </w:p>
        </w:tc>
      </w:tr>
      <w:tr w:rsidR="00C24AD2" w14:paraId="12BDC9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688C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B6A2943" w14:textId="77777777" w:rsidR="00C24AD2" w:rsidRDefault="00000000">
            <w:pPr>
              <w:spacing w:after="0" w:line="259" w:lineRule="auto"/>
              <w:ind w:left="0" w:firstLine="0"/>
            </w:pPr>
            <w:r>
              <w:rPr>
                <w:b w:val="0"/>
                <w:sz w:val="21"/>
              </w:rPr>
              <w:t>60607</w:t>
            </w:r>
          </w:p>
        </w:tc>
      </w:tr>
      <w:tr w:rsidR="00C24AD2" w14:paraId="0275AA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A1AB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1108972" w14:textId="77777777" w:rsidR="00C24AD2" w:rsidRDefault="00C24AD2">
            <w:pPr>
              <w:spacing w:after="160" w:line="259" w:lineRule="auto"/>
              <w:ind w:left="0" w:firstLine="0"/>
            </w:pPr>
          </w:p>
        </w:tc>
      </w:tr>
      <w:tr w:rsidR="00C24AD2" w14:paraId="481EE5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B441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C104B1F" w14:textId="77777777" w:rsidR="00C24AD2" w:rsidRDefault="00000000">
            <w:pPr>
              <w:spacing w:after="0" w:line="259" w:lineRule="auto"/>
              <w:ind w:left="0" w:firstLine="0"/>
            </w:pPr>
            <w:r>
              <w:rPr>
                <w:b w:val="0"/>
                <w:sz w:val="21"/>
              </w:rPr>
              <w:t>Subrecipient</w:t>
            </w:r>
          </w:p>
        </w:tc>
      </w:tr>
      <w:tr w:rsidR="00C24AD2" w14:paraId="5FCC7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7B92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46773A6" w14:textId="77777777" w:rsidR="00C24AD2" w:rsidRDefault="00000000">
            <w:pPr>
              <w:spacing w:after="0" w:line="259" w:lineRule="auto"/>
              <w:ind w:left="0" w:firstLine="0"/>
            </w:pPr>
            <w:r>
              <w:rPr>
                <w:b w:val="0"/>
                <w:sz w:val="21"/>
              </w:rPr>
              <w:t>Yes</w:t>
            </w:r>
          </w:p>
        </w:tc>
      </w:tr>
    </w:tbl>
    <w:p w14:paraId="41F0CC38" w14:textId="77777777" w:rsidR="00C24AD2" w:rsidRDefault="00000000">
      <w:pPr>
        <w:ind w:left="-5"/>
      </w:pPr>
      <w:r>
        <w:t>Subrecipient Name: AFTER SCHOOL MATTERS, INC.</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2D69D93F" w14:textId="77777777">
        <w:trPr>
          <w:trHeight w:val="188"/>
        </w:trPr>
        <w:tc>
          <w:tcPr>
            <w:tcW w:w="5280" w:type="dxa"/>
            <w:tcBorders>
              <w:top w:val="single" w:sz="6" w:space="0" w:color="000000"/>
              <w:left w:val="single" w:sz="6" w:space="0" w:color="000000"/>
              <w:bottom w:val="nil"/>
              <w:right w:val="single" w:sz="6" w:space="0" w:color="000000"/>
            </w:tcBorders>
          </w:tcPr>
          <w:p w14:paraId="4DD75B3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9D3CCEF" w14:textId="77777777" w:rsidR="00C24AD2" w:rsidRDefault="00C24AD2">
            <w:pPr>
              <w:spacing w:after="160" w:line="259" w:lineRule="auto"/>
              <w:ind w:left="0" w:firstLine="0"/>
            </w:pPr>
          </w:p>
        </w:tc>
      </w:tr>
      <w:tr w:rsidR="00C24AD2" w14:paraId="447E9F35" w14:textId="77777777">
        <w:trPr>
          <w:trHeight w:val="302"/>
        </w:trPr>
        <w:tc>
          <w:tcPr>
            <w:tcW w:w="5280" w:type="dxa"/>
            <w:tcBorders>
              <w:top w:val="nil"/>
              <w:left w:val="single" w:sz="6" w:space="0" w:color="000000"/>
              <w:bottom w:val="single" w:sz="6" w:space="0" w:color="000000"/>
              <w:right w:val="single" w:sz="6" w:space="0" w:color="000000"/>
            </w:tcBorders>
          </w:tcPr>
          <w:p w14:paraId="50C0195B"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74999F3B" w14:textId="77777777" w:rsidR="00C24AD2" w:rsidRDefault="00000000">
            <w:pPr>
              <w:spacing w:after="0" w:line="259" w:lineRule="auto"/>
              <w:ind w:left="0" w:firstLine="0"/>
            </w:pPr>
            <w:r>
              <w:rPr>
                <w:b w:val="0"/>
                <w:sz w:val="21"/>
              </w:rPr>
              <w:t>364409182</w:t>
            </w:r>
          </w:p>
        </w:tc>
      </w:tr>
      <w:tr w:rsidR="00C24AD2" w14:paraId="76FDB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E88F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ACA892F" w14:textId="77777777" w:rsidR="00C24AD2" w:rsidRDefault="00000000">
            <w:pPr>
              <w:spacing w:after="0" w:line="259" w:lineRule="auto"/>
              <w:ind w:left="0" w:firstLine="0"/>
            </w:pPr>
            <w:r>
              <w:rPr>
                <w:b w:val="0"/>
                <w:sz w:val="21"/>
              </w:rPr>
              <w:t>VJ6CPR3DY2W4</w:t>
            </w:r>
          </w:p>
        </w:tc>
      </w:tr>
      <w:tr w:rsidR="00C24AD2" w14:paraId="36BEA5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B745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E4BA324" w14:textId="77777777" w:rsidR="00C24AD2" w:rsidRDefault="00000000">
            <w:pPr>
              <w:spacing w:after="0" w:line="259" w:lineRule="auto"/>
              <w:ind w:left="0" w:firstLine="0"/>
            </w:pPr>
            <w:r>
              <w:rPr>
                <w:b w:val="0"/>
                <w:sz w:val="21"/>
              </w:rPr>
              <w:t xml:space="preserve"> </w:t>
            </w:r>
          </w:p>
        </w:tc>
      </w:tr>
      <w:tr w:rsidR="00C24AD2" w14:paraId="01FB2B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DCF820" w14:textId="77777777" w:rsidR="00C24AD2" w:rsidRDefault="00000000">
            <w:pPr>
              <w:spacing w:after="0" w:line="259" w:lineRule="auto"/>
              <w:ind w:left="0" w:firstLine="0"/>
            </w:pPr>
            <w:r>
              <w:rPr>
                <w:b w:val="0"/>
                <w:sz w:val="21"/>
              </w:rPr>
              <w:lastRenderedPageBreak/>
              <w:t>Address Line 1</w:t>
            </w:r>
          </w:p>
        </w:tc>
        <w:tc>
          <w:tcPr>
            <w:tcW w:w="5280" w:type="dxa"/>
            <w:tcBorders>
              <w:top w:val="single" w:sz="6" w:space="0" w:color="000000"/>
              <w:left w:val="single" w:sz="6" w:space="0" w:color="000000"/>
              <w:bottom w:val="single" w:sz="6" w:space="0" w:color="000000"/>
              <w:right w:val="single" w:sz="6" w:space="0" w:color="000000"/>
            </w:tcBorders>
          </w:tcPr>
          <w:p w14:paraId="1A27BFF0" w14:textId="77777777" w:rsidR="00C24AD2" w:rsidRDefault="00000000">
            <w:pPr>
              <w:spacing w:after="0" w:line="259" w:lineRule="auto"/>
              <w:ind w:left="0" w:firstLine="0"/>
            </w:pPr>
            <w:r>
              <w:rPr>
                <w:b w:val="0"/>
                <w:sz w:val="21"/>
              </w:rPr>
              <w:t>66 E Randolph St</w:t>
            </w:r>
          </w:p>
        </w:tc>
      </w:tr>
      <w:tr w:rsidR="00C24AD2" w14:paraId="651CB8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C5D0B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EE43D9F" w14:textId="77777777" w:rsidR="00C24AD2" w:rsidRDefault="00000000">
            <w:pPr>
              <w:spacing w:after="0" w:line="259" w:lineRule="auto"/>
              <w:ind w:left="0" w:firstLine="0"/>
            </w:pPr>
            <w:r>
              <w:rPr>
                <w:b w:val="0"/>
                <w:sz w:val="21"/>
              </w:rPr>
              <w:t>4th Floor</w:t>
            </w:r>
          </w:p>
        </w:tc>
      </w:tr>
      <w:tr w:rsidR="00C24AD2" w14:paraId="2EB3E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CD86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295FA65" w14:textId="77777777" w:rsidR="00C24AD2" w:rsidRDefault="00C24AD2">
            <w:pPr>
              <w:spacing w:after="160" w:line="259" w:lineRule="auto"/>
              <w:ind w:left="0" w:firstLine="0"/>
            </w:pPr>
          </w:p>
        </w:tc>
      </w:tr>
      <w:tr w:rsidR="00C24AD2" w14:paraId="06F0DE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039E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A5917BF" w14:textId="77777777" w:rsidR="00C24AD2" w:rsidRDefault="00000000">
            <w:pPr>
              <w:spacing w:after="0" w:line="259" w:lineRule="auto"/>
              <w:ind w:left="0" w:firstLine="0"/>
            </w:pPr>
            <w:r>
              <w:rPr>
                <w:b w:val="0"/>
                <w:sz w:val="21"/>
              </w:rPr>
              <w:t>Chicago</w:t>
            </w:r>
          </w:p>
        </w:tc>
      </w:tr>
      <w:tr w:rsidR="00C24AD2" w14:paraId="7C6EA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BB56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7BB6DC3" w14:textId="77777777" w:rsidR="00C24AD2" w:rsidRDefault="00000000">
            <w:pPr>
              <w:spacing w:after="0" w:line="259" w:lineRule="auto"/>
              <w:ind w:left="0" w:firstLine="0"/>
            </w:pPr>
            <w:r>
              <w:rPr>
                <w:b w:val="0"/>
                <w:sz w:val="21"/>
              </w:rPr>
              <w:t>IL</w:t>
            </w:r>
          </w:p>
        </w:tc>
      </w:tr>
      <w:tr w:rsidR="00C24AD2" w14:paraId="6CC856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5A37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51E0C3E" w14:textId="77777777" w:rsidR="00C24AD2" w:rsidRDefault="00000000">
            <w:pPr>
              <w:spacing w:after="0" w:line="259" w:lineRule="auto"/>
              <w:ind w:left="0" w:firstLine="0"/>
            </w:pPr>
            <w:r>
              <w:rPr>
                <w:b w:val="0"/>
                <w:sz w:val="21"/>
              </w:rPr>
              <w:t>60601</w:t>
            </w:r>
          </w:p>
        </w:tc>
      </w:tr>
      <w:tr w:rsidR="00C24AD2" w14:paraId="0F6723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AA69C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0A7C617" w14:textId="77777777" w:rsidR="00C24AD2" w:rsidRDefault="00C24AD2">
            <w:pPr>
              <w:spacing w:after="160" w:line="259" w:lineRule="auto"/>
              <w:ind w:left="0" w:firstLine="0"/>
            </w:pPr>
          </w:p>
        </w:tc>
      </w:tr>
      <w:tr w:rsidR="00C24AD2" w14:paraId="445562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AA84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9754E9B" w14:textId="77777777" w:rsidR="00C24AD2" w:rsidRDefault="00000000">
            <w:pPr>
              <w:spacing w:after="0" w:line="259" w:lineRule="auto"/>
              <w:ind w:left="0" w:firstLine="0"/>
            </w:pPr>
            <w:r>
              <w:rPr>
                <w:b w:val="0"/>
                <w:sz w:val="21"/>
              </w:rPr>
              <w:t>Subrecipient</w:t>
            </w:r>
          </w:p>
        </w:tc>
      </w:tr>
      <w:tr w:rsidR="00C24AD2" w14:paraId="13886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B29E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3746661" w14:textId="77777777" w:rsidR="00C24AD2" w:rsidRDefault="00000000">
            <w:pPr>
              <w:spacing w:after="0" w:line="259" w:lineRule="auto"/>
              <w:ind w:left="0" w:firstLine="0"/>
            </w:pPr>
            <w:r>
              <w:rPr>
                <w:b w:val="0"/>
                <w:sz w:val="21"/>
              </w:rPr>
              <w:t>Yes</w:t>
            </w:r>
          </w:p>
        </w:tc>
      </w:tr>
    </w:tbl>
    <w:p w14:paraId="72B1F198" w14:textId="77777777" w:rsidR="00C24AD2" w:rsidRDefault="00000000">
      <w:pPr>
        <w:ind w:left="-5"/>
      </w:pPr>
      <w:r>
        <w:t>Subrecipient Name: Asian Human Service Family Health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3AAB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E3A3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E5B723E" w14:textId="77777777" w:rsidR="00C24AD2" w:rsidRDefault="00000000">
            <w:pPr>
              <w:spacing w:after="0" w:line="259" w:lineRule="auto"/>
              <w:ind w:left="0" w:firstLine="0"/>
            </w:pPr>
            <w:r>
              <w:rPr>
                <w:b w:val="0"/>
                <w:sz w:val="21"/>
              </w:rPr>
              <w:t>010567661</w:t>
            </w:r>
          </w:p>
        </w:tc>
      </w:tr>
      <w:tr w:rsidR="00C24AD2" w14:paraId="4258CB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E04A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E648BED" w14:textId="77777777" w:rsidR="00C24AD2" w:rsidRDefault="00000000">
            <w:pPr>
              <w:spacing w:after="0" w:line="259" w:lineRule="auto"/>
              <w:ind w:left="0" w:firstLine="0"/>
            </w:pPr>
            <w:r>
              <w:rPr>
                <w:b w:val="0"/>
                <w:sz w:val="21"/>
              </w:rPr>
              <w:t>WHJCMRT7WDL4</w:t>
            </w:r>
          </w:p>
        </w:tc>
      </w:tr>
      <w:tr w:rsidR="00C24AD2" w14:paraId="57627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493A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A50C356" w14:textId="77777777" w:rsidR="00C24AD2" w:rsidRDefault="00000000">
            <w:pPr>
              <w:spacing w:after="0" w:line="259" w:lineRule="auto"/>
              <w:ind w:left="0" w:firstLine="0"/>
            </w:pPr>
            <w:r>
              <w:rPr>
                <w:b w:val="0"/>
                <w:sz w:val="21"/>
              </w:rPr>
              <w:t xml:space="preserve"> </w:t>
            </w:r>
          </w:p>
        </w:tc>
      </w:tr>
      <w:tr w:rsidR="00C24AD2" w14:paraId="7568F6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D04D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7EE8B75" w14:textId="77777777" w:rsidR="00C24AD2" w:rsidRDefault="00000000">
            <w:pPr>
              <w:spacing w:after="0" w:line="259" w:lineRule="auto"/>
              <w:ind w:left="0" w:firstLine="0"/>
            </w:pPr>
            <w:r>
              <w:rPr>
                <w:b w:val="0"/>
                <w:sz w:val="21"/>
              </w:rPr>
              <w:t>2424 W Peterson Ave</w:t>
            </w:r>
          </w:p>
        </w:tc>
      </w:tr>
      <w:tr w:rsidR="00C24AD2" w14:paraId="22A89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5996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B6A937A" w14:textId="77777777" w:rsidR="00C24AD2" w:rsidRDefault="00C24AD2">
            <w:pPr>
              <w:spacing w:after="160" w:line="259" w:lineRule="auto"/>
              <w:ind w:left="0" w:firstLine="0"/>
            </w:pPr>
          </w:p>
        </w:tc>
      </w:tr>
      <w:tr w:rsidR="00C24AD2" w14:paraId="0438B6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90F9D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9CC7888" w14:textId="77777777" w:rsidR="00C24AD2" w:rsidRDefault="00C24AD2">
            <w:pPr>
              <w:spacing w:after="160" w:line="259" w:lineRule="auto"/>
              <w:ind w:left="0" w:firstLine="0"/>
            </w:pPr>
          </w:p>
        </w:tc>
      </w:tr>
      <w:tr w:rsidR="00C24AD2" w14:paraId="682EA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75B7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B3D428B" w14:textId="77777777" w:rsidR="00C24AD2" w:rsidRDefault="00000000">
            <w:pPr>
              <w:spacing w:after="0" w:line="259" w:lineRule="auto"/>
              <w:ind w:left="0" w:firstLine="0"/>
            </w:pPr>
            <w:r>
              <w:rPr>
                <w:b w:val="0"/>
                <w:sz w:val="21"/>
              </w:rPr>
              <w:t>Chicago</w:t>
            </w:r>
          </w:p>
        </w:tc>
      </w:tr>
      <w:tr w:rsidR="00C24AD2" w14:paraId="1F741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9261B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ABAE871" w14:textId="77777777" w:rsidR="00C24AD2" w:rsidRDefault="00000000">
            <w:pPr>
              <w:spacing w:after="0" w:line="259" w:lineRule="auto"/>
              <w:ind w:left="0" w:firstLine="0"/>
            </w:pPr>
            <w:r>
              <w:rPr>
                <w:b w:val="0"/>
                <w:sz w:val="21"/>
              </w:rPr>
              <w:t>IL</w:t>
            </w:r>
          </w:p>
        </w:tc>
      </w:tr>
      <w:tr w:rsidR="00C24AD2" w14:paraId="73D59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7364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DD94915" w14:textId="77777777" w:rsidR="00C24AD2" w:rsidRDefault="00000000">
            <w:pPr>
              <w:spacing w:after="0" w:line="259" w:lineRule="auto"/>
              <w:ind w:left="0" w:firstLine="0"/>
            </w:pPr>
            <w:r>
              <w:rPr>
                <w:b w:val="0"/>
                <w:sz w:val="21"/>
              </w:rPr>
              <w:t>60659</w:t>
            </w:r>
          </w:p>
        </w:tc>
      </w:tr>
      <w:tr w:rsidR="00C24AD2" w14:paraId="3449E8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2884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BE3FC11" w14:textId="77777777" w:rsidR="00C24AD2" w:rsidRDefault="00C24AD2">
            <w:pPr>
              <w:spacing w:after="160" w:line="259" w:lineRule="auto"/>
              <w:ind w:left="0" w:firstLine="0"/>
            </w:pPr>
          </w:p>
        </w:tc>
      </w:tr>
      <w:tr w:rsidR="00C24AD2" w14:paraId="3AEC2D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7A84C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1447940" w14:textId="77777777" w:rsidR="00C24AD2" w:rsidRDefault="00000000">
            <w:pPr>
              <w:spacing w:after="0" w:line="259" w:lineRule="auto"/>
              <w:ind w:left="0" w:firstLine="0"/>
            </w:pPr>
            <w:r>
              <w:rPr>
                <w:b w:val="0"/>
                <w:sz w:val="21"/>
              </w:rPr>
              <w:t>Subrecipient</w:t>
            </w:r>
          </w:p>
        </w:tc>
      </w:tr>
      <w:tr w:rsidR="00C24AD2" w14:paraId="1CABE4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CB45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DEE5E7E" w14:textId="77777777" w:rsidR="00C24AD2" w:rsidRDefault="00000000">
            <w:pPr>
              <w:spacing w:after="0" w:line="259" w:lineRule="auto"/>
              <w:ind w:left="0" w:firstLine="0"/>
            </w:pPr>
            <w:r>
              <w:rPr>
                <w:b w:val="0"/>
                <w:sz w:val="21"/>
              </w:rPr>
              <w:t>Yes</w:t>
            </w:r>
          </w:p>
        </w:tc>
      </w:tr>
    </w:tbl>
    <w:p w14:paraId="095CD150" w14:textId="77777777" w:rsidR="00C24AD2" w:rsidRDefault="00000000">
      <w:pPr>
        <w:ind w:left="-5"/>
      </w:pPr>
      <w:r>
        <w:t>Subrecipient Name: Carolina Therapeutic Services,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BEA45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6AA6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E54F28F" w14:textId="77777777" w:rsidR="00C24AD2" w:rsidRDefault="00000000">
            <w:pPr>
              <w:spacing w:after="0" w:line="259" w:lineRule="auto"/>
              <w:ind w:left="0" w:firstLine="0"/>
            </w:pPr>
            <w:r>
              <w:rPr>
                <w:b w:val="0"/>
                <w:sz w:val="21"/>
              </w:rPr>
              <w:t>770689201</w:t>
            </w:r>
          </w:p>
        </w:tc>
      </w:tr>
      <w:tr w:rsidR="00C24AD2" w14:paraId="188483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6023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B4105B3" w14:textId="77777777" w:rsidR="00C24AD2" w:rsidRDefault="00000000">
            <w:pPr>
              <w:spacing w:after="0" w:line="259" w:lineRule="auto"/>
              <w:ind w:left="0" w:firstLine="0"/>
            </w:pPr>
            <w:r>
              <w:rPr>
                <w:b w:val="0"/>
                <w:sz w:val="21"/>
              </w:rPr>
              <w:t>CFJRKCMJFHX1</w:t>
            </w:r>
          </w:p>
        </w:tc>
      </w:tr>
      <w:tr w:rsidR="00C24AD2" w14:paraId="73BAF0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B7F57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251B5DE" w14:textId="77777777" w:rsidR="00C24AD2" w:rsidRDefault="00000000">
            <w:pPr>
              <w:spacing w:after="0" w:line="259" w:lineRule="auto"/>
              <w:ind w:left="0" w:firstLine="0"/>
            </w:pPr>
            <w:r>
              <w:rPr>
                <w:b w:val="0"/>
                <w:sz w:val="21"/>
              </w:rPr>
              <w:t xml:space="preserve"> </w:t>
            </w:r>
          </w:p>
        </w:tc>
      </w:tr>
      <w:tr w:rsidR="00C24AD2" w14:paraId="0D899E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A352F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5B3607E" w14:textId="77777777" w:rsidR="00C24AD2" w:rsidRDefault="00000000">
            <w:pPr>
              <w:spacing w:after="0" w:line="259" w:lineRule="auto"/>
              <w:ind w:left="0" w:firstLine="0"/>
            </w:pPr>
            <w:r>
              <w:rPr>
                <w:b w:val="0"/>
                <w:sz w:val="21"/>
              </w:rPr>
              <w:t>2715 N Central Ave</w:t>
            </w:r>
          </w:p>
        </w:tc>
      </w:tr>
      <w:tr w:rsidR="00C24AD2" w14:paraId="3A7725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3C2A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69FC5E2" w14:textId="77777777" w:rsidR="00C24AD2" w:rsidRDefault="00C24AD2">
            <w:pPr>
              <w:spacing w:after="160" w:line="259" w:lineRule="auto"/>
              <w:ind w:left="0" w:firstLine="0"/>
            </w:pPr>
          </w:p>
        </w:tc>
      </w:tr>
      <w:tr w:rsidR="00C24AD2" w14:paraId="016D10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9544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D5282B5" w14:textId="77777777" w:rsidR="00C24AD2" w:rsidRDefault="00C24AD2">
            <w:pPr>
              <w:spacing w:after="160" w:line="259" w:lineRule="auto"/>
              <w:ind w:left="0" w:firstLine="0"/>
            </w:pPr>
          </w:p>
        </w:tc>
      </w:tr>
      <w:tr w:rsidR="00C24AD2" w14:paraId="4FAFBA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2BC4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F9E1C47" w14:textId="77777777" w:rsidR="00C24AD2" w:rsidRDefault="00000000">
            <w:pPr>
              <w:spacing w:after="0" w:line="259" w:lineRule="auto"/>
              <w:ind w:left="0" w:firstLine="0"/>
            </w:pPr>
            <w:r>
              <w:rPr>
                <w:b w:val="0"/>
                <w:sz w:val="21"/>
              </w:rPr>
              <w:t>Chicago</w:t>
            </w:r>
          </w:p>
        </w:tc>
      </w:tr>
      <w:tr w:rsidR="00C24AD2" w14:paraId="6921F8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8C80B0" w14:textId="77777777" w:rsidR="00C24AD2" w:rsidRDefault="00000000">
            <w:pPr>
              <w:spacing w:after="0" w:line="259" w:lineRule="auto"/>
              <w:ind w:left="0" w:firstLine="0"/>
            </w:pPr>
            <w:r>
              <w:rPr>
                <w:b w:val="0"/>
                <w:sz w:val="21"/>
              </w:rPr>
              <w:lastRenderedPageBreak/>
              <w:t>State</w:t>
            </w:r>
          </w:p>
        </w:tc>
        <w:tc>
          <w:tcPr>
            <w:tcW w:w="5280" w:type="dxa"/>
            <w:tcBorders>
              <w:top w:val="single" w:sz="6" w:space="0" w:color="000000"/>
              <w:left w:val="single" w:sz="6" w:space="0" w:color="000000"/>
              <w:bottom w:val="single" w:sz="6" w:space="0" w:color="000000"/>
              <w:right w:val="single" w:sz="6" w:space="0" w:color="000000"/>
            </w:tcBorders>
          </w:tcPr>
          <w:p w14:paraId="603194AF" w14:textId="77777777" w:rsidR="00C24AD2" w:rsidRDefault="00000000">
            <w:pPr>
              <w:spacing w:after="0" w:line="259" w:lineRule="auto"/>
              <w:ind w:left="0" w:firstLine="0"/>
            </w:pPr>
            <w:r>
              <w:rPr>
                <w:b w:val="0"/>
                <w:sz w:val="21"/>
              </w:rPr>
              <w:t>IL</w:t>
            </w:r>
          </w:p>
        </w:tc>
      </w:tr>
      <w:tr w:rsidR="00C24AD2" w14:paraId="1E0B9B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9953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2BF401F" w14:textId="77777777" w:rsidR="00C24AD2" w:rsidRDefault="00000000">
            <w:pPr>
              <w:spacing w:after="0" w:line="259" w:lineRule="auto"/>
              <w:ind w:left="0" w:firstLine="0"/>
            </w:pPr>
            <w:r>
              <w:rPr>
                <w:b w:val="0"/>
                <w:sz w:val="21"/>
              </w:rPr>
              <w:t>60639</w:t>
            </w:r>
          </w:p>
        </w:tc>
      </w:tr>
      <w:tr w:rsidR="00C24AD2" w14:paraId="35897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9B78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2E3503A" w14:textId="77777777" w:rsidR="00C24AD2" w:rsidRDefault="00C24AD2">
            <w:pPr>
              <w:spacing w:after="160" w:line="259" w:lineRule="auto"/>
              <w:ind w:left="0" w:firstLine="0"/>
            </w:pPr>
          </w:p>
        </w:tc>
      </w:tr>
      <w:tr w:rsidR="00C24AD2" w14:paraId="473F4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9F2CA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680D383" w14:textId="77777777" w:rsidR="00C24AD2" w:rsidRDefault="00000000">
            <w:pPr>
              <w:spacing w:after="0" w:line="259" w:lineRule="auto"/>
              <w:ind w:left="0" w:firstLine="0"/>
            </w:pPr>
            <w:r>
              <w:rPr>
                <w:b w:val="0"/>
                <w:sz w:val="21"/>
              </w:rPr>
              <w:t>Subrecipient</w:t>
            </w:r>
          </w:p>
        </w:tc>
      </w:tr>
      <w:tr w:rsidR="00C24AD2" w14:paraId="0FAE68A6" w14:textId="77777777">
        <w:trPr>
          <w:trHeight w:val="141"/>
        </w:trPr>
        <w:tc>
          <w:tcPr>
            <w:tcW w:w="5280" w:type="dxa"/>
            <w:tcBorders>
              <w:top w:val="single" w:sz="6" w:space="0" w:color="000000"/>
              <w:left w:val="single" w:sz="6" w:space="0" w:color="000000"/>
              <w:bottom w:val="nil"/>
              <w:right w:val="single" w:sz="6" w:space="0" w:color="000000"/>
            </w:tcBorders>
          </w:tcPr>
          <w:p w14:paraId="61CCE60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CA0CB92" w14:textId="77777777" w:rsidR="00C24AD2" w:rsidRDefault="00C24AD2">
            <w:pPr>
              <w:spacing w:after="160" w:line="259" w:lineRule="auto"/>
              <w:ind w:left="0" w:firstLine="0"/>
            </w:pPr>
          </w:p>
        </w:tc>
      </w:tr>
      <w:tr w:rsidR="00C24AD2" w14:paraId="7DB0565B" w14:textId="77777777">
        <w:trPr>
          <w:trHeight w:val="302"/>
        </w:trPr>
        <w:tc>
          <w:tcPr>
            <w:tcW w:w="5280" w:type="dxa"/>
            <w:tcBorders>
              <w:top w:val="nil"/>
              <w:left w:val="single" w:sz="6" w:space="0" w:color="000000"/>
              <w:bottom w:val="single" w:sz="6" w:space="0" w:color="000000"/>
              <w:right w:val="single" w:sz="6" w:space="0" w:color="000000"/>
            </w:tcBorders>
          </w:tcPr>
          <w:p w14:paraId="30F15C28" w14:textId="77777777" w:rsidR="00C24AD2" w:rsidRDefault="00000000">
            <w:pPr>
              <w:spacing w:after="0" w:line="259" w:lineRule="auto"/>
              <w:ind w:left="0" w:firstLine="0"/>
            </w:pPr>
            <w:r>
              <w:rPr>
                <w:b w:val="0"/>
                <w:sz w:val="21"/>
              </w:rPr>
              <w:t>Is the Recipient Registered in SAM.Gov?</w:t>
            </w:r>
          </w:p>
        </w:tc>
        <w:tc>
          <w:tcPr>
            <w:tcW w:w="5280" w:type="dxa"/>
            <w:tcBorders>
              <w:top w:val="nil"/>
              <w:left w:val="single" w:sz="6" w:space="0" w:color="000000"/>
              <w:bottom w:val="single" w:sz="6" w:space="0" w:color="000000"/>
              <w:right w:val="single" w:sz="6" w:space="0" w:color="000000"/>
            </w:tcBorders>
          </w:tcPr>
          <w:p w14:paraId="366938AF" w14:textId="77777777" w:rsidR="00C24AD2" w:rsidRDefault="00000000">
            <w:pPr>
              <w:spacing w:after="0" w:line="259" w:lineRule="auto"/>
              <w:ind w:left="0" w:firstLine="0"/>
            </w:pPr>
            <w:r>
              <w:rPr>
                <w:b w:val="0"/>
                <w:sz w:val="21"/>
              </w:rPr>
              <w:t>Yes</w:t>
            </w:r>
          </w:p>
        </w:tc>
      </w:tr>
    </w:tbl>
    <w:p w14:paraId="70EDD784" w14:textId="77777777" w:rsidR="00C24AD2" w:rsidRDefault="00000000">
      <w:pPr>
        <w:ind w:left="-5"/>
      </w:pPr>
      <w:r>
        <w:t>Subrecipient Name: CHICAGO COOK WORKFORCE PARTNERSHIP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9089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1E9E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026FBA5" w14:textId="77777777" w:rsidR="00C24AD2" w:rsidRDefault="00000000">
            <w:pPr>
              <w:spacing w:after="0" w:line="259" w:lineRule="auto"/>
              <w:ind w:left="0" w:firstLine="0"/>
            </w:pPr>
            <w:r>
              <w:rPr>
                <w:b w:val="0"/>
                <w:sz w:val="21"/>
              </w:rPr>
              <w:t>364122225</w:t>
            </w:r>
          </w:p>
        </w:tc>
      </w:tr>
      <w:tr w:rsidR="00C24AD2" w14:paraId="39D53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3676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DD25A0A" w14:textId="77777777" w:rsidR="00C24AD2" w:rsidRDefault="00000000">
            <w:pPr>
              <w:spacing w:after="0" w:line="259" w:lineRule="auto"/>
              <w:ind w:left="0" w:firstLine="0"/>
            </w:pPr>
            <w:r>
              <w:rPr>
                <w:b w:val="0"/>
                <w:sz w:val="21"/>
              </w:rPr>
              <w:t>V1TBZGFCJL18</w:t>
            </w:r>
          </w:p>
        </w:tc>
      </w:tr>
      <w:tr w:rsidR="00C24AD2" w14:paraId="3CAB1E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6CCA5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F9B1CC2" w14:textId="77777777" w:rsidR="00C24AD2" w:rsidRDefault="00000000">
            <w:pPr>
              <w:spacing w:after="0" w:line="259" w:lineRule="auto"/>
              <w:ind w:left="0" w:firstLine="0"/>
            </w:pPr>
            <w:r>
              <w:rPr>
                <w:b w:val="0"/>
                <w:sz w:val="21"/>
              </w:rPr>
              <w:t xml:space="preserve"> </w:t>
            </w:r>
          </w:p>
        </w:tc>
      </w:tr>
      <w:tr w:rsidR="00C24AD2" w14:paraId="0F200D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6A2C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88E88B9" w14:textId="77777777" w:rsidR="00C24AD2" w:rsidRDefault="00000000">
            <w:pPr>
              <w:spacing w:after="0" w:line="259" w:lineRule="auto"/>
              <w:ind w:left="0" w:firstLine="0"/>
            </w:pPr>
            <w:r>
              <w:rPr>
                <w:b w:val="0"/>
                <w:sz w:val="21"/>
              </w:rPr>
              <w:t>69 W. Washington</w:t>
            </w:r>
          </w:p>
        </w:tc>
      </w:tr>
      <w:tr w:rsidR="00C24AD2" w14:paraId="40DB44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F0D5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59FDC82" w14:textId="77777777" w:rsidR="00C24AD2" w:rsidRDefault="00000000">
            <w:pPr>
              <w:spacing w:after="0" w:line="259" w:lineRule="auto"/>
              <w:ind w:left="0" w:firstLine="0"/>
            </w:pPr>
            <w:r>
              <w:rPr>
                <w:b w:val="0"/>
                <w:sz w:val="21"/>
              </w:rPr>
              <w:t>Suite 2860</w:t>
            </w:r>
          </w:p>
        </w:tc>
      </w:tr>
      <w:tr w:rsidR="00C24AD2" w14:paraId="6A043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034E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25A3731" w14:textId="77777777" w:rsidR="00C24AD2" w:rsidRDefault="00C24AD2">
            <w:pPr>
              <w:spacing w:after="160" w:line="259" w:lineRule="auto"/>
              <w:ind w:left="0" w:firstLine="0"/>
            </w:pPr>
          </w:p>
        </w:tc>
      </w:tr>
      <w:tr w:rsidR="00C24AD2" w14:paraId="1DA9BA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8F78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90DB370" w14:textId="77777777" w:rsidR="00C24AD2" w:rsidRDefault="00000000">
            <w:pPr>
              <w:spacing w:after="0" w:line="259" w:lineRule="auto"/>
              <w:ind w:left="0" w:firstLine="0"/>
            </w:pPr>
            <w:r>
              <w:rPr>
                <w:b w:val="0"/>
                <w:sz w:val="21"/>
              </w:rPr>
              <w:t>Chicago</w:t>
            </w:r>
          </w:p>
        </w:tc>
      </w:tr>
      <w:tr w:rsidR="00C24AD2" w14:paraId="490F59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1D55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57232B0" w14:textId="77777777" w:rsidR="00C24AD2" w:rsidRDefault="00000000">
            <w:pPr>
              <w:spacing w:after="0" w:line="259" w:lineRule="auto"/>
              <w:ind w:left="0" w:firstLine="0"/>
            </w:pPr>
            <w:r>
              <w:rPr>
                <w:b w:val="0"/>
                <w:sz w:val="21"/>
              </w:rPr>
              <w:t>IL</w:t>
            </w:r>
          </w:p>
        </w:tc>
      </w:tr>
      <w:tr w:rsidR="00C24AD2" w14:paraId="2080AB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26C4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B3161C6" w14:textId="77777777" w:rsidR="00C24AD2" w:rsidRDefault="00000000">
            <w:pPr>
              <w:spacing w:after="0" w:line="259" w:lineRule="auto"/>
              <w:ind w:left="0" w:firstLine="0"/>
            </w:pPr>
            <w:r>
              <w:rPr>
                <w:b w:val="0"/>
                <w:sz w:val="21"/>
              </w:rPr>
              <w:t>60602</w:t>
            </w:r>
          </w:p>
        </w:tc>
      </w:tr>
      <w:tr w:rsidR="00C24AD2" w14:paraId="503832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BF998"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EE2DCAA" w14:textId="77777777" w:rsidR="00C24AD2" w:rsidRDefault="00C24AD2">
            <w:pPr>
              <w:spacing w:after="160" w:line="259" w:lineRule="auto"/>
              <w:ind w:left="0" w:firstLine="0"/>
            </w:pPr>
          </w:p>
        </w:tc>
      </w:tr>
      <w:tr w:rsidR="00C24AD2" w14:paraId="6025E9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A306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14FDEDF" w14:textId="77777777" w:rsidR="00C24AD2" w:rsidRDefault="00000000">
            <w:pPr>
              <w:spacing w:after="0" w:line="259" w:lineRule="auto"/>
              <w:ind w:left="0" w:firstLine="0"/>
            </w:pPr>
            <w:r>
              <w:rPr>
                <w:b w:val="0"/>
                <w:sz w:val="21"/>
              </w:rPr>
              <w:t>Subrecipient</w:t>
            </w:r>
          </w:p>
        </w:tc>
      </w:tr>
      <w:tr w:rsidR="00C24AD2" w14:paraId="6E9A6E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460C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682AFAD" w14:textId="77777777" w:rsidR="00C24AD2" w:rsidRDefault="00000000">
            <w:pPr>
              <w:spacing w:after="0" w:line="259" w:lineRule="auto"/>
              <w:ind w:left="0" w:firstLine="0"/>
            </w:pPr>
            <w:r>
              <w:rPr>
                <w:b w:val="0"/>
                <w:sz w:val="21"/>
              </w:rPr>
              <w:t>Yes</w:t>
            </w:r>
          </w:p>
        </w:tc>
      </w:tr>
    </w:tbl>
    <w:p w14:paraId="359A2224" w14:textId="77777777" w:rsidR="00C24AD2" w:rsidRDefault="00000000">
      <w:pPr>
        <w:ind w:left="-5"/>
      </w:pPr>
      <w:r>
        <w:t>Subrecipient Name: CHICAGO LOOP ALLIANCE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9A95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C8D3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362D537" w14:textId="77777777" w:rsidR="00C24AD2" w:rsidRDefault="00000000">
            <w:pPr>
              <w:spacing w:after="0" w:line="259" w:lineRule="auto"/>
              <w:ind w:left="0" w:firstLine="0"/>
            </w:pPr>
            <w:r>
              <w:rPr>
                <w:b w:val="0"/>
                <w:sz w:val="21"/>
              </w:rPr>
              <w:t>361819460</w:t>
            </w:r>
          </w:p>
        </w:tc>
      </w:tr>
      <w:tr w:rsidR="00C24AD2" w14:paraId="458B55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3F09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F1075FD" w14:textId="77777777" w:rsidR="00C24AD2" w:rsidRDefault="00000000">
            <w:pPr>
              <w:spacing w:after="0" w:line="259" w:lineRule="auto"/>
              <w:ind w:left="0" w:firstLine="0"/>
            </w:pPr>
            <w:r>
              <w:rPr>
                <w:b w:val="0"/>
                <w:sz w:val="21"/>
              </w:rPr>
              <w:t>MRUZEMNJMEW6</w:t>
            </w:r>
          </w:p>
        </w:tc>
      </w:tr>
      <w:tr w:rsidR="00C24AD2" w14:paraId="3A952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EE61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6DE55FA" w14:textId="77777777" w:rsidR="00C24AD2" w:rsidRDefault="00000000">
            <w:pPr>
              <w:spacing w:after="0" w:line="259" w:lineRule="auto"/>
              <w:ind w:left="0" w:firstLine="0"/>
            </w:pPr>
            <w:r>
              <w:rPr>
                <w:b w:val="0"/>
                <w:sz w:val="21"/>
              </w:rPr>
              <w:t xml:space="preserve"> </w:t>
            </w:r>
          </w:p>
        </w:tc>
      </w:tr>
      <w:tr w:rsidR="00C24AD2" w14:paraId="736B5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D1B8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2A51D8C" w14:textId="77777777" w:rsidR="00C24AD2" w:rsidRDefault="00000000">
            <w:pPr>
              <w:spacing w:after="0" w:line="259" w:lineRule="auto"/>
              <w:ind w:left="0" w:firstLine="0"/>
            </w:pPr>
            <w:r>
              <w:rPr>
                <w:b w:val="0"/>
                <w:sz w:val="21"/>
              </w:rPr>
              <w:t>36 S State Street</w:t>
            </w:r>
          </w:p>
        </w:tc>
      </w:tr>
      <w:tr w:rsidR="00C24AD2" w14:paraId="7CA066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F6EB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EA7F64B" w14:textId="77777777" w:rsidR="00C24AD2" w:rsidRDefault="00C24AD2">
            <w:pPr>
              <w:spacing w:after="160" w:line="259" w:lineRule="auto"/>
              <w:ind w:left="0" w:firstLine="0"/>
            </w:pPr>
          </w:p>
        </w:tc>
      </w:tr>
      <w:tr w:rsidR="00C24AD2" w14:paraId="2A15ED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AF7C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E4F7A5B" w14:textId="77777777" w:rsidR="00C24AD2" w:rsidRDefault="00C24AD2">
            <w:pPr>
              <w:spacing w:after="160" w:line="259" w:lineRule="auto"/>
              <w:ind w:left="0" w:firstLine="0"/>
            </w:pPr>
          </w:p>
        </w:tc>
      </w:tr>
      <w:tr w:rsidR="00C24AD2" w14:paraId="4D54B9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C8A1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159CE85" w14:textId="77777777" w:rsidR="00C24AD2" w:rsidRDefault="00000000">
            <w:pPr>
              <w:spacing w:after="0" w:line="259" w:lineRule="auto"/>
              <w:ind w:left="0" w:firstLine="0"/>
            </w:pPr>
            <w:r>
              <w:rPr>
                <w:b w:val="0"/>
                <w:sz w:val="21"/>
              </w:rPr>
              <w:t>Chicago</w:t>
            </w:r>
          </w:p>
        </w:tc>
      </w:tr>
      <w:tr w:rsidR="00C24AD2" w14:paraId="5FDD9C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A872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FED27C" w14:textId="77777777" w:rsidR="00C24AD2" w:rsidRDefault="00000000">
            <w:pPr>
              <w:spacing w:after="0" w:line="259" w:lineRule="auto"/>
              <w:ind w:left="0" w:firstLine="0"/>
            </w:pPr>
            <w:r>
              <w:rPr>
                <w:b w:val="0"/>
                <w:sz w:val="21"/>
              </w:rPr>
              <w:t>IL</w:t>
            </w:r>
          </w:p>
        </w:tc>
      </w:tr>
      <w:tr w:rsidR="00C24AD2" w14:paraId="05E032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BDBFAB"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316EE1FB" w14:textId="77777777" w:rsidR="00C24AD2" w:rsidRDefault="00000000">
            <w:pPr>
              <w:spacing w:after="0" w:line="259" w:lineRule="auto"/>
              <w:ind w:left="0" w:firstLine="0"/>
            </w:pPr>
            <w:r>
              <w:rPr>
                <w:b w:val="0"/>
                <w:sz w:val="21"/>
              </w:rPr>
              <w:t>60603</w:t>
            </w:r>
          </w:p>
        </w:tc>
      </w:tr>
      <w:tr w:rsidR="00C24AD2" w14:paraId="7C960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F95EB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DB2B9FD" w14:textId="77777777" w:rsidR="00C24AD2" w:rsidRDefault="00C24AD2">
            <w:pPr>
              <w:spacing w:after="160" w:line="259" w:lineRule="auto"/>
              <w:ind w:left="0" w:firstLine="0"/>
            </w:pPr>
          </w:p>
        </w:tc>
      </w:tr>
      <w:tr w:rsidR="00C24AD2" w14:paraId="245559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AAF7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D6AC6B2" w14:textId="77777777" w:rsidR="00C24AD2" w:rsidRDefault="00000000">
            <w:pPr>
              <w:spacing w:after="0" w:line="259" w:lineRule="auto"/>
              <w:ind w:left="0" w:firstLine="0"/>
            </w:pPr>
            <w:r>
              <w:rPr>
                <w:b w:val="0"/>
                <w:sz w:val="21"/>
              </w:rPr>
              <w:t>Subrecipient</w:t>
            </w:r>
          </w:p>
        </w:tc>
      </w:tr>
      <w:tr w:rsidR="00C24AD2" w14:paraId="33FA90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4FD97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7571CDA" w14:textId="77777777" w:rsidR="00C24AD2" w:rsidRDefault="00000000">
            <w:pPr>
              <w:spacing w:after="0" w:line="259" w:lineRule="auto"/>
              <w:ind w:left="0" w:firstLine="0"/>
            </w:pPr>
            <w:r>
              <w:rPr>
                <w:b w:val="0"/>
                <w:sz w:val="21"/>
              </w:rPr>
              <w:t>Yes</w:t>
            </w:r>
          </w:p>
        </w:tc>
      </w:tr>
    </w:tbl>
    <w:p w14:paraId="2E86F012" w14:textId="77777777" w:rsidR="00C24AD2" w:rsidRDefault="00000000">
      <w:pPr>
        <w:ind w:left="-5"/>
      </w:pPr>
      <w:r>
        <w:t>Subrecipient Name: CHINESE AMERICAN SERVICE LEAGUE,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E2C57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4AD6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36CC0C6" w14:textId="77777777" w:rsidR="00C24AD2" w:rsidRDefault="00000000">
            <w:pPr>
              <w:spacing w:after="0" w:line="259" w:lineRule="auto"/>
              <w:ind w:left="0" w:firstLine="0"/>
            </w:pPr>
            <w:r>
              <w:rPr>
                <w:b w:val="0"/>
                <w:sz w:val="21"/>
              </w:rPr>
              <w:t>362984043</w:t>
            </w:r>
          </w:p>
        </w:tc>
      </w:tr>
      <w:tr w:rsidR="00C24AD2" w14:paraId="1D55BB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5090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BA7BEF5" w14:textId="77777777" w:rsidR="00C24AD2" w:rsidRDefault="00000000">
            <w:pPr>
              <w:spacing w:after="0" w:line="259" w:lineRule="auto"/>
              <w:ind w:left="0" w:firstLine="0"/>
            </w:pPr>
            <w:r>
              <w:rPr>
                <w:b w:val="0"/>
                <w:sz w:val="21"/>
              </w:rPr>
              <w:t>S6EZV713ACL4</w:t>
            </w:r>
          </w:p>
        </w:tc>
      </w:tr>
      <w:tr w:rsidR="00C24AD2" w14:paraId="72793A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36F1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7CA2EFC" w14:textId="77777777" w:rsidR="00C24AD2" w:rsidRDefault="00000000">
            <w:pPr>
              <w:spacing w:after="0" w:line="259" w:lineRule="auto"/>
              <w:ind w:left="0" w:firstLine="0"/>
            </w:pPr>
            <w:r>
              <w:rPr>
                <w:b w:val="0"/>
                <w:sz w:val="21"/>
              </w:rPr>
              <w:t xml:space="preserve"> </w:t>
            </w:r>
          </w:p>
        </w:tc>
      </w:tr>
      <w:tr w:rsidR="00C24AD2" w14:paraId="79EAD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C395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8BF9CAF" w14:textId="77777777" w:rsidR="00C24AD2" w:rsidRDefault="00000000">
            <w:pPr>
              <w:spacing w:after="0" w:line="259" w:lineRule="auto"/>
              <w:ind w:left="0" w:firstLine="0"/>
            </w:pPr>
            <w:r>
              <w:rPr>
                <w:b w:val="0"/>
                <w:sz w:val="21"/>
              </w:rPr>
              <w:t>2141 S. TAN COURT</w:t>
            </w:r>
          </w:p>
        </w:tc>
      </w:tr>
      <w:tr w:rsidR="00C24AD2" w14:paraId="7B1EC9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897C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D629C9B" w14:textId="77777777" w:rsidR="00C24AD2" w:rsidRDefault="00C24AD2">
            <w:pPr>
              <w:spacing w:after="160" w:line="259" w:lineRule="auto"/>
              <w:ind w:left="0" w:firstLine="0"/>
            </w:pPr>
          </w:p>
        </w:tc>
      </w:tr>
      <w:tr w:rsidR="00C24AD2" w14:paraId="14ADF6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112C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0AAD4AE" w14:textId="77777777" w:rsidR="00C24AD2" w:rsidRDefault="00C24AD2">
            <w:pPr>
              <w:spacing w:after="160" w:line="259" w:lineRule="auto"/>
              <w:ind w:left="0" w:firstLine="0"/>
            </w:pPr>
          </w:p>
        </w:tc>
      </w:tr>
      <w:tr w:rsidR="00C24AD2" w14:paraId="55C657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1683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C97C752" w14:textId="77777777" w:rsidR="00C24AD2" w:rsidRDefault="00000000">
            <w:pPr>
              <w:spacing w:after="0" w:line="259" w:lineRule="auto"/>
              <w:ind w:left="0" w:firstLine="0"/>
            </w:pPr>
            <w:r>
              <w:rPr>
                <w:b w:val="0"/>
                <w:sz w:val="21"/>
              </w:rPr>
              <w:t>Chicago</w:t>
            </w:r>
          </w:p>
        </w:tc>
      </w:tr>
      <w:tr w:rsidR="00C24AD2" w14:paraId="3F2C6D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E108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79C3865" w14:textId="77777777" w:rsidR="00C24AD2" w:rsidRDefault="00000000">
            <w:pPr>
              <w:spacing w:after="0" w:line="259" w:lineRule="auto"/>
              <w:ind w:left="0" w:firstLine="0"/>
            </w:pPr>
            <w:r>
              <w:rPr>
                <w:b w:val="0"/>
                <w:sz w:val="21"/>
              </w:rPr>
              <w:t>IL</w:t>
            </w:r>
          </w:p>
        </w:tc>
      </w:tr>
      <w:tr w:rsidR="00C24AD2" w14:paraId="0A7175C8" w14:textId="77777777">
        <w:trPr>
          <w:trHeight w:val="188"/>
        </w:trPr>
        <w:tc>
          <w:tcPr>
            <w:tcW w:w="5280" w:type="dxa"/>
            <w:tcBorders>
              <w:top w:val="single" w:sz="6" w:space="0" w:color="000000"/>
              <w:left w:val="single" w:sz="6" w:space="0" w:color="000000"/>
              <w:bottom w:val="nil"/>
              <w:right w:val="single" w:sz="6" w:space="0" w:color="000000"/>
            </w:tcBorders>
          </w:tcPr>
          <w:p w14:paraId="2670EC0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1B113F" w14:textId="77777777" w:rsidR="00C24AD2" w:rsidRDefault="00C24AD2">
            <w:pPr>
              <w:spacing w:after="160" w:line="259" w:lineRule="auto"/>
              <w:ind w:left="0" w:firstLine="0"/>
            </w:pPr>
          </w:p>
        </w:tc>
      </w:tr>
      <w:tr w:rsidR="00C24AD2" w14:paraId="407BBCF6" w14:textId="77777777">
        <w:trPr>
          <w:trHeight w:val="302"/>
        </w:trPr>
        <w:tc>
          <w:tcPr>
            <w:tcW w:w="5280" w:type="dxa"/>
            <w:tcBorders>
              <w:top w:val="nil"/>
              <w:left w:val="single" w:sz="6" w:space="0" w:color="000000"/>
              <w:bottom w:val="single" w:sz="6" w:space="0" w:color="000000"/>
              <w:right w:val="single" w:sz="6" w:space="0" w:color="000000"/>
            </w:tcBorders>
          </w:tcPr>
          <w:p w14:paraId="3DC02F9B" w14:textId="77777777" w:rsidR="00C24AD2" w:rsidRDefault="00000000">
            <w:pPr>
              <w:spacing w:after="0" w:line="259" w:lineRule="auto"/>
              <w:ind w:left="0" w:firstLine="0"/>
            </w:pPr>
            <w:r>
              <w:rPr>
                <w:b w:val="0"/>
                <w:sz w:val="21"/>
              </w:rPr>
              <w:t>Zip</w:t>
            </w:r>
          </w:p>
        </w:tc>
        <w:tc>
          <w:tcPr>
            <w:tcW w:w="5280" w:type="dxa"/>
            <w:tcBorders>
              <w:top w:val="nil"/>
              <w:left w:val="single" w:sz="6" w:space="0" w:color="000000"/>
              <w:bottom w:val="single" w:sz="6" w:space="0" w:color="000000"/>
              <w:right w:val="single" w:sz="6" w:space="0" w:color="000000"/>
            </w:tcBorders>
          </w:tcPr>
          <w:p w14:paraId="10EF1EC2" w14:textId="77777777" w:rsidR="00C24AD2" w:rsidRDefault="00000000">
            <w:pPr>
              <w:spacing w:after="0" w:line="259" w:lineRule="auto"/>
              <w:ind w:left="0" w:firstLine="0"/>
            </w:pPr>
            <w:r>
              <w:rPr>
                <w:b w:val="0"/>
                <w:sz w:val="21"/>
              </w:rPr>
              <w:t>60616</w:t>
            </w:r>
          </w:p>
        </w:tc>
      </w:tr>
      <w:tr w:rsidR="00C24AD2" w14:paraId="4DB555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D03F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C5D98A3" w14:textId="77777777" w:rsidR="00C24AD2" w:rsidRDefault="00C24AD2">
            <w:pPr>
              <w:spacing w:after="160" w:line="259" w:lineRule="auto"/>
              <w:ind w:left="0" w:firstLine="0"/>
            </w:pPr>
          </w:p>
        </w:tc>
      </w:tr>
      <w:tr w:rsidR="00C24AD2" w14:paraId="5CC77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9D5A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8A6A9A8" w14:textId="77777777" w:rsidR="00C24AD2" w:rsidRDefault="00000000">
            <w:pPr>
              <w:spacing w:after="0" w:line="259" w:lineRule="auto"/>
              <w:ind w:left="0" w:firstLine="0"/>
            </w:pPr>
            <w:r>
              <w:rPr>
                <w:b w:val="0"/>
                <w:sz w:val="21"/>
              </w:rPr>
              <w:t>Subrecipient</w:t>
            </w:r>
          </w:p>
        </w:tc>
      </w:tr>
      <w:tr w:rsidR="00C24AD2" w14:paraId="12FC7A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BE9F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31B8CFC" w14:textId="77777777" w:rsidR="00C24AD2" w:rsidRDefault="00000000">
            <w:pPr>
              <w:spacing w:after="0" w:line="259" w:lineRule="auto"/>
              <w:ind w:left="0" w:firstLine="0"/>
            </w:pPr>
            <w:r>
              <w:rPr>
                <w:b w:val="0"/>
                <w:sz w:val="21"/>
              </w:rPr>
              <w:t>Yes</w:t>
            </w:r>
          </w:p>
        </w:tc>
      </w:tr>
    </w:tbl>
    <w:p w14:paraId="7AFD5A4E" w14:textId="77777777" w:rsidR="00C24AD2" w:rsidRDefault="00000000">
      <w:pPr>
        <w:ind w:left="-5"/>
      </w:pPr>
      <w:r>
        <w:t>Subrecipient Name: EVERTHRIVE ILLINOIS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7C42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E64A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FE79642" w14:textId="77777777" w:rsidR="00C24AD2" w:rsidRDefault="00000000">
            <w:pPr>
              <w:spacing w:after="0" w:line="259" w:lineRule="auto"/>
              <w:ind w:left="0" w:firstLine="0"/>
            </w:pPr>
            <w:r>
              <w:rPr>
                <w:b w:val="0"/>
                <w:sz w:val="21"/>
              </w:rPr>
              <w:t>369651051</w:t>
            </w:r>
          </w:p>
        </w:tc>
      </w:tr>
      <w:tr w:rsidR="00C24AD2" w14:paraId="2C56AF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E27D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84C25E5" w14:textId="77777777" w:rsidR="00C24AD2" w:rsidRDefault="00000000">
            <w:pPr>
              <w:spacing w:after="0" w:line="259" w:lineRule="auto"/>
              <w:ind w:left="0" w:firstLine="0"/>
            </w:pPr>
            <w:r>
              <w:rPr>
                <w:b w:val="0"/>
                <w:sz w:val="21"/>
              </w:rPr>
              <w:t>HNFAJ4NAM4V2</w:t>
            </w:r>
          </w:p>
        </w:tc>
      </w:tr>
      <w:tr w:rsidR="00C24AD2" w14:paraId="31DDFC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80EF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88282BB" w14:textId="77777777" w:rsidR="00C24AD2" w:rsidRDefault="00000000">
            <w:pPr>
              <w:spacing w:after="0" w:line="259" w:lineRule="auto"/>
              <w:ind w:left="0" w:firstLine="0"/>
            </w:pPr>
            <w:r>
              <w:rPr>
                <w:b w:val="0"/>
                <w:sz w:val="21"/>
              </w:rPr>
              <w:t xml:space="preserve"> </w:t>
            </w:r>
          </w:p>
        </w:tc>
      </w:tr>
      <w:tr w:rsidR="00C24AD2" w14:paraId="5049ED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2BA52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16C3C16" w14:textId="77777777" w:rsidR="00C24AD2" w:rsidRDefault="00000000">
            <w:pPr>
              <w:spacing w:after="0" w:line="259" w:lineRule="auto"/>
              <w:ind w:left="0" w:firstLine="0"/>
            </w:pPr>
            <w:r>
              <w:rPr>
                <w:b w:val="0"/>
                <w:sz w:val="21"/>
              </w:rPr>
              <w:t>1006 S Michigan Ave</w:t>
            </w:r>
          </w:p>
        </w:tc>
      </w:tr>
      <w:tr w:rsidR="00C24AD2" w14:paraId="2EA0F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D121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94B08E4" w14:textId="77777777" w:rsidR="00C24AD2" w:rsidRDefault="00000000">
            <w:pPr>
              <w:spacing w:after="0" w:line="259" w:lineRule="auto"/>
              <w:ind w:left="0" w:firstLine="0"/>
            </w:pPr>
            <w:r>
              <w:rPr>
                <w:b w:val="0"/>
                <w:sz w:val="21"/>
              </w:rPr>
              <w:t>Suite 200</w:t>
            </w:r>
          </w:p>
        </w:tc>
      </w:tr>
      <w:tr w:rsidR="00C24AD2" w14:paraId="282B2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B47B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A6B0EFF" w14:textId="77777777" w:rsidR="00C24AD2" w:rsidRDefault="00C24AD2">
            <w:pPr>
              <w:spacing w:after="160" w:line="259" w:lineRule="auto"/>
              <w:ind w:left="0" w:firstLine="0"/>
            </w:pPr>
          </w:p>
        </w:tc>
      </w:tr>
      <w:tr w:rsidR="00C24AD2" w14:paraId="4B7B5C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5DDA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824EBEA" w14:textId="77777777" w:rsidR="00C24AD2" w:rsidRDefault="00000000">
            <w:pPr>
              <w:spacing w:after="0" w:line="259" w:lineRule="auto"/>
              <w:ind w:left="0" w:firstLine="0"/>
            </w:pPr>
            <w:r>
              <w:rPr>
                <w:b w:val="0"/>
                <w:sz w:val="21"/>
              </w:rPr>
              <w:t>Chicago</w:t>
            </w:r>
          </w:p>
        </w:tc>
      </w:tr>
      <w:tr w:rsidR="00C24AD2" w14:paraId="532AF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D1BD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E711476" w14:textId="77777777" w:rsidR="00C24AD2" w:rsidRDefault="00000000">
            <w:pPr>
              <w:spacing w:after="0" w:line="259" w:lineRule="auto"/>
              <w:ind w:left="0" w:firstLine="0"/>
            </w:pPr>
            <w:r>
              <w:rPr>
                <w:b w:val="0"/>
                <w:sz w:val="21"/>
              </w:rPr>
              <w:t>IL</w:t>
            </w:r>
          </w:p>
        </w:tc>
      </w:tr>
      <w:tr w:rsidR="00C24AD2" w14:paraId="39BCDE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0055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D1996D9" w14:textId="77777777" w:rsidR="00C24AD2" w:rsidRDefault="00000000">
            <w:pPr>
              <w:spacing w:after="0" w:line="259" w:lineRule="auto"/>
              <w:ind w:left="0" w:firstLine="0"/>
            </w:pPr>
            <w:r>
              <w:rPr>
                <w:b w:val="0"/>
                <w:sz w:val="21"/>
              </w:rPr>
              <w:t>60605</w:t>
            </w:r>
          </w:p>
        </w:tc>
      </w:tr>
      <w:tr w:rsidR="00C24AD2" w14:paraId="36FE2F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4019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7DD11BC" w14:textId="77777777" w:rsidR="00C24AD2" w:rsidRDefault="00C24AD2">
            <w:pPr>
              <w:spacing w:after="160" w:line="259" w:lineRule="auto"/>
              <w:ind w:left="0" w:firstLine="0"/>
            </w:pPr>
          </w:p>
        </w:tc>
      </w:tr>
      <w:tr w:rsidR="00C24AD2" w14:paraId="158B5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E7E80"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5427CA5E" w14:textId="77777777" w:rsidR="00C24AD2" w:rsidRDefault="00000000">
            <w:pPr>
              <w:spacing w:after="0" w:line="259" w:lineRule="auto"/>
              <w:ind w:left="0" w:firstLine="0"/>
            </w:pPr>
            <w:r>
              <w:rPr>
                <w:b w:val="0"/>
                <w:sz w:val="21"/>
              </w:rPr>
              <w:t>Subrecipient</w:t>
            </w:r>
          </w:p>
        </w:tc>
      </w:tr>
      <w:tr w:rsidR="00C24AD2" w14:paraId="17EC2E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0DDF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B10A08E" w14:textId="77777777" w:rsidR="00C24AD2" w:rsidRDefault="00000000">
            <w:pPr>
              <w:spacing w:after="0" w:line="259" w:lineRule="auto"/>
              <w:ind w:left="0" w:firstLine="0"/>
            </w:pPr>
            <w:r>
              <w:rPr>
                <w:b w:val="0"/>
                <w:sz w:val="21"/>
              </w:rPr>
              <w:t>Yes</w:t>
            </w:r>
          </w:p>
        </w:tc>
      </w:tr>
    </w:tbl>
    <w:p w14:paraId="5AB40581" w14:textId="77777777" w:rsidR="00C24AD2" w:rsidRDefault="00000000">
      <w:pPr>
        <w:ind w:left="-5"/>
      </w:pPr>
      <w:r>
        <w:t>Subrecipient Name: FRIEND FAMILY HEALTH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305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4168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A22269F" w14:textId="77777777" w:rsidR="00C24AD2" w:rsidRDefault="00000000">
            <w:pPr>
              <w:spacing w:after="0" w:line="259" w:lineRule="auto"/>
              <w:ind w:left="0" w:firstLine="0"/>
            </w:pPr>
            <w:r>
              <w:rPr>
                <w:b w:val="0"/>
                <w:sz w:val="21"/>
              </w:rPr>
              <w:t>364161801</w:t>
            </w:r>
          </w:p>
        </w:tc>
      </w:tr>
      <w:tr w:rsidR="00C24AD2" w14:paraId="09459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D67F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0DA1432" w14:textId="77777777" w:rsidR="00C24AD2" w:rsidRDefault="00000000">
            <w:pPr>
              <w:spacing w:after="0" w:line="259" w:lineRule="auto"/>
              <w:ind w:left="0" w:firstLine="0"/>
            </w:pPr>
            <w:r>
              <w:rPr>
                <w:b w:val="0"/>
                <w:sz w:val="21"/>
              </w:rPr>
              <w:t>NKL8CX8CHTK7</w:t>
            </w:r>
          </w:p>
        </w:tc>
      </w:tr>
      <w:tr w:rsidR="00C24AD2" w14:paraId="57D03C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62FE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A19B8B8" w14:textId="77777777" w:rsidR="00C24AD2" w:rsidRDefault="00000000">
            <w:pPr>
              <w:spacing w:after="0" w:line="259" w:lineRule="auto"/>
              <w:ind w:left="0" w:firstLine="0"/>
            </w:pPr>
            <w:r>
              <w:rPr>
                <w:b w:val="0"/>
                <w:sz w:val="21"/>
              </w:rPr>
              <w:t xml:space="preserve"> </w:t>
            </w:r>
          </w:p>
        </w:tc>
      </w:tr>
      <w:tr w:rsidR="00C24AD2" w14:paraId="3F700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FAC9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64C1289" w14:textId="77777777" w:rsidR="00C24AD2" w:rsidRDefault="00000000">
            <w:pPr>
              <w:spacing w:after="0" w:line="259" w:lineRule="auto"/>
              <w:ind w:left="0" w:firstLine="0"/>
            </w:pPr>
            <w:r>
              <w:rPr>
                <w:b w:val="0"/>
                <w:sz w:val="21"/>
              </w:rPr>
              <w:t>800 E 55th St</w:t>
            </w:r>
          </w:p>
        </w:tc>
      </w:tr>
      <w:tr w:rsidR="00C24AD2" w14:paraId="14899D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8239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86923A8" w14:textId="77777777" w:rsidR="00C24AD2" w:rsidRDefault="00C24AD2">
            <w:pPr>
              <w:spacing w:after="160" w:line="259" w:lineRule="auto"/>
              <w:ind w:left="0" w:firstLine="0"/>
            </w:pPr>
          </w:p>
        </w:tc>
      </w:tr>
      <w:tr w:rsidR="00C24AD2" w14:paraId="37ED81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93DA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670294F" w14:textId="77777777" w:rsidR="00C24AD2" w:rsidRDefault="00C24AD2">
            <w:pPr>
              <w:spacing w:after="160" w:line="259" w:lineRule="auto"/>
              <w:ind w:left="0" w:firstLine="0"/>
            </w:pPr>
          </w:p>
        </w:tc>
      </w:tr>
      <w:tr w:rsidR="00C24AD2" w14:paraId="424DC0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80C3F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FEB55F7" w14:textId="77777777" w:rsidR="00C24AD2" w:rsidRDefault="00000000">
            <w:pPr>
              <w:spacing w:after="0" w:line="259" w:lineRule="auto"/>
              <w:ind w:left="0" w:firstLine="0"/>
            </w:pPr>
            <w:r>
              <w:rPr>
                <w:b w:val="0"/>
                <w:sz w:val="21"/>
              </w:rPr>
              <w:t>Chicago</w:t>
            </w:r>
          </w:p>
        </w:tc>
      </w:tr>
      <w:tr w:rsidR="00C24AD2" w14:paraId="0E2C98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115F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F45A735" w14:textId="77777777" w:rsidR="00C24AD2" w:rsidRDefault="00000000">
            <w:pPr>
              <w:spacing w:after="0" w:line="259" w:lineRule="auto"/>
              <w:ind w:left="0" w:firstLine="0"/>
            </w:pPr>
            <w:r>
              <w:rPr>
                <w:b w:val="0"/>
                <w:sz w:val="21"/>
              </w:rPr>
              <w:t>IL</w:t>
            </w:r>
          </w:p>
        </w:tc>
      </w:tr>
      <w:tr w:rsidR="00C24AD2" w14:paraId="42CF0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B4CA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0E81734" w14:textId="77777777" w:rsidR="00C24AD2" w:rsidRDefault="00000000">
            <w:pPr>
              <w:spacing w:after="0" w:line="259" w:lineRule="auto"/>
              <w:ind w:left="0" w:firstLine="0"/>
            </w:pPr>
            <w:r>
              <w:rPr>
                <w:b w:val="0"/>
                <w:sz w:val="21"/>
              </w:rPr>
              <w:t>60615</w:t>
            </w:r>
          </w:p>
        </w:tc>
      </w:tr>
      <w:tr w:rsidR="00C24AD2" w14:paraId="4808D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90CC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81BA800" w14:textId="77777777" w:rsidR="00C24AD2" w:rsidRDefault="00C24AD2">
            <w:pPr>
              <w:spacing w:after="160" w:line="259" w:lineRule="auto"/>
              <w:ind w:left="0" w:firstLine="0"/>
            </w:pPr>
          </w:p>
        </w:tc>
      </w:tr>
      <w:tr w:rsidR="00C24AD2" w14:paraId="33A542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157D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9A4001D" w14:textId="77777777" w:rsidR="00C24AD2" w:rsidRDefault="00000000">
            <w:pPr>
              <w:spacing w:after="0" w:line="259" w:lineRule="auto"/>
              <w:ind w:left="0" w:firstLine="0"/>
            </w:pPr>
            <w:r>
              <w:rPr>
                <w:b w:val="0"/>
                <w:sz w:val="21"/>
              </w:rPr>
              <w:t>Subrecipient</w:t>
            </w:r>
          </w:p>
        </w:tc>
      </w:tr>
      <w:tr w:rsidR="00C24AD2" w14:paraId="1E2FB1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E3238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5D66D65" w14:textId="77777777" w:rsidR="00C24AD2" w:rsidRDefault="00000000">
            <w:pPr>
              <w:spacing w:after="0" w:line="259" w:lineRule="auto"/>
              <w:ind w:left="0" w:firstLine="0"/>
            </w:pPr>
            <w:r>
              <w:rPr>
                <w:b w:val="0"/>
                <w:sz w:val="21"/>
              </w:rPr>
              <w:t>Yes</w:t>
            </w:r>
          </w:p>
        </w:tc>
      </w:tr>
    </w:tbl>
    <w:p w14:paraId="26C6E332" w14:textId="77777777" w:rsidR="00C24AD2" w:rsidRDefault="00000000">
      <w:pPr>
        <w:ind w:left="-5"/>
      </w:pPr>
      <w:r>
        <w:t>Subrecipient Name: GADS HILL CENTER</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8D51C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6B75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7B3D3E8" w14:textId="77777777" w:rsidR="00C24AD2" w:rsidRDefault="00000000">
            <w:pPr>
              <w:spacing w:after="0" w:line="259" w:lineRule="auto"/>
              <w:ind w:left="0" w:firstLine="0"/>
            </w:pPr>
            <w:r>
              <w:rPr>
                <w:b w:val="0"/>
                <w:sz w:val="21"/>
              </w:rPr>
              <w:t>362167082</w:t>
            </w:r>
          </w:p>
        </w:tc>
      </w:tr>
      <w:tr w:rsidR="00C24AD2" w14:paraId="6421BE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80E8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442DCEA" w14:textId="77777777" w:rsidR="00C24AD2" w:rsidRDefault="00000000">
            <w:pPr>
              <w:spacing w:after="0" w:line="259" w:lineRule="auto"/>
              <w:ind w:left="0" w:firstLine="0"/>
            </w:pPr>
            <w:r>
              <w:rPr>
                <w:b w:val="0"/>
                <w:sz w:val="21"/>
              </w:rPr>
              <w:t>CLAXWZRC9F11</w:t>
            </w:r>
          </w:p>
        </w:tc>
      </w:tr>
      <w:tr w:rsidR="00C24AD2" w14:paraId="4BA923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5DE8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98703C9" w14:textId="77777777" w:rsidR="00C24AD2" w:rsidRDefault="00000000">
            <w:pPr>
              <w:spacing w:after="0" w:line="259" w:lineRule="auto"/>
              <w:ind w:left="0" w:firstLine="0"/>
            </w:pPr>
            <w:r>
              <w:rPr>
                <w:b w:val="0"/>
                <w:sz w:val="21"/>
              </w:rPr>
              <w:t xml:space="preserve"> </w:t>
            </w:r>
          </w:p>
        </w:tc>
      </w:tr>
      <w:tr w:rsidR="00C24AD2" w14:paraId="295CC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49A0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125272E" w14:textId="77777777" w:rsidR="00C24AD2" w:rsidRDefault="00000000">
            <w:pPr>
              <w:spacing w:after="0" w:line="259" w:lineRule="auto"/>
              <w:ind w:left="0" w:firstLine="0"/>
            </w:pPr>
            <w:r>
              <w:rPr>
                <w:b w:val="0"/>
                <w:sz w:val="21"/>
              </w:rPr>
              <w:t>1919 W Cullerton St</w:t>
            </w:r>
          </w:p>
        </w:tc>
      </w:tr>
      <w:tr w:rsidR="00C24AD2" w14:paraId="1BA3C1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98C6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5BC15FA" w14:textId="77777777" w:rsidR="00C24AD2" w:rsidRDefault="00C24AD2">
            <w:pPr>
              <w:spacing w:after="160" w:line="259" w:lineRule="auto"/>
              <w:ind w:left="0" w:firstLine="0"/>
            </w:pPr>
          </w:p>
        </w:tc>
      </w:tr>
      <w:tr w:rsidR="00C24AD2" w14:paraId="3300A84E" w14:textId="77777777">
        <w:trPr>
          <w:trHeight w:val="188"/>
        </w:trPr>
        <w:tc>
          <w:tcPr>
            <w:tcW w:w="5280" w:type="dxa"/>
            <w:tcBorders>
              <w:top w:val="single" w:sz="6" w:space="0" w:color="000000"/>
              <w:left w:val="single" w:sz="6" w:space="0" w:color="000000"/>
              <w:bottom w:val="nil"/>
              <w:right w:val="single" w:sz="6" w:space="0" w:color="000000"/>
            </w:tcBorders>
          </w:tcPr>
          <w:p w14:paraId="743125F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C8B9C87" w14:textId="77777777" w:rsidR="00C24AD2" w:rsidRDefault="00C24AD2">
            <w:pPr>
              <w:spacing w:after="160" w:line="259" w:lineRule="auto"/>
              <w:ind w:left="0" w:firstLine="0"/>
            </w:pPr>
          </w:p>
        </w:tc>
      </w:tr>
      <w:tr w:rsidR="00C24AD2" w14:paraId="4460CD82" w14:textId="77777777">
        <w:trPr>
          <w:trHeight w:val="302"/>
        </w:trPr>
        <w:tc>
          <w:tcPr>
            <w:tcW w:w="5280" w:type="dxa"/>
            <w:tcBorders>
              <w:top w:val="nil"/>
              <w:left w:val="single" w:sz="6" w:space="0" w:color="000000"/>
              <w:bottom w:val="single" w:sz="6" w:space="0" w:color="000000"/>
              <w:right w:val="single" w:sz="6" w:space="0" w:color="000000"/>
            </w:tcBorders>
          </w:tcPr>
          <w:p w14:paraId="3B459A31" w14:textId="77777777" w:rsidR="00C24AD2" w:rsidRDefault="00000000">
            <w:pPr>
              <w:spacing w:after="0" w:line="259" w:lineRule="auto"/>
              <w:ind w:left="0" w:firstLine="0"/>
            </w:pPr>
            <w:r>
              <w:rPr>
                <w:b w:val="0"/>
                <w:sz w:val="21"/>
              </w:rPr>
              <w:t>Address Line 3</w:t>
            </w:r>
          </w:p>
        </w:tc>
        <w:tc>
          <w:tcPr>
            <w:tcW w:w="5280" w:type="dxa"/>
            <w:tcBorders>
              <w:top w:val="nil"/>
              <w:left w:val="single" w:sz="6" w:space="0" w:color="000000"/>
              <w:bottom w:val="single" w:sz="6" w:space="0" w:color="000000"/>
              <w:right w:val="single" w:sz="6" w:space="0" w:color="000000"/>
            </w:tcBorders>
          </w:tcPr>
          <w:p w14:paraId="78392C2E" w14:textId="77777777" w:rsidR="00C24AD2" w:rsidRDefault="00C24AD2">
            <w:pPr>
              <w:spacing w:after="160" w:line="259" w:lineRule="auto"/>
              <w:ind w:left="0" w:firstLine="0"/>
            </w:pPr>
          </w:p>
        </w:tc>
      </w:tr>
      <w:tr w:rsidR="00C24AD2" w14:paraId="5E714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8C42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B4AC4EB" w14:textId="77777777" w:rsidR="00C24AD2" w:rsidRDefault="00000000">
            <w:pPr>
              <w:spacing w:after="0" w:line="259" w:lineRule="auto"/>
              <w:ind w:left="0" w:firstLine="0"/>
            </w:pPr>
            <w:r>
              <w:rPr>
                <w:b w:val="0"/>
                <w:sz w:val="21"/>
              </w:rPr>
              <w:t>Chicago</w:t>
            </w:r>
          </w:p>
        </w:tc>
      </w:tr>
      <w:tr w:rsidR="00C24AD2" w14:paraId="5B9AB7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02F2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9CE54DE" w14:textId="77777777" w:rsidR="00C24AD2" w:rsidRDefault="00000000">
            <w:pPr>
              <w:spacing w:after="0" w:line="259" w:lineRule="auto"/>
              <w:ind w:left="0" w:firstLine="0"/>
            </w:pPr>
            <w:r>
              <w:rPr>
                <w:b w:val="0"/>
                <w:sz w:val="21"/>
              </w:rPr>
              <w:t>IL</w:t>
            </w:r>
          </w:p>
        </w:tc>
      </w:tr>
      <w:tr w:rsidR="00C24AD2" w14:paraId="432537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EE38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E1B29F4" w14:textId="77777777" w:rsidR="00C24AD2" w:rsidRDefault="00000000">
            <w:pPr>
              <w:spacing w:after="0" w:line="259" w:lineRule="auto"/>
              <w:ind w:left="0" w:firstLine="0"/>
            </w:pPr>
            <w:r>
              <w:rPr>
                <w:b w:val="0"/>
                <w:sz w:val="21"/>
              </w:rPr>
              <w:t>60608</w:t>
            </w:r>
          </w:p>
        </w:tc>
      </w:tr>
      <w:tr w:rsidR="00C24AD2" w14:paraId="002DE0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A9C3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EA80E00" w14:textId="77777777" w:rsidR="00C24AD2" w:rsidRDefault="00C24AD2">
            <w:pPr>
              <w:spacing w:after="160" w:line="259" w:lineRule="auto"/>
              <w:ind w:left="0" w:firstLine="0"/>
            </w:pPr>
          </w:p>
        </w:tc>
      </w:tr>
      <w:tr w:rsidR="00C24AD2" w14:paraId="6C559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1AD68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FA44771" w14:textId="77777777" w:rsidR="00C24AD2" w:rsidRDefault="00000000">
            <w:pPr>
              <w:spacing w:after="0" w:line="259" w:lineRule="auto"/>
              <w:ind w:left="0" w:firstLine="0"/>
            </w:pPr>
            <w:r>
              <w:rPr>
                <w:b w:val="0"/>
                <w:sz w:val="21"/>
              </w:rPr>
              <w:t>Subrecipient</w:t>
            </w:r>
          </w:p>
        </w:tc>
      </w:tr>
      <w:tr w:rsidR="00C24AD2" w14:paraId="3DFBEC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51AF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C784BAC" w14:textId="77777777" w:rsidR="00C24AD2" w:rsidRDefault="00000000">
            <w:pPr>
              <w:spacing w:after="0" w:line="259" w:lineRule="auto"/>
              <w:ind w:left="0" w:firstLine="0"/>
            </w:pPr>
            <w:r>
              <w:rPr>
                <w:b w:val="0"/>
                <w:sz w:val="21"/>
              </w:rPr>
              <w:t>Yes</w:t>
            </w:r>
          </w:p>
        </w:tc>
      </w:tr>
    </w:tbl>
    <w:p w14:paraId="04AA4E32" w14:textId="77777777" w:rsidR="00C24AD2" w:rsidRDefault="00000000">
      <w:pPr>
        <w:ind w:left="-5"/>
      </w:pPr>
      <w:r>
        <w:lastRenderedPageBreak/>
        <w:t>Subrecipient Name: INNER-CITY MUSLIM ACTION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A340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68EE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92543B6" w14:textId="77777777" w:rsidR="00C24AD2" w:rsidRDefault="00000000">
            <w:pPr>
              <w:spacing w:after="0" w:line="259" w:lineRule="auto"/>
              <w:ind w:left="0" w:firstLine="0"/>
            </w:pPr>
            <w:r>
              <w:rPr>
                <w:b w:val="0"/>
                <w:sz w:val="21"/>
              </w:rPr>
              <w:t>364167433</w:t>
            </w:r>
          </w:p>
        </w:tc>
      </w:tr>
      <w:tr w:rsidR="00C24AD2" w14:paraId="6DBE31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C657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C2DA275" w14:textId="77777777" w:rsidR="00C24AD2" w:rsidRDefault="00000000">
            <w:pPr>
              <w:spacing w:after="0" w:line="259" w:lineRule="auto"/>
              <w:ind w:left="0" w:firstLine="0"/>
            </w:pPr>
            <w:r>
              <w:rPr>
                <w:b w:val="0"/>
                <w:sz w:val="21"/>
              </w:rPr>
              <w:t>N4ATSPRGNL78</w:t>
            </w:r>
          </w:p>
        </w:tc>
      </w:tr>
      <w:tr w:rsidR="00C24AD2" w14:paraId="1EF33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2C02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711BFAE" w14:textId="77777777" w:rsidR="00C24AD2" w:rsidRDefault="00000000">
            <w:pPr>
              <w:spacing w:after="0" w:line="259" w:lineRule="auto"/>
              <w:ind w:left="0" w:firstLine="0"/>
            </w:pPr>
            <w:r>
              <w:rPr>
                <w:b w:val="0"/>
                <w:sz w:val="21"/>
              </w:rPr>
              <w:t xml:space="preserve"> </w:t>
            </w:r>
          </w:p>
        </w:tc>
      </w:tr>
      <w:tr w:rsidR="00C24AD2" w14:paraId="342FE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916A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8C7630F" w14:textId="77777777" w:rsidR="00C24AD2" w:rsidRDefault="00000000">
            <w:pPr>
              <w:spacing w:after="0" w:line="259" w:lineRule="auto"/>
              <w:ind w:left="0" w:firstLine="0"/>
            </w:pPr>
            <w:r>
              <w:rPr>
                <w:b w:val="0"/>
                <w:sz w:val="21"/>
              </w:rPr>
              <w:t>2744 W 63rd St</w:t>
            </w:r>
          </w:p>
        </w:tc>
      </w:tr>
      <w:tr w:rsidR="00C24AD2" w14:paraId="6CE680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CEF38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7615AD4" w14:textId="77777777" w:rsidR="00C24AD2" w:rsidRDefault="00C24AD2">
            <w:pPr>
              <w:spacing w:after="160" w:line="259" w:lineRule="auto"/>
              <w:ind w:left="0" w:firstLine="0"/>
            </w:pPr>
          </w:p>
        </w:tc>
      </w:tr>
      <w:tr w:rsidR="00C24AD2" w14:paraId="033F58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FC0D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FF63440" w14:textId="77777777" w:rsidR="00C24AD2" w:rsidRDefault="00C24AD2">
            <w:pPr>
              <w:spacing w:after="160" w:line="259" w:lineRule="auto"/>
              <w:ind w:left="0" w:firstLine="0"/>
            </w:pPr>
          </w:p>
        </w:tc>
      </w:tr>
      <w:tr w:rsidR="00C24AD2" w14:paraId="3F0CEE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2BE6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B906F5D" w14:textId="77777777" w:rsidR="00C24AD2" w:rsidRDefault="00000000">
            <w:pPr>
              <w:spacing w:after="0" w:line="259" w:lineRule="auto"/>
              <w:ind w:left="0" w:firstLine="0"/>
            </w:pPr>
            <w:r>
              <w:rPr>
                <w:b w:val="0"/>
                <w:sz w:val="21"/>
              </w:rPr>
              <w:t>Chicago</w:t>
            </w:r>
          </w:p>
        </w:tc>
      </w:tr>
      <w:tr w:rsidR="00C24AD2" w14:paraId="74BE7D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2679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8ECEFF6" w14:textId="77777777" w:rsidR="00C24AD2" w:rsidRDefault="00000000">
            <w:pPr>
              <w:spacing w:after="0" w:line="259" w:lineRule="auto"/>
              <w:ind w:left="0" w:firstLine="0"/>
            </w:pPr>
            <w:r>
              <w:rPr>
                <w:b w:val="0"/>
                <w:sz w:val="21"/>
              </w:rPr>
              <w:t>IL</w:t>
            </w:r>
          </w:p>
        </w:tc>
      </w:tr>
      <w:tr w:rsidR="00C24AD2" w14:paraId="3579B4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5FAA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3CDB3DA" w14:textId="77777777" w:rsidR="00C24AD2" w:rsidRDefault="00000000">
            <w:pPr>
              <w:spacing w:after="0" w:line="259" w:lineRule="auto"/>
              <w:ind w:left="0" w:firstLine="0"/>
            </w:pPr>
            <w:r>
              <w:rPr>
                <w:b w:val="0"/>
                <w:sz w:val="21"/>
              </w:rPr>
              <w:t>60629</w:t>
            </w:r>
          </w:p>
        </w:tc>
      </w:tr>
      <w:tr w:rsidR="00C24AD2" w14:paraId="26A47D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120F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12AEBCA" w14:textId="77777777" w:rsidR="00C24AD2" w:rsidRDefault="00C24AD2">
            <w:pPr>
              <w:spacing w:after="160" w:line="259" w:lineRule="auto"/>
              <w:ind w:left="0" w:firstLine="0"/>
            </w:pPr>
          </w:p>
        </w:tc>
      </w:tr>
      <w:tr w:rsidR="00C24AD2" w14:paraId="2E001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E63A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8F299B9" w14:textId="77777777" w:rsidR="00C24AD2" w:rsidRDefault="00000000">
            <w:pPr>
              <w:spacing w:after="0" w:line="259" w:lineRule="auto"/>
              <w:ind w:left="0" w:firstLine="0"/>
            </w:pPr>
            <w:r>
              <w:rPr>
                <w:b w:val="0"/>
                <w:sz w:val="21"/>
              </w:rPr>
              <w:t>Subrecipient; Beneficiary</w:t>
            </w:r>
          </w:p>
        </w:tc>
      </w:tr>
      <w:tr w:rsidR="00C24AD2" w14:paraId="493F2A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FE08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0160EB5" w14:textId="77777777" w:rsidR="00C24AD2" w:rsidRDefault="00000000">
            <w:pPr>
              <w:spacing w:after="0" w:line="259" w:lineRule="auto"/>
              <w:ind w:left="0" w:firstLine="0"/>
            </w:pPr>
            <w:r>
              <w:rPr>
                <w:b w:val="0"/>
                <w:sz w:val="21"/>
              </w:rPr>
              <w:t>Yes</w:t>
            </w:r>
          </w:p>
        </w:tc>
      </w:tr>
    </w:tbl>
    <w:p w14:paraId="17455DDA" w14:textId="77777777" w:rsidR="00C24AD2" w:rsidRDefault="00000000">
      <w:pPr>
        <w:ind w:left="-5"/>
      </w:pPr>
      <w:r>
        <w:t>Subrecipient Name: METROPOLITAN FAMILY SERVICE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C1B1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E444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8FED1C2" w14:textId="77777777" w:rsidR="00C24AD2" w:rsidRDefault="00000000">
            <w:pPr>
              <w:spacing w:after="0" w:line="259" w:lineRule="auto"/>
              <w:ind w:left="0" w:firstLine="0"/>
            </w:pPr>
            <w:r>
              <w:rPr>
                <w:b w:val="0"/>
                <w:sz w:val="21"/>
              </w:rPr>
              <w:t>362167940</w:t>
            </w:r>
          </w:p>
        </w:tc>
      </w:tr>
      <w:tr w:rsidR="00C24AD2" w14:paraId="57B8EC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B60F6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27A4513" w14:textId="77777777" w:rsidR="00C24AD2" w:rsidRDefault="00000000">
            <w:pPr>
              <w:spacing w:after="0" w:line="259" w:lineRule="auto"/>
              <w:ind w:left="0" w:firstLine="0"/>
            </w:pPr>
            <w:r>
              <w:rPr>
                <w:b w:val="0"/>
                <w:sz w:val="21"/>
              </w:rPr>
              <w:t>NEWBBGLL3XJ5</w:t>
            </w:r>
          </w:p>
        </w:tc>
      </w:tr>
      <w:tr w:rsidR="00C24AD2" w14:paraId="13C056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55DB6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4CF6772" w14:textId="77777777" w:rsidR="00C24AD2" w:rsidRDefault="00000000">
            <w:pPr>
              <w:spacing w:after="0" w:line="259" w:lineRule="auto"/>
              <w:ind w:left="0" w:firstLine="0"/>
            </w:pPr>
            <w:r>
              <w:rPr>
                <w:b w:val="0"/>
                <w:sz w:val="21"/>
              </w:rPr>
              <w:t xml:space="preserve"> </w:t>
            </w:r>
          </w:p>
        </w:tc>
      </w:tr>
      <w:tr w:rsidR="00C24AD2" w14:paraId="4A1D1C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387C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C3BB860" w14:textId="77777777" w:rsidR="00C24AD2" w:rsidRDefault="00000000">
            <w:pPr>
              <w:spacing w:after="0" w:line="259" w:lineRule="auto"/>
              <w:ind w:left="0" w:firstLine="0"/>
            </w:pPr>
            <w:r>
              <w:rPr>
                <w:b w:val="0"/>
                <w:sz w:val="21"/>
              </w:rPr>
              <w:t>1 N Dearborn St</w:t>
            </w:r>
          </w:p>
        </w:tc>
      </w:tr>
      <w:tr w:rsidR="00C24AD2" w14:paraId="08A82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E4145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DEC2DDC" w14:textId="77777777" w:rsidR="00C24AD2" w:rsidRDefault="00000000">
            <w:pPr>
              <w:spacing w:after="0" w:line="259" w:lineRule="auto"/>
              <w:ind w:left="0" w:firstLine="0"/>
            </w:pPr>
            <w:r>
              <w:rPr>
                <w:b w:val="0"/>
                <w:sz w:val="21"/>
              </w:rPr>
              <w:t>SUITE 1000</w:t>
            </w:r>
          </w:p>
        </w:tc>
      </w:tr>
      <w:tr w:rsidR="00C24AD2" w14:paraId="123E0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1DD9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39E7D6A" w14:textId="77777777" w:rsidR="00C24AD2" w:rsidRDefault="00C24AD2">
            <w:pPr>
              <w:spacing w:after="160" w:line="259" w:lineRule="auto"/>
              <w:ind w:left="0" w:firstLine="0"/>
            </w:pPr>
          </w:p>
        </w:tc>
      </w:tr>
      <w:tr w:rsidR="00C24AD2" w14:paraId="4B9990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4A03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F423FE2" w14:textId="77777777" w:rsidR="00C24AD2" w:rsidRDefault="00000000">
            <w:pPr>
              <w:spacing w:after="0" w:line="259" w:lineRule="auto"/>
              <w:ind w:left="0" w:firstLine="0"/>
            </w:pPr>
            <w:r>
              <w:rPr>
                <w:b w:val="0"/>
                <w:sz w:val="21"/>
              </w:rPr>
              <w:t>Chicago</w:t>
            </w:r>
          </w:p>
        </w:tc>
      </w:tr>
      <w:tr w:rsidR="00C24AD2" w14:paraId="17EA8F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8B28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EC6B3C0" w14:textId="77777777" w:rsidR="00C24AD2" w:rsidRDefault="00000000">
            <w:pPr>
              <w:spacing w:after="0" w:line="259" w:lineRule="auto"/>
              <w:ind w:left="0" w:firstLine="0"/>
            </w:pPr>
            <w:r>
              <w:rPr>
                <w:b w:val="0"/>
                <w:sz w:val="21"/>
              </w:rPr>
              <w:t>IL</w:t>
            </w:r>
          </w:p>
        </w:tc>
      </w:tr>
      <w:tr w:rsidR="00C24AD2" w14:paraId="7A0F65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20902"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3A05CA8" w14:textId="77777777" w:rsidR="00C24AD2" w:rsidRDefault="00000000">
            <w:pPr>
              <w:spacing w:after="0" w:line="259" w:lineRule="auto"/>
              <w:ind w:left="0" w:firstLine="0"/>
            </w:pPr>
            <w:r>
              <w:rPr>
                <w:b w:val="0"/>
                <w:sz w:val="21"/>
              </w:rPr>
              <w:t>60602</w:t>
            </w:r>
          </w:p>
        </w:tc>
      </w:tr>
      <w:tr w:rsidR="00C24AD2" w14:paraId="0D2C0C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5BE7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0894514" w14:textId="77777777" w:rsidR="00C24AD2" w:rsidRDefault="00C24AD2">
            <w:pPr>
              <w:spacing w:after="160" w:line="259" w:lineRule="auto"/>
              <w:ind w:left="0" w:firstLine="0"/>
            </w:pPr>
          </w:p>
        </w:tc>
      </w:tr>
      <w:tr w:rsidR="00C24AD2" w14:paraId="0F9B5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E03D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F16FAAB" w14:textId="77777777" w:rsidR="00C24AD2" w:rsidRDefault="00000000">
            <w:pPr>
              <w:spacing w:after="0" w:line="259" w:lineRule="auto"/>
              <w:ind w:left="0" w:firstLine="0"/>
            </w:pPr>
            <w:r>
              <w:rPr>
                <w:b w:val="0"/>
                <w:sz w:val="21"/>
              </w:rPr>
              <w:t>Subrecipient</w:t>
            </w:r>
          </w:p>
        </w:tc>
      </w:tr>
      <w:tr w:rsidR="00C24AD2" w14:paraId="6BB7D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320D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86FFFDF" w14:textId="77777777" w:rsidR="00C24AD2" w:rsidRDefault="00000000">
            <w:pPr>
              <w:spacing w:after="0" w:line="259" w:lineRule="auto"/>
              <w:ind w:left="0" w:firstLine="0"/>
            </w:pPr>
            <w:r>
              <w:rPr>
                <w:b w:val="0"/>
                <w:sz w:val="21"/>
              </w:rPr>
              <w:t>Yes</w:t>
            </w:r>
          </w:p>
        </w:tc>
      </w:tr>
    </w:tbl>
    <w:p w14:paraId="07831C2D" w14:textId="77777777" w:rsidR="00C24AD2" w:rsidRDefault="00000000">
      <w:pPr>
        <w:ind w:left="-5"/>
      </w:pPr>
      <w:r>
        <w:t>Subrecipient Name: NEAR SOUTH PLANNING BOARD</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5A3A2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C984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8CAC2E4" w14:textId="77777777" w:rsidR="00C24AD2" w:rsidRDefault="00000000">
            <w:pPr>
              <w:spacing w:after="0" w:line="259" w:lineRule="auto"/>
              <w:ind w:left="0" w:firstLine="0"/>
            </w:pPr>
            <w:r>
              <w:rPr>
                <w:b w:val="0"/>
                <w:sz w:val="21"/>
              </w:rPr>
              <w:t>363083180</w:t>
            </w:r>
          </w:p>
        </w:tc>
      </w:tr>
      <w:tr w:rsidR="00C24AD2" w14:paraId="075BA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A2F9B8"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452CBA7" w14:textId="77777777" w:rsidR="00C24AD2" w:rsidRDefault="00C24AD2">
            <w:pPr>
              <w:spacing w:after="160" w:line="259" w:lineRule="auto"/>
              <w:ind w:left="0" w:firstLine="0"/>
            </w:pPr>
          </w:p>
        </w:tc>
      </w:tr>
      <w:tr w:rsidR="00C24AD2" w14:paraId="2974A116" w14:textId="77777777">
        <w:trPr>
          <w:trHeight w:val="188"/>
        </w:trPr>
        <w:tc>
          <w:tcPr>
            <w:tcW w:w="5280" w:type="dxa"/>
            <w:tcBorders>
              <w:top w:val="single" w:sz="6" w:space="0" w:color="000000"/>
              <w:left w:val="single" w:sz="6" w:space="0" w:color="000000"/>
              <w:bottom w:val="nil"/>
              <w:right w:val="single" w:sz="6" w:space="0" w:color="000000"/>
            </w:tcBorders>
          </w:tcPr>
          <w:p w14:paraId="6339566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9B54068" w14:textId="77777777" w:rsidR="00C24AD2" w:rsidRDefault="00C24AD2">
            <w:pPr>
              <w:spacing w:after="160" w:line="259" w:lineRule="auto"/>
              <w:ind w:left="0" w:firstLine="0"/>
            </w:pPr>
          </w:p>
        </w:tc>
      </w:tr>
      <w:tr w:rsidR="00C24AD2" w14:paraId="02E11A73" w14:textId="77777777">
        <w:trPr>
          <w:trHeight w:val="302"/>
        </w:trPr>
        <w:tc>
          <w:tcPr>
            <w:tcW w:w="5280" w:type="dxa"/>
            <w:tcBorders>
              <w:top w:val="nil"/>
              <w:left w:val="single" w:sz="6" w:space="0" w:color="000000"/>
              <w:bottom w:val="single" w:sz="6" w:space="0" w:color="000000"/>
              <w:right w:val="single" w:sz="6" w:space="0" w:color="000000"/>
            </w:tcBorders>
          </w:tcPr>
          <w:p w14:paraId="7A549185" w14:textId="77777777" w:rsidR="00C24AD2" w:rsidRDefault="00000000">
            <w:pPr>
              <w:spacing w:after="0" w:line="259" w:lineRule="auto"/>
              <w:ind w:left="0" w:firstLine="0"/>
            </w:pPr>
            <w:r>
              <w:rPr>
                <w:b w:val="0"/>
                <w:sz w:val="21"/>
              </w:rPr>
              <w:t>POC Email Address</w:t>
            </w:r>
          </w:p>
        </w:tc>
        <w:tc>
          <w:tcPr>
            <w:tcW w:w="5280" w:type="dxa"/>
            <w:tcBorders>
              <w:top w:val="nil"/>
              <w:left w:val="single" w:sz="6" w:space="0" w:color="000000"/>
              <w:bottom w:val="single" w:sz="6" w:space="0" w:color="000000"/>
              <w:right w:val="single" w:sz="6" w:space="0" w:color="000000"/>
            </w:tcBorders>
          </w:tcPr>
          <w:p w14:paraId="195F94ED" w14:textId="77777777" w:rsidR="00C24AD2" w:rsidRDefault="00000000">
            <w:pPr>
              <w:spacing w:after="0" w:line="259" w:lineRule="auto"/>
              <w:ind w:left="0" w:firstLine="0"/>
            </w:pPr>
            <w:r>
              <w:rPr>
                <w:b w:val="0"/>
                <w:sz w:val="21"/>
              </w:rPr>
              <w:t xml:space="preserve"> </w:t>
            </w:r>
          </w:p>
        </w:tc>
      </w:tr>
      <w:tr w:rsidR="00C24AD2" w14:paraId="361728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C052CC"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D35053F" w14:textId="77777777" w:rsidR="00C24AD2" w:rsidRDefault="00000000">
            <w:pPr>
              <w:spacing w:after="0" w:line="259" w:lineRule="auto"/>
              <w:ind w:left="0" w:firstLine="0"/>
            </w:pPr>
            <w:r>
              <w:rPr>
                <w:b w:val="0"/>
                <w:sz w:val="21"/>
              </w:rPr>
              <w:t>2600 S. MICHIGAN AVE</w:t>
            </w:r>
          </w:p>
        </w:tc>
      </w:tr>
      <w:tr w:rsidR="00C24AD2" w14:paraId="217B77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6EB0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45379FB" w14:textId="77777777" w:rsidR="00C24AD2" w:rsidRDefault="00000000">
            <w:pPr>
              <w:spacing w:after="0" w:line="259" w:lineRule="auto"/>
              <w:ind w:left="0" w:firstLine="0"/>
            </w:pPr>
            <w:r>
              <w:rPr>
                <w:b w:val="0"/>
                <w:sz w:val="21"/>
              </w:rPr>
              <w:t>SUITE LL-C</w:t>
            </w:r>
          </w:p>
        </w:tc>
      </w:tr>
      <w:tr w:rsidR="00C24AD2" w14:paraId="3388F6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3C01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D0C14DB" w14:textId="77777777" w:rsidR="00C24AD2" w:rsidRDefault="00C24AD2">
            <w:pPr>
              <w:spacing w:after="160" w:line="259" w:lineRule="auto"/>
              <w:ind w:left="0" w:firstLine="0"/>
            </w:pPr>
          </w:p>
        </w:tc>
      </w:tr>
      <w:tr w:rsidR="00C24AD2" w14:paraId="2F2A4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EA10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7255B3F" w14:textId="77777777" w:rsidR="00C24AD2" w:rsidRDefault="00000000">
            <w:pPr>
              <w:spacing w:after="0" w:line="259" w:lineRule="auto"/>
              <w:ind w:left="0" w:firstLine="0"/>
            </w:pPr>
            <w:r>
              <w:rPr>
                <w:b w:val="0"/>
                <w:sz w:val="21"/>
              </w:rPr>
              <w:t>Chicago</w:t>
            </w:r>
          </w:p>
        </w:tc>
      </w:tr>
      <w:tr w:rsidR="00C24AD2" w14:paraId="3CA4D8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43D2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76A1B43" w14:textId="77777777" w:rsidR="00C24AD2" w:rsidRDefault="00000000">
            <w:pPr>
              <w:spacing w:after="0" w:line="259" w:lineRule="auto"/>
              <w:ind w:left="0" w:firstLine="0"/>
            </w:pPr>
            <w:r>
              <w:rPr>
                <w:b w:val="0"/>
                <w:sz w:val="21"/>
              </w:rPr>
              <w:t>IL</w:t>
            </w:r>
          </w:p>
        </w:tc>
      </w:tr>
      <w:tr w:rsidR="00C24AD2" w14:paraId="5A6C79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C7D5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9303BA1" w14:textId="77777777" w:rsidR="00C24AD2" w:rsidRDefault="00000000">
            <w:pPr>
              <w:spacing w:after="0" w:line="259" w:lineRule="auto"/>
              <w:ind w:left="0" w:firstLine="0"/>
            </w:pPr>
            <w:r>
              <w:rPr>
                <w:b w:val="0"/>
                <w:sz w:val="21"/>
              </w:rPr>
              <w:t>60616</w:t>
            </w:r>
          </w:p>
        </w:tc>
      </w:tr>
      <w:tr w:rsidR="00C24AD2" w14:paraId="68FE77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8FB07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972178E" w14:textId="77777777" w:rsidR="00C24AD2" w:rsidRDefault="00C24AD2">
            <w:pPr>
              <w:spacing w:after="160" w:line="259" w:lineRule="auto"/>
              <w:ind w:left="0" w:firstLine="0"/>
            </w:pPr>
          </w:p>
        </w:tc>
      </w:tr>
      <w:tr w:rsidR="00C24AD2" w14:paraId="7AA03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1DC32"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4D92D00" w14:textId="77777777" w:rsidR="00C24AD2" w:rsidRDefault="00000000">
            <w:pPr>
              <w:spacing w:after="0" w:line="259" w:lineRule="auto"/>
              <w:ind w:left="0" w:firstLine="0"/>
            </w:pPr>
            <w:r>
              <w:rPr>
                <w:b w:val="0"/>
                <w:sz w:val="21"/>
              </w:rPr>
              <w:t>Beneficiary</w:t>
            </w:r>
          </w:p>
        </w:tc>
      </w:tr>
      <w:tr w:rsidR="00C24AD2" w14:paraId="05CEF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EDB23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FDB295F" w14:textId="77777777" w:rsidR="00C24AD2" w:rsidRDefault="00000000">
            <w:pPr>
              <w:spacing w:after="0" w:line="259" w:lineRule="auto"/>
              <w:ind w:left="0" w:firstLine="0"/>
            </w:pPr>
            <w:r>
              <w:rPr>
                <w:b w:val="0"/>
                <w:sz w:val="21"/>
              </w:rPr>
              <w:t>Yes</w:t>
            </w:r>
          </w:p>
        </w:tc>
      </w:tr>
    </w:tbl>
    <w:p w14:paraId="6F7F4985" w14:textId="77777777" w:rsidR="00C24AD2" w:rsidRDefault="00000000">
      <w:pPr>
        <w:ind w:left="-5"/>
      </w:pPr>
      <w:r>
        <w:t>Subrecipient Name: PILSEN-LITTLE VILLAGE COMMUNITY MENTAL HEALTH CENTER,</w:t>
      </w:r>
    </w:p>
    <w:p w14:paraId="013476D2" w14:textId="77777777" w:rsidR="00C24AD2" w:rsidRDefault="00000000">
      <w:pPr>
        <w:ind w:left="-5"/>
      </w:pPr>
      <w:r>
        <w:t>INC. D/B/A PILSEN WELLNESS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876A3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F015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EA4845C" w14:textId="77777777" w:rsidR="00C24AD2" w:rsidRDefault="00000000">
            <w:pPr>
              <w:spacing w:after="0" w:line="259" w:lineRule="auto"/>
              <w:ind w:left="0" w:firstLine="0"/>
            </w:pPr>
            <w:r>
              <w:rPr>
                <w:b w:val="0"/>
                <w:sz w:val="21"/>
              </w:rPr>
              <w:t>362836998</w:t>
            </w:r>
          </w:p>
        </w:tc>
      </w:tr>
      <w:tr w:rsidR="00C24AD2" w14:paraId="507A98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A41E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97033A9" w14:textId="77777777" w:rsidR="00C24AD2" w:rsidRDefault="00000000">
            <w:pPr>
              <w:spacing w:after="0" w:line="259" w:lineRule="auto"/>
              <w:ind w:left="0" w:firstLine="0"/>
            </w:pPr>
            <w:r>
              <w:rPr>
                <w:b w:val="0"/>
                <w:sz w:val="21"/>
              </w:rPr>
              <w:t>N894LMPC67Y8</w:t>
            </w:r>
          </w:p>
        </w:tc>
      </w:tr>
      <w:tr w:rsidR="00C24AD2" w14:paraId="725396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AE28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5E1CBC7" w14:textId="77777777" w:rsidR="00C24AD2" w:rsidRDefault="00000000">
            <w:pPr>
              <w:spacing w:after="0" w:line="259" w:lineRule="auto"/>
              <w:ind w:left="0" w:firstLine="0"/>
            </w:pPr>
            <w:r>
              <w:rPr>
                <w:b w:val="0"/>
                <w:sz w:val="21"/>
              </w:rPr>
              <w:t xml:space="preserve"> </w:t>
            </w:r>
          </w:p>
        </w:tc>
      </w:tr>
      <w:tr w:rsidR="00C24AD2" w14:paraId="2BED09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35D5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6B1BEAF" w14:textId="77777777" w:rsidR="00C24AD2" w:rsidRDefault="00000000">
            <w:pPr>
              <w:spacing w:after="0" w:line="259" w:lineRule="auto"/>
              <w:ind w:left="0" w:firstLine="0"/>
            </w:pPr>
            <w:r>
              <w:rPr>
                <w:b w:val="0"/>
                <w:sz w:val="21"/>
              </w:rPr>
              <w:t>2319 S Damen Ave</w:t>
            </w:r>
          </w:p>
        </w:tc>
      </w:tr>
      <w:tr w:rsidR="00C24AD2" w14:paraId="26BA10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C043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F5A4FF3" w14:textId="77777777" w:rsidR="00C24AD2" w:rsidRDefault="00C24AD2">
            <w:pPr>
              <w:spacing w:after="160" w:line="259" w:lineRule="auto"/>
              <w:ind w:left="0" w:firstLine="0"/>
            </w:pPr>
          </w:p>
        </w:tc>
      </w:tr>
      <w:tr w:rsidR="00C24AD2" w14:paraId="4AC1C3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FE01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B15B4B1" w14:textId="77777777" w:rsidR="00C24AD2" w:rsidRDefault="00C24AD2">
            <w:pPr>
              <w:spacing w:after="160" w:line="259" w:lineRule="auto"/>
              <w:ind w:left="0" w:firstLine="0"/>
            </w:pPr>
          </w:p>
        </w:tc>
      </w:tr>
      <w:tr w:rsidR="00C24AD2" w14:paraId="6296B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ECC2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39B9457" w14:textId="77777777" w:rsidR="00C24AD2" w:rsidRDefault="00000000">
            <w:pPr>
              <w:spacing w:after="0" w:line="259" w:lineRule="auto"/>
              <w:ind w:left="0" w:firstLine="0"/>
            </w:pPr>
            <w:r>
              <w:rPr>
                <w:b w:val="0"/>
                <w:sz w:val="21"/>
              </w:rPr>
              <w:t>Chicago</w:t>
            </w:r>
          </w:p>
        </w:tc>
      </w:tr>
      <w:tr w:rsidR="00C24AD2" w14:paraId="34EC2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6AB0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6DC1A5D" w14:textId="77777777" w:rsidR="00C24AD2" w:rsidRDefault="00000000">
            <w:pPr>
              <w:spacing w:after="0" w:line="259" w:lineRule="auto"/>
              <w:ind w:left="0" w:firstLine="0"/>
            </w:pPr>
            <w:r>
              <w:rPr>
                <w:b w:val="0"/>
                <w:sz w:val="21"/>
              </w:rPr>
              <w:t>IL</w:t>
            </w:r>
          </w:p>
        </w:tc>
      </w:tr>
      <w:tr w:rsidR="00C24AD2" w14:paraId="3D4AB1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FF23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FEB9F49" w14:textId="77777777" w:rsidR="00C24AD2" w:rsidRDefault="00000000">
            <w:pPr>
              <w:spacing w:after="0" w:line="259" w:lineRule="auto"/>
              <w:ind w:left="0" w:firstLine="0"/>
            </w:pPr>
            <w:r>
              <w:rPr>
                <w:b w:val="0"/>
                <w:sz w:val="21"/>
              </w:rPr>
              <w:t>60608</w:t>
            </w:r>
          </w:p>
        </w:tc>
      </w:tr>
      <w:tr w:rsidR="00C24AD2" w14:paraId="2A1168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6169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E4E39EF" w14:textId="77777777" w:rsidR="00C24AD2" w:rsidRDefault="00C24AD2">
            <w:pPr>
              <w:spacing w:after="160" w:line="259" w:lineRule="auto"/>
              <w:ind w:left="0" w:firstLine="0"/>
            </w:pPr>
          </w:p>
        </w:tc>
      </w:tr>
      <w:tr w:rsidR="00C24AD2" w14:paraId="1EBD2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E7EA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07DA202" w14:textId="77777777" w:rsidR="00C24AD2" w:rsidRDefault="00000000">
            <w:pPr>
              <w:spacing w:after="0" w:line="259" w:lineRule="auto"/>
              <w:ind w:left="0" w:firstLine="0"/>
            </w:pPr>
            <w:r>
              <w:rPr>
                <w:b w:val="0"/>
                <w:sz w:val="21"/>
              </w:rPr>
              <w:t>Subrecipient</w:t>
            </w:r>
          </w:p>
        </w:tc>
      </w:tr>
      <w:tr w:rsidR="00C24AD2" w14:paraId="2A07CC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A517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04389BC" w14:textId="77777777" w:rsidR="00C24AD2" w:rsidRDefault="00000000">
            <w:pPr>
              <w:spacing w:after="0" w:line="259" w:lineRule="auto"/>
              <w:ind w:left="0" w:firstLine="0"/>
            </w:pPr>
            <w:r>
              <w:rPr>
                <w:b w:val="0"/>
                <w:sz w:val="21"/>
              </w:rPr>
              <w:t>Yes</w:t>
            </w:r>
          </w:p>
        </w:tc>
      </w:tr>
    </w:tbl>
    <w:p w14:paraId="08480C8C" w14:textId="77777777" w:rsidR="00C24AD2" w:rsidRDefault="00000000">
      <w:pPr>
        <w:ind w:left="-5"/>
      </w:pPr>
      <w:r>
        <w:t>Subrecipient Name: ST ANTHONY HOSPITAL</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1EBD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15FBF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96F6FBF" w14:textId="77777777" w:rsidR="00C24AD2" w:rsidRDefault="00000000">
            <w:pPr>
              <w:spacing w:after="0" w:line="259" w:lineRule="auto"/>
              <w:ind w:left="0" w:firstLine="0"/>
            </w:pPr>
            <w:r>
              <w:rPr>
                <w:b w:val="0"/>
                <w:sz w:val="21"/>
              </w:rPr>
              <w:t>510217097</w:t>
            </w:r>
          </w:p>
        </w:tc>
      </w:tr>
      <w:tr w:rsidR="00C24AD2" w14:paraId="541C80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4785A"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C99D210" w14:textId="77777777" w:rsidR="00C24AD2" w:rsidRDefault="00000000">
            <w:pPr>
              <w:spacing w:after="0" w:line="259" w:lineRule="auto"/>
              <w:ind w:left="0" w:firstLine="0"/>
            </w:pPr>
            <w:r>
              <w:rPr>
                <w:b w:val="0"/>
                <w:sz w:val="21"/>
              </w:rPr>
              <w:t>UG83V3MQBU15</w:t>
            </w:r>
          </w:p>
        </w:tc>
      </w:tr>
      <w:tr w:rsidR="00C24AD2" w14:paraId="7FD97B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DCCF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92DDF39" w14:textId="77777777" w:rsidR="00C24AD2" w:rsidRDefault="00000000">
            <w:pPr>
              <w:spacing w:after="0" w:line="259" w:lineRule="auto"/>
              <w:ind w:left="0" w:firstLine="0"/>
            </w:pPr>
            <w:r>
              <w:rPr>
                <w:b w:val="0"/>
                <w:sz w:val="21"/>
              </w:rPr>
              <w:t xml:space="preserve"> </w:t>
            </w:r>
          </w:p>
        </w:tc>
      </w:tr>
      <w:tr w:rsidR="00C24AD2" w14:paraId="7D6856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D156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F0A68EE" w14:textId="77777777" w:rsidR="00C24AD2" w:rsidRDefault="00000000">
            <w:pPr>
              <w:spacing w:after="0" w:line="259" w:lineRule="auto"/>
              <w:ind w:left="0" w:firstLine="0"/>
            </w:pPr>
            <w:r>
              <w:rPr>
                <w:b w:val="0"/>
                <w:sz w:val="21"/>
              </w:rPr>
              <w:t>135 S LaSalle St</w:t>
            </w:r>
          </w:p>
        </w:tc>
      </w:tr>
      <w:tr w:rsidR="00C24AD2" w14:paraId="1554E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9456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848A0FC" w14:textId="77777777" w:rsidR="00C24AD2" w:rsidRDefault="00C24AD2">
            <w:pPr>
              <w:spacing w:after="160" w:line="259" w:lineRule="auto"/>
              <w:ind w:left="0" w:firstLine="0"/>
            </w:pPr>
          </w:p>
        </w:tc>
      </w:tr>
      <w:tr w:rsidR="00C24AD2" w14:paraId="7A10B8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A9D7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BE84E4D" w14:textId="77777777" w:rsidR="00C24AD2" w:rsidRDefault="00C24AD2">
            <w:pPr>
              <w:spacing w:after="160" w:line="259" w:lineRule="auto"/>
              <w:ind w:left="0" w:firstLine="0"/>
            </w:pPr>
          </w:p>
        </w:tc>
      </w:tr>
      <w:tr w:rsidR="00C24AD2" w14:paraId="08879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2B3C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D080A80" w14:textId="77777777" w:rsidR="00C24AD2" w:rsidRDefault="00000000">
            <w:pPr>
              <w:spacing w:after="0" w:line="259" w:lineRule="auto"/>
              <w:ind w:left="0" w:firstLine="0"/>
            </w:pPr>
            <w:r>
              <w:rPr>
                <w:b w:val="0"/>
                <w:sz w:val="21"/>
              </w:rPr>
              <w:t>Chicago</w:t>
            </w:r>
          </w:p>
        </w:tc>
      </w:tr>
      <w:tr w:rsidR="00C24AD2" w14:paraId="35D17B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3778F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C280195" w14:textId="77777777" w:rsidR="00C24AD2" w:rsidRDefault="00000000">
            <w:pPr>
              <w:spacing w:after="0" w:line="259" w:lineRule="auto"/>
              <w:ind w:left="0" w:firstLine="0"/>
            </w:pPr>
            <w:r>
              <w:rPr>
                <w:b w:val="0"/>
                <w:sz w:val="21"/>
              </w:rPr>
              <w:t>IL</w:t>
            </w:r>
          </w:p>
        </w:tc>
      </w:tr>
      <w:tr w:rsidR="00C24AD2" w14:paraId="2B53B9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B57C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CB29D92" w14:textId="77777777" w:rsidR="00C24AD2" w:rsidRDefault="00000000">
            <w:pPr>
              <w:spacing w:after="0" w:line="259" w:lineRule="auto"/>
              <w:ind w:left="0" w:firstLine="0"/>
            </w:pPr>
            <w:r>
              <w:rPr>
                <w:b w:val="0"/>
                <w:sz w:val="21"/>
              </w:rPr>
              <w:t>60603</w:t>
            </w:r>
          </w:p>
        </w:tc>
      </w:tr>
      <w:tr w:rsidR="00C24AD2" w14:paraId="5DC03B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77200"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6AD3468" w14:textId="77777777" w:rsidR="00C24AD2" w:rsidRDefault="00C24AD2">
            <w:pPr>
              <w:spacing w:after="160" w:line="259" w:lineRule="auto"/>
              <w:ind w:left="0" w:firstLine="0"/>
            </w:pPr>
          </w:p>
        </w:tc>
      </w:tr>
      <w:tr w:rsidR="00C24AD2" w14:paraId="2306E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4563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B5BFD07" w14:textId="77777777" w:rsidR="00C24AD2" w:rsidRDefault="00000000">
            <w:pPr>
              <w:spacing w:after="0" w:line="259" w:lineRule="auto"/>
              <w:ind w:left="0" w:firstLine="0"/>
            </w:pPr>
            <w:r>
              <w:rPr>
                <w:b w:val="0"/>
                <w:sz w:val="21"/>
              </w:rPr>
              <w:t>Subrecipient</w:t>
            </w:r>
          </w:p>
        </w:tc>
      </w:tr>
      <w:tr w:rsidR="00C24AD2" w14:paraId="71F8F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6DD05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1DDB86C" w14:textId="77777777" w:rsidR="00C24AD2" w:rsidRDefault="00000000">
            <w:pPr>
              <w:spacing w:after="0" w:line="259" w:lineRule="auto"/>
              <w:ind w:left="0" w:firstLine="0"/>
            </w:pPr>
            <w:r>
              <w:rPr>
                <w:b w:val="0"/>
                <w:sz w:val="21"/>
              </w:rPr>
              <w:t>Yes</w:t>
            </w:r>
          </w:p>
        </w:tc>
      </w:tr>
    </w:tbl>
    <w:p w14:paraId="763DEC49" w14:textId="77777777" w:rsidR="00C24AD2" w:rsidRDefault="00000000">
      <w:pPr>
        <w:ind w:left="-5"/>
      </w:pPr>
      <w:r>
        <w:t>Subrecipient Name: THE MAGNIFICENT MILE ASSOCIATION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7CD80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E92C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E7273B4" w14:textId="77777777" w:rsidR="00C24AD2" w:rsidRDefault="00000000">
            <w:pPr>
              <w:spacing w:after="0" w:line="259" w:lineRule="auto"/>
              <w:ind w:left="0" w:firstLine="0"/>
            </w:pPr>
            <w:r>
              <w:rPr>
                <w:b w:val="0"/>
                <w:sz w:val="21"/>
              </w:rPr>
              <w:t>362119989</w:t>
            </w:r>
          </w:p>
        </w:tc>
      </w:tr>
      <w:tr w:rsidR="00C24AD2" w14:paraId="42422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426F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2E6FB44" w14:textId="77777777" w:rsidR="00C24AD2" w:rsidRDefault="00000000">
            <w:pPr>
              <w:spacing w:after="0" w:line="259" w:lineRule="auto"/>
              <w:ind w:left="0" w:firstLine="0"/>
            </w:pPr>
            <w:r>
              <w:rPr>
                <w:b w:val="0"/>
                <w:sz w:val="21"/>
              </w:rPr>
              <w:t>XJJ9RLFV2674</w:t>
            </w:r>
          </w:p>
        </w:tc>
      </w:tr>
      <w:tr w:rsidR="00C24AD2" w14:paraId="446393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FC3C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3A67858" w14:textId="77777777" w:rsidR="00C24AD2" w:rsidRDefault="00000000">
            <w:pPr>
              <w:spacing w:after="0" w:line="259" w:lineRule="auto"/>
              <w:ind w:left="0" w:firstLine="0"/>
            </w:pPr>
            <w:r>
              <w:rPr>
                <w:b w:val="0"/>
                <w:sz w:val="21"/>
              </w:rPr>
              <w:t xml:space="preserve"> </w:t>
            </w:r>
          </w:p>
        </w:tc>
      </w:tr>
      <w:tr w:rsidR="00C24AD2" w14:paraId="281B36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6EC2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F3FA7F4" w14:textId="77777777" w:rsidR="00C24AD2" w:rsidRDefault="00000000">
            <w:pPr>
              <w:spacing w:after="0" w:line="259" w:lineRule="auto"/>
              <w:ind w:left="0" w:firstLine="0"/>
            </w:pPr>
            <w:r>
              <w:rPr>
                <w:b w:val="0"/>
                <w:sz w:val="21"/>
              </w:rPr>
              <w:t>625 NORTH MICHIGAN AVENUE</w:t>
            </w:r>
          </w:p>
        </w:tc>
      </w:tr>
      <w:tr w:rsidR="00C24AD2" w14:paraId="6E53E8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7885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705A33B" w14:textId="77777777" w:rsidR="00C24AD2" w:rsidRDefault="00000000">
            <w:pPr>
              <w:spacing w:after="0" w:line="259" w:lineRule="auto"/>
              <w:ind w:left="0" w:firstLine="0"/>
            </w:pPr>
            <w:r>
              <w:rPr>
                <w:b w:val="0"/>
                <w:sz w:val="21"/>
              </w:rPr>
              <w:t>SUITE 401</w:t>
            </w:r>
          </w:p>
        </w:tc>
      </w:tr>
      <w:tr w:rsidR="00C24AD2" w14:paraId="4B9215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856D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EF86D9D" w14:textId="77777777" w:rsidR="00C24AD2" w:rsidRDefault="00C24AD2">
            <w:pPr>
              <w:spacing w:after="160" w:line="259" w:lineRule="auto"/>
              <w:ind w:left="0" w:firstLine="0"/>
            </w:pPr>
          </w:p>
        </w:tc>
      </w:tr>
      <w:tr w:rsidR="00C24AD2" w14:paraId="094517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AC89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5FDEB9F" w14:textId="77777777" w:rsidR="00C24AD2" w:rsidRDefault="00000000">
            <w:pPr>
              <w:spacing w:after="0" w:line="259" w:lineRule="auto"/>
              <w:ind w:left="0" w:firstLine="0"/>
            </w:pPr>
            <w:r>
              <w:rPr>
                <w:b w:val="0"/>
                <w:sz w:val="21"/>
              </w:rPr>
              <w:t>Chicago</w:t>
            </w:r>
          </w:p>
        </w:tc>
      </w:tr>
      <w:tr w:rsidR="00C24AD2" w14:paraId="6C39E7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F2EF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7DAB40C" w14:textId="77777777" w:rsidR="00C24AD2" w:rsidRDefault="00000000">
            <w:pPr>
              <w:spacing w:after="0" w:line="259" w:lineRule="auto"/>
              <w:ind w:left="0" w:firstLine="0"/>
            </w:pPr>
            <w:r>
              <w:rPr>
                <w:b w:val="0"/>
                <w:sz w:val="21"/>
              </w:rPr>
              <w:t>IL</w:t>
            </w:r>
          </w:p>
        </w:tc>
      </w:tr>
      <w:tr w:rsidR="00C24AD2" w14:paraId="2D7F59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EB39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BBB5A2E" w14:textId="77777777" w:rsidR="00C24AD2" w:rsidRDefault="00000000">
            <w:pPr>
              <w:spacing w:after="0" w:line="259" w:lineRule="auto"/>
              <w:ind w:left="0" w:firstLine="0"/>
            </w:pPr>
            <w:r>
              <w:rPr>
                <w:b w:val="0"/>
                <w:sz w:val="21"/>
              </w:rPr>
              <w:t>60611</w:t>
            </w:r>
          </w:p>
        </w:tc>
      </w:tr>
      <w:tr w:rsidR="00C24AD2" w14:paraId="2EB2C7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56AD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431345E" w14:textId="77777777" w:rsidR="00C24AD2" w:rsidRDefault="00C24AD2">
            <w:pPr>
              <w:spacing w:after="160" w:line="259" w:lineRule="auto"/>
              <w:ind w:left="0" w:firstLine="0"/>
            </w:pPr>
          </w:p>
        </w:tc>
      </w:tr>
      <w:tr w:rsidR="00C24AD2" w14:paraId="6DECA6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3F7C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C65F172" w14:textId="77777777" w:rsidR="00C24AD2" w:rsidRDefault="00000000">
            <w:pPr>
              <w:spacing w:after="0" w:line="259" w:lineRule="auto"/>
              <w:ind w:left="0" w:firstLine="0"/>
            </w:pPr>
            <w:r>
              <w:rPr>
                <w:b w:val="0"/>
                <w:sz w:val="21"/>
              </w:rPr>
              <w:t>Subrecipient</w:t>
            </w:r>
          </w:p>
        </w:tc>
      </w:tr>
      <w:tr w:rsidR="00C24AD2" w14:paraId="6CB01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432B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E0B25A5" w14:textId="77777777" w:rsidR="00C24AD2" w:rsidRDefault="00000000">
            <w:pPr>
              <w:spacing w:after="0" w:line="259" w:lineRule="auto"/>
              <w:ind w:left="0" w:firstLine="0"/>
            </w:pPr>
            <w:r>
              <w:rPr>
                <w:b w:val="0"/>
                <w:sz w:val="21"/>
              </w:rPr>
              <w:t>Yes</w:t>
            </w:r>
          </w:p>
        </w:tc>
      </w:tr>
    </w:tbl>
    <w:p w14:paraId="39C246AA" w14:textId="77777777" w:rsidR="00C24AD2" w:rsidRDefault="00000000">
      <w:pPr>
        <w:ind w:left="-5"/>
      </w:pPr>
      <w:r>
        <w:t>Subrecipient Name: WEST CENTRAL ASSOCIATION</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16350C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DA7F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5C1C87C" w14:textId="77777777" w:rsidR="00C24AD2" w:rsidRDefault="00000000">
            <w:pPr>
              <w:spacing w:after="0" w:line="259" w:lineRule="auto"/>
              <w:ind w:left="0" w:firstLine="0"/>
            </w:pPr>
            <w:r>
              <w:rPr>
                <w:b w:val="0"/>
                <w:sz w:val="21"/>
              </w:rPr>
              <w:t>361947660</w:t>
            </w:r>
          </w:p>
        </w:tc>
      </w:tr>
      <w:tr w:rsidR="00C24AD2" w14:paraId="72752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9663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B44336A" w14:textId="77777777" w:rsidR="00C24AD2" w:rsidRDefault="00C24AD2">
            <w:pPr>
              <w:spacing w:after="160" w:line="259" w:lineRule="auto"/>
              <w:ind w:left="0" w:firstLine="0"/>
            </w:pPr>
          </w:p>
        </w:tc>
      </w:tr>
      <w:tr w:rsidR="00C24AD2" w14:paraId="72337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B8B5E"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02AE4256" w14:textId="77777777" w:rsidR="00C24AD2" w:rsidRDefault="00000000">
            <w:pPr>
              <w:spacing w:after="0" w:line="259" w:lineRule="auto"/>
              <w:ind w:left="0" w:firstLine="0"/>
            </w:pPr>
            <w:r>
              <w:rPr>
                <w:b w:val="0"/>
                <w:sz w:val="21"/>
              </w:rPr>
              <w:t xml:space="preserve"> </w:t>
            </w:r>
          </w:p>
        </w:tc>
      </w:tr>
      <w:tr w:rsidR="00C24AD2" w14:paraId="2A81C6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EF3B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3276CB2" w14:textId="77777777" w:rsidR="00C24AD2" w:rsidRDefault="00000000">
            <w:pPr>
              <w:spacing w:after="0" w:line="259" w:lineRule="auto"/>
              <w:ind w:left="0" w:firstLine="0"/>
            </w:pPr>
            <w:r>
              <w:rPr>
                <w:b w:val="0"/>
                <w:sz w:val="21"/>
              </w:rPr>
              <w:t>917 W Washington Blvd</w:t>
            </w:r>
          </w:p>
        </w:tc>
      </w:tr>
      <w:tr w:rsidR="00C24AD2" w14:paraId="1C630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DB96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6AF4125" w14:textId="77777777" w:rsidR="00C24AD2" w:rsidRDefault="00000000">
            <w:pPr>
              <w:spacing w:after="0" w:line="259" w:lineRule="auto"/>
              <w:ind w:left="0" w:firstLine="0"/>
            </w:pPr>
            <w:r>
              <w:rPr>
                <w:b w:val="0"/>
                <w:sz w:val="21"/>
              </w:rPr>
              <w:t>Suite 173</w:t>
            </w:r>
          </w:p>
        </w:tc>
      </w:tr>
      <w:tr w:rsidR="00C24AD2" w14:paraId="0B021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4465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4FA224A" w14:textId="77777777" w:rsidR="00C24AD2" w:rsidRDefault="00C24AD2">
            <w:pPr>
              <w:spacing w:after="160" w:line="259" w:lineRule="auto"/>
              <w:ind w:left="0" w:firstLine="0"/>
            </w:pPr>
          </w:p>
        </w:tc>
      </w:tr>
      <w:tr w:rsidR="00C24AD2" w14:paraId="247AD3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917C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F914E70" w14:textId="77777777" w:rsidR="00C24AD2" w:rsidRDefault="00000000">
            <w:pPr>
              <w:spacing w:after="0" w:line="259" w:lineRule="auto"/>
              <w:ind w:left="0" w:firstLine="0"/>
            </w:pPr>
            <w:r>
              <w:rPr>
                <w:b w:val="0"/>
                <w:sz w:val="21"/>
              </w:rPr>
              <w:t>Chicago</w:t>
            </w:r>
          </w:p>
        </w:tc>
      </w:tr>
      <w:tr w:rsidR="00C24AD2" w14:paraId="79F10A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CA41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0CFAB72" w14:textId="77777777" w:rsidR="00C24AD2" w:rsidRDefault="00000000">
            <w:pPr>
              <w:spacing w:after="0" w:line="259" w:lineRule="auto"/>
              <w:ind w:left="0" w:firstLine="0"/>
            </w:pPr>
            <w:r>
              <w:rPr>
                <w:b w:val="0"/>
                <w:sz w:val="21"/>
              </w:rPr>
              <w:t>IL</w:t>
            </w:r>
          </w:p>
        </w:tc>
      </w:tr>
      <w:tr w:rsidR="00C24AD2" w14:paraId="42311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B4B1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0BD1DE8" w14:textId="77777777" w:rsidR="00C24AD2" w:rsidRDefault="00000000">
            <w:pPr>
              <w:spacing w:after="0" w:line="259" w:lineRule="auto"/>
              <w:ind w:left="0" w:firstLine="0"/>
            </w:pPr>
            <w:r>
              <w:rPr>
                <w:b w:val="0"/>
                <w:sz w:val="21"/>
              </w:rPr>
              <w:t>60607</w:t>
            </w:r>
          </w:p>
        </w:tc>
      </w:tr>
      <w:tr w:rsidR="00C24AD2" w14:paraId="07B24D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DA70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27E7098" w14:textId="77777777" w:rsidR="00C24AD2" w:rsidRDefault="00C24AD2">
            <w:pPr>
              <w:spacing w:after="160" w:line="259" w:lineRule="auto"/>
              <w:ind w:left="0" w:firstLine="0"/>
            </w:pPr>
          </w:p>
        </w:tc>
      </w:tr>
      <w:tr w:rsidR="00C24AD2" w14:paraId="1D409D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1451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904EE8F" w14:textId="77777777" w:rsidR="00C24AD2" w:rsidRDefault="00000000">
            <w:pPr>
              <w:spacing w:after="0" w:line="259" w:lineRule="auto"/>
              <w:ind w:left="0" w:firstLine="0"/>
            </w:pPr>
            <w:r>
              <w:rPr>
                <w:b w:val="0"/>
                <w:sz w:val="21"/>
              </w:rPr>
              <w:t>Subrecipient</w:t>
            </w:r>
          </w:p>
        </w:tc>
      </w:tr>
      <w:tr w:rsidR="00C24AD2" w14:paraId="68839A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8170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297E6F2" w14:textId="77777777" w:rsidR="00C24AD2" w:rsidRDefault="00000000">
            <w:pPr>
              <w:spacing w:after="0" w:line="259" w:lineRule="auto"/>
              <w:ind w:left="0" w:firstLine="0"/>
            </w:pPr>
            <w:r>
              <w:rPr>
                <w:b w:val="0"/>
                <w:sz w:val="21"/>
              </w:rPr>
              <w:t>No</w:t>
            </w:r>
          </w:p>
        </w:tc>
      </w:tr>
      <w:tr w:rsidR="00C24AD2" w14:paraId="5DD8AF54"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BC5FACB"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1532EDC7" w14:textId="77777777" w:rsidR="00C24AD2" w:rsidRDefault="00000000">
            <w:pPr>
              <w:spacing w:after="0" w:line="259" w:lineRule="auto"/>
              <w:ind w:left="0" w:firstLine="0"/>
            </w:pPr>
            <w:r>
              <w:rPr>
                <w:b w:val="0"/>
                <w:sz w:val="21"/>
              </w:rPr>
              <w:t>No</w:t>
            </w:r>
          </w:p>
        </w:tc>
      </w:tr>
      <w:tr w:rsidR="00C24AD2" w14:paraId="58B27A42"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5CCB00A8"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72E51062" w14:textId="77777777" w:rsidR="00C24AD2" w:rsidRDefault="00000000">
            <w:pPr>
              <w:spacing w:after="0" w:line="259" w:lineRule="auto"/>
              <w:ind w:left="0" w:firstLine="0"/>
            </w:pPr>
            <w:r>
              <w:rPr>
                <w:b w:val="0"/>
                <w:sz w:val="21"/>
              </w:rPr>
              <w:t>No</w:t>
            </w:r>
          </w:p>
        </w:tc>
      </w:tr>
    </w:tbl>
    <w:p w14:paraId="52091D27" w14:textId="77777777" w:rsidR="00C24AD2" w:rsidRDefault="00000000">
      <w:pPr>
        <w:ind w:left="-5"/>
      </w:pPr>
      <w:r>
        <w:t>Subrecipient Name: CHICAGO URBAN LEAGUE</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5089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03F9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E83E582" w14:textId="77777777" w:rsidR="00C24AD2" w:rsidRDefault="00000000">
            <w:pPr>
              <w:spacing w:after="0" w:line="259" w:lineRule="auto"/>
              <w:ind w:left="0" w:firstLine="0"/>
            </w:pPr>
            <w:r>
              <w:rPr>
                <w:b w:val="0"/>
                <w:sz w:val="21"/>
              </w:rPr>
              <w:t>362225483</w:t>
            </w:r>
          </w:p>
        </w:tc>
      </w:tr>
      <w:tr w:rsidR="00C24AD2" w14:paraId="6391FF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D0F0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F859AD7" w14:textId="77777777" w:rsidR="00C24AD2" w:rsidRDefault="00000000">
            <w:pPr>
              <w:spacing w:after="0" w:line="259" w:lineRule="auto"/>
              <w:ind w:left="0" w:firstLine="0"/>
            </w:pPr>
            <w:r>
              <w:rPr>
                <w:b w:val="0"/>
                <w:sz w:val="21"/>
              </w:rPr>
              <w:t>F4MJCNN693F3</w:t>
            </w:r>
          </w:p>
        </w:tc>
      </w:tr>
      <w:tr w:rsidR="00C24AD2" w14:paraId="207E52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634D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A56D6E0" w14:textId="77777777" w:rsidR="00C24AD2" w:rsidRDefault="00000000">
            <w:pPr>
              <w:spacing w:after="0" w:line="259" w:lineRule="auto"/>
              <w:ind w:left="0" w:firstLine="0"/>
            </w:pPr>
            <w:r>
              <w:rPr>
                <w:b w:val="0"/>
                <w:sz w:val="21"/>
              </w:rPr>
              <w:t xml:space="preserve"> </w:t>
            </w:r>
          </w:p>
        </w:tc>
      </w:tr>
      <w:tr w:rsidR="00C24AD2" w14:paraId="2B2051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CED8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BA103EC" w14:textId="77777777" w:rsidR="00C24AD2" w:rsidRDefault="00000000">
            <w:pPr>
              <w:spacing w:after="0" w:line="259" w:lineRule="auto"/>
              <w:ind w:left="0" w:firstLine="0"/>
            </w:pPr>
            <w:r>
              <w:rPr>
                <w:b w:val="0"/>
                <w:sz w:val="21"/>
              </w:rPr>
              <w:t>4510 S. MICHIGAN AVE</w:t>
            </w:r>
          </w:p>
        </w:tc>
      </w:tr>
      <w:tr w:rsidR="00C24AD2" w14:paraId="05C993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7CA8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E823F78" w14:textId="77777777" w:rsidR="00C24AD2" w:rsidRDefault="00C24AD2">
            <w:pPr>
              <w:spacing w:after="160" w:line="259" w:lineRule="auto"/>
              <w:ind w:left="0" w:firstLine="0"/>
            </w:pPr>
          </w:p>
        </w:tc>
      </w:tr>
      <w:tr w:rsidR="00C24AD2" w14:paraId="6C076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F0BA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DDCCD2" w14:textId="77777777" w:rsidR="00C24AD2" w:rsidRDefault="00C24AD2">
            <w:pPr>
              <w:spacing w:after="160" w:line="259" w:lineRule="auto"/>
              <w:ind w:left="0" w:firstLine="0"/>
            </w:pPr>
          </w:p>
        </w:tc>
      </w:tr>
      <w:tr w:rsidR="00C24AD2" w14:paraId="5C2CCF09" w14:textId="77777777">
        <w:trPr>
          <w:trHeight w:val="225"/>
        </w:trPr>
        <w:tc>
          <w:tcPr>
            <w:tcW w:w="5280" w:type="dxa"/>
            <w:tcBorders>
              <w:top w:val="single" w:sz="6" w:space="0" w:color="000000"/>
              <w:left w:val="single" w:sz="6" w:space="0" w:color="000000"/>
              <w:bottom w:val="nil"/>
              <w:right w:val="single" w:sz="6" w:space="0" w:color="000000"/>
            </w:tcBorders>
          </w:tcPr>
          <w:p w14:paraId="737AA0C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276A1DF" w14:textId="77777777" w:rsidR="00C24AD2" w:rsidRDefault="00C24AD2">
            <w:pPr>
              <w:spacing w:after="160" w:line="259" w:lineRule="auto"/>
              <w:ind w:left="0" w:firstLine="0"/>
            </w:pPr>
          </w:p>
        </w:tc>
      </w:tr>
      <w:tr w:rsidR="00C24AD2" w14:paraId="5DA4788B" w14:textId="77777777">
        <w:trPr>
          <w:trHeight w:val="302"/>
        </w:trPr>
        <w:tc>
          <w:tcPr>
            <w:tcW w:w="5280" w:type="dxa"/>
            <w:tcBorders>
              <w:top w:val="nil"/>
              <w:left w:val="single" w:sz="6" w:space="0" w:color="000000"/>
              <w:bottom w:val="single" w:sz="6" w:space="0" w:color="000000"/>
              <w:right w:val="single" w:sz="6" w:space="0" w:color="000000"/>
            </w:tcBorders>
          </w:tcPr>
          <w:p w14:paraId="3E0F831B"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74257FCB" w14:textId="77777777" w:rsidR="00C24AD2" w:rsidRDefault="00000000">
            <w:pPr>
              <w:spacing w:after="0" w:line="259" w:lineRule="auto"/>
              <w:ind w:left="0" w:firstLine="0"/>
            </w:pPr>
            <w:r>
              <w:rPr>
                <w:b w:val="0"/>
                <w:sz w:val="21"/>
              </w:rPr>
              <w:t>Chicago</w:t>
            </w:r>
          </w:p>
        </w:tc>
      </w:tr>
      <w:tr w:rsidR="00C24AD2" w14:paraId="16393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1589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3A1835B" w14:textId="77777777" w:rsidR="00C24AD2" w:rsidRDefault="00000000">
            <w:pPr>
              <w:spacing w:after="0" w:line="259" w:lineRule="auto"/>
              <w:ind w:left="0" w:firstLine="0"/>
            </w:pPr>
            <w:r>
              <w:rPr>
                <w:b w:val="0"/>
                <w:sz w:val="21"/>
              </w:rPr>
              <w:t>IL</w:t>
            </w:r>
          </w:p>
        </w:tc>
      </w:tr>
      <w:tr w:rsidR="00C24AD2" w14:paraId="1A5369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53CD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46B7AD1" w14:textId="77777777" w:rsidR="00C24AD2" w:rsidRDefault="00000000">
            <w:pPr>
              <w:spacing w:after="0" w:line="259" w:lineRule="auto"/>
              <w:ind w:left="0" w:firstLine="0"/>
            </w:pPr>
            <w:r>
              <w:rPr>
                <w:b w:val="0"/>
                <w:sz w:val="21"/>
              </w:rPr>
              <w:t>60653</w:t>
            </w:r>
          </w:p>
        </w:tc>
      </w:tr>
      <w:tr w:rsidR="00C24AD2" w14:paraId="78B7D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A3C8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CC12511" w14:textId="77777777" w:rsidR="00C24AD2" w:rsidRDefault="00C24AD2">
            <w:pPr>
              <w:spacing w:after="160" w:line="259" w:lineRule="auto"/>
              <w:ind w:left="0" w:firstLine="0"/>
            </w:pPr>
          </w:p>
        </w:tc>
      </w:tr>
      <w:tr w:rsidR="00C24AD2" w14:paraId="414746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660D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12D489C" w14:textId="77777777" w:rsidR="00C24AD2" w:rsidRDefault="00000000">
            <w:pPr>
              <w:spacing w:after="0" w:line="259" w:lineRule="auto"/>
              <w:ind w:left="0" w:firstLine="0"/>
            </w:pPr>
            <w:r>
              <w:rPr>
                <w:b w:val="0"/>
                <w:sz w:val="21"/>
              </w:rPr>
              <w:t>Subrecipient</w:t>
            </w:r>
          </w:p>
        </w:tc>
      </w:tr>
      <w:tr w:rsidR="00C24AD2" w14:paraId="7839B1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65CF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5DA0689" w14:textId="77777777" w:rsidR="00C24AD2" w:rsidRDefault="00000000">
            <w:pPr>
              <w:spacing w:after="0" w:line="259" w:lineRule="auto"/>
              <w:ind w:left="0" w:firstLine="0"/>
            </w:pPr>
            <w:r>
              <w:rPr>
                <w:b w:val="0"/>
                <w:sz w:val="21"/>
              </w:rPr>
              <w:t>Yes</w:t>
            </w:r>
          </w:p>
        </w:tc>
      </w:tr>
    </w:tbl>
    <w:p w14:paraId="585D4AC2" w14:textId="77777777" w:rsidR="00C24AD2" w:rsidRDefault="00000000">
      <w:pPr>
        <w:ind w:left="-5"/>
      </w:pPr>
      <w:r>
        <w:t>Subrecipient Name: World Business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7DD5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9DAE8"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B1FB55F" w14:textId="77777777" w:rsidR="00C24AD2" w:rsidRDefault="00000000">
            <w:pPr>
              <w:spacing w:after="0" w:line="259" w:lineRule="auto"/>
              <w:ind w:left="0" w:firstLine="0"/>
            </w:pPr>
            <w:r>
              <w:rPr>
                <w:b w:val="0"/>
                <w:sz w:val="21"/>
              </w:rPr>
              <w:t>364313685</w:t>
            </w:r>
          </w:p>
        </w:tc>
      </w:tr>
      <w:tr w:rsidR="00C24AD2" w14:paraId="5F1D5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52D3F" w14:textId="77777777" w:rsidR="00C24AD2" w:rsidRDefault="00000000">
            <w:pPr>
              <w:spacing w:after="0" w:line="259" w:lineRule="auto"/>
              <w:ind w:left="0" w:firstLine="0"/>
            </w:pPr>
            <w:r>
              <w:rPr>
                <w:b w:val="0"/>
                <w:sz w:val="21"/>
              </w:rPr>
              <w:lastRenderedPageBreak/>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C85ABD1" w14:textId="77777777" w:rsidR="00C24AD2" w:rsidRDefault="00000000">
            <w:pPr>
              <w:spacing w:after="0" w:line="259" w:lineRule="auto"/>
              <w:ind w:left="0" w:firstLine="0"/>
            </w:pPr>
            <w:r>
              <w:rPr>
                <w:b w:val="0"/>
                <w:sz w:val="21"/>
              </w:rPr>
              <w:t>HE5CDK5LBMY5</w:t>
            </w:r>
          </w:p>
        </w:tc>
      </w:tr>
      <w:tr w:rsidR="00C24AD2" w14:paraId="0E69A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1D181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B329421" w14:textId="77777777" w:rsidR="00C24AD2" w:rsidRDefault="00000000">
            <w:pPr>
              <w:spacing w:after="0" w:line="259" w:lineRule="auto"/>
              <w:ind w:left="0" w:firstLine="0"/>
            </w:pPr>
            <w:r>
              <w:rPr>
                <w:b w:val="0"/>
                <w:sz w:val="21"/>
              </w:rPr>
              <w:t xml:space="preserve"> </w:t>
            </w:r>
          </w:p>
        </w:tc>
      </w:tr>
      <w:tr w:rsidR="00C24AD2" w14:paraId="3E505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15A2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E4D15F7" w14:textId="77777777" w:rsidR="00C24AD2" w:rsidRDefault="00000000">
            <w:pPr>
              <w:spacing w:after="0" w:line="259" w:lineRule="auto"/>
              <w:ind w:left="0" w:firstLine="0"/>
            </w:pPr>
            <w:r>
              <w:rPr>
                <w:b w:val="0"/>
                <w:sz w:val="21"/>
              </w:rPr>
              <w:t>180 N LaSalle St</w:t>
            </w:r>
          </w:p>
        </w:tc>
      </w:tr>
      <w:tr w:rsidR="00C24AD2" w14:paraId="385CCF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2EEC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A6ED135" w14:textId="77777777" w:rsidR="00C24AD2" w:rsidRDefault="00000000">
            <w:pPr>
              <w:spacing w:after="0" w:line="259" w:lineRule="auto"/>
              <w:ind w:left="0" w:firstLine="0"/>
            </w:pPr>
            <w:r>
              <w:rPr>
                <w:b w:val="0"/>
                <w:sz w:val="21"/>
              </w:rPr>
              <w:t>Suite 2505</w:t>
            </w:r>
          </w:p>
        </w:tc>
      </w:tr>
      <w:tr w:rsidR="00C24AD2" w14:paraId="4A7E43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8B9A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D171B48" w14:textId="77777777" w:rsidR="00C24AD2" w:rsidRDefault="00C24AD2">
            <w:pPr>
              <w:spacing w:after="160" w:line="259" w:lineRule="auto"/>
              <w:ind w:left="0" w:firstLine="0"/>
            </w:pPr>
          </w:p>
        </w:tc>
      </w:tr>
      <w:tr w:rsidR="00C24AD2" w14:paraId="3974F3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01438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08856C0" w14:textId="77777777" w:rsidR="00C24AD2" w:rsidRDefault="00000000">
            <w:pPr>
              <w:spacing w:after="0" w:line="259" w:lineRule="auto"/>
              <w:ind w:left="0" w:firstLine="0"/>
            </w:pPr>
            <w:r>
              <w:rPr>
                <w:b w:val="0"/>
                <w:sz w:val="21"/>
              </w:rPr>
              <w:t>Chicago</w:t>
            </w:r>
          </w:p>
        </w:tc>
      </w:tr>
      <w:tr w:rsidR="00C24AD2" w14:paraId="332F12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A4762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E558DD5" w14:textId="77777777" w:rsidR="00C24AD2" w:rsidRDefault="00000000">
            <w:pPr>
              <w:spacing w:after="0" w:line="259" w:lineRule="auto"/>
              <w:ind w:left="0" w:firstLine="0"/>
            </w:pPr>
            <w:r>
              <w:rPr>
                <w:b w:val="0"/>
                <w:sz w:val="21"/>
              </w:rPr>
              <w:t>IL</w:t>
            </w:r>
          </w:p>
        </w:tc>
      </w:tr>
      <w:tr w:rsidR="00C24AD2" w14:paraId="106DB2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819B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05E65A2" w14:textId="77777777" w:rsidR="00C24AD2" w:rsidRDefault="00000000">
            <w:pPr>
              <w:spacing w:after="0" w:line="259" w:lineRule="auto"/>
              <w:ind w:left="0" w:firstLine="0"/>
            </w:pPr>
            <w:r>
              <w:rPr>
                <w:b w:val="0"/>
                <w:sz w:val="21"/>
              </w:rPr>
              <w:t>60601</w:t>
            </w:r>
          </w:p>
        </w:tc>
      </w:tr>
      <w:tr w:rsidR="00C24AD2" w14:paraId="39054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67AC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580CB56" w14:textId="77777777" w:rsidR="00C24AD2" w:rsidRDefault="00C24AD2">
            <w:pPr>
              <w:spacing w:after="160" w:line="259" w:lineRule="auto"/>
              <w:ind w:left="0" w:firstLine="0"/>
            </w:pPr>
          </w:p>
        </w:tc>
      </w:tr>
      <w:tr w:rsidR="00C24AD2" w14:paraId="7C291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CBDB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A2658CB" w14:textId="77777777" w:rsidR="00C24AD2" w:rsidRDefault="00000000">
            <w:pPr>
              <w:spacing w:after="0" w:line="259" w:lineRule="auto"/>
              <w:ind w:left="0" w:firstLine="0"/>
            </w:pPr>
            <w:r>
              <w:rPr>
                <w:b w:val="0"/>
                <w:sz w:val="21"/>
              </w:rPr>
              <w:t>Subrecipient</w:t>
            </w:r>
          </w:p>
        </w:tc>
      </w:tr>
      <w:tr w:rsidR="00C24AD2" w14:paraId="536D8A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EFFE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A9C90D8" w14:textId="77777777" w:rsidR="00C24AD2" w:rsidRDefault="00000000">
            <w:pPr>
              <w:spacing w:after="0" w:line="259" w:lineRule="auto"/>
              <w:ind w:left="0" w:firstLine="0"/>
            </w:pPr>
            <w:r>
              <w:rPr>
                <w:b w:val="0"/>
                <w:sz w:val="21"/>
              </w:rPr>
              <w:t>Yes</w:t>
            </w:r>
          </w:p>
        </w:tc>
      </w:tr>
    </w:tbl>
    <w:p w14:paraId="2C60ACE1" w14:textId="77777777" w:rsidR="00C24AD2" w:rsidRDefault="00000000">
      <w:pPr>
        <w:ind w:left="-5"/>
      </w:pPr>
      <w:r>
        <w:t>Subrecipient Name: Havas Impact</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1AEF17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510F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FF8129D" w14:textId="77777777" w:rsidR="00C24AD2" w:rsidRDefault="00000000">
            <w:pPr>
              <w:spacing w:after="0" w:line="259" w:lineRule="auto"/>
              <w:ind w:left="0" w:firstLine="0"/>
            </w:pPr>
            <w:r>
              <w:rPr>
                <w:b w:val="0"/>
                <w:sz w:val="21"/>
              </w:rPr>
              <w:t>223823708</w:t>
            </w:r>
          </w:p>
        </w:tc>
      </w:tr>
      <w:tr w:rsidR="00C24AD2" w14:paraId="3823F9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8389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080CC22" w14:textId="77777777" w:rsidR="00C24AD2" w:rsidRDefault="00C24AD2">
            <w:pPr>
              <w:spacing w:after="160" w:line="259" w:lineRule="auto"/>
              <w:ind w:left="0" w:firstLine="0"/>
            </w:pPr>
          </w:p>
        </w:tc>
      </w:tr>
      <w:tr w:rsidR="00C24AD2" w14:paraId="174593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3362A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95C5C15" w14:textId="77777777" w:rsidR="00C24AD2" w:rsidRDefault="00000000">
            <w:pPr>
              <w:spacing w:after="0" w:line="259" w:lineRule="auto"/>
              <w:ind w:left="0" w:firstLine="0"/>
            </w:pPr>
            <w:r>
              <w:rPr>
                <w:b w:val="0"/>
                <w:sz w:val="21"/>
              </w:rPr>
              <w:t xml:space="preserve"> </w:t>
            </w:r>
          </w:p>
        </w:tc>
      </w:tr>
      <w:tr w:rsidR="00C24AD2" w14:paraId="18491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4C75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ACFFDD0" w14:textId="77777777" w:rsidR="00C24AD2" w:rsidRDefault="00000000">
            <w:pPr>
              <w:spacing w:after="0" w:line="259" w:lineRule="auto"/>
              <w:ind w:left="0" w:firstLine="0"/>
            </w:pPr>
            <w:r>
              <w:rPr>
                <w:b w:val="0"/>
                <w:sz w:val="21"/>
              </w:rPr>
              <w:t>36 East Grand Ave</w:t>
            </w:r>
          </w:p>
        </w:tc>
      </w:tr>
      <w:tr w:rsidR="00C24AD2" w14:paraId="7EBE83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EBB6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408C01B" w14:textId="77777777" w:rsidR="00C24AD2" w:rsidRDefault="00C24AD2">
            <w:pPr>
              <w:spacing w:after="160" w:line="259" w:lineRule="auto"/>
              <w:ind w:left="0" w:firstLine="0"/>
            </w:pPr>
          </w:p>
        </w:tc>
      </w:tr>
      <w:tr w:rsidR="00C24AD2" w14:paraId="24020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B5E7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823E481" w14:textId="77777777" w:rsidR="00C24AD2" w:rsidRDefault="00C24AD2">
            <w:pPr>
              <w:spacing w:after="160" w:line="259" w:lineRule="auto"/>
              <w:ind w:left="0" w:firstLine="0"/>
            </w:pPr>
          </w:p>
        </w:tc>
      </w:tr>
      <w:tr w:rsidR="00C24AD2" w14:paraId="24491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F375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8DB689D" w14:textId="77777777" w:rsidR="00C24AD2" w:rsidRDefault="00000000">
            <w:pPr>
              <w:spacing w:after="0" w:line="259" w:lineRule="auto"/>
              <w:ind w:left="0" w:firstLine="0"/>
            </w:pPr>
            <w:r>
              <w:rPr>
                <w:b w:val="0"/>
                <w:sz w:val="21"/>
              </w:rPr>
              <w:t>Chicago</w:t>
            </w:r>
          </w:p>
        </w:tc>
      </w:tr>
      <w:tr w:rsidR="00C24AD2" w14:paraId="239F6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AFCA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02AC39F" w14:textId="77777777" w:rsidR="00C24AD2" w:rsidRDefault="00000000">
            <w:pPr>
              <w:spacing w:after="0" w:line="259" w:lineRule="auto"/>
              <w:ind w:left="0" w:firstLine="0"/>
            </w:pPr>
            <w:r>
              <w:rPr>
                <w:b w:val="0"/>
                <w:sz w:val="21"/>
              </w:rPr>
              <w:t>IL</w:t>
            </w:r>
          </w:p>
        </w:tc>
      </w:tr>
      <w:tr w:rsidR="00C24AD2" w14:paraId="0187F1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E636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107C11A" w14:textId="77777777" w:rsidR="00C24AD2" w:rsidRDefault="00000000">
            <w:pPr>
              <w:spacing w:after="0" w:line="259" w:lineRule="auto"/>
              <w:ind w:left="0" w:firstLine="0"/>
            </w:pPr>
            <w:r>
              <w:rPr>
                <w:b w:val="0"/>
                <w:sz w:val="21"/>
              </w:rPr>
              <w:t>60611</w:t>
            </w:r>
          </w:p>
        </w:tc>
      </w:tr>
      <w:tr w:rsidR="00C24AD2" w14:paraId="12F7B4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39CA3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F1064CB" w14:textId="77777777" w:rsidR="00C24AD2" w:rsidRDefault="00C24AD2">
            <w:pPr>
              <w:spacing w:after="160" w:line="259" w:lineRule="auto"/>
              <w:ind w:left="0" w:firstLine="0"/>
            </w:pPr>
          </w:p>
        </w:tc>
      </w:tr>
      <w:tr w:rsidR="00C24AD2" w14:paraId="74247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2321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7A871D9" w14:textId="77777777" w:rsidR="00C24AD2" w:rsidRDefault="00000000">
            <w:pPr>
              <w:spacing w:after="0" w:line="259" w:lineRule="auto"/>
              <w:ind w:left="0" w:firstLine="0"/>
            </w:pPr>
            <w:r>
              <w:rPr>
                <w:b w:val="0"/>
                <w:sz w:val="21"/>
              </w:rPr>
              <w:t>Contractor</w:t>
            </w:r>
          </w:p>
        </w:tc>
      </w:tr>
      <w:tr w:rsidR="00C24AD2" w14:paraId="073CF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6467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CBA6EE5" w14:textId="77777777" w:rsidR="00C24AD2" w:rsidRDefault="00000000">
            <w:pPr>
              <w:spacing w:after="0" w:line="259" w:lineRule="auto"/>
              <w:ind w:left="0" w:firstLine="0"/>
            </w:pPr>
            <w:r>
              <w:rPr>
                <w:b w:val="0"/>
                <w:sz w:val="21"/>
              </w:rPr>
              <w:t>No</w:t>
            </w:r>
          </w:p>
        </w:tc>
      </w:tr>
      <w:tr w:rsidR="00C24AD2" w14:paraId="274EF757"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4A355A9C" w14:textId="77777777" w:rsidR="00C24AD2" w:rsidRDefault="00000000">
            <w:pPr>
              <w:spacing w:after="0" w:line="259" w:lineRule="auto"/>
              <w:ind w:left="0" w:firstLine="0"/>
            </w:pPr>
            <w:r>
              <w:rPr>
                <w:b w:val="0"/>
                <w:sz w:val="21"/>
              </w:rPr>
              <w:t>In the preceding fiscal year, did recipient receive 80%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7BE1FA5F" w14:textId="77777777" w:rsidR="00C24AD2" w:rsidRDefault="00000000">
            <w:pPr>
              <w:spacing w:after="0" w:line="259" w:lineRule="auto"/>
              <w:ind w:left="0" w:firstLine="0"/>
            </w:pPr>
            <w:r>
              <w:rPr>
                <w:b w:val="0"/>
                <w:sz w:val="21"/>
              </w:rPr>
              <w:t>No</w:t>
            </w:r>
          </w:p>
        </w:tc>
      </w:tr>
      <w:tr w:rsidR="00C24AD2" w14:paraId="7C5127CC" w14:textId="77777777">
        <w:trPr>
          <w:trHeight w:val="604"/>
        </w:trPr>
        <w:tc>
          <w:tcPr>
            <w:tcW w:w="5280" w:type="dxa"/>
            <w:tcBorders>
              <w:top w:val="single" w:sz="6" w:space="0" w:color="000000"/>
              <w:left w:val="single" w:sz="6" w:space="0" w:color="000000"/>
              <w:bottom w:val="single" w:sz="6" w:space="0" w:color="000000"/>
              <w:right w:val="single" w:sz="6" w:space="0" w:color="000000"/>
            </w:tcBorders>
          </w:tcPr>
          <w:p w14:paraId="1B737C94" w14:textId="77777777" w:rsidR="00C24AD2" w:rsidRDefault="00000000">
            <w:pPr>
              <w:spacing w:after="0" w:line="259" w:lineRule="auto"/>
              <w:ind w:left="0" w:firstLine="0"/>
            </w:pPr>
            <w:r>
              <w:rPr>
                <w:b w:val="0"/>
                <w:sz w:val="21"/>
              </w:rPr>
              <w:t>In the preceding fiscal year, did recipient receive $25 million or more of its annual gross revenue from federal funds?</w:t>
            </w:r>
          </w:p>
        </w:tc>
        <w:tc>
          <w:tcPr>
            <w:tcW w:w="5280" w:type="dxa"/>
            <w:tcBorders>
              <w:top w:val="single" w:sz="6" w:space="0" w:color="000000"/>
              <w:left w:val="single" w:sz="6" w:space="0" w:color="000000"/>
              <w:bottom w:val="single" w:sz="6" w:space="0" w:color="000000"/>
              <w:right w:val="single" w:sz="6" w:space="0" w:color="000000"/>
            </w:tcBorders>
            <w:vAlign w:val="center"/>
          </w:tcPr>
          <w:p w14:paraId="387F078B" w14:textId="77777777" w:rsidR="00C24AD2" w:rsidRDefault="00000000">
            <w:pPr>
              <w:spacing w:after="0" w:line="259" w:lineRule="auto"/>
              <w:ind w:left="0" w:firstLine="0"/>
            </w:pPr>
            <w:r>
              <w:rPr>
                <w:b w:val="0"/>
                <w:sz w:val="21"/>
              </w:rPr>
              <w:t>No</w:t>
            </w:r>
          </w:p>
        </w:tc>
      </w:tr>
    </w:tbl>
    <w:p w14:paraId="5070C82D" w14:textId="77777777" w:rsidR="00C24AD2" w:rsidRDefault="00000000">
      <w:pPr>
        <w:ind w:left="-5"/>
      </w:pPr>
      <w:r>
        <w:lastRenderedPageBreak/>
        <w:t>Subrecipient Name: JASCULCA/TERMAN &amp; ASSOCIATES</w:t>
      </w:r>
    </w:p>
    <w:p w14:paraId="11BC44FC"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5A1DCED7" wp14:editId="4494ECBD">
                <wp:extent cx="6715125" cy="60961"/>
                <wp:effectExtent l="0" t="0" r="0" b="0"/>
                <wp:docPr id="1267622" name="Group 1267622"/>
                <wp:cNvGraphicFramePr/>
                <a:graphic xmlns:a="http://schemas.openxmlformats.org/drawingml/2006/main">
                  <a:graphicData uri="http://schemas.microsoft.com/office/word/2010/wordprocessingGroup">
                    <wpg:wgp>
                      <wpg:cNvGrpSpPr/>
                      <wpg:grpSpPr>
                        <a:xfrm>
                          <a:off x="0" y="0"/>
                          <a:ext cx="6715125" cy="60961"/>
                          <a:chOff x="0" y="0"/>
                          <a:chExt cx="6715125" cy="60961"/>
                        </a:xfrm>
                      </wpg:grpSpPr>
                      <wps:wsp>
                        <wps:cNvPr id="1731757" name="Shape 1731757"/>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58" name="Shape 1731758"/>
                        <wps:cNvSpPr/>
                        <wps:spPr>
                          <a:xfrm>
                            <a:off x="0" y="0"/>
                            <a:ext cx="9525" cy="60961"/>
                          </a:xfrm>
                          <a:custGeom>
                            <a:avLst/>
                            <a:gdLst/>
                            <a:ahLst/>
                            <a:cxnLst/>
                            <a:rect l="0" t="0" r="0" b="0"/>
                            <a:pathLst>
                              <a:path w="9525" h="60961">
                                <a:moveTo>
                                  <a:pt x="0" y="0"/>
                                </a:moveTo>
                                <a:lnTo>
                                  <a:pt x="9525" y="0"/>
                                </a:lnTo>
                                <a:lnTo>
                                  <a:pt x="9525" y="60961"/>
                                </a:lnTo>
                                <a:lnTo>
                                  <a:pt x="0" y="6096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59" name="Shape 1731759"/>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60" name="Shape 1731760"/>
                        <wps:cNvSpPr/>
                        <wps:spPr>
                          <a:xfrm>
                            <a:off x="6705600" y="0"/>
                            <a:ext cx="9525" cy="60961"/>
                          </a:xfrm>
                          <a:custGeom>
                            <a:avLst/>
                            <a:gdLst/>
                            <a:ahLst/>
                            <a:cxnLst/>
                            <a:rect l="0" t="0" r="0" b="0"/>
                            <a:pathLst>
                              <a:path w="9525" h="60961">
                                <a:moveTo>
                                  <a:pt x="0" y="0"/>
                                </a:moveTo>
                                <a:lnTo>
                                  <a:pt x="9525" y="0"/>
                                </a:lnTo>
                                <a:lnTo>
                                  <a:pt x="9525" y="60961"/>
                                </a:lnTo>
                                <a:lnTo>
                                  <a:pt x="0" y="6096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61" name="Shape 1731761"/>
                        <wps:cNvSpPr/>
                        <wps:spPr>
                          <a:xfrm>
                            <a:off x="3352800" y="0"/>
                            <a:ext cx="9525" cy="60961"/>
                          </a:xfrm>
                          <a:custGeom>
                            <a:avLst/>
                            <a:gdLst/>
                            <a:ahLst/>
                            <a:cxnLst/>
                            <a:rect l="0" t="0" r="0" b="0"/>
                            <a:pathLst>
                              <a:path w="9525" h="60961">
                                <a:moveTo>
                                  <a:pt x="0" y="0"/>
                                </a:moveTo>
                                <a:lnTo>
                                  <a:pt x="9525" y="0"/>
                                </a:lnTo>
                                <a:lnTo>
                                  <a:pt x="9525" y="60961"/>
                                </a:lnTo>
                                <a:lnTo>
                                  <a:pt x="0" y="6096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622" style="width:528.75pt;height:4.80005pt;mso-position-horizontal-relative:char;mso-position-vertical-relative:line" coordsize="67151,609">
                <v:shape id="Shape 1731762" style="position:absolute;width:33623;height:95;left:0;top:0;" coordsize="3362325,9525" path="m0,0l3362325,0l3362325,9525l0,9525l0,0">
                  <v:stroke weight="0pt" endcap="square" joinstyle="miter" miterlimit="10" on="false" color="#000000" opacity="0"/>
                  <v:fill on="true" color="#000000"/>
                </v:shape>
                <v:shape id="Shape 1731763" style="position:absolute;width:95;height:609;left:0;top:0;" coordsize="9525,60961" path="m0,0l9525,0l9525,60961l0,60961l0,0">
                  <v:stroke weight="0pt" endcap="square" joinstyle="miter" miterlimit="10" on="false" color="#000000" opacity="0"/>
                  <v:fill on="true" color="#000000"/>
                </v:shape>
                <v:shape id="Shape 1731764" style="position:absolute;width:33623;height:95;left:33528;top:0;" coordsize="3362325,9525" path="m0,0l3362325,0l3362325,9525l0,9525l0,0">
                  <v:stroke weight="0pt" endcap="square" joinstyle="miter" miterlimit="10" on="false" color="#000000" opacity="0"/>
                  <v:fill on="true" color="#000000"/>
                </v:shape>
                <v:shape id="Shape 1731765" style="position:absolute;width:95;height:609;left:67056;top:0;" coordsize="9525,60961" path="m0,0l9525,0l9525,60961l0,60961l0,0">
                  <v:stroke weight="0pt" endcap="square" joinstyle="miter" miterlimit="10" on="false" color="#000000" opacity="0"/>
                  <v:fill on="true" color="#000000"/>
                </v:shape>
                <v:shape id="Shape 1731766" style="position:absolute;width:95;height:609;left:33528;top:0;" coordsize="9525,60961" path="m0,0l9525,0l9525,60961l0,60961l0,0">
                  <v:stroke weight="0pt" endcap="square" joinstyle="miter" miterlimit="10" on="false" color="#000000" opacity="0"/>
                  <v:fill on="true" color="#000000"/>
                </v:shape>
              </v:group>
            </w:pict>
          </mc:Fallback>
        </mc:AlternateConten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BA40997" w14:textId="77777777">
        <w:trPr>
          <w:trHeight w:val="302"/>
        </w:trPr>
        <w:tc>
          <w:tcPr>
            <w:tcW w:w="5280" w:type="dxa"/>
            <w:tcBorders>
              <w:top w:val="nil"/>
              <w:left w:val="single" w:sz="6" w:space="0" w:color="000000"/>
              <w:bottom w:val="single" w:sz="6" w:space="0" w:color="000000"/>
              <w:right w:val="single" w:sz="6" w:space="0" w:color="000000"/>
            </w:tcBorders>
          </w:tcPr>
          <w:p w14:paraId="7EAF3AD4"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2370DB91" w14:textId="77777777" w:rsidR="00C24AD2" w:rsidRDefault="00000000">
            <w:pPr>
              <w:spacing w:after="0" w:line="259" w:lineRule="auto"/>
              <w:ind w:left="0" w:firstLine="0"/>
            </w:pPr>
            <w:r>
              <w:rPr>
                <w:b w:val="0"/>
                <w:sz w:val="21"/>
              </w:rPr>
              <w:t>363136983</w:t>
            </w:r>
          </w:p>
        </w:tc>
      </w:tr>
      <w:tr w:rsidR="00C24AD2" w14:paraId="3CC8A7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0BD6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3DC558" w14:textId="77777777" w:rsidR="00C24AD2" w:rsidRDefault="00000000">
            <w:pPr>
              <w:spacing w:after="0" w:line="259" w:lineRule="auto"/>
              <w:ind w:left="0" w:firstLine="0"/>
            </w:pPr>
            <w:r>
              <w:rPr>
                <w:b w:val="0"/>
                <w:sz w:val="21"/>
              </w:rPr>
              <w:t>ZCUBVY2K3WJ3</w:t>
            </w:r>
          </w:p>
        </w:tc>
      </w:tr>
      <w:tr w:rsidR="00C24AD2" w14:paraId="253E0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C53C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BE75894" w14:textId="77777777" w:rsidR="00C24AD2" w:rsidRDefault="00000000">
            <w:pPr>
              <w:spacing w:after="0" w:line="259" w:lineRule="auto"/>
              <w:ind w:left="0" w:firstLine="0"/>
            </w:pPr>
            <w:r>
              <w:rPr>
                <w:b w:val="0"/>
                <w:sz w:val="21"/>
              </w:rPr>
              <w:t xml:space="preserve"> </w:t>
            </w:r>
          </w:p>
        </w:tc>
      </w:tr>
      <w:tr w:rsidR="00C24AD2" w14:paraId="473A19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D1BE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594C443" w14:textId="77777777" w:rsidR="00C24AD2" w:rsidRDefault="00000000">
            <w:pPr>
              <w:spacing w:after="0" w:line="259" w:lineRule="auto"/>
              <w:ind w:left="0" w:firstLine="0"/>
            </w:pPr>
            <w:r>
              <w:rPr>
                <w:b w:val="0"/>
                <w:sz w:val="21"/>
              </w:rPr>
              <w:t>730 N Franklin St</w:t>
            </w:r>
          </w:p>
        </w:tc>
      </w:tr>
      <w:tr w:rsidR="00C24AD2" w14:paraId="6E7B48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22C0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790F106" w14:textId="77777777" w:rsidR="00C24AD2" w:rsidRDefault="00000000">
            <w:pPr>
              <w:spacing w:after="0" w:line="259" w:lineRule="auto"/>
              <w:ind w:left="0" w:firstLine="0"/>
            </w:pPr>
            <w:r>
              <w:rPr>
                <w:b w:val="0"/>
                <w:sz w:val="21"/>
              </w:rPr>
              <w:t>SUITE 510</w:t>
            </w:r>
          </w:p>
        </w:tc>
      </w:tr>
      <w:tr w:rsidR="00C24AD2" w14:paraId="33832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BB2E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C5AD3FC" w14:textId="77777777" w:rsidR="00C24AD2" w:rsidRDefault="00C24AD2">
            <w:pPr>
              <w:spacing w:after="160" w:line="259" w:lineRule="auto"/>
              <w:ind w:left="0" w:firstLine="0"/>
            </w:pPr>
          </w:p>
        </w:tc>
      </w:tr>
      <w:tr w:rsidR="00C24AD2" w14:paraId="6A66AB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AEDA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1CD41EA" w14:textId="77777777" w:rsidR="00C24AD2" w:rsidRDefault="00000000">
            <w:pPr>
              <w:spacing w:after="0" w:line="259" w:lineRule="auto"/>
              <w:ind w:left="0" w:firstLine="0"/>
            </w:pPr>
            <w:r>
              <w:rPr>
                <w:b w:val="0"/>
                <w:sz w:val="21"/>
              </w:rPr>
              <w:t>Chicago</w:t>
            </w:r>
          </w:p>
        </w:tc>
      </w:tr>
      <w:tr w:rsidR="00C24AD2" w14:paraId="248C14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D64C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FD0B3BD" w14:textId="77777777" w:rsidR="00C24AD2" w:rsidRDefault="00000000">
            <w:pPr>
              <w:spacing w:after="0" w:line="259" w:lineRule="auto"/>
              <w:ind w:left="0" w:firstLine="0"/>
            </w:pPr>
            <w:r>
              <w:rPr>
                <w:b w:val="0"/>
                <w:sz w:val="21"/>
              </w:rPr>
              <w:t>IL</w:t>
            </w:r>
          </w:p>
        </w:tc>
      </w:tr>
      <w:tr w:rsidR="00C24AD2" w14:paraId="1E72A7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93D7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AE8C24D" w14:textId="77777777" w:rsidR="00C24AD2" w:rsidRDefault="00000000">
            <w:pPr>
              <w:spacing w:after="0" w:line="259" w:lineRule="auto"/>
              <w:ind w:left="0" w:firstLine="0"/>
            </w:pPr>
            <w:r>
              <w:rPr>
                <w:b w:val="0"/>
                <w:sz w:val="21"/>
              </w:rPr>
              <w:t>60610</w:t>
            </w:r>
          </w:p>
        </w:tc>
      </w:tr>
      <w:tr w:rsidR="00C24AD2" w14:paraId="7AD0CE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A1833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233DDCC" w14:textId="77777777" w:rsidR="00C24AD2" w:rsidRDefault="00C24AD2">
            <w:pPr>
              <w:spacing w:after="160" w:line="259" w:lineRule="auto"/>
              <w:ind w:left="0" w:firstLine="0"/>
            </w:pPr>
          </w:p>
        </w:tc>
      </w:tr>
      <w:tr w:rsidR="00C24AD2" w14:paraId="470C02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9D333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4C224D7" w14:textId="77777777" w:rsidR="00C24AD2" w:rsidRDefault="00000000">
            <w:pPr>
              <w:spacing w:after="0" w:line="259" w:lineRule="auto"/>
              <w:ind w:left="0" w:firstLine="0"/>
            </w:pPr>
            <w:r>
              <w:rPr>
                <w:b w:val="0"/>
                <w:sz w:val="21"/>
              </w:rPr>
              <w:t>Contractor</w:t>
            </w:r>
          </w:p>
        </w:tc>
      </w:tr>
      <w:tr w:rsidR="00C24AD2" w14:paraId="3D84D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8E3C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FD65B99" w14:textId="77777777" w:rsidR="00C24AD2" w:rsidRDefault="00000000">
            <w:pPr>
              <w:spacing w:after="0" w:line="259" w:lineRule="auto"/>
              <w:ind w:left="0" w:firstLine="0"/>
            </w:pPr>
            <w:r>
              <w:rPr>
                <w:b w:val="0"/>
                <w:sz w:val="21"/>
              </w:rPr>
              <w:t>Yes</w:t>
            </w:r>
          </w:p>
        </w:tc>
      </w:tr>
    </w:tbl>
    <w:p w14:paraId="2C95B9BC" w14:textId="77777777" w:rsidR="00C24AD2" w:rsidRDefault="00000000">
      <w:pPr>
        <w:ind w:left="-5"/>
      </w:pPr>
      <w:r>
        <w:t>Subrecipient Name: BRONNER GROUP,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8AE77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32F4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03A53D3" w14:textId="77777777" w:rsidR="00C24AD2" w:rsidRDefault="00000000">
            <w:pPr>
              <w:spacing w:after="0" w:line="259" w:lineRule="auto"/>
              <w:ind w:left="0" w:firstLine="0"/>
            </w:pPr>
            <w:r>
              <w:rPr>
                <w:b w:val="0"/>
                <w:sz w:val="21"/>
              </w:rPr>
              <w:t>522224305</w:t>
            </w:r>
          </w:p>
        </w:tc>
      </w:tr>
      <w:tr w:rsidR="00C24AD2" w14:paraId="20741D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03B3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D5DBEF8" w14:textId="77777777" w:rsidR="00C24AD2" w:rsidRDefault="00000000">
            <w:pPr>
              <w:spacing w:after="0" w:line="259" w:lineRule="auto"/>
              <w:ind w:left="0" w:firstLine="0"/>
            </w:pPr>
            <w:r>
              <w:rPr>
                <w:b w:val="0"/>
                <w:sz w:val="21"/>
              </w:rPr>
              <w:t>R7GLNTW3CTG3</w:t>
            </w:r>
          </w:p>
        </w:tc>
      </w:tr>
      <w:tr w:rsidR="00C24AD2" w14:paraId="53CDA9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90A64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5471A6D" w14:textId="77777777" w:rsidR="00C24AD2" w:rsidRDefault="00000000">
            <w:pPr>
              <w:spacing w:after="0" w:line="259" w:lineRule="auto"/>
              <w:ind w:left="0" w:firstLine="0"/>
            </w:pPr>
            <w:r>
              <w:rPr>
                <w:b w:val="0"/>
                <w:color w:val="0000FF"/>
                <w:sz w:val="21"/>
                <w:u w:val="single" w:color="0000FF"/>
              </w:rPr>
              <w:t>ddavis@bronnergroup.com</w:t>
            </w:r>
          </w:p>
        </w:tc>
      </w:tr>
      <w:tr w:rsidR="00C24AD2" w14:paraId="4C3A18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7C9A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E2FD639" w14:textId="77777777" w:rsidR="00C24AD2" w:rsidRDefault="00000000">
            <w:pPr>
              <w:spacing w:after="0" w:line="259" w:lineRule="auto"/>
              <w:ind w:left="0" w:firstLine="0"/>
            </w:pPr>
            <w:r>
              <w:rPr>
                <w:b w:val="0"/>
                <w:sz w:val="21"/>
              </w:rPr>
              <w:t>120 N LaSalle</w:t>
            </w:r>
          </w:p>
        </w:tc>
      </w:tr>
      <w:tr w:rsidR="00C24AD2" w14:paraId="03DA5C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2583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9C05DC7" w14:textId="77777777" w:rsidR="00C24AD2" w:rsidRDefault="00000000">
            <w:pPr>
              <w:spacing w:after="0" w:line="259" w:lineRule="auto"/>
              <w:ind w:left="0" w:firstLine="0"/>
            </w:pPr>
            <w:r>
              <w:rPr>
                <w:b w:val="0"/>
                <w:sz w:val="21"/>
              </w:rPr>
              <w:t>13th Floor</w:t>
            </w:r>
          </w:p>
        </w:tc>
      </w:tr>
      <w:tr w:rsidR="00C24AD2" w14:paraId="7E3352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D957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8FAF26E" w14:textId="77777777" w:rsidR="00C24AD2" w:rsidRDefault="00C24AD2">
            <w:pPr>
              <w:spacing w:after="160" w:line="259" w:lineRule="auto"/>
              <w:ind w:left="0" w:firstLine="0"/>
            </w:pPr>
          </w:p>
        </w:tc>
      </w:tr>
      <w:tr w:rsidR="00C24AD2" w14:paraId="4EB436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D8C4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6FC0E0F" w14:textId="77777777" w:rsidR="00C24AD2" w:rsidRDefault="00000000">
            <w:pPr>
              <w:spacing w:after="0" w:line="259" w:lineRule="auto"/>
              <w:ind w:left="0" w:firstLine="0"/>
            </w:pPr>
            <w:r>
              <w:rPr>
                <w:b w:val="0"/>
                <w:sz w:val="21"/>
              </w:rPr>
              <w:t>Chicago</w:t>
            </w:r>
          </w:p>
        </w:tc>
      </w:tr>
      <w:tr w:rsidR="00C24AD2" w14:paraId="42C27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C8FC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574F407" w14:textId="77777777" w:rsidR="00C24AD2" w:rsidRDefault="00000000">
            <w:pPr>
              <w:spacing w:after="0" w:line="259" w:lineRule="auto"/>
              <w:ind w:left="0" w:firstLine="0"/>
            </w:pPr>
            <w:r>
              <w:rPr>
                <w:b w:val="0"/>
                <w:sz w:val="21"/>
              </w:rPr>
              <w:t>IL</w:t>
            </w:r>
          </w:p>
        </w:tc>
      </w:tr>
      <w:tr w:rsidR="00C24AD2" w14:paraId="0BAA1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23EB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78BDD00" w14:textId="77777777" w:rsidR="00C24AD2" w:rsidRDefault="00000000">
            <w:pPr>
              <w:spacing w:after="0" w:line="259" w:lineRule="auto"/>
              <w:ind w:left="0" w:firstLine="0"/>
            </w:pPr>
            <w:r>
              <w:rPr>
                <w:b w:val="0"/>
                <w:sz w:val="21"/>
              </w:rPr>
              <w:t>60602</w:t>
            </w:r>
          </w:p>
        </w:tc>
      </w:tr>
      <w:tr w:rsidR="00C24AD2" w14:paraId="50FD0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25C7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502A192" w14:textId="77777777" w:rsidR="00C24AD2" w:rsidRDefault="00000000">
            <w:pPr>
              <w:spacing w:after="0" w:line="259" w:lineRule="auto"/>
              <w:ind w:left="0" w:firstLine="0"/>
            </w:pPr>
            <w:r>
              <w:rPr>
                <w:b w:val="0"/>
                <w:sz w:val="21"/>
              </w:rPr>
              <w:t>1202</w:t>
            </w:r>
          </w:p>
        </w:tc>
      </w:tr>
      <w:tr w:rsidR="00C24AD2" w14:paraId="24F6C1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E91C0"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C4A2EEB" w14:textId="77777777" w:rsidR="00C24AD2" w:rsidRDefault="00000000">
            <w:pPr>
              <w:spacing w:after="0" w:line="259" w:lineRule="auto"/>
              <w:ind w:left="0" w:firstLine="0"/>
            </w:pPr>
            <w:r>
              <w:rPr>
                <w:b w:val="0"/>
                <w:sz w:val="21"/>
              </w:rPr>
              <w:t>Contractor</w:t>
            </w:r>
          </w:p>
        </w:tc>
      </w:tr>
      <w:tr w:rsidR="00C24AD2" w14:paraId="236070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35DB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9DFA241" w14:textId="77777777" w:rsidR="00C24AD2" w:rsidRDefault="00000000">
            <w:pPr>
              <w:spacing w:after="0" w:line="259" w:lineRule="auto"/>
              <w:ind w:left="0" w:firstLine="0"/>
            </w:pPr>
            <w:r>
              <w:rPr>
                <w:b w:val="0"/>
                <w:sz w:val="21"/>
              </w:rPr>
              <w:t>N/A</w:t>
            </w:r>
          </w:p>
        </w:tc>
      </w:tr>
    </w:tbl>
    <w:p w14:paraId="45D641D9" w14:textId="77777777" w:rsidR="00C24AD2" w:rsidRDefault="00000000">
      <w:pPr>
        <w:ind w:left="-5"/>
      </w:pPr>
      <w:r>
        <w:t>Subrecipient Name: DIVERSE FACILITY SOLUTION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32FD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8F5D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7EB913F" w14:textId="77777777" w:rsidR="00C24AD2" w:rsidRDefault="00000000">
            <w:pPr>
              <w:spacing w:after="0" w:line="259" w:lineRule="auto"/>
              <w:ind w:left="0" w:firstLine="0"/>
            </w:pPr>
            <w:r>
              <w:rPr>
                <w:b w:val="0"/>
                <w:sz w:val="21"/>
              </w:rPr>
              <w:t>205086690</w:t>
            </w:r>
          </w:p>
        </w:tc>
      </w:tr>
      <w:tr w:rsidR="00C24AD2" w14:paraId="795EE0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C162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50A5B58" w14:textId="77777777" w:rsidR="00C24AD2" w:rsidRDefault="00C24AD2">
            <w:pPr>
              <w:spacing w:after="160" w:line="259" w:lineRule="auto"/>
              <w:ind w:left="0" w:firstLine="0"/>
            </w:pPr>
          </w:p>
        </w:tc>
      </w:tr>
      <w:tr w:rsidR="00C24AD2" w14:paraId="7A2B07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8CFFF"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63B03696" w14:textId="77777777" w:rsidR="00C24AD2" w:rsidRDefault="00000000">
            <w:pPr>
              <w:spacing w:after="0" w:line="259" w:lineRule="auto"/>
              <w:ind w:left="0" w:firstLine="0"/>
            </w:pPr>
            <w:r>
              <w:rPr>
                <w:b w:val="0"/>
                <w:sz w:val="21"/>
              </w:rPr>
              <w:t xml:space="preserve"> </w:t>
            </w:r>
          </w:p>
        </w:tc>
      </w:tr>
      <w:tr w:rsidR="00C24AD2" w14:paraId="1693A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1747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B9DFA2F" w14:textId="77777777" w:rsidR="00C24AD2" w:rsidRDefault="00000000">
            <w:pPr>
              <w:spacing w:after="0" w:line="259" w:lineRule="auto"/>
              <w:ind w:left="0" w:firstLine="0"/>
            </w:pPr>
            <w:r>
              <w:rPr>
                <w:b w:val="0"/>
                <w:sz w:val="21"/>
              </w:rPr>
              <w:t>1869 W PERSHING RD</w:t>
            </w:r>
          </w:p>
        </w:tc>
      </w:tr>
      <w:tr w:rsidR="00C24AD2" w14:paraId="4B5105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957AE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699F4CC" w14:textId="77777777" w:rsidR="00C24AD2" w:rsidRDefault="00000000">
            <w:pPr>
              <w:spacing w:after="0" w:line="259" w:lineRule="auto"/>
              <w:ind w:left="0" w:firstLine="0"/>
            </w:pPr>
            <w:r>
              <w:rPr>
                <w:b w:val="0"/>
                <w:sz w:val="21"/>
              </w:rPr>
              <w:t>WOLCOTT SIDE</w:t>
            </w:r>
          </w:p>
        </w:tc>
      </w:tr>
      <w:tr w:rsidR="00C24AD2" w14:paraId="4AFBA5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A01D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26515A2" w14:textId="77777777" w:rsidR="00C24AD2" w:rsidRDefault="00C24AD2">
            <w:pPr>
              <w:spacing w:after="160" w:line="259" w:lineRule="auto"/>
              <w:ind w:left="0" w:firstLine="0"/>
            </w:pPr>
          </w:p>
        </w:tc>
      </w:tr>
      <w:tr w:rsidR="00C24AD2" w14:paraId="2268C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15251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D3C6E85" w14:textId="77777777" w:rsidR="00C24AD2" w:rsidRDefault="00000000">
            <w:pPr>
              <w:spacing w:after="0" w:line="259" w:lineRule="auto"/>
              <w:ind w:left="0" w:firstLine="0"/>
            </w:pPr>
            <w:r>
              <w:rPr>
                <w:b w:val="0"/>
                <w:sz w:val="21"/>
              </w:rPr>
              <w:t>Chicago</w:t>
            </w:r>
          </w:p>
        </w:tc>
      </w:tr>
      <w:tr w:rsidR="00C24AD2" w14:paraId="5E968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2B1F0"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D6108AD" w14:textId="77777777" w:rsidR="00C24AD2" w:rsidRDefault="00000000">
            <w:pPr>
              <w:spacing w:after="0" w:line="259" w:lineRule="auto"/>
              <w:ind w:left="0" w:firstLine="0"/>
            </w:pPr>
            <w:r>
              <w:rPr>
                <w:b w:val="0"/>
                <w:sz w:val="21"/>
              </w:rPr>
              <w:t>IL</w:t>
            </w:r>
          </w:p>
        </w:tc>
      </w:tr>
      <w:tr w:rsidR="00C24AD2" w14:paraId="2B02D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5688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057FFF2" w14:textId="77777777" w:rsidR="00C24AD2" w:rsidRDefault="00000000">
            <w:pPr>
              <w:spacing w:after="0" w:line="259" w:lineRule="auto"/>
              <w:ind w:left="0" w:firstLine="0"/>
            </w:pPr>
            <w:r>
              <w:rPr>
                <w:b w:val="0"/>
                <w:sz w:val="21"/>
              </w:rPr>
              <w:t>60609</w:t>
            </w:r>
          </w:p>
        </w:tc>
      </w:tr>
      <w:tr w:rsidR="00C24AD2" w14:paraId="7D3849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B692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A3DBAEA" w14:textId="77777777" w:rsidR="00C24AD2" w:rsidRDefault="00000000">
            <w:pPr>
              <w:spacing w:after="0" w:line="259" w:lineRule="auto"/>
              <w:ind w:left="0" w:firstLine="0"/>
            </w:pPr>
            <w:r>
              <w:rPr>
                <w:b w:val="0"/>
                <w:sz w:val="21"/>
              </w:rPr>
              <w:t>2317</w:t>
            </w:r>
          </w:p>
        </w:tc>
      </w:tr>
      <w:tr w:rsidR="00C24AD2" w14:paraId="39F72A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7BA7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338829A" w14:textId="77777777" w:rsidR="00C24AD2" w:rsidRDefault="00000000">
            <w:pPr>
              <w:spacing w:after="0" w:line="259" w:lineRule="auto"/>
              <w:ind w:left="0" w:firstLine="0"/>
            </w:pPr>
            <w:r>
              <w:rPr>
                <w:b w:val="0"/>
                <w:sz w:val="21"/>
              </w:rPr>
              <w:t>Contractor</w:t>
            </w:r>
          </w:p>
        </w:tc>
      </w:tr>
      <w:tr w:rsidR="00C24AD2" w14:paraId="28B2709C" w14:textId="77777777">
        <w:trPr>
          <w:trHeight w:val="141"/>
        </w:trPr>
        <w:tc>
          <w:tcPr>
            <w:tcW w:w="5280" w:type="dxa"/>
            <w:tcBorders>
              <w:top w:val="single" w:sz="6" w:space="0" w:color="000000"/>
              <w:left w:val="single" w:sz="6" w:space="0" w:color="000000"/>
              <w:bottom w:val="nil"/>
              <w:right w:val="single" w:sz="6" w:space="0" w:color="000000"/>
            </w:tcBorders>
          </w:tcPr>
          <w:p w14:paraId="5A1457C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9799769" w14:textId="77777777" w:rsidR="00C24AD2" w:rsidRDefault="00C24AD2">
            <w:pPr>
              <w:spacing w:after="160" w:line="259" w:lineRule="auto"/>
              <w:ind w:left="0" w:firstLine="0"/>
            </w:pPr>
          </w:p>
        </w:tc>
      </w:tr>
      <w:tr w:rsidR="00C24AD2" w14:paraId="6924BF82" w14:textId="77777777">
        <w:trPr>
          <w:trHeight w:val="302"/>
        </w:trPr>
        <w:tc>
          <w:tcPr>
            <w:tcW w:w="5280" w:type="dxa"/>
            <w:tcBorders>
              <w:top w:val="nil"/>
              <w:left w:val="single" w:sz="6" w:space="0" w:color="000000"/>
              <w:bottom w:val="single" w:sz="6" w:space="0" w:color="000000"/>
              <w:right w:val="single" w:sz="6" w:space="0" w:color="000000"/>
            </w:tcBorders>
          </w:tcPr>
          <w:p w14:paraId="6096E5DD" w14:textId="77777777" w:rsidR="00C24AD2" w:rsidRDefault="00000000">
            <w:pPr>
              <w:spacing w:after="0" w:line="259" w:lineRule="auto"/>
              <w:ind w:left="0" w:firstLine="0"/>
            </w:pPr>
            <w:r>
              <w:rPr>
                <w:b w:val="0"/>
                <w:sz w:val="21"/>
              </w:rPr>
              <w:t>Is the Recipient Registered in SAM.Gov?</w:t>
            </w:r>
          </w:p>
        </w:tc>
        <w:tc>
          <w:tcPr>
            <w:tcW w:w="5280" w:type="dxa"/>
            <w:tcBorders>
              <w:top w:val="nil"/>
              <w:left w:val="single" w:sz="6" w:space="0" w:color="000000"/>
              <w:bottom w:val="single" w:sz="6" w:space="0" w:color="000000"/>
              <w:right w:val="single" w:sz="6" w:space="0" w:color="000000"/>
            </w:tcBorders>
          </w:tcPr>
          <w:p w14:paraId="17FD3D48" w14:textId="77777777" w:rsidR="00C24AD2" w:rsidRDefault="00000000">
            <w:pPr>
              <w:spacing w:after="0" w:line="259" w:lineRule="auto"/>
              <w:ind w:left="0" w:firstLine="0"/>
            </w:pPr>
            <w:r>
              <w:rPr>
                <w:b w:val="0"/>
                <w:sz w:val="21"/>
              </w:rPr>
              <w:t>Yes</w:t>
            </w:r>
          </w:p>
        </w:tc>
      </w:tr>
    </w:tbl>
    <w:p w14:paraId="41D3BB96" w14:textId="77777777" w:rsidR="00C24AD2" w:rsidRDefault="00000000">
      <w:pPr>
        <w:ind w:left="-5"/>
      </w:pPr>
      <w:r>
        <w:t>Subrecipient Name: ABM INDUSTRY GROUPS,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22D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04FC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C911015" w14:textId="77777777" w:rsidR="00C24AD2" w:rsidRDefault="00000000">
            <w:pPr>
              <w:spacing w:after="0" w:line="259" w:lineRule="auto"/>
              <w:ind w:left="0" w:firstLine="0"/>
            </w:pPr>
            <w:r>
              <w:rPr>
                <w:b w:val="0"/>
                <w:sz w:val="21"/>
              </w:rPr>
              <w:t>952495556</w:t>
            </w:r>
          </w:p>
        </w:tc>
      </w:tr>
      <w:tr w:rsidR="00C24AD2" w14:paraId="64B21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3F5E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0DE215A" w14:textId="77777777" w:rsidR="00C24AD2" w:rsidRDefault="00000000">
            <w:pPr>
              <w:spacing w:after="0" w:line="259" w:lineRule="auto"/>
              <w:ind w:left="0" w:firstLine="0"/>
            </w:pPr>
            <w:r>
              <w:rPr>
                <w:b w:val="0"/>
                <w:sz w:val="21"/>
              </w:rPr>
              <w:t>DANKJTLAL4M1</w:t>
            </w:r>
          </w:p>
        </w:tc>
      </w:tr>
      <w:tr w:rsidR="00C24AD2" w14:paraId="5D56A3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C453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D771B13" w14:textId="77777777" w:rsidR="00C24AD2" w:rsidRDefault="00000000">
            <w:pPr>
              <w:spacing w:after="0" w:line="259" w:lineRule="auto"/>
              <w:ind w:left="0" w:firstLine="0"/>
            </w:pPr>
            <w:r>
              <w:rPr>
                <w:b w:val="0"/>
                <w:sz w:val="21"/>
              </w:rPr>
              <w:t xml:space="preserve"> </w:t>
            </w:r>
          </w:p>
        </w:tc>
      </w:tr>
      <w:tr w:rsidR="00C24AD2" w14:paraId="65457F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C8D5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5583DBE" w14:textId="77777777" w:rsidR="00C24AD2" w:rsidRDefault="00000000">
            <w:pPr>
              <w:spacing w:after="0" w:line="259" w:lineRule="auto"/>
              <w:ind w:left="0" w:firstLine="0"/>
            </w:pPr>
            <w:r>
              <w:rPr>
                <w:b w:val="0"/>
                <w:sz w:val="21"/>
              </w:rPr>
              <w:t>1869 W PERSHING RD</w:t>
            </w:r>
          </w:p>
        </w:tc>
      </w:tr>
      <w:tr w:rsidR="00C24AD2" w14:paraId="37F499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3183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70578B5" w14:textId="77777777" w:rsidR="00C24AD2" w:rsidRDefault="00000000">
            <w:pPr>
              <w:spacing w:after="0" w:line="259" w:lineRule="auto"/>
              <w:ind w:left="0" w:firstLine="0"/>
            </w:pPr>
            <w:r>
              <w:rPr>
                <w:b w:val="0"/>
                <w:sz w:val="21"/>
              </w:rPr>
              <w:t>WOLCOTT SIDE</w:t>
            </w:r>
          </w:p>
        </w:tc>
      </w:tr>
      <w:tr w:rsidR="00C24AD2" w14:paraId="7A47B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B0185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7A183BD" w14:textId="77777777" w:rsidR="00C24AD2" w:rsidRDefault="00C24AD2">
            <w:pPr>
              <w:spacing w:after="160" w:line="259" w:lineRule="auto"/>
              <w:ind w:left="0" w:firstLine="0"/>
            </w:pPr>
          </w:p>
        </w:tc>
      </w:tr>
      <w:tr w:rsidR="00C24AD2" w14:paraId="187B90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BA98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4F3CFE7" w14:textId="77777777" w:rsidR="00C24AD2" w:rsidRDefault="00000000">
            <w:pPr>
              <w:spacing w:after="0" w:line="259" w:lineRule="auto"/>
              <w:ind w:left="0" w:firstLine="0"/>
            </w:pPr>
            <w:r>
              <w:rPr>
                <w:b w:val="0"/>
                <w:sz w:val="21"/>
              </w:rPr>
              <w:t>Chicago</w:t>
            </w:r>
          </w:p>
        </w:tc>
      </w:tr>
      <w:tr w:rsidR="00C24AD2" w14:paraId="37AA89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BF3C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DA4D5C9" w14:textId="77777777" w:rsidR="00C24AD2" w:rsidRDefault="00000000">
            <w:pPr>
              <w:spacing w:after="0" w:line="259" w:lineRule="auto"/>
              <w:ind w:left="0" w:firstLine="0"/>
            </w:pPr>
            <w:r>
              <w:rPr>
                <w:b w:val="0"/>
                <w:sz w:val="21"/>
              </w:rPr>
              <w:t>IL</w:t>
            </w:r>
          </w:p>
        </w:tc>
      </w:tr>
      <w:tr w:rsidR="00C24AD2" w14:paraId="1017C8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75CBE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61C2081" w14:textId="77777777" w:rsidR="00C24AD2" w:rsidRDefault="00000000">
            <w:pPr>
              <w:spacing w:after="0" w:line="259" w:lineRule="auto"/>
              <w:ind w:left="0" w:firstLine="0"/>
            </w:pPr>
            <w:r>
              <w:rPr>
                <w:b w:val="0"/>
                <w:sz w:val="21"/>
              </w:rPr>
              <w:t>60609</w:t>
            </w:r>
          </w:p>
        </w:tc>
      </w:tr>
      <w:tr w:rsidR="00C24AD2" w14:paraId="000B34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5EBA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5DED12A" w14:textId="77777777" w:rsidR="00C24AD2" w:rsidRDefault="00000000">
            <w:pPr>
              <w:spacing w:after="0" w:line="259" w:lineRule="auto"/>
              <w:ind w:left="0" w:firstLine="0"/>
            </w:pPr>
            <w:r>
              <w:rPr>
                <w:b w:val="0"/>
                <w:sz w:val="21"/>
              </w:rPr>
              <w:t>2317</w:t>
            </w:r>
          </w:p>
        </w:tc>
      </w:tr>
      <w:tr w:rsidR="00C24AD2" w14:paraId="6E89B2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C5F5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F125D15" w14:textId="77777777" w:rsidR="00C24AD2" w:rsidRDefault="00000000">
            <w:pPr>
              <w:spacing w:after="0" w:line="259" w:lineRule="auto"/>
              <w:ind w:left="0" w:firstLine="0"/>
            </w:pPr>
            <w:r>
              <w:rPr>
                <w:b w:val="0"/>
                <w:sz w:val="21"/>
              </w:rPr>
              <w:t>Contractor</w:t>
            </w:r>
          </w:p>
        </w:tc>
      </w:tr>
      <w:tr w:rsidR="00C24AD2" w14:paraId="4889AB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09A8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3546A95" w14:textId="77777777" w:rsidR="00C24AD2" w:rsidRDefault="00000000">
            <w:pPr>
              <w:spacing w:after="0" w:line="259" w:lineRule="auto"/>
              <w:ind w:left="0" w:firstLine="0"/>
            </w:pPr>
            <w:r>
              <w:rPr>
                <w:b w:val="0"/>
                <w:sz w:val="21"/>
              </w:rPr>
              <w:t>N/A</w:t>
            </w:r>
          </w:p>
        </w:tc>
      </w:tr>
    </w:tbl>
    <w:p w14:paraId="6486F665" w14:textId="77777777" w:rsidR="00C24AD2" w:rsidRDefault="00000000">
      <w:pPr>
        <w:ind w:left="-5"/>
      </w:pPr>
      <w:r>
        <w:t>Subrecipient Name: ALL CHICAGO MAKING HOMELESSNESS HISTORY</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781D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7670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928EF7B" w14:textId="77777777" w:rsidR="00C24AD2" w:rsidRDefault="00000000">
            <w:pPr>
              <w:spacing w:after="0" w:line="259" w:lineRule="auto"/>
              <w:ind w:left="0" w:firstLine="0"/>
            </w:pPr>
            <w:r>
              <w:rPr>
                <w:b w:val="0"/>
                <w:sz w:val="21"/>
              </w:rPr>
              <w:t>364272272</w:t>
            </w:r>
          </w:p>
        </w:tc>
      </w:tr>
      <w:tr w:rsidR="00C24AD2" w14:paraId="31EF2A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C921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E4E6E6D" w14:textId="77777777" w:rsidR="00C24AD2" w:rsidRDefault="00000000">
            <w:pPr>
              <w:spacing w:after="0" w:line="259" w:lineRule="auto"/>
              <w:ind w:left="0" w:firstLine="0"/>
            </w:pPr>
            <w:r>
              <w:rPr>
                <w:b w:val="0"/>
                <w:sz w:val="21"/>
              </w:rPr>
              <w:t>VZ2XWYQHNYU7</w:t>
            </w:r>
          </w:p>
        </w:tc>
      </w:tr>
      <w:tr w:rsidR="00C24AD2" w14:paraId="103033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1233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B20B0EC" w14:textId="77777777" w:rsidR="00C24AD2" w:rsidRDefault="00000000">
            <w:pPr>
              <w:spacing w:after="0" w:line="259" w:lineRule="auto"/>
              <w:ind w:left="0" w:firstLine="0"/>
            </w:pPr>
            <w:r>
              <w:rPr>
                <w:b w:val="0"/>
                <w:sz w:val="21"/>
              </w:rPr>
              <w:t xml:space="preserve"> </w:t>
            </w:r>
          </w:p>
        </w:tc>
      </w:tr>
      <w:tr w:rsidR="00C24AD2" w14:paraId="57E3F9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6EF6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A8A54CC" w14:textId="77777777" w:rsidR="00C24AD2" w:rsidRDefault="00000000">
            <w:pPr>
              <w:spacing w:after="0" w:line="259" w:lineRule="auto"/>
              <w:ind w:left="0" w:firstLine="0"/>
            </w:pPr>
            <w:r>
              <w:rPr>
                <w:b w:val="0"/>
                <w:sz w:val="21"/>
              </w:rPr>
              <w:t>651 W. WASHINGTON BLVD</w:t>
            </w:r>
          </w:p>
        </w:tc>
      </w:tr>
      <w:tr w:rsidR="00C24AD2" w14:paraId="01056E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75DBF" w14:textId="77777777" w:rsidR="00C24AD2" w:rsidRDefault="00000000">
            <w:pPr>
              <w:spacing w:after="0" w:line="259" w:lineRule="auto"/>
              <w:ind w:left="0" w:firstLine="0"/>
            </w:pPr>
            <w:r>
              <w:rPr>
                <w:b w:val="0"/>
                <w:sz w:val="21"/>
              </w:rPr>
              <w:lastRenderedPageBreak/>
              <w:t>Address Line 2</w:t>
            </w:r>
          </w:p>
        </w:tc>
        <w:tc>
          <w:tcPr>
            <w:tcW w:w="5280" w:type="dxa"/>
            <w:tcBorders>
              <w:top w:val="single" w:sz="6" w:space="0" w:color="000000"/>
              <w:left w:val="single" w:sz="6" w:space="0" w:color="000000"/>
              <w:bottom w:val="single" w:sz="6" w:space="0" w:color="000000"/>
              <w:right w:val="single" w:sz="6" w:space="0" w:color="000000"/>
            </w:tcBorders>
          </w:tcPr>
          <w:p w14:paraId="2FD45D20" w14:textId="77777777" w:rsidR="00C24AD2" w:rsidRDefault="00C24AD2">
            <w:pPr>
              <w:spacing w:after="160" w:line="259" w:lineRule="auto"/>
              <w:ind w:left="0" w:firstLine="0"/>
            </w:pPr>
          </w:p>
        </w:tc>
      </w:tr>
      <w:tr w:rsidR="00C24AD2" w14:paraId="3311C6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5DD2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6E24F88" w14:textId="77777777" w:rsidR="00C24AD2" w:rsidRDefault="00C24AD2">
            <w:pPr>
              <w:spacing w:after="160" w:line="259" w:lineRule="auto"/>
              <w:ind w:left="0" w:firstLine="0"/>
            </w:pPr>
          </w:p>
        </w:tc>
      </w:tr>
      <w:tr w:rsidR="00C24AD2" w14:paraId="6960F0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B7C5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FAD60A1" w14:textId="77777777" w:rsidR="00C24AD2" w:rsidRDefault="00000000">
            <w:pPr>
              <w:spacing w:after="0" w:line="259" w:lineRule="auto"/>
              <w:ind w:left="0" w:firstLine="0"/>
            </w:pPr>
            <w:r>
              <w:rPr>
                <w:b w:val="0"/>
                <w:sz w:val="21"/>
              </w:rPr>
              <w:t>CHICAGO</w:t>
            </w:r>
          </w:p>
        </w:tc>
      </w:tr>
      <w:tr w:rsidR="00C24AD2" w14:paraId="46682B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A53C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C6CD65B" w14:textId="77777777" w:rsidR="00C24AD2" w:rsidRDefault="00000000">
            <w:pPr>
              <w:spacing w:after="0" w:line="259" w:lineRule="auto"/>
              <w:ind w:left="0" w:firstLine="0"/>
            </w:pPr>
            <w:r>
              <w:rPr>
                <w:b w:val="0"/>
                <w:sz w:val="21"/>
              </w:rPr>
              <w:t>IL</w:t>
            </w:r>
          </w:p>
        </w:tc>
      </w:tr>
      <w:tr w:rsidR="00C24AD2" w14:paraId="506388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5835D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41763FC" w14:textId="77777777" w:rsidR="00C24AD2" w:rsidRDefault="00000000">
            <w:pPr>
              <w:spacing w:after="0" w:line="259" w:lineRule="auto"/>
              <w:ind w:left="0" w:firstLine="0"/>
            </w:pPr>
            <w:r>
              <w:rPr>
                <w:b w:val="0"/>
                <w:sz w:val="21"/>
              </w:rPr>
              <w:t>60661</w:t>
            </w:r>
          </w:p>
        </w:tc>
      </w:tr>
      <w:tr w:rsidR="00C24AD2" w14:paraId="12A70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1A07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43258D35" w14:textId="77777777" w:rsidR="00C24AD2" w:rsidRDefault="00C24AD2">
            <w:pPr>
              <w:spacing w:after="160" w:line="259" w:lineRule="auto"/>
              <w:ind w:left="0" w:firstLine="0"/>
            </w:pPr>
          </w:p>
        </w:tc>
      </w:tr>
      <w:tr w:rsidR="00C24AD2" w14:paraId="017F1D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0CD61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07EF4B8" w14:textId="77777777" w:rsidR="00C24AD2" w:rsidRDefault="00000000">
            <w:pPr>
              <w:spacing w:after="0" w:line="259" w:lineRule="auto"/>
              <w:ind w:left="0" w:firstLine="0"/>
            </w:pPr>
            <w:r>
              <w:rPr>
                <w:b w:val="0"/>
                <w:sz w:val="21"/>
              </w:rPr>
              <w:t>Subrecipient</w:t>
            </w:r>
          </w:p>
        </w:tc>
      </w:tr>
      <w:tr w:rsidR="00C24AD2" w14:paraId="371E0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A25E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2DD193D" w14:textId="77777777" w:rsidR="00C24AD2" w:rsidRDefault="00000000">
            <w:pPr>
              <w:spacing w:after="0" w:line="259" w:lineRule="auto"/>
              <w:ind w:left="0" w:firstLine="0"/>
            </w:pPr>
            <w:r>
              <w:rPr>
                <w:b w:val="0"/>
                <w:sz w:val="21"/>
              </w:rPr>
              <w:t>Yes</w:t>
            </w:r>
          </w:p>
        </w:tc>
      </w:tr>
    </w:tbl>
    <w:p w14:paraId="158B62A4" w14:textId="77777777" w:rsidR="00C24AD2" w:rsidRDefault="00000000">
      <w:pPr>
        <w:ind w:left="-5"/>
      </w:pPr>
      <w:r>
        <w:t>Subrecipient Name: ALTERNATIVE SCHOOLS NETWORK</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A344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3F8BC"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379FEE3" w14:textId="77777777" w:rsidR="00C24AD2" w:rsidRDefault="00000000">
            <w:pPr>
              <w:spacing w:after="0" w:line="259" w:lineRule="auto"/>
              <w:ind w:left="0" w:firstLine="0"/>
            </w:pPr>
            <w:r>
              <w:rPr>
                <w:b w:val="0"/>
                <w:sz w:val="21"/>
              </w:rPr>
              <w:t>237375976</w:t>
            </w:r>
          </w:p>
        </w:tc>
      </w:tr>
      <w:tr w:rsidR="00C24AD2" w14:paraId="494E9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60910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AA8659A" w14:textId="77777777" w:rsidR="00C24AD2" w:rsidRDefault="00000000">
            <w:pPr>
              <w:spacing w:after="0" w:line="259" w:lineRule="auto"/>
              <w:ind w:left="0" w:firstLine="0"/>
            </w:pPr>
            <w:r>
              <w:rPr>
                <w:b w:val="0"/>
                <w:sz w:val="21"/>
              </w:rPr>
              <w:t>KFJ7B5CM2359</w:t>
            </w:r>
          </w:p>
        </w:tc>
      </w:tr>
      <w:tr w:rsidR="00C24AD2" w14:paraId="329F09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EE39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13F40A0" w14:textId="77777777" w:rsidR="00C24AD2" w:rsidRDefault="00000000">
            <w:pPr>
              <w:spacing w:after="0" w:line="259" w:lineRule="auto"/>
              <w:ind w:left="0" w:firstLine="0"/>
            </w:pPr>
            <w:r>
              <w:rPr>
                <w:b w:val="0"/>
                <w:sz w:val="21"/>
              </w:rPr>
              <w:t xml:space="preserve"> </w:t>
            </w:r>
          </w:p>
        </w:tc>
      </w:tr>
      <w:tr w:rsidR="00C24AD2" w14:paraId="4BD5CA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2AEE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56C6E72" w14:textId="77777777" w:rsidR="00C24AD2" w:rsidRDefault="00000000">
            <w:pPr>
              <w:spacing w:after="0" w:line="259" w:lineRule="auto"/>
              <w:ind w:left="0" w:firstLine="0"/>
            </w:pPr>
            <w:r>
              <w:rPr>
                <w:b w:val="0"/>
                <w:sz w:val="21"/>
              </w:rPr>
              <w:t>1807 WEST SUNNYSIDE AVENUE</w:t>
            </w:r>
          </w:p>
        </w:tc>
      </w:tr>
      <w:tr w:rsidR="00C24AD2" w14:paraId="505055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3AE9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50D750D" w14:textId="77777777" w:rsidR="00C24AD2" w:rsidRDefault="00C24AD2">
            <w:pPr>
              <w:spacing w:after="160" w:line="259" w:lineRule="auto"/>
              <w:ind w:left="0" w:firstLine="0"/>
            </w:pPr>
          </w:p>
        </w:tc>
      </w:tr>
      <w:tr w:rsidR="00C24AD2" w14:paraId="25BB84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471A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AE95DAD" w14:textId="77777777" w:rsidR="00C24AD2" w:rsidRDefault="00C24AD2">
            <w:pPr>
              <w:spacing w:after="160" w:line="259" w:lineRule="auto"/>
              <w:ind w:left="0" w:firstLine="0"/>
            </w:pPr>
          </w:p>
        </w:tc>
      </w:tr>
      <w:tr w:rsidR="00C24AD2" w14:paraId="53D8E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CF384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9AE6EAF" w14:textId="77777777" w:rsidR="00C24AD2" w:rsidRDefault="00000000">
            <w:pPr>
              <w:spacing w:after="0" w:line="259" w:lineRule="auto"/>
              <w:ind w:left="0" w:firstLine="0"/>
            </w:pPr>
            <w:r>
              <w:rPr>
                <w:b w:val="0"/>
                <w:sz w:val="21"/>
              </w:rPr>
              <w:t>CHICAGO</w:t>
            </w:r>
          </w:p>
        </w:tc>
      </w:tr>
      <w:tr w:rsidR="00C24AD2" w14:paraId="1200F8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48D4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66D8129" w14:textId="77777777" w:rsidR="00C24AD2" w:rsidRDefault="00000000">
            <w:pPr>
              <w:spacing w:after="0" w:line="259" w:lineRule="auto"/>
              <w:ind w:left="0" w:firstLine="0"/>
            </w:pPr>
            <w:r>
              <w:rPr>
                <w:b w:val="0"/>
                <w:sz w:val="21"/>
              </w:rPr>
              <w:t>IL</w:t>
            </w:r>
          </w:p>
        </w:tc>
      </w:tr>
      <w:tr w:rsidR="00C24AD2" w14:paraId="4E12955A" w14:textId="77777777">
        <w:trPr>
          <w:trHeight w:val="188"/>
        </w:trPr>
        <w:tc>
          <w:tcPr>
            <w:tcW w:w="5280" w:type="dxa"/>
            <w:tcBorders>
              <w:top w:val="single" w:sz="6" w:space="0" w:color="000000"/>
              <w:left w:val="single" w:sz="6" w:space="0" w:color="000000"/>
              <w:bottom w:val="nil"/>
              <w:right w:val="single" w:sz="6" w:space="0" w:color="000000"/>
            </w:tcBorders>
          </w:tcPr>
          <w:p w14:paraId="4A5B9A8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4430D8" w14:textId="77777777" w:rsidR="00C24AD2" w:rsidRDefault="00C24AD2">
            <w:pPr>
              <w:spacing w:after="160" w:line="259" w:lineRule="auto"/>
              <w:ind w:left="0" w:firstLine="0"/>
            </w:pPr>
          </w:p>
        </w:tc>
      </w:tr>
      <w:tr w:rsidR="00C24AD2" w14:paraId="1AB9F9D9" w14:textId="77777777">
        <w:trPr>
          <w:trHeight w:val="302"/>
        </w:trPr>
        <w:tc>
          <w:tcPr>
            <w:tcW w:w="5280" w:type="dxa"/>
            <w:tcBorders>
              <w:top w:val="nil"/>
              <w:left w:val="single" w:sz="6" w:space="0" w:color="000000"/>
              <w:bottom w:val="single" w:sz="6" w:space="0" w:color="000000"/>
              <w:right w:val="single" w:sz="6" w:space="0" w:color="000000"/>
            </w:tcBorders>
          </w:tcPr>
          <w:p w14:paraId="39F87117" w14:textId="77777777" w:rsidR="00C24AD2" w:rsidRDefault="00000000">
            <w:pPr>
              <w:spacing w:after="0" w:line="259" w:lineRule="auto"/>
              <w:ind w:left="0" w:firstLine="0"/>
            </w:pPr>
            <w:r>
              <w:rPr>
                <w:b w:val="0"/>
                <w:sz w:val="21"/>
              </w:rPr>
              <w:t>Zip</w:t>
            </w:r>
          </w:p>
        </w:tc>
        <w:tc>
          <w:tcPr>
            <w:tcW w:w="5280" w:type="dxa"/>
            <w:tcBorders>
              <w:top w:val="nil"/>
              <w:left w:val="single" w:sz="6" w:space="0" w:color="000000"/>
              <w:bottom w:val="single" w:sz="6" w:space="0" w:color="000000"/>
              <w:right w:val="single" w:sz="6" w:space="0" w:color="000000"/>
            </w:tcBorders>
          </w:tcPr>
          <w:p w14:paraId="0B175F91" w14:textId="77777777" w:rsidR="00C24AD2" w:rsidRDefault="00000000">
            <w:pPr>
              <w:spacing w:after="0" w:line="259" w:lineRule="auto"/>
              <w:ind w:left="0" w:firstLine="0"/>
            </w:pPr>
            <w:r>
              <w:rPr>
                <w:b w:val="0"/>
                <w:sz w:val="21"/>
              </w:rPr>
              <w:t>60640</w:t>
            </w:r>
          </w:p>
        </w:tc>
      </w:tr>
      <w:tr w:rsidR="00C24AD2" w14:paraId="35EEC0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2A7D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FDDAAD0" w14:textId="77777777" w:rsidR="00C24AD2" w:rsidRDefault="00C24AD2">
            <w:pPr>
              <w:spacing w:after="160" w:line="259" w:lineRule="auto"/>
              <w:ind w:left="0" w:firstLine="0"/>
            </w:pPr>
          </w:p>
        </w:tc>
      </w:tr>
      <w:tr w:rsidR="00C24AD2" w14:paraId="01E1A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6D573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4B79526" w14:textId="77777777" w:rsidR="00C24AD2" w:rsidRDefault="00000000">
            <w:pPr>
              <w:spacing w:after="0" w:line="259" w:lineRule="auto"/>
              <w:ind w:left="0" w:firstLine="0"/>
            </w:pPr>
            <w:r>
              <w:rPr>
                <w:b w:val="0"/>
                <w:sz w:val="21"/>
              </w:rPr>
              <w:t>Subrecipient</w:t>
            </w:r>
          </w:p>
        </w:tc>
      </w:tr>
      <w:tr w:rsidR="00C24AD2" w14:paraId="45B2BB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7310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281B96A" w14:textId="77777777" w:rsidR="00C24AD2" w:rsidRDefault="00000000">
            <w:pPr>
              <w:spacing w:after="0" w:line="259" w:lineRule="auto"/>
              <w:ind w:left="0" w:firstLine="0"/>
            </w:pPr>
            <w:r>
              <w:rPr>
                <w:b w:val="0"/>
                <w:sz w:val="21"/>
              </w:rPr>
              <w:t>Yes</w:t>
            </w:r>
          </w:p>
        </w:tc>
      </w:tr>
    </w:tbl>
    <w:p w14:paraId="74BDB2C4" w14:textId="77777777" w:rsidR="00C24AD2" w:rsidRDefault="00000000">
      <w:pPr>
        <w:ind w:left="-5"/>
      </w:pPr>
      <w:r>
        <w:t>Subrecipient Name: ALTERNATIVES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1815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FF50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3E7CFB4" w14:textId="77777777" w:rsidR="00C24AD2" w:rsidRDefault="00000000">
            <w:pPr>
              <w:spacing w:after="0" w:line="259" w:lineRule="auto"/>
              <w:ind w:left="0" w:firstLine="0"/>
            </w:pPr>
            <w:r>
              <w:rPr>
                <w:b w:val="0"/>
                <w:sz w:val="21"/>
              </w:rPr>
              <w:t>362720602</w:t>
            </w:r>
          </w:p>
        </w:tc>
      </w:tr>
      <w:tr w:rsidR="00C24AD2" w14:paraId="7D76CB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FDD5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20C5071" w14:textId="77777777" w:rsidR="00C24AD2" w:rsidRDefault="00000000">
            <w:pPr>
              <w:spacing w:after="0" w:line="259" w:lineRule="auto"/>
              <w:ind w:left="0" w:firstLine="0"/>
            </w:pPr>
            <w:r>
              <w:rPr>
                <w:b w:val="0"/>
                <w:sz w:val="21"/>
              </w:rPr>
              <w:t>YGS9Y8GLKDN1</w:t>
            </w:r>
          </w:p>
        </w:tc>
      </w:tr>
      <w:tr w:rsidR="00C24AD2" w14:paraId="3803F2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A8C4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9C51003" w14:textId="77777777" w:rsidR="00C24AD2" w:rsidRDefault="00000000">
            <w:pPr>
              <w:spacing w:after="0" w:line="259" w:lineRule="auto"/>
              <w:ind w:left="0" w:firstLine="0"/>
            </w:pPr>
            <w:r>
              <w:rPr>
                <w:b w:val="0"/>
                <w:sz w:val="21"/>
              </w:rPr>
              <w:t xml:space="preserve"> </w:t>
            </w:r>
          </w:p>
        </w:tc>
      </w:tr>
      <w:tr w:rsidR="00C24AD2" w14:paraId="64315A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450F2"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122194D" w14:textId="77777777" w:rsidR="00C24AD2" w:rsidRDefault="00000000">
            <w:pPr>
              <w:spacing w:after="0" w:line="259" w:lineRule="auto"/>
              <w:ind w:left="0" w:firstLine="0"/>
            </w:pPr>
            <w:r>
              <w:rPr>
                <w:b w:val="0"/>
                <w:sz w:val="21"/>
              </w:rPr>
              <w:t>4730 N SHERIDAN RD</w:t>
            </w:r>
          </w:p>
        </w:tc>
      </w:tr>
      <w:tr w:rsidR="00C24AD2" w14:paraId="7CBEA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A0A4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D486104" w14:textId="77777777" w:rsidR="00C24AD2" w:rsidRDefault="00C24AD2">
            <w:pPr>
              <w:spacing w:after="160" w:line="259" w:lineRule="auto"/>
              <w:ind w:left="0" w:firstLine="0"/>
            </w:pPr>
          </w:p>
        </w:tc>
      </w:tr>
      <w:tr w:rsidR="00C24AD2" w14:paraId="0BA7F5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BAB339"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6D7A6600" w14:textId="77777777" w:rsidR="00C24AD2" w:rsidRDefault="00C24AD2">
            <w:pPr>
              <w:spacing w:after="160" w:line="259" w:lineRule="auto"/>
              <w:ind w:left="0" w:firstLine="0"/>
            </w:pPr>
          </w:p>
        </w:tc>
      </w:tr>
      <w:tr w:rsidR="00C24AD2" w14:paraId="2F8D2E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2BDE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DEB8654" w14:textId="77777777" w:rsidR="00C24AD2" w:rsidRDefault="00000000">
            <w:pPr>
              <w:spacing w:after="0" w:line="259" w:lineRule="auto"/>
              <w:ind w:left="0" w:firstLine="0"/>
            </w:pPr>
            <w:r>
              <w:rPr>
                <w:b w:val="0"/>
                <w:sz w:val="21"/>
              </w:rPr>
              <w:t>CHICAGO</w:t>
            </w:r>
          </w:p>
        </w:tc>
      </w:tr>
      <w:tr w:rsidR="00C24AD2" w14:paraId="1BA337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44FE8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FE5BD7D" w14:textId="77777777" w:rsidR="00C24AD2" w:rsidRDefault="00000000">
            <w:pPr>
              <w:spacing w:after="0" w:line="259" w:lineRule="auto"/>
              <w:ind w:left="0" w:firstLine="0"/>
            </w:pPr>
            <w:r>
              <w:rPr>
                <w:b w:val="0"/>
                <w:sz w:val="21"/>
              </w:rPr>
              <w:t>IL</w:t>
            </w:r>
          </w:p>
        </w:tc>
      </w:tr>
      <w:tr w:rsidR="00C24AD2" w14:paraId="123790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81A6E"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93ADCDA" w14:textId="77777777" w:rsidR="00C24AD2" w:rsidRDefault="00000000">
            <w:pPr>
              <w:spacing w:after="0" w:line="259" w:lineRule="auto"/>
              <w:ind w:left="0" w:firstLine="0"/>
            </w:pPr>
            <w:r>
              <w:rPr>
                <w:b w:val="0"/>
                <w:sz w:val="21"/>
              </w:rPr>
              <w:t>60640</w:t>
            </w:r>
          </w:p>
        </w:tc>
      </w:tr>
      <w:tr w:rsidR="00C24AD2" w14:paraId="0E614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B011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9265395" w14:textId="77777777" w:rsidR="00C24AD2" w:rsidRDefault="00C24AD2">
            <w:pPr>
              <w:spacing w:after="160" w:line="259" w:lineRule="auto"/>
              <w:ind w:left="0" w:firstLine="0"/>
            </w:pPr>
          </w:p>
        </w:tc>
      </w:tr>
      <w:tr w:rsidR="00C24AD2" w14:paraId="426BF3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9CA5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675708E" w14:textId="77777777" w:rsidR="00C24AD2" w:rsidRDefault="00000000">
            <w:pPr>
              <w:spacing w:after="0" w:line="259" w:lineRule="auto"/>
              <w:ind w:left="0" w:firstLine="0"/>
            </w:pPr>
            <w:r>
              <w:rPr>
                <w:b w:val="0"/>
                <w:sz w:val="21"/>
              </w:rPr>
              <w:t>Subrecipient</w:t>
            </w:r>
          </w:p>
        </w:tc>
      </w:tr>
      <w:tr w:rsidR="00C24AD2" w14:paraId="009047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578E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FAC5046" w14:textId="77777777" w:rsidR="00C24AD2" w:rsidRDefault="00000000">
            <w:pPr>
              <w:spacing w:after="0" w:line="259" w:lineRule="auto"/>
              <w:ind w:left="0" w:firstLine="0"/>
            </w:pPr>
            <w:r>
              <w:rPr>
                <w:b w:val="0"/>
                <w:sz w:val="21"/>
              </w:rPr>
              <w:t>Yes</w:t>
            </w:r>
          </w:p>
        </w:tc>
      </w:tr>
    </w:tbl>
    <w:p w14:paraId="3A1F4A0E" w14:textId="77777777" w:rsidR="00C24AD2" w:rsidRDefault="00000000">
      <w:pPr>
        <w:ind w:left="-5"/>
      </w:pPr>
      <w:r>
        <w:t>Subrecipient Name: ANN &amp; ROBERT H. LURIE CHILDREN'S HOSPITAL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BBD6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8D8F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A589E41" w14:textId="77777777" w:rsidR="00C24AD2" w:rsidRDefault="00000000">
            <w:pPr>
              <w:spacing w:after="0" w:line="259" w:lineRule="auto"/>
              <w:ind w:left="0" w:firstLine="0"/>
            </w:pPr>
            <w:r>
              <w:rPr>
                <w:b w:val="0"/>
                <w:sz w:val="21"/>
              </w:rPr>
              <w:t>362170833</w:t>
            </w:r>
          </w:p>
        </w:tc>
      </w:tr>
      <w:tr w:rsidR="00C24AD2" w14:paraId="758FF4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7C07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B3EDC23" w14:textId="77777777" w:rsidR="00C24AD2" w:rsidRDefault="00000000">
            <w:pPr>
              <w:spacing w:after="0" w:line="259" w:lineRule="auto"/>
              <w:ind w:left="0" w:firstLine="0"/>
            </w:pPr>
            <w:r>
              <w:rPr>
                <w:b w:val="0"/>
                <w:sz w:val="21"/>
              </w:rPr>
              <w:t>XJ7MMPHBMGM7</w:t>
            </w:r>
          </w:p>
        </w:tc>
      </w:tr>
      <w:tr w:rsidR="00C24AD2" w14:paraId="59FC77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FE86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D741954" w14:textId="77777777" w:rsidR="00C24AD2" w:rsidRDefault="00000000">
            <w:pPr>
              <w:spacing w:after="0" w:line="259" w:lineRule="auto"/>
              <w:ind w:left="0" w:firstLine="0"/>
            </w:pPr>
            <w:r>
              <w:rPr>
                <w:b w:val="0"/>
                <w:sz w:val="21"/>
              </w:rPr>
              <w:t xml:space="preserve"> </w:t>
            </w:r>
          </w:p>
        </w:tc>
      </w:tr>
      <w:tr w:rsidR="00C24AD2" w14:paraId="39573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C7D2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9A9921D" w14:textId="77777777" w:rsidR="00C24AD2" w:rsidRDefault="00000000">
            <w:pPr>
              <w:spacing w:after="0" w:line="259" w:lineRule="auto"/>
              <w:ind w:left="0" w:firstLine="0"/>
            </w:pPr>
            <w:r>
              <w:rPr>
                <w:b w:val="0"/>
                <w:sz w:val="21"/>
              </w:rPr>
              <w:t>225 E. Chicago Ave (EFT)</w:t>
            </w:r>
          </w:p>
        </w:tc>
      </w:tr>
      <w:tr w:rsidR="00C24AD2" w14:paraId="687122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C853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C9EF030" w14:textId="77777777" w:rsidR="00C24AD2" w:rsidRDefault="00C24AD2">
            <w:pPr>
              <w:spacing w:after="160" w:line="259" w:lineRule="auto"/>
              <w:ind w:left="0" w:firstLine="0"/>
            </w:pPr>
          </w:p>
        </w:tc>
      </w:tr>
      <w:tr w:rsidR="00C24AD2" w14:paraId="355AE8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38EFC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E53F140" w14:textId="77777777" w:rsidR="00C24AD2" w:rsidRDefault="00C24AD2">
            <w:pPr>
              <w:spacing w:after="160" w:line="259" w:lineRule="auto"/>
              <w:ind w:left="0" w:firstLine="0"/>
            </w:pPr>
          </w:p>
        </w:tc>
      </w:tr>
      <w:tr w:rsidR="00C24AD2" w14:paraId="2EC70E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5700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9286C14" w14:textId="77777777" w:rsidR="00C24AD2" w:rsidRDefault="00000000">
            <w:pPr>
              <w:spacing w:after="0" w:line="259" w:lineRule="auto"/>
              <w:ind w:left="0" w:firstLine="0"/>
            </w:pPr>
            <w:r>
              <w:rPr>
                <w:b w:val="0"/>
                <w:sz w:val="21"/>
              </w:rPr>
              <w:t>CHICAGO</w:t>
            </w:r>
          </w:p>
        </w:tc>
      </w:tr>
      <w:tr w:rsidR="00C24AD2" w14:paraId="4F932B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8489D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8A9A7B1" w14:textId="77777777" w:rsidR="00C24AD2" w:rsidRDefault="00000000">
            <w:pPr>
              <w:spacing w:after="0" w:line="259" w:lineRule="auto"/>
              <w:ind w:left="0" w:firstLine="0"/>
            </w:pPr>
            <w:r>
              <w:rPr>
                <w:b w:val="0"/>
                <w:sz w:val="21"/>
              </w:rPr>
              <w:t>IL</w:t>
            </w:r>
          </w:p>
        </w:tc>
      </w:tr>
      <w:tr w:rsidR="00C24AD2" w14:paraId="2A4EFA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05E4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F5D533C" w14:textId="77777777" w:rsidR="00C24AD2" w:rsidRDefault="00000000">
            <w:pPr>
              <w:spacing w:after="0" w:line="259" w:lineRule="auto"/>
              <w:ind w:left="0" w:firstLine="0"/>
            </w:pPr>
            <w:r>
              <w:rPr>
                <w:b w:val="0"/>
                <w:sz w:val="21"/>
              </w:rPr>
              <w:t>60611</w:t>
            </w:r>
          </w:p>
        </w:tc>
      </w:tr>
      <w:tr w:rsidR="00C24AD2" w14:paraId="25B661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4CC6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E81D433" w14:textId="77777777" w:rsidR="00C24AD2" w:rsidRDefault="00C24AD2">
            <w:pPr>
              <w:spacing w:after="160" w:line="259" w:lineRule="auto"/>
              <w:ind w:left="0" w:firstLine="0"/>
            </w:pPr>
          </w:p>
        </w:tc>
      </w:tr>
      <w:tr w:rsidR="00C24AD2" w14:paraId="4869CD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4FB5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A1C3D56" w14:textId="77777777" w:rsidR="00C24AD2" w:rsidRDefault="00000000">
            <w:pPr>
              <w:spacing w:after="0" w:line="259" w:lineRule="auto"/>
              <w:ind w:left="0" w:firstLine="0"/>
            </w:pPr>
            <w:r>
              <w:rPr>
                <w:b w:val="0"/>
                <w:sz w:val="21"/>
              </w:rPr>
              <w:t>Subrecipient</w:t>
            </w:r>
          </w:p>
        </w:tc>
      </w:tr>
      <w:tr w:rsidR="00C24AD2" w14:paraId="54561E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2303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F3160A9" w14:textId="77777777" w:rsidR="00C24AD2" w:rsidRDefault="00000000">
            <w:pPr>
              <w:spacing w:after="0" w:line="259" w:lineRule="auto"/>
              <w:ind w:left="0" w:firstLine="0"/>
            </w:pPr>
            <w:r>
              <w:rPr>
                <w:b w:val="0"/>
                <w:sz w:val="21"/>
              </w:rPr>
              <w:t>Yes</w:t>
            </w:r>
          </w:p>
        </w:tc>
      </w:tr>
    </w:tbl>
    <w:p w14:paraId="06E44A57" w14:textId="77777777" w:rsidR="00C24AD2" w:rsidRDefault="00000000">
      <w:pPr>
        <w:ind w:left="-5"/>
      </w:pPr>
      <w:r>
        <w:t>Subrecipient Name: ASIAN HUMAN SERVICES,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7CC45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49D8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F1B5D04" w14:textId="77777777" w:rsidR="00C24AD2" w:rsidRDefault="00000000">
            <w:pPr>
              <w:spacing w:after="0" w:line="259" w:lineRule="auto"/>
              <w:ind w:left="0" w:firstLine="0"/>
            </w:pPr>
            <w:r>
              <w:rPr>
                <w:b w:val="0"/>
                <w:sz w:val="21"/>
              </w:rPr>
              <w:t>363005889</w:t>
            </w:r>
          </w:p>
        </w:tc>
      </w:tr>
      <w:tr w:rsidR="00C24AD2" w14:paraId="4FEBE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C0AB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75340DA" w14:textId="77777777" w:rsidR="00C24AD2" w:rsidRDefault="00000000">
            <w:pPr>
              <w:spacing w:after="0" w:line="259" w:lineRule="auto"/>
              <w:ind w:left="0" w:firstLine="0"/>
            </w:pPr>
            <w:r>
              <w:rPr>
                <w:b w:val="0"/>
                <w:sz w:val="21"/>
              </w:rPr>
              <w:t>J285ZJGNP2N7</w:t>
            </w:r>
          </w:p>
        </w:tc>
      </w:tr>
      <w:tr w:rsidR="00C24AD2" w14:paraId="419C1B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A05B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0A97FE4" w14:textId="77777777" w:rsidR="00C24AD2" w:rsidRDefault="00000000">
            <w:pPr>
              <w:spacing w:after="0" w:line="259" w:lineRule="auto"/>
              <w:ind w:left="0" w:firstLine="0"/>
            </w:pPr>
            <w:r>
              <w:rPr>
                <w:b w:val="0"/>
                <w:sz w:val="21"/>
              </w:rPr>
              <w:t xml:space="preserve"> </w:t>
            </w:r>
          </w:p>
        </w:tc>
      </w:tr>
      <w:tr w:rsidR="00C24AD2" w14:paraId="4A0F19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E4713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2D8966A" w14:textId="77777777" w:rsidR="00C24AD2" w:rsidRDefault="00000000">
            <w:pPr>
              <w:spacing w:after="0" w:line="259" w:lineRule="auto"/>
              <w:ind w:left="0" w:firstLine="0"/>
            </w:pPr>
            <w:r>
              <w:rPr>
                <w:b w:val="0"/>
                <w:sz w:val="21"/>
              </w:rPr>
              <w:t>2838 W. Peterson</w:t>
            </w:r>
          </w:p>
        </w:tc>
      </w:tr>
      <w:tr w:rsidR="00C24AD2" w14:paraId="60C8B7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1920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A2B0E18" w14:textId="77777777" w:rsidR="00C24AD2" w:rsidRDefault="00C24AD2">
            <w:pPr>
              <w:spacing w:after="160" w:line="259" w:lineRule="auto"/>
              <w:ind w:left="0" w:firstLine="0"/>
            </w:pPr>
          </w:p>
        </w:tc>
      </w:tr>
      <w:tr w:rsidR="00C24AD2" w14:paraId="47BE4E57" w14:textId="77777777">
        <w:trPr>
          <w:trHeight w:val="188"/>
        </w:trPr>
        <w:tc>
          <w:tcPr>
            <w:tcW w:w="5280" w:type="dxa"/>
            <w:tcBorders>
              <w:top w:val="single" w:sz="6" w:space="0" w:color="000000"/>
              <w:left w:val="single" w:sz="6" w:space="0" w:color="000000"/>
              <w:bottom w:val="nil"/>
              <w:right w:val="single" w:sz="6" w:space="0" w:color="000000"/>
            </w:tcBorders>
          </w:tcPr>
          <w:p w14:paraId="0F41760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D595928" w14:textId="77777777" w:rsidR="00C24AD2" w:rsidRDefault="00C24AD2">
            <w:pPr>
              <w:spacing w:after="160" w:line="259" w:lineRule="auto"/>
              <w:ind w:left="0" w:firstLine="0"/>
            </w:pPr>
          </w:p>
        </w:tc>
      </w:tr>
      <w:tr w:rsidR="00C24AD2" w14:paraId="54CD2FBF" w14:textId="77777777">
        <w:trPr>
          <w:trHeight w:val="302"/>
        </w:trPr>
        <w:tc>
          <w:tcPr>
            <w:tcW w:w="5280" w:type="dxa"/>
            <w:tcBorders>
              <w:top w:val="nil"/>
              <w:left w:val="single" w:sz="6" w:space="0" w:color="000000"/>
              <w:bottom w:val="single" w:sz="6" w:space="0" w:color="000000"/>
              <w:right w:val="single" w:sz="6" w:space="0" w:color="000000"/>
            </w:tcBorders>
          </w:tcPr>
          <w:p w14:paraId="6AD02E47" w14:textId="77777777" w:rsidR="00C24AD2" w:rsidRDefault="00000000">
            <w:pPr>
              <w:spacing w:after="0" w:line="259" w:lineRule="auto"/>
              <w:ind w:left="0" w:firstLine="0"/>
            </w:pPr>
            <w:r>
              <w:rPr>
                <w:b w:val="0"/>
                <w:sz w:val="21"/>
              </w:rPr>
              <w:t>Address Line 3</w:t>
            </w:r>
          </w:p>
        </w:tc>
        <w:tc>
          <w:tcPr>
            <w:tcW w:w="5280" w:type="dxa"/>
            <w:tcBorders>
              <w:top w:val="nil"/>
              <w:left w:val="single" w:sz="6" w:space="0" w:color="000000"/>
              <w:bottom w:val="single" w:sz="6" w:space="0" w:color="000000"/>
              <w:right w:val="single" w:sz="6" w:space="0" w:color="000000"/>
            </w:tcBorders>
          </w:tcPr>
          <w:p w14:paraId="4F8C4F5B" w14:textId="77777777" w:rsidR="00C24AD2" w:rsidRDefault="00C24AD2">
            <w:pPr>
              <w:spacing w:after="160" w:line="259" w:lineRule="auto"/>
              <w:ind w:left="0" w:firstLine="0"/>
            </w:pPr>
          </w:p>
        </w:tc>
      </w:tr>
      <w:tr w:rsidR="00C24AD2" w14:paraId="07943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D9C7C"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455922AE" w14:textId="77777777" w:rsidR="00C24AD2" w:rsidRDefault="00000000">
            <w:pPr>
              <w:spacing w:after="0" w:line="259" w:lineRule="auto"/>
              <w:ind w:left="0" w:firstLine="0"/>
            </w:pPr>
            <w:r>
              <w:rPr>
                <w:b w:val="0"/>
                <w:sz w:val="21"/>
              </w:rPr>
              <w:t>CHICAGO</w:t>
            </w:r>
          </w:p>
        </w:tc>
      </w:tr>
      <w:tr w:rsidR="00C24AD2" w14:paraId="5F1C15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C44B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205AF1E" w14:textId="77777777" w:rsidR="00C24AD2" w:rsidRDefault="00000000">
            <w:pPr>
              <w:spacing w:after="0" w:line="259" w:lineRule="auto"/>
              <w:ind w:left="0" w:firstLine="0"/>
            </w:pPr>
            <w:r>
              <w:rPr>
                <w:b w:val="0"/>
                <w:sz w:val="21"/>
              </w:rPr>
              <w:t>IL</w:t>
            </w:r>
          </w:p>
        </w:tc>
      </w:tr>
      <w:tr w:rsidR="00C24AD2" w14:paraId="42B018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DBB8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3BF0859" w14:textId="77777777" w:rsidR="00C24AD2" w:rsidRDefault="00000000">
            <w:pPr>
              <w:spacing w:after="0" w:line="259" w:lineRule="auto"/>
              <w:ind w:left="0" w:firstLine="0"/>
            </w:pPr>
            <w:r>
              <w:rPr>
                <w:b w:val="0"/>
                <w:sz w:val="21"/>
              </w:rPr>
              <w:t>60659</w:t>
            </w:r>
          </w:p>
        </w:tc>
      </w:tr>
      <w:tr w:rsidR="00C24AD2" w14:paraId="53BF36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8E05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7842653" w14:textId="77777777" w:rsidR="00C24AD2" w:rsidRDefault="00C24AD2">
            <w:pPr>
              <w:spacing w:after="160" w:line="259" w:lineRule="auto"/>
              <w:ind w:left="0" w:firstLine="0"/>
            </w:pPr>
          </w:p>
        </w:tc>
      </w:tr>
      <w:tr w:rsidR="00C24AD2" w14:paraId="33A0F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D082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84FACB2" w14:textId="77777777" w:rsidR="00C24AD2" w:rsidRDefault="00000000">
            <w:pPr>
              <w:spacing w:after="0" w:line="259" w:lineRule="auto"/>
              <w:ind w:left="0" w:firstLine="0"/>
            </w:pPr>
            <w:r>
              <w:rPr>
                <w:b w:val="0"/>
                <w:sz w:val="21"/>
              </w:rPr>
              <w:t>Subrecipient</w:t>
            </w:r>
          </w:p>
        </w:tc>
      </w:tr>
      <w:tr w:rsidR="00C24AD2" w14:paraId="2502FF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5559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A8254FB" w14:textId="77777777" w:rsidR="00C24AD2" w:rsidRDefault="00000000">
            <w:pPr>
              <w:spacing w:after="0" w:line="259" w:lineRule="auto"/>
              <w:ind w:left="0" w:firstLine="0"/>
            </w:pPr>
            <w:r>
              <w:rPr>
                <w:b w:val="0"/>
                <w:sz w:val="21"/>
              </w:rPr>
              <w:t>Yes</w:t>
            </w:r>
          </w:p>
        </w:tc>
      </w:tr>
    </w:tbl>
    <w:p w14:paraId="7F001FDD" w14:textId="77777777" w:rsidR="00C24AD2" w:rsidRDefault="00000000">
      <w:pPr>
        <w:ind w:left="-5"/>
      </w:pPr>
      <w:r>
        <w:t>Subrecipient Name: ASPIRA INC OF ILLINOIS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72F6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D368A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363BDBE" w14:textId="77777777" w:rsidR="00C24AD2" w:rsidRDefault="00000000">
            <w:pPr>
              <w:spacing w:after="0" w:line="259" w:lineRule="auto"/>
              <w:ind w:left="0" w:firstLine="0"/>
            </w:pPr>
            <w:r>
              <w:rPr>
                <w:b w:val="0"/>
                <w:sz w:val="21"/>
              </w:rPr>
              <w:t>362666800</w:t>
            </w:r>
          </w:p>
        </w:tc>
      </w:tr>
      <w:tr w:rsidR="00C24AD2" w14:paraId="2394F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3486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DD4460" w14:textId="77777777" w:rsidR="00C24AD2" w:rsidRDefault="00000000">
            <w:pPr>
              <w:spacing w:after="0" w:line="259" w:lineRule="auto"/>
              <w:ind w:left="0" w:firstLine="0"/>
            </w:pPr>
            <w:r>
              <w:rPr>
                <w:b w:val="0"/>
                <w:sz w:val="21"/>
              </w:rPr>
              <w:t>PEKAEBFQNNZ3</w:t>
            </w:r>
          </w:p>
        </w:tc>
      </w:tr>
      <w:tr w:rsidR="00C24AD2" w14:paraId="449765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C6F3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4D2586E" w14:textId="77777777" w:rsidR="00C24AD2" w:rsidRDefault="00000000">
            <w:pPr>
              <w:spacing w:after="0" w:line="259" w:lineRule="auto"/>
              <w:ind w:left="0" w:firstLine="0"/>
            </w:pPr>
            <w:r>
              <w:rPr>
                <w:b w:val="0"/>
                <w:sz w:val="21"/>
              </w:rPr>
              <w:t xml:space="preserve"> </w:t>
            </w:r>
          </w:p>
        </w:tc>
      </w:tr>
      <w:tr w:rsidR="00C24AD2" w14:paraId="336038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1FBA2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F351B2B" w14:textId="77777777" w:rsidR="00C24AD2" w:rsidRDefault="00000000">
            <w:pPr>
              <w:spacing w:after="0" w:line="259" w:lineRule="auto"/>
              <w:ind w:left="0" w:firstLine="0"/>
            </w:pPr>
            <w:r>
              <w:rPr>
                <w:b w:val="0"/>
                <w:sz w:val="21"/>
              </w:rPr>
              <w:t>2415 NORTH MILWAUKEE AVENUE</w:t>
            </w:r>
          </w:p>
        </w:tc>
      </w:tr>
      <w:tr w:rsidR="00C24AD2" w14:paraId="6C498C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2FE1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F8B4101" w14:textId="77777777" w:rsidR="00C24AD2" w:rsidRDefault="00C24AD2">
            <w:pPr>
              <w:spacing w:after="160" w:line="259" w:lineRule="auto"/>
              <w:ind w:left="0" w:firstLine="0"/>
            </w:pPr>
          </w:p>
        </w:tc>
      </w:tr>
      <w:tr w:rsidR="00C24AD2" w14:paraId="08527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1430C"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BC60FA1" w14:textId="77777777" w:rsidR="00C24AD2" w:rsidRDefault="00C24AD2">
            <w:pPr>
              <w:spacing w:after="160" w:line="259" w:lineRule="auto"/>
              <w:ind w:left="0" w:firstLine="0"/>
            </w:pPr>
          </w:p>
        </w:tc>
      </w:tr>
      <w:tr w:rsidR="00C24AD2" w14:paraId="0C467F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DC205"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F39177A" w14:textId="77777777" w:rsidR="00C24AD2" w:rsidRDefault="00000000">
            <w:pPr>
              <w:spacing w:after="0" w:line="259" w:lineRule="auto"/>
              <w:ind w:left="0" w:firstLine="0"/>
            </w:pPr>
            <w:r>
              <w:rPr>
                <w:b w:val="0"/>
                <w:sz w:val="21"/>
              </w:rPr>
              <w:t>CHICAGO</w:t>
            </w:r>
          </w:p>
        </w:tc>
      </w:tr>
      <w:tr w:rsidR="00C24AD2" w14:paraId="0FE0D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71C3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551D838" w14:textId="77777777" w:rsidR="00C24AD2" w:rsidRDefault="00000000">
            <w:pPr>
              <w:spacing w:after="0" w:line="259" w:lineRule="auto"/>
              <w:ind w:left="0" w:firstLine="0"/>
            </w:pPr>
            <w:r>
              <w:rPr>
                <w:b w:val="0"/>
                <w:sz w:val="21"/>
              </w:rPr>
              <w:t>IL</w:t>
            </w:r>
          </w:p>
        </w:tc>
      </w:tr>
      <w:tr w:rsidR="00C24AD2" w14:paraId="56CF15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1DBC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3C8BB87" w14:textId="77777777" w:rsidR="00C24AD2" w:rsidRDefault="00000000">
            <w:pPr>
              <w:spacing w:after="0" w:line="259" w:lineRule="auto"/>
              <w:ind w:left="0" w:firstLine="0"/>
            </w:pPr>
            <w:r>
              <w:rPr>
                <w:b w:val="0"/>
                <w:sz w:val="21"/>
              </w:rPr>
              <w:t>60647</w:t>
            </w:r>
          </w:p>
        </w:tc>
      </w:tr>
      <w:tr w:rsidR="00C24AD2" w14:paraId="0BAF8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FA8C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3AA69F5" w14:textId="77777777" w:rsidR="00C24AD2" w:rsidRDefault="00C24AD2">
            <w:pPr>
              <w:spacing w:after="160" w:line="259" w:lineRule="auto"/>
              <w:ind w:left="0" w:firstLine="0"/>
            </w:pPr>
          </w:p>
        </w:tc>
      </w:tr>
      <w:tr w:rsidR="00C24AD2" w14:paraId="006A2D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995C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4252786" w14:textId="77777777" w:rsidR="00C24AD2" w:rsidRDefault="00000000">
            <w:pPr>
              <w:spacing w:after="0" w:line="259" w:lineRule="auto"/>
              <w:ind w:left="0" w:firstLine="0"/>
            </w:pPr>
            <w:r>
              <w:rPr>
                <w:b w:val="0"/>
                <w:sz w:val="21"/>
              </w:rPr>
              <w:t>Subrecipient</w:t>
            </w:r>
          </w:p>
        </w:tc>
      </w:tr>
      <w:tr w:rsidR="00C24AD2" w14:paraId="60E8C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2F31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D4526A7" w14:textId="77777777" w:rsidR="00C24AD2" w:rsidRDefault="00000000">
            <w:pPr>
              <w:spacing w:after="0" w:line="259" w:lineRule="auto"/>
              <w:ind w:left="0" w:firstLine="0"/>
            </w:pPr>
            <w:r>
              <w:rPr>
                <w:b w:val="0"/>
                <w:sz w:val="21"/>
              </w:rPr>
              <w:t>Yes</w:t>
            </w:r>
          </w:p>
        </w:tc>
      </w:tr>
    </w:tbl>
    <w:p w14:paraId="5CAD4E24" w14:textId="77777777" w:rsidR="00C24AD2" w:rsidRDefault="00000000">
      <w:pPr>
        <w:ind w:left="-5"/>
      </w:pPr>
      <w:r>
        <w:t>Subrecipient Name: B.U.I.L.D. INCORPORATED</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2695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BA8C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1A68AC6" w14:textId="77777777" w:rsidR="00C24AD2" w:rsidRDefault="00000000">
            <w:pPr>
              <w:spacing w:after="0" w:line="259" w:lineRule="auto"/>
              <w:ind w:left="0" w:firstLine="0"/>
            </w:pPr>
            <w:r>
              <w:rPr>
                <w:b w:val="0"/>
                <w:sz w:val="21"/>
              </w:rPr>
              <w:t>237022085</w:t>
            </w:r>
          </w:p>
        </w:tc>
      </w:tr>
      <w:tr w:rsidR="00C24AD2" w14:paraId="19A2F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1A1C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CE8CA3A" w14:textId="77777777" w:rsidR="00C24AD2" w:rsidRDefault="00000000">
            <w:pPr>
              <w:spacing w:after="0" w:line="259" w:lineRule="auto"/>
              <w:ind w:left="0" w:firstLine="0"/>
            </w:pPr>
            <w:r>
              <w:rPr>
                <w:b w:val="0"/>
                <w:sz w:val="21"/>
              </w:rPr>
              <w:t>LDVEASHNJ3B7</w:t>
            </w:r>
          </w:p>
        </w:tc>
      </w:tr>
      <w:tr w:rsidR="00C24AD2" w14:paraId="627B54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6437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8C82D36" w14:textId="77777777" w:rsidR="00C24AD2" w:rsidRDefault="00000000">
            <w:pPr>
              <w:spacing w:after="0" w:line="259" w:lineRule="auto"/>
              <w:ind w:left="0" w:firstLine="0"/>
            </w:pPr>
            <w:r>
              <w:rPr>
                <w:b w:val="0"/>
                <w:sz w:val="21"/>
              </w:rPr>
              <w:t xml:space="preserve"> </w:t>
            </w:r>
          </w:p>
        </w:tc>
      </w:tr>
      <w:tr w:rsidR="00C24AD2" w14:paraId="365353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70EA5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6DA78A5" w14:textId="77777777" w:rsidR="00C24AD2" w:rsidRDefault="00000000">
            <w:pPr>
              <w:spacing w:after="0" w:line="259" w:lineRule="auto"/>
              <w:ind w:left="0" w:firstLine="0"/>
            </w:pPr>
            <w:r>
              <w:rPr>
                <w:b w:val="0"/>
                <w:sz w:val="21"/>
              </w:rPr>
              <w:t>5100 WEST HARRISON STREET</w:t>
            </w:r>
          </w:p>
        </w:tc>
      </w:tr>
      <w:tr w:rsidR="00C24AD2" w14:paraId="3A54F2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54424"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BD3E068" w14:textId="77777777" w:rsidR="00C24AD2" w:rsidRDefault="00C24AD2">
            <w:pPr>
              <w:spacing w:after="160" w:line="259" w:lineRule="auto"/>
              <w:ind w:left="0" w:firstLine="0"/>
            </w:pPr>
          </w:p>
        </w:tc>
      </w:tr>
      <w:tr w:rsidR="00C24AD2" w14:paraId="5310CB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A9B7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42B0FFB" w14:textId="77777777" w:rsidR="00C24AD2" w:rsidRDefault="00C24AD2">
            <w:pPr>
              <w:spacing w:after="160" w:line="259" w:lineRule="auto"/>
              <w:ind w:left="0" w:firstLine="0"/>
            </w:pPr>
          </w:p>
        </w:tc>
      </w:tr>
      <w:tr w:rsidR="00C24AD2" w14:paraId="0F100A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42EE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697226A" w14:textId="77777777" w:rsidR="00C24AD2" w:rsidRDefault="00000000">
            <w:pPr>
              <w:spacing w:after="0" w:line="259" w:lineRule="auto"/>
              <w:ind w:left="0" w:firstLine="0"/>
            </w:pPr>
            <w:r>
              <w:rPr>
                <w:b w:val="0"/>
                <w:sz w:val="21"/>
              </w:rPr>
              <w:t>CHICAGO</w:t>
            </w:r>
          </w:p>
        </w:tc>
      </w:tr>
      <w:tr w:rsidR="00C24AD2" w14:paraId="448103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2DA4E"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22DDCEB" w14:textId="77777777" w:rsidR="00C24AD2" w:rsidRDefault="00000000">
            <w:pPr>
              <w:spacing w:after="0" w:line="259" w:lineRule="auto"/>
              <w:ind w:left="0" w:firstLine="0"/>
            </w:pPr>
            <w:r>
              <w:rPr>
                <w:b w:val="0"/>
                <w:sz w:val="21"/>
              </w:rPr>
              <w:t>IL</w:t>
            </w:r>
          </w:p>
        </w:tc>
      </w:tr>
      <w:tr w:rsidR="00C24AD2" w14:paraId="4310A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70476D"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0270F918" w14:textId="77777777" w:rsidR="00C24AD2" w:rsidRDefault="00000000">
            <w:pPr>
              <w:spacing w:after="0" w:line="259" w:lineRule="auto"/>
              <w:ind w:left="0" w:firstLine="0"/>
            </w:pPr>
            <w:r>
              <w:rPr>
                <w:b w:val="0"/>
                <w:sz w:val="21"/>
              </w:rPr>
              <w:t>60644</w:t>
            </w:r>
          </w:p>
        </w:tc>
      </w:tr>
      <w:tr w:rsidR="00C24AD2" w14:paraId="25772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A6CC7"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4FC1325" w14:textId="77777777" w:rsidR="00C24AD2" w:rsidRDefault="00C24AD2">
            <w:pPr>
              <w:spacing w:after="160" w:line="259" w:lineRule="auto"/>
              <w:ind w:left="0" w:firstLine="0"/>
            </w:pPr>
          </w:p>
        </w:tc>
      </w:tr>
      <w:tr w:rsidR="00C24AD2" w14:paraId="4191B6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136A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BDB928B" w14:textId="77777777" w:rsidR="00C24AD2" w:rsidRDefault="00000000">
            <w:pPr>
              <w:spacing w:after="0" w:line="259" w:lineRule="auto"/>
              <w:ind w:left="0" w:firstLine="0"/>
            </w:pPr>
            <w:r>
              <w:rPr>
                <w:b w:val="0"/>
                <w:sz w:val="21"/>
              </w:rPr>
              <w:t>Subrecipient</w:t>
            </w:r>
          </w:p>
        </w:tc>
      </w:tr>
      <w:tr w:rsidR="00C24AD2" w14:paraId="1A773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1B027"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79F6F21" w14:textId="77777777" w:rsidR="00C24AD2" w:rsidRDefault="00000000">
            <w:pPr>
              <w:spacing w:after="0" w:line="259" w:lineRule="auto"/>
              <w:ind w:left="0" w:firstLine="0"/>
            </w:pPr>
            <w:r>
              <w:rPr>
                <w:b w:val="0"/>
                <w:sz w:val="21"/>
              </w:rPr>
              <w:t>Yes</w:t>
            </w:r>
          </w:p>
        </w:tc>
      </w:tr>
    </w:tbl>
    <w:p w14:paraId="69815EAF" w14:textId="77777777" w:rsidR="00C24AD2" w:rsidRDefault="00000000">
      <w:pPr>
        <w:ind w:left="-5"/>
      </w:pPr>
      <w:r>
        <w:t>Subrecipient Name: BACK OF THE YARDS NEIGHBORHOOD COUNCIL</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F3EF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A3BF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07B24C8" w14:textId="77777777" w:rsidR="00C24AD2" w:rsidRDefault="00000000">
            <w:pPr>
              <w:spacing w:after="0" w:line="259" w:lineRule="auto"/>
              <w:ind w:left="0" w:firstLine="0"/>
            </w:pPr>
            <w:r>
              <w:rPr>
                <w:b w:val="0"/>
                <w:sz w:val="21"/>
              </w:rPr>
              <w:t>362079600</w:t>
            </w:r>
          </w:p>
        </w:tc>
      </w:tr>
      <w:tr w:rsidR="00C24AD2" w14:paraId="2C6DD6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BD19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9736EC9" w14:textId="77777777" w:rsidR="00C24AD2" w:rsidRDefault="00000000">
            <w:pPr>
              <w:spacing w:after="0" w:line="259" w:lineRule="auto"/>
              <w:ind w:left="0" w:firstLine="0"/>
            </w:pPr>
            <w:r>
              <w:rPr>
                <w:b w:val="0"/>
                <w:sz w:val="21"/>
              </w:rPr>
              <w:t>L2LJF3KNLSJ1</w:t>
            </w:r>
          </w:p>
        </w:tc>
      </w:tr>
      <w:tr w:rsidR="00C24AD2" w14:paraId="2A2AD537" w14:textId="77777777">
        <w:trPr>
          <w:trHeight w:val="188"/>
        </w:trPr>
        <w:tc>
          <w:tcPr>
            <w:tcW w:w="5280" w:type="dxa"/>
            <w:tcBorders>
              <w:top w:val="single" w:sz="6" w:space="0" w:color="000000"/>
              <w:left w:val="single" w:sz="6" w:space="0" w:color="000000"/>
              <w:bottom w:val="nil"/>
              <w:right w:val="single" w:sz="6" w:space="0" w:color="000000"/>
            </w:tcBorders>
          </w:tcPr>
          <w:p w14:paraId="0CDC48D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9E3907C" w14:textId="77777777" w:rsidR="00C24AD2" w:rsidRDefault="00C24AD2">
            <w:pPr>
              <w:spacing w:after="160" w:line="259" w:lineRule="auto"/>
              <w:ind w:left="0" w:firstLine="0"/>
            </w:pPr>
          </w:p>
        </w:tc>
      </w:tr>
      <w:tr w:rsidR="00C24AD2" w14:paraId="4C591459" w14:textId="77777777">
        <w:trPr>
          <w:trHeight w:val="302"/>
        </w:trPr>
        <w:tc>
          <w:tcPr>
            <w:tcW w:w="5280" w:type="dxa"/>
            <w:tcBorders>
              <w:top w:val="nil"/>
              <w:left w:val="single" w:sz="6" w:space="0" w:color="000000"/>
              <w:bottom w:val="single" w:sz="6" w:space="0" w:color="000000"/>
              <w:right w:val="single" w:sz="6" w:space="0" w:color="000000"/>
            </w:tcBorders>
          </w:tcPr>
          <w:p w14:paraId="484275AC" w14:textId="77777777" w:rsidR="00C24AD2" w:rsidRDefault="00000000">
            <w:pPr>
              <w:spacing w:after="0" w:line="259" w:lineRule="auto"/>
              <w:ind w:left="0" w:firstLine="0"/>
            </w:pPr>
            <w:r>
              <w:rPr>
                <w:b w:val="0"/>
                <w:sz w:val="21"/>
              </w:rPr>
              <w:t>POC Email Address</w:t>
            </w:r>
          </w:p>
        </w:tc>
        <w:tc>
          <w:tcPr>
            <w:tcW w:w="5280" w:type="dxa"/>
            <w:tcBorders>
              <w:top w:val="nil"/>
              <w:left w:val="single" w:sz="6" w:space="0" w:color="000000"/>
              <w:bottom w:val="single" w:sz="6" w:space="0" w:color="000000"/>
              <w:right w:val="single" w:sz="6" w:space="0" w:color="000000"/>
            </w:tcBorders>
          </w:tcPr>
          <w:p w14:paraId="38A92765" w14:textId="77777777" w:rsidR="00C24AD2" w:rsidRDefault="00000000">
            <w:pPr>
              <w:spacing w:after="0" w:line="259" w:lineRule="auto"/>
              <w:ind w:left="0" w:firstLine="0"/>
            </w:pPr>
            <w:r>
              <w:rPr>
                <w:b w:val="0"/>
                <w:sz w:val="21"/>
              </w:rPr>
              <w:t xml:space="preserve"> </w:t>
            </w:r>
          </w:p>
        </w:tc>
      </w:tr>
      <w:tr w:rsidR="00C24AD2" w14:paraId="23950D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E7F3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A121AA4" w14:textId="77777777" w:rsidR="00C24AD2" w:rsidRDefault="00000000">
            <w:pPr>
              <w:spacing w:after="0" w:line="259" w:lineRule="auto"/>
              <w:ind w:left="0" w:firstLine="0"/>
            </w:pPr>
            <w:r>
              <w:rPr>
                <w:b w:val="0"/>
                <w:sz w:val="21"/>
              </w:rPr>
              <w:t>1823 W 47TH STREET 2ND FLOOR</w:t>
            </w:r>
          </w:p>
        </w:tc>
      </w:tr>
      <w:tr w:rsidR="00C24AD2" w14:paraId="658E3C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2DEE4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51A85DE" w14:textId="77777777" w:rsidR="00C24AD2" w:rsidRDefault="00C24AD2">
            <w:pPr>
              <w:spacing w:after="160" w:line="259" w:lineRule="auto"/>
              <w:ind w:left="0" w:firstLine="0"/>
            </w:pPr>
          </w:p>
        </w:tc>
      </w:tr>
      <w:tr w:rsidR="00C24AD2" w14:paraId="2A2AE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6774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4D994B7" w14:textId="77777777" w:rsidR="00C24AD2" w:rsidRDefault="00C24AD2">
            <w:pPr>
              <w:spacing w:after="160" w:line="259" w:lineRule="auto"/>
              <w:ind w:left="0" w:firstLine="0"/>
            </w:pPr>
          </w:p>
        </w:tc>
      </w:tr>
      <w:tr w:rsidR="00C24AD2" w14:paraId="4CA093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1980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2D2D0C9" w14:textId="77777777" w:rsidR="00C24AD2" w:rsidRDefault="00000000">
            <w:pPr>
              <w:spacing w:after="0" w:line="259" w:lineRule="auto"/>
              <w:ind w:left="0" w:firstLine="0"/>
            </w:pPr>
            <w:r>
              <w:rPr>
                <w:b w:val="0"/>
                <w:sz w:val="21"/>
              </w:rPr>
              <w:t>CHICAGO</w:t>
            </w:r>
          </w:p>
        </w:tc>
      </w:tr>
      <w:tr w:rsidR="00C24AD2" w14:paraId="2B4BA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19F7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B90564D" w14:textId="77777777" w:rsidR="00C24AD2" w:rsidRDefault="00000000">
            <w:pPr>
              <w:spacing w:after="0" w:line="259" w:lineRule="auto"/>
              <w:ind w:left="0" w:firstLine="0"/>
            </w:pPr>
            <w:r>
              <w:rPr>
                <w:b w:val="0"/>
                <w:sz w:val="21"/>
              </w:rPr>
              <w:t>IL</w:t>
            </w:r>
          </w:p>
        </w:tc>
      </w:tr>
      <w:tr w:rsidR="00C24AD2" w14:paraId="50583B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A55F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BF0CF94" w14:textId="77777777" w:rsidR="00C24AD2" w:rsidRDefault="00000000">
            <w:pPr>
              <w:spacing w:after="0" w:line="259" w:lineRule="auto"/>
              <w:ind w:left="0" w:firstLine="0"/>
            </w:pPr>
            <w:r>
              <w:rPr>
                <w:b w:val="0"/>
                <w:sz w:val="21"/>
              </w:rPr>
              <w:t>60609</w:t>
            </w:r>
          </w:p>
        </w:tc>
      </w:tr>
      <w:tr w:rsidR="00C24AD2" w14:paraId="086B9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9DCA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DC4227B" w14:textId="77777777" w:rsidR="00C24AD2" w:rsidRDefault="00C24AD2">
            <w:pPr>
              <w:spacing w:after="160" w:line="259" w:lineRule="auto"/>
              <w:ind w:left="0" w:firstLine="0"/>
            </w:pPr>
          </w:p>
        </w:tc>
      </w:tr>
      <w:tr w:rsidR="00C24AD2" w14:paraId="79653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8EDE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E6CA792" w14:textId="77777777" w:rsidR="00C24AD2" w:rsidRDefault="00000000">
            <w:pPr>
              <w:spacing w:after="0" w:line="259" w:lineRule="auto"/>
              <w:ind w:left="0" w:firstLine="0"/>
            </w:pPr>
            <w:r>
              <w:rPr>
                <w:b w:val="0"/>
                <w:sz w:val="21"/>
              </w:rPr>
              <w:t>Subrecipient</w:t>
            </w:r>
          </w:p>
        </w:tc>
      </w:tr>
      <w:tr w:rsidR="00C24AD2" w14:paraId="2E7DF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5F925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F7E61E1" w14:textId="77777777" w:rsidR="00C24AD2" w:rsidRDefault="00000000">
            <w:pPr>
              <w:spacing w:after="0" w:line="259" w:lineRule="auto"/>
              <w:ind w:left="0" w:firstLine="0"/>
            </w:pPr>
            <w:r>
              <w:rPr>
                <w:b w:val="0"/>
                <w:sz w:val="21"/>
              </w:rPr>
              <w:t>Yes</w:t>
            </w:r>
          </w:p>
        </w:tc>
      </w:tr>
    </w:tbl>
    <w:p w14:paraId="317DEF79" w14:textId="77777777" w:rsidR="00C24AD2" w:rsidRDefault="00000000">
      <w:pPr>
        <w:ind w:left="-5"/>
      </w:pPr>
      <w:r>
        <w:t>Subrecipient Name: BOYS &amp; GIRLS CLUBS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8EA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8C9E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4476230" w14:textId="77777777" w:rsidR="00C24AD2" w:rsidRDefault="00000000">
            <w:pPr>
              <w:spacing w:after="0" w:line="259" w:lineRule="auto"/>
              <w:ind w:left="0" w:firstLine="0"/>
            </w:pPr>
            <w:r>
              <w:rPr>
                <w:b w:val="0"/>
                <w:sz w:val="21"/>
              </w:rPr>
              <w:t>362166997</w:t>
            </w:r>
          </w:p>
        </w:tc>
      </w:tr>
      <w:tr w:rsidR="00C24AD2" w14:paraId="1B223A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C486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BB28842" w14:textId="77777777" w:rsidR="00C24AD2" w:rsidRDefault="00000000">
            <w:pPr>
              <w:spacing w:after="0" w:line="259" w:lineRule="auto"/>
              <w:ind w:left="0" w:firstLine="0"/>
            </w:pPr>
            <w:r>
              <w:rPr>
                <w:b w:val="0"/>
                <w:sz w:val="21"/>
              </w:rPr>
              <w:t>XXCMREQLLUT5</w:t>
            </w:r>
          </w:p>
        </w:tc>
      </w:tr>
      <w:tr w:rsidR="00C24AD2" w14:paraId="24B699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C302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F0F3024" w14:textId="77777777" w:rsidR="00C24AD2" w:rsidRDefault="00000000">
            <w:pPr>
              <w:spacing w:after="0" w:line="259" w:lineRule="auto"/>
              <w:ind w:left="0" w:firstLine="0"/>
            </w:pPr>
            <w:r>
              <w:rPr>
                <w:b w:val="0"/>
                <w:sz w:val="21"/>
              </w:rPr>
              <w:t xml:space="preserve"> </w:t>
            </w:r>
          </w:p>
        </w:tc>
      </w:tr>
      <w:tr w:rsidR="00C24AD2" w14:paraId="57533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9836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572271D" w14:textId="77777777" w:rsidR="00C24AD2" w:rsidRDefault="00000000">
            <w:pPr>
              <w:spacing w:after="0" w:line="259" w:lineRule="auto"/>
              <w:ind w:left="0" w:firstLine="0"/>
            </w:pPr>
            <w:r>
              <w:rPr>
                <w:b w:val="0"/>
                <w:sz w:val="21"/>
              </w:rPr>
              <w:t>550 WEST VAN BUREN STREET</w:t>
            </w:r>
          </w:p>
        </w:tc>
      </w:tr>
      <w:tr w:rsidR="00C24AD2" w14:paraId="3A192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2D42D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96B07DB" w14:textId="77777777" w:rsidR="00C24AD2" w:rsidRDefault="00C24AD2">
            <w:pPr>
              <w:spacing w:after="160" w:line="259" w:lineRule="auto"/>
              <w:ind w:left="0" w:firstLine="0"/>
            </w:pPr>
          </w:p>
        </w:tc>
      </w:tr>
      <w:tr w:rsidR="00C24AD2" w14:paraId="3E42D3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23C4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F3FD107" w14:textId="77777777" w:rsidR="00C24AD2" w:rsidRDefault="00C24AD2">
            <w:pPr>
              <w:spacing w:after="160" w:line="259" w:lineRule="auto"/>
              <w:ind w:left="0" w:firstLine="0"/>
            </w:pPr>
          </w:p>
        </w:tc>
      </w:tr>
      <w:tr w:rsidR="00C24AD2" w14:paraId="282FC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C5678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4205A2A" w14:textId="77777777" w:rsidR="00C24AD2" w:rsidRDefault="00000000">
            <w:pPr>
              <w:spacing w:after="0" w:line="259" w:lineRule="auto"/>
              <w:ind w:left="0" w:firstLine="0"/>
            </w:pPr>
            <w:r>
              <w:rPr>
                <w:b w:val="0"/>
                <w:sz w:val="21"/>
              </w:rPr>
              <w:t>CHICAGO</w:t>
            </w:r>
          </w:p>
        </w:tc>
      </w:tr>
      <w:tr w:rsidR="00C24AD2" w14:paraId="587FC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45BEB"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577302B" w14:textId="77777777" w:rsidR="00C24AD2" w:rsidRDefault="00000000">
            <w:pPr>
              <w:spacing w:after="0" w:line="259" w:lineRule="auto"/>
              <w:ind w:left="0" w:firstLine="0"/>
            </w:pPr>
            <w:r>
              <w:rPr>
                <w:b w:val="0"/>
                <w:sz w:val="21"/>
              </w:rPr>
              <w:t>IL</w:t>
            </w:r>
          </w:p>
        </w:tc>
      </w:tr>
      <w:tr w:rsidR="00C24AD2" w14:paraId="0A1E86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04CFF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5ABC7D8" w14:textId="77777777" w:rsidR="00C24AD2" w:rsidRDefault="00000000">
            <w:pPr>
              <w:spacing w:after="0" w:line="259" w:lineRule="auto"/>
              <w:ind w:left="0" w:firstLine="0"/>
            </w:pPr>
            <w:r>
              <w:rPr>
                <w:b w:val="0"/>
                <w:sz w:val="21"/>
              </w:rPr>
              <w:t>60607</w:t>
            </w:r>
          </w:p>
        </w:tc>
      </w:tr>
      <w:tr w:rsidR="00C24AD2" w14:paraId="54B15C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61A11"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7AF2EE6A" w14:textId="77777777" w:rsidR="00C24AD2" w:rsidRDefault="00C24AD2">
            <w:pPr>
              <w:spacing w:after="160" w:line="259" w:lineRule="auto"/>
              <w:ind w:left="0" w:firstLine="0"/>
            </w:pPr>
          </w:p>
        </w:tc>
      </w:tr>
      <w:tr w:rsidR="00C24AD2" w14:paraId="44223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4C96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B1F202E" w14:textId="77777777" w:rsidR="00C24AD2" w:rsidRDefault="00000000">
            <w:pPr>
              <w:spacing w:after="0" w:line="259" w:lineRule="auto"/>
              <w:ind w:left="0" w:firstLine="0"/>
            </w:pPr>
            <w:r>
              <w:rPr>
                <w:b w:val="0"/>
                <w:sz w:val="21"/>
              </w:rPr>
              <w:t>Subrecipient</w:t>
            </w:r>
          </w:p>
        </w:tc>
      </w:tr>
      <w:tr w:rsidR="00C24AD2" w14:paraId="7A3A5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555E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EFEA630" w14:textId="77777777" w:rsidR="00C24AD2" w:rsidRDefault="00000000">
            <w:pPr>
              <w:spacing w:after="0" w:line="259" w:lineRule="auto"/>
              <w:ind w:left="0" w:firstLine="0"/>
            </w:pPr>
            <w:r>
              <w:rPr>
                <w:b w:val="0"/>
                <w:sz w:val="21"/>
              </w:rPr>
              <w:t>Yes</w:t>
            </w:r>
          </w:p>
        </w:tc>
      </w:tr>
    </w:tbl>
    <w:p w14:paraId="2C040484" w14:textId="77777777" w:rsidR="00C24AD2" w:rsidRDefault="00000000">
      <w:pPr>
        <w:ind w:left="-5"/>
      </w:pPr>
      <w:r>
        <w:t>Subrecipient Name: BREAKTHROUGH URBAN MINISTRIES,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2975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E179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04BDB50" w14:textId="77777777" w:rsidR="00C24AD2" w:rsidRDefault="00000000">
            <w:pPr>
              <w:spacing w:after="0" w:line="259" w:lineRule="auto"/>
              <w:ind w:left="0" w:firstLine="0"/>
            </w:pPr>
            <w:r>
              <w:rPr>
                <w:b w:val="0"/>
                <w:sz w:val="21"/>
              </w:rPr>
              <w:t>363810926</w:t>
            </w:r>
          </w:p>
        </w:tc>
      </w:tr>
      <w:tr w:rsidR="00C24AD2" w14:paraId="61977B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2C56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7ACF749" w14:textId="77777777" w:rsidR="00C24AD2" w:rsidRDefault="00000000">
            <w:pPr>
              <w:spacing w:after="0" w:line="259" w:lineRule="auto"/>
              <w:ind w:left="0" w:firstLine="0"/>
            </w:pPr>
            <w:r>
              <w:rPr>
                <w:b w:val="0"/>
                <w:sz w:val="21"/>
              </w:rPr>
              <w:t>QLB5JM8NKBM9</w:t>
            </w:r>
          </w:p>
        </w:tc>
      </w:tr>
      <w:tr w:rsidR="00C24AD2" w14:paraId="2FB24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11CC8"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D69D237" w14:textId="77777777" w:rsidR="00C24AD2" w:rsidRDefault="00000000">
            <w:pPr>
              <w:spacing w:after="0" w:line="259" w:lineRule="auto"/>
              <w:ind w:left="0" w:firstLine="0"/>
            </w:pPr>
            <w:r>
              <w:rPr>
                <w:b w:val="0"/>
                <w:sz w:val="21"/>
              </w:rPr>
              <w:t xml:space="preserve"> </w:t>
            </w:r>
          </w:p>
        </w:tc>
      </w:tr>
      <w:tr w:rsidR="00C24AD2" w14:paraId="6350F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3AC3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1924440" w14:textId="77777777" w:rsidR="00C24AD2" w:rsidRDefault="00000000">
            <w:pPr>
              <w:spacing w:after="0" w:line="259" w:lineRule="auto"/>
              <w:ind w:left="0" w:firstLine="0"/>
            </w:pPr>
            <w:r>
              <w:rPr>
                <w:b w:val="0"/>
                <w:sz w:val="21"/>
              </w:rPr>
              <w:t>402 NORTH SAINT LOUIS AVENUE (EFT)</w:t>
            </w:r>
          </w:p>
        </w:tc>
      </w:tr>
      <w:tr w:rsidR="00C24AD2" w14:paraId="7832D5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F5EE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10782D3" w14:textId="77777777" w:rsidR="00C24AD2" w:rsidRDefault="00C24AD2">
            <w:pPr>
              <w:spacing w:after="160" w:line="259" w:lineRule="auto"/>
              <w:ind w:left="0" w:firstLine="0"/>
            </w:pPr>
          </w:p>
        </w:tc>
      </w:tr>
      <w:tr w:rsidR="00C24AD2" w14:paraId="54B056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4C10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FDEE2D1" w14:textId="77777777" w:rsidR="00C24AD2" w:rsidRDefault="00C24AD2">
            <w:pPr>
              <w:spacing w:after="160" w:line="259" w:lineRule="auto"/>
              <w:ind w:left="0" w:firstLine="0"/>
            </w:pPr>
          </w:p>
        </w:tc>
      </w:tr>
      <w:tr w:rsidR="00C24AD2" w14:paraId="4ABE36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804C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4DC192A" w14:textId="77777777" w:rsidR="00C24AD2" w:rsidRDefault="00000000">
            <w:pPr>
              <w:spacing w:after="0" w:line="259" w:lineRule="auto"/>
              <w:ind w:left="0" w:firstLine="0"/>
            </w:pPr>
            <w:r>
              <w:rPr>
                <w:b w:val="0"/>
                <w:sz w:val="21"/>
              </w:rPr>
              <w:t>CHICAGO</w:t>
            </w:r>
          </w:p>
        </w:tc>
      </w:tr>
      <w:tr w:rsidR="00C24AD2" w14:paraId="45C9F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C69B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8E14969" w14:textId="77777777" w:rsidR="00C24AD2" w:rsidRDefault="00000000">
            <w:pPr>
              <w:spacing w:after="0" w:line="259" w:lineRule="auto"/>
              <w:ind w:left="0" w:firstLine="0"/>
            </w:pPr>
            <w:r>
              <w:rPr>
                <w:b w:val="0"/>
                <w:sz w:val="21"/>
              </w:rPr>
              <w:t>IL</w:t>
            </w:r>
          </w:p>
        </w:tc>
      </w:tr>
      <w:tr w:rsidR="00C24AD2" w14:paraId="2F83CC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73E0D"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0D46718" w14:textId="77777777" w:rsidR="00C24AD2" w:rsidRDefault="00000000">
            <w:pPr>
              <w:spacing w:after="0" w:line="259" w:lineRule="auto"/>
              <w:ind w:left="0" w:firstLine="0"/>
            </w:pPr>
            <w:r>
              <w:rPr>
                <w:b w:val="0"/>
                <w:sz w:val="21"/>
              </w:rPr>
              <w:t>60624</w:t>
            </w:r>
          </w:p>
        </w:tc>
      </w:tr>
      <w:tr w:rsidR="00C24AD2" w14:paraId="30567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DE5D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D7799DD" w14:textId="77777777" w:rsidR="00C24AD2" w:rsidRDefault="00C24AD2">
            <w:pPr>
              <w:spacing w:after="160" w:line="259" w:lineRule="auto"/>
              <w:ind w:left="0" w:firstLine="0"/>
            </w:pPr>
          </w:p>
        </w:tc>
      </w:tr>
      <w:tr w:rsidR="00C24AD2" w14:paraId="5DFD88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577E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B566F6E" w14:textId="77777777" w:rsidR="00C24AD2" w:rsidRDefault="00000000">
            <w:pPr>
              <w:spacing w:after="0" w:line="259" w:lineRule="auto"/>
              <w:ind w:left="0" w:firstLine="0"/>
            </w:pPr>
            <w:r>
              <w:rPr>
                <w:b w:val="0"/>
                <w:sz w:val="21"/>
              </w:rPr>
              <w:t>Subrecipient</w:t>
            </w:r>
          </w:p>
        </w:tc>
      </w:tr>
      <w:tr w:rsidR="00C24AD2" w14:paraId="26B79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AB56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2BD6424" w14:textId="77777777" w:rsidR="00C24AD2" w:rsidRDefault="00000000">
            <w:pPr>
              <w:spacing w:after="0" w:line="259" w:lineRule="auto"/>
              <w:ind w:left="0" w:firstLine="0"/>
            </w:pPr>
            <w:r>
              <w:rPr>
                <w:b w:val="0"/>
                <w:sz w:val="21"/>
              </w:rPr>
              <w:t>Yes</w:t>
            </w:r>
          </w:p>
        </w:tc>
      </w:tr>
    </w:tbl>
    <w:p w14:paraId="6C104D17" w14:textId="77777777" w:rsidR="00C24AD2" w:rsidRDefault="00000000">
      <w:pPr>
        <w:ind w:left="-5"/>
      </w:pPr>
      <w:r>
        <w:t>Subrecipient Name: BRIGHT STAR COMMUNITY OUTREACH 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1960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A6D5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5F21B98" w14:textId="77777777" w:rsidR="00C24AD2" w:rsidRDefault="00000000">
            <w:pPr>
              <w:spacing w:after="0" w:line="259" w:lineRule="auto"/>
              <w:ind w:left="0" w:firstLine="0"/>
            </w:pPr>
            <w:r>
              <w:rPr>
                <w:b w:val="0"/>
                <w:sz w:val="21"/>
              </w:rPr>
              <w:t>262007088</w:t>
            </w:r>
          </w:p>
        </w:tc>
      </w:tr>
      <w:tr w:rsidR="00C24AD2" w14:paraId="4947A9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93FC2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43D2880" w14:textId="77777777" w:rsidR="00C24AD2" w:rsidRDefault="00000000">
            <w:pPr>
              <w:spacing w:after="0" w:line="259" w:lineRule="auto"/>
              <w:ind w:left="0" w:firstLine="0"/>
            </w:pPr>
            <w:r>
              <w:rPr>
                <w:b w:val="0"/>
                <w:sz w:val="21"/>
              </w:rPr>
              <w:t>GEDHV4N5F455</w:t>
            </w:r>
          </w:p>
        </w:tc>
      </w:tr>
      <w:tr w:rsidR="00C24AD2" w14:paraId="0D3549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EFFD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4E91772" w14:textId="77777777" w:rsidR="00C24AD2" w:rsidRDefault="00000000">
            <w:pPr>
              <w:spacing w:after="0" w:line="259" w:lineRule="auto"/>
              <w:ind w:left="0" w:firstLine="0"/>
            </w:pPr>
            <w:r>
              <w:rPr>
                <w:b w:val="0"/>
                <w:sz w:val="21"/>
              </w:rPr>
              <w:t xml:space="preserve"> </w:t>
            </w:r>
          </w:p>
        </w:tc>
      </w:tr>
      <w:tr w:rsidR="00C24AD2" w14:paraId="55860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ED2B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AF64A1C" w14:textId="77777777" w:rsidR="00C24AD2" w:rsidRDefault="00000000">
            <w:pPr>
              <w:spacing w:after="0" w:line="259" w:lineRule="auto"/>
              <w:ind w:left="0" w:firstLine="0"/>
            </w:pPr>
            <w:r>
              <w:rPr>
                <w:b w:val="0"/>
                <w:sz w:val="21"/>
              </w:rPr>
              <w:t>735 EAST 44TH STREET</w:t>
            </w:r>
          </w:p>
        </w:tc>
      </w:tr>
      <w:tr w:rsidR="00C24AD2" w14:paraId="468340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CD3C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7056F15" w14:textId="77777777" w:rsidR="00C24AD2" w:rsidRDefault="00C24AD2">
            <w:pPr>
              <w:spacing w:after="160" w:line="259" w:lineRule="auto"/>
              <w:ind w:left="0" w:firstLine="0"/>
            </w:pPr>
          </w:p>
        </w:tc>
      </w:tr>
      <w:tr w:rsidR="00C24AD2" w14:paraId="5DB9A8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935C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D7146E5" w14:textId="77777777" w:rsidR="00C24AD2" w:rsidRDefault="00C24AD2">
            <w:pPr>
              <w:spacing w:after="160" w:line="259" w:lineRule="auto"/>
              <w:ind w:left="0" w:firstLine="0"/>
            </w:pPr>
          </w:p>
        </w:tc>
      </w:tr>
      <w:tr w:rsidR="00C24AD2" w14:paraId="42DE7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25F9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CC9C02D" w14:textId="77777777" w:rsidR="00C24AD2" w:rsidRDefault="00000000">
            <w:pPr>
              <w:spacing w:after="0" w:line="259" w:lineRule="auto"/>
              <w:ind w:left="0" w:firstLine="0"/>
            </w:pPr>
            <w:r>
              <w:rPr>
                <w:b w:val="0"/>
                <w:sz w:val="21"/>
              </w:rPr>
              <w:t>CHICAGO</w:t>
            </w:r>
          </w:p>
        </w:tc>
      </w:tr>
      <w:tr w:rsidR="00C24AD2" w14:paraId="23BC59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58F6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24B099B" w14:textId="77777777" w:rsidR="00C24AD2" w:rsidRDefault="00000000">
            <w:pPr>
              <w:spacing w:after="0" w:line="259" w:lineRule="auto"/>
              <w:ind w:left="0" w:firstLine="0"/>
            </w:pPr>
            <w:r>
              <w:rPr>
                <w:b w:val="0"/>
                <w:sz w:val="21"/>
              </w:rPr>
              <w:t>IL</w:t>
            </w:r>
          </w:p>
        </w:tc>
      </w:tr>
      <w:tr w:rsidR="00C24AD2" w14:paraId="6D8659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1F89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59B2FD2" w14:textId="77777777" w:rsidR="00C24AD2" w:rsidRDefault="00000000">
            <w:pPr>
              <w:spacing w:after="0" w:line="259" w:lineRule="auto"/>
              <w:ind w:left="0" w:firstLine="0"/>
            </w:pPr>
            <w:r>
              <w:rPr>
                <w:b w:val="0"/>
                <w:sz w:val="21"/>
              </w:rPr>
              <w:t>60653</w:t>
            </w:r>
          </w:p>
        </w:tc>
      </w:tr>
      <w:tr w:rsidR="00C24AD2" w14:paraId="4F4FDC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6895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9A02247" w14:textId="77777777" w:rsidR="00C24AD2" w:rsidRDefault="00C24AD2">
            <w:pPr>
              <w:spacing w:after="160" w:line="259" w:lineRule="auto"/>
              <w:ind w:left="0" w:firstLine="0"/>
            </w:pPr>
          </w:p>
        </w:tc>
      </w:tr>
      <w:tr w:rsidR="00C24AD2" w14:paraId="794A9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68A9A"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528FFF86" w14:textId="77777777" w:rsidR="00C24AD2" w:rsidRDefault="00000000">
            <w:pPr>
              <w:spacing w:after="0" w:line="259" w:lineRule="auto"/>
              <w:ind w:left="0" w:firstLine="0"/>
            </w:pPr>
            <w:r>
              <w:rPr>
                <w:b w:val="0"/>
                <w:sz w:val="21"/>
              </w:rPr>
              <w:t>Subrecipient</w:t>
            </w:r>
          </w:p>
        </w:tc>
      </w:tr>
      <w:tr w:rsidR="00C24AD2" w14:paraId="159481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F946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24D9687" w14:textId="77777777" w:rsidR="00C24AD2" w:rsidRDefault="00000000">
            <w:pPr>
              <w:spacing w:after="0" w:line="259" w:lineRule="auto"/>
              <w:ind w:left="0" w:firstLine="0"/>
            </w:pPr>
            <w:r>
              <w:rPr>
                <w:b w:val="0"/>
                <w:sz w:val="21"/>
              </w:rPr>
              <w:t>Yes</w:t>
            </w:r>
          </w:p>
        </w:tc>
      </w:tr>
    </w:tbl>
    <w:p w14:paraId="7D417763" w14:textId="77777777" w:rsidR="00C24AD2" w:rsidRDefault="00000000">
      <w:pPr>
        <w:ind w:left="-5"/>
      </w:pPr>
      <w:r>
        <w:t>Subrecipient Name: CATHOLIC CHARITIES OF THE ARCHDIOCESE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187F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8E015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9D6EB96" w14:textId="77777777" w:rsidR="00C24AD2" w:rsidRDefault="00000000">
            <w:pPr>
              <w:spacing w:after="0" w:line="259" w:lineRule="auto"/>
              <w:ind w:left="0" w:firstLine="0"/>
            </w:pPr>
            <w:r>
              <w:rPr>
                <w:b w:val="0"/>
                <w:sz w:val="21"/>
              </w:rPr>
              <w:t>362170821</w:t>
            </w:r>
          </w:p>
        </w:tc>
      </w:tr>
      <w:tr w:rsidR="00C24AD2" w14:paraId="766E48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80EA7"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C871CF2" w14:textId="77777777" w:rsidR="00C24AD2" w:rsidRDefault="00000000">
            <w:pPr>
              <w:spacing w:after="0" w:line="259" w:lineRule="auto"/>
              <w:ind w:left="0" w:firstLine="0"/>
            </w:pPr>
            <w:r>
              <w:rPr>
                <w:b w:val="0"/>
                <w:sz w:val="21"/>
              </w:rPr>
              <w:t>HQLAHHQYTMF1</w:t>
            </w:r>
          </w:p>
        </w:tc>
      </w:tr>
      <w:tr w:rsidR="00C24AD2" w14:paraId="714171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244D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6785429" w14:textId="77777777" w:rsidR="00C24AD2" w:rsidRDefault="00000000">
            <w:pPr>
              <w:spacing w:after="0" w:line="259" w:lineRule="auto"/>
              <w:ind w:left="0" w:firstLine="0"/>
            </w:pPr>
            <w:r>
              <w:rPr>
                <w:b w:val="0"/>
                <w:sz w:val="21"/>
              </w:rPr>
              <w:t xml:space="preserve"> </w:t>
            </w:r>
          </w:p>
        </w:tc>
      </w:tr>
      <w:tr w:rsidR="00C24AD2" w14:paraId="47CA5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0963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9B03412" w14:textId="77777777" w:rsidR="00C24AD2" w:rsidRDefault="00000000">
            <w:pPr>
              <w:spacing w:after="0" w:line="259" w:lineRule="auto"/>
              <w:ind w:left="0" w:firstLine="0"/>
            </w:pPr>
            <w:r>
              <w:rPr>
                <w:b w:val="0"/>
                <w:sz w:val="21"/>
              </w:rPr>
              <w:t>721 NORTH LASALLE STREET</w:t>
            </w:r>
          </w:p>
        </w:tc>
      </w:tr>
      <w:tr w:rsidR="00C24AD2" w14:paraId="337238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7B1B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B994ED6" w14:textId="77777777" w:rsidR="00C24AD2" w:rsidRDefault="00C24AD2">
            <w:pPr>
              <w:spacing w:after="160" w:line="259" w:lineRule="auto"/>
              <w:ind w:left="0" w:firstLine="0"/>
            </w:pPr>
          </w:p>
        </w:tc>
      </w:tr>
      <w:tr w:rsidR="00C24AD2" w14:paraId="1BFAA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F4B23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964D2E0" w14:textId="77777777" w:rsidR="00C24AD2" w:rsidRDefault="00C24AD2">
            <w:pPr>
              <w:spacing w:after="160" w:line="259" w:lineRule="auto"/>
              <w:ind w:left="0" w:firstLine="0"/>
            </w:pPr>
          </w:p>
        </w:tc>
      </w:tr>
      <w:tr w:rsidR="00C24AD2" w14:paraId="1F082D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5AAF6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708FE15" w14:textId="77777777" w:rsidR="00C24AD2" w:rsidRDefault="00000000">
            <w:pPr>
              <w:spacing w:after="0" w:line="259" w:lineRule="auto"/>
              <w:ind w:left="0" w:firstLine="0"/>
            </w:pPr>
            <w:r>
              <w:rPr>
                <w:b w:val="0"/>
                <w:sz w:val="21"/>
              </w:rPr>
              <w:t>CHICAGO</w:t>
            </w:r>
          </w:p>
        </w:tc>
      </w:tr>
      <w:tr w:rsidR="00C24AD2" w14:paraId="2A2016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607A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3205315" w14:textId="77777777" w:rsidR="00C24AD2" w:rsidRDefault="00000000">
            <w:pPr>
              <w:spacing w:after="0" w:line="259" w:lineRule="auto"/>
              <w:ind w:left="0" w:firstLine="0"/>
            </w:pPr>
            <w:r>
              <w:rPr>
                <w:b w:val="0"/>
                <w:sz w:val="21"/>
              </w:rPr>
              <w:t>IL</w:t>
            </w:r>
          </w:p>
        </w:tc>
      </w:tr>
      <w:tr w:rsidR="00C24AD2" w14:paraId="497B1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B179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AC4C309" w14:textId="77777777" w:rsidR="00C24AD2" w:rsidRDefault="00000000">
            <w:pPr>
              <w:spacing w:after="0" w:line="259" w:lineRule="auto"/>
              <w:ind w:left="0" w:firstLine="0"/>
            </w:pPr>
            <w:r>
              <w:rPr>
                <w:b w:val="0"/>
                <w:sz w:val="21"/>
              </w:rPr>
              <w:t>60610</w:t>
            </w:r>
          </w:p>
        </w:tc>
      </w:tr>
      <w:tr w:rsidR="00C24AD2" w14:paraId="39CFE8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5C0D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7747597" w14:textId="77777777" w:rsidR="00C24AD2" w:rsidRDefault="00C24AD2">
            <w:pPr>
              <w:spacing w:after="160" w:line="259" w:lineRule="auto"/>
              <w:ind w:left="0" w:firstLine="0"/>
            </w:pPr>
          </w:p>
        </w:tc>
      </w:tr>
      <w:tr w:rsidR="00C24AD2" w14:paraId="62C87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96F1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CF7A02C" w14:textId="77777777" w:rsidR="00C24AD2" w:rsidRDefault="00000000">
            <w:pPr>
              <w:spacing w:after="0" w:line="259" w:lineRule="auto"/>
              <w:ind w:left="0" w:firstLine="0"/>
            </w:pPr>
            <w:r>
              <w:rPr>
                <w:b w:val="0"/>
                <w:sz w:val="21"/>
              </w:rPr>
              <w:t>Subrecipient</w:t>
            </w:r>
          </w:p>
        </w:tc>
      </w:tr>
      <w:tr w:rsidR="00C24AD2" w14:paraId="6CF55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9D5B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4787A37" w14:textId="77777777" w:rsidR="00C24AD2" w:rsidRDefault="00000000">
            <w:pPr>
              <w:spacing w:after="0" w:line="259" w:lineRule="auto"/>
              <w:ind w:left="0" w:firstLine="0"/>
            </w:pPr>
            <w:r>
              <w:rPr>
                <w:b w:val="0"/>
                <w:sz w:val="21"/>
              </w:rPr>
              <w:t>Yes</w:t>
            </w:r>
          </w:p>
        </w:tc>
      </w:tr>
    </w:tbl>
    <w:p w14:paraId="1AB07414" w14:textId="77777777" w:rsidR="00C24AD2" w:rsidRDefault="00000000">
      <w:pPr>
        <w:ind w:left="-5"/>
      </w:pPr>
      <w:r>
        <w:t>Subrecipient Name: CENTER FOR CHANGING LIVES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5782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1F63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F2F5262" w14:textId="77777777" w:rsidR="00C24AD2" w:rsidRDefault="00000000">
            <w:pPr>
              <w:spacing w:after="0" w:line="259" w:lineRule="auto"/>
              <w:ind w:left="0" w:firstLine="0"/>
            </w:pPr>
            <w:r>
              <w:rPr>
                <w:b w:val="0"/>
                <w:sz w:val="21"/>
              </w:rPr>
              <w:t>363731388</w:t>
            </w:r>
          </w:p>
        </w:tc>
      </w:tr>
      <w:tr w:rsidR="00C24AD2" w14:paraId="328D0F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A8727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23C68CC" w14:textId="77777777" w:rsidR="00C24AD2" w:rsidRDefault="00000000">
            <w:pPr>
              <w:spacing w:after="0" w:line="259" w:lineRule="auto"/>
              <w:ind w:left="0" w:firstLine="0"/>
            </w:pPr>
            <w:r>
              <w:rPr>
                <w:b w:val="0"/>
                <w:sz w:val="21"/>
              </w:rPr>
              <w:t>UE1EJLYB1MS8</w:t>
            </w:r>
          </w:p>
        </w:tc>
      </w:tr>
      <w:tr w:rsidR="00C24AD2" w14:paraId="193A25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CA1A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BF320B2" w14:textId="77777777" w:rsidR="00C24AD2" w:rsidRDefault="00000000">
            <w:pPr>
              <w:spacing w:after="0" w:line="259" w:lineRule="auto"/>
              <w:ind w:left="0" w:firstLine="0"/>
            </w:pPr>
            <w:r>
              <w:rPr>
                <w:b w:val="0"/>
                <w:sz w:val="21"/>
              </w:rPr>
              <w:t xml:space="preserve"> </w:t>
            </w:r>
          </w:p>
        </w:tc>
      </w:tr>
      <w:tr w:rsidR="00C24AD2" w14:paraId="48C180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A771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4A8BF59" w14:textId="77777777" w:rsidR="00C24AD2" w:rsidRDefault="00000000">
            <w:pPr>
              <w:spacing w:after="0" w:line="259" w:lineRule="auto"/>
              <w:ind w:left="0" w:firstLine="0"/>
            </w:pPr>
            <w:r>
              <w:rPr>
                <w:b w:val="0"/>
                <w:sz w:val="21"/>
              </w:rPr>
              <w:t>1955 N. SAINT LOUIS AVE</w:t>
            </w:r>
          </w:p>
        </w:tc>
      </w:tr>
      <w:tr w:rsidR="00C24AD2" w14:paraId="112F97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AD1A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1291C4E" w14:textId="77777777" w:rsidR="00C24AD2" w:rsidRDefault="00C24AD2">
            <w:pPr>
              <w:spacing w:after="160" w:line="259" w:lineRule="auto"/>
              <w:ind w:left="0" w:firstLine="0"/>
            </w:pPr>
          </w:p>
        </w:tc>
      </w:tr>
      <w:tr w:rsidR="00C24AD2" w14:paraId="7A7EC0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DA28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6B0DF98" w14:textId="77777777" w:rsidR="00C24AD2" w:rsidRDefault="00C24AD2">
            <w:pPr>
              <w:spacing w:after="160" w:line="259" w:lineRule="auto"/>
              <w:ind w:left="0" w:firstLine="0"/>
            </w:pPr>
          </w:p>
        </w:tc>
      </w:tr>
      <w:tr w:rsidR="00C24AD2" w14:paraId="6BFB83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E949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DB88CBA" w14:textId="77777777" w:rsidR="00C24AD2" w:rsidRDefault="00000000">
            <w:pPr>
              <w:spacing w:after="0" w:line="259" w:lineRule="auto"/>
              <w:ind w:left="0" w:firstLine="0"/>
            </w:pPr>
            <w:r>
              <w:rPr>
                <w:b w:val="0"/>
                <w:sz w:val="21"/>
              </w:rPr>
              <w:t>CHICAGO</w:t>
            </w:r>
          </w:p>
        </w:tc>
      </w:tr>
      <w:tr w:rsidR="00C24AD2" w14:paraId="0C9ADF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FF0D1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5A596E7" w14:textId="77777777" w:rsidR="00C24AD2" w:rsidRDefault="00000000">
            <w:pPr>
              <w:spacing w:after="0" w:line="259" w:lineRule="auto"/>
              <w:ind w:left="0" w:firstLine="0"/>
            </w:pPr>
            <w:r>
              <w:rPr>
                <w:b w:val="0"/>
                <w:sz w:val="21"/>
              </w:rPr>
              <w:t>IL</w:t>
            </w:r>
          </w:p>
        </w:tc>
      </w:tr>
      <w:tr w:rsidR="00C24AD2" w14:paraId="6B5F4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1AC1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E33B1B" w14:textId="77777777" w:rsidR="00C24AD2" w:rsidRDefault="00000000">
            <w:pPr>
              <w:spacing w:after="0" w:line="259" w:lineRule="auto"/>
              <w:ind w:left="0" w:firstLine="0"/>
            </w:pPr>
            <w:r>
              <w:rPr>
                <w:b w:val="0"/>
                <w:sz w:val="21"/>
              </w:rPr>
              <w:t>60647</w:t>
            </w:r>
          </w:p>
        </w:tc>
      </w:tr>
      <w:tr w:rsidR="00C24AD2" w14:paraId="5D06B9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AC60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0EB46C6" w14:textId="77777777" w:rsidR="00C24AD2" w:rsidRDefault="00C24AD2">
            <w:pPr>
              <w:spacing w:after="160" w:line="259" w:lineRule="auto"/>
              <w:ind w:left="0" w:firstLine="0"/>
            </w:pPr>
          </w:p>
        </w:tc>
      </w:tr>
      <w:tr w:rsidR="00C24AD2" w14:paraId="42D1E584" w14:textId="77777777">
        <w:trPr>
          <w:trHeight w:val="263"/>
        </w:trPr>
        <w:tc>
          <w:tcPr>
            <w:tcW w:w="5280" w:type="dxa"/>
            <w:tcBorders>
              <w:top w:val="single" w:sz="6" w:space="0" w:color="000000"/>
              <w:left w:val="single" w:sz="6" w:space="0" w:color="000000"/>
              <w:bottom w:val="nil"/>
              <w:right w:val="single" w:sz="6" w:space="0" w:color="000000"/>
            </w:tcBorders>
          </w:tcPr>
          <w:p w14:paraId="660EE27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12DDBF" w14:textId="77777777" w:rsidR="00C24AD2" w:rsidRDefault="00C24AD2">
            <w:pPr>
              <w:spacing w:after="160" w:line="259" w:lineRule="auto"/>
              <w:ind w:left="0" w:firstLine="0"/>
            </w:pPr>
          </w:p>
        </w:tc>
      </w:tr>
      <w:tr w:rsidR="00C24AD2" w14:paraId="6338E63C" w14:textId="77777777">
        <w:trPr>
          <w:trHeight w:val="302"/>
        </w:trPr>
        <w:tc>
          <w:tcPr>
            <w:tcW w:w="5280" w:type="dxa"/>
            <w:tcBorders>
              <w:top w:val="nil"/>
              <w:left w:val="single" w:sz="6" w:space="0" w:color="000000"/>
              <w:bottom w:val="single" w:sz="6" w:space="0" w:color="000000"/>
              <w:right w:val="single" w:sz="6" w:space="0" w:color="000000"/>
            </w:tcBorders>
          </w:tcPr>
          <w:p w14:paraId="095EDFD5" w14:textId="77777777" w:rsidR="00C24AD2" w:rsidRDefault="00000000">
            <w:pPr>
              <w:spacing w:after="0" w:line="259" w:lineRule="auto"/>
              <w:ind w:left="0" w:firstLine="0"/>
            </w:pPr>
            <w:r>
              <w:rPr>
                <w:b w:val="0"/>
                <w:sz w:val="21"/>
              </w:rPr>
              <w:t>Entity Type</w:t>
            </w:r>
          </w:p>
        </w:tc>
        <w:tc>
          <w:tcPr>
            <w:tcW w:w="5280" w:type="dxa"/>
            <w:tcBorders>
              <w:top w:val="nil"/>
              <w:left w:val="single" w:sz="6" w:space="0" w:color="000000"/>
              <w:bottom w:val="single" w:sz="6" w:space="0" w:color="000000"/>
              <w:right w:val="single" w:sz="6" w:space="0" w:color="000000"/>
            </w:tcBorders>
          </w:tcPr>
          <w:p w14:paraId="17BDB0EB" w14:textId="77777777" w:rsidR="00C24AD2" w:rsidRDefault="00000000">
            <w:pPr>
              <w:spacing w:after="0" w:line="259" w:lineRule="auto"/>
              <w:ind w:left="0" w:firstLine="0"/>
            </w:pPr>
            <w:r>
              <w:rPr>
                <w:b w:val="0"/>
                <w:sz w:val="21"/>
              </w:rPr>
              <w:t>Subrecipient</w:t>
            </w:r>
          </w:p>
        </w:tc>
      </w:tr>
      <w:tr w:rsidR="00C24AD2" w14:paraId="336DA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574D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5C075A2" w14:textId="77777777" w:rsidR="00C24AD2" w:rsidRDefault="00000000">
            <w:pPr>
              <w:spacing w:after="0" w:line="259" w:lineRule="auto"/>
              <w:ind w:left="0" w:firstLine="0"/>
            </w:pPr>
            <w:r>
              <w:rPr>
                <w:b w:val="0"/>
                <w:sz w:val="21"/>
              </w:rPr>
              <w:t>Yes</w:t>
            </w:r>
          </w:p>
        </w:tc>
      </w:tr>
    </w:tbl>
    <w:p w14:paraId="10EC28F3" w14:textId="77777777" w:rsidR="00C24AD2" w:rsidRDefault="00000000">
      <w:pPr>
        <w:ind w:left="-5"/>
      </w:pPr>
      <w:r>
        <w:lastRenderedPageBreak/>
        <w:t>Subrecipient Name: CENTERS FOR NEW HORIZONS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F1C4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BA5AD"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13FCEEA" w14:textId="77777777" w:rsidR="00C24AD2" w:rsidRDefault="00000000">
            <w:pPr>
              <w:spacing w:after="0" w:line="259" w:lineRule="auto"/>
              <w:ind w:left="0" w:firstLine="0"/>
            </w:pPr>
            <w:r>
              <w:rPr>
                <w:b w:val="0"/>
                <w:sz w:val="21"/>
              </w:rPr>
              <w:t>362729721</w:t>
            </w:r>
          </w:p>
        </w:tc>
      </w:tr>
      <w:tr w:rsidR="00C24AD2" w14:paraId="5D05E1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0CF02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86670E6" w14:textId="77777777" w:rsidR="00C24AD2" w:rsidRDefault="00000000">
            <w:pPr>
              <w:spacing w:after="0" w:line="259" w:lineRule="auto"/>
              <w:ind w:left="0" w:firstLine="0"/>
            </w:pPr>
            <w:r>
              <w:rPr>
                <w:b w:val="0"/>
                <w:sz w:val="21"/>
              </w:rPr>
              <w:t>WG43LJY791J9</w:t>
            </w:r>
          </w:p>
        </w:tc>
      </w:tr>
      <w:tr w:rsidR="00C24AD2" w14:paraId="4AD4F5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B347F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9DBA852" w14:textId="77777777" w:rsidR="00C24AD2" w:rsidRDefault="00000000">
            <w:pPr>
              <w:spacing w:after="0" w:line="259" w:lineRule="auto"/>
              <w:ind w:left="0" w:firstLine="0"/>
            </w:pPr>
            <w:r>
              <w:rPr>
                <w:b w:val="0"/>
                <w:sz w:val="21"/>
              </w:rPr>
              <w:t xml:space="preserve"> </w:t>
            </w:r>
          </w:p>
        </w:tc>
      </w:tr>
      <w:tr w:rsidR="00C24AD2" w14:paraId="73CF79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80F7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40520FE" w14:textId="77777777" w:rsidR="00C24AD2" w:rsidRDefault="00000000">
            <w:pPr>
              <w:spacing w:after="0" w:line="259" w:lineRule="auto"/>
              <w:ind w:left="0" w:firstLine="0"/>
            </w:pPr>
            <w:r>
              <w:rPr>
                <w:b w:val="0"/>
                <w:sz w:val="21"/>
              </w:rPr>
              <w:t>4150 SOUTH KING DRIVE (EFT)</w:t>
            </w:r>
          </w:p>
        </w:tc>
      </w:tr>
      <w:tr w:rsidR="00C24AD2" w14:paraId="26A4E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5682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DF90E43" w14:textId="77777777" w:rsidR="00C24AD2" w:rsidRDefault="00C24AD2">
            <w:pPr>
              <w:spacing w:after="160" w:line="259" w:lineRule="auto"/>
              <w:ind w:left="0" w:firstLine="0"/>
            </w:pPr>
          </w:p>
        </w:tc>
      </w:tr>
      <w:tr w:rsidR="00C24AD2" w14:paraId="222A4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C2E38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2A013F4" w14:textId="77777777" w:rsidR="00C24AD2" w:rsidRDefault="00C24AD2">
            <w:pPr>
              <w:spacing w:after="160" w:line="259" w:lineRule="auto"/>
              <w:ind w:left="0" w:firstLine="0"/>
            </w:pPr>
          </w:p>
        </w:tc>
      </w:tr>
      <w:tr w:rsidR="00C24AD2" w14:paraId="281536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C64C3"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132773D" w14:textId="77777777" w:rsidR="00C24AD2" w:rsidRDefault="00000000">
            <w:pPr>
              <w:spacing w:after="0" w:line="259" w:lineRule="auto"/>
              <w:ind w:left="0" w:firstLine="0"/>
            </w:pPr>
            <w:r>
              <w:rPr>
                <w:b w:val="0"/>
                <w:sz w:val="21"/>
              </w:rPr>
              <w:t>CHICAGO</w:t>
            </w:r>
          </w:p>
        </w:tc>
      </w:tr>
      <w:tr w:rsidR="00C24AD2" w14:paraId="376411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10B5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EAC69CE" w14:textId="77777777" w:rsidR="00C24AD2" w:rsidRDefault="00000000">
            <w:pPr>
              <w:spacing w:after="0" w:line="259" w:lineRule="auto"/>
              <w:ind w:left="0" w:firstLine="0"/>
            </w:pPr>
            <w:r>
              <w:rPr>
                <w:b w:val="0"/>
                <w:sz w:val="21"/>
              </w:rPr>
              <w:t>IL</w:t>
            </w:r>
          </w:p>
        </w:tc>
      </w:tr>
      <w:tr w:rsidR="00C24AD2" w14:paraId="224A93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88E6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E7C5160" w14:textId="77777777" w:rsidR="00C24AD2" w:rsidRDefault="00000000">
            <w:pPr>
              <w:spacing w:after="0" w:line="259" w:lineRule="auto"/>
              <w:ind w:left="0" w:firstLine="0"/>
            </w:pPr>
            <w:r>
              <w:rPr>
                <w:b w:val="0"/>
                <w:sz w:val="21"/>
              </w:rPr>
              <w:t>60653</w:t>
            </w:r>
          </w:p>
        </w:tc>
      </w:tr>
      <w:tr w:rsidR="00C24AD2" w14:paraId="026A68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0892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F6B4CB3" w14:textId="77777777" w:rsidR="00C24AD2" w:rsidRDefault="00C24AD2">
            <w:pPr>
              <w:spacing w:after="160" w:line="259" w:lineRule="auto"/>
              <w:ind w:left="0" w:firstLine="0"/>
            </w:pPr>
          </w:p>
        </w:tc>
      </w:tr>
      <w:tr w:rsidR="00C24AD2" w14:paraId="5540B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A279E"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D0EA0EF" w14:textId="77777777" w:rsidR="00C24AD2" w:rsidRDefault="00000000">
            <w:pPr>
              <w:spacing w:after="0" w:line="259" w:lineRule="auto"/>
              <w:ind w:left="0" w:firstLine="0"/>
            </w:pPr>
            <w:r>
              <w:rPr>
                <w:b w:val="0"/>
                <w:sz w:val="21"/>
              </w:rPr>
              <w:t>Subrecipient</w:t>
            </w:r>
          </w:p>
        </w:tc>
      </w:tr>
      <w:tr w:rsidR="00C24AD2" w14:paraId="5A8C3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1735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B91FC62" w14:textId="77777777" w:rsidR="00C24AD2" w:rsidRDefault="00000000">
            <w:pPr>
              <w:spacing w:after="0" w:line="259" w:lineRule="auto"/>
              <w:ind w:left="0" w:firstLine="0"/>
            </w:pPr>
            <w:r>
              <w:rPr>
                <w:b w:val="0"/>
                <w:sz w:val="21"/>
              </w:rPr>
              <w:t>Yes</w:t>
            </w:r>
          </w:p>
        </w:tc>
      </w:tr>
    </w:tbl>
    <w:p w14:paraId="4FEDAA72" w14:textId="77777777" w:rsidR="00C24AD2" w:rsidRDefault="00000000">
      <w:pPr>
        <w:ind w:left="-5"/>
      </w:pPr>
      <w:r>
        <w:t>Subrecipient Name: CENTRAL STATES SER, JOBS FOR PROGRESS,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26A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0B8A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5A96F7B" w14:textId="77777777" w:rsidR="00C24AD2" w:rsidRDefault="00000000">
            <w:pPr>
              <w:spacing w:after="0" w:line="259" w:lineRule="auto"/>
              <w:ind w:left="0" w:firstLine="0"/>
            </w:pPr>
            <w:r>
              <w:rPr>
                <w:b w:val="0"/>
                <w:sz w:val="21"/>
              </w:rPr>
              <w:t>361211270</w:t>
            </w:r>
          </w:p>
        </w:tc>
      </w:tr>
      <w:tr w:rsidR="00C24AD2" w14:paraId="3E6872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45DE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202BF10" w14:textId="77777777" w:rsidR="00C24AD2" w:rsidRDefault="00000000">
            <w:pPr>
              <w:spacing w:after="0" w:line="259" w:lineRule="auto"/>
              <w:ind w:left="0" w:firstLine="0"/>
            </w:pPr>
            <w:r>
              <w:rPr>
                <w:b w:val="0"/>
                <w:sz w:val="21"/>
              </w:rPr>
              <w:t>GMBWUEHUGFQ5</w:t>
            </w:r>
          </w:p>
        </w:tc>
      </w:tr>
      <w:tr w:rsidR="00C24AD2" w14:paraId="686896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985A1"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A884269" w14:textId="77777777" w:rsidR="00C24AD2" w:rsidRDefault="00000000">
            <w:pPr>
              <w:spacing w:after="0" w:line="259" w:lineRule="auto"/>
              <w:ind w:left="0" w:firstLine="0"/>
            </w:pPr>
            <w:r>
              <w:rPr>
                <w:b w:val="0"/>
                <w:sz w:val="21"/>
              </w:rPr>
              <w:t xml:space="preserve"> </w:t>
            </w:r>
          </w:p>
        </w:tc>
      </w:tr>
      <w:tr w:rsidR="00C24AD2" w14:paraId="2FA47D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57CD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43730C1D" w14:textId="77777777" w:rsidR="00C24AD2" w:rsidRDefault="00000000">
            <w:pPr>
              <w:spacing w:after="0" w:line="259" w:lineRule="auto"/>
              <w:ind w:left="0" w:firstLine="0"/>
            </w:pPr>
            <w:r>
              <w:rPr>
                <w:b w:val="0"/>
                <w:sz w:val="21"/>
              </w:rPr>
              <w:t>3948 W. 26TH ST</w:t>
            </w:r>
          </w:p>
        </w:tc>
      </w:tr>
      <w:tr w:rsidR="00C24AD2" w14:paraId="4013E5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A47E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C555112" w14:textId="77777777" w:rsidR="00C24AD2" w:rsidRDefault="00C24AD2">
            <w:pPr>
              <w:spacing w:after="160" w:line="259" w:lineRule="auto"/>
              <w:ind w:left="0" w:firstLine="0"/>
            </w:pPr>
          </w:p>
        </w:tc>
      </w:tr>
      <w:tr w:rsidR="00C24AD2" w14:paraId="5B0C8C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6324F"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3D4F01E" w14:textId="77777777" w:rsidR="00C24AD2" w:rsidRDefault="00C24AD2">
            <w:pPr>
              <w:spacing w:after="160" w:line="259" w:lineRule="auto"/>
              <w:ind w:left="0" w:firstLine="0"/>
            </w:pPr>
          </w:p>
        </w:tc>
      </w:tr>
      <w:tr w:rsidR="00C24AD2" w14:paraId="203A8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925B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1A98AB1" w14:textId="77777777" w:rsidR="00C24AD2" w:rsidRDefault="00000000">
            <w:pPr>
              <w:spacing w:after="0" w:line="259" w:lineRule="auto"/>
              <w:ind w:left="0" w:firstLine="0"/>
            </w:pPr>
            <w:r>
              <w:rPr>
                <w:b w:val="0"/>
                <w:sz w:val="21"/>
              </w:rPr>
              <w:t>CHICAGO</w:t>
            </w:r>
          </w:p>
        </w:tc>
      </w:tr>
      <w:tr w:rsidR="00C24AD2" w14:paraId="6A793A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EE3D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636AC35" w14:textId="77777777" w:rsidR="00C24AD2" w:rsidRDefault="00000000">
            <w:pPr>
              <w:spacing w:after="0" w:line="259" w:lineRule="auto"/>
              <w:ind w:left="0" w:firstLine="0"/>
            </w:pPr>
            <w:r>
              <w:rPr>
                <w:b w:val="0"/>
                <w:sz w:val="21"/>
              </w:rPr>
              <w:t>IL</w:t>
            </w:r>
          </w:p>
        </w:tc>
      </w:tr>
      <w:tr w:rsidR="00C24AD2" w14:paraId="242B56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93674"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D3ACF32" w14:textId="77777777" w:rsidR="00C24AD2" w:rsidRDefault="00000000">
            <w:pPr>
              <w:spacing w:after="0" w:line="259" w:lineRule="auto"/>
              <w:ind w:left="0" w:firstLine="0"/>
            </w:pPr>
            <w:r>
              <w:rPr>
                <w:b w:val="0"/>
                <w:sz w:val="21"/>
              </w:rPr>
              <w:t>60623</w:t>
            </w:r>
          </w:p>
        </w:tc>
      </w:tr>
      <w:tr w:rsidR="00C24AD2" w14:paraId="257B1C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171B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593784E" w14:textId="77777777" w:rsidR="00C24AD2" w:rsidRDefault="00C24AD2">
            <w:pPr>
              <w:spacing w:after="160" w:line="259" w:lineRule="auto"/>
              <w:ind w:left="0" w:firstLine="0"/>
            </w:pPr>
          </w:p>
        </w:tc>
      </w:tr>
      <w:tr w:rsidR="00C24AD2" w14:paraId="10B73F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073D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F692B84" w14:textId="77777777" w:rsidR="00C24AD2" w:rsidRDefault="00000000">
            <w:pPr>
              <w:spacing w:after="0" w:line="259" w:lineRule="auto"/>
              <w:ind w:left="0" w:firstLine="0"/>
            </w:pPr>
            <w:r>
              <w:rPr>
                <w:b w:val="0"/>
                <w:sz w:val="21"/>
              </w:rPr>
              <w:t>Subrecipient</w:t>
            </w:r>
          </w:p>
        </w:tc>
      </w:tr>
      <w:tr w:rsidR="00C24AD2" w14:paraId="772233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E404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4F431AB" w14:textId="77777777" w:rsidR="00C24AD2" w:rsidRDefault="00000000">
            <w:pPr>
              <w:spacing w:after="0" w:line="259" w:lineRule="auto"/>
              <w:ind w:left="0" w:firstLine="0"/>
            </w:pPr>
            <w:r>
              <w:rPr>
                <w:b w:val="0"/>
                <w:sz w:val="21"/>
              </w:rPr>
              <w:t>Yes</w:t>
            </w:r>
          </w:p>
        </w:tc>
      </w:tr>
    </w:tbl>
    <w:p w14:paraId="760F5F4F" w14:textId="77777777" w:rsidR="00C24AD2" w:rsidRDefault="00000000">
      <w:pPr>
        <w:ind w:left="-5"/>
      </w:pPr>
      <w:r>
        <w:t>Subrecipient Name: CHICAGO PARKS FOUNDATION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9679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84512" w14:textId="77777777" w:rsidR="00C24AD2" w:rsidRDefault="00000000">
            <w:pPr>
              <w:spacing w:after="0" w:line="259" w:lineRule="auto"/>
              <w:ind w:left="0" w:firstLine="0"/>
            </w:pPr>
            <w:r>
              <w:rPr>
                <w:b w:val="0"/>
                <w:sz w:val="21"/>
              </w:rPr>
              <w:lastRenderedPageBreak/>
              <w:t>TIN</w:t>
            </w:r>
          </w:p>
        </w:tc>
        <w:tc>
          <w:tcPr>
            <w:tcW w:w="5280" w:type="dxa"/>
            <w:tcBorders>
              <w:top w:val="single" w:sz="6" w:space="0" w:color="000000"/>
              <w:left w:val="single" w:sz="6" w:space="0" w:color="000000"/>
              <w:bottom w:val="single" w:sz="6" w:space="0" w:color="000000"/>
              <w:right w:val="single" w:sz="6" w:space="0" w:color="000000"/>
            </w:tcBorders>
          </w:tcPr>
          <w:p w14:paraId="0C0EA89F" w14:textId="77777777" w:rsidR="00C24AD2" w:rsidRDefault="00000000">
            <w:pPr>
              <w:spacing w:after="0" w:line="259" w:lineRule="auto"/>
              <w:ind w:left="0" w:firstLine="0"/>
            </w:pPr>
            <w:r>
              <w:rPr>
                <w:b w:val="0"/>
                <w:sz w:val="21"/>
              </w:rPr>
              <w:t>454866050</w:t>
            </w:r>
          </w:p>
        </w:tc>
      </w:tr>
      <w:tr w:rsidR="00C24AD2" w14:paraId="30730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FC6A3"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F1414E9" w14:textId="77777777" w:rsidR="00C24AD2" w:rsidRDefault="00000000">
            <w:pPr>
              <w:spacing w:after="0" w:line="259" w:lineRule="auto"/>
              <w:ind w:left="0" w:firstLine="0"/>
            </w:pPr>
            <w:r>
              <w:rPr>
                <w:b w:val="0"/>
                <w:sz w:val="21"/>
              </w:rPr>
              <w:t>H711WNA36H17</w:t>
            </w:r>
          </w:p>
        </w:tc>
      </w:tr>
      <w:tr w:rsidR="00C24AD2" w14:paraId="0E6357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017C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6ACCDE2" w14:textId="77777777" w:rsidR="00C24AD2" w:rsidRDefault="00000000">
            <w:pPr>
              <w:spacing w:after="0" w:line="259" w:lineRule="auto"/>
              <w:ind w:left="0" w:firstLine="0"/>
            </w:pPr>
            <w:r>
              <w:rPr>
                <w:b w:val="0"/>
                <w:sz w:val="21"/>
              </w:rPr>
              <w:t xml:space="preserve"> </w:t>
            </w:r>
          </w:p>
        </w:tc>
      </w:tr>
      <w:tr w:rsidR="00C24AD2" w14:paraId="6EB31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D3C1B"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667945A" w14:textId="77777777" w:rsidR="00C24AD2" w:rsidRDefault="00000000">
            <w:pPr>
              <w:spacing w:after="0" w:line="259" w:lineRule="auto"/>
              <w:ind w:left="0" w:firstLine="0"/>
            </w:pPr>
            <w:r>
              <w:rPr>
                <w:b w:val="0"/>
                <w:sz w:val="21"/>
              </w:rPr>
              <w:t>541 N. FAIRBANKS COURT 7TH FL</w:t>
            </w:r>
          </w:p>
        </w:tc>
      </w:tr>
      <w:tr w:rsidR="00C24AD2" w14:paraId="2B8D2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4DAF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340E490" w14:textId="77777777" w:rsidR="00C24AD2" w:rsidRDefault="00C24AD2">
            <w:pPr>
              <w:spacing w:after="160" w:line="259" w:lineRule="auto"/>
              <w:ind w:left="0" w:firstLine="0"/>
            </w:pPr>
          </w:p>
        </w:tc>
      </w:tr>
      <w:tr w:rsidR="00C24AD2" w14:paraId="4452D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5234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42D6C510" w14:textId="77777777" w:rsidR="00C24AD2" w:rsidRDefault="00C24AD2">
            <w:pPr>
              <w:spacing w:after="160" w:line="259" w:lineRule="auto"/>
              <w:ind w:left="0" w:firstLine="0"/>
            </w:pPr>
          </w:p>
        </w:tc>
      </w:tr>
      <w:tr w:rsidR="00C24AD2" w14:paraId="4FEEC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892D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02754D9" w14:textId="77777777" w:rsidR="00C24AD2" w:rsidRDefault="00000000">
            <w:pPr>
              <w:spacing w:after="0" w:line="259" w:lineRule="auto"/>
              <w:ind w:left="0" w:firstLine="0"/>
            </w:pPr>
            <w:r>
              <w:rPr>
                <w:b w:val="0"/>
                <w:sz w:val="21"/>
              </w:rPr>
              <w:t>CHICAGO</w:t>
            </w:r>
          </w:p>
        </w:tc>
      </w:tr>
      <w:tr w:rsidR="00C24AD2" w14:paraId="6BA8B231" w14:textId="77777777">
        <w:trPr>
          <w:trHeight w:val="188"/>
        </w:trPr>
        <w:tc>
          <w:tcPr>
            <w:tcW w:w="5280" w:type="dxa"/>
            <w:tcBorders>
              <w:top w:val="single" w:sz="6" w:space="0" w:color="000000"/>
              <w:left w:val="single" w:sz="6" w:space="0" w:color="000000"/>
              <w:bottom w:val="nil"/>
              <w:right w:val="single" w:sz="6" w:space="0" w:color="000000"/>
            </w:tcBorders>
          </w:tcPr>
          <w:p w14:paraId="168F7F4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132615" w14:textId="77777777" w:rsidR="00C24AD2" w:rsidRDefault="00C24AD2">
            <w:pPr>
              <w:spacing w:after="160" w:line="259" w:lineRule="auto"/>
              <w:ind w:left="0" w:firstLine="0"/>
            </w:pPr>
          </w:p>
        </w:tc>
      </w:tr>
      <w:tr w:rsidR="00C24AD2" w14:paraId="1A64F524" w14:textId="77777777">
        <w:trPr>
          <w:trHeight w:val="302"/>
        </w:trPr>
        <w:tc>
          <w:tcPr>
            <w:tcW w:w="5280" w:type="dxa"/>
            <w:tcBorders>
              <w:top w:val="nil"/>
              <w:left w:val="single" w:sz="6" w:space="0" w:color="000000"/>
              <w:bottom w:val="single" w:sz="6" w:space="0" w:color="000000"/>
              <w:right w:val="single" w:sz="6" w:space="0" w:color="000000"/>
            </w:tcBorders>
          </w:tcPr>
          <w:p w14:paraId="41C8F557" w14:textId="77777777" w:rsidR="00C24AD2" w:rsidRDefault="00000000">
            <w:pPr>
              <w:spacing w:after="0" w:line="259" w:lineRule="auto"/>
              <w:ind w:left="0" w:firstLine="0"/>
            </w:pPr>
            <w:r>
              <w:rPr>
                <w:b w:val="0"/>
                <w:sz w:val="21"/>
              </w:rPr>
              <w:t>State</w:t>
            </w:r>
          </w:p>
        </w:tc>
        <w:tc>
          <w:tcPr>
            <w:tcW w:w="5280" w:type="dxa"/>
            <w:tcBorders>
              <w:top w:val="nil"/>
              <w:left w:val="single" w:sz="6" w:space="0" w:color="000000"/>
              <w:bottom w:val="single" w:sz="6" w:space="0" w:color="000000"/>
              <w:right w:val="single" w:sz="6" w:space="0" w:color="000000"/>
            </w:tcBorders>
          </w:tcPr>
          <w:p w14:paraId="5578E7E4" w14:textId="77777777" w:rsidR="00C24AD2" w:rsidRDefault="00000000">
            <w:pPr>
              <w:spacing w:after="0" w:line="259" w:lineRule="auto"/>
              <w:ind w:left="0" w:firstLine="0"/>
            </w:pPr>
            <w:r>
              <w:rPr>
                <w:b w:val="0"/>
                <w:sz w:val="21"/>
              </w:rPr>
              <w:t>IL</w:t>
            </w:r>
          </w:p>
        </w:tc>
      </w:tr>
      <w:tr w:rsidR="00C24AD2" w14:paraId="341760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D1B5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DAF2B28" w14:textId="77777777" w:rsidR="00C24AD2" w:rsidRDefault="00000000">
            <w:pPr>
              <w:spacing w:after="0" w:line="259" w:lineRule="auto"/>
              <w:ind w:left="0" w:firstLine="0"/>
            </w:pPr>
            <w:r>
              <w:rPr>
                <w:b w:val="0"/>
                <w:sz w:val="21"/>
              </w:rPr>
              <w:t>60611</w:t>
            </w:r>
          </w:p>
        </w:tc>
      </w:tr>
      <w:tr w:rsidR="00C24AD2" w14:paraId="232B2B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7303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3327E7B" w14:textId="77777777" w:rsidR="00C24AD2" w:rsidRDefault="00C24AD2">
            <w:pPr>
              <w:spacing w:after="160" w:line="259" w:lineRule="auto"/>
              <w:ind w:left="0" w:firstLine="0"/>
            </w:pPr>
          </w:p>
        </w:tc>
      </w:tr>
      <w:tr w:rsidR="00C24AD2" w14:paraId="5C478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8CAB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9F4B81A" w14:textId="77777777" w:rsidR="00C24AD2" w:rsidRDefault="00000000">
            <w:pPr>
              <w:spacing w:after="0" w:line="259" w:lineRule="auto"/>
              <w:ind w:left="0" w:firstLine="0"/>
            </w:pPr>
            <w:r>
              <w:rPr>
                <w:b w:val="0"/>
                <w:sz w:val="21"/>
              </w:rPr>
              <w:t>Subrecipient</w:t>
            </w:r>
          </w:p>
        </w:tc>
      </w:tr>
      <w:tr w:rsidR="00C24AD2" w14:paraId="09928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621C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95B2B23" w14:textId="77777777" w:rsidR="00C24AD2" w:rsidRDefault="00000000">
            <w:pPr>
              <w:spacing w:after="0" w:line="259" w:lineRule="auto"/>
              <w:ind w:left="0" w:firstLine="0"/>
            </w:pPr>
            <w:r>
              <w:rPr>
                <w:b w:val="0"/>
                <w:sz w:val="21"/>
              </w:rPr>
              <w:t>Yes</w:t>
            </w:r>
          </w:p>
        </w:tc>
      </w:tr>
    </w:tbl>
    <w:p w14:paraId="56771ADE" w14:textId="77777777" w:rsidR="00C24AD2" w:rsidRDefault="00000000">
      <w:pPr>
        <w:ind w:left="-5"/>
      </w:pPr>
      <w:r>
        <w:t>Subrecipient Name: CHILDREN'S HOME &amp; AID SOCIETY OF ILLINOIS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AAF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EA911"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EB8B2AB" w14:textId="77777777" w:rsidR="00C24AD2" w:rsidRDefault="00000000">
            <w:pPr>
              <w:spacing w:after="0" w:line="259" w:lineRule="auto"/>
              <w:ind w:left="0" w:firstLine="0"/>
            </w:pPr>
            <w:r>
              <w:rPr>
                <w:b w:val="0"/>
                <w:sz w:val="21"/>
              </w:rPr>
              <w:t>362167743</w:t>
            </w:r>
          </w:p>
        </w:tc>
      </w:tr>
      <w:tr w:rsidR="00C24AD2" w14:paraId="572F3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5788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2CE80C7" w14:textId="77777777" w:rsidR="00C24AD2" w:rsidRDefault="00000000">
            <w:pPr>
              <w:spacing w:after="0" w:line="259" w:lineRule="auto"/>
              <w:ind w:left="0" w:firstLine="0"/>
            </w:pPr>
            <w:r>
              <w:rPr>
                <w:b w:val="0"/>
                <w:sz w:val="21"/>
              </w:rPr>
              <w:t>U41EL1M4JPY7</w:t>
            </w:r>
          </w:p>
        </w:tc>
      </w:tr>
      <w:tr w:rsidR="00C24AD2" w14:paraId="70D888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BE71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88E2970" w14:textId="77777777" w:rsidR="00C24AD2" w:rsidRDefault="00000000">
            <w:pPr>
              <w:spacing w:after="0" w:line="259" w:lineRule="auto"/>
              <w:ind w:left="0" w:firstLine="0"/>
            </w:pPr>
            <w:r>
              <w:rPr>
                <w:b w:val="0"/>
                <w:sz w:val="21"/>
              </w:rPr>
              <w:t xml:space="preserve"> </w:t>
            </w:r>
          </w:p>
        </w:tc>
      </w:tr>
      <w:tr w:rsidR="00C24AD2" w14:paraId="71535C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215A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1053F1E" w14:textId="77777777" w:rsidR="00C24AD2" w:rsidRDefault="00000000">
            <w:pPr>
              <w:spacing w:after="0" w:line="259" w:lineRule="auto"/>
              <w:ind w:left="0" w:firstLine="0"/>
            </w:pPr>
            <w:r>
              <w:rPr>
                <w:b w:val="0"/>
                <w:sz w:val="21"/>
              </w:rPr>
              <w:t>125 S WACKER DR 14TH FL (EFT)</w:t>
            </w:r>
          </w:p>
        </w:tc>
      </w:tr>
      <w:tr w:rsidR="00C24AD2" w14:paraId="4D87D6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0FBAD2"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47EBF90" w14:textId="77777777" w:rsidR="00C24AD2" w:rsidRDefault="00C24AD2">
            <w:pPr>
              <w:spacing w:after="160" w:line="259" w:lineRule="auto"/>
              <w:ind w:left="0" w:firstLine="0"/>
            </w:pPr>
          </w:p>
        </w:tc>
      </w:tr>
      <w:tr w:rsidR="00C24AD2" w14:paraId="23BB48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72D2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89B954C" w14:textId="77777777" w:rsidR="00C24AD2" w:rsidRDefault="00C24AD2">
            <w:pPr>
              <w:spacing w:after="160" w:line="259" w:lineRule="auto"/>
              <w:ind w:left="0" w:firstLine="0"/>
            </w:pPr>
          </w:p>
        </w:tc>
      </w:tr>
      <w:tr w:rsidR="00C24AD2" w14:paraId="645D7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BD93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728D418" w14:textId="77777777" w:rsidR="00C24AD2" w:rsidRDefault="00000000">
            <w:pPr>
              <w:spacing w:after="0" w:line="259" w:lineRule="auto"/>
              <w:ind w:left="0" w:firstLine="0"/>
            </w:pPr>
            <w:r>
              <w:rPr>
                <w:b w:val="0"/>
                <w:sz w:val="21"/>
              </w:rPr>
              <w:t>CHICAGO</w:t>
            </w:r>
          </w:p>
        </w:tc>
      </w:tr>
      <w:tr w:rsidR="00C24AD2" w14:paraId="37F084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707D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BB488CA" w14:textId="77777777" w:rsidR="00C24AD2" w:rsidRDefault="00000000">
            <w:pPr>
              <w:spacing w:after="0" w:line="259" w:lineRule="auto"/>
              <w:ind w:left="0" w:firstLine="0"/>
            </w:pPr>
            <w:r>
              <w:rPr>
                <w:b w:val="0"/>
                <w:sz w:val="21"/>
              </w:rPr>
              <w:t>IL</w:t>
            </w:r>
          </w:p>
        </w:tc>
      </w:tr>
      <w:tr w:rsidR="00C24AD2" w14:paraId="7A2B8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32C4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79715C8" w14:textId="77777777" w:rsidR="00C24AD2" w:rsidRDefault="00000000">
            <w:pPr>
              <w:spacing w:after="0" w:line="259" w:lineRule="auto"/>
              <w:ind w:left="0" w:firstLine="0"/>
            </w:pPr>
            <w:r>
              <w:rPr>
                <w:b w:val="0"/>
                <w:sz w:val="21"/>
              </w:rPr>
              <w:t>60606</w:t>
            </w:r>
          </w:p>
        </w:tc>
      </w:tr>
      <w:tr w:rsidR="00C24AD2" w14:paraId="77B9E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AAB3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CE71267" w14:textId="77777777" w:rsidR="00C24AD2" w:rsidRDefault="00C24AD2">
            <w:pPr>
              <w:spacing w:after="160" w:line="259" w:lineRule="auto"/>
              <w:ind w:left="0" w:firstLine="0"/>
            </w:pPr>
          </w:p>
        </w:tc>
      </w:tr>
      <w:tr w:rsidR="00C24AD2" w14:paraId="5FA34A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DB7AD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C0464FE" w14:textId="77777777" w:rsidR="00C24AD2" w:rsidRDefault="00000000">
            <w:pPr>
              <w:spacing w:after="0" w:line="259" w:lineRule="auto"/>
              <w:ind w:left="0" w:firstLine="0"/>
            </w:pPr>
            <w:r>
              <w:rPr>
                <w:b w:val="0"/>
                <w:sz w:val="21"/>
              </w:rPr>
              <w:t>Subrecipient</w:t>
            </w:r>
          </w:p>
        </w:tc>
      </w:tr>
      <w:tr w:rsidR="00C24AD2" w14:paraId="782C0C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87A5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6FAA22B" w14:textId="77777777" w:rsidR="00C24AD2" w:rsidRDefault="00000000">
            <w:pPr>
              <w:spacing w:after="0" w:line="259" w:lineRule="auto"/>
              <w:ind w:left="0" w:firstLine="0"/>
            </w:pPr>
            <w:r>
              <w:rPr>
                <w:b w:val="0"/>
                <w:sz w:val="21"/>
              </w:rPr>
              <w:t>Yes</w:t>
            </w:r>
          </w:p>
        </w:tc>
      </w:tr>
    </w:tbl>
    <w:p w14:paraId="4CE5DCBC" w14:textId="77777777" w:rsidR="00C24AD2" w:rsidRDefault="00000000">
      <w:pPr>
        <w:ind w:left="-5"/>
      </w:pPr>
      <w:r>
        <w:t>Subrecipient Name: GARY COMER YOUTH CENTER,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5860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1ED0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6FF832E" w14:textId="77777777" w:rsidR="00C24AD2" w:rsidRDefault="00000000">
            <w:pPr>
              <w:spacing w:after="0" w:line="259" w:lineRule="auto"/>
              <w:ind w:left="0" w:firstLine="0"/>
            </w:pPr>
            <w:r>
              <w:rPr>
                <w:b w:val="0"/>
                <w:sz w:val="21"/>
              </w:rPr>
              <w:t>455399472</w:t>
            </w:r>
          </w:p>
        </w:tc>
      </w:tr>
      <w:tr w:rsidR="00C24AD2" w14:paraId="07AB0D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6008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FCDDD2F" w14:textId="77777777" w:rsidR="00C24AD2" w:rsidRDefault="00000000">
            <w:pPr>
              <w:spacing w:after="0" w:line="259" w:lineRule="auto"/>
              <w:ind w:left="0" w:firstLine="0"/>
            </w:pPr>
            <w:r>
              <w:rPr>
                <w:b w:val="0"/>
                <w:sz w:val="21"/>
              </w:rPr>
              <w:t>ZNCWX813HHC8</w:t>
            </w:r>
          </w:p>
        </w:tc>
      </w:tr>
      <w:tr w:rsidR="00C24AD2" w14:paraId="20980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C1EA9"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457124A8" w14:textId="77777777" w:rsidR="00C24AD2" w:rsidRDefault="00000000">
            <w:pPr>
              <w:spacing w:after="0" w:line="259" w:lineRule="auto"/>
              <w:ind w:left="0" w:firstLine="0"/>
            </w:pPr>
            <w:r>
              <w:rPr>
                <w:b w:val="0"/>
                <w:sz w:val="21"/>
              </w:rPr>
              <w:t xml:space="preserve"> </w:t>
            </w:r>
          </w:p>
        </w:tc>
      </w:tr>
      <w:tr w:rsidR="00C24AD2" w14:paraId="3C9BE8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88E8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8CF87DD" w14:textId="77777777" w:rsidR="00C24AD2" w:rsidRDefault="00000000">
            <w:pPr>
              <w:spacing w:after="0" w:line="259" w:lineRule="auto"/>
              <w:ind w:left="0" w:firstLine="0"/>
            </w:pPr>
            <w:r>
              <w:rPr>
                <w:b w:val="0"/>
                <w:sz w:val="21"/>
              </w:rPr>
              <w:t>7200 S. INGLESIDE STREET</w:t>
            </w:r>
          </w:p>
        </w:tc>
      </w:tr>
      <w:tr w:rsidR="00C24AD2" w14:paraId="546D32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302F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E364E79" w14:textId="77777777" w:rsidR="00C24AD2" w:rsidRDefault="00C24AD2">
            <w:pPr>
              <w:spacing w:after="160" w:line="259" w:lineRule="auto"/>
              <w:ind w:left="0" w:firstLine="0"/>
            </w:pPr>
          </w:p>
        </w:tc>
      </w:tr>
      <w:tr w:rsidR="00C24AD2" w14:paraId="68F65E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5079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3A20068" w14:textId="77777777" w:rsidR="00C24AD2" w:rsidRDefault="00C24AD2">
            <w:pPr>
              <w:spacing w:after="160" w:line="259" w:lineRule="auto"/>
              <w:ind w:left="0" w:firstLine="0"/>
            </w:pPr>
          </w:p>
        </w:tc>
      </w:tr>
      <w:tr w:rsidR="00C24AD2" w14:paraId="74DFD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9B55A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832186D" w14:textId="77777777" w:rsidR="00C24AD2" w:rsidRDefault="00000000">
            <w:pPr>
              <w:spacing w:after="0" w:line="259" w:lineRule="auto"/>
              <w:ind w:left="0" w:firstLine="0"/>
            </w:pPr>
            <w:r>
              <w:rPr>
                <w:b w:val="0"/>
                <w:sz w:val="21"/>
              </w:rPr>
              <w:t>CHICAGO</w:t>
            </w:r>
          </w:p>
        </w:tc>
      </w:tr>
      <w:tr w:rsidR="00C24AD2" w14:paraId="2FE15B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0471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644FE6C" w14:textId="77777777" w:rsidR="00C24AD2" w:rsidRDefault="00000000">
            <w:pPr>
              <w:spacing w:after="0" w:line="259" w:lineRule="auto"/>
              <w:ind w:left="0" w:firstLine="0"/>
            </w:pPr>
            <w:r>
              <w:rPr>
                <w:b w:val="0"/>
                <w:sz w:val="21"/>
              </w:rPr>
              <w:t>IL</w:t>
            </w:r>
          </w:p>
        </w:tc>
      </w:tr>
      <w:tr w:rsidR="00C24AD2" w14:paraId="096491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927B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FC59150" w14:textId="77777777" w:rsidR="00C24AD2" w:rsidRDefault="00000000">
            <w:pPr>
              <w:spacing w:after="0" w:line="259" w:lineRule="auto"/>
              <w:ind w:left="0" w:firstLine="0"/>
            </w:pPr>
            <w:r>
              <w:rPr>
                <w:b w:val="0"/>
                <w:sz w:val="21"/>
              </w:rPr>
              <w:t>60619</w:t>
            </w:r>
          </w:p>
        </w:tc>
      </w:tr>
      <w:tr w:rsidR="00C24AD2" w14:paraId="50EB75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4AFA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47328A8" w14:textId="77777777" w:rsidR="00C24AD2" w:rsidRDefault="00C24AD2">
            <w:pPr>
              <w:spacing w:after="160" w:line="259" w:lineRule="auto"/>
              <w:ind w:left="0" w:firstLine="0"/>
            </w:pPr>
          </w:p>
        </w:tc>
      </w:tr>
      <w:tr w:rsidR="00C24AD2" w14:paraId="39A678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7FF2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C051294" w14:textId="77777777" w:rsidR="00C24AD2" w:rsidRDefault="00000000">
            <w:pPr>
              <w:spacing w:after="0" w:line="259" w:lineRule="auto"/>
              <w:ind w:left="0" w:firstLine="0"/>
            </w:pPr>
            <w:r>
              <w:rPr>
                <w:b w:val="0"/>
                <w:sz w:val="21"/>
              </w:rPr>
              <w:t>Subrecipient</w:t>
            </w:r>
          </w:p>
        </w:tc>
      </w:tr>
      <w:tr w:rsidR="00C24AD2" w14:paraId="042E47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6124B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3C97F88" w14:textId="77777777" w:rsidR="00C24AD2" w:rsidRDefault="00000000">
            <w:pPr>
              <w:spacing w:after="0" w:line="259" w:lineRule="auto"/>
              <w:ind w:left="0" w:firstLine="0"/>
            </w:pPr>
            <w:r>
              <w:rPr>
                <w:b w:val="0"/>
                <w:sz w:val="21"/>
              </w:rPr>
              <w:t>Yes</w:t>
            </w:r>
          </w:p>
        </w:tc>
      </w:tr>
    </w:tbl>
    <w:p w14:paraId="7E6A3084" w14:textId="77777777" w:rsidR="00C24AD2" w:rsidRDefault="00000000">
      <w:pPr>
        <w:ind w:left="-5"/>
      </w:pPr>
      <w:r>
        <w:t>Subrecipient Name: GiveDirectly, Inc</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56A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D43F2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B867C2D" w14:textId="77777777" w:rsidR="00C24AD2" w:rsidRDefault="00000000">
            <w:pPr>
              <w:spacing w:after="0" w:line="259" w:lineRule="auto"/>
              <w:ind w:left="0" w:firstLine="0"/>
            </w:pPr>
            <w:r>
              <w:rPr>
                <w:b w:val="0"/>
                <w:sz w:val="21"/>
              </w:rPr>
              <w:t>271661997</w:t>
            </w:r>
          </w:p>
        </w:tc>
      </w:tr>
      <w:tr w:rsidR="00C24AD2" w14:paraId="1D67A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2B73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B9C7CAC" w14:textId="77777777" w:rsidR="00C24AD2" w:rsidRDefault="00000000">
            <w:pPr>
              <w:spacing w:after="0" w:line="259" w:lineRule="auto"/>
              <w:ind w:left="0" w:firstLine="0"/>
            </w:pPr>
            <w:r>
              <w:rPr>
                <w:b w:val="0"/>
                <w:sz w:val="21"/>
              </w:rPr>
              <w:t>SUZLKRPRJ1K5</w:t>
            </w:r>
          </w:p>
        </w:tc>
      </w:tr>
      <w:tr w:rsidR="00C24AD2" w14:paraId="40739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97E9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1BAA5B3" w14:textId="77777777" w:rsidR="00C24AD2" w:rsidRDefault="00000000">
            <w:pPr>
              <w:spacing w:after="0" w:line="259" w:lineRule="auto"/>
              <w:ind w:left="0" w:firstLine="0"/>
            </w:pPr>
            <w:r>
              <w:rPr>
                <w:b w:val="0"/>
                <w:sz w:val="21"/>
              </w:rPr>
              <w:t xml:space="preserve"> </w:t>
            </w:r>
          </w:p>
        </w:tc>
      </w:tr>
      <w:tr w:rsidR="00C24AD2" w14:paraId="0F98CB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8573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9E7E068" w14:textId="77777777" w:rsidR="00C24AD2" w:rsidRDefault="00000000">
            <w:pPr>
              <w:spacing w:after="0" w:line="259" w:lineRule="auto"/>
              <w:ind w:left="0" w:firstLine="0"/>
            </w:pPr>
            <w:r>
              <w:rPr>
                <w:b w:val="0"/>
                <w:sz w:val="21"/>
              </w:rPr>
              <w:t>PO Box 3221</w:t>
            </w:r>
          </w:p>
        </w:tc>
      </w:tr>
      <w:tr w:rsidR="00C24AD2" w14:paraId="61B8F66D" w14:textId="77777777">
        <w:trPr>
          <w:trHeight w:val="188"/>
        </w:trPr>
        <w:tc>
          <w:tcPr>
            <w:tcW w:w="5280" w:type="dxa"/>
            <w:tcBorders>
              <w:top w:val="single" w:sz="6" w:space="0" w:color="000000"/>
              <w:left w:val="single" w:sz="6" w:space="0" w:color="000000"/>
              <w:bottom w:val="nil"/>
              <w:right w:val="single" w:sz="6" w:space="0" w:color="000000"/>
            </w:tcBorders>
          </w:tcPr>
          <w:p w14:paraId="73C0DFA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951C9D6" w14:textId="77777777" w:rsidR="00C24AD2" w:rsidRDefault="00C24AD2">
            <w:pPr>
              <w:spacing w:after="160" w:line="259" w:lineRule="auto"/>
              <w:ind w:left="0" w:firstLine="0"/>
            </w:pPr>
          </w:p>
        </w:tc>
      </w:tr>
      <w:tr w:rsidR="00C24AD2" w14:paraId="02CDC655" w14:textId="77777777">
        <w:trPr>
          <w:trHeight w:val="302"/>
        </w:trPr>
        <w:tc>
          <w:tcPr>
            <w:tcW w:w="5280" w:type="dxa"/>
            <w:tcBorders>
              <w:top w:val="nil"/>
              <w:left w:val="single" w:sz="6" w:space="0" w:color="000000"/>
              <w:bottom w:val="single" w:sz="6" w:space="0" w:color="000000"/>
              <w:right w:val="single" w:sz="6" w:space="0" w:color="000000"/>
            </w:tcBorders>
          </w:tcPr>
          <w:p w14:paraId="0FD28BB7" w14:textId="77777777" w:rsidR="00C24AD2" w:rsidRDefault="00000000">
            <w:pPr>
              <w:spacing w:after="0" w:line="259" w:lineRule="auto"/>
              <w:ind w:left="0" w:firstLine="0"/>
            </w:pPr>
            <w:r>
              <w:rPr>
                <w:b w:val="0"/>
                <w:sz w:val="21"/>
              </w:rPr>
              <w:t>Address Line 2</w:t>
            </w:r>
          </w:p>
        </w:tc>
        <w:tc>
          <w:tcPr>
            <w:tcW w:w="5280" w:type="dxa"/>
            <w:tcBorders>
              <w:top w:val="nil"/>
              <w:left w:val="single" w:sz="6" w:space="0" w:color="000000"/>
              <w:bottom w:val="single" w:sz="6" w:space="0" w:color="000000"/>
              <w:right w:val="single" w:sz="6" w:space="0" w:color="000000"/>
            </w:tcBorders>
          </w:tcPr>
          <w:p w14:paraId="1B46B656" w14:textId="77777777" w:rsidR="00C24AD2" w:rsidRDefault="00C24AD2">
            <w:pPr>
              <w:spacing w:after="160" w:line="259" w:lineRule="auto"/>
              <w:ind w:left="0" w:firstLine="0"/>
            </w:pPr>
          </w:p>
        </w:tc>
      </w:tr>
      <w:tr w:rsidR="00C24AD2" w14:paraId="341739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E4A20"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FAE7DA7" w14:textId="77777777" w:rsidR="00C24AD2" w:rsidRDefault="00C24AD2">
            <w:pPr>
              <w:spacing w:after="160" w:line="259" w:lineRule="auto"/>
              <w:ind w:left="0" w:firstLine="0"/>
            </w:pPr>
          </w:p>
        </w:tc>
      </w:tr>
      <w:tr w:rsidR="00C24AD2" w14:paraId="08E7C0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30CE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7E3CACC" w14:textId="77777777" w:rsidR="00C24AD2" w:rsidRDefault="00000000">
            <w:pPr>
              <w:spacing w:after="0" w:line="259" w:lineRule="auto"/>
              <w:ind w:left="0" w:firstLine="0"/>
            </w:pPr>
            <w:r>
              <w:rPr>
                <w:b w:val="0"/>
                <w:sz w:val="21"/>
              </w:rPr>
              <w:t>NEW YORK</w:t>
            </w:r>
          </w:p>
        </w:tc>
      </w:tr>
      <w:tr w:rsidR="00C24AD2" w14:paraId="7A6BF5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ACBB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DC5DAEA" w14:textId="77777777" w:rsidR="00C24AD2" w:rsidRDefault="00000000">
            <w:pPr>
              <w:spacing w:after="0" w:line="259" w:lineRule="auto"/>
              <w:ind w:left="0" w:firstLine="0"/>
            </w:pPr>
            <w:r>
              <w:rPr>
                <w:b w:val="0"/>
                <w:sz w:val="21"/>
              </w:rPr>
              <w:t>NY</w:t>
            </w:r>
          </w:p>
        </w:tc>
      </w:tr>
      <w:tr w:rsidR="00C24AD2" w14:paraId="66C959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C262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F101383" w14:textId="77777777" w:rsidR="00C24AD2" w:rsidRDefault="00000000">
            <w:pPr>
              <w:spacing w:after="0" w:line="259" w:lineRule="auto"/>
              <w:ind w:left="0" w:firstLine="0"/>
            </w:pPr>
            <w:r>
              <w:rPr>
                <w:b w:val="0"/>
                <w:sz w:val="21"/>
              </w:rPr>
              <w:t>10008</w:t>
            </w:r>
          </w:p>
        </w:tc>
      </w:tr>
      <w:tr w:rsidR="00C24AD2" w14:paraId="73CB70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196C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781A608" w14:textId="77777777" w:rsidR="00C24AD2" w:rsidRDefault="00C24AD2">
            <w:pPr>
              <w:spacing w:after="160" w:line="259" w:lineRule="auto"/>
              <w:ind w:left="0" w:firstLine="0"/>
            </w:pPr>
          </w:p>
        </w:tc>
      </w:tr>
      <w:tr w:rsidR="00C24AD2" w14:paraId="602132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57E54"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281C48CA" w14:textId="77777777" w:rsidR="00C24AD2" w:rsidRDefault="00000000">
            <w:pPr>
              <w:spacing w:after="0" w:line="259" w:lineRule="auto"/>
              <w:ind w:left="0" w:firstLine="0"/>
            </w:pPr>
            <w:r>
              <w:rPr>
                <w:b w:val="0"/>
                <w:sz w:val="21"/>
              </w:rPr>
              <w:t>Subrecipient</w:t>
            </w:r>
          </w:p>
        </w:tc>
      </w:tr>
      <w:tr w:rsidR="00C24AD2" w14:paraId="18AA40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B2A6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5877542" w14:textId="77777777" w:rsidR="00C24AD2" w:rsidRDefault="00000000">
            <w:pPr>
              <w:spacing w:after="0" w:line="259" w:lineRule="auto"/>
              <w:ind w:left="0" w:firstLine="0"/>
            </w:pPr>
            <w:r>
              <w:rPr>
                <w:b w:val="0"/>
                <w:sz w:val="21"/>
              </w:rPr>
              <w:t>Yes</w:t>
            </w:r>
          </w:p>
        </w:tc>
      </w:tr>
    </w:tbl>
    <w:p w14:paraId="5683663C" w14:textId="77777777" w:rsidR="00C24AD2" w:rsidRDefault="00000000">
      <w:pPr>
        <w:ind w:left="-5"/>
      </w:pPr>
      <w:r>
        <w:t>Subrecipient Name: Greater Chatham Initiative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8D8D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5ED2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A96E2F4" w14:textId="77777777" w:rsidR="00C24AD2" w:rsidRDefault="00000000">
            <w:pPr>
              <w:spacing w:after="0" w:line="259" w:lineRule="auto"/>
              <w:ind w:left="0" w:firstLine="0"/>
            </w:pPr>
            <w:r>
              <w:rPr>
                <w:b w:val="0"/>
                <w:sz w:val="21"/>
              </w:rPr>
              <w:t>813276803</w:t>
            </w:r>
          </w:p>
        </w:tc>
      </w:tr>
      <w:tr w:rsidR="00C24AD2" w14:paraId="6A6163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A640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62D7EAD" w14:textId="77777777" w:rsidR="00C24AD2" w:rsidRDefault="00000000">
            <w:pPr>
              <w:spacing w:after="0" w:line="259" w:lineRule="auto"/>
              <w:ind w:left="0" w:firstLine="0"/>
            </w:pPr>
            <w:r>
              <w:rPr>
                <w:b w:val="0"/>
                <w:sz w:val="21"/>
              </w:rPr>
              <w:t>CQTREK6HV928</w:t>
            </w:r>
          </w:p>
        </w:tc>
      </w:tr>
      <w:tr w:rsidR="00C24AD2" w14:paraId="42667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4F49C"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B98DD16" w14:textId="77777777" w:rsidR="00C24AD2" w:rsidRDefault="00000000">
            <w:pPr>
              <w:spacing w:after="0" w:line="259" w:lineRule="auto"/>
              <w:ind w:left="0" w:firstLine="0"/>
            </w:pPr>
            <w:r>
              <w:rPr>
                <w:b w:val="0"/>
                <w:sz w:val="21"/>
              </w:rPr>
              <w:t xml:space="preserve"> </w:t>
            </w:r>
          </w:p>
        </w:tc>
      </w:tr>
      <w:tr w:rsidR="00C24AD2" w14:paraId="3598B0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51CCE"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94EF84F" w14:textId="77777777" w:rsidR="00C24AD2" w:rsidRDefault="00000000">
            <w:pPr>
              <w:spacing w:after="0" w:line="259" w:lineRule="auto"/>
              <w:ind w:left="0" w:firstLine="0"/>
            </w:pPr>
            <w:r>
              <w:rPr>
                <w:b w:val="0"/>
                <w:sz w:val="21"/>
              </w:rPr>
              <w:t>P.O. Box 19217</w:t>
            </w:r>
          </w:p>
        </w:tc>
      </w:tr>
      <w:tr w:rsidR="00C24AD2" w14:paraId="67C755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C010EE" w14:textId="77777777" w:rsidR="00C24AD2" w:rsidRDefault="00000000">
            <w:pPr>
              <w:spacing w:after="0" w:line="259" w:lineRule="auto"/>
              <w:ind w:left="0" w:firstLine="0"/>
            </w:pPr>
            <w:r>
              <w:rPr>
                <w:b w:val="0"/>
                <w:sz w:val="21"/>
              </w:rPr>
              <w:lastRenderedPageBreak/>
              <w:t>Address Line 2</w:t>
            </w:r>
          </w:p>
        </w:tc>
        <w:tc>
          <w:tcPr>
            <w:tcW w:w="5280" w:type="dxa"/>
            <w:tcBorders>
              <w:top w:val="single" w:sz="6" w:space="0" w:color="000000"/>
              <w:left w:val="single" w:sz="6" w:space="0" w:color="000000"/>
              <w:bottom w:val="single" w:sz="6" w:space="0" w:color="000000"/>
              <w:right w:val="single" w:sz="6" w:space="0" w:color="000000"/>
            </w:tcBorders>
          </w:tcPr>
          <w:p w14:paraId="0C5659FF" w14:textId="77777777" w:rsidR="00C24AD2" w:rsidRDefault="00C24AD2">
            <w:pPr>
              <w:spacing w:after="160" w:line="259" w:lineRule="auto"/>
              <w:ind w:left="0" w:firstLine="0"/>
            </w:pPr>
          </w:p>
        </w:tc>
      </w:tr>
      <w:tr w:rsidR="00C24AD2" w14:paraId="4E9A0C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4060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7D7D884" w14:textId="77777777" w:rsidR="00C24AD2" w:rsidRDefault="00C24AD2">
            <w:pPr>
              <w:spacing w:after="160" w:line="259" w:lineRule="auto"/>
              <w:ind w:left="0" w:firstLine="0"/>
            </w:pPr>
          </w:p>
        </w:tc>
      </w:tr>
      <w:tr w:rsidR="00C24AD2" w14:paraId="45303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2692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6E9DF81" w14:textId="77777777" w:rsidR="00C24AD2" w:rsidRDefault="00000000">
            <w:pPr>
              <w:spacing w:after="0" w:line="259" w:lineRule="auto"/>
              <w:ind w:left="0" w:firstLine="0"/>
            </w:pPr>
            <w:r>
              <w:rPr>
                <w:b w:val="0"/>
                <w:sz w:val="21"/>
              </w:rPr>
              <w:t>Chicago</w:t>
            </w:r>
          </w:p>
        </w:tc>
      </w:tr>
      <w:tr w:rsidR="00C24AD2" w14:paraId="1A0761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FF97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A2EA68" w14:textId="77777777" w:rsidR="00C24AD2" w:rsidRDefault="00000000">
            <w:pPr>
              <w:spacing w:after="0" w:line="259" w:lineRule="auto"/>
              <w:ind w:left="0" w:firstLine="0"/>
            </w:pPr>
            <w:r>
              <w:rPr>
                <w:b w:val="0"/>
                <w:sz w:val="21"/>
              </w:rPr>
              <w:t>IL</w:t>
            </w:r>
          </w:p>
        </w:tc>
      </w:tr>
      <w:tr w:rsidR="00C24AD2" w14:paraId="0E89E1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30D9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F6D48AD" w14:textId="77777777" w:rsidR="00C24AD2" w:rsidRDefault="00000000">
            <w:pPr>
              <w:spacing w:after="0" w:line="259" w:lineRule="auto"/>
              <w:ind w:left="0" w:firstLine="0"/>
            </w:pPr>
            <w:r>
              <w:rPr>
                <w:b w:val="0"/>
                <w:sz w:val="21"/>
              </w:rPr>
              <w:t>60619</w:t>
            </w:r>
          </w:p>
        </w:tc>
      </w:tr>
      <w:tr w:rsidR="00C24AD2" w14:paraId="0773B0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8E5F0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2E006DA" w14:textId="77777777" w:rsidR="00C24AD2" w:rsidRDefault="00C24AD2">
            <w:pPr>
              <w:spacing w:after="160" w:line="259" w:lineRule="auto"/>
              <w:ind w:left="0" w:firstLine="0"/>
            </w:pPr>
          </w:p>
        </w:tc>
      </w:tr>
      <w:tr w:rsidR="00C24AD2" w14:paraId="64FE7B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0B69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9A9DFE0" w14:textId="77777777" w:rsidR="00C24AD2" w:rsidRDefault="00000000">
            <w:pPr>
              <w:spacing w:after="0" w:line="259" w:lineRule="auto"/>
              <w:ind w:left="0" w:firstLine="0"/>
            </w:pPr>
            <w:r>
              <w:rPr>
                <w:b w:val="0"/>
                <w:sz w:val="21"/>
              </w:rPr>
              <w:t>Subrecipient</w:t>
            </w:r>
          </w:p>
        </w:tc>
      </w:tr>
      <w:tr w:rsidR="00C24AD2" w14:paraId="4BA51E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6AEA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3F65198" w14:textId="77777777" w:rsidR="00C24AD2" w:rsidRDefault="00000000">
            <w:pPr>
              <w:spacing w:after="0" w:line="259" w:lineRule="auto"/>
              <w:ind w:left="0" w:firstLine="0"/>
            </w:pPr>
            <w:r>
              <w:rPr>
                <w:b w:val="0"/>
                <w:sz w:val="21"/>
              </w:rPr>
              <w:t>Yes</w:t>
            </w:r>
          </w:p>
        </w:tc>
      </w:tr>
    </w:tbl>
    <w:p w14:paraId="189A2A49" w14:textId="77777777" w:rsidR="00C24AD2" w:rsidRDefault="00000000">
      <w:pPr>
        <w:ind w:left="-5"/>
      </w:pPr>
      <w:r>
        <w:t>Subrecipient Name: K.L.E.O. COMMUNITY FAMILY LIFE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2386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4E74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D39171C" w14:textId="77777777" w:rsidR="00C24AD2" w:rsidRDefault="00000000">
            <w:pPr>
              <w:spacing w:after="0" w:line="259" w:lineRule="auto"/>
              <w:ind w:left="0" w:firstLine="0"/>
            </w:pPr>
            <w:r>
              <w:rPr>
                <w:b w:val="0"/>
                <w:sz w:val="21"/>
              </w:rPr>
              <w:t>262655597</w:t>
            </w:r>
          </w:p>
        </w:tc>
      </w:tr>
      <w:tr w:rsidR="00C24AD2" w14:paraId="408B5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624F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18543EB" w14:textId="77777777" w:rsidR="00C24AD2" w:rsidRDefault="00000000">
            <w:pPr>
              <w:spacing w:after="0" w:line="259" w:lineRule="auto"/>
              <w:ind w:left="0" w:firstLine="0"/>
            </w:pPr>
            <w:r>
              <w:rPr>
                <w:b w:val="0"/>
                <w:sz w:val="21"/>
              </w:rPr>
              <w:t>L1NSXK6B5E35</w:t>
            </w:r>
          </w:p>
        </w:tc>
      </w:tr>
      <w:tr w:rsidR="00C24AD2" w14:paraId="0ACBD7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59859"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672524B" w14:textId="77777777" w:rsidR="00C24AD2" w:rsidRDefault="00000000">
            <w:pPr>
              <w:spacing w:after="0" w:line="259" w:lineRule="auto"/>
              <w:ind w:left="0" w:firstLine="0"/>
            </w:pPr>
            <w:r>
              <w:rPr>
                <w:b w:val="0"/>
                <w:sz w:val="21"/>
              </w:rPr>
              <w:t xml:space="preserve"> </w:t>
            </w:r>
          </w:p>
        </w:tc>
      </w:tr>
      <w:tr w:rsidR="00C24AD2" w14:paraId="37AF66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40B5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1042941" w14:textId="77777777" w:rsidR="00C24AD2" w:rsidRDefault="00000000">
            <w:pPr>
              <w:spacing w:after="0" w:line="259" w:lineRule="auto"/>
              <w:ind w:left="0" w:firstLine="0"/>
            </w:pPr>
            <w:r>
              <w:rPr>
                <w:b w:val="0"/>
                <w:sz w:val="21"/>
              </w:rPr>
              <w:t>119 E. GARFIELD BOULEVARD</w:t>
            </w:r>
          </w:p>
        </w:tc>
      </w:tr>
      <w:tr w:rsidR="00C24AD2" w14:paraId="53970F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A650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CD3C771" w14:textId="77777777" w:rsidR="00C24AD2" w:rsidRDefault="00C24AD2">
            <w:pPr>
              <w:spacing w:after="160" w:line="259" w:lineRule="auto"/>
              <w:ind w:left="0" w:firstLine="0"/>
            </w:pPr>
          </w:p>
        </w:tc>
      </w:tr>
      <w:tr w:rsidR="00C24AD2" w14:paraId="520043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94B2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2041757" w14:textId="77777777" w:rsidR="00C24AD2" w:rsidRDefault="00C24AD2">
            <w:pPr>
              <w:spacing w:after="160" w:line="259" w:lineRule="auto"/>
              <w:ind w:left="0" w:firstLine="0"/>
            </w:pPr>
          </w:p>
        </w:tc>
      </w:tr>
      <w:tr w:rsidR="00C24AD2" w14:paraId="3D68F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1AA51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C3B639A" w14:textId="77777777" w:rsidR="00C24AD2" w:rsidRDefault="00000000">
            <w:pPr>
              <w:spacing w:after="0" w:line="259" w:lineRule="auto"/>
              <w:ind w:left="0" w:firstLine="0"/>
            </w:pPr>
            <w:r>
              <w:rPr>
                <w:b w:val="0"/>
                <w:sz w:val="21"/>
              </w:rPr>
              <w:t>CHICAGO</w:t>
            </w:r>
          </w:p>
        </w:tc>
      </w:tr>
      <w:tr w:rsidR="00C24AD2" w14:paraId="6A6905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E309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FFAFA81" w14:textId="77777777" w:rsidR="00C24AD2" w:rsidRDefault="00000000">
            <w:pPr>
              <w:spacing w:after="0" w:line="259" w:lineRule="auto"/>
              <w:ind w:left="0" w:firstLine="0"/>
            </w:pPr>
            <w:r>
              <w:rPr>
                <w:b w:val="0"/>
                <w:sz w:val="21"/>
              </w:rPr>
              <w:t>IL</w:t>
            </w:r>
          </w:p>
        </w:tc>
      </w:tr>
      <w:tr w:rsidR="00C24AD2" w14:paraId="366D0A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3838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6E0AFBDC" w14:textId="77777777" w:rsidR="00C24AD2" w:rsidRDefault="00000000">
            <w:pPr>
              <w:spacing w:after="0" w:line="259" w:lineRule="auto"/>
              <w:ind w:left="0" w:firstLine="0"/>
            </w:pPr>
            <w:r>
              <w:rPr>
                <w:b w:val="0"/>
                <w:sz w:val="21"/>
              </w:rPr>
              <w:t>60637</w:t>
            </w:r>
          </w:p>
        </w:tc>
      </w:tr>
      <w:tr w:rsidR="00C24AD2" w14:paraId="10DDE2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7190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298F439" w14:textId="77777777" w:rsidR="00C24AD2" w:rsidRDefault="00C24AD2">
            <w:pPr>
              <w:spacing w:after="160" w:line="259" w:lineRule="auto"/>
              <w:ind w:left="0" w:firstLine="0"/>
            </w:pPr>
          </w:p>
        </w:tc>
      </w:tr>
      <w:tr w:rsidR="00C24AD2" w14:paraId="3E56E0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1F5B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24C25E8" w14:textId="77777777" w:rsidR="00C24AD2" w:rsidRDefault="00000000">
            <w:pPr>
              <w:spacing w:after="0" w:line="259" w:lineRule="auto"/>
              <w:ind w:left="0" w:firstLine="0"/>
            </w:pPr>
            <w:r>
              <w:rPr>
                <w:b w:val="0"/>
                <w:sz w:val="21"/>
              </w:rPr>
              <w:t>Subrecipient</w:t>
            </w:r>
          </w:p>
        </w:tc>
      </w:tr>
      <w:tr w:rsidR="00C24AD2" w14:paraId="6BC7C8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19B0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B050CC5" w14:textId="77777777" w:rsidR="00C24AD2" w:rsidRDefault="00000000">
            <w:pPr>
              <w:spacing w:after="0" w:line="259" w:lineRule="auto"/>
              <w:ind w:left="0" w:firstLine="0"/>
            </w:pPr>
            <w:r>
              <w:rPr>
                <w:b w:val="0"/>
                <w:sz w:val="21"/>
              </w:rPr>
              <w:t>Yes</w:t>
            </w:r>
          </w:p>
        </w:tc>
      </w:tr>
    </w:tbl>
    <w:p w14:paraId="6A5EA014" w14:textId="77777777" w:rsidR="00C24AD2" w:rsidRDefault="00000000">
      <w:pPr>
        <w:ind w:left="-5"/>
      </w:pPr>
      <w:r>
        <w:t>Subrecipient Name: KUUMBA LYNX</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4C31B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008B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CCA3796" w14:textId="77777777" w:rsidR="00C24AD2" w:rsidRDefault="00000000">
            <w:pPr>
              <w:spacing w:after="0" w:line="259" w:lineRule="auto"/>
              <w:ind w:left="0" w:firstLine="0"/>
            </w:pPr>
            <w:r>
              <w:rPr>
                <w:b w:val="0"/>
                <w:sz w:val="21"/>
              </w:rPr>
              <w:t>364246321</w:t>
            </w:r>
          </w:p>
        </w:tc>
      </w:tr>
      <w:tr w:rsidR="00C24AD2" w14:paraId="3225C38B" w14:textId="77777777">
        <w:trPr>
          <w:trHeight w:val="188"/>
        </w:trPr>
        <w:tc>
          <w:tcPr>
            <w:tcW w:w="5280" w:type="dxa"/>
            <w:tcBorders>
              <w:top w:val="single" w:sz="6" w:space="0" w:color="000000"/>
              <w:left w:val="single" w:sz="6" w:space="0" w:color="000000"/>
              <w:bottom w:val="nil"/>
              <w:right w:val="single" w:sz="6" w:space="0" w:color="000000"/>
            </w:tcBorders>
          </w:tcPr>
          <w:p w14:paraId="0BFC5B4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B47877D" w14:textId="77777777" w:rsidR="00C24AD2" w:rsidRDefault="00C24AD2">
            <w:pPr>
              <w:spacing w:after="160" w:line="259" w:lineRule="auto"/>
              <w:ind w:left="0" w:firstLine="0"/>
            </w:pPr>
          </w:p>
        </w:tc>
      </w:tr>
      <w:tr w:rsidR="00C24AD2" w14:paraId="5C42EC5A" w14:textId="77777777">
        <w:trPr>
          <w:trHeight w:val="302"/>
        </w:trPr>
        <w:tc>
          <w:tcPr>
            <w:tcW w:w="5280" w:type="dxa"/>
            <w:tcBorders>
              <w:top w:val="nil"/>
              <w:left w:val="single" w:sz="6" w:space="0" w:color="000000"/>
              <w:bottom w:val="single" w:sz="6" w:space="0" w:color="000000"/>
              <w:right w:val="single" w:sz="6" w:space="0" w:color="000000"/>
            </w:tcBorders>
          </w:tcPr>
          <w:p w14:paraId="6DCB6C02" w14:textId="77777777" w:rsidR="00C24AD2" w:rsidRDefault="00000000">
            <w:pPr>
              <w:spacing w:after="0" w:line="259" w:lineRule="auto"/>
              <w:ind w:left="0" w:firstLine="0"/>
            </w:pPr>
            <w:r>
              <w:rPr>
                <w:b w:val="0"/>
                <w:sz w:val="21"/>
              </w:rPr>
              <w:t>Unique Entity Identifer</w:t>
            </w:r>
          </w:p>
        </w:tc>
        <w:tc>
          <w:tcPr>
            <w:tcW w:w="5280" w:type="dxa"/>
            <w:tcBorders>
              <w:top w:val="nil"/>
              <w:left w:val="single" w:sz="6" w:space="0" w:color="000000"/>
              <w:bottom w:val="single" w:sz="6" w:space="0" w:color="000000"/>
              <w:right w:val="single" w:sz="6" w:space="0" w:color="000000"/>
            </w:tcBorders>
          </w:tcPr>
          <w:p w14:paraId="2FFB71A1" w14:textId="77777777" w:rsidR="00C24AD2" w:rsidRDefault="00000000">
            <w:pPr>
              <w:spacing w:after="0" w:line="259" w:lineRule="auto"/>
              <w:ind w:left="0" w:firstLine="0"/>
            </w:pPr>
            <w:r>
              <w:rPr>
                <w:b w:val="0"/>
                <w:sz w:val="21"/>
              </w:rPr>
              <w:t>M5EAZUNPGHU4</w:t>
            </w:r>
          </w:p>
        </w:tc>
      </w:tr>
      <w:tr w:rsidR="00C24AD2" w14:paraId="58213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221C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4B856930" w14:textId="77777777" w:rsidR="00C24AD2" w:rsidRDefault="00000000">
            <w:pPr>
              <w:spacing w:after="0" w:line="259" w:lineRule="auto"/>
              <w:ind w:left="0" w:firstLine="0"/>
            </w:pPr>
            <w:r>
              <w:rPr>
                <w:b w:val="0"/>
                <w:sz w:val="21"/>
              </w:rPr>
              <w:t xml:space="preserve"> </w:t>
            </w:r>
          </w:p>
        </w:tc>
      </w:tr>
      <w:tr w:rsidR="00C24AD2" w14:paraId="4DC8C7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1397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0155775" w14:textId="77777777" w:rsidR="00C24AD2" w:rsidRDefault="00000000">
            <w:pPr>
              <w:spacing w:after="0" w:line="259" w:lineRule="auto"/>
              <w:ind w:left="0" w:firstLine="0"/>
            </w:pPr>
            <w:r>
              <w:rPr>
                <w:b w:val="0"/>
                <w:sz w:val="21"/>
              </w:rPr>
              <w:t>4501 N. CLARENDON</w:t>
            </w:r>
          </w:p>
        </w:tc>
      </w:tr>
      <w:tr w:rsidR="00C24AD2" w14:paraId="1FC266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786F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7F226AB" w14:textId="77777777" w:rsidR="00C24AD2" w:rsidRDefault="00C24AD2">
            <w:pPr>
              <w:spacing w:after="160" w:line="259" w:lineRule="auto"/>
              <w:ind w:left="0" w:firstLine="0"/>
            </w:pPr>
          </w:p>
        </w:tc>
      </w:tr>
      <w:tr w:rsidR="00C24AD2" w14:paraId="3F7C74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0262D"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6F55892D" w14:textId="77777777" w:rsidR="00C24AD2" w:rsidRDefault="00C24AD2">
            <w:pPr>
              <w:spacing w:after="160" w:line="259" w:lineRule="auto"/>
              <w:ind w:left="0" w:firstLine="0"/>
            </w:pPr>
          </w:p>
        </w:tc>
      </w:tr>
      <w:tr w:rsidR="00C24AD2" w14:paraId="44D957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66394"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876E91A" w14:textId="77777777" w:rsidR="00C24AD2" w:rsidRDefault="00000000">
            <w:pPr>
              <w:spacing w:after="0" w:line="259" w:lineRule="auto"/>
              <w:ind w:left="0" w:firstLine="0"/>
            </w:pPr>
            <w:r>
              <w:rPr>
                <w:b w:val="0"/>
                <w:sz w:val="21"/>
              </w:rPr>
              <w:t>CHICAGO</w:t>
            </w:r>
          </w:p>
        </w:tc>
      </w:tr>
      <w:tr w:rsidR="00C24AD2" w14:paraId="547915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F2CF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29C626F" w14:textId="77777777" w:rsidR="00C24AD2" w:rsidRDefault="00000000">
            <w:pPr>
              <w:spacing w:after="0" w:line="259" w:lineRule="auto"/>
              <w:ind w:left="0" w:firstLine="0"/>
            </w:pPr>
            <w:r>
              <w:rPr>
                <w:b w:val="0"/>
                <w:sz w:val="21"/>
              </w:rPr>
              <w:t>IL</w:t>
            </w:r>
          </w:p>
        </w:tc>
      </w:tr>
      <w:tr w:rsidR="00C24AD2" w14:paraId="2E3208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47C5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C93690E" w14:textId="77777777" w:rsidR="00C24AD2" w:rsidRDefault="00000000">
            <w:pPr>
              <w:spacing w:after="0" w:line="259" w:lineRule="auto"/>
              <w:ind w:left="0" w:firstLine="0"/>
            </w:pPr>
            <w:r>
              <w:rPr>
                <w:b w:val="0"/>
                <w:sz w:val="21"/>
              </w:rPr>
              <w:t>60640</w:t>
            </w:r>
          </w:p>
        </w:tc>
      </w:tr>
      <w:tr w:rsidR="00C24AD2" w14:paraId="7F9610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10BE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BE371EB" w14:textId="77777777" w:rsidR="00C24AD2" w:rsidRDefault="00C24AD2">
            <w:pPr>
              <w:spacing w:after="160" w:line="259" w:lineRule="auto"/>
              <w:ind w:left="0" w:firstLine="0"/>
            </w:pPr>
          </w:p>
        </w:tc>
      </w:tr>
      <w:tr w:rsidR="00C24AD2" w14:paraId="35462D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986B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7814522" w14:textId="77777777" w:rsidR="00C24AD2" w:rsidRDefault="00000000">
            <w:pPr>
              <w:spacing w:after="0" w:line="259" w:lineRule="auto"/>
              <w:ind w:left="0" w:firstLine="0"/>
            </w:pPr>
            <w:r>
              <w:rPr>
                <w:b w:val="0"/>
                <w:sz w:val="21"/>
              </w:rPr>
              <w:t>Subrecipient</w:t>
            </w:r>
          </w:p>
        </w:tc>
      </w:tr>
      <w:tr w:rsidR="00C24AD2" w14:paraId="550AD6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8D6E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B389722" w14:textId="77777777" w:rsidR="00C24AD2" w:rsidRDefault="00000000">
            <w:pPr>
              <w:spacing w:after="0" w:line="259" w:lineRule="auto"/>
              <w:ind w:left="0" w:firstLine="0"/>
            </w:pPr>
            <w:r>
              <w:rPr>
                <w:b w:val="0"/>
                <w:sz w:val="21"/>
              </w:rPr>
              <w:t>Yes</w:t>
            </w:r>
          </w:p>
        </w:tc>
      </w:tr>
    </w:tbl>
    <w:p w14:paraId="1BE451AA" w14:textId="77777777" w:rsidR="00C24AD2" w:rsidRDefault="00000000">
      <w:pPr>
        <w:ind w:left="-5"/>
      </w:pPr>
      <w:r>
        <w:t>Subrecipient Name: LAWRENCE HALL</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01E8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D9B2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7D53FEC" w14:textId="77777777" w:rsidR="00C24AD2" w:rsidRDefault="00000000">
            <w:pPr>
              <w:spacing w:after="0" w:line="259" w:lineRule="auto"/>
              <w:ind w:left="0" w:firstLine="0"/>
            </w:pPr>
            <w:r>
              <w:rPr>
                <w:b w:val="0"/>
                <w:sz w:val="21"/>
              </w:rPr>
              <w:t>362167771</w:t>
            </w:r>
          </w:p>
        </w:tc>
      </w:tr>
      <w:tr w:rsidR="00C24AD2" w14:paraId="389AF1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7E13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797761C" w14:textId="77777777" w:rsidR="00C24AD2" w:rsidRDefault="00000000">
            <w:pPr>
              <w:spacing w:after="0" w:line="259" w:lineRule="auto"/>
              <w:ind w:left="0" w:firstLine="0"/>
            </w:pPr>
            <w:r>
              <w:rPr>
                <w:b w:val="0"/>
                <w:sz w:val="21"/>
              </w:rPr>
              <w:t>YGNBHZE6HDM3</w:t>
            </w:r>
          </w:p>
        </w:tc>
      </w:tr>
      <w:tr w:rsidR="00C24AD2" w14:paraId="430229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CD9F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2B27367" w14:textId="77777777" w:rsidR="00C24AD2" w:rsidRDefault="00000000">
            <w:pPr>
              <w:spacing w:after="0" w:line="259" w:lineRule="auto"/>
              <w:ind w:left="0" w:firstLine="0"/>
            </w:pPr>
            <w:r>
              <w:rPr>
                <w:b w:val="0"/>
                <w:sz w:val="21"/>
              </w:rPr>
              <w:t xml:space="preserve"> </w:t>
            </w:r>
          </w:p>
        </w:tc>
      </w:tr>
      <w:tr w:rsidR="00C24AD2" w14:paraId="0FF20B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7D9C1"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9398D64" w14:textId="77777777" w:rsidR="00C24AD2" w:rsidRDefault="00000000">
            <w:pPr>
              <w:spacing w:after="0" w:line="259" w:lineRule="auto"/>
              <w:ind w:left="0" w:firstLine="0"/>
            </w:pPr>
            <w:r>
              <w:rPr>
                <w:b w:val="0"/>
                <w:sz w:val="21"/>
              </w:rPr>
              <w:t>4833 N FRANCISCO AVENUE</w:t>
            </w:r>
          </w:p>
        </w:tc>
      </w:tr>
      <w:tr w:rsidR="00C24AD2" w14:paraId="2E7BB6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B87C3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7832DAA" w14:textId="77777777" w:rsidR="00C24AD2" w:rsidRDefault="00C24AD2">
            <w:pPr>
              <w:spacing w:after="160" w:line="259" w:lineRule="auto"/>
              <w:ind w:left="0" w:firstLine="0"/>
            </w:pPr>
          </w:p>
        </w:tc>
      </w:tr>
      <w:tr w:rsidR="00C24AD2" w14:paraId="6E65EC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64AD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B718E1F" w14:textId="77777777" w:rsidR="00C24AD2" w:rsidRDefault="00C24AD2">
            <w:pPr>
              <w:spacing w:after="160" w:line="259" w:lineRule="auto"/>
              <w:ind w:left="0" w:firstLine="0"/>
            </w:pPr>
          </w:p>
        </w:tc>
      </w:tr>
      <w:tr w:rsidR="00C24AD2" w14:paraId="58EB86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89E7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C544BC4" w14:textId="77777777" w:rsidR="00C24AD2" w:rsidRDefault="00000000">
            <w:pPr>
              <w:spacing w:after="0" w:line="259" w:lineRule="auto"/>
              <w:ind w:left="0" w:firstLine="0"/>
            </w:pPr>
            <w:r>
              <w:rPr>
                <w:b w:val="0"/>
                <w:sz w:val="21"/>
              </w:rPr>
              <w:t>CHICAGO</w:t>
            </w:r>
          </w:p>
        </w:tc>
      </w:tr>
      <w:tr w:rsidR="00C24AD2" w14:paraId="0759E3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F5630"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1BA68F9" w14:textId="77777777" w:rsidR="00C24AD2" w:rsidRDefault="00000000">
            <w:pPr>
              <w:spacing w:after="0" w:line="259" w:lineRule="auto"/>
              <w:ind w:left="0" w:firstLine="0"/>
            </w:pPr>
            <w:r>
              <w:rPr>
                <w:b w:val="0"/>
                <w:sz w:val="21"/>
              </w:rPr>
              <w:t>IL</w:t>
            </w:r>
          </w:p>
        </w:tc>
      </w:tr>
      <w:tr w:rsidR="00C24AD2" w14:paraId="05098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3785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4ADA7C2" w14:textId="77777777" w:rsidR="00C24AD2" w:rsidRDefault="00000000">
            <w:pPr>
              <w:spacing w:after="0" w:line="259" w:lineRule="auto"/>
              <w:ind w:left="0" w:firstLine="0"/>
            </w:pPr>
            <w:r>
              <w:rPr>
                <w:b w:val="0"/>
                <w:sz w:val="21"/>
              </w:rPr>
              <w:t>60625</w:t>
            </w:r>
          </w:p>
        </w:tc>
      </w:tr>
      <w:tr w:rsidR="00C24AD2" w14:paraId="243BD3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C7D2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7BA6183" w14:textId="77777777" w:rsidR="00C24AD2" w:rsidRDefault="00C24AD2">
            <w:pPr>
              <w:spacing w:after="160" w:line="259" w:lineRule="auto"/>
              <w:ind w:left="0" w:firstLine="0"/>
            </w:pPr>
          </w:p>
        </w:tc>
      </w:tr>
      <w:tr w:rsidR="00C24AD2" w14:paraId="0E99C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5768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C122171" w14:textId="77777777" w:rsidR="00C24AD2" w:rsidRDefault="00000000">
            <w:pPr>
              <w:spacing w:after="0" w:line="259" w:lineRule="auto"/>
              <w:ind w:left="0" w:firstLine="0"/>
            </w:pPr>
            <w:r>
              <w:rPr>
                <w:b w:val="0"/>
                <w:sz w:val="21"/>
              </w:rPr>
              <w:t>Subrecipient</w:t>
            </w:r>
          </w:p>
        </w:tc>
      </w:tr>
      <w:tr w:rsidR="00C24AD2" w14:paraId="3628A3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BC5CD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E419CC8" w14:textId="77777777" w:rsidR="00C24AD2" w:rsidRDefault="00000000">
            <w:pPr>
              <w:spacing w:after="0" w:line="259" w:lineRule="auto"/>
              <w:ind w:left="0" w:firstLine="0"/>
            </w:pPr>
            <w:r>
              <w:rPr>
                <w:b w:val="0"/>
                <w:sz w:val="21"/>
              </w:rPr>
              <w:t>Yes</w:t>
            </w:r>
          </w:p>
        </w:tc>
      </w:tr>
    </w:tbl>
    <w:p w14:paraId="500A2083" w14:textId="77777777" w:rsidR="00C24AD2" w:rsidRDefault="00000000">
      <w:pPr>
        <w:ind w:left="-5"/>
      </w:pPr>
      <w:r>
        <w:t>Subrecipient Name: LE PENSEUR YOUTH &amp; FAMILY SERVICES,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CD138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E2FE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CCFD953" w14:textId="77777777" w:rsidR="00C24AD2" w:rsidRDefault="00000000">
            <w:pPr>
              <w:spacing w:after="0" w:line="259" w:lineRule="auto"/>
              <w:ind w:left="0" w:firstLine="0"/>
            </w:pPr>
            <w:r>
              <w:rPr>
                <w:b w:val="0"/>
                <w:sz w:val="21"/>
              </w:rPr>
              <w:t>364031837</w:t>
            </w:r>
          </w:p>
        </w:tc>
      </w:tr>
      <w:tr w:rsidR="00C24AD2" w14:paraId="07E17B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D3C1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26A7A13D" w14:textId="77777777" w:rsidR="00C24AD2" w:rsidRDefault="00000000">
            <w:pPr>
              <w:spacing w:after="0" w:line="259" w:lineRule="auto"/>
              <w:ind w:left="0" w:firstLine="0"/>
            </w:pPr>
            <w:r>
              <w:rPr>
                <w:b w:val="0"/>
                <w:sz w:val="21"/>
              </w:rPr>
              <w:t>TMZNKGAMNE57</w:t>
            </w:r>
          </w:p>
        </w:tc>
      </w:tr>
      <w:tr w:rsidR="00C24AD2" w14:paraId="13DDE3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4002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BC6C76F" w14:textId="77777777" w:rsidR="00C24AD2" w:rsidRDefault="00000000">
            <w:pPr>
              <w:spacing w:after="0" w:line="259" w:lineRule="auto"/>
              <w:ind w:left="0" w:firstLine="0"/>
            </w:pPr>
            <w:r>
              <w:rPr>
                <w:b w:val="0"/>
                <w:sz w:val="21"/>
              </w:rPr>
              <w:t xml:space="preserve"> </w:t>
            </w:r>
          </w:p>
        </w:tc>
      </w:tr>
      <w:tr w:rsidR="00C24AD2" w14:paraId="69ADC5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6CF71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9512964" w14:textId="77777777" w:rsidR="00C24AD2" w:rsidRDefault="00000000">
            <w:pPr>
              <w:spacing w:after="0" w:line="259" w:lineRule="auto"/>
              <w:ind w:left="0" w:firstLine="0"/>
            </w:pPr>
            <w:r>
              <w:rPr>
                <w:b w:val="0"/>
                <w:sz w:val="21"/>
              </w:rPr>
              <w:t>8550 S. MANISTEE AVE</w:t>
            </w:r>
          </w:p>
        </w:tc>
      </w:tr>
      <w:tr w:rsidR="00C24AD2" w14:paraId="442998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01FA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61BD0E5" w14:textId="77777777" w:rsidR="00C24AD2" w:rsidRDefault="00C24AD2">
            <w:pPr>
              <w:spacing w:after="160" w:line="259" w:lineRule="auto"/>
              <w:ind w:left="0" w:firstLine="0"/>
            </w:pPr>
          </w:p>
        </w:tc>
      </w:tr>
      <w:tr w:rsidR="00C24AD2" w14:paraId="62E055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18EF1"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657258" w14:textId="77777777" w:rsidR="00C24AD2" w:rsidRDefault="00C24AD2">
            <w:pPr>
              <w:spacing w:after="160" w:line="259" w:lineRule="auto"/>
              <w:ind w:left="0" w:firstLine="0"/>
            </w:pPr>
          </w:p>
        </w:tc>
      </w:tr>
      <w:tr w:rsidR="00C24AD2" w14:paraId="18D045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411D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56E055A" w14:textId="77777777" w:rsidR="00C24AD2" w:rsidRDefault="00000000">
            <w:pPr>
              <w:spacing w:after="0" w:line="259" w:lineRule="auto"/>
              <w:ind w:left="0" w:firstLine="0"/>
            </w:pPr>
            <w:r>
              <w:rPr>
                <w:b w:val="0"/>
                <w:sz w:val="21"/>
              </w:rPr>
              <w:t>Chicago</w:t>
            </w:r>
          </w:p>
        </w:tc>
      </w:tr>
      <w:tr w:rsidR="00C24AD2" w14:paraId="09CBC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8F15D" w14:textId="77777777" w:rsidR="00C24AD2" w:rsidRDefault="00000000">
            <w:pPr>
              <w:spacing w:after="0" w:line="259" w:lineRule="auto"/>
              <w:ind w:left="0" w:firstLine="0"/>
            </w:pPr>
            <w:r>
              <w:rPr>
                <w:b w:val="0"/>
                <w:sz w:val="21"/>
              </w:rPr>
              <w:lastRenderedPageBreak/>
              <w:t>State</w:t>
            </w:r>
          </w:p>
        </w:tc>
        <w:tc>
          <w:tcPr>
            <w:tcW w:w="5280" w:type="dxa"/>
            <w:tcBorders>
              <w:top w:val="single" w:sz="6" w:space="0" w:color="000000"/>
              <w:left w:val="single" w:sz="6" w:space="0" w:color="000000"/>
              <w:bottom w:val="single" w:sz="6" w:space="0" w:color="000000"/>
              <w:right w:val="single" w:sz="6" w:space="0" w:color="000000"/>
            </w:tcBorders>
          </w:tcPr>
          <w:p w14:paraId="51501F40" w14:textId="77777777" w:rsidR="00C24AD2" w:rsidRDefault="00000000">
            <w:pPr>
              <w:spacing w:after="0" w:line="259" w:lineRule="auto"/>
              <w:ind w:left="0" w:firstLine="0"/>
            </w:pPr>
            <w:r>
              <w:rPr>
                <w:b w:val="0"/>
                <w:sz w:val="21"/>
              </w:rPr>
              <w:t>IL</w:t>
            </w:r>
          </w:p>
        </w:tc>
      </w:tr>
      <w:tr w:rsidR="00C24AD2" w14:paraId="5777B1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F9034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10066E2" w14:textId="77777777" w:rsidR="00C24AD2" w:rsidRDefault="00000000">
            <w:pPr>
              <w:spacing w:after="0" w:line="259" w:lineRule="auto"/>
              <w:ind w:left="0" w:firstLine="0"/>
            </w:pPr>
            <w:r>
              <w:rPr>
                <w:b w:val="0"/>
                <w:sz w:val="21"/>
              </w:rPr>
              <w:t>60617</w:t>
            </w:r>
          </w:p>
        </w:tc>
      </w:tr>
      <w:tr w:rsidR="00C24AD2" w14:paraId="12027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68346"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746CBBB" w14:textId="77777777" w:rsidR="00C24AD2" w:rsidRDefault="00C24AD2">
            <w:pPr>
              <w:spacing w:after="160" w:line="259" w:lineRule="auto"/>
              <w:ind w:left="0" w:firstLine="0"/>
            </w:pPr>
          </w:p>
        </w:tc>
      </w:tr>
      <w:tr w:rsidR="00C24AD2" w14:paraId="1E96C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1CE27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3285D78" w14:textId="77777777" w:rsidR="00C24AD2" w:rsidRDefault="00000000">
            <w:pPr>
              <w:spacing w:after="0" w:line="259" w:lineRule="auto"/>
              <w:ind w:left="0" w:firstLine="0"/>
            </w:pPr>
            <w:r>
              <w:rPr>
                <w:b w:val="0"/>
                <w:sz w:val="21"/>
              </w:rPr>
              <w:t>Subrecipient</w:t>
            </w:r>
          </w:p>
        </w:tc>
      </w:tr>
      <w:tr w:rsidR="00C24AD2" w14:paraId="2A8E9E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0BB0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4D355C8" w14:textId="77777777" w:rsidR="00C24AD2" w:rsidRDefault="00000000">
            <w:pPr>
              <w:spacing w:after="0" w:line="259" w:lineRule="auto"/>
              <w:ind w:left="0" w:firstLine="0"/>
            </w:pPr>
            <w:r>
              <w:rPr>
                <w:b w:val="0"/>
                <w:sz w:val="21"/>
              </w:rPr>
              <w:t>Yes</w:t>
            </w:r>
          </w:p>
        </w:tc>
      </w:tr>
    </w:tbl>
    <w:p w14:paraId="3C640505" w14:textId="77777777" w:rsidR="00C24AD2" w:rsidRDefault="00000000">
      <w:pPr>
        <w:ind w:left="-5"/>
      </w:pPr>
      <w:r>
        <w:t>Subrecipient Name: MAPSCorp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8163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16D3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1673C4E" w14:textId="77777777" w:rsidR="00C24AD2" w:rsidRDefault="00000000">
            <w:pPr>
              <w:spacing w:after="0" w:line="259" w:lineRule="auto"/>
              <w:ind w:left="0" w:firstLine="0"/>
            </w:pPr>
            <w:r>
              <w:rPr>
                <w:b w:val="0"/>
                <w:sz w:val="21"/>
              </w:rPr>
              <w:t>810857046</w:t>
            </w:r>
          </w:p>
        </w:tc>
      </w:tr>
      <w:tr w:rsidR="00C24AD2" w14:paraId="4CAA5F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237DA"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BE57446" w14:textId="77777777" w:rsidR="00C24AD2" w:rsidRDefault="00000000">
            <w:pPr>
              <w:spacing w:after="0" w:line="259" w:lineRule="auto"/>
              <w:ind w:left="0" w:firstLine="0"/>
            </w:pPr>
            <w:r>
              <w:rPr>
                <w:b w:val="0"/>
                <w:sz w:val="21"/>
              </w:rPr>
              <w:t>QPWCCMRKL297</w:t>
            </w:r>
          </w:p>
        </w:tc>
      </w:tr>
      <w:tr w:rsidR="00C24AD2" w14:paraId="0A316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4C81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B4D93F2" w14:textId="77777777" w:rsidR="00C24AD2" w:rsidRDefault="00000000">
            <w:pPr>
              <w:spacing w:after="0" w:line="259" w:lineRule="auto"/>
              <w:ind w:left="0" w:firstLine="0"/>
            </w:pPr>
            <w:r>
              <w:rPr>
                <w:b w:val="0"/>
                <w:sz w:val="21"/>
              </w:rPr>
              <w:t xml:space="preserve"> </w:t>
            </w:r>
          </w:p>
        </w:tc>
      </w:tr>
      <w:tr w:rsidR="00C24AD2" w14:paraId="63296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41110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23700E1" w14:textId="77777777" w:rsidR="00C24AD2" w:rsidRDefault="00000000">
            <w:pPr>
              <w:spacing w:after="0" w:line="259" w:lineRule="auto"/>
              <w:ind w:left="0" w:firstLine="0"/>
            </w:pPr>
            <w:r>
              <w:rPr>
                <w:b w:val="0"/>
                <w:sz w:val="21"/>
              </w:rPr>
              <w:t>5307 S HYDE PARK BLVD UNIT 2N</w:t>
            </w:r>
          </w:p>
        </w:tc>
      </w:tr>
      <w:tr w:rsidR="00C24AD2" w14:paraId="1027C3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FF3D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B89CA6F" w14:textId="77777777" w:rsidR="00C24AD2" w:rsidRDefault="00C24AD2">
            <w:pPr>
              <w:spacing w:after="160" w:line="259" w:lineRule="auto"/>
              <w:ind w:left="0" w:firstLine="0"/>
            </w:pPr>
          </w:p>
        </w:tc>
      </w:tr>
      <w:tr w:rsidR="00C24AD2" w14:paraId="4E502A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650D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BD826AB" w14:textId="77777777" w:rsidR="00C24AD2" w:rsidRDefault="00C24AD2">
            <w:pPr>
              <w:spacing w:after="160" w:line="259" w:lineRule="auto"/>
              <w:ind w:left="0" w:firstLine="0"/>
            </w:pPr>
          </w:p>
        </w:tc>
      </w:tr>
      <w:tr w:rsidR="00C24AD2" w14:paraId="5A456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8ECF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E28B219" w14:textId="77777777" w:rsidR="00C24AD2" w:rsidRDefault="00000000">
            <w:pPr>
              <w:spacing w:after="0" w:line="259" w:lineRule="auto"/>
              <w:ind w:left="0" w:firstLine="0"/>
            </w:pPr>
            <w:r>
              <w:rPr>
                <w:b w:val="0"/>
                <w:sz w:val="21"/>
              </w:rPr>
              <w:t>Chicago</w:t>
            </w:r>
          </w:p>
        </w:tc>
      </w:tr>
      <w:tr w:rsidR="00C24AD2" w14:paraId="0C4C82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A7105"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29EAC80" w14:textId="77777777" w:rsidR="00C24AD2" w:rsidRDefault="00000000">
            <w:pPr>
              <w:spacing w:after="0" w:line="259" w:lineRule="auto"/>
              <w:ind w:left="0" w:firstLine="0"/>
            </w:pPr>
            <w:r>
              <w:rPr>
                <w:b w:val="0"/>
                <w:sz w:val="21"/>
              </w:rPr>
              <w:t>IL</w:t>
            </w:r>
          </w:p>
        </w:tc>
      </w:tr>
      <w:tr w:rsidR="00C24AD2" w14:paraId="36E99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BB24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3322CB4" w14:textId="77777777" w:rsidR="00C24AD2" w:rsidRDefault="00000000">
            <w:pPr>
              <w:spacing w:after="0" w:line="259" w:lineRule="auto"/>
              <w:ind w:left="0" w:firstLine="0"/>
            </w:pPr>
            <w:r>
              <w:rPr>
                <w:b w:val="0"/>
                <w:sz w:val="21"/>
              </w:rPr>
              <w:t>60615</w:t>
            </w:r>
          </w:p>
        </w:tc>
      </w:tr>
      <w:tr w:rsidR="00C24AD2" w14:paraId="149AD9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8013E"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A5471B3" w14:textId="77777777" w:rsidR="00C24AD2" w:rsidRDefault="00C24AD2">
            <w:pPr>
              <w:spacing w:after="160" w:line="259" w:lineRule="auto"/>
              <w:ind w:left="0" w:firstLine="0"/>
            </w:pPr>
          </w:p>
        </w:tc>
      </w:tr>
      <w:tr w:rsidR="00C24AD2" w14:paraId="1674EC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9654D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940CFEA" w14:textId="77777777" w:rsidR="00C24AD2" w:rsidRDefault="00000000">
            <w:pPr>
              <w:spacing w:after="0" w:line="259" w:lineRule="auto"/>
              <w:ind w:left="0" w:firstLine="0"/>
            </w:pPr>
            <w:r>
              <w:rPr>
                <w:b w:val="0"/>
                <w:sz w:val="21"/>
              </w:rPr>
              <w:t>Subrecipient</w:t>
            </w:r>
          </w:p>
        </w:tc>
      </w:tr>
      <w:tr w:rsidR="00C24AD2" w14:paraId="0AE493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DB4DC"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330316B" w14:textId="77777777" w:rsidR="00C24AD2" w:rsidRDefault="00000000">
            <w:pPr>
              <w:spacing w:after="0" w:line="259" w:lineRule="auto"/>
              <w:ind w:left="0" w:firstLine="0"/>
            </w:pPr>
            <w:r>
              <w:rPr>
                <w:b w:val="0"/>
                <w:sz w:val="21"/>
              </w:rPr>
              <w:t>Yes</w:t>
            </w:r>
          </w:p>
        </w:tc>
      </w:tr>
    </w:tbl>
    <w:p w14:paraId="7DE8BC51" w14:textId="77777777" w:rsidR="00C24AD2" w:rsidRDefault="00000000">
      <w:pPr>
        <w:ind w:left="-5"/>
      </w:pPr>
      <w:r>
        <w:t>Subrecipient Name: MIKVA CHALLENGE GRANT FOUNDATION, INC. DBA MIKVA</w:t>
      </w:r>
    </w:p>
    <w:p w14:paraId="648D74A5" w14:textId="77777777" w:rsidR="00C24AD2" w:rsidRDefault="00000000">
      <w:pPr>
        <w:ind w:left="-5"/>
      </w:pPr>
      <w:r>
        <w:t>CHALLENGE</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D22F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0DC7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ED7C5F4" w14:textId="77777777" w:rsidR="00C24AD2" w:rsidRDefault="00000000">
            <w:pPr>
              <w:spacing w:after="0" w:line="259" w:lineRule="auto"/>
              <w:ind w:left="0" w:firstLine="0"/>
            </w:pPr>
            <w:r>
              <w:rPr>
                <w:b w:val="0"/>
                <w:sz w:val="21"/>
              </w:rPr>
              <w:t>522033353</w:t>
            </w:r>
          </w:p>
        </w:tc>
      </w:tr>
      <w:tr w:rsidR="00C24AD2" w14:paraId="57AF73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E95F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57AEBA9" w14:textId="77777777" w:rsidR="00C24AD2" w:rsidRDefault="00000000">
            <w:pPr>
              <w:spacing w:after="0" w:line="259" w:lineRule="auto"/>
              <w:ind w:left="0" w:firstLine="0"/>
            </w:pPr>
            <w:r>
              <w:rPr>
                <w:b w:val="0"/>
                <w:sz w:val="21"/>
              </w:rPr>
              <w:t>UCR7PHAQJYK6</w:t>
            </w:r>
          </w:p>
        </w:tc>
      </w:tr>
      <w:tr w:rsidR="00C24AD2" w14:paraId="4A0D35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396A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617CC81" w14:textId="77777777" w:rsidR="00C24AD2" w:rsidRDefault="00000000">
            <w:pPr>
              <w:spacing w:after="0" w:line="259" w:lineRule="auto"/>
              <w:ind w:left="0" w:firstLine="0"/>
            </w:pPr>
            <w:r>
              <w:rPr>
                <w:b w:val="0"/>
                <w:sz w:val="21"/>
              </w:rPr>
              <w:t xml:space="preserve"> </w:t>
            </w:r>
          </w:p>
        </w:tc>
      </w:tr>
      <w:tr w:rsidR="00C24AD2" w14:paraId="5C170F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8FDE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0EF15A04" w14:textId="77777777" w:rsidR="00C24AD2" w:rsidRDefault="00000000">
            <w:pPr>
              <w:spacing w:after="0" w:line="259" w:lineRule="auto"/>
              <w:ind w:left="0" w:firstLine="0"/>
            </w:pPr>
            <w:r>
              <w:rPr>
                <w:b w:val="0"/>
                <w:sz w:val="21"/>
              </w:rPr>
              <w:t>200 SOUTH MICHIGAN AVENUE (EFT)</w:t>
            </w:r>
          </w:p>
        </w:tc>
      </w:tr>
      <w:tr w:rsidR="00C24AD2" w14:paraId="4952F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864E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1D3E708" w14:textId="77777777" w:rsidR="00C24AD2" w:rsidRDefault="00C24AD2">
            <w:pPr>
              <w:spacing w:after="160" w:line="259" w:lineRule="auto"/>
              <w:ind w:left="0" w:firstLine="0"/>
            </w:pPr>
          </w:p>
        </w:tc>
      </w:tr>
      <w:tr w:rsidR="00C24AD2" w14:paraId="1E7740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D324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E2E3A17" w14:textId="77777777" w:rsidR="00C24AD2" w:rsidRDefault="00C24AD2">
            <w:pPr>
              <w:spacing w:after="160" w:line="259" w:lineRule="auto"/>
              <w:ind w:left="0" w:firstLine="0"/>
            </w:pPr>
          </w:p>
        </w:tc>
      </w:tr>
      <w:tr w:rsidR="00C24AD2" w14:paraId="148F6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608EB"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7CC10951" w14:textId="77777777" w:rsidR="00C24AD2" w:rsidRDefault="00000000">
            <w:pPr>
              <w:spacing w:after="0" w:line="259" w:lineRule="auto"/>
              <w:ind w:left="0" w:firstLine="0"/>
            </w:pPr>
            <w:r>
              <w:rPr>
                <w:b w:val="0"/>
                <w:sz w:val="21"/>
              </w:rPr>
              <w:t>CHICAGO</w:t>
            </w:r>
          </w:p>
        </w:tc>
      </w:tr>
      <w:tr w:rsidR="00C24AD2" w14:paraId="6F3FC8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204D7" w14:textId="77777777" w:rsidR="00C24AD2" w:rsidRDefault="00000000">
            <w:pPr>
              <w:spacing w:after="0" w:line="259" w:lineRule="auto"/>
              <w:ind w:left="0" w:firstLine="0"/>
            </w:pPr>
            <w:r>
              <w:rPr>
                <w:b w:val="0"/>
                <w:sz w:val="21"/>
              </w:rPr>
              <w:lastRenderedPageBreak/>
              <w:t>State</w:t>
            </w:r>
          </w:p>
        </w:tc>
        <w:tc>
          <w:tcPr>
            <w:tcW w:w="5280" w:type="dxa"/>
            <w:tcBorders>
              <w:top w:val="single" w:sz="6" w:space="0" w:color="000000"/>
              <w:left w:val="single" w:sz="6" w:space="0" w:color="000000"/>
              <w:bottom w:val="single" w:sz="6" w:space="0" w:color="000000"/>
              <w:right w:val="single" w:sz="6" w:space="0" w:color="000000"/>
            </w:tcBorders>
          </w:tcPr>
          <w:p w14:paraId="3D40851F" w14:textId="77777777" w:rsidR="00C24AD2" w:rsidRDefault="00000000">
            <w:pPr>
              <w:spacing w:after="0" w:line="259" w:lineRule="auto"/>
              <w:ind w:left="0" w:firstLine="0"/>
            </w:pPr>
            <w:r>
              <w:rPr>
                <w:b w:val="0"/>
                <w:sz w:val="21"/>
              </w:rPr>
              <w:t>IL</w:t>
            </w:r>
          </w:p>
        </w:tc>
      </w:tr>
      <w:tr w:rsidR="00C24AD2" w14:paraId="363CC6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8D51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B43771A" w14:textId="77777777" w:rsidR="00C24AD2" w:rsidRDefault="00000000">
            <w:pPr>
              <w:spacing w:after="0" w:line="259" w:lineRule="auto"/>
              <w:ind w:left="0" w:firstLine="0"/>
            </w:pPr>
            <w:r>
              <w:rPr>
                <w:b w:val="0"/>
                <w:sz w:val="21"/>
              </w:rPr>
              <w:t>60604</w:t>
            </w:r>
          </w:p>
        </w:tc>
      </w:tr>
      <w:tr w:rsidR="00C24AD2" w14:paraId="4E30B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FADF1"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710E512" w14:textId="77777777" w:rsidR="00C24AD2" w:rsidRDefault="00C24AD2">
            <w:pPr>
              <w:spacing w:after="160" w:line="259" w:lineRule="auto"/>
              <w:ind w:left="0" w:firstLine="0"/>
            </w:pPr>
          </w:p>
        </w:tc>
      </w:tr>
      <w:tr w:rsidR="00C24AD2" w14:paraId="0CCED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82937"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D01E584" w14:textId="77777777" w:rsidR="00C24AD2" w:rsidRDefault="00000000">
            <w:pPr>
              <w:spacing w:after="0" w:line="259" w:lineRule="auto"/>
              <w:ind w:left="0" w:firstLine="0"/>
            </w:pPr>
            <w:r>
              <w:rPr>
                <w:b w:val="0"/>
                <w:sz w:val="21"/>
              </w:rPr>
              <w:t>Subrecipient</w:t>
            </w:r>
          </w:p>
        </w:tc>
      </w:tr>
      <w:tr w:rsidR="00C24AD2" w14:paraId="618690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E73C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C1BCCA4" w14:textId="77777777" w:rsidR="00C24AD2" w:rsidRDefault="00000000">
            <w:pPr>
              <w:spacing w:after="0" w:line="259" w:lineRule="auto"/>
              <w:ind w:left="0" w:firstLine="0"/>
            </w:pPr>
            <w:r>
              <w:rPr>
                <w:b w:val="0"/>
                <w:sz w:val="21"/>
              </w:rPr>
              <w:t>Yes</w:t>
            </w:r>
          </w:p>
        </w:tc>
      </w:tr>
    </w:tbl>
    <w:p w14:paraId="0260D364" w14:textId="77777777" w:rsidR="00C24AD2" w:rsidRDefault="00000000">
      <w:pPr>
        <w:ind w:left="-5"/>
      </w:pPr>
      <w:r>
        <w:t>Subrecipient Name: NORTHWEST SIDE HOUSING CENTER</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63B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A529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65FF5C0" w14:textId="77777777" w:rsidR="00C24AD2" w:rsidRDefault="00000000">
            <w:pPr>
              <w:spacing w:after="0" w:line="259" w:lineRule="auto"/>
              <w:ind w:left="0" w:firstLine="0"/>
            </w:pPr>
            <w:r>
              <w:rPr>
                <w:b w:val="0"/>
                <w:sz w:val="21"/>
              </w:rPr>
              <w:t>201413891</w:t>
            </w:r>
          </w:p>
        </w:tc>
      </w:tr>
      <w:tr w:rsidR="00C24AD2" w14:paraId="3B2725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CCA91"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A43EEA6" w14:textId="77777777" w:rsidR="00C24AD2" w:rsidRDefault="00000000">
            <w:pPr>
              <w:spacing w:after="0" w:line="259" w:lineRule="auto"/>
              <w:ind w:left="0" w:firstLine="0"/>
            </w:pPr>
            <w:r>
              <w:rPr>
                <w:b w:val="0"/>
                <w:sz w:val="21"/>
              </w:rPr>
              <w:t>HTLGL8QUTL15</w:t>
            </w:r>
          </w:p>
        </w:tc>
      </w:tr>
      <w:tr w:rsidR="00C24AD2" w14:paraId="248756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B1FF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69746E3" w14:textId="77777777" w:rsidR="00C24AD2" w:rsidRDefault="00000000">
            <w:pPr>
              <w:spacing w:after="0" w:line="259" w:lineRule="auto"/>
              <w:ind w:left="0" w:firstLine="0"/>
            </w:pPr>
            <w:r>
              <w:rPr>
                <w:b w:val="0"/>
                <w:sz w:val="21"/>
              </w:rPr>
              <w:t xml:space="preserve"> </w:t>
            </w:r>
          </w:p>
        </w:tc>
      </w:tr>
      <w:tr w:rsidR="00C24AD2" w14:paraId="172835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6AC0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BD28AEB" w14:textId="77777777" w:rsidR="00C24AD2" w:rsidRDefault="00000000">
            <w:pPr>
              <w:spacing w:after="0" w:line="259" w:lineRule="auto"/>
              <w:ind w:left="0" w:firstLine="0"/>
            </w:pPr>
            <w:r>
              <w:rPr>
                <w:b w:val="0"/>
                <w:sz w:val="21"/>
              </w:rPr>
              <w:t>5233 WEST DIVERSEY AVENUE (EFT)</w:t>
            </w:r>
          </w:p>
        </w:tc>
      </w:tr>
      <w:tr w:rsidR="00C24AD2" w14:paraId="4BD331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91ECAA"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5313537" w14:textId="77777777" w:rsidR="00C24AD2" w:rsidRDefault="00C24AD2">
            <w:pPr>
              <w:spacing w:after="160" w:line="259" w:lineRule="auto"/>
              <w:ind w:left="0" w:firstLine="0"/>
            </w:pPr>
          </w:p>
        </w:tc>
      </w:tr>
      <w:tr w:rsidR="00C24AD2" w14:paraId="34FB3D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B45F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158C145" w14:textId="77777777" w:rsidR="00C24AD2" w:rsidRDefault="00C24AD2">
            <w:pPr>
              <w:spacing w:after="160" w:line="259" w:lineRule="auto"/>
              <w:ind w:left="0" w:firstLine="0"/>
            </w:pPr>
          </w:p>
        </w:tc>
      </w:tr>
      <w:tr w:rsidR="00C24AD2" w14:paraId="18E7EE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1DA7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605D5CD" w14:textId="77777777" w:rsidR="00C24AD2" w:rsidRDefault="00000000">
            <w:pPr>
              <w:spacing w:after="0" w:line="259" w:lineRule="auto"/>
              <w:ind w:left="0" w:firstLine="0"/>
            </w:pPr>
            <w:r>
              <w:rPr>
                <w:b w:val="0"/>
                <w:sz w:val="21"/>
              </w:rPr>
              <w:t>CHICAGO</w:t>
            </w:r>
          </w:p>
        </w:tc>
      </w:tr>
      <w:tr w:rsidR="00C24AD2" w14:paraId="00A76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61E0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9AA2DB0" w14:textId="77777777" w:rsidR="00C24AD2" w:rsidRDefault="00000000">
            <w:pPr>
              <w:spacing w:after="0" w:line="259" w:lineRule="auto"/>
              <w:ind w:left="0" w:firstLine="0"/>
            </w:pPr>
            <w:r>
              <w:rPr>
                <w:b w:val="0"/>
                <w:sz w:val="21"/>
              </w:rPr>
              <w:t>IL</w:t>
            </w:r>
          </w:p>
        </w:tc>
      </w:tr>
      <w:tr w:rsidR="00C24AD2" w14:paraId="738ACCAC" w14:textId="77777777">
        <w:trPr>
          <w:trHeight w:val="348"/>
        </w:trPr>
        <w:tc>
          <w:tcPr>
            <w:tcW w:w="5280" w:type="dxa"/>
            <w:tcBorders>
              <w:top w:val="single" w:sz="6" w:space="0" w:color="000000"/>
              <w:left w:val="single" w:sz="6" w:space="0" w:color="000000"/>
              <w:bottom w:val="nil"/>
              <w:right w:val="single" w:sz="6" w:space="0" w:color="000000"/>
            </w:tcBorders>
          </w:tcPr>
          <w:p w14:paraId="32614B6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nil"/>
              <w:right w:val="single" w:sz="6" w:space="0" w:color="000000"/>
            </w:tcBorders>
          </w:tcPr>
          <w:p w14:paraId="59963C0E" w14:textId="77777777" w:rsidR="00C24AD2" w:rsidRDefault="00000000">
            <w:pPr>
              <w:spacing w:after="0" w:line="259" w:lineRule="auto"/>
              <w:ind w:left="0" w:firstLine="0"/>
            </w:pPr>
            <w:r>
              <w:rPr>
                <w:b w:val="0"/>
                <w:sz w:val="21"/>
              </w:rPr>
              <w:t>60638</w:t>
            </w:r>
          </w:p>
        </w:tc>
      </w:tr>
      <w:tr w:rsidR="00C24AD2" w14:paraId="4AB9D0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AD41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C06C4D5" w14:textId="77777777" w:rsidR="00C24AD2" w:rsidRDefault="00C24AD2">
            <w:pPr>
              <w:spacing w:after="160" w:line="259" w:lineRule="auto"/>
              <w:ind w:left="0" w:firstLine="0"/>
            </w:pPr>
          </w:p>
        </w:tc>
      </w:tr>
      <w:tr w:rsidR="00C24AD2" w14:paraId="1A341B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C117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3B8236F" w14:textId="77777777" w:rsidR="00C24AD2" w:rsidRDefault="00000000">
            <w:pPr>
              <w:spacing w:after="0" w:line="259" w:lineRule="auto"/>
              <w:ind w:left="0" w:firstLine="0"/>
            </w:pPr>
            <w:r>
              <w:rPr>
                <w:b w:val="0"/>
                <w:sz w:val="21"/>
              </w:rPr>
              <w:t>Subrecipient</w:t>
            </w:r>
          </w:p>
        </w:tc>
      </w:tr>
      <w:tr w:rsidR="00C24AD2" w14:paraId="2564C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3CD5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8E85DD7" w14:textId="77777777" w:rsidR="00C24AD2" w:rsidRDefault="00000000">
            <w:pPr>
              <w:spacing w:after="0" w:line="259" w:lineRule="auto"/>
              <w:ind w:left="0" w:firstLine="0"/>
            </w:pPr>
            <w:r>
              <w:rPr>
                <w:b w:val="0"/>
                <w:sz w:val="21"/>
              </w:rPr>
              <w:t>Yes</w:t>
            </w:r>
          </w:p>
        </w:tc>
      </w:tr>
    </w:tbl>
    <w:p w14:paraId="26BAC3E9" w14:textId="77777777" w:rsidR="00C24AD2" w:rsidRDefault="00000000">
      <w:pPr>
        <w:ind w:left="-5"/>
      </w:pPr>
      <w:r>
        <w:t>Subrecipient Name: PHALANX FAMILY SERVICES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6A2E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A88D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75FF5EB" w14:textId="77777777" w:rsidR="00C24AD2" w:rsidRDefault="00000000">
            <w:pPr>
              <w:spacing w:after="0" w:line="259" w:lineRule="auto"/>
              <w:ind w:left="0" w:firstLine="0"/>
            </w:pPr>
            <w:r>
              <w:rPr>
                <w:b w:val="0"/>
                <w:sz w:val="21"/>
              </w:rPr>
              <w:t>364468891</w:t>
            </w:r>
          </w:p>
        </w:tc>
      </w:tr>
      <w:tr w:rsidR="00C24AD2" w14:paraId="0F5DE3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5228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18AA80E" w14:textId="77777777" w:rsidR="00C24AD2" w:rsidRDefault="00000000">
            <w:pPr>
              <w:spacing w:after="0" w:line="259" w:lineRule="auto"/>
              <w:ind w:left="0" w:firstLine="0"/>
            </w:pPr>
            <w:r>
              <w:rPr>
                <w:b w:val="0"/>
                <w:sz w:val="21"/>
              </w:rPr>
              <w:t>EQJ8N21VDSJ3</w:t>
            </w:r>
          </w:p>
        </w:tc>
      </w:tr>
      <w:tr w:rsidR="00C24AD2" w14:paraId="6397A9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E10E6"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53B00BA" w14:textId="77777777" w:rsidR="00C24AD2" w:rsidRDefault="00000000">
            <w:pPr>
              <w:spacing w:after="0" w:line="259" w:lineRule="auto"/>
              <w:ind w:left="0" w:firstLine="0"/>
            </w:pPr>
            <w:r>
              <w:rPr>
                <w:b w:val="0"/>
                <w:sz w:val="21"/>
              </w:rPr>
              <w:t xml:space="preserve"> </w:t>
            </w:r>
          </w:p>
        </w:tc>
      </w:tr>
      <w:tr w:rsidR="00C24AD2" w14:paraId="5D3B68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7FDD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6B2322A" w14:textId="77777777" w:rsidR="00C24AD2" w:rsidRDefault="00000000">
            <w:pPr>
              <w:spacing w:after="0" w:line="259" w:lineRule="auto"/>
              <w:ind w:left="0" w:firstLine="0"/>
            </w:pPr>
            <w:r>
              <w:rPr>
                <w:b w:val="0"/>
                <w:sz w:val="21"/>
              </w:rPr>
              <w:t>837 W. 119TH ST</w:t>
            </w:r>
          </w:p>
        </w:tc>
      </w:tr>
      <w:tr w:rsidR="00C24AD2" w14:paraId="2FE593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C184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0FDD17C5" w14:textId="77777777" w:rsidR="00C24AD2" w:rsidRDefault="00C24AD2">
            <w:pPr>
              <w:spacing w:after="160" w:line="259" w:lineRule="auto"/>
              <w:ind w:left="0" w:firstLine="0"/>
            </w:pPr>
          </w:p>
        </w:tc>
      </w:tr>
      <w:tr w:rsidR="00C24AD2" w14:paraId="061B45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D9D1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D905BB6" w14:textId="77777777" w:rsidR="00C24AD2" w:rsidRDefault="00C24AD2">
            <w:pPr>
              <w:spacing w:after="160" w:line="259" w:lineRule="auto"/>
              <w:ind w:left="0" w:firstLine="0"/>
            </w:pPr>
          </w:p>
        </w:tc>
      </w:tr>
      <w:tr w:rsidR="00C24AD2" w14:paraId="455A2B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9579E"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BB33738" w14:textId="77777777" w:rsidR="00C24AD2" w:rsidRDefault="00000000">
            <w:pPr>
              <w:spacing w:after="0" w:line="259" w:lineRule="auto"/>
              <w:ind w:left="0" w:firstLine="0"/>
            </w:pPr>
            <w:r>
              <w:rPr>
                <w:b w:val="0"/>
                <w:sz w:val="21"/>
              </w:rPr>
              <w:t>CHICAGO</w:t>
            </w:r>
          </w:p>
        </w:tc>
      </w:tr>
      <w:tr w:rsidR="00C24AD2" w14:paraId="2E655C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8492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32B4792" w14:textId="77777777" w:rsidR="00C24AD2" w:rsidRDefault="00000000">
            <w:pPr>
              <w:spacing w:after="0" w:line="259" w:lineRule="auto"/>
              <w:ind w:left="0" w:firstLine="0"/>
            </w:pPr>
            <w:r>
              <w:rPr>
                <w:b w:val="0"/>
                <w:sz w:val="21"/>
              </w:rPr>
              <w:t>IL</w:t>
            </w:r>
          </w:p>
        </w:tc>
      </w:tr>
      <w:tr w:rsidR="00C24AD2" w14:paraId="674A6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6A14A" w14:textId="77777777" w:rsidR="00C24AD2" w:rsidRDefault="00000000">
            <w:pPr>
              <w:spacing w:after="0" w:line="259" w:lineRule="auto"/>
              <w:ind w:left="0" w:firstLine="0"/>
            </w:pPr>
            <w:r>
              <w:rPr>
                <w:b w:val="0"/>
                <w:sz w:val="21"/>
              </w:rPr>
              <w:lastRenderedPageBreak/>
              <w:t>Zip</w:t>
            </w:r>
          </w:p>
        </w:tc>
        <w:tc>
          <w:tcPr>
            <w:tcW w:w="5280" w:type="dxa"/>
            <w:tcBorders>
              <w:top w:val="single" w:sz="6" w:space="0" w:color="000000"/>
              <w:left w:val="single" w:sz="6" w:space="0" w:color="000000"/>
              <w:bottom w:val="single" w:sz="6" w:space="0" w:color="000000"/>
              <w:right w:val="single" w:sz="6" w:space="0" w:color="000000"/>
            </w:tcBorders>
          </w:tcPr>
          <w:p w14:paraId="70863273" w14:textId="77777777" w:rsidR="00C24AD2" w:rsidRDefault="00000000">
            <w:pPr>
              <w:spacing w:after="0" w:line="259" w:lineRule="auto"/>
              <w:ind w:left="0" w:firstLine="0"/>
            </w:pPr>
            <w:r>
              <w:rPr>
                <w:b w:val="0"/>
                <w:sz w:val="21"/>
              </w:rPr>
              <w:t>60643</w:t>
            </w:r>
          </w:p>
        </w:tc>
      </w:tr>
      <w:tr w:rsidR="00C24AD2" w14:paraId="6CF526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8241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AECE409" w14:textId="77777777" w:rsidR="00C24AD2" w:rsidRDefault="00C24AD2">
            <w:pPr>
              <w:spacing w:after="160" w:line="259" w:lineRule="auto"/>
              <w:ind w:left="0" w:firstLine="0"/>
            </w:pPr>
          </w:p>
        </w:tc>
      </w:tr>
      <w:tr w:rsidR="00C24AD2" w14:paraId="544B3C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4996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783CEC89" w14:textId="77777777" w:rsidR="00C24AD2" w:rsidRDefault="00000000">
            <w:pPr>
              <w:spacing w:after="0" w:line="259" w:lineRule="auto"/>
              <w:ind w:left="0" w:firstLine="0"/>
            </w:pPr>
            <w:r>
              <w:rPr>
                <w:b w:val="0"/>
                <w:sz w:val="21"/>
              </w:rPr>
              <w:t>Subrecipient</w:t>
            </w:r>
          </w:p>
        </w:tc>
      </w:tr>
      <w:tr w:rsidR="00C24AD2" w14:paraId="41A95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6A656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DC174C4" w14:textId="77777777" w:rsidR="00C24AD2" w:rsidRDefault="00000000">
            <w:pPr>
              <w:spacing w:after="0" w:line="259" w:lineRule="auto"/>
              <w:ind w:left="0" w:firstLine="0"/>
            </w:pPr>
            <w:r>
              <w:rPr>
                <w:b w:val="0"/>
                <w:sz w:val="21"/>
              </w:rPr>
              <w:t>Yes</w:t>
            </w:r>
          </w:p>
        </w:tc>
      </w:tr>
    </w:tbl>
    <w:p w14:paraId="18100FEE" w14:textId="77777777" w:rsidR="00C24AD2" w:rsidRDefault="00000000">
      <w:pPr>
        <w:ind w:left="-5"/>
      </w:pPr>
      <w:r>
        <w:t>Subrecipient Name: PRECIOUS BLOOD MINISTRY OF RECONCILIATION,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C56C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FEA6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E10ACE4" w14:textId="77777777" w:rsidR="00C24AD2" w:rsidRDefault="00000000">
            <w:pPr>
              <w:spacing w:after="0" w:line="259" w:lineRule="auto"/>
              <w:ind w:left="0" w:firstLine="0"/>
            </w:pPr>
            <w:r>
              <w:rPr>
                <w:b w:val="0"/>
                <w:sz w:val="21"/>
              </w:rPr>
              <w:t>371447869</w:t>
            </w:r>
          </w:p>
        </w:tc>
      </w:tr>
      <w:tr w:rsidR="00C24AD2" w14:paraId="2FD18A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2553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01C7C19" w14:textId="77777777" w:rsidR="00C24AD2" w:rsidRDefault="00000000">
            <w:pPr>
              <w:spacing w:after="0" w:line="259" w:lineRule="auto"/>
              <w:ind w:left="0" w:firstLine="0"/>
            </w:pPr>
            <w:r>
              <w:rPr>
                <w:b w:val="0"/>
                <w:sz w:val="21"/>
              </w:rPr>
              <w:t>H4LGHJGDM4M1</w:t>
            </w:r>
          </w:p>
        </w:tc>
      </w:tr>
      <w:tr w:rsidR="00C24AD2" w14:paraId="528AF5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9E05A"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FB0892B" w14:textId="77777777" w:rsidR="00C24AD2" w:rsidRDefault="00000000">
            <w:pPr>
              <w:spacing w:after="0" w:line="259" w:lineRule="auto"/>
              <w:ind w:left="0" w:firstLine="0"/>
            </w:pPr>
            <w:r>
              <w:rPr>
                <w:b w:val="0"/>
                <w:sz w:val="21"/>
              </w:rPr>
              <w:t xml:space="preserve"> </w:t>
            </w:r>
          </w:p>
        </w:tc>
      </w:tr>
      <w:tr w:rsidR="00C24AD2" w14:paraId="593E7D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28EA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527218A" w14:textId="77777777" w:rsidR="00C24AD2" w:rsidRDefault="00000000">
            <w:pPr>
              <w:spacing w:after="0" w:line="259" w:lineRule="auto"/>
              <w:ind w:left="0" w:firstLine="0"/>
            </w:pPr>
            <w:r>
              <w:rPr>
                <w:b w:val="0"/>
                <w:sz w:val="21"/>
              </w:rPr>
              <w:t>5114 S. ELIZABETH ST</w:t>
            </w:r>
          </w:p>
        </w:tc>
      </w:tr>
      <w:tr w:rsidR="00C24AD2" w14:paraId="6B005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382E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DA2D633" w14:textId="77777777" w:rsidR="00C24AD2" w:rsidRDefault="00C24AD2">
            <w:pPr>
              <w:spacing w:after="160" w:line="259" w:lineRule="auto"/>
              <w:ind w:left="0" w:firstLine="0"/>
            </w:pPr>
          </w:p>
        </w:tc>
      </w:tr>
      <w:tr w:rsidR="00C24AD2" w14:paraId="05984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BC38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098EBBD" w14:textId="77777777" w:rsidR="00C24AD2" w:rsidRDefault="00C24AD2">
            <w:pPr>
              <w:spacing w:after="160" w:line="259" w:lineRule="auto"/>
              <w:ind w:left="0" w:firstLine="0"/>
            </w:pPr>
          </w:p>
        </w:tc>
      </w:tr>
      <w:tr w:rsidR="00C24AD2" w14:paraId="35CC5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CC78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E1FD21C" w14:textId="77777777" w:rsidR="00C24AD2" w:rsidRDefault="00000000">
            <w:pPr>
              <w:spacing w:after="0" w:line="259" w:lineRule="auto"/>
              <w:ind w:left="0" w:firstLine="0"/>
            </w:pPr>
            <w:r>
              <w:rPr>
                <w:b w:val="0"/>
                <w:sz w:val="21"/>
              </w:rPr>
              <w:t>CHICAGO</w:t>
            </w:r>
          </w:p>
        </w:tc>
      </w:tr>
      <w:tr w:rsidR="00C24AD2" w14:paraId="5F3E36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1B59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A0F7D14" w14:textId="77777777" w:rsidR="00C24AD2" w:rsidRDefault="00000000">
            <w:pPr>
              <w:spacing w:after="0" w:line="259" w:lineRule="auto"/>
              <w:ind w:left="0" w:firstLine="0"/>
            </w:pPr>
            <w:r>
              <w:rPr>
                <w:b w:val="0"/>
                <w:sz w:val="21"/>
              </w:rPr>
              <w:t>IL</w:t>
            </w:r>
          </w:p>
        </w:tc>
      </w:tr>
      <w:tr w:rsidR="00C24AD2" w14:paraId="13C9BE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A6BA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AC0DC21" w14:textId="77777777" w:rsidR="00C24AD2" w:rsidRDefault="00000000">
            <w:pPr>
              <w:spacing w:after="0" w:line="259" w:lineRule="auto"/>
              <w:ind w:left="0" w:firstLine="0"/>
            </w:pPr>
            <w:r>
              <w:rPr>
                <w:b w:val="0"/>
                <w:sz w:val="21"/>
              </w:rPr>
              <w:t>60609</w:t>
            </w:r>
          </w:p>
        </w:tc>
      </w:tr>
      <w:tr w:rsidR="00C24AD2" w14:paraId="6D4BA4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0C60C"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BDAA07C" w14:textId="77777777" w:rsidR="00C24AD2" w:rsidRDefault="00C24AD2">
            <w:pPr>
              <w:spacing w:after="160" w:line="259" w:lineRule="auto"/>
              <w:ind w:left="0" w:firstLine="0"/>
            </w:pPr>
          </w:p>
        </w:tc>
      </w:tr>
      <w:tr w:rsidR="00C24AD2" w14:paraId="3654A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565F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C2659EE" w14:textId="77777777" w:rsidR="00C24AD2" w:rsidRDefault="00000000">
            <w:pPr>
              <w:spacing w:after="0" w:line="259" w:lineRule="auto"/>
              <w:ind w:left="0" w:firstLine="0"/>
            </w:pPr>
            <w:r>
              <w:rPr>
                <w:b w:val="0"/>
                <w:sz w:val="21"/>
              </w:rPr>
              <w:t>Subrecipient</w:t>
            </w:r>
          </w:p>
        </w:tc>
      </w:tr>
      <w:tr w:rsidR="00C24AD2" w14:paraId="37C5B1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FE2C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BAB5AC3" w14:textId="77777777" w:rsidR="00C24AD2" w:rsidRDefault="00000000">
            <w:pPr>
              <w:spacing w:after="0" w:line="259" w:lineRule="auto"/>
              <w:ind w:left="0" w:firstLine="0"/>
            </w:pPr>
            <w:r>
              <w:rPr>
                <w:b w:val="0"/>
                <w:sz w:val="21"/>
              </w:rPr>
              <w:t>Yes</w:t>
            </w:r>
          </w:p>
        </w:tc>
      </w:tr>
    </w:tbl>
    <w:p w14:paraId="36317A40" w14:textId="77777777" w:rsidR="00C24AD2" w:rsidRDefault="00000000">
      <w:pPr>
        <w:ind w:left="-5"/>
      </w:pPr>
      <w:r>
        <w:t>Subrecipient Name: PUI TAK CENTER</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992D5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BB7B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F332EAF" w14:textId="77777777" w:rsidR="00C24AD2" w:rsidRDefault="00000000">
            <w:pPr>
              <w:spacing w:after="0" w:line="259" w:lineRule="auto"/>
              <w:ind w:left="0" w:firstLine="0"/>
            </w:pPr>
            <w:r>
              <w:rPr>
                <w:b w:val="0"/>
                <w:sz w:val="21"/>
              </w:rPr>
              <w:t>363972943</w:t>
            </w:r>
          </w:p>
        </w:tc>
      </w:tr>
      <w:tr w:rsidR="00C24AD2" w14:paraId="040EBB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7643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96CF564" w14:textId="77777777" w:rsidR="00C24AD2" w:rsidRDefault="00000000">
            <w:pPr>
              <w:spacing w:after="0" w:line="259" w:lineRule="auto"/>
              <w:ind w:left="0" w:firstLine="0"/>
            </w:pPr>
            <w:r>
              <w:rPr>
                <w:b w:val="0"/>
                <w:sz w:val="21"/>
              </w:rPr>
              <w:t>FACBL9NJ5WV8</w:t>
            </w:r>
          </w:p>
        </w:tc>
      </w:tr>
      <w:tr w:rsidR="00C24AD2" w14:paraId="1E026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CAE0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6EC9AFB" w14:textId="77777777" w:rsidR="00C24AD2" w:rsidRDefault="00000000">
            <w:pPr>
              <w:spacing w:after="0" w:line="259" w:lineRule="auto"/>
              <w:ind w:left="0" w:firstLine="0"/>
            </w:pPr>
            <w:r>
              <w:rPr>
                <w:b w:val="0"/>
                <w:sz w:val="21"/>
              </w:rPr>
              <w:t xml:space="preserve"> </w:t>
            </w:r>
          </w:p>
        </w:tc>
      </w:tr>
      <w:tr w:rsidR="00C24AD2" w14:paraId="448702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DD6A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3F04B56" w14:textId="77777777" w:rsidR="00C24AD2" w:rsidRDefault="00000000">
            <w:pPr>
              <w:spacing w:after="0" w:line="259" w:lineRule="auto"/>
              <w:ind w:left="0" w:firstLine="0"/>
            </w:pPr>
            <w:r>
              <w:rPr>
                <w:b w:val="0"/>
                <w:sz w:val="21"/>
              </w:rPr>
              <w:t>2216 SOUTH WENTWORTH AVENUE</w:t>
            </w:r>
          </w:p>
        </w:tc>
      </w:tr>
      <w:tr w:rsidR="00C24AD2" w14:paraId="7B6631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5D85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5F82311" w14:textId="77777777" w:rsidR="00C24AD2" w:rsidRDefault="00C24AD2">
            <w:pPr>
              <w:spacing w:after="160" w:line="259" w:lineRule="auto"/>
              <w:ind w:left="0" w:firstLine="0"/>
            </w:pPr>
          </w:p>
        </w:tc>
      </w:tr>
      <w:tr w:rsidR="00C24AD2" w14:paraId="1A9F83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C113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ACF77F" w14:textId="77777777" w:rsidR="00C24AD2" w:rsidRDefault="00C24AD2">
            <w:pPr>
              <w:spacing w:after="160" w:line="259" w:lineRule="auto"/>
              <w:ind w:left="0" w:firstLine="0"/>
            </w:pPr>
          </w:p>
        </w:tc>
      </w:tr>
      <w:tr w:rsidR="00C24AD2" w14:paraId="4355C757" w14:textId="77777777">
        <w:trPr>
          <w:trHeight w:val="100"/>
        </w:trPr>
        <w:tc>
          <w:tcPr>
            <w:tcW w:w="5280" w:type="dxa"/>
            <w:tcBorders>
              <w:top w:val="single" w:sz="6" w:space="0" w:color="000000"/>
              <w:left w:val="single" w:sz="6" w:space="0" w:color="000000"/>
              <w:bottom w:val="nil"/>
              <w:right w:val="single" w:sz="6" w:space="0" w:color="000000"/>
            </w:tcBorders>
          </w:tcPr>
          <w:p w14:paraId="7481C09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0C65273" w14:textId="77777777" w:rsidR="00C24AD2" w:rsidRDefault="00C24AD2">
            <w:pPr>
              <w:spacing w:after="160" w:line="259" w:lineRule="auto"/>
              <w:ind w:left="0" w:firstLine="0"/>
            </w:pPr>
          </w:p>
        </w:tc>
      </w:tr>
      <w:tr w:rsidR="00C24AD2" w14:paraId="483287FD" w14:textId="77777777">
        <w:trPr>
          <w:trHeight w:val="302"/>
        </w:trPr>
        <w:tc>
          <w:tcPr>
            <w:tcW w:w="5280" w:type="dxa"/>
            <w:tcBorders>
              <w:top w:val="nil"/>
              <w:left w:val="single" w:sz="6" w:space="0" w:color="000000"/>
              <w:bottom w:val="single" w:sz="6" w:space="0" w:color="000000"/>
              <w:right w:val="single" w:sz="6" w:space="0" w:color="000000"/>
            </w:tcBorders>
          </w:tcPr>
          <w:p w14:paraId="4CCD2BF9" w14:textId="77777777" w:rsidR="00C24AD2" w:rsidRDefault="00000000">
            <w:pPr>
              <w:spacing w:after="0" w:line="259" w:lineRule="auto"/>
              <w:ind w:left="0" w:firstLine="0"/>
            </w:pPr>
            <w:r>
              <w:rPr>
                <w:b w:val="0"/>
                <w:sz w:val="21"/>
              </w:rPr>
              <w:t>City</w:t>
            </w:r>
          </w:p>
        </w:tc>
        <w:tc>
          <w:tcPr>
            <w:tcW w:w="5280" w:type="dxa"/>
            <w:tcBorders>
              <w:top w:val="nil"/>
              <w:left w:val="single" w:sz="6" w:space="0" w:color="000000"/>
              <w:bottom w:val="single" w:sz="6" w:space="0" w:color="000000"/>
              <w:right w:val="single" w:sz="6" w:space="0" w:color="000000"/>
            </w:tcBorders>
          </w:tcPr>
          <w:p w14:paraId="761CC15A" w14:textId="77777777" w:rsidR="00C24AD2" w:rsidRDefault="00000000">
            <w:pPr>
              <w:spacing w:after="0" w:line="259" w:lineRule="auto"/>
              <w:ind w:left="0" w:firstLine="0"/>
            </w:pPr>
            <w:r>
              <w:rPr>
                <w:b w:val="0"/>
                <w:sz w:val="21"/>
              </w:rPr>
              <w:t>CHICAGO</w:t>
            </w:r>
          </w:p>
        </w:tc>
      </w:tr>
      <w:tr w:rsidR="00C24AD2" w14:paraId="53B90C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7DD2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E0B5497" w14:textId="77777777" w:rsidR="00C24AD2" w:rsidRDefault="00000000">
            <w:pPr>
              <w:spacing w:after="0" w:line="259" w:lineRule="auto"/>
              <w:ind w:left="0" w:firstLine="0"/>
            </w:pPr>
            <w:r>
              <w:rPr>
                <w:b w:val="0"/>
                <w:sz w:val="21"/>
              </w:rPr>
              <w:t>IL</w:t>
            </w:r>
          </w:p>
        </w:tc>
      </w:tr>
      <w:tr w:rsidR="00C24AD2" w14:paraId="29ED8A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266C4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614E04C" w14:textId="77777777" w:rsidR="00C24AD2" w:rsidRDefault="00000000">
            <w:pPr>
              <w:spacing w:after="0" w:line="259" w:lineRule="auto"/>
              <w:ind w:left="0" w:firstLine="0"/>
            </w:pPr>
            <w:r>
              <w:rPr>
                <w:b w:val="0"/>
                <w:sz w:val="21"/>
              </w:rPr>
              <w:t>60616</w:t>
            </w:r>
          </w:p>
        </w:tc>
      </w:tr>
      <w:tr w:rsidR="00C24AD2" w14:paraId="42AE74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53686"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12397E49" w14:textId="77777777" w:rsidR="00C24AD2" w:rsidRDefault="00C24AD2">
            <w:pPr>
              <w:spacing w:after="160" w:line="259" w:lineRule="auto"/>
              <w:ind w:left="0" w:firstLine="0"/>
            </w:pPr>
          </w:p>
        </w:tc>
      </w:tr>
      <w:tr w:rsidR="00C24AD2" w14:paraId="0899B2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A7B1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2105BAC" w14:textId="77777777" w:rsidR="00C24AD2" w:rsidRDefault="00000000">
            <w:pPr>
              <w:spacing w:after="0" w:line="259" w:lineRule="auto"/>
              <w:ind w:left="0" w:firstLine="0"/>
            </w:pPr>
            <w:r>
              <w:rPr>
                <w:b w:val="0"/>
                <w:sz w:val="21"/>
              </w:rPr>
              <w:t>Subrecipient</w:t>
            </w:r>
          </w:p>
        </w:tc>
      </w:tr>
      <w:tr w:rsidR="00C24AD2" w14:paraId="74E367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50FE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95033E3" w14:textId="77777777" w:rsidR="00C24AD2" w:rsidRDefault="00000000">
            <w:pPr>
              <w:spacing w:after="0" w:line="259" w:lineRule="auto"/>
              <w:ind w:left="0" w:firstLine="0"/>
            </w:pPr>
            <w:r>
              <w:rPr>
                <w:b w:val="0"/>
                <w:sz w:val="21"/>
              </w:rPr>
              <w:t>Yes</w:t>
            </w:r>
          </w:p>
        </w:tc>
      </w:tr>
    </w:tbl>
    <w:p w14:paraId="5316CE7B" w14:textId="77777777" w:rsidR="00C24AD2" w:rsidRDefault="00000000">
      <w:pPr>
        <w:ind w:left="-5"/>
      </w:pPr>
      <w:r>
        <w:t>Subrecipient Name: SGA YOUTH &amp; FAMILY SERVICES, NFP</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C041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C275E"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07EFD17" w14:textId="77777777" w:rsidR="00C24AD2" w:rsidRDefault="00000000">
            <w:pPr>
              <w:spacing w:after="0" w:line="259" w:lineRule="auto"/>
              <w:ind w:left="0" w:firstLine="0"/>
            </w:pPr>
            <w:r>
              <w:rPr>
                <w:b w:val="0"/>
                <w:sz w:val="21"/>
              </w:rPr>
              <w:t>362167916</w:t>
            </w:r>
          </w:p>
        </w:tc>
      </w:tr>
      <w:tr w:rsidR="00C24AD2" w14:paraId="4D658D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17C2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C5469A3" w14:textId="77777777" w:rsidR="00C24AD2" w:rsidRDefault="00000000">
            <w:pPr>
              <w:spacing w:after="0" w:line="259" w:lineRule="auto"/>
              <w:ind w:left="0" w:firstLine="0"/>
            </w:pPr>
            <w:r>
              <w:rPr>
                <w:b w:val="0"/>
                <w:sz w:val="21"/>
              </w:rPr>
              <w:t>XT8HC2D9JZ25</w:t>
            </w:r>
          </w:p>
        </w:tc>
      </w:tr>
      <w:tr w:rsidR="00C24AD2" w14:paraId="668D8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FEDE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8B799A0" w14:textId="77777777" w:rsidR="00C24AD2" w:rsidRDefault="00000000">
            <w:pPr>
              <w:spacing w:after="0" w:line="259" w:lineRule="auto"/>
              <w:ind w:left="0" w:firstLine="0"/>
            </w:pPr>
            <w:r>
              <w:rPr>
                <w:b w:val="0"/>
                <w:sz w:val="21"/>
              </w:rPr>
              <w:t xml:space="preserve"> </w:t>
            </w:r>
          </w:p>
        </w:tc>
      </w:tr>
      <w:tr w:rsidR="00C24AD2" w14:paraId="41DC7C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19A2B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5831C2A" w14:textId="77777777" w:rsidR="00C24AD2" w:rsidRDefault="00000000">
            <w:pPr>
              <w:spacing w:after="0" w:line="259" w:lineRule="auto"/>
              <w:ind w:left="0" w:firstLine="0"/>
            </w:pPr>
            <w:r>
              <w:rPr>
                <w:b w:val="0"/>
                <w:sz w:val="21"/>
              </w:rPr>
              <w:t>11 E. ADAMS ST.</w:t>
            </w:r>
          </w:p>
        </w:tc>
      </w:tr>
      <w:tr w:rsidR="00C24AD2" w14:paraId="380ABE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052E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B982D33" w14:textId="77777777" w:rsidR="00C24AD2" w:rsidRDefault="00C24AD2">
            <w:pPr>
              <w:spacing w:after="160" w:line="259" w:lineRule="auto"/>
              <w:ind w:left="0" w:firstLine="0"/>
            </w:pPr>
          </w:p>
        </w:tc>
      </w:tr>
      <w:tr w:rsidR="00C24AD2" w14:paraId="0A26DD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AADC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928B7FA" w14:textId="77777777" w:rsidR="00C24AD2" w:rsidRDefault="00C24AD2">
            <w:pPr>
              <w:spacing w:after="160" w:line="259" w:lineRule="auto"/>
              <w:ind w:left="0" w:firstLine="0"/>
            </w:pPr>
          </w:p>
        </w:tc>
      </w:tr>
      <w:tr w:rsidR="00C24AD2" w14:paraId="20CB3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DA5F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0D39A18" w14:textId="77777777" w:rsidR="00C24AD2" w:rsidRDefault="00000000">
            <w:pPr>
              <w:spacing w:after="0" w:line="259" w:lineRule="auto"/>
              <w:ind w:left="0" w:firstLine="0"/>
            </w:pPr>
            <w:r>
              <w:rPr>
                <w:b w:val="0"/>
                <w:sz w:val="21"/>
              </w:rPr>
              <w:t>CHICAGO</w:t>
            </w:r>
          </w:p>
        </w:tc>
      </w:tr>
      <w:tr w:rsidR="00C24AD2" w14:paraId="2FC61F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597A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BC781A9" w14:textId="77777777" w:rsidR="00C24AD2" w:rsidRDefault="00000000">
            <w:pPr>
              <w:spacing w:after="0" w:line="259" w:lineRule="auto"/>
              <w:ind w:left="0" w:firstLine="0"/>
            </w:pPr>
            <w:r>
              <w:rPr>
                <w:b w:val="0"/>
                <w:sz w:val="21"/>
              </w:rPr>
              <w:t>IL</w:t>
            </w:r>
          </w:p>
        </w:tc>
      </w:tr>
      <w:tr w:rsidR="00C24AD2" w14:paraId="6F0C38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C6C5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D95989A" w14:textId="77777777" w:rsidR="00C24AD2" w:rsidRDefault="00000000">
            <w:pPr>
              <w:spacing w:after="0" w:line="259" w:lineRule="auto"/>
              <w:ind w:left="0" w:firstLine="0"/>
            </w:pPr>
            <w:r>
              <w:rPr>
                <w:b w:val="0"/>
                <w:sz w:val="21"/>
              </w:rPr>
              <w:t>60603</w:t>
            </w:r>
          </w:p>
        </w:tc>
      </w:tr>
      <w:tr w:rsidR="00C24AD2" w14:paraId="4A337E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F240A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2A760A5" w14:textId="77777777" w:rsidR="00C24AD2" w:rsidRDefault="00C24AD2">
            <w:pPr>
              <w:spacing w:after="160" w:line="259" w:lineRule="auto"/>
              <w:ind w:left="0" w:firstLine="0"/>
            </w:pPr>
          </w:p>
        </w:tc>
      </w:tr>
      <w:tr w:rsidR="00C24AD2" w14:paraId="13EA4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D1F5A"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F289BB5" w14:textId="77777777" w:rsidR="00C24AD2" w:rsidRDefault="00000000">
            <w:pPr>
              <w:spacing w:after="0" w:line="259" w:lineRule="auto"/>
              <w:ind w:left="0" w:firstLine="0"/>
            </w:pPr>
            <w:r>
              <w:rPr>
                <w:b w:val="0"/>
                <w:sz w:val="21"/>
              </w:rPr>
              <w:t>Subrecipient</w:t>
            </w:r>
          </w:p>
        </w:tc>
      </w:tr>
      <w:tr w:rsidR="00C24AD2" w14:paraId="14182C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03D4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17B5929" w14:textId="77777777" w:rsidR="00C24AD2" w:rsidRDefault="00000000">
            <w:pPr>
              <w:spacing w:after="0" w:line="259" w:lineRule="auto"/>
              <w:ind w:left="0" w:firstLine="0"/>
            </w:pPr>
            <w:r>
              <w:rPr>
                <w:b w:val="0"/>
                <w:sz w:val="21"/>
              </w:rPr>
              <w:t>Yes</w:t>
            </w:r>
          </w:p>
        </w:tc>
      </w:tr>
    </w:tbl>
    <w:p w14:paraId="7E66491F" w14:textId="77777777" w:rsidR="00C24AD2" w:rsidRDefault="00000000">
      <w:pPr>
        <w:ind w:left="-5"/>
      </w:pPr>
      <w:r>
        <w:t>Subrecipient Name: SINAI COMMUNITY INSTITUTE,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245F3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01B1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45ECA36A" w14:textId="77777777" w:rsidR="00C24AD2" w:rsidRDefault="00000000">
            <w:pPr>
              <w:spacing w:after="0" w:line="259" w:lineRule="auto"/>
              <w:ind w:left="0" w:firstLine="0"/>
            </w:pPr>
            <w:r>
              <w:rPr>
                <w:b w:val="0"/>
                <w:sz w:val="21"/>
              </w:rPr>
              <w:t>363932824</w:t>
            </w:r>
          </w:p>
        </w:tc>
      </w:tr>
      <w:tr w:rsidR="00C24AD2" w14:paraId="768115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3CE5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7306434" w14:textId="77777777" w:rsidR="00C24AD2" w:rsidRDefault="00000000">
            <w:pPr>
              <w:spacing w:after="0" w:line="259" w:lineRule="auto"/>
              <w:ind w:left="0" w:firstLine="0"/>
            </w:pPr>
            <w:r>
              <w:rPr>
                <w:b w:val="0"/>
                <w:sz w:val="21"/>
              </w:rPr>
              <w:t>VKJLBANNWXG4</w:t>
            </w:r>
          </w:p>
        </w:tc>
      </w:tr>
      <w:tr w:rsidR="00C24AD2" w14:paraId="1B04DC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1CFE34"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050E8EE" w14:textId="77777777" w:rsidR="00C24AD2" w:rsidRDefault="00000000">
            <w:pPr>
              <w:spacing w:after="0" w:line="259" w:lineRule="auto"/>
              <w:ind w:left="0" w:firstLine="0"/>
            </w:pPr>
            <w:r>
              <w:rPr>
                <w:b w:val="0"/>
                <w:sz w:val="21"/>
              </w:rPr>
              <w:t xml:space="preserve"> </w:t>
            </w:r>
          </w:p>
        </w:tc>
      </w:tr>
      <w:tr w:rsidR="00C24AD2" w14:paraId="6EA0FD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3FB5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C1D6462" w14:textId="77777777" w:rsidR="00C24AD2" w:rsidRDefault="00000000">
            <w:pPr>
              <w:spacing w:after="0" w:line="259" w:lineRule="auto"/>
              <w:ind w:left="0" w:firstLine="0"/>
            </w:pPr>
            <w:r>
              <w:rPr>
                <w:b w:val="0"/>
                <w:sz w:val="21"/>
              </w:rPr>
              <w:t>2653 WEST OGDEN AVENUE</w:t>
            </w:r>
          </w:p>
        </w:tc>
      </w:tr>
      <w:tr w:rsidR="00C24AD2" w14:paraId="000AED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A525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FA6E0CD" w14:textId="77777777" w:rsidR="00C24AD2" w:rsidRDefault="00C24AD2">
            <w:pPr>
              <w:spacing w:after="160" w:line="259" w:lineRule="auto"/>
              <w:ind w:left="0" w:firstLine="0"/>
            </w:pPr>
          </w:p>
        </w:tc>
      </w:tr>
      <w:tr w:rsidR="00C24AD2" w14:paraId="0BDAC8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9A0E2"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9ADCE94" w14:textId="77777777" w:rsidR="00C24AD2" w:rsidRDefault="00C24AD2">
            <w:pPr>
              <w:spacing w:after="160" w:line="259" w:lineRule="auto"/>
              <w:ind w:left="0" w:firstLine="0"/>
            </w:pPr>
          </w:p>
        </w:tc>
      </w:tr>
      <w:tr w:rsidR="00C24AD2" w14:paraId="437B6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87A3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8B5DA11" w14:textId="77777777" w:rsidR="00C24AD2" w:rsidRDefault="00000000">
            <w:pPr>
              <w:spacing w:after="0" w:line="259" w:lineRule="auto"/>
              <w:ind w:left="0" w:firstLine="0"/>
            </w:pPr>
            <w:r>
              <w:rPr>
                <w:b w:val="0"/>
                <w:sz w:val="21"/>
              </w:rPr>
              <w:t>CHICAGO</w:t>
            </w:r>
          </w:p>
        </w:tc>
      </w:tr>
      <w:tr w:rsidR="00C24AD2" w14:paraId="566F6F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A4CF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907AC73" w14:textId="77777777" w:rsidR="00C24AD2" w:rsidRDefault="00000000">
            <w:pPr>
              <w:spacing w:after="0" w:line="259" w:lineRule="auto"/>
              <w:ind w:left="0" w:firstLine="0"/>
            </w:pPr>
            <w:r>
              <w:rPr>
                <w:b w:val="0"/>
                <w:sz w:val="21"/>
              </w:rPr>
              <w:t>IL</w:t>
            </w:r>
          </w:p>
        </w:tc>
      </w:tr>
      <w:tr w:rsidR="00C24AD2" w14:paraId="51338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4A64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50B6521" w14:textId="77777777" w:rsidR="00C24AD2" w:rsidRDefault="00000000">
            <w:pPr>
              <w:spacing w:after="0" w:line="259" w:lineRule="auto"/>
              <w:ind w:left="0" w:firstLine="0"/>
            </w:pPr>
            <w:r>
              <w:rPr>
                <w:b w:val="0"/>
                <w:sz w:val="21"/>
              </w:rPr>
              <w:t>60608</w:t>
            </w:r>
          </w:p>
        </w:tc>
      </w:tr>
      <w:tr w:rsidR="00C24AD2" w14:paraId="77A4DB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62EA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5383062" w14:textId="77777777" w:rsidR="00C24AD2" w:rsidRDefault="00C24AD2">
            <w:pPr>
              <w:spacing w:after="160" w:line="259" w:lineRule="auto"/>
              <w:ind w:left="0" w:firstLine="0"/>
            </w:pPr>
          </w:p>
        </w:tc>
      </w:tr>
      <w:tr w:rsidR="00C24AD2" w14:paraId="3EFAD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8E9F9"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5BB4B7C4" w14:textId="77777777" w:rsidR="00C24AD2" w:rsidRDefault="00000000">
            <w:pPr>
              <w:spacing w:after="0" w:line="259" w:lineRule="auto"/>
              <w:ind w:left="0" w:firstLine="0"/>
            </w:pPr>
            <w:r>
              <w:rPr>
                <w:b w:val="0"/>
                <w:sz w:val="21"/>
              </w:rPr>
              <w:t>Subrecipient</w:t>
            </w:r>
          </w:p>
        </w:tc>
      </w:tr>
      <w:tr w:rsidR="00C24AD2" w14:paraId="4C90F5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C89E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2B2486B" w14:textId="77777777" w:rsidR="00C24AD2" w:rsidRDefault="00000000">
            <w:pPr>
              <w:spacing w:after="0" w:line="259" w:lineRule="auto"/>
              <w:ind w:left="0" w:firstLine="0"/>
            </w:pPr>
            <w:r>
              <w:rPr>
                <w:b w:val="0"/>
                <w:sz w:val="21"/>
              </w:rPr>
              <w:t>Yes</w:t>
            </w:r>
          </w:p>
        </w:tc>
      </w:tr>
    </w:tbl>
    <w:p w14:paraId="70359DBD" w14:textId="77777777" w:rsidR="00C24AD2" w:rsidRDefault="00000000">
      <w:pPr>
        <w:ind w:left="-5"/>
      </w:pPr>
      <w:r>
        <w:t>Subrecipient Name: SPANISH COALITION FOR HOUSING</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D2646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F1562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C8388DC" w14:textId="77777777" w:rsidR="00C24AD2" w:rsidRDefault="00000000">
            <w:pPr>
              <w:spacing w:after="0" w:line="259" w:lineRule="auto"/>
              <w:ind w:left="0" w:firstLine="0"/>
            </w:pPr>
            <w:r>
              <w:rPr>
                <w:b w:val="0"/>
                <w:sz w:val="21"/>
              </w:rPr>
              <w:t>237230578</w:t>
            </w:r>
          </w:p>
        </w:tc>
      </w:tr>
      <w:tr w:rsidR="00C24AD2" w14:paraId="68BF47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E496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2029948" w14:textId="77777777" w:rsidR="00C24AD2" w:rsidRDefault="00000000">
            <w:pPr>
              <w:spacing w:after="0" w:line="259" w:lineRule="auto"/>
              <w:ind w:left="0" w:firstLine="0"/>
            </w:pPr>
            <w:r>
              <w:rPr>
                <w:b w:val="0"/>
                <w:sz w:val="21"/>
              </w:rPr>
              <w:t>GJ48JRMNKNL4</w:t>
            </w:r>
          </w:p>
        </w:tc>
      </w:tr>
      <w:tr w:rsidR="00C24AD2" w14:paraId="0EEEE0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16C81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E063368" w14:textId="77777777" w:rsidR="00C24AD2" w:rsidRDefault="00000000">
            <w:pPr>
              <w:spacing w:after="0" w:line="259" w:lineRule="auto"/>
              <w:ind w:left="0" w:firstLine="0"/>
            </w:pPr>
            <w:r>
              <w:rPr>
                <w:b w:val="0"/>
                <w:sz w:val="21"/>
              </w:rPr>
              <w:t xml:space="preserve"> </w:t>
            </w:r>
          </w:p>
        </w:tc>
      </w:tr>
      <w:tr w:rsidR="00C24AD2" w14:paraId="40ED292B" w14:textId="77777777">
        <w:trPr>
          <w:trHeight w:val="188"/>
        </w:trPr>
        <w:tc>
          <w:tcPr>
            <w:tcW w:w="5280" w:type="dxa"/>
            <w:tcBorders>
              <w:top w:val="single" w:sz="6" w:space="0" w:color="000000"/>
              <w:left w:val="single" w:sz="6" w:space="0" w:color="000000"/>
              <w:bottom w:val="nil"/>
              <w:right w:val="single" w:sz="6" w:space="0" w:color="000000"/>
            </w:tcBorders>
          </w:tcPr>
          <w:p w14:paraId="7D2AE97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24AF6DB" w14:textId="77777777" w:rsidR="00C24AD2" w:rsidRDefault="00C24AD2">
            <w:pPr>
              <w:spacing w:after="160" w:line="259" w:lineRule="auto"/>
              <w:ind w:left="0" w:firstLine="0"/>
            </w:pPr>
          </w:p>
        </w:tc>
      </w:tr>
      <w:tr w:rsidR="00C24AD2" w14:paraId="35E35A75" w14:textId="77777777">
        <w:trPr>
          <w:trHeight w:val="302"/>
        </w:trPr>
        <w:tc>
          <w:tcPr>
            <w:tcW w:w="5280" w:type="dxa"/>
            <w:tcBorders>
              <w:top w:val="nil"/>
              <w:left w:val="single" w:sz="6" w:space="0" w:color="000000"/>
              <w:bottom w:val="single" w:sz="6" w:space="0" w:color="000000"/>
              <w:right w:val="single" w:sz="6" w:space="0" w:color="000000"/>
            </w:tcBorders>
          </w:tcPr>
          <w:p w14:paraId="655128F7" w14:textId="77777777" w:rsidR="00C24AD2" w:rsidRDefault="00000000">
            <w:pPr>
              <w:spacing w:after="0" w:line="259" w:lineRule="auto"/>
              <w:ind w:left="0" w:firstLine="0"/>
            </w:pPr>
            <w:r>
              <w:rPr>
                <w:b w:val="0"/>
                <w:sz w:val="21"/>
              </w:rPr>
              <w:t>Address Line 1</w:t>
            </w:r>
          </w:p>
        </w:tc>
        <w:tc>
          <w:tcPr>
            <w:tcW w:w="5280" w:type="dxa"/>
            <w:tcBorders>
              <w:top w:val="nil"/>
              <w:left w:val="single" w:sz="6" w:space="0" w:color="000000"/>
              <w:bottom w:val="single" w:sz="6" w:space="0" w:color="000000"/>
              <w:right w:val="single" w:sz="6" w:space="0" w:color="000000"/>
            </w:tcBorders>
          </w:tcPr>
          <w:p w14:paraId="759D7D78" w14:textId="77777777" w:rsidR="00C24AD2" w:rsidRDefault="00000000">
            <w:pPr>
              <w:spacing w:after="0" w:line="259" w:lineRule="auto"/>
              <w:ind w:left="0" w:firstLine="0"/>
            </w:pPr>
            <w:r>
              <w:rPr>
                <w:b w:val="0"/>
                <w:sz w:val="21"/>
              </w:rPr>
              <w:t>1922 N PULASKI (EFT)</w:t>
            </w:r>
          </w:p>
        </w:tc>
      </w:tr>
      <w:tr w:rsidR="00C24AD2" w14:paraId="55A4C1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209B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50B1801" w14:textId="77777777" w:rsidR="00C24AD2" w:rsidRDefault="00C24AD2">
            <w:pPr>
              <w:spacing w:after="160" w:line="259" w:lineRule="auto"/>
              <w:ind w:left="0" w:firstLine="0"/>
            </w:pPr>
          </w:p>
        </w:tc>
      </w:tr>
      <w:tr w:rsidR="00C24AD2" w14:paraId="0E204D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9FE48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0D0EDC26" w14:textId="77777777" w:rsidR="00C24AD2" w:rsidRDefault="00C24AD2">
            <w:pPr>
              <w:spacing w:after="160" w:line="259" w:lineRule="auto"/>
              <w:ind w:left="0" w:firstLine="0"/>
            </w:pPr>
          </w:p>
        </w:tc>
      </w:tr>
      <w:tr w:rsidR="00C24AD2" w14:paraId="1FA458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3EEE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701158C" w14:textId="77777777" w:rsidR="00C24AD2" w:rsidRDefault="00000000">
            <w:pPr>
              <w:spacing w:after="0" w:line="259" w:lineRule="auto"/>
              <w:ind w:left="0" w:firstLine="0"/>
            </w:pPr>
            <w:r>
              <w:rPr>
                <w:b w:val="0"/>
                <w:sz w:val="21"/>
              </w:rPr>
              <w:t>CHICAGO</w:t>
            </w:r>
          </w:p>
        </w:tc>
      </w:tr>
      <w:tr w:rsidR="00C24AD2" w14:paraId="509E31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E3182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921CC0E" w14:textId="77777777" w:rsidR="00C24AD2" w:rsidRDefault="00000000">
            <w:pPr>
              <w:spacing w:after="0" w:line="259" w:lineRule="auto"/>
              <w:ind w:left="0" w:firstLine="0"/>
            </w:pPr>
            <w:r>
              <w:rPr>
                <w:b w:val="0"/>
                <w:sz w:val="21"/>
              </w:rPr>
              <w:t>IL</w:t>
            </w:r>
          </w:p>
        </w:tc>
      </w:tr>
      <w:tr w:rsidR="00C24AD2" w14:paraId="2E328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E30CC"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432DC1A" w14:textId="77777777" w:rsidR="00C24AD2" w:rsidRDefault="00000000">
            <w:pPr>
              <w:spacing w:after="0" w:line="259" w:lineRule="auto"/>
              <w:ind w:left="0" w:firstLine="0"/>
            </w:pPr>
            <w:r>
              <w:rPr>
                <w:b w:val="0"/>
                <w:sz w:val="21"/>
              </w:rPr>
              <w:t>60639</w:t>
            </w:r>
          </w:p>
        </w:tc>
      </w:tr>
      <w:tr w:rsidR="00C24AD2" w14:paraId="517A53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F797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AE2FFC0" w14:textId="77777777" w:rsidR="00C24AD2" w:rsidRDefault="00C24AD2">
            <w:pPr>
              <w:spacing w:after="160" w:line="259" w:lineRule="auto"/>
              <w:ind w:left="0" w:firstLine="0"/>
            </w:pPr>
          </w:p>
        </w:tc>
      </w:tr>
      <w:tr w:rsidR="00C24AD2" w14:paraId="5E9B8F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E8EC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6E87349" w14:textId="77777777" w:rsidR="00C24AD2" w:rsidRDefault="00000000">
            <w:pPr>
              <w:spacing w:after="0" w:line="259" w:lineRule="auto"/>
              <w:ind w:left="0" w:firstLine="0"/>
            </w:pPr>
            <w:r>
              <w:rPr>
                <w:b w:val="0"/>
                <w:sz w:val="21"/>
              </w:rPr>
              <w:t>Subrecipient</w:t>
            </w:r>
          </w:p>
        </w:tc>
      </w:tr>
      <w:tr w:rsidR="00C24AD2" w14:paraId="77F5DC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0EBD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9F49B48" w14:textId="77777777" w:rsidR="00C24AD2" w:rsidRDefault="00000000">
            <w:pPr>
              <w:spacing w:after="0" w:line="259" w:lineRule="auto"/>
              <w:ind w:left="0" w:firstLine="0"/>
            </w:pPr>
            <w:r>
              <w:rPr>
                <w:b w:val="0"/>
                <w:sz w:val="21"/>
              </w:rPr>
              <w:t>Yes</w:t>
            </w:r>
          </w:p>
        </w:tc>
      </w:tr>
    </w:tbl>
    <w:p w14:paraId="2E19991C" w14:textId="77777777" w:rsidR="00C24AD2" w:rsidRDefault="00000000">
      <w:pPr>
        <w:ind w:left="-5"/>
      </w:pPr>
      <w:r>
        <w:t>Subrecipient Name: THE CATHOLIC BISHOP OF CHICAGO - ST. SABINA CHURCH</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C7E7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1382E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329135C0" w14:textId="77777777" w:rsidR="00C24AD2" w:rsidRDefault="00000000">
            <w:pPr>
              <w:spacing w:after="0" w:line="259" w:lineRule="auto"/>
              <w:ind w:left="0" w:firstLine="0"/>
            </w:pPr>
            <w:r>
              <w:rPr>
                <w:b w:val="0"/>
                <w:sz w:val="21"/>
              </w:rPr>
              <w:t>362171123</w:t>
            </w:r>
          </w:p>
        </w:tc>
      </w:tr>
      <w:tr w:rsidR="00C24AD2" w14:paraId="773B28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CC726"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E70C4CF" w14:textId="77777777" w:rsidR="00C24AD2" w:rsidRDefault="00000000">
            <w:pPr>
              <w:spacing w:after="0" w:line="259" w:lineRule="auto"/>
              <w:ind w:left="0" w:firstLine="0"/>
            </w:pPr>
            <w:r>
              <w:rPr>
                <w:b w:val="0"/>
                <w:sz w:val="21"/>
              </w:rPr>
              <w:t>VKACMA6WPAL5</w:t>
            </w:r>
          </w:p>
        </w:tc>
      </w:tr>
      <w:tr w:rsidR="00C24AD2" w14:paraId="266A94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9737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B1EC4A4" w14:textId="77777777" w:rsidR="00C24AD2" w:rsidRDefault="00000000">
            <w:pPr>
              <w:spacing w:after="0" w:line="259" w:lineRule="auto"/>
              <w:ind w:left="0" w:firstLine="0"/>
            </w:pPr>
            <w:r>
              <w:rPr>
                <w:b w:val="0"/>
                <w:sz w:val="21"/>
              </w:rPr>
              <w:t xml:space="preserve"> </w:t>
            </w:r>
          </w:p>
        </w:tc>
      </w:tr>
      <w:tr w:rsidR="00C24AD2" w14:paraId="38FCC7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E0DEA"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8F8B9CD" w14:textId="77777777" w:rsidR="00C24AD2" w:rsidRDefault="00000000">
            <w:pPr>
              <w:spacing w:after="0" w:line="259" w:lineRule="auto"/>
              <w:ind w:left="0" w:firstLine="0"/>
            </w:pPr>
            <w:r>
              <w:rPr>
                <w:b w:val="0"/>
                <w:sz w:val="21"/>
              </w:rPr>
              <w:t>1210 WEST 78TH PLACE</w:t>
            </w:r>
          </w:p>
        </w:tc>
      </w:tr>
      <w:tr w:rsidR="00C24AD2" w14:paraId="02F4E0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2993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13CC240" w14:textId="77777777" w:rsidR="00C24AD2" w:rsidRDefault="00C24AD2">
            <w:pPr>
              <w:spacing w:after="160" w:line="259" w:lineRule="auto"/>
              <w:ind w:left="0" w:firstLine="0"/>
            </w:pPr>
          </w:p>
        </w:tc>
      </w:tr>
      <w:tr w:rsidR="00C24AD2" w14:paraId="575696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67947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BB845B2" w14:textId="77777777" w:rsidR="00C24AD2" w:rsidRDefault="00C24AD2">
            <w:pPr>
              <w:spacing w:after="160" w:line="259" w:lineRule="auto"/>
              <w:ind w:left="0" w:firstLine="0"/>
            </w:pPr>
          </w:p>
        </w:tc>
      </w:tr>
      <w:tr w:rsidR="00C24AD2" w14:paraId="35A73A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F06FC"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A1BC026" w14:textId="77777777" w:rsidR="00C24AD2" w:rsidRDefault="00000000">
            <w:pPr>
              <w:spacing w:after="0" w:line="259" w:lineRule="auto"/>
              <w:ind w:left="0" w:firstLine="0"/>
            </w:pPr>
            <w:r>
              <w:rPr>
                <w:b w:val="0"/>
                <w:sz w:val="21"/>
              </w:rPr>
              <w:t>CHICAGO</w:t>
            </w:r>
          </w:p>
        </w:tc>
      </w:tr>
      <w:tr w:rsidR="00C24AD2" w14:paraId="237BFE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6A490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77F8E1E" w14:textId="77777777" w:rsidR="00C24AD2" w:rsidRDefault="00000000">
            <w:pPr>
              <w:spacing w:after="0" w:line="259" w:lineRule="auto"/>
              <w:ind w:left="0" w:firstLine="0"/>
            </w:pPr>
            <w:r>
              <w:rPr>
                <w:b w:val="0"/>
                <w:sz w:val="21"/>
              </w:rPr>
              <w:t>IL</w:t>
            </w:r>
          </w:p>
        </w:tc>
      </w:tr>
      <w:tr w:rsidR="00C24AD2" w14:paraId="234C17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D2BFB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3E10BDBF" w14:textId="77777777" w:rsidR="00C24AD2" w:rsidRDefault="00000000">
            <w:pPr>
              <w:spacing w:after="0" w:line="259" w:lineRule="auto"/>
              <w:ind w:left="0" w:firstLine="0"/>
            </w:pPr>
            <w:r>
              <w:rPr>
                <w:b w:val="0"/>
                <w:sz w:val="21"/>
              </w:rPr>
              <w:t>60620</w:t>
            </w:r>
          </w:p>
        </w:tc>
      </w:tr>
      <w:tr w:rsidR="00C24AD2" w14:paraId="03CA88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1D9003"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3E2A9CB4" w14:textId="77777777" w:rsidR="00C24AD2" w:rsidRDefault="00C24AD2">
            <w:pPr>
              <w:spacing w:after="160" w:line="259" w:lineRule="auto"/>
              <w:ind w:left="0" w:firstLine="0"/>
            </w:pPr>
          </w:p>
        </w:tc>
      </w:tr>
      <w:tr w:rsidR="00C24AD2" w14:paraId="571FA8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E43C1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DE14BA4" w14:textId="77777777" w:rsidR="00C24AD2" w:rsidRDefault="00000000">
            <w:pPr>
              <w:spacing w:after="0" w:line="259" w:lineRule="auto"/>
              <w:ind w:left="0" w:firstLine="0"/>
            </w:pPr>
            <w:r>
              <w:rPr>
                <w:b w:val="0"/>
                <w:sz w:val="21"/>
              </w:rPr>
              <w:t>Subrecipient</w:t>
            </w:r>
          </w:p>
        </w:tc>
      </w:tr>
      <w:tr w:rsidR="00C24AD2" w14:paraId="4DAD78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F3C9E"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1BE57B07" w14:textId="77777777" w:rsidR="00C24AD2" w:rsidRDefault="00000000">
            <w:pPr>
              <w:spacing w:after="0" w:line="259" w:lineRule="auto"/>
              <w:ind w:left="0" w:firstLine="0"/>
            </w:pPr>
            <w:r>
              <w:rPr>
                <w:b w:val="0"/>
                <w:sz w:val="21"/>
              </w:rPr>
              <w:t>Yes</w:t>
            </w:r>
          </w:p>
        </w:tc>
      </w:tr>
    </w:tbl>
    <w:p w14:paraId="12E794B7" w14:textId="77777777" w:rsidR="00C24AD2" w:rsidRDefault="00000000">
      <w:pPr>
        <w:ind w:left="-5"/>
      </w:pPr>
      <w:r>
        <w:lastRenderedPageBreak/>
        <w:t>Subrecipient Name: THE FAR SOUTH COMMUNITY DEVELOPMENT CORPORATION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5D9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0DF76"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8C98770" w14:textId="77777777" w:rsidR="00C24AD2" w:rsidRDefault="00000000">
            <w:pPr>
              <w:spacing w:after="0" w:line="259" w:lineRule="auto"/>
              <w:ind w:left="0" w:firstLine="0"/>
            </w:pPr>
            <w:r>
              <w:rPr>
                <w:b w:val="0"/>
                <w:sz w:val="21"/>
              </w:rPr>
              <w:t>362946248</w:t>
            </w:r>
          </w:p>
        </w:tc>
      </w:tr>
      <w:tr w:rsidR="00C24AD2" w14:paraId="53653C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54B3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D738293" w14:textId="77777777" w:rsidR="00C24AD2" w:rsidRDefault="00000000">
            <w:pPr>
              <w:spacing w:after="0" w:line="259" w:lineRule="auto"/>
              <w:ind w:left="0" w:firstLine="0"/>
            </w:pPr>
            <w:r>
              <w:rPr>
                <w:b w:val="0"/>
                <w:sz w:val="21"/>
              </w:rPr>
              <w:t>NRHSVLRN4JE7</w:t>
            </w:r>
          </w:p>
        </w:tc>
      </w:tr>
      <w:tr w:rsidR="00C24AD2" w14:paraId="0597FD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CC51E7"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26EF41E" w14:textId="77777777" w:rsidR="00C24AD2" w:rsidRDefault="00000000">
            <w:pPr>
              <w:spacing w:after="0" w:line="259" w:lineRule="auto"/>
              <w:ind w:left="0" w:firstLine="0"/>
            </w:pPr>
            <w:r>
              <w:rPr>
                <w:b w:val="0"/>
                <w:sz w:val="21"/>
              </w:rPr>
              <w:t xml:space="preserve"> </w:t>
            </w:r>
          </w:p>
        </w:tc>
      </w:tr>
      <w:tr w:rsidR="00C24AD2" w14:paraId="02F395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A2EC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D117CF4" w14:textId="77777777" w:rsidR="00C24AD2" w:rsidRDefault="00000000">
            <w:pPr>
              <w:spacing w:after="0" w:line="259" w:lineRule="auto"/>
              <w:ind w:left="0" w:firstLine="0"/>
            </w:pPr>
            <w:r>
              <w:rPr>
                <w:b w:val="0"/>
                <w:sz w:val="21"/>
              </w:rPr>
              <w:t>9923 S. HALSTED SUITE D</w:t>
            </w:r>
          </w:p>
        </w:tc>
      </w:tr>
      <w:tr w:rsidR="00C24AD2" w14:paraId="642E5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C3C86D"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2ECDEDB" w14:textId="77777777" w:rsidR="00C24AD2" w:rsidRDefault="00C24AD2">
            <w:pPr>
              <w:spacing w:after="160" w:line="259" w:lineRule="auto"/>
              <w:ind w:left="0" w:firstLine="0"/>
            </w:pPr>
          </w:p>
        </w:tc>
      </w:tr>
      <w:tr w:rsidR="00C24AD2" w14:paraId="4915B8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4CF4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360F14B" w14:textId="77777777" w:rsidR="00C24AD2" w:rsidRDefault="00C24AD2">
            <w:pPr>
              <w:spacing w:after="160" w:line="259" w:lineRule="auto"/>
              <w:ind w:left="0" w:firstLine="0"/>
            </w:pPr>
          </w:p>
        </w:tc>
      </w:tr>
      <w:tr w:rsidR="00C24AD2" w14:paraId="06CBB8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3CDB6"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4CD79DC0" w14:textId="77777777" w:rsidR="00C24AD2" w:rsidRDefault="00000000">
            <w:pPr>
              <w:spacing w:after="0" w:line="259" w:lineRule="auto"/>
              <w:ind w:left="0" w:firstLine="0"/>
            </w:pPr>
            <w:r>
              <w:rPr>
                <w:b w:val="0"/>
                <w:sz w:val="21"/>
              </w:rPr>
              <w:t>CHICAGO</w:t>
            </w:r>
          </w:p>
        </w:tc>
      </w:tr>
      <w:tr w:rsidR="00C24AD2" w14:paraId="54389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DFF3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6E5AD5D" w14:textId="77777777" w:rsidR="00C24AD2" w:rsidRDefault="00000000">
            <w:pPr>
              <w:spacing w:after="0" w:line="259" w:lineRule="auto"/>
              <w:ind w:left="0" w:firstLine="0"/>
            </w:pPr>
            <w:r>
              <w:rPr>
                <w:b w:val="0"/>
                <w:sz w:val="21"/>
              </w:rPr>
              <w:t>IL</w:t>
            </w:r>
          </w:p>
        </w:tc>
      </w:tr>
      <w:tr w:rsidR="00C24AD2" w14:paraId="2B3E8F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F35D6"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1A1120E" w14:textId="77777777" w:rsidR="00C24AD2" w:rsidRDefault="00000000">
            <w:pPr>
              <w:spacing w:after="0" w:line="259" w:lineRule="auto"/>
              <w:ind w:left="0" w:firstLine="0"/>
            </w:pPr>
            <w:r>
              <w:rPr>
                <w:b w:val="0"/>
                <w:sz w:val="21"/>
              </w:rPr>
              <w:t>60628</w:t>
            </w:r>
          </w:p>
        </w:tc>
      </w:tr>
      <w:tr w:rsidR="00C24AD2" w14:paraId="488FD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7219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46F9ABC" w14:textId="77777777" w:rsidR="00C24AD2" w:rsidRDefault="00C24AD2">
            <w:pPr>
              <w:spacing w:after="160" w:line="259" w:lineRule="auto"/>
              <w:ind w:left="0" w:firstLine="0"/>
            </w:pPr>
          </w:p>
        </w:tc>
      </w:tr>
      <w:tr w:rsidR="00C24AD2" w14:paraId="24BDB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D221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B80BC1E" w14:textId="77777777" w:rsidR="00C24AD2" w:rsidRDefault="00000000">
            <w:pPr>
              <w:spacing w:after="0" w:line="259" w:lineRule="auto"/>
              <w:ind w:left="0" w:firstLine="0"/>
            </w:pPr>
            <w:r>
              <w:rPr>
                <w:b w:val="0"/>
                <w:sz w:val="21"/>
              </w:rPr>
              <w:t>Subrecipient</w:t>
            </w:r>
          </w:p>
        </w:tc>
      </w:tr>
      <w:tr w:rsidR="00C24AD2" w14:paraId="1B86EE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5CC1B4"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2D7FD123" w14:textId="77777777" w:rsidR="00C24AD2" w:rsidRDefault="00000000">
            <w:pPr>
              <w:spacing w:after="0" w:line="259" w:lineRule="auto"/>
              <w:ind w:left="0" w:firstLine="0"/>
            </w:pPr>
            <w:r>
              <w:rPr>
                <w:b w:val="0"/>
                <w:sz w:val="21"/>
              </w:rPr>
              <w:t>Yes</w:t>
            </w:r>
          </w:p>
        </w:tc>
      </w:tr>
    </w:tbl>
    <w:p w14:paraId="22831193" w14:textId="77777777" w:rsidR="00C24AD2" w:rsidRDefault="00000000">
      <w:pPr>
        <w:ind w:left="-5"/>
      </w:pPr>
      <w:r>
        <w:t>Subrecipient Name: THE PUERTO RICAN CULTURAL CENTER</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568C3974" w14:textId="77777777">
        <w:trPr>
          <w:trHeight w:val="188"/>
        </w:trPr>
        <w:tc>
          <w:tcPr>
            <w:tcW w:w="5280" w:type="dxa"/>
            <w:tcBorders>
              <w:top w:val="single" w:sz="6" w:space="0" w:color="000000"/>
              <w:left w:val="single" w:sz="6" w:space="0" w:color="000000"/>
              <w:bottom w:val="nil"/>
              <w:right w:val="single" w:sz="6" w:space="0" w:color="000000"/>
            </w:tcBorders>
          </w:tcPr>
          <w:p w14:paraId="1946009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D9209BC" w14:textId="77777777" w:rsidR="00C24AD2" w:rsidRDefault="00C24AD2">
            <w:pPr>
              <w:spacing w:after="160" w:line="259" w:lineRule="auto"/>
              <w:ind w:left="0" w:firstLine="0"/>
            </w:pPr>
          </w:p>
        </w:tc>
      </w:tr>
      <w:tr w:rsidR="00C24AD2" w14:paraId="291D1B6F" w14:textId="77777777">
        <w:trPr>
          <w:trHeight w:val="302"/>
        </w:trPr>
        <w:tc>
          <w:tcPr>
            <w:tcW w:w="5280" w:type="dxa"/>
            <w:tcBorders>
              <w:top w:val="nil"/>
              <w:left w:val="single" w:sz="6" w:space="0" w:color="000000"/>
              <w:bottom w:val="single" w:sz="6" w:space="0" w:color="000000"/>
              <w:right w:val="single" w:sz="6" w:space="0" w:color="000000"/>
            </w:tcBorders>
          </w:tcPr>
          <w:p w14:paraId="5C84EDE8" w14:textId="77777777" w:rsidR="00C24AD2" w:rsidRDefault="00000000">
            <w:pPr>
              <w:spacing w:after="0" w:line="259" w:lineRule="auto"/>
              <w:ind w:left="0" w:firstLine="0"/>
            </w:pPr>
            <w:r>
              <w:rPr>
                <w:b w:val="0"/>
                <w:sz w:val="21"/>
              </w:rPr>
              <w:t>TIN</w:t>
            </w:r>
          </w:p>
        </w:tc>
        <w:tc>
          <w:tcPr>
            <w:tcW w:w="5280" w:type="dxa"/>
            <w:tcBorders>
              <w:top w:val="nil"/>
              <w:left w:val="single" w:sz="6" w:space="0" w:color="000000"/>
              <w:bottom w:val="single" w:sz="6" w:space="0" w:color="000000"/>
              <w:right w:val="single" w:sz="6" w:space="0" w:color="000000"/>
            </w:tcBorders>
          </w:tcPr>
          <w:p w14:paraId="72A7C428" w14:textId="77777777" w:rsidR="00C24AD2" w:rsidRDefault="00000000">
            <w:pPr>
              <w:spacing w:after="0" w:line="259" w:lineRule="auto"/>
              <w:ind w:left="0" w:firstLine="0"/>
            </w:pPr>
            <w:r>
              <w:rPr>
                <w:b w:val="0"/>
                <w:sz w:val="21"/>
              </w:rPr>
              <w:t>237347778</w:t>
            </w:r>
          </w:p>
        </w:tc>
      </w:tr>
      <w:tr w:rsidR="00C24AD2" w14:paraId="12A0A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B23030"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AEF8A7D" w14:textId="77777777" w:rsidR="00C24AD2" w:rsidRDefault="00000000">
            <w:pPr>
              <w:spacing w:after="0" w:line="259" w:lineRule="auto"/>
              <w:ind w:left="0" w:firstLine="0"/>
            </w:pPr>
            <w:r>
              <w:rPr>
                <w:b w:val="0"/>
                <w:sz w:val="21"/>
              </w:rPr>
              <w:t>Q447DAJ4A4P3</w:t>
            </w:r>
          </w:p>
        </w:tc>
      </w:tr>
      <w:tr w:rsidR="00C24AD2" w14:paraId="0E5C4C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AEBA6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232B527" w14:textId="77777777" w:rsidR="00C24AD2" w:rsidRDefault="00000000">
            <w:pPr>
              <w:spacing w:after="0" w:line="259" w:lineRule="auto"/>
              <w:ind w:left="0" w:firstLine="0"/>
            </w:pPr>
            <w:r>
              <w:rPr>
                <w:b w:val="0"/>
                <w:sz w:val="21"/>
              </w:rPr>
              <w:t xml:space="preserve"> </w:t>
            </w:r>
          </w:p>
        </w:tc>
      </w:tr>
      <w:tr w:rsidR="00C24AD2" w14:paraId="1E8E52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F247BF"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AB72189" w14:textId="77777777" w:rsidR="00C24AD2" w:rsidRDefault="00000000">
            <w:pPr>
              <w:spacing w:after="0" w:line="259" w:lineRule="auto"/>
              <w:ind w:left="0" w:firstLine="0"/>
            </w:pPr>
            <w:r>
              <w:rPr>
                <w:b w:val="0"/>
                <w:sz w:val="21"/>
              </w:rPr>
              <w:t>2739 W. DIVISION ST</w:t>
            </w:r>
          </w:p>
        </w:tc>
      </w:tr>
      <w:tr w:rsidR="00C24AD2" w14:paraId="63C0D4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46D09"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25D7D2DB" w14:textId="77777777" w:rsidR="00C24AD2" w:rsidRDefault="00C24AD2">
            <w:pPr>
              <w:spacing w:after="160" w:line="259" w:lineRule="auto"/>
              <w:ind w:left="0" w:firstLine="0"/>
            </w:pPr>
          </w:p>
        </w:tc>
      </w:tr>
      <w:tr w:rsidR="00C24AD2" w14:paraId="5EACE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9B50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EC24A65" w14:textId="77777777" w:rsidR="00C24AD2" w:rsidRDefault="00C24AD2">
            <w:pPr>
              <w:spacing w:after="160" w:line="259" w:lineRule="auto"/>
              <w:ind w:left="0" w:firstLine="0"/>
            </w:pPr>
          </w:p>
        </w:tc>
      </w:tr>
      <w:tr w:rsidR="00C24AD2" w14:paraId="7A235A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40082"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39444E1" w14:textId="77777777" w:rsidR="00C24AD2" w:rsidRDefault="00000000">
            <w:pPr>
              <w:spacing w:after="0" w:line="259" w:lineRule="auto"/>
              <w:ind w:left="0" w:firstLine="0"/>
            </w:pPr>
            <w:r>
              <w:rPr>
                <w:b w:val="0"/>
                <w:sz w:val="21"/>
              </w:rPr>
              <w:t>CHICAGO</w:t>
            </w:r>
          </w:p>
        </w:tc>
      </w:tr>
      <w:tr w:rsidR="00C24AD2" w14:paraId="3594C0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E8BD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B278135" w14:textId="77777777" w:rsidR="00C24AD2" w:rsidRDefault="00000000">
            <w:pPr>
              <w:spacing w:after="0" w:line="259" w:lineRule="auto"/>
              <w:ind w:left="0" w:firstLine="0"/>
            </w:pPr>
            <w:r>
              <w:rPr>
                <w:b w:val="0"/>
                <w:sz w:val="21"/>
              </w:rPr>
              <w:t>IL</w:t>
            </w:r>
          </w:p>
        </w:tc>
      </w:tr>
      <w:tr w:rsidR="00C24AD2" w14:paraId="6E425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327D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20C55BF" w14:textId="77777777" w:rsidR="00C24AD2" w:rsidRDefault="00000000">
            <w:pPr>
              <w:spacing w:after="0" w:line="259" w:lineRule="auto"/>
              <w:ind w:left="0" w:firstLine="0"/>
            </w:pPr>
            <w:r>
              <w:rPr>
                <w:b w:val="0"/>
                <w:sz w:val="21"/>
              </w:rPr>
              <w:t>60622</w:t>
            </w:r>
          </w:p>
        </w:tc>
      </w:tr>
      <w:tr w:rsidR="00C24AD2" w14:paraId="520DE5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7FAB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07292F72" w14:textId="77777777" w:rsidR="00C24AD2" w:rsidRDefault="00C24AD2">
            <w:pPr>
              <w:spacing w:after="160" w:line="259" w:lineRule="auto"/>
              <w:ind w:left="0" w:firstLine="0"/>
            </w:pPr>
          </w:p>
        </w:tc>
      </w:tr>
      <w:tr w:rsidR="00C24AD2" w14:paraId="04AB8C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6B21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98A2B4A" w14:textId="77777777" w:rsidR="00C24AD2" w:rsidRDefault="00000000">
            <w:pPr>
              <w:spacing w:after="0" w:line="259" w:lineRule="auto"/>
              <w:ind w:left="0" w:firstLine="0"/>
            </w:pPr>
            <w:r>
              <w:rPr>
                <w:b w:val="0"/>
                <w:sz w:val="21"/>
              </w:rPr>
              <w:t>Subrecipient</w:t>
            </w:r>
          </w:p>
        </w:tc>
      </w:tr>
      <w:tr w:rsidR="00C24AD2" w14:paraId="78FB88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B841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4771F60" w14:textId="77777777" w:rsidR="00C24AD2" w:rsidRDefault="00000000">
            <w:pPr>
              <w:spacing w:after="0" w:line="259" w:lineRule="auto"/>
              <w:ind w:left="0" w:firstLine="0"/>
            </w:pPr>
            <w:r>
              <w:rPr>
                <w:b w:val="0"/>
                <w:sz w:val="21"/>
              </w:rPr>
              <w:t>Yes</w:t>
            </w:r>
          </w:p>
        </w:tc>
      </w:tr>
    </w:tbl>
    <w:p w14:paraId="64AFB205" w14:textId="77777777" w:rsidR="00C24AD2" w:rsidRDefault="00000000">
      <w:pPr>
        <w:ind w:left="-5"/>
      </w:pPr>
      <w:r>
        <w:t>Subrecipient Name: THE RESURRECTION PROJECT</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330C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4D53D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89639C6" w14:textId="77777777" w:rsidR="00C24AD2" w:rsidRDefault="00000000">
            <w:pPr>
              <w:spacing w:after="0" w:line="259" w:lineRule="auto"/>
              <w:ind w:left="0" w:firstLine="0"/>
            </w:pPr>
            <w:r>
              <w:rPr>
                <w:b w:val="0"/>
                <w:sz w:val="21"/>
              </w:rPr>
              <w:t>363576073</w:t>
            </w:r>
          </w:p>
        </w:tc>
      </w:tr>
      <w:tr w:rsidR="00C24AD2" w14:paraId="240B6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679AD"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956DA8F" w14:textId="77777777" w:rsidR="00C24AD2" w:rsidRDefault="00000000">
            <w:pPr>
              <w:spacing w:after="0" w:line="259" w:lineRule="auto"/>
              <w:ind w:left="0" w:firstLine="0"/>
            </w:pPr>
            <w:r>
              <w:rPr>
                <w:b w:val="0"/>
                <w:sz w:val="21"/>
              </w:rPr>
              <w:t>C11MCDK9SBX9</w:t>
            </w:r>
          </w:p>
        </w:tc>
      </w:tr>
      <w:tr w:rsidR="00C24AD2" w14:paraId="61CE45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424E2" w14:textId="77777777" w:rsidR="00C24AD2" w:rsidRDefault="00000000">
            <w:pPr>
              <w:spacing w:after="0" w:line="259" w:lineRule="auto"/>
              <w:ind w:left="0" w:firstLine="0"/>
            </w:pPr>
            <w:r>
              <w:rPr>
                <w:b w:val="0"/>
                <w:sz w:val="21"/>
              </w:rPr>
              <w:lastRenderedPageBreak/>
              <w:t>POC Email Address</w:t>
            </w:r>
          </w:p>
        </w:tc>
        <w:tc>
          <w:tcPr>
            <w:tcW w:w="5280" w:type="dxa"/>
            <w:tcBorders>
              <w:top w:val="single" w:sz="6" w:space="0" w:color="000000"/>
              <w:left w:val="single" w:sz="6" w:space="0" w:color="000000"/>
              <w:bottom w:val="single" w:sz="6" w:space="0" w:color="000000"/>
              <w:right w:val="single" w:sz="6" w:space="0" w:color="000000"/>
            </w:tcBorders>
          </w:tcPr>
          <w:p w14:paraId="36A7E378" w14:textId="77777777" w:rsidR="00C24AD2" w:rsidRDefault="00000000">
            <w:pPr>
              <w:spacing w:after="0" w:line="259" w:lineRule="auto"/>
              <w:ind w:left="0" w:firstLine="0"/>
            </w:pPr>
            <w:r>
              <w:rPr>
                <w:b w:val="0"/>
                <w:sz w:val="21"/>
              </w:rPr>
              <w:t xml:space="preserve"> </w:t>
            </w:r>
          </w:p>
        </w:tc>
      </w:tr>
      <w:tr w:rsidR="00C24AD2" w14:paraId="7247EF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17BC4"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E05DEF9" w14:textId="77777777" w:rsidR="00C24AD2" w:rsidRDefault="00000000">
            <w:pPr>
              <w:spacing w:after="0" w:line="259" w:lineRule="auto"/>
              <w:ind w:left="0" w:firstLine="0"/>
            </w:pPr>
            <w:r>
              <w:rPr>
                <w:b w:val="0"/>
                <w:sz w:val="21"/>
              </w:rPr>
              <w:t>1805 S ASHLAND AVENUE (EFT)</w:t>
            </w:r>
          </w:p>
        </w:tc>
      </w:tr>
      <w:tr w:rsidR="00C24AD2" w14:paraId="2EA6AA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B4CFD1"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F95533A" w14:textId="77777777" w:rsidR="00C24AD2" w:rsidRDefault="00C24AD2">
            <w:pPr>
              <w:spacing w:after="160" w:line="259" w:lineRule="auto"/>
              <w:ind w:left="0" w:firstLine="0"/>
            </w:pPr>
          </w:p>
        </w:tc>
      </w:tr>
      <w:tr w:rsidR="00C24AD2" w14:paraId="5025F9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2F59A"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5C4F633" w14:textId="77777777" w:rsidR="00C24AD2" w:rsidRDefault="00C24AD2">
            <w:pPr>
              <w:spacing w:after="160" w:line="259" w:lineRule="auto"/>
              <w:ind w:left="0" w:firstLine="0"/>
            </w:pPr>
          </w:p>
        </w:tc>
      </w:tr>
      <w:tr w:rsidR="00C24AD2" w14:paraId="180169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060D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FC0F19A" w14:textId="77777777" w:rsidR="00C24AD2" w:rsidRDefault="00000000">
            <w:pPr>
              <w:spacing w:after="0" w:line="259" w:lineRule="auto"/>
              <w:ind w:left="0" w:firstLine="0"/>
            </w:pPr>
            <w:r>
              <w:rPr>
                <w:b w:val="0"/>
                <w:sz w:val="21"/>
              </w:rPr>
              <w:t>CHICAGO</w:t>
            </w:r>
          </w:p>
        </w:tc>
      </w:tr>
      <w:tr w:rsidR="00C24AD2" w14:paraId="1557AA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280D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184F92A" w14:textId="77777777" w:rsidR="00C24AD2" w:rsidRDefault="00000000">
            <w:pPr>
              <w:spacing w:after="0" w:line="259" w:lineRule="auto"/>
              <w:ind w:left="0" w:firstLine="0"/>
            </w:pPr>
            <w:r>
              <w:rPr>
                <w:b w:val="0"/>
                <w:sz w:val="21"/>
              </w:rPr>
              <w:t>IL</w:t>
            </w:r>
          </w:p>
        </w:tc>
      </w:tr>
      <w:tr w:rsidR="00C24AD2" w14:paraId="168BDB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C66E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57437C2" w14:textId="77777777" w:rsidR="00C24AD2" w:rsidRDefault="00000000">
            <w:pPr>
              <w:spacing w:after="0" w:line="259" w:lineRule="auto"/>
              <w:ind w:left="0" w:firstLine="0"/>
            </w:pPr>
            <w:r>
              <w:rPr>
                <w:b w:val="0"/>
                <w:sz w:val="21"/>
              </w:rPr>
              <w:t>60608</w:t>
            </w:r>
          </w:p>
        </w:tc>
      </w:tr>
      <w:tr w:rsidR="00C24AD2" w14:paraId="0B7AC8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B340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7874550" w14:textId="77777777" w:rsidR="00C24AD2" w:rsidRDefault="00C24AD2">
            <w:pPr>
              <w:spacing w:after="160" w:line="259" w:lineRule="auto"/>
              <w:ind w:left="0" w:firstLine="0"/>
            </w:pPr>
          </w:p>
        </w:tc>
      </w:tr>
      <w:tr w:rsidR="00C24AD2" w14:paraId="3A07D7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C3001"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74A5767" w14:textId="77777777" w:rsidR="00C24AD2" w:rsidRDefault="00000000">
            <w:pPr>
              <w:spacing w:after="0" w:line="259" w:lineRule="auto"/>
              <w:ind w:left="0" w:firstLine="0"/>
            </w:pPr>
            <w:r>
              <w:rPr>
                <w:b w:val="0"/>
                <w:sz w:val="21"/>
              </w:rPr>
              <w:t>Subrecipient</w:t>
            </w:r>
          </w:p>
        </w:tc>
      </w:tr>
      <w:tr w:rsidR="00C24AD2" w14:paraId="0DDDA7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E2B5B"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B3225B7" w14:textId="77777777" w:rsidR="00C24AD2" w:rsidRDefault="00000000">
            <w:pPr>
              <w:spacing w:after="0" w:line="259" w:lineRule="auto"/>
              <w:ind w:left="0" w:firstLine="0"/>
            </w:pPr>
            <w:r>
              <w:rPr>
                <w:b w:val="0"/>
                <w:sz w:val="21"/>
              </w:rPr>
              <w:t>Yes</w:t>
            </w:r>
          </w:p>
        </w:tc>
      </w:tr>
    </w:tbl>
    <w:p w14:paraId="0B677224" w14:textId="77777777" w:rsidR="00C24AD2" w:rsidRDefault="00000000">
      <w:pPr>
        <w:ind w:left="-5"/>
      </w:pPr>
      <w:r>
        <w:t>Subrecipient Name: TRAVELERS &amp; IMMIGRANTS AID'S HEARTLAND ALLIANCE FOR</w:t>
      </w:r>
    </w:p>
    <w:p w14:paraId="1A9281A8" w14:textId="77777777" w:rsidR="00C24AD2" w:rsidRDefault="00000000">
      <w:pPr>
        <w:ind w:left="-5"/>
      </w:pPr>
      <w:r>
        <w:t>HUMAN NEEDS &amp; HUMAN RIGHTS</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C7EF5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4D4D0"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FE4EDAD" w14:textId="77777777" w:rsidR="00C24AD2" w:rsidRDefault="00000000">
            <w:pPr>
              <w:spacing w:after="0" w:line="259" w:lineRule="auto"/>
              <w:ind w:left="0" w:firstLine="0"/>
            </w:pPr>
            <w:r>
              <w:rPr>
                <w:b w:val="0"/>
                <w:sz w:val="21"/>
              </w:rPr>
              <w:t>361877640</w:t>
            </w:r>
          </w:p>
        </w:tc>
      </w:tr>
      <w:tr w:rsidR="00C24AD2" w14:paraId="6D176F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ADF9A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64FC3CC" w14:textId="77777777" w:rsidR="00C24AD2" w:rsidRDefault="00000000">
            <w:pPr>
              <w:spacing w:after="0" w:line="259" w:lineRule="auto"/>
              <w:ind w:left="0" w:firstLine="0"/>
            </w:pPr>
            <w:r>
              <w:rPr>
                <w:b w:val="0"/>
                <w:sz w:val="21"/>
              </w:rPr>
              <w:t>YVTKZ4QSG174</w:t>
            </w:r>
          </w:p>
        </w:tc>
      </w:tr>
      <w:tr w:rsidR="00C24AD2" w14:paraId="6099AA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E890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97AA1B0" w14:textId="77777777" w:rsidR="00C24AD2" w:rsidRDefault="00000000">
            <w:pPr>
              <w:spacing w:after="0" w:line="259" w:lineRule="auto"/>
              <w:ind w:left="0" w:firstLine="0"/>
            </w:pPr>
            <w:r>
              <w:rPr>
                <w:b w:val="0"/>
                <w:sz w:val="21"/>
              </w:rPr>
              <w:t xml:space="preserve"> </w:t>
            </w:r>
          </w:p>
        </w:tc>
      </w:tr>
      <w:tr w:rsidR="00C24AD2" w14:paraId="3D9875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CB688"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E333581" w14:textId="77777777" w:rsidR="00C24AD2" w:rsidRDefault="00000000">
            <w:pPr>
              <w:spacing w:after="0" w:line="259" w:lineRule="auto"/>
              <w:ind w:left="0" w:firstLine="0"/>
            </w:pPr>
            <w:r>
              <w:rPr>
                <w:b w:val="0"/>
                <w:sz w:val="21"/>
              </w:rPr>
              <w:t>208 S. LASALLE ST.</w:t>
            </w:r>
          </w:p>
        </w:tc>
      </w:tr>
      <w:tr w:rsidR="00C24AD2" w14:paraId="554835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6EB7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C153968" w14:textId="77777777" w:rsidR="00C24AD2" w:rsidRDefault="00C24AD2">
            <w:pPr>
              <w:spacing w:after="160" w:line="259" w:lineRule="auto"/>
              <w:ind w:left="0" w:firstLine="0"/>
            </w:pPr>
          </w:p>
        </w:tc>
      </w:tr>
      <w:tr w:rsidR="00C24AD2" w14:paraId="57E46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B5C48"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56500BE0" w14:textId="77777777" w:rsidR="00C24AD2" w:rsidRDefault="00C24AD2">
            <w:pPr>
              <w:spacing w:after="160" w:line="259" w:lineRule="auto"/>
              <w:ind w:left="0" w:firstLine="0"/>
            </w:pPr>
          </w:p>
        </w:tc>
      </w:tr>
      <w:tr w:rsidR="00C24AD2" w14:paraId="48F2B1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09F1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004886F" w14:textId="77777777" w:rsidR="00C24AD2" w:rsidRDefault="00000000">
            <w:pPr>
              <w:spacing w:after="0" w:line="259" w:lineRule="auto"/>
              <w:ind w:left="0" w:firstLine="0"/>
            </w:pPr>
            <w:r>
              <w:rPr>
                <w:b w:val="0"/>
                <w:sz w:val="21"/>
              </w:rPr>
              <w:t>CHICAGO</w:t>
            </w:r>
          </w:p>
        </w:tc>
      </w:tr>
      <w:tr w:rsidR="00C24AD2" w14:paraId="5EF31F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968819"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6EFF768" w14:textId="77777777" w:rsidR="00C24AD2" w:rsidRDefault="00000000">
            <w:pPr>
              <w:spacing w:after="0" w:line="259" w:lineRule="auto"/>
              <w:ind w:left="0" w:firstLine="0"/>
            </w:pPr>
            <w:r>
              <w:rPr>
                <w:b w:val="0"/>
                <w:sz w:val="21"/>
              </w:rPr>
              <w:t>IL</w:t>
            </w:r>
          </w:p>
        </w:tc>
      </w:tr>
      <w:tr w:rsidR="00C24AD2" w14:paraId="64592B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8FA0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93DD675" w14:textId="77777777" w:rsidR="00C24AD2" w:rsidRDefault="00000000">
            <w:pPr>
              <w:spacing w:after="0" w:line="259" w:lineRule="auto"/>
              <w:ind w:left="0" w:firstLine="0"/>
            </w:pPr>
            <w:r>
              <w:rPr>
                <w:b w:val="0"/>
                <w:sz w:val="21"/>
              </w:rPr>
              <w:t>60604</w:t>
            </w:r>
          </w:p>
        </w:tc>
      </w:tr>
      <w:tr w:rsidR="00C24AD2" w14:paraId="21224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6EE5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5538BAC" w14:textId="77777777" w:rsidR="00C24AD2" w:rsidRDefault="00C24AD2">
            <w:pPr>
              <w:spacing w:after="160" w:line="259" w:lineRule="auto"/>
              <w:ind w:left="0" w:firstLine="0"/>
            </w:pPr>
          </w:p>
        </w:tc>
      </w:tr>
      <w:tr w:rsidR="00C24AD2" w14:paraId="61E0F1BE" w14:textId="77777777">
        <w:trPr>
          <w:trHeight w:val="227"/>
        </w:trPr>
        <w:tc>
          <w:tcPr>
            <w:tcW w:w="5280" w:type="dxa"/>
            <w:tcBorders>
              <w:top w:val="single" w:sz="6" w:space="0" w:color="000000"/>
              <w:left w:val="single" w:sz="6" w:space="0" w:color="000000"/>
              <w:bottom w:val="nil"/>
              <w:right w:val="single" w:sz="6" w:space="0" w:color="000000"/>
            </w:tcBorders>
          </w:tcPr>
          <w:p w14:paraId="3BB8789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F75768" w14:textId="77777777" w:rsidR="00C24AD2" w:rsidRDefault="00C24AD2">
            <w:pPr>
              <w:spacing w:after="160" w:line="259" w:lineRule="auto"/>
              <w:ind w:left="0" w:firstLine="0"/>
            </w:pPr>
          </w:p>
        </w:tc>
      </w:tr>
      <w:tr w:rsidR="00C24AD2" w14:paraId="7DF3A562" w14:textId="77777777">
        <w:trPr>
          <w:trHeight w:val="302"/>
        </w:trPr>
        <w:tc>
          <w:tcPr>
            <w:tcW w:w="5280" w:type="dxa"/>
            <w:tcBorders>
              <w:top w:val="nil"/>
              <w:left w:val="single" w:sz="6" w:space="0" w:color="000000"/>
              <w:bottom w:val="single" w:sz="6" w:space="0" w:color="000000"/>
              <w:right w:val="single" w:sz="6" w:space="0" w:color="000000"/>
            </w:tcBorders>
          </w:tcPr>
          <w:p w14:paraId="0DA6F260" w14:textId="77777777" w:rsidR="00C24AD2" w:rsidRDefault="00000000">
            <w:pPr>
              <w:spacing w:after="0" w:line="259" w:lineRule="auto"/>
              <w:ind w:left="0" w:firstLine="0"/>
            </w:pPr>
            <w:r>
              <w:rPr>
                <w:b w:val="0"/>
                <w:sz w:val="21"/>
              </w:rPr>
              <w:t>Entity Type</w:t>
            </w:r>
          </w:p>
        </w:tc>
        <w:tc>
          <w:tcPr>
            <w:tcW w:w="5280" w:type="dxa"/>
            <w:tcBorders>
              <w:top w:val="nil"/>
              <w:left w:val="single" w:sz="6" w:space="0" w:color="000000"/>
              <w:bottom w:val="single" w:sz="6" w:space="0" w:color="000000"/>
              <w:right w:val="single" w:sz="6" w:space="0" w:color="000000"/>
            </w:tcBorders>
          </w:tcPr>
          <w:p w14:paraId="58ACF303" w14:textId="77777777" w:rsidR="00C24AD2" w:rsidRDefault="00000000">
            <w:pPr>
              <w:spacing w:after="0" w:line="259" w:lineRule="auto"/>
              <w:ind w:left="0" w:firstLine="0"/>
            </w:pPr>
            <w:r>
              <w:rPr>
                <w:b w:val="0"/>
                <w:sz w:val="21"/>
              </w:rPr>
              <w:t>Subrecipient</w:t>
            </w:r>
          </w:p>
        </w:tc>
      </w:tr>
      <w:tr w:rsidR="00C24AD2" w14:paraId="2D22EE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1CA50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0F2C956" w14:textId="77777777" w:rsidR="00C24AD2" w:rsidRDefault="00000000">
            <w:pPr>
              <w:spacing w:after="0" w:line="259" w:lineRule="auto"/>
              <w:ind w:left="0" w:firstLine="0"/>
            </w:pPr>
            <w:r>
              <w:rPr>
                <w:b w:val="0"/>
                <w:sz w:val="21"/>
              </w:rPr>
              <w:t>Yes</w:t>
            </w:r>
          </w:p>
        </w:tc>
      </w:tr>
    </w:tbl>
    <w:p w14:paraId="301F44DF" w14:textId="77777777" w:rsidR="00C24AD2" w:rsidRDefault="00000000">
      <w:pPr>
        <w:ind w:left="-5"/>
      </w:pPr>
      <w:r>
        <w:t>Subrecipient Name: UCAN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3C67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1E5BF"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FF795D8" w14:textId="77777777" w:rsidR="00C24AD2" w:rsidRDefault="00000000">
            <w:pPr>
              <w:spacing w:after="0" w:line="259" w:lineRule="auto"/>
              <w:ind w:left="0" w:firstLine="0"/>
            </w:pPr>
            <w:r>
              <w:rPr>
                <w:b w:val="0"/>
                <w:sz w:val="21"/>
              </w:rPr>
              <w:t>362167937</w:t>
            </w:r>
          </w:p>
        </w:tc>
      </w:tr>
      <w:tr w:rsidR="00C24AD2" w14:paraId="785EC9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B842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7B9A796" w14:textId="77777777" w:rsidR="00C24AD2" w:rsidRDefault="00000000">
            <w:pPr>
              <w:spacing w:after="0" w:line="259" w:lineRule="auto"/>
              <w:ind w:left="0" w:firstLine="0"/>
            </w:pPr>
            <w:r>
              <w:rPr>
                <w:b w:val="0"/>
                <w:sz w:val="21"/>
              </w:rPr>
              <w:t>WDADCEE7TYW4</w:t>
            </w:r>
          </w:p>
        </w:tc>
      </w:tr>
      <w:tr w:rsidR="00C24AD2" w14:paraId="1D214F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C0E2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7679DE6" w14:textId="77777777" w:rsidR="00C24AD2" w:rsidRDefault="00000000">
            <w:pPr>
              <w:spacing w:after="0" w:line="259" w:lineRule="auto"/>
              <w:ind w:left="0" w:firstLine="0"/>
            </w:pPr>
            <w:r>
              <w:rPr>
                <w:b w:val="0"/>
                <w:sz w:val="21"/>
              </w:rPr>
              <w:t xml:space="preserve"> </w:t>
            </w:r>
          </w:p>
        </w:tc>
      </w:tr>
      <w:tr w:rsidR="00C24AD2" w14:paraId="41AE98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399E5" w14:textId="77777777" w:rsidR="00C24AD2" w:rsidRDefault="00000000">
            <w:pPr>
              <w:spacing w:after="0" w:line="259" w:lineRule="auto"/>
              <w:ind w:left="0" w:firstLine="0"/>
            </w:pPr>
            <w:r>
              <w:rPr>
                <w:b w:val="0"/>
                <w:sz w:val="21"/>
              </w:rPr>
              <w:lastRenderedPageBreak/>
              <w:t>Address Line 1</w:t>
            </w:r>
          </w:p>
        </w:tc>
        <w:tc>
          <w:tcPr>
            <w:tcW w:w="5280" w:type="dxa"/>
            <w:tcBorders>
              <w:top w:val="single" w:sz="6" w:space="0" w:color="000000"/>
              <w:left w:val="single" w:sz="6" w:space="0" w:color="000000"/>
              <w:bottom w:val="single" w:sz="6" w:space="0" w:color="000000"/>
              <w:right w:val="single" w:sz="6" w:space="0" w:color="000000"/>
            </w:tcBorders>
          </w:tcPr>
          <w:p w14:paraId="3393A1B0" w14:textId="77777777" w:rsidR="00C24AD2" w:rsidRDefault="00000000">
            <w:pPr>
              <w:spacing w:after="0" w:line="259" w:lineRule="auto"/>
              <w:ind w:left="0" w:firstLine="0"/>
            </w:pPr>
            <w:r>
              <w:rPr>
                <w:b w:val="0"/>
                <w:sz w:val="21"/>
              </w:rPr>
              <w:t>3605 WEST FILLMORE STREET</w:t>
            </w:r>
          </w:p>
        </w:tc>
      </w:tr>
      <w:tr w:rsidR="00C24AD2" w14:paraId="76C294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EB56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4F359A3" w14:textId="77777777" w:rsidR="00C24AD2" w:rsidRDefault="00C24AD2">
            <w:pPr>
              <w:spacing w:after="160" w:line="259" w:lineRule="auto"/>
              <w:ind w:left="0" w:firstLine="0"/>
            </w:pPr>
          </w:p>
        </w:tc>
      </w:tr>
      <w:tr w:rsidR="00C24AD2" w14:paraId="3987B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2C34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D9B4A8C" w14:textId="77777777" w:rsidR="00C24AD2" w:rsidRDefault="00C24AD2">
            <w:pPr>
              <w:spacing w:after="160" w:line="259" w:lineRule="auto"/>
              <w:ind w:left="0" w:firstLine="0"/>
            </w:pPr>
          </w:p>
        </w:tc>
      </w:tr>
      <w:tr w:rsidR="00C24AD2" w14:paraId="02A9AE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4273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E31AC3E" w14:textId="77777777" w:rsidR="00C24AD2" w:rsidRDefault="00000000">
            <w:pPr>
              <w:spacing w:after="0" w:line="259" w:lineRule="auto"/>
              <w:ind w:left="0" w:firstLine="0"/>
            </w:pPr>
            <w:r>
              <w:rPr>
                <w:b w:val="0"/>
                <w:sz w:val="21"/>
              </w:rPr>
              <w:t>CHICAGO</w:t>
            </w:r>
          </w:p>
        </w:tc>
      </w:tr>
      <w:tr w:rsidR="00C24AD2" w14:paraId="37F48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509FF"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4DD46DF" w14:textId="77777777" w:rsidR="00C24AD2" w:rsidRDefault="00000000">
            <w:pPr>
              <w:spacing w:after="0" w:line="259" w:lineRule="auto"/>
              <w:ind w:left="0" w:firstLine="0"/>
            </w:pPr>
            <w:r>
              <w:rPr>
                <w:b w:val="0"/>
                <w:sz w:val="21"/>
              </w:rPr>
              <w:t>IL</w:t>
            </w:r>
          </w:p>
        </w:tc>
      </w:tr>
      <w:tr w:rsidR="00C24AD2" w14:paraId="6AAB4E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D8B48"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0251BE1" w14:textId="77777777" w:rsidR="00C24AD2" w:rsidRDefault="00000000">
            <w:pPr>
              <w:spacing w:after="0" w:line="259" w:lineRule="auto"/>
              <w:ind w:left="0" w:firstLine="0"/>
            </w:pPr>
            <w:r>
              <w:rPr>
                <w:b w:val="0"/>
                <w:sz w:val="21"/>
              </w:rPr>
              <w:t>60624</w:t>
            </w:r>
          </w:p>
        </w:tc>
      </w:tr>
      <w:tr w:rsidR="00C24AD2" w14:paraId="416A8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F2FE7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D195F52" w14:textId="77777777" w:rsidR="00C24AD2" w:rsidRDefault="00C24AD2">
            <w:pPr>
              <w:spacing w:after="160" w:line="259" w:lineRule="auto"/>
              <w:ind w:left="0" w:firstLine="0"/>
            </w:pPr>
          </w:p>
        </w:tc>
      </w:tr>
      <w:tr w:rsidR="00C24AD2" w14:paraId="0E7791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FCAF8"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51AA5479" w14:textId="77777777" w:rsidR="00C24AD2" w:rsidRDefault="00000000">
            <w:pPr>
              <w:spacing w:after="0" w:line="259" w:lineRule="auto"/>
              <w:ind w:left="0" w:firstLine="0"/>
            </w:pPr>
            <w:r>
              <w:rPr>
                <w:b w:val="0"/>
                <w:sz w:val="21"/>
              </w:rPr>
              <w:t>Subrecipient</w:t>
            </w:r>
          </w:p>
        </w:tc>
      </w:tr>
      <w:tr w:rsidR="00C24AD2" w14:paraId="7070AA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AA801"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5ABF206" w14:textId="77777777" w:rsidR="00C24AD2" w:rsidRDefault="00000000">
            <w:pPr>
              <w:spacing w:after="0" w:line="259" w:lineRule="auto"/>
              <w:ind w:left="0" w:firstLine="0"/>
            </w:pPr>
            <w:r>
              <w:rPr>
                <w:b w:val="0"/>
                <w:sz w:val="21"/>
              </w:rPr>
              <w:t>Yes</w:t>
            </w:r>
          </w:p>
        </w:tc>
      </w:tr>
    </w:tbl>
    <w:p w14:paraId="2D56F211" w14:textId="77777777" w:rsidR="00C24AD2" w:rsidRDefault="00000000">
      <w:pPr>
        <w:ind w:left="-5"/>
      </w:pPr>
      <w:r>
        <w:t>Subrecipient Name: UNION LEAGUE BOYS AND GIRLS CLUBS</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06CA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148AB"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F9DC7CD" w14:textId="77777777" w:rsidR="00C24AD2" w:rsidRDefault="00000000">
            <w:pPr>
              <w:spacing w:after="0" w:line="259" w:lineRule="auto"/>
              <w:ind w:left="0" w:firstLine="0"/>
            </w:pPr>
            <w:r>
              <w:rPr>
                <w:b w:val="0"/>
                <w:sz w:val="21"/>
              </w:rPr>
              <w:t>362167939</w:t>
            </w:r>
          </w:p>
        </w:tc>
      </w:tr>
      <w:tr w:rsidR="00C24AD2" w14:paraId="29385B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9C37C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5215CBCD" w14:textId="77777777" w:rsidR="00C24AD2" w:rsidRDefault="00000000">
            <w:pPr>
              <w:spacing w:after="0" w:line="259" w:lineRule="auto"/>
              <w:ind w:left="0" w:firstLine="0"/>
            </w:pPr>
            <w:r>
              <w:rPr>
                <w:b w:val="0"/>
                <w:sz w:val="21"/>
              </w:rPr>
              <w:t>RMEZLFHFCGR6</w:t>
            </w:r>
          </w:p>
        </w:tc>
      </w:tr>
      <w:tr w:rsidR="00C24AD2" w14:paraId="39C57E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9897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3E8CC745" w14:textId="77777777" w:rsidR="00C24AD2" w:rsidRDefault="00000000">
            <w:pPr>
              <w:spacing w:after="0" w:line="259" w:lineRule="auto"/>
              <w:ind w:left="0" w:firstLine="0"/>
            </w:pPr>
            <w:r>
              <w:rPr>
                <w:b w:val="0"/>
                <w:sz w:val="21"/>
              </w:rPr>
              <w:t xml:space="preserve"> </w:t>
            </w:r>
          </w:p>
        </w:tc>
      </w:tr>
      <w:tr w:rsidR="00C24AD2" w14:paraId="3D61CE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C800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6E8D5E0" w14:textId="77777777" w:rsidR="00C24AD2" w:rsidRDefault="00000000">
            <w:pPr>
              <w:spacing w:after="0" w:line="259" w:lineRule="auto"/>
              <w:ind w:left="0" w:firstLine="0"/>
            </w:pPr>
            <w:r>
              <w:rPr>
                <w:b w:val="0"/>
                <w:sz w:val="21"/>
              </w:rPr>
              <w:t>65 WEST JACKSON BOULEVARD</w:t>
            </w:r>
          </w:p>
        </w:tc>
      </w:tr>
      <w:tr w:rsidR="00C24AD2" w14:paraId="496527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8C720"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F0BF93B" w14:textId="77777777" w:rsidR="00C24AD2" w:rsidRDefault="00C24AD2">
            <w:pPr>
              <w:spacing w:after="160" w:line="259" w:lineRule="auto"/>
              <w:ind w:left="0" w:firstLine="0"/>
            </w:pPr>
          </w:p>
        </w:tc>
      </w:tr>
      <w:tr w:rsidR="00C24AD2" w14:paraId="60B5EF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B39A84"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D3B8DA6" w14:textId="77777777" w:rsidR="00C24AD2" w:rsidRDefault="00C24AD2">
            <w:pPr>
              <w:spacing w:after="160" w:line="259" w:lineRule="auto"/>
              <w:ind w:left="0" w:firstLine="0"/>
            </w:pPr>
          </w:p>
        </w:tc>
      </w:tr>
      <w:tr w:rsidR="00C24AD2" w14:paraId="4DC9A8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F8B3A"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09AD05F1" w14:textId="77777777" w:rsidR="00C24AD2" w:rsidRDefault="00000000">
            <w:pPr>
              <w:spacing w:after="0" w:line="259" w:lineRule="auto"/>
              <w:ind w:left="0" w:firstLine="0"/>
            </w:pPr>
            <w:r>
              <w:rPr>
                <w:b w:val="0"/>
                <w:sz w:val="21"/>
              </w:rPr>
              <w:t>CHICAGO</w:t>
            </w:r>
          </w:p>
        </w:tc>
      </w:tr>
      <w:tr w:rsidR="00C24AD2" w14:paraId="4FE98E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56D9C"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E8ADA68" w14:textId="77777777" w:rsidR="00C24AD2" w:rsidRDefault="00000000">
            <w:pPr>
              <w:spacing w:after="0" w:line="259" w:lineRule="auto"/>
              <w:ind w:left="0" w:firstLine="0"/>
            </w:pPr>
            <w:r>
              <w:rPr>
                <w:b w:val="0"/>
                <w:sz w:val="21"/>
              </w:rPr>
              <w:t>IL</w:t>
            </w:r>
          </w:p>
        </w:tc>
      </w:tr>
      <w:tr w:rsidR="00C24AD2" w14:paraId="467217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0763AB"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C8787D1" w14:textId="77777777" w:rsidR="00C24AD2" w:rsidRDefault="00000000">
            <w:pPr>
              <w:spacing w:after="0" w:line="259" w:lineRule="auto"/>
              <w:ind w:left="0" w:firstLine="0"/>
            </w:pPr>
            <w:r>
              <w:rPr>
                <w:b w:val="0"/>
                <w:sz w:val="21"/>
              </w:rPr>
              <w:t>60604</w:t>
            </w:r>
          </w:p>
        </w:tc>
      </w:tr>
      <w:tr w:rsidR="00C24AD2" w14:paraId="68BB19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004A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5C02E3F" w14:textId="77777777" w:rsidR="00C24AD2" w:rsidRDefault="00C24AD2">
            <w:pPr>
              <w:spacing w:after="160" w:line="259" w:lineRule="auto"/>
              <w:ind w:left="0" w:firstLine="0"/>
            </w:pPr>
          </w:p>
        </w:tc>
      </w:tr>
      <w:tr w:rsidR="00C24AD2" w14:paraId="7B9561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DE73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C5BDF61" w14:textId="77777777" w:rsidR="00C24AD2" w:rsidRDefault="00000000">
            <w:pPr>
              <w:spacing w:after="0" w:line="259" w:lineRule="auto"/>
              <w:ind w:left="0" w:firstLine="0"/>
            </w:pPr>
            <w:r>
              <w:rPr>
                <w:b w:val="0"/>
                <w:sz w:val="21"/>
              </w:rPr>
              <w:t>Subrecipient</w:t>
            </w:r>
          </w:p>
        </w:tc>
      </w:tr>
      <w:tr w:rsidR="00C24AD2" w14:paraId="30A72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C2779"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94329CB" w14:textId="77777777" w:rsidR="00C24AD2" w:rsidRDefault="00000000">
            <w:pPr>
              <w:spacing w:after="0" w:line="259" w:lineRule="auto"/>
              <w:ind w:left="0" w:firstLine="0"/>
            </w:pPr>
            <w:r>
              <w:rPr>
                <w:b w:val="0"/>
                <w:sz w:val="21"/>
              </w:rPr>
              <w:t>Yes</w:t>
            </w:r>
          </w:p>
        </w:tc>
      </w:tr>
    </w:tbl>
    <w:p w14:paraId="18672AAD" w14:textId="77777777" w:rsidR="00C24AD2" w:rsidRDefault="00000000">
      <w:pPr>
        <w:ind w:left="-5"/>
      </w:pPr>
      <w:r>
        <w:t>Subrecipient Name: United African Organization</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BA72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CE5B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D64B601" w14:textId="77777777" w:rsidR="00C24AD2" w:rsidRDefault="00000000">
            <w:pPr>
              <w:spacing w:after="0" w:line="259" w:lineRule="auto"/>
              <w:ind w:left="0" w:firstLine="0"/>
            </w:pPr>
            <w:r>
              <w:rPr>
                <w:b w:val="0"/>
                <w:sz w:val="21"/>
              </w:rPr>
              <w:t>010897461</w:t>
            </w:r>
          </w:p>
        </w:tc>
      </w:tr>
      <w:tr w:rsidR="00C24AD2" w14:paraId="297512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21985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1DE5523" w14:textId="77777777" w:rsidR="00C24AD2" w:rsidRDefault="00000000">
            <w:pPr>
              <w:spacing w:after="0" w:line="259" w:lineRule="auto"/>
              <w:ind w:left="0" w:firstLine="0"/>
            </w:pPr>
            <w:r>
              <w:rPr>
                <w:b w:val="0"/>
                <w:sz w:val="21"/>
              </w:rPr>
              <w:t>S7L6U4UBNJ61</w:t>
            </w:r>
          </w:p>
        </w:tc>
      </w:tr>
      <w:tr w:rsidR="00C24AD2" w14:paraId="2ABB5E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3C33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77410F5" w14:textId="77777777" w:rsidR="00C24AD2" w:rsidRDefault="00000000">
            <w:pPr>
              <w:spacing w:after="0" w:line="259" w:lineRule="auto"/>
              <w:ind w:left="0" w:firstLine="0"/>
            </w:pPr>
            <w:r>
              <w:rPr>
                <w:b w:val="0"/>
                <w:sz w:val="21"/>
              </w:rPr>
              <w:t xml:space="preserve"> </w:t>
            </w:r>
          </w:p>
        </w:tc>
      </w:tr>
      <w:tr w:rsidR="00C24AD2" w14:paraId="2BC6BA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4538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7F744D4F" w14:textId="77777777" w:rsidR="00C24AD2" w:rsidRDefault="00000000">
            <w:pPr>
              <w:spacing w:after="0" w:line="259" w:lineRule="auto"/>
              <w:ind w:left="0" w:firstLine="0"/>
            </w:pPr>
            <w:r>
              <w:rPr>
                <w:b w:val="0"/>
                <w:sz w:val="21"/>
              </w:rPr>
              <w:t>4910 S King Dr Fl 1</w:t>
            </w:r>
          </w:p>
        </w:tc>
      </w:tr>
      <w:tr w:rsidR="00C24AD2" w14:paraId="787E3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24766" w14:textId="77777777" w:rsidR="00C24AD2" w:rsidRDefault="00000000">
            <w:pPr>
              <w:spacing w:after="0" w:line="259" w:lineRule="auto"/>
              <w:ind w:left="0" w:firstLine="0"/>
            </w:pPr>
            <w:r>
              <w:rPr>
                <w:b w:val="0"/>
                <w:sz w:val="21"/>
              </w:rPr>
              <w:lastRenderedPageBreak/>
              <w:t>Address Line 2</w:t>
            </w:r>
          </w:p>
        </w:tc>
        <w:tc>
          <w:tcPr>
            <w:tcW w:w="5280" w:type="dxa"/>
            <w:tcBorders>
              <w:top w:val="single" w:sz="6" w:space="0" w:color="000000"/>
              <w:left w:val="single" w:sz="6" w:space="0" w:color="000000"/>
              <w:bottom w:val="single" w:sz="6" w:space="0" w:color="000000"/>
              <w:right w:val="single" w:sz="6" w:space="0" w:color="000000"/>
            </w:tcBorders>
          </w:tcPr>
          <w:p w14:paraId="46A9BB2B" w14:textId="77777777" w:rsidR="00C24AD2" w:rsidRDefault="00C24AD2">
            <w:pPr>
              <w:spacing w:after="160" w:line="259" w:lineRule="auto"/>
              <w:ind w:left="0" w:firstLine="0"/>
            </w:pPr>
          </w:p>
        </w:tc>
      </w:tr>
      <w:tr w:rsidR="00C24AD2" w14:paraId="0E00F9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775B3"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3BB282D" w14:textId="77777777" w:rsidR="00C24AD2" w:rsidRDefault="00C24AD2">
            <w:pPr>
              <w:spacing w:after="160" w:line="259" w:lineRule="auto"/>
              <w:ind w:left="0" w:firstLine="0"/>
            </w:pPr>
          </w:p>
        </w:tc>
      </w:tr>
      <w:tr w:rsidR="00C24AD2" w14:paraId="0E992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63067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FFCC187" w14:textId="77777777" w:rsidR="00C24AD2" w:rsidRDefault="00000000">
            <w:pPr>
              <w:spacing w:after="0" w:line="259" w:lineRule="auto"/>
              <w:ind w:left="0" w:firstLine="0"/>
            </w:pPr>
            <w:r>
              <w:rPr>
                <w:b w:val="0"/>
                <w:sz w:val="21"/>
              </w:rPr>
              <w:t>Chicago</w:t>
            </w:r>
          </w:p>
        </w:tc>
      </w:tr>
      <w:tr w:rsidR="00C24AD2" w14:paraId="6FCB1C75" w14:textId="77777777">
        <w:trPr>
          <w:trHeight w:val="188"/>
        </w:trPr>
        <w:tc>
          <w:tcPr>
            <w:tcW w:w="5280" w:type="dxa"/>
            <w:tcBorders>
              <w:top w:val="single" w:sz="6" w:space="0" w:color="000000"/>
              <w:left w:val="single" w:sz="6" w:space="0" w:color="000000"/>
              <w:bottom w:val="nil"/>
              <w:right w:val="single" w:sz="6" w:space="0" w:color="000000"/>
            </w:tcBorders>
          </w:tcPr>
          <w:p w14:paraId="23DC96A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08BD72F" w14:textId="77777777" w:rsidR="00C24AD2" w:rsidRDefault="00C24AD2">
            <w:pPr>
              <w:spacing w:after="160" w:line="259" w:lineRule="auto"/>
              <w:ind w:left="0" w:firstLine="0"/>
            </w:pPr>
          </w:p>
        </w:tc>
      </w:tr>
      <w:tr w:rsidR="00C24AD2" w14:paraId="6B87484B" w14:textId="77777777">
        <w:trPr>
          <w:trHeight w:val="302"/>
        </w:trPr>
        <w:tc>
          <w:tcPr>
            <w:tcW w:w="5280" w:type="dxa"/>
            <w:tcBorders>
              <w:top w:val="nil"/>
              <w:left w:val="single" w:sz="6" w:space="0" w:color="000000"/>
              <w:bottom w:val="single" w:sz="6" w:space="0" w:color="000000"/>
              <w:right w:val="single" w:sz="6" w:space="0" w:color="000000"/>
            </w:tcBorders>
          </w:tcPr>
          <w:p w14:paraId="5E0FB468" w14:textId="77777777" w:rsidR="00C24AD2" w:rsidRDefault="00000000">
            <w:pPr>
              <w:spacing w:after="0" w:line="259" w:lineRule="auto"/>
              <w:ind w:left="0" w:firstLine="0"/>
            </w:pPr>
            <w:r>
              <w:rPr>
                <w:b w:val="0"/>
                <w:sz w:val="21"/>
              </w:rPr>
              <w:t>State</w:t>
            </w:r>
          </w:p>
        </w:tc>
        <w:tc>
          <w:tcPr>
            <w:tcW w:w="5280" w:type="dxa"/>
            <w:tcBorders>
              <w:top w:val="nil"/>
              <w:left w:val="single" w:sz="6" w:space="0" w:color="000000"/>
              <w:bottom w:val="single" w:sz="6" w:space="0" w:color="000000"/>
              <w:right w:val="single" w:sz="6" w:space="0" w:color="000000"/>
            </w:tcBorders>
          </w:tcPr>
          <w:p w14:paraId="1B88D605" w14:textId="77777777" w:rsidR="00C24AD2" w:rsidRDefault="00000000">
            <w:pPr>
              <w:spacing w:after="0" w:line="259" w:lineRule="auto"/>
              <w:ind w:left="0" w:firstLine="0"/>
            </w:pPr>
            <w:r>
              <w:rPr>
                <w:b w:val="0"/>
                <w:sz w:val="21"/>
              </w:rPr>
              <w:t>IL</w:t>
            </w:r>
          </w:p>
        </w:tc>
      </w:tr>
      <w:tr w:rsidR="00C24AD2" w14:paraId="27ABD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D543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0EC49C46" w14:textId="77777777" w:rsidR="00C24AD2" w:rsidRDefault="00000000">
            <w:pPr>
              <w:spacing w:after="0" w:line="259" w:lineRule="auto"/>
              <w:ind w:left="0" w:firstLine="0"/>
            </w:pPr>
            <w:r>
              <w:rPr>
                <w:b w:val="0"/>
                <w:sz w:val="21"/>
              </w:rPr>
              <w:t>60615</w:t>
            </w:r>
          </w:p>
        </w:tc>
      </w:tr>
      <w:tr w:rsidR="00C24AD2" w14:paraId="048E0F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16A1B"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3A037EC" w14:textId="77777777" w:rsidR="00C24AD2" w:rsidRDefault="00C24AD2">
            <w:pPr>
              <w:spacing w:after="160" w:line="259" w:lineRule="auto"/>
              <w:ind w:left="0" w:firstLine="0"/>
            </w:pPr>
          </w:p>
        </w:tc>
      </w:tr>
      <w:tr w:rsidR="00C24AD2" w14:paraId="0984D1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FFFD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A3760AF" w14:textId="77777777" w:rsidR="00C24AD2" w:rsidRDefault="00000000">
            <w:pPr>
              <w:spacing w:after="0" w:line="259" w:lineRule="auto"/>
              <w:ind w:left="0" w:firstLine="0"/>
            </w:pPr>
            <w:r>
              <w:rPr>
                <w:b w:val="0"/>
                <w:sz w:val="21"/>
              </w:rPr>
              <w:t>Subrecipient</w:t>
            </w:r>
          </w:p>
        </w:tc>
      </w:tr>
      <w:tr w:rsidR="00C24AD2" w14:paraId="1913A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95648"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94FE511" w14:textId="77777777" w:rsidR="00C24AD2" w:rsidRDefault="00000000">
            <w:pPr>
              <w:spacing w:after="0" w:line="259" w:lineRule="auto"/>
              <w:ind w:left="0" w:firstLine="0"/>
            </w:pPr>
            <w:r>
              <w:rPr>
                <w:b w:val="0"/>
                <w:sz w:val="21"/>
              </w:rPr>
              <w:t>Yes</w:t>
            </w:r>
          </w:p>
        </w:tc>
      </w:tr>
    </w:tbl>
    <w:p w14:paraId="20EE369C" w14:textId="77777777" w:rsidR="00C24AD2" w:rsidRDefault="00000000">
      <w:pPr>
        <w:ind w:left="-5"/>
      </w:pPr>
      <w:r>
        <w:t>Subrecipient Name: UNIVERSAL FAMILY CONNECTION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8FA2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1B5E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59BE702" w14:textId="77777777" w:rsidR="00C24AD2" w:rsidRDefault="00000000">
            <w:pPr>
              <w:spacing w:after="0" w:line="259" w:lineRule="auto"/>
              <w:ind w:left="0" w:firstLine="0"/>
            </w:pPr>
            <w:r>
              <w:rPr>
                <w:b w:val="0"/>
                <w:sz w:val="21"/>
              </w:rPr>
              <w:t>363091272</w:t>
            </w:r>
          </w:p>
        </w:tc>
      </w:tr>
      <w:tr w:rsidR="00C24AD2" w14:paraId="497EDB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D107C"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603E1A2B" w14:textId="77777777" w:rsidR="00C24AD2" w:rsidRDefault="00000000">
            <w:pPr>
              <w:spacing w:after="0" w:line="259" w:lineRule="auto"/>
              <w:ind w:left="0" w:firstLine="0"/>
            </w:pPr>
            <w:r>
              <w:rPr>
                <w:b w:val="0"/>
                <w:sz w:val="21"/>
              </w:rPr>
              <w:t>GAZLD8W2DM15</w:t>
            </w:r>
          </w:p>
        </w:tc>
      </w:tr>
      <w:tr w:rsidR="00C24AD2" w14:paraId="2476C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B7D5AE"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18D4AAF" w14:textId="77777777" w:rsidR="00C24AD2" w:rsidRDefault="00000000">
            <w:pPr>
              <w:spacing w:after="0" w:line="259" w:lineRule="auto"/>
              <w:ind w:left="0" w:firstLine="0"/>
            </w:pPr>
            <w:r>
              <w:rPr>
                <w:b w:val="0"/>
                <w:sz w:val="21"/>
              </w:rPr>
              <w:t xml:space="preserve"> </w:t>
            </w:r>
          </w:p>
        </w:tc>
      </w:tr>
      <w:tr w:rsidR="00C24AD2" w14:paraId="16ABA2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B8D10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F36DC3C" w14:textId="77777777" w:rsidR="00C24AD2" w:rsidRDefault="00000000">
            <w:pPr>
              <w:spacing w:after="0" w:line="259" w:lineRule="auto"/>
              <w:ind w:left="0" w:firstLine="0"/>
            </w:pPr>
            <w:r>
              <w:rPr>
                <w:b w:val="0"/>
                <w:sz w:val="21"/>
              </w:rPr>
              <w:t>1350 W. 103RD ST</w:t>
            </w:r>
          </w:p>
        </w:tc>
      </w:tr>
      <w:tr w:rsidR="00C24AD2" w14:paraId="37272C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20E88"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6B4452BE" w14:textId="77777777" w:rsidR="00C24AD2" w:rsidRDefault="00C24AD2">
            <w:pPr>
              <w:spacing w:after="160" w:line="259" w:lineRule="auto"/>
              <w:ind w:left="0" w:firstLine="0"/>
            </w:pPr>
          </w:p>
        </w:tc>
      </w:tr>
      <w:tr w:rsidR="00C24AD2" w14:paraId="63BBCF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F5202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ADF4DE2" w14:textId="77777777" w:rsidR="00C24AD2" w:rsidRDefault="00C24AD2">
            <w:pPr>
              <w:spacing w:after="160" w:line="259" w:lineRule="auto"/>
              <w:ind w:left="0" w:firstLine="0"/>
            </w:pPr>
          </w:p>
        </w:tc>
      </w:tr>
      <w:tr w:rsidR="00C24AD2" w14:paraId="3D9D3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4AA89"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EDF0A5C" w14:textId="77777777" w:rsidR="00C24AD2" w:rsidRDefault="00000000">
            <w:pPr>
              <w:spacing w:after="0" w:line="259" w:lineRule="auto"/>
              <w:ind w:left="0" w:firstLine="0"/>
            </w:pPr>
            <w:r>
              <w:rPr>
                <w:b w:val="0"/>
                <w:sz w:val="21"/>
              </w:rPr>
              <w:t>CHICAGO</w:t>
            </w:r>
          </w:p>
        </w:tc>
      </w:tr>
      <w:tr w:rsidR="00C24AD2" w14:paraId="5398A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04493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6793950" w14:textId="77777777" w:rsidR="00C24AD2" w:rsidRDefault="00000000">
            <w:pPr>
              <w:spacing w:after="0" w:line="259" w:lineRule="auto"/>
              <w:ind w:left="0" w:firstLine="0"/>
            </w:pPr>
            <w:r>
              <w:rPr>
                <w:b w:val="0"/>
                <w:sz w:val="21"/>
              </w:rPr>
              <w:t>IL</w:t>
            </w:r>
          </w:p>
        </w:tc>
      </w:tr>
      <w:tr w:rsidR="00C24AD2" w14:paraId="08989A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068F5"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6474E6D" w14:textId="77777777" w:rsidR="00C24AD2" w:rsidRDefault="00000000">
            <w:pPr>
              <w:spacing w:after="0" w:line="259" w:lineRule="auto"/>
              <w:ind w:left="0" w:firstLine="0"/>
            </w:pPr>
            <w:r>
              <w:rPr>
                <w:b w:val="0"/>
                <w:sz w:val="21"/>
              </w:rPr>
              <w:t>60643</w:t>
            </w:r>
          </w:p>
        </w:tc>
      </w:tr>
      <w:tr w:rsidR="00C24AD2" w14:paraId="72FDCE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D47AA"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2932BA2" w14:textId="77777777" w:rsidR="00C24AD2" w:rsidRDefault="00C24AD2">
            <w:pPr>
              <w:spacing w:after="160" w:line="259" w:lineRule="auto"/>
              <w:ind w:left="0" w:firstLine="0"/>
            </w:pPr>
          </w:p>
        </w:tc>
      </w:tr>
      <w:tr w:rsidR="00C24AD2" w14:paraId="34B51A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180FB"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4EDDFF3" w14:textId="77777777" w:rsidR="00C24AD2" w:rsidRDefault="00000000">
            <w:pPr>
              <w:spacing w:after="0" w:line="259" w:lineRule="auto"/>
              <w:ind w:left="0" w:firstLine="0"/>
            </w:pPr>
            <w:r>
              <w:rPr>
                <w:b w:val="0"/>
                <w:sz w:val="21"/>
              </w:rPr>
              <w:t>Subrecipient</w:t>
            </w:r>
          </w:p>
        </w:tc>
      </w:tr>
      <w:tr w:rsidR="00C24AD2" w14:paraId="5F3B46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CD884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1F14044" w14:textId="77777777" w:rsidR="00C24AD2" w:rsidRDefault="00000000">
            <w:pPr>
              <w:spacing w:after="0" w:line="259" w:lineRule="auto"/>
              <w:ind w:left="0" w:firstLine="0"/>
            </w:pPr>
            <w:r>
              <w:rPr>
                <w:b w:val="0"/>
                <w:sz w:val="21"/>
              </w:rPr>
              <w:t>Yes</w:t>
            </w:r>
          </w:p>
        </w:tc>
      </w:tr>
    </w:tbl>
    <w:p w14:paraId="001D8E61" w14:textId="77777777" w:rsidR="00C24AD2" w:rsidRDefault="00000000">
      <w:pPr>
        <w:ind w:left="-5"/>
      </w:pPr>
      <w:r>
        <w:t>Subrecipient Name: UPTOWN UNITED</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71C3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BD84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AD43E95" w14:textId="77777777" w:rsidR="00C24AD2" w:rsidRDefault="00000000">
            <w:pPr>
              <w:spacing w:after="0" w:line="259" w:lineRule="auto"/>
              <w:ind w:left="0" w:firstLine="0"/>
            </w:pPr>
            <w:r>
              <w:rPr>
                <w:b w:val="0"/>
                <w:sz w:val="21"/>
              </w:rPr>
              <w:t>364028056</w:t>
            </w:r>
          </w:p>
        </w:tc>
      </w:tr>
      <w:tr w:rsidR="00C24AD2" w14:paraId="6AD5F8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30B55"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686C23A" w14:textId="77777777" w:rsidR="00C24AD2" w:rsidRDefault="00000000">
            <w:pPr>
              <w:spacing w:after="0" w:line="259" w:lineRule="auto"/>
              <w:ind w:left="0" w:firstLine="0"/>
            </w:pPr>
            <w:r>
              <w:rPr>
                <w:b w:val="0"/>
                <w:sz w:val="21"/>
              </w:rPr>
              <w:t>CENLJXWJ1EC5</w:t>
            </w:r>
          </w:p>
        </w:tc>
      </w:tr>
      <w:tr w:rsidR="00C24AD2" w14:paraId="01F19B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5854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7C66A88" w14:textId="77777777" w:rsidR="00C24AD2" w:rsidRDefault="00000000">
            <w:pPr>
              <w:spacing w:after="0" w:line="259" w:lineRule="auto"/>
              <w:ind w:left="0" w:firstLine="0"/>
            </w:pPr>
            <w:r>
              <w:rPr>
                <w:b w:val="0"/>
                <w:sz w:val="21"/>
              </w:rPr>
              <w:t xml:space="preserve"> </w:t>
            </w:r>
          </w:p>
        </w:tc>
      </w:tr>
      <w:tr w:rsidR="00C24AD2" w14:paraId="54A250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FC625"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FC145DF" w14:textId="77777777" w:rsidR="00C24AD2" w:rsidRDefault="00000000">
            <w:pPr>
              <w:spacing w:after="0" w:line="259" w:lineRule="auto"/>
              <w:ind w:left="0" w:firstLine="0"/>
            </w:pPr>
            <w:r>
              <w:rPr>
                <w:b w:val="0"/>
                <w:sz w:val="21"/>
              </w:rPr>
              <w:t>4619 N. Broadway</w:t>
            </w:r>
          </w:p>
        </w:tc>
      </w:tr>
      <w:tr w:rsidR="00C24AD2" w14:paraId="74B8DB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98645"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2710424" w14:textId="77777777" w:rsidR="00C24AD2" w:rsidRDefault="00C24AD2">
            <w:pPr>
              <w:spacing w:after="160" w:line="259" w:lineRule="auto"/>
              <w:ind w:left="0" w:firstLine="0"/>
            </w:pPr>
          </w:p>
        </w:tc>
      </w:tr>
      <w:tr w:rsidR="00C24AD2" w14:paraId="55B50A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06CC3" w14:textId="77777777" w:rsidR="00C24AD2" w:rsidRDefault="00000000">
            <w:pPr>
              <w:spacing w:after="0" w:line="259" w:lineRule="auto"/>
              <w:ind w:left="0" w:firstLine="0"/>
            </w:pPr>
            <w:r>
              <w:rPr>
                <w:b w:val="0"/>
                <w:sz w:val="21"/>
              </w:rPr>
              <w:lastRenderedPageBreak/>
              <w:t>Address Line 3</w:t>
            </w:r>
          </w:p>
        </w:tc>
        <w:tc>
          <w:tcPr>
            <w:tcW w:w="5280" w:type="dxa"/>
            <w:tcBorders>
              <w:top w:val="single" w:sz="6" w:space="0" w:color="000000"/>
              <w:left w:val="single" w:sz="6" w:space="0" w:color="000000"/>
              <w:bottom w:val="single" w:sz="6" w:space="0" w:color="000000"/>
              <w:right w:val="single" w:sz="6" w:space="0" w:color="000000"/>
            </w:tcBorders>
          </w:tcPr>
          <w:p w14:paraId="40E96ADA" w14:textId="77777777" w:rsidR="00C24AD2" w:rsidRDefault="00C24AD2">
            <w:pPr>
              <w:spacing w:after="160" w:line="259" w:lineRule="auto"/>
              <w:ind w:left="0" w:firstLine="0"/>
            </w:pPr>
          </w:p>
        </w:tc>
      </w:tr>
      <w:tr w:rsidR="00C24AD2" w14:paraId="39BE2F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A3041"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7F9EB22" w14:textId="77777777" w:rsidR="00C24AD2" w:rsidRDefault="00000000">
            <w:pPr>
              <w:spacing w:after="0" w:line="259" w:lineRule="auto"/>
              <w:ind w:left="0" w:firstLine="0"/>
            </w:pPr>
            <w:r>
              <w:rPr>
                <w:b w:val="0"/>
                <w:sz w:val="21"/>
              </w:rPr>
              <w:t>CHICAGO</w:t>
            </w:r>
          </w:p>
        </w:tc>
      </w:tr>
      <w:tr w:rsidR="00C24AD2" w14:paraId="1B760E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8B048"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29CF9439" w14:textId="77777777" w:rsidR="00C24AD2" w:rsidRDefault="00000000">
            <w:pPr>
              <w:spacing w:after="0" w:line="259" w:lineRule="auto"/>
              <w:ind w:left="0" w:firstLine="0"/>
            </w:pPr>
            <w:r>
              <w:rPr>
                <w:b w:val="0"/>
                <w:sz w:val="21"/>
              </w:rPr>
              <w:t>IL</w:t>
            </w:r>
          </w:p>
        </w:tc>
      </w:tr>
      <w:tr w:rsidR="00C24AD2" w14:paraId="429A4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740C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4BEC4830" w14:textId="77777777" w:rsidR="00C24AD2" w:rsidRDefault="00000000">
            <w:pPr>
              <w:spacing w:after="0" w:line="259" w:lineRule="auto"/>
              <w:ind w:left="0" w:firstLine="0"/>
            </w:pPr>
            <w:r>
              <w:rPr>
                <w:b w:val="0"/>
                <w:sz w:val="21"/>
              </w:rPr>
              <w:t>60640</w:t>
            </w:r>
          </w:p>
        </w:tc>
      </w:tr>
      <w:tr w:rsidR="00C24AD2" w14:paraId="0E520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C04CD"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7210EC9C" w14:textId="77777777" w:rsidR="00C24AD2" w:rsidRDefault="00C24AD2">
            <w:pPr>
              <w:spacing w:after="160" w:line="259" w:lineRule="auto"/>
              <w:ind w:left="0" w:firstLine="0"/>
            </w:pPr>
          </w:p>
        </w:tc>
      </w:tr>
      <w:tr w:rsidR="00C24AD2" w14:paraId="188A80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3B143"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624457C" w14:textId="77777777" w:rsidR="00C24AD2" w:rsidRDefault="00000000">
            <w:pPr>
              <w:spacing w:after="0" w:line="259" w:lineRule="auto"/>
              <w:ind w:left="0" w:firstLine="0"/>
            </w:pPr>
            <w:r>
              <w:rPr>
                <w:b w:val="0"/>
                <w:sz w:val="21"/>
              </w:rPr>
              <w:t>Subrecipient</w:t>
            </w:r>
          </w:p>
        </w:tc>
      </w:tr>
      <w:tr w:rsidR="00C24AD2" w14:paraId="24ADF4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6A385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4A010873" w14:textId="77777777" w:rsidR="00C24AD2" w:rsidRDefault="00000000">
            <w:pPr>
              <w:spacing w:after="0" w:line="259" w:lineRule="auto"/>
              <w:ind w:left="0" w:firstLine="0"/>
            </w:pPr>
            <w:r>
              <w:rPr>
                <w:b w:val="0"/>
                <w:sz w:val="21"/>
              </w:rPr>
              <w:t>Yes</w:t>
            </w:r>
          </w:p>
        </w:tc>
      </w:tr>
    </w:tbl>
    <w:p w14:paraId="4080183C" w14:textId="77777777" w:rsidR="00C24AD2" w:rsidRDefault="00000000">
      <w:pPr>
        <w:ind w:left="-5"/>
      </w:pPr>
      <w:r>
        <w:t>Subrecipient Name: WESTSIDE HEALTH AUTHORITY</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9A1C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E9F99"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0AD7657" w14:textId="77777777" w:rsidR="00C24AD2" w:rsidRDefault="00000000">
            <w:pPr>
              <w:spacing w:after="0" w:line="259" w:lineRule="auto"/>
              <w:ind w:left="0" w:firstLine="0"/>
            </w:pPr>
            <w:r>
              <w:rPr>
                <w:b w:val="0"/>
                <w:sz w:val="21"/>
              </w:rPr>
              <w:t>363789879</w:t>
            </w:r>
          </w:p>
        </w:tc>
      </w:tr>
      <w:tr w:rsidR="00C24AD2" w14:paraId="03D24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51CF9"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0D5595F" w14:textId="77777777" w:rsidR="00C24AD2" w:rsidRDefault="00000000">
            <w:pPr>
              <w:spacing w:after="0" w:line="259" w:lineRule="auto"/>
              <w:ind w:left="0" w:firstLine="0"/>
            </w:pPr>
            <w:r>
              <w:rPr>
                <w:b w:val="0"/>
                <w:sz w:val="21"/>
              </w:rPr>
              <w:t>T12NZCBKQHK7</w:t>
            </w:r>
          </w:p>
        </w:tc>
      </w:tr>
      <w:tr w:rsidR="00C24AD2" w14:paraId="737AD4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66010"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DA02366" w14:textId="77777777" w:rsidR="00C24AD2" w:rsidRDefault="00000000">
            <w:pPr>
              <w:spacing w:after="0" w:line="259" w:lineRule="auto"/>
              <w:ind w:left="0" w:firstLine="0"/>
            </w:pPr>
            <w:r>
              <w:rPr>
                <w:b w:val="0"/>
                <w:sz w:val="21"/>
              </w:rPr>
              <w:t xml:space="preserve"> </w:t>
            </w:r>
          </w:p>
        </w:tc>
      </w:tr>
      <w:tr w:rsidR="00C24AD2" w14:paraId="08974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5608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294FC13" w14:textId="77777777" w:rsidR="00C24AD2" w:rsidRDefault="00000000">
            <w:pPr>
              <w:spacing w:after="0" w:line="259" w:lineRule="auto"/>
              <w:ind w:left="0" w:firstLine="0"/>
            </w:pPr>
            <w:r>
              <w:rPr>
                <w:b w:val="0"/>
                <w:sz w:val="21"/>
              </w:rPr>
              <w:t>4800 WEST CHICAGO AVENUE (EFT)</w:t>
            </w:r>
          </w:p>
        </w:tc>
      </w:tr>
      <w:tr w:rsidR="00C24AD2" w14:paraId="4407ECA1" w14:textId="77777777">
        <w:trPr>
          <w:trHeight w:val="188"/>
        </w:trPr>
        <w:tc>
          <w:tcPr>
            <w:tcW w:w="5280" w:type="dxa"/>
            <w:tcBorders>
              <w:top w:val="single" w:sz="6" w:space="0" w:color="000000"/>
              <w:left w:val="single" w:sz="6" w:space="0" w:color="000000"/>
              <w:bottom w:val="nil"/>
              <w:right w:val="single" w:sz="6" w:space="0" w:color="000000"/>
            </w:tcBorders>
          </w:tcPr>
          <w:p w14:paraId="2E9961D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D4AA77B" w14:textId="77777777" w:rsidR="00C24AD2" w:rsidRDefault="00C24AD2">
            <w:pPr>
              <w:spacing w:after="160" w:line="259" w:lineRule="auto"/>
              <w:ind w:left="0" w:firstLine="0"/>
            </w:pPr>
          </w:p>
        </w:tc>
      </w:tr>
      <w:tr w:rsidR="00C24AD2" w14:paraId="309ADAA4" w14:textId="77777777">
        <w:trPr>
          <w:trHeight w:val="302"/>
        </w:trPr>
        <w:tc>
          <w:tcPr>
            <w:tcW w:w="5280" w:type="dxa"/>
            <w:tcBorders>
              <w:top w:val="nil"/>
              <w:left w:val="single" w:sz="6" w:space="0" w:color="000000"/>
              <w:bottom w:val="single" w:sz="6" w:space="0" w:color="000000"/>
              <w:right w:val="single" w:sz="6" w:space="0" w:color="000000"/>
            </w:tcBorders>
          </w:tcPr>
          <w:p w14:paraId="7F0DB93F" w14:textId="77777777" w:rsidR="00C24AD2" w:rsidRDefault="00000000">
            <w:pPr>
              <w:spacing w:after="0" w:line="259" w:lineRule="auto"/>
              <w:ind w:left="0" w:firstLine="0"/>
            </w:pPr>
            <w:r>
              <w:rPr>
                <w:b w:val="0"/>
                <w:sz w:val="21"/>
              </w:rPr>
              <w:t>Address Line 2</w:t>
            </w:r>
          </w:p>
        </w:tc>
        <w:tc>
          <w:tcPr>
            <w:tcW w:w="5280" w:type="dxa"/>
            <w:tcBorders>
              <w:top w:val="nil"/>
              <w:left w:val="single" w:sz="6" w:space="0" w:color="000000"/>
              <w:bottom w:val="single" w:sz="6" w:space="0" w:color="000000"/>
              <w:right w:val="single" w:sz="6" w:space="0" w:color="000000"/>
            </w:tcBorders>
          </w:tcPr>
          <w:p w14:paraId="4C88A125" w14:textId="77777777" w:rsidR="00C24AD2" w:rsidRDefault="00C24AD2">
            <w:pPr>
              <w:spacing w:after="160" w:line="259" w:lineRule="auto"/>
              <w:ind w:left="0" w:firstLine="0"/>
            </w:pPr>
          </w:p>
        </w:tc>
      </w:tr>
      <w:tr w:rsidR="00C24AD2" w14:paraId="5AEBF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2830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292E8F" w14:textId="77777777" w:rsidR="00C24AD2" w:rsidRDefault="00C24AD2">
            <w:pPr>
              <w:spacing w:after="160" w:line="259" w:lineRule="auto"/>
              <w:ind w:left="0" w:firstLine="0"/>
            </w:pPr>
          </w:p>
        </w:tc>
      </w:tr>
      <w:tr w:rsidR="00C24AD2" w14:paraId="27F111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C33D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571DA934" w14:textId="77777777" w:rsidR="00C24AD2" w:rsidRDefault="00000000">
            <w:pPr>
              <w:spacing w:after="0" w:line="259" w:lineRule="auto"/>
              <w:ind w:left="0" w:firstLine="0"/>
            </w:pPr>
            <w:r>
              <w:rPr>
                <w:b w:val="0"/>
                <w:sz w:val="21"/>
              </w:rPr>
              <w:t>CHICAGO</w:t>
            </w:r>
          </w:p>
        </w:tc>
      </w:tr>
      <w:tr w:rsidR="00C24AD2" w14:paraId="0D9E1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A0F2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5C644453" w14:textId="77777777" w:rsidR="00C24AD2" w:rsidRDefault="00000000">
            <w:pPr>
              <w:spacing w:after="0" w:line="259" w:lineRule="auto"/>
              <w:ind w:left="0" w:firstLine="0"/>
            </w:pPr>
            <w:r>
              <w:rPr>
                <w:b w:val="0"/>
                <w:sz w:val="21"/>
              </w:rPr>
              <w:t>IL</w:t>
            </w:r>
          </w:p>
        </w:tc>
      </w:tr>
      <w:tr w:rsidR="00C24AD2" w14:paraId="7CD9FB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EFBBF"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C4C7965" w14:textId="77777777" w:rsidR="00C24AD2" w:rsidRDefault="00000000">
            <w:pPr>
              <w:spacing w:after="0" w:line="259" w:lineRule="auto"/>
              <w:ind w:left="0" w:firstLine="0"/>
            </w:pPr>
            <w:r>
              <w:rPr>
                <w:b w:val="0"/>
                <w:sz w:val="21"/>
              </w:rPr>
              <w:t>60651</w:t>
            </w:r>
          </w:p>
        </w:tc>
      </w:tr>
      <w:tr w:rsidR="00C24AD2" w14:paraId="382B2E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4EEB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9980601" w14:textId="77777777" w:rsidR="00C24AD2" w:rsidRDefault="00C24AD2">
            <w:pPr>
              <w:spacing w:after="160" w:line="259" w:lineRule="auto"/>
              <w:ind w:left="0" w:firstLine="0"/>
            </w:pPr>
          </w:p>
        </w:tc>
      </w:tr>
      <w:tr w:rsidR="00C24AD2" w14:paraId="39DEB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0F22C"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8777560" w14:textId="77777777" w:rsidR="00C24AD2" w:rsidRDefault="00000000">
            <w:pPr>
              <w:spacing w:after="0" w:line="259" w:lineRule="auto"/>
              <w:ind w:left="0" w:firstLine="0"/>
            </w:pPr>
            <w:r>
              <w:rPr>
                <w:b w:val="0"/>
                <w:sz w:val="21"/>
              </w:rPr>
              <w:t>Subrecipient</w:t>
            </w:r>
          </w:p>
        </w:tc>
      </w:tr>
      <w:tr w:rsidR="00C24AD2" w14:paraId="1FD70B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E7942"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7CEB3DE" w14:textId="77777777" w:rsidR="00C24AD2" w:rsidRDefault="00000000">
            <w:pPr>
              <w:spacing w:after="0" w:line="259" w:lineRule="auto"/>
              <w:ind w:left="0" w:firstLine="0"/>
            </w:pPr>
            <w:r>
              <w:rPr>
                <w:b w:val="0"/>
                <w:sz w:val="21"/>
              </w:rPr>
              <w:t>Yes</w:t>
            </w:r>
          </w:p>
        </w:tc>
      </w:tr>
    </w:tbl>
    <w:p w14:paraId="17EC0A72" w14:textId="77777777" w:rsidR="00C24AD2" w:rsidRDefault="00000000">
      <w:pPr>
        <w:ind w:left="-5"/>
      </w:pPr>
      <w:r>
        <w:t>Subrecipient Name: YOUNG MEN'S CHRISTIAN ASSOCIATION OF CHICAGO</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AEA5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9648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172297E" w14:textId="77777777" w:rsidR="00C24AD2" w:rsidRDefault="00000000">
            <w:pPr>
              <w:spacing w:after="0" w:line="259" w:lineRule="auto"/>
              <w:ind w:left="0" w:firstLine="0"/>
            </w:pPr>
            <w:r>
              <w:rPr>
                <w:b w:val="0"/>
                <w:sz w:val="21"/>
              </w:rPr>
              <w:t>362179782</w:t>
            </w:r>
          </w:p>
        </w:tc>
      </w:tr>
      <w:tr w:rsidR="00C24AD2" w14:paraId="0CAA02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3D0D2"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36ECC8D" w14:textId="77777777" w:rsidR="00C24AD2" w:rsidRDefault="00000000">
            <w:pPr>
              <w:spacing w:after="0" w:line="259" w:lineRule="auto"/>
              <w:ind w:left="0" w:firstLine="0"/>
            </w:pPr>
            <w:r>
              <w:rPr>
                <w:b w:val="0"/>
                <w:sz w:val="21"/>
              </w:rPr>
              <w:t>JBSKMVLHJQJ5</w:t>
            </w:r>
          </w:p>
        </w:tc>
      </w:tr>
      <w:tr w:rsidR="00C24AD2" w14:paraId="4283E8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E5545"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7F5A33D8" w14:textId="77777777" w:rsidR="00C24AD2" w:rsidRDefault="00000000">
            <w:pPr>
              <w:spacing w:after="0" w:line="259" w:lineRule="auto"/>
              <w:ind w:left="0" w:firstLine="0"/>
            </w:pPr>
            <w:r>
              <w:rPr>
                <w:b w:val="0"/>
                <w:sz w:val="21"/>
              </w:rPr>
              <w:t xml:space="preserve"> </w:t>
            </w:r>
          </w:p>
        </w:tc>
      </w:tr>
      <w:tr w:rsidR="00C24AD2" w14:paraId="6FF4C9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64493"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931A0DB" w14:textId="77777777" w:rsidR="00C24AD2" w:rsidRDefault="00000000">
            <w:pPr>
              <w:spacing w:after="0" w:line="259" w:lineRule="auto"/>
              <w:ind w:left="0" w:firstLine="0"/>
            </w:pPr>
            <w:r>
              <w:rPr>
                <w:b w:val="0"/>
                <w:sz w:val="21"/>
              </w:rPr>
              <w:t>1030 W. Van Buren St (EFT)</w:t>
            </w:r>
          </w:p>
        </w:tc>
      </w:tr>
      <w:tr w:rsidR="00C24AD2" w14:paraId="4EFD7E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59D9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A0C253D" w14:textId="77777777" w:rsidR="00C24AD2" w:rsidRDefault="00C24AD2">
            <w:pPr>
              <w:spacing w:after="160" w:line="259" w:lineRule="auto"/>
              <w:ind w:left="0" w:firstLine="0"/>
            </w:pPr>
          </w:p>
        </w:tc>
      </w:tr>
      <w:tr w:rsidR="00C24AD2" w14:paraId="078D40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B29E6"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71B3533D" w14:textId="77777777" w:rsidR="00C24AD2" w:rsidRDefault="00C24AD2">
            <w:pPr>
              <w:spacing w:after="160" w:line="259" w:lineRule="auto"/>
              <w:ind w:left="0" w:firstLine="0"/>
            </w:pPr>
          </w:p>
        </w:tc>
      </w:tr>
      <w:tr w:rsidR="00C24AD2" w14:paraId="6BD0A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31327" w14:textId="77777777" w:rsidR="00C24AD2" w:rsidRDefault="00000000">
            <w:pPr>
              <w:spacing w:after="0" w:line="259" w:lineRule="auto"/>
              <w:ind w:left="0" w:firstLine="0"/>
            </w:pPr>
            <w:r>
              <w:rPr>
                <w:b w:val="0"/>
                <w:sz w:val="21"/>
              </w:rPr>
              <w:lastRenderedPageBreak/>
              <w:t>City</w:t>
            </w:r>
          </w:p>
        </w:tc>
        <w:tc>
          <w:tcPr>
            <w:tcW w:w="5280" w:type="dxa"/>
            <w:tcBorders>
              <w:top w:val="single" w:sz="6" w:space="0" w:color="000000"/>
              <w:left w:val="single" w:sz="6" w:space="0" w:color="000000"/>
              <w:bottom w:val="single" w:sz="6" w:space="0" w:color="000000"/>
              <w:right w:val="single" w:sz="6" w:space="0" w:color="000000"/>
            </w:tcBorders>
          </w:tcPr>
          <w:p w14:paraId="1832B183" w14:textId="77777777" w:rsidR="00C24AD2" w:rsidRDefault="00000000">
            <w:pPr>
              <w:spacing w:after="0" w:line="259" w:lineRule="auto"/>
              <w:ind w:left="0" w:firstLine="0"/>
            </w:pPr>
            <w:r>
              <w:rPr>
                <w:b w:val="0"/>
                <w:sz w:val="21"/>
              </w:rPr>
              <w:t>CHICAGO</w:t>
            </w:r>
          </w:p>
        </w:tc>
      </w:tr>
      <w:tr w:rsidR="00C24AD2" w14:paraId="05E62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46BB1"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1D43AF2" w14:textId="77777777" w:rsidR="00C24AD2" w:rsidRDefault="00000000">
            <w:pPr>
              <w:spacing w:after="0" w:line="259" w:lineRule="auto"/>
              <w:ind w:left="0" w:firstLine="0"/>
            </w:pPr>
            <w:r>
              <w:rPr>
                <w:b w:val="0"/>
                <w:sz w:val="21"/>
              </w:rPr>
              <w:t>IL</w:t>
            </w:r>
          </w:p>
        </w:tc>
      </w:tr>
      <w:tr w:rsidR="00C24AD2" w14:paraId="27543A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C8A4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72A10BF2" w14:textId="77777777" w:rsidR="00C24AD2" w:rsidRDefault="00000000">
            <w:pPr>
              <w:spacing w:after="0" w:line="259" w:lineRule="auto"/>
              <w:ind w:left="0" w:firstLine="0"/>
            </w:pPr>
            <w:r>
              <w:rPr>
                <w:b w:val="0"/>
                <w:sz w:val="21"/>
              </w:rPr>
              <w:t>60607</w:t>
            </w:r>
          </w:p>
        </w:tc>
      </w:tr>
      <w:tr w:rsidR="00C24AD2" w14:paraId="18AE0D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236A5"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1E0749FC" w14:textId="77777777" w:rsidR="00C24AD2" w:rsidRDefault="00C24AD2">
            <w:pPr>
              <w:spacing w:after="160" w:line="259" w:lineRule="auto"/>
              <w:ind w:left="0" w:firstLine="0"/>
            </w:pPr>
          </w:p>
        </w:tc>
      </w:tr>
      <w:tr w:rsidR="00C24AD2" w14:paraId="432B27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AE596"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C56A601" w14:textId="77777777" w:rsidR="00C24AD2" w:rsidRDefault="00000000">
            <w:pPr>
              <w:spacing w:after="0" w:line="259" w:lineRule="auto"/>
              <w:ind w:left="0" w:firstLine="0"/>
            </w:pPr>
            <w:r>
              <w:rPr>
                <w:b w:val="0"/>
                <w:sz w:val="21"/>
              </w:rPr>
              <w:t>Subrecipient</w:t>
            </w:r>
          </w:p>
        </w:tc>
      </w:tr>
      <w:tr w:rsidR="00C24AD2" w14:paraId="29AB2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A55F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7B0FD6AA" w14:textId="77777777" w:rsidR="00C24AD2" w:rsidRDefault="00000000">
            <w:pPr>
              <w:spacing w:after="0" w:line="259" w:lineRule="auto"/>
              <w:ind w:left="0" w:firstLine="0"/>
            </w:pPr>
            <w:r>
              <w:rPr>
                <w:b w:val="0"/>
                <w:sz w:val="21"/>
              </w:rPr>
              <w:t>Yes</w:t>
            </w:r>
          </w:p>
        </w:tc>
      </w:tr>
    </w:tbl>
    <w:p w14:paraId="264FC3FB" w14:textId="77777777" w:rsidR="00C24AD2" w:rsidRDefault="00000000">
      <w:pPr>
        <w:ind w:left="-5"/>
      </w:pPr>
      <w:r>
        <w:t>Subrecipient Name: YOUTH ADVOCATE PROGRAM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80506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E40C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6CA744BD" w14:textId="77777777" w:rsidR="00C24AD2" w:rsidRDefault="00000000">
            <w:pPr>
              <w:spacing w:after="0" w:line="259" w:lineRule="auto"/>
              <w:ind w:left="0" w:firstLine="0"/>
            </w:pPr>
            <w:r>
              <w:rPr>
                <w:b w:val="0"/>
                <w:sz w:val="21"/>
              </w:rPr>
              <w:t>231977514</w:t>
            </w:r>
          </w:p>
        </w:tc>
      </w:tr>
      <w:tr w:rsidR="00C24AD2" w14:paraId="531656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7FDD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16018349" w14:textId="77777777" w:rsidR="00C24AD2" w:rsidRDefault="00000000">
            <w:pPr>
              <w:spacing w:after="0" w:line="259" w:lineRule="auto"/>
              <w:ind w:left="0" w:firstLine="0"/>
            </w:pPr>
            <w:r>
              <w:rPr>
                <w:b w:val="0"/>
                <w:sz w:val="21"/>
              </w:rPr>
              <w:t>YKFFZTMEPL19</w:t>
            </w:r>
          </w:p>
        </w:tc>
      </w:tr>
      <w:tr w:rsidR="00C24AD2" w14:paraId="11CA03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2AB7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AA9DE82" w14:textId="77777777" w:rsidR="00C24AD2" w:rsidRDefault="00000000">
            <w:pPr>
              <w:spacing w:after="0" w:line="259" w:lineRule="auto"/>
              <w:ind w:left="0" w:firstLine="0"/>
            </w:pPr>
            <w:r>
              <w:rPr>
                <w:b w:val="0"/>
                <w:sz w:val="21"/>
              </w:rPr>
              <w:t xml:space="preserve"> </w:t>
            </w:r>
          </w:p>
        </w:tc>
      </w:tr>
      <w:tr w:rsidR="00C24AD2" w14:paraId="3EC0B3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79D76"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55307336" w14:textId="77777777" w:rsidR="00C24AD2" w:rsidRDefault="00000000">
            <w:pPr>
              <w:spacing w:after="0" w:line="259" w:lineRule="auto"/>
              <w:ind w:left="0" w:firstLine="0"/>
            </w:pPr>
            <w:r>
              <w:rPr>
                <w:b w:val="0"/>
                <w:sz w:val="21"/>
              </w:rPr>
              <w:t>2007 NORTH 3RD STREET</w:t>
            </w:r>
          </w:p>
        </w:tc>
      </w:tr>
      <w:tr w:rsidR="00C24AD2" w14:paraId="3704AF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23B7E"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7D0F99C" w14:textId="77777777" w:rsidR="00C24AD2" w:rsidRDefault="00C24AD2">
            <w:pPr>
              <w:spacing w:after="160" w:line="259" w:lineRule="auto"/>
              <w:ind w:left="0" w:firstLine="0"/>
            </w:pPr>
          </w:p>
        </w:tc>
      </w:tr>
      <w:tr w:rsidR="00C24AD2" w14:paraId="3D8C59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5721D"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6B7A045" w14:textId="77777777" w:rsidR="00C24AD2" w:rsidRDefault="00C24AD2">
            <w:pPr>
              <w:spacing w:after="160" w:line="259" w:lineRule="auto"/>
              <w:ind w:left="0" w:firstLine="0"/>
            </w:pPr>
          </w:p>
        </w:tc>
      </w:tr>
      <w:tr w:rsidR="00C24AD2" w14:paraId="40D158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EB69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88E9404" w14:textId="77777777" w:rsidR="00C24AD2" w:rsidRDefault="00000000">
            <w:pPr>
              <w:spacing w:after="0" w:line="259" w:lineRule="auto"/>
              <w:ind w:left="0" w:firstLine="0"/>
            </w:pPr>
            <w:r>
              <w:rPr>
                <w:b w:val="0"/>
                <w:sz w:val="21"/>
              </w:rPr>
              <w:t>HARRISBURG</w:t>
            </w:r>
          </w:p>
        </w:tc>
      </w:tr>
      <w:tr w:rsidR="00C24AD2" w14:paraId="4F70C1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3D104"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70E655A6" w14:textId="77777777" w:rsidR="00C24AD2" w:rsidRDefault="00000000">
            <w:pPr>
              <w:spacing w:after="0" w:line="259" w:lineRule="auto"/>
              <w:ind w:left="0" w:firstLine="0"/>
            </w:pPr>
            <w:r>
              <w:rPr>
                <w:b w:val="0"/>
                <w:sz w:val="21"/>
              </w:rPr>
              <w:t>PA</w:t>
            </w:r>
          </w:p>
        </w:tc>
      </w:tr>
      <w:tr w:rsidR="00C24AD2" w14:paraId="06CFA2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3CA4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3643846" w14:textId="77777777" w:rsidR="00C24AD2" w:rsidRDefault="00000000">
            <w:pPr>
              <w:spacing w:after="0" w:line="259" w:lineRule="auto"/>
              <w:ind w:left="0" w:firstLine="0"/>
            </w:pPr>
            <w:r>
              <w:rPr>
                <w:b w:val="0"/>
                <w:sz w:val="21"/>
              </w:rPr>
              <w:t>17108</w:t>
            </w:r>
          </w:p>
        </w:tc>
      </w:tr>
      <w:tr w:rsidR="00C24AD2" w14:paraId="3A5B4D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B11B9"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603C9A3" w14:textId="77777777" w:rsidR="00C24AD2" w:rsidRDefault="00C24AD2">
            <w:pPr>
              <w:spacing w:after="160" w:line="259" w:lineRule="auto"/>
              <w:ind w:left="0" w:firstLine="0"/>
            </w:pPr>
          </w:p>
        </w:tc>
      </w:tr>
      <w:tr w:rsidR="00C24AD2" w14:paraId="63949B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B8244D"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425575CA" w14:textId="77777777" w:rsidR="00C24AD2" w:rsidRDefault="00000000">
            <w:pPr>
              <w:spacing w:after="0" w:line="259" w:lineRule="auto"/>
              <w:ind w:left="0" w:firstLine="0"/>
            </w:pPr>
            <w:r>
              <w:rPr>
                <w:b w:val="0"/>
                <w:sz w:val="21"/>
              </w:rPr>
              <w:t>Subrecipient</w:t>
            </w:r>
          </w:p>
        </w:tc>
      </w:tr>
      <w:tr w:rsidR="00C24AD2" w14:paraId="5A5918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7042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0ED69D31" w14:textId="77777777" w:rsidR="00C24AD2" w:rsidRDefault="00000000">
            <w:pPr>
              <w:spacing w:after="0" w:line="259" w:lineRule="auto"/>
              <w:ind w:left="0" w:firstLine="0"/>
            </w:pPr>
            <w:r>
              <w:rPr>
                <w:b w:val="0"/>
                <w:sz w:val="21"/>
              </w:rPr>
              <w:t>Yes</w:t>
            </w:r>
          </w:p>
        </w:tc>
      </w:tr>
    </w:tbl>
    <w:p w14:paraId="270F9218" w14:textId="77777777" w:rsidR="00C24AD2" w:rsidRDefault="00000000">
      <w:pPr>
        <w:ind w:left="-5"/>
      </w:pPr>
      <w:r>
        <w:t>Subrecipient Name: YWCA Metropolitan Chicago</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8666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47764"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7844F48B" w14:textId="77777777" w:rsidR="00C24AD2" w:rsidRDefault="00000000">
            <w:pPr>
              <w:spacing w:after="0" w:line="259" w:lineRule="auto"/>
              <w:ind w:left="0" w:firstLine="0"/>
            </w:pPr>
            <w:r>
              <w:rPr>
                <w:b w:val="0"/>
                <w:sz w:val="21"/>
              </w:rPr>
              <w:t>362179765</w:t>
            </w:r>
          </w:p>
        </w:tc>
      </w:tr>
      <w:tr w:rsidR="00C24AD2" w14:paraId="797E40D8" w14:textId="77777777">
        <w:trPr>
          <w:trHeight w:val="188"/>
        </w:trPr>
        <w:tc>
          <w:tcPr>
            <w:tcW w:w="5280" w:type="dxa"/>
            <w:tcBorders>
              <w:top w:val="single" w:sz="6" w:space="0" w:color="000000"/>
              <w:left w:val="single" w:sz="6" w:space="0" w:color="000000"/>
              <w:bottom w:val="nil"/>
              <w:right w:val="single" w:sz="6" w:space="0" w:color="000000"/>
            </w:tcBorders>
          </w:tcPr>
          <w:p w14:paraId="5ABEC46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3817BFB" w14:textId="77777777" w:rsidR="00C24AD2" w:rsidRDefault="00C24AD2">
            <w:pPr>
              <w:spacing w:after="160" w:line="259" w:lineRule="auto"/>
              <w:ind w:left="0" w:firstLine="0"/>
            </w:pPr>
          </w:p>
        </w:tc>
      </w:tr>
      <w:tr w:rsidR="00C24AD2" w14:paraId="7F02D261" w14:textId="77777777">
        <w:trPr>
          <w:trHeight w:val="302"/>
        </w:trPr>
        <w:tc>
          <w:tcPr>
            <w:tcW w:w="5280" w:type="dxa"/>
            <w:tcBorders>
              <w:top w:val="nil"/>
              <w:left w:val="single" w:sz="6" w:space="0" w:color="000000"/>
              <w:bottom w:val="single" w:sz="6" w:space="0" w:color="000000"/>
              <w:right w:val="single" w:sz="6" w:space="0" w:color="000000"/>
            </w:tcBorders>
          </w:tcPr>
          <w:p w14:paraId="7B8A978D" w14:textId="77777777" w:rsidR="00C24AD2" w:rsidRDefault="00000000">
            <w:pPr>
              <w:spacing w:after="0" w:line="259" w:lineRule="auto"/>
              <w:ind w:left="0" w:firstLine="0"/>
            </w:pPr>
            <w:r>
              <w:rPr>
                <w:b w:val="0"/>
                <w:sz w:val="21"/>
              </w:rPr>
              <w:t>Unique Entity Identifer</w:t>
            </w:r>
          </w:p>
        </w:tc>
        <w:tc>
          <w:tcPr>
            <w:tcW w:w="5280" w:type="dxa"/>
            <w:tcBorders>
              <w:top w:val="nil"/>
              <w:left w:val="single" w:sz="6" w:space="0" w:color="000000"/>
              <w:bottom w:val="single" w:sz="6" w:space="0" w:color="000000"/>
              <w:right w:val="single" w:sz="6" w:space="0" w:color="000000"/>
            </w:tcBorders>
          </w:tcPr>
          <w:p w14:paraId="0EE4EA72" w14:textId="77777777" w:rsidR="00C24AD2" w:rsidRDefault="00000000">
            <w:pPr>
              <w:spacing w:after="0" w:line="259" w:lineRule="auto"/>
              <w:ind w:left="0" w:firstLine="0"/>
            </w:pPr>
            <w:r>
              <w:rPr>
                <w:b w:val="0"/>
                <w:sz w:val="21"/>
              </w:rPr>
              <w:t>YB9CJGZ9KN66</w:t>
            </w:r>
          </w:p>
        </w:tc>
      </w:tr>
      <w:tr w:rsidR="00C24AD2" w14:paraId="3378A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DD19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066D8AF6" w14:textId="77777777" w:rsidR="00C24AD2" w:rsidRDefault="00000000">
            <w:pPr>
              <w:spacing w:after="0" w:line="259" w:lineRule="auto"/>
              <w:ind w:left="0" w:firstLine="0"/>
            </w:pPr>
            <w:r>
              <w:rPr>
                <w:b w:val="0"/>
                <w:sz w:val="21"/>
              </w:rPr>
              <w:t xml:space="preserve"> </w:t>
            </w:r>
          </w:p>
        </w:tc>
      </w:tr>
      <w:tr w:rsidR="00C24AD2" w14:paraId="048127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1CFB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2DB5CBB" w14:textId="77777777" w:rsidR="00C24AD2" w:rsidRDefault="00000000">
            <w:pPr>
              <w:spacing w:after="0" w:line="259" w:lineRule="auto"/>
              <w:ind w:left="0" w:firstLine="0"/>
            </w:pPr>
            <w:r>
              <w:rPr>
                <w:b w:val="0"/>
                <w:sz w:val="21"/>
              </w:rPr>
              <w:t>"1 N LaSalle, Suite 1700"</w:t>
            </w:r>
          </w:p>
        </w:tc>
      </w:tr>
      <w:tr w:rsidR="00C24AD2" w14:paraId="039AA5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6BA6B"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538A8199" w14:textId="77777777" w:rsidR="00C24AD2" w:rsidRDefault="00C24AD2">
            <w:pPr>
              <w:spacing w:after="160" w:line="259" w:lineRule="auto"/>
              <w:ind w:left="0" w:firstLine="0"/>
            </w:pPr>
          </w:p>
        </w:tc>
      </w:tr>
      <w:tr w:rsidR="00C24AD2" w14:paraId="7F2384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DB2F7"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4579609" w14:textId="77777777" w:rsidR="00C24AD2" w:rsidRDefault="00C24AD2">
            <w:pPr>
              <w:spacing w:after="160" w:line="259" w:lineRule="auto"/>
              <w:ind w:left="0" w:firstLine="0"/>
            </w:pPr>
          </w:p>
        </w:tc>
      </w:tr>
      <w:tr w:rsidR="00C24AD2" w14:paraId="5DD81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A89D68"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FAB6896" w14:textId="77777777" w:rsidR="00C24AD2" w:rsidRDefault="00000000">
            <w:pPr>
              <w:spacing w:after="0" w:line="259" w:lineRule="auto"/>
              <w:ind w:left="0" w:firstLine="0"/>
            </w:pPr>
            <w:r>
              <w:rPr>
                <w:b w:val="0"/>
                <w:sz w:val="21"/>
              </w:rPr>
              <w:t>CHICAGO</w:t>
            </w:r>
          </w:p>
        </w:tc>
      </w:tr>
      <w:tr w:rsidR="00C24AD2" w14:paraId="49C5B8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8201D" w14:textId="77777777" w:rsidR="00C24AD2" w:rsidRDefault="00000000">
            <w:pPr>
              <w:spacing w:after="0" w:line="259" w:lineRule="auto"/>
              <w:ind w:left="0" w:firstLine="0"/>
            </w:pPr>
            <w:r>
              <w:rPr>
                <w:b w:val="0"/>
                <w:sz w:val="21"/>
              </w:rPr>
              <w:lastRenderedPageBreak/>
              <w:t>State</w:t>
            </w:r>
          </w:p>
        </w:tc>
        <w:tc>
          <w:tcPr>
            <w:tcW w:w="5280" w:type="dxa"/>
            <w:tcBorders>
              <w:top w:val="single" w:sz="6" w:space="0" w:color="000000"/>
              <w:left w:val="single" w:sz="6" w:space="0" w:color="000000"/>
              <w:bottom w:val="single" w:sz="6" w:space="0" w:color="000000"/>
              <w:right w:val="single" w:sz="6" w:space="0" w:color="000000"/>
            </w:tcBorders>
          </w:tcPr>
          <w:p w14:paraId="5804C350" w14:textId="77777777" w:rsidR="00C24AD2" w:rsidRDefault="00000000">
            <w:pPr>
              <w:spacing w:after="0" w:line="259" w:lineRule="auto"/>
              <w:ind w:left="0" w:firstLine="0"/>
            </w:pPr>
            <w:r>
              <w:rPr>
                <w:b w:val="0"/>
                <w:sz w:val="21"/>
              </w:rPr>
              <w:t>IL</w:t>
            </w:r>
          </w:p>
        </w:tc>
      </w:tr>
      <w:tr w:rsidR="00C24AD2" w14:paraId="349F95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45763A"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0D55EB9" w14:textId="77777777" w:rsidR="00C24AD2" w:rsidRDefault="00000000">
            <w:pPr>
              <w:spacing w:after="0" w:line="259" w:lineRule="auto"/>
              <w:ind w:left="0" w:firstLine="0"/>
            </w:pPr>
            <w:r>
              <w:rPr>
                <w:b w:val="0"/>
                <w:sz w:val="21"/>
              </w:rPr>
              <w:t>60602</w:t>
            </w:r>
          </w:p>
        </w:tc>
      </w:tr>
      <w:tr w:rsidR="00C24AD2" w14:paraId="2FF249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6AFA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7CEB493" w14:textId="77777777" w:rsidR="00C24AD2" w:rsidRDefault="00C24AD2">
            <w:pPr>
              <w:spacing w:after="160" w:line="259" w:lineRule="auto"/>
              <w:ind w:left="0" w:firstLine="0"/>
            </w:pPr>
          </w:p>
        </w:tc>
      </w:tr>
      <w:tr w:rsidR="00C24AD2" w14:paraId="4BFDD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3A56F"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0FEE81FF" w14:textId="77777777" w:rsidR="00C24AD2" w:rsidRDefault="00000000">
            <w:pPr>
              <w:spacing w:after="0" w:line="259" w:lineRule="auto"/>
              <w:ind w:left="0" w:firstLine="0"/>
            </w:pPr>
            <w:r>
              <w:rPr>
                <w:b w:val="0"/>
                <w:sz w:val="21"/>
              </w:rPr>
              <w:t>Subrecipient</w:t>
            </w:r>
          </w:p>
        </w:tc>
      </w:tr>
      <w:tr w:rsidR="00C24AD2" w14:paraId="701D84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02253"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FE1AFAE" w14:textId="77777777" w:rsidR="00C24AD2" w:rsidRDefault="00000000">
            <w:pPr>
              <w:spacing w:after="0" w:line="259" w:lineRule="auto"/>
              <w:ind w:left="0" w:firstLine="0"/>
            </w:pPr>
            <w:r>
              <w:rPr>
                <w:b w:val="0"/>
                <w:sz w:val="21"/>
              </w:rPr>
              <w:t>Yes</w:t>
            </w:r>
          </w:p>
        </w:tc>
      </w:tr>
    </w:tbl>
    <w:p w14:paraId="377B5C3F" w14:textId="77777777" w:rsidR="00C24AD2" w:rsidRDefault="00000000">
      <w:pPr>
        <w:ind w:left="-5"/>
      </w:pPr>
      <w:r>
        <w:t>Subrecipient Name: TETRA TECH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EA7E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EBF45"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94C8081" w14:textId="77777777" w:rsidR="00C24AD2" w:rsidRDefault="00000000">
            <w:pPr>
              <w:spacing w:after="0" w:line="259" w:lineRule="auto"/>
              <w:ind w:left="0" w:firstLine="0"/>
            </w:pPr>
            <w:r>
              <w:rPr>
                <w:b w:val="0"/>
                <w:sz w:val="21"/>
              </w:rPr>
              <w:t>954148514</w:t>
            </w:r>
          </w:p>
        </w:tc>
      </w:tr>
      <w:tr w:rsidR="00C24AD2" w14:paraId="03A182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1D458"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A3C3A9D" w14:textId="77777777" w:rsidR="00C24AD2" w:rsidRDefault="00000000">
            <w:pPr>
              <w:spacing w:after="0" w:line="259" w:lineRule="auto"/>
              <w:ind w:left="0" w:firstLine="0"/>
            </w:pPr>
            <w:r>
              <w:rPr>
                <w:b w:val="0"/>
                <w:sz w:val="21"/>
              </w:rPr>
              <w:t>LMRMKLLL3LG5</w:t>
            </w:r>
          </w:p>
        </w:tc>
      </w:tr>
      <w:tr w:rsidR="00C24AD2" w14:paraId="6D4D44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C71E3"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C49FBC9" w14:textId="77777777" w:rsidR="00C24AD2" w:rsidRDefault="00000000">
            <w:pPr>
              <w:spacing w:after="0" w:line="259" w:lineRule="auto"/>
              <w:ind w:left="0" w:firstLine="0"/>
            </w:pPr>
            <w:r>
              <w:rPr>
                <w:b w:val="0"/>
                <w:sz w:val="21"/>
              </w:rPr>
              <w:t xml:space="preserve"> </w:t>
            </w:r>
          </w:p>
        </w:tc>
      </w:tr>
      <w:tr w:rsidR="00C24AD2" w14:paraId="5955C0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BE31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2252B0CF" w14:textId="77777777" w:rsidR="00C24AD2" w:rsidRDefault="00000000">
            <w:pPr>
              <w:spacing w:after="0" w:line="259" w:lineRule="auto"/>
              <w:ind w:left="0" w:firstLine="0"/>
            </w:pPr>
            <w:r>
              <w:rPr>
                <w:b w:val="0"/>
                <w:sz w:val="21"/>
              </w:rPr>
              <w:t>3475 E FOOTHILL BVLD</w:t>
            </w:r>
          </w:p>
        </w:tc>
      </w:tr>
      <w:tr w:rsidR="00C24AD2" w14:paraId="38B6FF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3FD86"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EE1D50B" w14:textId="77777777" w:rsidR="00C24AD2" w:rsidRDefault="00C24AD2">
            <w:pPr>
              <w:spacing w:after="160" w:line="259" w:lineRule="auto"/>
              <w:ind w:left="0" w:firstLine="0"/>
            </w:pPr>
          </w:p>
        </w:tc>
      </w:tr>
      <w:tr w:rsidR="00C24AD2" w14:paraId="53166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B4EF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2C1E261" w14:textId="77777777" w:rsidR="00C24AD2" w:rsidRDefault="00C24AD2">
            <w:pPr>
              <w:spacing w:after="160" w:line="259" w:lineRule="auto"/>
              <w:ind w:left="0" w:firstLine="0"/>
            </w:pPr>
          </w:p>
        </w:tc>
      </w:tr>
      <w:tr w:rsidR="00C24AD2" w14:paraId="1ED9DE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39D76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C0A3682" w14:textId="77777777" w:rsidR="00C24AD2" w:rsidRDefault="00000000">
            <w:pPr>
              <w:spacing w:after="0" w:line="259" w:lineRule="auto"/>
              <w:ind w:left="0" w:firstLine="0"/>
            </w:pPr>
            <w:r>
              <w:rPr>
                <w:b w:val="0"/>
                <w:sz w:val="21"/>
              </w:rPr>
              <w:t>Pasadena</w:t>
            </w:r>
          </w:p>
        </w:tc>
      </w:tr>
      <w:tr w:rsidR="00C24AD2" w14:paraId="5B8E5B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3A7E6"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698CD9D9" w14:textId="77777777" w:rsidR="00C24AD2" w:rsidRDefault="00000000">
            <w:pPr>
              <w:spacing w:after="0" w:line="259" w:lineRule="auto"/>
              <w:ind w:left="0" w:firstLine="0"/>
            </w:pPr>
            <w:r>
              <w:rPr>
                <w:b w:val="0"/>
                <w:sz w:val="21"/>
              </w:rPr>
              <w:t>CA</w:t>
            </w:r>
          </w:p>
        </w:tc>
      </w:tr>
      <w:tr w:rsidR="00C24AD2" w14:paraId="4D772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B9993"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DEFA419" w14:textId="77777777" w:rsidR="00C24AD2" w:rsidRDefault="00000000">
            <w:pPr>
              <w:spacing w:after="0" w:line="259" w:lineRule="auto"/>
              <w:ind w:left="0" w:firstLine="0"/>
            </w:pPr>
            <w:r>
              <w:rPr>
                <w:b w:val="0"/>
                <w:sz w:val="21"/>
              </w:rPr>
              <w:t>91107</w:t>
            </w:r>
          </w:p>
        </w:tc>
      </w:tr>
      <w:tr w:rsidR="00C24AD2" w14:paraId="3BF5F7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E2E82"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6E0B20CB" w14:textId="77777777" w:rsidR="00C24AD2" w:rsidRDefault="00C24AD2">
            <w:pPr>
              <w:spacing w:after="160" w:line="259" w:lineRule="auto"/>
              <w:ind w:left="0" w:firstLine="0"/>
            </w:pPr>
          </w:p>
        </w:tc>
      </w:tr>
      <w:tr w:rsidR="00C24AD2" w14:paraId="5F32E1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19E7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32C8DF7F" w14:textId="77777777" w:rsidR="00C24AD2" w:rsidRDefault="00000000">
            <w:pPr>
              <w:spacing w:after="0" w:line="259" w:lineRule="auto"/>
              <w:ind w:left="0" w:firstLine="0"/>
            </w:pPr>
            <w:r>
              <w:rPr>
                <w:b w:val="0"/>
                <w:sz w:val="21"/>
              </w:rPr>
              <w:t>Contractor</w:t>
            </w:r>
          </w:p>
        </w:tc>
      </w:tr>
      <w:tr w:rsidR="00C24AD2" w14:paraId="55FF3B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8A22F"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C42B3F9" w14:textId="77777777" w:rsidR="00C24AD2" w:rsidRDefault="00000000">
            <w:pPr>
              <w:spacing w:after="0" w:line="259" w:lineRule="auto"/>
              <w:ind w:left="0" w:firstLine="0"/>
            </w:pPr>
            <w:r>
              <w:rPr>
                <w:b w:val="0"/>
                <w:sz w:val="21"/>
              </w:rPr>
              <w:t>Yes</w:t>
            </w:r>
          </w:p>
        </w:tc>
      </w:tr>
    </w:tbl>
    <w:p w14:paraId="3B9CD090" w14:textId="77777777" w:rsidR="00C24AD2" w:rsidRDefault="00000000">
      <w:pPr>
        <w:ind w:left="-5"/>
      </w:pPr>
      <w:r>
        <w:t>Subrecipient Name: SUNBELT STAFFING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146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A0892"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58277DDD" w14:textId="77777777" w:rsidR="00C24AD2" w:rsidRDefault="00000000">
            <w:pPr>
              <w:spacing w:after="0" w:line="259" w:lineRule="auto"/>
              <w:ind w:left="0" w:firstLine="0"/>
            </w:pPr>
            <w:r>
              <w:rPr>
                <w:b w:val="0"/>
                <w:sz w:val="21"/>
              </w:rPr>
              <w:t>593675910</w:t>
            </w:r>
          </w:p>
        </w:tc>
      </w:tr>
      <w:tr w:rsidR="00C24AD2" w14:paraId="257C17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2368B"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74636DE6" w14:textId="77777777" w:rsidR="00C24AD2" w:rsidRDefault="00000000">
            <w:pPr>
              <w:spacing w:after="0" w:line="259" w:lineRule="auto"/>
              <w:ind w:left="0" w:firstLine="0"/>
            </w:pPr>
            <w:r>
              <w:rPr>
                <w:b w:val="0"/>
                <w:sz w:val="21"/>
              </w:rPr>
              <w:t>HGSKSHA9J7F7</w:t>
            </w:r>
          </w:p>
        </w:tc>
      </w:tr>
      <w:tr w:rsidR="00C24AD2" w14:paraId="69E7D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D295D"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56788DE1" w14:textId="77777777" w:rsidR="00C24AD2" w:rsidRDefault="00000000">
            <w:pPr>
              <w:spacing w:after="0" w:line="259" w:lineRule="auto"/>
              <w:ind w:left="0" w:firstLine="0"/>
            </w:pPr>
            <w:r>
              <w:rPr>
                <w:b w:val="0"/>
                <w:sz w:val="21"/>
              </w:rPr>
              <w:t xml:space="preserve"> </w:t>
            </w:r>
          </w:p>
        </w:tc>
      </w:tr>
      <w:tr w:rsidR="00C24AD2" w14:paraId="1A8D9B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F0647"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1B90BC1E" w14:textId="77777777" w:rsidR="00C24AD2" w:rsidRDefault="00000000">
            <w:pPr>
              <w:spacing w:after="0" w:line="259" w:lineRule="auto"/>
              <w:ind w:left="0" w:firstLine="0"/>
            </w:pPr>
            <w:r>
              <w:rPr>
                <w:b w:val="0"/>
                <w:sz w:val="21"/>
              </w:rPr>
              <w:t>3687 TAMPA ROAD</w:t>
            </w:r>
          </w:p>
        </w:tc>
      </w:tr>
      <w:tr w:rsidR="00C24AD2" w14:paraId="014401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5C8E3"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38787C44" w14:textId="77777777" w:rsidR="00C24AD2" w:rsidRDefault="00C24AD2">
            <w:pPr>
              <w:spacing w:after="160" w:line="259" w:lineRule="auto"/>
              <w:ind w:left="0" w:firstLine="0"/>
            </w:pPr>
          </w:p>
        </w:tc>
      </w:tr>
      <w:tr w:rsidR="00C24AD2" w14:paraId="0152A6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F428C5"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39CCCFF4" w14:textId="77777777" w:rsidR="00C24AD2" w:rsidRDefault="00C24AD2">
            <w:pPr>
              <w:spacing w:after="160" w:line="259" w:lineRule="auto"/>
              <w:ind w:left="0" w:firstLine="0"/>
            </w:pPr>
          </w:p>
        </w:tc>
      </w:tr>
      <w:tr w:rsidR="00C24AD2" w14:paraId="797617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C7C9F0"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3D9ADF52" w14:textId="77777777" w:rsidR="00C24AD2" w:rsidRDefault="00000000">
            <w:pPr>
              <w:spacing w:after="0" w:line="259" w:lineRule="auto"/>
              <w:ind w:left="0" w:firstLine="0"/>
            </w:pPr>
            <w:r>
              <w:rPr>
                <w:b w:val="0"/>
                <w:sz w:val="21"/>
              </w:rPr>
              <w:t>Oldsmar</w:t>
            </w:r>
          </w:p>
        </w:tc>
      </w:tr>
      <w:tr w:rsidR="00C24AD2" w14:paraId="52BE1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5DA07"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3E3A0427" w14:textId="77777777" w:rsidR="00C24AD2" w:rsidRDefault="00000000">
            <w:pPr>
              <w:spacing w:after="0" w:line="259" w:lineRule="auto"/>
              <w:ind w:left="0" w:firstLine="0"/>
            </w:pPr>
            <w:r>
              <w:rPr>
                <w:b w:val="0"/>
                <w:sz w:val="21"/>
              </w:rPr>
              <w:t>FL</w:t>
            </w:r>
          </w:p>
        </w:tc>
      </w:tr>
      <w:tr w:rsidR="00C24AD2" w14:paraId="3D2E7F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C5D57"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6A5AEC5" w14:textId="77777777" w:rsidR="00C24AD2" w:rsidRDefault="00000000">
            <w:pPr>
              <w:spacing w:after="0" w:line="259" w:lineRule="auto"/>
              <w:ind w:left="0" w:firstLine="0"/>
            </w:pPr>
            <w:r>
              <w:rPr>
                <w:b w:val="0"/>
                <w:sz w:val="21"/>
              </w:rPr>
              <w:t>34677</w:t>
            </w:r>
          </w:p>
        </w:tc>
      </w:tr>
      <w:tr w:rsidR="00C24AD2" w14:paraId="1AB20A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DEEFE" w14:textId="77777777" w:rsidR="00C24AD2" w:rsidRDefault="00000000">
            <w:pPr>
              <w:spacing w:after="0" w:line="259" w:lineRule="auto"/>
              <w:ind w:left="0" w:firstLine="0"/>
            </w:pPr>
            <w:r>
              <w:rPr>
                <w:b w:val="0"/>
                <w:sz w:val="21"/>
              </w:rPr>
              <w:lastRenderedPageBreak/>
              <w:t>Zip+4</w:t>
            </w:r>
          </w:p>
        </w:tc>
        <w:tc>
          <w:tcPr>
            <w:tcW w:w="5280" w:type="dxa"/>
            <w:tcBorders>
              <w:top w:val="single" w:sz="6" w:space="0" w:color="000000"/>
              <w:left w:val="single" w:sz="6" w:space="0" w:color="000000"/>
              <w:bottom w:val="single" w:sz="6" w:space="0" w:color="000000"/>
              <w:right w:val="single" w:sz="6" w:space="0" w:color="000000"/>
            </w:tcBorders>
          </w:tcPr>
          <w:p w14:paraId="6656601C" w14:textId="77777777" w:rsidR="00C24AD2" w:rsidRDefault="00C24AD2">
            <w:pPr>
              <w:spacing w:after="160" w:line="259" w:lineRule="auto"/>
              <w:ind w:left="0" w:firstLine="0"/>
            </w:pPr>
          </w:p>
        </w:tc>
      </w:tr>
      <w:tr w:rsidR="00C24AD2" w14:paraId="37A471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E6CA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4DAC42A" w14:textId="77777777" w:rsidR="00C24AD2" w:rsidRDefault="00000000">
            <w:pPr>
              <w:spacing w:after="0" w:line="259" w:lineRule="auto"/>
              <w:ind w:left="0" w:firstLine="0"/>
            </w:pPr>
            <w:r>
              <w:rPr>
                <w:b w:val="0"/>
                <w:sz w:val="21"/>
              </w:rPr>
              <w:t>Contractor</w:t>
            </w:r>
          </w:p>
        </w:tc>
      </w:tr>
      <w:tr w:rsidR="00C24AD2" w14:paraId="1A2F0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E3BDA"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36AFB13" w14:textId="77777777" w:rsidR="00C24AD2" w:rsidRDefault="00000000">
            <w:pPr>
              <w:spacing w:after="0" w:line="259" w:lineRule="auto"/>
              <w:ind w:left="0" w:firstLine="0"/>
            </w:pPr>
            <w:r>
              <w:rPr>
                <w:b w:val="0"/>
                <w:sz w:val="21"/>
              </w:rPr>
              <w:t>Yes</w:t>
            </w:r>
          </w:p>
        </w:tc>
      </w:tr>
    </w:tbl>
    <w:p w14:paraId="188AAEAA" w14:textId="77777777" w:rsidR="00C24AD2" w:rsidRDefault="00000000">
      <w:pPr>
        <w:ind w:left="-5"/>
      </w:pPr>
      <w:r>
        <w:t>Subrecipient Name: CBRE INC.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410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B7AD7"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1F843DBC" w14:textId="77777777" w:rsidR="00C24AD2" w:rsidRDefault="00000000">
            <w:pPr>
              <w:spacing w:after="0" w:line="259" w:lineRule="auto"/>
              <w:ind w:left="0" w:firstLine="0"/>
            </w:pPr>
            <w:r>
              <w:rPr>
                <w:b w:val="0"/>
                <w:sz w:val="21"/>
              </w:rPr>
              <w:t>952743174</w:t>
            </w:r>
          </w:p>
        </w:tc>
      </w:tr>
      <w:tr w:rsidR="00C24AD2" w14:paraId="127337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D7BBA4"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084677EB" w14:textId="77777777" w:rsidR="00C24AD2" w:rsidRDefault="00000000">
            <w:pPr>
              <w:spacing w:after="0" w:line="259" w:lineRule="auto"/>
              <w:ind w:left="0" w:firstLine="0"/>
            </w:pPr>
            <w:r>
              <w:rPr>
                <w:b w:val="0"/>
                <w:sz w:val="21"/>
              </w:rPr>
              <w:t>NVAGXF4G91K3</w:t>
            </w:r>
          </w:p>
        </w:tc>
      </w:tr>
      <w:tr w:rsidR="00C24AD2" w14:paraId="7C698F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4E9C2"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62589C1A" w14:textId="77777777" w:rsidR="00C24AD2" w:rsidRDefault="00000000">
            <w:pPr>
              <w:spacing w:after="0" w:line="259" w:lineRule="auto"/>
              <w:ind w:left="0" w:firstLine="0"/>
            </w:pPr>
            <w:r>
              <w:rPr>
                <w:b w:val="0"/>
                <w:sz w:val="21"/>
              </w:rPr>
              <w:t xml:space="preserve"> </w:t>
            </w:r>
          </w:p>
        </w:tc>
      </w:tr>
      <w:tr w:rsidR="00C24AD2" w14:paraId="32368D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202B9"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01F7774" w14:textId="77777777" w:rsidR="00C24AD2" w:rsidRDefault="00000000">
            <w:pPr>
              <w:spacing w:after="0" w:line="259" w:lineRule="auto"/>
              <w:ind w:left="0" w:firstLine="0"/>
            </w:pPr>
            <w:r>
              <w:rPr>
                <w:b w:val="0"/>
                <w:sz w:val="21"/>
              </w:rPr>
              <w:t>321 NORTH CLARK STREET SUITE 3300</w:t>
            </w:r>
          </w:p>
        </w:tc>
      </w:tr>
      <w:tr w:rsidR="00C24AD2" w14:paraId="244A84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EE547"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74DED97D" w14:textId="77777777" w:rsidR="00C24AD2" w:rsidRDefault="00C24AD2">
            <w:pPr>
              <w:spacing w:after="160" w:line="259" w:lineRule="auto"/>
              <w:ind w:left="0" w:firstLine="0"/>
            </w:pPr>
          </w:p>
        </w:tc>
      </w:tr>
      <w:tr w:rsidR="00C24AD2" w14:paraId="38980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EBD79"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6B47B281" w14:textId="77777777" w:rsidR="00C24AD2" w:rsidRDefault="00C24AD2">
            <w:pPr>
              <w:spacing w:after="160" w:line="259" w:lineRule="auto"/>
              <w:ind w:left="0" w:firstLine="0"/>
            </w:pPr>
          </w:p>
        </w:tc>
      </w:tr>
      <w:tr w:rsidR="00C24AD2" w14:paraId="53E04B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93F1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27070890" w14:textId="77777777" w:rsidR="00C24AD2" w:rsidRDefault="00000000">
            <w:pPr>
              <w:spacing w:after="0" w:line="259" w:lineRule="auto"/>
              <w:ind w:left="0" w:firstLine="0"/>
            </w:pPr>
            <w:r>
              <w:rPr>
                <w:b w:val="0"/>
                <w:sz w:val="21"/>
              </w:rPr>
              <w:t>Chicago</w:t>
            </w:r>
          </w:p>
        </w:tc>
      </w:tr>
      <w:tr w:rsidR="00C24AD2" w14:paraId="454685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379F2"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0C2A13CE" w14:textId="77777777" w:rsidR="00C24AD2" w:rsidRDefault="00000000">
            <w:pPr>
              <w:spacing w:after="0" w:line="259" w:lineRule="auto"/>
              <w:ind w:left="0" w:firstLine="0"/>
            </w:pPr>
            <w:r>
              <w:rPr>
                <w:b w:val="0"/>
                <w:sz w:val="21"/>
              </w:rPr>
              <w:t>IL</w:t>
            </w:r>
          </w:p>
        </w:tc>
      </w:tr>
      <w:tr w:rsidR="00C24AD2" w14:paraId="29A50C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E8DE1"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20E5C436" w14:textId="77777777" w:rsidR="00C24AD2" w:rsidRDefault="00000000">
            <w:pPr>
              <w:spacing w:after="0" w:line="259" w:lineRule="auto"/>
              <w:ind w:left="0" w:firstLine="0"/>
            </w:pPr>
            <w:r>
              <w:rPr>
                <w:b w:val="0"/>
                <w:sz w:val="21"/>
              </w:rPr>
              <w:t>60654</w:t>
            </w:r>
          </w:p>
        </w:tc>
      </w:tr>
      <w:tr w:rsidR="00C24AD2" w14:paraId="3988BB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AB65F"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50932F41" w14:textId="77777777" w:rsidR="00C24AD2" w:rsidRDefault="00C24AD2">
            <w:pPr>
              <w:spacing w:after="160" w:line="259" w:lineRule="auto"/>
              <w:ind w:left="0" w:firstLine="0"/>
            </w:pPr>
          </w:p>
        </w:tc>
      </w:tr>
      <w:tr w:rsidR="00C24AD2" w14:paraId="08190D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0F8F9"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67DC4391" w14:textId="77777777" w:rsidR="00C24AD2" w:rsidRDefault="00000000">
            <w:pPr>
              <w:spacing w:after="0" w:line="259" w:lineRule="auto"/>
              <w:ind w:left="0" w:firstLine="0"/>
            </w:pPr>
            <w:r>
              <w:rPr>
                <w:b w:val="0"/>
                <w:sz w:val="21"/>
              </w:rPr>
              <w:t>Contractor</w:t>
            </w:r>
          </w:p>
        </w:tc>
      </w:tr>
      <w:tr w:rsidR="00C24AD2" w14:paraId="0A0150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7BEB0"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5DFB3A88" w14:textId="77777777" w:rsidR="00C24AD2" w:rsidRDefault="00000000">
            <w:pPr>
              <w:spacing w:after="0" w:line="259" w:lineRule="auto"/>
              <w:ind w:left="0" w:firstLine="0"/>
            </w:pPr>
            <w:r>
              <w:rPr>
                <w:b w:val="0"/>
                <w:sz w:val="21"/>
              </w:rPr>
              <w:t>Yes</w:t>
            </w:r>
          </w:p>
        </w:tc>
      </w:tr>
    </w:tbl>
    <w:p w14:paraId="6F6796C5" w14:textId="77777777" w:rsidR="00C24AD2" w:rsidRDefault="00000000">
      <w:pPr>
        <w:ind w:left="-5"/>
      </w:pPr>
      <w:r>
        <w:t>Subrecipient Name: CDW GOVERNMENT, LLC.</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17D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10044A"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25818D56" w14:textId="77777777" w:rsidR="00C24AD2" w:rsidRDefault="00000000">
            <w:pPr>
              <w:spacing w:after="0" w:line="259" w:lineRule="auto"/>
              <w:ind w:left="0" w:firstLine="0"/>
            </w:pPr>
            <w:r>
              <w:rPr>
                <w:b w:val="0"/>
                <w:sz w:val="21"/>
              </w:rPr>
              <w:t>364230110</w:t>
            </w:r>
          </w:p>
        </w:tc>
      </w:tr>
      <w:tr w:rsidR="00C24AD2" w14:paraId="25F242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E747BE"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42B7F301" w14:textId="77777777" w:rsidR="00C24AD2" w:rsidRDefault="00000000">
            <w:pPr>
              <w:spacing w:after="0" w:line="259" w:lineRule="auto"/>
              <w:ind w:left="0" w:firstLine="0"/>
            </w:pPr>
            <w:r>
              <w:rPr>
                <w:b w:val="0"/>
                <w:sz w:val="21"/>
              </w:rPr>
              <w:t>PHZDZ8SJ5CM1</w:t>
            </w:r>
          </w:p>
        </w:tc>
      </w:tr>
      <w:tr w:rsidR="00C24AD2" w14:paraId="3F6764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E8EEF"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15BE44F0" w14:textId="77777777" w:rsidR="00C24AD2" w:rsidRDefault="00000000">
            <w:pPr>
              <w:spacing w:after="0" w:line="259" w:lineRule="auto"/>
              <w:ind w:left="0" w:firstLine="0"/>
            </w:pPr>
            <w:r>
              <w:rPr>
                <w:b w:val="0"/>
                <w:sz w:val="21"/>
              </w:rPr>
              <w:t xml:space="preserve"> </w:t>
            </w:r>
          </w:p>
        </w:tc>
      </w:tr>
      <w:tr w:rsidR="00C24AD2" w14:paraId="40BB73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6681D"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65852A7A" w14:textId="77777777" w:rsidR="00C24AD2" w:rsidRDefault="00000000">
            <w:pPr>
              <w:spacing w:after="0" w:line="259" w:lineRule="auto"/>
              <w:ind w:left="0" w:firstLine="0"/>
            </w:pPr>
            <w:r>
              <w:rPr>
                <w:b w:val="0"/>
                <w:sz w:val="21"/>
              </w:rPr>
              <w:t>75 REMITTANCE DRIVE</w:t>
            </w:r>
          </w:p>
        </w:tc>
      </w:tr>
      <w:tr w:rsidR="00C24AD2" w14:paraId="2149C2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E6FEC"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4628AB8B" w14:textId="77777777" w:rsidR="00C24AD2" w:rsidRDefault="00C24AD2">
            <w:pPr>
              <w:spacing w:after="160" w:line="259" w:lineRule="auto"/>
              <w:ind w:left="0" w:firstLine="0"/>
            </w:pPr>
          </w:p>
        </w:tc>
      </w:tr>
      <w:tr w:rsidR="00C24AD2" w14:paraId="02CD10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ADC10E"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15D40B95" w14:textId="77777777" w:rsidR="00C24AD2" w:rsidRDefault="00C24AD2">
            <w:pPr>
              <w:spacing w:after="160" w:line="259" w:lineRule="auto"/>
              <w:ind w:left="0" w:firstLine="0"/>
            </w:pPr>
          </w:p>
        </w:tc>
      </w:tr>
      <w:tr w:rsidR="00C24AD2" w14:paraId="708CF5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6094D"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6CCF8778" w14:textId="77777777" w:rsidR="00C24AD2" w:rsidRDefault="00000000">
            <w:pPr>
              <w:spacing w:after="0" w:line="259" w:lineRule="auto"/>
              <w:ind w:left="0" w:firstLine="0"/>
            </w:pPr>
            <w:r>
              <w:rPr>
                <w:b w:val="0"/>
                <w:sz w:val="21"/>
              </w:rPr>
              <w:t>CHICAGO</w:t>
            </w:r>
          </w:p>
        </w:tc>
      </w:tr>
      <w:tr w:rsidR="00C24AD2" w14:paraId="73B97F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E0F23"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185799F1" w14:textId="77777777" w:rsidR="00C24AD2" w:rsidRDefault="00000000">
            <w:pPr>
              <w:spacing w:after="0" w:line="259" w:lineRule="auto"/>
              <w:ind w:left="0" w:firstLine="0"/>
            </w:pPr>
            <w:r>
              <w:rPr>
                <w:b w:val="0"/>
                <w:sz w:val="21"/>
              </w:rPr>
              <w:t>IL</w:t>
            </w:r>
          </w:p>
        </w:tc>
      </w:tr>
      <w:tr w:rsidR="00C24AD2" w14:paraId="3A57C6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A606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5C300C61" w14:textId="77777777" w:rsidR="00C24AD2" w:rsidRDefault="00000000">
            <w:pPr>
              <w:spacing w:after="0" w:line="259" w:lineRule="auto"/>
              <w:ind w:left="0" w:firstLine="0"/>
            </w:pPr>
            <w:r>
              <w:rPr>
                <w:b w:val="0"/>
                <w:sz w:val="21"/>
              </w:rPr>
              <w:t>60675</w:t>
            </w:r>
          </w:p>
        </w:tc>
      </w:tr>
      <w:tr w:rsidR="00C24AD2" w14:paraId="3491F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10764" w14:textId="77777777" w:rsidR="00C24AD2" w:rsidRDefault="00000000">
            <w:pPr>
              <w:spacing w:after="0" w:line="259" w:lineRule="auto"/>
              <w:ind w:left="0" w:firstLine="0"/>
            </w:pPr>
            <w:r>
              <w:rPr>
                <w:b w:val="0"/>
                <w:sz w:val="21"/>
              </w:rPr>
              <w:t>Zip+4</w:t>
            </w:r>
          </w:p>
        </w:tc>
        <w:tc>
          <w:tcPr>
            <w:tcW w:w="5280" w:type="dxa"/>
            <w:tcBorders>
              <w:top w:val="single" w:sz="6" w:space="0" w:color="000000"/>
              <w:left w:val="single" w:sz="6" w:space="0" w:color="000000"/>
              <w:bottom w:val="single" w:sz="6" w:space="0" w:color="000000"/>
              <w:right w:val="single" w:sz="6" w:space="0" w:color="000000"/>
            </w:tcBorders>
          </w:tcPr>
          <w:p w14:paraId="296576F9" w14:textId="77777777" w:rsidR="00C24AD2" w:rsidRDefault="00000000">
            <w:pPr>
              <w:spacing w:after="0" w:line="259" w:lineRule="auto"/>
              <w:ind w:left="0" w:firstLine="0"/>
            </w:pPr>
            <w:r>
              <w:rPr>
                <w:b w:val="0"/>
                <w:sz w:val="21"/>
              </w:rPr>
              <w:t>1515</w:t>
            </w:r>
          </w:p>
        </w:tc>
      </w:tr>
      <w:tr w:rsidR="00C24AD2" w14:paraId="01E5C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9F4D1" w14:textId="77777777" w:rsidR="00C24AD2" w:rsidRDefault="00000000">
            <w:pPr>
              <w:spacing w:after="0" w:line="259" w:lineRule="auto"/>
              <w:ind w:left="0" w:firstLine="0"/>
            </w:pPr>
            <w:r>
              <w:rPr>
                <w:b w:val="0"/>
                <w:sz w:val="21"/>
              </w:rPr>
              <w:lastRenderedPageBreak/>
              <w:t>Entity Type</w:t>
            </w:r>
          </w:p>
        </w:tc>
        <w:tc>
          <w:tcPr>
            <w:tcW w:w="5280" w:type="dxa"/>
            <w:tcBorders>
              <w:top w:val="single" w:sz="6" w:space="0" w:color="000000"/>
              <w:left w:val="single" w:sz="6" w:space="0" w:color="000000"/>
              <w:bottom w:val="single" w:sz="6" w:space="0" w:color="000000"/>
              <w:right w:val="single" w:sz="6" w:space="0" w:color="000000"/>
            </w:tcBorders>
          </w:tcPr>
          <w:p w14:paraId="3341E472" w14:textId="77777777" w:rsidR="00C24AD2" w:rsidRDefault="00000000">
            <w:pPr>
              <w:spacing w:after="0" w:line="259" w:lineRule="auto"/>
              <w:ind w:left="0" w:firstLine="0"/>
            </w:pPr>
            <w:r>
              <w:rPr>
                <w:b w:val="0"/>
                <w:sz w:val="21"/>
              </w:rPr>
              <w:t>Contractor</w:t>
            </w:r>
          </w:p>
        </w:tc>
      </w:tr>
      <w:tr w:rsidR="00C24AD2" w14:paraId="538F12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A8B96"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3D99E265" w14:textId="77777777" w:rsidR="00C24AD2" w:rsidRDefault="00000000">
            <w:pPr>
              <w:spacing w:after="0" w:line="259" w:lineRule="auto"/>
              <w:ind w:left="0" w:firstLine="0"/>
            </w:pPr>
            <w:r>
              <w:rPr>
                <w:b w:val="0"/>
                <w:sz w:val="21"/>
              </w:rPr>
              <w:t>Yes</w:t>
            </w:r>
          </w:p>
        </w:tc>
      </w:tr>
    </w:tbl>
    <w:p w14:paraId="32C7D7EF" w14:textId="77777777" w:rsidR="00C24AD2" w:rsidRDefault="00000000">
      <w:pPr>
        <w:ind w:left="-5"/>
      </w:pPr>
      <w:r>
        <w:t>Subrecipient Name: Wight Construction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E9D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3B973" w14:textId="77777777" w:rsidR="00C24AD2" w:rsidRDefault="00000000">
            <w:pPr>
              <w:spacing w:after="0" w:line="259" w:lineRule="auto"/>
              <w:ind w:left="0" w:firstLine="0"/>
            </w:pPr>
            <w:r>
              <w:rPr>
                <w:b w:val="0"/>
                <w:sz w:val="21"/>
              </w:rPr>
              <w:t>TIN</w:t>
            </w:r>
          </w:p>
        </w:tc>
        <w:tc>
          <w:tcPr>
            <w:tcW w:w="5280" w:type="dxa"/>
            <w:tcBorders>
              <w:top w:val="single" w:sz="6" w:space="0" w:color="000000"/>
              <w:left w:val="single" w:sz="6" w:space="0" w:color="000000"/>
              <w:bottom w:val="single" w:sz="6" w:space="0" w:color="000000"/>
              <w:right w:val="single" w:sz="6" w:space="0" w:color="000000"/>
            </w:tcBorders>
          </w:tcPr>
          <w:p w14:paraId="04DE5184" w14:textId="77777777" w:rsidR="00C24AD2" w:rsidRDefault="00C24AD2">
            <w:pPr>
              <w:spacing w:after="160" w:line="259" w:lineRule="auto"/>
              <w:ind w:left="0" w:firstLine="0"/>
            </w:pPr>
          </w:p>
        </w:tc>
      </w:tr>
      <w:tr w:rsidR="00C24AD2" w14:paraId="5E623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3D6DF" w14:textId="77777777" w:rsidR="00C24AD2" w:rsidRDefault="00000000">
            <w:pPr>
              <w:spacing w:after="0" w:line="259" w:lineRule="auto"/>
              <w:ind w:left="0" w:firstLine="0"/>
            </w:pPr>
            <w:r>
              <w:rPr>
                <w:b w:val="0"/>
                <w:sz w:val="21"/>
              </w:rPr>
              <w:t>Unique Entity Identifer</w:t>
            </w:r>
          </w:p>
        </w:tc>
        <w:tc>
          <w:tcPr>
            <w:tcW w:w="5280" w:type="dxa"/>
            <w:tcBorders>
              <w:top w:val="single" w:sz="6" w:space="0" w:color="000000"/>
              <w:left w:val="single" w:sz="6" w:space="0" w:color="000000"/>
              <w:bottom w:val="single" w:sz="6" w:space="0" w:color="000000"/>
              <w:right w:val="single" w:sz="6" w:space="0" w:color="000000"/>
            </w:tcBorders>
          </w:tcPr>
          <w:p w14:paraId="3076F358" w14:textId="77777777" w:rsidR="00C24AD2" w:rsidRDefault="00000000">
            <w:pPr>
              <w:spacing w:after="0" w:line="259" w:lineRule="auto"/>
              <w:ind w:left="0" w:firstLine="0"/>
            </w:pPr>
            <w:r>
              <w:rPr>
                <w:b w:val="0"/>
                <w:sz w:val="21"/>
              </w:rPr>
              <w:t>S6HLKNKD9J55</w:t>
            </w:r>
          </w:p>
        </w:tc>
      </w:tr>
      <w:tr w:rsidR="00C24AD2" w14:paraId="6FD533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71CAB" w14:textId="77777777" w:rsidR="00C24AD2" w:rsidRDefault="00000000">
            <w:pPr>
              <w:spacing w:after="0" w:line="259" w:lineRule="auto"/>
              <w:ind w:left="0" w:firstLine="0"/>
            </w:pPr>
            <w:r>
              <w:rPr>
                <w:b w:val="0"/>
                <w:sz w:val="21"/>
              </w:rPr>
              <w:t>POC Email Address</w:t>
            </w:r>
          </w:p>
        </w:tc>
        <w:tc>
          <w:tcPr>
            <w:tcW w:w="5280" w:type="dxa"/>
            <w:tcBorders>
              <w:top w:val="single" w:sz="6" w:space="0" w:color="000000"/>
              <w:left w:val="single" w:sz="6" w:space="0" w:color="000000"/>
              <w:bottom w:val="single" w:sz="6" w:space="0" w:color="000000"/>
              <w:right w:val="single" w:sz="6" w:space="0" w:color="000000"/>
            </w:tcBorders>
          </w:tcPr>
          <w:p w14:paraId="29B3BFE3" w14:textId="77777777" w:rsidR="00C24AD2" w:rsidRDefault="00000000">
            <w:pPr>
              <w:spacing w:after="0" w:line="259" w:lineRule="auto"/>
              <w:ind w:left="0" w:firstLine="0"/>
            </w:pPr>
            <w:r>
              <w:rPr>
                <w:b w:val="0"/>
                <w:color w:val="0000FF"/>
                <w:sz w:val="21"/>
                <w:u w:val="single" w:color="0000FF"/>
              </w:rPr>
              <w:t>aprasauskas@wightco.com</w:t>
            </w:r>
          </w:p>
        </w:tc>
      </w:tr>
      <w:tr w:rsidR="00C24AD2" w14:paraId="36342C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07710" w14:textId="77777777" w:rsidR="00C24AD2" w:rsidRDefault="00000000">
            <w:pPr>
              <w:spacing w:after="0" w:line="259" w:lineRule="auto"/>
              <w:ind w:left="0" w:firstLine="0"/>
            </w:pPr>
            <w:r>
              <w:rPr>
                <w:b w:val="0"/>
                <w:sz w:val="21"/>
              </w:rPr>
              <w:t>Address Line 1</w:t>
            </w:r>
          </w:p>
        </w:tc>
        <w:tc>
          <w:tcPr>
            <w:tcW w:w="5280" w:type="dxa"/>
            <w:tcBorders>
              <w:top w:val="single" w:sz="6" w:space="0" w:color="000000"/>
              <w:left w:val="single" w:sz="6" w:space="0" w:color="000000"/>
              <w:bottom w:val="single" w:sz="6" w:space="0" w:color="000000"/>
              <w:right w:val="single" w:sz="6" w:space="0" w:color="000000"/>
            </w:tcBorders>
          </w:tcPr>
          <w:p w14:paraId="35847974" w14:textId="77777777" w:rsidR="00C24AD2" w:rsidRDefault="00000000">
            <w:pPr>
              <w:spacing w:after="0" w:line="259" w:lineRule="auto"/>
              <w:ind w:left="0" w:firstLine="0"/>
            </w:pPr>
            <w:r>
              <w:rPr>
                <w:b w:val="0"/>
                <w:sz w:val="21"/>
              </w:rPr>
              <w:t>2500 Frontage Road</w:t>
            </w:r>
          </w:p>
        </w:tc>
      </w:tr>
      <w:tr w:rsidR="00C24AD2" w14:paraId="05282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9886BF" w14:textId="77777777" w:rsidR="00C24AD2" w:rsidRDefault="00000000">
            <w:pPr>
              <w:spacing w:after="0" w:line="259" w:lineRule="auto"/>
              <w:ind w:left="0" w:firstLine="0"/>
            </w:pPr>
            <w:r>
              <w:rPr>
                <w:b w:val="0"/>
                <w:sz w:val="21"/>
              </w:rPr>
              <w:t>Address Line 2</w:t>
            </w:r>
          </w:p>
        </w:tc>
        <w:tc>
          <w:tcPr>
            <w:tcW w:w="5280" w:type="dxa"/>
            <w:tcBorders>
              <w:top w:val="single" w:sz="6" w:space="0" w:color="000000"/>
              <w:left w:val="single" w:sz="6" w:space="0" w:color="000000"/>
              <w:bottom w:val="single" w:sz="6" w:space="0" w:color="000000"/>
              <w:right w:val="single" w:sz="6" w:space="0" w:color="000000"/>
            </w:tcBorders>
          </w:tcPr>
          <w:p w14:paraId="1876159F" w14:textId="77777777" w:rsidR="00C24AD2" w:rsidRDefault="00C24AD2">
            <w:pPr>
              <w:spacing w:after="160" w:line="259" w:lineRule="auto"/>
              <w:ind w:left="0" w:firstLine="0"/>
            </w:pPr>
          </w:p>
        </w:tc>
      </w:tr>
      <w:tr w:rsidR="00C24AD2" w14:paraId="012CF7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1F71B" w14:textId="77777777" w:rsidR="00C24AD2" w:rsidRDefault="00000000">
            <w:pPr>
              <w:spacing w:after="0" w:line="259" w:lineRule="auto"/>
              <w:ind w:left="0" w:firstLine="0"/>
            </w:pPr>
            <w:r>
              <w:rPr>
                <w:b w:val="0"/>
                <w:sz w:val="21"/>
              </w:rPr>
              <w:t>Address Line 3</w:t>
            </w:r>
          </w:p>
        </w:tc>
        <w:tc>
          <w:tcPr>
            <w:tcW w:w="5280" w:type="dxa"/>
            <w:tcBorders>
              <w:top w:val="single" w:sz="6" w:space="0" w:color="000000"/>
              <w:left w:val="single" w:sz="6" w:space="0" w:color="000000"/>
              <w:bottom w:val="single" w:sz="6" w:space="0" w:color="000000"/>
              <w:right w:val="single" w:sz="6" w:space="0" w:color="000000"/>
            </w:tcBorders>
          </w:tcPr>
          <w:p w14:paraId="24E1B016" w14:textId="77777777" w:rsidR="00C24AD2" w:rsidRDefault="00C24AD2">
            <w:pPr>
              <w:spacing w:after="160" w:line="259" w:lineRule="auto"/>
              <w:ind w:left="0" w:firstLine="0"/>
            </w:pPr>
          </w:p>
        </w:tc>
      </w:tr>
      <w:tr w:rsidR="00C24AD2" w14:paraId="54A4E9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C528F" w14:textId="77777777" w:rsidR="00C24AD2" w:rsidRDefault="00000000">
            <w:pPr>
              <w:spacing w:after="0" w:line="259" w:lineRule="auto"/>
              <w:ind w:left="0" w:firstLine="0"/>
            </w:pPr>
            <w:r>
              <w:rPr>
                <w:b w:val="0"/>
                <w:sz w:val="21"/>
              </w:rPr>
              <w:t>City</w:t>
            </w:r>
          </w:p>
        </w:tc>
        <w:tc>
          <w:tcPr>
            <w:tcW w:w="5280" w:type="dxa"/>
            <w:tcBorders>
              <w:top w:val="single" w:sz="6" w:space="0" w:color="000000"/>
              <w:left w:val="single" w:sz="6" w:space="0" w:color="000000"/>
              <w:bottom w:val="single" w:sz="6" w:space="0" w:color="000000"/>
              <w:right w:val="single" w:sz="6" w:space="0" w:color="000000"/>
            </w:tcBorders>
          </w:tcPr>
          <w:p w14:paraId="1A980282" w14:textId="77777777" w:rsidR="00C24AD2" w:rsidRDefault="00000000">
            <w:pPr>
              <w:spacing w:after="0" w:line="259" w:lineRule="auto"/>
              <w:ind w:left="0" w:firstLine="0"/>
            </w:pPr>
            <w:r>
              <w:rPr>
                <w:b w:val="0"/>
                <w:sz w:val="21"/>
              </w:rPr>
              <w:t>Darien</w:t>
            </w:r>
          </w:p>
        </w:tc>
      </w:tr>
      <w:tr w:rsidR="00C24AD2" w14:paraId="05FB0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F80ED" w14:textId="77777777" w:rsidR="00C24AD2" w:rsidRDefault="00000000">
            <w:pPr>
              <w:spacing w:after="0" w:line="259" w:lineRule="auto"/>
              <w:ind w:left="0" w:firstLine="0"/>
            </w:pPr>
            <w:r>
              <w:rPr>
                <w:b w:val="0"/>
                <w:sz w:val="21"/>
              </w:rPr>
              <w:t>State</w:t>
            </w:r>
          </w:p>
        </w:tc>
        <w:tc>
          <w:tcPr>
            <w:tcW w:w="5280" w:type="dxa"/>
            <w:tcBorders>
              <w:top w:val="single" w:sz="6" w:space="0" w:color="000000"/>
              <w:left w:val="single" w:sz="6" w:space="0" w:color="000000"/>
              <w:bottom w:val="single" w:sz="6" w:space="0" w:color="000000"/>
              <w:right w:val="single" w:sz="6" w:space="0" w:color="000000"/>
            </w:tcBorders>
          </w:tcPr>
          <w:p w14:paraId="48F1F96F" w14:textId="77777777" w:rsidR="00C24AD2" w:rsidRDefault="00000000">
            <w:pPr>
              <w:spacing w:after="0" w:line="259" w:lineRule="auto"/>
              <w:ind w:left="0" w:firstLine="0"/>
            </w:pPr>
            <w:r>
              <w:rPr>
                <w:b w:val="0"/>
                <w:sz w:val="21"/>
              </w:rPr>
              <w:t>IL</w:t>
            </w:r>
          </w:p>
        </w:tc>
      </w:tr>
      <w:tr w:rsidR="00C24AD2" w14:paraId="34AAD0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7CC30" w14:textId="77777777" w:rsidR="00C24AD2" w:rsidRDefault="00000000">
            <w:pPr>
              <w:spacing w:after="0" w:line="259" w:lineRule="auto"/>
              <w:ind w:left="0" w:firstLine="0"/>
            </w:pPr>
            <w:r>
              <w:rPr>
                <w:b w:val="0"/>
                <w:sz w:val="21"/>
              </w:rPr>
              <w:t>Zip</w:t>
            </w:r>
          </w:p>
        </w:tc>
        <w:tc>
          <w:tcPr>
            <w:tcW w:w="5280" w:type="dxa"/>
            <w:tcBorders>
              <w:top w:val="single" w:sz="6" w:space="0" w:color="000000"/>
              <w:left w:val="single" w:sz="6" w:space="0" w:color="000000"/>
              <w:bottom w:val="single" w:sz="6" w:space="0" w:color="000000"/>
              <w:right w:val="single" w:sz="6" w:space="0" w:color="000000"/>
            </w:tcBorders>
          </w:tcPr>
          <w:p w14:paraId="1F810BB5" w14:textId="77777777" w:rsidR="00C24AD2" w:rsidRDefault="00000000">
            <w:pPr>
              <w:spacing w:after="0" w:line="259" w:lineRule="auto"/>
              <w:ind w:left="0" w:firstLine="0"/>
            </w:pPr>
            <w:r>
              <w:rPr>
                <w:b w:val="0"/>
                <w:sz w:val="21"/>
              </w:rPr>
              <w:t>60561</w:t>
            </w:r>
          </w:p>
        </w:tc>
      </w:tr>
      <w:tr w:rsidR="00C24AD2" w14:paraId="7CBD58DE" w14:textId="77777777">
        <w:trPr>
          <w:trHeight w:val="263"/>
        </w:trPr>
        <w:tc>
          <w:tcPr>
            <w:tcW w:w="5280" w:type="dxa"/>
            <w:tcBorders>
              <w:top w:val="single" w:sz="6" w:space="0" w:color="000000"/>
              <w:left w:val="single" w:sz="6" w:space="0" w:color="000000"/>
              <w:bottom w:val="nil"/>
              <w:right w:val="single" w:sz="6" w:space="0" w:color="000000"/>
            </w:tcBorders>
          </w:tcPr>
          <w:p w14:paraId="17FC96D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0342D5E" w14:textId="77777777" w:rsidR="00C24AD2" w:rsidRDefault="00C24AD2">
            <w:pPr>
              <w:spacing w:after="160" w:line="259" w:lineRule="auto"/>
              <w:ind w:left="0" w:firstLine="0"/>
            </w:pPr>
          </w:p>
        </w:tc>
      </w:tr>
    </w:tbl>
    <w:p w14:paraId="0707482B" w14:textId="77777777" w:rsidR="00C24AD2" w:rsidRDefault="00C24AD2">
      <w:pPr>
        <w:spacing w:after="0" w:line="259" w:lineRule="auto"/>
        <w:ind w:left="-840" w:right="11214" w:firstLine="0"/>
      </w:pP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28D0A79" w14:textId="77777777">
        <w:trPr>
          <w:trHeight w:val="302"/>
        </w:trPr>
        <w:tc>
          <w:tcPr>
            <w:tcW w:w="5280" w:type="dxa"/>
            <w:tcBorders>
              <w:top w:val="nil"/>
              <w:left w:val="single" w:sz="6" w:space="0" w:color="000000"/>
              <w:bottom w:val="single" w:sz="6" w:space="0" w:color="000000"/>
              <w:right w:val="single" w:sz="6" w:space="0" w:color="000000"/>
            </w:tcBorders>
          </w:tcPr>
          <w:p w14:paraId="3D685557" w14:textId="77777777" w:rsidR="00C24AD2" w:rsidRDefault="00000000">
            <w:pPr>
              <w:spacing w:after="0" w:line="259" w:lineRule="auto"/>
              <w:ind w:left="0" w:firstLine="0"/>
            </w:pPr>
            <w:r>
              <w:rPr>
                <w:b w:val="0"/>
                <w:sz w:val="21"/>
              </w:rPr>
              <w:t>Zip+4</w:t>
            </w:r>
          </w:p>
        </w:tc>
        <w:tc>
          <w:tcPr>
            <w:tcW w:w="5280" w:type="dxa"/>
            <w:tcBorders>
              <w:top w:val="nil"/>
              <w:left w:val="single" w:sz="6" w:space="0" w:color="000000"/>
              <w:bottom w:val="single" w:sz="6" w:space="0" w:color="000000"/>
              <w:right w:val="single" w:sz="6" w:space="0" w:color="000000"/>
            </w:tcBorders>
          </w:tcPr>
          <w:p w14:paraId="669EBB87" w14:textId="77777777" w:rsidR="00C24AD2" w:rsidRDefault="00C24AD2">
            <w:pPr>
              <w:spacing w:after="160" w:line="259" w:lineRule="auto"/>
              <w:ind w:left="0" w:firstLine="0"/>
            </w:pPr>
          </w:p>
        </w:tc>
      </w:tr>
      <w:tr w:rsidR="00C24AD2" w14:paraId="2B7870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D7BB65" w14:textId="77777777" w:rsidR="00C24AD2" w:rsidRDefault="00000000">
            <w:pPr>
              <w:spacing w:after="0" w:line="259" w:lineRule="auto"/>
              <w:ind w:left="0" w:firstLine="0"/>
            </w:pPr>
            <w:r>
              <w:rPr>
                <w:b w:val="0"/>
                <w:sz w:val="21"/>
              </w:rPr>
              <w:t>Entity Type</w:t>
            </w:r>
          </w:p>
        </w:tc>
        <w:tc>
          <w:tcPr>
            <w:tcW w:w="5280" w:type="dxa"/>
            <w:tcBorders>
              <w:top w:val="single" w:sz="6" w:space="0" w:color="000000"/>
              <w:left w:val="single" w:sz="6" w:space="0" w:color="000000"/>
              <w:bottom w:val="single" w:sz="6" w:space="0" w:color="000000"/>
              <w:right w:val="single" w:sz="6" w:space="0" w:color="000000"/>
            </w:tcBorders>
          </w:tcPr>
          <w:p w14:paraId="1A3CD9B3" w14:textId="77777777" w:rsidR="00C24AD2" w:rsidRDefault="00000000">
            <w:pPr>
              <w:spacing w:after="0" w:line="259" w:lineRule="auto"/>
              <w:ind w:left="0" w:firstLine="0"/>
            </w:pPr>
            <w:r>
              <w:rPr>
                <w:b w:val="0"/>
                <w:sz w:val="21"/>
              </w:rPr>
              <w:t>Contractor</w:t>
            </w:r>
          </w:p>
        </w:tc>
      </w:tr>
      <w:tr w:rsidR="00C24AD2" w14:paraId="5A4C16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E70AD" w14:textId="77777777" w:rsidR="00C24AD2" w:rsidRDefault="00000000">
            <w:pPr>
              <w:spacing w:after="0" w:line="259" w:lineRule="auto"/>
              <w:ind w:left="0" w:firstLine="0"/>
            </w:pPr>
            <w:r>
              <w:rPr>
                <w:b w:val="0"/>
                <w:sz w:val="21"/>
              </w:rPr>
              <w:t>Is the Recipient Registered in SAM.Gov?</w:t>
            </w:r>
          </w:p>
        </w:tc>
        <w:tc>
          <w:tcPr>
            <w:tcW w:w="5280" w:type="dxa"/>
            <w:tcBorders>
              <w:top w:val="single" w:sz="6" w:space="0" w:color="000000"/>
              <w:left w:val="single" w:sz="6" w:space="0" w:color="000000"/>
              <w:bottom w:val="single" w:sz="6" w:space="0" w:color="000000"/>
              <w:right w:val="single" w:sz="6" w:space="0" w:color="000000"/>
            </w:tcBorders>
          </w:tcPr>
          <w:p w14:paraId="618584FF" w14:textId="77777777" w:rsidR="00C24AD2" w:rsidRDefault="00000000">
            <w:pPr>
              <w:spacing w:after="0" w:line="259" w:lineRule="auto"/>
              <w:ind w:left="0" w:firstLine="0"/>
            </w:pPr>
            <w:r>
              <w:rPr>
                <w:b w:val="0"/>
                <w:sz w:val="21"/>
              </w:rPr>
              <w:t>Yes</w:t>
            </w:r>
          </w:p>
        </w:tc>
      </w:tr>
    </w:tbl>
    <w:p w14:paraId="3417AE2E" w14:textId="77777777" w:rsidR="00C24AD2" w:rsidRDefault="00000000">
      <w:r>
        <w:br w:type="page"/>
      </w:r>
    </w:p>
    <w:p w14:paraId="0B81E3C5" w14:textId="77777777" w:rsidR="00C24AD2" w:rsidRDefault="00000000">
      <w:pPr>
        <w:pStyle w:val="Heading1"/>
        <w:ind w:left="-5"/>
      </w:pPr>
      <w:r>
        <w:lastRenderedPageBreak/>
        <w:t>Subawards</w:t>
      </w:r>
    </w:p>
    <w:p w14:paraId="110BB3DE" w14:textId="77777777" w:rsidR="00C24AD2" w:rsidRDefault="00000000">
      <w:pPr>
        <w:ind w:left="-5"/>
      </w:pPr>
      <w:r>
        <w:t>Subward No: 234122-242057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353E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0011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35FCEF" w14:textId="77777777" w:rsidR="00C24AD2" w:rsidRDefault="00000000">
            <w:pPr>
              <w:spacing w:after="0" w:line="259" w:lineRule="auto"/>
              <w:ind w:left="0" w:firstLine="0"/>
            </w:pPr>
            <w:r>
              <w:rPr>
                <w:b w:val="0"/>
                <w:sz w:val="21"/>
              </w:rPr>
              <w:t>Contract: Purchase Order</w:t>
            </w:r>
          </w:p>
        </w:tc>
      </w:tr>
      <w:tr w:rsidR="00C24AD2" w14:paraId="13D971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E5C8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94F576B" w14:textId="77777777" w:rsidR="00C24AD2" w:rsidRDefault="00000000">
            <w:pPr>
              <w:spacing w:after="0" w:line="259" w:lineRule="auto"/>
              <w:ind w:left="0" w:firstLine="0"/>
            </w:pPr>
            <w:r>
              <w:rPr>
                <w:b w:val="0"/>
                <w:sz w:val="21"/>
              </w:rPr>
              <w:t>$4,898,000.00</w:t>
            </w:r>
          </w:p>
        </w:tc>
      </w:tr>
      <w:tr w:rsidR="00C24AD2" w14:paraId="21DC8E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8766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6428B08" w14:textId="77777777" w:rsidR="00C24AD2" w:rsidRDefault="00000000">
            <w:pPr>
              <w:spacing w:after="0" w:line="259" w:lineRule="auto"/>
              <w:ind w:left="0" w:firstLine="0"/>
            </w:pPr>
            <w:r>
              <w:rPr>
                <w:b w:val="0"/>
                <w:sz w:val="21"/>
              </w:rPr>
              <w:t>7/1/2023</w:t>
            </w:r>
          </w:p>
        </w:tc>
      </w:tr>
      <w:tr w:rsidR="00C24AD2" w14:paraId="5F38D5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BABA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05591F" w14:textId="77777777" w:rsidR="00C24AD2" w:rsidRDefault="00000000">
            <w:pPr>
              <w:spacing w:after="0" w:line="259" w:lineRule="auto"/>
              <w:ind w:left="0" w:firstLine="0"/>
            </w:pPr>
            <w:r>
              <w:rPr>
                <w:b w:val="0"/>
                <w:sz w:val="21"/>
              </w:rPr>
              <w:t>1530 S. HAMLIN AVE</w:t>
            </w:r>
          </w:p>
        </w:tc>
      </w:tr>
      <w:tr w:rsidR="00C24AD2" w14:paraId="52E463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8D92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5907BA6" w14:textId="77777777" w:rsidR="00C24AD2" w:rsidRDefault="00C24AD2">
            <w:pPr>
              <w:spacing w:after="160" w:line="259" w:lineRule="auto"/>
              <w:ind w:left="0" w:firstLine="0"/>
            </w:pPr>
          </w:p>
        </w:tc>
      </w:tr>
      <w:tr w:rsidR="00C24AD2" w14:paraId="446E21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C8C7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26554AC" w14:textId="77777777" w:rsidR="00C24AD2" w:rsidRDefault="00C24AD2">
            <w:pPr>
              <w:spacing w:after="160" w:line="259" w:lineRule="auto"/>
              <w:ind w:left="0" w:firstLine="0"/>
            </w:pPr>
          </w:p>
        </w:tc>
      </w:tr>
      <w:tr w:rsidR="00C24AD2" w14:paraId="7F4C5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8BB6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4398FBF" w14:textId="77777777" w:rsidR="00C24AD2" w:rsidRDefault="00000000">
            <w:pPr>
              <w:spacing w:after="0" w:line="259" w:lineRule="auto"/>
              <w:ind w:left="0" w:firstLine="0"/>
            </w:pPr>
            <w:r>
              <w:rPr>
                <w:b w:val="0"/>
                <w:sz w:val="21"/>
              </w:rPr>
              <w:t>CHICAGO</w:t>
            </w:r>
          </w:p>
        </w:tc>
      </w:tr>
      <w:tr w:rsidR="00C24AD2" w14:paraId="2EBAB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92E9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43D4CDE" w14:textId="77777777" w:rsidR="00C24AD2" w:rsidRDefault="00000000">
            <w:pPr>
              <w:spacing w:after="0" w:line="259" w:lineRule="auto"/>
              <w:ind w:left="0" w:firstLine="0"/>
            </w:pPr>
            <w:r>
              <w:rPr>
                <w:b w:val="0"/>
                <w:sz w:val="21"/>
              </w:rPr>
              <w:t>IL</w:t>
            </w:r>
          </w:p>
        </w:tc>
      </w:tr>
      <w:tr w:rsidR="00C24AD2" w14:paraId="405D00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CB98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C360B50" w14:textId="77777777" w:rsidR="00C24AD2" w:rsidRDefault="00000000">
            <w:pPr>
              <w:spacing w:after="0" w:line="259" w:lineRule="auto"/>
              <w:ind w:left="0" w:firstLine="0"/>
            </w:pPr>
            <w:r>
              <w:rPr>
                <w:b w:val="0"/>
                <w:sz w:val="21"/>
              </w:rPr>
              <w:t>60623</w:t>
            </w:r>
          </w:p>
        </w:tc>
      </w:tr>
      <w:tr w:rsidR="00C24AD2" w14:paraId="0D487E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306B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548393" w14:textId="77777777" w:rsidR="00C24AD2" w:rsidRDefault="00C24AD2">
            <w:pPr>
              <w:spacing w:after="160" w:line="259" w:lineRule="auto"/>
              <w:ind w:left="0" w:firstLine="0"/>
            </w:pPr>
          </w:p>
        </w:tc>
      </w:tr>
      <w:tr w:rsidR="00C24AD2" w14:paraId="6276370F"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13C688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583F5B6" w14:textId="77777777" w:rsidR="00C24AD2" w:rsidRDefault="00000000">
            <w:pPr>
              <w:spacing w:after="0" w:line="259" w:lineRule="auto"/>
              <w:ind w:left="0" w:firstLine="0"/>
            </w:pPr>
            <w:r>
              <w:rPr>
                <w:b w:val="0"/>
                <w:sz w:val="21"/>
              </w:rPr>
              <w:t>As a response to the COVID-19 pandemic the SPRING Forward Pilot Program will provide housing navigation services to facilitate access to housing and housing supportive services to stabilize returning residents and mitigate the risk of recidivism for residents released from CCJ and IDOC to the City of Chicago The program will serve returning residents who are at the highest risk of homelessness and recidivism</w:t>
            </w:r>
          </w:p>
        </w:tc>
      </w:tr>
      <w:tr w:rsidR="00C24AD2" w14:paraId="7F1AB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B228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DD853FB" w14:textId="77777777" w:rsidR="00C24AD2" w:rsidRDefault="00000000">
            <w:pPr>
              <w:spacing w:after="0" w:line="259" w:lineRule="auto"/>
              <w:ind w:left="0" w:firstLine="0"/>
            </w:pPr>
            <w:r>
              <w:rPr>
                <w:b w:val="0"/>
                <w:sz w:val="21"/>
              </w:rPr>
              <w:t>LAWNDALE CHRISTIAN LEGAL CENTER</w:t>
            </w:r>
          </w:p>
        </w:tc>
      </w:tr>
      <w:tr w:rsidR="00C24AD2" w14:paraId="7455B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FF79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497D38" w14:textId="77777777" w:rsidR="00C24AD2" w:rsidRDefault="00000000">
            <w:pPr>
              <w:spacing w:after="0" w:line="259" w:lineRule="auto"/>
              <w:ind w:left="0" w:firstLine="0"/>
            </w:pPr>
            <w:r>
              <w:rPr>
                <w:b w:val="0"/>
                <w:sz w:val="21"/>
              </w:rPr>
              <w:t>7/1/2023</w:t>
            </w:r>
          </w:p>
        </w:tc>
      </w:tr>
      <w:tr w:rsidR="00C24AD2" w14:paraId="66F064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5CC0D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95E04F1" w14:textId="77777777" w:rsidR="00C24AD2" w:rsidRDefault="00000000">
            <w:pPr>
              <w:spacing w:after="0" w:line="259" w:lineRule="auto"/>
              <w:ind w:left="0" w:firstLine="0"/>
            </w:pPr>
            <w:r>
              <w:rPr>
                <w:b w:val="0"/>
                <w:sz w:val="21"/>
              </w:rPr>
              <w:t>12/31/2024</w:t>
            </w:r>
          </w:p>
        </w:tc>
      </w:tr>
      <w:tr w:rsidR="00C24AD2" w14:paraId="2D785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9590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BE93A8F" w14:textId="77777777" w:rsidR="00C24AD2" w:rsidRDefault="00000000">
            <w:pPr>
              <w:spacing w:after="0" w:line="259" w:lineRule="auto"/>
              <w:ind w:left="0" w:firstLine="0"/>
            </w:pPr>
            <w:r>
              <w:rPr>
                <w:b w:val="0"/>
                <w:sz w:val="21"/>
              </w:rPr>
              <w:t>Support the activities of the program</w:t>
            </w:r>
          </w:p>
        </w:tc>
      </w:tr>
    </w:tbl>
    <w:p w14:paraId="7BE2FA05" w14:textId="77777777" w:rsidR="00C24AD2" w:rsidRDefault="00000000">
      <w:pPr>
        <w:ind w:left="-5"/>
      </w:pPr>
      <w:r>
        <w:t>Subward No: 74265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E1DE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9E824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F8F6B8" w14:textId="77777777" w:rsidR="00C24AD2" w:rsidRDefault="00000000">
            <w:pPr>
              <w:spacing w:after="0" w:line="259" w:lineRule="auto"/>
              <w:ind w:left="0" w:firstLine="0"/>
            </w:pPr>
            <w:r>
              <w:rPr>
                <w:b w:val="0"/>
                <w:sz w:val="21"/>
              </w:rPr>
              <w:t>Contract: Purchase Order</w:t>
            </w:r>
          </w:p>
        </w:tc>
      </w:tr>
      <w:tr w:rsidR="00C24AD2" w14:paraId="538BA4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59D0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052C92" w14:textId="77777777" w:rsidR="00C24AD2" w:rsidRDefault="00000000">
            <w:pPr>
              <w:spacing w:after="0" w:line="259" w:lineRule="auto"/>
              <w:ind w:left="0" w:firstLine="0"/>
            </w:pPr>
            <w:r>
              <w:rPr>
                <w:b w:val="0"/>
                <w:sz w:val="21"/>
              </w:rPr>
              <w:t>$0.00</w:t>
            </w:r>
          </w:p>
        </w:tc>
      </w:tr>
      <w:tr w:rsidR="00C24AD2" w14:paraId="3E31D4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3671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206E952" w14:textId="77777777" w:rsidR="00C24AD2" w:rsidRDefault="00000000">
            <w:pPr>
              <w:spacing w:after="0" w:line="259" w:lineRule="auto"/>
              <w:ind w:left="0" w:firstLine="0"/>
            </w:pPr>
            <w:r>
              <w:rPr>
                <w:b w:val="0"/>
                <w:sz w:val="21"/>
              </w:rPr>
              <w:t>12/16/2021</w:t>
            </w:r>
          </w:p>
        </w:tc>
      </w:tr>
      <w:tr w:rsidR="00C24AD2" w14:paraId="5D17C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B05F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4117739" w14:textId="77777777" w:rsidR="00C24AD2" w:rsidRDefault="00000000">
            <w:pPr>
              <w:spacing w:after="0" w:line="259" w:lineRule="auto"/>
              <w:ind w:left="0" w:firstLine="0"/>
            </w:pPr>
            <w:r>
              <w:rPr>
                <w:b w:val="0"/>
                <w:sz w:val="21"/>
              </w:rPr>
              <w:t>121 N LaSalle</w:t>
            </w:r>
          </w:p>
        </w:tc>
      </w:tr>
      <w:tr w:rsidR="00C24AD2" w14:paraId="39FC88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551EB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D87B375" w14:textId="77777777" w:rsidR="00C24AD2" w:rsidRDefault="00000000">
            <w:pPr>
              <w:spacing w:after="0" w:line="259" w:lineRule="auto"/>
              <w:ind w:left="0" w:firstLine="0"/>
            </w:pPr>
            <w:r>
              <w:rPr>
                <w:b w:val="0"/>
                <w:sz w:val="21"/>
              </w:rPr>
              <w:t>Room 604</w:t>
            </w:r>
          </w:p>
        </w:tc>
      </w:tr>
      <w:tr w:rsidR="00C24AD2" w14:paraId="66287D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CB19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36D224" w14:textId="77777777" w:rsidR="00C24AD2" w:rsidRDefault="00C24AD2">
            <w:pPr>
              <w:spacing w:after="160" w:line="259" w:lineRule="auto"/>
              <w:ind w:left="0" w:firstLine="0"/>
            </w:pPr>
          </w:p>
        </w:tc>
      </w:tr>
      <w:tr w:rsidR="00C24AD2" w14:paraId="65049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1A4D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EFD431D" w14:textId="77777777" w:rsidR="00C24AD2" w:rsidRDefault="00000000">
            <w:pPr>
              <w:spacing w:after="0" w:line="259" w:lineRule="auto"/>
              <w:ind w:left="0" w:firstLine="0"/>
            </w:pPr>
            <w:r>
              <w:rPr>
                <w:b w:val="0"/>
                <w:sz w:val="21"/>
              </w:rPr>
              <w:t>Chicago</w:t>
            </w:r>
          </w:p>
        </w:tc>
      </w:tr>
      <w:tr w:rsidR="00C24AD2" w14:paraId="6BB77F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1EC18"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B0B4DE1" w14:textId="77777777" w:rsidR="00C24AD2" w:rsidRDefault="00000000">
            <w:pPr>
              <w:spacing w:after="0" w:line="259" w:lineRule="auto"/>
              <w:ind w:left="0" w:firstLine="0"/>
            </w:pPr>
            <w:r>
              <w:rPr>
                <w:b w:val="0"/>
                <w:sz w:val="21"/>
              </w:rPr>
              <w:t>IL</w:t>
            </w:r>
          </w:p>
        </w:tc>
      </w:tr>
      <w:tr w:rsidR="00C24AD2" w14:paraId="1B7CD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A8745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E833B0A" w14:textId="77777777" w:rsidR="00C24AD2" w:rsidRDefault="00000000">
            <w:pPr>
              <w:spacing w:after="0" w:line="259" w:lineRule="auto"/>
              <w:ind w:left="0" w:firstLine="0"/>
            </w:pPr>
            <w:r>
              <w:rPr>
                <w:b w:val="0"/>
                <w:sz w:val="21"/>
              </w:rPr>
              <w:t>60602</w:t>
            </w:r>
          </w:p>
        </w:tc>
      </w:tr>
      <w:tr w:rsidR="00C24AD2" w14:paraId="11B28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6098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8983192" w14:textId="77777777" w:rsidR="00C24AD2" w:rsidRDefault="00000000">
            <w:pPr>
              <w:spacing w:after="0" w:line="259" w:lineRule="auto"/>
              <w:ind w:left="0" w:firstLine="0"/>
            </w:pPr>
            <w:r>
              <w:rPr>
                <w:b w:val="0"/>
                <w:sz w:val="21"/>
              </w:rPr>
              <w:t>1202</w:t>
            </w:r>
          </w:p>
        </w:tc>
      </w:tr>
      <w:tr w:rsidR="00C24AD2" w14:paraId="201B01B0"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972702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44FFEE" w14:textId="77777777" w:rsidR="00C24AD2" w:rsidRDefault="00000000">
            <w:pPr>
              <w:spacing w:after="0" w:line="259" w:lineRule="auto"/>
              <w:ind w:left="0" w:firstLine="0"/>
            </w:pPr>
            <w:r>
              <w:rPr>
                <w:b w:val="0"/>
                <w:sz w:val="21"/>
              </w:rPr>
              <w:t>To provide technical and consulting services for the LFRF program.</w:t>
            </w:r>
          </w:p>
        </w:tc>
      </w:tr>
      <w:tr w:rsidR="00C24AD2" w14:paraId="363AE2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1C879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C899C38" w14:textId="77777777" w:rsidR="00C24AD2" w:rsidRDefault="00000000">
            <w:pPr>
              <w:spacing w:after="0" w:line="259" w:lineRule="auto"/>
              <w:ind w:left="0" w:firstLine="0"/>
            </w:pPr>
            <w:r>
              <w:rPr>
                <w:b w:val="0"/>
                <w:sz w:val="21"/>
              </w:rPr>
              <w:t>BRONNER GROUP, LLC.</w:t>
            </w:r>
          </w:p>
        </w:tc>
      </w:tr>
      <w:tr w:rsidR="00C24AD2" w14:paraId="4AB8A1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90C5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22AB041" w14:textId="77777777" w:rsidR="00C24AD2" w:rsidRDefault="00000000">
            <w:pPr>
              <w:spacing w:after="0" w:line="259" w:lineRule="auto"/>
              <w:ind w:left="0" w:firstLine="0"/>
            </w:pPr>
            <w:r>
              <w:rPr>
                <w:b w:val="0"/>
                <w:sz w:val="21"/>
              </w:rPr>
              <w:t>12/16/2021</w:t>
            </w:r>
          </w:p>
        </w:tc>
      </w:tr>
      <w:tr w:rsidR="00C24AD2" w14:paraId="78C2469D" w14:textId="77777777">
        <w:trPr>
          <w:trHeight w:val="152"/>
        </w:trPr>
        <w:tc>
          <w:tcPr>
            <w:tcW w:w="5280" w:type="dxa"/>
            <w:tcBorders>
              <w:top w:val="single" w:sz="6" w:space="0" w:color="000000"/>
              <w:left w:val="single" w:sz="6" w:space="0" w:color="000000"/>
              <w:bottom w:val="nil"/>
              <w:right w:val="single" w:sz="6" w:space="0" w:color="000000"/>
            </w:tcBorders>
          </w:tcPr>
          <w:p w14:paraId="280E125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EE1D557" w14:textId="77777777" w:rsidR="00C24AD2" w:rsidRDefault="00C24AD2">
            <w:pPr>
              <w:spacing w:after="160" w:line="259" w:lineRule="auto"/>
              <w:ind w:left="0" w:firstLine="0"/>
            </w:pPr>
          </w:p>
        </w:tc>
      </w:tr>
      <w:tr w:rsidR="00C24AD2" w14:paraId="190F9795" w14:textId="77777777">
        <w:trPr>
          <w:trHeight w:val="302"/>
        </w:trPr>
        <w:tc>
          <w:tcPr>
            <w:tcW w:w="5280" w:type="dxa"/>
            <w:tcBorders>
              <w:top w:val="nil"/>
              <w:left w:val="single" w:sz="6" w:space="0" w:color="000000"/>
              <w:bottom w:val="single" w:sz="6" w:space="0" w:color="000000"/>
              <w:right w:val="single" w:sz="6" w:space="0" w:color="000000"/>
            </w:tcBorders>
          </w:tcPr>
          <w:p w14:paraId="501BF756"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5BEC7349" w14:textId="77777777" w:rsidR="00C24AD2" w:rsidRDefault="00000000">
            <w:pPr>
              <w:spacing w:after="0" w:line="259" w:lineRule="auto"/>
              <w:ind w:left="0" w:firstLine="0"/>
            </w:pPr>
            <w:r>
              <w:rPr>
                <w:b w:val="0"/>
                <w:sz w:val="21"/>
              </w:rPr>
              <w:t>4/16/2024</w:t>
            </w:r>
          </w:p>
        </w:tc>
      </w:tr>
    </w:tbl>
    <w:p w14:paraId="0636DD5D" w14:textId="77777777" w:rsidR="00C24AD2" w:rsidRDefault="00000000">
      <w:pPr>
        <w:ind w:left="-5"/>
      </w:pPr>
      <w:r>
        <w:t>Subward No: 83272-504757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2BD2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6EF0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9CF33A" w14:textId="77777777" w:rsidR="00C24AD2" w:rsidRDefault="00000000">
            <w:pPr>
              <w:spacing w:after="0" w:line="259" w:lineRule="auto"/>
              <w:ind w:left="0" w:firstLine="0"/>
            </w:pPr>
            <w:r>
              <w:rPr>
                <w:b w:val="0"/>
                <w:sz w:val="21"/>
              </w:rPr>
              <w:t>Contract: Purchase Order</w:t>
            </w:r>
          </w:p>
        </w:tc>
      </w:tr>
      <w:tr w:rsidR="00C24AD2" w14:paraId="34988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4DF6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46BBF5A" w14:textId="77777777" w:rsidR="00C24AD2" w:rsidRDefault="00000000">
            <w:pPr>
              <w:spacing w:after="0" w:line="259" w:lineRule="auto"/>
              <w:ind w:left="0" w:firstLine="0"/>
            </w:pPr>
            <w:r>
              <w:rPr>
                <w:b w:val="0"/>
                <w:sz w:val="21"/>
              </w:rPr>
              <w:t>$135,542.33</w:t>
            </w:r>
          </w:p>
        </w:tc>
      </w:tr>
      <w:tr w:rsidR="00C24AD2" w14:paraId="05E85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197EC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208056" w14:textId="77777777" w:rsidR="00C24AD2" w:rsidRDefault="00000000">
            <w:pPr>
              <w:spacing w:after="0" w:line="259" w:lineRule="auto"/>
              <w:ind w:left="0" w:firstLine="0"/>
            </w:pPr>
            <w:r>
              <w:rPr>
                <w:b w:val="0"/>
                <w:sz w:val="21"/>
              </w:rPr>
              <w:t>5/13/2022</w:t>
            </w:r>
          </w:p>
        </w:tc>
      </w:tr>
      <w:tr w:rsidR="00C24AD2" w14:paraId="5299C0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F767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B10E7CE" w14:textId="77777777" w:rsidR="00C24AD2" w:rsidRDefault="00000000">
            <w:pPr>
              <w:spacing w:after="0" w:line="259" w:lineRule="auto"/>
              <w:ind w:left="0" w:firstLine="0"/>
            </w:pPr>
            <w:r>
              <w:rPr>
                <w:b w:val="0"/>
                <w:sz w:val="21"/>
              </w:rPr>
              <w:t>3687 TAMPA ROAD</w:t>
            </w:r>
          </w:p>
        </w:tc>
      </w:tr>
      <w:tr w:rsidR="00C24AD2" w14:paraId="65FAEE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E83A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38E525F" w14:textId="77777777" w:rsidR="00C24AD2" w:rsidRDefault="00000000">
            <w:pPr>
              <w:spacing w:after="0" w:line="259" w:lineRule="auto"/>
              <w:ind w:left="0" w:firstLine="0"/>
            </w:pPr>
            <w:r>
              <w:rPr>
                <w:b w:val="0"/>
                <w:sz w:val="21"/>
              </w:rPr>
              <w:t>SUITE 200</w:t>
            </w:r>
          </w:p>
        </w:tc>
      </w:tr>
      <w:tr w:rsidR="00C24AD2" w14:paraId="54619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8E969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733416C" w14:textId="77777777" w:rsidR="00C24AD2" w:rsidRDefault="00C24AD2">
            <w:pPr>
              <w:spacing w:after="160" w:line="259" w:lineRule="auto"/>
              <w:ind w:left="0" w:firstLine="0"/>
            </w:pPr>
          </w:p>
        </w:tc>
      </w:tr>
      <w:tr w:rsidR="00C24AD2" w14:paraId="35482D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47A1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40BD71C" w14:textId="77777777" w:rsidR="00C24AD2" w:rsidRDefault="00000000">
            <w:pPr>
              <w:spacing w:after="0" w:line="259" w:lineRule="auto"/>
              <w:ind w:left="0" w:firstLine="0"/>
            </w:pPr>
            <w:r>
              <w:rPr>
                <w:b w:val="0"/>
                <w:sz w:val="21"/>
              </w:rPr>
              <w:t>Oldsmar</w:t>
            </w:r>
          </w:p>
        </w:tc>
      </w:tr>
      <w:tr w:rsidR="00C24AD2" w14:paraId="262C48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04A4A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62CF7D4" w14:textId="77777777" w:rsidR="00C24AD2" w:rsidRDefault="00000000">
            <w:pPr>
              <w:spacing w:after="0" w:line="259" w:lineRule="auto"/>
              <w:ind w:left="0" w:firstLine="0"/>
            </w:pPr>
            <w:r>
              <w:rPr>
                <w:b w:val="0"/>
                <w:sz w:val="21"/>
              </w:rPr>
              <w:t>FL</w:t>
            </w:r>
          </w:p>
        </w:tc>
      </w:tr>
      <w:tr w:rsidR="00C24AD2" w14:paraId="0118D4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6B6E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732C0BC" w14:textId="77777777" w:rsidR="00C24AD2" w:rsidRDefault="00000000">
            <w:pPr>
              <w:spacing w:after="0" w:line="259" w:lineRule="auto"/>
              <w:ind w:left="0" w:firstLine="0"/>
            </w:pPr>
            <w:r>
              <w:rPr>
                <w:b w:val="0"/>
                <w:sz w:val="21"/>
              </w:rPr>
              <w:t>34677</w:t>
            </w:r>
          </w:p>
        </w:tc>
      </w:tr>
      <w:tr w:rsidR="00C24AD2" w14:paraId="2FBAE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9650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D9607EC" w14:textId="77777777" w:rsidR="00C24AD2" w:rsidRDefault="00C24AD2">
            <w:pPr>
              <w:spacing w:after="160" w:line="259" w:lineRule="auto"/>
              <w:ind w:left="0" w:firstLine="0"/>
            </w:pPr>
          </w:p>
        </w:tc>
      </w:tr>
      <w:tr w:rsidR="00C24AD2" w14:paraId="69B23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446C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1C3F39" w14:textId="77777777" w:rsidR="00C24AD2" w:rsidRDefault="00000000">
            <w:pPr>
              <w:spacing w:after="0" w:line="259" w:lineRule="auto"/>
              <w:ind w:left="0" w:firstLine="0"/>
            </w:pPr>
            <w:r>
              <w:rPr>
                <w:b w:val="0"/>
                <w:sz w:val="21"/>
              </w:rPr>
              <w:t>Management and Administration</w:t>
            </w:r>
          </w:p>
        </w:tc>
      </w:tr>
      <w:tr w:rsidR="00C24AD2" w14:paraId="3B09C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4EB7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8B962A2" w14:textId="77777777" w:rsidR="00C24AD2" w:rsidRDefault="00000000">
            <w:pPr>
              <w:spacing w:after="0" w:line="259" w:lineRule="auto"/>
              <w:ind w:left="0" w:firstLine="0"/>
            </w:pPr>
            <w:r>
              <w:rPr>
                <w:b w:val="0"/>
                <w:sz w:val="21"/>
              </w:rPr>
              <w:t>SUNBELT STAFFING LLC</w:t>
            </w:r>
          </w:p>
        </w:tc>
      </w:tr>
      <w:tr w:rsidR="00C24AD2" w14:paraId="0CEA7D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B5D0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1DD2BEA" w14:textId="77777777" w:rsidR="00C24AD2" w:rsidRDefault="00000000">
            <w:pPr>
              <w:spacing w:after="0" w:line="259" w:lineRule="auto"/>
              <w:ind w:left="0" w:firstLine="0"/>
            </w:pPr>
            <w:r>
              <w:rPr>
                <w:b w:val="0"/>
                <w:sz w:val="21"/>
              </w:rPr>
              <w:t>5/13/2022</w:t>
            </w:r>
          </w:p>
        </w:tc>
      </w:tr>
      <w:tr w:rsidR="00C24AD2" w14:paraId="14BEA1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71C9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97125A9" w14:textId="77777777" w:rsidR="00C24AD2" w:rsidRDefault="00000000">
            <w:pPr>
              <w:spacing w:after="0" w:line="259" w:lineRule="auto"/>
              <w:ind w:left="0" w:firstLine="0"/>
            </w:pPr>
            <w:r>
              <w:rPr>
                <w:b w:val="0"/>
                <w:sz w:val="21"/>
              </w:rPr>
              <w:t>12/31/2024</w:t>
            </w:r>
          </w:p>
        </w:tc>
      </w:tr>
    </w:tbl>
    <w:p w14:paraId="703AC065" w14:textId="77777777" w:rsidR="00C24AD2" w:rsidRDefault="00000000">
      <w:pPr>
        <w:ind w:left="-5"/>
      </w:pPr>
      <w:r>
        <w:t>Subward No: 83272-544882</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0E97E4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3DC9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62C7CD" w14:textId="77777777" w:rsidR="00C24AD2" w:rsidRDefault="00000000">
            <w:pPr>
              <w:spacing w:after="0" w:line="259" w:lineRule="auto"/>
              <w:ind w:left="0" w:firstLine="0"/>
            </w:pPr>
            <w:r>
              <w:rPr>
                <w:b w:val="0"/>
                <w:sz w:val="21"/>
              </w:rPr>
              <w:t>Contract: Purchase Order</w:t>
            </w:r>
          </w:p>
        </w:tc>
      </w:tr>
      <w:tr w:rsidR="00C24AD2" w14:paraId="337E1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2EAAE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D6053DD" w14:textId="77777777" w:rsidR="00C24AD2" w:rsidRDefault="00000000">
            <w:pPr>
              <w:spacing w:after="0" w:line="259" w:lineRule="auto"/>
              <w:ind w:left="0" w:firstLine="0"/>
            </w:pPr>
            <w:r>
              <w:rPr>
                <w:b w:val="0"/>
                <w:sz w:val="21"/>
              </w:rPr>
              <w:t>$770,251.92</w:t>
            </w:r>
          </w:p>
        </w:tc>
      </w:tr>
      <w:tr w:rsidR="00C24AD2" w14:paraId="500EF4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8E768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26677CF" w14:textId="77777777" w:rsidR="00C24AD2" w:rsidRDefault="00000000">
            <w:pPr>
              <w:spacing w:after="0" w:line="259" w:lineRule="auto"/>
              <w:ind w:left="0" w:firstLine="0"/>
            </w:pPr>
            <w:r>
              <w:rPr>
                <w:b w:val="0"/>
                <w:sz w:val="21"/>
              </w:rPr>
              <w:t>12/31/2022</w:t>
            </w:r>
          </w:p>
        </w:tc>
      </w:tr>
      <w:tr w:rsidR="00C24AD2" w14:paraId="261CF7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0E45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B0551B9" w14:textId="77777777" w:rsidR="00C24AD2" w:rsidRDefault="00000000">
            <w:pPr>
              <w:spacing w:after="0" w:line="259" w:lineRule="auto"/>
              <w:ind w:left="0" w:firstLine="0"/>
            </w:pPr>
            <w:r>
              <w:rPr>
                <w:b w:val="0"/>
                <w:sz w:val="21"/>
              </w:rPr>
              <w:t>3687 TAMPA ROAD SUITE 200</w:t>
            </w:r>
          </w:p>
        </w:tc>
      </w:tr>
      <w:tr w:rsidR="00C24AD2" w14:paraId="6BE12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B6C42"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E54F253" w14:textId="77777777" w:rsidR="00C24AD2" w:rsidRDefault="00C24AD2">
            <w:pPr>
              <w:spacing w:after="160" w:line="259" w:lineRule="auto"/>
              <w:ind w:left="0" w:firstLine="0"/>
            </w:pPr>
          </w:p>
        </w:tc>
      </w:tr>
      <w:tr w:rsidR="00C24AD2" w14:paraId="280618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9A1E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A75107A" w14:textId="77777777" w:rsidR="00C24AD2" w:rsidRDefault="00C24AD2">
            <w:pPr>
              <w:spacing w:after="160" w:line="259" w:lineRule="auto"/>
              <w:ind w:left="0" w:firstLine="0"/>
            </w:pPr>
          </w:p>
        </w:tc>
      </w:tr>
      <w:tr w:rsidR="00C24AD2" w14:paraId="560175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EFEB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1DF7E69" w14:textId="77777777" w:rsidR="00C24AD2" w:rsidRDefault="00000000">
            <w:pPr>
              <w:spacing w:after="0" w:line="259" w:lineRule="auto"/>
              <w:ind w:left="0" w:firstLine="0"/>
            </w:pPr>
            <w:r>
              <w:rPr>
                <w:b w:val="0"/>
                <w:sz w:val="21"/>
              </w:rPr>
              <w:t>Oldsmar</w:t>
            </w:r>
          </w:p>
        </w:tc>
      </w:tr>
      <w:tr w:rsidR="00C24AD2" w14:paraId="1CB80C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09B7F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CE44857" w14:textId="77777777" w:rsidR="00C24AD2" w:rsidRDefault="00000000">
            <w:pPr>
              <w:spacing w:after="0" w:line="259" w:lineRule="auto"/>
              <w:ind w:left="0" w:firstLine="0"/>
            </w:pPr>
            <w:r>
              <w:rPr>
                <w:b w:val="0"/>
                <w:sz w:val="21"/>
              </w:rPr>
              <w:t>FL</w:t>
            </w:r>
          </w:p>
        </w:tc>
      </w:tr>
      <w:tr w:rsidR="00C24AD2" w14:paraId="345678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283A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6108F4E" w14:textId="77777777" w:rsidR="00C24AD2" w:rsidRDefault="00000000">
            <w:pPr>
              <w:spacing w:after="0" w:line="259" w:lineRule="auto"/>
              <w:ind w:left="0" w:firstLine="0"/>
            </w:pPr>
            <w:r>
              <w:rPr>
                <w:b w:val="0"/>
                <w:sz w:val="21"/>
              </w:rPr>
              <w:t>34677</w:t>
            </w:r>
          </w:p>
        </w:tc>
      </w:tr>
      <w:tr w:rsidR="00C24AD2" w14:paraId="6FDD0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080C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393CC4" w14:textId="77777777" w:rsidR="00C24AD2" w:rsidRDefault="00C24AD2">
            <w:pPr>
              <w:spacing w:after="160" w:line="259" w:lineRule="auto"/>
              <w:ind w:left="0" w:firstLine="0"/>
            </w:pPr>
          </w:p>
        </w:tc>
      </w:tr>
      <w:tr w:rsidR="00C24AD2" w14:paraId="101DA515"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DBE012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D3F9F2B" w14:textId="77777777" w:rsidR="00C24AD2" w:rsidRDefault="00000000">
            <w:pPr>
              <w:spacing w:after="0" w:line="259" w:lineRule="auto"/>
              <w:ind w:left="0" w:firstLine="0"/>
            </w:pPr>
            <w:r>
              <w:rPr>
                <w:b w:val="0"/>
                <w:sz w:val="21"/>
              </w:rPr>
              <w:t>Provide temporary staff to support the implementation of the</w:t>
            </w:r>
          </w:p>
          <w:p w14:paraId="1CCA1894" w14:textId="77777777" w:rsidR="00C24AD2" w:rsidRDefault="00000000">
            <w:pPr>
              <w:spacing w:after="0" w:line="259" w:lineRule="auto"/>
              <w:ind w:left="0" w:firstLine="0"/>
            </w:pPr>
            <w:r>
              <w:rPr>
                <w:b w:val="0"/>
                <w:sz w:val="21"/>
              </w:rPr>
              <w:t>ARP programming</w:t>
            </w:r>
          </w:p>
        </w:tc>
      </w:tr>
      <w:tr w:rsidR="00C24AD2" w14:paraId="05AD29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2DCC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1EBFF47" w14:textId="77777777" w:rsidR="00C24AD2" w:rsidRDefault="00000000">
            <w:pPr>
              <w:spacing w:after="0" w:line="259" w:lineRule="auto"/>
              <w:ind w:left="0" w:firstLine="0"/>
            </w:pPr>
            <w:r>
              <w:rPr>
                <w:b w:val="0"/>
                <w:sz w:val="21"/>
              </w:rPr>
              <w:t>SUNBELT STAFFING LLC</w:t>
            </w:r>
          </w:p>
        </w:tc>
      </w:tr>
      <w:tr w:rsidR="00C24AD2" w14:paraId="473DF7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B489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8DA6A0" w14:textId="77777777" w:rsidR="00C24AD2" w:rsidRDefault="00000000">
            <w:pPr>
              <w:spacing w:after="0" w:line="259" w:lineRule="auto"/>
              <w:ind w:left="0" w:firstLine="0"/>
            </w:pPr>
            <w:r>
              <w:rPr>
                <w:b w:val="0"/>
                <w:sz w:val="21"/>
              </w:rPr>
              <w:t>12/31/2022</w:t>
            </w:r>
          </w:p>
        </w:tc>
      </w:tr>
      <w:tr w:rsidR="00C24AD2" w14:paraId="13612B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549B5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BD84879" w14:textId="77777777" w:rsidR="00C24AD2" w:rsidRDefault="00000000">
            <w:pPr>
              <w:spacing w:after="0" w:line="259" w:lineRule="auto"/>
              <w:ind w:left="0" w:firstLine="0"/>
            </w:pPr>
            <w:r>
              <w:rPr>
                <w:b w:val="0"/>
                <w:sz w:val="21"/>
              </w:rPr>
              <w:t>8/1/2023</w:t>
            </w:r>
          </w:p>
        </w:tc>
      </w:tr>
    </w:tbl>
    <w:p w14:paraId="11BDEE3D" w14:textId="77777777" w:rsidR="00C24AD2" w:rsidRDefault="00000000">
      <w:pPr>
        <w:ind w:left="-5"/>
      </w:pPr>
      <w:r>
        <w:t>Subward No: 50066023-544882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7B37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9637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18B240" w14:textId="77777777" w:rsidR="00C24AD2" w:rsidRDefault="00000000">
            <w:pPr>
              <w:spacing w:after="0" w:line="259" w:lineRule="auto"/>
              <w:ind w:left="0" w:firstLine="0"/>
            </w:pPr>
            <w:r>
              <w:rPr>
                <w:b w:val="0"/>
                <w:sz w:val="21"/>
              </w:rPr>
              <w:t>Contract: Purchase Order</w:t>
            </w:r>
          </w:p>
        </w:tc>
      </w:tr>
      <w:tr w:rsidR="00C24AD2" w14:paraId="6DE496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B42C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3E1626" w14:textId="77777777" w:rsidR="00C24AD2" w:rsidRDefault="00000000">
            <w:pPr>
              <w:spacing w:after="0" w:line="259" w:lineRule="auto"/>
              <w:ind w:left="0" w:firstLine="0"/>
            </w:pPr>
            <w:r>
              <w:rPr>
                <w:b w:val="0"/>
                <w:sz w:val="21"/>
              </w:rPr>
              <w:t>$1,325,000.00</w:t>
            </w:r>
          </w:p>
        </w:tc>
      </w:tr>
      <w:tr w:rsidR="00C24AD2" w14:paraId="740A57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57A1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6DA6967" w14:textId="77777777" w:rsidR="00C24AD2" w:rsidRDefault="00000000">
            <w:pPr>
              <w:spacing w:after="0" w:line="259" w:lineRule="auto"/>
              <w:ind w:left="0" w:firstLine="0"/>
            </w:pPr>
            <w:r>
              <w:rPr>
                <w:b w:val="0"/>
                <w:sz w:val="21"/>
              </w:rPr>
              <w:t>3/28/2023</w:t>
            </w:r>
          </w:p>
        </w:tc>
      </w:tr>
      <w:tr w:rsidR="00C24AD2" w14:paraId="411A7470" w14:textId="77777777">
        <w:trPr>
          <w:trHeight w:val="323"/>
        </w:trPr>
        <w:tc>
          <w:tcPr>
            <w:tcW w:w="5280" w:type="dxa"/>
            <w:tcBorders>
              <w:top w:val="single" w:sz="6" w:space="0" w:color="000000"/>
              <w:left w:val="single" w:sz="6" w:space="0" w:color="000000"/>
              <w:bottom w:val="nil"/>
              <w:right w:val="single" w:sz="6" w:space="0" w:color="000000"/>
            </w:tcBorders>
          </w:tcPr>
          <w:p w14:paraId="4BBF537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nil"/>
              <w:right w:val="single" w:sz="6" w:space="0" w:color="000000"/>
            </w:tcBorders>
          </w:tcPr>
          <w:p w14:paraId="05F27260" w14:textId="77777777" w:rsidR="00C24AD2" w:rsidRDefault="00000000">
            <w:pPr>
              <w:spacing w:after="0" w:line="259" w:lineRule="auto"/>
              <w:ind w:left="0" w:firstLine="0"/>
            </w:pPr>
            <w:r>
              <w:rPr>
                <w:b w:val="0"/>
                <w:sz w:val="21"/>
              </w:rPr>
              <w:t>150 N Riverside Plaza Ste. 2100</w:t>
            </w:r>
          </w:p>
        </w:tc>
      </w:tr>
      <w:tr w:rsidR="00C24AD2" w14:paraId="45C03D1E" w14:textId="77777777">
        <w:trPr>
          <w:trHeight w:val="46"/>
        </w:trPr>
        <w:tc>
          <w:tcPr>
            <w:tcW w:w="5280" w:type="dxa"/>
            <w:tcBorders>
              <w:top w:val="nil"/>
              <w:left w:val="single" w:sz="6" w:space="0" w:color="000000"/>
              <w:bottom w:val="single" w:sz="6" w:space="0" w:color="000000"/>
              <w:right w:val="single" w:sz="6" w:space="0" w:color="000000"/>
            </w:tcBorders>
          </w:tcPr>
          <w:p w14:paraId="2EF1C2E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BD000ED" w14:textId="77777777" w:rsidR="00C24AD2" w:rsidRDefault="00C24AD2">
            <w:pPr>
              <w:spacing w:after="160" w:line="259" w:lineRule="auto"/>
              <w:ind w:left="0" w:firstLine="0"/>
            </w:pPr>
          </w:p>
        </w:tc>
      </w:tr>
      <w:tr w:rsidR="00C24AD2" w14:paraId="04915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58A8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8CF5234" w14:textId="77777777" w:rsidR="00C24AD2" w:rsidRDefault="00C24AD2">
            <w:pPr>
              <w:spacing w:after="160" w:line="259" w:lineRule="auto"/>
              <w:ind w:left="0" w:firstLine="0"/>
            </w:pPr>
          </w:p>
        </w:tc>
      </w:tr>
      <w:tr w:rsidR="00C24AD2" w14:paraId="436AC1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EF3E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DDF1D11" w14:textId="77777777" w:rsidR="00C24AD2" w:rsidRDefault="00C24AD2">
            <w:pPr>
              <w:spacing w:after="160" w:line="259" w:lineRule="auto"/>
              <w:ind w:left="0" w:firstLine="0"/>
            </w:pPr>
          </w:p>
        </w:tc>
      </w:tr>
      <w:tr w:rsidR="00C24AD2" w14:paraId="03279A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3ED2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D2D6FD1" w14:textId="77777777" w:rsidR="00C24AD2" w:rsidRDefault="00000000">
            <w:pPr>
              <w:spacing w:after="0" w:line="259" w:lineRule="auto"/>
              <w:ind w:left="0" w:firstLine="0"/>
            </w:pPr>
            <w:r>
              <w:rPr>
                <w:b w:val="0"/>
                <w:sz w:val="21"/>
              </w:rPr>
              <w:t>CHICAGO</w:t>
            </w:r>
          </w:p>
        </w:tc>
      </w:tr>
      <w:tr w:rsidR="00C24AD2" w14:paraId="2C4B82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A069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B8B5BBE" w14:textId="77777777" w:rsidR="00C24AD2" w:rsidRDefault="00000000">
            <w:pPr>
              <w:spacing w:after="0" w:line="259" w:lineRule="auto"/>
              <w:ind w:left="0" w:firstLine="0"/>
            </w:pPr>
            <w:r>
              <w:rPr>
                <w:b w:val="0"/>
                <w:sz w:val="21"/>
              </w:rPr>
              <w:t>IL</w:t>
            </w:r>
          </w:p>
        </w:tc>
      </w:tr>
      <w:tr w:rsidR="00C24AD2" w14:paraId="2ABCD4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D15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1B3D345" w14:textId="77777777" w:rsidR="00C24AD2" w:rsidRDefault="00000000">
            <w:pPr>
              <w:spacing w:after="0" w:line="259" w:lineRule="auto"/>
              <w:ind w:left="0" w:firstLine="0"/>
            </w:pPr>
            <w:r>
              <w:rPr>
                <w:b w:val="0"/>
                <w:sz w:val="21"/>
              </w:rPr>
              <w:t>60606</w:t>
            </w:r>
          </w:p>
        </w:tc>
      </w:tr>
      <w:tr w:rsidR="00C24AD2" w14:paraId="6A73A9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9B72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0647F47" w14:textId="77777777" w:rsidR="00C24AD2" w:rsidRDefault="00C24AD2">
            <w:pPr>
              <w:spacing w:after="160" w:line="259" w:lineRule="auto"/>
              <w:ind w:left="0" w:firstLine="0"/>
            </w:pPr>
          </w:p>
        </w:tc>
      </w:tr>
      <w:tr w:rsidR="00C24AD2" w14:paraId="3F549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6896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41AB47" w14:textId="77777777" w:rsidR="00C24AD2" w:rsidRDefault="00000000">
            <w:pPr>
              <w:spacing w:after="0" w:line="259" w:lineRule="auto"/>
              <w:ind w:left="0" w:firstLine="0"/>
            </w:pPr>
            <w:r>
              <w:rPr>
                <w:b w:val="0"/>
                <w:sz w:val="21"/>
              </w:rPr>
              <w:t>Deliver critical PPE and support for mitigation.</w:t>
            </w:r>
          </w:p>
        </w:tc>
      </w:tr>
      <w:tr w:rsidR="00C24AD2" w14:paraId="50472A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E0F2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373709" w14:textId="77777777" w:rsidR="00C24AD2" w:rsidRDefault="00000000">
            <w:pPr>
              <w:spacing w:after="0" w:line="259" w:lineRule="auto"/>
              <w:ind w:left="0" w:firstLine="0"/>
            </w:pPr>
            <w:r>
              <w:rPr>
                <w:b w:val="0"/>
                <w:sz w:val="21"/>
              </w:rPr>
              <w:t>Guidehouse Inc.</w:t>
            </w:r>
          </w:p>
        </w:tc>
      </w:tr>
      <w:tr w:rsidR="00C24AD2" w14:paraId="25DE6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860B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91280A8" w14:textId="77777777" w:rsidR="00C24AD2" w:rsidRDefault="00000000">
            <w:pPr>
              <w:spacing w:after="0" w:line="259" w:lineRule="auto"/>
              <w:ind w:left="0" w:firstLine="0"/>
            </w:pPr>
            <w:r>
              <w:rPr>
                <w:b w:val="0"/>
                <w:sz w:val="21"/>
              </w:rPr>
              <w:t>3/28/2023</w:t>
            </w:r>
          </w:p>
        </w:tc>
      </w:tr>
      <w:tr w:rsidR="00C24AD2" w14:paraId="217D80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1A10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FA5AE2" w14:textId="77777777" w:rsidR="00C24AD2" w:rsidRDefault="00000000">
            <w:pPr>
              <w:spacing w:after="0" w:line="259" w:lineRule="auto"/>
              <w:ind w:left="0" w:firstLine="0"/>
            </w:pPr>
            <w:r>
              <w:rPr>
                <w:b w:val="0"/>
                <w:sz w:val="21"/>
              </w:rPr>
              <w:t>12/31/2023</w:t>
            </w:r>
          </w:p>
        </w:tc>
      </w:tr>
    </w:tbl>
    <w:p w14:paraId="66C2CCC7" w14:textId="77777777" w:rsidR="00C24AD2" w:rsidRDefault="00000000">
      <w:pPr>
        <w:ind w:left="-5"/>
      </w:pPr>
      <w:r>
        <w:lastRenderedPageBreak/>
        <w:t>Subward No: 74265-1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985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36D0B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F32328" w14:textId="77777777" w:rsidR="00C24AD2" w:rsidRDefault="00000000">
            <w:pPr>
              <w:spacing w:after="0" w:line="259" w:lineRule="auto"/>
              <w:ind w:left="0" w:firstLine="0"/>
            </w:pPr>
            <w:r>
              <w:rPr>
                <w:b w:val="0"/>
                <w:sz w:val="21"/>
              </w:rPr>
              <w:t>Contract: Purchase Order</w:t>
            </w:r>
          </w:p>
        </w:tc>
      </w:tr>
      <w:tr w:rsidR="00C24AD2" w14:paraId="4C1842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E7BB9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1141FE5" w14:textId="77777777" w:rsidR="00C24AD2" w:rsidRDefault="00000000">
            <w:pPr>
              <w:spacing w:after="0" w:line="259" w:lineRule="auto"/>
              <w:ind w:left="0" w:firstLine="0"/>
            </w:pPr>
            <w:r>
              <w:rPr>
                <w:b w:val="0"/>
                <w:sz w:val="21"/>
              </w:rPr>
              <w:t>$1,558,509.00</w:t>
            </w:r>
          </w:p>
        </w:tc>
      </w:tr>
      <w:tr w:rsidR="00C24AD2" w14:paraId="06E88C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4855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33BC45A" w14:textId="77777777" w:rsidR="00C24AD2" w:rsidRDefault="00000000">
            <w:pPr>
              <w:spacing w:after="0" w:line="259" w:lineRule="auto"/>
              <w:ind w:left="0" w:firstLine="0"/>
            </w:pPr>
            <w:r>
              <w:rPr>
                <w:b w:val="0"/>
                <w:sz w:val="21"/>
              </w:rPr>
              <w:t>12/16/2021</w:t>
            </w:r>
          </w:p>
        </w:tc>
      </w:tr>
      <w:tr w:rsidR="00C24AD2" w14:paraId="18EA6D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517F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B54A27E" w14:textId="77777777" w:rsidR="00C24AD2" w:rsidRDefault="00000000">
            <w:pPr>
              <w:spacing w:after="0" w:line="259" w:lineRule="auto"/>
              <w:ind w:left="0" w:firstLine="0"/>
            </w:pPr>
            <w:r>
              <w:rPr>
                <w:b w:val="0"/>
                <w:sz w:val="21"/>
              </w:rPr>
              <w:t>120 N. LASALLE ST</w:t>
            </w:r>
          </w:p>
        </w:tc>
      </w:tr>
      <w:tr w:rsidR="00C24AD2" w14:paraId="697523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13E8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D47E050" w14:textId="77777777" w:rsidR="00C24AD2" w:rsidRDefault="00000000">
            <w:pPr>
              <w:spacing w:after="0" w:line="259" w:lineRule="auto"/>
              <w:ind w:left="0" w:firstLine="0"/>
            </w:pPr>
            <w:r>
              <w:rPr>
                <w:b w:val="0"/>
                <w:sz w:val="21"/>
              </w:rPr>
              <w:t>SUITE 1300</w:t>
            </w:r>
          </w:p>
        </w:tc>
      </w:tr>
      <w:tr w:rsidR="00C24AD2" w14:paraId="47093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EDEE7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BE12304" w14:textId="77777777" w:rsidR="00C24AD2" w:rsidRDefault="00C24AD2">
            <w:pPr>
              <w:spacing w:after="160" w:line="259" w:lineRule="auto"/>
              <w:ind w:left="0" w:firstLine="0"/>
            </w:pPr>
          </w:p>
        </w:tc>
      </w:tr>
      <w:tr w:rsidR="00C24AD2" w14:paraId="304D6D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7629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BD0AA0" w14:textId="77777777" w:rsidR="00C24AD2" w:rsidRDefault="00000000">
            <w:pPr>
              <w:spacing w:after="0" w:line="259" w:lineRule="auto"/>
              <w:ind w:left="0" w:firstLine="0"/>
            </w:pPr>
            <w:r>
              <w:rPr>
                <w:b w:val="0"/>
                <w:sz w:val="21"/>
              </w:rPr>
              <w:t>Chicago</w:t>
            </w:r>
          </w:p>
        </w:tc>
      </w:tr>
      <w:tr w:rsidR="00C24AD2" w14:paraId="290B6A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164E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A38330F" w14:textId="77777777" w:rsidR="00C24AD2" w:rsidRDefault="00000000">
            <w:pPr>
              <w:spacing w:after="0" w:line="259" w:lineRule="auto"/>
              <w:ind w:left="0" w:firstLine="0"/>
            </w:pPr>
            <w:r>
              <w:rPr>
                <w:b w:val="0"/>
                <w:sz w:val="21"/>
              </w:rPr>
              <w:t>IL</w:t>
            </w:r>
          </w:p>
        </w:tc>
      </w:tr>
      <w:tr w:rsidR="00C24AD2" w14:paraId="177B2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9C50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D84927" w14:textId="77777777" w:rsidR="00C24AD2" w:rsidRDefault="00000000">
            <w:pPr>
              <w:spacing w:after="0" w:line="259" w:lineRule="auto"/>
              <w:ind w:left="0" w:firstLine="0"/>
            </w:pPr>
            <w:r>
              <w:rPr>
                <w:b w:val="0"/>
                <w:sz w:val="21"/>
              </w:rPr>
              <w:t>60602</w:t>
            </w:r>
          </w:p>
        </w:tc>
      </w:tr>
      <w:tr w:rsidR="00C24AD2" w14:paraId="1BAF21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566C4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D84D368" w14:textId="77777777" w:rsidR="00C24AD2" w:rsidRDefault="00C24AD2">
            <w:pPr>
              <w:spacing w:after="160" w:line="259" w:lineRule="auto"/>
              <w:ind w:left="0" w:firstLine="0"/>
            </w:pPr>
          </w:p>
        </w:tc>
      </w:tr>
      <w:tr w:rsidR="00C24AD2" w14:paraId="7F542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96116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0267B48" w14:textId="77777777" w:rsidR="00C24AD2" w:rsidRDefault="00000000">
            <w:pPr>
              <w:spacing w:after="0" w:line="259" w:lineRule="auto"/>
              <w:ind w:left="0" w:firstLine="0"/>
            </w:pPr>
            <w:r>
              <w:rPr>
                <w:b w:val="0"/>
                <w:sz w:val="21"/>
              </w:rPr>
              <w:t>Support the management of the LFRF funds.</w:t>
            </w:r>
          </w:p>
        </w:tc>
      </w:tr>
      <w:tr w:rsidR="00C24AD2" w14:paraId="2EA7C6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1D75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0B01879" w14:textId="77777777" w:rsidR="00C24AD2" w:rsidRDefault="00000000">
            <w:pPr>
              <w:spacing w:after="0" w:line="259" w:lineRule="auto"/>
              <w:ind w:left="0" w:firstLine="0"/>
            </w:pPr>
            <w:r>
              <w:rPr>
                <w:b w:val="0"/>
                <w:sz w:val="21"/>
              </w:rPr>
              <w:t>BRONNER GROUP, LLC.</w:t>
            </w:r>
          </w:p>
        </w:tc>
      </w:tr>
      <w:tr w:rsidR="00C24AD2" w14:paraId="33B080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F6AD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627F0A" w14:textId="77777777" w:rsidR="00C24AD2" w:rsidRDefault="00000000">
            <w:pPr>
              <w:spacing w:after="0" w:line="259" w:lineRule="auto"/>
              <w:ind w:left="0" w:firstLine="0"/>
            </w:pPr>
            <w:r>
              <w:rPr>
                <w:b w:val="0"/>
                <w:sz w:val="21"/>
              </w:rPr>
              <w:t>12/16/2021</w:t>
            </w:r>
          </w:p>
        </w:tc>
      </w:tr>
      <w:tr w:rsidR="00C24AD2" w14:paraId="364ABD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4F86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1F9C6C2" w14:textId="77777777" w:rsidR="00C24AD2" w:rsidRDefault="00000000">
            <w:pPr>
              <w:spacing w:after="0" w:line="259" w:lineRule="auto"/>
              <w:ind w:left="0" w:firstLine="0"/>
            </w:pPr>
            <w:r>
              <w:rPr>
                <w:b w:val="0"/>
                <w:sz w:val="21"/>
              </w:rPr>
              <w:t>4/16/2024</w:t>
            </w:r>
          </w:p>
        </w:tc>
      </w:tr>
    </w:tbl>
    <w:p w14:paraId="6C4DB925" w14:textId="77777777" w:rsidR="00C24AD2" w:rsidRDefault="00000000">
      <w:pPr>
        <w:ind w:left="-5"/>
      </w:pPr>
      <w:r>
        <w:t>Subward No: 74265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6C18E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C4AFC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9888B7" w14:textId="77777777" w:rsidR="00C24AD2" w:rsidRDefault="00000000">
            <w:pPr>
              <w:spacing w:after="0" w:line="259" w:lineRule="auto"/>
              <w:ind w:left="0" w:firstLine="0"/>
            </w:pPr>
            <w:r>
              <w:rPr>
                <w:b w:val="0"/>
                <w:sz w:val="21"/>
              </w:rPr>
              <w:t>Contract: Purchase Order</w:t>
            </w:r>
          </w:p>
        </w:tc>
      </w:tr>
      <w:tr w:rsidR="00C24AD2" w14:paraId="138CFC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5491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0811846" w14:textId="77777777" w:rsidR="00C24AD2" w:rsidRDefault="00000000">
            <w:pPr>
              <w:spacing w:after="0" w:line="259" w:lineRule="auto"/>
              <w:ind w:left="0" w:firstLine="0"/>
            </w:pPr>
            <w:r>
              <w:rPr>
                <w:b w:val="0"/>
                <w:sz w:val="21"/>
              </w:rPr>
              <w:t>$0.00</w:t>
            </w:r>
          </w:p>
        </w:tc>
      </w:tr>
      <w:tr w:rsidR="00C24AD2" w14:paraId="6E1EE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CDCF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CA62D26" w14:textId="77777777" w:rsidR="00C24AD2" w:rsidRDefault="00000000">
            <w:pPr>
              <w:spacing w:after="0" w:line="259" w:lineRule="auto"/>
              <w:ind w:left="0" w:firstLine="0"/>
            </w:pPr>
            <w:r>
              <w:rPr>
                <w:b w:val="0"/>
                <w:sz w:val="21"/>
              </w:rPr>
              <w:t>12/16/2021</w:t>
            </w:r>
          </w:p>
        </w:tc>
      </w:tr>
      <w:tr w:rsidR="00C24AD2" w14:paraId="0C05A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A533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56698EE" w14:textId="77777777" w:rsidR="00C24AD2" w:rsidRDefault="00000000">
            <w:pPr>
              <w:spacing w:after="0" w:line="259" w:lineRule="auto"/>
              <w:ind w:left="0" w:firstLine="0"/>
            </w:pPr>
            <w:r>
              <w:rPr>
                <w:b w:val="0"/>
                <w:sz w:val="21"/>
              </w:rPr>
              <w:t>120 N LaSalle</w:t>
            </w:r>
          </w:p>
        </w:tc>
      </w:tr>
      <w:tr w:rsidR="00C24AD2" w14:paraId="741E7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C1FD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35DE4C6" w14:textId="77777777" w:rsidR="00C24AD2" w:rsidRDefault="00000000">
            <w:pPr>
              <w:spacing w:after="0" w:line="259" w:lineRule="auto"/>
              <w:ind w:left="0" w:firstLine="0"/>
            </w:pPr>
            <w:r>
              <w:rPr>
                <w:b w:val="0"/>
                <w:sz w:val="21"/>
              </w:rPr>
              <w:t>13th Floor</w:t>
            </w:r>
          </w:p>
        </w:tc>
      </w:tr>
      <w:tr w:rsidR="00C24AD2" w14:paraId="3782E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8B2A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B99D4BB" w14:textId="77777777" w:rsidR="00C24AD2" w:rsidRDefault="00C24AD2">
            <w:pPr>
              <w:spacing w:after="160" w:line="259" w:lineRule="auto"/>
              <w:ind w:left="0" w:firstLine="0"/>
            </w:pPr>
          </w:p>
        </w:tc>
      </w:tr>
      <w:tr w:rsidR="00C24AD2" w14:paraId="0840B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23CC3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C5D743A" w14:textId="77777777" w:rsidR="00C24AD2" w:rsidRDefault="00000000">
            <w:pPr>
              <w:spacing w:after="0" w:line="259" w:lineRule="auto"/>
              <w:ind w:left="0" w:firstLine="0"/>
            </w:pPr>
            <w:r>
              <w:rPr>
                <w:b w:val="0"/>
                <w:sz w:val="21"/>
              </w:rPr>
              <w:t>Chicago</w:t>
            </w:r>
          </w:p>
        </w:tc>
      </w:tr>
      <w:tr w:rsidR="00C24AD2" w14:paraId="4ECEF0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B9C5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959383A" w14:textId="77777777" w:rsidR="00C24AD2" w:rsidRDefault="00000000">
            <w:pPr>
              <w:spacing w:after="0" w:line="259" w:lineRule="auto"/>
              <w:ind w:left="0" w:firstLine="0"/>
            </w:pPr>
            <w:r>
              <w:rPr>
                <w:b w:val="0"/>
                <w:sz w:val="21"/>
              </w:rPr>
              <w:t>IL</w:t>
            </w:r>
          </w:p>
        </w:tc>
      </w:tr>
      <w:tr w:rsidR="00C24AD2" w14:paraId="4F1607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1DEA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0F76CCF" w14:textId="77777777" w:rsidR="00C24AD2" w:rsidRDefault="00000000">
            <w:pPr>
              <w:spacing w:after="0" w:line="259" w:lineRule="auto"/>
              <w:ind w:left="0" w:firstLine="0"/>
            </w:pPr>
            <w:r>
              <w:rPr>
                <w:b w:val="0"/>
                <w:sz w:val="21"/>
              </w:rPr>
              <w:t>60602</w:t>
            </w:r>
          </w:p>
        </w:tc>
      </w:tr>
      <w:tr w:rsidR="00C24AD2" w14:paraId="0146DD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1427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FEF697" w14:textId="77777777" w:rsidR="00C24AD2" w:rsidRDefault="00C24AD2">
            <w:pPr>
              <w:spacing w:after="160" w:line="259" w:lineRule="auto"/>
              <w:ind w:left="0" w:firstLine="0"/>
            </w:pPr>
          </w:p>
        </w:tc>
      </w:tr>
      <w:tr w:rsidR="00C24AD2" w14:paraId="71BFAEF2" w14:textId="77777777">
        <w:trPr>
          <w:trHeight w:val="398"/>
        </w:trPr>
        <w:tc>
          <w:tcPr>
            <w:tcW w:w="5280" w:type="dxa"/>
            <w:tcBorders>
              <w:top w:val="single" w:sz="6" w:space="0" w:color="000000"/>
              <w:left w:val="single" w:sz="6" w:space="0" w:color="000000"/>
              <w:bottom w:val="nil"/>
              <w:right w:val="single" w:sz="6" w:space="0" w:color="000000"/>
            </w:tcBorders>
          </w:tcPr>
          <w:p w14:paraId="16A34E7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20555F7" w14:textId="77777777" w:rsidR="00C24AD2" w:rsidRDefault="00000000">
            <w:pPr>
              <w:spacing w:after="0" w:line="259" w:lineRule="auto"/>
              <w:ind w:left="0" w:firstLine="0"/>
            </w:pPr>
            <w:r>
              <w:rPr>
                <w:b w:val="0"/>
                <w:sz w:val="21"/>
              </w:rPr>
              <w:t>To provide technical support and consulting services for the</w:t>
            </w:r>
          </w:p>
        </w:tc>
      </w:tr>
      <w:tr w:rsidR="00C24AD2" w14:paraId="567E221C" w14:textId="77777777">
        <w:trPr>
          <w:trHeight w:val="302"/>
        </w:trPr>
        <w:tc>
          <w:tcPr>
            <w:tcW w:w="5280" w:type="dxa"/>
            <w:tcBorders>
              <w:top w:val="nil"/>
              <w:left w:val="single" w:sz="6" w:space="0" w:color="000000"/>
              <w:bottom w:val="single" w:sz="6" w:space="0" w:color="000000"/>
              <w:right w:val="single" w:sz="6" w:space="0" w:color="000000"/>
            </w:tcBorders>
          </w:tcPr>
          <w:p w14:paraId="61A763AC"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6DA7B957" w14:textId="77777777" w:rsidR="00C24AD2" w:rsidRDefault="00000000">
            <w:pPr>
              <w:spacing w:after="0" w:line="259" w:lineRule="auto"/>
              <w:ind w:left="0" w:firstLine="0"/>
            </w:pPr>
            <w:r>
              <w:rPr>
                <w:b w:val="0"/>
                <w:sz w:val="21"/>
              </w:rPr>
              <w:t>LFRF program.</w:t>
            </w:r>
          </w:p>
        </w:tc>
      </w:tr>
      <w:tr w:rsidR="00C24AD2" w14:paraId="31272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F6E6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6B4447" w14:textId="77777777" w:rsidR="00C24AD2" w:rsidRDefault="00000000">
            <w:pPr>
              <w:spacing w:after="0" w:line="259" w:lineRule="auto"/>
              <w:ind w:left="0" w:firstLine="0"/>
            </w:pPr>
            <w:r>
              <w:rPr>
                <w:b w:val="0"/>
                <w:sz w:val="21"/>
              </w:rPr>
              <w:t>BRONNER GROUP, LLC.</w:t>
            </w:r>
          </w:p>
        </w:tc>
      </w:tr>
      <w:tr w:rsidR="00C24AD2" w14:paraId="22AED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8A85E"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510057A" w14:textId="77777777" w:rsidR="00C24AD2" w:rsidRDefault="00000000">
            <w:pPr>
              <w:spacing w:after="0" w:line="259" w:lineRule="auto"/>
              <w:ind w:left="0" w:firstLine="0"/>
            </w:pPr>
            <w:r>
              <w:rPr>
                <w:b w:val="0"/>
                <w:sz w:val="21"/>
              </w:rPr>
              <w:t>12/16/2021</w:t>
            </w:r>
          </w:p>
        </w:tc>
      </w:tr>
      <w:tr w:rsidR="00C24AD2" w14:paraId="1E5BF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97FD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C6A200A" w14:textId="77777777" w:rsidR="00C24AD2" w:rsidRDefault="00000000">
            <w:pPr>
              <w:spacing w:after="0" w:line="259" w:lineRule="auto"/>
              <w:ind w:left="0" w:firstLine="0"/>
            </w:pPr>
            <w:r>
              <w:rPr>
                <w:b w:val="0"/>
                <w:sz w:val="21"/>
              </w:rPr>
              <w:t>4/16/2024</w:t>
            </w:r>
          </w:p>
        </w:tc>
      </w:tr>
    </w:tbl>
    <w:p w14:paraId="4A1F6163" w14:textId="77777777" w:rsidR="00C24AD2" w:rsidRDefault="00000000">
      <w:pPr>
        <w:ind w:left="-5"/>
      </w:pPr>
      <w:r>
        <w:t>Subward No: 83272-0414784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99C6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7EBC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4C2E51" w14:textId="77777777" w:rsidR="00C24AD2" w:rsidRDefault="00000000">
            <w:pPr>
              <w:spacing w:after="0" w:line="259" w:lineRule="auto"/>
              <w:ind w:left="0" w:firstLine="0"/>
            </w:pPr>
            <w:r>
              <w:rPr>
                <w:b w:val="0"/>
                <w:sz w:val="21"/>
              </w:rPr>
              <w:t>Contract: Purchase Order</w:t>
            </w:r>
          </w:p>
        </w:tc>
      </w:tr>
      <w:tr w:rsidR="00C24AD2" w14:paraId="4265CF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368C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1E7BDB6" w14:textId="77777777" w:rsidR="00C24AD2" w:rsidRDefault="00000000">
            <w:pPr>
              <w:spacing w:after="0" w:line="259" w:lineRule="auto"/>
              <w:ind w:left="0" w:firstLine="0"/>
            </w:pPr>
            <w:r>
              <w:rPr>
                <w:b w:val="0"/>
                <w:sz w:val="21"/>
              </w:rPr>
              <w:t>$0.00</w:t>
            </w:r>
          </w:p>
        </w:tc>
      </w:tr>
      <w:tr w:rsidR="00C24AD2" w14:paraId="503DF0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4063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92EB762" w14:textId="77777777" w:rsidR="00C24AD2" w:rsidRDefault="00000000">
            <w:pPr>
              <w:spacing w:after="0" w:line="259" w:lineRule="auto"/>
              <w:ind w:left="0" w:firstLine="0"/>
            </w:pPr>
            <w:r>
              <w:rPr>
                <w:b w:val="0"/>
                <w:sz w:val="21"/>
              </w:rPr>
              <w:t>4/27/2022</w:t>
            </w:r>
          </w:p>
        </w:tc>
      </w:tr>
      <w:tr w:rsidR="00C24AD2" w14:paraId="6FE48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C169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90C173E" w14:textId="77777777" w:rsidR="00C24AD2" w:rsidRDefault="00000000">
            <w:pPr>
              <w:spacing w:after="0" w:line="259" w:lineRule="auto"/>
              <w:ind w:left="0" w:firstLine="0"/>
            </w:pPr>
            <w:r>
              <w:rPr>
                <w:b w:val="0"/>
                <w:sz w:val="21"/>
              </w:rPr>
              <w:t>3687 TAMPA ROAD SUITE 200</w:t>
            </w:r>
          </w:p>
        </w:tc>
      </w:tr>
      <w:tr w:rsidR="00C24AD2" w14:paraId="4C41EF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5DB2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D74FE06" w14:textId="77777777" w:rsidR="00C24AD2" w:rsidRDefault="00C24AD2">
            <w:pPr>
              <w:spacing w:after="160" w:line="259" w:lineRule="auto"/>
              <w:ind w:left="0" w:firstLine="0"/>
            </w:pPr>
          </w:p>
        </w:tc>
      </w:tr>
      <w:tr w:rsidR="00C24AD2" w14:paraId="25C613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B473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C66FB5E" w14:textId="77777777" w:rsidR="00C24AD2" w:rsidRDefault="00C24AD2">
            <w:pPr>
              <w:spacing w:after="160" w:line="259" w:lineRule="auto"/>
              <w:ind w:left="0" w:firstLine="0"/>
            </w:pPr>
          </w:p>
        </w:tc>
      </w:tr>
      <w:tr w:rsidR="00C24AD2" w14:paraId="45E03F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4F58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CAAF75A" w14:textId="77777777" w:rsidR="00C24AD2" w:rsidRDefault="00000000">
            <w:pPr>
              <w:spacing w:after="0" w:line="259" w:lineRule="auto"/>
              <w:ind w:left="0" w:firstLine="0"/>
            </w:pPr>
            <w:r>
              <w:rPr>
                <w:b w:val="0"/>
                <w:sz w:val="21"/>
              </w:rPr>
              <w:t>Oldsmar</w:t>
            </w:r>
          </w:p>
        </w:tc>
      </w:tr>
      <w:tr w:rsidR="00C24AD2" w14:paraId="004F07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9D76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3FA31A3" w14:textId="77777777" w:rsidR="00C24AD2" w:rsidRDefault="00000000">
            <w:pPr>
              <w:spacing w:after="0" w:line="259" w:lineRule="auto"/>
              <w:ind w:left="0" w:firstLine="0"/>
            </w:pPr>
            <w:r>
              <w:rPr>
                <w:b w:val="0"/>
                <w:sz w:val="21"/>
              </w:rPr>
              <w:t>FL</w:t>
            </w:r>
          </w:p>
        </w:tc>
      </w:tr>
      <w:tr w:rsidR="00C24AD2" w14:paraId="17A7BB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2C50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ADC7CAD" w14:textId="77777777" w:rsidR="00C24AD2" w:rsidRDefault="00000000">
            <w:pPr>
              <w:spacing w:after="0" w:line="259" w:lineRule="auto"/>
              <w:ind w:left="0" w:firstLine="0"/>
            </w:pPr>
            <w:r>
              <w:rPr>
                <w:b w:val="0"/>
                <w:sz w:val="21"/>
              </w:rPr>
              <w:t>34677</w:t>
            </w:r>
          </w:p>
        </w:tc>
      </w:tr>
      <w:tr w:rsidR="00C24AD2" w14:paraId="4B1C19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9A3F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AA3DB2E" w14:textId="77777777" w:rsidR="00C24AD2" w:rsidRDefault="00C24AD2">
            <w:pPr>
              <w:spacing w:after="160" w:line="259" w:lineRule="auto"/>
              <w:ind w:left="0" w:firstLine="0"/>
            </w:pPr>
          </w:p>
        </w:tc>
      </w:tr>
      <w:tr w:rsidR="00C24AD2" w14:paraId="0A8B6B3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015A54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71B722" w14:textId="77777777" w:rsidR="00C24AD2" w:rsidRDefault="00000000">
            <w:pPr>
              <w:spacing w:after="0" w:line="259" w:lineRule="auto"/>
              <w:ind w:left="0" w:firstLine="0"/>
            </w:pPr>
            <w:r>
              <w:rPr>
                <w:b w:val="0"/>
                <w:sz w:val="21"/>
              </w:rPr>
              <w:t>originally entered for management and administration, but contract correction was needed.</w:t>
            </w:r>
          </w:p>
        </w:tc>
      </w:tr>
      <w:tr w:rsidR="00C24AD2" w14:paraId="6DD780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9E05D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652B430" w14:textId="77777777" w:rsidR="00C24AD2" w:rsidRDefault="00000000">
            <w:pPr>
              <w:spacing w:after="0" w:line="259" w:lineRule="auto"/>
              <w:ind w:left="0" w:firstLine="0"/>
            </w:pPr>
            <w:r>
              <w:rPr>
                <w:b w:val="0"/>
                <w:sz w:val="21"/>
              </w:rPr>
              <w:t>SUNBELT STAFFING LLC</w:t>
            </w:r>
          </w:p>
        </w:tc>
      </w:tr>
      <w:tr w:rsidR="00C24AD2" w14:paraId="4284DD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14B1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28B3BE0" w14:textId="77777777" w:rsidR="00C24AD2" w:rsidRDefault="00000000">
            <w:pPr>
              <w:spacing w:after="0" w:line="259" w:lineRule="auto"/>
              <w:ind w:left="0" w:firstLine="0"/>
            </w:pPr>
            <w:r>
              <w:rPr>
                <w:b w:val="0"/>
                <w:sz w:val="21"/>
              </w:rPr>
              <w:t>4/27/2022</w:t>
            </w:r>
          </w:p>
        </w:tc>
      </w:tr>
      <w:tr w:rsidR="00C24AD2" w14:paraId="017D2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3FB2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1082B98" w14:textId="77777777" w:rsidR="00C24AD2" w:rsidRDefault="00000000">
            <w:pPr>
              <w:spacing w:after="0" w:line="259" w:lineRule="auto"/>
              <w:ind w:left="0" w:firstLine="0"/>
            </w:pPr>
            <w:r>
              <w:rPr>
                <w:b w:val="0"/>
                <w:sz w:val="21"/>
              </w:rPr>
              <w:t>8/1/2023</w:t>
            </w:r>
          </w:p>
        </w:tc>
      </w:tr>
      <w:tr w:rsidR="00C24AD2" w14:paraId="5C05E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386E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D3BD923" w14:textId="77777777" w:rsidR="00C24AD2" w:rsidRDefault="00000000">
            <w:pPr>
              <w:spacing w:after="0" w:line="259" w:lineRule="auto"/>
              <w:ind w:left="0" w:firstLine="0"/>
            </w:pPr>
            <w:r>
              <w:rPr>
                <w:b w:val="0"/>
                <w:sz w:val="21"/>
              </w:rPr>
              <w:t>Other</w:t>
            </w:r>
          </w:p>
        </w:tc>
      </w:tr>
      <w:tr w:rsidR="00C24AD2" w14:paraId="47C9287B"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A1576A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475D715" w14:textId="77777777" w:rsidR="00C24AD2" w:rsidRDefault="00000000">
            <w:pPr>
              <w:spacing w:after="0" w:line="259" w:lineRule="auto"/>
              <w:ind w:left="0" w:firstLine="0"/>
            </w:pPr>
            <w:r>
              <w:rPr>
                <w:b w:val="0"/>
                <w:sz w:val="21"/>
              </w:rPr>
              <w:t>Support the Department of Family and Support Services Projects by increasing capacity.</w:t>
            </w:r>
          </w:p>
        </w:tc>
      </w:tr>
    </w:tbl>
    <w:p w14:paraId="0B22C716" w14:textId="77777777" w:rsidR="00C24AD2" w:rsidRDefault="00000000">
      <w:pPr>
        <w:ind w:left="-5"/>
      </w:pPr>
      <w:r>
        <w:t>Subward No: 200634-212797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A684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C46A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6F15DD" w14:textId="77777777" w:rsidR="00C24AD2" w:rsidRDefault="00000000">
            <w:pPr>
              <w:spacing w:after="0" w:line="259" w:lineRule="auto"/>
              <w:ind w:left="0" w:firstLine="0"/>
            </w:pPr>
            <w:r>
              <w:rPr>
                <w:b w:val="0"/>
                <w:sz w:val="21"/>
              </w:rPr>
              <w:t>Contract: Purchase Order</w:t>
            </w:r>
          </w:p>
        </w:tc>
      </w:tr>
      <w:tr w:rsidR="00C24AD2" w14:paraId="150DB1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3C759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787AD9" w14:textId="77777777" w:rsidR="00C24AD2" w:rsidRDefault="00000000">
            <w:pPr>
              <w:spacing w:after="0" w:line="259" w:lineRule="auto"/>
              <w:ind w:left="0" w:firstLine="0"/>
            </w:pPr>
            <w:r>
              <w:rPr>
                <w:b w:val="0"/>
                <w:sz w:val="21"/>
              </w:rPr>
              <w:t>$4,500,000.00</w:t>
            </w:r>
          </w:p>
        </w:tc>
      </w:tr>
      <w:tr w:rsidR="00C24AD2" w14:paraId="540112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D861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9BDDE2D" w14:textId="77777777" w:rsidR="00C24AD2" w:rsidRDefault="00000000">
            <w:pPr>
              <w:spacing w:after="0" w:line="259" w:lineRule="auto"/>
              <w:ind w:left="0" w:firstLine="0"/>
            </w:pPr>
            <w:r>
              <w:rPr>
                <w:b w:val="0"/>
                <w:sz w:val="21"/>
              </w:rPr>
              <w:t>9/1/2022</w:t>
            </w:r>
          </w:p>
        </w:tc>
      </w:tr>
      <w:tr w:rsidR="00C24AD2" w14:paraId="645D0B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24350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1302BE" w14:textId="77777777" w:rsidR="00C24AD2" w:rsidRDefault="00000000">
            <w:pPr>
              <w:spacing w:after="0" w:line="259" w:lineRule="auto"/>
              <w:ind w:left="0" w:firstLine="0"/>
            </w:pPr>
            <w:r>
              <w:rPr>
                <w:b w:val="0"/>
                <w:sz w:val="21"/>
              </w:rPr>
              <w:t>226 W. JACKSON BLVD</w:t>
            </w:r>
          </w:p>
        </w:tc>
      </w:tr>
      <w:tr w:rsidR="00C24AD2" w14:paraId="38D48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F8E4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E525D5C" w14:textId="77777777" w:rsidR="00C24AD2" w:rsidRDefault="00C24AD2">
            <w:pPr>
              <w:spacing w:after="160" w:line="259" w:lineRule="auto"/>
              <w:ind w:left="0" w:firstLine="0"/>
            </w:pPr>
          </w:p>
        </w:tc>
      </w:tr>
      <w:tr w:rsidR="00C24AD2" w14:paraId="36B857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9957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0F87549" w14:textId="77777777" w:rsidR="00C24AD2" w:rsidRDefault="00C24AD2">
            <w:pPr>
              <w:spacing w:after="160" w:line="259" w:lineRule="auto"/>
              <w:ind w:left="0" w:firstLine="0"/>
            </w:pPr>
          </w:p>
        </w:tc>
      </w:tr>
      <w:tr w:rsidR="00C24AD2" w14:paraId="51FB74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045EB"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4B72B0E" w14:textId="77777777" w:rsidR="00C24AD2" w:rsidRDefault="00000000">
            <w:pPr>
              <w:spacing w:after="0" w:line="259" w:lineRule="auto"/>
              <w:ind w:left="0" w:firstLine="0"/>
            </w:pPr>
            <w:r>
              <w:rPr>
                <w:b w:val="0"/>
                <w:sz w:val="21"/>
              </w:rPr>
              <w:t>Chicago</w:t>
            </w:r>
          </w:p>
        </w:tc>
      </w:tr>
      <w:tr w:rsidR="00C24AD2" w14:paraId="387E3C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F165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2A0E96" w14:textId="77777777" w:rsidR="00C24AD2" w:rsidRDefault="00000000">
            <w:pPr>
              <w:spacing w:after="0" w:line="259" w:lineRule="auto"/>
              <w:ind w:left="0" w:firstLine="0"/>
            </w:pPr>
            <w:r>
              <w:rPr>
                <w:b w:val="0"/>
                <w:sz w:val="21"/>
              </w:rPr>
              <w:t>IL</w:t>
            </w:r>
          </w:p>
        </w:tc>
      </w:tr>
      <w:tr w:rsidR="00C24AD2" w14:paraId="6ABE5A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DD1FF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71FD1C0" w14:textId="77777777" w:rsidR="00C24AD2" w:rsidRDefault="00000000">
            <w:pPr>
              <w:spacing w:after="0" w:line="259" w:lineRule="auto"/>
              <w:ind w:left="0" w:firstLine="0"/>
            </w:pPr>
            <w:r>
              <w:rPr>
                <w:b w:val="0"/>
                <w:sz w:val="21"/>
              </w:rPr>
              <w:t>60606</w:t>
            </w:r>
          </w:p>
        </w:tc>
      </w:tr>
      <w:tr w:rsidR="00C24AD2" w14:paraId="2CF49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ACC48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FC5924" w14:textId="77777777" w:rsidR="00C24AD2" w:rsidRDefault="00C24AD2">
            <w:pPr>
              <w:spacing w:after="160" w:line="259" w:lineRule="auto"/>
              <w:ind w:left="0" w:firstLine="0"/>
            </w:pPr>
          </w:p>
        </w:tc>
      </w:tr>
      <w:tr w:rsidR="00C24AD2" w14:paraId="10354C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6629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013403" w14:textId="77777777" w:rsidR="00C24AD2" w:rsidRDefault="00000000">
            <w:pPr>
              <w:spacing w:after="0" w:line="259" w:lineRule="auto"/>
              <w:ind w:left="0" w:firstLine="0"/>
            </w:pPr>
            <w:r>
              <w:rPr>
                <w:b w:val="0"/>
                <w:sz w:val="21"/>
              </w:rPr>
              <w:t>Re-entry Workforce Development Program</w:t>
            </w:r>
          </w:p>
        </w:tc>
      </w:tr>
      <w:tr w:rsidR="00C24AD2" w14:paraId="65697A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C1CE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6AEA7D5" w14:textId="77777777" w:rsidR="00C24AD2" w:rsidRDefault="00000000">
            <w:pPr>
              <w:spacing w:after="0" w:line="259" w:lineRule="auto"/>
              <w:ind w:left="0" w:firstLine="0"/>
            </w:pPr>
            <w:r>
              <w:rPr>
                <w:b w:val="0"/>
                <w:sz w:val="21"/>
              </w:rPr>
              <w:t>Board of Trustees Community College District #508</w:t>
            </w:r>
          </w:p>
        </w:tc>
      </w:tr>
      <w:tr w:rsidR="00C24AD2" w14:paraId="09022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414B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81A6E31" w14:textId="77777777" w:rsidR="00C24AD2" w:rsidRDefault="00000000">
            <w:pPr>
              <w:spacing w:after="0" w:line="259" w:lineRule="auto"/>
              <w:ind w:left="0" w:firstLine="0"/>
            </w:pPr>
            <w:r>
              <w:rPr>
                <w:b w:val="0"/>
                <w:sz w:val="21"/>
              </w:rPr>
              <w:t>9/1/2022</w:t>
            </w:r>
          </w:p>
        </w:tc>
      </w:tr>
      <w:tr w:rsidR="00C24AD2" w14:paraId="184112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02FD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1F8FE51" w14:textId="77777777" w:rsidR="00C24AD2" w:rsidRDefault="00000000">
            <w:pPr>
              <w:spacing w:after="0" w:line="259" w:lineRule="auto"/>
              <w:ind w:left="0" w:firstLine="0"/>
            </w:pPr>
            <w:r>
              <w:rPr>
                <w:b w:val="0"/>
                <w:sz w:val="21"/>
              </w:rPr>
              <w:t>12/31/2024</w:t>
            </w:r>
          </w:p>
        </w:tc>
      </w:tr>
    </w:tbl>
    <w:p w14:paraId="136C2DB3" w14:textId="77777777" w:rsidR="00C24AD2" w:rsidRDefault="00000000">
      <w:pPr>
        <w:ind w:left="-5"/>
      </w:pPr>
      <w:r>
        <w:t>Subward No: 220535-227802</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38881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1E0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B067BA" w14:textId="77777777" w:rsidR="00C24AD2" w:rsidRDefault="00000000">
            <w:pPr>
              <w:spacing w:after="0" w:line="259" w:lineRule="auto"/>
              <w:ind w:left="0" w:firstLine="0"/>
            </w:pPr>
            <w:r>
              <w:rPr>
                <w:b w:val="0"/>
                <w:sz w:val="21"/>
              </w:rPr>
              <w:t>Contract: Purchase Order</w:t>
            </w:r>
          </w:p>
        </w:tc>
      </w:tr>
      <w:tr w:rsidR="00C24AD2" w14:paraId="552044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2C3F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54752E" w14:textId="77777777" w:rsidR="00C24AD2" w:rsidRDefault="00000000">
            <w:pPr>
              <w:spacing w:after="0" w:line="259" w:lineRule="auto"/>
              <w:ind w:left="0" w:firstLine="0"/>
            </w:pPr>
            <w:r>
              <w:rPr>
                <w:b w:val="0"/>
                <w:sz w:val="21"/>
              </w:rPr>
              <w:t>$250,000.00</w:t>
            </w:r>
          </w:p>
        </w:tc>
      </w:tr>
      <w:tr w:rsidR="00C24AD2" w14:paraId="77DABD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22E0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D0BC6E9" w14:textId="77777777" w:rsidR="00C24AD2" w:rsidRDefault="00000000">
            <w:pPr>
              <w:spacing w:after="0" w:line="259" w:lineRule="auto"/>
              <w:ind w:left="0" w:firstLine="0"/>
            </w:pPr>
            <w:r>
              <w:rPr>
                <w:b w:val="0"/>
                <w:sz w:val="21"/>
              </w:rPr>
              <w:t>3/1/2023</w:t>
            </w:r>
          </w:p>
        </w:tc>
      </w:tr>
      <w:tr w:rsidR="00C24AD2" w14:paraId="5217E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D3D6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A1927C8" w14:textId="77777777" w:rsidR="00C24AD2" w:rsidRDefault="00000000">
            <w:pPr>
              <w:spacing w:after="0" w:line="259" w:lineRule="auto"/>
              <w:ind w:left="0" w:firstLine="0"/>
            </w:pPr>
            <w:r>
              <w:rPr>
                <w:b w:val="0"/>
                <w:sz w:val="21"/>
              </w:rPr>
              <w:t>1530 S. HAMLIN AVE</w:t>
            </w:r>
          </w:p>
        </w:tc>
      </w:tr>
      <w:tr w:rsidR="00C24AD2" w14:paraId="08CEE7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00D55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0069D57" w14:textId="77777777" w:rsidR="00C24AD2" w:rsidRDefault="00C24AD2">
            <w:pPr>
              <w:spacing w:after="160" w:line="259" w:lineRule="auto"/>
              <w:ind w:left="0" w:firstLine="0"/>
            </w:pPr>
          </w:p>
        </w:tc>
      </w:tr>
      <w:tr w:rsidR="00C24AD2" w14:paraId="186B7D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9F6B1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2DCB728" w14:textId="77777777" w:rsidR="00C24AD2" w:rsidRDefault="00C24AD2">
            <w:pPr>
              <w:spacing w:after="160" w:line="259" w:lineRule="auto"/>
              <w:ind w:left="0" w:firstLine="0"/>
            </w:pPr>
          </w:p>
        </w:tc>
      </w:tr>
      <w:tr w:rsidR="00C24AD2" w14:paraId="08583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10CE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9485E59" w14:textId="77777777" w:rsidR="00C24AD2" w:rsidRDefault="00000000">
            <w:pPr>
              <w:spacing w:after="0" w:line="259" w:lineRule="auto"/>
              <w:ind w:left="0" w:firstLine="0"/>
            </w:pPr>
            <w:r>
              <w:rPr>
                <w:b w:val="0"/>
                <w:sz w:val="21"/>
              </w:rPr>
              <w:t>CHICAGO</w:t>
            </w:r>
          </w:p>
        </w:tc>
      </w:tr>
      <w:tr w:rsidR="00C24AD2" w14:paraId="08B5F2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4DF8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AD000A8" w14:textId="77777777" w:rsidR="00C24AD2" w:rsidRDefault="00000000">
            <w:pPr>
              <w:spacing w:after="0" w:line="259" w:lineRule="auto"/>
              <w:ind w:left="0" w:firstLine="0"/>
            </w:pPr>
            <w:r>
              <w:rPr>
                <w:b w:val="0"/>
                <w:sz w:val="21"/>
              </w:rPr>
              <w:t>IL</w:t>
            </w:r>
          </w:p>
        </w:tc>
      </w:tr>
      <w:tr w:rsidR="00C24AD2" w14:paraId="644EEF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2ED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7C32429" w14:textId="77777777" w:rsidR="00C24AD2" w:rsidRDefault="00000000">
            <w:pPr>
              <w:spacing w:after="0" w:line="259" w:lineRule="auto"/>
              <w:ind w:left="0" w:firstLine="0"/>
            </w:pPr>
            <w:r>
              <w:rPr>
                <w:b w:val="0"/>
                <w:sz w:val="21"/>
              </w:rPr>
              <w:t>60623</w:t>
            </w:r>
          </w:p>
        </w:tc>
      </w:tr>
      <w:tr w:rsidR="00C24AD2" w14:paraId="52657A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3043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2D64D6F" w14:textId="77777777" w:rsidR="00C24AD2" w:rsidRDefault="00C24AD2">
            <w:pPr>
              <w:spacing w:after="160" w:line="259" w:lineRule="auto"/>
              <w:ind w:left="0" w:firstLine="0"/>
            </w:pPr>
          </w:p>
        </w:tc>
      </w:tr>
      <w:tr w:rsidR="00C24AD2" w14:paraId="36AAD4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4343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9F492A6" w14:textId="77777777" w:rsidR="00C24AD2" w:rsidRDefault="00000000">
            <w:pPr>
              <w:spacing w:after="0" w:line="259" w:lineRule="auto"/>
              <w:ind w:left="0" w:firstLine="0"/>
            </w:pPr>
            <w:r>
              <w:rPr>
                <w:b w:val="0"/>
                <w:sz w:val="21"/>
              </w:rPr>
              <w:t>Support the activities of the program</w:t>
            </w:r>
          </w:p>
        </w:tc>
      </w:tr>
      <w:tr w:rsidR="00C24AD2" w14:paraId="7B1A4E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BF4B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9D8BEBE" w14:textId="77777777" w:rsidR="00C24AD2" w:rsidRDefault="00000000">
            <w:pPr>
              <w:spacing w:after="0" w:line="259" w:lineRule="auto"/>
              <w:ind w:left="0" w:firstLine="0"/>
            </w:pPr>
            <w:r>
              <w:rPr>
                <w:b w:val="0"/>
                <w:sz w:val="21"/>
              </w:rPr>
              <w:t>LAWNDALE CHRISTIAN LEGAL CENTER</w:t>
            </w:r>
          </w:p>
        </w:tc>
      </w:tr>
      <w:tr w:rsidR="00C24AD2" w14:paraId="3352A4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EB94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6270E0B" w14:textId="77777777" w:rsidR="00C24AD2" w:rsidRDefault="00000000">
            <w:pPr>
              <w:spacing w:after="0" w:line="259" w:lineRule="auto"/>
              <w:ind w:left="0" w:firstLine="0"/>
            </w:pPr>
            <w:r>
              <w:rPr>
                <w:b w:val="0"/>
                <w:sz w:val="21"/>
              </w:rPr>
              <w:t>3/1/2023</w:t>
            </w:r>
          </w:p>
        </w:tc>
      </w:tr>
      <w:tr w:rsidR="00C24AD2" w14:paraId="738DB1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70AA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B18024" w14:textId="77777777" w:rsidR="00C24AD2" w:rsidRDefault="00000000">
            <w:pPr>
              <w:spacing w:after="0" w:line="259" w:lineRule="auto"/>
              <w:ind w:left="0" w:firstLine="0"/>
            </w:pPr>
            <w:r>
              <w:rPr>
                <w:b w:val="0"/>
                <w:sz w:val="21"/>
              </w:rPr>
              <w:t>12/31/2024</w:t>
            </w:r>
          </w:p>
        </w:tc>
      </w:tr>
      <w:tr w:rsidR="00C24AD2" w14:paraId="55F0E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D126D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BCBD680" w14:textId="77777777" w:rsidR="00C24AD2" w:rsidRDefault="00000000">
            <w:pPr>
              <w:spacing w:after="0" w:line="259" w:lineRule="auto"/>
              <w:ind w:left="0" w:firstLine="0"/>
            </w:pPr>
            <w:r>
              <w:rPr>
                <w:b w:val="0"/>
                <w:sz w:val="21"/>
              </w:rPr>
              <w:t>social services work</w:t>
            </w:r>
          </w:p>
        </w:tc>
      </w:tr>
      <w:tr w:rsidR="00C24AD2" w14:paraId="37B711D5"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1622EDA9"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50431C7"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1CF680C7"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0533F36C" w14:textId="77777777" w:rsidR="00C24AD2" w:rsidRDefault="00000000">
      <w:pPr>
        <w:ind w:left="-5"/>
      </w:pPr>
      <w:r>
        <w:t>Subward No: 220532-227741</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7E59B9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E1DF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99FB117" w14:textId="77777777" w:rsidR="00C24AD2" w:rsidRDefault="00000000">
            <w:pPr>
              <w:spacing w:after="0" w:line="259" w:lineRule="auto"/>
              <w:ind w:left="0" w:firstLine="0"/>
            </w:pPr>
            <w:r>
              <w:rPr>
                <w:b w:val="0"/>
                <w:sz w:val="21"/>
              </w:rPr>
              <w:t>Contract: Purchase Order</w:t>
            </w:r>
          </w:p>
        </w:tc>
      </w:tr>
      <w:tr w:rsidR="00C24AD2" w14:paraId="0B1A1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F0C5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4C8816D" w14:textId="77777777" w:rsidR="00C24AD2" w:rsidRDefault="00000000">
            <w:pPr>
              <w:spacing w:after="0" w:line="259" w:lineRule="auto"/>
              <w:ind w:left="0" w:firstLine="0"/>
            </w:pPr>
            <w:r>
              <w:rPr>
                <w:b w:val="0"/>
                <w:sz w:val="21"/>
              </w:rPr>
              <w:t>$250,000.00</w:t>
            </w:r>
          </w:p>
        </w:tc>
      </w:tr>
      <w:tr w:rsidR="00C24AD2" w14:paraId="5F1278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38CA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EA8069D" w14:textId="77777777" w:rsidR="00C24AD2" w:rsidRDefault="00000000">
            <w:pPr>
              <w:spacing w:after="0" w:line="259" w:lineRule="auto"/>
              <w:ind w:left="0" w:firstLine="0"/>
            </w:pPr>
            <w:r>
              <w:rPr>
                <w:b w:val="0"/>
                <w:sz w:val="21"/>
              </w:rPr>
              <w:t>3/1/2023</w:t>
            </w:r>
          </w:p>
        </w:tc>
      </w:tr>
      <w:tr w:rsidR="00C24AD2" w14:paraId="6F2E87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8B5D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23CAF8" w14:textId="77777777" w:rsidR="00C24AD2" w:rsidRDefault="00000000">
            <w:pPr>
              <w:spacing w:after="0" w:line="259" w:lineRule="auto"/>
              <w:ind w:left="0" w:firstLine="0"/>
            </w:pPr>
            <w:r>
              <w:rPr>
                <w:b w:val="0"/>
                <w:sz w:val="21"/>
              </w:rPr>
              <w:t>1400 W. AUGUSTA BLVD</w:t>
            </w:r>
          </w:p>
        </w:tc>
      </w:tr>
      <w:tr w:rsidR="00C24AD2" w14:paraId="32100B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59A1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CF4AFFB" w14:textId="77777777" w:rsidR="00C24AD2" w:rsidRDefault="00C24AD2">
            <w:pPr>
              <w:spacing w:after="160" w:line="259" w:lineRule="auto"/>
              <w:ind w:left="0" w:firstLine="0"/>
            </w:pPr>
          </w:p>
        </w:tc>
      </w:tr>
      <w:tr w:rsidR="00C24AD2" w14:paraId="1B557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E37A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F9E1B9" w14:textId="77777777" w:rsidR="00C24AD2" w:rsidRDefault="00C24AD2">
            <w:pPr>
              <w:spacing w:after="160" w:line="259" w:lineRule="auto"/>
              <w:ind w:left="0" w:firstLine="0"/>
            </w:pPr>
          </w:p>
        </w:tc>
      </w:tr>
      <w:tr w:rsidR="00C24AD2" w14:paraId="4107A5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334D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27015F9" w14:textId="77777777" w:rsidR="00C24AD2" w:rsidRDefault="00000000">
            <w:pPr>
              <w:spacing w:after="0" w:line="259" w:lineRule="auto"/>
              <w:ind w:left="0" w:firstLine="0"/>
            </w:pPr>
            <w:r>
              <w:rPr>
                <w:b w:val="0"/>
                <w:sz w:val="21"/>
              </w:rPr>
              <w:t>CHICAGO</w:t>
            </w:r>
          </w:p>
        </w:tc>
      </w:tr>
      <w:tr w:rsidR="00C24AD2" w14:paraId="50415D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3559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6D764C3" w14:textId="77777777" w:rsidR="00C24AD2" w:rsidRDefault="00000000">
            <w:pPr>
              <w:spacing w:after="0" w:line="259" w:lineRule="auto"/>
              <w:ind w:left="0" w:firstLine="0"/>
            </w:pPr>
            <w:r>
              <w:rPr>
                <w:b w:val="0"/>
                <w:sz w:val="21"/>
              </w:rPr>
              <w:t>IL</w:t>
            </w:r>
          </w:p>
        </w:tc>
      </w:tr>
      <w:tr w:rsidR="00C24AD2" w14:paraId="3D5094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4026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2CCFE9C" w14:textId="77777777" w:rsidR="00C24AD2" w:rsidRDefault="00000000">
            <w:pPr>
              <w:spacing w:after="0" w:line="259" w:lineRule="auto"/>
              <w:ind w:left="0" w:firstLine="0"/>
            </w:pPr>
            <w:r>
              <w:rPr>
                <w:b w:val="0"/>
                <w:sz w:val="21"/>
              </w:rPr>
              <w:t>60642</w:t>
            </w:r>
          </w:p>
        </w:tc>
      </w:tr>
      <w:tr w:rsidR="00C24AD2" w14:paraId="65E21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7106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7EDB915" w14:textId="77777777" w:rsidR="00C24AD2" w:rsidRDefault="00C24AD2">
            <w:pPr>
              <w:spacing w:after="160" w:line="259" w:lineRule="auto"/>
              <w:ind w:left="0" w:firstLine="0"/>
            </w:pPr>
          </w:p>
        </w:tc>
      </w:tr>
      <w:tr w:rsidR="00C24AD2" w14:paraId="5171F1A6" w14:textId="77777777">
        <w:trPr>
          <w:trHeight w:val="157"/>
        </w:trPr>
        <w:tc>
          <w:tcPr>
            <w:tcW w:w="5280" w:type="dxa"/>
            <w:tcBorders>
              <w:top w:val="single" w:sz="6" w:space="0" w:color="000000"/>
              <w:left w:val="single" w:sz="6" w:space="0" w:color="000000"/>
              <w:bottom w:val="nil"/>
              <w:right w:val="single" w:sz="6" w:space="0" w:color="000000"/>
            </w:tcBorders>
          </w:tcPr>
          <w:p w14:paraId="2D91647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DC88A64" w14:textId="77777777" w:rsidR="00C24AD2" w:rsidRDefault="00C24AD2">
            <w:pPr>
              <w:spacing w:after="160" w:line="259" w:lineRule="auto"/>
              <w:ind w:left="0" w:firstLine="0"/>
            </w:pPr>
          </w:p>
        </w:tc>
      </w:tr>
      <w:tr w:rsidR="00C24AD2" w14:paraId="67CA6ACC" w14:textId="77777777">
        <w:trPr>
          <w:trHeight w:val="302"/>
        </w:trPr>
        <w:tc>
          <w:tcPr>
            <w:tcW w:w="5280" w:type="dxa"/>
            <w:tcBorders>
              <w:top w:val="nil"/>
              <w:left w:val="single" w:sz="6" w:space="0" w:color="000000"/>
              <w:bottom w:val="single" w:sz="6" w:space="0" w:color="000000"/>
              <w:right w:val="single" w:sz="6" w:space="0" w:color="000000"/>
            </w:tcBorders>
          </w:tcPr>
          <w:p w14:paraId="1B50468C"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71AF2925" w14:textId="77777777" w:rsidR="00C24AD2" w:rsidRDefault="00000000">
            <w:pPr>
              <w:spacing w:after="0" w:line="259" w:lineRule="auto"/>
              <w:ind w:left="0" w:firstLine="0"/>
            </w:pPr>
            <w:r>
              <w:rPr>
                <w:b w:val="0"/>
                <w:sz w:val="21"/>
              </w:rPr>
              <w:t>Support the activities of the program</w:t>
            </w:r>
          </w:p>
        </w:tc>
      </w:tr>
      <w:tr w:rsidR="00C24AD2" w14:paraId="062750E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B7005C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39A6BD2" w14:textId="77777777" w:rsidR="00C24AD2" w:rsidRDefault="00000000">
            <w:pPr>
              <w:spacing w:after="0" w:line="259" w:lineRule="auto"/>
              <w:ind w:left="0" w:firstLine="0"/>
            </w:pPr>
            <w:r>
              <w:rPr>
                <w:b w:val="0"/>
                <w:sz w:val="21"/>
              </w:rPr>
              <w:t>NORTHWESTERN UNIVERSITY SETTLEMENT ASSOCIATION</w:t>
            </w:r>
          </w:p>
        </w:tc>
      </w:tr>
      <w:tr w:rsidR="00C24AD2" w14:paraId="023139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759E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B20BE4D" w14:textId="77777777" w:rsidR="00C24AD2" w:rsidRDefault="00000000">
            <w:pPr>
              <w:spacing w:after="0" w:line="259" w:lineRule="auto"/>
              <w:ind w:left="0" w:firstLine="0"/>
            </w:pPr>
            <w:r>
              <w:rPr>
                <w:b w:val="0"/>
                <w:sz w:val="21"/>
              </w:rPr>
              <w:t>3/1/2023</w:t>
            </w:r>
          </w:p>
        </w:tc>
      </w:tr>
      <w:tr w:rsidR="00C24AD2" w14:paraId="127B3F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8B64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D265443" w14:textId="77777777" w:rsidR="00C24AD2" w:rsidRDefault="00000000">
            <w:pPr>
              <w:spacing w:after="0" w:line="259" w:lineRule="auto"/>
              <w:ind w:left="0" w:firstLine="0"/>
            </w:pPr>
            <w:r>
              <w:rPr>
                <w:b w:val="0"/>
                <w:sz w:val="21"/>
              </w:rPr>
              <w:t>12/31/2024</w:t>
            </w:r>
          </w:p>
        </w:tc>
      </w:tr>
      <w:tr w:rsidR="00C24AD2" w14:paraId="3383A7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E03F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4FAC5D0" w14:textId="77777777" w:rsidR="00C24AD2" w:rsidRDefault="00000000">
            <w:pPr>
              <w:spacing w:after="0" w:line="259" w:lineRule="auto"/>
              <w:ind w:left="0" w:firstLine="0"/>
            </w:pPr>
            <w:r>
              <w:rPr>
                <w:b w:val="0"/>
                <w:sz w:val="21"/>
              </w:rPr>
              <w:t>social services work</w:t>
            </w:r>
          </w:p>
        </w:tc>
      </w:tr>
      <w:tr w:rsidR="00C24AD2" w14:paraId="294482A0"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5CBA41B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07893EC"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5CCFC1A3"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445409FE" w14:textId="77777777" w:rsidR="00C24AD2" w:rsidRDefault="00000000">
      <w:pPr>
        <w:ind w:left="-5"/>
      </w:pPr>
      <w:r>
        <w:t>Subward No: 220530-227742</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3E82DE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0354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3D7F299" w14:textId="77777777" w:rsidR="00C24AD2" w:rsidRDefault="00000000">
            <w:pPr>
              <w:spacing w:after="0" w:line="259" w:lineRule="auto"/>
              <w:ind w:left="0" w:firstLine="0"/>
            </w:pPr>
            <w:r>
              <w:rPr>
                <w:b w:val="0"/>
                <w:sz w:val="21"/>
              </w:rPr>
              <w:t>Contract: Purchase Order</w:t>
            </w:r>
          </w:p>
        </w:tc>
      </w:tr>
      <w:tr w:rsidR="00C24AD2" w14:paraId="2BAEB7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57FD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1274C81" w14:textId="77777777" w:rsidR="00C24AD2" w:rsidRDefault="00000000">
            <w:pPr>
              <w:spacing w:after="0" w:line="259" w:lineRule="auto"/>
              <w:ind w:left="0" w:firstLine="0"/>
            </w:pPr>
            <w:r>
              <w:rPr>
                <w:b w:val="0"/>
                <w:sz w:val="21"/>
              </w:rPr>
              <w:t>$250,000.00</w:t>
            </w:r>
          </w:p>
        </w:tc>
      </w:tr>
      <w:tr w:rsidR="00C24AD2" w14:paraId="6135BB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20EF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1F438DA" w14:textId="77777777" w:rsidR="00C24AD2" w:rsidRDefault="00000000">
            <w:pPr>
              <w:spacing w:after="0" w:line="259" w:lineRule="auto"/>
              <w:ind w:left="0" w:firstLine="0"/>
            </w:pPr>
            <w:r>
              <w:rPr>
                <w:b w:val="0"/>
                <w:sz w:val="21"/>
              </w:rPr>
              <w:t>3/1/2023</w:t>
            </w:r>
          </w:p>
        </w:tc>
      </w:tr>
      <w:tr w:rsidR="00C24AD2" w14:paraId="3CDE6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9CCF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CB95429" w14:textId="77777777" w:rsidR="00C24AD2" w:rsidRDefault="00000000">
            <w:pPr>
              <w:spacing w:after="0" w:line="259" w:lineRule="auto"/>
              <w:ind w:left="0" w:firstLine="0"/>
            </w:pPr>
            <w:r>
              <w:rPr>
                <w:b w:val="0"/>
                <w:sz w:val="21"/>
              </w:rPr>
              <w:t>11 E. ADAMS ST.</w:t>
            </w:r>
          </w:p>
        </w:tc>
      </w:tr>
      <w:tr w:rsidR="00C24AD2" w14:paraId="689AEA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9605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780F099" w14:textId="77777777" w:rsidR="00C24AD2" w:rsidRDefault="00000000">
            <w:pPr>
              <w:spacing w:after="0" w:line="259" w:lineRule="auto"/>
              <w:ind w:left="0" w:firstLine="0"/>
            </w:pPr>
            <w:r>
              <w:rPr>
                <w:b w:val="0"/>
                <w:sz w:val="21"/>
              </w:rPr>
              <w:t>SUITE 240</w:t>
            </w:r>
          </w:p>
        </w:tc>
      </w:tr>
      <w:tr w:rsidR="00C24AD2" w14:paraId="22285C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0330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83823D" w14:textId="77777777" w:rsidR="00C24AD2" w:rsidRDefault="00C24AD2">
            <w:pPr>
              <w:spacing w:after="160" w:line="259" w:lineRule="auto"/>
              <w:ind w:left="0" w:firstLine="0"/>
            </w:pPr>
          </w:p>
        </w:tc>
      </w:tr>
      <w:tr w:rsidR="00C24AD2" w14:paraId="45DD00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E2AE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A706B9B" w14:textId="77777777" w:rsidR="00C24AD2" w:rsidRDefault="00000000">
            <w:pPr>
              <w:spacing w:after="0" w:line="259" w:lineRule="auto"/>
              <w:ind w:left="0" w:firstLine="0"/>
            </w:pPr>
            <w:r>
              <w:rPr>
                <w:b w:val="0"/>
                <w:sz w:val="21"/>
              </w:rPr>
              <w:t>CHICAGO</w:t>
            </w:r>
          </w:p>
        </w:tc>
      </w:tr>
      <w:tr w:rsidR="00C24AD2" w14:paraId="2120D7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73FB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33751F" w14:textId="77777777" w:rsidR="00C24AD2" w:rsidRDefault="00000000">
            <w:pPr>
              <w:spacing w:after="0" w:line="259" w:lineRule="auto"/>
              <w:ind w:left="0" w:firstLine="0"/>
            </w:pPr>
            <w:r>
              <w:rPr>
                <w:b w:val="0"/>
                <w:sz w:val="21"/>
              </w:rPr>
              <w:t>IL</w:t>
            </w:r>
          </w:p>
        </w:tc>
      </w:tr>
      <w:tr w:rsidR="00C24AD2" w14:paraId="15C2B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7BD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222A28C" w14:textId="77777777" w:rsidR="00C24AD2" w:rsidRDefault="00000000">
            <w:pPr>
              <w:spacing w:after="0" w:line="259" w:lineRule="auto"/>
              <w:ind w:left="0" w:firstLine="0"/>
            </w:pPr>
            <w:r>
              <w:rPr>
                <w:b w:val="0"/>
                <w:sz w:val="21"/>
              </w:rPr>
              <w:t>60603</w:t>
            </w:r>
          </w:p>
        </w:tc>
      </w:tr>
      <w:tr w:rsidR="00C24AD2" w14:paraId="67B457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7DFE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267DC9" w14:textId="77777777" w:rsidR="00C24AD2" w:rsidRDefault="00C24AD2">
            <w:pPr>
              <w:spacing w:after="160" w:line="259" w:lineRule="auto"/>
              <w:ind w:left="0" w:firstLine="0"/>
            </w:pPr>
          </w:p>
        </w:tc>
      </w:tr>
      <w:tr w:rsidR="00C24AD2" w14:paraId="668DE7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D193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63D3E5B" w14:textId="77777777" w:rsidR="00C24AD2" w:rsidRDefault="00000000">
            <w:pPr>
              <w:spacing w:after="0" w:line="259" w:lineRule="auto"/>
              <w:ind w:left="0" w:firstLine="0"/>
            </w:pPr>
            <w:r>
              <w:rPr>
                <w:b w:val="0"/>
                <w:sz w:val="21"/>
              </w:rPr>
              <w:t>Support the activities of the program</w:t>
            </w:r>
          </w:p>
        </w:tc>
      </w:tr>
      <w:tr w:rsidR="00C24AD2" w14:paraId="479340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E922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3A7B25" w14:textId="77777777" w:rsidR="00C24AD2" w:rsidRDefault="00000000">
            <w:pPr>
              <w:spacing w:after="0" w:line="259" w:lineRule="auto"/>
              <w:ind w:left="0" w:firstLine="0"/>
            </w:pPr>
            <w:r>
              <w:rPr>
                <w:b w:val="0"/>
                <w:sz w:val="21"/>
              </w:rPr>
              <w:t>SGA YOUTH &amp; FAMILY SERVICES, NFP</w:t>
            </w:r>
          </w:p>
        </w:tc>
      </w:tr>
      <w:tr w:rsidR="00C24AD2" w14:paraId="43642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DD39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4B8CC4" w14:textId="77777777" w:rsidR="00C24AD2" w:rsidRDefault="00000000">
            <w:pPr>
              <w:spacing w:after="0" w:line="259" w:lineRule="auto"/>
              <w:ind w:left="0" w:firstLine="0"/>
            </w:pPr>
            <w:r>
              <w:rPr>
                <w:b w:val="0"/>
                <w:sz w:val="21"/>
              </w:rPr>
              <w:t>3/1/2023</w:t>
            </w:r>
          </w:p>
        </w:tc>
      </w:tr>
      <w:tr w:rsidR="00C24AD2" w14:paraId="054BA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D816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6A9A5D5" w14:textId="77777777" w:rsidR="00C24AD2" w:rsidRDefault="00000000">
            <w:pPr>
              <w:spacing w:after="0" w:line="259" w:lineRule="auto"/>
              <w:ind w:left="0" w:firstLine="0"/>
            </w:pPr>
            <w:r>
              <w:rPr>
                <w:b w:val="0"/>
                <w:sz w:val="21"/>
              </w:rPr>
              <w:t>12/31/2024</w:t>
            </w:r>
          </w:p>
        </w:tc>
      </w:tr>
      <w:tr w:rsidR="00C24AD2" w14:paraId="524C7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B37F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F1EF93D" w14:textId="77777777" w:rsidR="00C24AD2" w:rsidRDefault="00000000">
            <w:pPr>
              <w:spacing w:after="0" w:line="259" w:lineRule="auto"/>
              <w:ind w:left="0" w:firstLine="0"/>
            </w:pPr>
            <w:r>
              <w:rPr>
                <w:b w:val="0"/>
                <w:sz w:val="21"/>
              </w:rPr>
              <w:t>social services work</w:t>
            </w:r>
          </w:p>
        </w:tc>
      </w:tr>
      <w:tr w:rsidR="00C24AD2" w14:paraId="56D4A8C6" w14:textId="77777777">
        <w:trPr>
          <w:trHeight w:val="2488"/>
        </w:trPr>
        <w:tc>
          <w:tcPr>
            <w:tcW w:w="5280" w:type="dxa"/>
            <w:tcBorders>
              <w:top w:val="single" w:sz="6" w:space="0" w:color="000000"/>
              <w:left w:val="single" w:sz="6" w:space="0" w:color="000000"/>
              <w:bottom w:val="nil"/>
              <w:right w:val="single" w:sz="6" w:space="0" w:color="000000"/>
            </w:tcBorders>
            <w:vAlign w:val="bottom"/>
          </w:tcPr>
          <w:p w14:paraId="59CAB9D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51481EDB" w14:textId="77777777" w:rsidR="00C24AD2" w:rsidRDefault="00000000">
            <w:pPr>
              <w:spacing w:after="0" w:line="259"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w:t>
            </w:r>
          </w:p>
        </w:tc>
      </w:tr>
      <w:tr w:rsidR="00C24AD2" w14:paraId="0E25881A" w14:textId="77777777">
        <w:trPr>
          <w:trHeight w:val="1241"/>
        </w:trPr>
        <w:tc>
          <w:tcPr>
            <w:tcW w:w="5280" w:type="dxa"/>
            <w:tcBorders>
              <w:top w:val="nil"/>
              <w:left w:val="single" w:sz="6" w:space="0" w:color="000000"/>
              <w:bottom w:val="single" w:sz="6" w:space="0" w:color="000000"/>
              <w:right w:val="single" w:sz="6" w:space="0" w:color="000000"/>
            </w:tcBorders>
          </w:tcPr>
          <w:p w14:paraId="375B9F6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0FE11D9" w14:textId="77777777" w:rsidR="00C24AD2" w:rsidRDefault="00000000">
            <w:pPr>
              <w:spacing w:after="0" w:line="232" w:lineRule="auto"/>
              <w:ind w:left="0" w:firstLine="0"/>
            </w:pPr>
            <w:r>
              <w:rPr>
                <w:b w:val="0"/>
                <w:sz w:val="21"/>
              </w:rPr>
              <w:t>that will focus on community-based connections and trauma-informed approach to build upon a young personal</w:t>
            </w:r>
          </w:p>
          <w:p w14:paraId="3DFF81DB"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50E3033E" w14:textId="77777777" w:rsidR="00C24AD2" w:rsidRDefault="00000000">
      <w:pPr>
        <w:ind w:left="-5"/>
      </w:pPr>
      <w:r>
        <w:t>Subward No: 220524-229227</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7C1656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04B6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5954C9" w14:textId="77777777" w:rsidR="00C24AD2" w:rsidRDefault="00000000">
            <w:pPr>
              <w:spacing w:after="0" w:line="259" w:lineRule="auto"/>
              <w:ind w:left="0" w:firstLine="0"/>
            </w:pPr>
            <w:r>
              <w:rPr>
                <w:b w:val="0"/>
                <w:sz w:val="21"/>
              </w:rPr>
              <w:t>Contract: Purchase Order</w:t>
            </w:r>
          </w:p>
        </w:tc>
      </w:tr>
      <w:tr w:rsidR="00C24AD2" w14:paraId="74DD2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117D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4FB3997" w14:textId="77777777" w:rsidR="00C24AD2" w:rsidRDefault="00000000">
            <w:pPr>
              <w:spacing w:after="0" w:line="259" w:lineRule="auto"/>
              <w:ind w:left="0" w:firstLine="0"/>
            </w:pPr>
            <w:r>
              <w:rPr>
                <w:b w:val="0"/>
                <w:sz w:val="21"/>
              </w:rPr>
              <w:t>$250,000.00</w:t>
            </w:r>
          </w:p>
        </w:tc>
      </w:tr>
      <w:tr w:rsidR="00C24AD2" w14:paraId="452630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E133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0F514A8" w14:textId="77777777" w:rsidR="00C24AD2" w:rsidRDefault="00000000">
            <w:pPr>
              <w:spacing w:after="0" w:line="259" w:lineRule="auto"/>
              <w:ind w:left="0" w:firstLine="0"/>
            </w:pPr>
            <w:r>
              <w:rPr>
                <w:b w:val="0"/>
                <w:sz w:val="21"/>
              </w:rPr>
              <w:t>3/1/2023</w:t>
            </w:r>
          </w:p>
        </w:tc>
      </w:tr>
      <w:tr w:rsidR="00C24AD2" w14:paraId="37FD52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C6C5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74F590" w14:textId="77777777" w:rsidR="00C24AD2" w:rsidRDefault="00000000">
            <w:pPr>
              <w:spacing w:after="0" w:line="259" w:lineRule="auto"/>
              <w:ind w:left="0" w:firstLine="0"/>
            </w:pPr>
            <w:r>
              <w:rPr>
                <w:b w:val="0"/>
                <w:sz w:val="21"/>
              </w:rPr>
              <w:t>162 WEST HUBBARD STREET (EFT)</w:t>
            </w:r>
          </w:p>
        </w:tc>
      </w:tr>
      <w:tr w:rsidR="00C24AD2" w14:paraId="6BA391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E2E8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E5AC77B" w14:textId="77777777" w:rsidR="00C24AD2" w:rsidRDefault="00000000">
            <w:pPr>
              <w:spacing w:after="0" w:line="259" w:lineRule="auto"/>
              <w:ind w:left="0" w:firstLine="0"/>
            </w:pPr>
            <w:r>
              <w:rPr>
                <w:b w:val="0"/>
                <w:sz w:val="21"/>
              </w:rPr>
              <w:t>SUITE 400</w:t>
            </w:r>
          </w:p>
        </w:tc>
      </w:tr>
      <w:tr w:rsidR="00C24AD2" w14:paraId="420837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1B0D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ABA241D" w14:textId="77777777" w:rsidR="00C24AD2" w:rsidRDefault="00C24AD2">
            <w:pPr>
              <w:spacing w:after="160" w:line="259" w:lineRule="auto"/>
              <w:ind w:left="0" w:firstLine="0"/>
            </w:pPr>
          </w:p>
        </w:tc>
      </w:tr>
      <w:tr w:rsidR="00C24AD2" w14:paraId="12043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D3BE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DFF9BAE" w14:textId="77777777" w:rsidR="00C24AD2" w:rsidRDefault="00000000">
            <w:pPr>
              <w:spacing w:after="0" w:line="259" w:lineRule="auto"/>
              <w:ind w:left="0" w:firstLine="0"/>
            </w:pPr>
            <w:r>
              <w:rPr>
                <w:b w:val="0"/>
                <w:sz w:val="21"/>
              </w:rPr>
              <w:t>CHICAGO</w:t>
            </w:r>
          </w:p>
        </w:tc>
      </w:tr>
      <w:tr w:rsidR="00C24AD2" w14:paraId="2BCCC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17EC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9A86237" w14:textId="77777777" w:rsidR="00C24AD2" w:rsidRDefault="00000000">
            <w:pPr>
              <w:spacing w:after="0" w:line="259" w:lineRule="auto"/>
              <w:ind w:left="0" w:firstLine="0"/>
            </w:pPr>
            <w:r>
              <w:rPr>
                <w:b w:val="0"/>
                <w:sz w:val="21"/>
              </w:rPr>
              <w:t>IL</w:t>
            </w:r>
          </w:p>
        </w:tc>
      </w:tr>
      <w:tr w:rsidR="00C24AD2" w14:paraId="0FC924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52E5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0E0166C" w14:textId="77777777" w:rsidR="00C24AD2" w:rsidRDefault="00000000">
            <w:pPr>
              <w:spacing w:after="0" w:line="259" w:lineRule="auto"/>
              <w:ind w:left="0" w:firstLine="0"/>
            </w:pPr>
            <w:r>
              <w:rPr>
                <w:b w:val="0"/>
                <w:sz w:val="21"/>
              </w:rPr>
              <w:t>60654</w:t>
            </w:r>
          </w:p>
        </w:tc>
      </w:tr>
      <w:tr w:rsidR="00C24AD2" w14:paraId="74D8B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5230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89CDD0B" w14:textId="77777777" w:rsidR="00C24AD2" w:rsidRDefault="00C24AD2">
            <w:pPr>
              <w:spacing w:after="160" w:line="259" w:lineRule="auto"/>
              <w:ind w:left="0" w:firstLine="0"/>
            </w:pPr>
          </w:p>
        </w:tc>
      </w:tr>
      <w:tr w:rsidR="00C24AD2" w14:paraId="59C4A5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4AB7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1C3A603" w14:textId="77777777" w:rsidR="00C24AD2" w:rsidRDefault="00000000">
            <w:pPr>
              <w:spacing w:after="0" w:line="259" w:lineRule="auto"/>
              <w:ind w:left="0" w:firstLine="0"/>
            </w:pPr>
            <w:r>
              <w:rPr>
                <w:b w:val="0"/>
                <w:sz w:val="21"/>
              </w:rPr>
              <w:t>Support the activities of the program</w:t>
            </w:r>
          </w:p>
        </w:tc>
      </w:tr>
      <w:tr w:rsidR="00C24AD2" w14:paraId="5B405E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DBBE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1EE3A52" w14:textId="77777777" w:rsidR="00C24AD2" w:rsidRDefault="00000000">
            <w:pPr>
              <w:spacing w:after="0" w:line="259" w:lineRule="auto"/>
              <w:ind w:left="0" w:firstLine="0"/>
            </w:pPr>
            <w:r>
              <w:rPr>
                <w:b w:val="0"/>
                <w:sz w:val="21"/>
              </w:rPr>
              <w:t>IGNITE Org.</w:t>
            </w:r>
          </w:p>
        </w:tc>
      </w:tr>
      <w:tr w:rsidR="00C24AD2" w14:paraId="0C41C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32C1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63FE504" w14:textId="77777777" w:rsidR="00C24AD2" w:rsidRDefault="00000000">
            <w:pPr>
              <w:spacing w:after="0" w:line="259" w:lineRule="auto"/>
              <w:ind w:left="0" w:firstLine="0"/>
            </w:pPr>
            <w:r>
              <w:rPr>
                <w:b w:val="0"/>
                <w:sz w:val="21"/>
              </w:rPr>
              <w:t>3/1/2023</w:t>
            </w:r>
          </w:p>
        </w:tc>
      </w:tr>
      <w:tr w:rsidR="00C24AD2" w14:paraId="0E919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EE35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5F54CD6" w14:textId="77777777" w:rsidR="00C24AD2" w:rsidRDefault="00000000">
            <w:pPr>
              <w:spacing w:after="0" w:line="259" w:lineRule="auto"/>
              <w:ind w:left="0" w:firstLine="0"/>
            </w:pPr>
            <w:r>
              <w:rPr>
                <w:b w:val="0"/>
                <w:sz w:val="21"/>
              </w:rPr>
              <w:t>12/31/2024</w:t>
            </w:r>
          </w:p>
        </w:tc>
      </w:tr>
      <w:tr w:rsidR="00C24AD2" w14:paraId="26F792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FD6A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BEB8FC7" w14:textId="77777777" w:rsidR="00C24AD2" w:rsidRDefault="00000000">
            <w:pPr>
              <w:spacing w:after="0" w:line="259" w:lineRule="auto"/>
              <w:ind w:left="0" w:firstLine="0"/>
            </w:pPr>
            <w:r>
              <w:rPr>
                <w:b w:val="0"/>
                <w:sz w:val="21"/>
              </w:rPr>
              <w:t>social services work</w:t>
            </w:r>
          </w:p>
        </w:tc>
      </w:tr>
      <w:tr w:rsidR="00C24AD2" w14:paraId="4B19FF59"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02BAF9E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A112958"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5F6BF16E"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3F65D2DF" w14:textId="77777777" w:rsidR="00C24AD2" w:rsidRDefault="00000000">
      <w:pPr>
        <w:ind w:left="-5"/>
      </w:pPr>
      <w:r>
        <w:t>Subward No: 220531-230292</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30377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7912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692EDB" w14:textId="77777777" w:rsidR="00C24AD2" w:rsidRDefault="00000000">
            <w:pPr>
              <w:spacing w:after="0" w:line="259" w:lineRule="auto"/>
              <w:ind w:left="0" w:firstLine="0"/>
            </w:pPr>
            <w:r>
              <w:rPr>
                <w:b w:val="0"/>
                <w:sz w:val="21"/>
              </w:rPr>
              <w:t>Contract: Purchase Order</w:t>
            </w:r>
          </w:p>
        </w:tc>
      </w:tr>
      <w:tr w:rsidR="00C24AD2" w14:paraId="71E166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90C24"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803B91C" w14:textId="77777777" w:rsidR="00C24AD2" w:rsidRDefault="00000000">
            <w:pPr>
              <w:spacing w:after="0" w:line="259" w:lineRule="auto"/>
              <w:ind w:left="0" w:firstLine="0"/>
            </w:pPr>
            <w:r>
              <w:rPr>
                <w:b w:val="0"/>
                <w:sz w:val="21"/>
              </w:rPr>
              <w:t>$250,000.00</w:t>
            </w:r>
          </w:p>
        </w:tc>
      </w:tr>
      <w:tr w:rsidR="00C24AD2" w14:paraId="48AD5F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6605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41A1BE8" w14:textId="77777777" w:rsidR="00C24AD2" w:rsidRDefault="00000000">
            <w:pPr>
              <w:spacing w:after="0" w:line="259" w:lineRule="auto"/>
              <w:ind w:left="0" w:firstLine="0"/>
            </w:pPr>
            <w:r>
              <w:rPr>
                <w:b w:val="0"/>
                <w:sz w:val="21"/>
              </w:rPr>
              <w:t>3/1/2023</w:t>
            </w:r>
          </w:p>
        </w:tc>
      </w:tr>
      <w:tr w:rsidR="00C24AD2" w14:paraId="4483EF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F27B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2140155" w14:textId="77777777" w:rsidR="00C24AD2" w:rsidRDefault="00000000">
            <w:pPr>
              <w:spacing w:after="0" w:line="259" w:lineRule="auto"/>
              <w:ind w:left="0" w:firstLine="0"/>
            </w:pPr>
            <w:r>
              <w:rPr>
                <w:b w:val="0"/>
                <w:sz w:val="21"/>
              </w:rPr>
              <w:t>1350 WEST103RD STREET</w:t>
            </w:r>
          </w:p>
        </w:tc>
      </w:tr>
      <w:tr w:rsidR="00C24AD2" w14:paraId="1B9CC3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7121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29EA7EC" w14:textId="77777777" w:rsidR="00C24AD2" w:rsidRDefault="00C24AD2">
            <w:pPr>
              <w:spacing w:after="160" w:line="259" w:lineRule="auto"/>
              <w:ind w:left="0" w:firstLine="0"/>
            </w:pPr>
          </w:p>
        </w:tc>
      </w:tr>
      <w:tr w:rsidR="00C24AD2" w14:paraId="4FA385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2681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5307920" w14:textId="77777777" w:rsidR="00C24AD2" w:rsidRDefault="00C24AD2">
            <w:pPr>
              <w:spacing w:after="160" w:line="259" w:lineRule="auto"/>
              <w:ind w:left="0" w:firstLine="0"/>
            </w:pPr>
          </w:p>
        </w:tc>
      </w:tr>
      <w:tr w:rsidR="00C24AD2" w14:paraId="04421F8F" w14:textId="77777777">
        <w:trPr>
          <w:trHeight w:val="353"/>
        </w:trPr>
        <w:tc>
          <w:tcPr>
            <w:tcW w:w="5280" w:type="dxa"/>
            <w:tcBorders>
              <w:top w:val="single" w:sz="6" w:space="0" w:color="000000"/>
              <w:left w:val="single" w:sz="6" w:space="0" w:color="000000"/>
              <w:bottom w:val="nil"/>
              <w:right w:val="single" w:sz="6" w:space="0" w:color="000000"/>
            </w:tcBorders>
          </w:tcPr>
          <w:p w14:paraId="4F4A7CD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nil"/>
              <w:right w:val="single" w:sz="6" w:space="0" w:color="000000"/>
            </w:tcBorders>
          </w:tcPr>
          <w:p w14:paraId="77A4B1B3" w14:textId="77777777" w:rsidR="00C24AD2" w:rsidRDefault="00000000">
            <w:pPr>
              <w:spacing w:after="0" w:line="259" w:lineRule="auto"/>
              <w:ind w:left="0" w:firstLine="0"/>
            </w:pPr>
            <w:r>
              <w:rPr>
                <w:b w:val="0"/>
                <w:sz w:val="21"/>
              </w:rPr>
              <w:t>CHICAGO</w:t>
            </w:r>
          </w:p>
        </w:tc>
      </w:tr>
      <w:tr w:rsidR="00C24AD2" w14:paraId="4B982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16A4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16B12E" w14:textId="77777777" w:rsidR="00C24AD2" w:rsidRDefault="00000000">
            <w:pPr>
              <w:spacing w:after="0" w:line="259" w:lineRule="auto"/>
              <w:ind w:left="0" w:firstLine="0"/>
            </w:pPr>
            <w:r>
              <w:rPr>
                <w:b w:val="0"/>
                <w:sz w:val="21"/>
              </w:rPr>
              <w:t>IL</w:t>
            </w:r>
          </w:p>
        </w:tc>
      </w:tr>
      <w:tr w:rsidR="00C24AD2" w14:paraId="3F645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80C98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5C0C578" w14:textId="77777777" w:rsidR="00C24AD2" w:rsidRDefault="00000000">
            <w:pPr>
              <w:spacing w:after="0" w:line="259" w:lineRule="auto"/>
              <w:ind w:left="0" w:firstLine="0"/>
            </w:pPr>
            <w:r>
              <w:rPr>
                <w:b w:val="0"/>
                <w:sz w:val="21"/>
              </w:rPr>
              <w:t>60643</w:t>
            </w:r>
          </w:p>
        </w:tc>
      </w:tr>
      <w:tr w:rsidR="00C24AD2" w14:paraId="7499E9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1F2F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11BD59" w14:textId="77777777" w:rsidR="00C24AD2" w:rsidRDefault="00C24AD2">
            <w:pPr>
              <w:spacing w:after="160" w:line="259" w:lineRule="auto"/>
              <w:ind w:left="0" w:firstLine="0"/>
            </w:pPr>
          </w:p>
        </w:tc>
      </w:tr>
      <w:tr w:rsidR="00C24AD2" w14:paraId="1FE7E4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462F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AA61107" w14:textId="77777777" w:rsidR="00C24AD2" w:rsidRDefault="00000000">
            <w:pPr>
              <w:spacing w:after="0" w:line="259" w:lineRule="auto"/>
              <w:ind w:left="0" w:firstLine="0"/>
            </w:pPr>
            <w:r>
              <w:rPr>
                <w:b w:val="0"/>
                <w:sz w:val="21"/>
              </w:rPr>
              <w:t>Support the activities of the program</w:t>
            </w:r>
          </w:p>
        </w:tc>
      </w:tr>
      <w:tr w:rsidR="00C24AD2" w14:paraId="56819E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3589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8AA40B8" w14:textId="77777777" w:rsidR="00C24AD2" w:rsidRDefault="00000000">
            <w:pPr>
              <w:spacing w:after="0" w:line="259" w:lineRule="auto"/>
              <w:ind w:left="0" w:firstLine="0"/>
            </w:pPr>
            <w:r>
              <w:rPr>
                <w:b w:val="0"/>
                <w:sz w:val="21"/>
              </w:rPr>
              <w:t>UNIVERSAL FAMILY CONNECTION</w:t>
            </w:r>
          </w:p>
        </w:tc>
      </w:tr>
      <w:tr w:rsidR="00C24AD2" w14:paraId="71D06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E1F8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3FD91D5" w14:textId="77777777" w:rsidR="00C24AD2" w:rsidRDefault="00000000">
            <w:pPr>
              <w:spacing w:after="0" w:line="259" w:lineRule="auto"/>
              <w:ind w:left="0" w:firstLine="0"/>
            </w:pPr>
            <w:r>
              <w:rPr>
                <w:b w:val="0"/>
                <w:sz w:val="21"/>
              </w:rPr>
              <w:t>3/1/2023</w:t>
            </w:r>
          </w:p>
        </w:tc>
      </w:tr>
      <w:tr w:rsidR="00C24AD2" w14:paraId="427BD8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E893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11234AE" w14:textId="77777777" w:rsidR="00C24AD2" w:rsidRDefault="00000000">
            <w:pPr>
              <w:spacing w:after="0" w:line="259" w:lineRule="auto"/>
              <w:ind w:left="0" w:firstLine="0"/>
            </w:pPr>
            <w:r>
              <w:rPr>
                <w:b w:val="0"/>
                <w:sz w:val="21"/>
              </w:rPr>
              <w:t>12/31/2024</w:t>
            </w:r>
          </w:p>
        </w:tc>
      </w:tr>
      <w:tr w:rsidR="00C24AD2" w14:paraId="00F33C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0C51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83694B2" w14:textId="77777777" w:rsidR="00C24AD2" w:rsidRDefault="00000000">
            <w:pPr>
              <w:spacing w:after="0" w:line="259" w:lineRule="auto"/>
              <w:ind w:left="0" w:firstLine="0"/>
            </w:pPr>
            <w:r>
              <w:rPr>
                <w:b w:val="0"/>
                <w:sz w:val="21"/>
              </w:rPr>
              <w:t>social services work</w:t>
            </w:r>
          </w:p>
        </w:tc>
      </w:tr>
      <w:tr w:rsidR="00C24AD2" w14:paraId="7BA5BE50"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0E56215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94ADE28"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68395CB0"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2082FAA6" w14:textId="77777777" w:rsidR="00C24AD2" w:rsidRDefault="00000000">
      <w:pPr>
        <w:ind w:left="-5"/>
      </w:pPr>
      <w:r>
        <w:t>Subward No: 220536-228030</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390D6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6883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35BFD6" w14:textId="77777777" w:rsidR="00C24AD2" w:rsidRDefault="00000000">
            <w:pPr>
              <w:spacing w:after="0" w:line="259" w:lineRule="auto"/>
              <w:ind w:left="0" w:firstLine="0"/>
            </w:pPr>
            <w:r>
              <w:rPr>
                <w:b w:val="0"/>
                <w:sz w:val="21"/>
              </w:rPr>
              <w:t>Contract: Purchase Order</w:t>
            </w:r>
          </w:p>
        </w:tc>
      </w:tr>
      <w:tr w:rsidR="00C24AD2" w14:paraId="634748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995C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53DCB8" w14:textId="77777777" w:rsidR="00C24AD2" w:rsidRDefault="00000000">
            <w:pPr>
              <w:spacing w:after="0" w:line="259" w:lineRule="auto"/>
              <w:ind w:left="0" w:firstLine="0"/>
            </w:pPr>
            <w:r>
              <w:rPr>
                <w:b w:val="0"/>
                <w:sz w:val="21"/>
              </w:rPr>
              <w:t>$250,000.00</w:t>
            </w:r>
          </w:p>
        </w:tc>
      </w:tr>
      <w:tr w:rsidR="00C24AD2" w14:paraId="773672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6BFD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819F770" w14:textId="77777777" w:rsidR="00C24AD2" w:rsidRDefault="00000000">
            <w:pPr>
              <w:spacing w:after="0" w:line="259" w:lineRule="auto"/>
              <w:ind w:left="0" w:firstLine="0"/>
            </w:pPr>
            <w:r>
              <w:rPr>
                <w:b w:val="0"/>
                <w:sz w:val="21"/>
              </w:rPr>
              <w:t>3/1/2023</w:t>
            </w:r>
          </w:p>
        </w:tc>
      </w:tr>
      <w:tr w:rsidR="00C24AD2" w14:paraId="1BD9FF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8320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133D0B1" w14:textId="77777777" w:rsidR="00C24AD2" w:rsidRDefault="00000000">
            <w:pPr>
              <w:spacing w:after="0" w:line="259" w:lineRule="auto"/>
              <w:ind w:left="0" w:firstLine="0"/>
            </w:pPr>
            <w:r>
              <w:rPr>
                <w:b w:val="0"/>
                <w:sz w:val="21"/>
              </w:rPr>
              <w:t>2411 WEST CONGRESS PKWY</w:t>
            </w:r>
          </w:p>
        </w:tc>
      </w:tr>
      <w:tr w:rsidR="00C24AD2" w14:paraId="5CEE55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30CA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CA83B0D" w14:textId="77777777" w:rsidR="00C24AD2" w:rsidRDefault="00C24AD2">
            <w:pPr>
              <w:spacing w:after="160" w:line="259" w:lineRule="auto"/>
              <w:ind w:left="0" w:firstLine="0"/>
            </w:pPr>
          </w:p>
        </w:tc>
      </w:tr>
      <w:tr w:rsidR="00C24AD2" w14:paraId="084C5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9C8A0"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FA2816F" w14:textId="77777777" w:rsidR="00C24AD2" w:rsidRDefault="00C24AD2">
            <w:pPr>
              <w:spacing w:after="160" w:line="259" w:lineRule="auto"/>
              <w:ind w:left="0" w:firstLine="0"/>
            </w:pPr>
          </w:p>
        </w:tc>
      </w:tr>
      <w:tr w:rsidR="00C24AD2" w14:paraId="6A194E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A6ED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68A7E39" w14:textId="77777777" w:rsidR="00C24AD2" w:rsidRDefault="00000000">
            <w:pPr>
              <w:spacing w:after="0" w:line="259" w:lineRule="auto"/>
              <w:ind w:left="0" w:firstLine="0"/>
            </w:pPr>
            <w:r>
              <w:rPr>
                <w:b w:val="0"/>
                <w:sz w:val="21"/>
              </w:rPr>
              <w:t>CHICAGO</w:t>
            </w:r>
          </w:p>
        </w:tc>
      </w:tr>
      <w:tr w:rsidR="00C24AD2" w14:paraId="5BCA31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010B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9EE0889" w14:textId="77777777" w:rsidR="00C24AD2" w:rsidRDefault="00000000">
            <w:pPr>
              <w:spacing w:after="0" w:line="259" w:lineRule="auto"/>
              <w:ind w:left="0" w:firstLine="0"/>
            </w:pPr>
            <w:r>
              <w:rPr>
                <w:b w:val="0"/>
                <w:sz w:val="21"/>
              </w:rPr>
              <w:t>IL</w:t>
            </w:r>
          </w:p>
        </w:tc>
      </w:tr>
      <w:tr w:rsidR="00C24AD2" w14:paraId="7654B9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0815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80015E5" w14:textId="77777777" w:rsidR="00C24AD2" w:rsidRDefault="00000000">
            <w:pPr>
              <w:spacing w:after="0" w:line="259" w:lineRule="auto"/>
              <w:ind w:left="0" w:firstLine="0"/>
            </w:pPr>
            <w:r>
              <w:rPr>
                <w:b w:val="0"/>
                <w:sz w:val="21"/>
              </w:rPr>
              <w:t>60612</w:t>
            </w:r>
          </w:p>
        </w:tc>
      </w:tr>
      <w:tr w:rsidR="00C24AD2" w14:paraId="4B1706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6C02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FE5B9D6" w14:textId="77777777" w:rsidR="00C24AD2" w:rsidRDefault="00C24AD2">
            <w:pPr>
              <w:spacing w:after="160" w:line="259" w:lineRule="auto"/>
              <w:ind w:left="0" w:firstLine="0"/>
            </w:pPr>
          </w:p>
        </w:tc>
      </w:tr>
      <w:tr w:rsidR="00C24AD2" w14:paraId="30424F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8D33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3AAF33D" w14:textId="77777777" w:rsidR="00C24AD2" w:rsidRDefault="00000000">
            <w:pPr>
              <w:spacing w:after="0" w:line="259" w:lineRule="auto"/>
              <w:ind w:left="0" w:firstLine="0"/>
            </w:pPr>
            <w:r>
              <w:rPr>
                <w:b w:val="0"/>
                <w:sz w:val="21"/>
              </w:rPr>
              <w:t>Support the activities of the program</w:t>
            </w:r>
          </w:p>
        </w:tc>
      </w:tr>
      <w:tr w:rsidR="00C24AD2" w14:paraId="3383D0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EA90D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3C2CECA" w14:textId="77777777" w:rsidR="00C24AD2" w:rsidRDefault="00000000">
            <w:pPr>
              <w:spacing w:after="0" w:line="259" w:lineRule="auto"/>
              <w:ind w:left="0" w:firstLine="0"/>
            </w:pPr>
            <w:r>
              <w:rPr>
                <w:b w:val="0"/>
                <w:sz w:val="21"/>
              </w:rPr>
              <w:t>YOUTH OUTREACH SERVICES</w:t>
            </w:r>
          </w:p>
        </w:tc>
      </w:tr>
      <w:tr w:rsidR="00C24AD2" w14:paraId="6FD7AA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89C7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0C850FD" w14:textId="77777777" w:rsidR="00C24AD2" w:rsidRDefault="00000000">
            <w:pPr>
              <w:spacing w:after="0" w:line="259" w:lineRule="auto"/>
              <w:ind w:left="0" w:firstLine="0"/>
            </w:pPr>
            <w:r>
              <w:rPr>
                <w:b w:val="0"/>
                <w:sz w:val="21"/>
              </w:rPr>
              <w:t>3/1/2023</w:t>
            </w:r>
          </w:p>
        </w:tc>
      </w:tr>
      <w:tr w:rsidR="00C24AD2" w14:paraId="1E05DF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EE52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96A4C82" w14:textId="77777777" w:rsidR="00C24AD2" w:rsidRDefault="00000000">
            <w:pPr>
              <w:spacing w:after="0" w:line="259" w:lineRule="auto"/>
              <w:ind w:left="0" w:firstLine="0"/>
            </w:pPr>
            <w:r>
              <w:rPr>
                <w:b w:val="0"/>
                <w:sz w:val="21"/>
              </w:rPr>
              <w:t>12/31/2024</w:t>
            </w:r>
          </w:p>
        </w:tc>
      </w:tr>
      <w:tr w:rsidR="00C24AD2" w14:paraId="7FFCF8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4A97F"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4F75822" w14:textId="77777777" w:rsidR="00C24AD2" w:rsidRDefault="00000000">
            <w:pPr>
              <w:spacing w:after="0" w:line="259" w:lineRule="auto"/>
              <w:ind w:left="0" w:firstLine="0"/>
            </w:pPr>
            <w:r>
              <w:rPr>
                <w:b w:val="0"/>
                <w:sz w:val="21"/>
              </w:rPr>
              <w:t>social services work</w:t>
            </w:r>
          </w:p>
        </w:tc>
      </w:tr>
      <w:tr w:rsidR="00C24AD2" w14:paraId="45E47E4D" w14:textId="77777777">
        <w:trPr>
          <w:trHeight w:val="1530"/>
        </w:trPr>
        <w:tc>
          <w:tcPr>
            <w:tcW w:w="5280" w:type="dxa"/>
            <w:tcBorders>
              <w:top w:val="single" w:sz="6" w:space="0" w:color="000000"/>
              <w:left w:val="single" w:sz="6" w:space="0" w:color="000000"/>
              <w:bottom w:val="nil"/>
              <w:right w:val="single" w:sz="6" w:space="0" w:color="000000"/>
            </w:tcBorders>
          </w:tcPr>
          <w:p w14:paraId="26E4922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9C6ACEB" w14:textId="77777777" w:rsidR="00C24AD2" w:rsidRDefault="00000000">
            <w:pPr>
              <w:spacing w:after="0" w:line="259"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w:t>
            </w:r>
          </w:p>
        </w:tc>
      </w:tr>
      <w:tr w:rsidR="00C24AD2" w14:paraId="4F74E75A" w14:textId="77777777">
        <w:trPr>
          <w:trHeight w:val="2180"/>
        </w:trPr>
        <w:tc>
          <w:tcPr>
            <w:tcW w:w="5280" w:type="dxa"/>
            <w:tcBorders>
              <w:top w:val="nil"/>
              <w:left w:val="single" w:sz="6" w:space="0" w:color="000000"/>
              <w:bottom w:val="single" w:sz="6" w:space="0" w:color="000000"/>
              <w:right w:val="single" w:sz="6" w:space="0" w:color="000000"/>
            </w:tcBorders>
          </w:tcPr>
          <w:p w14:paraId="69CE1C06"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2315FA08" w14:textId="77777777" w:rsidR="00C24AD2" w:rsidRDefault="00000000">
            <w:pPr>
              <w:spacing w:after="0" w:line="232" w:lineRule="auto"/>
              <w:ind w:left="0" w:firstLine="0"/>
            </w:pPr>
            <w:r>
              <w:rPr>
                <w:b w:val="0"/>
                <w:sz w:val="21"/>
              </w:rPr>
              <w:t>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1D25D54F"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52DC559D" w14:textId="77777777" w:rsidR="00C24AD2" w:rsidRDefault="00000000">
      <w:pPr>
        <w:ind w:left="-5"/>
      </w:pPr>
      <w:r>
        <w:t>Subward No: 220536-228035</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6B7C81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D53C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140124" w14:textId="77777777" w:rsidR="00C24AD2" w:rsidRDefault="00000000">
            <w:pPr>
              <w:spacing w:after="0" w:line="259" w:lineRule="auto"/>
              <w:ind w:left="0" w:firstLine="0"/>
            </w:pPr>
            <w:r>
              <w:rPr>
                <w:b w:val="0"/>
                <w:sz w:val="21"/>
              </w:rPr>
              <w:t>Contract: Purchase Order</w:t>
            </w:r>
          </w:p>
        </w:tc>
      </w:tr>
      <w:tr w:rsidR="00C24AD2" w14:paraId="4A7DC7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5657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9147D6" w14:textId="77777777" w:rsidR="00C24AD2" w:rsidRDefault="00000000">
            <w:pPr>
              <w:spacing w:after="0" w:line="259" w:lineRule="auto"/>
              <w:ind w:left="0" w:firstLine="0"/>
            </w:pPr>
            <w:r>
              <w:rPr>
                <w:b w:val="0"/>
                <w:sz w:val="21"/>
              </w:rPr>
              <w:t>$250,000.00</w:t>
            </w:r>
          </w:p>
        </w:tc>
      </w:tr>
      <w:tr w:rsidR="00C24AD2" w14:paraId="73F193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6A45E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609759B" w14:textId="77777777" w:rsidR="00C24AD2" w:rsidRDefault="00000000">
            <w:pPr>
              <w:spacing w:after="0" w:line="259" w:lineRule="auto"/>
              <w:ind w:left="0" w:firstLine="0"/>
            </w:pPr>
            <w:r>
              <w:rPr>
                <w:b w:val="0"/>
                <w:sz w:val="21"/>
              </w:rPr>
              <w:t>3/1/2023</w:t>
            </w:r>
          </w:p>
        </w:tc>
      </w:tr>
      <w:tr w:rsidR="00C24AD2" w14:paraId="3D9550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EA79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85FC855" w14:textId="77777777" w:rsidR="00C24AD2" w:rsidRDefault="00000000">
            <w:pPr>
              <w:spacing w:after="0" w:line="259" w:lineRule="auto"/>
              <w:ind w:left="0" w:firstLine="0"/>
            </w:pPr>
            <w:r>
              <w:rPr>
                <w:b w:val="0"/>
                <w:sz w:val="21"/>
              </w:rPr>
              <w:t>2411 WEST CONGRESS PKWY</w:t>
            </w:r>
          </w:p>
        </w:tc>
      </w:tr>
      <w:tr w:rsidR="00C24AD2" w14:paraId="026575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D2BD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9C8AB6E" w14:textId="77777777" w:rsidR="00C24AD2" w:rsidRDefault="00C24AD2">
            <w:pPr>
              <w:spacing w:after="160" w:line="259" w:lineRule="auto"/>
              <w:ind w:left="0" w:firstLine="0"/>
            </w:pPr>
          </w:p>
        </w:tc>
      </w:tr>
      <w:tr w:rsidR="00C24AD2" w14:paraId="1A29A3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4FED5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A52162D" w14:textId="77777777" w:rsidR="00C24AD2" w:rsidRDefault="00C24AD2">
            <w:pPr>
              <w:spacing w:after="160" w:line="259" w:lineRule="auto"/>
              <w:ind w:left="0" w:firstLine="0"/>
            </w:pPr>
          </w:p>
        </w:tc>
      </w:tr>
      <w:tr w:rsidR="00C24AD2" w14:paraId="3E5FBD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E4D8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A724F79" w14:textId="77777777" w:rsidR="00C24AD2" w:rsidRDefault="00000000">
            <w:pPr>
              <w:spacing w:after="0" w:line="259" w:lineRule="auto"/>
              <w:ind w:left="0" w:firstLine="0"/>
            </w:pPr>
            <w:r>
              <w:rPr>
                <w:b w:val="0"/>
                <w:sz w:val="21"/>
              </w:rPr>
              <w:t>CHICAGO</w:t>
            </w:r>
          </w:p>
        </w:tc>
      </w:tr>
      <w:tr w:rsidR="00C24AD2" w14:paraId="01115D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DA00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1F1B74A" w14:textId="77777777" w:rsidR="00C24AD2" w:rsidRDefault="00000000">
            <w:pPr>
              <w:spacing w:after="0" w:line="259" w:lineRule="auto"/>
              <w:ind w:left="0" w:firstLine="0"/>
            </w:pPr>
            <w:r>
              <w:rPr>
                <w:b w:val="0"/>
                <w:sz w:val="21"/>
              </w:rPr>
              <w:t>IL</w:t>
            </w:r>
          </w:p>
        </w:tc>
      </w:tr>
      <w:tr w:rsidR="00C24AD2" w14:paraId="0E4E4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4D81A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2749A3F" w14:textId="77777777" w:rsidR="00C24AD2" w:rsidRDefault="00000000">
            <w:pPr>
              <w:spacing w:after="0" w:line="259" w:lineRule="auto"/>
              <w:ind w:left="0" w:firstLine="0"/>
            </w:pPr>
            <w:r>
              <w:rPr>
                <w:b w:val="0"/>
                <w:sz w:val="21"/>
              </w:rPr>
              <w:t>60612</w:t>
            </w:r>
          </w:p>
        </w:tc>
      </w:tr>
      <w:tr w:rsidR="00C24AD2" w14:paraId="4BA50C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32005"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C1062A4" w14:textId="77777777" w:rsidR="00C24AD2" w:rsidRDefault="00C24AD2">
            <w:pPr>
              <w:spacing w:after="160" w:line="259" w:lineRule="auto"/>
              <w:ind w:left="0" w:firstLine="0"/>
            </w:pPr>
          </w:p>
        </w:tc>
      </w:tr>
      <w:tr w:rsidR="00C24AD2" w14:paraId="41B891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F1C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113DAAB" w14:textId="77777777" w:rsidR="00C24AD2" w:rsidRDefault="00000000">
            <w:pPr>
              <w:spacing w:after="0" w:line="259" w:lineRule="auto"/>
              <w:ind w:left="0" w:firstLine="0"/>
            </w:pPr>
            <w:r>
              <w:rPr>
                <w:b w:val="0"/>
                <w:sz w:val="21"/>
              </w:rPr>
              <w:t>Support the activities of the program</w:t>
            </w:r>
          </w:p>
        </w:tc>
      </w:tr>
      <w:tr w:rsidR="00C24AD2" w14:paraId="1FF480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5FB8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0809582" w14:textId="77777777" w:rsidR="00C24AD2" w:rsidRDefault="00000000">
            <w:pPr>
              <w:spacing w:after="0" w:line="259" w:lineRule="auto"/>
              <w:ind w:left="0" w:firstLine="0"/>
            </w:pPr>
            <w:r>
              <w:rPr>
                <w:b w:val="0"/>
                <w:sz w:val="21"/>
              </w:rPr>
              <w:t>YOUTH OUTREACH SERVICES</w:t>
            </w:r>
          </w:p>
        </w:tc>
      </w:tr>
      <w:tr w:rsidR="00C24AD2" w14:paraId="44D97C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08AA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E33D0AF" w14:textId="77777777" w:rsidR="00C24AD2" w:rsidRDefault="00000000">
            <w:pPr>
              <w:spacing w:after="0" w:line="259" w:lineRule="auto"/>
              <w:ind w:left="0" w:firstLine="0"/>
            </w:pPr>
            <w:r>
              <w:rPr>
                <w:b w:val="0"/>
                <w:sz w:val="21"/>
              </w:rPr>
              <w:t>3/1/2023</w:t>
            </w:r>
          </w:p>
        </w:tc>
      </w:tr>
      <w:tr w:rsidR="00C24AD2" w14:paraId="7DAE3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984A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A82F999" w14:textId="77777777" w:rsidR="00C24AD2" w:rsidRDefault="00000000">
            <w:pPr>
              <w:spacing w:after="0" w:line="259" w:lineRule="auto"/>
              <w:ind w:left="0" w:firstLine="0"/>
            </w:pPr>
            <w:r>
              <w:rPr>
                <w:b w:val="0"/>
                <w:sz w:val="21"/>
              </w:rPr>
              <w:t>12/31/2024</w:t>
            </w:r>
          </w:p>
        </w:tc>
      </w:tr>
      <w:tr w:rsidR="00C24AD2" w14:paraId="4AE48A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620D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0760683" w14:textId="77777777" w:rsidR="00C24AD2" w:rsidRDefault="00000000">
            <w:pPr>
              <w:spacing w:after="0" w:line="259" w:lineRule="auto"/>
              <w:ind w:left="0" w:firstLine="0"/>
            </w:pPr>
            <w:r>
              <w:rPr>
                <w:b w:val="0"/>
                <w:sz w:val="21"/>
              </w:rPr>
              <w:t>social services work</w:t>
            </w:r>
          </w:p>
        </w:tc>
      </w:tr>
      <w:tr w:rsidR="00C24AD2" w14:paraId="3087B961"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3CA1880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BED00DD"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6E46E337"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61DF9694" w14:textId="77777777" w:rsidR="00C24AD2" w:rsidRDefault="00000000">
      <w:pPr>
        <w:ind w:left="-5"/>
      </w:pPr>
      <w:r>
        <w:t>Subward No: 220527-229229</w:t>
      </w:r>
    </w:p>
    <w:tbl>
      <w:tblPr>
        <w:tblStyle w:val="TableGrid"/>
        <w:tblW w:w="10560" w:type="dxa"/>
        <w:tblInd w:w="0" w:type="dxa"/>
        <w:tblCellMar>
          <w:top w:w="45" w:type="dxa"/>
          <w:left w:w="68" w:type="dxa"/>
          <w:bottom w:w="0" w:type="dxa"/>
          <w:right w:w="103" w:type="dxa"/>
        </w:tblCellMar>
        <w:tblLook w:val="04A0" w:firstRow="1" w:lastRow="0" w:firstColumn="1" w:lastColumn="0" w:noHBand="0" w:noVBand="1"/>
      </w:tblPr>
      <w:tblGrid>
        <w:gridCol w:w="5280"/>
        <w:gridCol w:w="5280"/>
      </w:tblGrid>
      <w:tr w:rsidR="00C24AD2" w14:paraId="74E08F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08B8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1572C3" w14:textId="77777777" w:rsidR="00C24AD2" w:rsidRDefault="00000000">
            <w:pPr>
              <w:spacing w:after="0" w:line="259" w:lineRule="auto"/>
              <w:ind w:left="0" w:firstLine="0"/>
            </w:pPr>
            <w:r>
              <w:rPr>
                <w:b w:val="0"/>
                <w:sz w:val="21"/>
              </w:rPr>
              <w:t>Contract: Purchase Order</w:t>
            </w:r>
          </w:p>
        </w:tc>
      </w:tr>
      <w:tr w:rsidR="00C24AD2" w14:paraId="3B00FE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EAFA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6A53577" w14:textId="77777777" w:rsidR="00C24AD2" w:rsidRDefault="00000000">
            <w:pPr>
              <w:spacing w:after="0" w:line="259" w:lineRule="auto"/>
              <w:ind w:left="0" w:firstLine="0"/>
            </w:pPr>
            <w:r>
              <w:rPr>
                <w:b w:val="0"/>
                <w:sz w:val="21"/>
              </w:rPr>
              <w:t>$250,000.00</w:t>
            </w:r>
          </w:p>
        </w:tc>
      </w:tr>
      <w:tr w:rsidR="00C24AD2" w14:paraId="7FE854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2BA7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AF8A541" w14:textId="77777777" w:rsidR="00C24AD2" w:rsidRDefault="00000000">
            <w:pPr>
              <w:spacing w:after="0" w:line="259" w:lineRule="auto"/>
              <w:ind w:left="0" w:firstLine="0"/>
            </w:pPr>
            <w:r>
              <w:rPr>
                <w:b w:val="0"/>
                <w:sz w:val="21"/>
              </w:rPr>
              <w:t>3/1/2023</w:t>
            </w:r>
          </w:p>
        </w:tc>
      </w:tr>
      <w:tr w:rsidR="00C24AD2" w14:paraId="70747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6F5D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41700D" w14:textId="77777777" w:rsidR="00C24AD2" w:rsidRDefault="00000000">
            <w:pPr>
              <w:spacing w:after="0" w:line="259" w:lineRule="auto"/>
              <w:ind w:left="0" w:firstLine="0"/>
            </w:pPr>
            <w:r>
              <w:rPr>
                <w:b w:val="0"/>
                <w:sz w:val="21"/>
              </w:rPr>
              <w:t>6613 S HERMITAGE</w:t>
            </w:r>
          </w:p>
        </w:tc>
      </w:tr>
      <w:tr w:rsidR="00C24AD2" w14:paraId="4C430FF1" w14:textId="77777777">
        <w:trPr>
          <w:trHeight w:val="153"/>
        </w:trPr>
        <w:tc>
          <w:tcPr>
            <w:tcW w:w="5280" w:type="dxa"/>
            <w:tcBorders>
              <w:top w:val="single" w:sz="6" w:space="0" w:color="000000"/>
              <w:left w:val="single" w:sz="6" w:space="0" w:color="000000"/>
              <w:bottom w:val="nil"/>
              <w:right w:val="single" w:sz="6" w:space="0" w:color="000000"/>
            </w:tcBorders>
          </w:tcPr>
          <w:p w14:paraId="3F48D89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8A99196" w14:textId="77777777" w:rsidR="00C24AD2" w:rsidRDefault="00C24AD2">
            <w:pPr>
              <w:spacing w:after="160" w:line="259" w:lineRule="auto"/>
              <w:ind w:left="0" w:firstLine="0"/>
            </w:pPr>
          </w:p>
        </w:tc>
      </w:tr>
      <w:tr w:rsidR="00C24AD2" w14:paraId="44B6C1CD" w14:textId="77777777">
        <w:trPr>
          <w:trHeight w:val="302"/>
        </w:trPr>
        <w:tc>
          <w:tcPr>
            <w:tcW w:w="5280" w:type="dxa"/>
            <w:tcBorders>
              <w:top w:val="nil"/>
              <w:left w:val="single" w:sz="6" w:space="0" w:color="000000"/>
              <w:bottom w:val="single" w:sz="6" w:space="0" w:color="000000"/>
              <w:right w:val="single" w:sz="6" w:space="0" w:color="000000"/>
            </w:tcBorders>
          </w:tcPr>
          <w:p w14:paraId="43C77255"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557A024A" w14:textId="77777777" w:rsidR="00C24AD2" w:rsidRDefault="00C24AD2">
            <w:pPr>
              <w:spacing w:after="160" w:line="259" w:lineRule="auto"/>
              <w:ind w:left="0" w:firstLine="0"/>
            </w:pPr>
          </w:p>
        </w:tc>
      </w:tr>
      <w:tr w:rsidR="00C24AD2" w14:paraId="3D6A97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5A50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F099374" w14:textId="77777777" w:rsidR="00C24AD2" w:rsidRDefault="00C24AD2">
            <w:pPr>
              <w:spacing w:after="160" w:line="259" w:lineRule="auto"/>
              <w:ind w:left="0" w:firstLine="0"/>
            </w:pPr>
          </w:p>
        </w:tc>
      </w:tr>
      <w:tr w:rsidR="00C24AD2" w14:paraId="7F7433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493C6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D9E5D75" w14:textId="77777777" w:rsidR="00C24AD2" w:rsidRDefault="00000000">
            <w:pPr>
              <w:spacing w:after="0" w:line="259" w:lineRule="auto"/>
              <w:ind w:left="0" w:firstLine="0"/>
            </w:pPr>
            <w:r>
              <w:rPr>
                <w:b w:val="0"/>
                <w:sz w:val="21"/>
              </w:rPr>
              <w:t>CHICAGO</w:t>
            </w:r>
          </w:p>
        </w:tc>
      </w:tr>
      <w:tr w:rsidR="00C24AD2" w14:paraId="66D28B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751E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60DB481" w14:textId="77777777" w:rsidR="00C24AD2" w:rsidRDefault="00000000">
            <w:pPr>
              <w:spacing w:after="0" w:line="259" w:lineRule="auto"/>
              <w:ind w:left="0" w:firstLine="0"/>
            </w:pPr>
            <w:r>
              <w:rPr>
                <w:b w:val="0"/>
                <w:sz w:val="21"/>
              </w:rPr>
              <w:t>IL</w:t>
            </w:r>
          </w:p>
        </w:tc>
      </w:tr>
      <w:tr w:rsidR="00C24AD2" w14:paraId="75585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C019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71680CF" w14:textId="77777777" w:rsidR="00C24AD2" w:rsidRDefault="00000000">
            <w:pPr>
              <w:spacing w:after="0" w:line="259" w:lineRule="auto"/>
              <w:ind w:left="0" w:firstLine="0"/>
            </w:pPr>
            <w:r>
              <w:rPr>
                <w:b w:val="0"/>
                <w:sz w:val="21"/>
              </w:rPr>
              <w:t>60636</w:t>
            </w:r>
          </w:p>
        </w:tc>
      </w:tr>
      <w:tr w:rsidR="00C24AD2" w14:paraId="523CCC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D2E4D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DA29BB9" w14:textId="77777777" w:rsidR="00C24AD2" w:rsidRDefault="00C24AD2">
            <w:pPr>
              <w:spacing w:after="160" w:line="259" w:lineRule="auto"/>
              <w:ind w:left="0" w:firstLine="0"/>
            </w:pPr>
          </w:p>
        </w:tc>
      </w:tr>
      <w:tr w:rsidR="00C24AD2" w14:paraId="3C7E5C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B3CA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5A1D53D" w14:textId="77777777" w:rsidR="00C24AD2" w:rsidRDefault="00000000">
            <w:pPr>
              <w:spacing w:after="0" w:line="259" w:lineRule="auto"/>
              <w:ind w:left="0" w:firstLine="0"/>
            </w:pPr>
            <w:r>
              <w:rPr>
                <w:b w:val="0"/>
                <w:sz w:val="21"/>
              </w:rPr>
              <w:t>Support the activities of the program</w:t>
            </w:r>
          </w:p>
        </w:tc>
      </w:tr>
      <w:tr w:rsidR="00C24AD2" w14:paraId="03CFB8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ADA48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8DDFCE" w14:textId="77777777" w:rsidR="00C24AD2" w:rsidRDefault="00000000">
            <w:pPr>
              <w:spacing w:after="0" w:line="259" w:lineRule="auto"/>
              <w:ind w:left="0" w:firstLine="0"/>
            </w:pPr>
            <w:r>
              <w:rPr>
                <w:b w:val="0"/>
                <w:sz w:val="21"/>
              </w:rPr>
              <w:t>THINK OUTSIDE DA BLOCK</w:t>
            </w:r>
          </w:p>
        </w:tc>
      </w:tr>
      <w:tr w:rsidR="00C24AD2" w14:paraId="08B6C6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8322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6A9BCA5" w14:textId="77777777" w:rsidR="00C24AD2" w:rsidRDefault="00000000">
            <w:pPr>
              <w:spacing w:after="0" w:line="259" w:lineRule="auto"/>
              <w:ind w:left="0" w:firstLine="0"/>
            </w:pPr>
            <w:r>
              <w:rPr>
                <w:b w:val="0"/>
                <w:sz w:val="21"/>
              </w:rPr>
              <w:t>3/1/2023</w:t>
            </w:r>
          </w:p>
        </w:tc>
      </w:tr>
      <w:tr w:rsidR="00C24AD2" w14:paraId="618EE6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F0D8A6"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0B45789" w14:textId="77777777" w:rsidR="00C24AD2" w:rsidRDefault="00000000">
            <w:pPr>
              <w:spacing w:after="0" w:line="259" w:lineRule="auto"/>
              <w:ind w:left="0" w:firstLine="0"/>
            </w:pPr>
            <w:r>
              <w:rPr>
                <w:b w:val="0"/>
                <w:sz w:val="21"/>
              </w:rPr>
              <w:t>12/31/2024</w:t>
            </w:r>
          </w:p>
        </w:tc>
      </w:tr>
      <w:tr w:rsidR="00C24AD2" w14:paraId="2E41E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0A45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F1E7380" w14:textId="77777777" w:rsidR="00C24AD2" w:rsidRDefault="00000000">
            <w:pPr>
              <w:spacing w:after="0" w:line="259" w:lineRule="auto"/>
              <w:ind w:left="0" w:firstLine="0"/>
            </w:pPr>
            <w:r>
              <w:rPr>
                <w:b w:val="0"/>
                <w:sz w:val="21"/>
              </w:rPr>
              <w:t>social services work</w:t>
            </w:r>
          </w:p>
        </w:tc>
      </w:tr>
      <w:tr w:rsidR="00C24AD2" w14:paraId="109E72D0"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327BF79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8D58AEF" w14:textId="77777777" w:rsidR="00C24AD2" w:rsidRDefault="00000000">
            <w:pPr>
              <w:spacing w:after="0" w:line="232" w:lineRule="auto"/>
              <w:ind w:left="0" w:firstLine="0"/>
            </w:pPr>
            <w:r>
              <w:rPr>
                <w:b w:val="0"/>
                <w:sz w:val="21"/>
              </w:rPr>
              <w:t>The Mayors Office the Chicago Police Department CPD and the Department of Family and Support Services DFSS are currently developing a new youth deflection and diversion model New Model to replace the Juvenile Intervention and Support Center JISC that is respectful equitable trauma-informed data driven and results in positive outcomes for youth families and communities The New Model has two components 1 New CPD Interactions with Youth policy that will outline standards and protocols for deflection and 2 New DFSS supports and services model that will focus on community-based connections and trauma-informed approach to build upon a young personal</w:t>
            </w:r>
          </w:p>
          <w:p w14:paraId="133FC613" w14:textId="77777777" w:rsidR="00C24AD2" w:rsidRDefault="00000000">
            <w:pPr>
              <w:spacing w:after="0" w:line="259" w:lineRule="auto"/>
              <w:ind w:left="0" w:firstLine="0"/>
            </w:pPr>
            <w:r>
              <w:rPr>
                <w:b w:val="0"/>
                <w:sz w:val="21"/>
              </w:rPr>
              <w:t>strengths diversion that reduce the potential for traumatization limit the role of law enforcement and prioritize social services</w:t>
            </w:r>
          </w:p>
        </w:tc>
      </w:tr>
    </w:tbl>
    <w:p w14:paraId="29A759F9" w14:textId="77777777" w:rsidR="00C24AD2" w:rsidRDefault="00000000">
      <w:pPr>
        <w:ind w:left="-5"/>
      </w:pPr>
      <w:r>
        <w:t>Subward No: 177109-209889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1E46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3379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B8C305" w14:textId="77777777" w:rsidR="00C24AD2" w:rsidRDefault="00000000">
            <w:pPr>
              <w:spacing w:after="0" w:line="259" w:lineRule="auto"/>
              <w:ind w:left="0" w:firstLine="0"/>
            </w:pPr>
            <w:r>
              <w:rPr>
                <w:b w:val="0"/>
                <w:sz w:val="21"/>
              </w:rPr>
              <w:t>Contract: Purchase Order</w:t>
            </w:r>
          </w:p>
        </w:tc>
      </w:tr>
      <w:tr w:rsidR="00C24AD2" w14:paraId="3B07C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8174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FF0FC31" w14:textId="77777777" w:rsidR="00C24AD2" w:rsidRDefault="00000000">
            <w:pPr>
              <w:spacing w:after="0" w:line="259" w:lineRule="auto"/>
              <w:ind w:left="0" w:firstLine="0"/>
            </w:pPr>
            <w:r>
              <w:rPr>
                <w:b w:val="0"/>
                <w:sz w:val="21"/>
              </w:rPr>
              <w:t>$112,000.00</w:t>
            </w:r>
          </w:p>
        </w:tc>
      </w:tr>
      <w:tr w:rsidR="00C24AD2" w14:paraId="2BC44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053B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5A95239" w14:textId="77777777" w:rsidR="00C24AD2" w:rsidRDefault="00000000">
            <w:pPr>
              <w:spacing w:after="0" w:line="259" w:lineRule="auto"/>
              <w:ind w:left="0" w:firstLine="0"/>
            </w:pPr>
            <w:r>
              <w:rPr>
                <w:b w:val="0"/>
                <w:sz w:val="21"/>
              </w:rPr>
              <w:t>11/21/2022</w:t>
            </w:r>
          </w:p>
        </w:tc>
      </w:tr>
      <w:tr w:rsidR="00C24AD2" w14:paraId="7F7BAC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F943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62689A7" w14:textId="77777777" w:rsidR="00C24AD2" w:rsidRDefault="00000000">
            <w:pPr>
              <w:spacing w:after="0" w:line="259" w:lineRule="auto"/>
              <w:ind w:left="0" w:firstLine="0"/>
            </w:pPr>
            <w:r>
              <w:rPr>
                <w:b w:val="0"/>
                <w:sz w:val="21"/>
              </w:rPr>
              <w:t>125 S WACKER DR 14TH FL (EFT)</w:t>
            </w:r>
          </w:p>
        </w:tc>
      </w:tr>
      <w:tr w:rsidR="00C24AD2" w14:paraId="3590EB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5D11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2536D31" w14:textId="77777777" w:rsidR="00C24AD2" w:rsidRDefault="00C24AD2">
            <w:pPr>
              <w:spacing w:after="160" w:line="259" w:lineRule="auto"/>
              <w:ind w:left="0" w:firstLine="0"/>
            </w:pPr>
          </w:p>
        </w:tc>
      </w:tr>
      <w:tr w:rsidR="00C24AD2" w14:paraId="4990F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976F4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393D64C" w14:textId="77777777" w:rsidR="00C24AD2" w:rsidRDefault="00C24AD2">
            <w:pPr>
              <w:spacing w:after="160" w:line="259" w:lineRule="auto"/>
              <w:ind w:left="0" w:firstLine="0"/>
            </w:pPr>
          </w:p>
        </w:tc>
      </w:tr>
      <w:tr w:rsidR="00C24AD2" w14:paraId="30E915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E015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DA72953" w14:textId="77777777" w:rsidR="00C24AD2" w:rsidRDefault="00000000">
            <w:pPr>
              <w:spacing w:after="0" w:line="259" w:lineRule="auto"/>
              <w:ind w:left="0" w:firstLine="0"/>
            </w:pPr>
            <w:r>
              <w:rPr>
                <w:b w:val="0"/>
                <w:sz w:val="21"/>
              </w:rPr>
              <w:t>Chicago</w:t>
            </w:r>
          </w:p>
        </w:tc>
      </w:tr>
      <w:tr w:rsidR="00C24AD2" w14:paraId="28F380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CE48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D394406" w14:textId="77777777" w:rsidR="00C24AD2" w:rsidRDefault="00000000">
            <w:pPr>
              <w:spacing w:after="0" w:line="259" w:lineRule="auto"/>
              <w:ind w:left="0" w:firstLine="0"/>
            </w:pPr>
            <w:r>
              <w:rPr>
                <w:b w:val="0"/>
                <w:sz w:val="21"/>
              </w:rPr>
              <w:t>IL</w:t>
            </w:r>
          </w:p>
        </w:tc>
      </w:tr>
      <w:tr w:rsidR="00C24AD2" w14:paraId="5BC609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99FC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092D36E" w14:textId="77777777" w:rsidR="00C24AD2" w:rsidRDefault="00000000">
            <w:pPr>
              <w:spacing w:after="0" w:line="259" w:lineRule="auto"/>
              <w:ind w:left="0" w:firstLine="0"/>
            </w:pPr>
            <w:r>
              <w:rPr>
                <w:b w:val="0"/>
                <w:sz w:val="21"/>
              </w:rPr>
              <w:t>60606</w:t>
            </w:r>
          </w:p>
        </w:tc>
      </w:tr>
      <w:tr w:rsidR="00C24AD2" w14:paraId="021486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15FC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73F1EB" w14:textId="77777777" w:rsidR="00C24AD2" w:rsidRDefault="00C24AD2">
            <w:pPr>
              <w:spacing w:after="160" w:line="259" w:lineRule="auto"/>
              <w:ind w:left="0" w:firstLine="0"/>
            </w:pPr>
          </w:p>
        </w:tc>
      </w:tr>
      <w:tr w:rsidR="00C24AD2" w14:paraId="5F1639F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87FB7E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BEC19C" w14:textId="77777777" w:rsidR="00C24AD2" w:rsidRDefault="00000000">
            <w:pPr>
              <w:spacing w:after="0" w:line="259" w:lineRule="auto"/>
              <w:ind w:left="0" w:firstLine="0"/>
            </w:pPr>
            <w:r>
              <w:rPr>
                <w:b w:val="0"/>
                <w:sz w:val="21"/>
              </w:rPr>
              <w:t>Youth Intervention Programs - Service Coordination and Navigation (SCaN)</w:t>
            </w:r>
          </w:p>
        </w:tc>
      </w:tr>
      <w:tr w:rsidR="00C24AD2" w14:paraId="5780D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B813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5900CF" w14:textId="77777777" w:rsidR="00C24AD2" w:rsidRDefault="00000000">
            <w:pPr>
              <w:spacing w:after="0" w:line="259" w:lineRule="auto"/>
              <w:ind w:left="0" w:firstLine="0"/>
            </w:pPr>
            <w:r>
              <w:rPr>
                <w:b w:val="0"/>
                <w:sz w:val="21"/>
              </w:rPr>
              <w:t>CHILDREN'S HOME &amp; AID SOCIETY OF ILLINOIS</w:t>
            </w:r>
          </w:p>
        </w:tc>
      </w:tr>
      <w:tr w:rsidR="00C24AD2" w14:paraId="0C8797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EDE2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C3C9E0A" w14:textId="77777777" w:rsidR="00C24AD2" w:rsidRDefault="00000000">
            <w:pPr>
              <w:spacing w:after="0" w:line="259" w:lineRule="auto"/>
              <w:ind w:left="0" w:firstLine="0"/>
            </w:pPr>
            <w:r>
              <w:rPr>
                <w:b w:val="0"/>
                <w:sz w:val="21"/>
              </w:rPr>
              <w:t>11/21/2022</w:t>
            </w:r>
          </w:p>
        </w:tc>
      </w:tr>
      <w:tr w:rsidR="00C24AD2" w14:paraId="3AA9E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C77BD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7E5EC60" w14:textId="77777777" w:rsidR="00C24AD2" w:rsidRDefault="00000000">
            <w:pPr>
              <w:spacing w:after="0" w:line="259" w:lineRule="auto"/>
              <w:ind w:left="0" w:firstLine="0"/>
            </w:pPr>
            <w:r>
              <w:rPr>
                <w:b w:val="0"/>
                <w:sz w:val="21"/>
              </w:rPr>
              <w:t>12/31/2023</w:t>
            </w:r>
          </w:p>
        </w:tc>
      </w:tr>
    </w:tbl>
    <w:p w14:paraId="22AF3913" w14:textId="77777777" w:rsidR="00C24AD2" w:rsidRDefault="00000000">
      <w:pPr>
        <w:ind w:left="-5"/>
      </w:pPr>
      <w:r>
        <w:t>Subward No: 177114-210661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E6D7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D41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26786D" w14:textId="77777777" w:rsidR="00C24AD2" w:rsidRDefault="00000000">
            <w:pPr>
              <w:spacing w:after="0" w:line="259" w:lineRule="auto"/>
              <w:ind w:left="0" w:firstLine="0"/>
            </w:pPr>
            <w:r>
              <w:rPr>
                <w:b w:val="0"/>
                <w:sz w:val="21"/>
              </w:rPr>
              <w:t>Contract: Purchase Order</w:t>
            </w:r>
          </w:p>
        </w:tc>
      </w:tr>
      <w:tr w:rsidR="00C24AD2" w14:paraId="1D99A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509A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BB1586A" w14:textId="77777777" w:rsidR="00C24AD2" w:rsidRDefault="00000000">
            <w:pPr>
              <w:spacing w:after="0" w:line="259" w:lineRule="auto"/>
              <w:ind w:left="0" w:firstLine="0"/>
            </w:pPr>
            <w:r>
              <w:rPr>
                <w:b w:val="0"/>
                <w:sz w:val="21"/>
              </w:rPr>
              <w:t>$280,000.00</w:t>
            </w:r>
          </w:p>
        </w:tc>
      </w:tr>
      <w:tr w:rsidR="00C24AD2" w14:paraId="68F023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F3A1A"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6514C5AB" w14:textId="77777777" w:rsidR="00C24AD2" w:rsidRDefault="00000000">
            <w:pPr>
              <w:spacing w:after="0" w:line="259" w:lineRule="auto"/>
              <w:ind w:left="0" w:firstLine="0"/>
            </w:pPr>
            <w:r>
              <w:rPr>
                <w:b w:val="0"/>
                <w:sz w:val="21"/>
              </w:rPr>
              <w:t>11/30/2022</w:t>
            </w:r>
          </w:p>
        </w:tc>
      </w:tr>
      <w:tr w:rsidR="00C24AD2" w14:paraId="28C524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4A72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0CCA98" w14:textId="77777777" w:rsidR="00C24AD2" w:rsidRDefault="00000000">
            <w:pPr>
              <w:spacing w:after="0" w:line="259" w:lineRule="auto"/>
              <w:ind w:left="0" w:firstLine="0"/>
            </w:pPr>
            <w:r>
              <w:rPr>
                <w:b w:val="0"/>
                <w:sz w:val="21"/>
              </w:rPr>
              <w:t>1030 W. Van Buren St</w:t>
            </w:r>
          </w:p>
        </w:tc>
      </w:tr>
      <w:tr w:rsidR="00C24AD2" w14:paraId="743D2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06CF1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643706F" w14:textId="77777777" w:rsidR="00C24AD2" w:rsidRDefault="00C24AD2">
            <w:pPr>
              <w:spacing w:after="160" w:line="259" w:lineRule="auto"/>
              <w:ind w:left="0" w:firstLine="0"/>
            </w:pPr>
          </w:p>
        </w:tc>
      </w:tr>
      <w:tr w:rsidR="00C24AD2" w14:paraId="4B1688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9D8A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5A0FA1" w14:textId="77777777" w:rsidR="00C24AD2" w:rsidRDefault="00C24AD2">
            <w:pPr>
              <w:spacing w:after="160" w:line="259" w:lineRule="auto"/>
              <w:ind w:left="0" w:firstLine="0"/>
            </w:pPr>
          </w:p>
        </w:tc>
      </w:tr>
      <w:tr w:rsidR="00C24AD2" w14:paraId="19A9F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BF1B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5C535B4" w14:textId="77777777" w:rsidR="00C24AD2" w:rsidRDefault="00000000">
            <w:pPr>
              <w:spacing w:after="0" w:line="259" w:lineRule="auto"/>
              <w:ind w:left="0" w:firstLine="0"/>
            </w:pPr>
            <w:r>
              <w:rPr>
                <w:b w:val="0"/>
                <w:sz w:val="21"/>
              </w:rPr>
              <w:t>Chicago</w:t>
            </w:r>
          </w:p>
        </w:tc>
      </w:tr>
      <w:tr w:rsidR="00C24AD2" w14:paraId="693B6E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51CB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71AC66F" w14:textId="77777777" w:rsidR="00C24AD2" w:rsidRDefault="00000000">
            <w:pPr>
              <w:spacing w:after="0" w:line="259" w:lineRule="auto"/>
              <w:ind w:left="0" w:firstLine="0"/>
            </w:pPr>
            <w:r>
              <w:rPr>
                <w:b w:val="0"/>
                <w:sz w:val="21"/>
              </w:rPr>
              <w:t>IL</w:t>
            </w:r>
          </w:p>
        </w:tc>
      </w:tr>
      <w:tr w:rsidR="00C24AD2" w14:paraId="76B1B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CF81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C5D60F" w14:textId="77777777" w:rsidR="00C24AD2" w:rsidRDefault="00000000">
            <w:pPr>
              <w:spacing w:after="0" w:line="259" w:lineRule="auto"/>
              <w:ind w:left="0" w:firstLine="0"/>
            </w:pPr>
            <w:r>
              <w:rPr>
                <w:b w:val="0"/>
                <w:sz w:val="21"/>
              </w:rPr>
              <w:t>60607</w:t>
            </w:r>
          </w:p>
        </w:tc>
      </w:tr>
      <w:tr w:rsidR="00C24AD2" w14:paraId="54004E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9778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B0BEFEE" w14:textId="77777777" w:rsidR="00C24AD2" w:rsidRDefault="00C24AD2">
            <w:pPr>
              <w:spacing w:after="160" w:line="259" w:lineRule="auto"/>
              <w:ind w:left="0" w:firstLine="0"/>
            </w:pPr>
          </w:p>
        </w:tc>
      </w:tr>
      <w:tr w:rsidR="00C24AD2" w14:paraId="4CF97061"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AD1A5C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D18C20"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D4F4CB2"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859216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E62BF3D" w14:textId="77777777" w:rsidR="00C24AD2" w:rsidRDefault="00000000">
            <w:pPr>
              <w:spacing w:after="0" w:line="259" w:lineRule="auto"/>
              <w:ind w:left="0" w:firstLine="0"/>
            </w:pPr>
            <w:r>
              <w:rPr>
                <w:b w:val="0"/>
                <w:sz w:val="21"/>
              </w:rPr>
              <w:t>YOUNG MEN'S CHRISTIAN ASSOCIATION OF CHICAGO</w:t>
            </w:r>
          </w:p>
        </w:tc>
      </w:tr>
      <w:tr w:rsidR="00C24AD2" w14:paraId="61B939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E11B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63A9D82" w14:textId="77777777" w:rsidR="00C24AD2" w:rsidRDefault="00000000">
            <w:pPr>
              <w:spacing w:after="0" w:line="259" w:lineRule="auto"/>
              <w:ind w:left="0" w:firstLine="0"/>
            </w:pPr>
            <w:r>
              <w:rPr>
                <w:b w:val="0"/>
                <w:sz w:val="21"/>
              </w:rPr>
              <w:t>11/30/2022</w:t>
            </w:r>
          </w:p>
        </w:tc>
      </w:tr>
      <w:tr w:rsidR="00C24AD2" w14:paraId="216C1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E582B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4D3EE5D" w14:textId="77777777" w:rsidR="00C24AD2" w:rsidRDefault="00000000">
            <w:pPr>
              <w:spacing w:after="0" w:line="259" w:lineRule="auto"/>
              <w:ind w:left="0" w:firstLine="0"/>
            </w:pPr>
            <w:r>
              <w:rPr>
                <w:b w:val="0"/>
                <w:sz w:val="21"/>
              </w:rPr>
              <w:t>12/31/2023</w:t>
            </w:r>
          </w:p>
        </w:tc>
      </w:tr>
    </w:tbl>
    <w:p w14:paraId="4ACA143F" w14:textId="77777777" w:rsidR="00C24AD2" w:rsidRDefault="00000000">
      <w:pPr>
        <w:ind w:left="-5"/>
      </w:pPr>
      <w:r>
        <w:t>Subward No: 177115-210373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E9DB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782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CB3CD8" w14:textId="77777777" w:rsidR="00C24AD2" w:rsidRDefault="00000000">
            <w:pPr>
              <w:spacing w:after="0" w:line="259" w:lineRule="auto"/>
              <w:ind w:left="0" w:firstLine="0"/>
            </w:pPr>
            <w:r>
              <w:rPr>
                <w:b w:val="0"/>
                <w:sz w:val="21"/>
              </w:rPr>
              <w:t>Contract: Purchase Order</w:t>
            </w:r>
          </w:p>
        </w:tc>
      </w:tr>
      <w:tr w:rsidR="00C24AD2" w14:paraId="7B9209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A035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2B02BED" w14:textId="77777777" w:rsidR="00C24AD2" w:rsidRDefault="00000000">
            <w:pPr>
              <w:spacing w:after="0" w:line="259" w:lineRule="auto"/>
              <w:ind w:left="0" w:firstLine="0"/>
            </w:pPr>
            <w:r>
              <w:rPr>
                <w:b w:val="0"/>
                <w:sz w:val="21"/>
              </w:rPr>
              <w:t>$112,000.00</w:t>
            </w:r>
          </w:p>
        </w:tc>
      </w:tr>
      <w:tr w:rsidR="00C24AD2" w14:paraId="3EB88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FBE9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1907A82" w14:textId="77777777" w:rsidR="00C24AD2" w:rsidRDefault="00000000">
            <w:pPr>
              <w:spacing w:after="0" w:line="259" w:lineRule="auto"/>
              <w:ind w:left="0" w:firstLine="0"/>
            </w:pPr>
            <w:r>
              <w:rPr>
                <w:b w:val="0"/>
                <w:sz w:val="21"/>
              </w:rPr>
              <w:t>11/28/2022</w:t>
            </w:r>
          </w:p>
        </w:tc>
      </w:tr>
      <w:tr w:rsidR="00C24AD2" w14:paraId="3538D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9121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9185319" w14:textId="77777777" w:rsidR="00C24AD2" w:rsidRDefault="00000000">
            <w:pPr>
              <w:spacing w:after="0" w:line="259" w:lineRule="auto"/>
              <w:ind w:left="0" w:firstLine="0"/>
            </w:pPr>
            <w:r>
              <w:rPr>
                <w:b w:val="0"/>
                <w:sz w:val="21"/>
              </w:rPr>
              <w:t>2007 NORTH 3RD STREET</w:t>
            </w:r>
          </w:p>
        </w:tc>
      </w:tr>
      <w:tr w:rsidR="00C24AD2" w14:paraId="3AD921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02BF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0229C76" w14:textId="77777777" w:rsidR="00C24AD2" w:rsidRDefault="00C24AD2">
            <w:pPr>
              <w:spacing w:after="160" w:line="259" w:lineRule="auto"/>
              <w:ind w:left="0" w:firstLine="0"/>
            </w:pPr>
          </w:p>
        </w:tc>
      </w:tr>
      <w:tr w:rsidR="00C24AD2" w14:paraId="4E7777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7F68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BE9ABF9" w14:textId="77777777" w:rsidR="00C24AD2" w:rsidRDefault="00C24AD2">
            <w:pPr>
              <w:spacing w:after="160" w:line="259" w:lineRule="auto"/>
              <w:ind w:left="0" w:firstLine="0"/>
            </w:pPr>
          </w:p>
        </w:tc>
      </w:tr>
      <w:tr w:rsidR="00C24AD2" w14:paraId="6F251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5CB0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CE9C486" w14:textId="77777777" w:rsidR="00C24AD2" w:rsidRDefault="00000000">
            <w:pPr>
              <w:spacing w:after="0" w:line="259" w:lineRule="auto"/>
              <w:ind w:left="0" w:firstLine="0"/>
            </w:pPr>
            <w:r>
              <w:rPr>
                <w:b w:val="0"/>
                <w:sz w:val="21"/>
              </w:rPr>
              <w:t>HARRISBURG</w:t>
            </w:r>
          </w:p>
        </w:tc>
      </w:tr>
      <w:tr w:rsidR="00C24AD2" w14:paraId="1E330F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86EF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624D604" w14:textId="77777777" w:rsidR="00C24AD2" w:rsidRDefault="00000000">
            <w:pPr>
              <w:spacing w:after="0" w:line="259" w:lineRule="auto"/>
              <w:ind w:left="0" w:firstLine="0"/>
            </w:pPr>
            <w:r>
              <w:rPr>
                <w:b w:val="0"/>
                <w:sz w:val="21"/>
              </w:rPr>
              <w:t>PA</w:t>
            </w:r>
          </w:p>
        </w:tc>
      </w:tr>
      <w:tr w:rsidR="00C24AD2" w14:paraId="3DC32E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E3966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10CA92E" w14:textId="77777777" w:rsidR="00C24AD2" w:rsidRDefault="00000000">
            <w:pPr>
              <w:spacing w:after="0" w:line="259" w:lineRule="auto"/>
              <w:ind w:left="0" w:firstLine="0"/>
            </w:pPr>
            <w:r>
              <w:rPr>
                <w:b w:val="0"/>
                <w:sz w:val="21"/>
              </w:rPr>
              <w:t>17108</w:t>
            </w:r>
          </w:p>
        </w:tc>
      </w:tr>
      <w:tr w:rsidR="00C24AD2" w14:paraId="463382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8772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25F89BB" w14:textId="77777777" w:rsidR="00C24AD2" w:rsidRDefault="00C24AD2">
            <w:pPr>
              <w:spacing w:after="160" w:line="259" w:lineRule="auto"/>
              <w:ind w:left="0" w:firstLine="0"/>
            </w:pPr>
          </w:p>
        </w:tc>
      </w:tr>
      <w:tr w:rsidR="00C24AD2" w14:paraId="4BC5E769"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12C0C5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1E14FF9"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8D03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B8CD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76640C9" w14:textId="77777777" w:rsidR="00C24AD2" w:rsidRDefault="00000000">
            <w:pPr>
              <w:spacing w:after="0" w:line="259" w:lineRule="auto"/>
              <w:ind w:left="0" w:firstLine="0"/>
            </w:pPr>
            <w:r>
              <w:rPr>
                <w:b w:val="0"/>
                <w:sz w:val="21"/>
              </w:rPr>
              <w:t>YOUTH ADVOCATE PROGRAM INC.</w:t>
            </w:r>
          </w:p>
        </w:tc>
      </w:tr>
      <w:tr w:rsidR="00C24AD2" w14:paraId="04D1B5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93791"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9156508" w14:textId="77777777" w:rsidR="00C24AD2" w:rsidRDefault="00000000">
            <w:pPr>
              <w:spacing w:after="0" w:line="259" w:lineRule="auto"/>
              <w:ind w:left="0" w:firstLine="0"/>
            </w:pPr>
            <w:r>
              <w:rPr>
                <w:b w:val="0"/>
                <w:sz w:val="21"/>
              </w:rPr>
              <w:t>11/28/2022</w:t>
            </w:r>
          </w:p>
        </w:tc>
      </w:tr>
      <w:tr w:rsidR="00C24AD2" w14:paraId="4BEF93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E278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77E8635" w14:textId="77777777" w:rsidR="00C24AD2" w:rsidRDefault="00000000">
            <w:pPr>
              <w:spacing w:after="0" w:line="259" w:lineRule="auto"/>
              <w:ind w:left="0" w:firstLine="0"/>
            </w:pPr>
            <w:r>
              <w:rPr>
                <w:b w:val="0"/>
                <w:sz w:val="21"/>
              </w:rPr>
              <w:t>12/31/2023</w:t>
            </w:r>
          </w:p>
        </w:tc>
      </w:tr>
    </w:tbl>
    <w:p w14:paraId="40F37234" w14:textId="77777777" w:rsidR="00C24AD2" w:rsidRDefault="00000000">
      <w:pPr>
        <w:ind w:left="-5"/>
      </w:pPr>
      <w:r>
        <w:t>Subward No: 177109-217801</w:t>
      </w:r>
    </w:p>
    <w:tbl>
      <w:tblPr>
        <w:tblStyle w:val="TableGrid"/>
        <w:tblW w:w="10560" w:type="dxa"/>
        <w:tblInd w:w="0" w:type="dxa"/>
        <w:tblCellMar>
          <w:top w:w="55" w:type="dxa"/>
          <w:left w:w="68" w:type="dxa"/>
          <w:bottom w:w="0" w:type="dxa"/>
          <w:right w:w="115" w:type="dxa"/>
        </w:tblCellMar>
        <w:tblLook w:val="04A0" w:firstRow="1" w:lastRow="0" w:firstColumn="1" w:lastColumn="0" w:noHBand="0" w:noVBand="1"/>
      </w:tblPr>
      <w:tblGrid>
        <w:gridCol w:w="5280"/>
        <w:gridCol w:w="5280"/>
      </w:tblGrid>
      <w:tr w:rsidR="00C24AD2" w14:paraId="7AC196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0FE5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7D969ED" w14:textId="77777777" w:rsidR="00C24AD2" w:rsidRDefault="00000000">
            <w:pPr>
              <w:spacing w:after="0" w:line="259" w:lineRule="auto"/>
              <w:ind w:left="0" w:firstLine="0"/>
            </w:pPr>
            <w:r>
              <w:rPr>
                <w:b w:val="0"/>
                <w:sz w:val="21"/>
              </w:rPr>
              <w:t>Contract: Purchase Order</w:t>
            </w:r>
          </w:p>
        </w:tc>
      </w:tr>
      <w:tr w:rsidR="00C24AD2" w14:paraId="79798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D00D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0D654A2" w14:textId="77777777" w:rsidR="00C24AD2" w:rsidRDefault="00000000">
            <w:pPr>
              <w:spacing w:after="0" w:line="259" w:lineRule="auto"/>
              <w:ind w:left="0" w:firstLine="0"/>
            </w:pPr>
            <w:r>
              <w:rPr>
                <w:b w:val="0"/>
                <w:sz w:val="21"/>
              </w:rPr>
              <w:t>$112,000.00</w:t>
            </w:r>
          </w:p>
        </w:tc>
      </w:tr>
      <w:tr w:rsidR="00C24AD2" w14:paraId="260A61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5507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06BE3AE" w14:textId="77777777" w:rsidR="00C24AD2" w:rsidRDefault="00000000">
            <w:pPr>
              <w:spacing w:after="0" w:line="259" w:lineRule="auto"/>
              <w:ind w:left="0" w:firstLine="0"/>
            </w:pPr>
            <w:r>
              <w:rPr>
                <w:b w:val="0"/>
                <w:sz w:val="21"/>
              </w:rPr>
              <w:t>2/25/2022</w:t>
            </w:r>
          </w:p>
        </w:tc>
      </w:tr>
      <w:tr w:rsidR="00C24AD2" w14:paraId="659D41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9BC2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93B540" w14:textId="77777777" w:rsidR="00C24AD2" w:rsidRDefault="00000000">
            <w:pPr>
              <w:spacing w:after="0" w:line="259" w:lineRule="auto"/>
              <w:ind w:left="0" w:firstLine="0"/>
            </w:pPr>
            <w:r>
              <w:rPr>
                <w:b w:val="0"/>
                <w:sz w:val="21"/>
              </w:rPr>
              <w:t>125 S WACKER DR 14TH FL (EFT)</w:t>
            </w:r>
          </w:p>
        </w:tc>
      </w:tr>
      <w:tr w:rsidR="00C24AD2" w14:paraId="398899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8D29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0B48CC1" w14:textId="77777777" w:rsidR="00C24AD2" w:rsidRDefault="00C24AD2">
            <w:pPr>
              <w:spacing w:after="160" w:line="259" w:lineRule="auto"/>
              <w:ind w:left="0" w:firstLine="0"/>
            </w:pPr>
          </w:p>
        </w:tc>
      </w:tr>
      <w:tr w:rsidR="00C24AD2" w14:paraId="1801BD3D" w14:textId="77777777">
        <w:trPr>
          <w:trHeight w:val="57"/>
        </w:trPr>
        <w:tc>
          <w:tcPr>
            <w:tcW w:w="5280" w:type="dxa"/>
            <w:tcBorders>
              <w:top w:val="single" w:sz="6" w:space="0" w:color="000000"/>
              <w:left w:val="single" w:sz="6" w:space="0" w:color="000000"/>
              <w:bottom w:val="nil"/>
              <w:right w:val="single" w:sz="6" w:space="0" w:color="000000"/>
            </w:tcBorders>
          </w:tcPr>
          <w:p w14:paraId="4863CEB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FDA077" w14:textId="77777777" w:rsidR="00C24AD2" w:rsidRDefault="00C24AD2">
            <w:pPr>
              <w:spacing w:after="160" w:line="259" w:lineRule="auto"/>
              <w:ind w:left="0" w:firstLine="0"/>
            </w:pPr>
          </w:p>
        </w:tc>
      </w:tr>
      <w:tr w:rsidR="00C24AD2" w14:paraId="2ADFC6B2" w14:textId="77777777">
        <w:trPr>
          <w:trHeight w:val="312"/>
        </w:trPr>
        <w:tc>
          <w:tcPr>
            <w:tcW w:w="5280" w:type="dxa"/>
            <w:tcBorders>
              <w:top w:val="nil"/>
              <w:left w:val="single" w:sz="6" w:space="0" w:color="000000"/>
              <w:bottom w:val="single" w:sz="6" w:space="0" w:color="000000"/>
              <w:right w:val="single" w:sz="6" w:space="0" w:color="000000"/>
            </w:tcBorders>
          </w:tcPr>
          <w:p w14:paraId="15C595FE"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5817FA07" w14:textId="77777777" w:rsidR="00C24AD2" w:rsidRDefault="00C24AD2">
            <w:pPr>
              <w:spacing w:after="160" w:line="259" w:lineRule="auto"/>
              <w:ind w:left="0" w:firstLine="0"/>
            </w:pPr>
          </w:p>
        </w:tc>
      </w:tr>
      <w:tr w:rsidR="00C24AD2" w14:paraId="7B4E3C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6609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C43ACEF" w14:textId="77777777" w:rsidR="00C24AD2" w:rsidRDefault="00000000">
            <w:pPr>
              <w:spacing w:after="0" w:line="259" w:lineRule="auto"/>
              <w:ind w:left="0" w:firstLine="0"/>
            </w:pPr>
            <w:r>
              <w:rPr>
                <w:b w:val="0"/>
                <w:sz w:val="21"/>
              </w:rPr>
              <w:t>CHICAGO</w:t>
            </w:r>
          </w:p>
        </w:tc>
      </w:tr>
      <w:tr w:rsidR="00C24AD2" w14:paraId="472A51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9F44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2CC6ACF" w14:textId="77777777" w:rsidR="00C24AD2" w:rsidRDefault="00000000">
            <w:pPr>
              <w:spacing w:after="0" w:line="259" w:lineRule="auto"/>
              <w:ind w:left="0" w:firstLine="0"/>
            </w:pPr>
            <w:r>
              <w:rPr>
                <w:b w:val="0"/>
                <w:sz w:val="21"/>
              </w:rPr>
              <w:t>IL</w:t>
            </w:r>
          </w:p>
        </w:tc>
      </w:tr>
      <w:tr w:rsidR="00C24AD2" w14:paraId="0A9035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549D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9F0503" w14:textId="77777777" w:rsidR="00C24AD2" w:rsidRDefault="00000000">
            <w:pPr>
              <w:spacing w:after="0" w:line="259" w:lineRule="auto"/>
              <w:ind w:left="0" w:firstLine="0"/>
            </w:pPr>
            <w:r>
              <w:rPr>
                <w:b w:val="0"/>
                <w:sz w:val="21"/>
              </w:rPr>
              <w:t>60606</w:t>
            </w:r>
          </w:p>
        </w:tc>
      </w:tr>
      <w:tr w:rsidR="00C24AD2" w14:paraId="07BCC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55C4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0917831" w14:textId="77777777" w:rsidR="00C24AD2" w:rsidRDefault="00C24AD2">
            <w:pPr>
              <w:spacing w:after="160" w:line="259" w:lineRule="auto"/>
              <w:ind w:left="0" w:firstLine="0"/>
            </w:pPr>
          </w:p>
        </w:tc>
      </w:tr>
      <w:tr w:rsidR="00C24AD2" w14:paraId="6E7A85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1589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EC108C7" w14:textId="77777777" w:rsidR="00C24AD2" w:rsidRDefault="00000000">
            <w:pPr>
              <w:spacing w:after="0" w:line="259" w:lineRule="auto"/>
              <w:ind w:left="0" w:firstLine="0"/>
            </w:pPr>
            <w:r>
              <w:rPr>
                <w:b w:val="0"/>
                <w:sz w:val="21"/>
              </w:rPr>
              <w:t>Support the activities of the program</w:t>
            </w:r>
          </w:p>
        </w:tc>
      </w:tr>
      <w:tr w:rsidR="00C24AD2" w14:paraId="654CA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887A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8580F37" w14:textId="77777777" w:rsidR="00C24AD2" w:rsidRDefault="00000000">
            <w:pPr>
              <w:spacing w:after="0" w:line="259" w:lineRule="auto"/>
              <w:ind w:left="0" w:firstLine="0"/>
            </w:pPr>
            <w:r>
              <w:rPr>
                <w:b w:val="0"/>
                <w:sz w:val="21"/>
              </w:rPr>
              <w:t>CHILDREN'S HOME &amp; AID SOCIETY OF ILLINOIS</w:t>
            </w:r>
          </w:p>
        </w:tc>
      </w:tr>
      <w:tr w:rsidR="00C24AD2" w14:paraId="5B573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D395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9ED9AC4" w14:textId="77777777" w:rsidR="00C24AD2" w:rsidRDefault="00000000">
            <w:pPr>
              <w:spacing w:after="0" w:line="259" w:lineRule="auto"/>
              <w:ind w:left="0" w:firstLine="0"/>
            </w:pPr>
            <w:r>
              <w:rPr>
                <w:b w:val="0"/>
                <w:sz w:val="21"/>
              </w:rPr>
              <w:t>2/25/2022</w:t>
            </w:r>
          </w:p>
        </w:tc>
      </w:tr>
      <w:tr w:rsidR="00C24AD2" w14:paraId="785DB6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23AF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1DFC1C" w14:textId="77777777" w:rsidR="00C24AD2" w:rsidRDefault="00000000">
            <w:pPr>
              <w:spacing w:after="0" w:line="259" w:lineRule="auto"/>
              <w:ind w:left="0" w:firstLine="0"/>
            </w:pPr>
            <w:r>
              <w:rPr>
                <w:b w:val="0"/>
                <w:sz w:val="21"/>
              </w:rPr>
              <w:t>12/31/2023</w:t>
            </w:r>
          </w:p>
        </w:tc>
      </w:tr>
      <w:tr w:rsidR="00C24AD2" w14:paraId="6E61AD3E"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3E23E8A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2A0D03F"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bl>
    <w:p w14:paraId="344011BF" w14:textId="77777777" w:rsidR="00C24AD2" w:rsidRDefault="00000000">
      <w:pPr>
        <w:ind w:left="-5"/>
      </w:pPr>
      <w:r>
        <w:t>Subward No: 177111-217951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88B0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59E4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C61E74" w14:textId="77777777" w:rsidR="00C24AD2" w:rsidRDefault="00000000">
            <w:pPr>
              <w:spacing w:after="0" w:line="259" w:lineRule="auto"/>
              <w:ind w:left="0" w:firstLine="0"/>
            </w:pPr>
            <w:r>
              <w:rPr>
                <w:b w:val="0"/>
                <w:sz w:val="21"/>
              </w:rPr>
              <w:t>Contract: Purchase Order</w:t>
            </w:r>
          </w:p>
        </w:tc>
      </w:tr>
      <w:tr w:rsidR="00C24AD2" w14:paraId="19EDB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B953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692CEF" w14:textId="77777777" w:rsidR="00C24AD2" w:rsidRDefault="00000000">
            <w:pPr>
              <w:spacing w:after="0" w:line="259" w:lineRule="auto"/>
              <w:ind w:left="0" w:firstLine="0"/>
            </w:pPr>
            <w:r>
              <w:rPr>
                <w:b w:val="0"/>
                <w:sz w:val="21"/>
              </w:rPr>
              <w:t>$336,000.00</w:t>
            </w:r>
          </w:p>
        </w:tc>
      </w:tr>
      <w:tr w:rsidR="00C24AD2" w14:paraId="1E7C18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9D38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6E51C52" w14:textId="77777777" w:rsidR="00C24AD2" w:rsidRDefault="00000000">
            <w:pPr>
              <w:spacing w:after="0" w:line="259" w:lineRule="auto"/>
              <w:ind w:left="0" w:firstLine="0"/>
            </w:pPr>
            <w:r>
              <w:rPr>
                <w:b w:val="0"/>
                <w:sz w:val="21"/>
              </w:rPr>
              <w:t>2/25/2022</w:t>
            </w:r>
          </w:p>
        </w:tc>
      </w:tr>
      <w:tr w:rsidR="00C24AD2" w14:paraId="38845C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E449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5AABFA" w14:textId="77777777" w:rsidR="00C24AD2" w:rsidRDefault="00000000">
            <w:pPr>
              <w:spacing w:after="0" w:line="259" w:lineRule="auto"/>
              <w:ind w:left="0" w:firstLine="0"/>
            </w:pPr>
            <w:r>
              <w:rPr>
                <w:b w:val="0"/>
                <w:sz w:val="21"/>
              </w:rPr>
              <w:t>4833 N FRANCISCO AVENUE</w:t>
            </w:r>
          </w:p>
        </w:tc>
      </w:tr>
      <w:tr w:rsidR="00C24AD2" w14:paraId="7F7CAC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CE39D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8D081B" w14:textId="77777777" w:rsidR="00C24AD2" w:rsidRDefault="00C24AD2">
            <w:pPr>
              <w:spacing w:after="160" w:line="259" w:lineRule="auto"/>
              <w:ind w:left="0" w:firstLine="0"/>
            </w:pPr>
          </w:p>
        </w:tc>
      </w:tr>
      <w:tr w:rsidR="00C24AD2" w14:paraId="7E2057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04E35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F9339E1" w14:textId="77777777" w:rsidR="00C24AD2" w:rsidRDefault="00C24AD2">
            <w:pPr>
              <w:spacing w:after="160" w:line="259" w:lineRule="auto"/>
              <w:ind w:left="0" w:firstLine="0"/>
            </w:pPr>
          </w:p>
        </w:tc>
      </w:tr>
      <w:tr w:rsidR="00C24AD2" w14:paraId="779654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A1049"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7DF9651" w14:textId="77777777" w:rsidR="00C24AD2" w:rsidRDefault="00000000">
            <w:pPr>
              <w:spacing w:after="0" w:line="259" w:lineRule="auto"/>
              <w:ind w:left="0" w:firstLine="0"/>
            </w:pPr>
            <w:r>
              <w:rPr>
                <w:b w:val="0"/>
                <w:sz w:val="21"/>
              </w:rPr>
              <w:t>CHICAGO</w:t>
            </w:r>
          </w:p>
        </w:tc>
      </w:tr>
      <w:tr w:rsidR="00C24AD2" w14:paraId="4891C9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4550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5DE3486" w14:textId="77777777" w:rsidR="00C24AD2" w:rsidRDefault="00000000">
            <w:pPr>
              <w:spacing w:after="0" w:line="259" w:lineRule="auto"/>
              <w:ind w:left="0" w:firstLine="0"/>
            </w:pPr>
            <w:r>
              <w:rPr>
                <w:b w:val="0"/>
                <w:sz w:val="21"/>
              </w:rPr>
              <w:t>IL</w:t>
            </w:r>
          </w:p>
        </w:tc>
      </w:tr>
      <w:tr w:rsidR="00C24AD2" w14:paraId="6B3C98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5B91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CBA318" w14:textId="77777777" w:rsidR="00C24AD2" w:rsidRDefault="00000000">
            <w:pPr>
              <w:spacing w:after="0" w:line="259" w:lineRule="auto"/>
              <w:ind w:left="0" w:firstLine="0"/>
            </w:pPr>
            <w:r>
              <w:rPr>
                <w:b w:val="0"/>
                <w:sz w:val="21"/>
              </w:rPr>
              <w:t>60625</w:t>
            </w:r>
          </w:p>
        </w:tc>
      </w:tr>
      <w:tr w:rsidR="00C24AD2" w14:paraId="57B9D5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2421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79EF214" w14:textId="77777777" w:rsidR="00C24AD2" w:rsidRDefault="00C24AD2">
            <w:pPr>
              <w:spacing w:after="160" w:line="259" w:lineRule="auto"/>
              <w:ind w:left="0" w:firstLine="0"/>
            </w:pPr>
          </w:p>
        </w:tc>
      </w:tr>
      <w:tr w:rsidR="00C24AD2" w14:paraId="5B53A3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3755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4285BB9" w14:textId="77777777" w:rsidR="00C24AD2" w:rsidRDefault="00000000">
            <w:pPr>
              <w:spacing w:after="0" w:line="259" w:lineRule="auto"/>
              <w:ind w:left="0" w:firstLine="0"/>
            </w:pPr>
            <w:r>
              <w:rPr>
                <w:b w:val="0"/>
                <w:sz w:val="21"/>
              </w:rPr>
              <w:t>Support the activities of the program</w:t>
            </w:r>
          </w:p>
        </w:tc>
      </w:tr>
      <w:tr w:rsidR="00C24AD2" w14:paraId="6B0CEB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734A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F3C6575" w14:textId="77777777" w:rsidR="00C24AD2" w:rsidRDefault="00000000">
            <w:pPr>
              <w:spacing w:after="0" w:line="259" w:lineRule="auto"/>
              <w:ind w:left="0" w:firstLine="0"/>
            </w:pPr>
            <w:r>
              <w:rPr>
                <w:b w:val="0"/>
                <w:sz w:val="21"/>
              </w:rPr>
              <w:t>LAWRENCE HALL</w:t>
            </w:r>
          </w:p>
        </w:tc>
      </w:tr>
      <w:tr w:rsidR="00C24AD2" w14:paraId="4B01F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44E1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F5495C1" w14:textId="77777777" w:rsidR="00C24AD2" w:rsidRDefault="00000000">
            <w:pPr>
              <w:spacing w:after="0" w:line="259" w:lineRule="auto"/>
              <w:ind w:left="0" w:firstLine="0"/>
            </w:pPr>
            <w:r>
              <w:rPr>
                <w:b w:val="0"/>
                <w:sz w:val="21"/>
              </w:rPr>
              <w:t>2/25/2022</w:t>
            </w:r>
          </w:p>
        </w:tc>
      </w:tr>
      <w:tr w:rsidR="00C24AD2" w14:paraId="44A33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C264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54574EB" w14:textId="77777777" w:rsidR="00C24AD2" w:rsidRDefault="00000000">
            <w:pPr>
              <w:spacing w:after="0" w:line="259" w:lineRule="auto"/>
              <w:ind w:left="0" w:firstLine="0"/>
            </w:pPr>
            <w:r>
              <w:rPr>
                <w:b w:val="0"/>
                <w:sz w:val="21"/>
              </w:rPr>
              <w:t>12/31/2023</w:t>
            </w:r>
          </w:p>
        </w:tc>
      </w:tr>
      <w:tr w:rsidR="00C24AD2" w14:paraId="38C4C846"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437F72D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B64E57E"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bl>
    <w:p w14:paraId="7043F36D" w14:textId="77777777" w:rsidR="00C24AD2" w:rsidRDefault="00000000">
      <w:pPr>
        <w:ind w:left="-5"/>
      </w:pPr>
      <w:r>
        <w:t>Subward No: 177112-217916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FB49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DEA02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B39053" w14:textId="77777777" w:rsidR="00C24AD2" w:rsidRDefault="00000000">
            <w:pPr>
              <w:spacing w:after="0" w:line="259" w:lineRule="auto"/>
              <w:ind w:left="0" w:firstLine="0"/>
            </w:pPr>
            <w:r>
              <w:rPr>
                <w:b w:val="0"/>
                <w:sz w:val="21"/>
              </w:rPr>
              <w:t>Contract: Purchase Order</w:t>
            </w:r>
          </w:p>
        </w:tc>
      </w:tr>
      <w:tr w:rsidR="00C24AD2" w14:paraId="777C2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A6CA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0D7F26E" w14:textId="77777777" w:rsidR="00C24AD2" w:rsidRDefault="00000000">
            <w:pPr>
              <w:spacing w:after="0" w:line="259" w:lineRule="auto"/>
              <w:ind w:left="0" w:firstLine="0"/>
            </w:pPr>
            <w:r>
              <w:rPr>
                <w:b w:val="0"/>
                <w:sz w:val="21"/>
              </w:rPr>
              <w:t>$112,000.00</w:t>
            </w:r>
          </w:p>
        </w:tc>
      </w:tr>
      <w:tr w:rsidR="00C24AD2" w14:paraId="4B276D79" w14:textId="77777777">
        <w:trPr>
          <w:trHeight w:val="272"/>
        </w:trPr>
        <w:tc>
          <w:tcPr>
            <w:tcW w:w="5280" w:type="dxa"/>
            <w:tcBorders>
              <w:top w:val="single" w:sz="6" w:space="0" w:color="000000"/>
              <w:left w:val="single" w:sz="6" w:space="0" w:color="000000"/>
              <w:bottom w:val="nil"/>
              <w:right w:val="single" w:sz="6" w:space="0" w:color="000000"/>
            </w:tcBorders>
          </w:tcPr>
          <w:p w14:paraId="710AD6C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7DED893" w14:textId="77777777" w:rsidR="00C24AD2" w:rsidRDefault="00C24AD2">
            <w:pPr>
              <w:spacing w:after="160" w:line="259" w:lineRule="auto"/>
              <w:ind w:left="0" w:firstLine="0"/>
            </w:pPr>
          </w:p>
        </w:tc>
      </w:tr>
      <w:tr w:rsidR="00C24AD2" w14:paraId="7C41008E" w14:textId="77777777">
        <w:trPr>
          <w:trHeight w:val="302"/>
        </w:trPr>
        <w:tc>
          <w:tcPr>
            <w:tcW w:w="5280" w:type="dxa"/>
            <w:tcBorders>
              <w:top w:val="nil"/>
              <w:left w:val="single" w:sz="6" w:space="0" w:color="000000"/>
              <w:bottom w:val="single" w:sz="6" w:space="0" w:color="000000"/>
              <w:right w:val="single" w:sz="6" w:space="0" w:color="000000"/>
            </w:tcBorders>
          </w:tcPr>
          <w:p w14:paraId="429F8E47"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7E221307" w14:textId="77777777" w:rsidR="00C24AD2" w:rsidRDefault="00000000">
            <w:pPr>
              <w:spacing w:after="0" w:line="259" w:lineRule="auto"/>
              <w:ind w:left="0" w:firstLine="0"/>
            </w:pPr>
            <w:r>
              <w:rPr>
                <w:b w:val="0"/>
                <w:sz w:val="21"/>
              </w:rPr>
              <w:t>2/25/2022</w:t>
            </w:r>
          </w:p>
        </w:tc>
      </w:tr>
      <w:tr w:rsidR="00C24AD2" w14:paraId="1048A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F41F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851AC38" w14:textId="77777777" w:rsidR="00C24AD2" w:rsidRDefault="00000000">
            <w:pPr>
              <w:spacing w:after="0" w:line="259" w:lineRule="auto"/>
              <w:ind w:left="0" w:firstLine="0"/>
            </w:pPr>
            <w:r>
              <w:rPr>
                <w:b w:val="0"/>
                <w:sz w:val="21"/>
              </w:rPr>
              <w:t>5114 S. ELIZABETH ST</w:t>
            </w:r>
          </w:p>
        </w:tc>
      </w:tr>
      <w:tr w:rsidR="00C24AD2" w14:paraId="27EE3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36C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2EAE209" w14:textId="77777777" w:rsidR="00C24AD2" w:rsidRDefault="00C24AD2">
            <w:pPr>
              <w:spacing w:after="160" w:line="259" w:lineRule="auto"/>
              <w:ind w:left="0" w:firstLine="0"/>
            </w:pPr>
          </w:p>
        </w:tc>
      </w:tr>
      <w:tr w:rsidR="00C24AD2" w14:paraId="78E50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AE1D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0167722" w14:textId="77777777" w:rsidR="00C24AD2" w:rsidRDefault="00C24AD2">
            <w:pPr>
              <w:spacing w:after="160" w:line="259" w:lineRule="auto"/>
              <w:ind w:left="0" w:firstLine="0"/>
            </w:pPr>
          </w:p>
        </w:tc>
      </w:tr>
      <w:tr w:rsidR="00C24AD2" w14:paraId="14741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9CAE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6A9A036" w14:textId="77777777" w:rsidR="00C24AD2" w:rsidRDefault="00000000">
            <w:pPr>
              <w:spacing w:after="0" w:line="259" w:lineRule="auto"/>
              <w:ind w:left="0" w:firstLine="0"/>
            </w:pPr>
            <w:r>
              <w:rPr>
                <w:b w:val="0"/>
                <w:sz w:val="21"/>
              </w:rPr>
              <w:t>CHICAGO</w:t>
            </w:r>
          </w:p>
        </w:tc>
      </w:tr>
      <w:tr w:rsidR="00C24AD2" w14:paraId="2E5608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5142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79370AA" w14:textId="77777777" w:rsidR="00C24AD2" w:rsidRDefault="00000000">
            <w:pPr>
              <w:spacing w:after="0" w:line="259" w:lineRule="auto"/>
              <w:ind w:left="0" w:firstLine="0"/>
            </w:pPr>
            <w:r>
              <w:rPr>
                <w:b w:val="0"/>
                <w:sz w:val="21"/>
              </w:rPr>
              <w:t>IL</w:t>
            </w:r>
          </w:p>
        </w:tc>
      </w:tr>
      <w:tr w:rsidR="00C24AD2" w14:paraId="740B2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84D7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E07592" w14:textId="77777777" w:rsidR="00C24AD2" w:rsidRDefault="00000000">
            <w:pPr>
              <w:spacing w:after="0" w:line="259" w:lineRule="auto"/>
              <w:ind w:left="0" w:firstLine="0"/>
            </w:pPr>
            <w:r>
              <w:rPr>
                <w:b w:val="0"/>
                <w:sz w:val="21"/>
              </w:rPr>
              <w:t>60609</w:t>
            </w:r>
          </w:p>
        </w:tc>
      </w:tr>
      <w:tr w:rsidR="00C24AD2" w14:paraId="11289C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902B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C96B5C" w14:textId="77777777" w:rsidR="00C24AD2" w:rsidRDefault="00C24AD2">
            <w:pPr>
              <w:spacing w:after="160" w:line="259" w:lineRule="auto"/>
              <w:ind w:left="0" w:firstLine="0"/>
            </w:pPr>
          </w:p>
        </w:tc>
      </w:tr>
      <w:tr w:rsidR="00C24AD2" w14:paraId="589716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B089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8567A1A" w14:textId="77777777" w:rsidR="00C24AD2" w:rsidRDefault="00000000">
            <w:pPr>
              <w:spacing w:after="0" w:line="259" w:lineRule="auto"/>
              <w:ind w:left="0" w:firstLine="0"/>
            </w:pPr>
            <w:r>
              <w:rPr>
                <w:b w:val="0"/>
                <w:sz w:val="21"/>
              </w:rPr>
              <w:t>Support the activities of the program</w:t>
            </w:r>
          </w:p>
        </w:tc>
      </w:tr>
      <w:tr w:rsidR="00C24AD2" w14:paraId="14E0A70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736E6E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0457D31" w14:textId="77777777" w:rsidR="00C24AD2" w:rsidRDefault="00000000">
            <w:pPr>
              <w:spacing w:after="0" w:line="259" w:lineRule="auto"/>
              <w:ind w:left="0" w:firstLine="0"/>
              <w:jc w:val="both"/>
            </w:pPr>
            <w:r>
              <w:rPr>
                <w:b w:val="0"/>
                <w:sz w:val="21"/>
              </w:rPr>
              <w:t>PRECIOUS BLOOD MINISTRY OF RECONCILIATION, NFP</w:t>
            </w:r>
          </w:p>
        </w:tc>
      </w:tr>
      <w:tr w:rsidR="00C24AD2" w14:paraId="7CBC1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3A1E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4174B9A" w14:textId="77777777" w:rsidR="00C24AD2" w:rsidRDefault="00000000">
            <w:pPr>
              <w:spacing w:after="0" w:line="259" w:lineRule="auto"/>
              <w:ind w:left="0" w:firstLine="0"/>
            </w:pPr>
            <w:r>
              <w:rPr>
                <w:b w:val="0"/>
                <w:sz w:val="21"/>
              </w:rPr>
              <w:t>2/25/2022</w:t>
            </w:r>
          </w:p>
        </w:tc>
      </w:tr>
      <w:tr w:rsidR="00C24AD2" w14:paraId="0EFB3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55A7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C3CAE66" w14:textId="77777777" w:rsidR="00C24AD2" w:rsidRDefault="00000000">
            <w:pPr>
              <w:spacing w:after="0" w:line="259" w:lineRule="auto"/>
              <w:ind w:left="0" w:firstLine="0"/>
            </w:pPr>
            <w:r>
              <w:rPr>
                <w:b w:val="0"/>
                <w:sz w:val="21"/>
              </w:rPr>
              <w:t>12/31/2023</w:t>
            </w:r>
          </w:p>
        </w:tc>
      </w:tr>
      <w:tr w:rsidR="00C24AD2" w14:paraId="7C520131"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572FED2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4AA8234"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bl>
    <w:p w14:paraId="7104C21D" w14:textId="77777777" w:rsidR="00C24AD2" w:rsidRDefault="00000000">
      <w:pPr>
        <w:ind w:left="-5"/>
      </w:pPr>
      <w:r>
        <w:t>Subward No: 177113-220127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5AE3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7C2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09CA99" w14:textId="77777777" w:rsidR="00C24AD2" w:rsidRDefault="00000000">
            <w:pPr>
              <w:spacing w:after="0" w:line="259" w:lineRule="auto"/>
              <w:ind w:left="0" w:firstLine="0"/>
            </w:pPr>
            <w:r>
              <w:rPr>
                <w:b w:val="0"/>
                <w:sz w:val="21"/>
              </w:rPr>
              <w:t>Contract: Purchase Order</w:t>
            </w:r>
          </w:p>
        </w:tc>
      </w:tr>
      <w:tr w:rsidR="00C24AD2" w14:paraId="07AEB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91EF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C864FC3" w14:textId="77777777" w:rsidR="00C24AD2" w:rsidRDefault="00000000">
            <w:pPr>
              <w:spacing w:after="0" w:line="259" w:lineRule="auto"/>
              <w:ind w:left="0" w:firstLine="0"/>
            </w:pPr>
            <w:r>
              <w:rPr>
                <w:b w:val="0"/>
                <w:sz w:val="21"/>
              </w:rPr>
              <w:t>$336,000.00</w:t>
            </w:r>
          </w:p>
        </w:tc>
      </w:tr>
      <w:tr w:rsidR="00C24AD2" w14:paraId="37FEC2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BCDF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9A848D4" w14:textId="77777777" w:rsidR="00C24AD2" w:rsidRDefault="00000000">
            <w:pPr>
              <w:spacing w:after="0" w:line="259" w:lineRule="auto"/>
              <w:ind w:left="0" w:firstLine="0"/>
            </w:pPr>
            <w:r>
              <w:rPr>
                <w:b w:val="0"/>
                <w:sz w:val="21"/>
              </w:rPr>
              <w:t>2/25/2022</w:t>
            </w:r>
          </w:p>
        </w:tc>
      </w:tr>
      <w:tr w:rsidR="00C24AD2" w14:paraId="5AD419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0391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34C227E" w14:textId="77777777" w:rsidR="00C24AD2" w:rsidRDefault="00000000">
            <w:pPr>
              <w:spacing w:after="0" w:line="259" w:lineRule="auto"/>
              <w:ind w:left="0" w:firstLine="0"/>
            </w:pPr>
            <w:r>
              <w:rPr>
                <w:b w:val="0"/>
                <w:sz w:val="21"/>
              </w:rPr>
              <w:t>1350 W. 103RD ST</w:t>
            </w:r>
          </w:p>
        </w:tc>
      </w:tr>
      <w:tr w:rsidR="00C24AD2" w14:paraId="251B9A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372F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BEF075" w14:textId="77777777" w:rsidR="00C24AD2" w:rsidRDefault="00C24AD2">
            <w:pPr>
              <w:spacing w:after="160" w:line="259" w:lineRule="auto"/>
              <w:ind w:left="0" w:firstLine="0"/>
            </w:pPr>
          </w:p>
        </w:tc>
      </w:tr>
      <w:tr w:rsidR="00C24AD2" w14:paraId="32E0B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7DE1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60EDA7C" w14:textId="77777777" w:rsidR="00C24AD2" w:rsidRDefault="00C24AD2">
            <w:pPr>
              <w:spacing w:after="160" w:line="259" w:lineRule="auto"/>
              <w:ind w:left="0" w:firstLine="0"/>
            </w:pPr>
          </w:p>
        </w:tc>
      </w:tr>
      <w:tr w:rsidR="00C24AD2" w14:paraId="43ED0C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0865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91F6184" w14:textId="77777777" w:rsidR="00C24AD2" w:rsidRDefault="00000000">
            <w:pPr>
              <w:spacing w:after="0" w:line="259" w:lineRule="auto"/>
              <w:ind w:left="0" w:firstLine="0"/>
            </w:pPr>
            <w:r>
              <w:rPr>
                <w:b w:val="0"/>
                <w:sz w:val="21"/>
              </w:rPr>
              <w:t>CHICAGO</w:t>
            </w:r>
          </w:p>
        </w:tc>
      </w:tr>
      <w:tr w:rsidR="00C24AD2" w14:paraId="3B1494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693D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53205C8" w14:textId="77777777" w:rsidR="00C24AD2" w:rsidRDefault="00000000">
            <w:pPr>
              <w:spacing w:after="0" w:line="259" w:lineRule="auto"/>
              <w:ind w:left="0" w:firstLine="0"/>
            </w:pPr>
            <w:r>
              <w:rPr>
                <w:b w:val="0"/>
                <w:sz w:val="21"/>
              </w:rPr>
              <w:t>IL</w:t>
            </w:r>
          </w:p>
        </w:tc>
      </w:tr>
      <w:tr w:rsidR="00C24AD2" w14:paraId="38C55C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C6AE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8EF20AC" w14:textId="77777777" w:rsidR="00C24AD2" w:rsidRDefault="00000000">
            <w:pPr>
              <w:spacing w:after="0" w:line="259" w:lineRule="auto"/>
              <w:ind w:left="0" w:firstLine="0"/>
            </w:pPr>
            <w:r>
              <w:rPr>
                <w:b w:val="0"/>
                <w:sz w:val="21"/>
              </w:rPr>
              <w:t>60643</w:t>
            </w:r>
          </w:p>
        </w:tc>
      </w:tr>
      <w:tr w:rsidR="00C24AD2" w14:paraId="3C499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BF1D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629CA7A" w14:textId="77777777" w:rsidR="00C24AD2" w:rsidRDefault="00C24AD2">
            <w:pPr>
              <w:spacing w:after="160" w:line="259" w:lineRule="auto"/>
              <w:ind w:left="0" w:firstLine="0"/>
            </w:pPr>
          </w:p>
        </w:tc>
      </w:tr>
      <w:tr w:rsidR="00C24AD2" w14:paraId="57D1A3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7556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D54C00" w14:textId="77777777" w:rsidR="00C24AD2" w:rsidRDefault="00000000">
            <w:pPr>
              <w:spacing w:after="0" w:line="259" w:lineRule="auto"/>
              <w:ind w:left="0" w:firstLine="0"/>
            </w:pPr>
            <w:r>
              <w:rPr>
                <w:b w:val="0"/>
                <w:sz w:val="21"/>
              </w:rPr>
              <w:t>Support the activities of the program</w:t>
            </w:r>
          </w:p>
        </w:tc>
      </w:tr>
      <w:tr w:rsidR="00C24AD2" w14:paraId="2FA70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BFBF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F7DFEDB" w14:textId="77777777" w:rsidR="00C24AD2" w:rsidRDefault="00000000">
            <w:pPr>
              <w:spacing w:after="0" w:line="259" w:lineRule="auto"/>
              <w:ind w:left="0" w:firstLine="0"/>
            </w:pPr>
            <w:r>
              <w:rPr>
                <w:b w:val="0"/>
                <w:sz w:val="21"/>
              </w:rPr>
              <w:t>UNIVERSAL FAMILY CONNECTION</w:t>
            </w:r>
          </w:p>
        </w:tc>
      </w:tr>
      <w:tr w:rsidR="00C24AD2" w14:paraId="0B915B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C838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63E3559" w14:textId="77777777" w:rsidR="00C24AD2" w:rsidRDefault="00000000">
            <w:pPr>
              <w:spacing w:after="0" w:line="259" w:lineRule="auto"/>
              <w:ind w:left="0" w:firstLine="0"/>
            </w:pPr>
            <w:r>
              <w:rPr>
                <w:b w:val="0"/>
                <w:sz w:val="21"/>
              </w:rPr>
              <w:t>2/25/2022</w:t>
            </w:r>
          </w:p>
        </w:tc>
      </w:tr>
      <w:tr w:rsidR="00C24AD2" w14:paraId="47F3A6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AFC4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5D863D" w14:textId="77777777" w:rsidR="00C24AD2" w:rsidRDefault="00000000">
            <w:pPr>
              <w:spacing w:after="0" w:line="259" w:lineRule="auto"/>
              <w:ind w:left="0" w:firstLine="0"/>
            </w:pPr>
            <w:r>
              <w:rPr>
                <w:b w:val="0"/>
                <w:sz w:val="21"/>
              </w:rPr>
              <w:t>12/31/2023</w:t>
            </w:r>
          </w:p>
        </w:tc>
      </w:tr>
      <w:tr w:rsidR="00C24AD2" w14:paraId="6C406898"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6945973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DC7FCF7"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bl>
    <w:p w14:paraId="7DF97964" w14:textId="77777777" w:rsidR="00C24AD2" w:rsidRDefault="00000000">
      <w:pPr>
        <w:ind w:left="-5"/>
      </w:pPr>
      <w:r>
        <w:t>Subward No: 177114-223968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EC296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2DA0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6228C2" w14:textId="77777777" w:rsidR="00C24AD2" w:rsidRDefault="00000000">
            <w:pPr>
              <w:spacing w:after="0" w:line="259" w:lineRule="auto"/>
              <w:ind w:left="0" w:firstLine="0"/>
            </w:pPr>
            <w:r>
              <w:rPr>
                <w:b w:val="0"/>
                <w:sz w:val="21"/>
              </w:rPr>
              <w:t>Contract: Purchase Order</w:t>
            </w:r>
          </w:p>
        </w:tc>
      </w:tr>
      <w:tr w:rsidR="00C24AD2" w14:paraId="46083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23D7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E9D5D12" w14:textId="77777777" w:rsidR="00C24AD2" w:rsidRDefault="00000000">
            <w:pPr>
              <w:spacing w:after="0" w:line="259" w:lineRule="auto"/>
              <w:ind w:left="0" w:firstLine="0"/>
            </w:pPr>
            <w:r>
              <w:rPr>
                <w:b w:val="0"/>
                <w:sz w:val="21"/>
              </w:rPr>
              <w:t>$336,000.00</w:t>
            </w:r>
          </w:p>
        </w:tc>
      </w:tr>
      <w:tr w:rsidR="00C24AD2" w14:paraId="59C53B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5B0E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019BDC" w14:textId="77777777" w:rsidR="00C24AD2" w:rsidRDefault="00000000">
            <w:pPr>
              <w:spacing w:after="0" w:line="259" w:lineRule="auto"/>
              <w:ind w:left="0" w:firstLine="0"/>
            </w:pPr>
            <w:r>
              <w:rPr>
                <w:b w:val="0"/>
                <w:sz w:val="21"/>
              </w:rPr>
              <w:t>2/25/2022</w:t>
            </w:r>
          </w:p>
        </w:tc>
      </w:tr>
      <w:tr w:rsidR="00C24AD2" w14:paraId="502B6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31C9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6ED142B" w14:textId="77777777" w:rsidR="00C24AD2" w:rsidRDefault="00000000">
            <w:pPr>
              <w:spacing w:after="0" w:line="259" w:lineRule="auto"/>
              <w:ind w:left="0" w:firstLine="0"/>
            </w:pPr>
            <w:r>
              <w:rPr>
                <w:b w:val="0"/>
                <w:sz w:val="21"/>
              </w:rPr>
              <w:t>1030 W. Van Buren St</w:t>
            </w:r>
          </w:p>
        </w:tc>
      </w:tr>
      <w:tr w:rsidR="00C24AD2" w14:paraId="31C722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D2AE4"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A434551" w14:textId="77777777" w:rsidR="00C24AD2" w:rsidRDefault="00C24AD2">
            <w:pPr>
              <w:spacing w:after="160" w:line="259" w:lineRule="auto"/>
              <w:ind w:left="0" w:firstLine="0"/>
            </w:pPr>
          </w:p>
        </w:tc>
      </w:tr>
      <w:tr w:rsidR="00C24AD2" w14:paraId="2E40A8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4D61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046914B" w14:textId="77777777" w:rsidR="00C24AD2" w:rsidRDefault="00C24AD2">
            <w:pPr>
              <w:spacing w:after="160" w:line="259" w:lineRule="auto"/>
              <w:ind w:left="0" w:firstLine="0"/>
            </w:pPr>
          </w:p>
        </w:tc>
      </w:tr>
      <w:tr w:rsidR="00C24AD2" w14:paraId="47D17C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3410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9316A8E" w14:textId="77777777" w:rsidR="00C24AD2" w:rsidRDefault="00000000">
            <w:pPr>
              <w:spacing w:after="0" w:line="259" w:lineRule="auto"/>
              <w:ind w:left="0" w:firstLine="0"/>
            </w:pPr>
            <w:r>
              <w:rPr>
                <w:b w:val="0"/>
                <w:sz w:val="21"/>
              </w:rPr>
              <w:t>CHICAGO</w:t>
            </w:r>
          </w:p>
        </w:tc>
      </w:tr>
      <w:tr w:rsidR="00C24AD2" w14:paraId="5716CA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4CC1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50760BC" w14:textId="77777777" w:rsidR="00C24AD2" w:rsidRDefault="00000000">
            <w:pPr>
              <w:spacing w:after="0" w:line="259" w:lineRule="auto"/>
              <w:ind w:left="0" w:firstLine="0"/>
            </w:pPr>
            <w:r>
              <w:rPr>
                <w:b w:val="0"/>
                <w:sz w:val="21"/>
              </w:rPr>
              <w:t>IL</w:t>
            </w:r>
          </w:p>
        </w:tc>
      </w:tr>
      <w:tr w:rsidR="00C24AD2" w14:paraId="0FC208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14D7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5B58527" w14:textId="77777777" w:rsidR="00C24AD2" w:rsidRDefault="00000000">
            <w:pPr>
              <w:spacing w:after="0" w:line="259" w:lineRule="auto"/>
              <w:ind w:left="0" w:firstLine="0"/>
            </w:pPr>
            <w:r>
              <w:rPr>
                <w:b w:val="0"/>
                <w:sz w:val="21"/>
              </w:rPr>
              <w:t>60607</w:t>
            </w:r>
          </w:p>
        </w:tc>
      </w:tr>
      <w:tr w:rsidR="00C24AD2" w14:paraId="3AB9B9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C0BF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BF39577" w14:textId="77777777" w:rsidR="00C24AD2" w:rsidRDefault="00C24AD2">
            <w:pPr>
              <w:spacing w:after="160" w:line="259" w:lineRule="auto"/>
              <w:ind w:left="0" w:firstLine="0"/>
            </w:pPr>
          </w:p>
        </w:tc>
      </w:tr>
      <w:tr w:rsidR="00C24AD2" w14:paraId="192BBE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BFB4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0B34A07" w14:textId="77777777" w:rsidR="00C24AD2" w:rsidRDefault="00000000">
            <w:pPr>
              <w:spacing w:after="0" w:line="259" w:lineRule="auto"/>
              <w:ind w:left="0" w:firstLine="0"/>
            </w:pPr>
            <w:r>
              <w:rPr>
                <w:b w:val="0"/>
                <w:sz w:val="21"/>
              </w:rPr>
              <w:t>Support the activities of the program</w:t>
            </w:r>
          </w:p>
        </w:tc>
      </w:tr>
      <w:tr w:rsidR="00C24AD2" w14:paraId="5E5747C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E4070F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3A5838" w14:textId="77777777" w:rsidR="00C24AD2" w:rsidRDefault="00000000">
            <w:pPr>
              <w:spacing w:after="0" w:line="259" w:lineRule="auto"/>
              <w:ind w:left="0" w:firstLine="0"/>
            </w:pPr>
            <w:r>
              <w:rPr>
                <w:b w:val="0"/>
                <w:sz w:val="21"/>
              </w:rPr>
              <w:t>YOUNG MEN'S CHRISTIAN ASSOCIATION OF CHICAGO</w:t>
            </w:r>
          </w:p>
        </w:tc>
      </w:tr>
      <w:tr w:rsidR="00C24AD2" w14:paraId="3400A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69FC5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E02FF15" w14:textId="77777777" w:rsidR="00C24AD2" w:rsidRDefault="00000000">
            <w:pPr>
              <w:spacing w:after="0" w:line="259" w:lineRule="auto"/>
              <w:ind w:left="0" w:firstLine="0"/>
            </w:pPr>
            <w:r>
              <w:rPr>
                <w:b w:val="0"/>
                <w:sz w:val="21"/>
              </w:rPr>
              <w:t>2/25/2022</w:t>
            </w:r>
          </w:p>
        </w:tc>
      </w:tr>
      <w:tr w:rsidR="00C24AD2" w14:paraId="54D4E7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A27C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8B50D87" w14:textId="77777777" w:rsidR="00C24AD2" w:rsidRDefault="00000000">
            <w:pPr>
              <w:spacing w:after="0" w:line="259" w:lineRule="auto"/>
              <w:ind w:left="0" w:firstLine="0"/>
            </w:pPr>
            <w:r>
              <w:rPr>
                <w:b w:val="0"/>
                <w:sz w:val="21"/>
              </w:rPr>
              <w:t>12/31/2023</w:t>
            </w:r>
          </w:p>
        </w:tc>
      </w:tr>
      <w:tr w:rsidR="00C24AD2" w14:paraId="5FE96558"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06B3DD3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D397279"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 is an intensive community-based model that connects youth ages 14-24 at the highest risk of violence involvement to services in support of goals that increase their stability self-efficacy and assist in their transition to adulthood</w:t>
            </w:r>
          </w:p>
        </w:tc>
      </w:tr>
    </w:tbl>
    <w:p w14:paraId="17E1D58F" w14:textId="77777777" w:rsidR="00C24AD2" w:rsidRDefault="00000000">
      <w:pPr>
        <w:ind w:left="-5"/>
      </w:pPr>
      <w:r>
        <w:t>Subward No: 177115-215260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D9072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A9AB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9DB75E" w14:textId="77777777" w:rsidR="00C24AD2" w:rsidRDefault="00000000">
            <w:pPr>
              <w:spacing w:after="0" w:line="259" w:lineRule="auto"/>
              <w:ind w:left="0" w:firstLine="0"/>
            </w:pPr>
            <w:r>
              <w:rPr>
                <w:b w:val="0"/>
                <w:sz w:val="21"/>
              </w:rPr>
              <w:t>Contract: Purchase Order</w:t>
            </w:r>
          </w:p>
        </w:tc>
      </w:tr>
      <w:tr w:rsidR="00C24AD2" w14:paraId="7C6AB7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3718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CD61830" w14:textId="77777777" w:rsidR="00C24AD2" w:rsidRDefault="00000000">
            <w:pPr>
              <w:spacing w:after="0" w:line="259" w:lineRule="auto"/>
              <w:ind w:left="0" w:firstLine="0"/>
            </w:pPr>
            <w:r>
              <w:rPr>
                <w:b w:val="0"/>
                <w:sz w:val="21"/>
              </w:rPr>
              <w:t>$112,000.00</w:t>
            </w:r>
          </w:p>
        </w:tc>
      </w:tr>
      <w:tr w:rsidR="00C24AD2" w14:paraId="67F493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09410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F108614" w14:textId="77777777" w:rsidR="00C24AD2" w:rsidRDefault="00000000">
            <w:pPr>
              <w:spacing w:after="0" w:line="259" w:lineRule="auto"/>
              <w:ind w:left="0" w:firstLine="0"/>
            </w:pPr>
            <w:r>
              <w:rPr>
                <w:b w:val="0"/>
                <w:sz w:val="21"/>
              </w:rPr>
              <w:t>2/25/2022</w:t>
            </w:r>
          </w:p>
        </w:tc>
      </w:tr>
      <w:tr w:rsidR="00C24AD2" w14:paraId="2D8A48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FF2E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0A5A3D0" w14:textId="77777777" w:rsidR="00C24AD2" w:rsidRDefault="00000000">
            <w:pPr>
              <w:spacing w:after="0" w:line="259" w:lineRule="auto"/>
              <w:ind w:left="0" w:firstLine="0"/>
            </w:pPr>
            <w:r>
              <w:rPr>
                <w:b w:val="0"/>
                <w:sz w:val="21"/>
              </w:rPr>
              <w:t>2007 NORTH 3RD STREET</w:t>
            </w:r>
          </w:p>
        </w:tc>
      </w:tr>
      <w:tr w:rsidR="00C24AD2" w14:paraId="000A8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EF75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8048261" w14:textId="77777777" w:rsidR="00C24AD2" w:rsidRDefault="00C24AD2">
            <w:pPr>
              <w:spacing w:after="160" w:line="259" w:lineRule="auto"/>
              <w:ind w:left="0" w:firstLine="0"/>
            </w:pPr>
          </w:p>
        </w:tc>
      </w:tr>
      <w:tr w:rsidR="00C24AD2" w14:paraId="2A87C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A65C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2CF6CA5" w14:textId="77777777" w:rsidR="00C24AD2" w:rsidRDefault="00C24AD2">
            <w:pPr>
              <w:spacing w:after="160" w:line="259" w:lineRule="auto"/>
              <w:ind w:left="0" w:firstLine="0"/>
            </w:pPr>
          </w:p>
        </w:tc>
      </w:tr>
      <w:tr w:rsidR="00C24AD2" w14:paraId="33A72F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F8E6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0C6BF57" w14:textId="77777777" w:rsidR="00C24AD2" w:rsidRDefault="00000000">
            <w:pPr>
              <w:spacing w:after="0" w:line="259" w:lineRule="auto"/>
              <w:ind w:left="0" w:firstLine="0"/>
            </w:pPr>
            <w:r>
              <w:rPr>
                <w:b w:val="0"/>
                <w:sz w:val="21"/>
              </w:rPr>
              <w:t>HARRISBURG</w:t>
            </w:r>
          </w:p>
        </w:tc>
      </w:tr>
      <w:tr w:rsidR="00C24AD2" w14:paraId="081DB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F5C4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6E3B183" w14:textId="77777777" w:rsidR="00C24AD2" w:rsidRDefault="00000000">
            <w:pPr>
              <w:spacing w:after="0" w:line="259" w:lineRule="auto"/>
              <w:ind w:left="0" w:firstLine="0"/>
            </w:pPr>
            <w:r>
              <w:rPr>
                <w:b w:val="0"/>
                <w:sz w:val="21"/>
              </w:rPr>
              <w:t>PA</w:t>
            </w:r>
          </w:p>
        </w:tc>
      </w:tr>
      <w:tr w:rsidR="00C24AD2" w14:paraId="64101A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DC6F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966B3E5" w14:textId="77777777" w:rsidR="00C24AD2" w:rsidRDefault="00000000">
            <w:pPr>
              <w:spacing w:after="0" w:line="259" w:lineRule="auto"/>
              <w:ind w:left="0" w:firstLine="0"/>
            </w:pPr>
            <w:r>
              <w:rPr>
                <w:b w:val="0"/>
                <w:sz w:val="21"/>
              </w:rPr>
              <w:t>17108</w:t>
            </w:r>
          </w:p>
        </w:tc>
      </w:tr>
      <w:tr w:rsidR="00C24AD2" w14:paraId="092AB6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DB56E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1A2AF44" w14:textId="77777777" w:rsidR="00C24AD2" w:rsidRDefault="00C24AD2">
            <w:pPr>
              <w:spacing w:after="160" w:line="259" w:lineRule="auto"/>
              <w:ind w:left="0" w:firstLine="0"/>
            </w:pPr>
          </w:p>
        </w:tc>
      </w:tr>
      <w:tr w:rsidR="00C24AD2" w14:paraId="76EC3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7E41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E69B9A" w14:textId="77777777" w:rsidR="00C24AD2" w:rsidRDefault="00000000">
            <w:pPr>
              <w:spacing w:after="0" w:line="259" w:lineRule="auto"/>
              <w:ind w:left="0" w:firstLine="0"/>
            </w:pPr>
            <w:r>
              <w:rPr>
                <w:b w:val="0"/>
                <w:sz w:val="21"/>
              </w:rPr>
              <w:t>Support the activities of the program</w:t>
            </w:r>
          </w:p>
        </w:tc>
      </w:tr>
      <w:tr w:rsidR="00C24AD2" w14:paraId="68324E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A000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200EA89" w14:textId="77777777" w:rsidR="00C24AD2" w:rsidRDefault="00000000">
            <w:pPr>
              <w:spacing w:after="0" w:line="259" w:lineRule="auto"/>
              <w:ind w:left="0" w:firstLine="0"/>
            </w:pPr>
            <w:r>
              <w:rPr>
                <w:b w:val="0"/>
                <w:sz w:val="21"/>
              </w:rPr>
              <w:t>YOUTH ADVOCATE PROGRAM INC.</w:t>
            </w:r>
          </w:p>
        </w:tc>
      </w:tr>
      <w:tr w:rsidR="00C24AD2" w14:paraId="7A99C3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0EE3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1EF0B84" w14:textId="77777777" w:rsidR="00C24AD2" w:rsidRDefault="00000000">
            <w:pPr>
              <w:spacing w:after="0" w:line="259" w:lineRule="auto"/>
              <w:ind w:left="0" w:firstLine="0"/>
            </w:pPr>
            <w:r>
              <w:rPr>
                <w:b w:val="0"/>
                <w:sz w:val="21"/>
              </w:rPr>
              <w:t>2/25/2022</w:t>
            </w:r>
          </w:p>
        </w:tc>
      </w:tr>
      <w:tr w:rsidR="00C24AD2" w14:paraId="41E8E0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FBA0F7"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B5B200A" w14:textId="77777777" w:rsidR="00C24AD2" w:rsidRDefault="00000000">
            <w:pPr>
              <w:spacing w:after="0" w:line="259" w:lineRule="auto"/>
              <w:ind w:left="0" w:firstLine="0"/>
            </w:pPr>
            <w:r>
              <w:rPr>
                <w:b w:val="0"/>
                <w:sz w:val="21"/>
              </w:rPr>
              <w:t>12/31/2023</w:t>
            </w:r>
          </w:p>
        </w:tc>
      </w:tr>
      <w:tr w:rsidR="00C24AD2" w14:paraId="19325ED6" w14:textId="77777777">
        <w:trPr>
          <w:trHeight w:val="853"/>
        </w:trPr>
        <w:tc>
          <w:tcPr>
            <w:tcW w:w="5280" w:type="dxa"/>
            <w:tcBorders>
              <w:top w:val="single" w:sz="6" w:space="0" w:color="000000"/>
              <w:left w:val="single" w:sz="6" w:space="0" w:color="000000"/>
              <w:bottom w:val="nil"/>
              <w:right w:val="single" w:sz="6" w:space="0" w:color="000000"/>
            </w:tcBorders>
          </w:tcPr>
          <w:p w14:paraId="1DF1941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7CAC69D" w14:textId="77777777" w:rsidR="00C24AD2" w:rsidRDefault="00000000">
            <w:pPr>
              <w:spacing w:after="0" w:line="259" w:lineRule="auto"/>
              <w:ind w:left="0" w:firstLine="0"/>
            </w:pPr>
            <w:r>
              <w:rPr>
                <w:b w:val="0"/>
                <w:sz w:val="21"/>
              </w:rPr>
              <w:t>The Department of Family and Supportive Services seeks to expand its current Service Coordination and Navigation SCaN program model to additional community areas SCaN</w:t>
            </w:r>
          </w:p>
        </w:tc>
      </w:tr>
      <w:tr w:rsidR="00C24AD2" w14:paraId="62E6812A" w14:textId="77777777">
        <w:trPr>
          <w:trHeight w:val="1007"/>
        </w:trPr>
        <w:tc>
          <w:tcPr>
            <w:tcW w:w="5280" w:type="dxa"/>
            <w:tcBorders>
              <w:top w:val="nil"/>
              <w:left w:val="single" w:sz="6" w:space="0" w:color="000000"/>
              <w:bottom w:val="single" w:sz="6" w:space="0" w:color="000000"/>
              <w:right w:val="single" w:sz="6" w:space="0" w:color="000000"/>
            </w:tcBorders>
          </w:tcPr>
          <w:p w14:paraId="3C6CFD80"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3C45F576" w14:textId="77777777" w:rsidR="00C24AD2" w:rsidRDefault="00000000">
            <w:pPr>
              <w:spacing w:after="0" w:line="259" w:lineRule="auto"/>
              <w:ind w:left="0" w:firstLine="0"/>
            </w:pPr>
            <w:r>
              <w:rPr>
                <w:b w:val="0"/>
                <w:sz w:val="21"/>
              </w:rPr>
              <w:t>is an intensive community-based model that connects youth ages 14-24 at the highest risk of violence involvement to services in support of goals that increase their stability self-efficacy and assist in their transition to adulthood</w:t>
            </w:r>
          </w:p>
        </w:tc>
      </w:tr>
    </w:tbl>
    <w:p w14:paraId="3FF6052B" w14:textId="77777777" w:rsidR="00C24AD2" w:rsidRDefault="00000000">
      <w:pPr>
        <w:ind w:left="-5"/>
      </w:pPr>
      <w:r>
        <w:t>Subward No: 177112-189136-504894</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3572A6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1257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769D05" w14:textId="77777777" w:rsidR="00C24AD2" w:rsidRDefault="00000000">
            <w:pPr>
              <w:spacing w:after="0" w:line="259" w:lineRule="auto"/>
              <w:ind w:left="0" w:firstLine="0"/>
            </w:pPr>
            <w:r>
              <w:rPr>
                <w:b w:val="0"/>
                <w:sz w:val="21"/>
              </w:rPr>
              <w:t>Contract: Purchase Order</w:t>
            </w:r>
          </w:p>
        </w:tc>
      </w:tr>
      <w:tr w:rsidR="00C24AD2" w14:paraId="05DD53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6923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C04F951" w14:textId="77777777" w:rsidR="00C24AD2" w:rsidRDefault="00000000">
            <w:pPr>
              <w:spacing w:after="0" w:line="259" w:lineRule="auto"/>
              <w:ind w:left="0" w:firstLine="0"/>
            </w:pPr>
            <w:r>
              <w:rPr>
                <w:b w:val="0"/>
                <w:sz w:val="21"/>
              </w:rPr>
              <w:t>$72,173.11</w:t>
            </w:r>
          </w:p>
        </w:tc>
      </w:tr>
      <w:tr w:rsidR="00C24AD2" w14:paraId="7382F2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C6C24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218FBDB" w14:textId="77777777" w:rsidR="00C24AD2" w:rsidRDefault="00000000">
            <w:pPr>
              <w:spacing w:after="0" w:line="259" w:lineRule="auto"/>
              <w:ind w:left="0" w:firstLine="0"/>
            </w:pPr>
            <w:r>
              <w:rPr>
                <w:b w:val="0"/>
                <w:sz w:val="21"/>
              </w:rPr>
              <w:t>2/25/2022</w:t>
            </w:r>
          </w:p>
        </w:tc>
      </w:tr>
      <w:tr w:rsidR="00C24AD2" w14:paraId="3BD17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9235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AEDB1F8" w14:textId="77777777" w:rsidR="00C24AD2" w:rsidRDefault="00000000">
            <w:pPr>
              <w:spacing w:after="0" w:line="259" w:lineRule="auto"/>
              <w:ind w:left="0" w:firstLine="0"/>
            </w:pPr>
            <w:r>
              <w:rPr>
                <w:b w:val="0"/>
                <w:sz w:val="21"/>
              </w:rPr>
              <w:t>5114 S. ELIZABETH ST</w:t>
            </w:r>
          </w:p>
        </w:tc>
      </w:tr>
      <w:tr w:rsidR="00C24AD2" w14:paraId="345720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4E79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EC55B94" w14:textId="77777777" w:rsidR="00C24AD2" w:rsidRDefault="00C24AD2">
            <w:pPr>
              <w:spacing w:after="160" w:line="259" w:lineRule="auto"/>
              <w:ind w:left="0" w:firstLine="0"/>
            </w:pPr>
          </w:p>
        </w:tc>
      </w:tr>
      <w:tr w:rsidR="00C24AD2" w14:paraId="0BD560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91F86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3F2FCB4" w14:textId="77777777" w:rsidR="00C24AD2" w:rsidRDefault="00C24AD2">
            <w:pPr>
              <w:spacing w:after="160" w:line="259" w:lineRule="auto"/>
              <w:ind w:left="0" w:firstLine="0"/>
            </w:pPr>
          </w:p>
        </w:tc>
      </w:tr>
      <w:tr w:rsidR="00C24AD2" w14:paraId="303F42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88A6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54341C6" w14:textId="77777777" w:rsidR="00C24AD2" w:rsidRDefault="00000000">
            <w:pPr>
              <w:spacing w:after="0" w:line="259" w:lineRule="auto"/>
              <w:ind w:left="0" w:firstLine="0"/>
            </w:pPr>
            <w:r>
              <w:rPr>
                <w:b w:val="0"/>
                <w:sz w:val="21"/>
              </w:rPr>
              <w:t>CHICAGO</w:t>
            </w:r>
          </w:p>
        </w:tc>
      </w:tr>
      <w:tr w:rsidR="00C24AD2" w14:paraId="5D0470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2BAB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622B847" w14:textId="77777777" w:rsidR="00C24AD2" w:rsidRDefault="00000000">
            <w:pPr>
              <w:spacing w:after="0" w:line="259" w:lineRule="auto"/>
              <w:ind w:left="0" w:firstLine="0"/>
            </w:pPr>
            <w:r>
              <w:rPr>
                <w:b w:val="0"/>
                <w:sz w:val="21"/>
              </w:rPr>
              <w:t>IL</w:t>
            </w:r>
          </w:p>
        </w:tc>
      </w:tr>
      <w:tr w:rsidR="00C24AD2" w14:paraId="673181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C4A7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B70F345" w14:textId="77777777" w:rsidR="00C24AD2" w:rsidRDefault="00000000">
            <w:pPr>
              <w:spacing w:after="0" w:line="259" w:lineRule="auto"/>
              <w:ind w:left="0" w:firstLine="0"/>
            </w:pPr>
            <w:r>
              <w:rPr>
                <w:b w:val="0"/>
                <w:sz w:val="21"/>
              </w:rPr>
              <w:t>60609</w:t>
            </w:r>
          </w:p>
        </w:tc>
      </w:tr>
      <w:tr w:rsidR="00C24AD2" w14:paraId="5D7E3D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44A04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0C555EC" w14:textId="77777777" w:rsidR="00C24AD2" w:rsidRDefault="00C24AD2">
            <w:pPr>
              <w:spacing w:after="160" w:line="259" w:lineRule="auto"/>
              <w:ind w:left="0" w:firstLine="0"/>
            </w:pPr>
          </w:p>
        </w:tc>
      </w:tr>
      <w:tr w:rsidR="00C24AD2" w14:paraId="10577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211C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D70ED97" w14:textId="77777777" w:rsidR="00C24AD2" w:rsidRDefault="00000000">
            <w:pPr>
              <w:spacing w:after="0" w:line="259" w:lineRule="auto"/>
              <w:ind w:left="0" w:firstLine="0"/>
            </w:pPr>
            <w:r>
              <w:rPr>
                <w:b w:val="0"/>
                <w:sz w:val="21"/>
              </w:rPr>
              <w:t>Support the implementation of the program.</w:t>
            </w:r>
          </w:p>
        </w:tc>
      </w:tr>
      <w:tr w:rsidR="00C24AD2" w14:paraId="0797ED3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7320EB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66B909F" w14:textId="77777777" w:rsidR="00C24AD2" w:rsidRDefault="00000000">
            <w:pPr>
              <w:spacing w:after="0" w:line="259" w:lineRule="auto"/>
              <w:ind w:left="0" w:firstLine="0"/>
              <w:jc w:val="both"/>
            </w:pPr>
            <w:r>
              <w:rPr>
                <w:b w:val="0"/>
                <w:sz w:val="21"/>
              </w:rPr>
              <w:t>PRECIOUS BLOOD MINISTRY OF RECONCILIATION, NFP</w:t>
            </w:r>
          </w:p>
        </w:tc>
      </w:tr>
      <w:tr w:rsidR="00C24AD2" w14:paraId="25EAE3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734AF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40EC6BB" w14:textId="77777777" w:rsidR="00C24AD2" w:rsidRDefault="00000000">
            <w:pPr>
              <w:spacing w:after="0" w:line="259" w:lineRule="auto"/>
              <w:ind w:left="0" w:firstLine="0"/>
            </w:pPr>
            <w:r>
              <w:rPr>
                <w:b w:val="0"/>
                <w:sz w:val="21"/>
              </w:rPr>
              <w:t>2/25/2022</w:t>
            </w:r>
          </w:p>
        </w:tc>
      </w:tr>
      <w:tr w:rsidR="00C24AD2" w14:paraId="15F98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B119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C7F9811" w14:textId="77777777" w:rsidR="00C24AD2" w:rsidRDefault="00000000">
            <w:pPr>
              <w:spacing w:after="0" w:line="259" w:lineRule="auto"/>
              <w:ind w:left="0" w:firstLine="0"/>
            </w:pPr>
            <w:r>
              <w:rPr>
                <w:b w:val="0"/>
                <w:sz w:val="21"/>
              </w:rPr>
              <w:t>12/31/2023</w:t>
            </w:r>
          </w:p>
        </w:tc>
      </w:tr>
    </w:tbl>
    <w:p w14:paraId="214192E2" w14:textId="77777777" w:rsidR="00C24AD2" w:rsidRDefault="00000000">
      <w:pPr>
        <w:ind w:left="-5"/>
      </w:pPr>
      <w:r>
        <w:t>Subward No: 177113-189545-504894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0365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C9C8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FEACC1" w14:textId="77777777" w:rsidR="00C24AD2" w:rsidRDefault="00000000">
            <w:pPr>
              <w:spacing w:after="0" w:line="259" w:lineRule="auto"/>
              <w:ind w:left="0" w:firstLine="0"/>
            </w:pPr>
            <w:r>
              <w:rPr>
                <w:b w:val="0"/>
                <w:sz w:val="21"/>
              </w:rPr>
              <w:t>Contract: Purchase Order</w:t>
            </w:r>
          </w:p>
        </w:tc>
      </w:tr>
      <w:tr w:rsidR="00C24AD2" w14:paraId="517E6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6D80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BC93836" w14:textId="77777777" w:rsidR="00C24AD2" w:rsidRDefault="00000000">
            <w:pPr>
              <w:spacing w:after="0" w:line="259" w:lineRule="auto"/>
              <w:ind w:left="0" w:firstLine="0"/>
            </w:pPr>
            <w:r>
              <w:rPr>
                <w:b w:val="0"/>
                <w:sz w:val="21"/>
              </w:rPr>
              <w:t>$164,830.45</w:t>
            </w:r>
          </w:p>
        </w:tc>
      </w:tr>
      <w:tr w:rsidR="00C24AD2" w14:paraId="031DE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A9131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94DA775" w14:textId="77777777" w:rsidR="00C24AD2" w:rsidRDefault="00000000">
            <w:pPr>
              <w:spacing w:after="0" w:line="259" w:lineRule="auto"/>
              <w:ind w:left="0" w:firstLine="0"/>
            </w:pPr>
            <w:r>
              <w:rPr>
                <w:b w:val="0"/>
                <w:sz w:val="21"/>
              </w:rPr>
              <w:t>2/25/2022</w:t>
            </w:r>
          </w:p>
        </w:tc>
      </w:tr>
      <w:tr w:rsidR="00C24AD2" w14:paraId="15445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B3B0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FF5016C" w14:textId="77777777" w:rsidR="00C24AD2" w:rsidRDefault="00000000">
            <w:pPr>
              <w:spacing w:after="0" w:line="259" w:lineRule="auto"/>
              <w:ind w:left="0" w:firstLine="0"/>
            </w:pPr>
            <w:r>
              <w:rPr>
                <w:b w:val="0"/>
                <w:sz w:val="21"/>
              </w:rPr>
              <w:t>1350 W. 103RD ST</w:t>
            </w:r>
          </w:p>
        </w:tc>
      </w:tr>
      <w:tr w:rsidR="00C24AD2" w14:paraId="79783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B1E1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4DC480" w14:textId="77777777" w:rsidR="00C24AD2" w:rsidRDefault="00C24AD2">
            <w:pPr>
              <w:spacing w:after="160" w:line="259" w:lineRule="auto"/>
              <w:ind w:left="0" w:firstLine="0"/>
            </w:pPr>
          </w:p>
        </w:tc>
      </w:tr>
      <w:tr w:rsidR="00C24AD2" w14:paraId="141A13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C301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FD079E" w14:textId="77777777" w:rsidR="00C24AD2" w:rsidRDefault="00C24AD2">
            <w:pPr>
              <w:spacing w:after="160" w:line="259" w:lineRule="auto"/>
              <w:ind w:left="0" w:firstLine="0"/>
            </w:pPr>
          </w:p>
        </w:tc>
      </w:tr>
      <w:tr w:rsidR="00C24AD2" w14:paraId="35479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B5DA2"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CF3EFE8" w14:textId="77777777" w:rsidR="00C24AD2" w:rsidRDefault="00000000">
            <w:pPr>
              <w:spacing w:after="0" w:line="259" w:lineRule="auto"/>
              <w:ind w:left="0" w:firstLine="0"/>
            </w:pPr>
            <w:r>
              <w:rPr>
                <w:b w:val="0"/>
                <w:sz w:val="21"/>
              </w:rPr>
              <w:t>CHICAGO</w:t>
            </w:r>
          </w:p>
        </w:tc>
      </w:tr>
      <w:tr w:rsidR="00C24AD2" w14:paraId="01888C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20AD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026F4C2" w14:textId="77777777" w:rsidR="00C24AD2" w:rsidRDefault="00000000">
            <w:pPr>
              <w:spacing w:after="0" w:line="259" w:lineRule="auto"/>
              <w:ind w:left="0" w:firstLine="0"/>
            </w:pPr>
            <w:r>
              <w:rPr>
                <w:b w:val="0"/>
                <w:sz w:val="21"/>
              </w:rPr>
              <w:t>IL</w:t>
            </w:r>
          </w:p>
        </w:tc>
      </w:tr>
      <w:tr w:rsidR="00C24AD2" w14:paraId="2F0B5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B4B4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0D4CEB8" w14:textId="77777777" w:rsidR="00C24AD2" w:rsidRDefault="00000000">
            <w:pPr>
              <w:spacing w:after="0" w:line="259" w:lineRule="auto"/>
              <w:ind w:left="0" w:firstLine="0"/>
            </w:pPr>
            <w:r>
              <w:rPr>
                <w:b w:val="0"/>
                <w:sz w:val="21"/>
              </w:rPr>
              <w:t>60643</w:t>
            </w:r>
          </w:p>
        </w:tc>
      </w:tr>
      <w:tr w:rsidR="00C24AD2" w14:paraId="207E4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2226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FBEA9A1" w14:textId="77777777" w:rsidR="00C24AD2" w:rsidRDefault="00C24AD2">
            <w:pPr>
              <w:spacing w:after="160" w:line="259" w:lineRule="auto"/>
              <w:ind w:left="0" w:firstLine="0"/>
            </w:pPr>
          </w:p>
        </w:tc>
      </w:tr>
      <w:tr w:rsidR="00C24AD2" w14:paraId="1B4EA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99E6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42E9D20" w14:textId="77777777" w:rsidR="00C24AD2" w:rsidRDefault="00000000">
            <w:pPr>
              <w:spacing w:after="0" w:line="259" w:lineRule="auto"/>
              <w:ind w:left="0" w:firstLine="0"/>
            </w:pPr>
            <w:r>
              <w:rPr>
                <w:b w:val="0"/>
                <w:sz w:val="21"/>
              </w:rPr>
              <w:t>Support the implementation of the program.</w:t>
            </w:r>
          </w:p>
        </w:tc>
      </w:tr>
      <w:tr w:rsidR="00C24AD2" w14:paraId="18295A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DC82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14466D1" w14:textId="77777777" w:rsidR="00C24AD2" w:rsidRDefault="00000000">
            <w:pPr>
              <w:spacing w:after="0" w:line="259" w:lineRule="auto"/>
              <w:ind w:left="0" w:firstLine="0"/>
            </w:pPr>
            <w:r>
              <w:rPr>
                <w:b w:val="0"/>
                <w:sz w:val="21"/>
              </w:rPr>
              <w:t>UNIVERSAL FAMILY CONNECTION</w:t>
            </w:r>
          </w:p>
        </w:tc>
      </w:tr>
      <w:tr w:rsidR="00C24AD2" w14:paraId="680874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796DC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E742051" w14:textId="77777777" w:rsidR="00C24AD2" w:rsidRDefault="00000000">
            <w:pPr>
              <w:spacing w:after="0" w:line="259" w:lineRule="auto"/>
              <w:ind w:left="0" w:firstLine="0"/>
            </w:pPr>
            <w:r>
              <w:rPr>
                <w:b w:val="0"/>
                <w:sz w:val="21"/>
              </w:rPr>
              <w:t>2/25/2022</w:t>
            </w:r>
          </w:p>
        </w:tc>
      </w:tr>
      <w:tr w:rsidR="00C24AD2" w14:paraId="62CAAF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771D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87CCDA" w14:textId="77777777" w:rsidR="00C24AD2" w:rsidRDefault="00000000">
            <w:pPr>
              <w:spacing w:after="0" w:line="259" w:lineRule="auto"/>
              <w:ind w:left="0" w:firstLine="0"/>
            </w:pPr>
            <w:r>
              <w:rPr>
                <w:b w:val="0"/>
                <w:sz w:val="21"/>
              </w:rPr>
              <w:t>12/31/2023</w:t>
            </w:r>
          </w:p>
        </w:tc>
      </w:tr>
    </w:tbl>
    <w:p w14:paraId="14B88F1D" w14:textId="77777777" w:rsidR="00C24AD2" w:rsidRDefault="00000000">
      <w:pPr>
        <w:ind w:left="-5"/>
      </w:pPr>
      <w:r>
        <w:t>Subward No: 203272-207059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CDE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70C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988FB5" w14:textId="77777777" w:rsidR="00C24AD2" w:rsidRDefault="00000000">
            <w:pPr>
              <w:spacing w:after="0" w:line="259" w:lineRule="auto"/>
              <w:ind w:left="0" w:firstLine="0"/>
            </w:pPr>
            <w:r>
              <w:rPr>
                <w:b w:val="0"/>
                <w:sz w:val="21"/>
              </w:rPr>
              <w:t>Contract: Purchase Order</w:t>
            </w:r>
          </w:p>
        </w:tc>
      </w:tr>
      <w:tr w:rsidR="00C24AD2" w14:paraId="3D82DB61" w14:textId="77777777">
        <w:trPr>
          <w:trHeight w:val="359"/>
        </w:trPr>
        <w:tc>
          <w:tcPr>
            <w:tcW w:w="5280" w:type="dxa"/>
            <w:tcBorders>
              <w:top w:val="single" w:sz="6" w:space="0" w:color="000000"/>
              <w:left w:val="single" w:sz="6" w:space="0" w:color="000000"/>
              <w:bottom w:val="nil"/>
              <w:right w:val="single" w:sz="6" w:space="0" w:color="000000"/>
            </w:tcBorders>
          </w:tcPr>
          <w:p w14:paraId="2B05D46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nil"/>
              <w:right w:val="single" w:sz="6" w:space="0" w:color="000000"/>
            </w:tcBorders>
          </w:tcPr>
          <w:p w14:paraId="19B12FC8" w14:textId="77777777" w:rsidR="00C24AD2" w:rsidRDefault="00000000">
            <w:pPr>
              <w:spacing w:after="0" w:line="259" w:lineRule="auto"/>
              <w:ind w:left="0" w:firstLine="0"/>
            </w:pPr>
            <w:r>
              <w:rPr>
                <w:b w:val="0"/>
                <w:sz w:val="21"/>
              </w:rPr>
              <w:t>$259,469.00</w:t>
            </w:r>
          </w:p>
        </w:tc>
      </w:tr>
      <w:tr w:rsidR="00C24AD2" w14:paraId="2B75A3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6FC4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2A8A959" w14:textId="77777777" w:rsidR="00C24AD2" w:rsidRDefault="00000000">
            <w:pPr>
              <w:spacing w:after="0" w:line="259" w:lineRule="auto"/>
              <w:ind w:left="0" w:firstLine="0"/>
            </w:pPr>
            <w:r>
              <w:rPr>
                <w:b w:val="0"/>
                <w:sz w:val="21"/>
              </w:rPr>
              <w:t>9/1/2022</w:t>
            </w:r>
          </w:p>
        </w:tc>
      </w:tr>
      <w:tr w:rsidR="00C24AD2" w14:paraId="0F1C4C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16319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D786735" w14:textId="77777777" w:rsidR="00C24AD2" w:rsidRDefault="00000000">
            <w:pPr>
              <w:spacing w:after="0" w:line="259" w:lineRule="auto"/>
              <w:ind w:left="0" w:firstLine="0"/>
            </w:pPr>
            <w:r>
              <w:rPr>
                <w:b w:val="0"/>
                <w:sz w:val="21"/>
              </w:rPr>
              <w:t>11 E. ADAMS ST.</w:t>
            </w:r>
          </w:p>
        </w:tc>
      </w:tr>
      <w:tr w:rsidR="00C24AD2" w14:paraId="4917F7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B013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2A1296" w14:textId="77777777" w:rsidR="00C24AD2" w:rsidRDefault="00C24AD2">
            <w:pPr>
              <w:spacing w:after="160" w:line="259" w:lineRule="auto"/>
              <w:ind w:left="0" w:firstLine="0"/>
            </w:pPr>
          </w:p>
        </w:tc>
      </w:tr>
      <w:tr w:rsidR="00C24AD2" w14:paraId="798F3F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F091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F8CD9E1" w14:textId="77777777" w:rsidR="00C24AD2" w:rsidRDefault="00C24AD2">
            <w:pPr>
              <w:spacing w:after="160" w:line="259" w:lineRule="auto"/>
              <w:ind w:left="0" w:firstLine="0"/>
            </w:pPr>
          </w:p>
        </w:tc>
      </w:tr>
      <w:tr w:rsidR="00C24AD2" w14:paraId="7D34E2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FB11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8B90656" w14:textId="77777777" w:rsidR="00C24AD2" w:rsidRDefault="00000000">
            <w:pPr>
              <w:spacing w:after="0" w:line="259" w:lineRule="auto"/>
              <w:ind w:left="0" w:firstLine="0"/>
            </w:pPr>
            <w:r>
              <w:rPr>
                <w:b w:val="0"/>
                <w:sz w:val="21"/>
              </w:rPr>
              <w:t>Chicago</w:t>
            </w:r>
          </w:p>
        </w:tc>
      </w:tr>
      <w:tr w:rsidR="00C24AD2" w14:paraId="5C4F73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B056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D6C3C3B" w14:textId="77777777" w:rsidR="00C24AD2" w:rsidRDefault="00000000">
            <w:pPr>
              <w:spacing w:after="0" w:line="259" w:lineRule="auto"/>
              <w:ind w:left="0" w:firstLine="0"/>
            </w:pPr>
            <w:r>
              <w:rPr>
                <w:b w:val="0"/>
                <w:sz w:val="21"/>
              </w:rPr>
              <w:t>IL</w:t>
            </w:r>
          </w:p>
        </w:tc>
      </w:tr>
      <w:tr w:rsidR="00C24AD2" w14:paraId="0C5962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4896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C19297D" w14:textId="77777777" w:rsidR="00C24AD2" w:rsidRDefault="00000000">
            <w:pPr>
              <w:spacing w:after="0" w:line="259" w:lineRule="auto"/>
              <w:ind w:left="0" w:firstLine="0"/>
            </w:pPr>
            <w:r>
              <w:rPr>
                <w:b w:val="0"/>
                <w:sz w:val="21"/>
              </w:rPr>
              <w:t>60603</w:t>
            </w:r>
          </w:p>
        </w:tc>
      </w:tr>
      <w:tr w:rsidR="00C24AD2" w14:paraId="392CD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2E34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745BB3D" w14:textId="77777777" w:rsidR="00C24AD2" w:rsidRDefault="00C24AD2">
            <w:pPr>
              <w:spacing w:after="160" w:line="259" w:lineRule="auto"/>
              <w:ind w:left="0" w:firstLine="0"/>
            </w:pPr>
          </w:p>
        </w:tc>
      </w:tr>
      <w:tr w:rsidR="00C24AD2" w14:paraId="15D9C8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A61D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CD79773" w14:textId="77777777" w:rsidR="00C24AD2" w:rsidRDefault="00000000">
            <w:pPr>
              <w:spacing w:after="0" w:line="259" w:lineRule="auto"/>
              <w:ind w:left="0" w:firstLine="0"/>
            </w:pPr>
            <w:r>
              <w:rPr>
                <w:b w:val="0"/>
                <w:sz w:val="21"/>
              </w:rPr>
              <w:t>Youth Intervention Programs</w:t>
            </w:r>
          </w:p>
        </w:tc>
      </w:tr>
      <w:tr w:rsidR="00C24AD2" w14:paraId="5343D1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E634A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07E95C1" w14:textId="77777777" w:rsidR="00C24AD2" w:rsidRDefault="00000000">
            <w:pPr>
              <w:spacing w:after="0" w:line="259" w:lineRule="auto"/>
              <w:ind w:left="0" w:firstLine="0"/>
            </w:pPr>
            <w:r>
              <w:rPr>
                <w:b w:val="0"/>
                <w:sz w:val="21"/>
              </w:rPr>
              <w:t>SGA YOUTH &amp; FAMILY SERVICES, NFP</w:t>
            </w:r>
          </w:p>
        </w:tc>
      </w:tr>
      <w:tr w:rsidR="00C24AD2" w14:paraId="221614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CB52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74F239D" w14:textId="77777777" w:rsidR="00C24AD2" w:rsidRDefault="00000000">
            <w:pPr>
              <w:spacing w:after="0" w:line="259" w:lineRule="auto"/>
              <w:ind w:left="0" w:firstLine="0"/>
            </w:pPr>
            <w:r>
              <w:rPr>
                <w:b w:val="0"/>
                <w:sz w:val="21"/>
              </w:rPr>
              <w:t>9/1/2022</w:t>
            </w:r>
          </w:p>
        </w:tc>
      </w:tr>
      <w:tr w:rsidR="00C24AD2" w14:paraId="5FC4EA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043B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D37890" w14:textId="77777777" w:rsidR="00C24AD2" w:rsidRDefault="00000000">
            <w:pPr>
              <w:spacing w:after="0" w:line="259" w:lineRule="auto"/>
              <w:ind w:left="0" w:firstLine="0"/>
            </w:pPr>
            <w:r>
              <w:rPr>
                <w:b w:val="0"/>
                <w:sz w:val="21"/>
              </w:rPr>
              <w:t>12/31/2023</w:t>
            </w:r>
          </w:p>
        </w:tc>
      </w:tr>
    </w:tbl>
    <w:p w14:paraId="2053E857" w14:textId="77777777" w:rsidR="00C24AD2" w:rsidRDefault="00000000">
      <w:pPr>
        <w:ind w:left="-5"/>
      </w:pPr>
      <w:r>
        <w:t>Subward No: 203272-207088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06C8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050F7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305653" w14:textId="77777777" w:rsidR="00C24AD2" w:rsidRDefault="00000000">
            <w:pPr>
              <w:spacing w:after="0" w:line="259" w:lineRule="auto"/>
              <w:ind w:left="0" w:firstLine="0"/>
            </w:pPr>
            <w:r>
              <w:rPr>
                <w:b w:val="0"/>
                <w:sz w:val="21"/>
              </w:rPr>
              <w:t>Contract: Purchase Order</w:t>
            </w:r>
          </w:p>
        </w:tc>
      </w:tr>
      <w:tr w:rsidR="00C24AD2" w14:paraId="608969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D493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EDD823" w14:textId="77777777" w:rsidR="00C24AD2" w:rsidRDefault="00000000">
            <w:pPr>
              <w:spacing w:after="0" w:line="259" w:lineRule="auto"/>
              <w:ind w:left="0" w:firstLine="0"/>
            </w:pPr>
            <w:r>
              <w:rPr>
                <w:b w:val="0"/>
                <w:sz w:val="21"/>
              </w:rPr>
              <w:t>$259,469.00</w:t>
            </w:r>
          </w:p>
        </w:tc>
      </w:tr>
      <w:tr w:rsidR="00C24AD2" w14:paraId="453A7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EECC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EDF770" w14:textId="77777777" w:rsidR="00C24AD2" w:rsidRDefault="00000000">
            <w:pPr>
              <w:spacing w:after="0" w:line="259" w:lineRule="auto"/>
              <w:ind w:left="0" w:firstLine="0"/>
            </w:pPr>
            <w:r>
              <w:rPr>
                <w:b w:val="0"/>
                <w:sz w:val="21"/>
              </w:rPr>
              <w:t>9/1/2022</w:t>
            </w:r>
          </w:p>
        </w:tc>
      </w:tr>
      <w:tr w:rsidR="00C24AD2" w14:paraId="282BB5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54E02"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0DEA34D" w14:textId="77777777" w:rsidR="00C24AD2" w:rsidRDefault="00000000">
            <w:pPr>
              <w:spacing w:after="0" w:line="259" w:lineRule="auto"/>
              <w:ind w:left="0" w:firstLine="0"/>
            </w:pPr>
            <w:r>
              <w:rPr>
                <w:b w:val="0"/>
                <w:sz w:val="21"/>
              </w:rPr>
              <w:t>11 E. ADAMS ST.</w:t>
            </w:r>
          </w:p>
        </w:tc>
      </w:tr>
      <w:tr w:rsidR="00C24AD2" w14:paraId="0DCFB3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E414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C7ACB21" w14:textId="77777777" w:rsidR="00C24AD2" w:rsidRDefault="00C24AD2">
            <w:pPr>
              <w:spacing w:after="160" w:line="259" w:lineRule="auto"/>
              <w:ind w:left="0" w:firstLine="0"/>
            </w:pPr>
          </w:p>
        </w:tc>
      </w:tr>
      <w:tr w:rsidR="00C24AD2" w14:paraId="13760A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2F322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1A3C980" w14:textId="77777777" w:rsidR="00C24AD2" w:rsidRDefault="00C24AD2">
            <w:pPr>
              <w:spacing w:after="160" w:line="259" w:lineRule="auto"/>
              <w:ind w:left="0" w:firstLine="0"/>
            </w:pPr>
          </w:p>
        </w:tc>
      </w:tr>
      <w:tr w:rsidR="00C24AD2" w14:paraId="00AFEE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77997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146B58F" w14:textId="77777777" w:rsidR="00C24AD2" w:rsidRDefault="00000000">
            <w:pPr>
              <w:spacing w:after="0" w:line="259" w:lineRule="auto"/>
              <w:ind w:left="0" w:firstLine="0"/>
            </w:pPr>
            <w:r>
              <w:rPr>
                <w:b w:val="0"/>
                <w:sz w:val="21"/>
              </w:rPr>
              <w:t>Chicago</w:t>
            </w:r>
          </w:p>
        </w:tc>
      </w:tr>
      <w:tr w:rsidR="00C24AD2" w14:paraId="04260B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518CF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B99BE4A" w14:textId="77777777" w:rsidR="00C24AD2" w:rsidRDefault="00000000">
            <w:pPr>
              <w:spacing w:after="0" w:line="259" w:lineRule="auto"/>
              <w:ind w:left="0" w:firstLine="0"/>
            </w:pPr>
            <w:r>
              <w:rPr>
                <w:b w:val="0"/>
                <w:sz w:val="21"/>
              </w:rPr>
              <w:t>IL</w:t>
            </w:r>
          </w:p>
        </w:tc>
      </w:tr>
      <w:tr w:rsidR="00C24AD2" w14:paraId="098236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4C5C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AA43B41" w14:textId="77777777" w:rsidR="00C24AD2" w:rsidRDefault="00000000">
            <w:pPr>
              <w:spacing w:after="0" w:line="259" w:lineRule="auto"/>
              <w:ind w:left="0" w:firstLine="0"/>
            </w:pPr>
            <w:r>
              <w:rPr>
                <w:b w:val="0"/>
                <w:sz w:val="21"/>
              </w:rPr>
              <w:t>60603</w:t>
            </w:r>
          </w:p>
        </w:tc>
      </w:tr>
      <w:tr w:rsidR="00C24AD2" w14:paraId="02D447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684F6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BA0811" w14:textId="77777777" w:rsidR="00C24AD2" w:rsidRDefault="00C24AD2">
            <w:pPr>
              <w:spacing w:after="160" w:line="259" w:lineRule="auto"/>
              <w:ind w:left="0" w:firstLine="0"/>
            </w:pPr>
          </w:p>
        </w:tc>
      </w:tr>
      <w:tr w:rsidR="00C24AD2" w14:paraId="0F2526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94D0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CCB413" w14:textId="77777777" w:rsidR="00C24AD2" w:rsidRDefault="00000000">
            <w:pPr>
              <w:spacing w:after="0" w:line="259" w:lineRule="auto"/>
              <w:ind w:left="0" w:firstLine="0"/>
            </w:pPr>
            <w:r>
              <w:rPr>
                <w:b w:val="0"/>
                <w:sz w:val="21"/>
              </w:rPr>
              <w:t>Youth Intervention Programs</w:t>
            </w:r>
          </w:p>
        </w:tc>
      </w:tr>
      <w:tr w:rsidR="00C24AD2" w14:paraId="515B70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0AE6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99EEF9F" w14:textId="77777777" w:rsidR="00C24AD2" w:rsidRDefault="00000000">
            <w:pPr>
              <w:spacing w:after="0" w:line="259" w:lineRule="auto"/>
              <w:ind w:left="0" w:firstLine="0"/>
            </w:pPr>
            <w:r>
              <w:rPr>
                <w:b w:val="0"/>
                <w:sz w:val="21"/>
              </w:rPr>
              <w:t>SGA YOUTH &amp; FAMILY SERVICES, NFP</w:t>
            </w:r>
          </w:p>
        </w:tc>
      </w:tr>
      <w:tr w:rsidR="00C24AD2" w14:paraId="5E9203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A414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AA7B331" w14:textId="77777777" w:rsidR="00C24AD2" w:rsidRDefault="00000000">
            <w:pPr>
              <w:spacing w:after="0" w:line="259" w:lineRule="auto"/>
              <w:ind w:left="0" w:firstLine="0"/>
            </w:pPr>
            <w:r>
              <w:rPr>
                <w:b w:val="0"/>
                <w:sz w:val="21"/>
              </w:rPr>
              <w:t>9/1/2022</w:t>
            </w:r>
          </w:p>
        </w:tc>
      </w:tr>
      <w:tr w:rsidR="00C24AD2" w14:paraId="1AE916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92397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EB32D98" w14:textId="77777777" w:rsidR="00C24AD2" w:rsidRDefault="00000000">
            <w:pPr>
              <w:spacing w:after="0" w:line="259" w:lineRule="auto"/>
              <w:ind w:left="0" w:firstLine="0"/>
            </w:pPr>
            <w:r>
              <w:rPr>
                <w:b w:val="0"/>
                <w:sz w:val="21"/>
              </w:rPr>
              <w:t>12/31/2023</w:t>
            </w:r>
          </w:p>
        </w:tc>
      </w:tr>
    </w:tbl>
    <w:p w14:paraId="7B06B27E" w14:textId="77777777" w:rsidR="00C24AD2" w:rsidRDefault="00000000">
      <w:pPr>
        <w:ind w:left="-5"/>
      </w:pPr>
      <w:r>
        <w:t>Subward No: 203298-207050</w:t>
      </w:r>
    </w:p>
    <w:tbl>
      <w:tblPr>
        <w:tblStyle w:val="TableGrid"/>
        <w:tblW w:w="10560" w:type="dxa"/>
        <w:tblInd w:w="0" w:type="dxa"/>
        <w:tblCellMar>
          <w:top w:w="49" w:type="dxa"/>
          <w:left w:w="68" w:type="dxa"/>
          <w:bottom w:w="0" w:type="dxa"/>
          <w:right w:w="115" w:type="dxa"/>
        </w:tblCellMar>
        <w:tblLook w:val="04A0" w:firstRow="1" w:lastRow="0" w:firstColumn="1" w:lastColumn="0" w:noHBand="0" w:noVBand="1"/>
      </w:tblPr>
      <w:tblGrid>
        <w:gridCol w:w="5280"/>
        <w:gridCol w:w="5280"/>
      </w:tblGrid>
      <w:tr w:rsidR="00C24AD2" w14:paraId="42C3B0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A7C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88A236" w14:textId="77777777" w:rsidR="00C24AD2" w:rsidRDefault="00000000">
            <w:pPr>
              <w:spacing w:after="0" w:line="259" w:lineRule="auto"/>
              <w:ind w:left="0" w:firstLine="0"/>
            </w:pPr>
            <w:r>
              <w:rPr>
                <w:b w:val="0"/>
                <w:sz w:val="21"/>
              </w:rPr>
              <w:t>Contract: Purchase Order</w:t>
            </w:r>
          </w:p>
        </w:tc>
      </w:tr>
      <w:tr w:rsidR="00C24AD2" w14:paraId="285E2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59279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F512DFD" w14:textId="77777777" w:rsidR="00C24AD2" w:rsidRDefault="00000000">
            <w:pPr>
              <w:spacing w:after="0" w:line="259" w:lineRule="auto"/>
              <w:ind w:left="0" w:firstLine="0"/>
            </w:pPr>
            <w:r>
              <w:rPr>
                <w:b w:val="0"/>
                <w:sz w:val="21"/>
              </w:rPr>
              <w:t>$259,469.00</w:t>
            </w:r>
          </w:p>
        </w:tc>
      </w:tr>
      <w:tr w:rsidR="00C24AD2" w14:paraId="1BF07F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B76C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D2768E8" w14:textId="77777777" w:rsidR="00C24AD2" w:rsidRDefault="00000000">
            <w:pPr>
              <w:spacing w:after="0" w:line="259" w:lineRule="auto"/>
              <w:ind w:left="0" w:firstLine="0"/>
            </w:pPr>
            <w:r>
              <w:rPr>
                <w:b w:val="0"/>
                <w:sz w:val="21"/>
              </w:rPr>
              <w:t>9/1/2022</w:t>
            </w:r>
          </w:p>
        </w:tc>
      </w:tr>
      <w:tr w:rsidR="00C24AD2" w14:paraId="22116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D799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3F2F96" w14:textId="77777777" w:rsidR="00C24AD2" w:rsidRDefault="00000000">
            <w:pPr>
              <w:spacing w:after="0" w:line="259" w:lineRule="auto"/>
              <w:ind w:left="0" w:firstLine="0"/>
            </w:pPr>
            <w:r>
              <w:rPr>
                <w:b w:val="0"/>
                <w:sz w:val="21"/>
              </w:rPr>
              <w:t>1 N. DEARBORN ST</w:t>
            </w:r>
          </w:p>
        </w:tc>
      </w:tr>
      <w:tr w:rsidR="00C24AD2" w14:paraId="0B88A5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7FBA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BCCD15C" w14:textId="77777777" w:rsidR="00C24AD2" w:rsidRDefault="00C24AD2">
            <w:pPr>
              <w:spacing w:after="160" w:line="259" w:lineRule="auto"/>
              <w:ind w:left="0" w:firstLine="0"/>
            </w:pPr>
          </w:p>
        </w:tc>
      </w:tr>
      <w:tr w:rsidR="00C24AD2" w14:paraId="5D582D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F683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9BCDC31" w14:textId="77777777" w:rsidR="00C24AD2" w:rsidRDefault="00C24AD2">
            <w:pPr>
              <w:spacing w:after="160" w:line="259" w:lineRule="auto"/>
              <w:ind w:left="0" w:firstLine="0"/>
            </w:pPr>
          </w:p>
        </w:tc>
      </w:tr>
      <w:tr w:rsidR="00C24AD2" w14:paraId="33E8E3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613B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BEDFBFD" w14:textId="77777777" w:rsidR="00C24AD2" w:rsidRDefault="00000000">
            <w:pPr>
              <w:spacing w:after="0" w:line="259" w:lineRule="auto"/>
              <w:ind w:left="0" w:firstLine="0"/>
            </w:pPr>
            <w:r>
              <w:rPr>
                <w:b w:val="0"/>
                <w:sz w:val="21"/>
              </w:rPr>
              <w:t>Chicago</w:t>
            </w:r>
          </w:p>
        </w:tc>
      </w:tr>
      <w:tr w:rsidR="00C24AD2" w14:paraId="4AD00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B1BC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1683EF" w14:textId="77777777" w:rsidR="00C24AD2" w:rsidRDefault="00000000">
            <w:pPr>
              <w:spacing w:after="0" w:line="259" w:lineRule="auto"/>
              <w:ind w:left="0" w:firstLine="0"/>
            </w:pPr>
            <w:r>
              <w:rPr>
                <w:b w:val="0"/>
                <w:sz w:val="21"/>
              </w:rPr>
              <w:t>IL</w:t>
            </w:r>
          </w:p>
        </w:tc>
      </w:tr>
      <w:tr w:rsidR="00C24AD2" w14:paraId="0C059D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21E2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B4C5FD8" w14:textId="77777777" w:rsidR="00C24AD2" w:rsidRDefault="00000000">
            <w:pPr>
              <w:spacing w:after="0" w:line="259" w:lineRule="auto"/>
              <w:ind w:left="0" w:firstLine="0"/>
            </w:pPr>
            <w:r>
              <w:rPr>
                <w:b w:val="0"/>
                <w:sz w:val="21"/>
              </w:rPr>
              <w:t>60602</w:t>
            </w:r>
          </w:p>
        </w:tc>
      </w:tr>
      <w:tr w:rsidR="00C24AD2" w14:paraId="0217EB72" w14:textId="77777777">
        <w:trPr>
          <w:trHeight w:val="63"/>
        </w:trPr>
        <w:tc>
          <w:tcPr>
            <w:tcW w:w="5280" w:type="dxa"/>
            <w:tcBorders>
              <w:top w:val="single" w:sz="6" w:space="0" w:color="000000"/>
              <w:left w:val="single" w:sz="6" w:space="0" w:color="000000"/>
              <w:bottom w:val="nil"/>
              <w:right w:val="single" w:sz="6" w:space="0" w:color="000000"/>
            </w:tcBorders>
          </w:tcPr>
          <w:p w14:paraId="4E778AD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B16506A" w14:textId="77777777" w:rsidR="00C24AD2" w:rsidRDefault="00C24AD2">
            <w:pPr>
              <w:spacing w:after="160" w:line="259" w:lineRule="auto"/>
              <w:ind w:left="0" w:firstLine="0"/>
            </w:pPr>
          </w:p>
        </w:tc>
      </w:tr>
      <w:tr w:rsidR="00C24AD2" w14:paraId="6A5ADC7D" w14:textId="77777777">
        <w:trPr>
          <w:trHeight w:val="306"/>
        </w:trPr>
        <w:tc>
          <w:tcPr>
            <w:tcW w:w="5280" w:type="dxa"/>
            <w:tcBorders>
              <w:top w:val="nil"/>
              <w:left w:val="single" w:sz="6" w:space="0" w:color="000000"/>
              <w:bottom w:val="single" w:sz="6" w:space="0" w:color="000000"/>
              <w:right w:val="single" w:sz="6" w:space="0" w:color="000000"/>
            </w:tcBorders>
          </w:tcPr>
          <w:p w14:paraId="6AB02E55"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03EE5C62" w14:textId="77777777" w:rsidR="00C24AD2" w:rsidRDefault="00C24AD2">
            <w:pPr>
              <w:spacing w:after="160" w:line="259" w:lineRule="auto"/>
              <w:ind w:left="0" w:firstLine="0"/>
            </w:pPr>
          </w:p>
        </w:tc>
      </w:tr>
      <w:tr w:rsidR="00C24AD2" w14:paraId="4792FB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98CC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2AF201" w14:textId="77777777" w:rsidR="00C24AD2" w:rsidRDefault="00000000">
            <w:pPr>
              <w:spacing w:after="0" w:line="259" w:lineRule="auto"/>
              <w:ind w:left="0" w:firstLine="0"/>
            </w:pPr>
            <w:r>
              <w:rPr>
                <w:b w:val="0"/>
                <w:sz w:val="21"/>
              </w:rPr>
              <w:t>Youth Intervention Programs</w:t>
            </w:r>
          </w:p>
        </w:tc>
      </w:tr>
      <w:tr w:rsidR="00C24AD2" w14:paraId="6BD7DC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F011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69922C5" w14:textId="77777777" w:rsidR="00C24AD2" w:rsidRDefault="00000000">
            <w:pPr>
              <w:spacing w:after="0" w:line="259" w:lineRule="auto"/>
              <w:ind w:left="0" w:firstLine="0"/>
            </w:pPr>
            <w:r>
              <w:rPr>
                <w:b w:val="0"/>
                <w:sz w:val="21"/>
              </w:rPr>
              <w:t>METROPOLITAN FAMILY SERVICE</w:t>
            </w:r>
          </w:p>
        </w:tc>
      </w:tr>
      <w:tr w:rsidR="00C24AD2" w14:paraId="348AE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31F3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111D7A6" w14:textId="77777777" w:rsidR="00C24AD2" w:rsidRDefault="00000000">
            <w:pPr>
              <w:spacing w:after="0" w:line="259" w:lineRule="auto"/>
              <w:ind w:left="0" w:firstLine="0"/>
            </w:pPr>
            <w:r>
              <w:rPr>
                <w:b w:val="0"/>
                <w:sz w:val="21"/>
              </w:rPr>
              <w:t>9/1/2022</w:t>
            </w:r>
          </w:p>
        </w:tc>
      </w:tr>
      <w:tr w:rsidR="00C24AD2" w14:paraId="61038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D039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300383" w14:textId="77777777" w:rsidR="00C24AD2" w:rsidRDefault="00000000">
            <w:pPr>
              <w:spacing w:after="0" w:line="259" w:lineRule="auto"/>
              <w:ind w:left="0" w:firstLine="0"/>
            </w:pPr>
            <w:r>
              <w:rPr>
                <w:b w:val="0"/>
                <w:sz w:val="21"/>
              </w:rPr>
              <w:t>12/31/2023</w:t>
            </w:r>
          </w:p>
        </w:tc>
      </w:tr>
    </w:tbl>
    <w:p w14:paraId="5F5AAB8C" w14:textId="77777777" w:rsidR="00C24AD2" w:rsidRDefault="00000000">
      <w:pPr>
        <w:ind w:left="-5"/>
      </w:pPr>
      <w:r>
        <w:t>Subward No: 203272-214826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278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408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66C885" w14:textId="77777777" w:rsidR="00C24AD2" w:rsidRDefault="00000000">
            <w:pPr>
              <w:spacing w:after="0" w:line="259" w:lineRule="auto"/>
              <w:ind w:left="0" w:firstLine="0"/>
            </w:pPr>
            <w:r>
              <w:rPr>
                <w:b w:val="0"/>
                <w:sz w:val="21"/>
              </w:rPr>
              <w:t>Contract: Purchase Order</w:t>
            </w:r>
          </w:p>
        </w:tc>
      </w:tr>
      <w:tr w:rsidR="00C24AD2" w14:paraId="16FD1C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30D40"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CD01D34" w14:textId="77777777" w:rsidR="00C24AD2" w:rsidRDefault="00000000">
            <w:pPr>
              <w:spacing w:after="0" w:line="259" w:lineRule="auto"/>
              <w:ind w:left="0" w:firstLine="0"/>
            </w:pPr>
            <w:r>
              <w:rPr>
                <w:b w:val="0"/>
                <w:sz w:val="21"/>
              </w:rPr>
              <w:t>$627,782.00</w:t>
            </w:r>
          </w:p>
        </w:tc>
      </w:tr>
      <w:tr w:rsidR="00C24AD2" w14:paraId="098539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26EB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4CF232D" w14:textId="77777777" w:rsidR="00C24AD2" w:rsidRDefault="00000000">
            <w:pPr>
              <w:spacing w:after="0" w:line="259" w:lineRule="auto"/>
              <w:ind w:left="0" w:firstLine="0"/>
            </w:pPr>
            <w:r>
              <w:rPr>
                <w:b w:val="0"/>
                <w:sz w:val="21"/>
              </w:rPr>
              <w:t>9/1/2022</w:t>
            </w:r>
          </w:p>
        </w:tc>
      </w:tr>
      <w:tr w:rsidR="00C24AD2" w14:paraId="5FF88B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8DC6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5BB9ED" w14:textId="77777777" w:rsidR="00C24AD2" w:rsidRDefault="00000000">
            <w:pPr>
              <w:spacing w:after="0" w:line="259" w:lineRule="auto"/>
              <w:ind w:left="0" w:firstLine="0"/>
            </w:pPr>
            <w:r>
              <w:rPr>
                <w:b w:val="0"/>
                <w:sz w:val="21"/>
              </w:rPr>
              <w:t>11 E. ADAMS ST.</w:t>
            </w:r>
          </w:p>
        </w:tc>
      </w:tr>
      <w:tr w:rsidR="00C24AD2" w14:paraId="7E209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0D3FA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502822" w14:textId="77777777" w:rsidR="00C24AD2" w:rsidRDefault="00000000">
            <w:pPr>
              <w:spacing w:after="0" w:line="259" w:lineRule="auto"/>
              <w:ind w:left="0" w:firstLine="0"/>
            </w:pPr>
            <w:r>
              <w:rPr>
                <w:b w:val="0"/>
                <w:sz w:val="21"/>
              </w:rPr>
              <w:t>SUITE 240</w:t>
            </w:r>
          </w:p>
        </w:tc>
      </w:tr>
      <w:tr w:rsidR="00C24AD2" w14:paraId="002612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F8B1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1F85D75" w14:textId="77777777" w:rsidR="00C24AD2" w:rsidRDefault="00C24AD2">
            <w:pPr>
              <w:spacing w:after="160" w:line="259" w:lineRule="auto"/>
              <w:ind w:left="0" w:firstLine="0"/>
            </w:pPr>
          </w:p>
        </w:tc>
      </w:tr>
      <w:tr w:rsidR="00C24AD2" w14:paraId="380C8F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C6BB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EDCCF61" w14:textId="77777777" w:rsidR="00C24AD2" w:rsidRDefault="00000000">
            <w:pPr>
              <w:spacing w:after="0" w:line="259" w:lineRule="auto"/>
              <w:ind w:left="0" w:firstLine="0"/>
            </w:pPr>
            <w:r>
              <w:rPr>
                <w:b w:val="0"/>
                <w:sz w:val="21"/>
              </w:rPr>
              <w:t>CHICAGO</w:t>
            </w:r>
          </w:p>
        </w:tc>
      </w:tr>
      <w:tr w:rsidR="00C24AD2" w14:paraId="36BAF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DDDAD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E2118A2" w14:textId="77777777" w:rsidR="00C24AD2" w:rsidRDefault="00000000">
            <w:pPr>
              <w:spacing w:after="0" w:line="259" w:lineRule="auto"/>
              <w:ind w:left="0" w:firstLine="0"/>
            </w:pPr>
            <w:r>
              <w:rPr>
                <w:b w:val="0"/>
                <w:sz w:val="21"/>
              </w:rPr>
              <w:t>IL</w:t>
            </w:r>
          </w:p>
        </w:tc>
      </w:tr>
      <w:tr w:rsidR="00C24AD2" w14:paraId="0BECE1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F7B1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0118A22" w14:textId="77777777" w:rsidR="00C24AD2" w:rsidRDefault="00000000">
            <w:pPr>
              <w:spacing w:after="0" w:line="259" w:lineRule="auto"/>
              <w:ind w:left="0" w:firstLine="0"/>
            </w:pPr>
            <w:r>
              <w:rPr>
                <w:b w:val="0"/>
                <w:sz w:val="21"/>
              </w:rPr>
              <w:t>60603</w:t>
            </w:r>
          </w:p>
        </w:tc>
      </w:tr>
      <w:tr w:rsidR="00C24AD2" w14:paraId="183E00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6842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427719B" w14:textId="77777777" w:rsidR="00C24AD2" w:rsidRDefault="00C24AD2">
            <w:pPr>
              <w:spacing w:after="160" w:line="259" w:lineRule="auto"/>
              <w:ind w:left="0" w:firstLine="0"/>
            </w:pPr>
          </w:p>
        </w:tc>
      </w:tr>
      <w:tr w:rsidR="00C24AD2" w14:paraId="5F87E9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DD87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56870E" w14:textId="77777777" w:rsidR="00C24AD2" w:rsidRDefault="00000000">
            <w:pPr>
              <w:spacing w:after="0" w:line="259" w:lineRule="auto"/>
              <w:ind w:left="0" w:firstLine="0"/>
            </w:pPr>
            <w:r>
              <w:rPr>
                <w:b w:val="0"/>
                <w:sz w:val="21"/>
              </w:rPr>
              <w:t>Support the activities of the program</w:t>
            </w:r>
          </w:p>
        </w:tc>
      </w:tr>
      <w:tr w:rsidR="00C24AD2" w14:paraId="577822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761F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81562B3" w14:textId="77777777" w:rsidR="00C24AD2" w:rsidRDefault="00000000">
            <w:pPr>
              <w:spacing w:after="0" w:line="259" w:lineRule="auto"/>
              <w:ind w:left="0" w:firstLine="0"/>
            </w:pPr>
            <w:r>
              <w:rPr>
                <w:b w:val="0"/>
                <w:sz w:val="21"/>
              </w:rPr>
              <w:t>SGA YOUTH &amp; FAMILY SERVICES, NFP</w:t>
            </w:r>
          </w:p>
        </w:tc>
      </w:tr>
      <w:tr w:rsidR="00C24AD2" w14:paraId="03CC8A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303B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27168C0" w14:textId="77777777" w:rsidR="00C24AD2" w:rsidRDefault="00000000">
            <w:pPr>
              <w:spacing w:after="0" w:line="259" w:lineRule="auto"/>
              <w:ind w:left="0" w:firstLine="0"/>
            </w:pPr>
            <w:r>
              <w:rPr>
                <w:b w:val="0"/>
                <w:sz w:val="21"/>
              </w:rPr>
              <w:t>9/1/2022</w:t>
            </w:r>
          </w:p>
        </w:tc>
      </w:tr>
      <w:tr w:rsidR="00C24AD2" w14:paraId="13C488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D412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0E88860" w14:textId="77777777" w:rsidR="00C24AD2" w:rsidRDefault="00000000">
            <w:pPr>
              <w:spacing w:after="0" w:line="259" w:lineRule="auto"/>
              <w:ind w:left="0" w:firstLine="0"/>
            </w:pPr>
            <w:r>
              <w:rPr>
                <w:b w:val="0"/>
                <w:sz w:val="21"/>
              </w:rPr>
              <w:t>12/31/2023</w:t>
            </w:r>
          </w:p>
        </w:tc>
      </w:tr>
      <w:tr w:rsidR="00C24AD2" w14:paraId="4B415E33"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75AB834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FD8CD1B"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25C798C1" w14:textId="77777777" w:rsidR="00C24AD2" w:rsidRDefault="00000000">
      <w:pPr>
        <w:ind w:left="-5"/>
      </w:pPr>
      <w:r>
        <w:t>Subward No: 203272-214827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DC25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BEFD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6DE3A1" w14:textId="77777777" w:rsidR="00C24AD2" w:rsidRDefault="00000000">
            <w:pPr>
              <w:spacing w:after="0" w:line="259" w:lineRule="auto"/>
              <w:ind w:left="0" w:firstLine="0"/>
            </w:pPr>
            <w:r>
              <w:rPr>
                <w:b w:val="0"/>
                <w:sz w:val="21"/>
              </w:rPr>
              <w:t>Contract: Purchase Order</w:t>
            </w:r>
          </w:p>
        </w:tc>
      </w:tr>
      <w:tr w:rsidR="00C24AD2" w14:paraId="59241D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0EB3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3DDA588" w14:textId="77777777" w:rsidR="00C24AD2" w:rsidRDefault="00000000">
            <w:pPr>
              <w:spacing w:after="0" w:line="259" w:lineRule="auto"/>
              <w:ind w:left="0" w:firstLine="0"/>
            </w:pPr>
            <w:r>
              <w:rPr>
                <w:b w:val="0"/>
                <w:sz w:val="21"/>
              </w:rPr>
              <w:t>$627,782.00</w:t>
            </w:r>
          </w:p>
        </w:tc>
      </w:tr>
      <w:tr w:rsidR="00C24AD2" w14:paraId="38A698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BF80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9B750E0" w14:textId="77777777" w:rsidR="00C24AD2" w:rsidRDefault="00000000">
            <w:pPr>
              <w:spacing w:after="0" w:line="259" w:lineRule="auto"/>
              <w:ind w:left="0" w:firstLine="0"/>
            </w:pPr>
            <w:r>
              <w:rPr>
                <w:b w:val="0"/>
                <w:sz w:val="21"/>
              </w:rPr>
              <w:t>9/1/2022</w:t>
            </w:r>
          </w:p>
        </w:tc>
      </w:tr>
      <w:tr w:rsidR="00C24AD2" w14:paraId="3E11A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40B7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F77B2C2" w14:textId="77777777" w:rsidR="00C24AD2" w:rsidRDefault="00000000">
            <w:pPr>
              <w:spacing w:after="0" w:line="259" w:lineRule="auto"/>
              <w:ind w:left="0" w:firstLine="0"/>
            </w:pPr>
            <w:r>
              <w:rPr>
                <w:b w:val="0"/>
                <w:sz w:val="21"/>
              </w:rPr>
              <w:t>11 E. ADAMS ST.</w:t>
            </w:r>
          </w:p>
        </w:tc>
      </w:tr>
      <w:tr w:rsidR="00C24AD2" w14:paraId="33DDF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F2DB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689E9E0" w14:textId="77777777" w:rsidR="00C24AD2" w:rsidRDefault="00000000">
            <w:pPr>
              <w:spacing w:after="0" w:line="259" w:lineRule="auto"/>
              <w:ind w:left="0" w:firstLine="0"/>
            </w:pPr>
            <w:r>
              <w:rPr>
                <w:b w:val="0"/>
                <w:sz w:val="21"/>
              </w:rPr>
              <w:t>SUITE 240</w:t>
            </w:r>
          </w:p>
        </w:tc>
      </w:tr>
      <w:tr w:rsidR="00C24AD2" w14:paraId="1C2E72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DBF7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58721F5" w14:textId="77777777" w:rsidR="00C24AD2" w:rsidRDefault="00C24AD2">
            <w:pPr>
              <w:spacing w:after="160" w:line="259" w:lineRule="auto"/>
              <w:ind w:left="0" w:firstLine="0"/>
            </w:pPr>
          </w:p>
        </w:tc>
      </w:tr>
      <w:tr w:rsidR="00C24AD2" w14:paraId="2451A7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6B7D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FF710F0" w14:textId="77777777" w:rsidR="00C24AD2" w:rsidRDefault="00000000">
            <w:pPr>
              <w:spacing w:after="0" w:line="259" w:lineRule="auto"/>
              <w:ind w:left="0" w:firstLine="0"/>
            </w:pPr>
            <w:r>
              <w:rPr>
                <w:b w:val="0"/>
                <w:sz w:val="21"/>
              </w:rPr>
              <w:t>CHICAGO</w:t>
            </w:r>
          </w:p>
        </w:tc>
      </w:tr>
      <w:tr w:rsidR="00C24AD2" w14:paraId="00936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84FD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D3B8CBF" w14:textId="77777777" w:rsidR="00C24AD2" w:rsidRDefault="00000000">
            <w:pPr>
              <w:spacing w:after="0" w:line="259" w:lineRule="auto"/>
              <w:ind w:left="0" w:firstLine="0"/>
            </w:pPr>
            <w:r>
              <w:rPr>
                <w:b w:val="0"/>
                <w:sz w:val="21"/>
              </w:rPr>
              <w:t>IL</w:t>
            </w:r>
          </w:p>
        </w:tc>
      </w:tr>
      <w:tr w:rsidR="00C24AD2" w14:paraId="19B2D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F7EC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A5E9624" w14:textId="77777777" w:rsidR="00C24AD2" w:rsidRDefault="00000000">
            <w:pPr>
              <w:spacing w:after="0" w:line="259" w:lineRule="auto"/>
              <w:ind w:left="0" w:firstLine="0"/>
            </w:pPr>
            <w:r>
              <w:rPr>
                <w:b w:val="0"/>
                <w:sz w:val="21"/>
              </w:rPr>
              <w:t>60603</w:t>
            </w:r>
          </w:p>
        </w:tc>
      </w:tr>
      <w:tr w:rsidR="00C24AD2" w14:paraId="612B73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110C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13D2118" w14:textId="77777777" w:rsidR="00C24AD2" w:rsidRDefault="00C24AD2">
            <w:pPr>
              <w:spacing w:after="160" w:line="259" w:lineRule="auto"/>
              <w:ind w:left="0" w:firstLine="0"/>
            </w:pPr>
          </w:p>
        </w:tc>
      </w:tr>
      <w:tr w:rsidR="00C24AD2" w14:paraId="705A2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D8C6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63091E7" w14:textId="77777777" w:rsidR="00C24AD2" w:rsidRDefault="00000000">
            <w:pPr>
              <w:spacing w:after="0" w:line="259" w:lineRule="auto"/>
              <w:ind w:left="0" w:firstLine="0"/>
            </w:pPr>
            <w:r>
              <w:rPr>
                <w:b w:val="0"/>
                <w:sz w:val="21"/>
              </w:rPr>
              <w:t>Support the activities of the program</w:t>
            </w:r>
          </w:p>
        </w:tc>
      </w:tr>
      <w:tr w:rsidR="00C24AD2" w14:paraId="70E70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54D28"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6DDDCBF9" w14:textId="77777777" w:rsidR="00C24AD2" w:rsidRDefault="00000000">
            <w:pPr>
              <w:spacing w:after="0" w:line="259" w:lineRule="auto"/>
              <w:ind w:left="0" w:firstLine="0"/>
            </w:pPr>
            <w:r>
              <w:rPr>
                <w:b w:val="0"/>
                <w:sz w:val="21"/>
              </w:rPr>
              <w:t>SGA YOUTH &amp; FAMILY SERVICES, NFP</w:t>
            </w:r>
          </w:p>
        </w:tc>
      </w:tr>
      <w:tr w:rsidR="00C24AD2" w14:paraId="77CFC38E" w14:textId="77777777">
        <w:trPr>
          <w:trHeight w:val="73"/>
        </w:trPr>
        <w:tc>
          <w:tcPr>
            <w:tcW w:w="5280" w:type="dxa"/>
            <w:tcBorders>
              <w:top w:val="single" w:sz="6" w:space="0" w:color="000000"/>
              <w:left w:val="single" w:sz="6" w:space="0" w:color="000000"/>
              <w:bottom w:val="nil"/>
              <w:right w:val="single" w:sz="6" w:space="0" w:color="000000"/>
            </w:tcBorders>
          </w:tcPr>
          <w:p w14:paraId="69A44B5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EEAFBEE" w14:textId="77777777" w:rsidR="00C24AD2" w:rsidRDefault="00C24AD2">
            <w:pPr>
              <w:spacing w:after="160" w:line="259" w:lineRule="auto"/>
              <w:ind w:left="0" w:firstLine="0"/>
            </w:pPr>
          </w:p>
        </w:tc>
      </w:tr>
      <w:tr w:rsidR="00C24AD2" w14:paraId="2179C00D" w14:textId="77777777">
        <w:trPr>
          <w:trHeight w:val="302"/>
        </w:trPr>
        <w:tc>
          <w:tcPr>
            <w:tcW w:w="5280" w:type="dxa"/>
            <w:tcBorders>
              <w:top w:val="nil"/>
              <w:left w:val="single" w:sz="6" w:space="0" w:color="000000"/>
              <w:bottom w:val="single" w:sz="6" w:space="0" w:color="000000"/>
              <w:right w:val="single" w:sz="6" w:space="0" w:color="000000"/>
            </w:tcBorders>
          </w:tcPr>
          <w:p w14:paraId="788E2694"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006AEFAF" w14:textId="77777777" w:rsidR="00C24AD2" w:rsidRDefault="00000000">
            <w:pPr>
              <w:spacing w:after="0" w:line="259" w:lineRule="auto"/>
              <w:ind w:left="0" w:firstLine="0"/>
            </w:pPr>
            <w:r>
              <w:rPr>
                <w:b w:val="0"/>
                <w:sz w:val="21"/>
              </w:rPr>
              <w:t>9/1/2022</w:t>
            </w:r>
          </w:p>
        </w:tc>
      </w:tr>
      <w:tr w:rsidR="00C24AD2" w14:paraId="040860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9846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BE8FB96" w14:textId="77777777" w:rsidR="00C24AD2" w:rsidRDefault="00000000">
            <w:pPr>
              <w:spacing w:after="0" w:line="259" w:lineRule="auto"/>
              <w:ind w:left="0" w:firstLine="0"/>
            </w:pPr>
            <w:r>
              <w:rPr>
                <w:b w:val="0"/>
                <w:sz w:val="21"/>
              </w:rPr>
              <w:t>12/31/2023</w:t>
            </w:r>
          </w:p>
        </w:tc>
      </w:tr>
      <w:tr w:rsidR="00C24AD2" w14:paraId="3A99A4C2"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5059427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B57991D"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33527B4C" w14:textId="77777777" w:rsidR="00C24AD2" w:rsidRDefault="00000000">
      <w:pPr>
        <w:ind w:left="-5"/>
      </w:pPr>
      <w:r>
        <w:t>Subward No: 203298-214810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CD307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0DDC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5862CB" w14:textId="77777777" w:rsidR="00C24AD2" w:rsidRDefault="00000000">
            <w:pPr>
              <w:spacing w:after="0" w:line="259" w:lineRule="auto"/>
              <w:ind w:left="0" w:firstLine="0"/>
            </w:pPr>
            <w:r>
              <w:rPr>
                <w:b w:val="0"/>
                <w:sz w:val="21"/>
              </w:rPr>
              <w:t>Contract: Purchase Order</w:t>
            </w:r>
          </w:p>
        </w:tc>
      </w:tr>
      <w:tr w:rsidR="00C24AD2" w14:paraId="25135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74A2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C459935" w14:textId="77777777" w:rsidR="00C24AD2" w:rsidRDefault="00000000">
            <w:pPr>
              <w:spacing w:after="0" w:line="259" w:lineRule="auto"/>
              <w:ind w:left="0" w:firstLine="0"/>
            </w:pPr>
            <w:r>
              <w:rPr>
                <w:b w:val="0"/>
                <w:sz w:val="21"/>
              </w:rPr>
              <w:t>$627,782.00</w:t>
            </w:r>
          </w:p>
        </w:tc>
      </w:tr>
      <w:tr w:rsidR="00C24AD2" w14:paraId="6F52A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62B4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5F7D27B" w14:textId="77777777" w:rsidR="00C24AD2" w:rsidRDefault="00000000">
            <w:pPr>
              <w:spacing w:after="0" w:line="259" w:lineRule="auto"/>
              <w:ind w:left="0" w:firstLine="0"/>
            </w:pPr>
            <w:r>
              <w:rPr>
                <w:b w:val="0"/>
                <w:sz w:val="21"/>
              </w:rPr>
              <w:t>9/1/2022</w:t>
            </w:r>
          </w:p>
        </w:tc>
      </w:tr>
      <w:tr w:rsidR="00C24AD2" w14:paraId="37B1A9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986B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861B6E1" w14:textId="77777777" w:rsidR="00C24AD2" w:rsidRDefault="00000000">
            <w:pPr>
              <w:spacing w:after="0" w:line="259" w:lineRule="auto"/>
              <w:ind w:left="0" w:firstLine="0"/>
            </w:pPr>
            <w:r>
              <w:rPr>
                <w:b w:val="0"/>
                <w:sz w:val="21"/>
              </w:rPr>
              <w:t>ONE N. DEARBORN ST</w:t>
            </w:r>
          </w:p>
        </w:tc>
      </w:tr>
      <w:tr w:rsidR="00C24AD2" w14:paraId="59A7E9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0BCE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E1C2AEF" w14:textId="77777777" w:rsidR="00C24AD2" w:rsidRDefault="00000000">
            <w:pPr>
              <w:spacing w:after="0" w:line="259" w:lineRule="auto"/>
              <w:ind w:left="0" w:firstLine="0"/>
            </w:pPr>
            <w:r>
              <w:rPr>
                <w:b w:val="0"/>
                <w:sz w:val="21"/>
              </w:rPr>
              <w:t>SUITE 1000</w:t>
            </w:r>
          </w:p>
        </w:tc>
      </w:tr>
      <w:tr w:rsidR="00C24AD2" w14:paraId="3128A1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50DA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C090599" w14:textId="77777777" w:rsidR="00C24AD2" w:rsidRDefault="00C24AD2">
            <w:pPr>
              <w:spacing w:after="160" w:line="259" w:lineRule="auto"/>
              <w:ind w:left="0" w:firstLine="0"/>
            </w:pPr>
          </w:p>
        </w:tc>
      </w:tr>
      <w:tr w:rsidR="00C24AD2" w14:paraId="35F13D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C89C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1FE5AE1" w14:textId="77777777" w:rsidR="00C24AD2" w:rsidRDefault="00000000">
            <w:pPr>
              <w:spacing w:after="0" w:line="259" w:lineRule="auto"/>
              <w:ind w:left="0" w:firstLine="0"/>
            </w:pPr>
            <w:r>
              <w:rPr>
                <w:b w:val="0"/>
                <w:sz w:val="21"/>
              </w:rPr>
              <w:t>CHICAGO</w:t>
            </w:r>
          </w:p>
        </w:tc>
      </w:tr>
      <w:tr w:rsidR="00C24AD2" w14:paraId="75397C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EA10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C04F50B" w14:textId="77777777" w:rsidR="00C24AD2" w:rsidRDefault="00000000">
            <w:pPr>
              <w:spacing w:after="0" w:line="259" w:lineRule="auto"/>
              <w:ind w:left="0" w:firstLine="0"/>
            </w:pPr>
            <w:r>
              <w:rPr>
                <w:b w:val="0"/>
                <w:sz w:val="21"/>
              </w:rPr>
              <w:t>IL</w:t>
            </w:r>
          </w:p>
        </w:tc>
      </w:tr>
      <w:tr w:rsidR="00C24AD2" w14:paraId="54FA51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8214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0A13EFD" w14:textId="77777777" w:rsidR="00C24AD2" w:rsidRDefault="00000000">
            <w:pPr>
              <w:spacing w:after="0" w:line="259" w:lineRule="auto"/>
              <w:ind w:left="0" w:firstLine="0"/>
            </w:pPr>
            <w:r>
              <w:rPr>
                <w:b w:val="0"/>
                <w:sz w:val="21"/>
              </w:rPr>
              <w:t>60602</w:t>
            </w:r>
          </w:p>
        </w:tc>
      </w:tr>
      <w:tr w:rsidR="00C24AD2" w14:paraId="25A2F1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42F1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B5FCF5C" w14:textId="77777777" w:rsidR="00C24AD2" w:rsidRDefault="00C24AD2">
            <w:pPr>
              <w:spacing w:after="160" w:line="259" w:lineRule="auto"/>
              <w:ind w:left="0" w:firstLine="0"/>
            </w:pPr>
          </w:p>
        </w:tc>
      </w:tr>
      <w:tr w:rsidR="00C24AD2" w14:paraId="188FF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D6B8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8E306FD" w14:textId="77777777" w:rsidR="00C24AD2" w:rsidRDefault="00000000">
            <w:pPr>
              <w:spacing w:after="0" w:line="259" w:lineRule="auto"/>
              <w:ind w:left="0" w:firstLine="0"/>
            </w:pPr>
            <w:r>
              <w:rPr>
                <w:b w:val="0"/>
                <w:sz w:val="21"/>
              </w:rPr>
              <w:t>Support the activities of the program</w:t>
            </w:r>
          </w:p>
        </w:tc>
      </w:tr>
      <w:tr w:rsidR="00C24AD2" w14:paraId="3933DF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55D7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56E72B8" w14:textId="77777777" w:rsidR="00C24AD2" w:rsidRDefault="00000000">
            <w:pPr>
              <w:spacing w:after="0" w:line="259" w:lineRule="auto"/>
              <w:ind w:left="0" w:firstLine="0"/>
            </w:pPr>
            <w:r>
              <w:rPr>
                <w:b w:val="0"/>
                <w:sz w:val="21"/>
              </w:rPr>
              <w:t>METROPOLITAN FAMILY SERVICE</w:t>
            </w:r>
          </w:p>
        </w:tc>
      </w:tr>
      <w:tr w:rsidR="00C24AD2" w14:paraId="156E2C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A5A6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639E0B4" w14:textId="77777777" w:rsidR="00C24AD2" w:rsidRDefault="00000000">
            <w:pPr>
              <w:spacing w:after="0" w:line="259" w:lineRule="auto"/>
              <w:ind w:left="0" w:firstLine="0"/>
            </w:pPr>
            <w:r>
              <w:rPr>
                <w:b w:val="0"/>
                <w:sz w:val="21"/>
              </w:rPr>
              <w:t>9/1/2022</w:t>
            </w:r>
          </w:p>
        </w:tc>
      </w:tr>
      <w:tr w:rsidR="00C24AD2" w14:paraId="278E81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7BC0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3E44742" w14:textId="77777777" w:rsidR="00C24AD2" w:rsidRDefault="00000000">
            <w:pPr>
              <w:spacing w:after="0" w:line="259" w:lineRule="auto"/>
              <w:ind w:left="0" w:firstLine="0"/>
            </w:pPr>
            <w:r>
              <w:rPr>
                <w:b w:val="0"/>
                <w:sz w:val="21"/>
              </w:rPr>
              <w:t>12/31/2023</w:t>
            </w:r>
          </w:p>
        </w:tc>
      </w:tr>
      <w:tr w:rsidR="00C24AD2" w14:paraId="3367EACC"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20FB78E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A5AAB3B"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34A77152" w14:textId="77777777" w:rsidR="00C24AD2" w:rsidRDefault="00000000">
      <w:pPr>
        <w:ind w:left="-5"/>
      </w:pPr>
      <w:r>
        <w:t>Subward No: 212443-217367</w:t>
      </w:r>
    </w:p>
    <w:tbl>
      <w:tblPr>
        <w:tblStyle w:val="TableGrid"/>
        <w:tblW w:w="10560" w:type="dxa"/>
        <w:tblInd w:w="0" w:type="dxa"/>
        <w:tblCellMar>
          <w:top w:w="100" w:type="dxa"/>
          <w:left w:w="68" w:type="dxa"/>
          <w:bottom w:w="0" w:type="dxa"/>
          <w:right w:w="115" w:type="dxa"/>
        </w:tblCellMar>
        <w:tblLook w:val="04A0" w:firstRow="1" w:lastRow="0" w:firstColumn="1" w:lastColumn="0" w:noHBand="0" w:noVBand="1"/>
      </w:tblPr>
      <w:tblGrid>
        <w:gridCol w:w="5280"/>
        <w:gridCol w:w="5280"/>
      </w:tblGrid>
      <w:tr w:rsidR="00C24AD2" w14:paraId="430B52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32F2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323E4BE" w14:textId="77777777" w:rsidR="00C24AD2" w:rsidRDefault="00000000">
            <w:pPr>
              <w:spacing w:after="0" w:line="259" w:lineRule="auto"/>
              <w:ind w:left="0" w:firstLine="0"/>
            </w:pPr>
            <w:r>
              <w:rPr>
                <w:b w:val="0"/>
                <w:sz w:val="21"/>
              </w:rPr>
              <w:t>Contract: Purchase Order</w:t>
            </w:r>
          </w:p>
        </w:tc>
      </w:tr>
      <w:tr w:rsidR="00C24AD2" w14:paraId="2DAD65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67B2C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41D5A1" w14:textId="77777777" w:rsidR="00C24AD2" w:rsidRDefault="00000000">
            <w:pPr>
              <w:spacing w:after="0" w:line="259" w:lineRule="auto"/>
              <w:ind w:left="0" w:firstLine="0"/>
            </w:pPr>
            <w:r>
              <w:rPr>
                <w:b w:val="0"/>
                <w:sz w:val="21"/>
              </w:rPr>
              <w:t>$172,500.00</w:t>
            </w:r>
          </w:p>
        </w:tc>
      </w:tr>
      <w:tr w:rsidR="00C24AD2" w14:paraId="2DE18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7E514"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458C2E85" w14:textId="77777777" w:rsidR="00C24AD2" w:rsidRDefault="00000000">
            <w:pPr>
              <w:spacing w:after="0" w:line="259" w:lineRule="auto"/>
              <w:ind w:left="0" w:firstLine="0"/>
            </w:pPr>
            <w:r>
              <w:rPr>
                <w:b w:val="0"/>
                <w:sz w:val="21"/>
              </w:rPr>
              <w:t>1/1/2023</w:t>
            </w:r>
          </w:p>
        </w:tc>
      </w:tr>
      <w:tr w:rsidR="00C24AD2" w14:paraId="313E99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351C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363290" w14:textId="77777777" w:rsidR="00C24AD2" w:rsidRDefault="00000000">
            <w:pPr>
              <w:spacing w:after="0" w:line="259" w:lineRule="auto"/>
              <w:ind w:left="0" w:firstLine="0"/>
            </w:pPr>
            <w:r>
              <w:rPr>
                <w:b w:val="0"/>
                <w:sz w:val="21"/>
              </w:rPr>
              <w:t>721 NORTH LASALLE STREET</w:t>
            </w:r>
          </w:p>
        </w:tc>
      </w:tr>
      <w:tr w:rsidR="00C24AD2" w14:paraId="20E25F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AFFE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48802DA" w14:textId="77777777" w:rsidR="00C24AD2" w:rsidRDefault="00C24AD2">
            <w:pPr>
              <w:spacing w:after="160" w:line="259" w:lineRule="auto"/>
              <w:ind w:left="0" w:firstLine="0"/>
            </w:pPr>
          </w:p>
        </w:tc>
      </w:tr>
      <w:tr w:rsidR="00C24AD2" w14:paraId="1B504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2D62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B8E4093" w14:textId="77777777" w:rsidR="00C24AD2" w:rsidRDefault="00C24AD2">
            <w:pPr>
              <w:spacing w:after="160" w:line="259" w:lineRule="auto"/>
              <w:ind w:left="0" w:firstLine="0"/>
            </w:pPr>
          </w:p>
        </w:tc>
      </w:tr>
      <w:tr w:rsidR="00C24AD2" w14:paraId="0A806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E23B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6D8B29" w14:textId="77777777" w:rsidR="00C24AD2" w:rsidRDefault="00000000">
            <w:pPr>
              <w:spacing w:after="0" w:line="259" w:lineRule="auto"/>
              <w:ind w:left="0" w:firstLine="0"/>
            </w:pPr>
            <w:r>
              <w:rPr>
                <w:b w:val="0"/>
                <w:sz w:val="21"/>
              </w:rPr>
              <w:t>CHICAGO</w:t>
            </w:r>
          </w:p>
        </w:tc>
      </w:tr>
      <w:tr w:rsidR="00C24AD2" w14:paraId="72D3AA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7FF4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194E09" w14:textId="77777777" w:rsidR="00C24AD2" w:rsidRDefault="00000000">
            <w:pPr>
              <w:spacing w:after="0" w:line="259" w:lineRule="auto"/>
              <w:ind w:left="0" w:firstLine="0"/>
            </w:pPr>
            <w:r>
              <w:rPr>
                <w:b w:val="0"/>
                <w:sz w:val="21"/>
              </w:rPr>
              <w:t>IL</w:t>
            </w:r>
          </w:p>
        </w:tc>
      </w:tr>
      <w:tr w:rsidR="00C24AD2" w14:paraId="498C8C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64FC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79E937A" w14:textId="77777777" w:rsidR="00C24AD2" w:rsidRDefault="00000000">
            <w:pPr>
              <w:spacing w:after="0" w:line="259" w:lineRule="auto"/>
              <w:ind w:left="0" w:firstLine="0"/>
            </w:pPr>
            <w:r>
              <w:rPr>
                <w:b w:val="0"/>
                <w:sz w:val="21"/>
              </w:rPr>
              <w:t>60610</w:t>
            </w:r>
          </w:p>
        </w:tc>
      </w:tr>
      <w:tr w:rsidR="00C24AD2" w14:paraId="1E490A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815B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B672025" w14:textId="77777777" w:rsidR="00C24AD2" w:rsidRDefault="00C24AD2">
            <w:pPr>
              <w:spacing w:after="160" w:line="259" w:lineRule="auto"/>
              <w:ind w:left="0" w:firstLine="0"/>
            </w:pPr>
          </w:p>
        </w:tc>
      </w:tr>
      <w:tr w:rsidR="00C24AD2" w14:paraId="1AF084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25A3C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08CEC1" w14:textId="77777777" w:rsidR="00C24AD2" w:rsidRDefault="00000000">
            <w:pPr>
              <w:spacing w:after="0" w:line="259" w:lineRule="auto"/>
              <w:ind w:left="0" w:firstLine="0"/>
            </w:pPr>
            <w:r>
              <w:rPr>
                <w:b w:val="0"/>
                <w:sz w:val="21"/>
              </w:rPr>
              <w:t>Support the activities of the program</w:t>
            </w:r>
          </w:p>
        </w:tc>
      </w:tr>
      <w:tr w:rsidR="00C24AD2" w14:paraId="3E9FE74B" w14:textId="77777777">
        <w:trPr>
          <w:trHeight w:val="592"/>
        </w:trPr>
        <w:tc>
          <w:tcPr>
            <w:tcW w:w="5280" w:type="dxa"/>
            <w:tcBorders>
              <w:top w:val="nil"/>
              <w:left w:val="single" w:sz="6" w:space="0" w:color="000000"/>
              <w:bottom w:val="single" w:sz="6" w:space="0" w:color="000000"/>
              <w:right w:val="single" w:sz="6" w:space="0" w:color="000000"/>
            </w:tcBorders>
            <w:vAlign w:val="center"/>
          </w:tcPr>
          <w:p w14:paraId="180F5A2F" w14:textId="77777777" w:rsidR="00C24AD2" w:rsidRDefault="00000000">
            <w:pPr>
              <w:spacing w:after="0" w:line="259" w:lineRule="auto"/>
              <w:ind w:left="0" w:firstLine="0"/>
            </w:pPr>
            <w:r>
              <w:rPr>
                <w:b w:val="0"/>
                <w:sz w:val="21"/>
              </w:rPr>
              <w:t>Subrecipient</w:t>
            </w:r>
          </w:p>
        </w:tc>
        <w:tc>
          <w:tcPr>
            <w:tcW w:w="5280" w:type="dxa"/>
            <w:tcBorders>
              <w:top w:val="nil"/>
              <w:left w:val="single" w:sz="6" w:space="0" w:color="000000"/>
              <w:bottom w:val="single" w:sz="6" w:space="0" w:color="000000"/>
              <w:right w:val="single" w:sz="6" w:space="0" w:color="000000"/>
            </w:tcBorders>
          </w:tcPr>
          <w:p w14:paraId="20036E01" w14:textId="77777777" w:rsidR="00C24AD2" w:rsidRDefault="00000000">
            <w:pPr>
              <w:spacing w:after="0" w:line="259" w:lineRule="auto"/>
              <w:ind w:left="0" w:firstLine="0"/>
            </w:pPr>
            <w:r>
              <w:rPr>
                <w:b w:val="0"/>
                <w:sz w:val="21"/>
              </w:rPr>
              <w:t>CATHOLIC CHARITIES OF THE ARCHDIOCESE OF CHICAGO</w:t>
            </w:r>
          </w:p>
        </w:tc>
      </w:tr>
      <w:tr w:rsidR="00C24AD2" w14:paraId="542F52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8F44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640EF76" w14:textId="77777777" w:rsidR="00C24AD2" w:rsidRDefault="00000000">
            <w:pPr>
              <w:spacing w:after="0" w:line="259" w:lineRule="auto"/>
              <w:ind w:left="0" w:firstLine="0"/>
            </w:pPr>
            <w:r>
              <w:rPr>
                <w:b w:val="0"/>
                <w:sz w:val="21"/>
              </w:rPr>
              <w:t>1/1/2023</w:t>
            </w:r>
          </w:p>
        </w:tc>
      </w:tr>
      <w:tr w:rsidR="00C24AD2" w14:paraId="6D5EF4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3D0B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41B10C4" w14:textId="77777777" w:rsidR="00C24AD2" w:rsidRDefault="00000000">
            <w:pPr>
              <w:spacing w:after="0" w:line="259" w:lineRule="auto"/>
              <w:ind w:left="0" w:firstLine="0"/>
            </w:pPr>
            <w:r>
              <w:rPr>
                <w:b w:val="0"/>
                <w:sz w:val="21"/>
              </w:rPr>
              <w:t>12/31/2024</w:t>
            </w:r>
          </w:p>
        </w:tc>
      </w:tr>
      <w:tr w:rsidR="00C24AD2" w14:paraId="2BCB5968"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ED9FFF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C3DD96F"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3331BBB4" w14:textId="77777777" w:rsidR="00C24AD2" w:rsidRDefault="00000000">
      <w:pPr>
        <w:ind w:left="-5"/>
      </w:pPr>
      <w:r>
        <w:t>Subward No: 212537-217019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5602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AC8D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F717B9" w14:textId="77777777" w:rsidR="00C24AD2" w:rsidRDefault="00000000">
            <w:pPr>
              <w:spacing w:after="0" w:line="259" w:lineRule="auto"/>
              <w:ind w:left="0" w:firstLine="0"/>
            </w:pPr>
            <w:r>
              <w:rPr>
                <w:b w:val="0"/>
                <w:sz w:val="21"/>
              </w:rPr>
              <w:t>Contract: Purchase Order</w:t>
            </w:r>
          </w:p>
        </w:tc>
      </w:tr>
      <w:tr w:rsidR="00C24AD2" w14:paraId="3F6619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DB09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5CA657" w14:textId="77777777" w:rsidR="00C24AD2" w:rsidRDefault="00000000">
            <w:pPr>
              <w:spacing w:after="0" w:line="259" w:lineRule="auto"/>
              <w:ind w:left="0" w:firstLine="0"/>
            </w:pPr>
            <w:r>
              <w:rPr>
                <w:b w:val="0"/>
                <w:sz w:val="21"/>
              </w:rPr>
              <w:t>$138,000.00</w:t>
            </w:r>
          </w:p>
        </w:tc>
      </w:tr>
      <w:tr w:rsidR="00C24AD2" w14:paraId="6012B1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8FD9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755C27A" w14:textId="77777777" w:rsidR="00C24AD2" w:rsidRDefault="00000000">
            <w:pPr>
              <w:spacing w:after="0" w:line="259" w:lineRule="auto"/>
              <w:ind w:left="0" w:firstLine="0"/>
            </w:pPr>
            <w:r>
              <w:rPr>
                <w:b w:val="0"/>
                <w:sz w:val="21"/>
              </w:rPr>
              <w:t>1/1/2023</w:t>
            </w:r>
          </w:p>
        </w:tc>
      </w:tr>
      <w:tr w:rsidR="00C24AD2" w14:paraId="182F8A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97D5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0898E93" w14:textId="77777777" w:rsidR="00C24AD2" w:rsidRDefault="00000000">
            <w:pPr>
              <w:spacing w:after="0" w:line="259" w:lineRule="auto"/>
              <w:ind w:left="0" w:firstLine="0"/>
            </w:pPr>
            <w:r>
              <w:rPr>
                <w:b w:val="0"/>
                <w:sz w:val="21"/>
              </w:rPr>
              <w:t>1807 WEST SUNNYSIDE AVENUE</w:t>
            </w:r>
          </w:p>
        </w:tc>
      </w:tr>
      <w:tr w:rsidR="00C24AD2" w14:paraId="712AC4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C957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2DE803" w14:textId="77777777" w:rsidR="00C24AD2" w:rsidRDefault="00000000">
            <w:pPr>
              <w:spacing w:after="0" w:line="259" w:lineRule="auto"/>
              <w:ind w:left="0" w:firstLine="0"/>
            </w:pPr>
            <w:r>
              <w:rPr>
                <w:b w:val="0"/>
                <w:sz w:val="21"/>
              </w:rPr>
              <w:t>SUITE #1D</w:t>
            </w:r>
          </w:p>
        </w:tc>
      </w:tr>
      <w:tr w:rsidR="00C24AD2" w14:paraId="5EFF3F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CA2DB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747F7EE" w14:textId="77777777" w:rsidR="00C24AD2" w:rsidRDefault="00C24AD2">
            <w:pPr>
              <w:spacing w:after="160" w:line="259" w:lineRule="auto"/>
              <w:ind w:left="0" w:firstLine="0"/>
            </w:pPr>
          </w:p>
        </w:tc>
      </w:tr>
      <w:tr w:rsidR="00C24AD2" w14:paraId="6660F0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F1E8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7B2833A" w14:textId="77777777" w:rsidR="00C24AD2" w:rsidRDefault="00000000">
            <w:pPr>
              <w:spacing w:after="0" w:line="259" w:lineRule="auto"/>
              <w:ind w:left="0" w:firstLine="0"/>
            </w:pPr>
            <w:r>
              <w:rPr>
                <w:b w:val="0"/>
                <w:sz w:val="21"/>
              </w:rPr>
              <w:t>CHICAGO</w:t>
            </w:r>
          </w:p>
        </w:tc>
      </w:tr>
      <w:tr w:rsidR="00C24AD2" w14:paraId="2F7E75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FDA6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F9B9A62" w14:textId="77777777" w:rsidR="00C24AD2" w:rsidRDefault="00000000">
            <w:pPr>
              <w:spacing w:after="0" w:line="259" w:lineRule="auto"/>
              <w:ind w:left="0" w:firstLine="0"/>
            </w:pPr>
            <w:r>
              <w:rPr>
                <w:b w:val="0"/>
                <w:sz w:val="21"/>
              </w:rPr>
              <w:t>IL</w:t>
            </w:r>
          </w:p>
        </w:tc>
      </w:tr>
      <w:tr w:rsidR="00C24AD2" w14:paraId="05E24B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E1AB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233BCE4" w14:textId="77777777" w:rsidR="00C24AD2" w:rsidRDefault="00000000">
            <w:pPr>
              <w:spacing w:after="0" w:line="259" w:lineRule="auto"/>
              <w:ind w:left="0" w:firstLine="0"/>
            </w:pPr>
            <w:r>
              <w:rPr>
                <w:b w:val="0"/>
                <w:sz w:val="21"/>
              </w:rPr>
              <w:t>60640</w:t>
            </w:r>
          </w:p>
        </w:tc>
      </w:tr>
      <w:tr w:rsidR="00C24AD2" w14:paraId="634A19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A0A9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5F50192" w14:textId="77777777" w:rsidR="00C24AD2" w:rsidRDefault="00C24AD2">
            <w:pPr>
              <w:spacing w:after="160" w:line="259" w:lineRule="auto"/>
              <w:ind w:left="0" w:firstLine="0"/>
            </w:pPr>
          </w:p>
        </w:tc>
      </w:tr>
      <w:tr w:rsidR="00C24AD2" w14:paraId="1BCBCE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3C237"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072E71AE" w14:textId="77777777" w:rsidR="00C24AD2" w:rsidRDefault="00000000">
            <w:pPr>
              <w:spacing w:after="0" w:line="259" w:lineRule="auto"/>
              <w:ind w:left="0" w:firstLine="0"/>
            </w:pPr>
            <w:r>
              <w:rPr>
                <w:b w:val="0"/>
                <w:sz w:val="21"/>
              </w:rPr>
              <w:t>Support the activities of the program</w:t>
            </w:r>
          </w:p>
        </w:tc>
      </w:tr>
      <w:tr w:rsidR="00C24AD2" w14:paraId="71BBEF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BA1A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D35BDB7" w14:textId="77777777" w:rsidR="00C24AD2" w:rsidRDefault="00000000">
            <w:pPr>
              <w:spacing w:after="0" w:line="259" w:lineRule="auto"/>
              <w:ind w:left="0" w:firstLine="0"/>
            </w:pPr>
            <w:r>
              <w:rPr>
                <w:b w:val="0"/>
                <w:sz w:val="21"/>
              </w:rPr>
              <w:t>ALTERNATIVE SCHOOLS NETWORK</w:t>
            </w:r>
          </w:p>
        </w:tc>
      </w:tr>
      <w:tr w:rsidR="00C24AD2" w14:paraId="14C97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FED6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744D61" w14:textId="77777777" w:rsidR="00C24AD2" w:rsidRDefault="00000000">
            <w:pPr>
              <w:spacing w:after="0" w:line="259" w:lineRule="auto"/>
              <w:ind w:left="0" w:firstLine="0"/>
            </w:pPr>
            <w:r>
              <w:rPr>
                <w:b w:val="0"/>
                <w:sz w:val="21"/>
              </w:rPr>
              <w:t>1/1/2023</w:t>
            </w:r>
          </w:p>
        </w:tc>
      </w:tr>
      <w:tr w:rsidR="00C24AD2" w14:paraId="7FE008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3699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06D32B" w14:textId="77777777" w:rsidR="00C24AD2" w:rsidRDefault="00000000">
            <w:pPr>
              <w:spacing w:after="0" w:line="259" w:lineRule="auto"/>
              <w:ind w:left="0" w:firstLine="0"/>
            </w:pPr>
            <w:r>
              <w:rPr>
                <w:b w:val="0"/>
                <w:sz w:val="21"/>
              </w:rPr>
              <w:t>12/31/2024</w:t>
            </w:r>
          </w:p>
        </w:tc>
      </w:tr>
      <w:tr w:rsidR="00C24AD2" w14:paraId="62288D47"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50B2849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B958552"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48C0CB9D" w14:textId="77777777" w:rsidR="00C24AD2" w:rsidRDefault="00000000">
      <w:pPr>
        <w:ind w:left="-5"/>
      </w:pPr>
      <w:r>
        <w:t>Subward No: 212537-218638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B9D15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012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5DB5D74" w14:textId="77777777" w:rsidR="00C24AD2" w:rsidRDefault="00000000">
            <w:pPr>
              <w:spacing w:after="0" w:line="259" w:lineRule="auto"/>
              <w:ind w:left="0" w:firstLine="0"/>
            </w:pPr>
            <w:r>
              <w:rPr>
                <w:b w:val="0"/>
                <w:sz w:val="21"/>
              </w:rPr>
              <w:t>Contract: Purchase Order</w:t>
            </w:r>
          </w:p>
        </w:tc>
      </w:tr>
      <w:tr w:rsidR="00C24AD2" w14:paraId="73E4A9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0264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1D92EC9" w14:textId="77777777" w:rsidR="00C24AD2" w:rsidRDefault="00000000">
            <w:pPr>
              <w:spacing w:after="0" w:line="259" w:lineRule="auto"/>
              <w:ind w:left="0" w:firstLine="0"/>
            </w:pPr>
            <w:r>
              <w:rPr>
                <w:b w:val="0"/>
                <w:sz w:val="21"/>
              </w:rPr>
              <w:t>$69,000.00</w:t>
            </w:r>
          </w:p>
        </w:tc>
      </w:tr>
      <w:tr w:rsidR="00C24AD2" w14:paraId="3D8556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0492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B43A7B4" w14:textId="77777777" w:rsidR="00C24AD2" w:rsidRDefault="00000000">
            <w:pPr>
              <w:spacing w:after="0" w:line="259" w:lineRule="auto"/>
              <w:ind w:left="0" w:firstLine="0"/>
            </w:pPr>
            <w:r>
              <w:rPr>
                <w:b w:val="0"/>
                <w:sz w:val="21"/>
              </w:rPr>
              <w:t>1/1/2023</w:t>
            </w:r>
          </w:p>
        </w:tc>
      </w:tr>
      <w:tr w:rsidR="00C24AD2" w14:paraId="5F8750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3530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0740F99" w14:textId="77777777" w:rsidR="00C24AD2" w:rsidRDefault="00000000">
            <w:pPr>
              <w:spacing w:after="0" w:line="259" w:lineRule="auto"/>
              <w:ind w:left="0" w:firstLine="0"/>
            </w:pPr>
            <w:r>
              <w:rPr>
                <w:b w:val="0"/>
                <w:sz w:val="21"/>
              </w:rPr>
              <w:t>1807 WEST SUNNYSIDE AVENUE</w:t>
            </w:r>
          </w:p>
        </w:tc>
      </w:tr>
      <w:tr w:rsidR="00C24AD2" w14:paraId="53853A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06D2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807EFBF" w14:textId="77777777" w:rsidR="00C24AD2" w:rsidRDefault="00000000">
            <w:pPr>
              <w:spacing w:after="0" w:line="259" w:lineRule="auto"/>
              <w:ind w:left="0" w:firstLine="0"/>
            </w:pPr>
            <w:r>
              <w:rPr>
                <w:b w:val="0"/>
                <w:sz w:val="21"/>
              </w:rPr>
              <w:t>SUITE #1D</w:t>
            </w:r>
          </w:p>
        </w:tc>
      </w:tr>
      <w:tr w:rsidR="00C24AD2" w14:paraId="2D46A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21C9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280ABAB" w14:textId="77777777" w:rsidR="00C24AD2" w:rsidRDefault="00C24AD2">
            <w:pPr>
              <w:spacing w:after="160" w:line="259" w:lineRule="auto"/>
              <w:ind w:left="0" w:firstLine="0"/>
            </w:pPr>
          </w:p>
        </w:tc>
      </w:tr>
      <w:tr w:rsidR="00C24AD2" w14:paraId="642F36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089D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8E3BF50" w14:textId="77777777" w:rsidR="00C24AD2" w:rsidRDefault="00000000">
            <w:pPr>
              <w:spacing w:after="0" w:line="259" w:lineRule="auto"/>
              <w:ind w:left="0" w:firstLine="0"/>
            </w:pPr>
            <w:r>
              <w:rPr>
                <w:b w:val="0"/>
                <w:sz w:val="21"/>
              </w:rPr>
              <w:t>CHICAGO</w:t>
            </w:r>
          </w:p>
        </w:tc>
      </w:tr>
      <w:tr w:rsidR="00C24AD2" w14:paraId="1C1F7B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04AE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7874999" w14:textId="77777777" w:rsidR="00C24AD2" w:rsidRDefault="00000000">
            <w:pPr>
              <w:spacing w:after="0" w:line="259" w:lineRule="auto"/>
              <w:ind w:left="0" w:firstLine="0"/>
            </w:pPr>
            <w:r>
              <w:rPr>
                <w:b w:val="0"/>
                <w:sz w:val="21"/>
              </w:rPr>
              <w:t>IL</w:t>
            </w:r>
          </w:p>
        </w:tc>
      </w:tr>
      <w:tr w:rsidR="00C24AD2" w14:paraId="2BF694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5633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57BDDBD" w14:textId="77777777" w:rsidR="00C24AD2" w:rsidRDefault="00000000">
            <w:pPr>
              <w:spacing w:after="0" w:line="259" w:lineRule="auto"/>
              <w:ind w:left="0" w:firstLine="0"/>
            </w:pPr>
            <w:r>
              <w:rPr>
                <w:b w:val="0"/>
                <w:sz w:val="21"/>
              </w:rPr>
              <w:t>60640</w:t>
            </w:r>
          </w:p>
        </w:tc>
      </w:tr>
      <w:tr w:rsidR="00C24AD2" w14:paraId="60924557" w14:textId="77777777">
        <w:trPr>
          <w:trHeight w:val="92"/>
        </w:trPr>
        <w:tc>
          <w:tcPr>
            <w:tcW w:w="5280" w:type="dxa"/>
            <w:tcBorders>
              <w:top w:val="single" w:sz="6" w:space="0" w:color="000000"/>
              <w:left w:val="single" w:sz="6" w:space="0" w:color="000000"/>
              <w:bottom w:val="nil"/>
              <w:right w:val="single" w:sz="6" w:space="0" w:color="000000"/>
            </w:tcBorders>
          </w:tcPr>
          <w:p w14:paraId="2DB24B7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C0540C3" w14:textId="77777777" w:rsidR="00C24AD2" w:rsidRDefault="00C24AD2">
            <w:pPr>
              <w:spacing w:after="160" w:line="259" w:lineRule="auto"/>
              <w:ind w:left="0" w:firstLine="0"/>
            </w:pPr>
          </w:p>
        </w:tc>
      </w:tr>
      <w:tr w:rsidR="00C24AD2" w14:paraId="0BFB04E9" w14:textId="77777777">
        <w:trPr>
          <w:trHeight w:val="302"/>
        </w:trPr>
        <w:tc>
          <w:tcPr>
            <w:tcW w:w="5280" w:type="dxa"/>
            <w:tcBorders>
              <w:top w:val="nil"/>
              <w:left w:val="single" w:sz="6" w:space="0" w:color="000000"/>
              <w:bottom w:val="single" w:sz="6" w:space="0" w:color="000000"/>
              <w:right w:val="single" w:sz="6" w:space="0" w:color="000000"/>
            </w:tcBorders>
          </w:tcPr>
          <w:p w14:paraId="667B05E7"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189E4CF5" w14:textId="77777777" w:rsidR="00C24AD2" w:rsidRDefault="00C24AD2">
            <w:pPr>
              <w:spacing w:after="160" w:line="259" w:lineRule="auto"/>
              <w:ind w:left="0" w:firstLine="0"/>
            </w:pPr>
          </w:p>
        </w:tc>
      </w:tr>
      <w:tr w:rsidR="00C24AD2" w14:paraId="0542D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F8111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2B3C2BF" w14:textId="77777777" w:rsidR="00C24AD2" w:rsidRDefault="00000000">
            <w:pPr>
              <w:spacing w:after="0" w:line="259" w:lineRule="auto"/>
              <w:ind w:left="0" w:firstLine="0"/>
            </w:pPr>
            <w:r>
              <w:rPr>
                <w:b w:val="0"/>
                <w:sz w:val="21"/>
              </w:rPr>
              <w:t>Support the activities of the program</w:t>
            </w:r>
          </w:p>
        </w:tc>
      </w:tr>
      <w:tr w:rsidR="00C24AD2" w14:paraId="15CDD7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E6B5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B9CBD6" w14:textId="77777777" w:rsidR="00C24AD2" w:rsidRDefault="00000000">
            <w:pPr>
              <w:spacing w:after="0" w:line="259" w:lineRule="auto"/>
              <w:ind w:left="0" w:firstLine="0"/>
            </w:pPr>
            <w:r>
              <w:rPr>
                <w:b w:val="0"/>
                <w:sz w:val="21"/>
              </w:rPr>
              <w:t>ALTERNATIVE SCHOOLS NETWORK</w:t>
            </w:r>
          </w:p>
        </w:tc>
      </w:tr>
      <w:tr w:rsidR="00C24AD2" w14:paraId="1A9D7A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15B0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8CF0FC9" w14:textId="77777777" w:rsidR="00C24AD2" w:rsidRDefault="00000000">
            <w:pPr>
              <w:spacing w:after="0" w:line="259" w:lineRule="auto"/>
              <w:ind w:left="0" w:firstLine="0"/>
            </w:pPr>
            <w:r>
              <w:rPr>
                <w:b w:val="0"/>
                <w:sz w:val="21"/>
              </w:rPr>
              <w:t>1/1/2023</w:t>
            </w:r>
          </w:p>
        </w:tc>
      </w:tr>
      <w:tr w:rsidR="00C24AD2" w14:paraId="2176D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E8EB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03662BD" w14:textId="77777777" w:rsidR="00C24AD2" w:rsidRDefault="00000000">
            <w:pPr>
              <w:spacing w:after="0" w:line="259" w:lineRule="auto"/>
              <w:ind w:left="0" w:firstLine="0"/>
            </w:pPr>
            <w:r>
              <w:rPr>
                <w:b w:val="0"/>
                <w:sz w:val="21"/>
              </w:rPr>
              <w:t>12/31/2024</w:t>
            </w:r>
          </w:p>
        </w:tc>
      </w:tr>
      <w:tr w:rsidR="00C24AD2" w14:paraId="2E576F9F"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867231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7BAA4F7"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6B620312" w14:textId="77777777" w:rsidR="00C24AD2" w:rsidRDefault="00000000">
      <w:pPr>
        <w:ind w:left="-5"/>
      </w:pPr>
      <w:r>
        <w:t>Subward No: 212537-218651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56C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CC15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325E42" w14:textId="77777777" w:rsidR="00C24AD2" w:rsidRDefault="00000000">
            <w:pPr>
              <w:spacing w:after="0" w:line="259" w:lineRule="auto"/>
              <w:ind w:left="0" w:firstLine="0"/>
            </w:pPr>
            <w:r>
              <w:rPr>
                <w:b w:val="0"/>
                <w:sz w:val="21"/>
              </w:rPr>
              <w:t>Contract: Purchase Order</w:t>
            </w:r>
          </w:p>
        </w:tc>
      </w:tr>
      <w:tr w:rsidR="00C24AD2" w14:paraId="3531D3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6EF7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AE8BB1" w14:textId="77777777" w:rsidR="00C24AD2" w:rsidRDefault="00000000">
            <w:pPr>
              <w:spacing w:after="0" w:line="259" w:lineRule="auto"/>
              <w:ind w:left="0" w:firstLine="0"/>
            </w:pPr>
            <w:r>
              <w:rPr>
                <w:b w:val="0"/>
                <w:sz w:val="21"/>
              </w:rPr>
              <w:t>$552,000.00</w:t>
            </w:r>
          </w:p>
        </w:tc>
      </w:tr>
      <w:tr w:rsidR="00C24AD2" w14:paraId="7BD718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54D68"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21C774C3" w14:textId="77777777" w:rsidR="00C24AD2" w:rsidRDefault="00000000">
            <w:pPr>
              <w:spacing w:after="0" w:line="259" w:lineRule="auto"/>
              <w:ind w:left="0" w:firstLine="0"/>
            </w:pPr>
            <w:r>
              <w:rPr>
                <w:b w:val="0"/>
                <w:sz w:val="21"/>
              </w:rPr>
              <w:t>1/1/2023</w:t>
            </w:r>
          </w:p>
        </w:tc>
      </w:tr>
      <w:tr w:rsidR="00C24AD2" w14:paraId="6C63DB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3170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263FA2" w14:textId="77777777" w:rsidR="00C24AD2" w:rsidRDefault="00000000">
            <w:pPr>
              <w:spacing w:after="0" w:line="259" w:lineRule="auto"/>
              <w:ind w:left="0" w:firstLine="0"/>
            </w:pPr>
            <w:r>
              <w:rPr>
                <w:b w:val="0"/>
                <w:sz w:val="21"/>
              </w:rPr>
              <w:t>1807 WEST SUNNYSIDE AVENUE</w:t>
            </w:r>
          </w:p>
        </w:tc>
      </w:tr>
      <w:tr w:rsidR="00C24AD2" w14:paraId="75A3F8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B54F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2565912" w14:textId="77777777" w:rsidR="00C24AD2" w:rsidRDefault="00000000">
            <w:pPr>
              <w:spacing w:after="0" w:line="259" w:lineRule="auto"/>
              <w:ind w:left="0" w:firstLine="0"/>
            </w:pPr>
            <w:r>
              <w:rPr>
                <w:b w:val="0"/>
                <w:sz w:val="21"/>
              </w:rPr>
              <w:t>SUITE #1D</w:t>
            </w:r>
          </w:p>
        </w:tc>
      </w:tr>
      <w:tr w:rsidR="00C24AD2" w14:paraId="6755D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6D07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F2847C3" w14:textId="77777777" w:rsidR="00C24AD2" w:rsidRDefault="00C24AD2">
            <w:pPr>
              <w:spacing w:after="160" w:line="259" w:lineRule="auto"/>
              <w:ind w:left="0" w:firstLine="0"/>
            </w:pPr>
          </w:p>
        </w:tc>
      </w:tr>
      <w:tr w:rsidR="00C24AD2" w14:paraId="5DB1A1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54575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A6DE79" w14:textId="77777777" w:rsidR="00C24AD2" w:rsidRDefault="00000000">
            <w:pPr>
              <w:spacing w:after="0" w:line="259" w:lineRule="auto"/>
              <w:ind w:left="0" w:firstLine="0"/>
            </w:pPr>
            <w:r>
              <w:rPr>
                <w:b w:val="0"/>
                <w:sz w:val="21"/>
              </w:rPr>
              <w:t>CHICAGO</w:t>
            </w:r>
          </w:p>
        </w:tc>
      </w:tr>
      <w:tr w:rsidR="00C24AD2" w14:paraId="41CE4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81E1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BC0E2EC" w14:textId="77777777" w:rsidR="00C24AD2" w:rsidRDefault="00000000">
            <w:pPr>
              <w:spacing w:after="0" w:line="259" w:lineRule="auto"/>
              <w:ind w:left="0" w:firstLine="0"/>
            </w:pPr>
            <w:r>
              <w:rPr>
                <w:b w:val="0"/>
                <w:sz w:val="21"/>
              </w:rPr>
              <w:t>IL</w:t>
            </w:r>
          </w:p>
        </w:tc>
      </w:tr>
      <w:tr w:rsidR="00C24AD2" w14:paraId="2A6890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BD64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288EFEA" w14:textId="77777777" w:rsidR="00C24AD2" w:rsidRDefault="00000000">
            <w:pPr>
              <w:spacing w:after="0" w:line="259" w:lineRule="auto"/>
              <w:ind w:left="0" w:firstLine="0"/>
            </w:pPr>
            <w:r>
              <w:rPr>
                <w:b w:val="0"/>
                <w:sz w:val="21"/>
              </w:rPr>
              <w:t>60640</w:t>
            </w:r>
          </w:p>
        </w:tc>
      </w:tr>
      <w:tr w:rsidR="00C24AD2" w14:paraId="52734D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72E0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F2CBD9E" w14:textId="77777777" w:rsidR="00C24AD2" w:rsidRDefault="00C24AD2">
            <w:pPr>
              <w:spacing w:after="160" w:line="259" w:lineRule="auto"/>
              <w:ind w:left="0" w:firstLine="0"/>
            </w:pPr>
          </w:p>
        </w:tc>
      </w:tr>
      <w:tr w:rsidR="00C24AD2" w14:paraId="21D744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AF2E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3C46EB2" w14:textId="77777777" w:rsidR="00C24AD2" w:rsidRDefault="00000000">
            <w:pPr>
              <w:spacing w:after="0" w:line="259" w:lineRule="auto"/>
              <w:ind w:left="0" w:firstLine="0"/>
            </w:pPr>
            <w:r>
              <w:rPr>
                <w:b w:val="0"/>
                <w:sz w:val="21"/>
              </w:rPr>
              <w:t>Support the activities of the program</w:t>
            </w:r>
          </w:p>
        </w:tc>
      </w:tr>
      <w:tr w:rsidR="00C24AD2" w14:paraId="69E50B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2B2E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45629D" w14:textId="77777777" w:rsidR="00C24AD2" w:rsidRDefault="00000000">
            <w:pPr>
              <w:spacing w:after="0" w:line="259" w:lineRule="auto"/>
              <w:ind w:left="0" w:firstLine="0"/>
            </w:pPr>
            <w:r>
              <w:rPr>
                <w:b w:val="0"/>
                <w:sz w:val="21"/>
              </w:rPr>
              <w:t>ALTERNATIVE SCHOOLS NETWORK</w:t>
            </w:r>
          </w:p>
        </w:tc>
      </w:tr>
      <w:tr w:rsidR="00C24AD2" w14:paraId="48EF37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E6193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0611F01" w14:textId="77777777" w:rsidR="00C24AD2" w:rsidRDefault="00000000">
            <w:pPr>
              <w:spacing w:after="0" w:line="259" w:lineRule="auto"/>
              <w:ind w:left="0" w:firstLine="0"/>
            </w:pPr>
            <w:r>
              <w:rPr>
                <w:b w:val="0"/>
                <w:sz w:val="21"/>
              </w:rPr>
              <w:t>1/1/2023</w:t>
            </w:r>
          </w:p>
        </w:tc>
      </w:tr>
      <w:tr w:rsidR="00C24AD2" w14:paraId="074DEC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7477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FBE018B" w14:textId="77777777" w:rsidR="00C24AD2" w:rsidRDefault="00000000">
            <w:pPr>
              <w:spacing w:after="0" w:line="259" w:lineRule="auto"/>
              <w:ind w:left="0" w:firstLine="0"/>
            </w:pPr>
            <w:r>
              <w:rPr>
                <w:b w:val="0"/>
                <w:sz w:val="21"/>
              </w:rPr>
              <w:t>12/31/2024</w:t>
            </w:r>
          </w:p>
        </w:tc>
      </w:tr>
      <w:tr w:rsidR="00C24AD2" w14:paraId="0153408B"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5372895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0B1C8D"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71DFB696" w14:textId="77777777" w:rsidR="00C24AD2" w:rsidRDefault="00000000">
      <w:pPr>
        <w:ind w:left="-5"/>
      </w:pPr>
      <w:r>
        <w:t>Subward No: 212539-219556</w:t>
      </w:r>
    </w:p>
    <w:tbl>
      <w:tblPr>
        <w:tblStyle w:val="TableGrid"/>
        <w:tblW w:w="10560" w:type="dxa"/>
        <w:tblInd w:w="0" w:type="dxa"/>
        <w:tblCellMar>
          <w:top w:w="100" w:type="dxa"/>
          <w:left w:w="68" w:type="dxa"/>
          <w:bottom w:w="0" w:type="dxa"/>
          <w:right w:w="115" w:type="dxa"/>
        </w:tblCellMar>
        <w:tblLook w:val="04A0" w:firstRow="1" w:lastRow="0" w:firstColumn="1" w:lastColumn="0" w:noHBand="0" w:noVBand="1"/>
      </w:tblPr>
      <w:tblGrid>
        <w:gridCol w:w="5280"/>
        <w:gridCol w:w="5280"/>
      </w:tblGrid>
      <w:tr w:rsidR="00C24AD2" w14:paraId="6693A8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C8B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227949" w14:textId="77777777" w:rsidR="00C24AD2" w:rsidRDefault="00000000">
            <w:pPr>
              <w:spacing w:after="0" w:line="259" w:lineRule="auto"/>
              <w:ind w:left="0" w:firstLine="0"/>
            </w:pPr>
            <w:r>
              <w:rPr>
                <w:b w:val="0"/>
                <w:sz w:val="21"/>
              </w:rPr>
              <w:t>Contract: Purchase Order</w:t>
            </w:r>
          </w:p>
        </w:tc>
      </w:tr>
      <w:tr w:rsidR="00C24AD2" w14:paraId="5F784A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4458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DC8F75" w14:textId="77777777" w:rsidR="00C24AD2" w:rsidRDefault="00000000">
            <w:pPr>
              <w:spacing w:after="0" w:line="259" w:lineRule="auto"/>
              <w:ind w:left="0" w:firstLine="0"/>
            </w:pPr>
            <w:r>
              <w:rPr>
                <w:b w:val="0"/>
                <w:sz w:val="21"/>
              </w:rPr>
              <w:t>$69,000.00</w:t>
            </w:r>
          </w:p>
        </w:tc>
      </w:tr>
      <w:tr w:rsidR="00C24AD2" w14:paraId="52CE8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D0F54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F5DF6B5" w14:textId="77777777" w:rsidR="00C24AD2" w:rsidRDefault="00000000">
            <w:pPr>
              <w:spacing w:after="0" w:line="259" w:lineRule="auto"/>
              <w:ind w:left="0" w:firstLine="0"/>
            </w:pPr>
            <w:r>
              <w:rPr>
                <w:b w:val="0"/>
                <w:sz w:val="21"/>
              </w:rPr>
              <w:t>1/1/2023</w:t>
            </w:r>
          </w:p>
        </w:tc>
      </w:tr>
      <w:tr w:rsidR="00C24AD2" w14:paraId="7EF6C7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F3E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B9F4F2" w14:textId="77777777" w:rsidR="00C24AD2" w:rsidRDefault="00000000">
            <w:pPr>
              <w:spacing w:after="0" w:line="259" w:lineRule="auto"/>
              <w:ind w:left="0" w:firstLine="0"/>
            </w:pPr>
            <w:r>
              <w:rPr>
                <w:b w:val="0"/>
                <w:sz w:val="21"/>
              </w:rPr>
              <w:t>3605 WEST FILLMORE STREET</w:t>
            </w:r>
          </w:p>
        </w:tc>
      </w:tr>
      <w:tr w:rsidR="00C24AD2" w14:paraId="57B13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410B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0116DE2" w14:textId="77777777" w:rsidR="00C24AD2" w:rsidRDefault="00C24AD2">
            <w:pPr>
              <w:spacing w:after="160" w:line="259" w:lineRule="auto"/>
              <w:ind w:left="0" w:firstLine="0"/>
            </w:pPr>
          </w:p>
        </w:tc>
      </w:tr>
      <w:tr w:rsidR="00C24AD2" w14:paraId="04F050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EC30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F6D7362" w14:textId="77777777" w:rsidR="00C24AD2" w:rsidRDefault="00C24AD2">
            <w:pPr>
              <w:spacing w:after="160" w:line="259" w:lineRule="auto"/>
              <w:ind w:left="0" w:firstLine="0"/>
            </w:pPr>
          </w:p>
        </w:tc>
      </w:tr>
      <w:tr w:rsidR="00C24AD2" w14:paraId="39A8D4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F513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21C7B09" w14:textId="77777777" w:rsidR="00C24AD2" w:rsidRDefault="00000000">
            <w:pPr>
              <w:spacing w:after="0" w:line="259" w:lineRule="auto"/>
              <w:ind w:left="0" w:firstLine="0"/>
            </w:pPr>
            <w:r>
              <w:rPr>
                <w:b w:val="0"/>
                <w:sz w:val="21"/>
              </w:rPr>
              <w:t>CHICAGO</w:t>
            </w:r>
          </w:p>
        </w:tc>
      </w:tr>
      <w:tr w:rsidR="00C24AD2" w14:paraId="5308B2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00147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1E5DFE" w14:textId="77777777" w:rsidR="00C24AD2" w:rsidRDefault="00000000">
            <w:pPr>
              <w:spacing w:after="0" w:line="259" w:lineRule="auto"/>
              <w:ind w:left="0" w:firstLine="0"/>
            </w:pPr>
            <w:r>
              <w:rPr>
                <w:b w:val="0"/>
                <w:sz w:val="21"/>
              </w:rPr>
              <w:t>IL</w:t>
            </w:r>
          </w:p>
        </w:tc>
      </w:tr>
      <w:tr w:rsidR="00C24AD2" w14:paraId="2A6481F4" w14:textId="77777777">
        <w:trPr>
          <w:trHeight w:val="357"/>
        </w:trPr>
        <w:tc>
          <w:tcPr>
            <w:tcW w:w="5280" w:type="dxa"/>
            <w:tcBorders>
              <w:top w:val="nil"/>
              <w:left w:val="single" w:sz="6" w:space="0" w:color="000000"/>
              <w:bottom w:val="single" w:sz="6" w:space="0" w:color="000000"/>
              <w:right w:val="single" w:sz="6" w:space="0" w:color="000000"/>
            </w:tcBorders>
          </w:tcPr>
          <w:p w14:paraId="0FBAF1FC"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11E21C4D" w14:textId="77777777" w:rsidR="00C24AD2" w:rsidRDefault="00000000">
            <w:pPr>
              <w:spacing w:after="0" w:line="259" w:lineRule="auto"/>
              <w:ind w:left="0" w:firstLine="0"/>
            </w:pPr>
            <w:r>
              <w:rPr>
                <w:b w:val="0"/>
                <w:sz w:val="21"/>
              </w:rPr>
              <w:t>60624</w:t>
            </w:r>
          </w:p>
        </w:tc>
      </w:tr>
      <w:tr w:rsidR="00C24AD2" w14:paraId="20C89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A282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843816B" w14:textId="77777777" w:rsidR="00C24AD2" w:rsidRDefault="00C24AD2">
            <w:pPr>
              <w:spacing w:after="160" w:line="259" w:lineRule="auto"/>
              <w:ind w:left="0" w:firstLine="0"/>
            </w:pPr>
          </w:p>
        </w:tc>
      </w:tr>
      <w:tr w:rsidR="00C24AD2" w14:paraId="098F36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0EC43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38B7EE0" w14:textId="77777777" w:rsidR="00C24AD2" w:rsidRDefault="00000000">
            <w:pPr>
              <w:spacing w:after="0" w:line="259" w:lineRule="auto"/>
              <w:ind w:left="0" w:firstLine="0"/>
            </w:pPr>
            <w:r>
              <w:rPr>
                <w:b w:val="0"/>
                <w:sz w:val="21"/>
              </w:rPr>
              <w:t>Support the activities of the program</w:t>
            </w:r>
          </w:p>
        </w:tc>
      </w:tr>
      <w:tr w:rsidR="00C24AD2" w14:paraId="06B549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D32B1"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04CEA5A4" w14:textId="77777777" w:rsidR="00C24AD2" w:rsidRDefault="00000000">
            <w:pPr>
              <w:spacing w:after="0" w:line="259" w:lineRule="auto"/>
              <w:ind w:left="0" w:firstLine="0"/>
            </w:pPr>
            <w:r>
              <w:rPr>
                <w:b w:val="0"/>
                <w:sz w:val="21"/>
              </w:rPr>
              <w:t>UCAN</w:t>
            </w:r>
          </w:p>
        </w:tc>
      </w:tr>
      <w:tr w:rsidR="00C24AD2" w14:paraId="5D9C52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9650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03508B9" w14:textId="77777777" w:rsidR="00C24AD2" w:rsidRDefault="00000000">
            <w:pPr>
              <w:spacing w:after="0" w:line="259" w:lineRule="auto"/>
              <w:ind w:left="0" w:firstLine="0"/>
            </w:pPr>
            <w:r>
              <w:rPr>
                <w:b w:val="0"/>
                <w:sz w:val="21"/>
              </w:rPr>
              <w:t>1/1/2023</w:t>
            </w:r>
          </w:p>
        </w:tc>
      </w:tr>
      <w:tr w:rsidR="00C24AD2" w14:paraId="7047D5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1912D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9F5A856" w14:textId="77777777" w:rsidR="00C24AD2" w:rsidRDefault="00000000">
            <w:pPr>
              <w:spacing w:after="0" w:line="259" w:lineRule="auto"/>
              <w:ind w:left="0" w:firstLine="0"/>
            </w:pPr>
            <w:r>
              <w:rPr>
                <w:b w:val="0"/>
                <w:sz w:val="21"/>
              </w:rPr>
              <w:t>12/31/2024</w:t>
            </w:r>
          </w:p>
        </w:tc>
      </w:tr>
      <w:tr w:rsidR="00C24AD2" w14:paraId="518E58E1"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0ED04C3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8098DB5"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5CF4A0CE" w14:textId="77777777" w:rsidR="00C24AD2" w:rsidRDefault="00000000">
      <w:pPr>
        <w:ind w:left="-5"/>
      </w:pPr>
      <w:r>
        <w:t>Subward No: 1274892-504793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D4AA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9DC5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17102E" w14:textId="77777777" w:rsidR="00C24AD2" w:rsidRDefault="00000000">
            <w:pPr>
              <w:spacing w:after="0" w:line="259" w:lineRule="auto"/>
              <w:ind w:left="0" w:firstLine="0"/>
            </w:pPr>
            <w:r>
              <w:rPr>
                <w:b w:val="0"/>
                <w:sz w:val="21"/>
              </w:rPr>
              <w:t>Contract: Purchase Order</w:t>
            </w:r>
          </w:p>
        </w:tc>
      </w:tr>
      <w:tr w:rsidR="00C24AD2" w14:paraId="648167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7F8E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3350804" w14:textId="77777777" w:rsidR="00C24AD2" w:rsidRDefault="00000000">
            <w:pPr>
              <w:spacing w:after="0" w:line="259" w:lineRule="auto"/>
              <w:ind w:left="0" w:firstLine="0"/>
            </w:pPr>
            <w:r>
              <w:rPr>
                <w:b w:val="0"/>
                <w:sz w:val="21"/>
              </w:rPr>
              <w:t>$6,600,000.00</w:t>
            </w:r>
          </w:p>
        </w:tc>
      </w:tr>
      <w:tr w:rsidR="00C24AD2" w14:paraId="3BBAFD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F88B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8DC6FD3" w14:textId="77777777" w:rsidR="00C24AD2" w:rsidRDefault="00000000">
            <w:pPr>
              <w:spacing w:after="0" w:line="259" w:lineRule="auto"/>
              <w:ind w:left="0" w:firstLine="0"/>
            </w:pPr>
            <w:r>
              <w:rPr>
                <w:b w:val="0"/>
                <w:sz w:val="21"/>
              </w:rPr>
              <w:t>6/8/2023</w:t>
            </w:r>
          </w:p>
        </w:tc>
      </w:tr>
      <w:tr w:rsidR="00C24AD2" w14:paraId="21E3FB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94FC7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1A56A18" w14:textId="77777777" w:rsidR="00C24AD2" w:rsidRDefault="00000000">
            <w:pPr>
              <w:spacing w:after="0" w:line="259" w:lineRule="auto"/>
              <w:ind w:left="0" w:firstLine="0"/>
            </w:pPr>
            <w:r>
              <w:rPr>
                <w:b w:val="0"/>
                <w:sz w:val="21"/>
              </w:rPr>
              <w:t>30 N LASALLE ST</w:t>
            </w:r>
          </w:p>
        </w:tc>
      </w:tr>
      <w:tr w:rsidR="00C24AD2" w14:paraId="1FC46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396F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602AD70" w14:textId="77777777" w:rsidR="00C24AD2" w:rsidRDefault="00C24AD2">
            <w:pPr>
              <w:spacing w:after="160" w:line="259" w:lineRule="auto"/>
              <w:ind w:left="0" w:firstLine="0"/>
            </w:pPr>
          </w:p>
        </w:tc>
      </w:tr>
      <w:tr w:rsidR="00C24AD2" w14:paraId="5206A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6F29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455FE38" w14:textId="77777777" w:rsidR="00C24AD2" w:rsidRDefault="00C24AD2">
            <w:pPr>
              <w:spacing w:after="160" w:line="259" w:lineRule="auto"/>
              <w:ind w:left="0" w:firstLine="0"/>
            </w:pPr>
          </w:p>
        </w:tc>
      </w:tr>
      <w:tr w:rsidR="00C24AD2" w14:paraId="122AE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B909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F07328C" w14:textId="77777777" w:rsidR="00C24AD2" w:rsidRDefault="00000000">
            <w:pPr>
              <w:spacing w:after="0" w:line="259" w:lineRule="auto"/>
              <w:ind w:left="0" w:firstLine="0"/>
            </w:pPr>
            <w:r>
              <w:rPr>
                <w:b w:val="0"/>
                <w:sz w:val="21"/>
              </w:rPr>
              <w:t>CHICAGO</w:t>
            </w:r>
          </w:p>
        </w:tc>
      </w:tr>
      <w:tr w:rsidR="00C24AD2" w14:paraId="127B6D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6691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38A7A1D" w14:textId="77777777" w:rsidR="00C24AD2" w:rsidRDefault="00000000">
            <w:pPr>
              <w:spacing w:after="0" w:line="259" w:lineRule="auto"/>
              <w:ind w:left="0" w:firstLine="0"/>
            </w:pPr>
            <w:r>
              <w:rPr>
                <w:b w:val="0"/>
                <w:sz w:val="21"/>
              </w:rPr>
              <w:t>IL</w:t>
            </w:r>
          </w:p>
        </w:tc>
      </w:tr>
      <w:tr w:rsidR="00C24AD2" w14:paraId="5BE9F3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2901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CFFC9B4" w14:textId="77777777" w:rsidR="00C24AD2" w:rsidRDefault="00000000">
            <w:pPr>
              <w:spacing w:after="0" w:line="259" w:lineRule="auto"/>
              <w:ind w:left="0" w:firstLine="0"/>
            </w:pPr>
            <w:r>
              <w:rPr>
                <w:b w:val="0"/>
                <w:sz w:val="21"/>
              </w:rPr>
              <w:t>60603</w:t>
            </w:r>
          </w:p>
        </w:tc>
      </w:tr>
      <w:tr w:rsidR="00C24AD2" w14:paraId="7C8346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C922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DF00881" w14:textId="77777777" w:rsidR="00C24AD2" w:rsidRDefault="00C24AD2">
            <w:pPr>
              <w:spacing w:after="160" w:line="259" w:lineRule="auto"/>
              <w:ind w:left="0" w:firstLine="0"/>
            </w:pPr>
          </w:p>
        </w:tc>
      </w:tr>
      <w:tr w:rsidR="00C24AD2" w14:paraId="74B5D7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2EF6E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BC2369C" w14:textId="77777777" w:rsidR="00C24AD2" w:rsidRDefault="00000000">
            <w:pPr>
              <w:spacing w:after="0" w:line="259" w:lineRule="auto"/>
              <w:ind w:left="0" w:firstLine="0"/>
            </w:pPr>
            <w:r>
              <w:rPr>
                <w:b w:val="0"/>
                <w:sz w:val="21"/>
              </w:rPr>
              <w:t>Support the activities of the program</w:t>
            </w:r>
          </w:p>
        </w:tc>
      </w:tr>
      <w:tr w:rsidR="00C24AD2" w14:paraId="292DDC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60C6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1B789C9" w14:textId="77777777" w:rsidR="00C24AD2" w:rsidRDefault="00000000">
            <w:pPr>
              <w:spacing w:after="0" w:line="259" w:lineRule="auto"/>
              <w:ind w:left="0" w:firstLine="0"/>
            </w:pPr>
            <w:r>
              <w:rPr>
                <w:b w:val="0"/>
                <w:sz w:val="21"/>
              </w:rPr>
              <w:t>AMALGAMATED BANK OF CHICAGO</w:t>
            </w:r>
          </w:p>
        </w:tc>
      </w:tr>
      <w:tr w:rsidR="00C24AD2" w14:paraId="56076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87E2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6BCDA17" w14:textId="77777777" w:rsidR="00C24AD2" w:rsidRDefault="00000000">
            <w:pPr>
              <w:spacing w:after="0" w:line="259" w:lineRule="auto"/>
              <w:ind w:left="0" w:firstLine="0"/>
            </w:pPr>
            <w:r>
              <w:rPr>
                <w:b w:val="0"/>
                <w:sz w:val="21"/>
              </w:rPr>
              <w:t>6/8/2023</w:t>
            </w:r>
          </w:p>
        </w:tc>
      </w:tr>
      <w:tr w:rsidR="00C24AD2" w14:paraId="4A2854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1B35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793D0F" w14:textId="77777777" w:rsidR="00C24AD2" w:rsidRDefault="00000000">
            <w:pPr>
              <w:spacing w:after="0" w:line="259" w:lineRule="auto"/>
              <w:ind w:left="0" w:firstLine="0"/>
            </w:pPr>
            <w:r>
              <w:rPr>
                <w:b w:val="0"/>
                <w:sz w:val="21"/>
              </w:rPr>
              <w:t>12/31/2024</w:t>
            </w:r>
          </w:p>
        </w:tc>
      </w:tr>
      <w:tr w:rsidR="00C24AD2" w14:paraId="75E228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B834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E275483" w14:textId="77777777" w:rsidR="00C24AD2" w:rsidRDefault="00000000">
            <w:pPr>
              <w:spacing w:after="0" w:line="259" w:lineRule="auto"/>
              <w:ind w:left="0" w:firstLine="0"/>
            </w:pPr>
            <w:r>
              <w:rPr>
                <w:b w:val="0"/>
                <w:sz w:val="21"/>
              </w:rPr>
              <w:t>social services work</w:t>
            </w:r>
          </w:p>
        </w:tc>
      </w:tr>
      <w:tr w:rsidR="00C24AD2" w14:paraId="61B026B9"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0029CA6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E46EAF2"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case management and services navigation to connect youth with trauma-informed mental health services employment support and other wraparound services</w:t>
            </w:r>
          </w:p>
        </w:tc>
      </w:tr>
    </w:tbl>
    <w:p w14:paraId="3DCA6325" w14:textId="77777777" w:rsidR="00C24AD2" w:rsidRDefault="00000000">
      <w:pPr>
        <w:ind w:left="-5"/>
      </w:pPr>
      <w:r>
        <w:t>Subward No: 190142-198202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2F4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4A576A"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708303B" w14:textId="77777777" w:rsidR="00C24AD2" w:rsidRDefault="00000000">
            <w:pPr>
              <w:spacing w:after="0" w:line="259" w:lineRule="auto"/>
              <w:ind w:left="0" w:firstLine="0"/>
            </w:pPr>
            <w:r>
              <w:rPr>
                <w:b w:val="0"/>
                <w:sz w:val="21"/>
              </w:rPr>
              <w:t>Contract: Purchase Order</w:t>
            </w:r>
          </w:p>
        </w:tc>
      </w:tr>
      <w:tr w:rsidR="00C24AD2" w14:paraId="14F146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0EBD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E53EE7F" w14:textId="77777777" w:rsidR="00C24AD2" w:rsidRDefault="00000000">
            <w:pPr>
              <w:spacing w:after="0" w:line="259" w:lineRule="auto"/>
              <w:ind w:left="0" w:firstLine="0"/>
            </w:pPr>
            <w:r>
              <w:rPr>
                <w:b w:val="0"/>
                <w:sz w:val="21"/>
              </w:rPr>
              <w:t>$250,000.00</w:t>
            </w:r>
          </w:p>
        </w:tc>
      </w:tr>
      <w:tr w:rsidR="00C24AD2" w14:paraId="2F55B3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3CCB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9424B75" w14:textId="77777777" w:rsidR="00C24AD2" w:rsidRDefault="00000000">
            <w:pPr>
              <w:spacing w:after="0" w:line="259" w:lineRule="auto"/>
              <w:ind w:left="0" w:firstLine="0"/>
            </w:pPr>
            <w:r>
              <w:rPr>
                <w:b w:val="0"/>
                <w:sz w:val="21"/>
              </w:rPr>
              <w:t>3/1/2022</w:t>
            </w:r>
          </w:p>
        </w:tc>
      </w:tr>
      <w:tr w:rsidR="00C24AD2" w14:paraId="47916F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C3501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E4760C" w14:textId="77777777" w:rsidR="00C24AD2" w:rsidRDefault="00000000">
            <w:pPr>
              <w:spacing w:after="0" w:line="259" w:lineRule="auto"/>
              <w:ind w:left="0" w:firstLine="0"/>
            </w:pPr>
            <w:r>
              <w:rPr>
                <w:b w:val="0"/>
                <w:sz w:val="21"/>
              </w:rPr>
              <w:t>69 W Washington St</w:t>
            </w:r>
          </w:p>
        </w:tc>
      </w:tr>
      <w:tr w:rsidR="00C24AD2" w14:paraId="29DDEF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48E6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B82E87" w14:textId="77777777" w:rsidR="00C24AD2" w:rsidRDefault="00000000">
            <w:pPr>
              <w:spacing w:after="0" w:line="259" w:lineRule="auto"/>
              <w:ind w:left="0" w:firstLine="0"/>
            </w:pPr>
            <w:r>
              <w:rPr>
                <w:b w:val="0"/>
                <w:sz w:val="21"/>
              </w:rPr>
              <w:t>SUITE 2860</w:t>
            </w:r>
          </w:p>
        </w:tc>
      </w:tr>
      <w:tr w:rsidR="00C24AD2" w14:paraId="183F35FB" w14:textId="77777777">
        <w:trPr>
          <w:trHeight w:val="92"/>
        </w:trPr>
        <w:tc>
          <w:tcPr>
            <w:tcW w:w="5280" w:type="dxa"/>
            <w:tcBorders>
              <w:top w:val="single" w:sz="6" w:space="0" w:color="000000"/>
              <w:left w:val="single" w:sz="6" w:space="0" w:color="000000"/>
              <w:bottom w:val="nil"/>
              <w:right w:val="single" w:sz="6" w:space="0" w:color="000000"/>
            </w:tcBorders>
          </w:tcPr>
          <w:p w14:paraId="4246320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9F99E6B" w14:textId="77777777" w:rsidR="00C24AD2" w:rsidRDefault="00C24AD2">
            <w:pPr>
              <w:spacing w:after="160" w:line="259" w:lineRule="auto"/>
              <w:ind w:left="0" w:firstLine="0"/>
            </w:pPr>
          </w:p>
        </w:tc>
      </w:tr>
      <w:tr w:rsidR="00C24AD2" w14:paraId="7DB38476" w14:textId="77777777">
        <w:trPr>
          <w:trHeight w:val="302"/>
        </w:trPr>
        <w:tc>
          <w:tcPr>
            <w:tcW w:w="5280" w:type="dxa"/>
            <w:tcBorders>
              <w:top w:val="nil"/>
              <w:left w:val="single" w:sz="6" w:space="0" w:color="000000"/>
              <w:bottom w:val="single" w:sz="6" w:space="0" w:color="000000"/>
              <w:right w:val="single" w:sz="6" w:space="0" w:color="000000"/>
            </w:tcBorders>
          </w:tcPr>
          <w:p w14:paraId="4C06A01F"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3539991C" w14:textId="77777777" w:rsidR="00C24AD2" w:rsidRDefault="00C24AD2">
            <w:pPr>
              <w:spacing w:after="160" w:line="259" w:lineRule="auto"/>
              <w:ind w:left="0" w:firstLine="0"/>
            </w:pPr>
          </w:p>
        </w:tc>
      </w:tr>
      <w:tr w:rsidR="00C24AD2" w14:paraId="11623B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D930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72E96F6" w14:textId="77777777" w:rsidR="00C24AD2" w:rsidRDefault="00000000">
            <w:pPr>
              <w:spacing w:after="0" w:line="259" w:lineRule="auto"/>
              <w:ind w:left="0" w:firstLine="0"/>
            </w:pPr>
            <w:r>
              <w:rPr>
                <w:b w:val="0"/>
                <w:sz w:val="21"/>
              </w:rPr>
              <w:t>Chicago</w:t>
            </w:r>
          </w:p>
        </w:tc>
      </w:tr>
      <w:tr w:rsidR="00C24AD2" w14:paraId="4BCA5E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BB95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B515F86" w14:textId="77777777" w:rsidR="00C24AD2" w:rsidRDefault="00000000">
            <w:pPr>
              <w:spacing w:after="0" w:line="259" w:lineRule="auto"/>
              <w:ind w:left="0" w:firstLine="0"/>
            </w:pPr>
            <w:r>
              <w:rPr>
                <w:b w:val="0"/>
                <w:sz w:val="21"/>
              </w:rPr>
              <w:t>IL</w:t>
            </w:r>
          </w:p>
        </w:tc>
      </w:tr>
      <w:tr w:rsidR="00C24AD2" w14:paraId="160DC5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8F19B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5DACD95" w14:textId="77777777" w:rsidR="00C24AD2" w:rsidRDefault="00000000">
            <w:pPr>
              <w:spacing w:after="0" w:line="259" w:lineRule="auto"/>
              <w:ind w:left="0" w:firstLine="0"/>
            </w:pPr>
            <w:r>
              <w:rPr>
                <w:b w:val="0"/>
                <w:sz w:val="21"/>
              </w:rPr>
              <w:t>60602</w:t>
            </w:r>
          </w:p>
        </w:tc>
      </w:tr>
      <w:tr w:rsidR="00C24AD2" w14:paraId="61B9D0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4958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CF8D96C" w14:textId="77777777" w:rsidR="00C24AD2" w:rsidRDefault="00C24AD2">
            <w:pPr>
              <w:spacing w:after="160" w:line="259" w:lineRule="auto"/>
              <w:ind w:left="0" w:firstLine="0"/>
            </w:pPr>
          </w:p>
        </w:tc>
      </w:tr>
      <w:tr w:rsidR="00C24AD2" w14:paraId="066914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7B483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48F3ECE" w14:textId="77777777" w:rsidR="00C24AD2" w:rsidRDefault="00000000">
            <w:pPr>
              <w:spacing w:after="0" w:line="259" w:lineRule="auto"/>
              <w:ind w:left="0" w:firstLine="0"/>
            </w:pPr>
            <w:r>
              <w:rPr>
                <w:b w:val="0"/>
                <w:sz w:val="21"/>
              </w:rPr>
              <w:t>Youth Intervention programs</w:t>
            </w:r>
          </w:p>
        </w:tc>
      </w:tr>
      <w:tr w:rsidR="00C24AD2" w14:paraId="4372C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24CB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54ACB7" w14:textId="77777777" w:rsidR="00C24AD2" w:rsidRDefault="00000000">
            <w:pPr>
              <w:spacing w:after="0" w:line="259" w:lineRule="auto"/>
              <w:ind w:left="0" w:firstLine="0"/>
            </w:pPr>
            <w:r>
              <w:rPr>
                <w:b w:val="0"/>
                <w:sz w:val="21"/>
              </w:rPr>
              <w:t>CHICAGO COOK WORKFORCE PARTNERSHIP</w:t>
            </w:r>
          </w:p>
        </w:tc>
      </w:tr>
      <w:tr w:rsidR="00C24AD2" w14:paraId="73ACE0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02A50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82315F" w14:textId="77777777" w:rsidR="00C24AD2" w:rsidRDefault="00000000">
            <w:pPr>
              <w:spacing w:after="0" w:line="259" w:lineRule="auto"/>
              <w:ind w:left="0" w:firstLine="0"/>
            </w:pPr>
            <w:r>
              <w:rPr>
                <w:b w:val="0"/>
                <w:sz w:val="21"/>
              </w:rPr>
              <w:t>3/1/2022</w:t>
            </w:r>
          </w:p>
        </w:tc>
      </w:tr>
      <w:tr w:rsidR="00C24AD2" w14:paraId="5BCFF5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3EC98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5C54409" w14:textId="77777777" w:rsidR="00C24AD2" w:rsidRDefault="00000000">
            <w:pPr>
              <w:spacing w:after="0" w:line="259" w:lineRule="auto"/>
              <w:ind w:left="0" w:firstLine="0"/>
            </w:pPr>
            <w:r>
              <w:rPr>
                <w:b w:val="0"/>
                <w:sz w:val="21"/>
              </w:rPr>
              <w:t>12/31/2022</w:t>
            </w:r>
          </w:p>
        </w:tc>
      </w:tr>
    </w:tbl>
    <w:p w14:paraId="5418355E" w14:textId="77777777" w:rsidR="00C24AD2" w:rsidRDefault="00000000">
      <w:pPr>
        <w:ind w:left="-5"/>
      </w:pPr>
      <w:r>
        <w:t>Subward No: 177109-189228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51FC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42A5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985717" w14:textId="77777777" w:rsidR="00C24AD2" w:rsidRDefault="00000000">
            <w:pPr>
              <w:spacing w:after="0" w:line="259" w:lineRule="auto"/>
              <w:ind w:left="0" w:firstLine="0"/>
            </w:pPr>
            <w:r>
              <w:rPr>
                <w:b w:val="0"/>
                <w:sz w:val="21"/>
              </w:rPr>
              <w:t>Contract: Purchase Order</w:t>
            </w:r>
          </w:p>
        </w:tc>
      </w:tr>
      <w:tr w:rsidR="00C24AD2" w14:paraId="575FD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6F67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76B3869" w14:textId="77777777" w:rsidR="00C24AD2" w:rsidRDefault="00000000">
            <w:pPr>
              <w:spacing w:after="0" w:line="259" w:lineRule="auto"/>
              <w:ind w:left="0" w:firstLine="0"/>
            </w:pPr>
            <w:r>
              <w:rPr>
                <w:b w:val="0"/>
                <w:sz w:val="21"/>
              </w:rPr>
              <w:t>$0.00</w:t>
            </w:r>
          </w:p>
        </w:tc>
      </w:tr>
      <w:tr w:rsidR="00C24AD2" w14:paraId="446C2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03933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B332702" w14:textId="77777777" w:rsidR="00C24AD2" w:rsidRDefault="00000000">
            <w:pPr>
              <w:spacing w:after="0" w:line="259" w:lineRule="auto"/>
              <w:ind w:left="0" w:firstLine="0"/>
            </w:pPr>
            <w:r>
              <w:rPr>
                <w:b w:val="0"/>
                <w:sz w:val="21"/>
              </w:rPr>
              <w:t>2/25/2022</w:t>
            </w:r>
          </w:p>
        </w:tc>
      </w:tr>
      <w:tr w:rsidR="00C24AD2" w14:paraId="184B59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561E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F99810" w14:textId="77777777" w:rsidR="00C24AD2" w:rsidRDefault="00000000">
            <w:pPr>
              <w:spacing w:after="0" w:line="259" w:lineRule="auto"/>
              <w:ind w:left="0" w:firstLine="0"/>
            </w:pPr>
            <w:r>
              <w:rPr>
                <w:b w:val="0"/>
                <w:sz w:val="21"/>
              </w:rPr>
              <w:t>125 S WACKER DR 14TH FL (EFT)</w:t>
            </w:r>
          </w:p>
        </w:tc>
      </w:tr>
      <w:tr w:rsidR="00C24AD2" w14:paraId="1088B8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C471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FF55BA" w14:textId="77777777" w:rsidR="00C24AD2" w:rsidRDefault="00C24AD2">
            <w:pPr>
              <w:spacing w:after="160" w:line="259" w:lineRule="auto"/>
              <w:ind w:left="0" w:firstLine="0"/>
            </w:pPr>
          </w:p>
        </w:tc>
      </w:tr>
      <w:tr w:rsidR="00C24AD2" w14:paraId="49C029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24AB7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1D1D408" w14:textId="77777777" w:rsidR="00C24AD2" w:rsidRDefault="00C24AD2">
            <w:pPr>
              <w:spacing w:after="160" w:line="259" w:lineRule="auto"/>
              <w:ind w:left="0" w:firstLine="0"/>
            </w:pPr>
          </w:p>
        </w:tc>
      </w:tr>
      <w:tr w:rsidR="00C24AD2" w14:paraId="63006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F55D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35DDD52" w14:textId="77777777" w:rsidR="00C24AD2" w:rsidRDefault="00000000">
            <w:pPr>
              <w:spacing w:after="0" w:line="259" w:lineRule="auto"/>
              <w:ind w:left="0" w:firstLine="0"/>
            </w:pPr>
            <w:r>
              <w:rPr>
                <w:b w:val="0"/>
                <w:sz w:val="21"/>
              </w:rPr>
              <w:t>CHICAGO</w:t>
            </w:r>
          </w:p>
        </w:tc>
      </w:tr>
      <w:tr w:rsidR="00C24AD2" w14:paraId="6CC9D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AB0C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4FB6E78" w14:textId="77777777" w:rsidR="00C24AD2" w:rsidRDefault="00000000">
            <w:pPr>
              <w:spacing w:after="0" w:line="259" w:lineRule="auto"/>
              <w:ind w:left="0" w:firstLine="0"/>
            </w:pPr>
            <w:r>
              <w:rPr>
                <w:b w:val="0"/>
                <w:sz w:val="21"/>
              </w:rPr>
              <w:t>IL</w:t>
            </w:r>
          </w:p>
        </w:tc>
      </w:tr>
      <w:tr w:rsidR="00C24AD2" w14:paraId="4D2950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0F1C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2F78800" w14:textId="77777777" w:rsidR="00C24AD2" w:rsidRDefault="00000000">
            <w:pPr>
              <w:spacing w:after="0" w:line="259" w:lineRule="auto"/>
              <w:ind w:left="0" w:firstLine="0"/>
            </w:pPr>
            <w:r>
              <w:rPr>
                <w:b w:val="0"/>
                <w:sz w:val="21"/>
              </w:rPr>
              <w:t>60606</w:t>
            </w:r>
          </w:p>
        </w:tc>
      </w:tr>
      <w:tr w:rsidR="00C24AD2" w14:paraId="7BF2D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BAD0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BFA49EC" w14:textId="77777777" w:rsidR="00C24AD2" w:rsidRDefault="00000000">
            <w:pPr>
              <w:spacing w:after="0" w:line="259" w:lineRule="auto"/>
              <w:ind w:left="0" w:firstLine="0"/>
            </w:pPr>
            <w:r>
              <w:rPr>
                <w:b w:val="0"/>
                <w:sz w:val="21"/>
              </w:rPr>
              <w:t>4475</w:t>
            </w:r>
          </w:p>
        </w:tc>
      </w:tr>
      <w:tr w:rsidR="00C24AD2" w14:paraId="5E76CE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7FAB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78AAF60" w14:textId="77777777" w:rsidR="00C24AD2" w:rsidRDefault="00000000">
            <w:pPr>
              <w:spacing w:after="0" w:line="259" w:lineRule="auto"/>
              <w:ind w:left="0" w:firstLine="0"/>
            </w:pPr>
            <w:r>
              <w:rPr>
                <w:b w:val="0"/>
                <w:sz w:val="21"/>
              </w:rPr>
              <w:t>Youth Opportunities</w:t>
            </w:r>
          </w:p>
        </w:tc>
      </w:tr>
      <w:tr w:rsidR="00C24AD2" w14:paraId="1DBB2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E612D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B6D5DFB" w14:textId="77777777" w:rsidR="00C24AD2" w:rsidRDefault="00000000">
            <w:pPr>
              <w:spacing w:after="0" w:line="259" w:lineRule="auto"/>
              <w:ind w:left="0" w:firstLine="0"/>
            </w:pPr>
            <w:r>
              <w:rPr>
                <w:b w:val="0"/>
                <w:sz w:val="21"/>
              </w:rPr>
              <w:t>CHILDREN'S HOME &amp; AID SOCIETY OF ILLINOIS</w:t>
            </w:r>
          </w:p>
        </w:tc>
      </w:tr>
      <w:tr w:rsidR="00C24AD2" w14:paraId="6C373F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B944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A153FA4" w14:textId="77777777" w:rsidR="00C24AD2" w:rsidRDefault="00000000">
            <w:pPr>
              <w:spacing w:after="0" w:line="259" w:lineRule="auto"/>
              <w:ind w:left="0" w:firstLine="0"/>
            </w:pPr>
            <w:r>
              <w:rPr>
                <w:b w:val="0"/>
                <w:sz w:val="21"/>
              </w:rPr>
              <w:t>4/21/2022</w:t>
            </w:r>
          </w:p>
        </w:tc>
      </w:tr>
      <w:tr w:rsidR="00C24AD2" w14:paraId="7C6CE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7CE86B"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8ED2338" w14:textId="77777777" w:rsidR="00C24AD2" w:rsidRDefault="00000000">
            <w:pPr>
              <w:spacing w:after="0" w:line="259" w:lineRule="auto"/>
              <w:ind w:left="0" w:firstLine="0"/>
            </w:pPr>
            <w:r>
              <w:rPr>
                <w:b w:val="0"/>
                <w:sz w:val="21"/>
              </w:rPr>
              <w:t>12/31/2023</w:t>
            </w:r>
          </w:p>
        </w:tc>
      </w:tr>
      <w:tr w:rsidR="00C24AD2" w14:paraId="31122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C16B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E5FECF4" w14:textId="77777777" w:rsidR="00C24AD2" w:rsidRDefault="00000000">
            <w:pPr>
              <w:spacing w:after="0" w:line="259" w:lineRule="auto"/>
              <w:ind w:left="0" w:firstLine="0"/>
            </w:pPr>
            <w:r>
              <w:rPr>
                <w:b w:val="0"/>
                <w:sz w:val="21"/>
              </w:rPr>
              <w:t>social services work</w:t>
            </w:r>
          </w:p>
        </w:tc>
      </w:tr>
      <w:tr w:rsidR="00C24AD2" w14:paraId="6E6073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54E9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3B5BEAC" w14:textId="77777777" w:rsidR="00C24AD2" w:rsidRDefault="00000000">
            <w:pPr>
              <w:spacing w:after="0" w:line="259" w:lineRule="auto"/>
              <w:ind w:left="0" w:firstLine="0"/>
            </w:pPr>
            <w:r>
              <w:rPr>
                <w:b w:val="0"/>
                <w:sz w:val="21"/>
              </w:rPr>
              <w:t>NO PMO DESCRIPTION</w:t>
            </w:r>
          </w:p>
        </w:tc>
      </w:tr>
    </w:tbl>
    <w:p w14:paraId="053F8762" w14:textId="77777777" w:rsidR="00C24AD2" w:rsidRDefault="00000000">
      <w:pPr>
        <w:ind w:left="-5"/>
      </w:pPr>
      <w:r>
        <w:t>Subward No: 177112-189136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2F45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963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9D19D2" w14:textId="77777777" w:rsidR="00C24AD2" w:rsidRDefault="00000000">
            <w:pPr>
              <w:spacing w:after="0" w:line="259" w:lineRule="auto"/>
              <w:ind w:left="0" w:firstLine="0"/>
            </w:pPr>
            <w:r>
              <w:rPr>
                <w:b w:val="0"/>
                <w:sz w:val="21"/>
              </w:rPr>
              <w:t>Contract: Purchase Order</w:t>
            </w:r>
          </w:p>
        </w:tc>
      </w:tr>
      <w:tr w:rsidR="00C24AD2" w14:paraId="77A365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2446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0466528" w14:textId="77777777" w:rsidR="00C24AD2" w:rsidRDefault="00000000">
            <w:pPr>
              <w:spacing w:after="0" w:line="259" w:lineRule="auto"/>
              <w:ind w:left="0" w:firstLine="0"/>
            </w:pPr>
            <w:r>
              <w:rPr>
                <w:b w:val="0"/>
                <w:sz w:val="21"/>
              </w:rPr>
              <w:t>$0.00</w:t>
            </w:r>
          </w:p>
        </w:tc>
      </w:tr>
      <w:tr w:rsidR="00C24AD2" w14:paraId="6405B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D71A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BADC259" w14:textId="77777777" w:rsidR="00C24AD2" w:rsidRDefault="00000000">
            <w:pPr>
              <w:spacing w:after="0" w:line="259" w:lineRule="auto"/>
              <w:ind w:left="0" w:firstLine="0"/>
            </w:pPr>
            <w:r>
              <w:rPr>
                <w:b w:val="0"/>
                <w:sz w:val="21"/>
              </w:rPr>
              <w:t>2/25/2022</w:t>
            </w:r>
          </w:p>
        </w:tc>
      </w:tr>
      <w:tr w:rsidR="00C24AD2" w14:paraId="1B3DEF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CC0E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091FA59" w14:textId="77777777" w:rsidR="00C24AD2" w:rsidRDefault="00000000">
            <w:pPr>
              <w:spacing w:after="0" w:line="259" w:lineRule="auto"/>
              <w:ind w:left="0" w:firstLine="0"/>
            </w:pPr>
            <w:r>
              <w:rPr>
                <w:b w:val="0"/>
                <w:sz w:val="21"/>
              </w:rPr>
              <w:t>5114 S. ELIZABETH ST</w:t>
            </w:r>
          </w:p>
        </w:tc>
      </w:tr>
      <w:tr w:rsidR="00C24AD2" w14:paraId="6B3AB3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11C43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A280F9" w14:textId="77777777" w:rsidR="00C24AD2" w:rsidRDefault="00C24AD2">
            <w:pPr>
              <w:spacing w:after="160" w:line="259" w:lineRule="auto"/>
              <w:ind w:left="0" w:firstLine="0"/>
            </w:pPr>
          </w:p>
        </w:tc>
      </w:tr>
      <w:tr w:rsidR="00C24AD2" w14:paraId="3F16B7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FC7A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09A6B65" w14:textId="77777777" w:rsidR="00C24AD2" w:rsidRDefault="00C24AD2">
            <w:pPr>
              <w:spacing w:after="160" w:line="259" w:lineRule="auto"/>
              <w:ind w:left="0" w:firstLine="0"/>
            </w:pPr>
          </w:p>
        </w:tc>
      </w:tr>
      <w:tr w:rsidR="00C24AD2" w14:paraId="0D8EDF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A204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F0568B5" w14:textId="77777777" w:rsidR="00C24AD2" w:rsidRDefault="00000000">
            <w:pPr>
              <w:spacing w:after="0" w:line="259" w:lineRule="auto"/>
              <w:ind w:left="0" w:firstLine="0"/>
            </w:pPr>
            <w:r>
              <w:rPr>
                <w:b w:val="0"/>
                <w:sz w:val="21"/>
              </w:rPr>
              <w:t>CHICAGO</w:t>
            </w:r>
          </w:p>
        </w:tc>
      </w:tr>
      <w:tr w:rsidR="00C24AD2" w14:paraId="0938A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1E18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DA54AF0" w14:textId="77777777" w:rsidR="00C24AD2" w:rsidRDefault="00000000">
            <w:pPr>
              <w:spacing w:after="0" w:line="259" w:lineRule="auto"/>
              <w:ind w:left="0" w:firstLine="0"/>
            </w:pPr>
            <w:r>
              <w:rPr>
                <w:b w:val="0"/>
                <w:sz w:val="21"/>
              </w:rPr>
              <w:t>IL</w:t>
            </w:r>
          </w:p>
        </w:tc>
      </w:tr>
      <w:tr w:rsidR="00C24AD2" w14:paraId="67DB6E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93C3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7C8A7D4" w14:textId="77777777" w:rsidR="00C24AD2" w:rsidRDefault="00000000">
            <w:pPr>
              <w:spacing w:after="0" w:line="259" w:lineRule="auto"/>
              <w:ind w:left="0" w:firstLine="0"/>
            </w:pPr>
            <w:r>
              <w:rPr>
                <w:b w:val="0"/>
                <w:sz w:val="21"/>
              </w:rPr>
              <w:t>60609</w:t>
            </w:r>
          </w:p>
        </w:tc>
      </w:tr>
      <w:tr w:rsidR="00C24AD2" w14:paraId="260798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088B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FA5124" w14:textId="77777777" w:rsidR="00C24AD2" w:rsidRDefault="00C24AD2">
            <w:pPr>
              <w:spacing w:after="160" w:line="259" w:lineRule="auto"/>
              <w:ind w:left="0" w:firstLine="0"/>
            </w:pPr>
          </w:p>
        </w:tc>
      </w:tr>
      <w:tr w:rsidR="00C24AD2" w14:paraId="6FD2BA78" w14:textId="77777777">
        <w:trPr>
          <w:trHeight w:val="141"/>
        </w:trPr>
        <w:tc>
          <w:tcPr>
            <w:tcW w:w="5280" w:type="dxa"/>
            <w:tcBorders>
              <w:top w:val="single" w:sz="6" w:space="0" w:color="000000"/>
              <w:left w:val="single" w:sz="6" w:space="0" w:color="000000"/>
              <w:bottom w:val="nil"/>
              <w:right w:val="single" w:sz="6" w:space="0" w:color="000000"/>
            </w:tcBorders>
          </w:tcPr>
          <w:p w14:paraId="0C6FC9A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987BD0" w14:textId="77777777" w:rsidR="00C24AD2" w:rsidRDefault="00C24AD2">
            <w:pPr>
              <w:spacing w:after="160" w:line="259" w:lineRule="auto"/>
              <w:ind w:left="0" w:firstLine="0"/>
            </w:pPr>
          </w:p>
        </w:tc>
      </w:tr>
      <w:tr w:rsidR="00C24AD2" w14:paraId="324879E9" w14:textId="77777777">
        <w:trPr>
          <w:trHeight w:val="302"/>
        </w:trPr>
        <w:tc>
          <w:tcPr>
            <w:tcW w:w="5280" w:type="dxa"/>
            <w:tcBorders>
              <w:top w:val="nil"/>
              <w:left w:val="single" w:sz="6" w:space="0" w:color="000000"/>
              <w:bottom w:val="single" w:sz="6" w:space="0" w:color="000000"/>
              <w:right w:val="single" w:sz="6" w:space="0" w:color="000000"/>
            </w:tcBorders>
          </w:tcPr>
          <w:p w14:paraId="02487A9E"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3194BDF7" w14:textId="77777777" w:rsidR="00C24AD2" w:rsidRDefault="00000000">
            <w:pPr>
              <w:spacing w:after="0" w:line="259" w:lineRule="auto"/>
              <w:ind w:left="0" w:firstLine="0"/>
            </w:pPr>
            <w:r>
              <w:rPr>
                <w:b w:val="0"/>
                <w:sz w:val="21"/>
              </w:rPr>
              <w:t>Youth Opportunities</w:t>
            </w:r>
          </w:p>
        </w:tc>
      </w:tr>
      <w:tr w:rsidR="00C24AD2" w14:paraId="4E1FF69E"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179AD9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4049048" w14:textId="77777777" w:rsidR="00C24AD2" w:rsidRDefault="00000000">
            <w:pPr>
              <w:spacing w:after="0" w:line="259" w:lineRule="auto"/>
              <w:ind w:left="0" w:firstLine="0"/>
              <w:jc w:val="both"/>
            </w:pPr>
            <w:r>
              <w:rPr>
                <w:b w:val="0"/>
                <w:sz w:val="21"/>
              </w:rPr>
              <w:t>PRECIOUS BLOOD MINISTRY OF RECONCILIATION, NFP</w:t>
            </w:r>
          </w:p>
        </w:tc>
      </w:tr>
      <w:tr w:rsidR="00C24AD2" w14:paraId="56082E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4EAC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DEFDD43" w14:textId="77777777" w:rsidR="00C24AD2" w:rsidRDefault="00000000">
            <w:pPr>
              <w:spacing w:after="0" w:line="259" w:lineRule="auto"/>
              <w:ind w:left="0" w:firstLine="0"/>
            </w:pPr>
            <w:r>
              <w:rPr>
                <w:b w:val="0"/>
                <w:sz w:val="21"/>
              </w:rPr>
              <w:t>4/20/2022</w:t>
            </w:r>
          </w:p>
        </w:tc>
      </w:tr>
      <w:tr w:rsidR="00C24AD2" w14:paraId="0E8251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38CC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6D41CE" w14:textId="77777777" w:rsidR="00C24AD2" w:rsidRDefault="00000000">
            <w:pPr>
              <w:spacing w:after="0" w:line="259" w:lineRule="auto"/>
              <w:ind w:left="0" w:firstLine="0"/>
            </w:pPr>
            <w:r>
              <w:rPr>
                <w:b w:val="0"/>
                <w:sz w:val="21"/>
              </w:rPr>
              <w:t>12/31/2023</w:t>
            </w:r>
          </w:p>
        </w:tc>
      </w:tr>
      <w:tr w:rsidR="00C24AD2" w14:paraId="75D9D4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F86A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F5CCAB9" w14:textId="77777777" w:rsidR="00C24AD2" w:rsidRDefault="00000000">
            <w:pPr>
              <w:spacing w:after="0" w:line="259" w:lineRule="auto"/>
              <w:ind w:left="0" w:firstLine="0"/>
            </w:pPr>
            <w:r>
              <w:rPr>
                <w:b w:val="0"/>
                <w:sz w:val="21"/>
              </w:rPr>
              <w:t>social services work</w:t>
            </w:r>
          </w:p>
        </w:tc>
      </w:tr>
      <w:tr w:rsidR="00C24AD2" w14:paraId="6995A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696A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D8DF250" w14:textId="77777777" w:rsidR="00C24AD2" w:rsidRDefault="00000000">
            <w:pPr>
              <w:spacing w:after="0" w:line="259" w:lineRule="auto"/>
              <w:ind w:left="0" w:firstLine="0"/>
            </w:pPr>
            <w:r>
              <w:rPr>
                <w:b w:val="0"/>
                <w:sz w:val="21"/>
              </w:rPr>
              <w:t>NO PMO DESCRIPTION</w:t>
            </w:r>
          </w:p>
        </w:tc>
      </w:tr>
    </w:tbl>
    <w:p w14:paraId="2E3370D4" w14:textId="77777777" w:rsidR="00C24AD2" w:rsidRDefault="00000000">
      <w:pPr>
        <w:ind w:left="-5"/>
      </w:pPr>
      <w:r>
        <w:t>Subward No: 177115-189234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1B86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7C3F5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96F400" w14:textId="77777777" w:rsidR="00C24AD2" w:rsidRDefault="00000000">
            <w:pPr>
              <w:spacing w:after="0" w:line="259" w:lineRule="auto"/>
              <w:ind w:left="0" w:firstLine="0"/>
            </w:pPr>
            <w:r>
              <w:rPr>
                <w:b w:val="0"/>
                <w:sz w:val="21"/>
              </w:rPr>
              <w:t>Contract: Purchase Order</w:t>
            </w:r>
          </w:p>
        </w:tc>
      </w:tr>
      <w:tr w:rsidR="00C24AD2" w14:paraId="5183B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0203E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45CA71B" w14:textId="77777777" w:rsidR="00C24AD2" w:rsidRDefault="00000000">
            <w:pPr>
              <w:spacing w:after="0" w:line="259" w:lineRule="auto"/>
              <w:ind w:left="0" w:firstLine="0"/>
            </w:pPr>
            <w:r>
              <w:rPr>
                <w:b w:val="0"/>
                <w:sz w:val="21"/>
              </w:rPr>
              <w:t>$0.00</w:t>
            </w:r>
          </w:p>
        </w:tc>
      </w:tr>
      <w:tr w:rsidR="00C24AD2" w14:paraId="20C654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84B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D4B674B" w14:textId="77777777" w:rsidR="00C24AD2" w:rsidRDefault="00000000">
            <w:pPr>
              <w:spacing w:after="0" w:line="259" w:lineRule="auto"/>
              <w:ind w:left="0" w:firstLine="0"/>
            </w:pPr>
            <w:r>
              <w:rPr>
                <w:b w:val="0"/>
                <w:sz w:val="21"/>
              </w:rPr>
              <w:t>2/25/2022</w:t>
            </w:r>
          </w:p>
        </w:tc>
      </w:tr>
      <w:tr w:rsidR="00C24AD2" w14:paraId="637C49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1873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FC8B64" w14:textId="77777777" w:rsidR="00C24AD2" w:rsidRDefault="00000000">
            <w:pPr>
              <w:spacing w:after="0" w:line="259" w:lineRule="auto"/>
              <w:ind w:left="0" w:firstLine="0"/>
            </w:pPr>
            <w:r>
              <w:rPr>
                <w:b w:val="0"/>
                <w:sz w:val="21"/>
              </w:rPr>
              <w:t>2007 NORTH 3RD STREET</w:t>
            </w:r>
          </w:p>
        </w:tc>
      </w:tr>
      <w:tr w:rsidR="00C24AD2" w14:paraId="177BFD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15F8B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FF3CFEA" w14:textId="77777777" w:rsidR="00C24AD2" w:rsidRDefault="00C24AD2">
            <w:pPr>
              <w:spacing w:after="160" w:line="259" w:lineRule="auto"/>
              <w:ind w:left="0" w:firstLine="0"/>
            </w:pPr>
          </w:p>
        </w:tc>
      </w:tr>
      <w:tr w:rsidR="00C24AD2" w14:paraId="74B2B1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B5378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1F1698" w14:textId="77777777" w:rsidR="00C24AD2" w:rsidRDefault="00C24AD2">
            <w:pPr>
              <w:spacing w:after="160" w:line="259" w:lineRule="auto"/>
              <w:ind w:left="0" w:firstLine="0"/>
            </w:pPr>
          </w:p>
        </w:tc>
      </w:tr>
      <w:tr w:rsidR="00C24AD2" w14:paraId="0ED63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EB51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EB5C869" w14:textId="77777777" w:rsidR="00C24AD2" w:rsidRDefault="00000000">
            <w:pPr>
              <w:spacing w:after="0" w:line="259" w:lineRule="auto"/>
              <w:ind w:left="0" w:firstLine="0"/>
            </w:pPr>
            <w:r>
              <w:rPr>
                <w:b w:val="0"/>
                <w:sz w:val="21"/>
              </w:rPr>
              <w:t>HARRISBURG</w:t>
            </w:r>
          </w:p>
        </w:tc>
      </w:tr>
      <w:tr w:rsidR="00C24AD2" w14:paraId="2CBFE5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11B81"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E98F370" w14:textId="77777777" w:rsidR="00C24AD2" w:rsidRDefault="00000000">
            <w:pPr>
              <w:spacing w:after="0" w:line="259" w:lineRule="auto"/>
              <w:ind w:left="0" w:firstLine="0"/>
            </w:pPr>
            <w:r>
              <w:rPr>
                <w:b w:val="0"/>
                <w:sz w:val="21"/>
              </w:rPr>
              <w:t>PA</w:t>
            </w:r>
          </w:p>
        </w:tc>
      </w:tr>
      <w:tr w:rsidR="00C24AD2" w14:paraId="4DBB9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DEF82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CE3E455" w14:textId="77777777" w:rsidR="00C24AD2" w:rsidRDefault="00000000">
            <w:pPr>
              <w:spacing w:after="0" w:line="259" w:lineRule="auto"/>
              <w:ind w:left="0" w:firstLine="0"/>
            </w:pPr>
            <w:r>
              <w:rPr>
                <w:b w:val="0"/>
                <w:sz w:val="21"/>
              </w:rPr>
              <w:t>17108</w:t>
            </w:r>
          </w:p>
        </w:tc>
      </w:tr>
      <w:tr w:rsidR="00C24AD2" w14:paraId="5563FE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D367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4F39AA" w14:textId="77777777" w:rsidR="00C24AD2" w:rsidRDefault="00C24AD2">
            <w:pPr>
              <w:spacing w:after="160" w:line="259" w:lineRule="auto"/>
              <w:ind w:left="0" w:firstLine="0"/>
            </w:pPr>
          </w:p>
        </w:tc>
      </w:tr>
      <w:tr w:rsidR="00C24AD2" w14:paraId="369A93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F385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690A86F" w14:textId="77777777" w:rsidR="00C24AD2" w:rsidRDefault="00000000">
            <w:pPr>
              <w:spacing w:after="0" w:line="259" w:lineRule="auto"/>
              <w:ind w:left="0" w:firstLine="0"/>
            </w:pPr>
            <w:r>
              <w:rPr>
                <w:b w:val="0"/>
                <w:sz w:val="21"/>
              </w:rPr>
              <w:t>Youth Opportunities</w:t>
            </w:r>
          </w:p>
        </w:tc>
      </w:tr>
      <w:tr w:rsidR="00C24AD2" w14:paraId="39AA6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28B5C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BD230E4" w14:textId="77777777" w:rsidR="00C24AD2" w:rsidRDefault="00000000">
            <w:pPr>
              <w:spacing w:after="0" w:line="259" w:lineRule="auto"/>
              <w:ind w:left="0" w:firstLine="0"/>
            </w:pPr>
            <w:r>
              <w:rPr>
                <w:b w:val="0"/>
                <w:sz w:val="21"/>
              </w:rPr>
              <w:t>YOUTH ADVOCATE PROGRAM INC.</w:t>
            </w:r>
          </w:p>
        </w:tc>
      </w:tr>
      <w:tr w:rsidR="00C24AD2" w14:paraId="2523B0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7C67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5E60A3D" w14:textId="77777777" w:rsidR="00C24AD2" w:rsidRDefault="00000000">
            <w:pPr>
              <w:spacing w:after="0" w:line="259" w:lineRule="auto"/>
              <w:ind w:left="0" w:firstLine="0"/>
            </w:pPr>
            <w:r>
              <w:rPr>
                <w:b w:val="0"/>
                <w:sz w:val="21"/>
              </w:rPr>
              <w:t>4/21/2022</w:t>
            </w:r>
          </w:p>
        </w:tc>
      </w:tr>
      <w:tr w:rsidR="00C24AD2" w14:paraId="27A589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1D4B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989D462" w14:textId="77777777" w:rsidR="00C24AD2" w:rsidRDefault="00000000">
            <w:pPr>
              <w:spacing w:after="0" w:line="259" w:lineRule="auto"/>
              <w:ind w:left="0" w:firstLine="0"/>
            </w:pPr>
            <w:r>
              <w:rPr>
                <w:b w:val="0"/>
                <w:sz w:val="21"/>
              </w:rPr>
              <w:t>12/31/2023</w:t>
            </w:r>
          </w:p>
        </w:tc>
      </w:tr>
      <w:tr w:rsidR="00C24AD2" w14:paraId="1075CA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6615B"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251A00D" w14:textId="77777777" w:rsidR="00C24AD2" w:rsidRDefault="00000000">
            <w:pPr>
              <w:spacing w:after="0" w:line="259" w:lineRule="auto"/>
              <w:ind w:left="0" w:firstLine="0"/>
            </w:pPr>
            <w:r>
              <w:rPr>
                <w:b w:val="0"/>
                <w:sz w:val="21"/>
              </w:rPr>
              <w:t>social services work</w:t>
            </w:r>
          </w:p>
        </w:tc>
      </w:tr>
      <w:tr w:rsidR="00C24AD2" w14:paraId="3B48D7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39C3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9BB8E24" w14:textId="77777777" w:rsidR="00C24AD2" w:rsidRDefault="00000000">
            <w:pPr>
              <w:spacing w:after="0" w:line="259" w:lineRule="auto"/>
              <w:ind w:left="0" w:firstLine="0"/>
            </w:pPr>
            <w:r>
              <w:rPr>
                <w:b w:val="0"/>
                <w:sz w:val="21"/>
              </w:rPr>
              <w:t>NO PMO DESCRIPTION</w:t>
            </w:r>
          </w:p>
        </w:tc>
      </w:tr>
    </w:tbl>
    <w:p w14:paraId="747EC8A5" w14:textId="77777777" w:rsidR="00C24AD2" w:rsidRDefault="00000000">
      <w:pPr>
        <w:ind w:left="-5"/>
      </w:pPr>
      <w:r>
        <w:t>Subward No: 177111-189137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0B429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448A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C4A328" w14:textId="77777777" w:rsidR="00C24AD2" w:rsidRDefault="00000000">
            <w:pPr>
              <w:spacing w:after="0" w:line="259" w:lineRule="auto"/>
              <w:ind w:left="0" w:firstLine="0"/>
            </w:pPr>
            <w:r>
              <w:rPr>
                <w:b w:val="0"/>
                <w:sz w:val="21"/>
              </w:rPr>
              <w:t>Contract: Purchase Order</w:t>
            </w:r>
          </w:p>
        </w:tc>
      </w:tr>
      <w:tr w:rsidR="00C24AD2" w14:paraId="47D3F8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AF34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11398A6" w14:textId="77777777" w:rsidR="00C24AD2" w:rsidRDefault="00000000">
            <w:pPr>
              <w:spacing w:after="0" w:line="259" w:lineRule="auto"/>
              <w:ind w:left="0" w:firstLine="0"/>
            </w:pPr>
            <w:r>
              <w:rPr>
                <w:b w:val="0"/>
                <w:sz w:val="21"/>
              </w:rPr>
              <w:t>$0.00</w:t>
            </w:r>
          </w:p>
        </w:tc>
      </w:tr>
      <w:tr w:rsidR="00C24AD2" w14:paraId="38072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EEBC4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6B8BBBD" w14:textId="77777777" w:rsidR="00C24AD2" w:rsidRDefault="00000000">
            <w:pPr>
              <w:spacing w:after="0" w:line="259" w:lineRule="auto"/>
              <w:ind w:left="0" w:firstLine="0"/>
            </w:pPr>
            <w:r>
              <w:rPr>
                <w:b w:val="0"/>
                <w:sz w:val="21"/>
              </w:rPr>
              <w:t>2/5/2022</w:t>
            </w:r>
          </w:p>
        </w:tc>
      </w:tr>
      <w:tr w:rsidR="00C24AD2" w14:paraId="104BCA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08CE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1A4166" w14:textId="77777777" w:rsidR="00C24AD2" w:rsidRDefault="00000000">
            <w:pPr>
              <w:spacing w:after="0" w:line="259" w:lineRule="auto"/>
              <w:ind w:left="0" w:firstLine="0"/>
            </w:pPr>
            <w:r>
              <w:rPr>
                <w:b w:val="0"/>
                <w:sz w:val="21"/>
              </w:rPr>
              <w:t>4833 N FRANCISCO AVENUE</w:t>
            </w:r>
          </w:p>
        </w:tc>
      </w:tr>
      <w:tr w:rsidR="00C24AD2" w14:paraId="1CD7A0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132F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6FDACB7" w14:textId="77777777" w:rsidR="00C24AD2" w:rsidRDefault="00C24AD2">
            <w:pPr>
              <w:spacing w:after="160" w:line="259" w:lineRule="auto"/>
              <w:ind w:left="0" w:firstLine="0"/>
            </w:pPr>
          </w:p>
        </w:tc>
      </w:tr>
      <w:tr w:rsidR="00C24AD2" w14:paraId="2EF16C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BEF8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60F059" w14:textId="77777777" w:rsidR="00C24AD2" w:rsidRDefault="00C24AD2">
            <w:pPr>
              <w:spacing w:after="160" w:line="259" w:lineRule="auto"/>
              <w:ind w:left="0" w:firstLine="0"/>
            </w:pPr>
          </w:p>
        </w:tc>
      </w:tr>
      <w:tr w:rsidR="00C24AD2" w14:paraId="264306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F350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E3299CC" w14:textId="77777777" w:rsidR="00C24AD2" w:rsidRDefault="00000000">
            <w:pPr>
              <w:spacing w:after="0" w:line="259" w:lineRule="auto"/>
              <w:ind w:left="0" w:firstLine="0"/>
            </w:pPr>
            <w:r>
              <w:rPr>
                <w:b w:val="0"/>
                <w:sz w:val="21"/>
              </w:rPr>
              <w:t>CHICAGO</w:t>
            </w:r>
          </w:p>
        </w:tc>
      </w:tr>
      <w:tr w:rsidR="00C24AD2" w14:paraId="0A09F2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871E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5E7D602" w14:textId="77777777" w:rsidR="00C24AD2" w:rsidRDefault="00000000">
            <w:pPr>
              <w:spacing w:after="0" w:line="259" w:lineRule="auto"/>
              <w:ind w:left="0" w:firstLine="0"/>
            </w:pPr>
            <w:r>
              <w:rPr>
                <w:b w:val="0"/>
                <w:sz w:val="21"/>
              </w:rPr>
              <w:t>IL</w:t>
            </w:r>
          </w:p>
        </w:tc>
      </w:tr>
      <w:tr w:rsidR="00C24AD2" w14:paraId="441B5E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7C91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C09840A" w14:textId="77777777" w:rsidR="00C24AD2" w:rsidRDefault="00000000">
            <w:pPr>
              <w:spacing w:after="0" w:line="259" w:lineRule="auto"/>
              <w:ind w:left="0" w:firstLine="0"/>
            </w:pPr>
            <w:r>
              <w:rPr>
                <w:b w:val="0"/>
                <w:sz w:val="21"/>
              </w:rPr>
              <w:t>60625</w:t>
            </w:r>
          </w:p>
        </w:tc>
      </w:tr>
      <w:tr w:rsidR="00C24AD2" w14:paraId="066C4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5AE7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FD41666" w14:textId="77777777" w:rsidR="00C24AD2" w:rsidRDefault="00C24AD2">
            <w:pPr>
              <w:spacing w:after="160" w:line="259" w:lineRule="auto"/>
              <w:ind w:left="0" w:firstLine="0"/>
            </w:pPr>
          </w:p>
        </w:tc>
      </w:tr>
      <w:tr w:rsidR="00C24AD2" w14:paraId="217636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E428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DDB4F19" w14:textId="77777777" w:rsidR="00C24AD2" w:rsidRDefault="00000000">
            <w:pPr>
              <w:spacing w:after="0" w:line="259" w:lineRule="auto"/>
              <w:ind w:left="0" w:firstLine="0"/>
            </w:pPr>
            <w:r>
              <w:rPr>
                <w:b w:val="0"/>
                <w:sz w:val="21"/>
              </w:rPr>
              <w:t>Youth Opportunities</w:t>
            </w:r>
          </w:p>
        </w:tc>
      </w:tr>
      <w:tr w:rsidR="00C24AD2" w14:paraId="2F4A5A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6A99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9460C16" w14:textId="77777777" w:rsidR="00C24AD2" w:rsidRDefault="00000000">
            <w:pPr>
              <w:spacing w:after="0" w:line="259" w:lineRule="auto"/>
              <w:ind w:left="0" w:firstLine="0"/>
            </w:pPr>
            <w:r>
              <w:rPr>
                <w:b w:val="0"/>
                <w:sz w:val="21"/>
              </w:rPr>
              <w:t>LAWRENCE HALL</w:t>
            </w:r>
          </w:p>
        </w:tc>
      </w:tr>
      <w:tr w:rsidR="00C24AD2" w14:paraId="439C4352" w14:textId="77777777">
        <w:trPr>
          <w:trHeight w:val="276"/>
        </w:trPr>
        <w:tc>
          <w:tcPr>
            <w:tcW w:w="5280" w:type="dxa"/>
            <w:tcBorders>
              <w:top w:val="single" w:sz="6" w:space="0" w:color="000000"/>
              <w:left w:val="single" w:sz="6" w:space="0" w:color="000000"/>
              <w:bottom w:val="nil"/>
              <w:right w:val="single" w:sz="6" w:space="0" w:color="000000"/>
            </w:tcBorders>
          </w:tcPr>
          <w:p w14:paraId="528CDD4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112A6F9" w14:textId="77777777" w:rsidR="00C24AD2" w:rsidRDefault="00C24AD2">
            <w:pPr>
              <w:spacing w:after="160" w:line="259" w:lineRule="auto"/>
              <w:ind w:left="0" w:firstLine="0"/>
            </w:pPr>
          </w:p>
        </w:tc>
      </w:tr>
      <w:tr w:rsidR="00C24AD2" w14:paraId="02D141F2" w14:textId="77777777">
        <w:trPr>
          <w:trHeight w:val="302"/>
        </w:trPr>
        <w:tc>
          <w:tcPr>
            <w:tcW w:w="5280" w:type="dxa"/>
            <w:tcBorders>
              <w:top w:val="nil"/>
              <w:left w:val="single" w:sz="6" w:space="0" w:color="000000"/>
              <w:bottom w:val="single" w:sz="6" w:space="0" w:color="000000"/>
              <w:right w:val="single" w:sz="6" w:space="0" w:color="000000"/>
            </w:tcBorders>
          </w:tcPr>
          <w:p w14:paraId="5CCF88B7"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20BCB750" w14:textId="77777777" w:rsidR="00C24AD2" w:rsidRDefault="00000000">
            <w:pPr>
              <w:spacing w:after="0" w:line="259" w:lineRule="auto"/>
              <w:ind w:left="0" w:firstLine="0"/>
            </w:pPr>
            <w:r>
              <w:rPr>
                <w:b w:val="0"/>
                <w:sz w:val="21"/>
              </w:rPr>
              <w:t>4/20/2022</w:t>
            </w:r>
          </w:p>
        </w:tc>
      </w:tr>
      <w:tr w:rsidR="00C24AD2" w14:paraId="0326A8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B982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3684B88" w14:textId="77777777" w:rsidR="00C24AD2" w:rsidRDefault="00000000">
            <w:pPr>
              <w:spacing w:after="0" w:line="259" w:lineRule="auto"/>
              <w:ind w:left="0" w:firstLine="0"/>
            </w:pPr>
            <w:r>
              <w:rPr>
                <w:b w:val="0"/>
                <w:sz w:val="21"/>
              </w:rPr>
              <w:t>12/31/2023</w:t>
            </w:r>
          </w:p>
        </w:tc>
      </w:tr>
      <w:tr w:rsidR="00C24AD2" w14:paraId="32131C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2B63F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4A7BD3A" w14:textId="77777777" w:rsidR="00C24AD2" w:rsidRDefault="00000000">
            <w:pPr>
              <w:spacing w:after="0" w:line="259" w:lineRule="auto"/>
              <w:ind w:left="0" w:firstLine="0"/>
            </w:pPr>
            <w:r>
              <w:rPr>
                <w:b w:val="0"/>
                <w:sz w:val="21"/>
              </w:rPr>
              <w:t>social services work</w:t>
            </w:r>
          </w:p>
        </w:tc>
      </w:tr>
      <w:tr w:rsidR="00C24AD2" w14:paraId="6D5AA6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92C7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09ACA96" w14:textId="77777777" w:rsidR="00C24AD2" w:rsidRDefault="00000000">
            <w:pPr>
              <w:spacing w:after="0" w:line="259" w:lineRule="auto"/>
              <w:ind w:left="0" w:firstLine="0"/>
            </w:pPr>
            <w:r>
              <w:rPr>
                <w:b w:val="0"/>
                <w:sz w:val="21"/>
              </w:rPr>
              <w:t>NO PMO DESCRIPTION</w:t>
            </w:r>
          </w:p>
        </w:tc>
      </w:tr>
    </w:tbl>
    <w:p w14:paraId="49B8E794" w14:textId="77777777" w:rsidR="00C24AD2" w:rsidRDefault="00000000">
      <w:pPr>
        <w:ind w:left="-5"/>
      </w:pPr>
      <w:r>
        <w:t>Subward No: 177113-189545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8D5F2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903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2998C0" w14:textId="77777777" w:rsidR="00C24AD2" w:rsidRDefault="00000000">
            <w:pPr>
              <w:spacing w:after="0" w:line="259" w:lineRule="auto"/>
              <w:ind w:left="0" w:firstLine="0"/>
            </w:pPr>
            <w:r>
              <w:rPr>
                <w:b w:val="0"/>
                <w:sz w:val="21"/>
              </w:rPr>
              <w:t>Contract: Purchase Order</w:t>
            </w:r>
          </w:p>
        </w:tc>
      </w:tr>
      <w:tr w:rsidR="00C24AD2" w14:paraId="18BF73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D2DE7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EACDDA3" w14:textId="77777777" w:rsidR="00C24AD2" w:rsidRDefault="00000000">
            <w:pPr>
              <w:spacing w:after="0" w:line="259" w:lineRule="auto"/>
              <w:ind w:left="0" w:firstLine="0"/>
            </w:pPr>
            <w:r>
              <w:rPr>
                <w:b w:val="0"/>
                <w:sz w:val="21"/>
              </w:rPr>
              <w:t>$0.00</w:t>
            </w:r>
          </w:p>
        </w:tc>
      </w:tr>
      <w:tr w:rsidR="00C24AD2" w14:paraId="6ED3F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B94C4B"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76B091BD" w14:textId="77777777" w:rsidR="00C24AD2" w:rsidRDefault="00000000">
            <w:pPr>
              <w:spacing w:after="0" w:line="259" w:lineRule="auto"/>
              <w:ind w:left="0" w:firstLine="0"/>
            </w:pPr>
            <w:r>
              <w:rPr>
                <w:b w:val="0"/>
                <w:sz w:val="21"/>
              </w:rPr>
              <w:t>2/25/2022</w:t>
            </w:r>
          </w:p>
        </w:tc>
      </w:tr>
      <w:tr w:rsidR="00C24AD2" w14:paraId="051748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CC55E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B0760BF" w14:textId="77777777" w:rsidR="00C24AD2" w:rsidRDefault="00000000">
            <w:pPr>
              <w:spacing w:after="0" w:line="259" w:lineRule="auto"/>
              <w:ind w:left="0" w:firstLine="0"/>
            </w:pPr>
            <w:r>
              <w:rPr>
                <w:b w:val="0"/>
                <w:sz w:val="21"/>
              </w:rPr>
              <w:t>1350 W. 103RD ST</w:t>
            </w:r>
          </w:p>
        </w:tc>
      </w:tr>
      <w:tr w:rsidR="00C24AD2" w14:paraId="037A2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A551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DDF883B" w14:textId="77777777" w:rsidR="00C24AD2" w:rsidRDefault="00C24AD2">
            <w:pPr>
              <w:spacing w:after="160" w:line="259" w:lineRule="auto"/>
              <w:ind w:left="0" w:firstLine="0"/>
            </w:pPr>
          </w:p>
        </w:tc>
      </w:tr>
      <w:tr w:rsidR="00C24AD2" w14:paraId="019BE5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B845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41B3CE" w14:textId="77777777" w:rsidR="00C24AD2" w:rsidRDefault="00C24AD2">
            <w:pPr>
              <w:spacing w:after="160" w:line="259" w:lineRule="auto"/>
              <w:ind w:left="0" w:firstLine="0"/>
            </w:pPr>
          </w:p>
        </w:tc>
      </w:tr>
      <w:tr w:rsidR="00C24AD2" w14:paraId="17129D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96B4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E25B160" w14:textId="77777777" w:rsidR="00C24AD2" w:rsidRDefault="00000000">
            <w:pPr>
              <w:spacing w:after="0" w:line="259" w:lineRule="auto"/>
              <w:ind w:left="0" w:firstLine="0"/>
            </w:pPr>
            <w:r>
              <w:rPr>
                <w:b w:val="0"/>
                <w:sz w:val="21"/>
              </w:rPr>
              <w:t>CHICAGO</w:t>
            </w:r>
          </w:p>
        </w:tc>
      </w:tr>
      <w:tr w:rsidR="00C24AD2" w14:paraId="4B8D8A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9809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08395C" w14:textId="77777777" w:rsidR="00C24AD2" w:rsidRDefault="00000000">
            <w:pPr>
              <w:spacing w:after="0" w:line="259" w:lineRule="auto"/>
              <w:ind w:left="0" w:firstLine="0"/>
            </w:pPr>
            <w:r>
              <w:rPr>
                <w:b w:val="0"/>
                <w:sz w:val="21"/>
              </w:rPr>
              <w:t>IL</w:t>
            </w:r>
          </w:p>
        </w:tc>
      </w:tr>
      <w:tr w:rsidR="00C24AD2" w14:paraId="2984FE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FFDB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AB47F50" w14:textId="77777777" w:rsidR="00C24AD2" w:rsidRDefault="00000000">
            <w:pPr>
              <w:spacing w:after="0" w:line="259" w:lineRule="auto"/>
              <w:ind w:left="0" w:firstLine="0"/>
            </w:pPr>
            <w:r>
              <w:rPr>
                <w:b w:val="0"/>
                <w:sz w:val="21"/>
              </w:rPr>
              <w:t>60643</w:t>
            </w:r>
          </w:p>
        </w:tc>
      </w:tr>
      <w:tr w:rsidR="00C24AD2" w14:paraId="15B1C0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A9D1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E094BE8" w14:textId="77777777" w:rsidR="00C24AD2" w:rsidRDefault="00C24AD2">
            <w:pPr>
              <w:spacing w:after="160" w:line="259" w:lineRule="auto"/>
              <w:ind w:left="0" w:firstLine="0"/>
            </w:pPr>
          </w:p>
        </w:tc>
      </w:tr>
      <w:tr w:rsidR="00C24AD2" w14:paraId="13DDF8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3F08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C708653" w14:textId="77777777" w:rsidR="00C24AD2" w:rsidRDefault="00000000">
            <w:pPr>
              <w:spacing w:after="0" w:line="259" w:lineRule="auto"/>
              <w:ind w:left="0" w:firstLine="0"/>
            </w:pPr>
            <w:r>
              <w:rPr>
                <w:b w:val="0"/>
                <w:sz w:val="21"/>
              </w:rPr>
              <w:t>Youth Opportunities</w:t>
            </w:r>
          </w:p>
        </w:tc>
      </w:tr>
      <w:tr w:rsidR="00C24AD2" w14:paraId="1C7B9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4FB4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4829E1" w14:textId="77777777" w:rsidR="00C24AD2" w:rsidRDefault="00000000">
            <w:pPr>
              <w:spacing w:after="0" w:line="259" w:lineRule="auto"/>
              <w:ind w:left="0" w:firstLine="0"/>
            </w:pPr>
            <w:r>
              <w:rPr>
                <w:b w:val="0"/>
                <w:sz w:val="21"/>
              </w:rPr>
              <w:t>UNIVERSAL FAMILY CONNECTION</w:t>
            </w:r>
          </w:p>
        </w:tc>
      </w:tr>
      <w:tr w:rsidR="00C24AD2" w14:paraId="750262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3DE6D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CE78EF" w14:textId="77777777" w:rsidR="00C24AD2" w:rsidRDefault="00000000">
            <w:pPr>
              <w:spacing w:after="0" w:line="259" w:lineRule="auto"/>
              <w:ind w:left="0" w:firstLine="0"/>
            </w:pPr>
            <w:r>
              <w:rPr>
                <w:b w:val="0"/>
                <w:sz w:val="21"/>
              </w:rPr>
              <w:t>4/25/2022</w:t>
            </w:r>
          </w:p>
        </w:tc>
      </w:tr>
      <w:tr w:rsidR="00C24AD2" w14:paraId="33557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78AF3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E7B69C" w14:textId="77777777" w:rsidR="00C24AD2" w:rsidRDefault="00000000">
            <w:pPr>
              <w:spacing w:after="0" w:line="259" w:lineRule="auto"/>
              <w:ind w:left="0" w:firstLine="0"/>
            </w:pPr>
            <w:r>
              <w:rPr>
                <w:b w:val="0"/>
                <w:sz w:val="21"/>
              </w:rPr>
              <w:t>12/31/2023</w:t>
            </w:r>
          </w:p>
        </w:tc>
      </w:tr>
      <w:tr w:rsidR="00C24AD2" w14:paraId="74B1BD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8EAE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3E9A026" w14:textId="77777777" w:rsidR="00C24AD2" w:rsidRDefault="00000000">
            <w:pPr>
              <w:spacing w:after="0" w:line="259" w:lineRule="auto"/>
              <w:ind w:left="0" w:firstLine="0"/>
            </w:pPr>
            <w:r>
              <w:rPr>
                <w:b w:val="0"/>
                <w:sz w:val="21"/>
              </w:rPr>
              <w:t>social services work</w:t>
            </w:r>
          </w:p>
        </w:tc>
      </w:tr>
      <w:tr w:rsidR="00C24AD2" w14:paraId="1DE62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AD8C9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9F8190F" w14:textId="77777777" w:rsidR="00C24AD2" w:rsidRDefault="00000000">
            <w:pPr>
              <w:spacing w:after="0" w:line="259" w:lineRule="auto"/>
              <w:ind w:left="0" w:firstLine="0"/>
            </w:pPr>
            <w:r>
              <w:rPr>
                <w:b w:val="0"/>
                <w:sz w:val="21"/>
              </w:rPr>
              <w:t>NO PMO DESCRIPTION</w:t>
            </w:r>
          </w:p>
        </w:tc>
      </w:tr>
    </w:tbl>
    <w:p w14:paraId="22540104" w14:textId="77777777" w:rsidR="00C24AD2" w:rsidRDefault="00000000">
      <w:pPr>
        <w:ind w:left="-5"/>
      </w:pPr>
      <w:r>
        <w:t>Subward No: 177114-189247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62FE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7AB0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29FF32" w14:textId="77777777" w:rsidR="00C24AD2" w:rsidRDefault="00000000">
            <w:pPr>
              <w:spacing w:after="0" w:line="259" w:lineRule="auto"/>
              <w:ind w:left="0" w:firstLine="0"/>
            </w:pPr>
            <w:r>
              <w:rPr>
                <w:b w:val="0"/>
                <w:sz w:val="21"/>
              </w:rPr>
              <w:t>Contract: Purchase Order</w:t>
            </w:r>
          </w:p>
        </w:tc>
      </w:tr>
      <w:tr w:rsidR="00C24AD2" w14:paraId="42F0F9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8304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ED16A89" w14:textId="77777777" w:rsidR="00C24AD2" w:rsidRDefault="00000000">
            <w:pPr>
              <w:spacing w:after="0" w:line="259" w:lineRule="auto"/>
              <w:ind w:left="0" w:firstLine="0"/>
            </w:pPr>
            <w:r>
              <w:rPr>
                <w:b w:val="0"/>
                <w:sz w:val="21"/>
              </w:rPr>
              <w:t>$0.00</w:t>
            </w:r>
          </w:p>
        </w:tc>
      </w:tr>
      <w:tr w:rsidR="00C24AD2" w14:paraId="056353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142E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85F91A5" w14:textId="77777777" w:rsidR="00C24AD2" w:rsidRDefault="00000000">
            <w:pPr>
              <w:spacing w:after="0" w:line="259" w:lineRule="auto"/>
              <w:ind w:left="0" w:firstLine="0"/>
            </w:pPr>
            <w:r>
              <w:rPr>
                <w:b w:val="0"/>
                <w:sz w:val="21"/>
              </w:rPr>
              <w:t>2/25/2022</w:t>
            </w:r>
          </w:p>
        </w:tc>
      </w:tr>
      <w:tr w:rsidR="00C24AD2" w14:paraId="7B285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98E94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3AD5C9" w14:textId="77777777" w:rsidR="00C24AD2" w:rsidRDefault="00000000">
            <w:pPr>
              <w:spacing w:after="0" w:line="259" w:lineRule="auto"/>
              <w:ind w:left="0" w:firstLine="0"/>
            </w:pPr>
            <w:r>
              <w:rPr>
                <w:b w:val="0"/>
                <w:sz w:val="21"/>
              </w:rPr>
              <w:t>1030 W. Van Buren St (EFT)</w:t>
            </w:r>
          </w:p>
        </w:tc>
      </w:tr>
      <w:tr w:rsidR="00C24AD2" w14:paraId="3C3546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058A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AA58D93" w14:textId="77777777" w:rsidR="00C24AD2" w:rsidRDefault="00C24AD2">
            <w:pPr>
              <w:spacing w:after="160" w:line="259" w:lineRule="auto"/>
              <w:ind w:left="0" w:firstLine="0"/>
            </w:pPr>
          </w:p>
        </w:tc>
      </w:tr>
      <w:tr w:rsidR="00C24AD2" w14:paraId="18CD15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3E24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59CBB5F" w14:textId="77777777" w:rsidR="00C24AD2" w:rsidRDefault="00C24AD2">
            <w:pPr>
              <w:spacing w:after="160" w:line="259" w:lineRule="auto"/>
              <w:ind w:left="0" w:firstLine="0"/>
            </w:pPr>
          </w:p>
        </w:tc>
      </w:tr>
      <w:tr w:rsidR="00C24AD2" w14:paraId="6365FC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B82F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06D125B" w14:textId="77777777" w:rsidR="00C24AD2" w:rsidRDefault="00000000">
            <w:pPr>
              <w:spacing w:after="0" w:line="259" w:lineRule="auto"/>
              <w:ind w:left="0" w:firstLine="0"/>
            </w:pPr>
            <w:r>
              <w:rPr>
                <w:b w:val="0"/>
                <w:sz w:val="21"/>
              </w:rPr>
              <w:t>CHICAGO</w:t>
            </w:r>
          </w:p>
        </w:tc>
      </w:tr>
      <w:tr w:rsidR="00C24AD2" w14:paraId="3A2F1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2488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C6581D" w14:textId="77777777" w:rsidR="00C24AD2" w:rsidRDefault="00000000">
            <w:pPr>
              <w:spacing w:after="0" w:line="259" w:lineRule="auto"/>
              <w:ind w:left="0" w:firstLine="0"/>
            </w:pPr>
            <w:r>
              <w:rPr>
                <w:b w:val="0"/>
                <w:sz w:val="21"/>
              </w:rPr>
              <w:t>IL</w:t>
            </w:r>
          </w:p>
        </w:tc>
      </w:tr>
      <w:tr w:rsidR="00C24AD2" w14:paraId="370600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5BF0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0AE3A7A" w14:textId="77777777" w:rsidR="00C24AD2" w:rsidRDefault="00000000">
            <w:pPr>
              <w:spacing w:after="0" w:line="259" w:lineRule="auto"/>
              <w:ind w:left="0" w:firstLine="0"/>
            </w:pPr>
            <w:r>
              <w:rPr>
                <w:b w:val="0"/>
                <w:sz w:val="21"/>
              </w:rPr>
              <w:t>60607</w:t>
            </w:r>
          </w:p>
        </w:tc>
      </w:tr>
      <w:tr w:rsidR="00C24AD2" w14:paraId="361507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B349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65CEDA2" w14:textId="77777777" w:rsidR="00C24AD2" w:rsidRDefault="00C24AD2">
            <w:pPr>
              <w:spacing w:after="160" w:line="259" w:lineRule="auto"/>
              <w:ind w:left="0" w:firstLine="0"/>
            </w:pPr>
          </w:p>
        </w:tc>
      </w:tr>
      <w:tr w:rsidR="00C24AD2" w14:paraId="30D2BC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D239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DC631A" w14:textId="77777777" w:rsidR="00C24AD2" w:rsidRDefault="00000000">
            <w:pPr>
              <w:spacing w:after="0" w:line="259" w:lineRule="auto"/>
              <w:ind w:left="0" w:firstLine="0"/>
            </w:pPr>
            <w:r>
              <w:rPr>
                <w:b w:val="0"/>
                <w:sz w:val="21"/>
              </w:rPr>
              <w:t>Youth Opportunities</w:t>
            </w:r>
          </w:p>
        </w:tc>
      </w:tr>
      <w:tr w:rsidR="00C24AD2" w14:paraId="176B930C"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F8AF5F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10B3E8E" w14:textId="77777777" w:rsidR="00C24AD2" w:rsidRDefault="00000000">
            <w:pPr>
              <w:spacing w:after="0" w:line="259" w:lineRule="auto"/>
              <w:ind w:left="0" w:firstLine="0"/>
            </w:pPr>
            <w:r>
              <w:rPr>
                <w:b w:val="0"/>
                <w:sz w:val="21"/>
              </w:rPr>
              <w:t>YOUNG MEN'S CHRISTIAN ASSOCIATION OF CHICAGO</w:t>
            </w:r>
          </w:p>
        </w:tc>
      </w:tr>
      <w:tr w:rsidR="00C24AD2" w14:paraId="7FD671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4F57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478F833" w14:textId="77777777" w:rsidR="00C24AD2" w:rsidRDefault="00000000">
            <w:pPr>
              <w:spacing w:after="0" w:line="259" w:lineRule="auto"/>
              <w:ind w:left="0" w:firstLine="0"/>
            </w:pPr>
            <w:r>
              <w:rPr>
                <w:b w:val="0"/>
                <w:sz w:val="21"/>
              </w:rPr>
              <w:t>4/21/2022</w:t>
            </w:r>
          </w:p>
        </w:tc>
      </w:tr>
      <w:tr w:rsidR="00C24AD2" w14:paraId="7EF6A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00551"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768EA71" w14:textId="77777777" w:rsidR="00C24AD2" w:rsidRDefault="00000000">
            <w:pPr>
              <w:spacing w:after="0" w:line="259" w:lineRule="auto"/>
              <w:ind w:left="0" w:firstLine="0"/>
            </w:pPr>
            <w:r>
              <w:rPr>
                <w:b w:val="0"/>
                <w:sz w:val="21"/>
              </w:rPr>
              <w:t>12/31/2023</w:t>
            </w:r>
          </w:p>
        </w:tc>
      </w:tr>
      <w:tr w:rsidR="00C24AD2" w14:paraId="7EA142D3" w14:textId="77777777">
        <w:trPr>
          <w:trHeight w:val="276"/>
        </w:trPr>
        <w:tc>
          <w:tcPr>
            <w:tcW w:w="5280" w:type="dxa"/>
            <w:tcBorders>
              <w:top w:val="single" w:sz="6" w:space="0" w:color="000000"/>
              <w:left w:val="single" w:sz="6" w:space="0" w:color="000000"/>
              <w:bottom w:val="nil"/>
              <w:right w:val="single" w:sz="6" w:space="0" w:color="000000"/>
            </w:tcBorders>
          </w:tcPr>
          <w:p w14:paraId="578E3B2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6802F3F" w14:textId="77777777" w:rsidR="00C24AD2" w:rsidRDefault="00C24AD2">
            <w:pPr>
              <w:spacing w:after="160" w:line="259" w:lineRule="auto"/>
              <w:ind w:left="0" w:firstLine="0"/>
            </w:pPr>
          </w:p>
        </w:tc>
      </w:tr>
      <w:tr w:rsidR="00C24AD2" w14:paraId="38D9C750" w14:textId="77777777">
        <w:trPr>
          <w:trHeight w:val="302"/>
        </w:trPr>
        <w:tc>
          <w:tcPr>
            <w:tcW w:w="5280" w:type="dxa"/>
            <w:tcBorders>
              <w:top w:val="nil"/>
              <w:left w:val="single" w:sz="6" w:space="0" w:color="000000"/>
              <w:bottom w:val="single" w:sz="6" w:space="0" w:color="000000"/>
              <w:right w:val="single" w:sz="6" w:space="0" w:color="000000"/>
            </w:tcBorders>
          </w:tcPr>
          <w:p w14:paraId="0B8D88AC" w14:textId="77777777" w:rsidR="00C24AD2" w:rsidRDefault="00000000">
            <w:pPr>
              <w:spacing w:after="0" w:line="259" w:lineRule="auto"/>
              <w:ind w:left="0" w:firstLine="0"/>
            </w:pPr>
            <w:r>
              <w:rPr>
                <w:b w:val="0"/>
                <w:sz w:val="21"/>
              </w:rPr>
              <w:t>Primary Sector</w:t>
            </w:r>
          </w:p>
        </w:tc>
        <w:tc>
          <w:tcPr>
            <w:tcW w:w="5280" w:type="dxa"/>
            <w:tcBorders>
              <w:top w:val="nil"/>
              <w:left w:val="single" w:sz="6" w:space="0" w:color="000000"/>
              <w:bottom w:val="single" w:sz="6" w:space="0" w:color="000000"/>
              <w:right w:val="single" w:sz="6" w:space="0" w:color="000000"/>
            </w:tcBorders>
          </w:tcPr>
          <w:p w14:paraId="4FC0F73D" w14:textId="77777777" w:rsidR="00C24AD2" w:rsidRDefault="00000000">
            <w:pPr>
              <w:spacing w:after="0" w:line="259" w:lineRule="auto"/>
              <w:ind w:left="0" w:firstLine="0"/>
            </w:pPr>
            <w:r>
              <w:rPr>
                <w:b w:val="0"/>
                <w:sz w:val="21"/>
              </w:rPr>
              <w:t>social services work</w:t>
            </w:r>
          </w:p>
        </w:tc>
      </w:tr>
      <w:tr w:rsidR="00C24AD2" w14:paraId="7BE5AF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00DF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3E4CEFF" w14:textId="77777777" w:rsidR="00C24AD2" w:rsidRDefault="00000000">
            <w:pPr>
              <w:spacing w:after="0" w:line="259" w:lineRule="auto"/>
              <w:ind w:left="0" w:firstLine="0"/>
            </w:pPr>
            <w:r>
              <w:rPr>
                <w:b w:val="0"/>
                <w:sz w:val="21"/>
              </w:rPr>
              <w:t>NO PMO DESCRIPTION</w:t>
            </w:r>
          </w:p>
        </w:tc>
      </w:tr>
    </w:tbl>
    <w:p w14:paraId="3584072D" w14:textId="77777777" w:rsidR="00C24AD2" w:rsidRDefault="00000000">
      <w:pPr>
        <w:ind w:left="-5"/>
      </w:pPr>
      <w:r>
        <w:t>Subward No: 216218-230161</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34955E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425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E176C0" w14:textId="77777777" w:rsidR="00C24AD2" w:rsidRDefault="00000000">
            <w:pPr>
              <w:spacing w:after="0" w:line="259" w:lineRule="auto"/>
              <w:ind w:left="0" w:firstLine="0"/>
            </w:pPr>
            <w:r>
              <w:rPr>
                <w:b w:val="0"/>
                <w:sz w:val="21"/>
              </w:rPr>
              <w:t>Contract: Purchase Order</w:t>
            </w:r>
          </w:p>
        </w:tc>
      </w:tr>
      <w:tr w:rsidR="00C24AD2" w14:paraId="6FDA94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F90C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43387B" w14:textId="77777777" w:rsidR="00C24AD2" w:rsidRDefault="00000000">
            <w:pPr>
              <w:spacing w:after="0" w:line="259" w:lineRule="auto"/>
              <w:ind w:left="0" w:firstLine="0"/>
            </w:pPr>
            <w:r>
              <w:rPr>
                <w:b w:val="0"/>
                <w:sz w:val="21"/>
              </w:rPr>
              <w:t>$500,000.00</w:t>
            </w:r>
          </w:p>
        </w:tc>
      </w:tr>
      <w:tr w:rsidR="00C24AD2" w14:paraId="42879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CFBF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30A706C" w14:textId="77777777" w:rsidR="00C24AD2" w:rsidRDefault="00000000">
            <w:pPr>
              <w:spacing w:after="0" w:line="259" w:lineRule="auto"/>
              <w:ind w:left="0" w:firstLine="0"/>
            </w:pPr>
            <w:r>
              <w:rPr>
                <w:b w:val="0"/>
                <w:sz w:val="21"/>
              </w:rPr>
              <w:t>1/1/2023</w:t>
            </w:r>
          </w:p>
        </w:tc>
      </w:tr>
      <w:tr w:rsidR="00C24AD2" w14:paraId="27C18B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1315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4FBAE3" w14:textId="77777777" w:rsidR="00C24AD2" w:rsidRDefault="00000000">
            <w:pPr>
              <w:spacing w:after="0" w:line="259" w:lineRule="auto"/>
              <w:ind w:left="0" w:firstLine="0"/>
            </w:pPr>
            <w:r>
              <w:rPr>
                <w:b w:val="0"/>
                <w:sz w:val="21"/>
              </w:rPr>
              <w:t>1010 W. 35th Street</w:t>
            </w:r>
          </w:p>
        </w:tc>
      </w:tr>
      <w:tr w:rsidR="00C24AD2" w14:paraId="14FFD5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6239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8FCEDD" w14:textId="77777777" w:rsidR="00C24AD2" w:rsidRDefault="00000000">
            <w:pPr>
              <w:spacing w:after="0" w:line="259" w:lineRule="auto"/>
              <w:ind w:left="0" w:firstLine="0"/>
            </w:pPr>
            <w:r>
              <w:rPr>
                <w:b w:val="0"/>
                <w:sz w:val="21"/>
              </w:rPr>
              <w:t>Suite 510</w:t>
            </w:r>
          </w:p>
        </w:tc>
      </w:tr>
      <w:tr w:rsidR="00C24AD2" w14:paraId="5395D7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E65D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45608A0" w14:textId="77777777" w:rsidR="00C24AD2" w:rsidRDefault="00C24AD2">
            <w:pPr>
              <w:spacing w:after="160" w:line="259" w:lineRule="auto"/>
              <w:ind w:left="0" w:firstLine="0"/>
            </w:pPr>
          </w:p>
        </w:tc>
      </w:tr>
      <w:tr w:rsidR="00C24AD2" w14:paraId="275639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1F53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CD876E6" w14:textId="77777777" w:rsidR="00C24AD2" w:rsidRDefault="00000000">
            <w:pPr>
              <w:spacing w:after="0" w:line="259" w:lineRule="auto"/>
              <w:ind w:left="0" w:firstLine="0"/>
            </w:pPr>
            <w:r>
              <w:rPr>
                <w:b w:val="0"/>
                <w:sz w:val="21"/>
              </w:rPr>
              <w:t>Chicago</w:t>
            </w:r>
          </w:p>
        </w:tc>
      </w:tr>
      <w:tr w:rsidR="00C24AD2" w14:paraId="76140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6360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7B3C185" w14:textId="77777777" w:rsidR="00C24AD2" w:rsidRDefault="00000000">
            <w:pPr>
              <w:spacing w:after="0" w:line="259" w:lineRule="auto"/>
              <w:ind w:left="0" w:firstLine="0"/>
            </w:pPr>
            <w:r>
              <w:rPr>
                <w:b w:val="0"/>
                <w:sz w:val="21"/>
              </w:rPr>
              <w:t>IL</w:t>
            </w:r>
          </w:p>
        </w:tc>
      </w:tr>
      <w:tr w:rsidR="00C24AD2" w14:paraId="12182D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35E9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421070C" w14:textId="77777777" w:rsidR="00C24AD2" w:rsidRDefault="00000000">
            <w:pPr>
              <w:spacing w:after="0" w:line="259" w:lineRule="auto"/>
              <w:ind w:left="0" w:firstLine="0"/>
            </w:pPr>
            <w:r>
              <w:rPr>
                <w:b w:val="0"/>
                <w:sz w:val="21"/>
              </w:rPr>
              <w:t>60609</w:t>
            </w:r>
          </w:p>
        </w:tc>
      </w:tr>
      <w:tr w:rsidR="00C24AD2" w14:paraId="7068A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0092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A8BCDF2" w14:textId="77777777" w:rsidR="00C24AD2" w:rsidRDefault="00C24AD2">
            <w:pPr>
              <w:spacing w:after="160" w:line="259" w:lineRule="auto"/>
              <w:ind w:left="0" w:firstLine="0"/>
            </w:pPr>
          </w:p>
        </w:tc>
      </w:tr>
      <w:tr w:rsidR="00C24AD2" w14:paraId="2DF09F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94B5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32CEF99" w14:textId="77777777" w:rsidR="00C24AD2" w:rsidRDefault="00000000">
            <w:pPr>
              <w:spacing w:after="0" w:line="259" w:lineRule="auto"/>
              <w:ind w:left="0" w:firstLine="0"/>
            </w:pPr>
            <w:r>
              <w:rPr>
                <w:b w:val="0"/>
                <w:sz w:val="21"/>
              </w:rPr>
              <w:t>Support the activities of the program</w:t>
            </w:r>
          </w:p>
        </w:tc>
      </w:tr>
      <w:tr w:rsidR="00C24AD2" w14:paraId="58040C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32AE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1612CE5" w14:textId="77777777" w:rsidR="00C24AD2" w:rsidRDefault="00000000">
            <w:pPr>
              <w:spacing w:after="0" w:line="259" w:lineRule="auto"/>
              <w:ind w:left="0" w:firstLine="0"/>
            </w:pPr>
            <w:r>
              <w:rPr>
                <w:b w:val="0"/>
                <w:sz w:val="21"/>
              </w:rPr>
              <w:t>"Chicago Survivors, Inc"</w:t>
            </w:r>
          </w:p>
        </w:tc>
      </w:tr>
      <w:tr w:rsidR="00C24AD2" w14:paraId="7D5D62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814C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420E77D" w14:textId="77777777" w:rsidR="00C24AD2" w:rsidRDefault="00000000">
            <w:pPr>
              <w:spacing w:after="0" w:line="259" w:lineRule="auto"/>
              <w:ind w:left="0" w:firstLine="0"/>
            </w:pPr>
            <w:r>
              <w:rPr>
                <w:b w:val="0"/>
                <w:sz w:val="21"/>
              </w:rPr>
              <w:t>1/1/2023</w:t>
            </w:r>
          </w:p>
        </w:tc>
      </w:tr>
      <w:tr w:rsidR="00C24AD2" w14:paraId="79CE7D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A43BC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94F02A" w14:textId="77777777" w:rsidR="00C24AD2" w:rsidRDefault="00000000">
            <w:pPr>
              <w:spacing w:after="0" w:line="259" w:lineRule="auto"/>
              <w:ind w:left="0" w:firstLine="0"/>
            </w:pPr>
            <w:r>
              <w:rPr>
                <w:b w:val="0"/>
                <w:sz w:val="21"/>
              </w:rPr>
              <w:t>12/31/2023</w:t>
            </w:r>
          </w:p>
        </w:tc>
      </w:tr>
      <w:tr w:rsidR="00C24AD2" w14:paraId="675BDB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FA3C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459E2BA" w14:textId="77777777" w:rsidR="00C24AD2" w:rsidRDefault="00000000">
            <w:pPr>
              <w:spacing w:after="0" w:line="259" w:lineRule="auto"/>
              <w:ind w:left="0" w:firstLine="0"/>
            </w:pPr>
            <w:r>
              <w:rPr>
                <w:b w:val="0"/>
                <w:sz w:val="21"/>
              </w:rPr>
              <w:t>social services work</w:t>
            </w:r>
          </w:p>
        </w:tc>
      </w:tr>
      <w:tr w:rsidR="00C24AD2" w14:paraId="1340D407" w14:textId="77777777">
        <w:trPr>
          <w:trHeight w:val="2483"/>
        </w:trPr>
        <w:tc>
          <w:tcPr>
            <w:tcW w:w="5280" w:type="dxa"/>
            <w:tcBorders>
              <w:top w:val="single" w:sz="6" w:space="0" w:color="000000"/>
              <w:left w:val="single" w:sz="6" w:space="0" w:color="000000"/>
              <w:bottom w:val="single" w:sz="6" w:space="0" w:color="000000"/>
              <w:right w:val="single" w:sz="6" w:space="0" w:color="000000"/>
            </w:tcBorders>
            <w:vAlign w:val="center"/>
          </w:tcPr>
          <w:p w14:paraId="4A03922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60BF19D" w14:textId="77777777" w:rsidR="00C24AD2" w:rsidRDefault="00000000">
            <w:pPr>
              <w:spacing w:after="0" w:line="259" w:lineRule="auto"/>
              <w:ind w:left="0" w:firstLine="0"/>
            </w:pPr>
            <w:r>
              <w:rPr>
                <w:b w:val="0"/>
                <w:sz w:val="21"/>
              </w:rPr>
              <w:t>The initiative aims to provide services and support to victims of violent crime and their families immediately following a violence incident as well as long-term This includes support services like crisis intervention mental health supports and grief counseling along with practical supports like assistance with applying for Crime Victim Compensation benefit navigation relocation and housing assistance and food access This initiative aims to support seeks to ensure that all victims of violence receive the supports they need in order to heal</w:t>
            </w:r>
          </w:p>
        </w:tc>
      </w:tr>
    </w:tbl>
    <w:p w14:paraId="3912C8AA" w14:textId="77777777" w:rsidR="00C24AD2" w:rsidRDefault="00000000">
      <w:pPr>
        <w:ind w:left="-5"/>
      </w:pPr>
      <w:r>
        <w:t>Subward No: 236311-237375</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354964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8FD7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10CB06" w14:textId="77777777" w:rsidR="00C24AD2" w:rsidRDefault="00000000">
            <w:pPr>
              <w:spacing w:after="0" w:line="259" w:lineRule="auto"/>
              <w:ind w:left="0" w:firstLine="0"/>
            </w:pPr>
            <w:r>
              <w:rPr>
                <w:b w:val="0"/>
                <w:sz w:val="21"/>
              </w:rPr>
              <w:t>Contract: Purchase Order</w:t>
            </w:r>
          </w:p>
        </w:tc>
      </w:tr>
      <w:tr w:rsidR="00C24AD2" w14:paraId="1F8BC6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882A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4D94DD6" w14:textId="77777777" w:rsidR="00C24AD2" w:rsidRDefault="00000000">
            <w:pPr>
              <w:spacing w:after="0" w:line="259" w:lineRule="auto"/>
              <w:ind w:left="0" w:firstLine="0"/>
            </w:pPr>
            <w:r>
              <w:rPr>
                <w:b w:val="0"/>
                <w:sz w:val="21"/>
              </w:rPr>
              <w:t>$279,500.00</w:t>
            </w:r>
          </w:p>
        </w:tc>
      </w:tr>
      <w:tr w:rsidR="00C24AD2" w14:paraId="6CDD88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3AE0C"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4F78EB09" w14:textId="77777777" w:rsidR="00C24AD2" w:rsidRDefault="00000000">
            <w:pPr>
              <w:spacing w:after="0" w:line="259" w:lineRule="auto"/>
              <w:ind w:left="0" w:firstLine="0"/>
            </w:pPr>
            <w:r>
              <w:rPr>
                <w:b w:val="0"/>
                <w:sz w:val="21"/>
              </w:rPr>
              <w:t>1/31/2023</w:t>
            </w:r>
          </w:p>
        </w:tc>
      </w:tr>
      <w:tr w:rsidR="00C24AD2" w14:paraId="2AE20C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DFE4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A068D2" w14:textId="77777777" w:rsidR="00C24AD2" w:rsidRDefault="00000000">
            <w:pPr>
              <w:spacing w:after="0" w:line="259" w:lineRule="auto"/>
              <w:ind w:left="0" w:firstLine="0"/>
            </w:pPr>
            <w:r>
              <w:rPr>
                <w:b w:val="0"/>
                <w:sz w:val="21"/>
              </w:rPr>
              <w:t>402 NORTH SAINT LOUIS AVENUE (EFT)</w:t>
            </w:r>
          </w:p>
        </w:tc>
      </w:tr>
      <w:tr w:rsidR="00C24AD2" w14:paraId="040E90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D6D9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161E802" w14:textId="77777777" w:rsidR="00C24AD2" w:rsidRDefault="00C24AD2">
            <w:pPr>
              <w:spacing w:after="160" w:line="259" w:lineRule="auto"/>
              <w:ind w:left="0" w:firstLine="0"/>
            </w:pPr>
          </w:p>
        </w:tc>
      </w:tr>
      <w:tr w:rsidR="00C24AD2" w14:paraId="7E488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3476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D6607DD" w14:textId="77777777" w:rsidR="00C24AD2" w:rsidRDefault="00C24AD2">
            <w:pPr>
              <w:spacing w:after="160" w:line="259" w:lineRule="auto"/>
              <w:ind w:left="0" w:firstLine="0"/>
            </w:pPr>
          </w:p>
        </w:tc>
      </w:tr>
      <w:tr w:rsidR="00C24AD2" w14:paraId="055FCA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88A5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59FFAA8" w14:textId="77777777" w:rsidR="00C24AD2" w:rsidRDefault="00000000">
            <w:pPr>
              <w:spacing w:after="0" w:line="259" w:lineRule="auto"/>
              <w:ind w:left="0" w:firstLine="0"/>
            </w:pPr>
            <w:r>
              <w:rPr>
                <w:b w:val="0"/>
                <w:sz w:val="21"/>
              </w:rPr>
              <w:t>CHICAGO</w:t>
            </w:r>
          </w:p>
        </w:tc>
      </w:tr>
      <w:tr w:rsidR="00C24AD2" w14:paraId="16F07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06D2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9749A2" w14:textId="77777777" w:rsidR="00C24AD2" w:rsidRDefault="00000000">
            <w:pPr>
              <w:spacing w:after="0" w:line="259" w:lineRule="auto"/>
              <w:ind w:left="0" w:firstLine="0"/>
            </w:pPr>
            <w:r>
              <w:rPr>
                <w:b w:val="0"/>
                <w:sz w:val="21"/>
              </w:rPr>
              <w:t>IL</w:t>
            </w:r>
          </w:p>
        </w:tc>
      </w:tr>
      <w:tr w:rsidR="00C24AD2" w14:paraId="13ED8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7150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D6E1A23" w14:textId="77777777" w:rsidR="00C24AD2" w:rsidRDefault="00000000">
            <w:pPr>
              <w:spacing w:after="0" w:line="259" w:lineRule="auto"/>
              <w:ind w:left="0" w:firstLine="0"/>
            </w:pPr>
            <w:r>
              <w:rPr>
                <w:b w:val="0"/>
                <w:sz w:val="21"/>
              </w:rPr>
              <w:t>60624</w:t>
            </w:r>
          </w:p>
        </w:tc>
      </w:tr>
      <w:tr w:rsidR="00C24AD2" w14:paraId="5D3EA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71E3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83FA8E2" w14:textId="77777777" w:rsidR="00C24AD2" w:rsidRDefault="00C24AD2">
            <w:pPr>
              <w:spacing w:after="160" w:line="259" w:lineRule="auto"/>
              <w:ind w:left="0" w:firstLine="0"/>
            </w:pPr>
          </w:p>
        </w:tc>
      </w:tr>
      <w:tr w:rsidR="00C24AD2" w14:paraId="3381AC90" w14:textId="77777777">
        <w:trPr>
          <w:trHeight w:val="617"/>
        </w:trPr>
        <w:tc>
          <w:tcPr>
            <w:tcW w:w="5280" w:type="dxa"/>
            <w:tcBorders>
              <w:top w:val="single" w:sz="6" w:space="0" w:color="000000"/>
              <w:left w:val="single" w:sz="6" w:space="0" w:color="000000"/>
              <w:bottom w:val="nil"/>
              <w:right w:val="single" w:sz="6" w:space="0" w:color="000000"/>
            </w:tcBorders>
          </w:tcPr>
          <w:p w14:paraId="484E352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B597F9D" w14:textId="77777777" w:rsidR="00C24AD2" w:rsidRDefault="00000000">
            <w:pPr>
              <w:spacing w:after="0" w:line="259" w:lineRule="auto"/>
              <w:ind w:left="0" w:firstLine="0"/>
            </w:pPr>
            <w:r>
              <w:rPr>
                <w:b w:val="0"/>
                <w:sz w:val="21"/>
              </w:rPr>
              <w:t>The initiative aims to provide services and support to victims of violent crime and their families immediately following a</w:t>
            </w:r>
          </w:p>
        </w:tc>
      </w:tr>
      <w:tr w:rsidR="00C24AD2" w14:paraId="3739ED14" w14:textId="77777777">
        <w:trPr>
          <w:trHeight w:val="1241"/>
        </w:trPr>
        <w:tc>
          <w:tcPr>
            <w:tcW w:w="5280" w:type="dxa"/>
            <w:tcBorders>
              <w:top w:val="nil"/>
              <w:left w:val="single" w:sz="6" w:space="0" w:color="000000"/>
              <w:bottom w:val="single" w:sz="6" w:space="0" w:color="000000"/>
              <w:right w:val="single" w:sz="6" w:space="0" w:color="000000"/>
            </w:tcBorders>
          </w:tcPr>
          <w:p w14:paraId="10C5D3D3"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105C1262" w14:textId="77777777" w:rsidR="00C24AD2" w:rsidRDefault="00000000">
            <w:pPr>
              <w:spacing w:after="0" w:line="259" w:lineRule="auto"/>
              <w:ind w:left="0" w:firstLine="0"/>
            </w:pPr>
            <w:r>
              <w:rPr>
                <w:b w:val="0"/>
                <w:sz w:val="21"/>
              </w:rPr>
              <w:t>violence incident as well as long-term This includes support services like crisis intervention mental health supports and grief counseling along with practical supports like assistance with applying for Crime Victim Compensation benefit navigation relocation and housing assistance and food access</w:t>
            </w:r>
          </w:p>
        </w:tc>
      </w:tr>
      <w:tr w:rsidR="00C24AD2" w14:paraId="03027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8E9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C437594" w14:textId="77777777" w:rsidR="00C24AD2" w:rsidRDefault="00000000">
            <w:pPr>
              <w:spacing w:after="0" w:line="259" w:lineRule="auto"/>
              <w:ind w:left="0" w:firstLine="0"/>
            </w:pPr>
            <w:r>
              <w:rPr>
                <w:b w:val="0"/>
                <w:sz w:val="21"/>
              </w:rPr>
              <w:t>BREAKTHROUGH URBAN MINISTRIES, INC.</w:t>
            </w:r>
          </w:p>
        </w:tc>
      </w:tr>
      <w:tr w:rsidR="00C24AD2" w14:paraId="3C7F86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1E80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FAF2086" w14:textId="77777777" w:rsidR="00C24AD2" w:rsidRDefault="00000000">
            <w:pPr>
              <w:spacing w:after="0" w:line="259" w:lineRule="auto"/>
              <w:ind w:left="0" w:firstLine="0"/>
            </w:pPr>
            <w:r>
              <w:rPr>
                <w:b w:val="0"/>
                <w:sz w:val="21"/>
              </w:rPr>
              <w:t>1/31/2023</w:t>
            </w:r>
          </w:p>
        </w:tc>
      </w:tr>
      <w:tr w:rsidR="00C24AD2" w14:paraId="718B2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C445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FE6BA70" w14:textId="77777777" w:rsidR="00C24AD2" w:rsidRDefault="00000000">
            <w:pPr>
              <w:spacing w:after="0" w:line="259" w:lineRule="auto"/>
              <w:ind w:left="0" w:firstLine="0"/>
            </w:pPr>
            <w:r>
              <w:rPr>
                <w:b w:val="0"/>
                <w:sz w:val="21"/>
              </w:rPr>
              <w:t>12/31/2023</w:t>
            </w:r>
          </w:p>
        </w:tc>
      </w:tr>
      <w:tr w:rsidR="00C24AD2" w14:paraId="1FA18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1E15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E9E07E4" w14:textId="77777777" w:rsidR="00C24AD2" w:rsidRDefault="00000000">
            <w:pPr>
              <w:spacing w:after="0" w:line="259" w:lineRule="auto"/>
              <w:ind w:left="0" w:firstLine="0"/>
            </w:pPr>
            <w:r>
              <w:rPr>
                <w:b w:val="0"/>
                <w:sz w:val="21"/>
              </w:rPr>
              <w:t>Support the activities of the program</w:t>
            </w:r>
          </w:p>
        </w:tc>
      </w:tr>
    </w:tbl>
    <w:p w14:paraId="13E09DFF" w14:textId="77777777" w:rsidR="00C24AD2" w:rsidRDefault="00000000">
      <w:pPr>
        <w:ind w:left="-5"/>
      </w:pPr>
      <w:r>
        <w:t>Subward No: 206554-239488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BE47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A094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E34AEE" w14:textId="77777777" w:rsidR="00C24AD2" w:rsidRDefault="00000000">
            <w:pPr>
              <w:spacing w:after="0" w:line="259" w:lineRule="auto"/>
              <w:ind w:left="0" w:firstLine="0"/>
            </w:pPr>
            <w:r>
              <w:rPr>
                <w:b w:val="0"/>
                <w:sz w:val="21"/>
              </w:rPr>
              <w:t>Contract: Purchase Order</w:t>
            </w:r>
          </w:p>
        </w:tc>
      </w:tr>
      <w:tr w:rsidR="00C24AD2" w14:paraId="23DEAF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15F3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6D7999" w14:textId="77777777" w:rsidR="00C24AD2" w:rsidRDefault="00000000">
            <w:pPr>
              <w:spacing w:after="0" w:line="259" w:lineRule="auto"/>
              <w:ind w:left="0" w:firstLine="0"/>
            </w:pPr>
            <w:r>
              <w:rPr>
                <w:b w:val="0"/>
                <w:sz w:val="21"/>
              </w:rPr>
              <w:t>$247,499.00</w:t>
            </w:r>
          </w:p>
        </w:tc>
      </w:tr>
      <w:tr w:rsidR="00C24AD2" w14:paraId="413454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F28F4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4703F2B" w14:textId="77777777" w:rsidR="00C24AD2" w:rsidRDefault="00000000">
            <w:pPr>
              <w:spacing w:after="0" w:line="259" w:lineRule="auto"/>
              <w:ind w:left="0" w:firstLine="0"/>
            </w:pPr>
            <w:r>
              <w:rPr>
                <w:b w:val="0"/>
                <w:sz w:val="21"/>
              </w:rPr>
              <w:t>1/1/2023</w:t>
            </w:r>
          </w:p>
        </w:tc>
      </w:tr>
      <w:tr w:rsidR="00C24AD2" w14:paraId="20E2A6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8C5B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D1605A1" w14:textId="77777777" w:rsidR="00C24AD2" w:rsidRDefault="00000000">
            <w:pPr>
              <w:spacing w:after="0" w:line="259" w:lineRule="auto"/>
              <w:ind w:left="0" w:firstLine="0"/>
            </w:pPr>
            <w:r>
              <w:rPr>
                <w:b w:val="0"/>
                <w:sz w:val="21"/>
              </w:rPr>
              <w:t>4150 S. King Drive</w:t>
            </w:r>
          </w:p>
        </w:tc>
      </w:tr>
      <w:tr w:rsidR="00C24AD2" w14:paraId="5C5300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1BC6B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A21D82" w14:textId="77777777" w:rsidR="00C24AD2" w:rsidRDefault="00C24AD2">
            <w:pPr>
              <w:spacing w:after="160" w:line="259" w:lineRule="auto"/>
              <w:ind w:left="0" w:firstLine="0"/>
            </w:pPr>
          </w:p>
        </w:tc>
      </w:tr>
      <w:tr w:rsidR="00C24AD2" w14:paraId="174B0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E082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79C6E95" w14:textId="77777777" w:rsidR="00C24AD2" w:rsidRDefault="00C24AD2">
            <w:pPr>
              <w:spacing w:after="160" w:line="259" w:lineRule="auto"/>
              <w:ind w:left="0" w:firstLine="0"/>
            </w:pPr>
          </w:p>
        </w:tc>
      </w:tr>
      <w:tr w:rsidR="00C24AD2" w14:paraId="570692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56E4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0E39CE4" w14:textId="77777777" w:rsidR="00C24AD2" w:rsidRDefault="00000000">
            <w:pPr>
              <w:spacing w:after="0" w:line="259" w:lineRule="auto"/>
              <w:ind w:left="0" w:firstLine="0"/>
            </w:pPr>
            <w:r>
              <w:rPr>
                <w:b w:val="0"/>
                <w:sz w:val="21"/>
              </w:rPr>
              <w:t>CHICAGO</w:t>
            </w:r>
          </w:p>
        </w:tc>
      </w:tr>
      <w:tr w:rsidR="00C24AD2" w14:paraId="25F1C4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22766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F2628A2" w14:textId="77777777" w:rsidR="00C24AD2" w:rsidRDefault="00000000">
            <w:pPr>
              <w:spacing w:after="0" w:line="259" w:lineRule="auto"/>
              <w:ind w:left="0" w:firstLine="0"/>
            </w:pPr>
            <w:r>
              <w:rPr>
                <w:b w:val="0"/>
                <w:sz w:val="21"/>
              </w:rPr>
              <w:t>IL</w:t>
            </w:r>
          </w:p>
        </w:tc>
      </w:tr>
      <w:tr w:rsidR="00C24AD2" w14:paraId="68252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8F03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F39843" w14:textId="77777777" w:rsidR="00C24AD2" w:rsidRDefault="00000000">
            <w:pPr>
              <w:spacing w:after="0" w:line="259" w:lineRule="auto"/>
              <w:ind w:left="0" w:firstLine="0"/>
            </w:pPr>
            <w:r>
              <w:rPr>
                <w:b w:val="0"/>
                <w:sz w:val="21"/>
              </w:rPr>
              <w:t>60653</w:t>
            </w:r>
          </w:p>
        </w:tc>
      </w:tr>
      <w:tr w:rsidR="00C24AD2" w14:paraId="15D54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1D4E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9B2A79F" w14:textId="77777777" w:rsidR="00C24AD2" w:rsidRDefault="00C24AD2">
            <w:pPr>
              <w:spacing w:after="160" w:line="259" w:lineRule="auto"/>
              <w:ind w:left="0" w:firstLine="0"/>
            </w:pPr>
          </w:p>
        </w:tc>
      </w:tr>
      <w:tr w:rsidR="00C24AD2" w14:paraId="4DF8890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33113080"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357E6BC1" w14:textId="77777777" w:rsidR="00C24AD2" w:rsidRDefault="00000000">
            <w:pPr>
              <w:spacing w:after="0" w:line="259" w:lineRule="auto"/>
              <w:ind w:left="0" w:right="4" w:firstLine="0"/>
            </w:pPr>
            <w:r>
              <w:rPr>
                <w:b w:val="0"/>
                <w:sz w:val="21"/>
              </w:rPr>
              <w:t>DFSS will expand the availability of reentry navigation services to returning residents at its four reentry hubs to create pathways to job training and opportunities in industry sectors with wages at or above the Cityâ€™s minimum wage as well as long-term career opportunities</w:t>
            </w:r>
          </w:p>
        </w:tc>
      </w:tr>
      <w:tr w:rsidR="00C24AD2" w14:paraId="33D23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CC68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49EB3C" w14:textId="77777777" w:rsidR="00C24AD2" w:rsidRDefault="00000000">
            <w:pPr>
              <w:spacing w:after="0" w:line="259" w:lineRule="auto"/>
              <w:ind w:left="0" w:firstLine="0"/>
            </w:pPr>
            <w:r>
              <w:rPr>
                <w:b w:val="0"/>
                <w:sz w:val="21"/>
              </w:rPr>
              <w:t>CENTERS FOR NEW HORIZONS INC</w:t>
            </w:r>
          </w:p>
        </w:tc>
      </w:tr>
      <w:tr w:rsidR="00C24AD2" w14:paraId="1CA96A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D7594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A885ECB" w14:textId="77777777" w:rsidR="00C24AD2" w:rsidRDefault="00000000">
            <w:pPr>
              <w:spacing w:after="0" w:line="259" w:lineRule="auto"/>
              <w:ind w:left="0" w:firstLine="0"/>
            </w:pPr>
            <w:r>
              <w:rPr>
                <w:b w:val="0"/>
                <w:sz w:val="21"/>
              </w:rPr>
              <w:t>1/1/2023</w:t>
            </w:r>
          </w:p>
        </w:tc>
      </w:tr>
      <w:tr w:rsidR="00C24AD2" w14:paraId="44B2D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660D1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8118F4A" w14:textId="77777777" w:rsidR="00C24AD2" w:rsidRDefault="00000000">
            <w:pPr>
              <w:spacing w:after="0" w:line="259" w:lineRule="auto"/>
              <w:ind w:left="0" w:firstLine="0"/>
            </w:pPr>
            <w:r>
              <w:rPr>
                <w:b w:val="0"/>
                <w:sz w:val="21"/>
              </w:rPr>
              <w:t>12/31/2024</w:t>
            </w:r>
          </w:p>
        </w:tc>
      </w:tr>
      <w:tr w:rsidR="00C24AD2" w14:paraId="567F27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41DFA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92CCB46" w14:textId="77777777" w:rsidR="00C24AD2" w:rsidRDefault="00000000">
            <w:pPr>
              <w:spacing w:after="0" w:line="259" w:lineRule="auto"/>
              <w:ind w:left="0" w:firstLine="0"/>
            </w:pPr>
            <w:r>
              <w:rPr>
                <w:b w:val="0"/>
                <w:sz w:val="21"/>
              </w:rPr>
              <w:t>Support the activities of the program</w:t>
            </w:r>
          </w:p>
        </w:tc>
      </w:tr>
    </w:tbl>
    <w:p w14:paraId="671E28DD" w14:textId="77777777" w:rsidR="00C24AD2" w:rsidRDefault="00000000">
      <w:pPr>
        <w:ind w:left="-5"/>
      </w:pPr>
      <w:r>
        <w:t>Subward No: 206556-240250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E4D96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286C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C9F1C9" w14:textId="77777777" w:rsidR="00C24AD2" w:rsidRDefault="00000000">
            <w:pPr>
              <w:spacing w:after="0" w:line="259" w:lineRule="auto"/>
              <w:ind w:left="0" w:firstLine="0"/>
            </w:pPr>
            <w:r>
              <w:rPr>
                <w:b w:val="0"/>
                <w:sz w:val="21"/>
              </w:rPr>
              <w:t>Contract: Purchase Order</w:t>
            </w:r>
          </w:p>
        </w:tc>
      </w:tr>
      <w:tr w:rsidR="00C24AD2" w14:paraId="14E155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A9E4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DE6A8A9" w14:textId="77777777" w:rsidR="00C24AD2" w:rsidRDefault="00000000">
            <w:pPr>
              <w:spacing w:after="0" w:line="259" w:lineRule="auto"/>
              <w:ind w:left="0" w:firstLine="0"/>
            </w:pPr>
            <w:r>
              <w:rPr>
                <w:b w:val="0"/>
                <w:sz w:val="21"/>
              </w:rPr>
              <w:t>$247,499.00</w:t>
            </w:r>
          </w:p>
        </w:tc>
      </w:tr>
      <w:tr w:rsidR="00C24AD2" w14:paraId="527AA6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2593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0748E0F" w14:textId="77777777" w:rsidR="00C24AD2" w:rsidRDefault="00000000">
            <w:pPr>
              <w:spacing w:after="0" w:line="259" w:lineRule="auto"/>
              <w:ind w:left="0" w:firstLine="0"/>
            </w:pPr>
            <w:r>
              <w:rPr>
                <w:b w:val="0"/>
                <w:sz w:val="21"/>
              </w:rPr>
              <w:t>1/1/2023</w:t>
            </w:r>
          </w:p>
        </w:tc>
      </w:tr>
      <w:tr w:rsidR="00C24AD2" w14:paraId="385580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04AD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15300E1" w14:textId="77777777" w:rsidR="00C24AD2" w:rsidRDefault="00000000">
            <w:pPr>
              <w:spacing w:after="0" w:line="259" w:lineRule="auto"/>
              <w:ind w:left="0" w:firstLine="0"/>
            </w:pPr>
            <w:r>
              <w:rPr>
                <w:b w:val="0"/>
                <w:sz w:val="21"/>
              </w:rPr>
              <w:t>7648 NORTH PAULINA STREET (EFT)</w:t>
            </w:r>
          </w:p>
        </w:tc>
      </w:tr>
      <w:tr w:rsidR="00C24AD2" w14:paraId="361BB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0EA9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D3BD8D" w14:textId="77777777" w:rsidR="00C24AD2" w:rsidRDefault="00C24AD2">
            <w:pPr>
              <w:spacing w:after="160" w:line="259" w:lineRule="auto"/>
              <w:ind w:left="0" w:firstLine="0"/>
            </w:pPr>
          </w:p>
        </w:tc>
      </w:tr>
      <w:tr w:rsidR="00C24AD2" w14:paraId="3E779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EAF8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D0185D1" w14:textId="77777777" w:rsidR="00C24AD2" w:rsidRDefault="00C24AD2">
            <w:pPr>
              <w:spacing w:after="160" w:line="259" w:lineRule="auto"/>
              <w:ind w:left="0" w:firstLine="0"/>
            </w:pPr>
          </w:p>
        </w:tc>
      </w:tr>
      <w:tr w:rsidR="00C24AD2" w14:paraId="3FA52F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9D677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A970B9B" w14:textId="77777777" w:rsidR="00C24AD2" w:rsidRDefault="00000000">
            <w:pPr>
              <w:spacing w:after="0" w:line="259" w:lineRule="auto"/>
              <w:ind w:left="0" w:firstLine="0"/>
            </w:pPr>
            <w:r>
              <w:rPr>
                <w:b w:val="0"/>
                <w:sz w:val="21"/>
              </w:rPr>
              <w:t>CHICAGO</w:t>
            </w:r>
          </w:p>
        </w:tc>
      </w:tr>
      <w:tr w:rsidR="00C24AD2" w14:paraId="6D2B77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F7A1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FCC56D1" w14:textId="77777777" w:rsidR="00C24AD2" w:rsidRDefault="00000000">
            <w:pPr>
              <w:spacing w:after="0" w:line="259" w:lineRule="auto"/>
              <w:ind w:left="0" w:firstLine="0"/>
            </w:pPr>
            <w:r>
              <w:rPr>
                <w:b w:val="0"/>
                <w:sz w:val="21"/>
              </w:rPr>
              <w:t>IL</w:t>
            </w:r>
          </w:p>
        </w:tc>
      </w:tr>
      <w:tr w:rsidR="00C24AD2" w14:paraId="0D9260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87DEB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2785644" w14:textId="77777777" w:rsidR="00C24AD2" w:rsidRDefault="00000000">
            <w:pPr>
              <w:spacing w:after="0" w:line="259" w:lineRule="auto"/>
              <w:ind w:left="0" w:firstLine="0"/>
            </w:pPr>
            <w:r>
              <w:rPr>
                <w:b w:val="0"/>
                <w:sz w:val="21"/>
              </w:rPr>
              <w:t>60626</w:t>
            </w:r>
          </w:p>
        </w:tc>
      </w:tr>
      <w:tr w:rsidR="00C24AD2" w14:paraId="53F6CF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9084A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A3DE7EB" w14:textId="77777777" w:rsidR="00C24AD2" w:rsidRDefault="00C24AD2">
            <w:pPr>
              <w:spacing w:after="160" w:line="259" w:lineRule="auto"/>
              <w:ind w:left="0" w:firstLine="0"/>
            </w:pPr>
          </w:p>
        </w:tc>
      </w:tr>
      <w:tr w:rsidR="00C24AD2" w14:paraId="2348FF67" w14:textId="77777777">
        <w:trPr>
          <w:trHeight w:val="112"/>
        </w:trPr>
        <w:tc>
          <w:tcPr>
            <w:tcW w:w="5280" w:type="dxa"/>
            <w:tcBorders>
              <w:top w:val="single" w:sz="6" w:space="0" w:color="000000"/>
              <w:left w:val="single" w:sz="6" w:space="0" w:color="000000"/>
              <w:bottom w:val="nil"/>
              <w:right w:val="single" w:sz="6" w:space="0" w:color="000000"/>
            </w:tcBorders>
          </w:tcPr>
          <w:p w14:paraId="3E7F82A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CC316A8" w14:textId="77777777" w:rsidR="00C24AD2" w:rsidRDefault="00C24AD2">
            <w:pPr>
              <w:spacing w:after="160" w:line="259" w:lineRule="auto"/>
              <w:ind w:left="0" w:firstLine="0"/>
            </w:pPr>
          </w:p>
        </w:tc>
      </w:tr>
      <w:tr w:rsidR="00C24AD2" w14:paraId="1972AD28" w14:textId="77777777">
        <w:trPr>
          <w:trHeight w:val="1241"/>
        </w:trPr>
        <w:tc>
          <w:tcPr>
            <w:tcW w:w="5280" w:type="dxa"/>
            <w:tcBorders>
              <w:top w:val="nil"/>
              <w:left w:val="single" w:sz="6" w:space="0" w:color="000000"/>
              <w:bottom w:val="single" w:sz="6" w:space="0" w:color="000000"/>
              <w:right w:val="single" w:sz="6" w:space="0" w:color="000000"/>
            </w:tcBorders>
          </w:tcPr>
          <w:p w14:paraId="427ADA20"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7E0ED0F1" w14:textId="77777777" w:rsidR="00C24AD2" w:rsidRDefault="00000000">
            <w:pPr>
              <w:spacing w:after="0" w:line="259" w:lineRule="auto"/>
              <w:ind w:left="0" w:right="4" w:firstLine="0"/>
            </w:pPr>
            <w:r>
              <w:rPr>
                <w:b w:val="0"/>
                <w:sz w:val="21"/>
              </w:rPr>
              <w:t>DFSS will expand the availability of reentry navigation services to returning residents at its four reentry hubs to create pathways to job training and opportunities in industry sectors with wages at or above the Cityâ€™s minimum wage as well as long-term career opportunities</w:t>
            </w:r>
          </w:p>
        </w:tc>
      </w:tr>
      <w:tr w:rsidR="00C24AD2" w14:paraId="032050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997E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0F50727" w14:textId="77777777" w:rsidR="00C24AD2" w:rsidRDefault="00000000">
            <w:pPr>
              <w:spacing w:after="0" w:line="259" w:lineRule="auto"/>
              <w:ind w:left="0" w:firstLine="0"/>
            </w:pPr>
            <w:r>
              <w:rPr>
                <w:b w:val="0"/>
                <w:sz w:val="21"/>
              </w:rPr>
              <w:t>HOWARD AREA COMMUNITY CENTER</w:t>
            </w:r>
          </w:p>
        </w:tc>
      </w:tr>
      <w:tr w:rsidR="00C24AD2" w14:paraId="447E9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2659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1C02CAD" w14:textId="77777777" w:rsidR="00C24AD2" w:rsidRDefault="00000000">
            <w:pPr>
              <w:spacing w:after="0" w:line="259" w:lineRule="auto"/>
              <w:ind w:left="0" w:firstLine="0"/>
            </w:pPr>
            <w:r>
              <w:rPr>
                <w:b w:val="0"/>
                <w:sz w:val="21"/>
              </w:rPr>
              <w:t>1/1/2023</w:t>
            </w:r>
          </w:p>
        </w:tc>
      </w:tr>
      <w:tr w:rsidR="00C24AD2" w14:paraId="5CC501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CC28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84F7EEC" w14:textId="77777777" w:rsidR="00C24AD2" w:rsidRDefault="00000000">
            <w:pPr>
              <w:spacing w:after="0" w:line="259" w:lineRule="auto"/>
              <w:ind w:left="0" w:firstLine="0"/>
            </w:pPr>
            <w:r>
              <w:rPr>
                <w:b w:val="0"/>
                <w:sz w:val="21"/>
              </w:rPr>
              <w:t>12/31/2024</w:t>
            </w:r>
          </w:p>
        </w:tc>
      </w:tr>
      <w:tr w:rsidR="00C24AD2" w14:paraId="1531B1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07B9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522DAD3" w14:textId="77777777" w:rsidR="00C24AD2" w:rsidRDefault="00000000">
            <w:pPr>
              <w:spacing w:after="0" w:line="259" w:lineRule="auto"/>
              <w:ind w:left="0" w:firstLine="0"/>
            </w:pPr>
            <w:r>
              <w:rPr>
                <w:b w:val="0"/>
                <w:sz w:val="21"/>
              </w:rPr>
              <w:t>Support the activities of the program</w:t>
            </w:r>
          </w:p>
        </w:tc>
      </w:tr>
    </w:tbl>
    <w:p w14:paraId="2E778929" w14:textId="77777777" w:rsidR="00C24AD2" w:rsidRDefault="00000000">
      <w:pPr>
        <w:ind w:left="-5"/>
      </w:pPr>
      <w:r>
        <w:t>Subward No: 234171-243941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E91D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D5BB6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483C353" w14:textId="77777777" w:rsidR="00C24AD2" w:rsidRDefault="00000000">
            <w:pPr>
              <w:spacing w:after="0" w:line="259" w:lineRule="auto"/>
              <w:ind w:left="0" w:firstLine="0"/>
            </w:pPr>
            <w:r>
              <w:rPr>
                <w:b w:val="0"/>
                <w:sz w:val="21"/>
              </w:rPr>
              <w:t>Contract: Purchase Order</w:t>
            </w:r>
          </w:p>
        </w:tc>
      </w:tr>
      <w:tr w:rsidR="00C24AD2" w14:paraId="327137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227C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05C5D39" w14:textId="77777777" w:rsidR="00C24AD2" w:rsidRDefault="00000000">
            <w:pPr>
              <w:spacing w:after="0" w:line="259" w:lineRule="auto"/>
              <w:ind w:left="0" w:firstLine="0"/>
            </w:pPr>
            <w:r>
              <w:rPr>
                <w:b w:val="0"/>
                <w:sz w:val="21"/>
              </w:rPr>
              <w:t>$4,250,000.00</w:t>
            </w:r>
          </w:p>
        </w:tc>
      </w:tr>
      <w:tr w:rsidR="00C24AD2" w14:paraId="0BB5DA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8947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314455E" w14:textId="77777777" w:rsidR="00C24AD2" w:rsidRDefault="00000000">
            <w:pPr>
              <w:spacing w:after="0" w:line="259" w:lineRule="auto"/>
              <w:ind w:left="0" w:firstLine="0"/>
            </w:pPr>
            <w:r>
              <w:rPr>
                <w:b w:val="0"/>
                <w:sz w:val="21"/>
              </w:rPr>
              <w:t>7/1/2023</w:t>
            </w:r>
          </w:p>
        </w:tc>
      </w:tr>
      <w:tr w:rsidR="00C24AD2" w14:paraId="3E514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CDEB3"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3786F45" w14:textId="77777777" w:rsidR="00C24AD2" w:rsidRDefault="00000000">
            <w:pPr>
              <w:spacing w:after="0" w:line="259" w:lineRule="auto"/>
              <w:ind w:left="0" w:firstLine="0"/>
            </w:pPr>
            <w:r>
              <w:rPr>
                <w:b w:val="0"/>
                <w:sz w:val="21"/>
              </w:rPr>
              <w:t>237 S. DESPLAINES ST</w:t>
            </w:r>
          </w:p>
        </w:tc>
      </w:tr>
      <w:tr w:rsidR="00C24AD2" w14:paraId="49C620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C47B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F3906C8" w14:textId="77777777" w:rsidR="00C24AD2" w:rsidRDefault="00C24AD2">
            <w:pPr>
              <w:spacing w:after="160" w:line="259" w:lineRule="auto"/>
              <w:ind w:left="0" w:firstLine="0"/>
            </w:pPr>
          </w:p>
        </w:tc>
      </w:tr>
      <w:tr w:rsidR="00C24AD2" w14:paraId="61967D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4C21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2F5FA76" w14:textId="77777777" w:rsidR="00C24AD2" w:rsidRDefault="00C24AD2">
            <w:pPr>
              <w:spacing w:after="160" w:line="259" w:lineRule="auto"/>
              <w:ind w:left="0" w:firstLine="0"/>
            </w:pPr>
          </w:p>
        </w:tc>
      </w:tr>
      <w:tr w:rsidR="00C24AD2" w14:paraId="5CC131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8677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B873321" w14:textId="77777777" w:rsidR="00C24AD2" w:rsidRDefault="00000000">
            <w:pPr>
              <w:spacing w:after="0" w:line="259" w:lineRule="auto"/>
              <w:ind w:left="0" w:firstLine="0"/>
            </w:pPr>
            <w:r>
              <w:rPr>
                <w:b w:val="0"/>
                <w:sz w:val="21"/>
              </w:rPr>
              <w:t>CHICAGO</w:t>
            </w:r>
          </w:p>
        </w:tc>
      </w:tr>
      <w:tr w:rsidR="00C24AD2" w14:paraId="17407E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85DAE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C2AF686" w14:textId="77777777" w:rsidR="00C24AD2" w:rsidRDefault="00000000">
            <w:pPr>
              <w:spacing w:after="0" w:line="259" w:lineRule="auto"/>
              <w:ind w:left="0" w:firstLine="0"/>
            </w:pPr>
            <w:r>
              <w:rPr>
                <w:b w:val="0"/>
                <w:sz w:val="21"/>
              </w:rPr>
              <w:t>IL</w:t>
            </w:r>
          </w:p>
        </w:tc>
      </w:tr>
      <w:tr w:rsidR="00C24AD2" w14:paraId="5D3D5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485A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FC90121" w14:textId="77777777" w:rsidR="00C24AD2" w:rsidRDefault="00000000">
            <w:pPr>
              <w:spacing w:after="0" w:line="259" w:lineRule="auto"/>
              <w:ind w:left="0" w:firstLine="0"/>
            </w:pPr>
            <w:r>
              <w:rPr>
                <w:b w:val="0"/>
                <w:sz w:val="21"/>
              </w:rPr>
              <w:t>60661</w:t>
            </w:r>
          </w:p>
        </w:tc>
      </w:tr>
      <w:tr w:rsidR="00C24AD2" w14:paraId="4D31A5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A950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4F4C4E0" w14:textId="77777777" w:rsidR="00C24AD2" w:rsidRDefault="00C24AD2">
            <w:pPr>
              <w:spacing w:after="160" w:line="259" w:lineRule="auto"/>
              <w:ind w:left="0" w:firstLine="0"/>
            </w:pPr>
          </w:p>
        </w:tc>
      </w:tr>
      <w:tr w:rsidR="00C24AD2" w14:paraId="72B65FE5"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49BC84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760414F" w14:textId="77777777" w:rsidR="00C24AD2" w:rsidRDefault="00000000">
            <w:pPr>
              <w:spacing w:after="0" w:line="259" w:lineRule="auto"/>
              <w:ind w:left="0" w:right="4" w:firstLine="0"/>
            </w:pPr>
            <w:r>
              <w:rPr>
                <w:b w:val="0"/>
                <w:sz w:val="21"/>
              </w:rPr>
              <w:t>DFSS will expand the availability of reentry navigation services to returning residents at its four reentry hubs to create pathways to job training and opportunities in industry sectors with wages at or above the Cityâ€™s minimum wage as well as long-term career opportunities</w:t>
            </w:r>
          </w:p>
        </w:tc>
      </w:tr>
      <w:tr w:rsidR="00C24AD2" w14:paraId="091A30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9B91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38FA784" w14:textId="77777777" w:rsidR="00C24AD2" w:rsidRDefault="00000000">
            <w:pPr>
              <w:spacing w:after="0" w:line="259" w:lineRule="auto"/>
              <w:ind w:left="0" w:firstLine="0"/>
            </w:pPr>
            <w:r>
              <w:rPr>
                <w:b w:val="0"/>
                <w:sz w:val="21"/>
              </w:rPr>
              <w:t>THE CARA PROGRAM</w:t>
            </w:r>
          </w:p>
        </w:tc>
      </w:tr>
      <w:tr w:rsidR="00C24AD2" w14:paraId="10CF7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D0A9A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096E0A" w14:textId="77777777" w:rsidR="00C24AD2" w:rsidRDefault="00000000">
            <w:pPr>
              <w:spacing w:after="0" w:line="259" w:lineRule="auto"/>
              <w:ind w:left="0" w:firstLine="0"/>
            </w:pPr>
            <w:r>
              <w:rPr>
                <w:b w:val="0"/>
                <w:sz w:val="21"/>
              </w:rPr>
              <w:t>7/1/2023</w:t>
            </w:r>
          </w:p>
        </w:tc>
      </w:tr>
      <w:tr w:rsidR="00C24AD2" w14:paraId="304AE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8E0D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B1784B5" w14:textId="77777777" w:rsidR="00C24AD2" w:rsidRDefault="00000000">
            <w:pPr>
              <w:spacing w:after="0" w:line="259" w:lineRule="auto"/>
              <w:ind w:left="0" w:firstLine="0"/>
            </w:pPr>
            <w:r>
              <w:rPr>
                <w:b w:val="0"/>
                <w:sz w:val="21"/>
              </w:rPr>
              <w:t>12/31/2024</w:t>
            </w:r>
          </w:p>
        </w:tc>
      </w:tr>
      <w:tr w:rsidR="00C24AD2" w14:paraId="1D1DAD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091F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AABD52B" w14:textId="77777777" w:rsidR="00C24AD2" w:rsidRDefault="00000000">
            <w:pPr>
              <w:spacing w:after="0" w:line="259" w:lineRule="auto"/>
              <w:ind w:left="0" w:firstLine="0"/>
            </w:pPr>
            <w:r>
              <w:rPr>
                <w:b w:val="0"/>
                <w:sz w:val="21"/>
              </w:rPr>
              <w:t>Support the activities of the program</w:t>
            </w:r>
          </w:p>
        </w:tc>
      </w:tr>
    </w:tbl>
    <w:p w14:paraId="16A1BA37" w14:textId="77777777" w:rsidR="00C24AD2" w:rsidRDefault="00000000">
      <w:pPr>
        <w:ind w:left="-5"/>
      </w:pPr>
      <w:r>
        <w:t>Subward No: 206555-237670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700B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185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1D6D8D" w14:textId="77777777" w:rsidR="00C24AD2" w:rsidRDefault="00000000">
            <w:pPr>
              <w:spacing w:after="0" w:line="259" w:lineRule="auto"/>
              <w:ind w:left="0" w:firstLine="0"/>
            </w:pPr>
            <w:r>
              <w:rPr>
                <w:b w:val="0"/>
                <w:sz w:val="21"/>
              </w:rPr>
              <w:t>Contract: Purchase Order</w:t>
            </w:r>
          </w:p>
        </w:tc>
      </w:tr>
      <w:tr w:rsidR="00C24AD2" w14:paraId="3BF84F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FFAA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89F226B" w14:textId="77777777" w:rsidR="00C24AD2" w:rsidRDefault="00000000">
            <w:pPr>
              <w:spacing w:after="0" w:line="259" w:lineRule="auto"/>
              <w:ind w:left="0" w:firstLine="0"/>
            </w:pPr>
            <w:r>
              <w:rPr>
                <w:b w:val="0"/>
                <w:sz w:val="21"/>
              </w:rPr>
              <w:t>$247,499.00</w:t>
            </w:r>
          </w:p>
        </w:tc>
      </w:tr>
      <w:tr w:rsidR="00C24AD2" w14:paraId="42958E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12433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7A8D239" w14:textId="77777777" w:rsidR="00C24AD2" w:rsidRDefault="00000000">
            <w:pPr>
              <w:spacing w:after="0" w:line="259" w:lineRule="auto"/>
              <w:ind w:left="0" w:firstLine="0"/>
            </w:pPr>
            <w:r>
              <w:rPr>
                <w:b w:val="0"/>
                <w:sz w:val="21"/>
              </w:rPr>
              <w:t>1/1/2023</w:t>
            </w:r>
          </w:p>
        </w:tc>
      </w:tr>
      <w:tr w:rsidR="00C24AD2" w14:paraId="735FFC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F1A4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D1FADEB" w14:textId="77777777" w:rsidR="00C24AD2" w:rsidRDefault="00000000">
            <w:pPr>
              <w:spacing w:after="0" w:line="259" w:lineRule="auto"/>
              <w:ind w:left="0" w:firstLine="0"/>
            </w:pPr>
            <w:r>
              <w:rPr>
                <w:b w:val="0"/>
                <w:sz w:val="21"/>
              </w:rPr>
              <w:t>11715 S. HALSTED ST</w:t>
            </w:r>
          </w:p>
        </w:tc>
      </w:tr>
      <w:tr w:rsidR="00C24AD2" w14:paraId="3F589B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78B0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91D97E2" w14:textId="77777777" w:rsidR="00C24AD2" w:rsidRDefault="00C24AD2">
            <w:pPr>
              <w:spacing w:after="160" w:line="259" w:lineRule="auto"/>
              <w:ind w:left="0" w:firstLine="0"/>
            </w:pPr>
          </w:p>
        </w:tc>
      </w:tr>
      <w:tr w:rsidR="00C24AD2" w14:paraId="15D58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434B2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A5EF2E" w14:textId="77777777" w:rsidR="00C24AD2" w:rsidRDefault="00C24AD2">
            <w:pPr>
              <w:spacing w:after="160" w:line="259" w:lineRule="auto"/>
              <w:ind w:left="0" w:firstLine="0"/>
            </w:pPr>
          </w:p>
        </w:tc>
      </w:tr>
      <w:tr w:rsidR="00C24AD2" w14:paraId="1DE802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EEFA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29D76EB" w14:textId="77777777" w:rsidR="00C24AD2" w:rsidRDefault="00000000">
            <w:pPr>
              <w:spacing w:after="0" w:line="259" w:lineRule="auto"/>
              <w:ind w:left="0" w:firstLine="0"/>
            </w:pPr>
            <w:r>
              <w:rPr>
                <w:b w:val="0"/>
                <w:sz w:val="21"/>
              </w:rPr>
              <w:t>CHICAGO</w:t>
            </w:r>
          </w:p>
        </w:tc>
      </w:tr>
      <w:tr w:rsidR="00C24AD2" w14:paraId="264E3C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93AC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5115DF5" w14:textId="77777777" w:rsidR="00C24AD2" w:rsidRDefault="00000000">
            <w:pPr>
              <w:spacing w:after="0" w:line="259" w:lineRule="auto"/>
              <w:ind w:left="0" w:firstLine="0"/>
            </w:pPr>
            <w:r>
              <w:rPr>
                <w:b w:val="0"/>
                <w:sz w:val="21"/>
              </w:rPr>
              <w:t>IL</w:t>
            </w:r>
          </w:p>
        </w:tc>
      </w:tr>
      <w:tr w:rsidR="00C24AD2" w14:paraId="5EE1AC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7385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CE9C2C3" w14:textId="77777777" w:rsidR="00C24AD2" w:rsidRDefault="00000000">
            <w:pPr>
              <w:spacing w:after="0" w:line="259" w:lineRule="auto"/>
              <w:ind w:left="0" w:firstLine="0"/>
            </w:pPr>
            <w:r>
              <w:rPr>
                <w:b w:val="0"/>
                <w:sz w:val="21"/>
              </w:rPr>
              <w:t>60628</w:t>
            </w:r>
          </w:p>
        </w:tc>
      </w:tr>
      <w:tr w:rsidR="00C24AD2" w14:paraId="7B9811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A469E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8804306" w14:textId="77777777" w:rsidR="00C24AD2" w:rsidRDefault="00C24AD2">
            <w:pPr>
              <w:spacing w:after="160" w:line="259" w:lineRule="auto"/>
              <w:ind w:left="0" w:firstLine="0"/>
            </w:pPr>
          </w:p>
        </w:tc>
      </w:tr>
      <w:tr w:rsidR="00C24AD2" w14:paraId="460026E2" w14:textId="77777777">
        <w:trPr>
          <w:trHeight w:val="112"/>
        </w:trPr>
        <w:tc>
          <w:tcPr>
            <w:tcW w:w="5280" w:type="dxa"/>
            <w:tcBorders>
              <w:top w:val="single" w:sz="6" w:space="0" w:color="000000"/>
              <w:left w:val="single" w:sz="6" w:space="0" w:color="000000"/>
              <w:bottom w:val="nil"/>
              <w:right w:val="single" w:sz="6" w:space="0" w:color="000000"/>
            </w:tcBorders>
          </w:tcPr>
          <w:p w14:paraId="13D7B69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840D54" w14:textId="77777777" w:rsidR="00C24AD2" w:rsidRDefault="00C24AD2">
            <w:pPr>
              <w:spacing w:after="160" w:line="259" w:lineRule="auto"/>
              <w:ind w:left="0" w:firstLine="0"/>
            </w:pPr>
          </w:p>
        </w:tc>
      </w:tr>
      <w:tr w:rsidR="00C24AD2" w14:paraId="41A7CBB0" w14:textId="77777777">
        <w:trPr>
          <w:trHeight w:val="1241"/>
        </w:trPr>
        <w:tc>
          <w:tcPr>
            <w:tcW w:w="5280" w:type="dxa"/>
            <w:tcBorders>
              <w:top w:val="nil"/>
              <w:left w:val="single" w:sz="6" w:space="0" w:color="000000"/>
              <w:bottom w:val="single" w:sz="6" w:space="0" w:color="000000"/>
              <w:right w:val="single" w:sz="6" w:space="0" w:color="000000"/>
            </w:tcBorders>
          </w:tcPr>
          <w:p w14:paraId="0EE07E00" w14:textId="77777777" w:rsidR="00C24AD2" w:rsidRDefault="00000000">
            <w:pPr>
              <w:spacing w:after="0" w:line="259" w:lineRule="auto"/>
              <w:ind w:left="0" w:firstLine="0"/>
            </w:pPr>
            <w:r>
              <w:rPr>
                <w:b w:val="0"/>
                <w:sz w:val="21"/>
              </w:rPr>
              <w:lastRenderedPageBreak/>
              <w:t>Description</w:t>
            </w:r>
          </w:p>
        </w:tc>
        <w:tc>
          <w:tcPr>
            <w:tcW w:w="5280" w:type="dxa"/>
            <w:tcBorders>
              <w:top w:val="nil"/>
              <w:left w:val="single" w:sz="6" w:space="0" w:color="000000"/>
              <w:bottom w:val="single" w:sz="6" w:space="0" w:color="000000"/>
              <w:right w:val="single" w:sz="6" w:space="0" w:color="000000"/>
            </w:tcBorders>
          </w:tcPr>
          <w:p w14:paraId="554E8DEE" w14:textId="77777777" w:rsidR="00C24AD2" w:rsidRDefault="00000000">
            <w:pPr>
              <w:spacing w:after="0" w:line="259" w:lineRule="auto"/>
              <w:ind w:left="0" w:right="4" w:firstLine="0"/>
            </w:pPr>
            <w:r>
              <w:rPr>
                <w:b w:val="0"/>
                <w:sz w:val="21"/>
              </w:rPr>
              <w:t>DFSS will expand the availability of reentry navigation services to returning residents at its four reentry hubs to create pathways to job training and opportunities in industry sectors with wages at or above the Cityâ€™s minimum wage as well as long-term career opportunities</w:t>
            </w:r>
          </w:p>
        </w:tc>
      </w:tr>
      <w:tr w:rsidR="00C24AD2" w14:paraId="460B3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DEBD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B8C7257" w14:textId="77777777" w:rsidR="00C24AD2" w:rsidRDefault="00000000">
            <w:pPr>
              <w:spacing w:after="0" w:line="259" w:lineRule="auto"/>
              <w:ind w:left="0" w:firstLine="0"/>
            </w:pPr>
            <w:r>
              <w:rPr>
                <w:b w:val="0"/>
                <w:sz w:val="21"/>
              </w:rPr>
              <w:t>COMMUNITY ASSISTANCE PROGRAMS</w:t>
            </w:r>
          </w:p>
        </w:tc>
      </w:tr>
      <w:tr w:rsidR="00C24AD2" w14:paraId="639432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15C6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8B2EF53" w14:textId="77777777" w:rsidR="00C24AD2" w:rsidRDefault="00000000">
            <w:pPr>
              <w:spacing w:after="0" w:line="259" w:lineRule="auto"/>
              <w:ind w:left="0" w:firstLine="0"/>
            </w:pPr>
            <w:r>
              <w:rPr>
                <w:b w:val="0"/>
                <w:sz w:val="21"/>
              </w:rPr>
              <w:t>1/1/2023</w:t>
            </w:r>
          </w:p>
        </w:tc>
      </w:tr>
      <w:tr w:rsidR="00C24AD2" w14:paraId="7B53D6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F28F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8B32309" w14:textId="77777777" w:rsidR="00C24AD2" w:rsidRDefault="00000000">
            <w:pPr>
              <w:spacing w:after="0" w:line="259" w:lineRule="auto"/>
              <w:ind w:left="0" w:firstLine="0"/>
            </w:pPr>
            <w:r>
              <w:rPr>
                <w:b w:val="0"/>
                <w:sz w:val="21"/>
              </w:rPr>
              <w:t>12/31/2024</w:t>
            </w:r>
          </w:p>
        </w:tc>
      </w:tr>
      <w:tr w:rsidR="00C24AD2" w14:paraId="35FFC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AC79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7A81378" w14:textId="77777777" w:rsidR="00C24AD2" w:rsidRDefault="00000000">
            <w:pPr>
              <w:spacing w:after="0" w:line="259" w:lineRule="auto"/>
              <w:ind w:left="0" w:firstLine="0"/>
            </w:pPr>
            <w:r>
              <w:rPr>
                <w:b w:val="0"/>
                <w:sz w:val="21"/>
              </w:rPr>
              <w:t>Support the activities of the program</w:t>
            </w:r>
          </w:p>
        </w:tc>
      </w:tr>
    </w:tbl>
    <w:p w14:paraId="30D28A24" w14:textId="77777777" w:rsidR="00C24AD2" w:rsidRDefault="00000000">
      <w:pPr>
        <w:ind w:left="-5"/>
      </w:pPr>
      <w:r>
        <w:t>Subward No: 206557-239787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7BFB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0A5A8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409409" w14:textId="77777777" w:rsidR="00C24AD2" w:rsidRDefault="00000000">
            <w:pPr>
              <w:spacing w:after="0" w:line="259" w:lineRule="auto"/>
              <w:ind w:left="0" w:firstLine="0"/>
            </w:pPr>
            <w:r>
              <w:rPr>
                <w:b w:val="0"/>
                <w:sz w:val="21"/>
              </w:rPr>
              <w:t>Contract: Purchase Order</w:t>
            </w:r>
          </w:p>
        </w:tc>
      </w:tr>
      <w:tr w:rsidR="00C24AD2" w14:paraId="3EEA0B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316F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5447930" w14:textId="77777777" w:rsidR="00C24AD2" w:rsidRDefault="00000000">
            <w:pPr>
              <w:spacing w:after="0" w:line="259" w:lineRule="auto"/>
              <w:ind w:left="0" w:firstLine="0"/>
            </w:pPr>
            <w:r>
              <w:rPr>
                <w:b w:val="0"/>
                <w:sz w:val="21"/>
              </w:rPr>
              <w:t>$247,499.00</w:t>
            </w:r>
          </w:p>
        </w:tc>
      </w:tr>
      <w:tr w:rsidR="00C24AD2" w14:paraId="5E32B3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C8A21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2FE3B38" w14:textId="77777777" w:rsidR="00C24AD2" w:rsidRDefault="00000000">
            <w:pPr>
              <w:spacing w:after="0" w:line="259" w:lineRule="auto"/>
              <w:ind w:left="0" w:firstLine="0"/>
            </w:pPr>
            <w:r>
              <w:rPr>
                <w:b w:val="0"/>
                <w:sz w:val="21"/>
              </w:rPr>
              <w:t>1/1/2023</w:t>
            </w:r>
          </w:p>
        </w:tc>
      </w:tr>
      <w:tr w:rsidR="00C24AD2" w14:paraId="47F256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194B0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75F8EB4" w14:textId="77777777" w:rsidR="00C24AD2" w:rsidRDefault="00000000">
            <w:pPr>
              <w:spacing w:after="0" w:line="259" w:lineRule="auto"/>
              <w:ind w:left="0" w:firstLine="0"/>
            </w:pPr>
            <w:r>
              <w:rPr>
                <w:b w:val="0"/>
                <w:sz w:val="21"/>
              </w:rPr>
              <w:t>815 WEST 63RD STREET</w:t>
            </w:r>
          </w:p>
        </w:tc>
      </w:tr>
      <w:tr w:rsidR="00C24AD2" w14:paraId="60A16E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76EB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78E7EC0" w14:textId="77777777" w:rsidR="00C24AD2" w:rsidRDefault="00000000">
            <w:pPr>
              <w:spacing w:after="0" w:line="259" w:lineRule="auto"/>
              <w:ind w:left="0" w:firstLine="0"/>
            </w:pPr>
            <w:r>
              <w:rPr>
                <w:b w:val="0"/>
                <w:sz w:val="21"/>
              </w:rPr>
              <w:t>2ND FLOOR</w:t>
            </w:r>
          </w:p>
        </w:tc>
      </w:tr>
      <w:tr w:rsidR="00C24AD2" w14:paraId="2F3918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EF3E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7ED834" w14:textId="77777777" w:rsidR="00C24AD2" w:rsidRDefault="00C24AD2">
            <w:pPr>
              <w:spacing w:after="160" w:line="259" w:lineRule="auto"/>
              <w:ind w:left="0" w:firstLine="0"/>
            </w:pPr>
          </w:p>
        </w:tc>
      </w:tr>
      <w:tr w:rsidR="00C24AD2" w14:paraId="066276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5DCBA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5598579" w14:textId="77777777" w:rsidR="00C24AD2" w:rsidRDefault="00000000">
            <w:pPr>
              <w:spacing w:after="0" w:line="259" w:lineRule="auto"/>
              <w:ind w:left="0" w:firstLine="0"/>
            </w:pPr>
            <w:r>
              <w:rPr>
                <w:b w:val="0"/>
                <w:sz w:val="21"/>
              </w:rPr>
              <w:t>CHICAGO</w:t>
            </w:r>
          </w:p>
        </w:tc>
      </w:tr>
      <w:tr w:rsidR="00C24AD2" w14:paraId="51DF3C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FD77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FAAADEC" w14:textId="77777777" w:rsidR="00C24AD2" w:rsidRDefault="00000000">
            <w:pPr>
              <w:spacing w:after="0" w:line="259" w:lineRule="auto"/>
              <w:ind w:left="0" w:firstLine="0"/>
            </w:pPr>
            <w:r>
              <w:rPr>
                <w:b w:val="0"/>
                <w:sz w:val="21"/>
              </w:rPr>
              <w:t>IL</w:t>
            </w:r>
          </w:p>
        </w:tc>
      </w:tr>
      <w:tr w:rsidR="00C24AD2" w14:paraId="506448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15C9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CB9D670" w14:textId="77777777" w:rsidR="00C24AD2" w:rsidRDefault="00000000">
            <w:pPr>
              <w:spacing w:after="0" w:line="259" w:lineRule="auto"/>
              <w:ind w:left="0" w:firstLine="0"/>
            </w:pPr>
            <w:r>
              <w:rPr>
                <w:b w:val="0"/>
                <w:sz w:val="21"/>
              </w:rPr>
              <w:t>60621</w:t>
            </w:r>
          </w:p>
        </w:tc>
      </w:tr>
      <w:tr w:rsidR="00C24AD2" w14:paraId="10D4B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A565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30FD115" w14:textId="77777777" w:rsidR="00C24AD2" w:rsidRDefault="00C24AD2">
            <w:pPr>
              <w:spacing w:after="160" w:line="259" w:lineRule="auto"/>
              <w:ind w:left="0" w:firstLine="0"/>
            </w:pPr>
          </w:p>
        </w:tc>
      </w:tr>
      <w:tr w:rsidR="00C24AD2" w14:paraId="0189EBFF"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4B2E891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34E651D" w14:textId="77777777" w:rsidR="00C24AD2" w:rsidRDefault="00000000">
            <w:pPr>
              <w:spacing w:after="0" w:line="259" w:lineRule="auto"/>
              <w:ind w:left="0" w:right="4" w:firstLine="0"/>
            </w:pPr>
            <w:r>
              <w:rPr>
                <w:b w:val="0"/>
                <w:sz w:val="21"/>
              </w:rPr>
              <w:t>DFSS will expand the availability of reentry navigation services to returning residents at its four reentry hubs to create pathways to job training and opportunities in industry sectors with wages at or above the Cityâ€™s minimum wage as well as long-term career opportunities</w:t>
            </w:r>
          </w:p>
        </w:tc>
      </w:tr>
      <w:tr w:rsidR="00C24AD2" w14:paraId="7AE9BF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F3CA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3784AD" w14:textId="77777777" w:rsidR="00C24AD2" w:rsidRDefault="00000000">
            <w:pPr>
              <w:spacing w:after="0" w:line="259" w:lineRule="auto"/>
              <w:ind w:left="0" w:firstLine="0"/>
            </w:pPr>
            <w:r>
              <w:rPr>
                <w:b w:val="0"/>
                <w:sz w:val="21"/>
              </w:rPr>
              <w:t>TEAMWORK ENGLEWOOD</w:t>
            </w:r>
          </w:p>
        </w:tc>
      </w:tr>
      <w:tr w:rsidR="00C24AD2" w14:paraId="379FDA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C8BB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D67F146" w14:textId="77777777" w:rsidR="00C24AD2" w:rsidRDefault="00000000">
            <w:pPr>
              <w:spacing w:after="0" w:line="259" w:lineRule="auto"/>
              <w:ind w:left="0" w:firstLine="0"/>
            </w:pPr>
            <w:r>
              <w:rPr>
                <w:b w:val="0"/>
                <w:sz w:val="21"/>
              </w:rPr>
              <w:t>1/1/2023</w:t>
            </w:r>
          </w:p>
        </w:tc>
      </w:tr>
      <w:tr w:rsidR="00C24AD2" w14:paraId="0AC0DE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F4D8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69EF244" w14:textId="77777777" w:rsidR="00C24AD2" w:rsidRDefault="00000000">
            <w:pPr>
              <w:spacing w:after="0" w:line="259" w:lineRule="auto"/>
              <w:ind w:left="0" w:firstLine="0"/>
            </w:pPr>
            <w:r>
              <w:rPr>
                <w:b w:val="0"/>
                <w:sz w:val="21"/>
              </w:rPr>
              <w:t>12/31/2024</w:t>
            </w:r>
          </w:p>
        </w:tc>
      </w:tr>
      <w:tr w:rsidR="00C24AD2" w14:paraId="1737CE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8101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FFCFB0C" w14:textId="77777777" w:rsidR="00C24AD2" w:rsidRDefault="00000000">
            <w:pPr>
              <w:spacing w:after="0" w:line="259" w:lineRule="auto"/>
              <w:ind w:left="0" w:firstLine="0"/>
            </w:pPr>
            <w:r>
              <w:rPr>
                <w:b w:val="0"/>
                <w:sz w:val="21"/>
              </w:rPr>
              <w:t>Support the activities of the program</w:t>
            </w:r>
          </w:p>
        </w:tc>
      </w:tr>
    </w:tbl>
    <w:p w14:paraId="53096210" w14:textId="77777777" w:rsidR="00C24AD2" w:rsidRDefault="00000000">
      <w:pPr>
        <w:ind w:left="-5"/>
      </w:pPr>
      <w:r>
        <w:t>Subward No: 192908-209921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6CA3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3DA1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D2EC90" w14:textId="77777777" w:rsidR="00C24AD2" w:rsidRDefault="00000000">
            <w:pPr>
              <w:spacing w:after="0" w:line="259" w:lineRule="auto"/>
              <w:ind w:left="0" w:firstLine="0"/>
            </w:pPr>
            <w:r>
              <w:rPr>
                <w:b w:val="0"/>
                <w:sz w:val="21"/>
              </w:rPr>
              <w:t>Contract: Purchase Order</w:t>
            </w:r>
          </w:p>
        </w:tc>
      </w:tr>
      <w:tr w:rsidR="00C24AD2" w14:paraId="0DF113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9D52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2331D1F" w14:textId="77777777" w:rsidR="00C24AD2" w:rsidRDefault="00000000">
            <w:pPr>
              <w:spacing w:after="0" w:line="259" w:lineRule="auto"/>
              <w:ind w:left="0" w:firstLine="0"/>
            </w:pPr>
            <w:r>
              <w:rPr>
                <w:b w:val="0"/>
                <w:sz w:val="21"/>
              </w:rPr>
              <w:t>$142,667.32</w:t>
            </w:r>
          </w:p>
        </w:tc>
      </w:tr>
      <w:tr w:rsidR="00C24AD2" w14:paraId="58BE34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6CAA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EA7603" w14:textId="77777777" w:rsidR="00C24AD2" w:rsidRDefault="00000000">
            <w:pPr>
              <w:spacing w:after="0" w:line="259" w:lineRule="auto"/>
              <w:ind w:left="0" w:firstLine="0"/>
            </w:pPr>
            <w:r>
              <w:rPr>
                <w:b w:val="0"/>
                <w:sz w:val="21"/>
              </w:rPr>
              <w:t>11/21/2022</w:t>
            </w:r>
          </w:p>
        </w:tc>
      </w:tr>
      <w:tr w:rsidR="00C24AD2" w14:paraId="468EDB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62E19"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0834230" w14:textId="77777777" w:rsidR="00C24AD2" w:rsidRDefault="00000000">
            <w:pPr>
              <w:spacing w:after="0" w:line="259" w:lineRule="auto"/>
              <w:ind w:left="0" w:firstLine="0"/>
            </w:pPr>
            <w:r>
              <w:rPr>
                <w:b w:val="0"/>
                <w:sz w:val="21"/>
              </w:rPr>
              <w:t>1931 N. HALSTED ST</w:t>
            </w:r>
          </w:p>
        </w:tc>
      </w:tr>
      <w:tr w:rsidR="00C24AD2" w14:paraId="6EB178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36EC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3CEF34" w14:textId="77777777" w:rsidR="00C24AD2" w:rsidRDefault="00C24AD2">
            <w:pPr>
              <w:spacing w:after="160" w:line="259" w:lineRule="auto"/>
              <w:ind w:left="0" w:firstLine="0"/>
            </w:pPr>
          </w:p>
        </w:tc>
      </w:tr>
      <w:tr w:rsidR="00C24AD2" w14:paraId="4D14A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9108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7C3BF3" w14:textId="77777777" w:rsidR="00C24AD2" w:rsidRDefault="00C24AD2">
            <w:pPr>
              <w:spacing w:after="160" w:line="259" w:lineRule="auto"/>
              <w:ind w:left="0" w:firstLine="0"/>
            </w:pPr>
          </w:p>
        </w:tc>
      </w:tr>
      <w:tr w:rsidR="00C24AD2" w14:paraId="15E2AB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0C14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E134FA2" w14:textId="77777777" w:rsidR="00C24AD2" w:rsidRDefault="00000000">
            <w:pPr>
              <w:spacing w:after="0" w:line="259" w:lineRule="auto"/>
              <w:ind w:left="0" w:firstLine="0"/>
            </w:pPr>
            <w:r>
              <w:rPr>
                <w:b w:val="0"/>
                <w:sz w:val="21"/>
              </w:rPr>
              <w:t>Chicago</w:t>
            </w:r>
          </w:p>
        </w:tc>
      </w:tr>
      <w:tr w:rsidR="00C24AD2" w14:paraId="6BE29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C838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37E35CC" w14:textId="77777777" w:rsidR="00C24AD2" w:rsidRDefault="00000000">
            <w:pPr>
              <w:spacing w:after="0" w:line="259" w:lineRule="auto"/>
              <w:ind w:left="0" w:firstLine="0"/>
            </w:pPr>
            <w:r>
              <w:rPr>
                <w:b w:val="0"/>
                <w:sz w:val="21"/>
              </w:rPr>
              <w:t>IL</w:t>
            </w:r>
          </w:p>
        </w:tc>
      </w:tr>
      <w:tr w:rsidR="00C24AD2" w14:paraId="50FB92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177A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3676788" w14:textId="77777777" w:rsidR="00C24AD2" w:rsidRDefault="00000000">
            <w:pPr>
              <w:spacing w:after="0" w:line="259" w:lineRule="auto"/>
              <w:ind w:left="0" w:firstLine="0"/>
            </w:pPr>
            <w:r>
              <w:rPr>
                <w:b w:val="0"/>
                <w:sz w:val="21"/>
              </w:rPr>
              <w:t>60614</w:t>
            </w:r>
          </w:p>
        </w:tc>
      </w:tr>
      <w:tr w:rsidR="00C24AD2" w14:paraId="1ECB9D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4727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D1737FD" w14:textId="77777777" w:rsidR="00C24AD2" w:rsidRDefault="00C24AD2">
            <w:pPr>
              <w:spacing w:after="160" w:line="259" w:lineRule="auto"/>
              <w:ind w:left="0" w:firstLine="0"/>
            </w:pPr>
          </w:p>
        </w:tc>
      </w:tr>
      <w:tr w:rsidR="00C24AD2" w14:paraId="26F7CBEF" w14:textId="77777777">
        <w:trPr>
          <w:trHeight w:val="112"/>
        </w:trPr>
        <w:tc>
          <w:tcPr>
            <w:tcW w:w="5280" w:type="dxa"/>
            <w:tcBorders>
              <w:top w:val="single" w:sz="6" w:space="0" w:color="000000"/>
              <w:left w:val="single" w:sz="6" w:space="0" w:color="000000"/>
              <w:bottom w:val="nil"/>
              <w:right w:val="single" w:sz="6" w:space="0" w:color="000000"/>
            </w:tcBorders>
          </w:tcPr>
          <w:p w14:paraId="046DF67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994A7D8" w14:textId="77777777" w:rsidR="00C24AD2" w:rsidRDefault="00C24AD2">
            <w:pPr>
              <w:spacing w:after="160" w:line="259" w:lineRule="auto"/>
              <w:ind w:left="0" w:firstLine="0"/>
            </w:pPr>
          </w:p>
        </w:tc>
      </w:tr>
      <w:tr w:rsidR="00C24AD2" w14:paraId="4BB5A4E1" w14:textId="77777777">
        <w:trPr>
          <w:trHeight w:val="302"/>
        </w:trPr>
        <w:tc>
          <w:tcPr>
            <w:tcW w:w="5280" w:type="dxa"/>
            <w:tcBorders>
              <w:top w:val="nil"/>
              <w:left w:val="single" w:sz="6" w:space="0" w:color="000000"/>
              <w:bottom w:val="single" w:sz="6" w:space="0" w:color="000000"/>
              <w:right w:val="single" w:sz="6" w:space="0" w:color="000000"/>
            </w:tcBorders>
          </w:tcPr>
          <w:p w14:paraId="0B5747B9"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2E674B04" w14:textId="77777777" w:rsidR="00C24AD2" w:rsidRDefault="00000000">
            <w:pPr>
              <w:spacing w:after="0" w:line="259" w:lineRule="auto"/>
              <w:ind w:left="0" w:firstLine="0"/>
            </w:pPr>
            <w:r>
              <w:rPr>
                <w:b w:val="0"/>
                <w:sz w:val="21"/>
              </w:rPr>
              <w:t>Mental Health Equity Initiative</w:t>
            </w:r>
          </w:p>
        </w:tc>
      </w:tr>
      <w:tr w:rsidR="00C24AD2" w14:paraId="6D793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3301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DD7DE55" w14:textId="77777777" w:rsidR="00C24AD2" w:rsidRDefault="00000000">
            <w:pPr>
              <w:spacing w:after="0" w:line="259" w:lineRule="auto"/>
              <w:ind w:left="0" w:firstLine="0"/>
            </w:pPr>
            <w:r>
              <w:rPr>
                <w:b w:val="0"/>
                <w:sz w:val="21"/>
              </w:rPr>
              <w:t>Infant Welfare Society of Chicago</w:t>
            </w:r>
          </w:p>
        </w:tc>
      </w:tr>
      <w:tr w:rsidR="00C24AD2" w14:paraId="06E305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073E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FA502F" w14:textId="77777777" w:rsidR="00C24AD2" w:rsidRDefault="00000000">
            <w:pPr>
              <w:spacing w:after="0" w:line="259" w:lineRule="auto"/>
              <w:ind w:left="0" w:firstLine="0"/>
            </w:pPr>
            <w:r>
              <w:rPr>
                <w:b w:val="0"/>
                <w:sz w:val="21"/>
              </w:rPr>
              <w:t>11/21/2022</w:t>
            </w:r>
          </w:p>
        </w:tc>
      </w:tr>
      <w:tr w:rsidR="00C24AD2" w14:paraId="097BF2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67095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1DD7FC7" w14:textId="77777777" w:rsidR="00C24AD2" w:rsidRDefault="00000000">
            <w:pPr>
              <w:spacing w:after="0" w:line="259" w:lineRule="auto"/>
              <w:ind w:left="0" w:firstLine="0"/>
            </w:pPr>
            <w:r>
              <w:rPr>
                <w:b w:val="0"/>
                <w:sz w:val="21"/>
              </w:rPr>
              <w:t>12/31/2023</w:t>
            </w:r>
          </w:p>
        </w:tc>
      </w:tr>
    </w:tbl>
    <w:p w14:paraId="7307607F" w14:textId="77777777" w:rsidR="00C24AD2" w:rsidRDefault="00000000">
      <w:pPr>
        <w:ind w:left="-5"/>
      </w:pPr>
      <w:r>
        <w:t>Subward No: 192913-209920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0BB0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DDD6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F3763D" w14:textId="77777777" w:rsidR="00C24AD2" w:rsidRDefault="00000000">
            <w:pPr>
              <w:spacing w:after="0" w:line="259" w:lineRule="auto"/>
              <w:ind w:left="0" w:firstLine="0"/>
            </w:pPr>
            <w:r>
              <w:rPr>
                <w:b w:val="0"/>
                <w:sz w:val="21"/>
              </w:rPr>
              <w:t>Contract: Purchase Order</w:t>
            </w:r>
          </w:p>
        </w:tc>
      </w:tr>
      <w:tr w:rsidR="00C24AD2" w14:paraId="1B98F0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6F497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961E4F2" w14:textId="77777777" w:rsidR="00C24AD2" w:rsidRDefault="00000000">
            <w:pPr>
              <w:spacing w:after="0" w:line="259" w:lineRule="auto"/>
              <w:ind w:left="0" w:firstLine="0"/>
            </w:pPr>
            <w:r>
              <w:rPr>
                <w:b w:val="0"/>
                <w:sz w:val="21"/>
              </w:rPr>
              <w:t>$119,416.62</w:t>
            </w:r>
          </w:p>
        </w:tc>
      </w:tr>
      <w:tr w:rsidR="00C24AD2" w14:paraId="003BA9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9EC7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D179D4" w14:textId="77777777" w:rsidR="00C24AD2" w:rsidRDefault="00000000">
            <w:pPr>
              <w:spacing w:after="0" w:line="259" w:lineRule="auto"/>
              <w:ind w:left="0" w:firstLine="0"/>
            </w:pPr>
            <w:r>
              <w:rPr>
                <w:b w:val="0"/>
                <w:sz w:val="21"/>
              </w:rPr>
              <w:t>11/21/2022</w:t>
            </w:r>
          </w:p>
        </w:tc>
      </w:tr>
      <w:tr w:rsidR="00C24AD2" w14:paraId="35AD2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EB648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07CFAC4" w14:textId="77777777" w:rsidR="00C24AD2" w:rsidRDefault="00000000">
            <w:pPr>
              <w:spacing w:after="0" w:line="259" w:lineRule="auto"/>
              <w:ind w:left="0" w:firstLine="0"/>
            </w:pPr>
            <w:r>
              <w:rPr>
                <w:b w:val="0"/>
                <w:sz w:val="21"/>
              </w:rPr>
              <w:t>8 S Michigan Ave</w:t>
            </w:r>
          </w:p>
        </w:tc>
      </w:tr>
      <w:tr w:rsidR="00C24AD2" w14:paraId="1A170D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EA49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3D5C9F" w14:textId="77777777" w:rsidR="00C24AD2" w:rsidRDefault="00000000">
            <w:pPr>
              <w:spacing w:after="0" w:line="259" w:lineRule="auto"/>
              <w:ind w:left="0" w:firstLine="0"/>
            </w:pPr>
            <w:r>
              <w:rPr>
                <w:b w:val="0"/>
                <w:sz w:val="21"/>
              </w:rPr>
              <w:t>SUITE 1700</w:t>
            </w:r>
          </w:p>
        </w:tc>
      </w:tr>
      <w:tr w:rsidR="00C24AD2" w14:paraId="30C1D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AAEE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A9567F4" w14:textId="77777777" w:rsidR="00C24AD2" w:rsidRDefault="00C24AD2">
            <w:pPr>
              <w:spacing w:after="160" w:line="259" w:lineRule="auto"/>
              <w:ind w:left="0" w:firstLine="0"/>
            </w:pPr>
          </w:p>
        </w:tc>
      </w:tr>
      <w:tr w:rsidR="00C24AD2" w14:paraId="6E3F19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921F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738847B" w14:textId="77777777" w:rsidR="00C24AD2" w:rsidRDefault="00000000">
            <w:pPr>
              <w:spacing w:after="0" w:line="259" w:lineRule="auto"/>
              <w:ind w:left="0" w:firstLine="0"/>
            </w:pPr>
            <w:r>
              <w:rPr>
                <w:b w:val="0"/>
                <w:sz w:val="21"/>
              </w:rPr>
              <w:t>Chicago</w:t>
            </w:r>
          </w:p>
        </w:tc>
      </w:tr>
      <w:tr w:rsidR="00C24AD2" w14:paraId="0108DA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AAF2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5DD9779" w14:textId="77777777" w:rsidR="00C24AD2" w:rsidRDefault="00000000">
            <w:pPr>
              <w:spacing w:after="0" w:line="259" w:lineRule="auto"/>
              <w:ind w:left="0" w:firstLine="0"/>
            </w:pPr>
            <w:r>
              <w:rPr>
                <w:b w:val="0"/>
                <w:sz w:val="21"/>
              </w:rPr>
              <w:t>IL</w:t>
            </w:r>
          </w:p>
        </w:tc>
      </w:tr>
      <w:tr w:rsidR="00C24AD2" w14:paraId="12B214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33AA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BAE8F09" w14:textId="77777777" w:rsidR="00C24AD2" w:rsidRDefault="00000000">
            <w:pPr>
              <w:spacing w:after="0" w:line="259" w:lineRule="auto"/>
              <w:ind w:left="0" w:firstLine="0"/>
            </w:pPr>
            <w:r>
              <w:rPr>
                <w:b w:val="0"/>
                <w:sz w:val="21"/>
              </w:rPr>
              <w:t>60603</w:t>
            </w:r>
          </w:p>
        </w:tc>
      </w:tr>
      <w:tr w:rsidR="00C24AD2" w14:paraId="0642F9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DD0C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0FE48FE" w14:textId="77777777" w:rsidR="00C24AD2" w:rsidRDefault="00C24AD2">
            <w:pPr>
              <w:spacing w:after="160" w:line="259" w:lineRule="auto"/>
              <w:ind w:left="0" w:firstLine="0"/>
            </w:pPr>
          </w:p>
        </w:tc>
      </w:tr>
      <w:tr w:rsidR="00C24AD2" w14:paraId="725C1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19E5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BD55649" w14:textId="77777777" w:rsidR="00C24AD2" w:rsidRDefault="00000000">
            <w:pPr>
              <w:spacing w:after="0" w:line="259" w:lineRule="auto"/>
              <w:ind w:left="0" w:firstLine="0"/>
            </w:pPr>
            <w:r>
              <w:rPr>
                <w:b w:val="0"/>
                <w:sz w:val="21"/>
              </w:rPr>
              <w:t>Mental Health Equity Initiative</w:t>
            </w:r>
          </w:p>
        </w:tc>
      </w:tr>
      <w:tr w:rsidR="00C24AD2" w14:paraId="0FBE8A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D811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3DD26D" w14:textId="77777777" w:rsidR="00C24AD2" w:rsidRDefault="00000000">
            <w:pPr>
              <w:spacing w:after="0" w:line="259" w:lineRule="auto"/>
              <w:ind w:left="0" w:firstLine="0"/>
            </w:pPr>
            <w:r>
              <w:rPr>
                <w:b w:val="0"/>
                <w:sz w:val="21"/>
              </w:rPr>
              <w:t>Envision Unlimited</w:t>
            </w:r>
          </w:p>
        </w:tc>
      </w:tr>
      <w:tr w:rsidR="00C24AD2" w14:paraId="3E58D9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7D1B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1964EC6" w14:textId="77777777" w:rsidR="00C24AD2" w:rsidRDefault="00000000">
            <w:pPr>
              <w:spacing w:after="0" w:line="259" w:lineRule="auto"/>
              <w:ind w:left="0" w:firstLine="0"/>
            </w:pPr>
            <w:r>
              <w:rPr>
                <w:b w:val="0"/>
                <w:sz w:val="21"/>
              </w:rPr>
              <w:t>11/21/2022</w:t>
            </w:r>
          </w:p>
        </w:tc>
      </w:tr>
      <w:tr w:rsidR="00C24AD2" w14:paraId="68D7C7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922AA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F7A7B45" w14:textId="77777777" w:rsidR="00C24AD2" w:rsidRDefault="00000000">
            <w:pPr>
              <w:spacing w:after="0" w:line="259" w:lineRule="auto"/>
              <w:ind w:left="0" w:firstLine="0"/>
            </w:pPr>
            <w:r>
              <w:rPr>
                <w:b w:val="0"/>
                <w:sz w:val="21"/>
              </w:rPr>
              <w:t>12/31/2023</w:t>
            </w:r>
          </w:p>
        </w:tc>
      </w:tr>
    </w:tbl>
    <w:p w14:paraId="391242DB" w14:textId="77777777" w:rsidR="00C24AD2" w:rsidRDefault="00000000">
      <w:pPr>
        <w:ind w:left="-5"/>
      </w:pPr>
      <w:r>
        <w:t>Subward No: 192902-218820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117DF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B9D7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F4596F" w14:textId="77777777" w:rsidR="00C24AD2" w:rsidRDefault="00000000">
            <w:pPr>
              <w:spacing w:after="0" w:line="259" w:lineRule="auto"/>
              <w:ind w:left="0" w:firstLine="0"/>
            </w:pPr>
            <w:r>
              <w:rPr>
                <w:b w:val="0"/>
                <w:sz w:val="21"/>
              </w:rPr>
              <w:t>Contract: Purchase Order</w:t>
            </w:r>
          </w:p>
        </w:tc>
      </w:tr>
      <w:tr w:rsidR="00C24AD2" w14:paraId="2DE74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E7F119"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C1933DC" w14:textId="77777777" w:rsidR="00C24AD2" w:rsidRDefault="00000000">
            <w:pPr>
              <w:spacing w:after="0" w:line="259" w:lineRule="auto"/>
              <w:ind w:left="0" w:firstLine="0"/>
            </w:pPr>
            <w:r>
              <w:rPr>
                <w:b w:val="0"/>
                <w:sz w:val="21"/>
              </w:rPr>
              <w:t>$240,000.00</w:t>
            </w:r>
          </w:p>
        </w:tc>
      </w:tr>
      <w:tr w:rsidR="00C24AD2" w14:paraId="76C703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25EB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D8808D0" w14:textId="77777777" w:rsidR="00C24AD2" w:rsidRDefault="00000000">
            <w:pPr>
              <w:spacing w:after="0" w:line="259" w:lineRule="auto"/>
              <w:ind w:left="0" w:firstLine="0"/>
            </w:pPr>
            <w:r>
              <w:rPr>
                <w:b w:val="0"/>
                <w:sz w:val="21"/>
              </w:rPr>
              <w:t>6/1/2022</w:t>
            </w:r>
          </w:p>
        </w:tc>
      </w:tr>
      <w:tr w:rsidR="00C24AD2" w14:paraId="512F6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2D47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22D5C00" w14:textId="77777777" w:rsidR="00C24AD2" w:rsidRDefault="00000000">
            <w:pPr>
              <w:spacing w:after="0" w:line="259" w:lineRule="auto"/>
              <w:ind w:left="0" w:firstLine="0"/>
            </w:pPr>
            <w:r>
              <w:rPr>
                <w:b w:val="0"/>
                <w:sz w:val="21"/>
              </w:rPr>
              <w:t>2715 N Central Ave.</w:t>
            </w:r>
          </w:p>
        </w:tc>
      </w:tr>
      <w:tr w:rsidR="00C24AD2" w14:paraId="3FDE2B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BCB0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C69BF56" w14:textId="77777777" w:rsidR="00C24AD2" w:rsidRDefault="00C24AD2">
            <w:pPr>
              <w:spacing w:after="160" w:line="259" w:lineRule="auto"/>
              <w:ind w:left="0" w:firstLine="0"/>
            </w:pPr>
          </w:p>
        </w:tc>
      </w:tr>
      <w:tr w:rsidR="00C24AD2" w14:paraId="07CB8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3C436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7F1F187" w14:textId="77777777" w:rsidR="00C24AD2" w:rsidRDefault="00C24AD2">
            <w:pPr>
              <w:spacing w:after="160" w:line="259" w:lineRule="auto"/>
              <w:ind w:left="0" w:firstLine="0"/>
            </w:pPr>
          </w:p>
        </w:tc>
      </w:tr>
      <w:tr w:rsidR="00C24AD2" w14:paraId="53F9D2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681A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E59540A" w14:textId="77777777" w:rsidR="00C24AD2" w:rsidRDefault="00000000">
            <w:pPr>
              <w:spacing w:after="0" w:line="259" w:lineRule="auto"/>
              <w:ind w:left="0" w:firstLine="0"/>
            </w:pPr>
            <w:r>
              <w:rPr>
                <w:b w:val="0"/>
                <w:sz w:val="21"/>
              </w:rPr>
              <w:t>Chicago</w:t>
            </w:r>
          </w:p>
        </w:tc>
      </w:tr>
      <w:tr w:rsidR="00C24AD2" w14:paraId="708078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FD504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DFDE67F" w14:textId="77777777" w:rsidR="00C24AD2" w:rsidRDefault="00000000">
            <w:pPr>
              <w:spacing w:after="0" w:line="259" w:lineRule="auto"/>
              <w:ind w:left="0" w:firstLine="0"/>
            </w:pPr>
            <w:r>
              <w:rPr>
                <w:b w:val="0"/>
                <w:sz w:val="21"/>
              </w:rPr>
              <w:t>IL</w:t>
            </w:r>
          </w:p>
        </w:tc>
      </w:tr>
      <w:tr w:rsidR="00C24AD2" w14:paraId="4AB9C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DED6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ED92052" w14:textId="77777777" w:rsidR="00C24AD2" w:rsidRDefault="00000000">
            <w:pPr>
              <w:spacing w:after="0" w:line="259" w:lineRule="auto"/>
              <w:ind w:left="0" w:firstLine="0"/>
            </w:pPr>
            <w:r>
              <w:rPr>
                <w:b w:val="0"/>
                <w:sz w:val="21"/>
              </w:rPr>
              <w:t>60639</w:t>
            </w:r>
          </w:p>
        </w:tc>
      </w:tr>
      <w:tr w:rsidR="00C24AD2" w14:paraId="56B1BF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F6CE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3420474" w14:textId="77777777" w:rsidR="00C24AD2" w:rsidRDefault="00C24AD2">
            <w:pPr>
              <w:spacing w:after="160" w:line="259" w:lineRule="auto"/>
              <w:ind w:left="0" w:firstLine="0"/>
            </w:pPr>
          </w:p>
        </w:tc>
      </w:tr>
      <w:tr w:rsidR="00C24AD2" w14:paraId="64352E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A666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BD8B8C5" w14:textId="77777777" w:rsidR="00C24AD2" w:rsidRDefault="00000000">
            <w:pPr>
              <w:spacing w:after="0" w:line="259" w:lineRule="auto"/>
              <w:ind w:left="0" w:firstLine="0"/>
            </w:pPr>
            <w:r>
              <w:rPr>
                <w:b w:val="0"/>
                <w:sz w:val="21"/>
              </w:rPr>
              <w:t>Support the activities of the program</w:t>
            </w:r>
          </w:p>
        </w:tc>
      </w:tr>
      <w:tr w:rsidR="00C24AD2" w14:paraId="640B98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831B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7A8066E" w14:textId="77777777" w:rsidR="00C24AD2" w:rsidRDefault="00000000">
            <w:pPr>
              <w:spacing w:after="0" w:line="259" w:lineRule="auto"/>
              <w:ind w:left="0" w:firstLine="0"/>
            </w:pPr>
            <w:r>
              <w:rPr>
                <w:b w:val="0"/>
                <w:sz w:val="21"/>
              </w:rPr>
              <w:t>Carolina Therapeutic Services, Inc.</w:t>
            </w:r>
          </w:p>
        </w:tc>
      </w:tr>
      <w:tr w:rsidR="00C24AD2" w14:paraId="1F815F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E1D1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8DDC953" w14:textId="77777777" w:rsidR="00C24AD2" w:rsidRDefault="00000000">
            <w:pPr>
              <w:spacing w:after="0" w:line="259" w:lineRule="auto"/>
              <w:ind w:left="0" w:firstLine="0"/>
            </w:pPr>
            <w:r>
              <w:rPr>
                <w:b w:val="0"/>
                <w:sz w:val="21"/>
              </w:rPr>
              <w:t>6/1/2022</w:t>
            </w:r>
          </w:p>
        </w:tc>
      </w:tr>
      <w:tr w:rsidR="00C24AD2" w14:paraId="4527E2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D1C0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9870AF" w14:textId="77777777" w:rsidR="00C24AD2" w:rsidRDefault="00000000">
            <w:pPr>
              <w:spacing w:after="0" w:line="259" w:lineRule="auto"/>
              <w:ind w:left="0" w:firstLine="0"/>
            </w:pPr>
            <w:r>
              <w:rPr>
                <w:b w:val="0"/>
                <w:sz w:val="21"/>
              </w:rPr>
              <w:t>12/31/2023</w:t>
            </w:r>
          </w:p>
        </w:tc>
      </w:tr>
      <w:tr w:rsidR="00C24AD2" w14:paraId="1B1A406A" w14:textId="77777777">
        <w:trPr>
          <w:trHeight w:val="1250"/>
        </w:trPr>
        <w:tc>
          <w:tcPr>
            <w:tcW w:w="5280" w:type="dxa"/>
            <w:tcBorders>
              <w:top w:val="single" w:sz="6" w:space="0" w:color="000000"/>
              <w:left w:val="single" w:sz="6" w:space="0" w:color="000000"/>
              <w:bottom w:val="nil"/>
              <w:right w:val="single" w:sz="6" w:space="0" w:color="000000"/>
            </w:tcBorders>
          </w:tcPr>
          <w:p w14:paraId="2623B5C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bottom"/>
          </w:tcPr>
          <w:p w14:paraId="430111F2"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w:t>
            </w:r>
          </w:p>
        </w:tc>
      </w:tr>
      <w:tr w:rsidR="00C24AD2" w14:paraId="4A073D63" w14:textId="77777777">
        <w:trPr>
          <w:trHeight w:val="3354"/>
        </w:trPr>
        <w:tc>
          <w:tcPr>
            <w:tcW w:w="5280" w:type="dxa"/>
            <w:tcBorders>
              <w:top w:val="nil"/>
              <w:left w:val="single" w:sz="6" w:space="0" w:color="000000"/>
              <w:bottom w:val="single" w:sz="6" w:space="0" w:color="000000"/>
              <w:right w:val="single" w:sz="6" w:space="0" w:color="000000"/>
            </w:tcBorders>
          </w:tcPr>
          <w:p w14:paraId="5925F1A2"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1FB3A680" w14:textId="77777777" w:rsidR="00C24AD2" w:rsidRDefault="00000000">
            <w:pPr>
              <w:spacing w:after="0" w:line="259" w:lineRule="auto"/>
              <w:ind w:left="0" w:firstLine="0"/>
            </w:pPr>
            <w:r>
              <w:rPr>
                <w:b w:val="0"/>
                <w:sz w:val="21"/>
              </w:rPr>
              <w:t>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2CAE459" w14:textId="77777777" w:rsidR="00C24AD2" w:rsidRDefault="00000000">
      <w:pPr>
        <w:ind w:left="-5"/>
      </w:pPr>
      <w:r>
        <w:t>Subward No: 192903-220885</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336A6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6D49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368FC6" w14:textId="77777777" w:rsidR="00C24AD2" w:rsidRDefault="00000000">
            <w:pPr>
              <w:spacing w:after="0" w:line="259" w:lineRule="auto"/>
              <w:ind w:left="0" w:firstLine="0"/>
            </w:pPr>
            <w:r>
              <w:rPr>
                <w:b w:val="0"/>
                <w:sz w:val="21"/>
              </w:rPr>
              <w:t>Contract: Purchase Order</w:t>
            </w:r>
          </w:p>
        </w:tc>
      </w:tr>
      <w:tr w:rsidR="00C24AD2" w14:paraId="274B43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BBFB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1E6334F" w14:textId="77777777" w:rsidR="00C24AD2" w:rsidRDefault="00000000">
            <w:pPr>
              <w:spacing w:after="0" w:line="259" w:lineRule="auto"/>
              <w:ind w:left="0" w:firstLine="0"/>
            </w:pPr>
            <w:r>
              <w:rPr>
                <w:b w:val="0"/>
                <w:sz w:val="21"/>
              </w:rPr>
              <w:t>$240,000.00</w:t>
            </w:r>
          </w:p>
        </w:tc>
      </w:tr>
      <w:tr w:rsidR="00C24AD2" w14:paraId="1BFBB0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C06C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7C2748" w14:textId="77777777" w:rsidR="00C24AD2" w:rsidRDefault="00000000">
            <w:pPr>
              <w:spacing w:after="0" w:line="259" w:lineRule="auto"/>
              <w:ind w:left="0" w:firstLine="0"/>
            </w:pPr>
            <w:r>
              <w:rPr>
                <w:b w:val="0"/>
                <w:sz w:val="21"/>
              </w:rPr>
              <w:t>6/1/2022</w:t>
            </w:r>
          </w:p>
        </w:tc>
      </w:tr>
      <w:tr w:rsidR="00C24AD2" w14:paraId="778DEC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7928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A7E3A43" w14:textId="77777777" w:rsidR="00C24AD2" w:rsidRDefault="00000000">
            <w:pPr>
              <w:spacing w:after="0" w:line="259" w:lineRule="auto"/>
              <w:ind w:left="0" w:firstLine="0"/>
            </w:pPr>
            <w:r>
              <w:rPr>
                <w:b w:val="0"/>
                <w:sz w:val="21"/>
              </w:rPr>
              <w:t>1 N. DEARBORN ST</w:t>
            </w:r>
          </w:p>
        </w:tc>
      </w:tr>
      <w:tr w:rsidR="00C24AD2" w14:paraId="015810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D04C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6E44F3" w14:textId="77777777" w:rsidR="00C24AD2" w:rsidRDefault="00000000">
            <w:pPr>
              <w:spacing w:after="0" w:line="259" w:lineRule="auto"/>
              <w:ind w:left="0" w:firstLine="0"/>
            </w:pPr>
            <w:r>
              <w:rPr>
                <w:b w:val="0"/>
                <w:sz w:val="21"/>
              </w:rPr>
              <w:t>SUITE 1000</w:t>
            </w:r>
          </w:p>
        </w:tc>
      </w:tr>
      <w:tr w:rsidR="00C24AD2" w14:paraId="35F101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25E48"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67C4AD" w14:textId="77777777" w:rsidR="00C24AD2" w:rsidRDefault="00C24AD2">
            <w:pPr>
              <w:spacing w:after="160" w:line="259" w:lineRule="auto"/>
              <w:ind w:left="0" w:firstLine="0"/>
            </w:pPr>
          </w:p>
        </w:tc>
      </w:tr>
      <w:tr w:rsidR="00C24AD2" w14:paraId="3F7F61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6470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2401557" w14:textId="77777777" w:rsidR="00C24AD2" w:rsidRDefault="00000000">
            <w:pPr>
              <w:spacing w:after="0" w:line="259" w:lineRule="auto"/>
              <w:ind w:left="0" w:firstLine="0"/>
            </w:pPr>
            <w:r>
              <w:rPr>
                <w:b w:val="0"/>
                <w:sz w:val="21"/>
              </w:rPr>
              <w:t>CHICAGO</w:t>
            </w:r>
          </w:p>
        </w:tc>
      </w:tr>
      <w:tr w:rsidR="00C24AD2" w14:paraId="41612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8D6D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DB69AE5" w14:textId="77777777" w:rsidR="00C24AD2" w:rsidRDefault="00000000">
            <w:pPr>
              <w:spacing w:after="0" w:line="259" w:lineRule="auto"/>
              <w:ind w:left="0" w:firstLine="0"/>
            </w:pPr>
            <w:r>
              <w:rPr>
                <w:b w:val="0"/>
                <w:sz w:val="21"/>
              </w:rPr>
              <w:t>IL</w:t>
            </w:r>
          </w:p>
        </w:tc>
      </w:tr>
      <w:tr w:rsidR="00C24AD2" w14:paraId="02AAD0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4A14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A9C8BC5" w14:textId="77777777" w:rsidR="00C24AD2" w:rsidRDefault="00000000">
            <w:pPr>
              <w:spacing w:after="0" w:line="259" w:lineRule="auto"/>
              <w:ind w:left="0" w:firstLine="0"/>
            </w:pPr>
            <w:r>
              <w:rPr>
                <w:b w:val="0"/>
                <w:sz w:val="21"/>
              </w:rPr>
              <w:t>60602</w:t>
            </w:r>
          </w:p>
        </w:tc>
      </w:tr>
      <w:tr w:rsidR="00C24AD2" w14:paraId="17C0C3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FB264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6F88986" w14:textId="77777777" w:rsidR="00C24AD2" w:rsidRDefault="00C24AD2">
            <w:pPr>
              <w:spacing w:after="160" w:line="259" w:lineRule="auto"/>
              <w:ind w:left="0" w:firstLine="0"/>
            </w:pPr>
          </w:p>
        </w:tc>
      </w:tr>
      <w:tr w:rsidR="00C24AD2" w14:paraId="54335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0AB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54F09AF" w14:textId="77777777" w:rsidR="00C24AD2" w:rsidRDefault="00000000">
            <w:pPr>
              <w:spacing w:after="0" w:line="259" w:lineRule="auto"/>
              <w:ind w:left="0" w:firstLine="0"/>
            </w:pPr>
            <w:r>
              <w:rPr>
                <w:b w:val="0"/>
                <w:sz w:val="21"/>
              </w:rPr>
              <w:t>Support the activities of the program</w:t>
            </w:r>
          </w:p>
        </w:tc>
      </w:tr>
      <w:tr w:rsidR="00C24AD2" w14:paraId="291BC1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B718F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E4646ED" w14:textId="77777777" w:rsidR="00C24AD2" w:rsidRDefault="00000000">
            <w:pPr>
              <w:spacing w:after="0" w:line="259" w:lineRule="auto"/>
              <w:ind w:left="0" w:firstLine="0"/>
            </w:pPr>
            <w:r>
              <w:rPr>
                <w:b w:val="0"/>
                <w:sz w:val="21"/>
              </w:rPr>
              <w:t>METROPOLITAN FAMILY SERVICE</w:t>
            </w:r>
          </w:p>
        </w:tc>
      </w:tr>
      <w:tr w:rsidR="00C24AD2" w14:paraId="6AB87B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ED9B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852C767" w14:textId="77777777" w:rsidR="00C24AD2" w:rsidRDefault="00000000">
            <w:pPr>
              <w:spacing w:after="0" w:line="259" w:lineRule="auto"/>
              <w:ind w:left="0" w:firstLine="0"/>
            </w:pPr>
            <w:r>
              <w:rPr>
                <w:b w:val="0"/>
                <w:sz w:val="21"/>
              </w:rPr>
              <w:t>6/1/2022</w:t>
            </w:r>
          </w:p>
        </w:tc>
      </w:tr>
      <w:tr w:rsidR="00C24AD2" w14:paraId="1FBD5D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F44B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BDBF11A" w14:textId="77777777" w:rsidR="00C24AD2" w:rsidRDefault="00000000">
            <w:pPr>
              <w:spacing w:after="0" w:line="259" w:lineRule="auto"/>
              <w:ind w:left="0" w:firstLine="0"/>
            </w:pPr>
            <w:r>
              <w:rPr>
                <w:b w:val="0"/>
                <w:sz w:val="21"/>
              </w:rPr>
              <w:t>12/31/2023</w:t>
            </w:r>
          </w:p>
        </w:tc>
      </w:tr>
      <w:tr w:rsidR="00C24AD2" w14:paraId="149B2F42"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3EB3C0B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0F4A644"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2070C56E" w14:textId="77777777" w:rsidR="00C24AD2" w:rsidRDefault="00000000">
      <w:pPr>
        <w:ind w:left="-5"/>
      </w:pPr>
      <w:r>
        <w:t>Subward No: 192904-216776</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E77F8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2C74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B2EE96" w14:textId="77777777" w:rsidR="00C24AD2" w:rsidRDefault="00000000">
            <w:pPr>
              <w:spacing w:after="0" w:line="259" w:lineRule="auto"/>
              <w:ind w:left="0" w:firstLine="0"/>
            </w:pPr>
            <w:r>
              <w:rPr>
                <w:b w:val="0"/>
                <w:sz w:val="21"/>
              </w:rPr>
              <w:t>Contract: Purchase Order</w:t>
            </w:r>
          </w:p>
        </w:tc>
      </w:tr>
      <w:tr w:rsidR="00C24AD2" w14:paraId="74C425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3003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17D08B7" w14:textId="77777777" w:rsidR="00C24AD2" w:rsidRDefault="00000000">
            <w:pPr>
              <w:spacing w:after="0" w:line="259" w:lineRule="auto"/>
              <w:ind w:left="0" w:firstLine="0"/>
            </w:pPr>
            <w:r>
              <w:rPr>
                <w:b w:val="0"/>
                <w:sz w:val="21"/>
              </w:rPr>
              <w:t>$207,235.54</w:t>
            </w:r>
          </w:p>
        </w:tc>
      </w:tr>
      <w:tr w:rsidR="00C24AD2" w14:paraId="5569FA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D3213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AEFE98" w14:textId="77777777" w:rsidR="00C24AD2" w:rsidRDefault="00000000">
            <w:pPr>
              <w:spacing w:after="0" w:line="259" w:lineRule="auto"/>
              <w:ind w:left="0" w:firstLine="0"/>
            </w:pPr>
            <w:r>
              <w:rPr>
                <w:b w:val="0"/>
                <w:sz w:val="21"/>
              </w:rPr>
              <w:t>6/1/2022</w:t>
            </w:r>
          </w:p>
        </w:tc>
      </w:tr>
      <w:tr w:rsidR="00C24AD2" w14:paraId="39549B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A7AA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5FF2C55" w14:textId="77777777" w:rsidR="00C24AD2" w:rsidRDefault="00000000">
            <w:pPr>
              <w:spacing w:after="0" w:line="259" w:lineRule="auto"/>
              <w:ind w:left="0" w:firstLine="0"/>
            </w:pPr>
            <w:r>
              <w:rPr>
                <w:b w:val="0"/>
                <w:sz w:val="21"/>
              </w:rPr>
              <w:t>2744 W. 63th ST.</w:t>
            </w:r>
          </w:p>
        </w:tc>
      </w:tr>
      <w:tr w:rsidR="00C24AD2" w14:paraId="13B030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ADF8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0BD92A9" w14:textId="77777777" w:rsidR="00C24AD2" w:rsidRDefault="00C24AD2">
            <w:pPr>
              <w:spacing w:after="160" w:line="259" w:lineRule="auto"/>
              <w:ind w:left="0" w:firstLine="0"/>
            </w:pPr>
          </w:p>
        </w:tc>
      </w:tr>
      <w:tr w:rsidR="00C24AD2" w14:paraId="1E963E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C959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13A463" w14:textId="77777777" w:rsidR="00C24AD2" w:rsidRDefault="00C24AD2">
            <w:pPr>
              <w:spacing w:after="160" w:line="259" w:lineRule="auto"/>
              <w:ind w:left="0" w:firstLine="0"/>
            </w:pPr>
          </w:p>
        </w:tc>
      </w:tr>
      <w:tr w:rsidR="00C24AD2" w14:paraId="6E1C9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E230F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47CAD98" w14:textId="77777777" w:rsidR="00C24AD2" w:rsidRDefault="00000000">
            <w:pPr>
              <w:spacing w:after="0" w:line="259" w:lineRule="auto"/>
              <w:ind w:left="0" w:firstLine="0"/>
            </w:pPr>
            <w:r>
              <w:rPr>
                <w:b w:val="0"/>
                <w:sz w:val="21"/>
              </w:rPr>
              <w:t>CHICAGO</w:t>
            </w:r>
          </w:p>
        </w:tc>
      </w:tr>
      <w:tr w:rsidR="00C24AD2" w14:paraId="76FB85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C2204"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721CE7E" w14:textId="77777777" w:rsidR="00C24AD2" w:rsidRDefault="00000000">
            <w:pPr>
              <w:spacing w:after="0" w:line="259" w:lineRule="auto"/>
              <w:ind w:left="0" w:firstLine="0"/>
            </w:pPr>
            <w:r>
              <w:rPr>
                <w:b w:val="0"/>
                <w:sz w:val="21"/>
              </w:rPr>
              <w:t>IL</w:t>
            </w:r>
          </w:p>
        </w:tc>
      </w:tr>
      <w:tr w:rsidR="00C24AD2" w14:paraId="0D766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ABA0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FCED963" w14:textId="77777777" w:rsidR="00C24AD2" w:rsidRDefault="00000000">
            <w:pPr>
              <w:spacing w:after="0" w:line="259" w:lineRule="auto"/>
              <w:ind w:left="0" w:firstLine="0"/>
            </w:pPr>
            <w:r>
              <w:rPr>
                <w:b w:val="0"/>
                <w:sz w:val="21"/>
              </w:rPr>
              <w:t>60629</w:t>
            </w:r>
          </w:p>
        </w:tc>
      </w:tr>
      <w:tr w:rsidR="00C24AD2" w14:paraId="7E2BCF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0EAFD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7C573F" w14:textId="77777777" w:rsidR="00C24AD2" w:rsidRDefault="00C24AD2">
            <w:pPr>
              <w:spacing w:after="160" w:line="259" w:lineRule="auto"/>
              <w:ind w:left="0" w:firstLine="0"/>
            </w:pPr>
          </w:p>
        </w:tc>
      </w:tr>
      <w:tr w:rsidR="00C24AD2" w14:paraId="5F2BE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BC84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CEA20F" w14:textId="77777777" w:rsidR="00C24AD2" w:rsidRDefault="00000000">
            <w:pPr>
              <w:spacing w:after="0" w:line="259" w:lineRule="auto"/>
              <w:ind w:left="0" w:firstLine="0"/>
            </w:pPr>
            <w:r>
              <w:rPr>
                <w:b w:val="0"/>
                <w:sz w:val="21"/>
              </w:rPr>
              <w:t>Support the activities of the program</w:t>
            </w:r>
          </w:p>
        </w:tc>
      </w:tr>
      <w:tr w:rsidR="00C24AD2" w14:paraId="63DD3A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43A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FF5CD9A" w14:textId="77777777" w:rsidR="00C24AD2" w:rsidRDefault="00000000">
            <w:pPr>
              <w:spacing w:after="0" w:line="259" w:lineRule="auto"/>
              <w:ind w:left="0" w:firstLine="0"/>
            </w:pPr>
            <w:r>
              <w:rPr>
                <w:b w:val="0"/>
                <w:sz w:val="21"/>
              </w:rPr>
              <w:t>INNER-CITY MUSLIM ACTION</w:t>
            </w:r>
          </w:p>
        </w:tc>
      </w:tr>
      <w:tr w:rsidR="00C24AD2" w14:paraId="3B19DC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EABA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2DB88C0" w14:textId="77777777" w:rsidR="00C24AD2" w:rsidRDefault="00000000">
            <w:pPr>
              <w:spacing w:after="0" w:line="259" w:lineRule="auto"/>
              <w:ind w:left="0" w:firstLine="0"/>
            </w:pPr>
            <w:r>
              <w:rPr>
                <w:b w:val="0"/>
                <w:sz w:val="21"/>
              </w:rPr>
              <w:t>6/1/2022</w:t>
            </w:r>
          </w:p>
        </w:tc>
      </w:tr>
      <w:tr w:rsidR="00C24AD2" w14:paraId="549A3E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3B873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8C04EC3" w14:textId="77777777" w:rsidR="00C24AD2" w:rsidRDefault="00000000">
            <w:pPr>
              <w:spacing w:after="0" w:line="259" w:lineRule="auto"/>
              <w:ind w:left="0" w:firstLine="0"/>
            </w:pPr>
            <w:r>
              <w:rPr>
                <w:b w:val="0"/>
                <w:sz w:val="21"/>
              </w:rPr>
              <w:t>12/31/2024</w:t>
            </w:r>
          </w:p>
        </w:tc>
      </w:tr>
      <w:tr w:rsidR="00C24AD2" w14:paraId="43A9E43C"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3C53B61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27D155F"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67A59BE6" w14:textId="77777777" w:rsidR="00C24AD2" w:rsidRDefault="00000000">
      <w:pPr>
        <w:ind w:left="-5"/>
      </w:pPr>
      <w:r>
        <w:t>Subward No: 192904-221606</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314023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AB9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79C9D1" w14:textId="77777777" w:rsidR="00C24AD2" w:rsidRDefault="00000000">
            <w:pPr>
              <w:spacing w:after="0" w:line="259" w:lineRule="auto"/>
              <w:ind w:left="0" w:firstLine="0"/>
            </w:pPr>
            <w:r>
              <w:rPr>
                <w:b w:val="0"/>
                <w:sz w:val="21"/>
              </w:rPr>
              <w:t>Contract: Purchase Order</w:t>
            </w:r>
          </w:p>
        </w:tc>
      </w:tr>
      <w:tr w:rsidR="00C24AD2" w14:paraId="7F1E9A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93584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AEAC8E" w14:textId="77777777" w:rsidR="00C24AD2" w:rsidRDefault="00000000">
            <w:pPr>
              <w:spacing w:after="0" w:line="259" w:lineRule="auto"/>
              <w:ind w:left="0" w:firstLine="0"/>
            </w:pPr>
            <w:r>
              <w:rPr>
                <w:b w:val="0"/>
                <w:sz w:val="21"/>
              </w:rPr>
              <w:t>$240,000.00</w:t>
            </w:r>
          </w:p>
        </w:tc>
      </w:tr>
      <w:tr w:rsidR="00C24AD2" w14:paraId="22DF2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2B4E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283BC64" w14:textId="77777777" w:rsidR="00C24AD2" w:rsidRDefault="00000000">
            <w:pPr>
              <w:spacing w:after="0" w:line="259" w:lineRule="auto"/>
              <w:ind w:left="0" w:firstLine="0"/>
            </w:pPr>
            <w:r>
              <w:rPr>
                <w:b w:val="0"/>
                <w:sz w:val="21"/>
              </w:rPr>
              <w:t>6/1/2022</w:t>
            </w:r>
          </w:p>
        </w:tc>
      </w:tr>
      <w:tr w:rsidR="00C24AD2" w14:paraId="4C6EF2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B666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7045649" w14:textId="77777777" w:rsidR="00C24AD2" w:rsidRDefault="00000000">
            <w:pPr>
              <w:spacing w:after="0" w:line="259" w:lineRule="auto"/>
              <w:ind w:left="0" w:firstLine="0"/>
            </w:pPr>
            <w:r>
              <w:rPr>
                <w:b w:val="0"/>
                <w:sz w:val="21"/>
              </w:rPr>
              <w:t>2744 W. 63th ST.</w:t>
            </w:r>
          </w:p>
        </w:tc>
      </w:tr>
      <w:tr w:rsidR="00C24AD2" w14:paraId="7D1029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3691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5F46D41" w14:textId="77777777" w:rsidR="00C24AD2" w:rsidRDefault="00C24AD2">
            <w:pPr>
              <w:spacing w:after="160" w:line="259" w:lineRule="auto"/>
              <w:ind w:left="0" w:firstLine="0"/>
            </w:pPr>
          </w:p>
        </w:tc>
      </w:tr>
      <w:tr w:rsidR="00C24AD2" w14:paraId="276FCB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FCF5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F616BC3" w14:textId="77777777" w:rsidR="00C24AD2" w:rsidRDefault="00C24AD2">
            <w:pPr>
              <w:spacing w:after="160" w:line="259" w:lineRule="auto"/>
              <w:ind w:left="0" w:firstLine="0"/>
            </w:pPr>
          </w:p>
        </w:tc>
      </w:tr>
      <w:tr w:rsidR="00C24AD2" w14:paraId="65C05D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8F35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1CB77D1" w14:textId="77777777" w:rsidR="00C24AD2" w:rsidRDefault="00000000">
            <w:pPr>
              <w:spacing w:after="0" w:line="259" w:lineRule="auto"/>
              <w:ind w:left="0" w:firstLine="0"/>
            </w:pPr>
            <w:r>
              <w:rPr>
                <w:b w:val="0"/>
                <w:sz w:val="21"/>
              </w:rPr>
              <w:t>CHICAGO</w:t>
            </w:r>
          </w:p>
        </w:tc>
      </w:tr>
      <w:tr w:rsidR="00C24AD2" w14:paraId="6A813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CBEF0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D9E3C6E" w14:textId="77777777" w:rsidR="00C24AD2" w:rsidRDefault="00000000">
            <w:pPr>
              <w:spacing w:after="0" w:line="259" w:lineRule="auto"/>
              <w:ind w:left="0" w:firstLine="0"/>
            </w:pPr>
            <w:r>
              <w:rPr>
                <w:b w:val="0"/>
                <w:sz w:val="21"/>
              </w:rPr>
              <w:t>IL</w:t>
            </w:r>
          </w:p>
        </w:tc>
      </w:tr>
      <w:tr w:rsidR="00C24AD2" w14:paraId="5814E7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7E7A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F3F3D07" w14:textId="77777777" w:rsidR="00C24AD2" w:rsidRDefault="00000000">
            <w:pPr>
              <w:spacing w:after="0" w:line="259" w:lineRule="auto"/>
              <w:ind w:left="0" w:firstLine="0"/>
            </w:pPr>
            <w:r>
              <w:rPr>
                <w:b w:val="0"/>
                <w:sz w:val="21"/>
              </w:rPr>
              <w:t>60629</w:t>
            </w:r>
          </w:p>
        </w:tc>
      </w:tr>
      <w:tr w:rsidR="00C24AD2" w14:paraId="01944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3F84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A296854" w14:textId="77777777" w:rsidR="00C24AD2" w:rsidRDefault="00C24AD2">
            <w:pPr>
              <w:spacing w:after="160" w:line="259" w:lineRule="auto"/>
              <w:ind w:left="0" w:firstLine="0"/>
            </w:pPr>
          </w:p>
        </w:tc>
      </w:tr>
      <w:tr w:rsidR="00C24AD2" w14:paraId="13A86313" w14:textId="77777777">
        <w:trPr>
          <w:trHeight w:val="128"/>
        </w:trPr>
        <w:tc>
          <w:tcPr>
            <w:tcW w:w="5280" w:type="dxa"/>
            <w:tcBorders>
              <w:top w:val="single" w:sz="6" w:space="0" w:color="000000"/>
              <w:left w:val="single" w:sz="6" w:space="0" w:color="000000"/>
              <w:bottom w:val="nil"/>
              <w:right w:val="single" w:sz="6" w:space="0" w:color="000000"/>
            </w:tcBorders>
          </w:tcPr>
          <w:p w14:paraId="317BC7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4A5B1F1" w14:textId="77777777" w:rsidR="00C24AD2" w:rsidRDefault="00C24AD2">
            <w:pPr>
              <w:spacing w:after="160" w:line="259" w:lineRule="auto"/>
              <w:ind w:left="0" w:firstLine="0"/>
            </w:pPr>
          </w:p>
        </w:tc>
      </w:tr>
      <w:tr w:rsidR="00C24AD2" w14:paraId="0BBFC7A5" w14:textId="77777777">
        <w:trPr>
          <w:trHeight w:val="302"/>
        </w:trPr>
        <w:tc>
          <w:tcPr>
            <w:tcW w:w="5280" w:type="dxa"/>
            <w:tcBorders>
              <w:top w:val="nil"/>
              <w:left w:val="single" w:sz="6" w:space="0" w:color="000000"/>
              <w:bottom w:val="single" w:sz="6" w:space="0" w:color="000000"/>
              <w:right w:val="single" w:sz="6" w:space="0" w:color="000000"/>
            </w:tcBorders>
          </w:tcPr>
          <w:p w14:paraId="3DED9D01"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5FAD05AE" w14:textId="77777777" w:rsidR="00C24AD2" w:rsidRDefault="00000000">
            <w:pPr>
              <w:spacing w:after="0" w:line="259" w:lineRule="auto"/>
              <w:ind w:left="0" w:firstLine="0"/>
            </w:pPr>
            <w:r>
              <w:rPr>
                <w:b w:val="0"/>
                <w:sz w:val="21"/>
              </w:rPr>
              <w:t>Support the activities of the program</w:t>
            </w:r>
          </w:p>
        </w:tc>
      </w:tr>
      <w:tr w:rsidR="00C24AD2" w14:paraId="44453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AB9D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E985016" w14:textId="77777777" w:rsidR="00C24AD2" w:rsidRDefault="00000000">
            <w:pPr>
              <w:spacing w:after="0" w:line="259" w:lineRule="auto"/>
              <w:ind w:left="0" w:firstLine="0"/>
            </w:pPr>
            <w:r>
              <w:rPr>
                <w:b w:val="0"/>
                <w:sz w:val="21"/>
              </w:rPr>
              <w:t>INNER-CITY MUSLIM ACTION</w:t>
            </w:r>
          </w:p>
        </w:tc>
      </w:tr>
      <w:tr w:rsidR="00C24AD2" w14:paraId="3F183B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1618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A67E711" w14:textId="77777777" w:rsidR="00C24AD2" w:rsidRDefault="00000000">
            <w:pPr>
              <w:spacing w:after="0" w:line="259" w:lineRule="auto"/>
              <w:ind w:left="0" w:firstLine="0"/>
            </w:pPr>
            <w:r>
              <w:rPr>
                <w:b w:val="0"/>
                <w:sz w:val="21"/>
              </w:rPr>
              <w:t>6/1/2022</w:t>
            </w:r>
          </w:p>
        </w:tc>
      </w:tr>
      <w:tr w:rsidR="00C24AD2" w14:paraId="4ACB15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A73DA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DF428B8" w14:textId="77777777" w:rsidR="00C24AD2" w:rsidRDefault="00000000">
            <w:pPr>
              <w:spacing w:after="0" w:line="259" w:lineRule="auto"/>
              <w:ind w:left="0" w:firstLine="0"/>
            </w:pPr>
            <w:r>
              <w:rPr>
                <w:b w:val="0"/>
                <w:sz w:val="21"/>
              </w:rPr>
              <w:t>12/31/2024</w:t>
            </w:r>
          </w:p>
        </w:tc>
      </w:tr>
      <w:tr w:rsidR="00C24AD2" w14:paraId="709884D7"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6C1315F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33E1AD7"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262D2B09" w14:textId="77777777" w:rsidR="00C24AD2" w:rsidRDefault="00000000">
      <w:pPr>
        <w:ind w:left="-5"/>
      </w:pPr>
      <w:r>
        <w:t>Subward No: 192905-217384</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0B87D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D8C69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46A1C2" w14:textId="77777777" w:rsidR="00C24AD2" w:rsidRDefault="00000000">
            <w:pPr>
              <w:spacing w:after="0" w:line="259" w:lineRule="auto"/>
              <w:ind w:left="0" w:firstLine="0"/>
            </w:pPr>
            <w:r>
              <w:rPr>
                <w:b w:val="0"/>
                <w:sz w:val="21"/>
              </w:rPr>
              <w:t>Contract: Purchase Order</w:t>
            </w:r>
          </w:p>
        </w:tc>
      </w:tr>
      <w:tr w:rsidR="00C24AD2" w14:paraId="552D33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AF70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FA26C9A" w14:textId="77777777" w:rsidR="00C24AD2" w:rsidRDefault="00000000">
            <w:pPr>
              <w:spacing w:after="0" w:line="259" w:lineRule="auto"/>
              <w:ind w:left="0" w:firstLine="0"/>
            </w:pPr>
            <w:r>
              <w:rPr>
                <w:b w:val="0"/>
                <w:sz w:val="21"/>
              </w:rPr>
              <w:t>$240,000.00</w:t>
            </w:r>
          </w:p>
        </w:tc>
      </w:tr>
      <w:tr w:rsidR="00C24AD2" w14:paraId="44EE8E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3056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EC2DEE9" w14:textId="77777777" w:rsidR="00C24AD2" w:rsidRDefault="00000000">
            <w:pPr>
              <w:spacing w:after="0" w:line="259" w:lineRule="auto"/>
              <w:ind w:left="0" w:firstLine="0"/>
            </w:pPr>
            <w:r>
              <w:rPr>
                <w:b w:val="0"/>
                <w:sz w:val="21"/>
              </w:rPr>
              <w:t>1/1/2023</w:t>
            </w:r>
          </w:p>
        </w:tc>
      </w:tr>
      <w:tr w:rsidR="00C24AD2" w14:paraId="24D300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D4B4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4CE2E4C" w14:textId="77777777" w:rsidR="00C24AD2" w:rsidRDefault="00000000">
            <w:pPr>
              <w:spacing w:after="0" w:line="259" w:lineRule="auto"/>
              <w:ind w:left="0" w:firstLine="0"/>
            </w:pPr>
            <w:r>
              <w:rPr>
                <w:b w:val="0"/>
                <w:sz w:val="21"/>
              </w:rPr>
              <w:t>1919 WEST CULLERTON STREET (EFT)</w:t>
            </w:r>
          </w:p>
        </w:tc>
      </w:tr>
      <w:tr w:rsidR="00C24AD2" w14:paraId="0DD32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0BE4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6509E3B" w14:textId="77777777" w:rsidR="00C24AD2" w:rsidRDefault="00C24AD2">
            <w:pPr>
              <w:spacing w:after="160" w:line="259" w:lineRule="auto"/>
              <w:ind w:left="0" w:firstLine="0"/>
            </w:pPr>
          </w:p>
        </w:tc>
      </w:tr>
      <w:tr w:rsidR="00C24AD2" w14:paraId="319705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D585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5F2759E" w14:textId="77777777" w:rsidR="00C24AD2" w:rsidRDefault="00C24AD2">
            <w:pPr>
              <w:spacing w:after="160" w:line="259" w:lineRule="auto"/>
              <w:ind w:left="0" w:firstLine="0"/>
            </w:pPr>
          </w:p>
        </w:tc>
      </w:tr>
      <w:tr w:rsidR="00C24AD2" w14:paraId="094D06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7E1F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434D144" w14:textId="77777777" w:rsidR="00C24AD2" w:rsidRDefault="00000000">
            <w:pPr>
              <w:spacing w:after="0" w:line="259" w:lineRule="auto"/>
              <w:ind w:left="0" w:firstLine="0"/>
            </w:pPr>
            <w:r>
              <w:rPr>
                <w:b w:val="0"/>
                <w:sz w:val="21"/>
              </w:rPr>
              <w:t>CHICAGO</w:t>
            </w:r>
          </w:p>
        </w:tc>
      </w:tr>
      <w:tr w:rsidR="00C24AD2" w14:paraId="3B5D61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7A7B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E90479" w14:textId="77777777" w:rsidR="00C24AD2" w:rsidRDefault="00000000">
            <w:pPr>
              <w:spacing w:after="0" w:line="259" w:lineRule="auto"/>
              <w:ind w:left="0" w:firstLine="0"/>
            </w:pPr>
            <w:r>
              <w:rPr>
                <w:b w:val="0"/>
                <w:sz w:val="21"/>
              </w:rPr>
              <w:t>IL</w:t>
            </w:r>
          </w:p>
        </w:tc>
      </w:tr>
      <w:tr w:rsidR="00C24AD2" w14:paraId="33A703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90FE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192B142" w14:textId="77777777" w:rsidR="00C24AD2" w:rsidRDefault="00000000">
            <w:pPr>
              <w:spacing w:after="0" w:line="259" w:lineRule="auto"/>
              <w:ind w:left="0" w:firstLine="0"/>
            </w:pPr>
            <w:r>
              <w:rPr>
                <w:b w:val="0"/>
                <w:sz w:val="21"/>
              </w:rPr>
              <w:t>60608</w:t>
            </w:r>
          </w:p>
        </w:tc>
      </w:tr>
      <w:tr w:rsidR="00C24AD2" w14:paraId="420B15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472A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1F9103" w14:textId="77777777" w:rsidR="00C24AD2" w:rsidRDefault="00C24AD2">
            <w:pPr>
              <w:spacing w:after="160" w:line="259" w:lineRule="auto"/>
              <w:ind w:left="0" w:firstLine="0"/>
            </w:pPr>
          </w:p>
        </w:tc>
      </w:tr>
      <w:tr w:rsidR="00C24AD2" w14:paraId="0B521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9420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A80EF1" w14:textId="77777777" w:rsidR="00C24AD2" w:rsidRDefault="00000000">
            <w:pPr>
              <w:spacing w:after="0" w:line="259" w:lineRule="auto"/>
              <w:ind w:left="0" w:firstLine="0"/>
            </w:pPr>
            <w:r>
              <w:rPr>
                <w:b w:val="0"/>
                <w:sz w:val="21"/>
              </w:rPr>
              <w:t>Support the activities of the program</w:t>
            </w:r>
          </w:p>
        </w:tc>
      </w:tr>
      <w:tr w:rsidR="00C24AD2" w14:paraId="0C1E08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B565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03B4049" w14:textId="77777777" w:rsidR="00C24AD2" w:rsidRDefault="00000000">
            <w:pPr>
              <w:spacing w:after="0" w:line="259" w:lineRule="auto"/>
              <w:ind w:left="0" w:firstLine="0"/>
            </w:pPr>
            <w:r>
              <w:rPr>
                <w:b w:val="0"/>
                <w:sz w:val="21"/>
              </w:rPr>
              <w:t>GADS HILL CENTER</w:t>
            </w:r>
          </w:p>
        </w:tc>
      </w:tr>
      <w:tr w:rsidR="00C24AD2" w14:paraId="1C206B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0FFF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3A78184" w14:textId="77777777" w:rsidR="00C24AD2" w:rsidRDefault="00000000">
            <w:pPr>
              <w:spacing w:after="0" w:line="259" w:lineRule="auto"/>
              <w:ind w:left="0" w:firstLine="0"/>
            </w:pPr>
            <w:r>
              <w:rPr>
                <w:b w:val="0"/>
                <w:sz w:val="21"/>
              </w:rPr>
              <w:t>1/1/2023</w:t>
            </w:r>
          </w:p>
        </w:tc>
      </w:tr>
      <w:tr w:rsidR="00C24AD2" w14:paraId="647C9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B6259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0CBC620" w14:textId="77777777" w:rsidR="00C24AD2" w:rsidRDefault="00000000">
            <w:pPr>
              <w:spacing w:after="0" w:line="259" w:lineRule="auto"/>
              <w:ind w:left="0" w:firstLine="0"/>
            </w:pPr>
            <w:r>
              <w:rPr>
                <w:b w:val="0"/>
                <w:sz w:val="21"/>
              </w:rPr>
              <w:t>12/31/2023</w:t>
            </w:r>
          </w:p>
        </w:tc>
      </w:tr>
      <w:tr w:rsidR="00C24AD2" w14:paraId="0815314C" w14:textId="77777777">
        <w:trPr>
          <w:trHeight w:val="2524"/>
        </w:trPr>
        <w:tc>
          <w:tcPr>
            <w:tcW w:w="5280" w:type="dxa"/>
            <w:tcBorders>
              <w:top w:val="single" w:sz="6" w:space="0" w:color="000000"/>
              <w:left w:val="single" w:sz="6" w:space="0" w:color="000000"/>
              <w:bottom w:val="nil"/>
              <w:right w:val="single" w:sz="6" w:space="0" w:color="000000"/>
            </w:tcBorders>
            <w:vAlign w:val="bottom"/>
          </w:tcPr>
          <w:p w14:paraId="1AE1660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54136BA3"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w:t>
            </w:r>
          </w:p>
        </w:tc>
      </w:tr>
      <w:tr w:rsidR="00C24AD2" w14:paraId="7892E849" w14:textId="77777777">
        <w:trPr>
          <w:trHeight w:val="2180"/>
        </w:trPr>
        <w:tc>
          <w:tcPr>
            <w:tcW w:w="5280" w:type="dxa"/>
            <w:tcBorders>
              <w:top w:val="nil"/>
              <w:left w:val="single" w:sz="6" w:space="0" w:color="000000"/>
              <w:bottom w:val="single" w:sz="6" w:space="0" w:color="000000"/>
              <w:right w:val="single" w:sz="6" w:space="0" w:color="000000"/>
            </w:tcBorders>
          </w:tcPr>
          <w:p w14:paraId="3010E55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33BCF78" w14:textId="77777777" w:rsidR="00C24AD2" w:rsidRDefault="00000000">
            <w:pPr>
              <w:spacing w:after="0" w:line="259" w:lineRule="auto"/>
              <w:ind w:left="0" w:firstLine="0"/>
            </w:pPr>
            <w:r>
              <w:rPr>
                <w:b w:val="0"/>
                <w:sz w:val="21"/>
              </w:rPr>
              <w:t>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36E6337A" w14:textId="77777777" w:rsidR="00C24AD2" w:rsidRDefault="00000000">
      <w:pPr>
        <w:ind w:left="-5"/>
      </w:pPr>
      <w:r>
        <w:t>Subward No: 192906-218572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38E05A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1AC0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04096A7" w14:textId="77777777" w:rsidR="00C24AD2" w:rsidRDefault="00000000">
            <w:pPr>
              <w:spacing w:after="0" w:line="259" w:lineRule="auto"/>
              <w:ind w:left="0" w:firstLine="0"/>
            </w:pPr>
            <w:r>
              <w:rPr>
                <w:b w:val="0"/>
                <w:sz w:val="21"/>
              </w:rPr>
              <w:t>Contract: Purchase Order</w:t>
            </w:r>
          </w:p>
        </w:tc>
      </w:tr>
      <w:tr w:rsidR="00C24AD2" w14:paraId="1B3B9A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C791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38EE032" w14:textId="77777777" w:rsidR="00C24AD2" w:rsidRDefault="00000000">
            <w:pPr>
              <w:spacing w:after="0" w:line="259" w:lineRule="auto"/>
              <w:ind w:left="0" w:firstLine="0"/>
            </w:pPr>
            <w:r>
              <w:rPr>
                <w:b w:val="0"/>
                <w:sz w:val="21"/>
              </w:rPr>
              <w:t>$240,000.00</w:t>
            </w:r>
          </w:p>
        </w:tc>
      </w:tr>
      <w:tr w:rsidR="00C24AD2" w14:paraId="242BDB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F631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AA5FD8" w14:textId="77777777" w:rsidR="00C24AD2" w:rsidRDefault="00000000">
            <w:pPr>
              <w:spacing w:after="0" w:line="259" w:lineRule="auto"/>
              <w:ind w:left="0" w:firstLine="0"/>
            </w:pPr>
            <w:r>
              <w:rPr>
                <w:b w:val="0"/>
                <w:sz w:val="21"/>
              </w:rPr>
              <w:t>6/1/2022</w:t>
            </w:r>
          </w:p>
        </w:tc>
      </w:tr>
      <w:tr w:rsidR="00C24AD2" w14:paraId="43EFBD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919FD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ADADC3" w14:textId="77777777" w:rsidR="00C24AD2" w:rsidRDefault="00000000">
            <w:pPr>
              <w:spacing w:after="0" w:line="259" w:lineRule="auto"/>
              <w:ind w:left="0" w:firstLine="0"/>
            </w:pPr>
            <w:r>
              <w:rPr>
                <w:b w:val="0"/>
                <w:sz w:val="21"/>
              </w:rPr>
              <w:t>800 E. 55TH STREET (EFT)</w:t>
            </w:r>
          </w:p>
        </w:tc>
      </w:tr>
      <w:tr w:rsidR="00C24AD2" w14:paraId="059488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B141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87D9A47" w14:textId="77777777" w:rsidR="00C24AD2" w:rsidRDefault="00C24AD2">
            <w:pPr>
              <w:spacing w:after="160" w:line="259" w:lineRule="auto"/>
              <w:ind w:left="0" w:firstLine="0"/>
            </w:pPr>
          </w:p>
        </w:tc>
      </w:tr>
      <w:tr w:rsidR="00C24AD2" w14:paraId="40E30C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3D20F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26E318" w14:textId="77777777" w:rsidR="00C24AD2" w:rsidRDefault="00C24AD2">
            <w:pPr>
              <w:spacing w:after="160" w:line="259" w:lineRule="auto"/>
              <w:ind w:left="0" w:firstLine="0"/>
            </w:pPr>
          </w:p>
        </w:tc>
      </w:tr>
      <w:tr w:rsidR="00C24AD2" w14:paraId="0520E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2686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74D2213" w14:textId="77777777" w:rsidR="00C24AD2" w:rsidRDefault="00000000">
            <w:pPr>
              <w:spacing w:after="0" w:line="259" w:lineRule="auto"/>
              <w:ind w:left="0" w:firstLine="0"/>
            </w:pPr>
            <w:r>
              <w:rPr>
                <w:b w:val="0"/>
                <w:sz w:val="21"/>
              </w:rPr>
              <w:t>CHICAGO</w:t>
            </w:r>
          </w:p>
        </w:tc>
      </w:tr>
      <w:tr w:rsidR="00C24AD2" w14:paraId="7F3712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1DF9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EBD429" w14:textId="77777777" w:rsidR="00C24AD2" w:rsidRDefault="00000000">
            <w:pPr>
              <w:spacing w:after="0" w:line="259" w:lineRule="auto"/>
              <w:ind w:left="0" w:firstLine="0"/>
            </w:pPr>
            <w:r>
              <w:rPr>
                <w:b w:val="0"/>
                <w:sz w:val="21"/>
              </w:rPr>
              <w:t>IL</w:t>
            </w:r>
          </w:p>
        </w:tc>
      </w:tr>
      <w:tr w:rsidR="00C24AD2" w14:paraId="01764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DFD7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9B14A25" w14:textId="77777777" w:rsidR="00C24AD2" w:rsidRDefault="00000000">
            <w:pPr>
              <w:spacing w:after="0" w:line="259" w:lineRule="auto"/>
              <w:ind w:left="0" w:firstLine="0"/>
            </w:pPr>
            <w:r>
              <w:rPr>
                <w:b w:val="0"/>
                <w:sz w:val="21"/>
              </w:rPr>
              <w:t>60615</w:t>
            </w:r>
          </w:p>
        </w:tc>
      </w:tr>
      <w:tr w:rsidR="00C24AD2" w14:paraId="1FA21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CEE9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C89DAF8" w14:textId="77777777" w:rsidR="00C24AD2" w:rsidRDefault="00C24AD2">
            <w:pPr>
              <w:spacing w:after="160" w:line="259" w:lineRule="auto"/>
              <w:ind w:left="0" w:firstLine="0"/>
            </w:pPr>
          </w:p>
        </w:tc>
      </w:tr>
      <w:tr w:rsidR="00C24AD2" w14:paraId="34178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93A7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65A27D" w14:textId="77777777" w:rsidR="00C24AD2" w:rsidRDefault="00000000">
            <w:pPr>
              <w:spacing w:after="0" w:line="259" w:lineRule="auto"/>
              <w:ind w:left="0" w:firstLine="0"/>
            </w:pPr>
            <w:r>
              <w:rPr>
                <w:b w:val="0"/>
                <w:sz w:val="21"/>
              </w:rPr>
              <w:t>Support the activities of the program</w:t>
            </w:r>
          </w:p>
        </w:tc>
      </w:tr>
      <w:tr w:rsidR="00C24AD2" w14:paraId="5B93F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7DA0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9242B0A" w14:textId="77777777" w:rsidR="00C24AD2" w:rsidRDefault="00000000">
            <w:pPr>
              <w:spacing w:after="0" w:line="259" w:lineRule="auto"/>
              <w:ind w:left="0" w:firstLine="0"/>
            </w:pPr>
            <w:r>
              <w:rPr>
                <w:b w:val="0"/>
                <w:sz w:val="21"/>
              </w:rPr>
              <w:t>FRIEND FAMILY HEALTH CENTER</w:t>
            </w:r>
          </w:p>
        </w:tc>
      </w:tr>
      <w:tr w:rsidR="00C24AD2" w14:paraId="4C4D1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70A9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CEE4801" w14:textId="77777777" w:rsidR="00C24AD2" w:rsidRDefault="00000000">
            <w:pPr>
              <w:spacing w:after="0" w:line="259" w:lineRule="auto"/>
              <w:ind w:left="0" w:firstLine="0"/>
            </w:pPr>
            <w:r>
              <w:rPr>
                <w:b w:val="0"/>
                <w:sz w:val="21"/>
              </w:rPr>
              <w:t>6/1/2022</w:t>
            </w:r>
          </w:p>
        </w:tc>
      </w:tr>
      <w:tr w:rsidR="00C24AD2" w14:paraId="32AB9D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C1936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41F047" w14:textId="77777777" w:rsidR="00C24AD2" w:rsidRDefault="00000000">
            <w:pPr>
              <w:spacing w:after="0" w:line="259" w:lineRule="auto"/>
              <w:ind w:left="0" w:firstLine="0"/>
            </w:pPr>
            <w:r>
              <w:rPr>
                <w:b w:val="0"/>
                <w:sz w:val="21"/>
              </w:rPr>
              <w:t>12/31/2023</w:t>
            </w:r>
          </w:p>
        </w:tc>
      </w:tr>
      <w:tr w:rsidR="00C24AD2" w14:paraId="58B7E3A3"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7CBE4DB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BB84EE8"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21A4B763" w14:textId="77777777" w:rsidR="00C24AD2" w:rsidRDefault="00000000">
      <w:pPr>
        <w:ind w:left="-5"/>
      </w:pPr>
      <w:r>
        <w:t>Subward No: 192907-220065</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5AE1FF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1C1C4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C754B99" w14:textId="77777777" w:rsidR="00C24AD2" w:rsidRDefault="00000000">
            <w:pPr>
              <w:spacing w:after="0" w:line="259" w:lineRule="auto"/>
              <w:ind w:left="0" w:firstLine="0"/>
            </w:pPr>
            <w:r>
              <w:rPr>
                <w:b w:val="0"/>
                <w:sz w:val="21"/>
              </w:rPr>
              <w:t>Contract: Purchase Order</w:t>
            </w:r>
          </w:p>
        </w:tc>
      </w:tr>
      <w:tr w:rsidR="00C24AD2" w14:paraId="6A6429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03A4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E68ED4C" w14:textId="77777777" w:rsidR="00C24AD2" w:rsidRDefault="00000000">
            <w:pPr>
              <w:spacing w:after="0" w:line="259" w:lineRule="auto"/>
              <w:ind w:left="0" w:firstLine="0"/>
            </w:pPr>
            <w:r>
              <w:rPr>
                <w:b w:val="0"/>
                <w:sz w:val="21"/>
              </w:rPr>
              <w:t>$240,000.00</w:t>
            </w:r>
          </w:p>
        </w:tc>
      </w:tr>
      <w:tr w:rsidR="00C24AD2" w14:paraId="48175B33" w14:textId="77777777">
        <w:trPr>
          <w:trHeight w:val="323"/>
        </w:trPr>
        <w:tc>
          <w:tcPr>
            <w:tcW w:w="5280" w:type="dxa"/>
            <w:tcBorders>
              <w:top w:val="single" w:sz="6" w:space="0" w:color="000000"/>
              <w:left w:val="single" w:sz="6" w:space="0" w:color="000000"/>
              <w:bottom w:val="nil"/>
              <w:right w:val="single" w:sz="6" w:space="0" w:color="000000"/>
            </w:tcBorders>
          </w:tcPr>
          <w:p w14:paraId="1FA6F86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nil"/>
              <w:right w:val="single" w:sz="6" w:space="0" w:color="000000"/>
            </w:tcBorders>
          </w:tcPr>
          <w:p w14:paraId="63943738" w14:textId="77777777" w:rsidR="00C24AD2" w:rsidRDefault="00000000">
            <w:pPr>
              <w:spacing w:after="0" w:line="259" w:lineRule="auto"/>
              <w:ind w:left="0" w:firstLine="0"/>
            </w:pPr>
            <w:r>
              <w:rPr>
                <w:b w:val="0"/>
                <w:sz w:val="21"/>
              </w:rPr>
              <w:t>6/1/2022</w:t>
            </w:r>
          </w:p>
        </w:tc>
      </w:tr>
      <w:tr w:rsidR="00C24AD2" w14:paraId="12614D94" w14:textId="77777777">
        <w:trPr>
          <w:trHeight w:val="46"/>
        </w:trPr>
        <w:tc>
          <w:tcPr>
            <w:tcW w:w="5280" w:type="dxa"/>
            <w:tcBorders>
              <w:top w:val="nil"/>
              <w:left w:val="single" w:sz="6" w:space="0" w:color="000000"/>
              <w:bottom w:val="single" w:sz="6" w:space="0" w:color="000000"/>
              <w:right w:val="single" w:sz="6" w:space="0" w:color="000000"/>
            </w:tcBorders>
          </w:tcPr>
          <w:p w14:paraId="43129708"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B38F023" w14:textId="77777777" w:rsidR="00C24AD2" w:rsidRDefault="00C24AD2">
            <w:pPr>
              <w:spacing w:after="160" w:line="259" w:lineRule="auto"/>
              <w:ind w:left="0" w:firstLine="0"/>
            </w:pPr>
          </w:p>
        </w:tc>
      </w:tr>
      <w:tr w:rsidR="00C24AD2" w14:paraId="04C593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9D89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27110A" w14:textId="77777777" w:rsidR="00C24AD2" w:rsidRDefault="00000000">
            <w:pPr>
              <w:spacing w:after="0" w:line="259" w:lineRule="auto"/>
              <w:ind w:left="0" w:firstLine="0"/>
            </w:pPr>
            <w:r>
              <w:rPr>
                <w:b w:val="0"/>
                <w:sz w:val="21"/>
              </w:rPr>
              <w:t>2319 S. DAMEN AVE.</w:t>
            </w:r>
          </w:p>
        </w:tc>
      </w:tr>
      <w:tr w:rsidR="00C24AD2" w14:paraId="127AC8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A0A5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FBEB33" w14:textId="77777777" w:rsidR="00C24AD2" w:rsidRDefault="00C24AD2">
            <w:pPr>
              <w:spacing w:after="160" w:line="259" w:lineRule="auto"/>
              <w:ind w:left="0" w:firstLine="0"/>
            </w:pPr>
          </w:p>
        </w:tc>
      </w:tr>
      <w:tr w:rsidR="00C24AD2" w14:paraId="73D39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6934E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E1F5A2F" w14:textId="77777777" w:rsidR="00C24AD2" w:rsidRDefault="00C24AD2">
            <w:pPr>
              <w:spacing w:after="160" w:line="259" w:lineRule="auto"/>
              <w:ind w:left="0" w:firstLine="0"/>
            </w:pPr>
          </w:p>
        </w:tc>
      </w:tr>
      <w:tr w:rsidR="00C24AD2" w14:paraId="13E79B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9227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01D0222" w14:textId="77777777" w:rsidR="00C24AD2" w:rsidRDefault="00000000">
            <w:pPr>
              <w:spacing w:after="0" w:line="259" w:lineRule="auto"/>
              <w:ind w:left="0" w:firstLine="0"/>
            </w:pPr>
            <w:r>
              <w:rPr>
                <w:b w:val="0"/>
                <w:sz w:val="21"/>
              </w:rPr>
              <w:t>CHICAGO</w:t>
            </w:r>
          </w:p>
        </w:tc>
      </w:tr>
      <w:tr w:rsidR="00C24AD2" w14:paraId="0A8A62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3EE29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286DAF4" w14:textId="77777777" w:rsidR="00C24AD2" w:rsidRDefault="00000000">
            <w:pPr>
              <w:spacing w:after="0" w:line="259" w:lineRule="auto"/>
              <w:ind w:left="0" w:firstLine="0"/>
            </w:pPr>
            <w:r>
              <w:rPr>
                <w:b w:val="0"/>
                <w:sz w:val="21"/>
              </w:rPr>
              <w:t>IL</w:t>
            </w:r>
          </w:p>
        </w:tc>
      </w:tr>
      <w:tr w:rsidR="00C24AD2" w14:paraId="3104E2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24FA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5B7A36A" w14:textId="77777777" w:rsidR="00C24AD2" w:rsidRDefault="00000000">
            <w:pPr>
              <w:spacing w:after="0" w:line="259" w:lineRule="auto"/>
              <w:ind w:left="0" w:firstLine="0"/>
            </w:pPr>
            <w:r>
              <w:rPr>
                <w:b w:val="0"/>
                <w:sz w:val="21"/>
              </w:rPr>
              <w:t>60608</w:t>
            </w:r>
          </w:p>
        </w:tc>
      </w:tr>
      <w:tr w:rsidR="00C24AD2" w14:paraId="04F856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48BF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92AAB3E" w14:textId="77777777" w:rsidR="00C24AD2" w:rsidRDefault="00C24AD2">
            <w:pPr>
              <w:spacing w:after="160" w:line="259" w:lineRule="auto"/>
              <w:ind w:left="0" w:firstLine="0"/>
            </w:pPr>
          </w:p>
        </w:tc>
      </w:tr>
      <w:tr w:rsidR="00C24AD2" w14:paraId="221BF9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2B56B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7AA0F5C" w14:textId="77777777" w:rsidR="00C24AD2" w:rsidRDefault="00000000">
            <w:pPr>
              <w:spacing w:after="0" w:line="259" w:lineRule="auto"/>
              <w:ind w:left="0" w:firstLine="0"/>
            </w:pPr>
            <w:r>
              <w:rPr>
                <w:b w:val="0"/>
                <w:sz w:val="21"/>
              </w:rPr>
              <w:t>Support the activities of the program</w:t>
            </w:r>
          </w:p>
        </w:tc>
      </w:tr>
      <w:tr w:rsidR="00C24AD2" w14:paraId="764614A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6394BE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22D4AE"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322FC9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2B3F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C0EE339" w14:textId="77777777" w:rsidR="00C24AD2" w:rsidRDefault="00000000">
            <w:pPr>
              <w:spacing w:after="0" w:line="259" w:lineRule="auto"/>
              <w:ind w:left="0" w:firstLine="0"/>
            </w:pPr>
            <w:r>
              <w:rPr>
                <w:b w:val="0"/>
                <w:sz w:val="21"/>
              </w:rPr>
              <w:t>6/1/2022</w:t>
            </w:r>
          </w:p>
        </w:tc>
      </w:tr>
      <w:tr w:rsidR="00C24AD2" w14:paraId="0DB0D3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33B5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4888B2" w14:textId="77777777" w:rsidR="00C24AD2" w:rsidRDefault="00000000">
            <w:pPr>
              <w:spacing w:after="0" w:line="259" w:lineRule="auto"/>
              <w:ind w:left="0" w:firstLine="0"/>
            </w:pPr>
            <w:r>
              <w:rPr>
                <w:b w:val="0"/>
                <w:sz w:val="21"/>
              </w:rPr>
              <w:t>12/31/2024</w:t>
            </w:r>
          </w:p>
        </w:tc>
      </w:tr>
      <w:tr w:rsidR="00C24AD2" w14:paraId="51F8E31F"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53AFCB1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A0F2486"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542E102D" w14:textId="77777777" w:rsidR="00C24AD2" w:rsidRDefault="00000000">
      <w:pPr>
        <w:ind w:left="-5"/>
      </w:pPr>
      <w:r>
        <w:t>Subward No: 192907-220890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E8260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2F681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B9EB3D" w14:textId="77777777" w:rsidR="00C24AD2" w:rsidRDefault="00000000">
            <w:pPr>
              <w:spacing w:after="0" w:line="259" w:lineRule="auto"/>
              <w:ind w:left="0" w:firstLine="0"/>
            </w:pPr>
            <w:r>
              <w:rPr>
                <w:b w:val="0"/>
                <w:sz w:val="21"/>
              </w:rPr>
              <w:t>Contract: Purchase Order</w:t>
            </w:r>
          </w:p>
        </w:tc>
      </w:tr>
      <w:tr w:rsidR="00C24AD2" w14:paraId="1FFF46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3745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752D697" w14:textId="77777777" w:rsidR="00C24AD2" w:rsidRDefault="00000000">
            <w:pPr>
              <w:spacing w:after="0" w:line="259" w:lineRule="auto"/>
              <w:ind w:left="0" w:firstLine="0"/>
            </w:pPr>
            <w:r>
              <w:rPr>
                <w:b w:val="0"/>
                <w:sz w:val="21"/>
              </w:rPr>
              <w:t>$240,000.00</w:t>
            </w:r>
          </w:p>
        </w:tc>
      </w:tr>
      <w:tr w:rsidR="00C24AD2" w14:paraId="48B7B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CDEA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D372C9F" w14:textId="77777777" w:rsidR="00C24AD2" w:rsidRDefault="00000000">
            <w:pPr>
              <w:spacing w:after="0" w:line="259" w:lineRule="auto"/>
              <w:ind w:left="0" w:firstLine="0"/>
            </w:pPr>
            <w:r>
              <w:rPr>
                <w:b w:val="0"/>
                <w:sz w:val="21"/>
              </w:rPr>
              <w:t>6/1/2022</w:t>
            </w:r>
          </w:p>
        </w:tc>
      </w:tr>
      <w:tr w:rsidR="00C24AD2" w14:paraId="6065F7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B2A9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65EDD8A" w14:textId="77777777" w:rsidR="00C24AD2" w:rsidRDefault="00000000">
            <w:pPr>
              <w:spacing w:after="0" w:line="259" w:lineRule="auto"/>
              <w:ind w:left="0" w:firstLine="0"/>
            </w:pPr>
            <w:r>
              <w:rPr>
                <w:b w:val="0"/>
                <w:sz w:val="21"/>
              </w:rPr>
              <w:t>2319 S. DAMEN AVE.</w:t>
            </w:r>
          </w:p>
        </w:tc>
      </w:tr>
      <w:tr w:rsidR="00C24AD2" w14:paraId="591221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DFAF2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A4EB8BE" w14:textId="77777777" w:rsidR="00C24AD2" w:rsidRDefault="00C24AD2">
            <w:pPr>
              <w:spacing w:after="160" w:line="259" w:lineRule="auto"/>
              <w:ind w:left="0" w:firstLine="0"/>
            </w:pPr>
          </w:p>
        </w:tc>
      </w:tr>
      <w:tr w:rsidR="00C24AD2" w14:paraId="58E890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BE22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23EA910" w14:textId="77777777" w:rsidR="00C24AD2" w:rsidRDefault="00C24AD2">
            <w:pPr>
              <w:spacing w:after="160" w:line="259" w:lineRule="auto"/>
              <w:ind w:left="0" w:firstLine="0"/>
            </w:pPr>
          </w:p>
        </w:tc>
      </w:tr>
      <w:tr w:rsidR="00C24AD2" w14:paraId="691BF4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F0EF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EF444D" w14:textId="77777777" w:rsidR="00C24AD2" w:rsidRDefault="00000000">
            <w:pPr>
              <w:spacing w:after="0" w:line="259" w:lineRule="auto"/>
              <w:ind w:left="0" w:firstLine="0"/>
            </w:pPr>
            <w:r>
              <w:rPr>
                <w:b w:val="0"/>
                <w:sz w:val="21"/>
              </w:rPr>
              <w:t>CHICAGO</w:t>
            </w:r>
          </w:p>
        </w:tc>
      </w:tr>
      <w:tr w:rsidR="00C24AD2" w14:paraId="28A8F3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3550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616692" w14:textId="77777777" w:rsidR="00C24AD2" w:rsidRDefault="00000000">
            <w:pPr>
              <w:spacing w:after="0" w:line="259" w:lineRule="auto"/>
              <w:ind w:left="0" w:firstLine="0"/>
            </w:pPr>
            <w:r>
              <w:rPr>
                <w:b w:val="0"/>
                <w:sz w:val="21"/>
              </w:rPr>
              <w:t>IL</w:t>
            </w:r>
          </w:p>
        </w:tc>
      </w:tr>
      <w:tr w:rsidR="00C24AD2" w14:paraId="5B744D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FE80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FC5344D" w14:textId="77777777" w:rsidR="00C24AD2" w:rsidRDefault="00000000">
            <w:pPr>
              <w:spacing w:after="0" w:line="259" w:lineRule="auto"/>
              <w:ind w:left="0" w:firstLine="0"/>
            </w:pPr>
            <w:r>
              <w:rPr>
                <w:b w:val="0"/>
                <w:sz w:val="21"/>
              </w:rPr>
              <w:t>60608</w:t>
            </w:r>
          </w:p>
        </w:tc>
      </w:tr>
      <w:tr w:rsidR="00C24AD2" w14:paraId="4EDB10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CFF2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8967388" w14:textId="77777777" w:rsidR="00C24AD2" w:rsidRDefault="00C24AD2">
            <w:pPr>
              <w:spacing w:after="160" w:line="259" w:lineRule="auto"/>
              <w:ind w:left="0" w:firstLine="0"/>
            </w:pPr>
          </w:p>
        </w:tc>
      </w:tr>
      <w:tr w:rsidR="00C24AD2" w14:paraId="4B4396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22835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8157C04" w14:textId="77777777" w:rsidR="00C24AD2" w:rsidRDefault="00000000">
            <w:pPr>
              <w:spacing w:after="0" w:line="259" w:lineRule="auto"/>
              <w:ind w:left="0" w:firstLine="0"/>
            </w:pPr>
            <w:r>
              <w:rPr>
                <w:b w:val="0"/>
                <w:sz w:val="21"/>
              </w:rPr>
              <w:t>Support the activities of the program</w:t>
            </w:r>
          </w:p>
        </w:tc>
      </w:tr>
      <w:tr w:rsidR="00C24AD2" w14:paraId="7092CE9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AEC8A1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7A4415"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5B11E658" w14:textId="77777777">
        <w:trPr>
          <w:trHeight w:val="92"/>
        </w:trPr>
        <w:tc>
          <w:tcPr>
            <w:tcW w:w="5280" w:type="dxa"/>
            <w:tcBorders>
              <w:top w:val="single" w:sz="6" w:space="0" w:color="000000"/>
              <w:left w:val="single" w:sz="6" w:space="0" w:color="000000"/>
              <w:bottom w:val="nil"/>
              <w:right w:val="single" w:sz="6" w:space="0" w:color="000000"/>
            </w:tcBorders>
          </w:tcPr>
          <w:p w14:paraId="4B0C657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59CCA83" w14:textId="77777777" w:rsidR="00C24AD2" w:rsidRDefault="00C24AD2">
            <w:pPr>
              <w:spacing w:after="160" w:line="259" w:lineRule="auto"/>
              <w:ind w:left="0" w:firstLine="0"/>
            </w:pPr>
          </w:p>
        </w:tc>
      </w:tr>
      <w:tr w:rsidR="00C24AD2" w14:paraId="44A7C6E1" w14:textId="77777777">
        <w:trPr>
          <w:trHeight w:val="302"/>
        </w:trPr>
        <w:tc>
          <w:tcPr>
            <w:tcW w:w="5280" w:type="dxa"/>
            <w:tcBorders>
              <w:top w:val="nil"/>
              <w:left w:val="single" w:sz="6" w:space="0" w:color="000000"/>
              <w:bottom w:val="single" w:sz="6" w:space="0" w:color="000000"/>
              <w:right w:val="single" w:sz="6" w:space="0" w:color="000000"/>
            </w:tcBorders>
          </w:tcPr>
          <w:p w14:paraId="58BEA73E"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2522D73B" w14:textId="77777777" w:rsidR="00C24AD2" w:rsidRDefault="00000000">
            <w:pPr>
              <w:spacing w:after="0" w:line="259" w:lineRule="auto"/>
              <w:ind w:left="0" w:firstLine="0"/>
            </w:pPr>
            <w:r>
              <w:rPr>
                <w:b w:val="0"/>
                <w:sz w:val="21"/>
              </w:rPr>
              <w:t>6/1/2022</w:t>
            </w:r>
          </w:p>
        </w:tc>
      </w:tr>
      <w:tr w:rsidR="00C24AD2" w14:paraId="7D465A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5746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1CFD5B5" w14:textId="77777777" w:rsidR="00C24AD2" w:rsidRDefault="00000000">
            <w:pPr>
              <w:spacing w:after="0" w:line="259" w:lineRule="auto"/>
              <w:ind w:left="0" w:firstLine="0"/>
            </w:pPr>
            <w:r>
              <w:rPr>
                <w:b w:val="0"/>
                <w:sz w:val="21"/>
              </w:rPr>
              <w:t>12/31/2024</w:t>
            </w:r>
          </w:p>
        </w:tc>
      </w:tr>
      <w:tr w:rsidR="00C24AD2" w14:paraId="0403202B"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0F088B2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5CF126F"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06F5BE0F" w14:textId="77777777" w:rsidR="00C24AD2" w:rsidRDefault="00000000">
      <w:pPr>
        <w:ind w:left="-5"/>
      </w:pPr>
      <w:r>
        <w:t>Subward No: 192908-219498</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48B2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8EDE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1BE0C8" w14:textId="77777777" w:rsidR="00C24AD2" w:rsidRDefault="00000000">
            <w:pPr>
              <w:spacing w:after="0" w:line="259" w:lineRule="auto"/>
              <w:ind w:left="0" w:firstLine="0"/>
            </w:pPr>
            <w:r>
              <w:rPr>
                <w:b w:val="0"/>
                <w:sz w:val="21"/>
              </w:rPr>
              <w:t>Contract: Purchase Order</w:t>
            </w:r>
          </w:p>
        </w:tc>
      </w:tr>
      <w:tr w:rsidR="00C24AD2" w14:paraId="2A5609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8326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61337F3" w14:textId="77777777" w:rsidR="00C24AD2" w:rsidRDefault="00000000">
            <w:pPr>
              <w:spacing w:after="0" w:line="259" w:lineRule="auto"/>
              <w:ind w:left="0" w:firstLine="0"/>
            </w:pPr>
            <w:r>
              <w:rPr>
                <w:b w:val="0"/>
                <w:sz w:val="21"/>
              </w:rPr>
              <w:t>$240,000.00</w:t>
            </w:r>
          </w:p>
        </w:tc>
      </w:tr>
      <w:tr w:rsidR="00C24AD2" w14:paraId="324455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A90A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77D7027" w14:textId="77777777" w:rsidR="00C24AD2" w:rsidRDefault="00000000">
            <w:pPr>
              <w:spacing w:after="0" w:line="259" w:lineRule="auto"/>
              <w:ind w:left="0" w:firstLine="0"/>
            </w:pPr>
            <w:r>
              <w:rPr>
                <w:b w:val="0"/>
                <w:sz w:val="21"/>
              </w:rPr>
              <w:t>6/1/2022</w:t>
            </w:r>
          </w:p>
        </w:tc>
      </w:tr>
      <w:tr w:rsidR="00C24AD2" w14:paraId="69C12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852E8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A563F24" w14:textId="77777777" w:rsidR="00C24AD2" w:rsidRDefault="00000000">
            <w:pPr>
              <w:spacing w:after="0" w:line="259" w:lineRule="auto"/>
              <w:ind w:left="0" w:firstLine="0"/>
            </w:pPr>
            <w:r>
              <w:rPr>
                <w:b w:val="0"/>
                <w:sz w:val="21"/>
              </w:rPr>
              <w:t>3600 W. FULLERTON</w:t>
            </w:r>
          </w:p>
        </w:tc>
      </w:tr>
      <w:tr w:rsidR="00C24AD2" w14:paraId="2EC0D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75B3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23F026" w14:textId="77777777" w:rsidR="00C24AD2" w:rsidRDefault="00C24AD2">
            <w:pPr>
              <w:spacing w:after="160" w:line="259" w:lineRule="auto"/>
              <w:ind w:left="0" w:firstLine="0"/>
            </w:pPr>
          </w:p>
        </w:tc>
      </w:tr>
      <w:tr w:rsidR="00C24AD2" w14:paraId="5C1A0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681F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B44DE89" w14:textId="77777777" w:rsidR="00C24AD2" w:rsidRDefault="00C24AD2">
            <w:pPr>
              <w:spacing w:after="160" w:line="259" w:lineRule="auto"/>
              <w:ind w:left="0" w:firstLine="0"/>
            </w:pPr>
          </w:p>
        </w:tc>
      </w:tr>
      <w:tr w:rsidR="00C24AD2" w14:paraId="63552F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D5F0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DB351C7" w14:textId="77777777" w:rsidR="00C24AD2" w:rsidRDefault="00000000">
            <w:pPr>
              <w:spacing w:after="0" w:line="259" w:lineRule="auto"/>
              <w:ind w:left="0" w:firstLine="0"/>
            </w:pPr>
            <w:r>
              <w:rPr>
                <w:b w:val="0"/>
                <w:sz w:val="21"/>
              </w:rPr>
              <w:t>CHICAGO</w:t>
            </w:r>
          </w:p>
        </w:tc>
      </w:tr>
      <w:tr w:rsidR="00C24AD2" w14:paraId="42D12E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F9595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9E50A83" w14:textId="77777777" w:rsidR="00C24AD2" w:rsidRDefault="00000000">
            <w:pPr>
              <w:spacing w:after="0" w:line="259" w:lineRule="auto"/>
              <w:ind w:left="0" w:firstLine="0"/>
            </w:pPr>
            <w:r>
              <w:rPr>
                <w:b w:val="0"/>
                <w:sz w:val="21"/>
              </w:rPr>
              <w:t>IL</w:t>
            </w:r>
          </w:p>
        </w:tc>
      </w:tr>
      <w:tr w:rsidR="00C24AD2" w14:paraId="56498C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C796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3FA5988" w14:textId="77777777" w:rsidR="00C24AD2" w:rsidRDefault="00000000">
            <w:pPr>
              <w:spacing w:after="0" w:line="259" w:lineRule="auto"/>
              <w:ind w:left="0" w:firstLine="0"/>
            </w:pPr>
            <w:r>
              <w:rPr>
                <w:b w:val="0"/>
                <w:sz w:val="21"/>
              </w:rPr>
              <w:t>60647</w:t>
            </w:r>
          </w:p>
        </w:tc>
      </w:tr>
      <w:tr w:rsidR="00C24AD2" w14:paraId="37EC3B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598C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1E27697" w14:textId="77777777" w:rsidR="00C24AD2" w:rsidRDefault="00C24AD2">
            <w:pPr>
              <w:spacing w:after="160" w:line="259" w:lineRule="auto"/>
              <w:ind w:left="0" w:firstLine="0"/>
            </w:pPr>
          </w:p>
        </w:tc>
      </w:tr>
      <w:tr w:rsidR="00C24AD2" w14:paraId="6F0C46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4096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C0A37D2" w14:textId="77777777" w:rsidR="00C24AD2" w:rsidRDefault="00000000">
            <w:pPr>
              <w:spacing w:after="0" w:line="259" w:lineRule="auto"/>
              <w:ind w:left="0" w:firstLine="0"/>
            </w:pPr>
            <w:r>
              <w:rPr>
                <w:b w:val="0"/>
                <w:sz w:val="21"/>
              </w:rPr>
              <w:t>Support the activities of the program</w:t>
            </w:r>
          </w:p>
        </w:tc>
      </w:tr>
      <w:tr w:rsidR="00C24AD2" w14:paraId="2D6DD4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C074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97F8DBF" w14:textId="77777777" w:rsidR="00C24AD2" w:rsidRDefault="00000000">
            <w:pPr>
              <w:spacing w:after="0" w:line="259" w:lineRule="auto"/>
              <w:ind w:left="0" w:firstLine="0"/>
            </w:pPr>
            <w:r>
              <w:rPr>
                <w:b w:val="0"/>
                <w:sz w:val="21"/>
              </w:rPr>
              <w:t>Infant Welfare Society of Chicago</w:t>
            </w:r>
          </w:p>
        </w:tc>
      </w:tr>
      <w:tr w:rsidR="00C24AD2" w14:paraId="7430D3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2916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1102A3A" w14:textId="77777777" w:rsidR="00C24AD2" w:rsidRDefault="00000000">
            <w:pPr>
              <w:spacing w:after="0" w:line="259" w:lineRule="auto"/>
              <w:ind w:left="0" w:firstLine="0"/>
            </w:pPr>
            <w:r>
              <w:rPr>
                <w:b w:val="0"/>
                <w:sz w:val="21"/>
              </w:rPr>
              <w:t>6/1/2022</w:t>
            </w:r>
          </w:p>
        </w:tc>
      </w:tr>
      <w:tr w:rsidR="00C24AD2" w14:paraId="3AAF16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A4C6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79282C2" w14:textId="77777777" w:rsidR="00C24AD2" w:rsidRDefault="00000000">
            <w:pPr>
              <w:spacing w:after="0" w:line="259" w:lineRule="auto"/>
              <w:ind w:left="0" w:firstLine="0"/>
            </w:pPr>
            <w:r>
              <w:rPr>
                <w:b w:val="0"/>
                <w:sz w:val="21"/>
              </w:rPr>
              <w:t>12/31/2023</w:t>
            </w:r>
          </w:p>
        </w:tc>
      </w:tr>
      <w:tr w:rsidR="00C24AD2" w14:paraId="07966937" w14:textId="77777777">
        <w:trPr>
          <w:trHeight w:val="3263"/>
        </w:trPr>
        <w:tc>
          <w:tcPr>
            <w:tcW w:w="5280" w:type="dxa"/>
            <w:tcBorders>
              <w:top w:val="single" w:sz="6" w:space="0" w:color="000000"/>
              <w:left w:val="single" w:sz="6" w:space="0" w:color="000000"/>
              <w:bottom w:val="nil"/>
              <w:right w:val="single" w:sz="6" w:space="0" w:color="000000"/>
            </w:tcBorders>
            <w:vAlign w:val="bottom"/>
          </w:tcPr>
          <w:p w14:paraId="6A0ABDDE"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3922D01B"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w:t>
            </w:r>
          </w:p>
        </w:tc>
      </w:tr>
      <w:tr w:rsidR="00C24AD2" w14:paraId="245D362F" w14:textId="77777777">
        <w:trPr>
          <w:trHeight w:val="1476"/>
        </w:trPr>
        <w:tc>
          <w:tcPr>
            <w:tcW w:w="5280" w:type="dxa"/>
            <w:tcBorders>
              <w:top w:val="nil"/>
              <w:left w:val="single" w:sz="6" w:space="0" w:color="000000"/>
              <w:bottom w:val="single" w:sz="6" w:space="0" w:color="000000"/>
              <w:right w:val="single" w:sz="6" w:space="0" w:color="000000"/>
            </w:tcBorders>
          </w:tcPr>
          <w:p w14:paraId="304F0872"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303D05C" w14:textId="77777777" w:rsidR="00C24AD2" w:rsidRDefault="00000000">
            <w:pPr>
              <w:spacing w:after="0" w:line="259" w:lineRule="auto"/>
              <w:ind w:left="0" w:firstLine="0"/>
            </w:pPr>
            <w:r>
              <w:rPr>
                <w:b w:val="0"/>
                <w:sz w:val="21"/>
              </w:rPr>
              <w:t>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26F47DF8" w14:textId="77777777" w:rsidR="00C24AD2" w:rsidRDefault="00000000">
      <w:pPr>
        <w:ind w:left="-5"/>
      </w:pPr>
      <w:r>
        <w:t>Subward No: 192909-221998</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246BE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1653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0E4CBD1" w14:textId="77777777" w:rsidR="00C24AD2" w:rsidRDefault="00000000">
            <w:pPr>
              <w:spacing w:after="0" w:line="259" w:lineRule="auto"/>
              <w:ind w:left="0" w:firstLine="0"/>
            </w:pPr>
            <w:r>
              <w:rPr>
                <w:b w:val="0"/>
                <w:sz w:val="21"/>
              </w:rPr>
              <w:t>Contract: Purchase Order</w:t>
            </w:r>
          </w:p>
        </w:tc>
      </w:tr>
      <w:tr w:rsidR="00C24AD2" w14:paraId="644A66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7CF6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88BBFD0" w14:textId="77777777" w:rsidR="00C24AD2" w:rsidRDefault="00000000">
            <w:pPr>
              <w:spacing w:after="0" w:line="259" w:lineRule="auto"/>
              <w:ind w:left="0" w:firstLine="0"/>
            </w:pPr>
            <w:r>
              <w:rPr>
                <w:b w:val="0"/>
                <w:sz w:val="21"/>
              </w:rPr>
              <w:t>$240,000.00</w:t>
            </w:r>
          </w:p>
        </w:tc>
      </w:tr>
      <w:tr w:rsidR="00C24AD2" w14:paraId="0C2079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A8BA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DAD4AEE" w14:textId="77777777" w:rsidR="00C24AD2" w:rsidRDefault="00000000">
            <w:pPr>
              <w:spacing w:after="0" w:line="259" w:lineRule="auto"/>
              <w:ind w:left="0" w:firstLine="0"/>
            </w:pPr>
            <w:r>
              <w:rPr>
                <w:b w:val="0"/>
                <w:sz w:val="21"/>
              </w:rPr>
              <w:t>6/1/2022</w:t>
            </w:r>
          </w:p>
        </w:tc>
      </w:tr>
      <w:tr w:rsidR="00C24AD2" w14:paraId="1FCEE7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428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FEF063B" w14:textId="77777777" w:rsidR="00C24AD2" w:rsidRDefault="00000000">
            <w:pPr>
              <w:spacing w:after="0" w:line="259" w:lineRule="auto"/>
              <w:ind w:left="0" w:firstLine="0"/>
            </w:pPr>
            <w:r>
              <w:rPr>
                <w:b w:val="0"/>
                <w:sz w:val="21"/>
              </w:rPr>
              <w:t>1359 W. WASHINGTON BLVD</w:t>
            </w:r>
          </w:p>
        </w:tc>
      </w:tr>
      <w:tr w:rsidR="00C24AD2" w14:paraId="3FF17D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9046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67A613F" w14:textId="77777777" w:rsidR="00C24AD2" w:rsidRDefault="00C24AD2">
            <w:pPr>
              <w:spacing w:after="160" w:line="259" w:lineRule="auto"/>
              <w:ind w:left="0" w:firstLine="0"/>
            </w:pPr>
          </w:p>
        </w:tc>
      </w:tr>
      <w:tr w:rsidR="00C24AD2" w14:paraId="1A6546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6EDF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DC3C4E4" w14:textId="77777777" w:rsidR="00C24AD2" w:rsidRDefault="00C24AD2">
            <w:pPr>
              <w:spacing w:after="160" w:line="259" w:lineRule="auto"/>
              <w:ind w:left="0" w:firstLine="0"/>
            </w:pPr>
          </w:p>
        </w:tc>
      </w:tr>
      <w:tr w:rsidR="00C24AD2" w14:paraId="063794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CB1F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B556605" w14:textId="77777777" w:rsidR="00C24AD2" w:rsidRDefault="00000000">
            <w:pPr>
              <w:spacing w:after="0" w:line="259" w:lineRule="auto"/>
              <w:ind w:left="0" w:firstLine="0"/>
            </w:pPr>
            <w:r>
              <w:rPr>
                <w:b w:val="0"/>
                <w:sz w:val="21"/>
              </w:rPr>
              <w:t>CHICAGO</w:t>
            </w:r>
          </w:p>
        </w:tc>
      </w:tr>
      <w:tr w:rsidR="00C24AD2" w14:paraId="29819D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F2B3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B69161A" w14:textId="77777777" w:rsidR="00C24AD2" w:rsidRDefault="00000000">
            <w:pPr>
              <w:spacing w:after="0" w:line="259" w:lineRule="auto"/>
              <w:ind w:left="0" w:firstLine="0"/>
            </w:pPr>
            <w:r>
              <w:rPr>
                <w:b w:val="0"/>
                <w:sz w:val="21"/>
              </w:rPr>
              <w:t>IL</w:t>
            </w:r>
          </w:p>
        </w:tc>
      </w:tr>
      <w:tr w:rsidR="00C24AD2" w14:paraId="73C47F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7EE24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ABBDAC4" w14:textId="77777777" w:rsidR="00C24AD2" w:rsidRDefault="00000000">
            <w:pPr>
              <w:spacing w:after="0" w:line="259" w:lineRule="auto"/>
              <w:ind w:left="0" w:firstLine="0"/>
            </w:pPr>
            <w:r>
              <w:rPr>
                <w:b w:val="0"/>
                <w:sz w:val="21"/>
              </w:rPr>
              <w:t>60607</w:t>
            </w:r>
          </w:p>
        </w:tc>
      </w:tr>
      <w:tr w:rsidR="00C24AD2" w14:paraId="58FB62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4B2F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632E156" w14:textId="77777777" w:rsidR="00C24AD2" w:rsidRDefault="00C24AD2">
            <w:pPr>
              <w:spacing w:after="160" w:line="259" w:lineRule="auto"/>
              <w:ind w:left="0" w:firstLine="0"/>
            </w:pPr>
          </w:p>
        </w:tc>
      </w:tr>
      <w:tr w:rsidR="00C24AD2" w14:paraId="241096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9518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389445D" w14:textId="77777777" w:rsidR="00C24AD2" w:rsidRDefault="00000000">
            <w:pPr>
              <w:spacing w:after="0" w:line="259" w:lineRule="auto"/>
              <w:ind w:left="0" w:firstLine="0"/>
            </w:pPr>
            <w:r>
              <w:rPr>
                <w:b w:val="0"/>
                <w:sz w:val="21"/>
              </w:rPr>
              <w:t>Support the activities of the program</w:t>
            </w:r>
          </w:p>
        </w:tc>
      </w:tr>
      <w:tr w:rsidR="00C24AD2" w14:paraId="524694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7BC91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6DE1E8B" w14:textId="77777777" w:rsidR="00C24AD2" w:rsidRDefault="00000000">
            <w:pPr>
              <w:spacing w:after="0" w:line="259" w:lineRule="auto"/>
              <w:ind w:left="0" w:firstLine="0"/>
            </w:pPr>
            <w:r>
              <w:rPr>
                <w:b w:val="0"/>
                <w:sz w:val="21"/>
              </w:rPr>
              <w:t>ADA S MCKINLEY COMMUNITY SERVICES INC</w:t>
            </w:r>
          </w:p>
        </w:tc>
      </w:tr>
      <w:tr w:rsidR="00C24AD2" w14:paraId="5D070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2990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6A61881" w14:textId="77777777" w:rsidR="00C24AD2" w:rsidRDefault="00000000">
            <w:pPr>
              <w:spacing w:after="0" w:line="259" w:lineRule="auto"/>
              <w:ind w:left="0" w:firstLine="0"/>
            </w:pPr>
            <w:r>
              <w:rPr>
                <w:b w:val="0"/>
                <w:sz w:val="21"/>
              </w:rPr>
              <w:t>6/1/2022</w:t>
            </w:r>
          </w:p>
        </w:tc>
      </w:tr>
      <w:tr w:rsidR="00C24AD2" w14:paraId="191D0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12B9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B30D96" w14:textId="77777777" w:rsidR="00C24AD2" w:rsidRDefault="00000000">
            <w:pPr>
              <w:spacing w:after="0" w:line="259" w:lineRule="auto"/>
              <w:ind w:left="0" w:firstLine="0"/>
            </w:pPr>
            <w:r>
              <w:rPr>
                <w:b w:val="0"/>
                <w:sz w:val="21"/>
              </w:rPr>
              <w:t>12/31/2023</w:t>
            </w:r>
          </w:p>
        </w:tc>
      </w:tr>
      <w:tr w:rsidR="00C24AD2" w14:paraId="2D64491A"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0ABD85BE"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3C09015"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7B552B41" w14:textId="77777777" w:rsidR="00C24AD2" w:rsidRDefault="00000000">
      <w:pPr>
        <w:ind w:left="-5"/>
      </w:pPr>
      <w:r>
        <w:t>Subward No: 192910-220064</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2CAF5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9616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C9E7B6" w14:textId="77777777" w:rsidR="00C24AD2" w:rsidRDefault="00000000">
            <w:pPr>
              <w:spacing w:after="0" w:line="259" w:lineRule="auto"/>
              <w:ind w:left="0" w:firstLine="0"/>
            </w:pPr>
            <w:r>
              <w:rPr>
                <w:b w:val="0"/>
                <w:sz w:val="21"/>
              </w:rPr>
              <w:t>Contract: Purchase Order</w:t>
            </w:r>
          </w:p>
        </w:tc>
      </w:tr>
      <w:tr w:rsidR="00C24AD2" w14:paraId="0F7C4F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31700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6A47DD6" w14:textId="77777777" w:rsidR="00C24AD2" w:rsidRDefault="00000000">
            <w:pPr>
              <w:spacing w:after="0" w:line="259" w:lineRule="auto"/>
              <w:ind w:left="0" w:firstLine="0"/>
            </w:pPr>
            <w:r>
              <w:rPr>
                <w:b w:val="0"/>
                <w:sz w:val="21"/>
              </w:rPr>
              <w:t>$240,000.00</w:t>
            </w:r>
          </w:p>
        </w:tc>
      </w:tr>
      <w:tr w:rsidR="00C24AD2" w14:paraId="256A3D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0DB21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B757DDC" w14:textId="77777777" w:rsidR="00C24AD2" w:rsidRDefault="00000000">
            <w:pPr>
              <w:spacing w:after="0" w:line="259" w:lineRule="auto"/>
              <w:ind w:left="0" w:firstLine="0"/>
            </w:pPr>
            <w:r>
              <w:rPr>
                <w:b w:val="0"/>
                <w:sz w:val="21"/>
              </w:rPr>
              <w:t>1/1/2023</w:t>
            </w:r>
          </w:p>
        </w:tc>
      </w:tr>
      <w:tr w:rsidR="00C24AD2" w14:paraId="1BE950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777B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A48F4EF" w14:textId="77777777" w:rsidR="00C24AD2" w:rsidRDefault="00000000">
            <w:pPr>
              <w:spacing w:after="0" w:line="259" w:lineRule="auto"/>
              <w:ind w:left="0" w:firstLine="0"/>
            </w:pPr>
            <w:r>
              <w:rPr>
                <w:b w:val="0"/>
                <w:sz w:val="21"/>
              </w:rPr>
              <w:t>2141 S. TAN COURT</w:t>
            </w:r>
          </w:p>
        </w:tc>
      </w:tr>
      <w:tr w:rsidR="00C24AD2" w14:paraId="583FFB01" w14:textId="77777777">
        <w:trPr>
          <w:trHeight w:val="288"/>
        </w:trPr>
        <w:tc>
          <w:tcPr>
            <w:tcW w:w="5280" w:type="dxa"/>
            <w:tcBorders>
              <w:top w:val="single" w:sz="6" w:space="0" w:color="000000"/>
              <w:left w:val="single" w:sz="6" w:space="0" w:color="000000"/>
              <w:bottom w:val="nil"/>
              <w:right w:val="single" w:sz="6" w:space="0" w:color="000000"/>
            </w:tcBorders>
          </w:tcPr>
          <w:p w14:paraId="60D1DD8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E2D3B11" w14:textId="77777777" w:rsidR="00C24AD2" w:rsidRDefault="00C24AD2">
            <w:pPr>
              <w:spacing w:after="160" w:line="259" w:lineRule="auto"/>
              <w:ind w:left="0" w:firstLine="0"/>
            </w:pPr>
          </w:p>
        </w:tc>
      </w:tr>
      <w:tr w:rsidR="00C24AD2" w14:paraId="38465B7B" w14:textId="77777777">
        <w:trPr>
          <w:trHeight w:val="302"/>
        </w:trPr>
        <w:tc>
          <w:tcPr>
            <w:tcW w:w="5280" w:type="dxa"/>
            <w:tcBorders>
              <w:top w:val="nil"/>
              <w:left w:val="single" w:sz="6" w:space="0" w:color="000000"/>
              <w:bottom w:val="single" w:sz="6" w:space="0" w:color="000000"/>
              <w:right w:val="single" w:sz="6" w:space="0" w:color="000000"/>
            </w:tcBorders>
          </w:tcPr>
          <w:p w14:paraId="298D2A8F"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27A67795" w14:textId="77777777" w:rsidR="00C24AD2" w:rsidRDefault="00C24AD2">
            <w:pPr>
              <w:spacing w:after="160" w:line="259" w:lineRule="auto"/>
              <w:ind w:left="0" w:firstLine="0"/>
            </w:pPr>
          </w:p>
        </w:tc>
      </w:tr>
      <w:tr w:rsidR="00C24AD2" w14:paraId="444EA4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05B0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219B47" w14:textId="77777777" w:rsidR="00C24AD2" w:rsidRDefault="00C24AD2">
            <w:pPr>
              <w:spacing w:after="160" w:line="259" w:lineRule="auto"/>
              <w:ind w:left="0" w:firstLine="0"/>
            </w:pPr>
          </w:p>
        </w:tc>
      </w:tr>
      <w:tr w:rsidR="00C24AD2" w14:paraId="0189F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F73A9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290A155" w14:textId="77777777" w:rsidR="00C24AD2" w:rsidRDefault="00000000">
            <w:pPr>
              <w:spacing w:after="0" w:line="259" w:lineRule="auto"/>
              <w:ind w:left="0" w:firstLine="0"/>
            </w:pPr>
            <w:r>
              <w:rPr>
                <w:b w:val="0"/>
                <w:sz w:val="21"/>
              </w:rPr>
              <w:t>CHICAGO</w:t>
            </w:r>
          </w:p>
        </w:tc>
      </w:tr>
      <w:tr w:rsidR="00C24AD2" w14:paraId="33760F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692F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830CEAF" w14:textId="77777777" w:rsidR="00C24AD2" w:rsidRDefault="00000000">
            <w:pPr>
              <w:spacing w:after="0" w:line="259" w:lineRule="auto"/>
              <w:ind w:left="0" w:firstLine="0"/>
            </w:pPr>
            <w:r>
              <w:rPr>
                <w:b w:val="0"/>
                <w:sz w:val="21"/>
              </w:rPr>
              <w:t>IL</w:t>
            </w:r>
          </w:p>
        </w:tc>
      </w:tr>
      <w:tr w:rsidR="00C24AD2" w14:paraId="4E7180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1180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D728BFF" w14:textId="77777777" w:rsidR="00C24AD2" w:rsidRDefault="00000000">
            <w:pPr>
              <w:spacing w:after="0" w:line="259" w:lineRule="auto"/>
              <w:ind w:left="0" w:firstLine="0"/>
            </w:pPr>
            <w:r>
              <w:rPr>
                <w:b w:val="0"/>
                <w:sz w:val="21"/>
              </w:rPr>
              <w:t>60616</w:t>
            </w:r>
          </w:p>
        </w:tc>
      </w:tr>
      <w:tr w:rsidR="00C24AD2" w14:paraId="0CE941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69863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24E9CFC" w14:textId="77777777" w:rsidR="00C24AD2" w:rsidRDefault="00C24AD2">
            <w:pPr>
              <w:spacing w:after="160" w:line="259" w:lineRule="auto"/>
              <w:ind w:left="0" w:firstLine="0"/>
            </w:pPr>
          </w:p>
        </w:tc>
      </w:tr>
      <w:tr w:rsidR="00C24AD2" w14:paraId="1B10CD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07A5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AE26A32" w14:textId="77777777" w:rsidR="00C24AD2" w:rsidRDefault="00000000">
            <w:pPr>
              <w:spacing w:after="0" w:line="259" w:lineRule="auto"/>
              <w:ind w:left="0" w:firstLine="0"/>
            </w:pPr>
            <w:r>
              <w:rPr>
                <w:b w:val="0"/>
                <w:sz w:val="21"/>
              </w:rPr>
              <w:t>Support the activities of the program</w:t>
            </w:r>
          </w:p>
        </w:tc>
      </w:tr>
      <w:tr w:rsidR="00C24AD2" w14:paraId="0B5F62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9C04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B724F78" w14:textId="77777777" w:rsidR="00C24AD2" w:rsidRDefault="00000000">
            <w:pPr>
              <w:spacing w:after="0" w:line="259" w:lineRule="auto"/>
              <w:ind w:left="0" w:firstLine="0"/>
            </w:pPr>
            <w:r>
              <w:rPr>
                <w:b w:val="0"/>
                <w:sz w:val="21"/>
              </w:rPr>
              <w:t>CHINESE AMERICAN SERVICE LEAGUE, INC.</w:t>
            </w:r>
          </w:p>
        </w:tc>
      </w:tr>
      <w:tr w:rsidR="00C24AD2" w14:paraId="617957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EDCE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34DF9EB" w14:textId="77777777" w:rsidR="00C24AD2" w:rsidRDefault="00000000">
            <w:pPr>
              <w:spacing w:after="0" w:line="259" w:lineRule="auto"/>
              <w:ind w:left="0" w:firstLine="0"/>
            </w:pPr>
            <w:r>
              <w:rPr>
                <w:b w:val="0"/>
                <w:sz w:val="21"/>
              </w:rPr>
              <w:t>1/1/2023</w:t>
            </w:r>
          </w:p>
        </w:tc>
      </w:tr>
      <w:tr w:rsidR="00C24AD2" w14:paraId="656E35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1071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EE9ABBC" w14:textId="77777777" w:rsidR="00C24AD2" w:rsidRDefault="00000000">
            <w:pPr>
              <w:spacing w:after="0" w:line="259" w:lineRule="auto"/>
              <w:ind w:left="0" w:firstLine="0"/>
            </w:pPr>
            <w:r>
              <w:rPr>
                <w:b w:val="0"/>
                <w:sz w:val="21"/>
              </w:rPr>
              <w:t>12/31/2023</w:t>
            </w:r>
          </w:p>
        </w:tc>
      </w:tr>
      <w:tr w:rsidR="00C24AD2" w14:paraId="7DAA2A7F"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5014848C"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E2DC9F9"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042D5090" w14:textId="77777777" w:rsidR="00C24AD2" w:rsidRDefault="00000000">
      <w:pPr>
        <w:ind w:left="-5"/>
      </w:pPr>
      <w:r>
        <w:t>Subward No: 192911-219456</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3896A8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852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037B1B" w14:textId="77777777" w:rsidR="00C24AD2" w:rsidRDefault="00000000">
            <w:pPr>
              <w:spacing w:after="0" w:line="259" w:lineRule="auto"/>
              <w:ind w:left="0" w:firstLine="0"/>
            </w:pPr>
            <w:r>
              <w:rPr>
                <w:b w:val="0"/>
                <w:sz w:val="21"/>
              </w:rPr>
              <w:t>Contract: Purchase Order</w:t>
            </w:r>
          </w:p>
        </w:tc>
      </w:tr>
      <w:tr w:rsidR="00C24AD2" w14:paraId="29D9B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CD46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2E3CA8" w14:textId="77777777" w:rsidR="00C24AD2" w:rsidRDefault="00000000">
            <w:pPr>
              <w:spacing w:after="0" w:line="259" w:lineRule="auto"/>
              <w:ind w:left="0" w:firstLine="0"/>
            </w:pPr>
            <w:r>
              <w:rPr>
                <w:b w:val="0"/>
                <w:sz w:val="21"/>
              </w:rPr>
              <w:t>$240,000.00</w:t>
            </w:r>
          </w:p>
        </w:tc>
      </w:tr>
      <w:tr w:rsidR="00C24AD2" w14:paraId="5705D7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9805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33E45BB" w14:textId="77777777" w:rsidR="00C24AD2" w:rsidRDefault="00000000">
            <w:pPr>
              <w:spacing w:after="0" w:line="259" w:lineRule="auto"/>
              <w:ind w:left="0" w:firstLine="0"/>
            </w:pPr>
            <w:r>
              <w:rPr>
                <w:b w:val="0"/>
                <w:sz w:val="21"/>
              </w:rPr>
              <w:t>6/1/2022</w:t>
            </w:r>
          </w:p>
        </w:tc>
      </w:tr>
      <w:tr w:rsidR="00C24AD2" w14:paraId="11220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9F93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49612E" w14:textId="77777777" w:rsidR="00C24AD2" w:rsidRDefault="00000000">
            <w:pPr>
              <w:spacing w:after="0" w:line="259" w:lineRule="auto"/>
              <w:ind w:left="0" w:firstLine="0"/>
            </w:pPr>
            <w:r>
              <w:rPr>
                <w:b w:val="0"/>
                <w:sz w:val="21"/>
              </w:rPr>
              <w:t>2424 W. PETERSON AVE</w:t>
            </w:r>
          </w:p>
        </w:tc>
      </w:tr>
      <w:tr w:rsidR="00C24AD2" w14:paraId="579577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206F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8A330D6" w14:textId="77777777" w:rsidR="00C24AD2" w:rsidRDefault="00C24AD2">
            <w:pPr>
              <w:spacing w:after="160" w:line="259" w:lineRule="auto"/>
              <w:ind w:left="0" w:firstLine="0"/>
            </w:pPr>
          </w:p>
        </w:tc>
      </w:tr>
      <w:tr w:rsidR="00C24AD2" w14:paraId="01A449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7649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879BF14" w14:textId="77777777" w:rsidR="00C24AD2" w:rsidRDefault="00C24AD2">
            <w:pPr>
              <w:spacing w:after="160" w:line="259" w:lineRule="auto"/>
              <w:ind w:left="0" w:firstLine="0"/>
            </w:pPr>
          </w:p>
        </w:tc>
      </w:tr>
      <w:tr w:rsidR="00C24AD2" w14:paraId="39770E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6D2F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328A60D" w14:textId="77777777" w:rsidR="00C24AD2" w:rsidRDefault="00000000">
            <w:pPr>
              <w:spacing w:after="0" w:line="259" w:lineRule="auto"/>
              <w:ind w:left="0" w:firstLine="0"/>
            </w:pPr>
            <w:r>
              <w:rPr>
                <w:b w:val="0"/>
                <w:sz w:val="21"/>
              </w:rPr>
              <w:t>Chicago</w:t>
            </w:r>
          </w:p>
        </w:tc>
      </w:tr>
      <w:tr w:rsidR="00C24AD2" w14:paraId="6617F8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83DC1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89F65FB" w14:textId="77777777" w:rsidR="00C24AD2" w:rsidRDefault="00000000">
            <w:pPr>
              <w:spacing w:after="0" w:line="259" w:lineRule="auto"/>
              <w:ind w:left="0" w:firstLine="0"/>
            </w:pPr>
            <w:r>
              <w:rPr>
                <w:b w:val="0"/>
                <w:sz w:val="21"/>
              </w:rPr>
              <w:t>IL</w:t>
            </w:r>
          </w:p>
        </w:tc>
      </w:tr>
      <w:tr w:rsidR="00C24AD2" w14:paraId="5B0F53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B1515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D89D077" w14:textId="77777777" w:rsidR="00C24AD2" w:rsidRDefault="00000000">
            <w:pPr>
              <w:spacing w:after="0" w:line="259" w:lineRule="auto"/>
              <w:ind w:left="0" w:firstLine="0"/>
            </w:pPr>
            <w:r>
              <w:rPr>
                <w:b w:val="0"/>
                <w:sz w:val="21"/>
              </w:rPr>
              <w:t>60659</w:t>
            </w:r>
          </w:p>
        </w:tc>
      </w:tr>
      <w:tr w:rsidR="00C24AD2" w14:paraId="72C0EF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15632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D88C381" w14:textId="77777777" w:rsidR="00C24AD2" w:rsidRDefault="00C24AD2">
            <w:pPr>
              <w:spacing w:after="160" w:line="259" w:lineRule="auto"/>
              <w:ind w:left="0" w:firstLine="0"/>
            </w:pPr>
          </w:p>
        </w:tc>
      </w:tr>
      <w:tr w:rsidR="00C24AD2" w14:paraId="33863C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1C25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4797B91" w14:textId="77777777" w:rsidR="00C24AD2" w:rsidRDefault="00000000">
            <w:pPr>
              <w:spacing w:after="0" w:line="259" w:lineRule="auto"/>
              <w:ind w:left="0" w:firstLine="0"/>
            </w:pPr>
            <w:r>
              <w:rPr>
                <w:b w:val="0"/>
                <w:sz w:val="21"/>
              </w:rPr>
              <w:t>Support the activities of the program</w:t>
            </w:r>
          </w:p>
        </w:tc>
      </w:tr>
      <w:tr w:rsidR="00C24AD2" w14:paraId="4F20F9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F3D4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69F7A3B" w14:textId="77777777" w:rsidR="00C24AD2" w:rsidRDefault="00000000">
            <w:pPr>
              <w:spacing w:after="0" w:line="259" w:lineRule="auto"/>
              <w:ind w:left="0" w:firstLine="0"/>
            </w:pPr>
            <w:r>
              <w:rPr>
                <w:b w:val="0"/>
                <w:sz w:val="21"/>
              </w:rPr>
              <w:t>Asian Human Service Family Health Center</w:t>
            </w:r>
          </w:p>
        </w:tc>
      </w:tr>
      <w:tr w:rsidR="00C24AD2" w14:paraId="706D5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9174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ACFC960" w14:textId="77777777" w:rsidR="00C24AD2" w:rsidRDefault="00000000">
            <w:pPr>
              <w:spacing w:after="0" w:line="259" w:lineRule="auto"/>
              <w:ind w:left="0" w:firstLine="0"/>
            </w:pPr>
            <w:r>
              <w:rPr>
                <w:b w:val="0"/>
                <w:sz w:val="21"/>
              </w:rPr>
              <w:t>6/1/2022</w:t>
            </w:r>
          </w:p>
        </w:tc>
      </w:tr>
      <w:tr w:rsidR="00C24AD2" w14:paraId="424B65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940C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FC6A241" w14:textId="77777777" w:rsidR="00C24AD2" w:rsidRDefault="00000000">
            <w:pPr>
              <w:spacing w:after="0" w:line="259" w:lineRule="auto"/>
              <w:ind w:left="0" w:firstLine="0"/>
            </w:pPr>
            <w:r>
              <w:rPr>
                <w:b w:val="0"/>
                <w:sz w:val="21"/>
              </w:rPr>
              <w:t>12/31/2024</w:t>
            </w:r>
          </w:p>
        </w:tc>
      </w:tr>
      <w:tr w:rsidR="00C24AD2" w14:paraId="787F429F" w14:textId="77777777">
        <w:trPr>
          <w:trHeight w:val="305"/>
        </w:trPr>
        <w:tc>
          <w:tcPr>
            <w:tcW w:w="5280" w:type="dxa"/>
            <w:tcBorders>
              <w:top w:val="single" w:sz="6" w:space="0" w:color="000000"/>
              <w:left w:val="single" w:sz="6" w:space="0" w:color="000000"/>
              <w:bottom w:val="nil"/>
              <w:right w:val="single" w:sz="6" w:space="0" w:color="000000"/>
            </w:tcBorders>
          </w:tcPr>
          <w:p w14:paraId="6183356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bottom"/>
          </w:tcPr>
          <w:p w14:paraId="01A38057" w14:textId="77777777" w:rsidR="00C24AD2" w:rsidRDefault="00000000">
            <w:pPr>
              <w:spacing w:after="0" w:line="259" w:lineRule="auto"/>
              <w:ind w:left="0" w:firstLine="0"/>
            </w:pPr>
            <w:r>
              <w:rPr>
                <w:b w:val="0"/>
                <w:sz w:val="21"/>
              </w:rPr>
              <w:t>The goal of the Mental Health Equity Initiative is to improve</w:t>
            </w:r>
          </w:p>
        </w:tc>
      </w:tr>
      <w:tr w:rsidR="00C24AD2" w14:paraId="627AB019" w14:textId="77777777">
        <w:trPr>
          <w:trHeight w:val="4293"/>
        </w:trPr>
        <w:tc>
          <w:tcPr>
            <w:tcW w:w="5280" w:type="dxa"/>
            <w:tcBorders>
              <w:top w:val="nil"/>
              <w:left w:val="single" w:sz="6" w:space="0" w:color="000000"/>
              <w:bottom w:val="single" w:sz="6" w:space="0" w:color="000000"/>
              <w:right w:val="single" w:sz="6" w:space="0" w:color="000000"/>
            </w:tcBorders>
          </w:tcPr>
          <w:p w14:paraId="452BD6BB"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3DD9AAD0" w14:textId="77777777" w:rsidR="00C24AD2" w:rsidRDefault="00000000">
            <w:pPr>
              <w:spacing w:after="0" w:line="259" w:lineRule="auto"/>
              <w:ind w:left="0" w:firstLine="0"/>
            </w:pPr>
            <w:r>
              <w:rPr>
                <w:b w:val="0"/>
                <w:sz w:val="21"/>
              </w:rPr>
              <w:t>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7C29450" w14:textId="77777777" w:rsidR="00C24AD2" w:rsidRDefault="00000000">
      <w:pPr>
        <w:ind w:left="-5"/>
      </w:pPr>
      <w:r>
        <w:t>Subward No: 192912-218827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7C5E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083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8B298D" w14:textId="77777777" w:rsidR="00C24AD2" w:rsidRDefault="00000000">
            <w:pPr>
              <w:spacing w:after="0" w:line="259" w:lineRule="auto"/>
              <w:ind w:left="0" w:firstLine="0"/>
            </w:pPr>
            <w:r>
              <w:rPr>
                <w:b w:val="0"/>
                <w:sz w:val="21"/>
              </w:rPr>
              <w:t>Contract: Purchase Order</w:t>
            </w:r>
          </w:p>
        </w:tc>
      </w:tr>
      <w:tr w:rsidR="00C24AD2" w14:paraId="54003E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CEB7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221C145" w14:textId="77777777" w:rsidR="00C24AD2" w:rsidRDefault="00000000">
            <w:pPr>
              <w:spacing w:after="0" w:line="259" w:lineRule="auto"/>
              <w:ind w:left="0" w:firstLine="0"/>
            </w:pPr>
            <w:r>
              <w:rPr>
                <w:b w:val="0"/>
                <w:sz w:val="21"/>
              </w:rPr>
              <w:t>$240,000.00</w:t>
            </w:r>
          </w:p>
        </w:tc>
      </w:tr>
      <w:tr w:rsidR="00C24AD2" w14:paraId="330CB8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74E91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81E721E" w14:textId="77777777" w:rsidR="00C24AD2" w:rsidRDefault="00000000">
            <w:pPr>
              <w:spacing w:after="0" w:line="259" w:lineRule="auto"/>
              <w:ind w:left="0" w:firstLine="0"/>
            </w:pPr>
            <w:r>
              <w:rPr>
                <w:b w:val="0"/>
                <w:sz w:val="21"/>
              </w:rPr>
              <w:t>6/1/2022</w:t>
            </w:r>
          </w:p>
        </w:tc>
      </w:tr>
      <w:tr w:rsidR="00C24AD2" w14:paraId="5A4F84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2509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5D9A9B0" w14:textId="77777777" w:rsidR="00C24AD2" w:rsidRDefault="00000000">
            <w:pPr>
              <w:spacing w:after="0" w:line="259" w:lineRule="auto"/>
              <w:ind w:left="0" w:firstLine="0"/>
            </w:pPr>
            <w:r>
              <w:rPr>
                <w:b w:val="0"/>
                <w:sz w:val="21"/>
              </w:rPr>
              <w:t>135 S. LASALLE</w:t>
            </w:r>
          </w:p>
        </w:tc>
      </w:tr>
      <w:tr w:rsidR="00C24AD2" w14:paraId="040EC6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2B6F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852302B" w14:textId="77777777" w:rsidR="00C24AD2" w:rsidRDefault="00C24AD2">
            <w:pPr>
              <w:spacing w:after="160" w:line="259" w:lineRule="auto"/>
              <w:ind w:left="0" w:firstLine="0"/>
            </w:pPr>
          </w:p>
        </w:tc>
      </w:tr>
      <w:tr w:rsidR="00C24AD2" w14:paraId="6FC903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23BC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8EB23CA" w14:textId="77777777" w:rsidR="00C24AD2" w:rsidRDefault="00C24AD2">
            <w:pPr>
              <w:spacing w:after="160" w:line="259" w:lineRule="auto"/>
              <w:ind w:left="0" w:firstLine="0"/>
            </w:pPr>
          </w:p>
        </w:tc>
      </w:tr>
      <w:tr w:rsidR="00C24AD2" w14:paraId="739158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A88B9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5FF05E1" w14:textId="77777777" w:rsidR="00C24AD2" w:rsidRDefault="00000000">
            <w:pPr>
              <w:spacing w:after="0" w:line="259" w:lineRule="auto"/>
              <w:ind w:left="0" w:firstLine="0"/>
            </w:pPr>
            <w:r>
              <w:rPr>
                <w:b w:val="0"/>
                <w:sz w:val="21"/>
              </w:rPr>
              <w:t>CHICAGO</w:t>
            </w:r>
          </w:p>
        </w:tc>
      </w:tr>
      <w:tr w:rsidR="00C24AD2" w14:paraId="12971C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F00B6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8F2B859" w14:textId="77777777" w:rsidR="00C24AD2" w:rsidRDefault="00000000">
            <w:pPr>
              <w:spacing w:after="0" w:line="259" w:lineRule="auto"/>
              <w:ind w:left="0" w:firstLine="0"/>
            </w:pPr>
            <w:r>
              <w:rPr>
                <w:b w:val="0"/>
                <w:sz w:val="21"/>
              </w:rPr>
              <w:t>IL</w:t>
            </w:r>
          </w:p>
        </w:tc>
      </w:tr>
      <w:tr w:rsidR="00C24AD2" w14:paraId="6E5E6A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0CF2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7B6E43A" w14:textId="77777777" w:rsidR="00C24AD2" w:rsidRDefault="00000000">
            <w:pPr>
              <w:spacing w:after="0" w:line="259" w:lineRule="auto"/>
              <w:ind w:left="0" w:firstLine="0"/>
            </w:pPr>
            <w:r>
              <w:rPr>
                <w:b w:val="0"/>
                <w:sz w:val="21"/>
              </w:rPr>
              <w:t>60603</w:t>
            </w:r>
          </w:p>
        </w:tc>
      </w:tr>
      <w:tr w:rsidR="00C24AD2" w14:paraId="60B6F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C4E2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9BE9DC2" w14:textId="77777777" w:rsidR="00C24AD2" w:rsidRDefault="00C24AD2">
            <w:pPr>
              <w:spacing w:after="160" w:line="259" w:lineRule="auto"/>
              <w:ind w:left="0" w:firstLine="0"/>
            </w:pPr>
          </w:p>
        </w:tc>
      </w:tr>
      <w:tr w:rsidR="00C24AD2" w14:paraId="1BD9B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2C77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21BB41E" w14:textId="77777777" w:rsidR="00C24AD2" w:rsidRDefault="00000000">
            <w:pPr>
              <w:spacing w:after="0" w:line="259" w:lineRule="auto"/>
              <w:ind w:left="0" w:firstLine="0"/>
            </w:pPr>
            <w:r>
              <w:rPr>
                <w:b w:val="0"/>
                <w:sz w:val="21"/>
              </w:rPr>
              <w:t>Support the activities of the program</w:t>
            </w:r>
          </w:p>
        </w:tc>
      </w:tr>
      <w:tr w:rsidR="00C24AD2" w14:paraId="18409E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53D8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616156D" w14:textId="77777777" w:rsidR="00C24AD2" w:rsidRDefault="00000000">
            <w:pPr>
              <w:spacing w:after="0" w:line="259" w:lineRule="auto"/>
              <w:ind w:left="0" w:firstLine="0"/>
            </w:pPr>
            <w:r>
              <w:rPr>
                <w:b w:val="0"/>
                <w:sz w:val="21"/>
              </w:rPr>
              <w:t>ST ANTHONY HOSPITAL</w:t>
            </w:r>
          </w:p>
        </w:tc>
      </w:tr>
      <w:tr w:rsidR="00C24AD2" w14:paraId="6D5C76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11A05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41D384" w14:textId="77777777" w:rsidR="00C24AD2" w:rsidRDefault="00000000">
            <w:pPr>
              <w:spacing w:after="0" w:line="259" w:lineRule="auto"/>
              <w:ind w:left="0" w:firstLine="0"/>
            </w:pPr>
            <w:r>
              <w:rPr>
                <w:b w:val="0"/>
                <w:sz w:val="21"/>
              </w:rPr>
              <w:t>6/1/2022</w:t>
            </w:r>
          </w:p>
        </w:tc>
      </w:tr>
      <w:tr w:rsidR="00C24AD2" w14:paraId="433F18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C2CC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85DD847" w14:textId="77777777" w:rsidR="00C24AD2" w:rsidRDefault="00000000">
            <w:pPr>
              <w:spacing w:after="0" w:line="259" w:lineRule="auto"/>
              <w:ind w:left="0" w:firstLine="0"/>
            </w:pPr>
            <w:r>
              <w:rPr>
                <w:b w:val="0"/>
                <w:sz w:val="21"/>
              </w:rPr>
              <w:t>12/31/2023</w:t>
            </w:r>
          </w:p>
        </w:tc>
      </w:tr>
      <w:tr w:rsidR="00C24AD2" w14:paraId="6DA386DC" w14:textId="77777777">
        <w:trPr>
          <w:trHeight w:val="4238"/>
        </w:trPr>
        <w:tc>
          <w:tcPr>
            <w:tcW w:w="5280" w:type="dxa"/>
            <w:tcBorders>
              <w:top w:val="single" w:sz="6" w:space="0" w:color="000000"/>
              <w:left w:val="single" w:sz="6" w:space="0" w:color="000000"/>
              <w:bottom w:val="nil"/>
              <w:right w:val="single" w:sz="6" w:space="0" w:color="000000"/>
            </w:tcBorders>
            <w:vAlign w:val="bottom"/>
          </w:tcPr>
          <w:p w14:paraId="66A63CDE"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127A01CB"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w:t>
            </w:r>
          </w:p>
        </w:tc>
      </w:tr>
      <w:tr w:rsidR="00C24AD2" w14:paraId="16BAAD82" w14:textId="77777777">
        <w:trPr>
          <w:trHeight w:val="537"/>
        </w:trPr>
        <w:tc>
          <w:tcPr>
            <w:tcW w:w="5280" w:type="dxa"/>
            <w:tcBorders>
              <w:top w:val="nil"/>
              <w:left w:val="single" w:sz="6" w:space="0" w:color="000000"/>
              <w:bottom w:val="single" w:sz="6" w:space="0" w:color="000000"/>
              <w:right w:val="single" w:sz="6" w:space="0" w:color="000000"/>
            </w:tcBorders>
          </w:tcPr>
          <w:p w14:paraId="35799604"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47CE71B" w14:textId="77777777" w:rsidR="00C24AD2" w:rsidRDefault="00000000">
            <w:pPr>
              <w:spacing w:after="0" w:line="259" w:lineRule="auto"/>
              <w:ind w:left="0" w:firstLine="0"/>
            </w:pPr>
            <w:r>
              <w:rPr>
                <w:b w:val="0"/>
                <w:sz w:val="21"/>
              </w:rPr>
              <w:t>outpatient treatment for persons with cooccurring mental health and substance use disorders</w:t>
            </w:r>
          </w:p>
        </w:tc>
      </w:tr>
    </w:tbl>
    <w:p w14:paraId="129F1EA2" w14:textId="77777777" w:rsidR="00C24AD2" w:rsidRDefault="00000000">
      <w:pPr>
        <w:ind w:left="-5"/>
      </w:pPr>
      <w:r>
        <w:t>Subward No: 192913-217381</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2BE0E0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6EE7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D80FBE" w14:textId="77777777" w:rsidR="00C24AD2" w:rsidRDefault="00000000">
            <w:pPr>
              <w:spacing w:after="0" w:line="259" w:lineRule="auto"/>
              <w:ind w:left="0" w:firstLine="0"/>
            </w:pPr>
            <w:r>
              <w:rPr>
                <w:b w:val="0"/>
                <w:sz w:val="21"/>
              </w:rPr>
              <w:t>Contract: Purchase Order</w:t>
            </w:r>
          </w:p>
        </w:tc>
      </w:tr>
      <w:tr w:rsidR="00C24AD2" w14:paraId="34817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07538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D1B89C7" w14:textId="77777777" w:rsidR="00C24AD2" w:rsidRDefault="00000000">
            <w:pPr>
              <w:spacing w:after="0" w:line="259" w:lineRule="auto"/>
              <w:ind w:left="0" w:firstLine="0"/>
            </w:pPr>
            <w:r>
              <w:rPr>
                <w:b w:val="0"/>
                <w:sz w:val="21"/>
              </w:rPr>
              <w:t>$240,000.00</w:t>
            </w:r>
          </w:p>
        </w:tc>
      </w:tr>
      <w:tr w:rsidR="00C24AD2" w14:paraId="024964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6353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A34450A" w14:textId="77777777" w:rsidR="00C24AD2" w:rsidRDefault="00000000">
            <w:pPr>
              <w:spacing w:after="0" w:line="259" w:lineRule="auto"/>
              <w:ind w:left="0" w:firstLine="0"/>
            </w:pPr>
            <w:r>
              <w:rPr>
                <w:b w:val="0"/>
                <w:sz w:val="21"/>
              </w:rPr>
              <w:t>1/1/2023</w:t>
            </w:r>
          </w:p>
        </w:tc>
      </w:tr>
      <w:tr w:rsidR="00C24AD2" w14:paraId="122F4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2209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4FA522D" w14:textId="77777777" w:rsidR="00C24AD2" w:rsidRDefault="00000000">
            <w:pPr>
              <w:spacing w:after="0" w:line="259" w:lineRule="auto"/>
              <w:ind w:left="0" w:firstLine="0"/>
            </w:pPr>
            <w:r>
              <w:rPr>
                <w:b w:val="0"/>
                <w:sz w:val="21"/>
              </w:rPr>
              <w:t>8 S. MICHIGAN AVE. SUITE 1700</w:t>
            </w:r>
          </w:p>
        </w:tc>
      </w:tr>
      <w:tr w:rsidR="00C24AD2" w14:paraId="5EFE1F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5E06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3F2869" w14:textId="77777777" w:rsidR="00C24AD2" w:rsidRDefault="00C24AD2">
            <w:pPr>
              <w:spacing w:after="160" w:line="259" w:lineRule="auto"/>
              <w:ind w:left="0" w:firstLine="0"/>
            </w:pPr>
          </w:p>
        </w:tc>
      </w:tr>
      <w:tr w:rsidR="00C24AD2" w14:paraId="7409B4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FF1C2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E7C1FC" w14:textId="77777777" w:rsidR="00C24AD2" w:rsidRDefault="00C24AD2">
            <w:pPr>
              <w:spacing w:after="160" w:line="259" w:lineRule="auto"/>
              <w:ind w:left="0" w:firstLine="0"/>
            </w:pPr>
          </w:p>
        </w:tc>
      </w:tr>
      <w:tr w:rsidR="00C24AD2" w14:paraId="003B98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68A35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04EF5E1" w14:textId="77777777" w:rsidR="00C24AD2" w:rsidRDefault="00000000">
            <w:pPr>
              <w:spacing w:after="0" w:line="259" w:lineRule="auto"/>
              <w:ind w:left="0" w:firstLine="0"/>
            </w:pPr>
            <w:r>
              <w:rPr>
                <w:b w:val="0"/>
                <w:sz w:val="21"/>
              </w:rPr>
              <w:t>CHICAGO</w:t>
            </w:r>
          </w:p>
        </w:tc>
      </w:tr>
      <w:tr w:rsidR="00C24AD2" w14:paraId="193246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4A9FB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EDEECE2" w14:textId="77777777" w:rsidR="00C24AD2" w:rsidRDefault="00000000">
            <w:pPr>
              <w:spacing w:after="0" w:line="259" w:lineRule="auto"/>
              <w:ind w:left="0" w:firstLine="0"/>
            </w:pPr>
            <w:r>
              <w:rPr>
                <w:b w:val="0"/>
                <w:sz w:val="21"/>
              </w:rPr>
              <w:t>IL</w:t>
            </w:r>
          </w:p>
        </w:tc>
      </w:tr>
      <w:tr w:rsidR="00C24AD2" w14:paraId="75504E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B7296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5BBEBC2" w14:textId="77777777" w:rsidR="00C24AD2" w:rsidRDefault="00000000">
            <w:pPr>
              <w:spacing w:after="0" w:line="259" w:lineRule="auto"/>
              <w:ind w:left="0" w:firstLine="0"/>
            </w:pPr>
            <w:r>
              <w:rPr>
                <w:b w:val="0"/>
                <w:sz w:val="21"/>
              </w:rPr>
              <w:t>60603</w:t>
            </w:r>
          </w:p>
        </w:tc>
      </w:tr>
      <w:tr w:rsidR="00C24AD2" w14:paraId="45DE24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DEEEA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76DBE2" w14:textId="77777777" w:rsidR="00C24AD2" w:rsidRDefault="00C24AD2">
            <w:pPr>
              <w:spacing w:after="160" w:line="259" w:lineRule="auto"/>
              <w:ind w:left="0" w:firstLine="0"/>
            </w:pPr>
          </w:p>
        </w:tc>
      </w:tr>
      <w:tr w:rsidR="00C24AD2" w14:paraId="3C58B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2B85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2D62511" w14:textId="77777777" w:rsidR="00C24AD2" w:rsidRDefault="00000000">
            <w:pPr>
              <w:spacing w:after="0" w:line="259" w:lineRule="auto"/>
              <w:ind w:left="0" w:firstLine="0"/>
            </w:pPr>
            <w:r>
              <w:rPr>
                <w:b w:val="0"/>
                <w:sz w:val="21"/>
              </w:rPr>
              <w:t>Support the activities of the program</w:t>
            </w:r>
          </w:p>
        </w:tc>
      </w:tr>
      <w:tr w:rsidR="00C24AD2" w14:paraId="4755B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6B8D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27D2DDF" w14:textId="77777777" w:rsidR="00C24AD2" w:rsidRDefault="00000000">
            <w:pPr>
              <w:spacing w:after="0" w:line="259" w:lineRule="auto"/>
              <w:ind w:left="0" w:firstLine="0"/>
            </w:pPr>
            <w:r>
              <w:rPr>
                <w:b w:val="0"/>
                <w:sz w:val="21"/>
              </w:rPr>
              <w:t>Envision Unlimited</w:t>
            </w:r>
          </w:p>
        </w:tc>
      </w:tr>
      <w:tr w:rsidR="00C24AD2" w14:paraId="2C810B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4AC5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5A38062" w14:textId="77777777" w:rsidR="00C24AD2" w:rsidRDefault="00000000">
            <w:pPr>
              <w:spacing w:after="0" w:line="259" w:lineRule="auto"/>
              <w:ind w:left="0" w:firstLine="0"/>
            </w:pPr>
            <w:r>
              <w:rPr>
                <w:b w:val="0"/>
                <w:sz w:val="21"/>
              </w:rPr>
              <w:t>1/1/2023</w:t>
            </w:r>
          </w:p>
        </w:tc>
      </w:tr>
      <w:tr w:rsidR="00C24AD2" w14:paraId="60C497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342E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5797D31" w14:textId="77777777" w:rsidR="00C24AD2" w:rsidRDefault="00000000">
            <w:pPr>
              <w:spacing w:after="0" w:line="259" w:lineRule="auto"/>
              <w:ind w:left="0" w:firstLine="0"/>
            </w:pPr>
            <w:r>
              <w:rPr>
                <w:b w:val="0"/>
                <w:sz w:val="21"/>
              </w:rPr>
              <w:t>12/31/2023</w:t>
            </w:r>
          </w:p>
        </w:tc>
      </w:tr>
      <w:tr w:rsidR="00C24AD2" w14:paraId="66E297F4"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70EEDCF0"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69ED874"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DEC663A" w14:textId="77777777" w:rsidR="00C24AD2" w:rsidRDefault="00000000">
      <w:pPr>
        <w:ind w:left="-5"/>
      </w:pPr>
      <w:r>
        <w:t>Subward No: 209594-221997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BB897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1A78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F9AABAB" w14:textId="77777777" w:rsidR="00C24AD2" w:rsidRDefault="00000000">
            <w:pPr>
              <w:spacing w:after="0" w:line="259" w:lineRule="auto"/>
              <w:ind w:left="0" w:firstLine="0"/>
            </w:pPr>
            <w:r>
              <w:rPr>
                <w:b w:val="0"/>
                <w:sz w:val="21"/>
              </w:rPr>
              <w:t>Contract: Purchase Order</w:t>
            </w:r>
          </w:p>
        </w:tc>
      </w:tr>
      <w:tr w:rsidR="00C24AD2" w14:paraId="47ACC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D295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F48D1FE" w14:textId="77777777" w:rsidR="00C24AD2" w:rsidRDefault="00000000">
            <w:pPr>
              <w:spacing w:after="0" w:line="259" w:lineRule="auto"/>
              <w:ind w:left="0" w:firstLine="0"/>
            </w:pPr>
            <w:r>
              <w:rPr>
                <w:b w:val="0"/>
                <w:sz w:val="21"/>
              </w:rPr>
              <w:t>$480,000.00</w:t>
            </w:r>
          </w:p>
        </w:tc>
      </w:tr>
      <w:tr w:rsidR="00C24AD2" w14:paraId="457A55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0504E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D99846E" w14:textId="77777777" w:rsidR="00C24AD2" w:rsidRDefault="00000000">
            <w:pPr>
              <w:spacing w:after="0" w:line="259" w:lineRule="auto"/>
              <w:ind w:left="0" w:firstLine="0"/>
            </w:pPr>
            <w:r>
              <w:rPr>
                <w:b w:val="0"/>
                <w:sz w:val="21"/>
              </w:rPr>
              <w:t>1/1/2023</w:t>
            </w:r>
          </w:p>
        </w:tc>
      </w:tr>
      <w:tr w:rsidR="00C24AD2" w14:paraId="2DB0B4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E7AF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305EC6" w14:textId="77777777" w:rsidR="00C24AD2" w:rsidRDefault="00000000">
            <w:pPr>
              <w:spacing w:after="0" w:line="259" w:lineRule="auto"/>
              <w:ind w:left="0" w:firstLine="0"/>
            </w:pPr>
            <w:r>
              <w:rPr>
                <w:b w:val="0"/>
                <w:sz w:val="21"/>
              </w:rPr>
              <w:t>600 WEST FULTON AVENUE</w:t>
            </w:r>
          </w:p>
        </w:tc>
      </w:tr>
      <w:tr w:rsidR="00C24AD2" w14:paraId="5B3C9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FF532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4264547" w14:textId="77777777" w:rsidR="00C24AD2" w:rsidRDefault="00000000">
            <w:pPr>
              <w:spacing w:after="0" w:line="259" w:lineRule="auto"/>
              <w:ind w:left="0" w:firstLine="0"/>
            </w:pPr>
            <w:r>
              <w:rPr>
                <w:b w:val="0"/>
                <w:sz w:val="21"/>
              </w:rPr>
              <w:t>2ND FLOOR</w:t>
            </w:r>
          </w:p>
        </w:tc>
      </w:tr>
      <w:tr w:rsidR="00C24AD2" w14:paraId="48A9EF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41D7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EDABDA4" w14:textId="77777777" w:rsidR="00C24AD2" w:rsidRDefault="00C24AD2">
            <w:pPr>
              <w:spacing w:after="160" w:line="259" w:lineRule="auto"/>
              <w:ind w:left="0" w:firstLine="0"/>
            </w:pPr>
          </w:p>
        </w:tc>
      </w:tr>
      <w:tr w:rsidR="00C24AD2" w14:paraId="717DAA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56FBA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60178A2" w14:textId="77777777" w:rsidR="00C24AD2" w:rsidRDefault="00000000">
            <w:pPr>
              <w:spacing w:after="0" w:line="259" w:lineRule="auto"/>
              <w:ind w:left="0" w:firstLine="0"/>
            </w:pPr>
            <w:r>
              <w:rPr>
                <w:b w:val="0"/>
                <w:sz w:val="21"/>
              </w:rPr>
              <w:t>CHICAGO</w:t>
            </w:r>
          </w:p>
        </w:tc>
      </w:tr>
      <w:tr w:rsidR="00C24AD2" w14:paraId="592B989B" w14:textId="77777777">
        <w:trPr>
          <w:trHeight w:val="118"/>
        </w:trPr>
        <w:tc>
          <w:tcPr>
            <w:tcW w:w="5280" w:type="dxa"/>
            <w:tcBorders>
              <w:top w:val="single" w:sz="6" w:space="0" w:color="000000"/>
              <w:left w:val="single" w:sz="6" w:space="0" w:color="000000"/>
              <w:bottom w:val="nil"/>
              <w:right w:val="single" w:sz="6" w:space="0" w:color="000000"/>
            </w:tcBorders>
          </w:tcPr>
          <w:p w14:paraId="7D01088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BB1A59F" w14:textId="77777777" w:rsidR="00C24AD2" w:rsidRDefault="00C24AD2">
            <w:pPr>
              <w:spacing w:after="160" w:line="259" w:lineRule="auto"/>
              <w:ind w:left="0" w:firstLine="0"/>
            </w:pPr>
          </w:p>
        </w:tc>
      </w:tr>
      <w:tr w:rsidR="00C24AD2" w14:paraId="11049477" w14:textId="77777777">
        <w:trPr>
          <w:trHeight w:val="302"/>
        </w:trPr>
        <w:tc>
          <w:tcPr>
            <w:tcW w:w="5280" w:type="dxa"/>
            <w:tcBorders>
              <w:top w:val="nil"/>
              <w:left w:val="single" w:sz="6" w:space="0" w:color="000000"/>
              <w:bottom w:val="single" w:sz="6" w:space="0" w:color="000000"/>
              <w:right w:val="single" w:sz="6" w:space="0" w:color="000000"/>
            </w:tcBorders>
          </w:tcPr>
          <w:p w14:paraId="788A55F6"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6E10AE88" w14:textId="77777777" w:rsidR="00C24AD2" w:rsidRDefault="00000000">
            <w:pPr>
              <w:spacing w:after="0" w:line="259" w:lineRule="auto"/>
              <w:ind w:left="0" w:firstLine="0"/>
            </w:pPr>
            <w:r>
              <w:rPr>
                <w:b w:val="0"/>
                <w:sz w:val="21"/>
              </w:rPr>
              <w:t>IL</w:t>
            </w:r>
          </w:p>
        </w:tc>
      </w:tr>
      <w:tr w:rsidR="00C24AD2" w14:paraId="6B0B5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052D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83742D3" w14:textId="77777777" w:rsidR="00C24AD2" w:rsidRDefault="00000000">
            <w:pPr>
              <w:spacing w:after="0" w:line="259" w:lineRule="auto"/>
              <w:ind w:left="0" w:firstLine="0"/>
            </w:pPr>
            <w:r>
              <w:rPr>
                <w:b w:val="0"/>
                <w:sz w:val="21"/>
              </w:rPr>
              <w:t>60661</w:t>
            </w:r>
          </w:p>
        </w:tc>
      </w:tr>
      <w:tr w:rsidR="00C24AD2" w14:paraId="3B7F5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CD3C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BD4BDB9" w14:textId="77777777" w:rsidR="00C24AD2" w:rsidRDefault="00C24AD2">
            <w:pPr>
              <w:spacing w:after="160" w:line="259" w:lineRule="auto"/>
              <w:ind w:left="0" w:firstLine="0"/>
            </w:pPr>
          </w:p>
        </w:tc>
      </w:tr>
      <w:tr w:rsidR="00C24AD2" w14:paraId="626255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C229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6E7B6F2" w14:textId="77777777" w:rsidR="00C24AD2" w:rsidRDefault="00000000">
            <w:pPr>
              <w:spacing w:after="0" w:line="259" w:lineRule="auto"/>
              <w:ind w:left="0" w:firstLine="0"/>
            </w:pPr>
            <w:r>
              <w:rPr>
                <w:b w:val="0"/>
                <w:sz w:val="21"/>
              </w:rPr>
              <w:t>Support the activities of the program</w:t>
            </w:r>
          </w:p>
        </w:tc>
      </w:tr>
      <w:tr w:rsidR="00C24AD2" w14:paraId="41FE94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DC00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03D1295" w14:textId="77777777" w:rsidR="00C24AD2" w:rsidRDefault="00000000">
            <w:pPr>
              <w:spacing w:after="0" w:line="259" w:lineRule="auto"/>
              <w:ind w:left="0" w:firstLine="0"/>
            </w:pPr>
            <w:r>
              <w:rPr>
                <w:b w:val="0"/>
                <w:sz w:val="21"/>
              </w:rPr>
              <w:t>ACCESS COMMUNITY HEALTH NETWORK</w:t>
            </w:r>
          </w:p>
        </w:tc>
      </w:tr>
      <w:tr w:rsidR="00C24AD2" w14:paraId="4EBC9A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7B3C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D9E895" w14:textId="77777777" w:rsidR="00C24AD2" w:rsidRDefault="00000000">
            <w:pPr>
              <w:spacing w:after="0" w:line="259" w:lineRule="auto"/>
              <w:ind w:left="0" w:firstLine="0"/>
            </w:pPr>
            <w:r>
              <w:rPr>
                <w:b w:val="0"/>
                <w:sz w:val="21"/>
              </w:rPr>
              <w:t>1/1/2023</w:t>
            </w:r>
          </w:p>
        </w:tc>
      </w:tr>
      <w:tr w:rsidR="00C24AD2" w14:paraId="5163BD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F9D0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48730B2" w14:textId="77777777" w:rsidR="00C24AD2" w:rsidRDefault="00000000">
            <w:pPr>
              <w:spacing w:after="0" w:line="259" w:lineRule="auto"/>
              <w:ind w:left="0" w:firstLine="0"/>
            </w:pPr>
            <w:r>
              <w:rPr>
                <w:b w:val="0"/>
                <w:sz w:val="21"/>
              </w:rPr>
              <w:t>12/31/2023</w:t>
            </w:r>
          </w:p>
        </w:tc>
      </w:tr>
      <w:tr w:rsidR="00C24AD2" w14:paraId="6CE219AF"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7A66271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BF62479"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390045B6" w14:textId="77777777" w:rsidR="00C24AD2" w:rsidRDefault="00000000">
      <w:pPr>
        <w:ind w:left="-5"/>
      </w:pPr>
      <w:r>
        <w:t>Subward No: 209596-220889</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3AD5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F299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6C4559" w14:textId="77777777" w:rsidR="00C24AD2" w:rsidRDefault="00000000">
            <w:pPr>
              <w:spacing w:after="0" w:line="259" w:lineRule="auto"/>
              <w:ind w:left="0" w:firstLine="0"/>
            </w:pPr>
            <w:r>
              <w:rPr>
                <w:b w:val="0"/>
                <w:sz w:val="21"/>
              </w:rPr>
              <w:t>Contract: Purchase Order</w:t>
            </w:r>
          </w:p>
        </w:tc>
      </w:tr>
      <w:tr w:rsidR="00C24AD2" w14:paraId="517096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0E48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66B678F" w14:textId="77777777" w:rsidR="00C24AD2" w:rsidRDefault="00000000">
            <w:pPr>
              <w:spacing w:after="0" w:line="259" w:lineRule="auto"/>
              <w:ind w:left="0" w:firstLine="0"/>
            </w:pPr>
            <w:r>
              <w:rPr>
                <w:b w:val="0"/>
                <w:sz w:val="21"/>
              </w:rPr>
              <w:t>$480,000.00</w:t>
            </w:r>
          </w:p>
        </w:tc>
      </w:tr>
      <w:tr w:rsidR="00C24AD2" w14:paraId="05F44E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D510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1FA9A0B" w14:textId="77777777" w:rsidR="00C24AD2" w:rsidRDefault="00000000">
            <w:pPr>
              <w:spacing w:after="0" w:line="259" w:lineRule="auto"/>
              <w:ind w:left="0" w:firstLine="0"/>
            </w:pPr>
            <w:r>
              <w:rPr>
                <w:b w:val="0"/>
                <w:sz w:val="21"/>
              </w:rPr>
              <w:t>1/1/2023</w:t>
            </w:r>
          </w:p>
        </w:tc>
      </w:tr>
      <w:tr w:rsidR="00C24AD2" w14:paraId="306A6E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D6DB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916F2B8" w14:textId="77777777" w:rsidR="00C24AD2" w:rsidRDefault="00000000">
            <w:pPr>
              <w:spacing w:after="0" w:line="259" w:lineRule="auto"/>
              <w:ind w:left="0" w:firstLine="0"/>
            </w:pPr>
            <w:r>
              <w:rPr>
                <w:b w:val="0"/>
                <w:sz w:val="21"/>
              </w:rPr>
              <w:t>2838 W. Peterson</w:t>
            </w:r>
          </w:p>
        </w:tc>
      </w:tr>
      <w:tr w:rsidR="00C24AD2" w14:paraId="340DA0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0574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F91B65C" w14:textId="77777777" w:rsidR="00C24AD2" w:rsidRDefault="00C24AD2">
            <w:pPr>
              <w:spacing w:after="160" w:line="259" w:lineRule="auto"/>
              <w:ind w:left="0" w:firstLine="0"/>
            </w:pPr>
          </w:p>
        </w:tc>
      </w:tr>
      <w:tr w:rsidR="00C24AD2" w14:paraId="5C7D80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B31E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346C196" w14:textId="77777777" w:rsidR="00C24AD2" w:rsidRDefault="00C24AD2">
            <w:pPr>
              <w:spacing w:after="160" w:line="259" w:lineRule="auto"/>
              <w:ind w:left="0" w:firstLine="0"/>
            </w:pPr>
          </w:p>
        </w:tc>
      </w:tr>
      <w:tr w:rsidR="00C24AD2" w14:paraId="2E5613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BEE10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6CC1533" w14:textId="77777777" w:rsidR="00C24AD2" w:rsidRDefault="00000000">
            <w:pPr>
              <w:spacing w:after="0" w:line="259" w:lineRule="auto"/>
              <w:ind w:left="0" w:firstLine="0"/>
            </w:pPr>
            <w:r>
              <w:rPr>
                <w:b w:val="0"/>
                <w:sz w:val="21"/>
              </w:rPr>
              <w:t>CHICAGO</w:t>
            </w:r>
          </w:p>
        </w:tc>
      </w:tr>
      <w:tr w:rsidR="00C24AD2" w14:paraId="4CEF09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437EB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361E084" w14:textId="77777777" w:rsidR="00C24AD2" w:rsidRDefault="00000000">
            <w:pPr>
              <w:spacing w:after="0" w:line="259" w:lineRule="auto"/>
              <w:ind w:left="0" w:firstLine="0"/>
            </w:pPr>
            <w:r>
              <w:rPr>
                <w:b w:val="0"/>
                <w:sz w:val="21"/>
              </w:rPr>
              <w:t>IL</w:t>
            </w:r>
          </w:p>
        </w:tc>
      </w:tr>
      <w:tr w:rsidR="00C24AD2" w14:paraId="5512E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412D9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47FC770" w14:textId="77777777" w:rsidR="00C24AD2" w:rsidRDefault="00000000">
            <w:pPr>
              <w:spacing w:after="0" w:line="259" w:lineRule="auto"/>
              <w:ind w:left="0" w:firstLine="0"/>
            </w:pPr>
            <w:r>
              <w:rPr>
                <w:b w:val="0"/>
                <w:sz w:val="21"/>
              </w:rPr>
              <w:t>60659</w:t>
            </w:r>
          </w:p>
        </w:tc>
      </w:tr>
      <w:tr w:rsidR="00C24AD2" w14:paraId="2C1C74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0BBF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E7791AD" w14:textId="77777777" w:rsidR="00C24AD2" w:rsidRDefault="00C24AD2">
            <w:pPr>
              <w:spacing w:after="160" w:line="259" w:lineRule="auto"/>
              <w:ind w:left="0" w:firstLine="0"/>
            </w:pPr>
          </w:p>
        </w:tc>
      </w:tr>
      <w:tr w:rsidR="00C24AD2" w14:paraId="24DBCF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8D77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5E0B14" w14:textId="77777777" w:rsidR="00C24AD2" w:rsidRDefault="00000000">
            <w:pPr>
              <w:spacing w:after="0" w:line="259" w:lineRule="auto"/>
              <w:ind w:left="0" w:firstLine="0"/>
            </w:pPr>
            <w:r>
              <w:rPr>
                <w:b w:val="0"/>
                <w:sz w:val="21"/>
              </w:rPr>
              <w:t>Support the activities of the program</w:t>
            </w:r>
          </w:p>
        </w:tc>
      </w:tr>
      <w:tr w:rsidR="00C24AD2" w14:paraId="46C415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C223B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5E0A919" w14:textId="77777777" w:rsidR="00C24AD2" w:rsidRDefault="00000000">
            <w:pPr>
              <w:spacing w:after="0" w:line="259" w:lineRule="auto"/>
              <w:ind w:left="0" w:firstLine="0"/>
            </w:pPr>
            <w:r>
              <w:rPr>
                <w:b w:val="0"/>
                <w:sz w:val="21"/>
              </w:rPr>
              <w:t>ASIAN HUMAN SERVICES, INC.</w:t>
            </w:r>
          </w:p>
        </w:tc>
      </w:tr>
      <w:tr w:rsidR="00C24AD2" w14:paraId="4BFD81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60F2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1001A4C" w14:textId="77777777" w:rsidR="00C24AD2" w:rsidRDefault="00000000">
            <w:pPr>
              <w:spacing w:after="0" w:line="259" w:lineRule="auto"/>
              <w:ind w:left="0" w:firstLine="0"/>
            </w:pPr>
            <w:r>
              <w:rPr>
                <w:b w:val="0"/>
                <w:sz w:val="21"/>
              </w:rPr>
              <w:t>1/1/2023</w:t>
            </w:r>
          </w:p>
        </w:tc>
      </w:tr>
      <w:tr w:rsidR="00C24AD2" w14:paraId="2DBE0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CEF1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91CB7A6" w14:textId="77777777" w:rsidR="00C24AD2" w:rsidRDefault="00000000">
            <w:pPr>
              <w:spacing w:after="0" w:line="259" w:lineRule="auto"/>
              <w:ind w:left="0" w:firstLine="0"/>
            </w:pPr>
            <w:r>
              <w:rPr>
                <w:b w:val="0"/>
                <w:sz w:val="21"/>
              </w:rPr>
              <w:t>12/31/2023</w:t>
            </w:r>
          </w:p>
        </w:tc>
      </w:tr>
      <w:tr w:rsidR="00C24AD2" w14:paraId="2F9D3C91" w14:textId="77777777">
        <w:trPr>
          <w:trHeight w:val="1415"/>
        </w:trPr>
        <w:tc>
          <w:tcPr>
            <w:tcW w:w="5280" w:type="dxa"/>
            <w:tcBorders>
              <w:top w:val="single" w:sz="6" w:space="0" w:color="000000"/>
              <w:left w:val="single" w:sz="6" w:space="0" w:color="000000"/>
              <w:bottom w:val="nil"/>
              <w:right w:val="single" w:sz="6" w:space="0" w:color="000000"/>
            </w:tcBorders>
          </w:tcPr>
          <w:p w14:paraId="6DE8503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045AEF5C"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w:t>
            </w:r>
          </w:p>
        </w:tc>
      </w:tr>
      <w:tr w:rsidR="00C24AD2" w14:paraId="7A54A6C6" w14:textId="77777777">
        <w:trPr>
          <w:trHeight w:val="3354"/>
        </w:trPr>
        <w:tc>
          <w:tcPr>
            <w:tcW w:w="5280" w:type="dxa"/>
            <w:tcBorders>
              <w:top w:val="nil"/>
              <w:left w:val="single" w:sz="6" w:space="0" w:color="000000"/>
              <w:bottom w:val="single" w:sz="6" w:space="0" w:color="000000"/>
              <w:right w:val="single" w:sz="6" w:space="0" w:color="000000"/>
            </w:tcBorders>
          </w:tcPr>
          <w:p w14:paraId="3E295D98"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53F85EAB" w14:textId="77777777" w:rsidR="00C24AD2" w:rsidRDefault="00000000">
            <w:pPr>
              <w:spacing w:after="0" w:line="259" w:lineRule="auto"/>
              <w:ind w:left="0" w:firstLine="0"/>
            </w:pPr>
            <w:r>
              <w:rPr>
                <w:b w:val="0"/>
                <w:sz w:val="21"/>
              </w:rPr>
              <w:t>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C8F0646" w14:textId="77777777" w:rsidR="00C24AD2" w:rsidRDefault="00000000">
      <w:pPr>
        <w:ind w:left="-5"/>
      </w:pPr>
      <w:r>
        <w:t>Subward No: 209599-219493</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5EF9D9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067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B1EDBA" w14:textId="77777777" w:rsidR="00C24AD2" w:rsidRDefault="00000000">
            <w:pPr>
              <w:spacing w:after="0" w:line="259" w:lineRule="auto"/>
              <w:ind w:left="0" w:firstLine="0"/>
            </w:pPr>
            <w:r>
              <w:rPr>
                <w:b w:val="0"/>
                <w:sz w:val="21"/>
              </w:rPr>
              <w:t>Contract: Purchase Order</w:t>
            </w:r>
          </w:p>
        </w:tc>
      </w:tr>
      <w:tr w:rsidR="00C24AD2" w14:paraId="5836F1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6CC7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DDACB1" w14:textId="77777777" w:rsidR="00C24AD2" w:rsidRDefault="00000000">
            <w:pPr>
              <w:spacing w:after="0" w:line="259" w:lineRule="auto"/>
              <w:ind w:left="0" w:firstLine="0"/>
            </w:pPr>
            <w:r>
              <w:rPr>
                <w:b w:val="0"/>
                <w:sz w:val="21"/>
              </w:rPr>
              <w:t>$360,000.00</w:t>
            </w:r>
          </w:p>
        </w:tc>
      </w:tr>
      <w:tr w:rsidR="00C24AD2" w14:paraId="38DCF2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B5DE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0ADDBFA" w14:textId="77777777" w:rsidR="00C24AD2" w:rsidRDefault="00000000">
            <w:pPr>
              <w:spacing w:after="0" w:line="259" w:lineRule="auto"/>
              <w:ind w:left="0" w:firstLine="0"/>
            </w:pPr>
            <w:r>
              <w:rPr>
                <w:b w:val="0"/>
                <w:sz w:val="21"/>
              </w:rPr>
              <w:t>1/1/2023</w:t>
            </w:r>
          </w:p>
        </w:tc>
      </w:tr>
      <w:tr w:rsidR="00C24AD2" w14:paraId="70D9B3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0484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20AEAB" w14:textId="77777777" w:rsidR="00C24AD2" w:rsidRDefault="00000000">
            <w:pPr>
              <w:spacing w:after="0" w:line="259" w:lineRule="auto"/>
              <w:ind w:left="0" w:firstLine="0"/>
            </w:pPr>
            <w:r>
              <w:rPr>
                <w:b w:val="0"/>
                <w:sz w:val="21"/>
              </w:rPr>
              <w:t>2001 S. CALIFORNIA</w:t>
            </w:r>
          </w:p>
        </w:tc>
      </w:tr>
      <w:tr w:rsidR="00C24AD2" w14:paraId="53DEB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2DB7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6396B86" w14:textId="77777777" w:rsidR="00C24AD2" w:rsidRDefault="00C24AD2">
            <w:pPr>
              <w:spacing w:after="160" w:line="259" w:lineRule="auto"/>
              <w:ind w:left="0" w:firstLine="0"/>
            </w:pPr>
          </w:p>
        </w:tc>
      </w:tr>
      <w:tr w:rsidR="00C24AD2" w14:paraId="11EA86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D221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1429212" w14:textId="77777777" w:rsidR="00C24AD2" w:rsidRDefault="00C24AD2">
            <w:pPr>
              <w:spacing w:after="160" w:line="259" w:lineRule="auto"/>
              <w:ind w:left="0" w:firstLine="0"/>
            </w:pPr>
          </w:p>
        </w:tc>
      </w:tr>
      <w:tr w:rsidR="00C24AD2" w14:paraId="41E37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F13F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7ECC8E3" w14:textId="77777777" w:rsidR="00C24AD2" w:rsidRDefault="00000000">
            <w:pPr>
              <w:spacing w:after="0" w:line="259" w:lineRule="auto"/>
              <w:ind w:left="0" w:firstLine="0"/>
            </w:pPr>
            <w:r>
              <w:rPr>
                <w:b w:val="0"/>
                <w:sz w:val="21"/>
              </w:rPr>
              <w:t>CHICAGO</w:t>
            </w:r>
          </w:p>
        </w:tc>
      </w:tr>
      <w:tr w:rsidR="00C24AD2" w14:paraId="765EA7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A46C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569C95B" w14:textId="77777777" w:rsidR="00C24AD2" w:rsidRDefault="00000000">
            <w:pPr>
              <w:spacing w:after="0" w:line="259" w:lineRule="auto"/>
              <w:ind w:left="0" w:firstLine="0"/>
            </w:pPr>
            <w:r>
              <w:rPr>
                <w:b w:val="0"/>
                <w:sz w:val="21"/>
              </w:rPr>
              <w:t>IL</w:t>
            </w:r>
          </w:p>
        </w:tc>
      </w:tr>
      <w:tr w:rsidR="00C24AD2" w14:paraId="486F4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A457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45693C2" w14:textId="77777777" w:rsidR="00C24AD2" w:rsidRDefault="00000000">
            <w:pPr>
              <w:spacing w:after="0" w:line="259" w:lineRule="auto"/>
              <w:ind w:left="0" w:firstLine="0"/>
            </w:pPr>
            <w:r>
              <w:rPr>
                <w:b w:val="0"/>
                <w:sz w:val="21"/>
              </w:rPr>
              <w:t>60608</w:t>
            </w:r>
          </w:p>
        </w:tc>
      </w:tr>
      <w:tr w:rsidR="00C24AD2" w14:paraId="2F537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BCB3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E005F44" w14:textId="77777777" w:rsidR="00C24AD2" w:rsidRDefault="00C24AD2">
            <w:pPr>
              <w:spacing w:after="160" w:line="259" w:lineRule="auto"/>
              <w:ind w:left="0" w:firstLine="0"/>
            </w:pPr>
          </w:p>
        </w:tc>
      </w:tr>
      <w:tr w:rsidR="00C24AD2" w14:paraId="46FD29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A7CA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8ECFEF0" w14:textId="77777777" w:rsidR="00C24AD2" w:rsidRDefault="00000000">
            <w:pPr>
              <w:spacing w:after="0" w:line="259" w:lineRule="auto"/>
              <w:ind w:left="0" w:firstLine="0"/>
            </w:pPr>
            <w:r>
              <w:rPr>
                <w:b w:val="0"/>
                <w:sz w:val="21"/>
              </w:rPr>
              <w:t>Support the activities of the program</w:t>
            </w:r>
          </w:p>
        </w:tc>
      </w:tr>
      <w:tr w:rsidR="00C24AD2" w14:paraId="5CB8A7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DFA0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E0E7C06" w14:textId="77777777" w:rsidR="00C24AD2" w:rsidRDefault="00000000">
            <w:pPr>
              <w:spacing w:after="0" w:line="259" w:lineRule="auto"/>
              <w:ind w:left="0" w:firstLine="0"/>
            </w:pPr>
            <w:r>
              <w:rPr>
                <w:b w:val="0"/>
                <w:sz w:val="21"/>
              </w:rPr>
              <w:t>ESPERANZA HEALTH CENTER</w:t>
            </w:r>
          </w:p>
        </w:tc>
      </w:tr>
      <w:tr w:rsidR="00C24AD2" w14:paraId="266BDD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2AC5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89A66F1" w14:textId="77777777" w:rsidR="00C24AD2" w:rsidRDefault="00000000">
            <w:pPr>
              <w:spacing w:after="0" w:line="259" w:lineRule="auto"/>
              <w:ind w:left="0" w:firstLine="0"/>
            </w:pPr>
            <w:r>
              <w:rPr>
                <w:b w:val="0"/>
                <w:sz w:val="21"/>
              </w:rPr>
              <w:t>1/1/2023</w:t>
            </w:r>
          </w:p>
        </w:tc>
      </w:tr>
      <w:tr w:rsidR="00C24AD2" w14:paraId="30D73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0047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8877D1A" w14:textId="77777777" w:rsidR="00C24AD2" w:rsidRDefault="00000000">
            <w:pPr>
              <w:spacing w:after="0" w:line="259" w:lineRule="auto"/>
              <w:ind w:left="0" w:firstLine="0"/>
            </w:pPr>
            <w:r>
              <w:rPr>
                <w:b w:val="0"/>
                <w:sz w:val="21"/>
              </w:rPr>
              <w:t>12/31/2024</w:t>
            </w:r>
          </w:p>
        </w:tc>
      </w:tr>
      <w:tr w:rsidR="00C24AD2" w14:paraId="7F2DBC10"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4BCC2C30"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2C809D2"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894BEE8" w14:textId="77777777" w:rsidR="00C24AD2" w:rsidRDefault="00000000">
      <w:pPr>
        <w:ind w:left="-5"/>
      </w:pPr>
      <w:r>
        <w:t>Subward No: 209600-219486</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B0022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C7EF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64F4B14" w14:textId="77777777" w:rsidR="00C24AD2" w:rsidRDefault="00000000">
            <w:pPr>
              <w:spacing w:after="0" w:line="259" w:lineRule="auto"/>
              <w:ind w:left="0" w:firstLine="0"/>
            </w:pPr>
            <w:r>
              <w:rPr>
                <w:b w:val="0"/>
                <w:sz w:val="21"/>
              </w:rPr>
              <w:t>Contract: Purchase Order</w:t>
            </w:r>
          </w:p>
        </w:tc>
      </w:tr>
      <w:tr w:rsidR="00C24AD2" w14:paraId="096708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643A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FCD7DFB" w14:textId="77777777" w:rsidR="00C24AD2" w:rsidRDefault="00000000">
            <w:pPr>
              <w:spacing w:after="0" w:line="259" w:lineRule="auto"/>
              <w:ind w:left="0" w:firstLine="0"/>
            </w:pPr>
            <w:r>
              <w:rPr>
                <w:b w:val="0"/>
                <w:sz w:val="21"/>
              </w:rPr>
              <w:t>$480,000.00</w:t>
            </w:r>
          </w:p>
        </w:tc>
      </w:tr>
      <w:tr w:rsidR="00C24AD2" w14:paraId="35A1E8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EF2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2A02B16" w14:textId="77777777" w:rsidR="00C24AD2" w:rsidRDefault="00000000">
            <w:pPr>
              <w:spacing w:after="0" w:line="259" w:lineRule="auto"/>
              <w:ind w:left="0" w:firstLine="0"/>
            </w:pPr>
            <w:r>
              <w:rPr>
                <w:b w:val="0"/>
                <w:sz w:val="21"/>
              </w:rPr>
              <w:t>1/1/2023</w:t>
            </w:r>
          </w:p>
        </w:tc>
      </w:tr>
      <w:tr w:rsidR="00C24AD2" w14:paraId="105F5B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5B40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5E79582" w14:textId="77777777" w:rsidR="00C24AD2" w:rsidRDefault="00000000">
            <w:pPr>
              <w:spacing w:after="0" w:line="259" w:lineRule="auto"/>
              <w:ind w:left="0" w:firstLine="0"/>
            </w:pPr>
            <w:r>
              <w:rPr>
                <w:b w:val="0"/>
                <w:sz w:val="21"/>
              </w:rPr>
              <w:t>3945 N. Sheridan Rd.</w:t>
            </w:r>
          </w:p>
        </w:tc>
      </w:tr>
      <w:tr w:rsidR="00C24AD2" w14:paraId="457799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4C9C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FCF60A" w14:textId="77777777" w:rsidR="00C24AD2" w:rsidRDefault="00C24AD2">
            <w:pPr>
              <w:spacing w:after="160" w:line="259" w:lineRule="auto"/>
              <w:ind w:left="0" w:firstLine="0"/>
            </w:pPr>
          </w:p>
        </w:tc>
      </w:tr>
      <w:tr w:rsidR="00C24AD2" w14:paraId="0A21E9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59E19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B2FF6F5" w14:textId="77777777" w:rsidR="00C24AD2" w:rsidRDefault="00C24AD2">
            <w:pPr>
              <w:spacing w:after="160" w:line="259" w:lineRule="auto"/>
              <w:ind w:left="0" w:firstLine="0"/>
            </w:pPr>
          </w:p>
        </w:tc>
      </w:tr>
      <w:tr w:rsidR="00C24AD2" w14:paraId="09838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7501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7C8B2E4" w14:textId="77777777" w:rsidR="00C24AD2" w:rsidRDefault="00000000">
            <w:pPr>
              <w:spacing w:after="0" w:line="259" w:lineRule="auto"/>
              <w:ind w:left="0" w:firstLine="0"/>
            </w:pPr>
            <w:r>
              <w:rPr>
                <w:b w:val="0"/>
                <w:sz w:val="21"/>
              </w:rPr>
              <w:t>Chicago</w:t>
            </w:r>
          </w:p>
        </w:tc>
      </w:tr>
      <w:tr w:rsidR="00C24AD2" w14:paraId="6C2D0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06DA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23A932E" w14:textId="77777777" w:rsidR="00C24AD2" w:rsidRDefault="00000000">
            <w:pPr>
              <w:spacing w:after="0" w:line="259" w:lineRule="auto"/>
              <w:ind w:left="0" w:firstLine="0"/>
            </w:pPr>
            <w:r>
              <w:rPr>
                <w:b w:val="0"/>
                <w:sz w:val="21"/>
              </w:rPr>
              <w:t>IL</w:t>
            </w:r>
          </w:p>
        </w:tc>
      </w:tr>
      <w:tr w:rsidR="00C24AD2" w14:paraId="7AAE93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66A0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C0F1BE9" w14:textId="77777777" w:rsidR="00C24AD2" w:rsidRDefault="00000000">
            <w:pPr>
              <w:spacing w:after="0" w:line="259" w:lineRule="auto"/>
              <w:ind w:left="0" w:firstLine="0"/>
            </w:pPr>
            <w:r>
              <w:rPr>
                <w:b w:val="0"/>
                <w:sz w:val="21"/>
              </w:rPr>
              <w:t>60613</w:t>
            </w:r>
          </w:p>
        </w:tc>
      </w:tr>
      <w:tr w:rsidR="00C24AD2" w14:paraId="7AB98C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9EDD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3067B6C" w14:textId="77777777" w:rsidR="00C24AD2" w:rsidRDefault="00C24AD2">
            <w:pPr>
              <w:spacing w:after="160" w:line="259" w:lineRule="auto"/>
              <w:ind w:left="0" w:firstLine="0"/>
            </w:pPr>
          </w:p>
        </w:tc>
      </w:tr>
      <w:tr w:rsidR="00C24AD2" w14:paraId="79AF26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72D7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779C2D" w14:textId="77777777" w:rsidR="00C24AD2" w:rsidRDefault="00000000">
            <w:pPr>
              <w:spacing w:after="0" w:line="259" w:lineRule="auto"/>
              <w:ind w:left="0" w:firstLine="0"/>
            </w:pPr>
            <w:r>
              <w:rPr>
                <w:b w:val="0"/>
                <w:sz w:val="21"/>
              </w:rPr>
              <w:t>Support the activities of the program</w:t>
            </w:r>
          </w:p>
        </w:tc>
      </w:tr>
      <w:tr w:rsidR="00C24AD2" w14:paraId="7A198F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28A7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266500C" w14:textId="77777777" w:rsidR="00C24AD2" w:rsidRDefault="00000000">
            <w:pPr>
              <w:spacing w:after="0" w:line="259" w:lineRule="auto"/>
              <w:ind w:left="0" w:firstLine="0"/>
            </w:pPr>
            <w:r>
              <w:rPr>
                <w:b w:val="0"/>
                <w:sz w:val="21"/>
              </w:rPr>
              <w:t>NOURISHING HOPE</w:t>
            </w:r>
          </w:p>
        </w:tc>
      </w:tr>
      <w:tr w:rsidR="00C24AD2" w14:paraId="49BD6A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B2B64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007E3DE" w14:textId="77777777" w:rsidR="00C24AD2" w:rsidRDefault="00000000">
            <w:pPr>
              <w:spacing w:after="0" w:line="259" w:lineRule="auto"/>
              <w:ind w:left="0" w:firstLine="0"/>
            </w:pPr>
            <w:r>
              <w:rPr>
                <w:b w:val="0"/>
                <w:sz w:val="21"/>
              </w:rPr>
              <w:t>1/1/2023</w:t>
            </w:r>
          </w:p>
        </w:tc>
      </w:tr>
      <w:tr w:rsidR="00C24AD2" w14:paraId="231EB4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917A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1CDE6DF" w14:textId="77777777" w:rsidR="00C24AD2" w:rsidRDefault="00000000">
            <w:pPr>
              <w:spacing w:after="0" w:line="259" w:lineRule="auto"/>
              <w:ind w:left="0" w:firstLine="0"/>
            </w:pPr>
            <w:r>
              <w:rPr>
                <w:b w:val="0"/>
                <w:sz w:val="21"/>
              </w:rPr>
              <w:t>12/31/2024</w:t>
            </w:r>
          </w:p>
        </w:tc>
      </w:tr>
      <w:tr w:rsidR="00C24AD2" w14:paraId="12683329"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6BF152E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405ED2A"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427F69A3" w14:textId="77777777" w:rsidR="00C24AD2" w:rsidRDefault="00000000">
      <w:pPr>
        <w:ind w:left="-5"/>
      </w:pPr>
      <w:r>
        <w:t>Subward No: 209601-220066</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8503C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045F7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CF3C7D" w14:textId="77777777" w:rsidR="00C24AD2" w:rsidRDefault="00000000">
            <w:pPr>
              <w:spacing w:after="0" w:line="259" w:lineRule="auto"/>
              <w:ind w:left="0" w:firstLine="0"/>
            </w:pPr>
            <w:r>
              <w:rPr>
                <w:b w:val="0"/>
                <w:sz w:val="21"/>
              </w:rPr>
              <w:t>Contract: Purchase Order</w:t>
            </w:r>
          </w:p>
        </w:tc>
      </w:tr>
      <w:tr w:rsidR="00C24AD2" w14:paraId="46365D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3A5C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79CD223" w14:textId="77777777" w:rsidR="00C24AD2" w:rsidRDefault="00000000">
            <w:pPr>
              <w:spacing w:after="0" w:line="259" w:lineRule="auto"/>
              <w:ind w:left="0" w:firstLine="0"/>
            </w:pPr>
            <w:r>
              <w:rPr>
                <w:b w:val="0"/>
                <w:sz w:val="21"/>
              </w:rPr>
              <w:t>$480,000.00</w:t>
            </w:r>
          </w:p>
        </w:tc>
      </w:tr>
      <w:tr w:rsidR="00C24AD2" w14:paraId="3EE5BB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B4DBA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5BE178" w14:textId="77777777" w:rsidR="00C24AD2" w:rsidRDefault="00000000">
            <w:pPr>
              <w:spacing w:after="0" w:line="259" w:lineRule="auto"/>
              <w:ind w:left="0" w:firstLine="0"/>
            </w:pPr>
            <w:r>
              <w:rPr>
                <w:b w:val="0"/>
                <w:sz w:val="21"/>
              </w:rPr>
              <w:t>1/1/2023</w:t>
            </w:r>
          </w:p>
        </w:tc>
      </w:tr>
      <w:tr w:rsidR="00C24AD2" w14:paraId="40FDA7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4B37B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6A55D6A" w14:textId="77777777" w:rsidR="00C24AD2" w:rsidRDefault="00000000">
            <w:pPr>
              <w:spacing w:after="0" w:line="259" w:lineRule="auto"/>
              <w:ind w:left="0" w:firstLine="0"/>
            </w:pPr>
            <w:r>
              <w:rPr>
                <w:b w:val="0"/>
                <w:sz w:val="21"/>
              </w:rPr>
              <w:t>1001 E. TOUHY AVE</w:t>
            </w:r>
          </w:p>
        </w:tc>
      </w:tr>
      <w:tr w:rsidR="00C24AD2" w14:paraId="21A885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17D5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5D1EE1C" w14:textId="77777777" w:rsidR="00C24AD2" w:rsidRDefault="00000000">
            <w:pPr>
              <w:spacing w:after="0" w:line="259" w:lineRule="auto"/>
              <w:ind w:left="0" w:firstLine="0"/>
            </w:pPr>
            <w:r>
              <w:rPr>
                <w:b w:val="0"/>
                <w:sz w:val="21"/>
              </w:rPr>
              <w:t>Suite 50</w:t>
            </w:r>
          </w:p>
        </w:tc>
      </w:tr>
      <w:tr w:rsidR="00C24AD2" w14:paraId="1C036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5F80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A95A8C" w14:textId="77777777" w:rsidR="00C24AD2" w:rsidRDefault="00C24AD2">
            <w:pPr>
              <w:spacing w:after="160" w:line="259" w:lineRule="auto"/>
              <w:ind w:left="0" w:firstLine="0"/>
            </w:pPr>
          </w:p>
        </w:tc>
      </w:tr>
      <w:tr w:rsidR="00C24AD2" w14:paraId="4EB032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1675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A61CEB" w14:textId="77777777" w:rsidR="00C24AD2" w:rsidRDefault="00000000">
            <w:pPr>
              <w:spacing w:after="0" w:line="259" w:lineRule="auto"/>
              <w:ind w:left="0" w:firstLine="0"/>
            </w:pPr>
            <w:r>
              <w:rPr>
                <w:b w:val="0"/>
                <w:sz w:val="21"/>
              </w:rPr>
              <w:t>DES PLAINES</w:t>
            </w:r>
          </w:p>
        </w:tc>
      </w:tr>
      <w:tr w:rsidR="00C24AD2" w14:paraId="369E20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0E4A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9A0BDCC" w14:textId="77777777" w:rsidR="00C24AD2" w:rsidRDefault="00000000">
            <w:pPr>
              <w:spacing w:after="0" w:line="259" w:lineRule="auto"/>
              <w:ind w:left="0" w:firstLine="0"/>
            </w:pPr>
            <w:r>
              <w:rPr>
                <w:b w:val="0"/>
                <w:sz w:val="21"/>
              </w:rPr>
              <w:t>IL</w:t>
            </w:r>
          </w:p>
        </w:tc>
      </w:tr>
      <w:tr w:rsidR="00C24AD2" w14:paraId="1C504C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5F8B6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B732B48" w14:textId="77777777" w:rsidR="00C24AD2" w:rsidRDefault="00000000">
            <w:pPr>
              <w:spacing w:after="0" w:line="259" w:lineRule="auto"/>
              <w:ind w:left="0" w:firstLine="0"/>
            </w:pPr>
            <w:r>
              <w:rPr>
                <w:b w:val="0"/>
                <w:sz w:val="21"/>
              </w:rPr>
              <w:t>60018</w:t>
            </w:r>
          </w:p>
        </w:tc>
      </w:tr>
      <w:tr w:rsidR="00C24AD2" w14:paraId="6A6ADC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6F1C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CC55C17" w14:textId="77777777" w:rsidR="00C24AD2" w:rsidRDefault="00C24AD2">
            <w:pPr>
              <w:spacing w:after="160" w:line="259" w:lineRule="auto"/>
              <w:ind w:left="0" w:firstLine="0"/>
            </w:pPr>
          </w:p>
        </w:tc>
      </w:tr>
      <w:tr w:rsidR="00C24AD2" w14:paraId="32F3D6EB" w14:textId="77777777">
        <w:trPr>
          <w:trHeight w:val="128"/>
        </w:trPr>
        <w:tc>
          <w:tcPr>
            <w:tcW w:w="5280" w:type="dxa"/>
            <w:tcBorders>
              <w:top w:val="single" w:sz="6" w:space="0" w:color="000000"/>
              <w:left w:val="single" w:sz="6" w:space="0" w:color="000000"/>
              <w:bottom w:val="nil"/>
              <w:right w:val="single" w:sz="6" w:space="0" w:color="000000"/>
            </w:tcBorders>
          </w:tcPr>
          <w:p w14:paraId="209B491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050B31C" w14:textId="77777777" w:rsidR="00C24AD2" w:rsidRDefault="00C24AD2">
            <w:pPr>
              <w:spacing w:after="160" w:line="259" w:lineRule="auto"/>
              <w:ind w:left="0" w:firstLine="0"/>
            </w:pPr>
          </w:p>
        </w:tc>
      </w:tr>
      <w:tr w:rsidR="00C24AD2" w14:paraId="00599737" w14:textId="77777777">
        <w:trPr>
          <w:trHeight w:val="302"/>
        </w:trPr>
        <w:tc>
          <w:tcPr>
            <w:tcW w:w="5280" w:type="dxa"/>
            <w:tcBorders>
              <w:top w:val="nil"/>
              <w:left w:val="single" w:sz="6" w:space="0" w:color="000000"/>
              <w:bottom w:val="single" w:sz="6" w:space="0" w:color="000000"/>
              <w:right w:val="single" w:sz="6" w:space="0" w:color="000000"/>
            </w:tcBorders>
          </w:tcPr>
          <w:p w14:paraId="4F88D37B"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4F26034E" w14:textId="77777777" w:rsidR="00C24AD2" w:rsidRDefault="00000000">
            <w:pPr>
              <w:spacing w:after="0" w:line="259" w:lineRule="auto"/>
              <w:ind w:left="0" w:firstLine="0"/>
            </w:pPr>
            <w:r>
              <w:rPr>
                <w:b w:val="0"/>
                <w:sz w:val="21"/>
              </w:rPr>
              <w:t>Support the activities of the program</w:t>
            </w:r>
          </w:p>
        </w:tc>
      </w:tr>
      <w:tr w:rsidR="00C24AD2" w14:paraId="1B49E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ABE3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F304EC0" w14:textId="77777777" w:rsidR="00C24AD2" w:rsidRDefault="00000000">
            <w:pPr>
              <w:spacing w:after="0" w:line="259" w:lineRule="auto"/>
              <w:ind w:left="0" w:firstLine="0"/>
            </w:pPr>
            <w:r>
              <w:rPr>
                <w:b w:val="0"/>
                <w:sz w:val="21"/>
              </w:rPr>
              <w:t>LUTHERAN SOCIAL SERVICES OF ILLINOIS</w:t>
            </w:r>
          </w:p>
        </w:tc>
      </w:tr>
      <w:tr w:rsidR="00C24AD2" w14:paraId="64BCE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1A68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62F6EDE" w14:textId="77777777" w:rsidR="00C24AD2" w:rsidRDefault="00000000">
            <w:pPr>
              <w:spacing w:after="0" w:line="259" w:lineRule="auto"/>
              <w:ind w:left="0" w:firstLine="0"/>
            </w:pPr>
            <w:r>
              <w:rPr>
                <w:b w:val="0"/>
                <w:sz w:val="21"/>
              </w:rPr>
              <w:t>1/1/2023</w:t>
            </w:r>
          </w:p>
        </w:tc>
      </w:tr>
      <w:tr w:rsidR="00C24AD2" w14:paraId="2EF2FA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AD83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5656C27" w14:textId="77777777" w:rsidR="00C24AD2" w:rsidRDefault="00000000">
            <w:pPr>
              <w:spacing w:after="0" w:line="259" w:lineRule="auto"/>
              <w:ind w:left="0" w:firstLine="0"/>
            </w:pPr>
            <w:r>
              <w:rPr>
                <w:b w:val="0"/>
                <w:sz w:val="21"/>
              </w:rPr>
              <w:t>12/31/2023</w:t>
            </w:r>
          </w:p>
        </w:tc>
      </w:tr>
      <w:tr w:rsidR="00C24AD2" w14:paraId="754BC380"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3A819ECD"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9B5FA30"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7697EAF3" w14:textId="77777777" w:rsidR="00C24AD2" w:rsidRDefault="00000000">
      <w:pPr>
        <w:ind w:left="-5"/>
      </w:pPr>
      <w:r>
        <w:t>Subward No: 209597-227578</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58CFF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D6A3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814050" w14:textId="77777777" w:rsidR="00C24AD2" w:rsidRDefault="00000000">
            <w:pPr>
              <w:spacing w:after="0" w:line="259" w:lineRule="auto"/>
              <w:ind w:left="0" w:firstLine="0"/>
            </w:pPr>
            <w:r>
              <w:rPr>
                <w:b w:val="0"/>
                <w:sz w:val="21"/>
              </w:rPr>
              <w:t>Contract: Purchase Order</w:t>
            </w:r>
          </w:p>
        </w:tc>
      </w:tr>
      <w:tr w:rsidR="00C24AD2" w14:paraId="0E8596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675D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D526F52" w14:textId="77777777" w:rsidR="00C24AD2" w:rsidRDefault="00000000">
            <w:pPr>
              <w:spacing w:after="0" w:line="259" w:lineRule="auto"/>
              <w:ind w:left="0" w:firstLine="0"/>
            </w:pPr>
            <w:r>
              <w:rPr>
                <w:b w:val="0"/>
                <w:sz w:val="21"/>
              </w:rPr>
              <w:t>$360,000.00</w:t>
            </w:r>
          </w:p>
        </w:tc>
      </w:tr>
      <w:tr w:rsidR="00C24AD2" w14:paraId="43A45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BB86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4DED52A" w14:textId="77777777" w:rsidR="00C24AD2" w:rsidRDefault="00000000">
            <w:pPr>
              <w:spacing w:after="0" w:line="259" w:lineRule="auto"/>
              <w:ind w:left="0" w:firstLine="0"/>
            </w:pPr>
            <w:r>
              <w:rPr>
                <w:b w:val="0"/>
                <w:sz w:val="21"/>
              </w:rPr>
              <w:t>1/1/2023</w:t>
            </w:r>
          </w:p>
        </w:tc>
      </w:tr>
      <w:tr w:rsidR="00C24AD2" w14:paraId="2CD2F0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F872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8A1A8BB" w14:textId="77777777" w:rsidR="00C24AD2" w:rsidRDefault="00000000">
            <w:pPr>
              <w:spacing w:after="0" w:line="259" w:lineRule="auto"/>
              <w:ind w:left="0" w:firstLine="0"/>
            </w:pPr>
            <w:r>
              <w:rPr>
                <w:b w:val="0"/>
                <w:sz w:val="21"/>
              </w:rPr>
              <w:t>9119 S. EXCHANGE AVE</w:t>
            </w:r>
          </w:p>
        </w:tc>
      </w:tr>
      <w:tr w:rsidR="00C24AD2" w14:paraId="4D711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62B97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D721A8A" w14:textId="77777777" w:rsidR="00C24AD2" w:rsidRDefault="00C24AD2">
            <w:pPr>
              <w:spacing w:after="160" w:line="259" w:lineRule="auto"/>
              <w:ind w:left="0" w:firstLine="0"/>
            </w:pPr>
          </w:p>
        </w:tc>
      </w:tr>
      <w:tr w:rsidR="00C24AD2" w14:paraId="495CC6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69F9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25633C" w14:textId="77777777" w:rsidR="00C24AD2" w:rsidRDefault="00C24AD2">
            <w:pPr>
              <w:spacing w:after="160" w:line="259" w:lineRule="auto"/>
              <w:ind w:left="0" w:firstLine="0"/>
            </w:pPr>
          </w:p>
        </w:tc>
      </w:tr>
      <w:tr w:rsidR="00C24AD2" w14:paraId="5693C6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9A2D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2975AA" w14:textId="77777777" w:rsidR="00C24AD2" w:rsidRDefault="00000000">
            <w:pPr>
              <w:spacing w:after="0" w:line="259" w:lineRule="auto"/>
              <w:ind w:left="0" w:firstLine="0"/>
            </w:pPr>
            <w:r>
              <w:rPr>
                <w:b w:val="0"/>
                <w:sz w:val="21"/>
              </w:rPr>
              <w:t>CHICAGO</w:t>
            </w:r>
          </w:p>
        </w:tc>
      </w:tr>
      <w:tr w:rsidR="00C24AD2" w14:paraId="0FB59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1BAE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AACBC03" w14:textId="77777777" w:rsidR="00C24AD2" w:rsidRDefault="00000000">
            <w:pPr>
              <w:spacing w:after="0" w:line="259" w:lineRule="auto"/>
              <w:ind w:left="0" w:firstLine="0"/>
            </w:pPr>
            <w:r>
              <w:rPr>
                <w:b w:val="0"/>
                <w:sz w:val="21"/>
              </w:rPr>
              <w:t>IL</w:t>
            </w:r>
          </w:p>
        </w:tc>
      </w:tr>
      <w:tr w:rsidR="00C24AD2" w14:paraId="20A6BE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47A1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C3C4EC6" w14:textId="77777777" w:rsidR="00C24AD2" w:rsidRDefault="00000000">
            <w:pPr>
              <w:spacing w:after="0" w:line="259" w:lineRule="auto"/>
              <w:ind w:left="0" w:firstLine="0"/>
            </w:pPr>
            <w:r>
              <w:rPr>
                <w:b w:val="0"/>
                <w:sz w:val="21"/>
              </w:rPr>
              <w:t>60617</w:t>
            </w:r>
          </w:p>
        </w:tc>
      </w:tr>
      <w:tr w:rsidR="00C24AD2" w14:paraId="3EBBD0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F7380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22D4BA5" w14:textId="77777777" w:rsidR="00C24AD2" w:rsidRDefault="00C24AD2">
            <w:pPr>
              <w:spacing w:after="160" w:line="259" w:lineRule="auto"/>
              <w:ind w:left="0" w:firstLine="0"/>
            </w:pPr>
          </w:p>
        </w:tc>
      </w:tr>
      <w:tr w:rsidR="00C24AD2" w14:paraId="7DD293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6187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4557768" w14:textId="77777777" w:rsidR="00C24AD2" w:rsidRDefault="00000000">
            <w:pPr>
              <w:spacing w:after="0" w:line="259" w:lineRule="auto"/>
              <w:ind w:left="0" w:firstLine="0"/>
            </w:pPr>
            <w:r>
              <w:rPr>
                <w:b w:val="0"/>
                <w:sz w:val="21"/>
              </w:rPr>
              <w:t>Support the activities of the program</w:t>
            </w:r>
          </w:p>
        </w:tc>
      </w:tr>
      <w:tr w:rsidR="00C24AD2" w14:paraId="66BFF8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5EF02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309B3A" w14:textId="77777777" w:rsidR="00C24AD2" w:rsidRDefault="00000000">
            <w:pPr>
              <w:spacing w:after="0" w:line="259" w:lineRule="auto"/>
              <w:ind w:left="0" w:firstLine="0"/>
            </w:pPr>
            <w:r>
              <w:rPr>
                <w:b w:val="0"/>
                <w:sz w:val="21"/>
              </w:rPr>
              <w:t>CHICAGO FAMILY HEALTH CENTER</w:t>
            </w:r>
          </w:p>
        </w:tc>
      </w:tr>
      <w:tr w:rsidR="00C24AD2" w14:paraId="0CBA4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4FC2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33AAAE0" w14:textId="77777777" w:rsidR="00C24AD2" w:rsidRDefault="00000000">
            <w:pPr>
              <w:spacing w:after="0" w:line="259" w:lineRule="auto"/>
              <w:ind w:left="0" w:firstLine="0"/>
            </w:pPr>
            <w:r>
              <w:rPr>
                <w:b w:val="0"/>
                <w:sz w:val="21"/>
              </w:rPr>
              <w:t>1/1/2023</w:t>
            </w:r>
          </w:p>
        </w:tc>
      </w:tr>
      <w:tr w:rsidR="00C24AD2" w14:paraId="11FA1F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7BB99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28B3842" w14:textId="77777777" w:rsidR="00C24AD2" w:rsidRDefault="00000000">
            <w:pPr>
              <w:spacing w:after="0" w:line="259" w:lineRule="auto"/>
              <w:ind w:left="0" w:firstLine="0"/>
            </w:pPr>
            <w:r>
              <w:rPr>
                <w:b w:val="0"/>
                <w:sz w:val="21"/>
              </w:rPr>
              <w:t>12/31/2024</w:t>
            </w:r>
          </w:p>
        </w:tc>
      </w:tr>
      <w:tr w:rsidR="00C24AD2" w14:paraId="01D25A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9693E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2B556DF" w14:textId="77777777" w:rsidR="00C24AD2" w:rsidRDefault="00000000">
            <w:pPr>
              <w:spacing w:after="0" w:line="259" w:lineRule="auto"/>
              <w:ind w:left="0" w:firstLine="0"/>
            </w:pPr>
            <w:r>
              <w:rPr>
                <w:b w:val="0"/>
                <w:sz w:val="21"/>
              </w:rPr>
              <w:t>health care</w:t>
            </w:r>
          </w:p>
        </w:tc>
      </w:tr>
      <w:tr w:rsidR="00C24AD2" w14:paraId="097517E0" w14:textId="77777777">
        <w:trPr>
          <w:trHeight w:val="2154"/>
        </w:trPr>
        <w:tc>
          <w:tcPr>
            <w:tcW w:w="5280" w:type="dxa"/>
            <w:tcBorders>
              <w:top w:val="single" w:sz="6" w:space="0" w:color="000000"/>
              <w:left w:val="single" w:sz="6" w:space="0" w:color="000000"/>
              <w:bottom w:val="nil"/>
              <w:right w:val="single" w:sz="6" w:space="0" w:color="000000"/>
            </w:tcBorders>
          </w:tcPr>
          <w:p w14:paraId="7DF3BBE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0A7D716D"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w:t>
            </w:r>
          </w:p>
        </w:tc>
      </w:tr>
      <w:tr w:rsidR="00C24AD2" w14:paraId="638606E9" w14:textId="77777777">
        <w:trPr>
          <w:trHeight w:val="2650"/>
        </w:trPr>
        <w:tc>
          <w:tcPr>
            <w:tcW w:w="5280" w:type="dxa"/>
            <w:tcBorders>
              <w:top w:val="nil"/>
              <w:left w:val="single" w:sz="6" w:space="0" w:color="000000"/>
              <w:bottom w:val="single" w:sz="6" w:space="0" w:color="000000"/>
              <w:right w:val="single" w:sz="6" w:space="0" w:color="000000"/>
            </w:tcBorders>
          </w:tcPr>
          <w:p w14:paraId="6C21A578"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61D5D62A" w14:textId="77777777" w:rsidR="00C24AD2" w:rsidRDefault="00000000">
            <w:pPr>
              <w:spacing w:after="0" w:line="259" w:lineRule="auto"/>
              <w:ind w:left="0" w:firstLine="0"/>
            </w:pPr>
            <w:r>
              <w:rPr>
                <w:b w:val="0"/>
                <w:sz w:val="21"/>
              </w:rPr>
              <w:t>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27C409F0" w14:textId="77777777" w:rsidR="00C24AD2" w:rsidRDefault="00000000">
      <w:pPr>
        <w:ind w:left="-5"/>
      </w:pPr>
      <w:r>
        <w:t>Subward No: 221177-231490</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66F3E7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E083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4EF402" w14:textId="77777777" w:rsidR="00C24AD2" w:rsidRDefault="00000000">
            <w:pPr>
              <w:spacing w:after="0" w:line="259" w:lineRule="auto"/>
              <w:ind w:left="0" w:firstLine="0"/>
            </w:pPr>
            <w:r>
              <w:rPr>
                <w:b w:val="0"/>
                <w:sz w:val="21"/>
              </w:rPr>
              <w:t>Contract: Purchase Order</w:t>
            </w:r>
          </w:p>
        </w:tc>
      </w:tr>
      <w:tr w:rsidR="00C24AD2" w14:paraId="09C566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47C6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5264F84" w14:textId="77777777" w:rsidR="00C24AD2" w:rsidRDefault="00000000">
            <w:pPr>
              <w:spacing w:after="0" w:line="259" w:lineRule="auto"/>
              <w:ind w:left="0" w:firstLine="0"/>
            </w:pPr>
            <w:r>
              <w:rPr>
                <w:b w:val="0"/>
                <w:sz w:val="21"/>
              </w:rPr>
              <w:t>$120,000.00</w:t>
            </w:r>
          </w:p>
        </w:tc>
      </w:tr>
      <w:tr w:rsidR="00C24AD2" w14:paraId="2CD65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01C28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F8FDB21" w14:textId="77777777" w:rsidR="00C24AD2" w:rsidRDefault="00000000">
            <w:pPr>
              <w:spacing w:after="0" w:line="259" w:lineRule="auto"/>
              <w:ind w:left="0" w:firstLine="0"/>
            </w:pPr>
            <w:r>
              <w:rPr>
                <w:b w:val="0"/>
                <w:sz w:val="21"/>
              </w:rPr>
              <w:t>1/1/2023</w:t>
            </w:r>
          </w:p>
        </w:tc>
      </w:tr>
      <w:tr w:rsidR="00C24AD2" w14:paraId="2ED3A4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5469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7C2FF95" w14:textId="77777777" w:rsidR="00C24AD2" w:rsidRDefault="00000000">
            <w:pPr>
              <w:spacing w:after="0" w:line="259" w:lineRule="auto"/>
              <w:ind w:left="0" w:firstLine="0"/>
            </w:pPr>
            <w:r>
              <w:rPr>
                <w:b w:val="0"/>
                <w:sz w:val="21"/>
              </w:rPr>
              <w:t>1276 NORTH CLYBOURN</w:t>
            </w:r>
          </w:p>
        </w:tc>
      </w:tr>
      <w:tr w:rsidR="00C24AD2" w14:paraId="07FE29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D37A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FDE9C6" w14:textId="77777777" w:rsidR="00C24AD2" w:rsidRDefault="00C24AD2">
            <w:pPr>
              <w:spacing w:after="160" w:line="259" w:lineRule="auto"/>
              <w:ind w:left="0" w:firstLine="0"/>
            </w:pPr>
          </w:p>
        </w:tc>
      </w:tr>
      <w:tr w:rsidR="00C24AD2" w14:paraId="508F5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7DB9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2FF2085" w14:textId="77777777" w:rsidR="00C24AD2" w:rsidRDefault="00C24AD2">
            <w:pPr>
              <w:spacing w:after="160" w:line="259" w:lineRule="auto"/>
              <w:ind w:left="0" w:firstLine="0"/>
            </w:pPr>
          </w:p>
        </w:tc>
      </w:tr>
      <w:tr w:rsidR="00C24AD2" w14:paraId="0348C2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B57E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AC78511" w14:textId="77777777" w:rsidR="00C24AD2" w:rsidRDefault="00000000">
            <w:pPr>
              <w:spacing w:after="0" w:line="259" w:lineRule="auto"/>
              <w:ind w:left="0" w:firstLine="0"/>
            </w:pPr>
            <w:r>
              <w:rPr>
                <w:b w:val="0"/>
                <w:sz w:val="21"/>
              </w:rPr>
              <w:t>CHICAGO</w:t>
            </w:r>
          </w:p>
        </w:tc>
      </w:tr>
      <w:tr w:rsidR="00C24AD2" w14:paraId="2EA74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62520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BF199D4" w14:textId="77777777" w:rsidR="00C24AD2" w:rsidRDefault="00000000">
            <w:pPr>
              <w:spacing w:after="0" w:line="259" w:lineRule="auto"/>
              <w:ind w:left="0" w:firstLine="0"/>
            </w:pPr>
            <w:r>
              <w:rPr>
                <w:b w:val="0"/>
                <w:sz w:val="21"/>
              </w:rPr>
              <w:t>IL</w:t>
            </w:r>
          </w:p>
        </w:tc>
      </w:tr>
      <w:tr w:rsidR="00C24AD2" w14:paraId="1543B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65B0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A2EECEB" w14:textId="77777777" w:rsidR="00C24AD2" w:rsidRDefault="00000000">
            <w:pPr>
              <w:spacing w:after="0" w:line="259" w:lineRule="auto"/>
              <w:ind w:left="0" w:firstLine="0"/>
            </w:pPr>
            <w:r>
              <w:rPr>
                <w:b w:val="0"/>
                <w:sz w:val="21"/>
              </w:rPr>
              <w:t>60610</w:t>
            </w:r>
          </w:p>
        </w:tc>
      </w:tr>
      <w:tr w:rsidR="00C24AD2" w14:paraId="05A601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5D32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BE32F99" w14:textId="77777777" w:rsidR="00C24AD2" w:rsidRDefault="00C24AD2">
            <w:pPr>
              <w:spacing w:after="160" w:line="259" w:lineRule="auto"/>
              <w:ind w:left="0" w:firstLine="0"/>
            </w:pPr>
          </w:p>
        </w:tc>
      </w:tr>
      <w:tr w:rsidR="00C24AD2" w14:paraId="3E983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1904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189CD5D" w14:textId="77777777" w:rsidR="00C24AD2" w:rsidRDefault="00000000">
            <w:pPr>
              <w:spacing w:after="0" w:line="259" w:lineRule="auto"/>
              <w:ind w:left="0" w:firstLine="0"/>
            </w:pPr>
            <w:r>
              <w:rPr>
                <w:b w:val="0"/>
                <w:sz w:val="21"/>
              </w:rPr>
              <w:t>Support the activities of the program</w:t>
            </w:r>
          </w:p>
        </w:tc>
      </w:tr>
      <w:tr w:rsidR="00C24AD2" w14:paraId="1F57AC6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0AE57E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B6F13CE" w14:textId="77777777" w:rsidR="00C24AD2" w:rsidRDefault="00000000">
            <w:pPr>
              <w:spacing w:after="0" w:line="259" w:lineRule="auto"/>
              <w:ind w:left="0" w:firstLine="0"/>
            </w:pPr>
            <w:r>
              <w:rPr>
                <w:b w:val="0"/>
                <w:sz w:val="21"/>
              </w:rPr>
              <w:t>THE NEAR NORTH HEALTH SERVICE CORPORATION</w:t>
            </w:r>
          </w:p>
        </w:tc>
      </w:tr>
      <w:tr w:rsidR="00C24AD2" w14:paraId="3E2D2E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E2B9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05BD5FD" w14:textId="77777777" w:rsidR="00C24AD2" w:rsidRDefault="00000000">
            <w:pPr>
              <w:spacing w:after="0" w:line="259" w:lineRule="auto"/>
              <w:ind w:left="0" w:firstLine="0"/>
            </w:pPr>
            <w:r>
              <w:rPr>
                <w:b w:val="0"/>
                <w:sz w:val="21"/>
              </w:rPr>
              <w:t>1/1/2023</w:t>
            </w:r>
          </w:p>
        </w:tc>
      </w:tr>
      <w:tr w:rsidR="00C24AD2" w14:paraId="2A4256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7A65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94E5D7" w14:textId="77777777" w:rsidR="00C24AD2" w:rsidRDefault="00000000">
            <w:pPr>
              <w:spacing w:after="0" w:line="259" w:lineRule="auto"/>
              <w:ind w:left="0" w:firstLine="0"/>
            </w:pPr>
            <w:r>
              <w:rPr>
                <w:b w:val="0"/>
                <w:sz w:val="21"/>
              </w:rPr>
              <w:t>12/31/2024</w:t>
            </w:r>
          </w:p>
        </w:tc>
      </w:tr>
      <w:tr w:rsidR="00C24AD2" w14:paraId="5355A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002DB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7E6263B" w14:textId="77777777" w:rsidR="00C24AD2" w:rsidRDefault="00000000">
            <w:pPr>
              <w:spacing w:after="0" w:line="259" w:lineRule="auto"/>
              <w:ind w:left="0" w:firstLine="0"/>
            </w:pPr>
            <w:r>
              <w:rPr>
                <w:b w:val="0"/>
                <w:sz w:val="21"/>
              </w:rPr>
              <w:t>health care</w:t>
            </w:r>
          </w:p>
        </w:tc>
      </w:tr>
      <w:tr w:rsidR="00C24AD2" w14:paraId="39A6DA59"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1938BEF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1022088"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5113531C" w14:textId="77777777" w:rsidR="00C24AD2" w:rsidRDefault="00000000">
      <w:pPr>
        <w:ind w:left="-5"/>
      </w:pPr>
      <w:r>
        <w:t>Subward No: 209602-226906</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73998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683DA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11F966" w14:textId="77777777" w:rsidR="00C24AD2" w:rsidRDefault="00000000">
            <w:pPr>
              <w:spacing w:after="0" w:line="259" w:lineRule="auto"/>
              <w:ind w:left="0" w:firstLine="0"/>
            </w:pPr>
            <w:r>
              <w:rPr>
                <w:b w:val="0"/>
                <w:sz w:val="21"/>
              </w:rPr>
              <w:t>Contract: Purchase Order</w:t>
            </w:r>
          </w:p>
        </w:tc>
      </w:tr>
      <w:tr w:rsidR="00C24AD2" w14:paraId="440C7F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E0F7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6039F8C" w14:textId="77777777" w:rsidR="00C24AD2" w:rsidRDefault="00000000">
            <w:pPr>
              <w:spacing w:after="0" w:line="259" w:lineRule="auto"/>
              <w:ind w:left="0" w:firstLine="0"/>
            </w:pPr>
            <w:r>
              <w:rPr>
                <w:b w:val="0"/>
                <w:sz w:val="21"/>
              </w:rPr>
              <w:t>$480,000.00</w:t>
            </w:r>
          </w:p>
        </w:tc>
      </w:tr>
      <w:tr w:rsidR="00C24AD2" w14:paraId="442FD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84097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A6C34BC" w14:textId="77777777" w:rsidR="00C24AD2" w:rsidRDefault="00000000">
            <w:pPr>
              <w:spacing w:after="0" w:line="259" w:lineRule="auto"/>
              <w:ind w:left="0" w:firstLine="0"/>
            </w:pPr>
            <w:r>
              <w:rPr>
                <w:b w:val="0"/>
                <w:sz w:val="21"/>
              </w:rPr>
              <w:t>1/1/2023</w:t>
            </w:r>
          </w:p>
        </w:tc>
      </w:tr>
      <w:tr w:rsidR="00C24AD2" w14:paraId="351FD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9570A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20F6EF0" w14:textId="77777777" w:rsidR="00C24AD2" w:rsidRDefault="00000000">
            <w:pPr>
              <w:spacing w:after="0" w:line="259" w:lineRule="auto"/>
              <w:ind w:left="0" w:firstLine="0"/>
            </w:pPr>
            <w:r>
              <w:rPr>
                <w:b w:val="0"/>
                <w:sz w:val="21"/>
              </w:rPr>
              <w:t>LOCKBOX</w:t>
            </w:r>
          </w:p>
        </w:tc>
      </w:tr>
      <w:tr w:rsidR="00C24AD2" w14:paraId="4D410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48DC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540AD30" w14:textId="77777777" w:rsidR="00C24AD2" w:rsidRDefault="00000000">
            <w:pPr>
              <w:spacing w:after="0" w:line="259" w:lineRule="auto"/>
              <w:ind w:left="0" w:firstLine="0"/>
            </w:pPr>
            <w:r>
              <w:rPr>
                <w:b w:val="0"/>
                <w:sz w:val="21"/>
              </w:rPr>
              <w:t>28395 NETWORK PLACE</w:t>
            </w:r>
          </w:p>
        </w:tc>
      </w:tr>
      <w:tr w:rsidR="00C24AD2" w14:paraId="157548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BF6A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461C2A6" w14:textId="77777777" w:rsidR="00C24AD2" w:rsidRDefault="00C24AD2">
            <w:pPr>
              <w:spacing w:after="160" w:line="259" w:lineRule="auto"/>
              <w:ind w:left="0" w:firstLine="0"/>
            </w:pPr>
          </w:p>
        </w:tc>
      </w:tr>
      <w:tr w:rsidR="00C24AD2" w14:paraId="1060FF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71DDA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E5224F7" w14:textId="77777777" w:rsidR="00C24AD2" w:rsidRDefault="00000000">
            <w:pPr>
              <w:spacing w:after="0" w:line="259" w:lineRule="auto"/>
              <w:ind w:left="0" w:firstLine="0"/>
            </w:pPr>
            <w:r>
              <w:rPr>
                <w:b w:val="0"/>
                <w:sz w:val="21"/>
              </w:rPr>
              <w:t>CHICAGO</w:t>
            </w:r>
          </w:p>
        </w:tc>
      </w:tr>
      <w:tr w:rsidR="00C24AD2" w14:paraId="4E11DA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5470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0C203A0" w14:textId="77777777" w:rsidR="00C24AD2" w:rsidRDefault="00000000">
            <w:pPr>
              <w:spacing w:after="0" w:line="259" w:lineRule="auto"/>
              <w:ind w:left="0" w:firstLine="0"/>
            </w:pPr>
            <w:r>
              <w:rPr>
                <w:b w:val="0"/>
                <w:sz w:val="21"/>
              </w:rPr>
              <w:t>IL</w:t>
            </w:r>
          </w:p>
        </w:tc>
      </w:tr>
      <w:tr w:rsidR="00C24AD2" w14:paraId="36E69D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BF46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00ABC4E" w14:textId="77777777" w:rsidR="00C24AD2" w:rsidRDefault="00000000">
            <w:pPr>
              <w:spacing w:after="0" w:line="259" w:lineRule="auto"/>
              <w:ind w:left="0" w:firstLine="0"/>
            </w:pPr>
            <w:r>
              <w:rPr>
                <w:b w:val="0"/>
                <w:sz w:val="21"/>
              </w:rPr>
              <w:t>60673</w:t>
            </w:r>
          </w:p>
        </w:tc>
      </w:tr>
      <w:tr w:rsidR="00C24AD2" w14:paraId="10B1B0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2210B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DE76244" w14:textId="77777777" w:rsidR="00C24AD2" w:rsidRDefault="00C24AD2">
            <w:pPr>
              <w:spacing w:after="160" w:line="259" w:lineRule="auto"/>
              <w:ind w:left="0" w:firstLine="0"/>
            </w:pPr>
          </w:p>
        </w:tc>
      </w:tr>
      <w:tr w:rsidR="00C24AD2" w14:paraId="1743E9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C2A5F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566E3F4" w14:textId="77777777" w:rsidR="00C24AD2" w:rsidRDefault="00000000">
            <w:pPr>
              <w:spacing w:after="0" w:line="259" w:lineRule="auto"/>
              <w:ind w:left="0" w:firstLine="0"/>
            </w:pPr>
            <w:r>
              <w:rPr>
                <w:b w:val="0"/>
                <w:sz w:val="21"/>
              </w:rPr>
              <w:t>Support the activities of the program</w:t>
            </w:r>
          </w:p>
        </w:tc>
      </w:tr>
      <w:tr w:rsidR="00C24AD2" w14:paraId="63B921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2CEB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6722319" w14:textId="77777777" w:rsidR="00C24AD2" w:rsidRDefault="00000000">
            <w:pPr>
              <w:spacing w:after="0" w:line="259" w:lineRule="auto"/>
              <w:ind w:left="0" w:firstLine="0"/>
            </w:pPr>
            <w:r>
              <w:rPr>
                <w:b w:val="0"/>
                <w:sz w:val="21"/>
              </w:rPr>
              <w:t>BOARD OF TRUSTEES OF THE UNIV. OF ILLINOIS</w:t>
            </w:r>
          </w:p>
        </w:tc>
      </w:tr>
      <w:tr w:rsidR="00C24AD2" w14:paraId="15B7CE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6F1D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287904E" w14:textId="77777777" w:rsidR="00C24AD2" w:rsidRDefault="00000000">
            <w:pPr>
              <w:spacing w:after="0" w:line="259" w:lineRule="auto"/>
              <w:ind w:left="0" w:firstLine="0"/>
            </w:pPr>
            <w:r>
              <w:rPr>
                <w:b w:val="0"/>
                <w:sz w:val="21"/>
              </w:rPr>
              <w:t>1/1/2023</w:t>
            </w:r>
          </w:p>
        </w:tc>
      </w:tr>
      <w:tr w:rsidR="00C24AD2" w14:paraId="5BB2B7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1F5C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BFC9EF" w14:textId="77777777" w:rsidR="00C24AD2" w:rsidRDefault="00000000">
            <w:pPr>
              <w:spacing w:after="0" w:line="259" w:lineRule="auto"/>
              <w:ind w:left="0" w:firstLine="0"/>
            </w:pPr>
            <w:r>
              <w:rPr>
                <w:b w:val="0"/>
                <w:sz w:val="21"/>
              </w:rPr>
              <w:t>12/31/2023</w:t>
            </w:r>
          </w:p>
        </w:tc>
      </w:tr>
      <w:tr w:rsidR="00C24AD2" w14:paraId="52060F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4D0F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F41FFFA" w14:textId="77777777" w:rsidR="00C24AD2" w:rsidRDefault="00000000">
            <w:pPr>
              <w:spacing w:after="0" w:line="259" w:lineRule="auto"/>
              <w:ind w:left="0" w:firstLine="0"/>
            </w:pPr>
            <w:r>
              <w:rPr>
                <w:b w:val="0"/>
                <w:sz w:val="21"/>
              </w:rPr>
              <w:t>health care</w:t>
            </w:r>
          </w:p>
        </w:tc>
      </w:tr>
      <w:tr w:rsidR="00C24AD2" w14:paraId="7C531A00" w14:textId="77777777">
        <w:trPr>
          <w:trHeight w:val="4595"/>
        </w:trPr>
        <w:tc>
          <w:tcPr>
            <w:tcW w:w="5280" w:type="dxa"/>
            <w:tcBorders>
              <w:top w:val="single" w:sz="6" w:space="0" w:color="000000"/>
              <w:left w:val="single" w:sz="6" w:space="0" w:color="000000"/>
              <w:bottom w:val="single" w:sz="6" w:space="0" w:color="000000"/>
              <w:right w:val="single" w:sz="6" w:space="0" w:color="000000"/>
            </w:tcBorders>
            <w:vAlign w:val="center"/>
          </w:tcPr>
          <w:p w14:paraId="4D7D7CCF"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229E56B" w14:textId="77777777" w:rsidR="00C24AD2" w:rsidRDefault="00000000">
            <w:pPr>
              <w:spacing w:after="0" w:line="259" w:lineRule="auto"/>
              <w:ind w:left="0" w:firstLine="0"/>
            </w:pPr>
            <w:r>
              <w:rPr>
                <w:b w:val="0"/>
                <w:sz w:val="21"/>
              </w:rPr>
              <w:t>The goal of the Mental Health Equity Initiative is to improve mental healthcare in Chicago in recognition that in the past many Chicagoans most in need have not been able to access quality mental health services when and where they needed them The Initiative takes an innovative approach to addressing long-standing challenges by making substantial investments in mental health and coordinating systems to improve access to care and address the needs of specialized populations that too often fall through cracks It will ensure a coordinated comprehensive system of mental healthcare that provides access to high-quality trauma-informed services for the populations and communities most in need Specifically the ARP funds will be used to strengthen mental health care citywide through trauma-informed centers of care mobile team-based care specialized services such as early-childhood mental health and mental health services for children with developmental disabilities and residential or intensive outpatient treatment for persons with cooccurring mental health and substance use disorders</w:t>
            </w:r>
          </w:p>
        </w:tc>
      </w:tr>
    </w:tbl>
    <w:p w14:paraId="1B1973EE" w14:textId="77777777" w:rsidR="00C24AD2" w:rsidRDefault="00000000">
      <w:pPr>
        <w:ind w:left="-5"/>
      </w:pPr>
      <w:r>
        <w:t>Subward No: 10221012-0414780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B9C4B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123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3F1F31" w14:textId="77777777" w:rsidR="00C24AD2" w:rsidRDefault="00000000">
            <w:pPr>
              <w:spacing w:after="0" w:line="259" w:lineRule="auto"/>
              <w:ind w:left="0" w:firstLine="0"/>
            </w:pPr>
            <w:r>
              <w:rPr>
                <w:b w:val="0"/>
                <w:sz w:val="21"/>
              </w:rPr>
              <w:t>Contract: Purchase Order</w:t>
            </w:r>
          </w:p>
        </w:tc>
      </w:tr>
      <w:tr w:rsidR="00C24AD2" w14:paraId="51FAB2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0D0A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850E1FE" w14:textId="77777777" w:rsidR="00C24AD2" w:rsidRDefault="00000000">
            <w:pPr>
              <w:spacing w:after="0" w:line="259" w:lineRule="auto"/>
              <w:ind w:left="0" w:firstLine="0"/>
            </w:pPr>
            <w:r>
              <w:rPr>
                <w:b w:val="0"/>
                <w:sz w:val="21"/>
              </w:rPr>
              <w:t>$277,695.00</w:t>
            </w:r>
          </w:p>
        </w:tc>
      </w:tr>
      <w:tr w:rsidR="00C24AD2" w14:paraId="615557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D20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1D41C7B" w14:textId="77777777" w:rsidR="00C24AD2" w:rsidRDefault="00000000">
            <w:pPr>
              <w:spacing w:after="0" w:line="259" w:lineRule="auto"/>
              <w:ind w:left="0" w:firstLine="0"/>
            </w:pPr>
            <w:r>
              <w:rPr>
                <w:b w:val="0"/>
                <w:sz w:val="21"/>
              </w:rPr>
              <w:t>8/7/2023</w:t>
            </w:r>
          </w:p>
        </w:tc>
      </w:tr>
      <w:tr w:rsidR="00C24AD2" w14:paraId="3EDFC2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77D4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E8EFF2A" w14:textId="77777777" w:rsidR="00C24AD2" w:rsidRDefault="00000000">
            <w:pPr>
              <w:spacing w:after="0" w:line="259" w:lineRule="auto"/>
              <w:ind w:left="0" w:firstLine="0"/>
            </w:pPr>
            <w:r>
              <w:rPr>
                <w:b w:val="0"/>
                <w:sz w:val="21"/>
              </w:rPr>
              <w:t>1541 N. Wells</w:t>
            </w:r>
          </w:p>
        </w:tc>
      </w:tr>
      <w:tr w:rsidR="00C24AD2" w14:paraId="7F868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EE2B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BC43ED" w14:textId="77777777" w:rsidR="00C24AD2" w:rsidRDefault="00000000">
            <w:pPr>
              <w:spacing w:after="0" w:line="259" w:lineRule="auto"/>
              <w:ind w:left="0" w:firstLine="0"/>
            </w:pPr>
            <w:r>
              <w:rPr>
                <w:b w:val="0"/>
                <w:sz w:val="21"/>
              </w:rPr>
              <w:t>2nd Floor</w:t>
            </w:r>
          </w:p>
        </w:tc>
      </w:tr>
      <w:tr w:rsidR="00C24AD2" w14:paraId="7E0116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7F2B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CB6705A" w14:textId="77777777" w:rsidR="00C24AD2" w:rsidRDefault="00C24AD2">
            <w:pPr>
              <w:spacing w:after="160" w:line="259" w:lineRule="auto"/>
              <w:ind w:left="0" w:firstLine="0"/>
            </w:pPr>
          </w:p>
        </w:tc>
      </w:tr>
      <w:tr w:rsidR="00C24AD2" w14:paraId="33EB40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44B6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D5C95CB" w14:textId="77777777" w:rsidR="00C24AD2" w:rsidRDefault="00000000">
            <w:pPr>
              <w:spacing w:after="0" w:line="259" w:lineRule="auto"/>
              <w:ind w:left="0" w:firstLine="0"/>
            </w:pPr>
            <w:r>
              <w:rPr>
                <w:b w:val="0"/>
                <w:sz w:val="21"/>
              </w:rPr>
              <w:t>Chicago</w:t>
            </w:r>
          </w:p>
        </w:tc>
      </w:tr>
      <w:tr w:rsidR="00C24AD2" w14:paraId="3BA0B4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8BC8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134A4BC" w14:textId="77777777" w:rsidR="00C24AD2" w:rsidRDefault="00000000">
            <w:pPr>
              <w:spacing w:after="0" w:line="259" w:lineRule="auto"/>
              <w:ind w:left="0" w:firstLine="0"/>
            </w:pPr>
            <w:r>
              <w:rPr>
                <w:b w:val="0"/>
                <w:sz w:val="21"/>
              </w:rPr>
              <w:t>IL</w:t>
            </w:r>
          </w:p>
        </w:tc>
      </w:tr>
      <w:tr w:rsidR="00C24AD2" w14:paraId="3082DD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9D4D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8A802DF" w14:textId="77777777" w:rsidR="00C24AD2" w:rsidRDefault="00000000">
            <w:pPr>
              <w:spacing w:after="0" w:line="259" w:lineRule="auto"/>
              <w:ind w:left="0" w:firstLine="0"/>
            </w:pPr>
            <w:r>
              <w:rPr>
                <w:b w:val="0"/>
                <w:sz w:val="21"/>
              </w:rPr>
              <w:t>60610</w:t>
            </w:r>
          </w:p>
        </w:tc>
      </w:tr>
      <w:tr w:rsidR="00C24AD2" w14:paraId="3075BC09" w14:textId="77777777">
        <w:trPr>
          <w:trHeight w:val="227"/>
        </w:trPr>
        <w:tc>
          <w:tcPr>
            <w:tcW w:w="5280" w:type="dxa"/>
            <w:tcBorders>
              <w:top w:val="single" w:sz="6" w:space="0" w:color="000000"/>
              <w:left w:val="single" w:sz="6" w:space="0" w:color="000000"/>
              <w:bottom w:val="nil"/>
              <w:right w:val="single" w:sz="6" w:space="0" w:color="000000"/>
            </w:tcBorders>
          </w:tcPr>
          <w:p w14:paraId="277E5C2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5A25A7A" w14:textId="77777777" w:rsidR="00C24AD2" w:rsidRDefault="00C24AD2">
            <w:pPr>
              <w:spacing w:after="160" w:line="259" w:lineRule="auto"/>
              <w:ind w:left="0" w:firstLine="0"/>
            </w:pPr>
          </w:p>
        </w:tc>
      </w:tr>
      <w:tr w:rsidR="00C24AD2" w14:paraId="7A08871B" w14:textId="77777777">
        <w:trPr>
          <w:trHeight w:val="302"/>
        </w:trPr>
        <w:tc>
          <w:tcPr>
            <w:tcW w:w="5280" w:type="dxa"/>
            <w:tcBorders>
              <w:top w:val="nil"/>
              <w:left w:val="single" w:sz="6" w:space="0" w:color="000000"/>
              <w:bottom w:val="single" w:sz="6" w:space="0" w:color="000000"/>
              <w:right w:val="single" w:sz="6" w:space="0" w:color="000000"/>
            </w:tcBorders>
          </w:tcPr>
          <w:p w14:paraId="2FBB6436"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43003546" w14:textId="77777777" w:rsidR="00C24AD2" w:rsidRDefault="00C24AD2">
            <w:pPr>
              <w:spacing w:after="160" w:line="259" w:lineRule="auto"/>
              <w:ind w:left="0" w:firstLine="0"/>
            </w:pPr>
          </w:p>
        </w:tc>
      </w:tr>
      <w:tr w:rsidR="00C24AD2" w14:paraId="38EC3E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341E5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E7D532A" w14:textId="77777777" w:rsidR="00C24AD2" w:rsidRDefault="00000000">
            <w:pPr>
              <w:spacing w:after="0" w:line="259" w:lineRule="auto"/>
              <w:ind w:left="0" w:firstLine="0"/>
            </w:pPr>
            <w:r>
              <w:rPr>
                <w:b w:val="0"/>
                <w:sz w:val="21"/>
              </w:rPr>
              <w:t>Support the activities of the program</w:t>
            </w:r>
          </w:p>
        </w:tc>
      </w:tr>
      <w:tr w:rsidR="00C24AD2" w14:paraId="174BEA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2246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ADC0F82" w14:textId="77777777" w:rsidR="00C24AD2" w:rsidRDefault="00000000">
            <w:pPr>
              <w:spacing w:after="0" w:line="259" w:lineRule="auto"/>
              <w:ind w:left="0" w:firstLine="0"/>
            </w:pPr>
            <w:r>
              <w:rPr>
                <w:b w:val="0"/>
                <w:sz w:val="21"/>
              </w:rPr>
              <w:t>MHLI FBO THE KENNEDY FORUM IL</w:t>
            </w:r>
          </w:p>
        </w:tc>
      </w:tr>
      <w:tr w:rsidR="00C24AD2" w14:paraId="2028D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289A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8E7D024" w14:textId="77777777" w:rsidR="00C24AD2" w:rsidRDefault="00000000">
            <w:pPr>
              <w:spacing w:after="0" w:line="259" w:lineRule="auto"/>
              <w:ind w:left="0" w:firstLine="0"/>
            </w:pPr>
            <w:r>
              <w:rPr>
                <w:b w:val="0"/>
                <w:sz w:val="21"/>
              </w:rPr>
              <w:t>8/7/2023</w:t>
            </w:r>
          </w:p>
        </w:tc>
      </w:tr>
      <w:tr w:rsidR="00C24AD2" w14:paraId="55C86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5D5B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2C54A84" w14:textId="77777777" w:rsidR="00C24AD2" w:rsidRDefault="00000000">
            <w:pPr>
              <w:spacing w:after="0" w:line="259" w:lineRule="auto"/>
              <w:ind w:left="0" w:firstLine="0"/>
            </w:pPr>
            <w:r>
              <w:rPr>
                <w:b w:val="0"/>
                <w:sz w:val="21"/>
              </w:rPr>
              <w:t>5/10/2024</w:t>
            </w:r>
          </w:p>
        </w:tc>
      </w:tr>
    </w:tbl>
    <w:p w14:paraId="05025C20" w14:textId="77777777" w:rsidR="00C24AD2" w:rsidRDefault="00000000">
      <w:pPr>
        <w:ind w:left="-5"/>
      </w:pPr>
      <w:r>
        <w:t>Subward No: 192910-204556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0C4E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4E9D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DB3850" w14:textId="77777777" w:rsidR="00C24AD2" w:rsidRDefault="00000000">
            <w:pPr>
              <w:spacing w:after="0" w:line="259" w:lineRule="auto"/>
              <w:ind w:left="0" w:firstLine="0"/>
            </w:pPr>
            <w:r>
              <w:rPr>
                <w:b w:val="0"/>
                <w:sz w:val="21"/>
              </w:rPr>
              <w:t>Contract: Purchase Order</w:t>
            </w:r>
          </w:p>
        </w:tc>
      </w:tr>
      <w:tr w:rsidR="00C24AD2" w14:paraId="28C24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ECFA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1167A7" w14:textId="77777777" w:rsidR="00C24AD2" w:rsidRDefault="00000000">
            <w:pPr>
              <w:spacing w:after="0" w:line="259" w:lineRule="auto"/>
              <w:ind w:left="0" w:firstLine="0"/>
            </w:pPr>
            <w:r>
              <w:rPr>
                <w:b w:val="0"/>
                <w:sz w:val="21"/>
              </w:rPr>
              <w:t>$239,458.47</w:t>
            </w:r>
          </w:p>
        </w:tc>
      </w:tr>
      <w:tr w:rsidR="00C24AD2" w14:paraId="3BEF4D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845B29"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53AA00D8" w14:textId="77777777" w:rsidR="00C24AD2" w:rsidRDefault="00000000">
            <w:pPr>
              <w:spacing w:after="0" w:line="259" w:lineRule="auto"/>
              <w:ind w:left="0" w:firstLine="0"/>
            </w:pPr>
            <w:r>
              <w:rPr>
                <w:b w:val="0"/>
                <w:sz w:val="21"/>
              </w:rPr>
              <w:t>6/1/2022</w:t>
            </w:r>
          </w:p>
        </w:tc>
      </w:tr>
      <w:tr w:rsidR="00C24AD2" w14:paraId="1B1F7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1FC4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DE87D66" w14:textId="77777777" w:rsidR="00C24AD2" w:rsidRDefault="00000000">
            <w:pPr>
              <w:spacing w:after="0" w:line="259" w:lineRule="auto"/>
              <w:ind w:left="0" w:firstLine="0"/>
            </w:pPr>
            <w:r>
              <w:rPr>
                <w:b w:val="0"/>
                <w:sz w:val="21"/>
              </w:rPr>
              <w:t>2141 S. TAN COURT</w:t>
            </w:r>
          </w:p>
        </w:tc>
      </w:tr>
      <w:tr w:rsidR="00C24AD2" w14:paraId="3C9823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3C82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352050A" w14:textId="77777777" w:rsidR="00C24AD2" w:rsidRDefault="00C24AD2">
            <w:pPr>
              <w:spacing w:after="160" w:line="259" w:lineRule="auto"/>
              <w:ind w:left="0" w:firstLine="0"/>
            </w:pPr>
          </w:p>
        </w:tc>
      </w:tr>
      <w:tr w:rsidR="00C24AD2" w14:paraId="4D8C93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5A26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8B547B4" w14:textId="77777777" w:rsidR="00C24AD2" w:rsidRDefault="00C24AD2">
            <w:pPr>
              <w:spacing w:after="160" w:line="259" w:lineRule="auto"/>
              <w:ind w:left="0" w:firstLine="0"/>
            </w:pPr>
          </w:p>
        </w:tc>
      </w:tr>
      <w:tr w:rsidR="00C24AD2" w14:paraId="1D082E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260F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D1E4349" w14:textId="77777777" w:rsidR="00C24AD2" w:rsidRDefault="00000000">
            <w:pPr>
              <w:spacing w:after="0" w:line="259" w:lineRule="auto"/>
              <w:ind w:left="0" w:firstLine="0"/>
            </w:pPr>
            <w:r>
              <w:rPr>
                <w:b w:val="0"/>
                <w:sz w:val="21"/>
              </w:rPr>
              <w:t>Chicago</w:t>
            </w:r>
          </w:p>
        </w:tc>
      </w:tr>
      <w:tr w:rsidR="00C24AD2" w14:paraId="5E95D6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720F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CB7B489" w14:textId="77777777" w:rsidR="00C24AD2" w:rsidRDefault="00000000">
            <w:pPr>
              <w:spacing w:after="0" w:line="259" w:lineRule="auto"/>
              <w:ind w:left="0" w:firstLine="0"/>
            </w:pPr>
            <w:r>
              <w:rPr>
                <w:b w:val="0"/>
                <w:sz w:val="21"/>
              </w:rPr>
              <w:t>IL</w:t>
            </w:r>
          </w:p>
        </w:tc>
      </w:tr>
      <w:tr w:rsidR="00C24AD2" w14:paraId="3F4DC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A25E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E6E0F4C" w14:textId="77777777" w:rsidR="00C24AD2" w:rsidRDefault="00000000">
            <w:pPr>
              <w:spacing w:after="0" w:line="259" w:lineRule="auto"/>
              <w:ind w:left="0" w:firstLine="0"/>
            </w:pPr>
            <w:r>
              <w:rPr>
                <w:b w:val="0"/>
                <w:sz w:val="21"/>
              </w:rPr>
              <w:t>60616</w:t>
            </w:r>
          </w:p>
        </w:tc>
      </w:tr>
      <w:tr w:rsidR="00C24AD2" w14:paraId="79EF7A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8876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8DEE476" w14:textId="77777777" w:rsidR="00C24AD2" w:rsidRDefault="00C24AD2">
            <w:pPr>
              <w:spacing w:after="160" w:line="259" w:lineRule="auto"/>
              <w:ind w:left="0" w:firstLine="0"/>
            </w:pPr>
          </w:p>
        </w:tc>
      </w:tr>
      <w:tr w:rsidR="00C24AD2" w14:paraId="416A53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F49D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E00026F" w14:textId="77777777" w:rsidR="00C24AD2" w:rsidRDefault="00000000">
            <w:pPr>
              <w:spacing w:after="0" w:line="259" w:lineRule="auto"/>
              <w:ind w:left="0" w:firstLine="0"/>
            </w:pPr>
            <w:r>
              <w:rPr>
                <w:b w:val="0"/>
                <w:sz w:val="21"/>
              </w:rPr>
              <w:t>Support mental health equity initiative.</w:t>
            </w:r>
          </w:p>
        </w:tc>
      </w:tr>
      <w:tr w:rsidR="00C24AD2" w14:paraId="54D3C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4C77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04B656" w14:textId="77777777" w:rsidR="00C24AD2" w:rsidRDefault="00000000">
            <w:pPr>
              <w:spacing w:after="0" w:line="259" w:lineRule="auto"/>
              <w:ind w:left="0" w:firstLine="0"/>
            </w:pPr>
            <w:r>
              <w:rPr>
                <w:b w:val="0"/>
                <w:sz w:val="21"/>
              </w:rPr>
              <w:t>CHINESE AMERICAN SERVICE LEAGUE, INC.</w:t>
            </w:r>
          </w:p>
        </w:tc>
      </w:tr>
      <w:tr w:rsidR="00C24AD2" w14:paraId="51492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2441D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5FEF6A6" w14:textId="77777777" w:rsidR="00C24AD2" w:rsidRDefault="00000000">
            <w:pPr>
              <w:spacing w:after="0" w:line="259" w:lineRule="auto"/>
              <w:ind w:left="0" w:firstLine="0"/>
            </w:pPr>
            <w:r>
              <w:rPr>
                <w:b w:val="0"/>
                <w:sz w:val="21"/>
              </w:rPr>
              <w:t>6/1/2022</w:t>
            </w:r>
          </w:p>
        </w:tc>
      </w:tr>
      <w:tr w:rsidR="00C24AD2" w14:paraId="2A700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C6C5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94683E" w14:textId="77777777" w:rsidR="00C24AD2" w:rsidRDefault="00000000">
            <w:pPr>
              <w:spacing w:after="0" w:line="259" w:lineRule="auto"/>
              <w:ind w:left="0" w:firstLine="0"/>
            </w:pPr>
            <w:r>
              <w:rPr>
                <w:b w:val="0"/>
                <w:sz w:val="21"/>
              </w:rPr>
              <w:t>12/31/2022</w:t>
            </w:r>
          </w:p>
        </w:tc>
      </w:tr>
    </w:tbl>
    <w:p w14:paraId="26AE10C9" w14:textId="77777777" w:rsidR="00C24AD2" w:rsidRDefault="00000000">
      <w:pPr>
        <w:ind w:left="-5"/>
      </w:pPr>
      <w:r>
        <w:t>Subward No: 192906-204555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9D17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6C8E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175177" w14:textId="77777777" w:rsidR="00C24AD2" w:rsidRDefault="00000000">
            <w:pPr>
              <w:spacing w:after="0" w:line="259" w:lineRule="auto"/>
              <w:ind w:left="0" w:firstLine="0"/>
            </w:pPr>
            <w:r>
              <w:rPr>
                <w:b w:val="0"/>
                <w:sz w:val="21"/>
              </w:rPr>
              <w:t>Contract: Purchase Order</w:t>
            </w:r>
          </w:p>
        </w:tc>
      </w:tr>
      <w:tr w:rsidR="00C24AD2" w14:paraId="64200B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E37F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D60F91" w14:textId="77777777" w:rsidR="00C24AD2" w:rsidRDefault="00000000">
            <w:pPr>
              <w:spacing w:after="0" w:line="259" w:lineRule="auto"/>
              <w:ind w:left="0" w:firstLine="0"/>
            </w:pPr>
            <w:r>
              <w:rPr>
                <w:b w:val="0"/>
                <w:sz w:val="21"/>
              </w:rPr>
              <w:t>$90,686.29</w:t>
            </w:r>
          </w:p>
        </w:tc>
      </w:tr>
      <w:tr w:rsidR="00C24AD2" w14:paraId="71C2AC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3DD2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3F6E52C" w14:textId="77777777" w:rsidR="00C24AD2" w:rsidRDefault="00000000">
            <w:pPr>
              <w:spacing w:after="0" w:line="259" w:lineRule="auto"/>
              <w:ind w:left="0" w:firstLine="0"/>
            </w:pPr>
            <w:r>
              <w:rPr>
                <w:b w:val="0"/>
                <w:sz w:val="21"/>
              </w:rPr>
              <w:t>6/1/2022</w:t>
            </w:r>
          </w:p>
        </w:tc>
      </w:tr>
      <w:tr w:rsidR="00C24AD2" w14:paraId="73596C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158D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B6B02DC" w14:textId="77777777" w:rsidR="00C24AD2" w:rsidRDefault="00000000">
            <w:pPr>
              <w:spacing w:after="0" w:line="259" w:lineRule="auto"/>
              <w:ind w:left="0" w:firstLine="0"/>
            </w:pPr>
            <w:r>
              <w:rPr>
                <w:b w:val="0"/>
                <w:sz w:val="21"/>
              </w:rPr>
              <w:t>800 E 55th St</w:t>
            </w:r>
          </w:p>
        </w:tc>
      </w:tr>
      <w:tr w:rsidR="00C24AD2" w14:paraId="16546A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B61EA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DC33EFF" w14:textId="77777777" w:rsidR="00C24AD2" w:rsidRDefault="00C24AD2">
            <w:pPr>
              <w:spacing w:after="160" w:line="259" w:lineRule="auto"/>
              <w:ind w:left="0" w:firstLine="0"/>
            </w:pPr>
          </w:p>
        </w:tc>
      </w:tr>
      <w:tr w:rsidR="00C24AD2" w14:paraId="1DBF76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7832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28E7230" w14:textId="77777777" w:rsidR="00C24AD2" w:rsidRDefault="00C24AD2">
            <w:pPr>
              <w:spacing w:after="160" w:line="259" w:lineRule="auto"/>
              <w:ind w:left="0" w:firstLine="0"/>
            </w:pPr>
          </w:p>
        </w:tc>
      </w:tr>
      <w:tr w:rsidR="00C24AD2" w14:paraId="23A2C0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574E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9030350" w14:textId="77777777" w:rsidR="00C24AD2" w:rsidRDefault="00000000">
            <w:pPr>
              <w:spacing w:after="0" w:line="259" w:lineRule="auto"/>
              <w:ind w:left="0" w:firstLine="0"/>
            </w:pPr>
            <w:r>
              <w:rPr>
                <w:b w:val="0"/>
                <w:sz w:val="21"/>
              </w:rPr>
              <w:t>Chicago</w:t>
            </w:r>
          </w:p>
        </w:tc>
      </w:tr>
      <w:tr w:rsidR="00C24AD2" w14:paraId="69AB2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CB71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3C8CE9D" w14:textId="77777777" w:rsidR="00C24AD2" w:rsidRDefault="00000000">
            <w:pPr>
              <w:spacing w:after="0" w:line="259" w:lineRule="auto"/>
              <w:ind w:left="0" w:firstLine="0"/>
            </w:pPr>
            <w:r>
              <w:rPr>
                <w:b w:val="0"/>
                <w:sz w:val="21"/>
              </w:rPr>
              <w:t>IL</w:t>
            </w:r>
          </w:p>
        </w:tc>
      </w:tr>
      <w:tr w:rsidR="00C24AD2" w14:paraId="5ED756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1D04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17133A7" w14:textId="77777777" w:rsidR="00C24AD2" w:rsidRDefault="00000000">
            <w:pPr>
              <w:spacing w:after="0" w:line="259" w:lineRule="auto"/>
              <w:ind w:left="0" w:firstLine="0"/>
            </w:pPr>
            <w:r>
              <w:rPr>
                <w:b w:val="0"/>
                <w:sz w:val="21"/>
              </w:rPr>
              <w:t>60615</w:t>
            </w:r>
          </w:p>
        </w:tc>
      </w:tr>
      <w:tr w:rsidR="00C24AD2" w14:paraId="60F0D1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CF60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A476B6C" w14:textId="77777777" w:rsidR="00C24AD2" w:rsidRDefault="00C24AD2">
            <w:pPr>
              <w:spacing w:after="160" w:line="259" w:lineRule="auto"/>
              <w:ind w:left="0" w:firstLine="0"/>
            </w:pPr>
          </w:p>
        </w:tc>
      </w:tr>
      <w:tr w:rsidR="00C24AD2" w14:paraId="4B9CDF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118D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2135B28" w14:textId="77777777" w:rsidR="00C24AD2" w:rsidRDefault="00000000">
            <w:pPr>
              <w:spacing w:after="0" w:line="259" w:lineRule="auto"/>
              <w:ind w:left="0" w:firstLine="0"/>
            </w:pPr>
            <w:r>
              <w:rPr>
                <w:b w:val="0"/>
                <w:sz w:val="21"/>
              </w:rPr>
              <w:t>support mental health equity initiative</w:t>
            </w:r>
          </w:p>
        </w:tc>
      </w:tr>
      <w:tr w:rsidR="00C24AD2" w14:paraId="45C9F4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865F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07D6649" w14:textId="77777777" w:rsidR="00C24AD2" w:rsidRDefault="00000000">
            <w:pPr>
              <w:spacing w:after="0" w:line="259" w:lineRule="auto"/>
              <w:ind w:left="0" w:firstLine="0"/>
            </w:pPr>
            <w:r>
              <w:rPr>
                <w:b w:val="0"/>
                <w:sz w:val="21"/>
              </w:rPr>
              <w:t>FRIEND FAMILY HEALTH CENTER</w:t>
            </w:r>
          </w:p>
        </w:tc>
      </w:tr>
      <w:tr w:rsidR="00C24AD2" w14:paraId="59778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122B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8E0C37" w14:textId="77777777" w:rsidR="00C24AD2" w:rsidRDefault="00000000">
            <w:pPr>
              <w:spacing w:after="0" w:line="259" w:lineRule="auto"/>
              <w:ind w:left="0" w:firstLine="0"/>
            </w:pPr>
            <w:r>
              <w:rPr>
                <w:b w:val="0"/>
                <w:sz w:val="21"/>
              </w:rPr>
              <w:t>6/1/2022</w:t>
            </w:r>
          </w:p>
        </w:tc>
      </w:tr>
      <w:tr w:rsidR="00C24AD2" w14:paraId="76035D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879C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253DAF2" w14:textId="77777777" w:rsidR="00C24AD2" w:rsidRDefault="00000000">
            <w:pPr>
              <w:spacing w:after="0" w:line="259" w:lineRule="auto"/>
              <w:ind w:left="0" w:firstLine="0"/>
            </w:pPr>
            <w:r>
              <w:rPr>
                <w:b w:val="0"/>
                <w:sz w:val="21"/>
              </w:rPr>
              <w:t>12/31/2022</w:t>
            </w:r>
          </w:p>
        </w:tc>
      </w:tr>
    </w:tbl>
    <w:p w14:paraId="7A1719C3" w14:textId="77777777" w:rsidR="00C24AD2" w:rsidRDefault="00000000">
      <w:pPr>
        <w:ind w:left="-5"/>
      </w:pPr>
      <w:r>
        <w:lastRenderedPageBreak/>
        <w:t>Subward No: 192905-204554</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5A97B1D1" w14:textId="77777777">
        <w:trPr>
          <w:trHeight w:val="188"/>
        </w:trPr>
        <w:tc>
          <w:tcPr>
            <w:tcW w:w="5280" w:type="dxa"/>
            <w:tcBorders>
              <w:top w:val="single" w:sz="6" w:space="0" w:color="000000"/>
              <w:left w:val="single" w:sz="6" w:space="0" w:color="000000"/>
              <w:bottom w:val="nil"/>
              <w:right w:val="single" w:sz="6" w:space="0" w:color="000000"/>
            </w:tcBorders>
          </w:tcPr>
          <w:p w14:paraId="634448F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DAF5689" w14:textId="77777777" w:rsidR="00C24AD2" w:rsidRDefault="00C24AD2">
            <w:pPr>
              <w:spacing w:after="160" w:line="259" w:lineRule="auto"/>
              <w:ind w:left="0" w:firstLine="0"/>
            </w:pPr>
          </w:p>
        </w:tc>
      </w:tr>
      <w:tr w:rsidR="00C24AD2" w14:paraId="0ED95AEC" w14:textId="77777777">
        <w:trPr>
          <w:trHeight w:val="302"/>
        </w:trPr>
        <w:tc>
          <w:tcPr>
            <w:tcW w:w="5280" w:type="dxa"/>
            <w:tcBorders>
              <w:top w:val="nil"/>
              <w:left w:val="single" w:sz="6" w:space="0" w:color="000000"/>
              <w:bottom w:val="single" w:sz="6" w:space="0" w:color="000000"/>
              <w:right w:val="single" w:sz="6" w:space="0" w:color="000000"/>
            </w:tcBorders>
          </w:tcPr>
          <w:p w14:paraId="088D75EC"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35F18DCA" w14:textId="77777777" w:rsidR="00C24AD2" w:rsidRDefault="00000000">
            <w:pPr>
              <w:spacing w:after="0" w:line="259" w:lineRule="auto"/>
              <w:ind w:left="0" w:firstLine="0"/>
            </w:pPr>
            <w:r>
              <w:rPr>
                <w:b w:val="0"/>
                <w:sz w:val="21"/>
              </w:rPr>
              <w:t>Contract: Purchase Order</w:t>
            </w:r>
          </w:p>
        </w:tc>
      </w:tr>
      <w:tr w:rsidR="00C24AD2" w14:paraId="470EC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1CFB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60ACAB1" w14:textId="77777777" w:rsidR="00C24AD2" w:rsidRDefault="00000000">
            <w:pPr>
              <w:spacing w:after="0" w:line="259" w:lineRule="auto"/>
              <w:ind w:left="0" w:firstLine="0"/>
            </w:pPr>
            <w:r>
              <w:rPr>
                <w:b w:val="0"/>
                <w:sz w:val="21"/>
              </w:rPr>
              <w:t>$177,699.63</w:t>
            </w:r>
          </w:p>
        </w:tc>
      </w:tr>
      <w:tr w:rsidR="00C24AD2" w14:paraId="4742FB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28D8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7BE668" w14:textId="77777777" w:rsidR="00C24AD2" w:rsidRDefault="00000000">
            <w:pPr>
              <w:spacing w:after="0" w:line="259" w:lineRule="auto"/>
              <w:ind w:left="0" w:firstLine="0"/>
            </w:pPr>
            <w:r>
              <w:rPr>
                <w:b w:val="0"/>
                <w:sz w:val="21"/>
              </w:rPr>
              <w:t>6/1/2022</w:t>
            </w:r>
          </w:p>
        </w:tc>
      </w:tr>
      <w:tr w:rsidR="00C24AD2" w14:paraId="2BBC0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2525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0CA8FF" w14:textId="77777777" w:rsidR="00C24AD2" w:rsidRDefault="00000000">
            <w:pPr>
              <w:spacing w:after="0" w:line="259" w:lineRule="auto"/>
              <w:ind w:left="0" w:firstLine="0"/>
            </w:pPr>
            <w:r>
              <w:rPr>
                <w:b w:val="0"/>
                <w:sz w:val="21"/>
              </w:rPr>
              <w:t>1919 W Cullerton St</w:t>
            </w:r>
          </w:p>
        </w:tc>
      </w:tr>
      <w:tr w:rsidR="00C24AD2" w14:paraId="1DE7C8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9F94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BFE17E7" w14:textId="77777777" w:rsidR="00C24AD2" w:rsidRDefault="00C24AD2">
            <w:pPr>
              <w:spacing w:after="160" w:line="259" w:lineRule="auto"/>
              <w:ind w:left="0" w:firstLine="0"/>
            </w:pPr>
          </w:p>
        </w:tc>
      </w:tr>
      <w:tr w:rsidR="00C24AD2" w14:paraId="0BD25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DA02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FF4C265" w14:textId="77777777" w:rsidR="00C24AD2" w:rsidRDefault="00C24AD2">
            <w:pPr>
              <w:spacing w:after="160" w:line="259" w:lineRule="auto"/>
              <w:ind w:left="0" w:firstLine="0"/>
            </w:pPr>
          </w:p>
        </w:tc>
      </w:tr>
      <w:tr w:rsidR="00C24AD2" w14:paraId="3539E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E7CC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E16369C" w14:textId="77777777" w:rsidR="00C24AD2" w:rsidRDefault="00000000">
            <w:pPr>
              <w:spacing w:after="0" w:line="259" w:lineRule="auto"/>
              <w:ind w:left="0" w:firstLine="0"/>
            </w:pPr>
            <w:r>
              <w:rPr>
                <w:b w:val="0"/>
                <w:sz w:val="21"/>
              </w:rPr>
              <w:t>Chicago</w:t>
            </w:r>
          </w:p>
        </w:tc>
      </w:tr>
      <w:tr w:rsidR="00C24AD2" w14:paraId="46F167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B710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FAB3A88" w14:textId="77777777" w:rsidR="00C24AD2" w:rsidRDefault="00000000">
            <w:pPr>
              <w:spacing w:after="0" w:line="259" w:lineRule="auto"/>
              <w:ind w:left="0" w:firstLine="0"/>
            </w:pPr>
            <w:r>
              <w:rPr>
                <w:b w:val="0"/>
                <w:sz w:val="21"/>
              </w:rPr>
              <w:t>IL</w:t>
            </w:r>
          </w:p>
        </w:tc>
      </w:tr>
      <w:tr w:rsidR="00C24AD2" w14:paraId="57E6FC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58E8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40AA849" w14:textId="77777777" w:rsidR="00C24AD2" w:rsidRDefault="00000000">
            <w:pPr>
              <w:spacing w:after="0" w:line="259" w:lineRule="auto"/>
              <w:ind w:left="0" w:firstLine="0"/>
            </w:pPr>
            <w:r>
              <w:rPr>
                <w:b w:val="0"/>
                <w:sz w:val="21"/>
              </w:rPr>
              <w:t>60608</w:t>
            </w:r>
          </w:p>
        </w:tc>
      </w:tr>
      <w:tr w:rsidR="00C24AD2" w14:paraId="4E16F9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D7C8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A4FAFC6" w14:textId="77777777" w:rsidR="00C24AD2" w:rsidRDefault="00C24AD2">
            <w:pPr>
              <w:spacing w:after="160" w:line="259" w:lineRule="auto"/>
              <w:ind w:left="0" w:firstLine="0"/>
            </w:pPr>
          </w:p>
        </w:tc>
      </w:tr>
      <w:tr w:rsidR="00C24AD2" w14:paraId="1E8D6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105D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F28E2B1" w14:textId="77777777" w:rsidR="00C24AD2" w:rsidRDefault="00000000">
            <w:pPr>
              <w:spacing w:after="0" w:line="259" w:lineRule="auto"/>
              <w:ind w:left="0" w:firstLine="0"/>
            </w:pPr>
            <w:r>
              <w:rPr>
                <w:b w:val="0"/>
                <w:sz w:val="21"/>
              </w:rPr>
              <w:t>support mental health equity initiative</w:t>
            </w:r>
          </w:p>
        </w:tc>
      </w:tr>
      <w:tr w:rsidR="00C24AD2" w14:paraId="0658C2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23C4D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14244DE" w14:textId="77777777" w:rsidR="00C24AD2" w:rsidRDefault="00000000">
            <w:pPr>
              <w:spacing w:after="0" w:line="259" w:lineRule="auto"/>
              <w:ind w:left="0" w:firstLine="0"/>
            </w:pPr>
            <w:r>
              <w:rPr>
                <w:b w:val="0"/>
                <w:sz w:val="21"/>
              </w:rPr>
              <w:t>GADS HILL CENTER</w:t>
            </w:r>
          </w:p>
        </w:tc>
      </w:tr>
      <w:tr w:rsidR="00C24AD2" w14:paraId="6AFE54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2F30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5D1C1A2" w14:textId="77777777" w:rsidR="00C24AD2" w:rsidRDefault="00000000">
            <w:pPr>
              <w:spacing w:after="0" w:line="259" w:lineRule="auto"/>
              <w:ind w:left="0" w:firstLine="0"/>
            </w:pPr>
            <w:r>
              <w:rPr>
                <w:b w:val="0"/>
                <w:sz w:val="21"/>
              </w:rPr>
              <w:t>6/1/2022</w:t>
            </w:r>
          </w:p>
        </w:tc>
      </w:tr>
      <w:tr w:rsidR="00C24AD2" w14:paraId="12F6E4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2BA0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FD82B03" w14:textId="77777777" w:rsidR="00C24AD2" w:rsidRDefault="00000000">
            <w:pPr>
              <w:spacing w:after="0" w:line="259" w:lineRule="auto"/>
              <w:ind w:left="0" w:firstLine="0"/>
            </w:pPr>
            <w:r>
              <w:rPr>
                <w:b w:val="0"/>
                <w:sz w:val="21"/>
              </w:rPr>
              <w:t>12/31/2022</w:t>
            </w:r>
          </w:p>
        </w:tc>
      </w:tr>
    </w:tbl>
    <w:p w14:paraId="24BA8729" w14:textId="77777777" w:rsidR="00C24AD2" w:rsidRDefault="00000000">
      <w:pPr>
        <w:ind w:left="-5"/>
      </w:pPr>
      <w:r>
        <w:t>Subward No: 192903-203227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12970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008E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C2A465" w14:textId="77777777" w:rsidR="00C24AD2" w:rsidRDefault="00000000">
            <w:pPr>
              <w:spacing w:after="0" w:line="259" w:lineRule="auto"/>
              <w:ind w:left="0" w:firstLine="0"/>
            </w:pPr>
            <w:r>
              <w:rPr>
                <w:b w:val="0"/>
                <w:sz w:val="21"/>
              </w:rPr>
              <w:t>Contract: Purchase Order</w:t>
            </w:r>
          </w:p>
        </w:tc>
      </w:tr>
      <w:tr w:rsidR="00C24AD2" w14:paraId="6B4E28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4DA0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9BDA420" w14:textId="77777777" w:rsidR="00C24AD2" w:rsidRDefault="00000000">
            <w:pPr>
              <w:spacing w:after="0" w:line="259" w:lineRule="auto"/>
              <w:ind w:left="0" w:firstLine="0"/>
            </w:pPr>
            <w:r>
              <w:rPr>
                <w:b w:val="0"/>
                <w:sz w:val="21"/>
              </w:rPr>
              <w:t>$240,000.00</w:t>
            </w:r>
          </w:p>
        </w:tc>
      </w:tr>
      <w:tr w:rsidR="00C24AD2" w14:paraId="7F85A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479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9A58FAD" w14:textId="77777777" w:rsidR="00C24AD2" w:rsidRDefault="00000000">
            <w:pPr>
              <w:spacing w:after="0" w:line="259" w:lineRule="auto"/>
              <w:ind w:left="0" w:firstLine="0"/>
            </w:pPr>
            <w:r>
              <w:rPr>
                <w:b w:val="0"/>
                <w:sz w:val="21"/>
              </w:rPr>
              <w:t>6/1/2022</w:t>
            </w:r>
          </w:p>
        </w:tc>
      </w:tr>
      <w:tr w:rsidR="00C24AD2" w14:paraId="592F10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CEC3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02FE9F4" w14:textId="77777777" w:rsidR="00C24AD2" w:rsidRDefault="00000000">
            <w:pPr>
              <w:spacing w:after="0" w:line="259" w:lineRule="auto"/>
              <w:ind w:left="0" w:firstLine="0"/>
            </w:pPr>
            <w:r>
              <w:rPr>
                <w:b w:val="0"/>
                <w:sz w:val="21"/>
              </w:rPr>
              <w:t>1 N Dearborn St</w:t>
            </w:r>
          </w:p>
        </w:tc>
      </w:tr>
      <w:tr w:rsidR="00C24AD2" w14:paraId="1D3B94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850E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D345F5F" w14:textId="77777777" w:rsidR="00C24AD2" w:rsidRDefault="00C24AD2">
            <w:pPr>
              <w:spacing w:after="160" w:line="259" w:lineRule="auto"/>
              <w:ind w:left="0" w:firstLine="0"/>
            </w:pPr>
          </w:p>
        </w:tc>
      </w:tr>
      <w:tr w:rsidR="00C24AD2" w14:paraId="4F70BE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A6B2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D7C951A" w14:textId="77777777" w:rsidR="00C24AD2" w:rsidRDefault="00C24AD2">
            <w:pPr>
              <w:spacing w:after="160" w:line="259" w:lineRule="auto"/>
              <w:ind w:left="0" w:firstLine="0"/>
            </w:pPr>
          </w:p>
        </w:tc>
      </w:tr>
      <w:tr w:rsidR="00C24AD2" w14:paraId="7E231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D3D0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F5B56F0" w14:textId="77777777" w:rsidR="00C24AD2" w:rsidRDefault="00000000">
            <w:pPr>
              <w:spacing w:after="0" w:line="259" w:lineRule="auto"/>
              <w:ind w:left="0" w:firstLine="0"/>
            </w:pPr>
            <w:r>
              <w:rPr>
                <w:b w:val="0"/>
                <w:sz w:val="21"/>
              </w:rPr>
              <w:t>Chicago</w:t>
            </w:r>
          </w:p>
        </w:tc>
      </w:tr>
      <w:tr w:rsidR="00C24AD2" w14:paraId="141FB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A006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A6E4A29" w14:textId="77777777" w:rsidR="00C24AD2" w:rsidRDefault="00000000">
            <w:pPr>
              <w:spacing w:after="0" w:line="259" w:lineRule="auto"/>
              <w:ind w:left="0" w:firstLine="0"/>
            </w:pPr>
            <w:r>
              <w:rPr>
                <w:b w:val="0"/>
                <w:sz w:val="21"/>
              </w:rPr>
              <w:t>IL</w:t>
            </w:r>
          </w:p>
        </w:tc>
      </w:tr>
      <w:tr w:rsidR="00C24AD2" w14:paraId="5CA1C4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CC26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489FC53" w14:textId="77777777" w:rsidR="00C24AD2" w:rsidRDefault="00000000">
            <w:pPr>
              <w:spacing w:after="0" w:line="259" w:lineRule="auto"/>
              <w:ind w:left="0" w:firstLine="0"/>
            </w:pPr>
            <w:r>
              <w:rPr>
                <w:b w:val="0"/>
                <w:sz w:val="21"/>
              </w:rPr>
              <w:t>60602</w:t>
            </w:r>
          </w:p>
        </w:tc>
      </w:tr>
      <w:tr w:rsidR="00C24AD2" w14:paraId="4553A8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961F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860D18B" w14:textId="77777777" w:rsidR="00C24AD2" w:rsidRDefault="00C24AD2">
            <w:pPr>
              <w:spacing w:after="160" w:line="259" w:lineRule="auto"/>
              <w:ind w:left="0" w:firstLine="0"/>
            </w:pPr>
          </w:p>
        </w:tc>
      </w:tr>
      <w:tr w:rsidR="00C24AD2" w14:paraId="67012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34C8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91ADF9C" w14:textId="77777777" w:rsidR="00C24AD2" w:rsidRDefault="00000000">
            <w:pPr>
              <w:spacing w:after="0" w:line="259" w:lineRule="auto"/>
              <w:ind w:left="0" w:firstLine="0"/>
            </w:pPr>
            <w:r>
              <w:rPr>
                <w:b w:val="0"/>
                <w:sz w:val="21"/>
              </w:rPr>
              <w:t>support mental health equity initiative</w:t>
            </w:r>
          </w:p>
        </w:tc>
      </w:tr>
      <w:tr w:rsidR="00C24AD2" w14:paraId="208CEF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DFFB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C9739B1" w14:textId="77777777" w:rsidR="00C24AD2" w:rsidRDefault="00000000">
            <w:pPr>
              <w:spacing w:after="0" w:line="259" w:lineRule="auto"/>
              <w:ind w:left="0" w:firstLine="0"/>
            </w:pPr>
            <w:r>
              <w:rPr>
                <w:b w:val="0"/>
                <w:sz w:val="21"/>
              </w:rPr>
              <w:t>METROPOLITAN FAMILY SERVICE</w:t>
            </w:r>
          </w:p>
        </w:tc>
      </w:tr>
      <w:tr w:rsidR="00C24AD2" w14:paraId="59C5CF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0B88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7447EEB" w14:textId="77777777" w:rsidR="00C24AD2" w:rsidRDefault="00000000">
            <w:pPr>
              <w:spacing w:after="0" w:line="259" w:lineRule="auto"/>
              <w:ind w:left="0" w:firstLine="0"/>
            </w:pPr>
            <w:r>
              <w:rPr>
                <w:b w:val="0"/>
                <w:sz w:val="21"/>
              </w:rPr>
              <w:t>6/1/2022</w:t>
            </w:r>
          </w:p>
        </w:tc>
      </w:tr>
      <w:tr w:rsidR="00C24AD2" w14:paraId="46DF4B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E9139"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DD60734" w14:textId="77777777" w:rsidR="00C24AD2" w:rsidRDefault="00000000">
            <w:pPr>
              <w:spacing w:after="0" w:line="259" w:lineRule="auto"/>
              <w:ind w:left="0" w:firstLine="0"/>
            </w:pPr>
            <w:r>
              <w:rPr>
                <w:b w:val="0"/>
                <w:sz w:val="21"/>
              </w:rPr>
              <w:t>12/31/2022</w:t>
            </w:r>
          </w:p>
        </w:tc>
      </w:tr>
    </w:tbl>
    <w:p w14:paraId="7F5B9AE1" w14:textId="77777777" w:rsidR="00C24AD2" w:rsidRDefault="00000000">
      <w:pPr>
        <w:ind w:left="-5"/>
      </w:pPr>
      <w:r>
        <w:t>Subward No: 192907-204147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374F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51B75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F3DD12" w14:textId="77777777" w:rsidR="00C24AD2" w:rsidRDefault="00000000">
            <w:pPr>
              <w:spacing w:after="0" w:line="259" w:lineRule="auto"/>
              <w:ind w:left="0" w:firstLine="0"/>
            </w:pPr>
            <w:r>
              <w:rPr>
                <w:b w:val="0"/>
                <w:sz w:val="21"/>
              </w:rPr>
              <w:t>Contract: Purchase Order</w:t>
            </w:r>
          </w:p>
        </w:tc>
      </w:tr>
      <w:tr w:rsidR="00C24AD2" w14:paraId="7DA4C7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BC98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BFE444" w14:textId="77777777" w:rsidR="00C24AD2" w:rsidRDefault="00000000">
            <w:pPr>
              <w:spacing w:after="0" w:line="259" w:lineRule="auto"/>
              <w:ind w:left="0" w:firstLine="0"/>
            </w:pPr>
            <w:r>
              <w:rPr>
                <w:b w:val="0"/>
                <w:sz w:val="21"/>
              </w:rPr>
              <w:t>$177,769.55</w:t>
            </w:r>
          </w:p>
        </w:tc>
      </w:tr>
      <w:tr w:rsidR="00C24AD2" w14:paraId="1102A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4F40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89180B0" w14:textId="77777777" w:rsidR="00C24AD2" w:rsidRDefault="00000000">
            <w:pPr>
              <w:spacing w:after="0" w:line="259" w:lineRule="auto"/>
              <w:ind w:left="0" w:firstLine="0"/>
            </w:pPr>
            <w:r>
              <w:rPr>
                <w:b w:val="0"/>
                <w:sz w:val="21"/>
              </w:rPr>
              <w:t>6/1/2022</w:t>
            </w:r>
          </w:p>
        </w:tc>
      </w:tr>
      <w:tr w:rsidR="00C24AD2" w14:paraId="32FD84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4CD8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4DD9081" w14:textId="77777777" w:rsidR="00C24AD2" w:rsidRDefault="00000000">
            <w:pPr>
              <w:spacing w:after="0" w:line="259" w:lineRule="auto"/>
              <w:ind w:left="0" w:firstLine="0"/>
            </w:pPr>
            <w:r>
              <w:rPr>
                <w:b w:val="0"/>
                <w:sz w:val="21"/>
              </w:rPr>
              <w:t>2319 S. DAMEN AVE.</w:t>
            </w:r>
          </w:p>
        </w:tc>
      </w:tr>
      <w:tr w:rsidR="00C24AD2" w14:paraId="328884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C7477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20E881C" w14:textId="77777777" w:rsidR="00C24AD2" w:rsidRDefault="00C24AD2">
            <w:pPr>
              <w:spacing w:after="160" w:line="259" w:lineRule="auto"/>
              <w:ind w:left="0" w:firstLine="0"/>
            </w:pPr>
          </w:p>
        </w:tc>
      </w:tr>
      <w:tr w:rsidR="00C24AD2" w14:paraId="750A33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16CF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FDC8B8" w14:textId="77777777" w:rsidR="00C24AD2" w:rsidRDefault="00C24AD2">
            <w:pPr>
              <w:spacing w:after="160" w:line="259" w:lineRule="auto"/>
              <w:ind w:left="0" w:firstLine="0"/>
            </w:pPr>
          </w:p>
        </w:tc>
      </w:tr>
      <w:tr w:rsidR="00C24AD2" w14:paraId="6FAE77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D1A8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5D0A09D" w14:textId="77777777" w:rsidR="00C24AD2" w:rsidRDefault="00000000">
            <w:pPr>
              <w:spacing w:after="0" w:line="259" w:lineRule="auto"/>
              <w:ind w:left="0" w:firstLine="0"/>
            </w:pPr>
            <w:r>
              <w:rPr>
                <w:b w:val="0"/>
                <w:sz w:val="21"/>
              </w:rPr>
              <w:t>Chicago</w:t>
            </w:r>
          </w:p>
        </w:tc>
      </w:tr>
      <w:tr w:rsidR="00C24AD2" w14:paraId="75A4767F" w14:textId="77777777">
        <w:trPr>
          <w:trHeight w:val="141"/>
        </w:trPr>
        <w:tc>
          <w:tcPr>
            <w:tcW w:w="5280" w:type="dxa"/>
            <w:tcBorders>
              <w:top w:val="single" w:sz="6" w:space="0" w:color="000000"/>
              <w:left w:val="single" w:sz="6" w:space="0" w:color="000000"/>
              <w:bottom w:val="nil"/>
              <w:right w:val="single" w:sz="6" w:space="0" w:color="000000"/>
            </w:tcBorders>
          </w:tcPr>
          <w:p w14:paraId="132B933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9BB687F" w14:textId="77777777" w:rsidR="00C24AD2" w:rsidRDefault="00C24AD2">
            <w:pPr>
              <w:spacing w:after="160" w:line="259" w:lineRule="auto"/>
              <w:ind w:left="0" w:firstLine="0"/>
            </w:pPr>
          </w:p>
        </w:tc>
      </w:tr>
      <w:tr w:rsidR="00C24AD2" w14:paraId="3E75820E" w14:textId="77777777">
        <w:trPr>
          <w:trHeight w:val="302"/>
        </w:trPr>
        <w:tc>
          <w:tcPr>
            <w:tcW w:w="5280" w:type="dxa"/>
            <w:tcBorders>
              <w:top w:val="nil"/>
              <w:left w:val="single" w:sz="6" w:space="0" w:color="000000"/>
              <w:bottom w:val="single" w:sz="6" w:space="0" w:color="000000"/>
              <w:right w:val="single" w:sz="6" w:space="0" w:color="000000"/>
            </w:tcBorders>
          </w:tcPr>
          <w:p w14:paraId="4162E657"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0A2B695B" w14:textId="77777777" w:rsidR="00C24AD2" w:rsidRDefault="00000000">
            <w:pPr>
              <w:spacing w:after="0" w:line="259" w:lineRule="auto"/>
              <w:ind w:left="0" w:firstLine="0"/>
            </w:pPr>
            <w:r>
              <w:rPr>
                <w:b w:val="0"/>
                <w:sz w:val="21"/>
              </w:rPr>
              <w:t>IL</w:t>
            </w:r>
          </w:p>
        </w:tc>
      </w:tr>
      <w:tr w:rsidR="00C24AD2" w14:paraId="33D5EE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B1D3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E6BACED" w14:textId="77777777" w:rsidR="00C24AD2" w:rsidRDefault="00000000">
            <w:pPr>
              <w:spacing w:after="0" w:line="259" w:lineRule="auto"/>
              <w:ind w:left="0" w:firstLine="0"/>
            </w:pPr>
            <w:r>
              <w:rPr>
                <w:b w:val="0"/>
                <w:sz w:val="21"/>
              </w:rPr>
              <w:t>60608</w:t>
            </w:r>
          </w:p>
        </w:tc>
      </w:tr>
      <w:tr w:rsidR="00C24AD2" w14:paraId="562C1F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B79B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1B98B91" w14:textId="77777777" w:rsidR="00C24AD2" w:rsidRDefault="00C24AD2">
            <w:pPr>
              <w:spacing w:after="160" w:line="259" w:lineRule="auto"/>
              <w:ind w:left="0" w:firstLine="0"/>
            </w:pPr>
          </w:p>
        </w:tc>
      </w:tr>
      <w:tr w:rsidR="00C24AD2" w14:paraId="5D90BE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2AB2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DFCFD5E" w14:textId="77777777" w:rsidR="00C24AD2" w:rsidRDefault="00000000">
            <w:pPr>
              <w:spacing w:after="0" w:line="259" w:lineRule="auto"/>
              <w:ind w:left="0" w:firstLine="0"/>
            </w:pPr>
            <w:r>
              <w:rPr>
                <w:b w:val="0"/>
                <w:sz w:val="21"/>
              </w:rPr>
              <w:t>support mental health equity initiative</w:t>
            </w:r>
          </w:p>
        </w:tc>
      </w:tr>
      <w:tr w:rsidR="00C24AD2" w14:paraId="0C5119F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4F8E09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ACCC292"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068193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E7BD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9C1AFCA" w14:textId="77777777" w:rsidR="00C24AD2" w:rsidRDefault="00000000">
            <w:pPr>
              <w:spacing w:after="0" w:line="259" w:lineRule="auto"/>
              <w:ind w:left="0" w:firstLine="0"/>
            </w:pPr>
            <w:r>
              <w:rPr>
                <w:b w:val="0"/>
                <w:sz w:val="21"/>
              </w:rPr>
              <w:t>6/1/2022</w:t>
            </w:r>
          </w:p>
        </w:tc>
      </w:tr>
      <w:tr w:rsidR="00C24AD2" w14:paraId="05838A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8FBE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E551E4" w14:textId="77777777" w:rsidR="00C24AD2" w:rsidRDefault="00000000">
            <w:pPr>
              <w:spacing w:after="0" w:line="259" w:lineRule="auto"/>
              <w:ind w:left="0" w:firstLine="0"/>
            </w:pPr>
            <w:r>
              <w:rPr>
                <w:b w:val="0"/>
                <w:sz w:val="21"/>
              </w:rPr>
              <w:t>12/31/2022</w:t>
            </w:r>
          </w:p>
        </w:tc>
      </w:tr>
    </w:tbl>
    <w:p w14:paraId="226F7379" w14:textId="77777777" w:rsidR="00C24AD2" w:rsidRDefault="00000000">
      <w:pPr>
        <w:ind w:left="-5"/>
      </w:pPr>
      <w:r>
        <w:t>Subward No: 192912-203200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2B9BC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D9C8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759FFDE" w14:textId="77777777" w:rsidR="00C24AD2" w:rsidRDefault="00000000">
            <w:pPr>
              <w:spacing w:after="0" w:line="259" w:lineRule="auto"/>
              <w:ind w:left="0" w:firstLine="0"/>
            </w:pPr>
            <w:r>
              <w:rPr>
                <w:b w:val="0"/>
                <w:sz w:val="21"/>
              </w:rPr>
              <w:t>Contract: Purchase Order</w:t>
            </w:r>
          </w:p>
        </w:tc>
      </w:tr>
      <w:tr w:rsidR="00C24AD2" w14:paraId="4FCF8E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151F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40285B0" w14:textId="77777777" w:rsidR="00C24AD2" w:rsidRDefault="00000000">
            <w:pPr>
              <w:spacing w:after="0" w:line="259" w:lineRule="auto"/>
              <w:ind w:left="0" w:firstLine="0"/>
            </w:pPr>
            <w:r>
              <w:rPr>
                <w:b w:val="0"/>
                <w:sz w:val="21"/>
              </w:rPr>
              <w:t>$240,000.00</w:t>
            </w:r>
          </w:p>
        </w:tc>
      </w:tr>
      <w:tr w:rsidR="00C24AD2" w14:paraId="6B2BB4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13F3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D03F070" w14:textId="77777777" w:rsidR="00C24AD2" w:rsidRDefault="00000000">
            <w:pPr>
              <w:spacing w:after="0" w:line="259" w:lineRule="auto"/>
              <w:ind w:left="0" w:firstLine="0"/>
            </w:pPr>
            <w:r>
              <w:rPr>
                <w:b w:val="0"/>
                <w:sz w:val="21"/>
              </w:rPr>
              <w:t>6/1/2022</w:t>
            </w:r>
          </w:p>
        </w:tc>
      </w:tr>
      <w:tr w:rsidR="00C24AD2" w14:paraId="45762D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66B5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9712A72" w14:textId="77777777" w:rsidR="00C24AD2" w:rsidRDefault="00000000">
            <w:pPr>
              <w:spacing w:after="0" w:line="259" w:lineRule="auto"/>
              <w:ind w:left="0" w:firstLine="0"/>
            </w:pPr>
            <w:r>
              <w:rPr>
                <w:b w:val="0"/>
                <w:sz w:val="21"/>
              </w:rPr>
              <w:t>135 S LaSalle St</w:t>
            </w:r>
          </w:p>
        </w:tc>
      </w:tr>
      <w:tr w:rsidR="00C24AD2" w14:paraId="0AEE9F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BF82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B02F145" w14:textId="77777777" w:rsidR="00C24AD2" w:rsidRDefault="00C24AD2">
            <w:pPr>
              <w:spacing w:after="160" w:line="259" w:lineRule="auto"/>
              <w:ind w:left="0" w:firstLine="0"/>
            </w:pPr>
          </w:p>
        </w:tc>
      </w:tr>
      <w:tr w:rsidR="00C24AD2" w14:paraId="502EE0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7A72A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78E7BC5" w14:textId="77777777" w:rsidR="00C24AD2" w:rsidRDefault="00C24AD2">
            <w:pPr>
              <w:spacing w:after="160" w:line="259" w:lineRule="auto"/>
              <w:ind w:left="0" w:firstLine="0"/>
            </w:pPr>
          </w:p>
        </w:tc>
      </w:tr>
      <w:tr w:rsidR="00C24AD2" w14:paraId="73D826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580D6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A06041A" w14:textId="77777777" w:rsidR="00C24AD2" w:rsidRDefault="00000000">
            <w:pPr>
              <w:spacing w:after="0" w:line="259" w:lineRule="auto"/>
              <w:ind w:left="0" w:firstLine="0"/>
            </w:pPr>
            <w:r>
              <w:rPr>
                <w:b w:val="0"/>
                <w:sz w:val="21"/>
              </w:rPr>
              <w:t>Chicago</w:t>
            </w:r>
          </w:p>
        </w:tc>
      </w:tr>
      <w:tr w:rsidR="00C24AD2" w14:paraId="7812F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2FF9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353272F" w14:textId="77777777" w:rsidR="00C24AD2" w:rsidRDefault="00000000">
            <w:pPr>
              <w:spacing w:after="0" w:line="259" w:lineRule="auto"/>
              <w:ind w:left="0" w:firstLine="0"/>
            </w:pPr>
            <w:r>
              <w:rPr>
                <w:b w:val="0"/>
                <w:sz w:val="21"/>
              </w:rPr>
              <w:t>IL</w:t>
            </w:r>
          </w:p>
        </w:tc>
      </w:tr>
      <w:tr w:rsidR="00C24AD2" w14:paraId="50263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D6B5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CFC250C" w14:textId="77777777" w:rsidR="00C24AD2" w:rsidRDefault="00000000">
            <w:pPr>
              <w:spacing w:after="0" w:line="259" w:lineRule="auto"/>
              <w:ind w:left="0" w:firstLine="0"/>
            </w:pPr>
            <w:r>
              <w:rPr>
                <w:b w:val="0"/>
                <w:sz w:val="21"/>
              </w:rPr>
              <w:t>60603</w:t>
            </w:r>
          </w:p>
        </w:tc>
      </w:tr>
      <w:tr w:rsidR="00C24AD2" w14:paraId="1F2D0D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4BA7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74362AA" w14:textId="77777777" w:rsidR="00C24AD2" w:rsidRDefault="00C24AD2">
            <w:pPr>
              <w:spacing w:after="160" w:line="259" w:lineRule="auto"/>
              <w:ind w:left="0" w:firstLine="0"/>
            </w:pPr>
          </w:p>
        </w:tc>
      </w:tr>
      <w:tr w:rsidR="00C24AD2" w14:paraId="032D3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6A16C"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624B70A4" w14:textId="77777777" w:rsidR="00C24AD2" w:rsidRDefault="00000000">
            <w:pPr>
              <w:spacing w:after="0" w:line="259" w:lineRule="auto"/>
              <w:ind w:left="0" w:firstLine="0"/>
            </w:pPr>
            <w:r>
              <w:rPr>
                <w:b w:val="0"/>
                <w:sz w:val="21"/>
              </w:rPr>
              <w:t>support mental health equity initiative</w:t>
            </w:r>
          </w:p>
        </w:tc>
      </w:tr>
      <w:tr w:rsidR="00C24AD2" w14:paraId="6F1DE4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F8C0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8CD17FB" w14:textId="77777777" w:rsidR="00C24AD2" w:rsidRDefault="00000000">
            <w:pPr>
              <w:spacing w:after="0" w:line="259" w:lineRule="auto"/>
              <w:ind w:left="0" w:firstLine="0"/>
            </w:pPr>
            <w:r>
              <w:rPr>
                <w:b w:val="0"/>
                <w:sz w:val="21"/>
              </w:rPr>
              <w:t>ST ANTHONY HOSPITAL</w:t>
            </w:r>
          </w:p>
        </w:tc>
      </w:tr>
      <w:tr w:rsidR="00C24AD2" w14:paraId="510001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7E1D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D00566A" w14:textId="77777777" w:rsidR="00C24AD2" w:rsidRDefault="00000000">
            <w:pPr>
              <w:spacing w:after="0" w:line="259" w:lineRule="auto"/>
              <w:ind w:left="0" w:firstLine="0"/>
            </w:pPr>
            <w:r>
              <w:rPr>
                <w:b w:val="0"/>
                <w:sz w:val="21"/>
              </w:rPr>
              <w:t>6/1/2022</w:t>
            </w:r>
          </w:p>
        </w:tc>
      </w:tr>
      <w:tr w:rsidR="00C24AD2" w14:paraId="30A0AB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08D3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545C4EE" w14:textId="77777777" w:rsidR="00C24AD2" w:rsidRDefault="00000000">
            <w:pPr>
              <w:spacing w:after="0" w:line="259" w:lineRule="auto"/>
              <w:ind w:left="0" w:firstLine="0"/>
            </w:pPr>
            <w:r>
              <w:rPr>
                <w:b w:val="0"/>
                <w:sz w:val="21"/>
              </w:rPr>
              <w:t>12/31/2022</w:t>
            </w:r>
          </w:p>
        </w:tc>
      </w:tr>
    </w:tbl>
    <w:p w14:paraId="1EDCC9E4" w14:textId="77777777" w:rsidR="00C24AD2" w:rsidRDefault="00000000">
      <w:pPr>
        <w:ind w:left="-5"/>
      </w:pPr>
      <w:r>
        <w:t>Subward No: 192909-202099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1C10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9F52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7E1A3B" w14:textId="77777777" w:rsidR="00C24AD2" w:rsidRDefault="00000000">
            <w:pPr>
              <w:spacing w:after="0" w:line="259" w:lineRule="auto"/>
              <w:ind w:left="0" w:firstLine="0"/>
            </w:pPr>
            <w:r>
              <w:rPr>
                <w:b w:val="0"/>
                <w:sz w:val="21"/>
              </w:rPr>
              <w:t>Contract: Purchase Order</w:t>
            </w:r>
          </w:p>
        </w:tc>
      </w:tr>
      <w:tr w:rsidR="00C24AD2" w14:paraId="7CF6D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02C6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B537D32" w14:textId="77777777" w:rsidR="00C24AD2" w:rsidRDefault="00000000">
            <w:pPr>
              <w:spacing w:after="0" w:line="259" w:lineRule="auto"/>
              <w:ind w:left="0" w:firstLine="0"/>
            </w:pPr>
            <w:r>
              <w:rPr>
                <w:b w:val="0"/>
                <w:sz w:val="21"/>
              </w:rPr>
              <w:t>$159,779.86</w:t>
            </w:r>
          </w:p>
        </w:tc>
      </w:tr>
      <w:tr w:rsidR="00C24AD2" w14:paraId="7FBB0C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A3FA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C67A895" w14:textId="77777777" w:rsidR="00C24AD2" w:rsidRDefault="00000000">
            <w:pPr>
              <w:spacing w:after="0" w:line="259" w:lineRule="auto"/>
              <w:ind w:left="0" w:firstLine="0"/>
            </w:pPr>
            <w:r>
              <w:rPr>
                <w:b w:val="0"/>
                <w:sz w:val="21"/>
              </w:rPr>
              <w:t>6/1/2022</w:t>
            </w:r>
          </w:p>
        </w:tc>
      </w:tr>
      <w:tr w:rsidR="00C24AD2" w14:paraId="055F6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124C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37D9F92" w14:textId="77777777" w:rsidR="00C24AD2" w:rsidRDefault="00000000">
            <w:pPr>
              <w:spacing w:after="0" w:line="259" w:lineRule="auto"/>
              <w:ind w:left="0" w:firstLine="0"/>
            </w:pPr>
            <w:r>
              <w:rPr>
                <w:b w:val="0"/>
                <w:sz w:val="21"/>
              </w:rPr>
              <w:t>1359 W. WASHINGTON BLVD</w:t>
            </w:r>
          </w:p>
        </w:tc>
      </w:tr>
      <w:tr w:rsidR="00C24AD2" w14:paraId="25478E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3F78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CABC8EA" w14:textId="77777777" w:rsidR="00C24AD2" w:rsidRDefault="00C24AD2">
            <w:pPr>
              <w:spacing w:after="160" w:line="259" w:lineRule="auto"/>
              <w:ind w:left="0" w:firstLine="0"/>
            </w:pPr>
          </w:p>
        </w:tc>
      </w:tr>
      <w:tr w:rsidR="00C24AD2" w14:paraId="7E0EB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E277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C7DB827" w14:textId="77777777" w:rsidR="00C24AD2" w:rsidRDefault="00C24AD2">
            <w:pPr>
              <w:spacing w:after="160" w:line="259" w:lineRule="auto"/>
              <w:ind w:left="0" w:firstLine="0"/>
            </w:pPr>
          </w:p>
        </w:tc>
      </w:tr>
      <w:tr w:rsidR="00C24AD2" w14:paraId="378006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8B12E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3622708" w14:textId="77777777" w:rsidR="00C24AD2" w:rsidRDefault="00000000">
            <w:pPr>
              <w:spacing w:after="0" w:line="259" w:lineRule="auto"/>
              <w:ind w:left="0" w:firstLine="0"/>
            </w:pPr>
            <w:r>
              <w:rPr>
                <w:b w:val="0"/>
                <w:sz w:val="21"/>
              </w:rPr>
              <w:t>Chicago</w:t>
            </w:r>
          </w:p>
        </w:tc>
      </w:tr>
      <w:tr w:rsidR="00C24AD2" w14:paraId="1A989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98204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81A0E04" w14:textId="77777777" w:rsidR="00C24AD2" w:rsidRDefault="00000000">
            <w:pPr>
              <w:spacing w:after="0" w:line="259" w:lineRule="auto"/>
              <w:ind w:left="0" w:firstLine="0"/>
            </w:pPr>
            <w:r>
              <w:rPr>
                <w:b w:val="0"/>
                <w:sz w:val="21"/>
              </w:rPr>
              <w:t>IL</w:t>
            </w:r>
          </w:p>
        </w:tc>
      </w:tr>
      <w:tr w:rsidR="00C24AD2" w14:paraId="5F606F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BFD7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C8909C" w14:textId="77777777" w:rsidR="00C24AD2" w:rsidRDefault="00000000">
            <w:pPr>
              <w:spacing w:after="0" w:line="259" w:lineRule="auto"/>
              <w:ind w:left="0" w:firstLine="0"/>
            </w:pPr>
            <w:r>
              <w:rPr>
                <w:b w:val="0"/>
                <w:sz w:val="21"/>
              </w:rPr>
              <w:t>60607</w:t>
            </w:r>
          </w:p>
        </w:tc>
      </w:tr>
      <w:tr w:rsidR="00C24AD2" w14:paraId="3CBD3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8445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9827488" w14:textId="77777777" w:rsidR="00C24AD2" w:rsidRDefault="00C24AD2">
            <w:pPr>
              <w:spacing w:after="160" w:line="259" w:lineRule="auto"/>
              <w:ind w:left="0" w:firstLine="0"/>
            </w:pPr>
          </w:p>
        </w:tc>
      </w:tr>
      <w:tr w:rsidR="00C24AD2" w14:paraId="4558C6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DDE5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174257" w14:textId="77777777" w:rsidR="00C24AD2" w:rsidRDefault="00000000">
            <w:pPr>
              <w:spacing w:after="0" w:line="259" w:lineRule="auto"/>
              <w:ind w:left="0" w:firstLine="0"/>
            </w:pPr>
            <w:r>
              <w:rPr>
                <w:b w:val="0"/>
                <w:sz w:val="21"/>
              </w:rPr>
              <w:t>support mental health equity initiative</w:t>
            </w:r>
          </w:p>
        </w:tc>
      </w:tr>
      <w:tr w:rsidR="00C24AD2" w14:paraId="16DA01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D0172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F14AA67" w14:textId="77777777" w:rsidR="00C24AD2" w:rsidRDefault="00000000">
            <w:pPr>
              <w:spacing w:after="0" w:line="259" w:lineRule="auto"/>
              <w:ind w:left="0" w:firstLine="0"/>
            </w:pPr>
            <w:r>
              <w:rPr>
                <w:b w:val="0"/>
                <w:sz w:val="21"/>
              </w:rPr>
              <w:t>ADA S MCKINLEY COMMUNITY SERVICES INC</w:t>
            </w:r>
          </w:p>
        </w:tc>
      </w:tr>
      <w:tr w:rsidR="00C24AD2" w14:paraId="5A78E9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EC53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602BB0" w14:textId="77777777" w:rsidR="00C24AD2" w:rsidRDefault="00000000">
            <w:pPr>
              <w:spacing w:after="0" w:line="259" w:lineRule="auto"/>
              <w:ind w:left="0" w:firstLine="0"/>
            </w:pPr>
            <w:r>
              <w:rPr>
                <w:b w:val="0"/>
                <w:sz w:val="21"/>
              </w:rPr>
              <w:t>6/1/2022</w:t>
            </w:r>
          </w:p>
        </w:tc>
      </w:tr>
      <w:tr w:rsidR="00C24AD2" w14:paraId="772DADEB" w14:textId="77777777">
        <w:trPr>
          <w:trHeight w:val="276"/>
        </w:trPr>
        <w:tc>
          <w:tcPr>
            <w:tcW w:w="5280" w:type="dxa"/>
            <w:tcBorders>
              <w:top w:val="single" w:sz="6" w:space="0" w:color="000000"/>
              <w:left w:val="single" w:sz="6" w:space="0" w:color="000000"/>
              <w:bottom w:val="nil"/>
              <w:right w:val="single" w:sz="6" w:space="0" w:color="000000"/>
            </w:tcBorders>
          </w:tcPr>
          <w:p w14:paraId="6BB35E5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B376515" w14:textId="77777777" w:rsidR="00C24AD2" w:rsidRDefault="00C24AD2">
            <w:pPr>
              <w:spacing w:after="160" w:line="259" w:lineRule="auto"/>
              <w:ind w:left="0" w:firstLine="0"/>
            </w:pPr>
          </w:p>
        </w:tc>
      </w:tr>
      <w:tr w:rsidR="00C24AD2" w14:paraId="7EB4C70C" w14:textId="77777777">
        <w:trPr>
          <w:trHeight w:val="302"/>
        </w:trPr>
        <w:tc>
          <w:tcPr>
            <w:tcW w:w="5280" w:type="dxa"/>
            <w:tcBorders>
              <w:top w:val="nil"/>
              <w:left w:val="single" w:sz="6" w:space="0" w:color="000000"/>
              <w:bottom w:val="single" w:sz="6" w:space="0" w:color="000000"/>
              <w:right w:val="single" w:sz="6" w:space="0" w:color="000000"/>
            </w:tcBorders>
          </w:tcPr>
          <w:p w14:paraId="2E7601AA"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002AA2D0" w14:textId="77777777" w:rsidR="00C24AD2" w:rsidRDefault="00000000">
            <w:pPr>
              <w:spacing w:after="0" w:line="259" w:lineRule="auto"/>
              <w:ind w:left="0" w:firstLine="0"/>
            </w:pPr>
            <w:r>
              <w:rPr>
                <w:b w:val="0"/>
                <w:sz w:val="21"/>
              </w:rPr>
              <w:t>12/31/2022</w:t>
            </w:r>
          </w:p>
        </w:tc>
      </w:tr>
    </w:tbl>
    <w:p w14:paraId="78450E1E" w14:textId="77777777" w:rsidR="00C24AD2" w:rsidRDefault="00000000">
      <w:pPr>
        <w:ind w:left="-5"/>
      </w:pPr>
      <w:r>
        <w:t>Subward No: 192911-203204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C9B98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B9F9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6664616" w14:textId="77777777" w:rsidR="00C24AD2" w:rsidRDefault="00000000">
            <w:pPr>
              <w:spacing w:after="0" w:line="259" w:lineRule="auto"/>
              <w:ind w:left="0" w:firstLine="0"/>
            </w:pPr>
            <w:r>
              <w:rPr>
                <w:b w:val="0"/>
                <w:sz w:val="21"/>
              </w:rPr>
              <w:t>Contract: Purchase Order</w:t>
            </w:r>
          </w:p>
        </w:tc>
      </w:tr>
      <w:tr w:rsidR="00C24AD2" w14:paraId="024064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3BB6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97896DC" w14:textId="77777777" w:rsidR="00C24AD2" w:rsidRDefault="00000000">
            <w:pPr>
              <w:spacing w:after="0" w:line="259" w:lineRule="auto"/>
              <w:ind w:left="0" w:firstLine="0"/>
            </w:pPr>
            <w:r>
              <w:rPr>
                <w:b w:val="0"/>
                <w:sz w:val="21"/>
              </w:rPr>
              <w:t>$240,000.00</w:t>
            </w:r>
          </w:p>
        </w:tc>
      </w:tr>
      <w:tr w:rsidR="00C24AD2" w14:paraId="09261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45A1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E107A05" w14:textId="77777777" w:rsidR="00C24AD2" w:rsidRDefault="00000000">
            <w:pPr>
              <w:spacing w:after="0" w:line="259" w:lineRule="auto"/>
              <w:ind w:left="0" w:firstLine="0"/>
            </w:pPr>
            <w:r>
              <w:rPr>
                <w:b w:val="0"/>
                <w:sz w:val="21"/>
              </w:rPr>
              <w:t>6/1/2022</w:t>
            </w:r>
          </w:p>
        </w:tc>
      </w:tr>
      <w:tr w:rsidR="00C24AD2" w14:paraId="18388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65DD6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2EA7934" w14:textId="77777777" w:rsidR="00C24AD2" w:rsidRDefault="00000000">
            <w:pPr>
              <w:spacing w:after="0" w:line="259" w:lineRule="auto"/>
              <w:ind w:left="0" w:firstLine="0"/>
            </w:pPr>
            <w:r>
              <w:rPr>
                <w:b w:val="0"/>
                <w:sz w:val="21"/>
              </w:rPr>
              <w:t>2424 W. PETERSON AVE</w:t>
            </w:r>
          </w:p>
        </w:tc>
      </w:tr>
      <w:tr w:rsidR="00C24AD2" w14:paraId="650B9B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990D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457E50" w14:textId="77777777" w:rsidR="00C24AD2" w:rsidRDefault="00C24AD2">
            <w:pPr>
              <w:spacing w:after="160" w:line="259" w:lineRule="auto"/>
              <w:ind w:left="0" w:firstLine="0"/>
            </w:pPr>
          </w:p>
        </w:tc>
      </w:tr>
      <w:tr w:rsidR="00C24AD2" w14:paraId="49B6D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87E0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2E86D53" w14:textId="77777777" w:rsidR="00C24AD2" w:rsidRDefault="00C24AD2">
            <w:pPr>
              <w:spacing w:after="160" w:line="259" w:lineRule="auto"/>
              <w:ind w:left="0" w:firstLine="0"/>
            </w:pPr>
          </w:p>
        </w:tc>
      </w:tr>
      <w:tr w:rsidR="00C24AD2" w14:paraId="6EE9C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05C4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CC0E3A3" w14:textId="77777777" w:rsidR="00C24AD2" w:rsidRDefault="00000000">
            <w:pPr>
              <w:spacing w:after="0" w:line="259" w:lineRule="auto"/>
              <w:ind w:left="0" w:firstLine="0"/>
            </w:pPr>
            <w:r>
              <w:rPr>
                <w:b w:val="0"/>
                <w:sz w:val="21"/>
              </w:rPr>
              <w:t>Chicago</w:t>
            </w:r>
          </w:p>
        </w:tc>
      </w:tr>
      <w:tr w:rsidR="00C24AD2" w14:paraId="1AD2C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57F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D254B9D" w14:textId="77777777" w:rsidR="00C24AD2" w:rsidRDefault="00000000">
            <w:pPr>
              <w:spacing w:after="0" w:line="259" w:lineRule="auto"/>
              <w:ind w:left="0" w:firstLine="0"/>
            </w:pPr>
            <w:r>
              <w:rPr>
                <w:b w:val="0"/>
                <w:sz w:val="21"/>
              </w:rPr>
              <w:t>IL</w:t>
            </w:r>
          </w:p>
        </w:tc>
      </w:tr>
      <w:tr w:rsidR="00C24AD2" w14:paraId="529723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4B95C"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E77BCE9" w14:textId="77777777" w:rsidR="00C24AD2" w:rsidRDefault="00000000">
            <w:pPr>
              <w:spacing w:after="0" w:line="259" w:lineRule="auto"/>
              <w:ind w:left="0" w:firstLine="0"/>
            </w:pPr>
            <w:r>
              <w:rPr>
                <w:b w:val="0"/>
                <w:sz w:val="21"/>
              </w:rPr>
              <w:t>60659</w:t>
            </w:r>
          </w:p>
        </w:tc>
      </w:tr>
      <w:tr w:rsidR="00C24AD2" w14:paraId="05022A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ED67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EE652C6" w14:textId="77777777" w:rsidR="00C24AD2" w:rsidRDefault="00C24AD2">
            <w:pPr>
              <w:spacing w:after="160" w:line="259" w:lineRule="auto"/>
              <w:ind w:left="0" w:firstLine="0"/>
            </w:pPr>
          </w:p>
        </w:tc>
      </w:tr>
      <w:tr w:rsidR="00C24AD2" w14:paraId="550E4D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94A6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E1775C8" w14:textId="77777777" w:rsidR="00C24AD2" w:rsidRDefault="00000000">
            <w:pPr>
              <w:spacing w:after="0" w:line="259" w:lineRule="auto"/>
              <w:ind w:left="0" w:firstLine="0"/>
            </w:pPr>
            <w:r>
              <w:rPr>
                <w:b w:val="0"/>
                <w:sz w:val="21"/>
              </w:rPr>
              <w:t>support mental health equity initiative</w:t>
            </w:r>
          </w:p>
        </w:tc>
      </w:tr>
      <w:tr w:rsidR="00C24AD2" w14:paraId="7F0195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E6A8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9D8D8CA" w14:textId="77777777" w:rsidR="00C24AD2" w:rsidRDefault="00000000">
            <w:pPr>
              <w:spacing w:after="0" w:line="259" w:lineRule="auto"/>
              <w:ind w:left="0" w:firstLine="0"/>
            </w:pPr>
            <w:r>
              <w:rPr>
                <w:b w:val="0"/>
                <w:sz w:val="21"/>
              </w:rPr>
              <w:t>Asian Human Service Family Health Center</w:t>
            </w:r>
          </w:p>
        </w:tc>
      </w:tr>
      <w:tr w:rsidR="00C24AD2" w14:paraId="23F714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F79B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A4CEB98" w14:textId="77777777" w:rsidR="00C24AD2" w:rsidRDefault="00000000">
            <w:pPr>
              <w:spacing w:after="0" w:line="259" w:lineRule="auto"/>
              <w:ind w:left="0" w:firstLine="0"/>
            </w:pPr>
            <w:r>
              <w:rPr>
                <w:b w:val="0"/>
                <w:sz w:val="21"/>
              </w:rPr>
              <w:t>6/1/2022</w:t>
            </w:r>
          </w:p>
        </w:tc>
      </w:tr>
      <w:tr w:rsidR="00C24AD2" w14:paraId="364CE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C6E7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5B6865A" w14:textId="77777777" w:rsidR="00C24AD2" w:rsidRDefault="00000000">
            <w:pPr>
              <w:spacing w:after="0" w:line="259" w:lineRule="auto"/>
              <w:ind w:left="0" w:firstLine="0"/>
            </w:pPr>
            <w:r>
              <w:rPr>
                <w:b w:val="0"/>
                <w:sz w:val="21"/>
              </w:rPr>
              <w:t>12/31/2022</w:t>
            </w:r>
          </w:p>
        </w:tc>
      </w:tr>
    </w:tbl>
    <w:p w14:paraId="3FC2DAD6" w14:textId="77777777" w:rsidR="00C24AD2" w:rsidRDefault="00000000">
      <w:pPr>
        <w:ind w:left="-5"/>
      </w:pPr>
      <w:r>
        <w:t>Subward No: 192902-203225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20D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5211D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482631B" w14:textId="77777777" w:rsidR="00C24AD2" w:rsidRDefault="00000000">
            <w:pPr>
              <w:spacing w:after="0" w:line="259" w:lineRule="auto"/>
              <w:ind w:left="0" w:firstLine="0"/>
            </w:pPr>
            <w:r>
              <w:rPr>
                <w:b w:val="0"/>
                <w:sz w:val="21"/>
              </w:rPr>
              <w:t>Contract: Purchase Order</w:t>
            </w:r>
          </w:p>
        </w:tc>
      </w:tr>
      <w:tr w:rsidR="00C24AD2" w14:paraId="5DA9BB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607A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2C15369" w14:textId="77777777" w:rsidR="00C24AD2" w:rsidRDefault="00000000">
            <w:pPr>
              <w:spacing w:after="0" w:line="259" w:lineRule="auto"/>
              <w:ind w:left="0" w:firstLine="0"/>
            </w:pPr>
            <w:r>
              <w:rPr>
                <w:b w:val="0"/>
                <w:sz w:val="21"/>
              </w:rPr>
              <w:t>$240,000.00</w:t>
            </w:r>
          </w:p>
        </w:tc>
      </w:tr>
      <w:tr w:rsidR="00C24AD2" w14:paraId="1E7928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0238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BB088B3" w14:textId="77777777" w:rsidR="00C24AD2" w:rsidRDefault="00000000">
            <w:pPr>
              <w:spacing w:after="0" w:line="259" w:lineRule="auto"/>
              <w:ind w:left="0" w:firstLine="0"/>
            </w:pPr>
            <w:r>
              <w:rPr>
                <w:b w:val="0"/>
                <w:sz w:val="21"/>
              </w:rPr>
              <w:t>6/1/2022</w:t>
            </w:r>
          </w:p>
        </w:tc>
      </w:tr>
      <w:tr w:rsidR="00C24AD2" w14:paraId="1269BA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1D7C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26045FD" w14:textId="77777777" w:rsidR="00C24AD2" w:rsidRDefault="00000000">
            <w:pPr>
              <w:spacing w:after="0" w:line="259" w:lineRule="auto"/>
              <w:ind w:left="0" w:firstLine="0"/>
            </w:pPr>
            <w:r>
              <w:rPr>
                <w:b w:val="0"/>
                <w:sz w:val="21"/>
              </w:rPr>
              <w:t>2715 N Central Ave</w:t>
            </w:r>
          </w:p>
        </w:tc>
      </w:tr>
      <w:tr w:rsidR="00C24AD2" w14:paraId="2494DB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4497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E53168D" w14:textId="77777777" w:rsidR="00C24AD2" w:rsidRDefault="00C24AD2">
            <w:pPr>
              <w:spacing w:after="160" w:line="259" w:lineRule="auto"/>
              <w:ind w:left="0" w:firstLine="0"/>
            </w:pPr>
          </w:p>
        </w:tc>
      </w:tr>
      <w:tr w:rsidR="00C24AD2" w14:paraId="5735E8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B9FF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C2449F4" w14:textId="77777777" w:rsidR="00C24AD2" w:rsidRDefault="00C24AD2">
            <w:pPr>
              <w:spacing w:after="160" w:line="259" w:lineRule="auto"/>
              <w:ind w:left="0" w:firstLine="0"/>
            </w:pPr>
          </w:p>
        </w:tc>
      </w:tr>
      <w:tr w:rsidR="00C24AD2" w14:paraId="1715E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D1FC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A58ADF1" w14:textId="77777777" w:rsidR="00C24AD2" w:rsidRDefault="00000000">
            <w:pPr>
              <w:spacing w:after="0" w:line="259" w:lineRule="auto"/>
              <w:ind w:left="0" w:firstLine="0"/>
            </w:pPr>
            <w:r>
              <w:rPr>
                <w:b w:val="0"/>
                <w:sz w:val="21"/>
              </w:rPr>
              <w:t>Chicago</w:t>
            </w:r>
          </w:p>
        </w:tc>
      </w:tr>
      <w:tr w:rsidR="00C24AD2" w14:paraId="49CA4C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468BB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69E6DC" w14:textId="77777777" w:rsidR="00C24AD2" w:rsidRDefault="00000000">
            <w:pPr>
              <w:spacing w:after="0" w:line="259" w:lineRule="auto"/>
              <w:ind w:left="0" w:firstLine="0"/>
            </w:pPr>
            <w:r>
              <w:rPr>
                <w:b w:val="0"/>
                <w:sz w:val="21"/>
              </w:rPr>
              <w:t>IL</w:t>
            </w:r>
          </w:p>
        </w:tc>
      </w:tr>
      <w:tr w:rsidR="00C24AD2" w14:paraId="20C19E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2EEE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CF2FC30" w14:textId="77777777" w:rsidR="00C24AD2" w:rsidRDefault="00000000">
            <w:pPr>
              <w:spacing w:after="0" w:line="259" w:lineRule="auto"/>
              <w:ind w:left="0" w:firstLine="0"/>
            </w:pPr>
            <w:r>
              <w:rPr>
                <w:b w:val="0"/>
                <w:sz w:val="21"/>
              </w:rPr>
              <w:t>60639</w:t>
            </w:r>
          </w:p>
        </w:tc>
      </w:tr>
      <w:tr w:rsidR="00C24AD2" w14:paraId="6B167A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DC49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CACC8F" w14:textId="77777777" w:rsidR="00C24AD2" w:rsidRDefault="00C24AD2">
            <w:pPr>
              <w:spacing w:after="160" w:line="259" w:lineRule="auto"/>
              <w:ind w:left="0" w:firstLine="0"/>
            </w:pPr>
          </w:p>
        </w:tc>
      </w:tr>
      <w:tr w:rsidR="00C24AD2" w14:paraId="10FF6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BC69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9AF3134" w14:textId="77777777" w:rsidR="00C24AD2" w:rsidRDefault="00000000">
            <w:pPr>
              <w:spacing w:after="0" w:line="259" w:lineRule="auto"/>
              <w:ind w:left="0" w:firstLine="0"/>
            </w:pPr>
            <w:r>
              <w:rPr>
                <w:b w:val="0"/>
                <w:sz w:val="21"/>
              </w:rPr>
              <w:t>support mental health equity initiative</w:t>
            </w:r>
          </w:p>
        </w:tc>
      </w:tr>
      <w:tr w:rsidR="00C24AD2" w14:paraId="4C62AD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90E0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4CCB5AE" w14:textId="77777777" w:rsidR="00C24AD2" w:rsidRDefault="00000000">
            <w:pPr>
              <w:spacing w:after="0" w:line="259" w:lineRule="auto"/>
              <w:ind w:left="0" w:firstLine="0"/>
            </w:pPr>
            <w:r>
              <w:rPr>
                <w:b w:val="0"/>
                <w:sz w:val="21"/>
              </w:rPr>
              <w:t>Carolina Therapeutic Services, Inc.</w:t>
            </w:r>
          </w:p>
        </w:tc>
      </w:tr>
      <w:tr w:rsidR="00C24AD2" w14:paraId="626948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4FB6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44E7EF4" w14:textId="77777777" w:rsidR="00C24AD2" w:rsidRDefault="00000000">
            <w:pPr>
              <w:spacing w:after="0" w:line="259" w:lineRule="auto"/>
              <w:ind w:left="0" w:firstLine="0"/>
            </w:pPr>
            <w:r>
              <w:rPr>
                <w:b w:val="0"/>
                <w:sz w:val="21"/>
              </w:rPr>
              <w:t>6/1/2022</w:t>
            </w:r>
          </w:p>
        </w:tc>
      </w:tr>
      <w:tr w:rsidR="00C24AD2" w14:paraId="2710DF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4F2D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4E45800" w14:textId="77777777" w:rsidR="00C24AD2" w:rsidRDefault="00000000">
            <w:pPr>
              <w:spacing w:after="0" w:line="259" w:lineRule="auto"/>
              <w:ind w:left="0" w:firstLine="0"/>
            </w:pPr>
            <w:r>
              <w:rPr>
                <w:b w:val="0"/>
                <w:sz w:val="21"/>
              </w:rPr>
              <w:t>12/31/2022</w:t>
            </w:r>
          </w:p>
        </w:tc>
      </w:tr>
    </w:tbl>
    <w:p w14:paraId="4D5FDEFB" w14:textId="77777777" w:rsidR="00C24AD2" w:rsidRDefault="00000000">
      <w:pPr>
        <w:ind w:left="-5"/>
      </w:pPr>
      <w:r>
        <w:t>Subward No: 200121-216778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B77EC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FA259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7FF21C" w14:textId="77777777" w:rsidR="00C24AD2" w:rsidRDefault="00000000">
            <w:pPr>
              <w:spacing w:after="0" w:line="259" w:lineRule="auto"/>
              <w:ind w:left="0" w:firstLine="0"/>
            </w:pPr>
            <w:r>
              <w:rPr>
                <w:b w:val="0"/>
                <w:sz w:val="21"/>
              </w:rPr>
              <w:t>Contract: Purchase Order</w:t>
            </w:r>
          </w:p>
        </w:tc>
      </w:tr>
      <w:tr w:rsidR="00C24AD2" w14:paraId="0CD706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A33D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69352A9" w14:textId="77777777" w:rsidR="00C24AD2" w:rsidRDefault="00000000">
            <w:pPr>
              <w:spacing w:after="0" w:line="259" w:lineRule="auto"/>
              <w:ind w:left="0" w:firstLine="0"/>
            </w:pPr>
            <w:r>
              <w:rPr>
                <w:b w:val="0"/>
                <w:sz w:val="21"/>
              </w:rPr>
              <w:t>$5,000,000.00</w:t>
            </w:r>
          </w:p>
        </w:tc>
      </w:tr>
      <w:tr w:rsidR="00C24AD2" w14:paraId="4F486A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04F7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8646A22" w14:textId="77777777" w:rsidR="00C24AD2" w:rsidRDefault="00000000">
            <w:pPr>
              <w:spacing w:after="0" w:line="259" w:lineRule="auto"/>
              <w:ind w:left="0" w:firstLine="0"/>
            </w:pPr>
            <w:r>
              <w:rPr>
                <w:b w:val="0"/>
                <w:sz w:val="21"/>
              </w:rPr>
              <w:t>8/1/2022</w:t>
            </w:r>
          </w:p>
        </w:tc>
      </w:tr>
      <w:tr w:rsidR="00C24AD2" w14:paraId="53CECD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D1EC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0338700" w14:textId="77777777" w:rsidR="00C24AD2" w:rsidRDefault="00000000">
            <w:pPr>
              <w:spacing w:after="0" w:line="259" w:lineRule="auto"/>
              <w:ind w:left="0" w:firstLine="0"/>
            </w:pPr>
            <w:r>
              <w:rPr>
                <w:b w:val="0"/>
                <w:sz w:val="21"/>
              </w:rPr>
              <w:t>231196 MOMENTUM PLACE</w:t>
            </w:r>
          </w:p>
        </w:tc>
      </w:tr>
      <w:tr w:rsidR="00C24AD2" w14:paraId="470E8381" w14:textId="77777777">
        <w:trPr>
          <w:trHeight w:val="188"/>
        </w:trPr>
        <w:tc>
          <w:tcPr>
            <w:tcW w:w="5280" w:type="dxa"/>
            <w:tcBorders>
              <w:top w:val="single" w:sz="6" w:space="0" w:color="000000"/>
              <w:left w:val="single" w:sz="6" w:space="0" w:color="000000"/>
              <w:bottom w:val="nil"/>
              <w:right w:val="single" w:sz="6" w:space="0" w:color="000000"/>
            </w:tcBorders>
          </w:tcPr>
          <w:p w14:paraId="3FAA264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D8A8B4A" w14:textId="77777777" w:rsidR="00C24AD2" w:rsidRDefault="00C24AD2">
            <w:pPr>
              <w:spacing w:after="160" w:line="259" w:lineRule="auto"/>
              <w:ind w:left="0" w:firstLine="0"/>
            </w:pPr>
          </w:p>
        </w:tc>
      </w:tr>
      <w:tr w:rsidR="00C24AD2" w14:paraId="173211A3" w14:textId="77777777">
        <w:trPr>
          <w:trHeight w:val="302"/>
        </w:trPr>
        <w:tc>
          <w:tcPr>
            <w:tcW w:w="5280" w:type="dxa"/>
            <w:tcBorders>
              <w:top w:val="nil"/>
              <w:left w:val="single" w:sz="6" w:space="0" w:color="000000"/>
              <w:bottom w:val="single" w:sz="6" w:space="0" w:color="000000"/>
              <w:right w:val="single" w:sz="6" w:space="0" w:color="000000"/>
            </w:tcBorders>
          </w:tcPr>
          <w:p w14:paraId="12D7BBD1"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794CED21" w14:textId="77777777" w:rsidR="00C24AD2" w:rsidRDefault="00C24AD2">
            <w:pPr>
              <w:spacing w:after="160" w:line="259" w:lineRule="auto"/>
              <w:ind w:left="0" w:firstLine="0"/>
            </w:pPr>
          </w:p>
        </w:tc>
      </w:tr>
      <w:tr w:rsidR="00C24AD2" w14:paraId="723216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B5D6C"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9BF5D0" w14:textId="77777777" w:rsidR="00C24AD2" w:rsidRDefault="00C24AD2">
            <w:pPr>
              <w:spacing w:after="160" w:line="259" w:lineRule="auto"/>
              <w:ind w:left="0" w:firstLine="0"/>
            </w:pPr>
          </w:p>
        </w:tc>
      </w:tr>
      <w:tr w:rsidR="00C24AD2" w14:paraId="16A1C0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4D2A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C319EB0" w14:textId="77777777" w:rsidR="00C24AD2" w:rsidRDefault="00000000">
            <w:pPr>
              <w:spacing w:after="0" w:line="259" w:lineRule="auto"/>
              <w:ind w:left="0" w:firstLine="0"/>
            </w:pPr>
            <w:r>
              <w:rPr>
                <w:b w:val="0"/>
                <w:sz w:val="21"/>
              </w:rPr>
              <w:t>Chicago</w:t>
            </w:r>
          </w:p>
        </w:tc>
      </w:tr>
      <w:tr w:rsidR="00C24AD2" w14:paraId="25417A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80EF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B4305C8" w14:textId="77777777" w:rsidR="00C24AD2" w:rsidRDefault="00000000">
            <w:pPr>
              <w:spacing w:after="0" w:line="259" w:lineRule="auto"/>
              <w:ind w:left="0" w:firstLine="0"/>
            </w:pPr>
            <w:r>
              <w:rPr>
                <w:b w:val="0"/>
                <w:sz w:val="21"/>
              </w:rPr>
              <w:t>IL</w:t>
            </w:r>
          </w:p>
        </w:tc>
      </w:tr>
      <w:tr w:rsidR="00C24AD2" w14:paraId="77E955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D17F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78C2EBA" w14:textId="77777777" w:rsidR="00C24AD2" w:rsidRDefault="00000000">
            <w:pPr>
              <w:spacing w:after="0" w:line="259" w:lineRule="auto"/>
              <w:ind w:left="0" w:firstLine="0"/>
            </w:pPr>
            <w:r>
              <w:rPr>
                <w:b w:val="0"/>
                <w:sz w:val="21"/>
              </w:rPr>
              <w:t>60689</w:t>
            </w:r>
          </w:p>
        </w:tc>
      </w:tr>
      <w:tr w:rsidR="00C24AD2" w14:paraId="5A7C3A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42D6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2CFD71C" w14:textId="77777777" w:rsidR="00C24AD2" w:rsidRDefault="00C24AD2">
            <w:pPr>
              <w:spacing w:after="160" w:line="259" w:lineRule="auto"/>
              <w:ind w:left="0" w:firstLine="0"/>
            </w:pPr>
          </w:p>
        </w:tc>
      </w:tr>
      <w:tr w:rsidR="00C24AD2" w14:paraId="415B1B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FAE0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2235AB2" w14:textId="77777777" w:rsidR="00C24AD2" w:rsidRDefault="00000000">
            <w:pPr>
              <w:spacing w:after="0" w:line="259" w:lineRule="auto"/>
              <w:ind w:left="0" w:firstLine="0"/>
            </w:pPr>
            <w:r>
              <w:rPr>
                <w:b w:val="0"/>
                <w:sz w:val="21"/>
              </w:rPr>
              <w:t>Support the activities of the program</w:t>
            </w:r>
          </w:p>
        </w:tc>
      </w:tr>
      <w:tr w:rsidR="00C24AD2" w14:paraId="065C2F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DF07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3E7D5C" w14:textId="77777777" w:rsidR="00C24AD2" w:rsidRDefault="00000000">
            <w:pPr>
              <w:spacing w:after="0" w:line="259" w:lineRule="auto"/>
              <w:ind w:left="0" w:firstLine="0"/>
            </w:pPr>
            <w:r>
              <w:rPr>
                <w:b w:val="0"/>
                <w:sz w:val="21"/>
              </w:rPr>
              <w:t>UNITED WAY OF METROPOLITAN CHICAGO</w:t>
            </w:r>
          </w:p>
        </w:tc>
      </w:tr>
      <w:tr w:rsidR="00C24AD2" w14:paraId="3D5FA1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49A9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ACB1E8B" w14:textId="77777777" w:rsidR="00C24AD2" w:rsidRDefault="00000000">
            <w:pPr>
              <w:spacing w:after="0" w:line="259" w:lineRule="auto"/>
              <w:ind w:left="0" w:firstLine="0"/>
            </w:pPr>
            <w:r>
              <w:rPr>
                <w:b w:val="0"/>
                <w:sz w:val="21"/>
              </w:rPr>
              <w:t>8/1/2022</w:t>
            </w:r>
          </w:p>
        </w:tc>
      </w:tr>
      <w:tr w:rsidR="00C24AD2" w14:paraId="37163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B8E2A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7DCA798" w14:textId="77777777" w:rsidR="00C24AD2" w:rsidRDefault="00000000">
            <w:pPr>
              <w:spacing w:after="0" w:line="259" w:lineRule="auto"/>
              <w:ind w:left="0" w:firstLine="0"/>
            </w:pPr>
            <w:r>
              <w:rPr>
                <w:b w:val="0"/>
                <w:sz w:val="21"/>
              </w:rPr>
              <w:t>12/31/2024</w:t>
            </w:r>
          </w:p>
        </w:tc>
      </w:tr>
      <w:tr w:rsidR="00C24AD2" w14:paraId="1D4D7F37"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69DBB66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CF06488" w14:textId="77777777" w:rsidR="00C24AD2" w:rsidRDefault="00000000">
            <w:pPr>
              <w:spacing w:after="0" w:line="259" w:lineRule="auto"/>
              <w:ind w:left="0" w:firstLine="0"/>
            </w:pPr>
            <w:r>
              <w:rPr>
                <w:b w:val="0"/>
                <w:sz w:val="21"/>
              </w:rPr>
              <w:t>Through the launch of a comprehensive health and human services helpline 211 residents will be able to call text or web chat with live agents and get informationreferrals for any health or service they may need This takes the burden off residents for navigating a complex system of social services in Chicago allowing them to access the resources they need to recover from the negative social economic and health impacts of the pandemic</w:t>
            </w:r>
          </w:p>
        </w:tc>
      </w:tr>
    </w:tbl>
    <w:p w14:paraId="4116113C" w14:textId="77777777" w:rsidR="00C24AD2" w:rsidRDefault="00000000">
      <w:pPr>
        <w:ind w:left="-5"/>
      </w:pPr>
      <w:r>
        <w:t>Subward No: 200596-210104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6349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003B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BC3470" w14:textId="77777777" w:rsidR="00C24AD2" w:rsidRDefault="00000000">
            <w:pPr>
              <w:spacing w:after="0" w:line="259" w:lineRule="auto"/>
              <w:ind w:left="0" w:firstLine="0"/>
            </w:pPr>
            <w:r>
              <w:rPr>
                <w:b w:val="0"/>
                <w:sz w:val="21"/>
              </w:rPr>
              <w:t>Contract: Purchase Order</w:t>
            </w:r>
          </w:p>
        </w:tc>
      </w:tr>
      <w:tr w:rsidR="00C24AD2" w14:paraId="27E6D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1E85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2B9458" w14:textId="77777777" w:rsidR="00C24AD2" w:rsidRDefault="00000000">
            <w:pPr>
              <w:spacing w:after="0" w:line="259" w:lineRule="auto"/>
              <w:ind w:left="0" w:firstLine="0"/>
            </w:pPr>
            <w:r>
              <w:rPr>
                <w:b w:val="0"/>
                <w:sz w:val="21"/>
              </w:rPr>
              <w:t>$900,840.21</w:t>
            </w:r>
          </w:p>
        </w:tc>
      </w:tr>
      <w:tr w:rsidR="00C24AD2" w14:paraId="51E771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DEA4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E42C0B3" w14:textId="77777777" w:rsidR="00C24AD2" w:rsidRDefault="00000000">
            <w:pPr>
              <w:spacing w:after="0" w:line="259" w:lineRule="auto"/>
              <w:ind w:left="0" w:firstLine="0"/>
            </w:pPr>
            <w:r>
              <w:rPr>
                <w:b w:val="0"/>
                <w:sz w:val="21"/>
              </w:rPr>
              <w:t>8/1/2022</w:t>
            </w:r>
          </w:p>
        </w:tc>
      </w:tr>
      <w:tr w:rsidR="00C24AD2" w14:paraId="259C9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4CA9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80BBE9E" w14:textId="77777777" w:rsidR="00C24AD2" w:rsidRDefault="00000000">
            <w:pPr>
              <w:spacing w:after="0" w:line="259" w:lineRule="auto"/>
              <w:ind w:left="0" w:firstLine="0"/>
            </w:pPr>
            <w:r>
              <w:rPr>
                <w:b w:val="0"/>
                <w:sz w:val="21"/>
              </w:rPr>
              <w:t>69 W. WASHINGTON</w:t>
            </w:r>
          </w:p>
        </w:tc>
      </w:tr>
      <w:tr w:rsidR="00C24AD2" w14:paraId="041413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3FC1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6A74E9" w14:textId="77777777" w:rsidR="00C24AD2" w:rsidRDefault="00C24AD2">
            <w:pPr>
              <w:spacing w:after="160" w:line="259" w:lineRule="auto"/>
              <w:ind w:left="0" w:firstLine="0"/>
            </w:pPr>
          </w:p>
        </w:tc>
      </w:tr>
      <w:tr w:rsidR="00C24AD2" w14:paraId="2C96A3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1251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56847C9" w14:textId="77777777" w:rsidR="00C24AD2" w:rsidRDefault="00C24AD2">
            <w:pPr>
              <w:spacing w:after="160" w:line="259" w:lineRule="auto"/>
              <w:ind w:left="0" w:firstLine="0"/>
            </w:pPr>
          </w:p>
        </w:tc>
      </w:tr>
      <w:tr w:rsidR="00C24AD2" w14:paraId="2BAF97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AD87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D1F0FD7" w14:textId="77777777" w:rsidR="00C24AD2" w:rsidRDefault="00000000">
            <w:pPr>
              <w:spacing w:after="0" w:line="259" w:lineRule="auto"/>
              <w:ind w:left="0" w:firstLine="0"/>
            </w:pPr>
            <w:r>
              <w:rPr>
                <w:b w:val="0"/>
                <w:sz w:val="21"/>
              </w:rPr>
              <w:t>Chicago</w:t>
            </w:r>
          </w:p>
        </w:tc>
      </w:tr>
      <w:tr w:rsidR="00C24AD2" w14:paraId="63F6A6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C49E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BBBF018" w14:textId="77777777" w:rsidR="00C24AD2" w:rsidRDefault="00000000">
            <w:pPr>
              <w:spacing w:after="0" w:line="259" w:lineRule="auto"/>
              <w:ind w:left="0" w:firstLine="0"/>
            </w:pPr>
            <w:r>
              <w:rPr>
                <w:b w:val="0"/>
                <w:sz w:val="21"/>
              </w:rPr>
              <w:t>IL</w:t>
            </w:r>
          </w:p>
        </w:tc>
      </w:tr>
      <w:tr w:rsidR="00C24AD2" w14:paraId="409189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B53A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CD5C91F" w14:textId="77777777" w:rsidR="00C24AD2" w:rsidRDefault="00000000">
            <w:pPr>
              <w:spacing w:after="0" w:line="259" w:lineRule="auto"/>
              <w:ind w:left="0" w:firstLine="0"/>
            </w:pPr>
            <w:r>
              <w:rPr>
                <w:b w:val="0"/>
                <w:sz w:val="21"/>
              </w:rPr>
              <w:t>60602</w:t>
            </w:r>
          </w:p>
        </w:tc>
      </w:tr>
      <w:tr w:rsidR="00C24AD2" w14:paraId="59029F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D416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6A37D16" w14:textId="77777777" w:rsidR="00C24AD2" w:rsidRDefault="00C24AD2">
            <w:pPr>
              <w:spacing w:after="160" w:line="259" w:lineRule="auto"/>
              <w:ind w:left="0" w:firstLine="0"/>
            </w:pPr>
          </w:p>
        </w:tc>
      </w:tr>
      <w:tr w:rsidR="00C24AD2" w14:paraId="1DF45A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6B69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B7F310" w14:textId="77777777" w:rsidR="00C24AD2" w:rsidRDefault="00000000">
            <w:pPr>
              <w:spacing w:after="0" w:line="259" w:lineRule="auto"/>
              <w:ind w:left="0" w:firstLine="0"/>
            </w:pPr>
            <w:r>
              <w:rPr>
                <w:b w:val="0"/>
                <w:sz w:val="21"/>
              </w:rPr>
              <w:t>Community Resource Navigators</w:t>
            </w:r>
          </w:p>
        </w:tc>
      </w:tr>
      <w:tr w:rsidR="00C24AD2" w14:paraId="279E2D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BB2C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7461B9E" w14:textId="77777777" w:rsidR="00C24AD2" w:rsidRDefault="00000000">
            <w:pPr>
              <w:spacing w:after="0" w:line="259" w:lineRule="auto"/>
              <w:ind w:left="0" w:firstLine="0"/>
            </w:pPr>
            <w:r>
              <w:rPr>
                <w:b w:val="0"/>
                <w:sz w:val="21"/>
              </w:rPr>
              <w:t>CHICAGO COOK WORKFORCE PARTNERSHIP</w:t>
            </w:r>
          </w:p>
        </w:tc>
      </w:tr>
      <w:tr w:rsidR="00C24AD2" w14:paraId="29F743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323AF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0CCBE7" w14:textId="77777777" w:rsidR="00C24AD2" w:rsidRDefault="00000000">
            <w:pPr>
              <w:spacing w:after="0" w:line="259" w:lineRule="auto"/>
              <w:ind w:left="0" w:firstLine="0"/>
            </w:pPr>
            <w:r>
              <w:rPr>
                <w:b w:val="0"/>
                <w:sz w:val="21"/>
              </w:rPr>
              <w:t>8/1/2022</w:t>
            </w:r>
          </w:p>
        </w:tc>
      </w:tr>
      <w:tr w:rsidR="00C24AD2" w14:paraId="1D09E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F6C8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F5222B2" w14:textId="77777777" w:rsidR="00C24AD2" w:rsidRDefault="00000000">
            <w:pPr>
              <w:spacing w:after="0" w:line="259" w:lineRule="auto"/>
              <w:ind w:left="0" w:firstLine="0"/>
            </w:pPr>
            <w:r>
              <w:rPr>
                <w:b w:val="0"/>
                <w:sz w:val="21"/>
              </w:rPr>
              <w:t>12/31/2022</w:t>
            </w:r>
          </w:p>
        </w:tc>
      </w:tr>
    </w:tbl>
    <w:p w14:paraId="2049B747" w14:textId="77777777" w:rsidR="00C24AD2" w:rsidRDefault="00000000">
      <w:pPr>
        <w:ind w:left="-5"/>
      </w:pPr>
      <w:r>
        <w:lastRenderedPageBreak/>
        <w:t>Subward No: 200596-224009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57BC4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8DE4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435E0C" w14:textId="77777777" w:rsidR="00C24AD2" w:rsidRDefault="00000000">
            <w:pPr>
              <w:spacing w:after="0" w:line="259" w:lineRule="auto"/>
              <w:ind w:left="0" w:firstLine="0"/>
            </w:pPr>
            <w:r>
              <w:rPr>
                <w:b w:val="0"/>
                <w:sz w:val="21"/>
              </w:rPr>
              <w:t>Contract: Purchase Order</w:t>
            </w:r>
          </w:p>
        </w:tc>
      </w:tr>
      <w:tr w:rsidR="00C24AD2" w14:paraId="4AC11B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05F6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2C85712" w14:textId="77777777" w:rsidR="00C24AD2" w:rsidRDefault="00000000">
            <w:pPr>
              <w:spacing w:after="0" w:line="259" w:lineRule="auto"/>
              <w:ind w:left="0" w:firstLine="0"/>
            </w:pPr>
            <w:r>
              <w:rPr>
                <w:b w:val="0"/>
                <w:sz w:val="21"/>
              </w:rPr>
              <w:t>$6,000,000.00</w:t>
            </w:r>
          </w:p>
        </w:tc>
      </w:tr>
      <w:tr w:rsidR="00C24AD2" w14:paraId="3B0DD9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8B9B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FD8CBC2" w14:textId="77777777" w:rsidR="00C24AD2" w:rsidRDefault="00000000">
            <w:pPr>
              <w:spacing w:after="0" w:line="259" w:lineRule="auto"/>
              <w:ind w:left="0" w:firstLine="0"/>
            </w:pPr>
            <w:r>
              <w:rPr>
                <w:b w:val="0"/>
                <w:sz w:val="21"/>
              </w:rPr>
              <w:t>8/1/2022</w:t>
            </w:r>
          </w:p>
        </w:tc>
      </w:tr>
      <w:tr w:rsidR="00C24AD2" w14:paraId="08F342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CC48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EB88FF" w14:textId="77777777" w:rsidR="00C24AD2" w:rsidRDefault="00000000">
            <w:pPr>
              <w:spacing w:after="0" w:line="259" w:lineRule="auto"/>
              <w:ind w:left="0" w:firstLine="0"/>
            </w:pPr>
            <w:r>
              <w:rPr>
                <w:b w:val="0"/>
                <w:sz w:val="21"/>
              </w:rPr>
              <w:t>69 W. WASHINGTON</w:t>
            </w:r>
          </w:p>
        </w:tc>
      </w:tr>
      <w:tr w:rsidR="00C24AD2" w14:paraId="0AC435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D4E5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92E0BB" w14:textId="77777777" w:rsidR="00C24AD2" w:rsidRDefault="00000000">
            <w:pPr>
              <w:spacing w:after="0" w:line="259" w:lineRule="auto"/>
              <w:ind w:left="0" w:firstLine="0"/>
            </w:pPr>
            <w:r>
              <w:rPr>
                <w:b w:val="0"/>
                <w:sz w:val="21"/>
              </w:rPr>
              <w:t>SUITE 2860</w:t>
            </w:r>
          </w:p>
        </w:tc>
      </w:tr>
      <w:tr w:rsidR="00C24AD2" w14:paraId="684B4E14" w14:textId="77777777">
        <w:trPr>
          <w:trHeight w:val="347"/>
        </w:trPr>
        <w:tc>
          <w:tcPr>
            <w:tcW w:w="5280" w:type="dxa"/>
            <w:tcBorders>
              <w:top w:val="single" w:sz="6" w:space="0" w:color="000000"/>
              <w:left w:val="single" w:sz="6" w:space="0" w:color="000000"/>
              <w:bottom w:val="nil"/>
              <w:right w:val="single" w:sz="6" w:space="0" w:color="000000"/>
            </w:tcBorders>
          </w:tcPr>
          <w:p w14:paraId="243CF2B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nil"/>
              <w:right w:val="single" w:sz="6" w:space="0" w:color="000000"/>
            </w:tcBorders>
          </w:tcPr>
          <w:p w14:paraId="5137E4A4" w14:textId="77777777" w:rsidR="00C24AD2" w:rsidRDefault="00C24AD2">
            <w:pPr>
              <w:spacing w:after="160" w:line="259" w:lineRule="auto"/>
              <w:ind w:left="0" w:firstLine="0"/>
            </w:pPr>
          </w:p>
        </w:tc>
      </w:tr>
      <w:tr w:rsidR="00C24AD2" w14:paraId="47530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F41B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A87D068" w14:textId="77777777" w:rsidR="00C24AD2" w:rsidRDefault="00000000">
            <w:pPr>
              <w:spacing w:after="0" w:line="259" w:lineRule="auto"/>
              <w:ind w:left="0" w:firstLine="0"/>
            </w:pPr>
            <w:r>
              <w:rPr>
                <w:b w:val="0"/>
                <w:sz w:val="21"/>
              </w:rPr>
              <w:t>Chicago</w:t>
            </w:r>
          </w:p>
        </w:tc>
      </w:tr>
      <w:tr w:rsidR="00C24AD2" w14:paraId="6FE39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4F17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C512420" w14:textId="77777777" w:rsidR="00C24AD2" w:rsidRDefault="00000000">
            <w:pPr>
              <w:spacing w:after="0" w:line="259" w:lineRule="auto"/>
              <w:ind w:left="0" w:firstLine="0"/>
            </w:pPr>
            <w:r>
              <w:rPr>
                <w:b w:val="0"/>
                <w:sz w:val="21"/>
              </w:rPr>
              <w:t>IL</w:t>
            </w:r>
          </w:p>
        </w:tc>
      </w:tr>
      <w:tr w:rsidR="00C24AD2" w14:paraId="710E0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2086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3B8BBEB" w14:textId="77777777" w:rsidR="00C24AD2" w:rsidRDefault="00000000">
            <w:pPr>
              <w:spacing w:after="0" w:line="259" w:lineRule="auto"/>
              <w:ind w:left="0" w:firstLine="0"/>
            </w:pPr>
            <w:r>
              <w:rPr>
                <w:b w:val="0"/>
                <w:sz w:val="21"/>
              </w:rPr>
              <w:t>60602</w:t>
            </w:r>
          </w:p>
        </w:tc>
      </w:tr>
      <w:tr w:rsidR="00C24AD2" w14:paraId="6AB47F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C32E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BDA246F" w14:textId="77777777" w:rsidR="00C24AD2" w:rsidRDefault="00C24AD2">
            <w:pPr>
              <w:spacing w:after="160" w:line="259" w:lineRule="auto"/>
              <w:ind w:left="0" w:firstLine="0"/>
            </w:pPr>
          </w:p>
        </w:tc>
      </w:tr>
      <w:tr w:rsidR="00C24AD2" w14:paraId="6E119F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0298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955604" w14:textId="77777777" w:rsidR="00C24AD2" w:rsidRDefault="00000000">
            <w:pPr>
              <w:spacing w:after="0" w:line="259" w:lineRule="auto"/>
              <w:ind w:left="0" w:firstLine="0"/>
            </w:pPr>
            <w:r>
              <w:rPr>
                <w:b w:val="0"/>
                <w:sz w:val="21"/>
              </w:rPr>
              <w:t>Support the activities of the program</w:t>
            </w:r>
          </w:p>
        </w:tc>
      </w:tr>
      <w:tr w:rsidR="00C24AD2" w14:paraId="697F5A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4FA7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A88190" w14:textId="77777777" w:rsidR="00C24AD2" w:rsidRDefault="00000000">
            <w:pPr>
              <w:spacing w:after="0" w:line="259" w:lineRule="auto"/>
              <w:ind w:left="0" w:firstLine="0"/>
            </w:pPr>
            <w:r>
              <w:rPr>
                <w:b w:val="0"/>
                <w:sz w:val="21"/>
              </w:rPr>
              <w:t>CHICAGO COOK WORKFORCE PARTNERSHIP</w:t>
            </w:r>
          </w:p>
        </w:tc>
      </w:tr>
      <w:tr w:rsidR="00C24AD2" w14:paraId="34702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B4AED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FA47D86" w14:textId="77777777" w:rsidR="00C24AD2" w:rsidRDefault="00000000">
            <w:pPr>
              <w:spacing w:after="0" w:line="259" w:lineRule="auto"/>
              <w:ind w:left="0" w:firstLine="0"/>
            </w:pPr>
            <w:r>
              <w:rPr>
                <w:b w:val="0"/>
                <w:sz w:val="21"/>
              </w:rPr>
              <w:t>8/1/2022</w:t>
            </w:r>
          </w:p>
        </w:tc>
      </w:tr>
      <w:tr w:rsidR="00C24AD2" w14:paraId="28DEEE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2673B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731B44E" w14:textId="77777777" w:rsidR="00C24AD2" w:rsidRDefault="00000000">
            <w:pPr>
              <w:spacing w:after="0" w:line="259" w:lineRule="auto"/>
              <w:ind w:left="0" w:firstLine="0"/>
            </w:pPr>
            <w:r>
              <w:rPr>
                <w:b w:val="0"/>
                <w:sz w:val="21"/>
              </w:rPr>
              <w:t>12/31/2023</w:t>
            </w:r>
          </w:p>
        </w:tc>
      </w:tr>
      <w:tr w:rsidR="00C24AD2" w14:paraId="3465BA47"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0B61262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9015D51" w14:textId="77777777" w:rsidR="00C24AD2" w:rsidRDefault="00000000">
            <w:pPr>
              <w:spacing w:after="0" w:line="259" w:lineRule="auto"/>
              <w:ind w:left="0" w:firstLine="0"/>
            </w:pPr>
            <w:r>
              <w:rPr>
                <w:b w:val="0"/>
                <w:sz w:val="21"/>
              </w:rPr>
              <w:t>This program will support residents in priority community areas most affected by the pandemic The Response Corps will leverage the expertise and infrastructure CDPH and its partners built for the COVID-19 emergency response with a focus on promoting overall health resilience and well-being The Response Corps will have an expanded scope to help residents access reliable information recovery supports eg economic and social programs and services and specific health resources This will be achieved by employing community members to engage in community health work and resource navigation</w:t>
            </w:r>
          </w:p>
        </w:tc>
      </w:tr>
    </w:tbl>
    <w:p w14:paraId="3DA80511" w14:textId="77777777" w:rsidR="00C24AD2" w:rsidRDefault="00000000">
      <w:pPr>
        <w:ind w:left="-5"/>
      </w:pPr>
      <w:r>
        <w:t>Subward No: 1064105-414766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29ED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73DC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9691A7C" w14:textId="77777777" w:rsidR="00C24AD2" w:rsidRDefault="00000000">
            <w:pPr>
              <w:spacing w:after="0" w:line="259" w:lineRule="auto"/>
              <w:ind w:left="0" w:firstLine="0"/>
            </w:pPr>
            <w:r>
              <w:rPr>
                <w:b w:val="0"/>
                <w:sz w:val="21"/>
              </w:rPr>
              <w:t>Contract: Purchase Order</w:t>
            </w:r>
          </w:p>
        </w:tc>
      </w:tr>
      <w:tr w:rsidR="00C24AD2" w14:paraId="2AAC67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CA0E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F368C2D" w14:textId="77777777" w:rsidR="00C24AD2" w:rsidRDefault="00000000">
            <w:pPr>
              <w:spacing w:after="0" w:line="259" w:lineRule="auto"/>
              <w:ind w:left="0" w:firstLine="0"/>
            </w:pPr>
            <w:r>
              <w:rPr>
                <w:b w:val="0"/>
                <w:sz w:val="21"/>
              </w:rPr>
              <w:t>$77,774.00</w:t>
            </w:r>
          </w:p>
        </w:tc>
      </w:tr>
      <w:tr w:rsidR="00C24AD2" w14:paraId="4318AE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121CB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8E422D2" w14:textId="77777777" w:rsidR="00C24AD2" w:rsidRDefault="00000000">
            <w:pPr>
              <w:spacing w:after="0" w:line="259" w:lineRule="auto"/>
              <w:ind w:left="0" w:firstLine="0"/>
            </w:pPr>
            <w:r>
              <w:rPr>
                <w:b w:val="0"/>
                <w:sz w:val="21"/>
              </w:rPr>
              <w:t>9/14/2022</w:t>
            </w:r>
          </w:p>
        </w:tc>
      </w:tr>
      <w:tr w:rsidR="00C24AD2" w14:paraId="477807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1FB4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2412010" w14:textId="77777777" w:rsidR="00C24AD2" w:rsidRDefault="00000000">
            <w:pPr>
              <w:spacing w:after="0" w:line="259" w:lineRule="auto"/>
              <w:ind w:left="0" w:firstLine="0"/>
            </w:pPr>
            <w:r>
              <w:rPr>
                <w:b w:val="0"/>
                <w:sz w:val="21"/>
              </w:rPr>
              <w:t>75 REMITTANCE DRIVE</w:t>
            </w:r>
          </w:p>
        </w:tc>
      </w:tr>
      <w:tr w:rsidR="00C24AD2" w14:paraId="56FD2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6B72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69E6E61" w14:textId="77777777" w:rsidR="00C24AD2" w:rsidRDefault="00000000">
            <w:pPr>
              <w:spacing w:after="0" w:line="259" w:lineRule="auto"/>
              <w:ind w:left="0" w:firstLine="0"/>
            </w:pPr>
            <w:r>
              <w:rPr>
                <w:b w:val="0"/>
                <w:sz w:val="21"/>
              </w:rPr>
              <w:t>SUITE #1515</w:t>
            </w:r>
          </w:p>
        </w:tc>
      </w:tr>
      <w:tr w:rsidR="00C24AD2" w14:paraId="31BA2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A9728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49A624F" w14:textId="77777777" w:rsidR="00C24AD2" w:rsidRDefault="00C24AD2">
            <w:pPr>
              <w:spacing w:after="160" w:line="259" w:lineRule="auto"/>
              <w:ind w:left="0" w:firstLine="0"/>
            </w:pPr>
          </w:p>
        </w:tc>
      </w:tr>
      <w:tr w:rsidR="00C24AD2" w14:paraId="1A589F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F0994"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66F63E9" w14:textId="77777777" w:rsidR="00C24AD2" w:rsidRDefault="00000000">
            <w:pPr>
              <w:spacing w:after="0" w:line="259" w:lineRule="auto"/>
              <w:ind w:left="0" w:firstLine="0"/>
            </w:pPr>
            <w:r>
              <w:rPr>
                <w:b w:val="0"/>
                <w:sz w:val="21"/>
              </w:rPr>
              <w:t>CHICAGO</w:t>
            </w:r>
          </w:p>
        </w:tc>
      </w:tr>
      <w:tr w:rsidR="00C24AD2" w14:paraId="3F49D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F5C59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3A941AF" w14:textId="77777777" w:rsidR="00C24AD2" w:rsidRDefault="00000000">
            <w:pPr>
              <w:spacing w:after="0" w:line="259" w:lineRule="auto"/>
              <w:ind w:left="0" w:firstLine="0"/>
            </w:pPr>
            <w:r>
              <w:rPr>
                <w:b w:val="0"/>
                <w:sz w:val="21"/>
              </w:rPr>
              <w:t>IL</w:t>
            </w:r>
          </w:p>
        </w:tc>
      </w:tr>
      <w:tr w:rsidR="00C24AD2" w14:paraId="2A405E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CFC6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1ABE36B" w14:textId="77777777" w:rsidR="00C24AD2" w:rsidRDefault="00000000">
            <w:pPr>
              <w:spacing w:after="0" w:line="259" w:lineRule="auto"/>
              <w:ind w:left="0" w:firstLine="0"/>
            </w:pPr>
            <w:r>
              <w:rPr>
                <w:b w:val="0"/>
                <w:sz w:val="21"/>
              </w:rPr>
              <w:t>60675</w:t>
            </w:r>
          </w:p>
        </w:tc>
      </w:tr>
      <w:tr w:rsidR="00C24AD2" w14:paraId="2E69F8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AE50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9E12C36" w14:textId="77777777" w:rsidR="00C24AD2" w:rsidRDefault="00C24AD2">
            <w:pPr>
              <w:spacing w:after="160" w:line="259" w:lineRule="auto"/>
              <w:ind w:left="0" w:firstLine="0"/>
            </w:pPr>
          </w:p>
        </w:tc>
      </w:tr>
      <w:tr w:rsidR="00C24AD2" w14:paraId="4FDBB0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8576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7EED12E" w14:textId="77777777" w:rsidR="00C24AD2" w:rsidRDefault="00000000">
            <w:pPr>
              <w:spacing w:after="0" w:line="259" w:lineRule="auto"/>
              <w:ind w:left="0" w:firstLine="0"/>
            </w:pPr>
            <w:r>
              <w:rPr>
                <w:b w:val="0"/>
                <w:sz w:val="21"/>
              </w:rPr>
              <w:t>Support program 0414766 with software needs</w:t>
            </w:r>
          </w:p>
        </w:tc>
      </w:tr>
      <w:tr w:rsidR="00C24AD2" w14:paraId="68465B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1768F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F22E20A" w14:textId="77777777" w:rsidR="00C24AD2" w:rsidRDefault="00000000">
            <w:pPr>
              <w:spacing w:after="0" w:line="259" w:lineRule="auto"/>
              <w:ind w:left="0" w:firstLine="0"/>
            </w:pPr>
            <w:r>
              <w:rPr>
                <w:b w:val="0"/>
                <w:sz w:val="21"/>
              </w:rPr>
              <w:t>CDW GOVERNMENT, LLC.</w:t>
            </w:r>
          </w:p>
        </w:tc>
      </w:tr>
      <w:tr w:rsidR="00C24AD2" w14:paraId="1C8223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B244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81B5B17" w14:textId="77777777" w:rsidR="00C24AD2" w:rsidRDefault="00000000">
            <w:pPr>
              <w:spacing w:after="0" w:line="259" w:lineRule="auto"/>
              <w:ind w:left="0" w:firstLine="0"/>
            </w:pPr>
            <w:r>
              <w:rPr>
                <w:b w:val="0"/>
                <w:sz w:val="21"/>
              </w:rPr>
              <w:t>9/14/2022</w:t>
            </w:r>
          </w:p>
        </w:tc>
      </w:tr>
      <w:tr w:rsidR="00C24AD2" w14:paraId="35963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23E8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645FA0B" w14:textId="77777777" w:rsidR="00C24AD2" w:rsidRDefault="00000000">
            <w:pPr>
              <w:spacing w:after="0" w:line="259" w:lineRule="auto"/>
              <w:ind w:left="0" w:firstLine="0"/>
            </w:pPr>
            <w:r>
              <w:rPr>
                <w:b w:val="0"/>
                <w:sz w:val="21"/>
              </w:rPr>
              <w:t>12/31/2023</w:t>
            </w:r>
          </w:p>
        </w:tc>
      </w:tr>
    </w:tbl>
    <w:p w14:paraId="5FC35376" w14:textId="77777777" w:rsidR="00C24AD2" w:rsidRDefault="00000000">
      <w:pPr>
        <w:ind w:left="-5"/>
      </w:pPr>
      <w:r>
        <w:t>Subward No: 192980-207235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C763B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65B38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FA51DD4" w14:textId="77777777" w:rsidR="00C24AD2" w:rsidRDefault="00000000">
            <w:pPr>
              <w:spacing w:after="0" w:line="259" w:lineRule="auto"/>
              <w:ind w:left="0" w:firstLine="0"/>
            </w:pPr>
            <w:r>
              <w:rPr>
                <w:b w:val="0"/>
                <w:sz w:val="21"/>
              </w:rPr>
              <w:t>Contract: Purchase Order</w:t>
            </w:r>
          </w:p>
        </w:tc>
      </w:tr>
      <w:tr w:rsidR="00C24AD2" w14:paraId="5DEDDF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20C7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B357C49" w14:textId="77777777" w:rsidR="00C24AD2" w:rsidRDefault="00000000">
            <w:pPr>
              <w:spacing w:after="0" w:line="259" w:lineRule="auto"/>
              <w:ind w:left="0" w:firstLine="0"/>
            </w:pPr>
            <w:r>
              <w:rPr>
                <w:b w:val="0"/>
                <w:sz w:val="21"/>
              </w:rPr>
              <w:t>$500,000.00</w:t>
            </w:r>
          </w:p>
        </w:tc>
      </w:tr>
      <w:tr w:rsidR="00C24AD2" w14:paraId="18ADC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F88C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E1FE555" w14:textId="77777777" w:rsidR="00C24AD2" w:rsidRDefault="00000000">
            <w:pPr>
              <w:spacing w:after="0" w:line="259" w:lineRule="auto"/>
              <w:ind w:left="0" w:firstLine="0"/>
            </w:pPr>
            <w:r>
              <w:rPr>
                <w:b w:val="0"/>
                <w:sz w:val="21"/>
              </w:rPr>
              <w:t>10/25/2022</w:t>
            </w:r>
          </w:p>
        </w:tc>
      </w:tr>
      <w:tr w:rsidR="00C24AD2" w14:paraId="583A4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9544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CD3E664" w14:textId="77777777" w:rsidR="00C24AD2" w:rsidRDefault="00000000">
            <w:pPr>
              <w:spacing w:after="0" w:line="259" w:lineRule="auto"/>
              <w:ind w:left="0" w:firstLine="0"/>
            </w:pPr>
            <w:r>
              <w:rPr>
                <w:b w:val="0"/>
                <w:sz w:val="21"/>
              </w:rPr>
              <w:t>2653 W Ogden</w:t>
            </w:r>
          </w:p>
        </w:tc>
      </w:tr>
      <w:tr w:rsidR="00C24AD2" w14:paraId="5FA943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0434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314ECF" w14:textId="77777777" w:rsidR="00C24AD2" w:rsidRDefault="00C24AD2">
            <w:pPr>
              <w:spacing w:after="160" w:line="259" w:lineRule="auto"/>
              <w:ind w:left="0" w:firstLine="0"/>
            </w:pPr>
          </w:p>
        </w:tc>
      </w:tr>
      <w:tr w:rsidR="00C24AD2" w14:paraId="11B18BEF" w14:textId="77777777">
        <w:trPr>
          <w:trHeight w:val="292"/>
        </w:trPr>
        <w:tc>
          <w:tcPr>
            <w:tcW w:w="5280" w:type="dxa"/>
            <w:tcBorders>
              <w:top w:val="single" w:sz="6" w:space="0" w:color="000000"/>
              <w:left w:val="single" w:sz="6" w:space="0" w:color="000000"/>
              <w:bottom w:val="nil"/>
              <w:right w:val="single" w:sz="6" w:space="0" w:color="000000"/>
            </w:tcBorders>
          </w:tcPr>
          <w:p w14:paraId="7B8F595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56368A0" w14:textId="77777777" w:rsidR="00C24AD2" w:rsidRDefault="00C24AD2">
            <w:pPr>
              <w:spacing w:after="160" w:line="259" w:lineRule="auto"/>
              <w:ind w:left="0" w:firstLine="0"/>
            </w:pPr>
          </w:p>
        </w:tc>
      </w:tr>
      <w:tr w:rsidR="00C24AD2" w14:paraId="4F483408" w14:textId="77777777">
        <w:trPr>
          <w:trHeight w:val="302"/>
        </w:trPr>
        <w:tc>
          <w:tcPr>
            <w:tcW w:w="5280" w:type="dxa"/>
            <w:tcBorders>
              <w:top w:val="nil"/>
              <w:left w:val="single" w:sz="6" w:space="0" w:color="000000"/>
              <w:bottom w:val="single" w:sz="6" w:space="0" w:color="000000"/>
              <w:right w:val="single" w:sz="6" w:space="0" w:color="000000"/>
            </w:tcBorders>
          </w:tcPr>
          <w:p w14:paraId="63520014"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5BD9D834" w14:textId="77777777" w:rsidR="00C24AD2" w:rsidRDefault="00C24AD2">
            <w:pPr>
              <w:spacing w:after="160" w:line="259" w:lineRule="auto"/>
              <w:ind w:left="0" w:firstLine="0"/>
            </w:pPr>
          </w:p>
        </w:tc>
      </w:tr>
      <w:tr w:rsidR="00C24AD2" w14:paraId="2CDE52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0FB6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0B8CEB1" w14:textId="77777777" w:rsidR="00C24AD2" w:rsidRDefault="00000000">
            <w:pPr>
              <w:spacing w:after="0" w:line="259" w:lineRule="auto"/>
              <w:ind w:left="0" w:firstLine="0"/>
            </w:pPr>
            <w:r>
              <w:rPr>
                <w:b w:val="0"/>
                <w:sz w:val="21"/>
              </w:rPr>
              <w:t>Chicago</w:t>
            </w:r>
          </w:p>
        </w:tc>
      </w:tr>
      <w:tr w:rsidR="00C24AD2" w14:paraId="789236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8A41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E8D2A08" w14:textId="77777777" w:rsidR="00C24AD2" w:rsidRDefault="00000000">
            <w:pPr>
              <w:spacing w:after="0" w:line="259" w:lineRule="auto"/>
              <w:ind w:left="0" w:firstLine="0"/>
            </w:pPr>
            <w:r>
              <w:rPr>
                <w:b w:val="0"/>
                <w:sz w:val="21"/>
              </w:rPr>
              <w:t>IL</w:t>
            </w:r>
          </w:p>
        </w:tc>
      </w:tr>
      <w:tr w:rsidR="00C24AD2" w14:paraId="30B4A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350D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D80C93A" w14:textId="77777777" w:rsidR="00C24AD2" w:rsidRDefault="00000000">
            <w:pPr>
              <w:spacing w:after="0" w:line="259" w:lineRule="auto"/>
              <w:ind w:left="0" w:firstLine="0"/>
            </w:pPr>
            <w:r>
              <w:rPr>
                <w:b w:val="0"/>
                <w:sz w:val="21"/>
              </w:rPr>
              <w:t>60608</w:t>
            </w:r>
          </w:p>
        </w:tc>
      </w:tr>
      <w:tr w:rsidR="00C24AD2" w14:paraId="2AC54E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C1F5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DBB0541" w14:textId="77777777" w:rsidR="00C24AD2" w:rsidRDefault="00C24AD2">
            <w:pPr>
              <w:spacing w:after="160" w:line="259" w:lineRule="auto"/>
              <w:ind w:left="0" w:firstLine="0"/>
            </w:pPr>
          </w:p>
        </w:tc>
      </w:tr>
      <w:tr w:rsidR="00C24AD2" w14:paraId="7181DF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CA8D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C54200" w14:textId="77777777" w:rsidR="00C24AD2" w:rsidRDefault="00000000">
            <w:pPr>
              <w:spacing w:after="0" w:line="259" w:lineRule="auto"/>
              <w:ind w:left="0" w:firstLine="0"/>
            </w:pPr>
            <w:r>
              <w:rPr>
                <w:b w:val="0"/>
                <w:sz w:val="21"/>
              </w:rPr>
              <w:t>Community Development Program</w:t>
            </w:r>
          </w:p>
        </w:tc>
      </w:tr>
      <w:tr w:rsidR="00C24AD2" w14:paraId="139CDF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35C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4F12ECA" w14:textId="77777777" w:rsidR="00C24AD2" w:rsidRDefault="00000000">
            <w:pPr>
              <w:spacing w:after="0" w:line="259" w:lineRule="auto"/>
              <w:ind w:left="0" w:firstLine="0"/>
            </w:pPr>
            <w:r>
              <w:rPr>
                <w:b w:val="0"/>
                <w:sz w:val="21"/>
              </w:rPr>
              <w:t>New Covenant Community Development Corporation</w:t>
            </w:r>
          </w:p>
        </w:tc>
      </w:tr>
      <w:tr w:rsidR="00C24AD2" w14:paraId="79D51A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20B2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B25E35" w14:textId="77777777" w:rsidR="00C24AD2" w:rsidRDefault="00000000">
            <w:pPr>
              <w:spacing w:after="0" w:line="259" w:lineRule="auto"/>
              <w:ind w:left="0" w:firstLine="0"/>
            </w:pPr>
            <w:r>
              <w:rPr>
                <w:b w:val="0"/>
                <w:sz w:val="21"/>
              </w:rPr>
              <w:t>10/25/2022</w:t>
            </w:r>
          </w:p>
        </w:tc>
      </w:tr>
      <w:tr w:rsidR="00C24AD2" w14:paraId="6EB64A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EF05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836F086" w14:textId="77777777" w:rsidR="00C24AD2" w:rsidRDefault="00000000">
            <w:pPr>
              <w:spacing w:after="0" w:line="259" w:lineRule="auto"/>
              <w:ind w:left="0" w:firstLine="0"/>
            </w:pPr>
            <w:r>
              <w:rPr>
                <w:b w:val="0"/>
                <w:sz w:val="21"/>
              </w:rPr>
              <w:t>6/30/2025</w:t>
            </w:r>
          </w:p>
        </w:tc>
      </w:tr>
    </w:tbl>
    <w:p w14:paraId="62521A47" w14:textId="77777777" w:rsidR="00C24AD2" w:rsidRDefault="00000000">
      <w:pPr>
        <w:ind w:left="-5"/>
      </w:pPr>
      <w:r>
        <w:t>Subward No: 192974-220489</w:t>
      </w:r>
    </w:p>
    <w:tbl>
      <w:tblPr>
        <w:tblStyle w:val="TableGrid"/>
        <w:tblW w:w="10560" w:type="dxa"/>
        <w:tblInd w:w="0" w:type="dxa"/>
        <w:tblCellMar>
          <w:top w:w="112" w:type="dxa"/>
          <w:left w:w="68" w:type="dxa"/>
          <w:bottom w:w="0" w:type="dxa"/>
          <w:right w:w="85" w:type="dxa"/>
        </w:tblCellMar>
        <w:tblLook w:val="04A0" w:firstRow="1" w:lastRow="0" w:firstColumn="1" w:lastColumn="0" w:noHBand="0" w:noVBand="1"/>
      </w:tblPr>
      <w:tblGrid>
        <w:gridCol w:w="5280"/>
        <w:gridCol w:w="5280"/>
      </w:tblGrid>
      <w:tr w:rsidR="00C24AD2" w14:paraId="722A7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6F82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2B9CC8" w14:textId="77777777" w:rsidR="00C24AD2" w:rsidRDefault="00000000">
            <w:pPr>
              <w:spacing w:after="0" w:line="259" w:lineRule="auto"/>
              <w:ind w:left="0" w:firstLine="0"/>
            </w:pPr>
            <w:r>
              <w:rPr>
                <w:b w:val="0"/>
                <w:sz w:val="21"/>
              </w:rPr>
              <w:t>Contract: Purchase Order</w:t>
            </w:r>
          </w:p>
        </w:tc>
      </w:tr>
      <w:tr w:rsidR="00C24AD2" w14:paraId="059C6D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847E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B7A8064" w14:textId="77777777" w:rsidR="00C24AD2" w:rsidRDefault="00000000">
            <w:pPr>
              <w:spacing w:after="0" w:line="259" w:lineRule="auto"/>
              <w:ind w:left="0" w:firstLine="0"/>
            </w:pPr>
            <w:r>
              <w:rPr>
                <w:b w:val="0"/>
                <w:sz w:val="21"/>
              </w:rPr>
              <w:t>$62,911.00</w:t>
            </w:r>
          </w:p>
        </w:tc>
      </w:tr>
      <w:tr w:rsidR="00C24AD2" w14:paraId="274B9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638D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5E6B6A" w14:textId="77777777" w:rsidR="00C24AD2" w:rsidRDefault="00000000">
            <w:pPr>
              <w:spacing w:after="0" w:line="259" w:lineRule="auto"/>
              <w:ind w:left="0" w:firstLine="0"/>
            </w:pPr>
            <w:r>
              <w:rPr>
                <w:b w:val="0"/>
                <w:sz w:val="21"/>
              </w:rPr>
              <w:t>6/20/2022</w:t>
            </w:r>
          </w:p>
        </w:tc>
      </w:tr>
      <w:tr w:rsidR="00C24AD2" w14:paraId="42D05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9474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FA11C87" w14:textId="77777777" w:rsidR="00C24AD2" w:rsidRDefault="00000000">
            <w:pPr>
              <w:spacing w:after="0" w:line="259" w:lineRule="auto"/>
              <w:ind w:left="0" w:firstLine="0"/>
            </w:pPr>
            <w:r>
              <w:rPr>
                <w:b w:val="0"/>
                <w:sz w:val="21"/>
              </w:rPr>
              <w:t>5417 W. DIVISION ST (EFT)</w:t>
            </w:r>
          </w:p>
        </w:tc>
      </w:tr>
      <w:tr w:rsidR="00C24AD2" w14:paraId="7D73F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4F0DD"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993430" w14:textId="77777777" w:rsidR="00C24AD2" w:rsidRDefault="00C24AD2">
            <w:pPr>
              <w:spacing w:after="160" w:line="259" w:lineRule="auto"/>
              <w:ind w:left="0" w:firstLine="0"/>
            </w:pPr>
          </w:p>
        </w:tc>
      </w:tr>
      <w:tr w:rsidR="00C24AD2" w14:paraId="1CAA63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DD466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E274DF" w14:textId="77777777" w:rsidR="00C24AD2" w:rsidRDefault="00C24AD2">
            <w:pPr>
              <w:spacing w:after="160" w:line="259" w:lineRule="auto"/>
              <w:ind w:left="0" w:firstLine="0"/>
            </w:pPr>
          </w:p>
        </w:tc>
      </w:tr>
      <w:tr w:rsidR="00C24AD2" w14:paraId="33BE18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DAE9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50ECC3D" w14:textId="77777777" w:rsidR="00C24AD2" w:rsidRDefault="00000000">
            <w:pPr>
              <w:spacing w:after="0" w:line="259" w:lineRule="auto"/>
              <w:ind w:left="0" w:firstLine="0"/>
            </w:pPr>
            <w:r>
              <w:rPr>
                <w:b w:val="0"/>
                <w:sz w:val="21"/>
              </w:rPr>
              <w:t>CHICAGO</w:t>
            </w:r>
          </w:p>
        </w:tc>
      </w:tr>
      <w:tr w:rsidR="00C24AD2" w14:paraId="0FD619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4860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45584D7" w14:textId="77777777" w:rsidR="00C24AD2" w:rsidRDefault="00000000">
            <w:pPr>
              <w:spacing w:after="0" w:line="259" w:lineRule="auto"/>
              <w:ind w:left="0" w:firstLine="0"/>
            </w:pPr>
            <w:r>
              <w:rPr>
                <w:b w:val="0"/>
                <w:sz w:val="21"/>
              </w:rPr>
              <w:t>IL</w:t>
            </w:r>
          </w:p>
        </w:tc>
      </w:tr>
      <w:tr w:rsidR="00C24AD2" w14:paraId="090E0F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AE640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44152B0" w14:textId="77777777" w:rsidR="00C24AD2" w:rsidRDefault="00000000">
            <w:pPr>
              <w:spacing w:after="0" w:line="259" w:lineRule="auto"/>
              <w:ind w:left="0" w:firstLine="0"/>
            </w:pPr>
            <w:r>
              <w:rPr>
                <w:b w:val="0"/>
                <w:sz w:val="21"/>
              </w:rPr>
              <w:t>60651</w:t>
            </w:r>
          </w:p>
        </w:tc>
      </w:tr>
      <w:tr w:rsidR="00C24AD2" w14:paraId="58331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426D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203D5EF" w14:textId="77777777" w:rsidR="00C24AD2" w:rsidRDefault="00C24AD2">
            <w:pPr>
              <w:spacing w:after="160" w:line="259" w:lineRule="auto"/>
              <w:ind w:left="0" w:firstLine="0"/>
            </w:pPr>
          </w:p>
        </w:tc>
      </w:tr>
      <w:tr w:rsidR="00C24AD2" w14:paraId="44B171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A02E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4F3502" w14:textId="77777777" w:rsidR="00C24AD2" w:rsidRDefault="00000000">
            <w:pPr>
              <w:spacing w:after="0" w:line="259" w:lineRule="auto"/>
              <w:ind w:left="0" w:firstLine="0"/>
            </w:pPr>
            <w:r>
              <w:rPr>
                <w:b w:val="0"/>
                <w:sz w:val="21"/>
              </w:rPr>
              <w:t>Support the activities of the program</w:t>
            </w:r>
          </w:p>
        </w:tc>
      </w:tr>
      <w:tr w:rsidR="00C24AD2" w14:paraId="2C4ED4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305E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E5C1F5" w14:textId="77777777" w:rsidR="00C24AD2" w:rsidRDefault="00000000">
            <w:pPr>
              <w:spacing w:after="0" w:line="259" w:lineRule="auto"/>
              <w:ind w:left="0" w:firstLine="0"/>
            </w:pPr>
            <w:r>
              <w:rPr>
                <w:b w:val="0"/>
                <w:sz w:val="21"/>
              </w:rPr>
              <w:t>WESTSIDE HEALTH AUTHORITY</w:t>
            </w:r>
          </w:p>
        </w:tc>
      </w:tr>
      <w:tr w:rsidR="00C24AD2" w14:paraId="35D8B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6C5F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1257A7C" w14:textId="77777777" w:rsidR="00C24AD2" w:rsidRDefault="00000000">
            <w:pPr>
              <w:spacing w:after="0" w:line="259" w:lineRule="auto"/>
              <w:ind w:left="0" w:firstLine="0"/>
            </w:pPr>
            <w:r>
              <w:rPr>
                <w:b w:val="0"/>
                <w:sz w:val="21"/>
              </w:rPr>
              <w:t>6/20/2022</w:t>
            </w:r>
          </w:p>
        </w:tc>
      </w:tr>
      <w:tr w:rsidR="00C24AD2" w14:paraId="28861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3EC1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0644B1" w14:textId="77777777" w:rsidR="00C24AD2" w:rsidRDefault="00000000">
            <w:pPr>
              <w:spacing w:after="0" w:line="259" w:lineRule="auto"/>
              <w:ind w:left="0" w:firstLine="0"/>
            </w:pPr>
            <w:r>
              <w:rPr>
                <w:b w:val="0"/>
                <w:sz w:val="21"/>
              </w:rPr>
              <w:t>12/31/2024</w:t>
            </w:r>
          </w:p>
        </w:tc>
      </w:tr>
      <w:tr w:rsidR="00C24AD2" w14:paraId="68DDB427"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AF6184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E0ECD11"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bl>
    <w:p w14:paraId="1C55381A" w14:textId="77777777" w:rsidR="00C24AD2" w:rsidRDefault="00000000">
      <w:pPr>
        <w:ind w:left="-5"/>
      </w:pPr>
      <w:r>
        <w:t>Subward No: 192976-222980</w:t>
      </w:r>
    </w:p>
    <w:tbl>
      <w:tblPr>
        <w:tblStyle w:val="TableGrid"/>
        <w:tblW w:w="10560" w:type="dxa"/>
        <w:tblInd w:w="0" w:type="dxa"/>
        <w:tblCellMar>
          <w:top w:w="100" w:type="dxa"/>
          <w:left w:w="68" w:type="dxa"/>
          <w:bottom w:w="0" w:type="dxa"/>
          <w:right w:w="85" w:type="dxa"/>
        </w:tblCellMar>
        <w:tblLook w:val="04A0" w:firstRow="1" w:lastRow="0" w:firstColumn="1" w:lastColumn="0" w:noHBand="0" w:noVBand="1"/>
      </w:tblPr>
      <w:tblGrid>
        <w:gridCol w:w="5280"/>
        <w:gridCol w:w="5280"/>
      </w:tblGrid>
      <w:tr w:rsidR="00C24AD2" w14:paraId="7550C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6018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8682B2" w14:textId="77777777" w:rsidR="00C24AD2" w:rsidRDefault="00000000">
            <w:pPr>
              <w:spacing w:after="0" w:line="259" w:lineRule="auto"/>
              <w:ind w:left="0" w:firstLine="0"/>
            </w:pPr>
            <w:r>
              <w:rPr>
                <w:b w:val="0"/>
                <w:sz w:val="21"/>
              </w:rPr>
              <w:t>Contract: Purchase Order</w:t>
            </w:r>
          </w:p>
        </w:tc>
      </w:tr>
      <w:tr w:rsidR="00C24AD2" w14:paraId="5AEF54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4DD3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67B74A" w14:textId="77777777" w:rsidR="00C24AD2" w:rsidRDefault="00000000">
            <w:pPr>
              <w:spacing w:after="0" w:line="259" w:lineRule="auto"/>
              <w:ind w:left="0" w:firstLine="0"/>
            </w:pPr>
            <w:r>
              <w:rPr>
                <w:b w:val="0"/>
                <w:sz w:val="21"/>
              </w:rPr>
              <w:t>$500,000.00</w:t>
            </w:r>
          </w:p>
        </w:tc>
      </w:tr>
      <w:tr w:rsidR="00C24AD2" w14:paraId="29F9AF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1F19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BEDB9B2" w14:textId="77777777" w:rsidR="00C24AD2" w:rsidRDefault="00000000">
            <w:pPr>
              <w:spacing w:after="0" w:line="259" w:lineRule="auto"/>
              <w:ind w:left="0" w:firstLine="0"/>
            </w:pPr>
            <w:r>
              <w:rPr>
                <w:b w:val="0"/>
                <w:sz w:val="21"/>
              </w:rPr>
              <w:t>7/1/2022</w:t>
            </w:r>
          </w:p>
        </w:tc>
      </w:tr>
      <w:tr w:rsidR="00C24AD2" w14:paraId="5DF56D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0697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3A4EFF" w14:textId="77777777" w:rsidR="00C24AD2" w:rsidRDefault="00000000">
            <w:pPr>
              <w:spacing w:after="0" w:line="259" w:lineRule="auto"/>
              <w:ind w:left="0" w:firstLine="0"/>
            </w:pPr>
            <w:r>
              <w:rPr>
                <w:b w:val="0"/>
                <w:sz w:val="21"/>
              </w:rPr>
              <w:t>3620 W. CHICAGO AVE</w:t>
            </w:r>
          </w:p>
        </w:tc>
      </w:tr>
      <w:tr w:rsidR="00C24AD2" w14:paraId="5C64E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89B1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2B171BB" w14:textId="77777777" w:rsidR="00C24AD2" w:rsidRDefault="00C24AD2">
            <w:pPr>
              <w:spacing w:after="160" w:line="259" w:lineRule="auto"/>
              <w:ind w:left="0" w:firstLine="0"/>
            </w:pPr>
          </w:p>
        </w:tc>
      </w:tr>
      <w:tr w:rsidR="00C24AD2" w14:paraId="458A399B" w14:textId="77777777">
        <w:trPr>
          <w:trHeight w:val="357"/>
        </w:trPr>
        <w:tc>
          <w:tcPr>
            <w:tcW w:w="5280" w:type="dxa"/>
            <w:tcBorders>
              <w:top w:val="nil"/>
              <w:left w:val="single" w:sz="6" w:space="0" w:color="000000"/>
              <w:bottom w:val="single" w:sz="6" w:space="0" w:color="000000"/>
              <w:right w:val="single" w:sz="6" w:space="0" w:color="000000"/>
            </w:tcBorders>
          </w:tcPr>
          <w:p w14:paraId="24FC2F33"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79AB8E97" w14:textId="77777777" w:rsidR="00C24AD2" w:rsidRDefault="00C24AD2">
            <w:pPr>
              <w:spacing w:after="160" w:line="259" w:lineRule="auto"/>
              <w:ind w:left="0" w:firstLine="0"/>
            </w:pPr>
          </w:p>
        </w:tc>
      </w:tr>
      <w:tr w:rsidR="00C24AD2" w14:paraId="20AA1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0C7C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E8DCACD" w14:textId="77777777" w:rsidR="00C24AD2" w:rsidRDefault="00000000">
            <w:pPr>
              <w:spacing w:after="0" w:line="259" w:lineRule="auto"/>
              <w:ind w:left="0" w:firstLine="0"/>
            </w:pPr>
            <w:r>
              <w:rPr>
                <w:b w:val="0"/>
                <w:sz w:val="21"/>
              </w:rPr>
              <w:t>CHICAGO</w:t>
            </w:r>
          </w:p>
        </w:tc>
      </w:tr>
      <w:tr w:rsidR="00C24AD2" w14:paraId="6147CA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B35C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2A8BF4" w14:textId="77777777" w:rsidR="00C24AD2" w:rsidRDefault="00000000">
            <w:pPr>
              <w:spacing w:after="0" w:line="259" w:lineRule="auto"/>
              <w:ind w:left="0" w:firstLine="0"/>
            </w:pPr>
            <w:r>
              <w:rPr>
                <w:b w:val="0"/>
                <w:sz w:val="21"/>
              </w:rPr>
              <w:t>IL</w:t>
            </w:r>
          </w:p>
        </w:tc>
      </w:tr>
      <w:tr w:rsidR="00C24AD2" w14:paraId="57256F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A5A6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BAA1647" w14:textId="77777777" w:rsidR="00C24AD2" w:rsidRDefault="00000000">
            <w:pPr>
              <w:spacing w:after="0" w:line="259" w:lineRule="auto"/>
              <w:ind w:left="0" w:firstLine="0"/>
            </w:pPr>
            <w:r>
              <w:rPr>
                <w:b w:val="0"/>
                <w:sz w:val="21"/>
              </w:rPr>
              <w:t>60651</w:t>
            </w:r>
          </w:p>
        </w:tc>
      </w:tr>
      <w:tr w:rsidR="00C24AD2" w14:paraId="4B3805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417BD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38483C" w14:textId="77777777" w:rsidR="00C24AD2" w:rsidRDefault="00C24AD2">
            <w:pPr>
              <w:spacing w:after="160" w:line="259" w:lineRule="auto"/>
              <w:ind w:left="0" w:firstLine="0"/>
            </w:pPr>
          </w:p>
        </w:tc>
      </w:tr>
      <w:tr w:rsidR="00C24AD2" w14:paraId="7A5FE2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485706"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553F59AB" w14:textId="77777777" w:rsidR="00C24AD2" w:rsidRDefault="00000000">
            <w:pPr>
              <w:spacing w:after="0" w:line="259" w:lineRule="auto"/>
              <w:ind w:left="0" w:firstLine="0"/>
            </w:pPr>
            <w:r>
              <w:rPr>
                <w:b w:val="0"/>
                <w:sz w:val="21"/>
              </w:rPr>
              <w:t>Support the activities of the program</w:t>
            </w:r>
          </w:p>
        </w:tc>
      </w:tr>
      <w:tr w:rsidR="00C24AD2" w14:paraId="1A805C0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B8D42C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5474720" w14:textId="77777777" w:rsidR="00C24AD2" w:rsidRDefault="00000000">
            <w:pPr>
              <w:spacing w:after="0" w:line="259" w:lineRule="auto"/>
              <w:ind w:left="0" w:firstLine="0"/>
            </w:pPr>
            <w:r>
              <w:rPr>
                <w:b w:val="0"/>
                <w:sz w:val="21"/>
              </w:rPr>
              <w:t>WEST HUMBOLDT PARK FAMILY &amp; COMMUNITY DEVELOPMENT COUNCIL</w:t>
            </w:r>
          </w:p>
        </w:tc>
      </w:tr>
      <w:tr w:rsidR="00C24AD2" w14:paraId="743FDE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69A3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66C929" w14:textId="77777777" w:rsidR="00C24AD2" w:rsidRDefault="00000000">
            <w:pPr>
              <w:spacing w:after="0" w:line="259" w:lineRule="auto"/>
              <w:ind w:left="0" w:firstLine="0"/>
            </w:pPr>
            <w:r>
              <w:rPr>
                <w:b w:val="0"/>
                <w:sz w:val="21"/>
              </w:rPr>
              <w:t>7/1/2022</w:t>
            </w:r>
          </w:p>
        </w:tc>
      </w:tr>
      <w:tr w:rsidR="00C24AD2" w14:paraId="1E70C9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A551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BB01DB7" w14:textId="77777777" w:rsidR="00C24AD2" w:rsidRDefault="00000000">
            <w:pPr>
              <w:spacing w:after="0" w:line="259" w:lineRule="auto"/>
              <w:ind w:left="0" w:firstLine="0"/>
            </w:pPr>
            <w:r>
              <w:rPr>
                <w:b w:val="0"/>
                <w:sz w:val="21"/>
              </w:rPr>
              <w:t>12/31/2024</w:t>
            </w:r>
          </w:p>
        </w:tc>
      </w:tr>
      <w:tr w:rsidR="00C24AD2" w14:paraId="5193D8FE"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7F6B82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F03D874"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bl>
    <w:p w14:paraId="2FF8760B" w14:textId="77777777" w:rsidR="00C24AD2" w:rsidRDefault="00000000">
      <w:pPr>
        <w:ind w:left="-5"/>
      </w:pPr>
      <w:r>
        <w:t>Subward No: 192977-225126</w:t>
      </w:r>
    </w:p>
    <w:tbl>
      <w:tblPr>
        <w:tblStyle w:val="TableGrid"/>
        <w:tblW w:w="10560" w:type="dxa"/>
        <w:tblInd w:w="0" w:type="dxa"/>
        <w:tblCellMar>
          <w:top w:w="45" w:type="dxa"/>
          <w:left w:w="68" w:type="dxa"/>
          <w:bottom w:w="0" w:type="dxa"/>
          <w:right w:w="85" w:type="dxa"/>
        </w:tblCellMar>
        <w:tblLook w:val="04A0" w:firstRow="1" w:lastRow="0" w:firstColumn="1" w:lastColumn="0" w:noHBand="0" w:noVBand="1"/>
      </w:tblPr>
      <w:tblGrid>
        <w:gridCol w:w="5280"/>
        <w:gridCol w:w="5280"/>
      </w:tblGrid>
      <w:tr w:rsidR="00C24AD2" w14:paraId="79E02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561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16058F" w14:textId="77777777" w:rsidR="00C24AD2" w:rsidRDefault="00000000">
            <w:pPr>
              <w:spacing w:after="0" w:line="259" w:lineRule="auto"/>
              <w:ind w:left="0" w:firstLine="0"/>
            </w:pPr>
            <w:r>
              <w:rPr>
                <w:b w:val="0"/>
                <w:sz w:val="21"/>
              </w:rPr>
              <w:t>Contract: Purchase Order</w:t>
            </w:r>
          </w:p>
        </w:tc>
      </w:tr>
      <w:tr w:rsidR="00C24AD2" w14:paraId="236FB6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5DB8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5539B0A" w14:textId="77777777" w:rsidR="00C24AD2" w:rsidRDefault="00000000">
            <w:pPr>
              <w:spacing w:after="0" w:line="259" w:lineRule="auto"/>
              <w:ind w:left="0" w:firstLine="0"/>
            </w:pPr>
            <w:r>
              <w:rPr>
                <w:b w:val="0"/>
                <w:sz w:val="21"/>
              </w:rPr>
              <w:t>$500,000.00</w:t>
            </w:r>
          </w:p>
        </w:tc>
      </w:tr>
      <w:tr w:rsidR="00C24AD2" w14:paraId="1FA9C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A7443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F10717" w14:textId="77777777" w:rsidR="00C24AD2" w:rsidRDefault="00000000">
            <w:pPr>
              <w:spacing w:after="0" w:line="259" w:lineRule="auto"/>
              <w:ind w:left="0" w:firstLine="0"/>
            </w:pPr>
            <w:r>
              <w:rPr>
                <w:b w:val="0"/>
                <w:sz w:val="21"/>
              </w:rPr>
              <w:t>6/20/2022</w:t>
            </w:r>
          </w:p>
        </w:tc>
      </w:tr>
      <w:tr w:rsidR="00C24AD2" w14:paraId="5325A8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9DCE4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6FF1718" w14:textId="77777777" w:rsidR="00C24AD2" w:rsidRDefault="00000000">
            <w:pPr>
              <w:spacing w:after="0" w:line="259" w:lineRule="auto"/>
              <w:ind w:left="0" w:firstLine="0"/>
            </w:pPr>
            <w:r>
              <w:rPr>
                <w:b w:val="0"/>
                <w:sz w:val="21"/>
              </w:rPr>
              <w:t>3149 S. Morgan Street Unit 01</w:t>
            </w:r>
          </w:p>
        </w:tc>
      </w:tr>
      <w:tr w:rsidR="00C24AD2" w14:paraId="2B0601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B996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2949ED" w14:textId="77777777" w:rsidR="00C24AD2" w:rsidRDefault="00C24AD2">
            <w:pPr>
              <w:spacing w:after="160" w:line="259" w:lineRule="auto"/>
              <w:ind w:left="0" w:firstLine="0"/>
            </w:pPr>
          </w:p>
        </w:tc>
      </w:tr>
      <w:tr w:rsidR="00C24AD2" w14:paraId="61373D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802D9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0615643" w14:textId="77777777" w:rsidR="00C24AD2" w:rsidRDefault="00C24AD2">
            <w:pPr>
              <w:spacing w:after="160" w:line="259" w:lineRule="auto"/>
              <w:ind w:left="0" w:firstLine="0"/>
            </w:pPr>
          </w:p>
        </w:tc>
      </w:tr>
      <w:tr w:rsidR="00C24AD2" w14:paraId="63DE71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BC0A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2AFAA6" w14:textId="77777777" w:rsidR="00C24AD2" w:rsidRDefault="00000000">
            <w:pPr>
              <w:spacing w:after="0" w:line="259" w:lineRule="auto"/>
              <w:ind w:left="0" w:firstLine="0"/>
            </w:pPr>
            <w:r>
              <w:rPr>
                <w:b w:val="0"/>
                <w:sz w:val="21"/>
              </w:rPr>
              <w:t>Chicago</w:t>
            </w:r>
          </w:p>
        </w:tc>
      </w:tr>
      <w:tr w:rsidR="00C24AD2" w14:paraId="48C9B7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E276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F2AD212" w14:textId="77777777" w:rsidR="00C24AD2" w:rsidRDefault="00000000">
            <w:pPr>
              <w:spacing w:after="0" w:line="259" w:lineRule="auto"/>
              <w:ind w:left="0" w:firstLine="0"/>
            </w:pPr>
            <w:r>
              <w:rPr>
                <w:b w:val="0"/>
                <w:sz w:val="21"/>
              </w:rPr>
              <w:t>IL</w:t>
            </w:r>
          </w:p>
        </w:tc>
      </w:tr>
      <w:tr w:rsidR="00C24AD2" w14:paraId="6AA110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A6DC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8734EC1" w14:textId="77777777" w:rsidR="00C24AD2" w:rsidRDefault="00000000">
            <w:pPr>
              <w:spacing w:after="0" w:line="259" w:lineRule="auto"/>
              <w:ind w:left="0" w:firstLine="0"/>
            </w:pPr>
            <w:r>
              <w:rPr>
                <w:b w:val="0"/>
                <w:sz w:val="21"/>
              </w:rPr>
              <w:t>60608</w:t>
            </w:r>
          </w:p>
        </w:tc>
      </w:tr>
      <w:tr w:rsidR="00C24AD2" w14:paraId="4DF5C8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544F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533C413" w14:textId="77777777" w:rsidR="00C24AD2" w:rsidRDefault="00C24AD2">
            <w:pPr>
              <w:spacing w:after="160" w:line="259" w:lineRule="auto"/>
              <w:ind w:left="0" w:firstLine="0"/>
            </w:pPr>
          </w:p>
        </w:tc>
      </w:tr>
      <w:tr w:rsidR="00C24AD2" w14:paraId="5DB6EB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B6CD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C2A4C1D" w14:textId="77777777" w:rsidR="00C24AD2" w:rsidRDefault="00000000">
            <w:pPr>
              <w:spacing w:after="0" w:line="259" w:lineRule="auto"/>
              <w:ind w:left="0" w:firstLine="0"/>
            </w:pPr>
            <w:r>
              <w:rPr>
                <w:b w:val="0"/>
                <w:sz w:val="21"/>
              </w:rPr>
              <w:t>Support the activities of the program</w:t>
            </w:r>
          </w:p>
        </w:tc>
      </w:tr>
      <w:tr w:rsidR="00C24AD2" w14:paraId="1B5C72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9181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99EC79C" w14:textId="77777777" w:rsidR="00C24AD2" w:rsidRDefault="00000000">
            <w:pPr>
              <w:spacing w:after="0" w:line="259" w:lineRule="auto"/>
              <w:ind w:left="0" w:firstLine="0"/>
            </w:pPr>
            <w:r>
              <w:rPr>
                <w:b w:val="0"/>
                <w:sz w:val="21"/>
              </w:rPr>
              <w:t>Borderless Workshop, Inc.</w:t>
            </w:r>
          </w:p>
        </w:tc>
      </w:tr>
      <w:tr w:rsidR="00C24AD2" w14:paraId="13D7EB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384F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0317164" w14:textId="77777777" w:rsidR="00C24AD2" w:rsidRDefault="00000000">
            <w:pPr>
              <w:spacing w:after="0" w:line="259" w:lineRule="auto"/>
              <w:ind w:left="0" w:firstLine="0"/>
            </w:pPr>
            <w:r>
              <w:rPr>
                <w:b w:val="0"/>
                <w:sz w:val="21"/>
              </w:rPr>
              <w:t>6/20/2022</w:t>
            </w:r>
          </w:p>
        </w:tc>
      </w:tr>
      <w:tr w:rsidR="00C24AD2" w14:paraId="21E39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02B4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909A3F5" w14:textId="77777777" w:rsidR="00C24AD2" w:rsidRDefault="00000000">
            <w:pPr>
              <w:spacing w:after="0" w:line="259" w:lineRule="auto"/>
              <w:ind w:left="0" w:firstLine="0"/>
            </w:pPr>
            <w:r>
              <w:rPr>
                <w:b w:val="0"/>
                <w:sz w:val="21"/>
              </w:rPr>
              <w:t>12/31/2024</w:t>
            </w:r>
          </w:p>
        </w:tc>
      </w:tr>
      <w:tr w:rsidR="00C24AD2" w14:paraId="1339395D" w14:textId="77777777">
        <w:trPr>
          <w:trHeight w:val="2263"/>
        </w:trPr>
        <w:tc>
          <w:tcPr>
            <w:tcW w:w="5280" w:type="dxa"/>
            <w:tcBorders>
              <w:top w:val="single" w:sz="6" w:space="0" w:color="000000"/>
              <w:left w:val="single" w:sz="6" w:space="0" w:color="000000"/>
              <w:bottom w:val="nil"/>
              <w:right w:val="single" w:sz="6" w:space="0" w:color="000000"/>
            </w:tcBorders>
            <w:vAlign w:val="bottom"/>
          </w:tcPr>
          <w:p w14:paraId="33BCA89C"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679D28F5"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w:t>
            </w:r>
          </w:p>
        </w:tc>
      </w:tr>
      <w:tr w:rsidR="00C24AD2" w14:paraId="031B6FD3" w14:textId="77777777">
        <w:trPr>
          <w:trHeight w:val="537"/>
        </w:trPr>
        <w:tc>
          <w:tcPr>
            <w:tcW w:w="5280" w:type="dxa"/>
            <w:tcBorders>
              <w:top w:val="nil"/>
              <w:left w:val="single" w:sz="6" w:space="0" w:color="000000"/>
              <w:bottom w:val="single" w:sz="6" w:space="0" w:color="000000"/>
              <w:right w:val="single" w:sz="6" w:space="0" w:color="000000"/>
            </w:tcBorders>
          </w:tcPr>
          <w:p w14:paraId="155A7004"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9880B04" w14:textId="77777777" w:rsidR="00C24AD2" w:rsidRDefault="00000000">
            <w:pPr>
              <w:spacing w:after="0" w:line="259" w:lineRule="auto"/>
              <w:ind w:left="0" w:firstLine="0"/>
            </w:pPr>
            <w:r>
              <w:rPr>
                <w:b w:val="0"/>
                <w:sz w:val="21"/>
              </w:rPr>
              <w:t>including spaces for public art projects temporary sports facilities and pop-up commercial spaces</w:t>
            </w:r>
          </w:p>
        </w:tc>
      </w:tr>
    </w:tbl>
    <w:p w14:paraId="4E9D9D2F" w14:textId="77777777" w:rsidR="00C24AD2" w:rsidRDefault="00000000">
      <w:pPr>
        <w:ind w:left="-5"/>
      </w:pPr>
      <w:r>
        <w:t>Subward No: 192981-220228</w:t>
      </w:r>
    </w:p>
    <w:tbl>
      <w:tblPr>
        <w:tblStyle w:val="TableGrid"/>
        <w:tblW w:w="10560" w:type="dxa"/>
        <w:tblInd w:w="0" w:type="dxa"/>
        <w:tblCellMar>
          <w:top w:w="112" w:type="dxa"/>
          <w:left w:w="68" w:type="dxa"/>
          <w:bottom w:w="0" w:type="dxa"/>
          <w:right w:w="85" w:type="dxa"/>
        </w:tblCellMar>
        <w:tblLook w:val="04A0" w:firstRow="1" w:lastRow="0" w:firstColumn="1" w:lastColumn="0" w:noHBand="0" w:noVBand="1"/>
      </w:tblPr>
      <w:tblGrid>
        <w:gridCol w:w="5280"/>
        <w:gridCol w:w="5280"/>
      </w:tblGrid>
      <w:tr w:rsidR="00C24AD2" w14:paraId="544F80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A4026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FBCF61" w14:textId="77777777" w:rsidR="00C24AD2" w:rsidRDefault="00000000">
            <w:pPr>
              <w:spacing w:after="0" w:line="259" w:lineRule="auto"/>
              <w:ind w:left="0" w:firstLine="0"/>
            </w:pPr>
            <w:r>
              <w:rPr>
                <w:b w:val="0"/>
                <w:sz w:val="21"/>
              </w:rPr>
              <w:t>Contract: Purchase Order</w:t>
            </w:r>
          </w:p>
        </w:tc>
      </w:tr>
      <w:tr w:rsidR="00C24AD2" w14:paraId="01D2A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034F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22C8ABA" w14:textId="77777777" w:rsidR="00C24AD2" w:rsidRDefault="00000000">
            <w:pPr>
              <w:spacing w:after="0" w:line="259" w:lineRule="auto"/>
              <w:ind w:left="0" w:firstLine="0"/>
            </w:pPr>
            <w:r>
              <w:rPr>
                <w:b w:val="0"/>
                <w:sz w:val="21"/>
              </w:rPr>
              <w:t>$72,958.00</w:t>
            </w:r>
          </w:p>
        </w:tc>
      </w:tr>
      <w:tr w:rsidR="00C24AD2" w14:paraId="238A8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88A8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D67D606" w14:textId="77777777" w:rsidR="00C24AD2" w:rsidRDefault="00000000">
            <w:pPr>
              <w:spacing w:after="0" w:line="259" w:lineRule="auto"/>
              <w:ind w:left="0" w:firstLine="0"/>
            </w:pPr>
            <w:r>
              <w:rPr>
                <w:b w:val="0"/>
                <w:sz w:val="21"/>
              </w:rPr>
              <w:t>6/20/2022</w:t>
            </w:r>
          </w:p>
        </w:tc>
      </w:tr>
      <w:tr w:rsidR="00C24AD2" w14:paraId="70A10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3D57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C303654" w14:textId="77777777" w:rsidR="00C24AD2" w:rsidRDefault="00000000">
            <w:pPr>
              <w:spacing w:after="0" w:line="259" w:lineRule="auto"/>
              <w:ind w:left="0" w:firstLine="0"/>
            </w:pPr>
            <w:r>
              <w:rPr>
                <w:b w:val="0"/>
                <w:sz w:val="21"/>
              </w:rPr>
              <w:t>9923 S. HALSTED SUITE D</w:t>
            </w:r>
          </w:p>
        </w:tc>
      </w:tr>
      <w:tr w:rsidR="00C24AD2" w14:paraId="0F4FC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76EB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402EC9" w14:textId="77777777" w:rsidR="00C24AD2" w:rsidRDefault="00000000">
            <w:pPr>
              <w:spacing w:after="0" w:line="259" w:lineRule="auto"/>
              <w:ind w:left="0" w:firstLine="0"/>
            </w:pPr>
            <w:r>
              <w:rPr>
                <w:b w:val="0"/>
                <w:sz w:val="21"/>
              </w:rPr>
              <w:t>SSA#49</w:t>
            </w:r>
          </w:p>
        </w:tc>
      </w:tr>
      <w:tr w:rsidR="00C24AD2" w14:paraId="22E841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6D95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30BB33E" w14:textId="77777777" w:rsidR="00C24AD2" w:rsidRDefault="00C24AD2">
            <w:pPr>
              <w:spacing w:after="160" w:line="259" w:lineRule="auto"/>
              <w:ind w:left="0" w:firstLine="0"/>
            </w:pPr>
          </w:p>
        </w:tc>
      </w:tr>
      <w:tr w:rsidR="00C24AD2" w14:paraId="31229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5B07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DBF5B68" w14:textId="77777777" w:rsidR="00C24AD2" w:rsidRDefault="00000000">
            <w:pPr>
              <w:spacing w:after="0" w:line="259" w:lineRule="auto"/>
              <w:ind w:left="0" w:firstLine="0"/>
            </w:pPr>
            <w:r>
              <w:rPr>
                <w:b w:val="0"/>
                <w:sz w:val="21"/>
              </w:rPr>
              <w:t>CHICAGO</w:t>
            </w:r>
          </w:p>
        </w:tc>
      </w:tr>
      <w:tr w:rsidR="00C24AD2" w14:paraId="0AF426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738D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0DB5FB9" w14:textId="77777777" w:rsidR="00C24AD2" w:rsidRDefault="00000000">
            <w:pPr>
              <w:spacing w:after="0" w:line="259" w:lineRule="auto"/>
              <w:ind w:left="0" w:firstLine="0"/>
            </w:pPr>
            <w:r>
              <w:rPr>
                <w:b w:val="0"/>
                <w:sz w:val="21"/>
              </w:rPr>
              <w:t>IL</w:t>
            </w:r>
          </w:p>
        </w:tc>
      </w:tr>
      <w:tr w:rsidR="00C24AD2" w14:paraId="3BDA1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5C05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1913CE7" w14:textId="77777777" w:rsidR="00C24AD2" w:rsidRDefault="00000000">
            <w:pPr>
              <w:spacing w:after="0" w:line="259" w:lineRule="auto"/>
              <w:ind w:left="0" w:firstLine="0"/>
            </w:pPr>
            <w:r>
              <w:rPr>
                <w:b w:val="0"/>
                <w:sz w:val="21"/>
              </w:rPr>
              <w:t>60628</w:t>
            </w:r>
          </w:p>
        </w:tc>
      </w:tr>
      <w:tr w:rsidR="00C24AD2" w14:paraId="78DF5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D2B7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F29278E" w14:textId="77777777" w:rsidR="00C24AD2" w:rsidRDefault="00C24AD2">
            <w:pPr>
              <w:spacing w:after="160" w:line="259" w:lineRule="auto"/>
              <w:ind w:left="0" w:firstLine="0"/>
            </w:pPr>
          </w:p>
        </w:tc>
      </w:tr>
      <w:tr w:rsidR="00C24AD2" w14:paraId="0BC8B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3873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896C9CE" w14:textId="77777777" w:rsidR="00C24AD2" w:rsidRDefault="00000000">
            <w:pPr>
              <w:spacing w:after="0" w:line="259" w:lineRule="auto"/>
              <w:ind w:left="0" w:firstLine="0"/>
            </w:pPr>
            <w:r>
              <w:rPr>
                <w:b w:val="0"/>
                <w:sz w:val="21"/>
              </w:rPr>
              <w:t>Support the activities of the program</w:t>
            </w:r>
          </w:p>
        </w:tc>
      </w:tr>
      <w:tr w:rsidR="00C24AD2" w14:paraId="5392C7C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F1E87A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46C8D1" w14:textId="77777777" w:rsidR="00C24AD2" w:rsidRDefault="00000000">
            <w:pPr>
              <w:spacing w:after="0" w:line="259" w:lineRule="auto"/>
              <w:ind w:left="0" w:firstLine="0"/>
            </w:pPr>
            <w:r>
              <w:rPr>
                <w:b w:val="0"/>
                <w:sz w:val="21"/>
              </w:rPr>
              <w:t>THE FAR SOUTH COMMUNITY DEVELOPMENT CORPORATION</w:t>
            </w:r>
          </w:p>
        </w:tc>
      </w:tr>
      <w:tr w:rsidR="00C24AD2" w14:paraId="58565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6EC9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1AE5742" w14:textId="77777777" w:rsidR="00C24AD2" w:rsidRDefault="00000000">
            <w:pPr>
              <w:spacing w:after="0" w:line="259" w:lineRule="auto"/>
              <w:ind w:left="0" w:firstLine="0"/>
            </w:pPr>
            <w:r>
              <w:rPr>
                <w:b w:val="0"/>
                <w:sz w:val="21"/>
              </w:rPr>
              <w:t>6/20/2022</w:t>
            </w:r>
          </w:p>
        </w:tc>
      </w:tr>
      <w:tr w:rsidR="00C24AD2" w14:paraId="6914D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6072A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31C206E" w14:textId="77777777" w:rsidR="00C24AD2" w:rsidRDefault="00000000">
            <w:pPr>
              <w:spacing w:after="0" w:line="259" w:lineRule="auto"/>
              <w:ind w:left="0" w:firstLine="0"/>
            </w:pPr>
            <w:r>
              <w:rPr>
                <w:b w:val="0"/>
                <w:sz w:val="21"/>
              </w:rPr>
              <w:t>12/31/2024</w:t>
            </w:r>
          </w:p>
        </w:tc>
      </w:tr>
      <w:tr w:rsidR="00C24AD2" w14:paraId="550AC79C"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088F4C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123CA0B"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bl>
    <w:p w14:paraId="19988DAF" w14:textId="77777777" w:rsidR="00C24AD2" w:rsidRDefault="00000000">
      <w:pPr>
        <w:ind w:left="-5"/>
      </w:pPr>
      <w:r>
        <w:lastRenderedPageBreak/>
        <w:t>Subward No: 192984-219897</w:t>
      </w:r>
    </w:p>
    <w:tbl>
      <w:tblPr>
        <w:tblStyle w:val="TableGrid"/>
        <w:tblW w:w="10560" w:type="dxa"/>
        <w:tblInd w:w="0" w:type="dxa"/>
        <w:tblCellMar>
          <w:top w:w="45" w:type="dxa"/>
          <w:left w:w="68" w:type="dxa"/>
          <w:bottom w:w="0" w:type="dxa"/>
          <w:right w:w="85" w:type="dxa"/>
        </w:tblCellMar>
        <w:tblLook w:val="04A0" w:firstRow="1" w:lastRow="0" w:firstColumn="1" w:lastColumn="0" w:noHBand="0" w:noVBand="1"/>
      </w:tblPr>
      <w:tblGrid>
        <w:gridCol w:w="5280"/>
        <w:gridCol w:w="5280"/>
      </w:tblGrid>
      <w:tr w:rsidR="00C24AD2" w14:paraId="7D029E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8021A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A96FA07" w14:textId="77777777" w:rsidR="00C24AD2" w:rsidRDefault="00000000">
            <w:pPr>
              <w:spacing w:after="0" w:line="259" w:lineRule="auto"/>
              <w:ind w:left="0" w:firstLine="0"/>
            </w:pPr>
            <w:r>
              <w:rPr>
                <w:b w:val="0"/>
                <w:sz w:val="21"/>
              </w:rPr>
              <w:t>Contract: Purchase Order</w:t>
            </w:r>
          </w:p>
        </w:tc>
      </w:tr>
      <w:tr w:rsidR="00C24AD2" w14:paraId="06382F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8A5E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D50F79D" w14:textId="77777777" w:rsidR="00C24AD2" w:rsidRDefault="00000000">
            <w:pPr>
              <w:spacing w:after="0" w:line="259" w:lineRule="auto"/>
              <w:ind w:left="0" w:firstLine="0"/>
            </w:pPr>
            <w:r>
              <w:rPr>
                <w:b w:val="0"/>
                <w:sz w:val="21"/>
              </w:rPr>
              <w:t>$500,000.00</w:t>
            </w:r>
          </w:p>
        </w:tc>
      </w:tr>
      <w:tr w:rsidR="00C24AD2" w14:paraId="217A8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0704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E60C536" w14:textId="77777777" w:rsidR="00C24AD2" w:rsidRDefault="00000000">
            <w:pPr>
              <w:spacing w:after="0" w:line="259" w:lineRule="auto"/>
              <w:ind w:left="0" w:firstLine="0"/>
            </w:pPr>
            <w:r>
              <w:rPr>
                <w:b w:val="0"/>
                <w:sz w:val="21"/>
              </w:rPr>
              <w:t>7/1/2022</w:t>
            </w:r>
          </w:p>
        </w:tc>
      </w:tr>
      <w:tr w:rsidR="00C24AD2" w14:paraId="557BA9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55C3E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64879F5" w14:textId="77777777" w:rsidR="00C24AD2" w:rsidRDefault="00000000">
            <w:pPr>
              <w:spacing w:after="0" w:line="259" w:lineRule="auto"/>
              <w:ind w:left="0" w:firstLine="0"/>
            </w:pPr>
            <w:r>
              <w:rPr>
                <w:b w:val="0"/>
                <w:sz w:val="21"/>
              </w:rPr>
              <w:t>815 WEST 63RD STREET</w:t>
            </w:r>
          </w:p>
        </w:tc>
      </w:tr>
      <w:tr w:rsidR="00C24AD2" w14:paraId="035B23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2C3A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4B8DF4B" w14:textId="77777777" w:rsidR="00C24AD2" w:rsidRDefault="00000000">
            <w:pPr>
              <w:spacing w:after="0" w:line="259" w:lineRule="auto"/>
              <w:ind w:left="0" w:firstLine="0"/>
            </w:pPr>
            <w:r>
              <w:rPr>
                <w:b w:val="0"/>
                <w:sz w:val="21"/>
              </w:rPr>
              <w:t>2ND FLOOR</w:t>
            </w:r>
          </w:p>
        </w:tc>
      </w:tr>
      <w:tr w:rsidR="00C24AD2" w14:paraId="2DD626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633FE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C96BCCF" w14:textId="77777777" w:rsidR="00C24AD2" w:rsidRDefault="00C24AD2">
            <w:pPr>
              <w:spacing w:after="160" w:line="259" w:lineRule="auto"/>
              <w:ind w:left="0" w:firstLine="0"/>
            </w:pPr>
          </w:p>
        </w:tc>
      </w:tr>
      <w:tr w:rsidR="00C24AD2" w14:paraId="423C07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A17A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18B25F5" w14:textId="77777777" w:rsidR="00C24AD2" w:rsidRDefault="00000000">
            <w:pPr>
              <w:spacing w:after="0" w:line="259" w:lineRule="auto"/>
              <w:ind w:left="0" w:firstLine="0"/>
            </w:pPr>
            <w:r>
              <w:rPr>
                <w:b w:val="0"/>
                <w:sz w:val="21"/>
              </w:rPr>
              <w:t>CHICAGO</w:t>
            </w:r>
          </w:p>
        </w:tc>
      </w:tr>
      <w:tr w:rsidR="00C24AD2" w14:paraId="154893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E83D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443F98" w14:textId="77777777" w:rsidR="00C24AD2" w:rsidRDefault="00000000">
            <w:pPr>
              <w:spacing w:after="0" w:line="259" w:lineRule="auto"/>
              <w:ind w:left="0" w:firstLine="0"/>
            </w:pPr>
            <w:r>
              <w:rPr>
                <w:b w:val="0"/>
                <w:sz w:val="21"/>
              </w:rPr>
              <w:t>IL</w:t>
            </w:r>
          </w:p>
        </w:tc>
      </w:tr>
      <w:tr w:rsidR="00C24AD2" w14:paraId="183CC1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C4A9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5D71B3D" w14:textId="77777777" w:rsidR="00C24AD2" w:rsidRDefault="00000000">
            <w:pPr>
              <w:spacing w:after="0" w:line="259" w:lineRule="auto"/>
              <w:ind w:left="0" w:firstLine="0"/>
            </w:pPr>
            <w:r>
              <w:rPr>
                <w:b w:val="0"/>
                <w:sz w:val="21"/>
              </w:rPr>
              <w:t>60621</w:t>
            </w:r>
          </w:p>
        </w:tc>
      </w:tr>
      <w:tr w:rsidR="00C24AD2" w14:paraId="4A9CFD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D69E9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D8ECEB6" w14:textId="77777777" w:rsidR="00C24AD2" w:rsidRDefault="00C24AD2">
            <w:pPr>
              <w:spacing w:after="160" w:line="259" w:lineRule="auto"/>
              <w:ind w:left="0" w:firstLine="0"/>
            </w:pPr>
          </w:p>
        </w:tc>
      </w:tr>
      <w:tr w:rsidR="00C24AD2" w14:paraId="6A23C5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B3FCB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AF3E84E" w14:textId="77777777" w:rsidR="00C24AD2" w:rsidRDefault="00000000">
            <w:pPr>
              <w:spacing w:after="0" w:line="259" w:lineRule="auto"/>
              <w:ind w:left="0" w:firstLine="0"/>
            </w:pPr>
            <w:r>
              <w:rPr>
                <w:b w:val="0"/>
                <w:sz w:val="21"/>
              </w:rPr>
              <w:t>Support the activities of the program</w:t>
            </w:r>
          </w:p>
        </w:tc>
      </w:tr>
      <w:tr w:rsidR="00C24AD2" w14:paraId="15622C9F" w14:textId="77777777">
        <w:trPr>
          <w:trHeight w:val="282"/>
        </w:trPr>
        <w:tc>
          <w:tcPr>
            <w:tcW w:w="5280" w:type="dxa"/>
            <w:tcBorders>
              <w:top w:val="single" w:sz="6" w:space="0" w:color="000000"/>
              <w:left w:val="single" w:sz="6" w:space="0" w:color="000000"/>
              <w:bottom w:val="nil"/>
              <w:right w:val="single" w:sz="6" w:space="0" w:color="000000"/>
            </w:tcBorders>
          </w:tcPr>
          <w:p w14:paraId="7962CF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EC3B777" w14:textId="77777777" w:rsidR="00C24AD2" w:rsidRDefault="00C24AD2">
            <w:pPr>
              <w:spacing w:after="160" w:line="259" w:lineRule="auto"/>
              <w:ind w:left="0" w:firstLine="0"/>
            </w:pPr>
          </w:p>
        </w:tc>
      </w:tr>
      <w:tr w:rsidR="00C24AD2" w14:paraId="66EEC4EB" w14:textId="77777777">
        <w:trPr>
          <w:trHeight w:val="302"/>
        </w:trPr>
        <w:tc>
          <w:tcPr>
            <w:tcW w:w="5280" w:type="dxa"/>
            <w:tcBorders>
              <w:top w:val="nil"/>
              <w:left w:val="single" w:sz="6" w:space="0" w:color="000000"/>
              <w:bottom w:val="single" w:sz="6" w:space="0" w:color="000000"/>
              <w:right w:val="single" w:sz="6" w:space="0" w:color="000000"/>
            </w:tcBorders>
          </w:tcPr>
          <w:p w14:paraId="725681D0" w14:textId="77777777" w:rsidR="00C24AD2" w:rsidRDefault="00000000">
            <w:pPr>
              <w:spacing w:after="0" w:line="259" w:lineRule="auto"/>
              <w:ind w:left="0" w:firstLine="0"/>
            </w:pPr>
            <w:r>
              <w:rPr>
                <w:b w:val="0"/>
                <w:sz w:val="21"/>
              </w:rPr>
              <w:t>Subrecipient</w:t>
            </w:r>
          </w:p>
        </w:tc>
        <w:tc>
          <w:tcPr>
            <w:tcW w:w="5280" w:type="dxa"/>
            <w:tcBorders>
              <w:top w:val="nil"/>
              <w:left w:val="single" w:sz="6" w:space="0" w:color="000000"/>
              <w:bottom w:val="single" w:sz="6" w:space="0" w:color="000000"/>
              <w:right w:val="single" w:sz="6" w:space="0" w:color="000000"/>
            </w:tcBorders>
          </w:tcPr>
          <w:p w14:paraId="7BBEEF49" w14:textId="77777777" w:rsidR="00C24AD2" w:rsidRDefault="00000000">
            <w:pPr>
              <w:spacing w:after="0" w:line="259" w:lineRule="auto"/>
              <w:ind w:left="0" w:firstLine="0"/>
            </w:pPr>
            <w:r>
              <w:rPr>
                <w:b w:val="0"/>
                <w:sz w:val="21"/>
              </w:rPr>
              <w:t>TEAMWORK ENGLEWOOD</w:t>
            </w:r>
          </w:p>
        </w:tc>
      </w:tr>
      <w:tr w:rsidR="00C24AD2" w14:paraId="02460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55FE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63C4C3F" w14:textId="77777777" w:rsidR="00C24AD2" w:rsidRDefault="00000000">
            <w:pPr>
              <w:spacing w:after="0" w:line="259" w:lineRule="auto"/>
              <w:ind w:left="0" w:firstLine="0"/>
            </w:pPr>
            <w:r>
              <w:rPr>
                <w:b w:val="0"/>
                <w:sz w:val="21"/>
              </w:rPr>
              <w:t>7/1/2022</w:t>
            </w:r>
          </w:p>
        </w:tc>
      </w:tr>
      <w:tr w:rsidR="00C24AD2" w14:paraId="3B403B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B4DE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DE8E906" w14:textId="77777777" w:rsidR="00C24AD2" w:rsidRDefault="00000000">
            <w:pPr>
              <w:spacing w:after="0" w:line="259" w:lineRule="auto"/>
              <w:ind w:left="0" w:firstLine="0"/>
            </w:pPr>
            <w:r>
              <w:rPr>
                <w:b w:val="0"/>
                <w:sz w:val="21"/>
              </w:rPr>
              <w:t>12/31/2024</w:t>
            </w:r>
          </w:p>
        </w:tc>
      </w:tr>
      <w:tr w:rsidR="00C24AD2" w14:paraId="2CA0DC92"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A3AAA0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798D144"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bl>
    <w:p w14:paraId="323A8FBA" w14:textId="77777777" w:rsidR="00C24AD2" w:rsidRDefault="00000000">
      <w:pPr>
        <w:ind w:left="-5"/>
      </w:pPr>
      <w:r>
        <w:t>Subward No: 192979-226211</w:t>
      </w:r>
    </w:p>
    <w:tbl>
      <w:tblPr>
        <w:tblStyle w:val="TableGrid"/>
        <w:tblW w:w="10560" w:type="dxa"/>
        <w:tblInd w:w="0" w:type="dxa"/>
        <w:tblCellMar>
          <w:top w:w="112" w:type="dxa"/>
          <w:left w:w="68" w:type="dxa"/>
          <w:bottom w:w="0" w:type="dxa"/>
          <w:right w:w="85" w:type="dxa"/>
        </w:tblCellMar>
        <w:tblLook w:val="04A0" w:firstRow="1" w:lastRow="0" w:firstColumn="1" w:lastColumn="0" w:noHBand="0" w:noVBand="1"/>
      </w:tblPr>
      <w:tblGrid>
        <w:gridCol w:w="5280"/>
        <w:gridCol w:w="5280"/>
      </w:tblGrid>
      <w:tr w:rsidR="00C24AD2" w14:paraId="400877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89F6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F6E051" w14:textId="77777777" w:rsidR="00C24AD2" w:rsidRDefault="00000000">
            <w:pPr>
              <w:spacing w:after="0" w:line="259" w:lineRule="auto"/>
              <w:ind w:left="0" w:firstLine="0"/>
            </w:pPr>
            <w:r>
              <w:rPr>
                <w:b w:val="0"/>
                <w:sz w:val="21"/>
              </w:rPr>
              <w:t>Contract: Purchase Order</w:t>
            </w:r>
          </w:p>
        </w:tc>
      </w:tr>
      <w:tr w:rsidR="00C24AD2" w14:paraId="29FD3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71E5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B4ED38" w14:textId="77777777" w:rsidR="00C24AD2" w:rsidRDefault="00000000">
            <w:pPr>
              <w:spacing w:after="0" w:line="259" w:lineRule="auto"/>
              <w:ind w:left="0" w:firstLine="0"/>
            </w:pPr>
            <w:r>
              <w:rPr>
                <w:b w:val="0"/>
                <w:sz w:val="21"/>
              </w:rPr>
              <w:t>$500,000.00</w:t>
            </w:r>
          </w:p>
        </w:tc>
      </w:tr>
      <w:tr w:rsidR="00C24AD2" w14:paraId="2CF499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3939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CD33066" w14:textId="77777777" w:rsidR="00C24AD2" w:rsidRDefault="00000000">
            <w:pPr>
              <w:spacing w:after="0" w:line="259" w:lineRule="auto"/>
              <w:ind w:left="0" w:firstLine="0"/>
            </w:pPr>
            <w:r>
              <w:rPr>
                <w:b w:val="0"/>
                <w:sz w:val="21"/>
              </w:rPr>
              <w:t>7/1/2022</w:t>
            </w:r>
          </w:p>
        </w:tc>
      </w:tr>
      <w:tr w:rsidR="00C24AD2" w14:paraId="414A3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6E13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8EB2DD7" w14:textId="77777777" w:rsidR="00C24AD2" w:rsidRDefault="00000000">
            <w:pPr>
              <w:spacing w:after="0" w:line="259" w:lineRule="auto"/>
              <w:ind w:left="0" w:firstLine="0"/>
            </w:pPr>
            <w:r>
              <w:rPr>
                <w:b w:val="0"/>
                <w:sz w:val="21"/>
              </w:rPr>
              <w:t>6018 South Saint Lawrence Avenue</w:t>
            </w:r>
          </w:p>
        </w:tc>
      </w:tr>
      <w:tr w:rsidR="00C24AD2" w14:paraId="5953FE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615D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841A498" w14:textId="77777777" w:rsidR="00C24AD2" w:rsidRDefault="00000000">
            <w:pPr>
              <w:spacing w:after="0" w:line="259" w:lineRule="auto"/>
              <w:ind w:left="0" w:firstLine="0"/>
            </w:pPr>
            <w:r>
              <w:rPr>
                <w:b w:val="0"/>
                <w:sz w:val="21"/>
              </w:rPr>
              <w:t>Unit #1</w:t>
            </w:r>
          </w:p>
        </w:tc>
      </w:tr>
      <w:tr w:rsidR="00C24AD2" w14:paraId="6C9EE9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7B04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D12283F" w14:textId="77777777" w:rsidR="00C24AD2" w:rsidRDefault="00C24AD2">
            <w:pPr>
              <w:spacing w:after="160" w:line="259" w:lineRule="auto"/>
              <w:ind w:left="0" w:firstLine="0"/>
            </w:pPr>
          </w:p>
        </w:tc>
      </w:tr>
      <w:tr w:rsidR="00C24AD2" w14:paraId="51F3D6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8345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3ABD413" w14:textId="77777777" w:rsidR="00C24AD2" w:rsidRDefault="00000000">
            <w:pPr>
              <w:spacing w:after="0" w:line="259" w:lineRule="auto"/>
              <w:ind w:left="0" w:firstLine="0"/>
            </w:pPr>
            <w:r>
              <w:rPr>
                <w:b w:val="0"/>
                <w:sz w:val="21"/>
              </w:rPr>
              <w:t>CHICAGO</w:t>
            </w:r>
          </w:p>
        </w:tc>
      </w:tr>
      <w:tr w:rsidR="00C24AD2" w14:paraId="433582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AD283"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1A9E3E" w14:textId="77777777" w:rsidR="00C24AD2" w:rsidRDefault="00000000">
            <w:pPr>
              <w:spacing w:after="0" w:line="259" w:lineRule="auto"/>
              <w:ind w:left="0" w:firstLine="0"/>
            </w:pPr>
            <w:r>
              <w:rPr>
                <w:b w:val="0"/>
                <w:sz w:val="21"/>
              </w:rPr>
              <w:t>IL</w:t>
            </w:r>
          </w:p>
        </w:tc>
      </w:tr>
      <w:tr w:rsidR="00C24AD2" w14:paraId="7CC6C1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3716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8B32CB4" w14:textId="77777777" w:rsidR="00C24AD2" w:rsidRDefault="00000000">
            <w:pPr>
              <w:spacing w:after="0" w:line="259" w:lineRule="auto"/>
              <w:ind w:left="0" w:firstLine="0"/>
            </w:pPr>
            <w:r>
              <w:rPr>
                <w:b w:val="0"/>
                <w:sz w:val="21"/>
              </w:rPr>
              <w:t>60637</w:t>
            </w:r>
          </w:p>
        </w:tc>
      </w:tr>
      <w:tr w:rsidR="00C24AD2" w14:paraId="51555A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DB3A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2E18918" w14:textId="77777777" w:rsidR="00C24AD2" w:rsidRDefault="00C24AD2">
            <w:pPr>
              <w:spacing w:after="160" w:line="259" w:lineRule="auto"/>
              <w:ind w:left="0" w:firstLine="0"/>
            </w:pPr>
          </w:p>
        </w:tc>
      </w:tr>
      <w:tr w:rsidR="00C24AD2" w14:paraId="02165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DFDA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C48DB6B" w14:textId="77777777" w:rsidR="00C24AD2" w:rsidRDefault="00000000">
            <w:pPr>
              <w:spacing w:after="0" w:line="259" w:lineRule="auto"/>
              <w:ind w:left="0" w:firstLine="0"/>
            </w:pPr>
            <w:r>
              <w:rPr>
                <w:b w:val="0"/>
                <w:sz w:val="21"/>
              </w:rPr>
              <w:t>Support the activities of the program</w:t>
            </w:r>
          </w:p>
        </w:tc>
      </w:tr>
      <w:tr w:rsidR="00C24AD2" w14:paraId="623D48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A99D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36B9B9A" w14:textId="77777777" w:rsidR="00C24AD2" w:rsidRDefault="00000000">
            <w:pPr>
              <w:spacing w:after="0" w:line="259" w:lineRule="auto"/>
              <w:ind w:left="0" w:firstLine="0"/>
            </w:pPr>
            <w:r>
              <w:rPr>
                <w:b w:val="0"/>
                <w:sz w:val="21"/>
              </w:rPr>
              <w:t>IAYV INC</w:t>
            </w:r>
          </w:p>
        </w:tc>
      </w:tr>
      <w:tr w:rsidR="00C24AD2" w14:paraId="0D3E71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0E94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202B74B" w14:textId="77777777" w:rsidR="00C24AD2" w:rsidRDefault="00000000">
            <w:pPr>
              <w:spacing w:after="0" w:line="259" w:lineRule="auto"/>
              <w:ind w:left="0" w:firstLine="0"/>
            </w:pPr>
            <w:r>
              <w:rPr>
                <w:b w:val="0"/>
                <w:sz w:val="21"/>
              </w:rPr>
              <w:t>7/1/2022</w:t>
            </w:r>
          </w:p>
        </w:tc>
      </w:tr>
      <w:tr w:rsidR="00C24AD2" w14:paraId="63C6D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A5FF2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E3A0B0E" w14:textId="77777777" w:rsidR="00C24AD2" w:rsidRDefault="00000000">
            <w:pPr>
              <w:spacing w:after="0" w:line="259" w:lineRule="auto"/>
              <w:ind w:left="0" w:firstLine="0"/>
            </w:pPr>
            <w:r>
              <w:rPr>
                <w:b w:val="0"/>
                <w:sz w:val="21"/>
              </w:rPr>
              <w:t>12/31/2024</w:t>
            </w:r>
          </w:p>
        </w:tc>
      </w:tr>
      <w:tr w:rsidR="00C24AD2" w14:paraId="79492A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7835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1273C83" w14:textId="77777777" w:rsidR="00C24AD2" w:rsidRDefault="00000000">
            <w:pPr>
              <w:spacing w:after="0" w:line="259" w:lineRule="auto"/>
              <w:ind w:left="0" w:firstLine="0"/>
            </w:pPr>
            <w:r>
              <w:rPr>
                <w:b w:val="0"/>
                <w:sz w:val="21"/>
              </w:rPr>
              <w:t>Other</w:t>
            </w:r>
          </w:p>
        </w:tc>
      </w:tr>
      <w:tr w:rsidR="00C24AD2" w14:paraId="7287F156"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06E22B3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DA01D11" w14:textId="77777777" w:rsidR="00C24AD2" w:rsidRDefault="00000000">
            <w:pPr>
              <w:spacing w:after="0" w:line="259" w:lineRule="auto"/>
              <w:ind w:left="0" w:firstLine="0"/>
            </w:pPr>
            <w:r>
              <w:rPr>
                <w:b w:val="0"/>
                <w:sz w:val="21"/>
              </w:rPr>
              <w:t>The City of Chicago intends to provide grants to holistically address vacancies and poor conditions along commercial corridors This will include aid to small businesses to activate storefront interiors through pop-up or longer-term leases artists to create exterior pieces that will engage the community and beautify the corridor and funding for existing small businesses to complete facade improvements Additionally the POP! Public Outdoor Plaza program will convert vacant lots into temporary public gathering spaces including spaces for public art projects temporary sports facilities and pop-up commercial spaces</w:t>
            </w:r>
          </w:p>
        </w:tc>
      </w:tr>
    </w:tbl>
    <w:p w14:paraId="64425A1D" w14:textId="77777777" w:rsidR="00C24AD2" w:rsidRDefault="00000000">
      <w:pPr>
        <w:ind w:left="-5"/>
      </w:pPr>
      <w:r>
        <w:t>Subward No: 192975-197279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0B98B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7FDB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1C9CD5" w14:textId="77777777" w:rsidR="00C24AD2" w:rsidRDefault="00000000">
            <w:pPr>
              <w:spacing w:after="0" w:line="259" w:lineRule="auto"/>
              <w:ind w:left="0" w:firstLine="0"/>
            </w:pPr>
            <w:r>
              <w:rPr>
                <w:b w:val="0"/>
                <w:sz w:val="21"/>
              </w:rPr>
              <w:t>Contract: Purchase Order</w:t>
            </w:r>
          </w:p>
        </w:tc>
      </w:tr>
      <w:tr w:rsidR="00C24AD2" w14:paraId="372538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21960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884BBCC" w14:textId="77777777" w:rsidR="00C24AD2" w:rsidRDefault="00000000">
            <w:pPr>
              <w:spacing w:after="0" w:line="259" w:lineRule="auto"/>
              <w:ind w:left="0" w:firstLine="0"/>
            </w:pPr>
            <w:r>
              <w:rPr>
                <w:b w:val="0"/>
                <w:sz w:val="21"/>
              </w:rPr>
              <w:t>$318,283.00</w:t>
            </w:r>
          </w:p>
        </w:tc>
      </w:tr>
      <w:tr w:rsidR="00C24AD2" w14:paraId="7F861CAA" w14:textId="77777777">
        <w:trPr>
          <w:trHeight w:val="253"/>
        </w:trPr>
        <w:tc>
          <w:tcPr>
            <w:tcW w:w="5280" w:type="dxa"/>
            <w:tcBorders>
              <w:top w:val="single" w:sz="6" w:space="0" w:color="000000"/>
              <w:left w:val="single" w:sz="6" w:space="0" w:color="000000"/>
              <w:bottom w:val="nil"/>
              <w:right w:val="single" w:sz="6" w:space="0" w:color="000000"/>
            </w:tcBorders>
          </w:tcPr>
          <w:p w14:paraId="29EEE9B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D88432E" w14:textId="77777777" w:rsidR="00C24AD2" w:rsidRDefault="00C24AD2">
            <w:pPr>
              <w:spacing w:after="160" w:line="259" w:lineRule="auto"/>
              <w:ind w:left="0" w:firstLine="0"/>
            </w:pPr>
          </w:p>
        </w:tc>
      </w:tr>
      <w:tr w:rsidR="00C24AD2" w14:paraId="2D2D727D" w14:textId="77777777">
        <w:trPr>
          <w:trHeight w:val="302"/>
        </w:trPr>
        <w:tc>
          <w:tcPr>
            <w:tcW w:w="5280" w:type="dxa"/>
            <w:tcBorders>
              <w:top w:val="nil"/>
              <w:left w:val="single" w:sz="6" w:space="0" w:color="000000"/>
              <w:bottom w:val="single" w:sz="6" w:space="0" w:color="000000"/>
              <w:right w:val="single" w:sz="6" w:space="0" w:color="000000"/>
            </w:tcBorders>
          </w:tcPr>
          <w:p w14:paraId="5706A79C"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3558DD45" w14:textId="77777777" w:rsidR="00C24AD2" w:rsidRDefault="00000000">
            <w:pPr>
              <w:spacing w:after="0" w:line="259" w:lineRule="auto"/>
              <w:ind w:left="0" w:firstLine="0"/>
            </w:pPr>
            <w:r>
              <w:rPr>
                <w:b w:val="0"/>
                <w:sz w:val="21"/>
              </w:rPr>
              <w:t>7/1/2022</w:t>
            </w:r>
          </w:p>
        </w:tc>
      </w:tr>
      <w:tr w:rsidR="00C24AD2" w14:paraId="5302D9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DF7C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86698DB" w14:textId="77777777" w:rsidR="00C24AD2" w:rsidRDefault="00000000">
            <w:pPr>
              <w:spacing w:after="0" w:line="259" w:lineRule="auto"/>
              <w:ind w:left="0" w:firstLine="0"/>
            </w:pPr>
            <w:r>
              <w:rPr>
                <w:b w:val="0"/>
                <w:sz w:val="21"/>
              </w:rPr>
              <w:t>4619 N Broadway St</w:t>
            </w:r>
          </w:p>
        </w:tc>
      </w:tr>
      <w:tr w:rsidR="00C24AD2" w14:paraId="24D220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DE39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20510C" w14:textId="77777777" w:rsidR="00C24AD2" w:rsidRDefault="00C24AD2">
            <w:pPr>
              <w:spacing w:after="160" w:line="259" w:lineRule="auto"/>
              <w:ind w:left="0" w:firstLine="0"/>
            </w:pPr>
          </w:p>
        </w:tc>
      </w:tr>
      <w:tr w:rsidR="00C24AD2" w14:paraId="32AC87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9E60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43B5158" w14:textId="77777777" w:rsidR="00C24AD2" w:rsidRDefault="00C24AD2">
            <w:pPr>
              <w:spacing w:after="160" w:line="259" w:lineRule="auto"/>
              <w:ind w:left="0" w:firstLine="0"/>
            </w:pPr>
          </w:p>
        </w:tc>
      </w:tr>
      <w:tr w:rsidR="00C24AD2" w14:paraId="20F1B3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E6176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91BF779" w14:textId="77777777" w:rsidR="00C24AD2" w:rsidRDefault="00000000">
            <w:pPr>
              <w:spacing w:after="0" w:line="259" w:lineRule="auto"/>
              <w:ind w:left="0" w:firstLine="0"/>
            </w:pPr>
            <w:r>
              <w:rPr>
                <w:b w:val="0"/>
                <w:sz w:val="21"/>
              </w:rPr>
              <w:t>Chicago</w:t>
            </w:r>
          </w:p>
        </w:tc>
      </w:tr>
      <w:tr w:rsidR="00C24AD2" w14:paraId="0B38F5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E66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0B8D50" w14:textId="77777777" w:rsidR="00C24AD2" w:rsidRDefault="00000000">
            <w:pPr>
              <w:spacing w:after="0" w:line="259" w:lineRule="auto"/>
              <w:ind w:left="0" w:firstLine="0"/>
            </w:pPr>
            <w:r>
              <w:rPr>
                <w:b w:val="0"/>
                <w:sz w:val="21"/>
              </w:rPr>
              <w:t>IL</w:t>
            </w:r>
          </w:p>
        </w:tc>
      </w:tr>
      <w:tr w:rsidR="00C24AD2" w14:paraId="0FC65C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5CFD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273CE83" w14:textId="77777777" w:rsidR="00C24AD2" w:rsidRDefault="00000000">
            <w:pPr>
              <w:spacing w:after="0" w:line="259" w:lineRule="auto"/>
              <w:ind w:left="0" w:firstLine="0"/>
            </w:pPr>
            <w:r>
              <w:rPr>
                <w:b w:val="0"/>
                <w:sz w:val="21"/>
              </w:rPr>
              <w:t>60640</w:t>
            </w:r>
          </w:p>
        </w:tc>
      </w:tr>
      <w:tr w:rsidR="00C24AD2" w14:paraId="31F58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9C82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30FD89C" w14:textId="77777777" w:rsidR="00C24AD2" w:rsidRDefault="00C24AD2">
            <w:pPr>
              <w:spacing w:after="160" w:line="259" w:lineRule="auto"/>
              <w:ind w:left="0" w:firstLine="0"/>
            </w:pPr>
          </w:p>
        </w:tc>
      </w:tr>
      <w:tr w:rsidR="00C24AD2" w14:paraId="0F17B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8594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3A57F76" w14:textId="77777777" w:rsidR="00C24AD2" w:rsidRDefault="00000000">
            <w:pPr>
              <w:spacing w:after="0" w:line="259" w:lineRule="auto"/>
              <w:ind w:left="0" w:firstLine="0"/>
            </w:pPr>
            <w:r>
              <w:rPr>
                <w:b w:val="0"/>
                <w:sz w:val="21"/>
              </w:rPr>
              <w:t>community development program</w:t>
            </w:r>
          </w:p>
        </w:tc>
      </w:tr>
      <w:tr w:rsidR="00C24AD2" w14:paraId="3A4E9F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7657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B9B27B1" w14:textId="77777777" w:rsidR="00C24AD2" w:rsidRDefault="00000000">
            <w:pPr>
              <w:spacing w:after="0" w:line="259" w:lineRule="auto"/>
              <w:ind w:left="0" w:firstLine="0"/>
            </w:pPr>
            <w:r>
              <w:rPr>
                <w:b w:val="0"/>
                <w:sz w:val="21"/>
              </w:rPr>
              <w:t>UPTOWN UNITED</w:t>
            </w:r>
          </w:p>
        </w:tc>
      </w:tr>
      <w:tr w:rsidR="00C24AD2" w14:paraId="1DD913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4D2E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C5BEE7D" w14:textId="77777777" w:rsidR="00C24AD2" w:rsidRDefault="00000000">
            <w:pPr>
              <w:spacing w:after="0" w:line="259" w:lineRule="auto"/>
              <w:ind w:left="0" w:firstLine="0"/>
            </w:pPr>
            <w:r>
              <w:rPr>
                <w:b w:val="0"/>
                <w:sz w:val="21"/>
              </w:rPr>
              <w:t>7/1/2022</w:t>
            </w:r>
          </w:p>
        </w:tc>
      </w:tr>
      <w:tr w:rsidR="00C24AD2" w14:paraId="2ECF35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ED8FF"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F377D50" w14:textId="77777777" w:rsidR="00C24AD2" w:rsidRDefault="00000000">
            <w:pPr>
              <w:spacing w:after="0" w:line="259" w:lineRule="auto"/>
              <w:ind w:left="0" w:firstLine="0"/>
            </w:pPr>
            <w:r>
              <w:rPr>
                <w:b w:val="0"/>
                <w:sz w:val="21"/>
              </w:rPr>
              <w:t>6/30/2025</w:t>
            </w:r>
          </w:p>
        </w:tc>
      </w:tr>
    </w:tbl>
    <w:p w14:paraId="5E3B24F4" w14:textId="77777777" w:rsidR="00C24AD2" w:rsidRDefault="00000000">
      <w:pPr>
        <w:ind w:left="-5"/>
      </w:pPr>
      <w:r>
        <w:t>Subward No: 192982-197792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65F4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587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367651" w14:textId="77777777" w:rsidR="00C24AD2" w:rsidRDefault="00000000">
            <w:pPr>
              <w:spacing w:after="0" w:line="259" w:lineRule="auto"/>
              <w:ind w:left="0" w:firstLine="0"/>
            </w:pPr>
            <w:r>
              <w:rPr>
                <w:b w:val="0"/>
                <w:sz w:val="21"/>
              </w:rPr>
              <w:t>Contract: Purchase Order</w:t>
            </w:r>
          </w:p>
        </w:tc>
      </w:tr>
      <w:tr w:rsidR="00C24AD2" w14:paraId="7576C9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0A52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7C5FE0" w14:textId="77777777" w:rsidR="00C24AD2" w:rsidRDefault="00000000">
            <w:pPr>
              <w:spacing w:after="0" w:line="259" w:lineRule="auto"/>
              <w:ind w:left="0" w:firstLine="0"/>
            </w:pPr>
            <w:r>
              <w:rPr>
                <w:b w:val="0"/>
                <w:sz w:val="21"/>
              </w:rPr>
              <w:t>$500,000.00</w:t>
            </w:r>
          </w:p>
        </w:tc>
      </w:tr>
      <w:tr w:rsidR="00C24AD2" w14:paraId="1CFC4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4656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E834509" w14:textId="77777777" w:rsidR="00C24AD2" w:rsidRDefault="00000000">
            <w:pPr>
              <w:spacing w:after="0" w:line="259" w:lineRule="auto"/>
              <w:ind w:left="0" w:firstLine="0"/>
            </w:pPr>
            <w:r>
              <w:rPr>
                <w:b w:val="0"/>
                <w:sz w:val="21"/>
              </w:rPr>
              <w:t>5/1/2022</w:t>
            </w:r>
          </w:p>
        </w:tc>
      </w:tr>
      <w:tr w:rsidR="00C24AD2" w14:paraId="5C3AC6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C939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A26593F" w14:textId="77777777" w:rsidR="00C24AD2" w:rsidRDefault="00000000">
            <w:pPr>
              <w:spacing w:after="0" w:line="259" w:lineRule="auto"/>
              <w:ind w:left="0" w:firstLine="0"/>
            </w:pPr>
            <w:r>
              <w:rPr>
                <w:b w:val="0"/>
                <w:sz w:val="21"/>
              </w:rPr>
              <w:t>2744 W 63rd St</w:t>
            </w:r>
          </w:p>
        </w:tc>
      </w:tr>
      <w:tr w:rsidR="00C24AD2" w14:paraId="08053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AF0B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2232D7" w14:textId="77777777" w:rsidR="00C24AD2" w:rsidRDefault="00C24AD2">
            <w:pPr>
              <w:spacing w:after="160" w:line="259" w:lineRule="auto"/>
              <w:ind w:left="0" w:firstLine="0"/>
            </w:pPr>
          </w:p>
        </w:tc>
      </w:tr>
      <w:tr w:rsidR="00C24AD2" w14:paraId="7B4592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BB22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7DED95D" w14:textId="77777777" w:rsidR="00C24AD2" w:rsidRDefault="00C24AD2">
            <w:pPr>
              <w:spacing w:after="160" w:line="259" w:lineRule="auto"/>
              <w:ind w:left="0" w:firstLine="0"/>
            </w:pPr>
          </w:p>
        </w:tc>
      </w:tr>
      <w:tr w:rsidR="00C24AD2" w14:paraId="3641B2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0478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0C4BADF" w14:textId="77777777" w:rsidR="00C24AD2" w:rsidRDefault="00000000">
            <w:pPr>
              <w:spacing w:after="0" w:line="259" w:lineRule="auto"/>
              <w:ind w:left="0" w:firstLine="0"/>
            </w:pPr>
            <w:r>
              <w:rPr>
                <w:b w:val="0"/>
                <w:sz w:val="21"/>
              </w:rPr>
              <w:t>Chicago</w:t>
            </w:r>
          </w:p>
        </w:tc>
      </w:tr>
      <w:tr w:rsidR="00C24AD2" w14:paraId="6A036B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FD95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AF166DA" w14:textId="77777777" w:rsidR="00C24AD2" w:rsidRDefault="00000000">
            <w:pPr>
              <w:spacing w:after="0" w:line="259" w:lineRule="auto"/>
              <w:ind w:left="0" w:firstLine="0"/>
            </w:pPr>
            <w:r>
              <w:rPr>
                <w:b w:val="0"/>
                <w:sz w:val="21"/>
              </w:rPr>
              <w:t>IL</w:t>
            </w:r>
          </w:p>
        </w:tc>
      </w:tr>
      <w:tr w:rsidR="00C24AD2" w14:paraId="15ED98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0157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B53B904" w14:textId="77777777" w:rsidR="00C24AD2" w:rsidRDefault="00000000">
            <w:pPr>
              <w:spacing w:after="0" w:line="259" w:lineRule="auto"/>
              <w:ind w:left="0" w:firstLine="0"/>
            </w:pPr>
            <w:r>
              <w:rPr>
                <w:b w:val="0"/>
                <w:sz w:val="21"/>
              </w:rPr>
              <w:t>60629</w:t>
            </w:r>
          </w:p>
        </w:tc>
      </w:tr>
      <w:tr w:rsidR="00C24AD2" w14:paraId="0500E3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0D16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B3F432D" w14:textId="77777777" w:rsidR="00C24AD2" w:rsidRDefault="00C24AD2">
            <w:pPr>
              <w:spacing w:after="160" w:line="259" w:lineRule="auto"/>
              <w:ind w:left="0" w:firstLine="0"/>
            </w:pPr>
          </w:p>
        </w:tc>
      </w:tr>
      <w:tr w:rsidR="00C24AD2" w14:paraId="0C1E87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46A4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60E429F" w14:textId="77777777" w:rsidR="00C24AD2" w:rsidRDefault="00000000">
            <w:pPr>
              <w:spacing w:after="0" w:line="259" w:lineRule="auto"/>
              <w:ind w:left="0" w:firstLine="0"/>
            </w:pPr>
            <w:r>
              <w:rPr>
                <w:b w:val="0"/>
                <w:sz w:val="21"/>
              </w:rPr>
              <w:t>community development program</w:t>
            </w:r>
          </w:p>
        </w:tc>
      </w:tr>
      <w:tr w:rsidR="00C24AD2" w14:paraId="6E8C4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0A75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32FDF09" w14:textId="77777777" w:rsidR="00C24AD2" w:rsidRDefault="00000000">
            <w:pPr>
              <w:spacing w:after="0" w:line="259" w:lineRule="auto"/>
              <w:ind w:left="0" w:firstLine="0"/>
            </w:pPr>
            <w:r>
              <w:rPr>
                <w:b w:val="0"/>
                <w:sz w:val="21"/>
              </w:rPr>
              <w:t>INNER-CITY MUSLIM ACTION</w:t>
            </w:r>
          </w:p>
        </w:tc>
      </w:tr>
      <w:tr w:rsidR="00C24AD2" w14:paraId="2EB70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63C5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85A926" w14:textId="77777777" w:rsidR="00C24AD2" w:rsidRDefault="00000000">
            <w:pPr>
              <w:spacing w:after="0" w:line="259" w:lineRule="auto"/>
              <w:ind w:left="0" w:firstLine="0"/>
            </w:pPr>
            <w:r>
              <w:rPr>
                <w:b w:val="0"/>
                <w:sz w:val="21"/>
              </w:rPr>
              <w:t>5/1/2022</w:t>
            </w:r>
          </w:p>
        </w:tc>
      </w:tr>
      <w:tr w:rsidR="00C24AD2" w14:paraId="3D88BD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5B89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3C667CC" w14:textId="77777777" w:rsidR="00C24AD2" w:rsidRDefault="00000000">
            <w:pPr>
              <w:spacing w:after="0" w:line="259" w:lineRule="auto"/>
              <w:ind w:left="0" w:firstLine="0"/>
            </w:pPr>
            <w:r>
              <w:rPr>
                <w:b w:val="0"/>
                <w:sz w:val="21"/>
              </w:rPr>
              <w:t>6/30/2025</w:t>
            </w:r>
          </w:p>
        </w:tc>
      </w:tr>
    </w:tbl>
    <w:p w14:paraId="41E52567" w14:textId="77777777" w:rsidR="00C24AD2" w:rsidRDefault="00000000">
      <w:pPr>
        <w:ind w:left="-5"/>
      </w:pPr>
      <w:r>
        <w:t>Subward No: 188150-193223</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584CE4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8BD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E70238" w14:textId="77777777" w:rsidR="00C24AD2" w:rsidRDefault="00000000">
            <w:pPr>
              <w:spacing w:after="0" w:line="259" w:lineRule="auto"/>
              <w:ind w:left="0" w:firstLine="0"/>
            </w:pPr>
            <w:r>
              <w:rPr>
                <w:b w:val="0"/>
                <w:sz w:val="21"/>
              </w:rPr>
              <w:t>Contract: Purchase Order</w:t>
            </w:r>
          </w:p>
        </w:tc>
      </w:tr>
      <w:tr w:rsidR="00C24AD2" w14:paraId="006BD6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7976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1D84215" w14:textId="77777777" w:rsidR="00C24AD2" w:rsidRDefault="00000000">
            <w:pPr>
              <w:spacing w:after="0" w:line="259" w:lineRule="auto"/>
              <w:ind w:left="0" w:firstLine="0"/>
            </w:pPr>
            <w:r>
              <w:rPr>
                <w:b w:val="0"/>
                <w:sz w:val="21"/>
              </w:rPr>
              <w:t>$500,000.00</w:t>
            </w:r>
          </w:p>
        </w:tc>
      </w:tr>
      <w:tr w:rsidR="00C24AD2" w14:paraId="5FAF56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45F2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6C43197" w14:textId="77777777" w:rsidR="00C24AD2" w:rsidRDefault="00000000">
            <w:pPr>
              <w:spacing w:after="0" w:line="259" w:lineRule="auto"/>
              <w:ind w:left="0" w:firstLine="0"/>
            </w:pPr>
            <w:r>
              <w:rPr>
                <w:b w:val="0"/>
                <w:sz w:val="21"/>
              </w:rPr>
              <w:t>3/15/2022</w:t>
            </w:r>
          </w:p>
        </w:tc>
      </w:tr>
      <w:tr w:rsidR="00C24AD2" w14:paraId="31D64B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5CF1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063970" w14:textId="77777777" w:rsidR="00C24AD2" w:rsidRDefault="00000000">
            <w:pPr>
              <w:spacing w:after="0" w:line="259" w:lineRule="auto"/>
              <w:ind w:left="0" w:firstLine="0"/>
            </w:pPr>
            <w:r>
              <w:rPr>
                <w:b w:val="0"/>
                <w:sz w:val="21"/>
              </w:rPr>
              <w:t>P.O. Box 19217</w:t>
            </w:r>
          </w:p>
        </w:tc>
      </w:tr>
      <w:tr w:rsidR="00C24AD2" w14:paraId="1F200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13CE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15B1ACE" w14:textId="77777777" w:rsidR="00C24AD2" w:rsidRDefault="00C24AD2">
            <w:pPr>
              <w:spacing w:after="160" w:line="259" w:lineRule="auto"/>
              <w:ind w:left="0" w:firstLine="0"/>
            </w:pPr>
          </w:p>
        </w:tc>
      </w:tr>
      <w:tr w:rsidR="00C24AD2" w14:paraId="66706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F1C6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C514FD4" w14:textId="77777777" w:rsidR="00C24AD2" w:rsidRDefault="00C24AD2">
            <w:pPr>
              <w:spacing w:after="160" w:line="259" w:lineRule="auto"/>
              <w:ind w:left="0" w:firstLine="0"/>
            </w:pPr>
          </w:p>
        </w:tc>
      </w:tr>
      <w:tr w:rsidR="00C24AD2" w14:paraId="769193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5BB5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561088C" w14:textId="77777777" w:rsidR="00C24AD2" w:rsidRDefault="00000000">
            <w:pPr>
              <w:spacing w:after="0" w:line="259" w:lineRule="auto"/>
              <w:ind w:left="0" w:firstLine="0"/>
            </w:pPr>
            <w:r>
              <w:rPr>
                <w:b w:val="0"/>
                <w:sz w:val="21"/>
              </w:rPr>
              <w:t>CHICAGO</w:t>
            </w:r>
          </w:p>
        </w:tc>
      </w:tr>
      <w:tr w:rsidR="00C24AD2" w14:paraId="01227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CA2F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063D656" w14:textId="77777777" w:rsidR="00C24AD2" w:rsidRDefault="00000000">
            <w:pPr>
              <w:spacing w:after="0" w:line="259" w:lineRule="auto"/>
              <w:ind w:left="0" w:firstLine="0"/>
            </w:pPr>
            <w:r>
              <w:rPr>
                <w:b w:val="0"/>
                <w:sz w:val="21"/>
              </w:rPr>
              <w:t>IL</w:t>
            </w:r>
          </w:p>
        </w:tc>
      </w:tr>
      <w:tr w:rsidR="00C24AD2" w14:paraId="3F090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E152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2CF1FEF" w14:textId="77777777" w:rsidR="00C24AD2" w:rsidRDefault="00000000">
            <w:pPr>
              <w:spacing w:after="0" w:line="259" w:lineRule="auto"/>
              <w:ind w:left="0" w:firstLine="0"/>
            </w:pPr>
            <w:r>
              <w:rPr>
                <w:b w:val="0"/>
                <w:sz w:val="21"/>
              </w:rPr>
              <w:t>60619</w:t>
            </w:r>
          </w:p>
        </w:tc>
      </w:tr>
      <w:tr w:rsidR="00C24AD2" w14:paraId="212E179B" w14:textId="77777777">
        <w:trPr>
          <w:trHeight w:val="141"/>
        </w:trPr>
        <w:tc>
          <w:tcPr>
            <w:tcW w:w="5280" w:type="dxa"/>
            <w:tcBorders>
              <w:top w:val="single" w:sz="6" w:space="0" w:color="000000"/>
              <w:left w:val="single" w:sz="6" w:space="0" w:color="000000"/>
              <w:bottom w:val="nil"/>
              <w:right w:val="single" w:sz="6" w:space="0" w:color="000000"/>
            </w:tcBorders>
          </w:tcPr>
          <w:p w14:paraId="5998BA9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33B335B" w14:textId="77777777" w:rsidR="00C24AD2" w:rsidRDefault="00C24AD2">
            <w:pPr>
              <w:spacing w:after="160" w:line="259" w:lineRule="auto"/>
              <w:ind w:left="0" w:firstLine="0"/>
            </w:pPr>
          </w:p>
        </w:tc>
      </w:tr>
      <w:tr w:rsidR="00C24AD2" w14:paraId="5117646C" w14:textId="77777777">
        <w:trPr>
          <w:trHeight w:val="302"/>
        </w:trPr>
        <w:tc>
          <w:tcPr>
            <w:tcW w:w="5280" w:type="dxa"/>
            <w:tcBorders>
              <w:top w:val="nil"/>
              <w:left w:val="single" w:sz="6" w:space="0" w:color="000000"/>
              <w:bottom w:val="single" w:sz="6" w:space="0" w:color="000000"/>
              <w:right w:val="single" w:sz="6" w:space="0" w:color="000000"/>
            </w:tcBorders>
          </w:tcPr>
          <w:p w14:paraId="004C5E38"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0CC733B5" w14:textId="77777777" w:rsidR="00C24AD2" w:rsidRDefault="00C24AD2">
            <w:pPr>
              <w:spacing w:after="160" w:line="259" w:lineRule="auto"/>
              <w:ind w:left="0" w:firstLine="0"/>
            </w:pPr>
          </w:p>
        </w:tc>
      </w:tr>
      <w:tr w:rsidR="00C24AD2" w14:paraId="34513C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457E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F5CC07C" w14:textId="77777777" w:rsidR="00C24AD2" w:rsidRDefault="00000000">
            <w:pPr>
              <w:spacing w:after="0" w:line="259" w:lineRule="auto"/>
              <w:ind w:left="0" w:firstLine="0"/>
            </w:pPr>
            <w:r>
              <w:rPr>
                <w:b w:val="0"/>
                <w:sz w:val="21"/>
              </w:rPr>
              <w:t>Small Business and Workforce Support</w:t>
            </w:r>
          </w:p>
        </w:tc>
      </w:tr>
      <w:tr w:rsidR="00C24AD2" w14:paraId="5940F1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7D553F"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023C2AC1" w14:textId="77777777" w:rsidR="00C24AD2" w:rsidRDefault="00000000">
            <w:pPr>
              <w:spacing w:after="0" w:line="259" w:lineRule="auto"/>
              <w:ind w:left="0" w:firstLine="0"/>
            </w:pPr>
            <w:r>
              <w:rPr>
                <w:b w:val="0"/>
                <w:sz w:val="21"/>
              </w:rPr>
              <w:t>Greater Chatham Initiative</w:t>
            </w:r>
          </w:p>
        </w:tc>
      </w:tr>
      <w:tr w:rsidR="00C24AD2" w14:paraId="1A936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DD35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AF16A99" w14:textId="77777777" w:rsidR="00C24AD2" w:rsidRDefault="00000000">
            <w:pPr>
              <w:spacing w:after="0" w:line="259" w:lineRule="auto"/>
              <w:ind w:left="0" w:firstLine="0"/>
            </w:pPr>
            <w:r>
              <w:rPr>
                <w:b w:val="0"/>
                <w:sz w:val="21"/>
              </w:rPr>
              <w:t>6/2/2022</w:t>
            </w:r>
          </w:p>
        </w:tc>
      </w:tr>
      <w:tr w:rsidR="00C24AD2" w14:paraId="52BB11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D89EE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55B985" w14:textId="77777777" w:rsidR="00C24AD2" w:rsidRDefault="00000000">
            <w:pPr>
              <w:spacing w:after="0" w:line="259" w:lineRule="auto"/>
              <w:ind w:left="0" w:firstLine="0"/>
            </w:pPr>
            <w:r>
              <w:rPr>
                <w:b w:val="0"/>
                <w:sz w:val="21"/>
              </w:rPr>
              <w:t>3/15/2025</w:t>
            </w:r>
          </w:p>
        </w:tc>
      </w:tr>
      <w:tr w:rsidR="00C24AD2" w14:paraId="0E204F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A81595"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450E2F9" w14:textId="77777777" w:rsidR="00C24AD2" w:rsidRDefault="00000000">
            <w:pPr>
              <w:spacing w:after="0" w:line="259" w:lineRule="auto"/>
              <w:ind w:left="0" w:firstLine="0"/>
            </w:pPr>
            <w:r>
              <w:rPr>
                <w:b w:val="0"/>
                <w:sz w:val="21"/>
              </w:rPr>
              <w:t>social services work</w:t>
            </w:r>
          </w:p>
        </w:tc>
      </w:tr>
      <w:tr w:rsidR="00C24AD2" w14:paraId="0E53AEB1"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088C966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472AC96" w14:textId="77777777" w:rsidR="00C24AD2" w:rsidRDefault="00000000">
            <w:pPr>
              <w:spacing w:after="0" w:line="259" w:lineRule="auto"/>
              <w:ind w:left="0" w:firstLine="0"/>
            </w:pPr>
            <w:r>
              <w:rPr>
                <w:b w:val="0"/>
                <w:sz w:val="21"/>
              </w:rPr>
              <w:t>"The POP! (Public Outdoor Plaza) program will convert vacant lots into temporary public gathering spaces, including spaces for public art projects, temporary sports facilities, and pop-up commercial spaces."</w:t>
            </w:r>
          </w:p>
        </w:tc>
      </w:tr>
    </w:tbl>
    <w:p w14:paraId="3B61789E" w14:textId="77777777" w:rsidR="00C24AD2" w:rsidRDefault="00000000">
      <w:pPr>
        <w:ind w:left="-5"/>
      </w:pPr>
      <w:r>
        <w:t>Subward No: 192981-194742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1899D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5D27B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C90A39" w14:textId="77777777" w:rsidR="00C24AD2" w:rsidRDefault="00000000">
            <w:pPr>
              <w:spacing w:after="0" w:line="259" w:lineRule="auto"/>
              <w:ind w:left="0" w:firstLine="0"/>
            </w:pPr>
            <w:r>
              <w:rPr>
                <w:b w:val="0"/>
                <w:sz w:val="21"/>
              </w:rPr>
              <w:t>Contract: Purchase Order</w:t>
            </w:r>
          </w:p>
        </w:tc>
      </w:tr>
      <w:tr w:rsidR="00C24AD2" w14:paraId="088EA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CE6B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40B8233" w14:textId="77777777" w:rsidR="00C24AD2" w:rsidRDefault="00000000">
            <w:pPr>
              <w:spacing w:after="0" w:line="259" w:lineRule="auto"/>
              <w:ind w:left="0" w:firstLine="0"/>
            </w:pPr>
            <w:r>
              <w:rPr>
                <w:b w:val="0"/>
                <w:sz w:val="21"/>
              </w:rPr>
              <w:t>$500,000.00</w:t>
            </w:r>
          </w:p>
        </w:tc>
      </w:tr>
      <w:tr w:rsidR="00C24AD2" w14:paraId="730F97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7731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12712F9" w14:textId="77777777" w:rsidR="00C24AD2" w:rsidRDefault="00000000">
            <w:pPr>
              <w:spacing w:after="0" w:line="259" w:lineRule="auto"/>
              <w:ind w:left="0" w:firstLine="0"/>
            </w:pPr>
            <w:r>
              <w:rPr>
                <w:b w:val="0"/>
                <w:sz w:val="21"/>
              </w:rPr>
              <w:t>6/20/2022</w:t>
            </w:r>
          </w:p>
        </w:tc>
      </w:tr>
      <w:tr w:rsidR="00C24AD2" w14:paraId="055192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94B7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340BAF8" w14:textId="77777777" w:rsidR="00C24AD2" w:rsidRDefault="00000000">
            <w:pPr>
              <w:spacing w:after="0" w:line="259" w:lineRule="auto"/>
              <w:ind w:left="0" w:firstLine="0"/>
            </w:pPr>
            <w:r>
              <w:rPr>
                <w:b w:val="0"/>
                <w:sz w:val="21"/>
              </w:rPr>
              <w:t>9923 S. HALSTED SUITE D</w:t>
            </w:r>
          </w:p>
        </w:tc>
      </w:tr>
      <w:tr w:rsidR="00C24AD2" w14:paraId="5AE227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AA99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7F847AB" w14:textId="77777777" w:rsidR="00C24AD2" w:rsidRDefault="00C24AD2">
            <w:pPr>
              <w:spacing w:after="160" w:line="259" w:lineRule="auto"/>
              <w:ind w:left="0" w:firstLine="0"/>
            </w:pPr>
          </w:p>
        </w:tc>
      </w:tr>
      <w:tr w:rsidR="00C24AD2" w14:paraId="3AF89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B557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0AAFEAB" w14:textId="77777777" w:rsidR="00C24AD2" w:rsidRDefault="00C24AD2">
            <w:pPr>
              <w:spacing w:after="160" w:line="259" w:lineRule="auto"/>
              <w:ind w:left="0" w:firstLine="0"/>
            </w:pPr>
          </w:p>
        </w:tc>
      </w:tr>
      <w:tr w:rsidR="00C24AD2" w14:paraId="3FDCB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57BA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E492B3" w14:textId="77777777" w:rsidR="00C24AD2" w:rsidRDefault="00000000">
            <w:pPr>
              <w:spacing w:after="0" w:line="259" w:lineRule="auto"/>
              <w:ind w:left="0" w:firstLine="0"/>
            </w:pPr>
            <w:r>
              <w:rPr>
                <w:b w:val="0"/>
                <w:sz w:val="21"/>
              </w:rPr>
              <w:t>CHICAGO</w:t>
            </w:r>
          </w:p>
        </w:tc>
      </w:tr>
      <w:tr w:rsidR="00C24AD2" w14:paraId="353197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FE78B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D69F6E6" w14:textId="77777777" w:rsidR="00C24AD2" w:rsidRDefault="00000000">
            <w:pPr>
              <w:spacing w:after="0" w:line="259" w:lineRule="auto"/>
              <w:ind w:left="0" w:firstLine="0"/>
            </w:pPr>
            <w:r>
              <w:rPr>
                <w:b w:val="0"/>
                <w:sz w:val="21"/>
              </w:rPr>
              <w:t>IL</w:t>
            </w:r>
          </w:p>
        </w:tc>
      </w:tr>
      <w:tr w:rsidR="00C24AD2" w14:paraId="4D89BE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C516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E4B65B6" w14:textId="77777777" w:rsidR="00C24AD2" w:rsidRDefault="00000000">
            <w:pPr>
              <w:spacing w:after="0" w:line="259" w:lineRule="auto"/>
              <w:ind w:left="0" w:firstLine="0"/>
            </w:pPr>
            <w:r>
              <w:rPr>
                <w:b w:val="0"/>
                <w:sz w:val="21"/>
              </w:rPr>
              <w:t>60628</w:t>
            </w:r>
          </w:p>
        </w:tc>
      </w:tr>
      <w:tr w:rsidR="00C24AD2" w14:paraId="16504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4B83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AFC90EB" w14:textId="77777777" w:rsidR="00C24AD2" w:rsidRDefault="00C24AD2">
            <w:pPr>
              <w:spacing w:after="160" w:line="259" w:lineRule="auto"/>
              <w:ind w:left="0" w:firstLine="0"/>
            </w:pPr>
          </w:p>
        </w:tc>
      </w:tr>
      <w:tr w:rsidR="00C24AD2" w14:paraId="33915A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D33A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5748EA7" w14:textId="77777777" w:rsidR="00C24AD2" w:rsidRDefault="00000000">
            <w:pPr>
              <w:spacing w:after="0" w:line="259" w:lineRule="auto"/>
              <w:ind w:left="0" w:firstLine="0"/>
            </w:pPr>
            <w:r>
              <w:rPr>
                <w:b w:val="0"/>
                <w:sz w:val="21"/>
              </w:rPr>
              <w:t>Small Business and Workforce Support</w:t>
            </w:r>
          </w:p>
        </w:tc>
      </w:tr>
      <w:tr w:rsidR="00C24AD2" w14:paraId="7042F04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A491B4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1A7DFD7" w14:textId="77777777" w:rsidR="00C24AD2" w:rsidRDefault="00000000">
            <w:pPr>
              <w:spacing w:after="0" w:line="259" w:lineRule="auto"/>
              <w:ind w:left="0" w:firstLine="0"/>
            </w:pPr>
            <w:r>
              <w:rPr>
                <w:b w:val="0"/>
                <w:sz w:val="21"/>
              </w:rPr>
              <w:t>THE FAR SOUTH COMMUNITY DEVELOPMENT CORPORATION</w:t>
            </w:r>
          </w:p>
        </w:tc>
      </w:tr>
      <w:tr w:rsidR="00C24AD2" w14:paraId="3E8D6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09B8D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704646C" w14:textId="77777777" w:rsidR="00C24AD2" w:rsidRDefault="00000000">
            <w:pPr>
              <w:spacing w:after="0" w:line="259" w:lineRule="auto"/>
              <w:ind w:left="0" w:firstLine="0"/>
            </w:pPr>
            <w:r>
              <w:rPr>
                <w:b w:val="0"/>
                <w:sz w:val="21"/>
              </w:rPr>
              <w:t>6/21/2022</w:t>
            </w:r>
          </w:p>
        </w:tc>
      </w:tr>
      <w:tr w:rsidR="00C24AD2" w14:paraId="491C7F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0CCB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4A93FE" w14:textId="77777777" w:rsidR="00C24AD2" w:rsidRDefault="00000000">
            <w:pPr>
              <w:spacing w:after="0" w:line="259" w:lineRule="auto"/>
              <w:ind w:left="0" w:firstLine="0"/>
            </w:pPr>
            <w:r>
              <w:rPr>
                <w:b w:val="0"/>
                <w:sz w:val="21"/>
              </w:rPr>
              <w:t>6/30/2025</w:t>
            </w:r>
          </w:p>
        </w:tc>
      </w:tr>
      <w:tr w:rsidR="00C24AD2" w14:paraId="0BB1C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C86D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9ADCD82" w14:textId="77777777" w:rsidR="00C24AD2" w:rsidRDefault="00000000">
            <w:pPr>
              <w:spacing w:after="0" w:line="259" w:lineRule="auto"/>
              <w:ind w:left="0" w:firstLine="0"/>
            </w:pPr>
            <w:r>
              <w:rPr>
                <w:b w:val="0"/>
                <w:sz w:val="21"/>
              </w:rPr>
              <w:t>social services work</w:t>
            </w:r>
          </w:p>
        </w:tc>
      </w:tr>
      <w:tr w:rsidR="00C24AD2" w14:paraId="6660A70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D4CCA1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5F1C007" w14:textId="77777777" w:rsidR="00C24AD2" w:rsidRDefault="00000000">
            <w:pPr>
              <w:spacing w:after="0" w:line="259" w:lineRule="auto"/>
              <w:ind w:left="0" w:firstLine="0"/>
            </w:pPr>
            <w:r>
              <w:rPr>
                <w:b w:val="0"/>
                <w:sz w:val="21"/>
              </w:rPr>
              <w:t>"The POP! (Public Outdoor Plaza) program will convert vacant lots into temporary public gathering spaces, including spaces for public art projects, temporary sports facilities, and pop-up commercial spaces."</w:t>
            </w:r>
          </w:p>
        </w:tc>
      </w:tr>
    </w:tbl>
    <w:p w14:paraId="24F5AE1D" w14:textId="77777777" w:rsidR="00C24AD2" w:rsidRDefault="00000000">
      <w:pPr>
        <w:ind w:left="-5"/>
      </w:pPr>
      <w:r>
        <w:t>Subward No: 188151-191517</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11525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542D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081DD57" w14:textId="77777777" w:rsidR="00C24AD2" w:rsidRDefault="00000000">
            <w:pPr>
              <w:spacing w:after="0" w:line="259" w:lineRule="auto"/>
              <w:ind w:left="0" w:firstLine="0"/>
            </w:pPr>
            <w:r>
              <w:rPr>
                <w:b w:val="0"/>
                <w:sz w:val="21"/>
              </w:rPr>
              <w:t>Contract: Purchase Order</w:t>
            </w:r>
          </w:p>
        </w:tc>
      </w:tr>
      <w:tr w:rsidR="00C24AD2" w14:paraId="4E929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A5E4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13F9061" w14:textId="77777777" w:rsidR="00C24AD2" w:rsidRDefault="00000000">
            <w:pPr>
              <w:spacing w:after="0" w:line="259" w:lineRule="auto"/>
              <w:ind w:left="0" w:firstLine="0"/>
            </w:pPr>
            <w:r>
              <w:rPr>
                <w:b w:val="0"/>
                <w:sz w:val="21"/>
              </w:rPr>
              <w:t>$500,000.00</w:t>
            </w:r>
          </w:p>
        </w:tc>
      </w:tr>
      <w:tr w:rsidR="00C24AD2" w14:paraId="582A6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18F51"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2A63F7E9" w14:textId="77777777" w:rsidR="00C24AD2" w:rsidRDefault="00000000">
            <w:pPr>
              <w:spacing w:after="0" w:line="259" w:lineRule="auto"/>
              <w:ind w:left="0" w:firstLine="0"/>
            </w:pPr>
            <w:r>
              <w:rPr>
                <w:b w:val="0"/>
                <w:sz w:val="21"/>
              </w:rPr>
              <w:t>3/15/2022</w:t>
            </w:r>
          </w:p>
        </w:tc>
      </w:tr>
      <w:tr w:rsidR="00C24AD2" w14:paraId="202CA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8971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64A019C" w14:textId="77777777" w:rsidR="00C24AD2" w:rsidRDefault="00000000">
            <w:pPr>
              <w:spacing w:after="0" w:line="259" w:lineRule="auto"/>
              <w:ind w:left="0" w:firstLine="0"/>
            </w:pPr>
            <w:r>
              <w:rPr>
                <w:b w:val="0"/>
                <w:sz w:val="21"/>
              </w:rPr>
              <w:t>ATTN: BUSINESS OFFICE/J. REED</w:t>
            </w:r>
          </w:p>
        </w:tc>
      </w:tr>
      <w:tr w:rsidR="00C24AD2" w14:paraId="1986C5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9FC6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0654EA5" w14:textId="77777777" w:rsidR="00C24AD2" w:rsidRDefault="00C24AD2">
            <w:pPr>
              <w:spacing w:after="160" w:line="259" w:lineRule="auto"/>
              <w:ind w:left="0" w:firstLine="0"/>
            </w:pPr>
          </w:p>
        </w:tc>
      </w:tr>
      <w:tr w:rsidR="00C24AD2" w14:paraId="02D329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8AE7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958E844" w14:textId="77777777" w:rsidR="00C24AD2" w:rsidRDefault="00C24AD2">
            <w:pPr>
              <w:spacing w:after="160" w:line="259" w:lineRule="auto"/>
              <w:ind w:left="0" w:firstLine="0"/>
            </w:pPr>
          </w:p>
        </w:tc>
      </w:tr>
      <w:tr w:rsidR="00C24AD2" w14:paraId="7D4C28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E16E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DF1B8D2" w14:textId="77777777" w:rsidR="00C24AD2" w:rsidRDefault="00000000">
            <w:pPr>
              <w:spacing w:after="0" w:line="259" w:lineRule="auto"/>
              <w:ind w:left="0" w:firstLine="0"/>
            </w:pPr>
            <w:r>
              <w:rPr>
                <w:b w:val="0"/>
                <w:sz w:val="21"/>
              </w:rPr>
              <w:t>CHICAGO</w:t>
            </w:r>
          </w:p>
        </w:tc>
      </w:tr>
      <w:tr w:rsidR="00C24AD2" w14:paraId="3F9F5174" w14:textId="77777777">
        <w:trPr>
          <w:trHeight w:val="347"/>
        </w:trPr>
        <w:tc>
          <w:tcPr>
            <w:tcW w:w="5280" w:type="dxa"/>
            <w:tcBorders>
              <w:top w:val="single" w:sz="6" w:space="0" w:color="000000"/>
              <w:left w:val="single" w:sz="6" w:space="0" w:color="000000"/>
              <w:bottom w:val="nil"/>
              <w:right w:val="single" w:sz="6" w:space="0" w:color="000000"/>
            </w:tcBorders>
          </w:tcPr>
          <w:p w14:paraId="6DB408C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nil"/>
              <w:right w:val="single" w:sz="6" w:space="0" w:color="000000"/>
            </w:tcBorders>
          </w:tcPr>
          <w:p w14:paraId="2EC11069" w14:textId="77777777" w:rsidR="00C24AD2" w:rsidRDefault="00000000">
            <w:pPr>
              <w:spacing w:after="0" w:line="259" w:lineRule="auto"/>
              <w:ind w:left="0" w:firstLine="0"/>
            </w:pPr>
            <w:r>
              <w:rPr>
                <w:b w:val="0"/>
                <w:sz w:val="21"/>
              </w:rPr>
              <w:t>IL</w:t>
            </w:r>
          </w:p>
        </w:tc>
      </w:tr>
      <w:tr w:rsidR="00C24AD2" w14:paraId="72FD41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4A9A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3ED55B0" w14:textId="77777777" w:rsidR="00C24AD2" w:rsidRDefault="00000000">
            <w:pPr>
              <w:spacing w:after="0" w:line="259" w:lineRule="auto"/>
              <w:ind w:left="0" w:firstLine="0"/>
            </w:pPr>
            <w:r>
              <w:rPr>
                <w:b w:val="0"/>
                <w:sz w:val="21"/>
              </w:rPr>
              <w:t>60651</w:t>
            </w:r>
          </w:p>
        </w:tc>
      </w:tr>
      <w:tr w:rsidR="00C24AD2" w14:paraId="74F9F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8725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2A6D304" w14:textId="77777777" w:rsidR="00C24AD2" w:rsidRDefault="00C24AD2">
            <w:pPr>
              <w:spacing w:after="160" w:line="259" w:lineRule="auto"/>
              <w:ind w:left="0" w:firstLine="0"/>
            </w:pPr>
          </w:p>
        </w:tc>
      </w:tr>
      <w:tr w:rsidR="00C24AD2" w14:paraId="07010E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E83E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6174D66" w14:textId="77777777" w:rsidR="00C24AD2" w:rsidRDefault="00000000">
            <w:pPr>
              <w:spacing w:after="0" w:line="259" w:lineRule="auto"/>
              <w:ind w:left="0" w:firstLine="0"/>
            </w:pPr>
            <w:r>
              <w:rPr>
                <w:b w:val="0"/>
                <w:sz w:val="21"/>
              </w:rPr>
              <w:t>Small Business and Workforce Support</w:t>
            </w:r>
          </w:p>
        </w:tc>
      </w:tr>
      <w:tr w:rsidR="00C24AD2" w14:paraId="2E96B9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429C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F43FEE7" w14:textId="77777777" w:rsidR="00C24AD2" w:rsidRDefault="00000000">
            <w:pPr>
              <w:spacing w:after="0" w:line="259" w:lineRule="auto"/>
              <w:ind w:left="0" w:firstLine="0"/>
            </w:pPr>
            <w:r>
              <w:rPr>
                <w:b w:val="0"/>
                <w:sz w:val="21"/>
              </w:rPr>
              <w:t>WESTSIDE HEALTH AUTHORITY</w:t>
            </w:r>
          </w:p>
        </w:tc>
      </w:tr>
      <w:tr w:rsidR="00C24AD2" w14:paraId="4992F5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9946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29E9A50" w14:textId="77777777" w:rsidR="00C24AD2" w:rsidRDefault="00000000">
            <w:pPr>
              <w:spacing w:after="0" w:line="259" w:lineRule="auto"/>
              <w:ind w:left="0" w:firstLine="0"/>
            </w:pPr>
            <w:r>
              <w:rPr>
                <w:b w:val="0"/>
                <w:sz w:val="21"/>
              </w:rPr>
              <w:t>5/16/2022</w:t>
            </w:r>
          </w:p>
        </w:tc>
      </w:tr>
      <w:tr w:rsidR="00C24AD2" w14:paraId="73F927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CF2B6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C176D9" w14:textId="77777777" w:rsidR="00C24AD2" w:rsidRDefault="00000000">
            <w:pPr>
              <w:spacing w:after="0" w:line="259" w:lineRule="auto"/>
              <w:ind w:left="0" w:firstLine="0"/>
            </w:pPr>
            <w:r>
              <w:rPr>
                <w:b w:val="0"/>
                <w:sz w:val="21"/>
              </w:rPr>
              <w:t>3/15/2025</w:t>
            </w:r>
          </w:p>
        </w:tc>
      </w:tr>
      <w:tr w:rsidR="00C24AD2" w14:paraId="412571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EC8A0"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D1386C2" w14:textId="77777777" w:rsidR="00C24AD2" w:rsidRDefault="00000000">
            <w:pPr>
              <w:spacing w:after="0" w:line="259" w:lineRule="auto"/>
              <w:ind w:left="0" w:firstLine="0"/>
            </w:pPr>
            <w:r>
              <w:rPr>
                <w:b w:val="0"/>
                <w:sz w:val="21"/>
              </w:rPr>
              <w:t>social services work</w:t>
            </w:r>
          </w:p>
        </w:tc>
      </w:tr>
      <w:tr w:rsidR="00C24AD2" w14:paraId="00F6097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48ACD1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BE9BC9F" w14:textId="77777777" w:rsidR="00C24AD2" w:rsidRDefault="00000000">
            <w:pPr>
              <w:spacing w:after="0" w:line="259" w:lineRule="auto"/>
              <w:ind w:left="0" w:firstLine="0"/>
            </w:pPr>
            <w:r>
              <w:rPr>
                <w:b w:val="0"/>
                <w:sz w:val="21"/>
              </w:rPr>
              <w:t>"The POP! (Public Outdoor Plaza) program will convert vacant lots into temporary public gathering spaces, including spaces for public art projects, temporary sports facilities, and pop-up commercial spaces."</w:t>
            </w:r>
          </w:p>
        </w:tc>
      </w:tr>
    </w:tbl>
    <w:p w14:paraId="79D6BF46" w14:textId="77777777" w:rsidR="00C24AD2" w:rsidRDefault="00000000">
      <w:pPr>
        <w:ind w:left="-5"/>
      </w:pPr>
      <w:r>
        <w:t>Subward No: 192974-195376</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530B61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4C9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624C07" w14:textId="77777777" w:rsidR="00C24AD2" w:rsidRDefault="00000000">
            <w:pPr>
              <w:spacing w:after="0" w:line="259" w:lineRule="auto"/>
              <w:ind w:left="0" w:firstLine="0"/>
            </w:pPr>
            <w:r>
              <w:rPr>
                <w:b w:val="0"/>
                <w:sz w:val="21"/>
              </w:rPr>
              <w:t>Contract: Purchase Order</w:t>
            </w:r>
          </w:p>
        </w:tc>
      </w:tr>
      <w:tr w:rsidR="00C24AD2" w14:paraId="6DF5AF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9134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5252B2A" w14:textId="77777777" w:rsidR="00C24AD2" w:rsidRDefault="00000000">
            <w:pPr>
              <w:spacing w:after="0" w:line="259" w:lineRule="auto"/>
              <w:ind w:left="0" w:firstLine="0"/>
            </w:pPr>
            <w:r>
              <w:rPr>
                <w:b w:val="0"/>
                <w:sz w:val="21"/>
              </w:rPr>
              <w:t>$500,000.00</w:t>
            </w:r>
          </w:p>
        </w:tc>
      </w:tr>
      <w:tr w:rsidR="00C24AD2" w14:paraId="48B360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2E7E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E68773E" w14:textId="77777777" w:rsidR="00C24AD2" w:rsidRDefault="00000000">
            <w:pPr>
              <w:spacing w:after="0" w:line="259" w:lineRule="auto"/>
              <w:ind w:left="0" w:firstLine="0"/>
            </w:pPr>
            <w:r>
              <w:rPr>
                <w:b w:val="0"/>
                <w:sz w:val="21"/>
              </w:rPr>
              <w:t>6/20/2022</w:t>
            </w:r>
          </w:p>
        </w:tc>
      </w:tr>
      <w:tr w:rsidR="00C24AD2" w14:paraId="1F1854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AA1B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3BC599" w14:textId="77777777" w:rsidR="00C24AD2" w:rsidRDefault="00000000">
            <w:pPr>
              <w:spacing w:after="0" w:line="259" w:lineRule="auto"/>
              <w:ind w:left="0" w:firstLine="0"/>
            </w:pPr>
            <w:r>
              <w:rPr>
                <w:b w:val="0"/>
                <w:sz w:val="21"/>
              </w:rPr>
              <w:t>ATTN: BUSINESS OFFICE/J. REED</w:t>
            </w:r>
          </w:p>
        </w:tc>
      </w:tr>
      <w:tr w:rsidR="00C24AD2" w14:paraId="42D7AB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753F6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40D0723" w14:textId="77777777" w:rsidR="00C24AD2" w:rsidRDefault="00C24AD2">
            <w:pPr>
              <w:spacing w:after="160" w:line="259" w:lineRule="auto"/>
              <w:ind w:left="0" w:firstLine="0"/>
            </w:pPr>
          </w:p>
        </w:tc>
      </w:tr>
      <w:tr w:rsidR="00C24AD2" w14:paraId="7319E3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DDE26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9440FAA" w14:textId="77777777" w:rsidR="00C24AD2" w:rsidRDefault="00C24AD2">
            <w:pPr>
              <w:spacing w:after="160" w:line="259" w:lineRule="auto"/>
              <w:ind w:left="0" w:firstLine="0"/>
            </w:pPr>
          </w:p>
        </w:tc>
      </w:tr>
      <w:tr w:rsidR="00C24AD2" w14:paraId="7A37B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8FC1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65C9E75" w14:textId="77777777" w:rsidR="00C24AD2" w:rsidRDefault="00000000">
            <w:pPr>
              <w:spacing w:after="0" w:line="259" w:lineRule="auto"/>
              <w:ind w:left="0" w:firstLine="0"/>
            </w:pPr>
            <w:r>
              <w:rPr>
                <w:b w:val="0"/>
                <w:sz w:val="21"/>
              </w:rPr>
              <w:t>CHICAGO</w:t>
            </w:r>
          </w:p>
        </w:tc>
      </w:tr>
      <w:tr w:rsidR="00C24AD2" w14:paraId="2700D7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6B0D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6DA7D2C" w14:textId="77777777" w:rsidR="00C24AD2" w:rsidRDefault="00000000">
            <w:pPr>
              <w:spacing w:after="0" w:line="259" w:lineRule="auto"/>
              <w:ind w:left="0" w:firstLine="0"/>
            </w:pPr>
            <w:r>
              <w:rPr>
                <w:b w:val="0"/>
                <w:sz w:val="21"/>
              </w:rPr>
              <w:t>IL</w:t>
            </w:r>
          </w:p>
        </w:tc>
      </w:tr>
      <w:tr w:rsidR="00C24AD2" w14:paraId="7CD681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1C7A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0342E06" w14:textId="77777777" w:rsidR="00C24AD2" w:rsidRDefault="00000000">
            <w:pPr>
              <w:spacing w:after="0" w:line="259" w:lineRule="auto"/>
              <w:ind w:left="0" w:firstLine="0"/>
            </w:pPr>
            <w:r>
              <w:rPr>
                <w:b w:val="0"/>
                <w:sz w:val="21"/>
              </w:rPr>
              <w:t>60651</w:t>
            </w:r>
          </w:p>
        </w:tc>
      </w:tr>
      <w:tr w:rsidR="00C24AD2" w14:paraId="4A0010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2F5BD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FE2C72E" w14:textId="77777777" w:rsidR="00C24AD2" w:rsidRDefault="00C24AD2">
            <w:pPr>
              <w:spacing w:after="160" w:line="259" w:lineRule="auto"/>
              <w:ind w:left="0" w:firstLine="0"/>
            </w:pPr>
          </w:p>
        </w:tc>
      </w:tr>
      <w:tr w:rsidR="00C24AD2" w14:paraId="7D93B6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68BDD"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67B09D69" w14:textId="77777777" w:rsidR="00C24AD2" w:rsidRDefault="00000000">
            <w:pPr>
              <w:spacing w:after="0" w:line="259" w:lineRule="auto"/>
              <w:ind w:left="0" w:firstLine="0"/>
            </w:pPr>
            <w:r>
              <w:rPr>
                <w:b w:val="0"/>
                <w:sz w:val="21"/>
              </w:rPr>
              <w:t>Small Business and Workforce Support</w:t>
            </w:r>
          </w:p>
        </w:tc>
      </w:tr>
      <w:tr w:rsidR="00C24AD2" w14:paraId="766155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2132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E64A6D6" w14:textId="77777777" w:rsidR="00C24AD2" w:rsidRDefault="00000000">
            <w:pPr>
              <w:spacing w:after="0" w:line="259" w:lineRule="auto"/>
              <w:ind w:left="0" w:firstLine="0"/>
            </w:pPr>
            <w:r>
              <w:rPr>
                <w:b w:val="0"/>
                <w:sz w:val="21"/>
              </w:rPr>
              <w:t>WESTSIDE HEALTH AUTHORITY</w:t>
            </w:r>
          </w:p>
        </w:tc>
      </w:tr>
      <w:tr w:rsidR="00C24AD2" w14:paraId="5479DE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54AD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EE43960" w14:textId="77777777" w:rsidR="00C24AD2" w:rsidRDefault="00000000">
            <w:pPr>
              <w:spacing w:after="0" w:line="259" w:lineRule="auto"/>
              <w:ind w:left="0" w:firstLine="0"/>
            </w:pPr>
            <w:r>
              <w:rPr>
                <w:b w:val="0"/>
                <w:sz w:val="21"/>
              </w:rPr>
              <w:t>6/28/2022</w:t>
            </w:r>
          </w:p>
        </w:tc>
      </w:tr>
      <w:tr w:rsidR="00C24AD2" w14:paraId="463708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DCC2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36CF670" w14:textId="77777777" w:rsidR="00C24AD2" w:rsidRDefault="00000000">
            <w:pPr>
              <w:spacing w:after="0" w:line="259" w:lineRule="auto"/>
              <w:ind w:left="0" w:firstLine="0"/>
            </w:pPr>
            <w:r>
              <w:rPr>
                <w:b w:val="0"/>
                <w:sz w:val="21"/>
              </w:rPr>
              <w:t>6/30/2025</w:t>
            </w:r>
          </w:p>
        </w:tc>
      </w:tr>
      <w:tr w:rsidR="00C24AD2" w14:paraId="4E87EB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CBF0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3487A48" w14:textId="77777777" w:rsidR="00C24AD2" w:rsidRDefault="00000000">
            <w:pPr>
              <w:spacing w:after="0" w:line="259" w:lineRule="auto"/>
              <w:ind w:left="0" w:firstLine="0"/>
            </w:pPr>
            <w:r>
              <w:rPr>
                <w:b w:val="0"/>
                <w:sz w:val="21"/>
              </w:rPr>
              <w:t>social services work</w:t>
            </w:r>
          </w:p>
        </w:tc>
      </w:tr>
      <w:tr w:rsidR="00C24AD2" w14:paraId="085A55C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F6B3B0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FC44A11" w14:textId="77777777" w:rsidR="00C24AD2" w:rsidRDefault="00000000">
            <w:pPr>
              <w:spacing w:after="0" w:line="259" w:lineRule="auto"/>
              <w:ind w:left="0" w:firstLine="0"/>
            </w:pPr>
            <w:r>
              <w:rPr>
                <w:b w:val="0"/>
                <w:sz w:val="21"/>
              </w:rPr>
              <w:t>"The POP! (Public Outdoor Plaza) program will convert vacant lots into temporary public gathering spaces, including spaces for public art projects, temporary sports facilities, and pop-up commercial spaces."</w:t>
            </w:r>
          </w:p>
        </w:tc>
      </w:tr>
    </w:tbl>
    <w:p w14:paraId="0C9A7B55" w14:textId="77777777" w:rsidR="00C24AD2" w:rsidRDefault="00000000">
      <w:pPr>
        <w:ind w:left="-5"/>
      </w:pPr>
      <w:r>
        <w:t>Subward No: 207630-216767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B1D81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A27E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5968FC" w14:textId="77777777" w:rsidR="00C24AD2" w:rsidRDefault="00000000">
            <w:pPr>
              <w:spacing w:after="0" w:line="259" w:lineRule="auto"/>
              <w:ind w:left="0" w:firstLine="0"/>
            </w:pPr>
            <w:r>
              <w:rPr>
                <w:b w:val="0"/>
                <w:sz w:val="21"/>
              </w:rPr>
              <w:t>Contract: Purchase Order</w:t>
            </w:r>
          </w:p>
        </w:tc>
      </w:tr>
      <w:tr w:rsidR="00C24AD2" w14:paraId="6D1EE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BA79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8284D00" w14:textId="77777777" w:rsidR="00C24AD2" w:rsidRDefault="00000000">
            <w:pPr>
              <w:spacing w:after="0" w:line="259" w:lineRule="auto"/>
              <w:ind w:left="0" w:firstLine="0"/>
            </w:pPr>
            <w:r>
              <w:rPr>
                <w:b w:val="0"/>
                <w:sz w:val="21"/>
              </w:rPr>
              <w:t>$312,000.00</w:t>
            </w:r>
          </w:p>
        </w:tc>
      </w:tr>
      <w:tr w:rsidR="00C24AD2" w14:paraId="16589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153D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C09FDC1" w14:textId="77777777" w:rsidR="00C24AD2" w:rsidRDefault="00000000">
            <w:pPr>
              <w:spacing w:after="0" w:line="259" w:lineRule="auto"/>
              <w:ind w:left="0" w:firstLine="0"/>
            </w:pPr>
            <w:r>
              <w:rPr>
                <w:b w:val="0"/>
                <w:sz w:val="21"/>
              </w:rPr>
              <w:t>9/1/2022</w:t>
            </w:r>
          </w:p>
        </w:tc>
      </w:tr>
      <w:tr w:rsidR="00C24AD2" w14:paraId="047D8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9274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D3E824" w14:textId="77777777" w:rsidR="00C24AD2" w:rsidRDefault="00000000">
            <w:pPr>
              <w:spacing w:after="0" w:line="259" w:lineRule="auto"/>
              <w:ind w:left="0" w:firstLine="0"/>
            </w:pPr>
            <w:r>
              <w:rPr>
                <w:b w:val="0"/>
                <w:sz w:val="21"/>
              </w:rPr>
              <w:t>55 W Monroe St Ste 2660</w:t>
            </w:r>
          </w:p>
        </w:tc>
      </w:tr>
      <w:tr w:rsidR="00C24AD2" w14:paraId="36F9E6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DECF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2C83DDB" w14:textId="77777777" w:rsidR="00C24AD2" w:rsidRDefault="00C24AD2">
            <w:pPr>
              <w:spacing w:after="160" w:line="259" w:lineRule="auto"/>
              <w:ind w:left="0" w:firstLine="0"/>
            </w:pPr>
          </w:p>
        </w:tc>
      </w:tr>
      <w:tr w:rsidR="00C24AD2" w14:paraId="761DB1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9A05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288D345" w14:textId="77777777" w:rsidR="00C24AD2" w:rsidRDefault="00C24AD2">
            <w:pPr>
              <w:spacing w:after="160" w:line="259" w:lineRule="auto"/>
              <w:ind w:left="0" w:firstLine="0"/>
            </w:pPr>
          </w:p>
        </w:tc>
      </w:tr>
      <w:tr w:rsidR="00C24AD2" w14:paraId="23D60A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573A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3D3EA72" w14:textId="77777777" w:rsidR="00C24AD2" w:rsidRDefault="00000000">
            <w:pPr>
              <w:spacing w:after="0" w:line="259" w:lineRule="auto"/>
              <w:ind w:left="0" w:firstLine="0"/>
            </w:pPr>
            <w:r>
              <w:rPr>
                <w:b w:val="0"/>
                <w:sz w:val="21"/>
              </w:rPr>
              <w:t>CHICAGO</w:t>
            </w:r>
          </w:p>
        </w:tc>
      </w:tr>
      <w:tr w:rsidR="00C24AD2" w14:paraId="5B71084B" w14:textId="77777777">
        <w:trPr>
          <w:trHeight w:val="122"/>
        </w:trPr>
        <w:tc>
          <w:tcPr>
            <w:tcW w:w="5280" w:type="dxa"/>
            <w:tcBorders>
              <w:top w:val="single" w:sz="6" w:space="0" w:color="000000"/>
              <w:left w:val="single" w:sz="6" w:space="0" w:color="000000"/>
              <w:bottom w:val="nil"/>
              <w:right w:val="single" w:sz="6" w:space="0" w:color="000000"/>
            </w:tcBorders>
          </w:tcPr>
          <w:p w14:paraId="6560B0A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965A4D3" w14:textId="77777777" w:rsidR="00C24AD2" w:rsidRDefault="00C24AD2">
            <w:pPr>
              <w:spacing w:after="160" w:line="259" w:lineRule="auto"/>
              <w:ind w:left="0" w:firstLine="0"/>
            </w:pPr>
          </w:p>
        </w:tc>
      </w:tr>
      <w:tr w:rsidR="00C24AD2" w14:paraId="6C4D5EB4" w14:textId="77777777">
        <w:trPr>
          <w:trHeight w:val="302"/>
        </w:trPr>
        <w:tc>
          <w:tcPr>
            <w:tcW w:w="5280" w:type="dxa"/>
            <w:tcBorders>
              <w:top w:val="nil"/>
              <w:left w:val="single" w:sz="6" w:space="0" w:color="000000"/>
              <w:bottom w:val="single" w:sz="6" w:space="0" w:color="000000"/>
              <w:right w:val="single" w:sz="6" w:space="0" w:color="000000"/>
            </w:tcBorders>
          </w:tcPr>
          <w:p w14:paraId="1A5816B1"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406B37ED" w14:textId="77777777" w:rsidR="00C24AD2" w:rsidRDefault="00000000">
            <w:pPr>
              <w:spacing w:after="0" w:line="259" w:lineRule="auto"/>
              <w:ind w:left="0" w:firstLine="0"/>
            </w:pPr>
            <w:r>
              <w:rPr>
                <w:b w:val="0"/>
                <w:sz w:val="21"/>
              </w:rPr>
              <w:t>IL</w:t>
            </w:r>
          </w:p>
        </w:tc>
      </w:tr>
      <w:tr w:rsidR="00C24AD2" w14:paraId="6CF277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716E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766AF8" w14:textId="77777777" w:rsidR="00C24AD2" w:rsidRDefault="00000000">
            <w:pPr>
              <w:spacing w:after="0" w:line="259" w:lineRule="auto"/>
              <w:ind w:left="0" w:firstLine="0"/>
            </w:pPr>
            <w:r>
              <w:rPr>
                <w:b w:val="0"/>
                <w:sz w:val="21"/>
              </w:rPr>
              <w:t>60607</w:t>
            </w:r>
          </w:p>
        </w:tc>
      </w:tr>
      <w:tr w:rsidR="00C24AD2" w14:paraId="1B7EAB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C8BD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BC6516" w14:textId="77777777" w:rsidR="00C24AD2" w:rsidRDefault="00C24AD2">
            <w:pPr>
              <w:spacing w:after="160" w:line="259" w:lineRule="auto"/>
              <w:ind w:left="0" w:firstLine="0"/>
            </w:pPr>
          </w:p>
        </w:tc>
      </w:tr>
      <w:tr w:rsidR="00C24AD2" w14:paraId="02422F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8A67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09654DB" w14:textId="77777777" w:rsidR="00C24AD2" w:rsidRDefault="00000000">
            <w:pPr>
              <w:spacing w:after="0" w:line="259" w:lineRule="auto"/>
              <w:ind w:left="0" w:firstLine="0"/>
            </w:pPr>
            <w:r>
              <w:rPr>
                <w:b w:val="0"/>
                <w:sz w:val="21"/>
              </w:rPr>
              <w:t>Support the activities of the program</w:t>
            </w:r>
          </w:p>
        </w:tc>
      </w:tr>
      <w:tr w:rsidR="00C24AD2" w14:paraId="762A8F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6ED7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070E5BF" w14:textId="77777777" w:rsidR="00C24AD2" w:rsidRDefault="00000000">
            <w:pPr>
              <w:spacing w:after="0" w:line="259" w:lineRule="auto"/>
              <w:ind w:left="0" w:firstLine="0"/>
            </w:pPr>
            <w:r>
              <w:rPr>
                <w:b w:val="0"/>
                <w:sz w:val="21"/>
              </w:rPr>
              <w:t>CHICAGO LOOP ALLIANCE</w:t>
            </w:r>
          </w:p>
        </w:tc>
      </w:tr>
      <w:tr w:rsidR="00C24AD2" w14:paraId="7D783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E3320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0240AD" w14:textId="77777777" w:rsidR="00C24AD2" w:rsidRDefault="00000000">
            <w:pPr>
              <w:spacing w:after="0" w:line="259" w:lineRule="auto"/>
              <w:ind w:left="0" w:firstLine="0"/>
            </w:pPr>
            <w:r>
              <w:rPr>
                <w:b w:val="0"/>
                <w:sz w:val="21"/>
              </w:rPr>
              <w:t>9/1/2022</w:t>
            </w:r>
          </w:p>
        </w:tc>
      </w:tr>
      <w:tr w:rsidR="00C24AD2" w14:paraId="4212F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02AE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97AAB86" w14:textId="77777777" w:rsidR="00C24AD2" w:rsidRDefault="00000000">
            <w:pPr>
              <w:spacing w:after="0" w:line="259" w:lineRule="auto"/>
              <w:ind w:left="0" w:firstLine="0"/>
            </w:pPr>
            <w:r>
              <w:rPr>
                <w:b w:val="0"/>
                <w:sz w:val="21"/>
              </w:rPr>
              <w:t>6/30/2023</w:t>
            </w:r>
          </w:p>
        </w:tc>
      </w:tr>
      <w:tr w:rsidR="00C24AD2" w14:paraId="1C232BF9"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BD008F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6F4E5DE"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0C5ABD63" w14:textId="77777777" w:rsidR="00C24AD2" w:rsidRDefault="00000000">
      <w:pPr>
        <w:ind w:left="-5"/>
      </w:pPr>
      <w:r>
        <w:t>Subward No: 207631-216166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74B9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02ED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DB1F0EE" w14:textId="77777777" w:rsidR="00C24AD2" w:rsidRDefault="00000000">
            <w:pPr>
              <w:spacing w:after="0" w:line="259" w:lineRule="auto"/>
              <w:ind w:left="0" w:firstLine="0"/>
            </w:pPr>
            <w:r>
              <w:rPr>
                <w:b w:val="0"/>
                <w:sz w:val="21"/>
              </w:rPr>
              <w:t>Contract: Purchase Order</w:t>
            </w:r>
          </w:p>
        </w:tc>
      </w:tr>
      <w:tr w:rsidR="00C24AD2" w14:paraId="56D71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A761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F60923E" w14:textId="77777777" w:rsidR="00C24AD2" w:rsidRDefault="00000000">
            <w:pPr>
              <w:spacing w:after="0" w:line="259" w:lineRule="auto"/>
              <w:ind w:left="0" w:firstLine="0"/>
            </w:pPr>
            <w:r>
              <w:rPr>
                <w:b w:val="0"/>
                <w:sz w:val="21"/>
              </w:rPr>
              <w:t>$200,000.00</w:t>
            </w:r>
          </w:p>
        </w:tc>
      </w:tr>
      <w:tr w:rsidR="00C24AD2" w14:paraId="63B7B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4BDD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AB4C35D" w14:textId="77777777" w:rsidR="00C24AD2" w:rsidRDefault="00000000">
            <w:pPr>
              <w:spacing w:after="0" w:line="259" w:lineRule="auto"/>
              <w:ind w:left="0" w:firstLine="0"/>
            </w:pPr>
            <w:r>
              <w:rPr>
                <w:b w:val="0"/>
                <w:sz w:val="21"/>
              </w:rPr>
              <w:t>9/1/2022</w:t>
            </w:r>
          </w:p>
        </w:tc>
      </w:tr>
      <w:tr w:rsidR="00C24AD2" w14:paraId="63C03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EB709"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A308DE3" w14:textId="77777777" w:rsidR="00C24AD2" w:rsidRDefault="00000000">
            <w:pPr>
              <w:spacing w:after="0" w:line="259" w:lineRule="auto"/>
              <w:ind w:left="0" w:firstLine="0"/>
            </w:pPr>
            <w:r>
              <w:rPr>
                <w:b w:val="0"/>
                <w:sz w:val="21"/>
              </w:rPr>
              <w:t>1843 S. CARPENTER ST</w:t>
            </w:r>
          </w:p>
        </w:tc>
      </w:tr>
      <w:tr w:rsidR="00C24AD2" w14:paraId="3775F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60FD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80BCAF5" w14:textId="77777777" w:rsidR="00C24AD2" w:rsidRDefault="00C24AD2">
            <w:pPr>
              <w:spacing w:after="160" w:line="259" w:lineRule="auto"/>
              <w:ind w:left="0" w:firstLine="0"/>
            </w:pPr>
          </w:p>
        </w:tc>
      </w:tr>
      <w:tr w:rsidR="00C24AD2" w14:paraId="0B54A4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D532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FBC0691" w14:textId="77777777" w:rsidR="00C24AD2" w:rsidRDefault="00C24AD2">
            <w:pPr>
              <w:spacing w:after="160" w:line="259" w:lineRule="auto"/>
              <w:ind w:left="0" w:firstLine="0"/>
            </w:pPr>
          </w:p>
        </w:tc>
      </w:tr>
      <w:tr w:rsidR="00C24AD2" w14:paraId="2C3FC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1E6F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04683ED" w14:textId="77777777" w:rsidR="00C24AD2" w:rsidRDefault="00000000">
            <w:pPr>
              <w:spacing w:after="0" w:line="259" w:lineRule="auto"/>
              <w:ind w:left="0" w:firstLine="0"/>
            </w:pPr>
            <w:r>
              <w:rPr>
                <w:b w:val="0"/>
                <w:sz w:val="21"/>
              </w:rPr>
              <w:t>CHICAGO</w:t>
            </w:r>
          </w:p>
        </w:tc>
      </w:tr>
      <w:tr w:rsidR="00C24AD2" w14:paraId="06B33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C3AF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CCF45BE" w14:textId="77777777" w:rsidR="00C24AD2" w:rsidRDefault="00000000">
            <w:pPr>
              <w:spacing w:after="0" w:line="259" w:lineRule="auto"/>
              <w:ind w:left="0" w:firstLine="0"/>
            </w:pPr>
            <w:r>
              <w:rPr>
                <w:b w:val="0"/>
                <w:sz w:val="21"/>
              </w:rPr>
              <w:t>IL</w:t>
            </w:r>
          </w:p>
        </w:tc>
      </w:tr>
      <w:tr w:rsidR="00C24AD2" w14:paraId="09711D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6B1EC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F8842A2" w14:textId="77777777" w:rsidR="00C24AD2" w:rsidRDefault="00000000">
            <w:pPr>
              <w:spacing w:after="0" w:line="259" w:lineRule="auto"/>
              <w:ind w:left="0" w:firstLine="0"/>
            </w:pPr>
            <w:r>
              <w:rPr>
                <w:b w:val="0"/>
                <w:sz w:val="21"/>
              </w:rPr>
              <w:t>60608</w:t>
            </w:r>
          </w:p>
        </w:tc>
      </w:tr>
      <w:tr w:rsidR="00C24AD2" w14:paraId="1E42AF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B859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4C03F21" w14:textId="77777777" w:rsidR="00C24AD2" w:rsidRDefault="00C24AD2">
            <w:pPr>
              <w:spacing w:after="160" w:line="259" w:lineRule="auto"/>
              <w:ind w:left="0" w:firstLine="0"/>
            </w:pPr>
          </w:p>
        </w:tc>
      </w:tr>
      <w:tr w:rsidR="00C24AD2" w14:paraId="4044F8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4EAB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D8E89AF" w14:textId="77777777" w:rsidR="00C24AD2" w:rsidRDefault="00000000">
            <w:pPr>
              <w:spacing w:after="0" w:line="259" w:lineRule="auto"/>
              <w:ind w:left="0" w:firstLine="0"/>
            </w:pPr>
            <w:r>
              <w:rPr>
                <w:b w:val="0"/>
                <w:sz w:val="21"/>
              </w:rPr>
              <w:t>Support the activities of the program</w:t>
            </w:r>
          </w:p>
        </w:tc>
      </w:tr>
      <w:tr w:rsidR="00C24AD2" w14:paraId="48BD9D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08F45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F916ADE" w14:textId="77777777" w:rsidR="00C24AD2" w:rsidRDefault="00000000">
            <w:pPr>
              <w:spacing w:after="0" w:line="259" w:lineRule="auto"/>
              <w:ind w:left="0" w:firstLine="0"/>
            </w:pPr>
            <w:r>
              <w:rPr>
                <w:b w:val="0"/>
                <w:sz w:val="21"/>
              </w:rPr>
              <w:t>18TH STREET DEVELOPMENT CORP</w:t>
            </w:r>
          </w:p>
        </w:tc>
      </w:tr>
      <w:tr w:rsidR="00C24AD2" w14:paraId="7C788D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712A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A30EB9" w14:textId="77777777" w:rsidR="00C24AD2" w:rsidRDefault="00000000">
            <w:pPr>
              <w:spacing w:after="0" w:line="259" w:lineRule="auto"/>
              <w:ind w:left="0" w:firstLine="0"/>
            </w:pPr>
            <w:r>
              <w:rPr>
                <w:b w:val="0"/>
                <w:sz w:val="21"/>
              </w:rPr>
              <w:t>9/1/2022</w:t>
            </w:r>
          </w:p>
        </w:tc>
      </w:tr>
      <w:tr w:rsidR="00C24AD2" w14:paraId="2931FD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272E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F8E17C1" w14:textId="77777777" w:rsidR="00C24AD2" w:rsidRDefault="00000000">
            <w:pPr>
              <w:spacing w:after="0" w:line="259" w:lineRule="auto"/>
              <w:ind w:left="0" w:firstLine="0"/>
            </w:pPr>
            <w:r>
              <w:rPr>
                <w:b w:val="0"/>
                <w:sz w:val="21"/>
              </w:rPr>
              <w:t>6/30/2023</w:t>
            </w:r>
          </w:p>
        </w:tc>
      </w:tr>
      <w:tr w:rsidR="00C24AD2" w14:paraId="5C339144"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DE2DEF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39091BC"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4158D1D8" w14:textId="77777777" w:rsidR="00C24AD2" w:rsidRDefault="00000000">
      <w:pPr>
        <w:ind w:left="-5"/>
      </w:pPr>
      <w:r>
        <w:t>Subward No: 207632-224543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D8060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713C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3E77A1" w14:textId="77777777" w:rsidR="00C24AD2" w:rsidRDefault="00000000">
            <w:pPr>
              <w:spacing w:after="0" w:line="259" w:lineRule="auto"/>
              <w:ind w:left="0" w:firstLine="0"/>
            </w:pPr>
            <w:r>
              <w:rPr>
                <w:b w:val="0"/>
                <w:sz w:val="21"/>
              </w:rPr>
              <w:t>Contract: Purchase Order</w:t>
            </w:r>
          </w:p>
        </w:tc>
      </w:tr>
      <w:tr w:rsidR="00C24AD2" w14:paraId="718EC4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025EC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2FA90B8" w14:textId="77777777" w:rsidR="00C24AD2" w:rsidRDefault="00000000">
            <w:pPr>
              <w:spacing w:after="0" w:line="259" w:lineRule="auto"/>
              <w:ind w:left="0" w:firstLine="0"/>
            </w:pPr>
            <w:r>
              <w:rPr>
                <w:b w:val="0"/>
                <w:sz w:val="21"/>
              </w:rPr>
              <w:t>$61,567.00</w:t>
            </w:r>
          </w:p>
        </w:tc>
      </w:tr>
      <w:tr w:rsidR="00C24AD2" w14:paraId="1C7F4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5947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BE3189" w14:textId="77777777" w:rsidR="00C24AD2" w:rsidRDefault="00000000">
            <w:pPr>
              <w:spacing w:after="0" w:line="259" w:lineRule="auto"/>
              <w:ind w:left="0" w:firstLine="0"/>
            </w:pPr>
            <w:r>
              <w:rPr>
                <w:b w:val="0"/>
                <w:sz w:val="21"/>
              </w:rPr>
              <w:t>9/1/2022</w:t>
            </w:r>
          </w:p>
        </w:tc>
      </w:tr>
      <w:tr w:rsidR="00C24AD2" w14:paraId="65A60A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5A61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460EE63" w14:textId="77777777" w:rsidR="00C24AD2" w:rsidRDefault="00000000">
            <w:pPr>
              <w:spacing w:after="0" w:line="259" w:lineRule="auto"/>
              <w:ind w:left="0" w:firstLine="0"/>
            </w:pPr>
            <w:r>
              <w:rPr>
                <w:b w:val="0"/>
                <w:sz w:val="21"/>
              </w:rPr>
              <w:t>5233 W Diversey Ave</w:t>
            </w:r>
          </w:p>
        </w:tc>
      </w:tr>
      <w:tr w:rsidR="00C24AD2" w14:paraId="39A43E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910D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137EDA2" w14:textId="77777777" w:rsidR="00C24AD2" w:rsidRDefault="00C24AD2">
            <w:pPr>
              <w:spacing w:after="160" w:line="259" w:lineRule="auto"/>
              <w:ind w:left="0" w:firstLine="0"/>
            </w:pPr>
          </w:p>
        </w:tc>
      </w:tr>
      <w:tr w:rsidR="00C24AD2" w14:paraId="6C1F60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B24D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9C094F4" w14:textId="77777777" w:rsidR="00C24AD2" w:rsidRDefault="00C24AD2">
            <w:pPr>
              <w:spacing w:after="160" w:line="259" w:lineRule="auto"/>
              <w:ind w:left="0" w:firstLine="0"/>
            </w:pPr>
          </w:p>
        </w:tc>
      </w:tr>
      <w:tr w:rsidR="00C24AD2" w14:paraId="79160E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29F8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D3EB0EB" w14:textId="77777777" w:rsidR="00C24AD2" w:rsidRDefault="00000000">
            <w:pPr>
              <w:spacing w:after="0" w:line="259" w:lineRule="auto"/>
              <w:ind w:left="0" w:firstLine="0"/>
            </w:pPr>
            <w:r>
              <w:rPr>
                <w:b w:val="0"/>
                <w:sz w:val="21"/>
              </w:rPr>
              <w:t>Chicago</w:t>
            </w:r>
          </w:p>
        </w:tc>
      </w:tr>
      <w:tr w:rsidR="00C24AD2" w14:paraId="200BE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4D02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55319A7" w14:textId="77777777" w:rsidR="00C24AD2" w:rsidRDefault="00000000">
            <w:pPr>
              <w:spacing w:after="0" w:line="259" w:lineRule="auto"/>
              <w:ind w:left="0" w:firstLine="0"/>
            </w:pPr>
            <w:r>
              <w:rPr>
                <w:b w:val="0"/>
                <w:sz w:val="21"/>
              </w:rPr>
              <w:t>IL</w:t>
            </w:r>
          </w:p>
        </w:tc>
      </w:tr>
      <w:tr w:rsidR="00C24AD2" w14:paraId="4680384D" w14:textId="77777777">
        <w:trPr>
          <w:trHeight w:val="212"/>
        </w:trPr>
        <w:tc>
          <w:tcPr>
            <w:tcW w:w="5280" w:type="dxa"/>
            <w:tcBorders>
              <w:top w:val="single" w:sz="6" w:space="0" w:color="000000"/>
              <w:left w:val="single" w:sz="6" w:space="0" w:color="000000"/>
              <w:bottom w:val="nil"/>
              <w:right w:val="single" w:sz="6" w:space="0" w:color="000000"/>
            </w:tcBorders>
          </w:tcPr>
          <w:p w14:paraId="033E4BC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EDBD34" w14:textId="77777777" w:rsidR="00C24AD2" w:rsidRDefault="00C24AD2">
            <w:pPr>
              <w:spacing w:after="160" w:line="259" w:lineRule="auto"/>
              <w:ind w:left="0" w:firstLine="0"/>
            </w:pPr>
          </w:p>
        </w:tc>
      </w:tr>
      <w:tr w:rsidR="00C24AD2" w14:paraId="49EF5982" w14:textId="77777777">
        <w:trPr>
          <w:trHeight w:val="302"/>
        </w:trPr>
        <w:tc>
          <w:tcPr>
            <w:tcW w:w="5280" w:type="dxa"/>
            <w:tcBorders>
              <w:top w:val="nil"/>
              <w:left w:val="single" w:sz="6" w:space="0" w:color="000000"/>
              <w:bottom w:val="single" w:sz="6" w:space="0" w:color="000000"/>
              <w:right w:val="single" w:sz="6" w:space="0" w:color="000000"/>
            </w:tcBorders>
          </w:tcPr>
          <w:p w14:paraId="3FFCCC96"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60417340" w14:textId="77777777" w:rsidR="00C24AD2" w:rsidRDefault="00000000">
            <w:pPr>
              <w:spacing w:after="0" w:line="259" w:lineRule="auto"/>
              <w:ind w:left="0" w:firstLine="0"/>
            </w:pPr>
            <w:r>
              <w:rPr>
                <w:b w:val="0"/>
                <w:sz w:val="21"/>
              </w:rPr>
              <w:t>60639</w:t>
            </w:r>
          </w:p>
        </w:tc>
      </w:tr>
      <w:tr w:rsidR="00C24AD2" w14:paraId="39940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9A25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9E60D2A" w14:textId="77777777" w:rsidR="00C24AD2" w:rsidRDefault="00C24AD2">
            <w:pPr>
              <w:spacing w:after="160" w:line="259" w:lineRule="auto"/>
              <w:ind w:left="0" w:firstLine="0"/>
            </w:pPr>
          </w:p>
        </w:tc>
      </w:tr>
      <w:tr w:rsidR="00C24AD2" w14:paraId="2B2847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C70E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414C077" w14:textId="77777777" w:rsidR="00C24AD2" w:rsidRDefault="00000000">
            <w:pPr>
              <w:spacing w:after="0" w:line="259" w:lineRule="auto"/>
              <w:ind w:left="0" w:firstLine="0"/>
            </w:pPr>
            <w:r>
              <w:rPr>
                <w:b w:val="0"/>
                <w:sz w:val="21"/>
              </w:rPr>
              <w:t>Support the activities of the program</w:t>
            </w:r>
          </w:p>
        </w:tc>
      </w:tr>
      <w:tr w:rsidR="00C24AD2" w14:paraId="61C6AC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1DB3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6547985" w14:textId="77777777" w:rsidR="00C24AD2" w:rsidRDefault="00000000">
            <w:pPr>
              <w:spacing w:after="0" w:line="259" w:lineRule="auto"/>
              <w:ind w:left="0" w:firstLine="0"/>
            </w:pPr>
            <w:r>
              <w:rPr>
                <w:b w:val="0"/>
                <w:sz w:val="21"/>
              </w:rPr>
              <w:t>Northwest Side CDC</w:t>
            </w:r>
          </w:p>
        </w:tc>
      </w:tr>
      <w:tr w:rsidR="00C24AD2" w14:paraId="64BBAF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CB64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17A87E1" w14:textId="77777777" w:rsidR="00C24AD2" w:rsidRDefault="00000000">
            <w:pPr>
              <w:spacing w:after="0" w:line="259" w:lineRule="auto"/>
              <w:ind w:left="0" w:firstLine="0"/>
            </w:pPr>
            <w:r>
              <w:rPr>
                <w:b w:val="0"/>
                <w:sz w:val="21"/>
              </w:rPr>
              <w:t>9/1/2022</w:t>
            </w:r>
          </w:p>
        </w:tc>
      </w:tr>
      <w:tr w:rsidR="00C24AD2" w14:paraId="2A771E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528A55"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C91A516" w14:textId="77777777" w:rsidR="00C24AD2" w:rsidRDefault="00000000">
            <w:pPr>
              <w:spacing w:after="0" w:line="259" w:lineRule="auto"/>
              <w:ind w:left="0" w:firstLine="0"/>
            </w:pPr>
            <w:r>
              <w:rPr>
                <w:b w:val="0"/>
                <w:sz w:val="21"/>
              </w:rPr>
              <w:t>6/30/2023</w:t>
            </w:r>
          </w:p>
        </w:tc>
      </w:tr>
      <w:tr w:rsidR="00C24AD2" w14:paraId="4F01BA3D"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6D60DF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CE38212"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10529DDD" w14:textId="77777777" w:rsidR="00C24AD2" w:rsidRDefault="00000000">
      <w:pPr>
        <w:ind w:left="-5"/>
      </w:pPr>
      <w:r>
        <w:t>Subward No: 207634-224909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7001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EE9B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DA22A6" w14:textId="77777777" w:rsidR="00C24AD2" w:rsidRDefault="00000000">
            <w:pPr>
              <w:spacing w:after="0" w:line="259" w:lineRule="auto"/>
              <w:ind w:left="0" w:firstLine="0"/>
            </w:pPr>
            <w:r>
              <w:rPr>
                <w:b w:val="0"/>
                <w:sz w:val="21"/>
              </w:rPr>
              <w:t>Contract: Purchase Order</w:t>
            </w:r>
          </w:p>
        </w:tc>
      </w:tr>
      <w:tr w:rsidR="00C24AD2" w14:paraId="1AE1F4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781F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D719EB2" w14:textId="77777777" w:rsidR="00C24AD2" w:rsidRDefault="00000000">
            <w:pPr>
              <w:spacing w:after="0" w:line="259" w:lineRule="auto"/>
              <w:ind w:left="0" w:firstLine="0"/>
            </w:pPr>
            <w:r>
              <w:rPr>
                <w:b w:val="0"/>
                <w:sz w:val="21"/>
              </w:rPr>
              <w:t>$78,159.00</w:t>
            </w:r>
          </w:p>
        </w:tc>
      </w:tr>
      <w:tr w:rsidR="00C24AD2" w14:paraId="4911B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CD40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4DFCEE9" w14:textId="77777777" w:rsidR="00C24AD2" w:rsidRDefault="00000000">
            <w:pPr>
              <w:spacing w:after="0" w:line="259" w:lineRule="auto"/>
              <w:ind w:left="0" w:firstLine="0"/>
            </w:pPr>
            <w:r>
              <w:rPr>
                <w:b w:val="0"/>
                <w:sz w:val="21"/>
              </w:rPr>
              <w:t>9/1/2022</w:t>
            </w:r>
          </w:p>
        </w:tc>
      </w:tr>
      <w:tr w:rsidR="00C24AD2" w14:paraId="60250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C845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79DE9F3" w14:textId="77777777" w:rsidR="00C24AD2" w:rsidRDefault="00000000">
            <w:pPr>
              <w:spacing w:after="0" w:line="259" w:lineRule="auto"/>
              <w:ind w:left="0" w:firstLine="0"/>
            </w:pPr>
            <w:r>
              <w:rPr>
                <w:b w:val="0"/>
                <w:sz w:val="21"/>
              </w:rPr>
              <w:t>645 S. CENTRAL AVE</w:t>
            </w:r>
          </w:p>
        </w:tc>
      </w:tr>
      <w:tr w:rsidR="00C24AD2" w14:paraId="664FDC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00A6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62AE2E8" w14:textId="77777777" w:rsidR="00C24AD2" w:rsidRDefault="00C24AD2">
            <w:pPr>
              <w:spacing w:after="160" w:line="259" w:lineRule="auto"/>
              <w:ind w:left="0" w:firstLine="0"/>
            </w:pPr>
          </w:p>
        </w:tc>
      </w:tr>
      <w:tr w:rsidR="00C24AD2" w14:paraId="267EDF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AAF7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0891889" w14:textId="77777777" w:rsidR="00C24AD2" w:rsidRDefault="00C24AD2">
            <w:pPr>
              <w:spacing w:after="160" w:line="259" w:lineRule="auto"/>
              <w:ind w:left="0" w:firstLine="0"/>
            </w:pPr>
          </w:p>
        </w:tc>
      </w:tr>
      <w:tr w:rsidR="00C24AD2" w14:paraId="5DD5FB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5B2B2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0948C46" w14:textId="77777777" w:rsidR="00C24AD2" w:rsidRDefault="00000000">
            <w:pPr>
              <w:spacing w:after="0" w:line="259" w:lineRule="auto"/>
              <w:ind w:left="0" w:firstLine="0"/>
            </w:pPr>
            <w:r>
              <w:rPr>
                <w:b w:val="0"/>
                <w:sz w:val="21"/>
              </w:rPr>
              <w:t>CHICAGO</w:t>
            </w:r>
          </w:p>
        </w:tc>
      </w:tr>
      <w:tr w:rsidR="00C24AD2" w14:paraId="600698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3907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A9A644D" w14:textId="77777777" w:rsidR="00C24AD2" w:rsidRDefault="00000000">
            <w:pPr>
              <w:spacing w:after="0" w:line="259" w:lineRule="auto"/>
              <w:ind w:left="0" w:firstLine="0"/>
            </w:pPr>
            <w:r>
              <w:rPr>
                <w:b w:val="0"/>
                <w:sz w:val="21"/>
              </w:rPr>
              <w:t>IL</w:t>
            </w:r>
          </w:p>
        </w:tc>
      </w:tr>
      <w:tr w:rsidR="00C24AD2" w14:paraId="53BE5D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4EE4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60688E3" w14:textId="77777777" w:rsidR="00C24AD2" w:rsidRDefault="00000000">
            <w:pPr>
              <w:spacing w:after="0" w:line="259" w:lineRule="auto"/>
              <w:ind w:left="0" w:firstLine="0"/>
            </w:pPr>
            <w:r>
              <w:rPr>
                <w:b w:val="0"/>
                <w:sz w:val="21"/>
              </w:rPr>
              <w:t>60644</w:t>
            </w:r>
          </w:p>
        </w:tc>
      </w:tr>
      <w:tr w:rsidR="00C24AD2" w14:paraId="4C4E8B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8472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93E0B91" w14:textId="77777777" w:rsidR="00C24AD2" w:rsidRDefault="00C24AD2">
            <w:pPr>
              <w:spacing w:after="160" w:line="259" w:lineRule="auto"/>
              <w:ind w:left="0" w:firstLine="0"/>
            </w:pPr>
          </w:p>
        </w:tc>
      </w:tr>
      <w:tr w:rsidR="00C24AD2" w14:paraId="0EAA7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EEEF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562E9A7" w14:textId="77777777" w:rsidR="00C24AD2" w:rsidRDefault="00000000">
            <w:pPr>
              <w:spacing w:after="0" w:line="259" w:lineRule="auto"/>
              <w:ind w:left="0" w:firstLine="0"/>
            </w:pPr>
            <w:r>
              <w:rPr>
                <w:b w:val="0"/>
                <w:sz w:val="21"/>
              </w:rPr>
              <w:t>Support the activities of the program</w:t>
            </w:r>
          </w:p>
        </w:tc>
      </w:tr>
      <w:tr w:rsidR="00C24AD2" w14:paraId="6CEF5E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97778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9D07398" w14:textId="77777777" w:rsidR="00C24AD2" w:rsidRDefault="00000000">
            <w:pPr>
              <w:spacing w:after="0" w:line="259" w:lineRule="auto"/>
              <w:ind w:left="0" w:firstLine="0"/>
            </w:pPr>
            <w:r>
              <w:rPr>
                <w:b w:val="0"/>
                <w:sz w:val="21"/>
              </w:rPr>
              <w:t>AUSTIN CHAMBER OF COMMERCE</w:t>
            </w:r>
          </w:p>
        </w:tc>
      </w:tr>
      <w:tr w:rsidR="00C24AD2" w14:paraId="6973F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C08C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C8946F4" w14:textId="77777777" w:rsidR="00C24AD2" w:rsidRDefault="00000000">
            <w:pPr>
              <w:spacing w:after="0" w:line="259" w:lineRule="auto"/>
              <w:ind w:left="0" w:firstLine="0"/>
            </w:pPr>
            <w:r>
              <w:rPr>
                <w:b w:val="0"/>
                <w:sz w:val="21"/>
              </w:rPr>
              <w:t>9/1/2022</w:t>
            </w:r>
          </w:p>
        </w:tc>
      </w:tr>
      <w:tr w:rsidR="00C24AD2" w14:paraId="315D66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6EA3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B92FF6A" w14:textId="77777777" w:rsidR="00C24AD2" w:rsidRDefault="00000000">
            <w:pPr>
              <w:spacing w:after="0" w:line="259" w:lineRule="auto"/>
              <w:ind w:left="0" w:firstLine="0"/>
            </w:pPr>
            <w:r>
              <w:rPr>
                <w:b w:val="0"/>
                <w:sz w:val="21"/>
              </w:rPr>
              <w:t>6/30/2023</w:t>
            </w:r>
          </w:p>
        </w:tc>
      </w:tr>
      <w:tr w:rsidR="00C24AD2" w14:paraId="37DE1366"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72DDED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5CB0079"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5D9B0A0B" w14:textId="77777777" w:rsidR="00C24AD2" w:rsidRDefault="00000000">
      <w:pPr>
        <w:ind w:left="-5"/>
      </w:pPr>
      <w:r>
        <w:t>Subward No: 207636-216352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446F5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D27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453676" w14:textId="77777777" w:rsidR="00C24AD2" w:rsidRDefault="00000000">
            <w:pPr>
              <w:spacing w:after="0" w:line="259" w:lineRule="auto"/>
              <w:ind w:left="0" w:firstLine="0"/>
            </w:pPr>
            <w:r>
              <w:rPr>
                <w:b w:val="0"/>
                <w:sz w:val="21"/>
              </w:rPr>
              <w:t>Contract: Purchase Order</w:t>
            </w:r>
          </w:p>
        </w:tc>
      </w:tr>
      <w:tr w:rsidR="00C24AD2" w14:paraId="61960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4346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09AE6D3" w14:textId="77777777" w:rsidR="00C24AD2" w:rsidRDefault="00000000">
            <w:pPr>
              <w:spacing w:after="0" w:line="259" w:lineRule="auto"/>
              <w:ind w:left="0" w:firstLine="0"/>
            </w:pPr>
            <w:r>
              <w:rPr>
                <w:b w:val="0"/>
                <w:sz w:val="21"/>
              </w:rPr>
              <w:t>$0.00</w:t>
            </w:r>
          </w:p>
        </w:tc>
      </w:tr>
      <w:tr w:rsidR="00C24AD2" w14:paraId="00E300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C5FE7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DC02F49" w14:textId="77777777" w:rsidR="00C24AD2" w:rsidRDefault="00000000">
            <w:pPr>
              <w:spacing w:after="0" w:line="259" w:lineRule="auto"/>
              <w:ind w:left="0" w:firstLine="0"/>
            </w:pPr>
            <w:r>
              <w:rPr>
                <w:b w:val="0"/>
                <w:sz w:val="21"/>
              </w:rPr>
              <w:t>9/1/2022</w:t>
            </w:r>
          </w:p>
        </w:tc>
      </w:tr>
      <w:tr w:rsidR="00C24AD2" w14:paraId="5D59C3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FA72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ADB625F" w14:textId="77777777" w:rsidR="00C24AD2" w:rsidRDefault="00000000">
            <w:pPr>
              <w:spacing w:after="0" w:line="259" w:lineRule="auto"/>
              <w:ind w:left="0" w:firstLine="0"/>
            </w:pPr>
            <w:r>
              <w:rPr>
                <w:b w:val="0"/>
                <w:sz w:val="21"/>
              </w:rPr>
              <w:t>625 N. MICHIGAN AVE</w:t>
            </w:r>
          </w:p>
        </w:tc>
      </w:tr>
      <w:tr w:rsidR="00C24AD2" w14:paraId="0EAF3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DAD5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CE0948A" w14:textId="77777777" w:rsidR="00C24AD2" w:rsidRDefault="00000000">
            <w:pPr>
              <w:spacing w:after="0" w:line="259" w:lineRule="auto"/>
              <w:ind w:left="0" w:firstLine="0"/>
            </w:pPr>
            <w:r>
              <w:rPr>
                <w:b w:val="0"/>
                <w:sz w:val="21"/>
              </w:rPr>
              <w:t>SUITE 401</w:t>
            </w:r>
          </w:p>
        </w:tc>
      </w:tr>
      <w:tr w:rsidR="00C24AD2" w14:paraId="7B0949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E990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372829B" w14:textId="77777777" w:rsidR="00C24AD2" w:rsidRDefault="00C24AD2">
            <w:pPr>
              <w:spacing w:after="160" w:line="259" w:lineRule="auto"/>
              <w:ind w:left="0" w:firstLine="0"/>
            </w:pPr>
          </w:p>
        </w:tc>
      </w:tr>
      <w:tr w:rsidR="00C24AD2" w14:paraId="7B09E6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6E0B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BC7CCD5" w14:textId="77777777" w:rsidR="00C24AD2" w:rsidRDefault="00000000">
            <w:pPr>
              <w:spacing w:after="0" w:line="259" w:lineRule="auto"/>
              <w:ind w:left="0" w:firstLine="0"/>
            </w:pPr>
            <w:r>
              <w:rPr>
                <w:b w:val="0"/>
                <w:sz w:val="21"/>
              </w:rPr>
              <w:t>Chicago</w:t>
            </w:r>
          </w:p>
        </w:tc>
      </w:tr>
      <w:tr w:rsidR="00C24AD2" w14:paraId="34716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F490F"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7D29381" w14:textId="77777777" w:rsidR="00C24AD2" w:rsidRDefault="00000000">
            <w:pPr>
              <w:spacing w:after="0" w:line="259" w:lineRule="auto"/>
              <w:ind w:left="0" w:firstLine="0"/>
            </w:pPr>
            <w:r>
              <w:rPr>
                <w:b w:val="0"/>
                <w:sz w:val="21"/>
              </w:rPr>
              <w:t>IL</w:t>
            </w:r>
          </w:p>
        </w:tc>
      </w:tr>
      <w:tr w:rsidR="00C24AD2" w14:paraId="64BE2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9E6B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D0505D9" w14:textId="77777777" w:rsidR="00C24AD2" w:rsidRDefault="00000000">
            <w:pPr>
              <w:spacing w:after="0" w:line="259" w:lineRule="auto"/>
              <w:ind w:left="0" w:firstLine="0"/>
            </w:pPr>
            <w:r>
              <w:rPr>
                <w:b w:val="0"/>
                <w:sz w:val="21"/>
              </w:rPr>
              <w:t>60611</w:t>
            </w:r>
          </w:p>
        </w:tc>
      </w:tr>
      <w:tr w:rsidR="00C24AD2" w14:paraId="433EBAA0" w14:textId="77777777">
        <w:trPr>
          <w:trHeight w:val="212"/>
        </w:trPr>
        <w:tc>
          <w:tcPr>
            <w:tcW w:w="5280" w:type="dxa"/>
            <w:tcBorders>
              <w:top w:val="single" w:sz="6" w:space="0" w:color="000000"/>
              <w:left w:val="single" w:sz="6" w:space="0" w:color="000000"/>
              <w:bottom w:val="nil"/>
              <w:right w:val="single" w:sz="6" w:space="0" w:color="000000"/>
            </w:tcBorders>
          </w:tcPr>
          <w:p w14:paraId="6E5D34F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8C6873C" w14:textId="77777777" w:rsidR="00C24AD2" w:rsidRDefault="00C24AD2">
            <w:pPr>
              <w:spacing w:after="160" w:line="259" w:lineRule="auto"/>
              <w:ind w:left="0" w:firstLine="0"/>
            </w:pPr>
          </w:p>
        </w:tc>
      </w:tr>
      <w:tr w:rsidR="00C24AD2" w14:paraId="56A0B481" w14:textId="77777777">
        <w:trPr>
          <w:trHeight w:val="302"/>
        </w:trPr>
        <w:tc>
          <w:tcPr>
            <w:tcW w:w="5280" w:type="dxa"/>
            <w:tcBorders>
              <w:top w:val="nil"/>
              <w:left w:val="single" w:sz="6" w:space="0" w:color="000000"/>
              <w:bottom w:val="single" w:sz="6" w:space="0" w:color="000000"/>
              <w:right w:val="single" w:sz="6" w:space="0" w:color="000000"/>
            </w:tcBorders>
          </w:tcPr>
          <w:p w14:paraId="588A5DF2"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4F42F43D" w14:textId="77777777" w:rsidR="00C24AD2" w:rsidRDefault="00C24AD2">
            <w:pPr>
              <w:spacing w:after="160" w:line="259" w:lineRule="auto"/>
              <w:ind w:left="0" w:firstLine="0"/>
            </w:pPr>
          </w:p>
        </w:tc>
      </w:tr>
      <w:tr w:rsidR="00C24AD2" w14:paraId="3A81C7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9ABB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7DE9DE" w14:textId="77777777" w:rsidR="00C24AD2" w:rsidRDefault="00000000">
            <w:pPr>
              <w:spacing w:after="0" w:line="259" w:lineRule="auto"/>
              <w:ind w:left="0" w:firstLine="0"/>
            </w:pPr>
            <w:r>
              <w:rPr>
                <w:b w:val="0"/>
                <w:sz w:val="21"/>
              </w:rPr>
              <w:t>Support the activities of the program</w:t>
            </w:r>
          </w:p>
        </w:tc>
      </w:tr>
      <w:tr w:rsidR="00C24AD2" w14:paraId="102840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65CD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B47CE4" w14:textId="77777777" w:rsidR="00C24AD2" w:rsidRDefault="00000000">
            <w:pPr>
              <w:spacing w:after="0" w:line="259" w:lineRule="auto"/>
              <w:ind w:left="0" w:firstLine="0"/>
            </w:pPr>
            <w:r>
              <w:rPr>
                <w:b w:val="0"/>
                <w:sz w:val="21"/>
              </w:rPr>
              <w:t>NEAR SOUTH PLANNING BOARD</w:t>
            </w:r>
          </w:p>
        </w:tc>
      </w:tr>
      <w:tr w:rsidR="00C24AD2" w14:paraId="69CFB8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B4F6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5625E7D" w14:textId="77777777" w:rsidR="00C24AD2" w:rsidRDefault="00000000">
            <w:pPr>
              <w:spacing w:after="0" w:line="259" w:lineRule="auto"/>
              <w:ind w:left="0" w:firstLine="0"/>
            </w:pPr>
            <w:r>
              <w:rPr>
                <w:b w:val="0"/>
                <w:sz w:val="21"/>
              </w:rPr>
              <w:t>9/1/2022</w:t>
            </w:r>
          </w:p>
        </w:tc>
      </w:tr>
      <w:tr w:rsidR="00C24AD2" w14:paraId="7CC0BB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69D5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5F72B8" w14:textId="77777777" w:rsidR="00C24AD2" w:rsidRDefault="00000000">
            <w:pPr>
              <w:spacing w:after="0" w:line="259" w:lineRule="auto"/>
              <w:ind w:left="0" w:firstLine="0"/>
            </w:pPr>
            <w:r>
              <w:rPr>
                <w:b w:val="0"/>
                <w:sz w:val="21"/>
              </w:rPr>
              <w:t>6/30/2023</w:t>
            </w:r>
          </w:p>
        </w:tc>
      </w:tr>
      <w:tr w:rsidR="00C24AD2" w14:paraId="601BAAE1"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08DF987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4E85543"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207754C7" w14:textId="77777777" w:rsidR="00C24AD2" w:rsidRDefault="00000000">
      <w:pPr>
        <w:ind w:left="-5"/>
      </w:pPr>
      <w:r>
        <w:t>Subward No: 207637-224011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8E80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FC245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0C0E55" w14:textId="77777777" w:rsidR="00C24AD2" w:rsidRDefault="00000000">
            <w:pPr>
              <w:spacing w:after="0" w:line="259" w:lineRule="auto"/>
              <w:ind w:left="0" w:firstLine="0"/>
            </w:pPr>
            <w:r>
              <w:rPr>
                <w:b w:val="0"/>
                <w:sz w:val="21"/>
              </w:rPr>
              <w:t>Contract: Purchase Order</w:t>
            </w:r>
          </w:p>
        </w:tc>
      </w:tr>
      <w:tr w:rsidR="00C24AD2" w14:paraId="589274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D8C6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6313385" w14:textId="77777777" w:rsidR="00C24AD2" w:rsidRDefault="00000000">
            <w:pPr>
              <w:spacing w:after="0" w:line="259" w:lineRule="auto"/>
              <w:ind w:left="0" w:firstLine="0"/>
            </w:pPr>
            <w:r>
              <w:rPr>
                <w:b w:val="0"/>
                <w:sz w:val="21"/>
              </w:rPr>
              <w:t>$100,000.00</w:t>
            </w:r>
          </w:p>
        </w:tc>
      </w:tr>
      <w:tr w:rsidR="00C24AD2" w14:paraId="48613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7F836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7E07124" w14:textId="77777777" w:rsidR="00C24AD2" w:rsidRDefault="00000000">
            <w:pPr>
              <w:spacing w:after="0" w:line="259" w:lineRule="auto"/>
              <w:ind w:left="0" w:firstLine="0"/>
            </w:pPr>
            <w:r>
              <w:rPr>
                <w:b w:val="0"/>
                <w:sz w:val="21"/>
              </w:rPr>
              <w:t>9/1/2022</w:t>
            </w:r>
          </w:p>
        </w:tc>
      </w:tr>
      <w:tr w:rsidR="00C24AD2" w14:paraId="7CA65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BEED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0169031" w14:textId="77777777" w:rsidR="00C24AD2" w:rsidRDefault="00000000">
            <w:pPr>
              <w:spacing w:after="0" w:line="259" w:lineRule="auto"/>
              <w:ind w:left="0" w:firstLine="0"/>
            </w:pPr>
            <w:r>
              <w:rPr>
                <w:b w:val="0"/>
                <w:sz w:val="21"/>
              </w:rPr>
              <w:t>1750 E. 71TH ST</w:t>
            </w:r>
          </w:p>
        </w:tc>
      </w:tr>
      <w:tr w:rsidR="00C24AD2" w14:paraId="45D63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273D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0137758" w14:textId="77777777" w:rsidR="00C24AD2" w:rsidRDefault="00C24AD2">
            <w:pPr>
              <w:spacing w:after="160" w:line="259" w:lineRule="auto"/>
              <w:ind w:left="0" w:firstLine="0"/>
            </w:pPr>
          </w:p>
        </w:tc>
      </w:tr>
      <w:tr w:rsidR="00C24AD2" w14:paraId="08734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FF9B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3ACD4FA" w14:textId="77777777" w:rsidR="00C24AD2" w:rsidRDefault="00C24AD2">
            <w:pPr>
              <w:spacing w:after="160" w:line="259" w:lineRule="auto"/>
              <w:ind w:left="0" w:firstLine="0"/>
            </w:pPr>
          </w:p>
        </w:tc>
      </w:tr>
      <w:tr w:rsidR="00C24AD2" w14:paraId="7EE09E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1054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039E67" w14:textId="77777777" w:rsidR="00C24AD2" w:rsidRDefault="00000000">
            <w:pPr>
              <w:spacing w:after="0" w:line="259" w:lineRule="auto"/>
              <w:ind w:left="0" w:firstLine="0"/>
            </w:pPr>
            <w:r>
              <w:rPr>
                <w:b w:val="0"/>
                <w:sz w:val="21"/>
              </w:rPr>
              <w:t>CHICAGO</w:t>
            </w:r>
          </w:p>
        </w:tc>
      </w:tr>
      <w:tr w:rsidR="00C24AD2" w14:paraId="0C03DA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5053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F1677EF" w14:textId="77777777" w:rsidR="00C24AD2" w:rsidRDefault="00000000">
            <w:pPr>
              <w:spacing w:after="0" w:line="259" w:lineRule="auto"/>
              <w:ind w:left="0" w:firstLine="0"/>
            </w:pPr>
            <w:r>
              <w:rPr>
                <w:b w:val="0"/>
                <w:sz w:val="21"/>
              </w:rPr>
              <w:t>IL</w:t>
            </w:r>
          </w:p>
        </w:tc>
      </w:tr>
      <w:tr w:rsidR="00C24AD2" w14:paraId="092ABA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36EE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7F33AFD" w14:textId="77777777" w:rsidR="00C24AD2" w:rsidRDefault="00000000">
            <w:pPr>
              <w:spacing w:after="0" w:line="259" w:lineRule="auto"/>
              <w:ind w:left="0" w:firstLine="0"/>
            </w:pPr>
            <w:r>
              <w:rPr>
                <w:b w:val="0"/>
                <w:sz w:val="21"/>
              </w:rPr>
              <w:t>60649</w:t>
            </w:r>
          </w:p>
        </w:tc>
      </w:tr>
      <w:tr w:rsidR="00C24AD2" w14:paraId="0B893F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1E6B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C0D0BC5" w14:textId="77777777" w:rsidR="00C24AD2" w:rsidRDefault="00C24AD2">
            <w:pPr>
              <w:spacing w:after="160" w:line="259" w:lineRule="auto"/>
              <w:ind w:left="0" w:firstLine="0"/>
            </w:pPr>
          </w:p>
        </w:tc>
      </w:tr>
      <w:tr w:rsidR="00C24AD2" w14:paraId="4C6930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FE25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87B4740" w14:textId="77777777" w:rsidR="00C24AD2" w:rsidRDefault="00000000">
            <w:pPr>
              <w:spacing w:after="0" w:line="259" w:lineRule="auto"/>
              <w:ind w:left="0" w:firstLine="0"/>
            </w:pPr>
            <w:r>
              <w:rPr>
                <w:b w:val="0"/>
                <w:sz w:val="21"/>
              </w:rPr>
              <w:t>Support the activities of the program</w:t>
            </w:r>
          </w:p>
        </w:tc>
      </w:tr>
      <w:tr w:rsidR="00C24AD2" w14:paraId="30D2C14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A7E23A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42BD68D" w14:textId="77777777" w:rsidR="00C24AD2" w:rsidRDefault="00000000">
            <w:pPr>
              <w:spacing w:after="0" w:line="259" w:lineRule="auto"/>
              <w:ind w:left="0" w:firstLine="0"/>
            </w:pPr>
            <w:r>
              <w:rPr>
                <w:b w:val="0"/>
                <w:sz w:val="21"/>
              </w:rPr>
              <w:t>SOUTH SHORE CHAMBER COMMUNITY DEVELOPMENT CORPORATION</w:t>
            </w:r>
          </w:p>
        </w:tc>
      </w:tr>
      <w:tr w:rsidR="00C24AD2" w14:paraId="1DD9CF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E9E4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31A2A6A" w14:textId="77777777" w:rsidR="00C24AD2" w:rsidRDefault="00000000">
            <w:pPr>
              <w:spacing w:after="0" w:line="259" w:lineRule="auto"/>
              <w:ind w:left="0" w:firstLine="0"/>
            </w:pPr>
            <w:r>
              <w:rPr>
                <w:b w:val="0"/>
                <w:sz w:val="21"/>
              </w:rPr>
              <w:t>9/1/2022</w:t>
            </w:r>
          </w:p>
        </w:tc>
      </w:tr>
      <w:tr w:rsidR="00C24AD2" w14:paraId="72712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F5F5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529DF87" w14:textId="77777777" w:rsidR="00C24AD2" w:rsidRDefault="00000000">
            <w:pPr>
              <w:spacing w:after="0" w:line="259" w:lineRule="auto"/>
              <w:ind w:left="0" w:firstLine="0"/>
            </w:pPr>
            <w:r>
              <w:rPr>
                <w:b w:val="0"/>
                <w:sz w:val="21"/>
              </w:rPr>
              <w:t>6/30/2023</w:t>
            </w:r>
          </w:p>
        </w:tc>
      </w:tr>
      <w:tr w:rsidR="00C24AD2" w14:paraId="4DEB3403"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98295B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1B59393"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5337271D" w14:textId="77777777" w:rsidR="00C24AD2" w:rsidRDefault="00000000">
      <w:pPr>
        <w:ind w:left="-5"/>
      </w:pPr>
      <w:r>
        <w:lastRenderedPageBreak/>
        <w:t>Subward No: 207638-219539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09815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45D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D37E11" w14:textId="77777777" w:rsidR="00C24AD2" w:rsidRDefault="00000000">
            <w:pPr>
              <w:spacing w:after="0" w:line="259" w:lineRule="auto"/>
              <w:ind w:left="0" w:firstLine="0"/>
            </w:pPr>
            <w:r>
              <w:rPr>
                <w:b w:val="0"/>
                <w:sz w:val="21"/>
              </w:rPr>
              <w:t>Contract: Purchase Order</w:t>
            </w:r>
          </w:p>
        </w:tc>
      </w:tr>
      <w:tr w:rsidR="00C24AD2" w14:paraId="3BFFD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4CDA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2D2CC9A" w14:textId="77777777" w:rsidR="00C24AD2" w:rsidRDefault="00000000">
            <w:pPr>
              <w:spacing w:after="0" w:line="259" w:lineRule="auto"/>
              <w:ind w:left="0" w:firstLine="0"/>
            </w:pPr>
            <w:r>
              <w:rPr>
                <w:b w:val="0"/>
                <w:sz w:val="21"/>
              </w:rPr>
              <w:t>$100,000.00</w:t>
            </w:r>
          </w:p>
        </w:tc>
      </w:tr>
      <w:tr w:rsidR="00C24AD2" w14:paraId="065EE6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B260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23DC297" w14:textId="77777777" w:rsidR="00C24AD2" w:rsidRDefault="00000000">
            <w:pPr>
              <w:spacing w:after="0" w:line="259" w:lineRule="auto"/>
              <w:ind w:left="0" w:firstLine="0"/>
            </w:pPr>
            <w:r>
              <w:rPr>
                <w:b w:val="0"/>
                <w:sz w:val="21"/>
              </w:rPr>
              <w:t>9/1/2022</w:t>
            </w:r>
          </w:p>
        </w:tc>
      </w:tr>
      <w:tr w:rsidR="00C24AD2" w14:paraId="3FDE2C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1BAA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0225331" w14:textId="77777777" w:rsidR="00C24AD2" w:rsidRDefault="00000000">
            <w:pPr>
              <w:spacing w:after="0" w:line="259" w:lineRule="auto"/>
              <w:ind w:left="0" w:firstLine="0"/>
            </w:pPr>
            <w:r>
              <w:rPr>
                <w:b w:val="0"/>
                <w:sz w:val="21"/>
              </w:rPr>
              <w:t>P.O. Box 19217</w:t>
            </w:r>
          </w:p>
        </w:tc>
      </w:tr>
      <w:tr w:rsidR="00C24AD2" w14:paraId="3D67EB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F9FA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4C550E" w14:textId="77777777" w:rsidR="00C24AD2" w:rsidRDefault="00000000">
            <w:pPr>
              <w:spacing w:after="0" w:line="259" w:lineRule="auto"/>
              <w:ind w:left="0" w:firstLine="0"/>
            </w:pPr>
            <w:r>
              <w:rPr>
                <w:b w:val="0"/>
                <w:sz w:val="21"/>
              </w:rPr>
              <w:t>7822 S. Dobson Ave</w:t>
            </w:r>
          </w:p>
        </w:tc>
      </w:tr>
      <w:tr w:rsidR="00C24AD2" w14:paraId="741E4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AD46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73F8D7" w14:textId="77777777" w:rsidR="00C24AD2" w:rsidRDefault="00C24AD2">
            <w:pPr>
              <w:spacing w:after="160" w:line="259" w:lineRule="auto"/>
              <w:ind w:left="0" w:firstLine="0"/>
            </w:pPr>
          </w:p>
        </w:tc>
      </w:tr>
      <w:tr w:rsidR="00C24AD2" w14:paraId="7E955A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3295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AD4BE4C" w14:textId="77777777" w:rsidR="00C24AD2" w:rsidRDefault="00000000">
            <w:pPr>
              <w:spacing w:after="0" w:line="259" w:lineRule="auto"/>
              <w:ind w:left="0" w:firstLine="0"/>
            </w:pPr>
            <w:r>
              <w:rPr>
                <w:b w:val="0"/>
                <w:sz w:val="21"/>
              </w:rPr>
              <w:t>Chicago</w:t>
            </w:r>
          </w:p>
        </w:tc>
      </w:tr>
      <w:tr w:rsidR="00C24AD2" w14:paraId="5C197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BDCB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C1065AD" w14:textId="77777777" w:rsidR="00C24AD2" w:rsidRDefault="00000000">
            <w:pPr>
              <w:spacing w:after="0" w:line="259" w:lineRule="auto"/>
              <w:ind w:left="0" w:firstLine="0"/>
            </w:pPr>
            <w:r>
              <w:rPr>
                <w:b w:val="0"/>
                <w:sz w:val="21"/>
              </w:rPr>
              <w:t>IL</w:t>
            </w:r>
          </w:p>
        </w:tc>
      </w:tr>
      <w:tr w:rsidR="00C24AD2" w14:paraId="1E7655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C54C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C2C66F4" w14:textId="77777777" w:rsidR="00C24AD2" w:rsidRDefault="00000000">
            <w:pPr>
              <w:spacing w:after="0" w:line="259" w:lineRule="auto"/>
              <w:ind w:left="0" w:firstLine="0"/>
            </w:pPr>
            <w:r>
              <w:rPr>
                <w:b w:val="0"/>
                <w:sz w:val="21"/>
              </w:rPr>
              <w:t>60619</w:t>
            </w:r>
          </w:p>
        </w:tc>
      </w:tr>
      <w:tr w:rsidR="00C24AD2" w14:paraId="7FE36EB3" w14:textId="77777777">
        <w:trPr>
          <w:trHeight w:val="347"/>
        </w:trPr>
        <w:tc>
          <w:tcPr>
            <w:tcW w:w="5280" w:type="dxa"/>
            <w:tcBorders>
              <w:top w:val="single" w:sz="6" w:space="0" w:color="000000"/>
              <w:left w:val="single" w:sz="6" w:space="0" w:color="000000"/>
              <w:bottom w:val="nil"/>
              <w:right w:val="single" w:sz="6" w:space="0" w:color="000000"/>
            </w:tcBorders>
          </w:tcPr>
          <w:p w14:paraId="3CB1D52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nil"/>
              <w:right w:val="single" w:sz="6" w:space="0" w:color="000000"/>
            </w:tcBorders>
          </w:tcPr>
          <w:p w14:paraId="0D4A8BD7" w14:textId="77777777" w:rsidR="00C24AD2" w:rsidRDefault="00C24AD2">
            <w:pPr>
              <w:spacing w:after="160" w:line="259" w:lineRule="auto"/>
              <w:ind w:left="0" w:firstLine="0"/>
            </w:pPr>
          </w:p>
        </w:tc>
      </w:tr>
      <w:tr w:rsidR="00C24AD2" w14:paraId="0B19D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AC0B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45EFCEC" w14:textId="77777777" w:rsidR="00C24AD2" w:rsidRDefault="00000000">
            <w:pPr>
              <w:spacing w:after="0" w:line="259" w:lineRule="auto"/>
              <w:ind w:left="0" w:firstLine="0"/>
            </w:pPr>
            <w:r>
              <w:rPr>
                <w:b w:val="0"/>
                <w:sz w:val="21"/>
              </w:rPr>
              <w:t>Support the activities of the program</w:t>
            </w:r>
          </w:p>
        </w:tc>
      </w:tr>
      <w:tr w:rsidR="00C24AD2" w14:paraId="0320A0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4F48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CB5BD01" w14:textId="77777777" w:rsidR="00C24AD2" w:rsidRDefault="00000000">
            <w:pPr>
              <w:spacing w:after="0" w:line="259" w:lineRule="auto"/>
              <w:ind w:left="0" w:firstLine="0"/>
            </w:pPr>
            <w:r>
              <w:rPr>
                <w:b w:val="0"/>
                <w:sz w:val="21"/>
              </w:rPr>
              <w:t>Greater Chatham Initiative</w:t>
            </w:r>
          </w:p>
        </w:tc>
      </w:tr>
      <w:tr w:rsidR="00C24AD2" w14:paraId="57E189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0504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DD5A32C" w14:textId="77777777" w:rsidR="00C24AD2" w:rsidRDefault="00000000">
            <w:pPr>
              <w:spacing w:after="0" w:line="259" w:lineRule="auto"/>
              <w:ind w:left="0" w:firstLine="0"/>
            </w:pPr>
            <w:r>
              <w:rPr>
                <w:b w:val="0"/>
                <w:sz w:val="21"/>
              </w:rPr>
              <w:t>9/1/2022</w:t>
            </w:r>
          </w:p>
        </w:tc>
      </w:tr>
      <w:tr w:rsidR="00C24AD2" w14:paraId="00C86A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4EE6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19FB3E" w14:textId="77777777" w:rsidR="00C24AD2" w:rsidRDefault="00000000">
            <w:pPr>
              <w:spacing w:after="0" w:line="259" w:lineRule="auto"/>
              <w:ind w:left="0" w:firstLine="0"/>
            </w:pPr>
            <w:r>
              <w:rPr>
                <w:b w:val="0"/>
                <w:sz w:val="21"/>
              </w:rPr>
              <w:t>6/30/2023</w:t>
            </w:r>
          </w:p>
        </w:tc>
      </w:tr>
      <w:tr w:rsidR="00C24AD2" w14:paraId="4BEFD255"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3BC76A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0208DE2"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4A64E40D" w14:textId="77777777" w:rsidR="00C24AD2" w:rsidRDefault="00000000">
      <w:pPr>
        <w:ind w:left="-5"/>
      </w:pPr>
      <w:r>
        <w:t>Subward No: 207639-217608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4485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DAE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77AD6A" w14:textId="77777777" w:rsidR="00C24AD2" w:rsidRDefault="00000000">
            <w:pPr>
              <w:spacing w:after="0" w:line="259" w:lineRule="auto"/>
              <w:ind w:left="0" w:firstLine="0"/>
            </w:pPr>
            <w:r>
              <w:rPr>
                <w:b w:val="0"/>
                <w:sz w:val="21"/>
              </w:rPr>
              <w:t>Contract: Purchase Order</w:t>
            </w:r>
          </w:p>
        </w:tc>
      </w:tr>
      <w:tr w:rsidR="00C24AD2" w14:paraId="4F2902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564F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FEE2C5E" w14:textId="77777777" w:rsidR="00C24AD2" w:rsidRDefault="00000000">
            <w:pPr>
              <w:spacing w:after="0" w:line="259" w:lineRule="auto"/>
              <w:ind w:left="0" w:firstLine="0"/>
            </w:pPr>
            <w:r>
              <w:rPr>
                <w:b w:val="0"/>
                <w:sz w:val="21"/>
              </w:rPr>
              <w:t>$96,810.00</w:t>
            </w:r>
          </w:p>
        </w:tc>
      </w:tr>
      <w:tr w:rsidR="00C24AD2" w14:paraId="1898CC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353A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EBD209B" w14:textId="77777777" w:rsidR="00C24AD2" w:rsidRDefault="00000000">
            <w:pPr>
              <w:spacing w:after="0" w:line="259" w:lineRule="auto"/>
              <w:ind w:left="0" w:firstLine="0"/>
            </w:pPr>
            <w:r>
              <w:rPr>
                <w:b w:val="0"/>
                <w:sz w:val="21"/>
              </w:rPr>
              <w:t>9/1/2022</w:t>
            </w:r>
          </w:p>
        </w:tc>
      </w:tr>
      <w:tr w:rsidR="00C24AD2" w14:paraId="146692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CFD5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6BEE510" w14:textId="77777777" w:rsidR="00C24AD2" w:rsidRDefault="00000000">
            <w:pPr>
              <w:spacing w:after="0" w:line="259" w:lineRule="auto"/>
              <w:ind w:left="0" w:firstLine="0"/>
            </w:pPr>
            <w:r>
              <w:rPr>
                <w:b w:val="0"/>
                <w:sz w:val="21"/>
              </w:rPr>
              <w:t>1210 W. ROSEDALE AVE</w:t>
            </w:r>
          </w:p>
        </w:tc>
      </w:tr>
      <w:tr w:rsidR="00C24AD2" w14:paraId="414632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CEE0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113D7B0" w14:textId="77777777" w:rsidR="00C24AD2" w:rsidRDefault="00C24AD2">
            <w:pPr>
              <w:spacing w:after="160" w:line="259" w:lineRule="auto"/>
              <w:ind w:left="0" w:firstLine="0"/>
            </w:pPr>
          </w:p>
        </w:tc>
      </w:tr>
      <w:tr w:rsidR="00C24AD2" w14:paraId="55AD3E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4E37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F96C269" w14:textId="77777777" w:rsidR="00C24AD2" w:rsidRDefault="00C24AD2">
            <w:pPr>
              <w:spacing w:after="160" w:line="259" w:lineRule="auto"/>
              <w:ind w:left="0" w:firstLine="0"/>
            </w:pPr>
          </w:p>
        </w:tc>
      </w:tr>
      <w:tr w:rsidR="00C24AD2" w14:paraId="26ACB8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8986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03C5C47" w14:textId="77777777" w:rsidR="00C24AD2" w:rsidRDefault="00000000">
            <w:pPr>
              <w:spacing w:after="0" w:line="259" w:lineRule="auto"/>
              <w:ind w:left="0" w:firstLine="0"/>
            </w:pPr>
            <w:r>
              <w:rPr>
                <w:b w:val="0"/>
                <w:sz w:val="21"/>
              </w:rPr>
              <w:t>CHICAGO</w:t>
            </w:r>
          </w:p>
        </w:tc>
      </w:tr>
      <w:tr w:rsidR="00C24AD2" w14:paraId="6BCD5E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3D21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1020F7" w14:textId="77777777" w:rsidR="00C24AD2" w:rsidRDefault="00000000">
            <w:pPr>
              <w:spacing w:after="0" w:line="259" w:lineRule="auto"/>
              <w:ind w:left="0" w:firstLine="0"/>
            </w:pPr>
            <w:r>
              <w:rPr>
                <w:b w:val="0"/>
                <w:sz w:val="21"/>
              </w:rPr>
              <w:t>IL</w:t>
            </w:r>
          </w:p>
        </w:tc>
      </w:tr>
      <w:tr w:rsidR="00C24AD2" w14:paraId="7354F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871A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91C722E" w14:textId="77777777" w:rsidR="00C24AD2" w:rsidRDefault="00000000">
            <w:pPr>
              <w:spacing w:after="0" w:line="259" w:lineRule="auto"/>
              <w:ind w:left="0" w:firstLine="0"/>
            </w:pPr>
            <w:r>
              <w:rPr>
                <w:b w:val="0"/>
                <w:sz w:val="21"/>
              </w:rPr>
              <w:t>60660</w:t>
            </w:r>
          </w:p>
        </w:tc>
      </w:tr>
      <w:tr w:rsidR="00C24AD2" w14:paraId="479BA2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529EA"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2C5C177" w14:textId="77777777" w:rsidR="00C24AD2" w:rsidRDefault="00C24AD2">
            <w:pPr>
              <w:spacing w:after="160" w:line="259" w:lineRule="auto"/>
              <w:ind w:left="0" w:firstLine="0"/>
            </w:pPr>
          </w:p>
        </w:tc>
      </w:tr>
      <w:tr w:rsidR="00C24AD2" w14:paraId="5171C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AF883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10AABE8" w14:textId="77777777" w:rsidR="00C24AD2" w:rsidRDefault="00000000">
            <w:pPr>
              <w:spacing w:after="0" w:line="259" w:lineRule="auto"/>
              <w:ind w:left="0" w:firstLine="0"/>
            </w:pPr>
            <w:r>
              <w:rPr>
                <w:b w:val="0"/>
                <w:sz w:val="21"/>
              </w:rPr>
              <w:t>Support the activities of the program</w:t>
            </w:r>
          </w:p>
        </w:tc>
      </w:tr>
      <w:tr w:rsidR="00C24AD2" w14:paraId="510C7F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C8ED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23186C8" w14:textId="77777777" w:rsidR="00C24AD2" w:rsidRDefault="00000000">
            <w:pPr>
              <w:spacing w:after="0" w:line="259" w:lineRule="auto"/>
              <w:ind w:left="0" w:firstLine="0"/>
            </w:pPr>
            <w:r>
              <w:rPr>
                <w:b w:val="0"/>
                <w:sz w:val="21"/>
              </w:rPr>
              <w:t>EAST EDGEWATER CHAMBER OF COMMERCE</w:t>
            </w:r>
          </w:p>
        </w:tc>
      </w:tr>
      <w:tr w:rsidR="00C24AD2" w14:paraId="7565C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63AB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9574E5C" w14:textId="77777777" w:rsidR="00C24AD2" w:rsidRDefault="00000000">
            <w:pPr>
              <w:spacing w:after="0" w:line="259" w:lineRule="auto"/>
              <w:ind w:left="0" w:firstLine="0"/>
            </w:pPr>
            <w:r>
              <w:rPr>
                <w:b w:val="0"/>
                <w:sz w:val="21"/>
              </w:rPr>
              <w:t>9/1/2022</w:t>
            </w:r>
          </w:p>
        </w:tc>
      </w:tr>
      <w:tr w:rsidR="00C24AD2" w14:paraId="56DC83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66BC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D25A3C" w14:textId="77777777" w:rsidR="00C24AD2" w:rsidRDefault="00000000">
            <w:pPr>
              <w:spacing w:after="0" w:line="259" w:lineRule="auto"/>
              <w:ind w:left="0" w:firstLine="0"/>
            </w:pPr>
            <w:r>
              <w:rPr>
                <w:b w:val="0"/>
                <w:sz w:val="21"/>
              </w:rPr>
              <w:t>6/30/2023</w:t>
            </w:r>
          </w:p>
        </w:tc>
      </w:tr>
      <w:tr w:rsidR="00C24AD2" w14:paraId="5E36E35C"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4B02E5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5EF73B6"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7ABD1CE1" w14:textId="77777777" w:rsidR="00C24AD2" w:rsidRDefault="00000000">
      <w:pPr>
        <w:ind w:left="-5"/>
      </w:pPr>
      <w:r>
        <w:t>Subward No: 207640-216756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50DED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9E97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4F1CBA" w14:textId="77777777" w:rsidR="00C24AD2" w:rsidRDefault="00000000">
            <w:pPr>
              <w:spacing w:after="0" w:line="259" w:lineRule="auto"/>
              <w:ind w:left="0" w:firstLine="0"/>
            </w:pPr>
            <w:r>
              <w:rPr>
                <w:b w:val="0"/>
                <w:sz w:val="21"/>
              </w:rPr>
              <w:t>Contract: Purchase Order</w:t>
            </w:r>
          </w:p>
        </w:tc>
      </w:tr>
      <w:tr w:rsidR="00C24AD2" w14:paraId="30E72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6B903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87EEF6" w14:textId="77777777" w:rsidR="00C24AD2" w:rsidRDefault="00000000">
            <w:pPr>
              <w:spacing w:after="0" w:line="259" w:lineRule="auto"/>
              <w:ind w:left="0" w:firstLine="0"/>
            </w:pPr>
            <w:r>
              <w:rPr>
                <w:b w:val="0"/>
                <w:sz w:val="21"/>
              </w:rPr>
              <w:t>$99,857.00</w:t>
            </w:r>
          </w:p>
        </w:tc>
      </w:tr>
      <w:tr w:rsidR="00C24AD2" w14:paraId="54499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8E91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B33FBA4" w14:textId="77777777" w:rsidR="00C24AD2" w:rsidRDefault="00000000">
            <w:pPr>
              <w:spacing w:after="0" w:line="259" w:lineRule="auto"/>
              <w:ind w:left="0" w:firstLine="0"/>
            </w:pPr>
            <w:r>
              <w:rPr>
                <w:b w:val="0"/>
                <w:sz w:val="21"/>
              </w:rPr>
              <w:t>9/1/2022</w:t>
            </w:r>
          </w:p>
        </w:tc>
      </w:tr>
      <w:tr w:rsidR="00C24AD2" w14:paraId="7565F2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ABA5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DB129D" w14:textId="77777777" w:rsidR="00C24AD2" w:rsidRDefault="00000000">
            <w:pPr>
              <w:spacing w:after="0" w:line="259" w:lineRule="auto"/>
              <w:ind w:left="0" w:firstLine="0"/>
            </w:pPr>
            <w:r>
              <w:rPr>
                <w:b w:val="0"/>
                <w:sz w:val="21"/>
              </w:rPr>
              <w:t>1448 W MORSE STREET</w:t>
            </w:r>
          </w:p>
        </w:tc>
      </w:tr>
      <w:tr w:rsidR="00C24AD2" w14:paraId="2E4A67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1B579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FC5B61" w14:textId="77777777" w:rsidR="00C24AD2" w:rsidRDefault="00C24AD2">
            <w:pPr>
              <w:spacing w:after="160" w:line="259" w:lineRule="auto"/>
              <w:ind w:left="0" w:firstLine="0"/>
            </w:pPr>
          </w:p>
        </w:tc>
      </w:tr>
      <w:tr w:rsidR="00C24AD2" w14:paraId="786B0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0ADF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2FE14A6" w14:textId="77777777" w:rsidR="00C24AD2" w:rsidRDefault="00C24AD2">
            <w:pPr>
              <w:spacing w:after="160" w:line="259" w:lineRule="auto"/>
              <w:ind w:left="0" w:firstLine="0"/>
            </w:pPr>
          </w:p>
        </w:tc>
      </w:tr>
      <w:tr w:rsidR="00C24AD2" w14:paraId="354215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25D1C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EEDD645" w14:textId="77777777" w:rsidR="00C24AD2" w:rsidRDefault="00000000">
            <w:pPr>
              <w:spacing w:after="0" w:line="259" w:lineRule="auto"/>
              <w:ind w:left="0" w:firstLine="0"/>
            </w:pPr>
            <w:r>
              <w:rPr>
                <w:b w:val="0"/>
                <w:sz w:val="21"/>
              </w:rPr>
              <w:t>CHICAGO</w:t>
            </w:r>
          </w:p>
        </w:tc>
      </w:tr>
      <w:tr w:rsidR="00C24AD2" w14:paraId="4ED97E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F695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2B96EB8" w14:textId="77777777" w:rsidR="00C24AD2" w:rsidRDefault="00000000">
            <w:pPr>
              <w:spacing w:after="0" w:line="259" w:lineRule="auto"/>
              <w:ind w:left="0" w:firstLine="0"/>
            </w:pPr>
            <w:r>
              <w:rPr>
                <w:b w:val="0"/>
                <w:sz w:val="21"/>
              </w:rPr>
              <w:t>IL</w:t>
            </w:r>
          </w:p>
        </w:tc>
      </w:tr>
      <w:tr w:rsidR="00C24AD2" w14:paraId="78ECD6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8F5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643FA7A" w14:textId="77777777" w:rsidR="00C24AD2" w:rsidRDefault="00000000">
            <w:pPr>
              <w:spacing w:after="0" w:line="259" w:lineRule="auto"/>
              <w:ind w:left="0" w:firstLine="0"/>
            </w:pPr>
            <w:r>
              <w:rPr>
                <w:b w:val="0"/>
                <w:sz w:val="21"/>
              </w:rPr>
              <w:t>60626</w:t>
            </w:r>
          </w:p>
        </w:tc>
      </w:tr>
      <w:tr w:rsidR="00C24AD2" w14:paraId="5AB457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78E0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E40E595" w14:textId="77777777" w:rsidR="00C24AD2" w:rsidRDefault="00C24AD2">
            <w:pPr>
              <w:spacing w:after="160" w:line="259" w:lineRule="auto"/>
              <w:ind w:left="0" w:firstLine="0"/>
            </w:pPr>
          </w:p>
        </w:tc>
      </w:tr>
      <w:tr w:rsidR="00C24AD2" w14:paraId="2C6272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54E4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1EA1633" w14:textId="77777777" w:rsidR="00C24AD2" w:rsidRDefault="00000000">
            <w:pPr>
              <w:spacing w:after="0" w:line="259" w:lineRule="auto"/>
              <w:ind w:left="0" w:firstLine="0"/>
            </w:pPr>
            <w:r>
              <w:rPr>
                <w:b w:val="0"/>
                <w:sz w:val="21"/>
              </w:rPr>
              <w:t>Support the activities of the program</w:t>
            </w:r>
          </w:p>
        </w:tc>
      </w:tr>
      <w:tr w:rsidR="00C24AD2" w14:paraId="6894FF7B" w14:textId="77777777">
        <w:trPr>
          <w:trHeight w:val="122"/>
        </w:trPr>
        <w:tc>
          <w:tcPr>
            <w:tcW w:w="5280" w:type="dxa"/>
            <w:tcBorders>
              <w:top w:val="single" w:sz="6" w:space="0" w:color="000000"/>
              <w:left w:val="single" w:sz="6" w:space="0" w:color="000000"/>
              <w:bottom w:val="nil"/>
              <w:right w:val="single" w:sz="6" w:space="0" w:color="000000"/>
            </w:tcBorders>
          </w:tcPr>
          <w:p w14:paraId="57DA045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1E6A6AC" w14:textId="77777777" w:rsidR="00C24AD2" w:rsidRDefault="00C24AD2">
            <w:pPr>
              <w:spacing w:after="160" w:line="259" w:lineRule="auto"/>
              <w:ind w:left="0" w:firstLine="0"/>
            </w:pPr>
          </w:p>
        </w:tc>
      </w:tr>
      <w:tr w:rsidR="00C24AD2" w14:paraId="00F379A9" w14:textId="77777777">
        <w:trPr>
          <w:trHeight w:val="302"/>
        </w:trPr>
        <w:tc>
          <w:tcPr>
            <w:tcW w:w="5280" w:type="dxa"/>
            <w:tcBorders>
              <w:top w:val="nil"/>
              <w:left w:val="single" w:sz="6" w:space="0" w:color="000000"/>
              <w:bottom w:val="single" w:sz="6" w:space="0" w:color="000000"/>
              <w:right w:val="single" w:sz="6" w:space="0" w:color="000000"/>
            </w:tcBorders>
          </w:tcPr>
          <w:p w14:paraId="3719FA36" w14:textId="77777777" w:rsidR="00C24AD2" w:rsidRDefault="00000000">
            <w:pPr>
              <w:spacing w:after="0" w:line="259" w:lineRule="auto"/>
              <w:ind w:left="0" w:firstLine="0"/>
            </w:pPr>
            <w:r>
              <w:rPr>
                <w:b w:val="0"/>
                <w:sz w:val="21"/>
              </w:rPr>
              <w:t>Subrecipient</w:t>
            </w:r>
          </w:p>
        </w:tc>
        <w:tc>
          <w:tcPr>
            <w:tcW w:w="5280" w:type="dxa"/>
            <w:tcBorders>
              <w:top w:val="nil"/>
              <w:left w:val="single" w:sz="6" w:space="0" w:color="000000"/>
              <w:bottom w:val="single" w:sz="6" w:space="0" w:color="000000"/>
              <w:right w:val="single" w:sz="6" w:space="0" w:color="000000"/>
            </w:tcBorders>
          </w:tcPr>
          <w:p w14:paraId="7AA0AC00" w14:textId="77777777" w:rsidR="00C24AD2" w:rsidRDefault="00000000">
            <w:pPr>
              <w:spacing w:after="0" w:line="259" w:lineRule="auto"/>
              <w:ind w:left="0" w:firstLine="0"/>
            </w:pPr>
            <w:r>
              <w:rPr>
                <w:b w:val="0"/>
                <w:sz w:val="21"/>
              </w:rPr>
              <w:t>ROGERS PARK BUSINESS ALLIANCE</w:t>
            </w:r>
          </w:p>
        </w:tc>
      </w:tr>
      <w:tr w:rsidR="00C24AD2" w14:paraId="60F71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EED0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128454A" w14:textId="77777777" w:rsidR="00C24AD2" w:rsidRDefault="00000000">
            <w:pPr>
              <w:spacing w:after="0" w:line="259" w:lineRule="auto"/>
              <w:ind w:left="0" w:firstLine="0"/>
            </w:pPr>
            <w:r>
              <w:rPr>
                <w:b w:val="0"/>
                <w:sz w:val="21"/>
              </w:rPr>
              <w:t>9/1/2022</w:t>
            </w:r>
          </w:p>
        </w:tc>
      </w:tr>
      <w:tr w:rsidR="00C24AD2" w14:paraId="709273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E92F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59A03D9" w14:textId="77777777" w:rsidR="00C24AD2" w:rsidRDefault="00000000">
            <w:pPr>
              <w:spacing w:after="0" w:line="259" w:lineRule="auto"/>
              <w:ind w:left="0" w:firstLine="0"/>
            </w:pPr>
            <w:r>
              <w:rPr>
                <w:b w:val="0"/>
                <w:sz w:val="21"/>
              </w:rPr>
              <w:t>6/30/2023</w:t>
            </w:r>
          </w:p>
        </w:tc>
      </w:tr>
      <w:tr w:rsidR="00C24AD2" w14:paraId="4CBDED4C"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3D5494B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0D8EB0B"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2D455075" w14:textId="77777777" w:rsidR="00C24AD2" w:rsidRDefault="00000000">
      <w:pPr>
        <w:ind w:left="-5"/>
      </w:pPr>
      <w:r>
        <w:t>Subward No: 207641-216165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01B3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C55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E43CEA" w14:textId="77777777" w:rsidR="00C24AD2" w:rsidRDefault="00000000">
            <w:pPr>
              <w:spacing w:after="0" w:line="259" w:lineRule="auto"/>
              <w:ind w:left="0" w:firstLine="0"/>
            </w:pPr>
            <w:r>
              <w:rPr>
                <w:b w:val="0"/>
                <w:sz w:val="21"/>
              </w:rPr>
              <w:t>Contract: Purchase Order</w:t>
            </w:r>
          </w:p>
        </w:tc>
      </w:tr>
      <w:tr w:rsidR="00C24AD2" w14:paraId="0518E8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4DA1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3E88F6" w14:textId="77777777" w:rsidR="00C24AD2" w:rsidRDefault="00000000">
            <w:pPr>
              <w:spacing w:after="0" w:line="259" w:lineRule="auto"/>
              <w:ind w:left="0" w:firstLine="0"/>
            </w:pPr>
            <w:r>
              <w:rPr>
                <w:b w:val="0"/>
                <w:sz w:val="21"/>
              </w:rPr>
              <w:t>$57,041.00</w:t>
            </w:r>
          </w:p>
        </w:tc>
      </w:tr>
      <w:tr w:rsidR="00C24AD2" w14:paraId="606ADB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F843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D9FA432" w14:textId="77777777" w:rsidR="00C24AD2" w:rsidRDefault="00000000">
            <w:pPr>
              <w:spacing w:after="0" w:line="259" w:lineRule="auto"/>
              <w:ind w:left="0" w:firstLine="0"/>
            </w:pPr>
            <w:r>
              <w:rPr>
                <w:b w:val="0"/>
                <w:sz w:val="21"/>
              </w:rPr>
              <w:t>9/1/2022</w:t>
            </w:r>
          </w:p>
        </w:tc>
      </w:tr>
      <w:tr w:rsidR="00C24AD2" w14:paraId="0913F3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FCFF7"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85A3E48" w14:textId="77777777" w:rsidR="00C24AD2" w:rsidRDefault="00000000">
            <w:pPr>
              <w:spacing w:after="0" w:line="259" w:lineRule="auto"/>
              <w:ind w:left="0" w:firstLine="0"/>
            </w:pPr>
            <w:r>
              <w:rPr>
                <w:b w:val="0"/>
                <w:sz w:val="21"/>
              </w:rPr>
              <w:t>3403 W. LAWRENCE AVE (EFT)</w:t>
            </w:r>
          </w:p>
        </w:tc>
      </w:tr>
      <w:tr w:rsidR="00C24AD2" w14:paraId="08541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08AA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7552408" w14:textId="77777777" w:rsidR="00C24AD2" w:rsidRDefault="00000000">
            <w:pPr>
              <w:spacing w:after="0" w:line="259" w:lineRule="auto"/>
              <w:ind w:left="0" w:firstLine="0"/>
            </w:pPr>
            <w:r>
              <w:rPr>
                <w:b w:val="0"/>
                <w:sz w:val="21"/>
              </w:rPr>
              <w:t>SUITE 201</w:t>
            </w:r>
          </w:p>
        </w:tc>
      </w:tr>
      <w:tr w:rsidR="00C24AD2" w14:paraId="55DF62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0C87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DC767A1" w14:textId="77777777" w:rsidR="00C24AD2" w:rsidRDefault="00C24AD2">
            <w:pPr>
              <w:spacing w:after="160" w:line="259" w:lineRule="auto"/>
              <w:ind w:left="0" w:firstLine="0"/>
            </w:pPr>
          </w:p>
        </w:tc>
      </w:tr>
      <w:tr w:rsidR="00C24AD2" w14:paraId="08348F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79DD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BCF3BC3" w14:textId="77777777" w:rsidR="00C24AD2" w:rsidRDefault="00000000">
            <w:pPr>
              <w:spacing w:after="0" w:line="259" w:lineRule="auto"/>
              <w:ind w:left="0" w:firstLine="0"/>
            </w:pPr>
            <w:r>
              <w:rPr>
                <w:b w:val="0"/>
                <w:sz w:val="21"/>
              </w:rPr>
              <w:t>CHICAGO</w:t>
            </w:r>
          </w:p>
        </w:tc>
      </w:tr>
      <w:tr w:rsidR="00C24AD2" w14:paraId="4843E1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5F6AF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E9654E6" w14:textId="77777777" w:rsidR="00C24AD2" w:rsidRDefault="00000000">
            <w:pPr>
              <w:spacing w:after="0" w:line="259" w:lineRule="auto"/>
              <w:ind w:left="0" w:firstLine="0"/>
            </w:pPr>
            <w:r>
              <w:rPr>
                <w:b w:val="0"/>
                <w:sz w:val="21"/>
              </w:rPr>
              <w:t>IL</w:t>
            </w:r>
          </w:p>
        </w:tc>
      </w:tr>
      <w:tr w:rsidR="00C24AD2" w14:paraId="068AF0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13FA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53327CF" w14:textId="77777777" w:rsidR="00C24AD2" w:rsidRDefault="00000000">
            <w:pPr>
              <w:spacing w:after="0" w:line="259" w:lineRule="auto"/>
              <w:ind w:left="0" w:firstLine="0"/>
            </w:pPr>
            <w:r>
              <w:rPr>
                <w:b w:val="0"/>
                <w:sz w:val="21"/>
              </w:rPr>
              <w:t>60625</w:t>
            </w:r>
          </w:p>
        </w:tc>
      </w:tr>
      <w:tr w:rsidR="00C24AD2" w14:paraId="7A3859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415F0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E701AF" w14:textId="77777777" w:rsidR="00C24AD2" w:rsidRDefault="00C24AD2">
            <w:pPr>
              <w:spacing w:after="160" w:line="259" w:lineRule="auto"/>
              <w:ind w:left="0" w:firstLine="0"/>
            </w:pPr>
          </w:p>
        </w:tc>
      </w:tr>
      <w:tr w:rsidR="00C24AD2" w14:paraId="755E4E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52C2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D3B41F6" w14:textId="77777777" w:rsidR="00C24AD2" w:rsidRDefault="00000000">
            <w:pPr>
              <w:spacing w:after="0" w:line="259" w:lineRule="auto"/>
              <w:ind w:left="0" w:firstLine="0"/>
            </w:pPr>
            <w:r>
              <w:rPr>
                <w:b w:val="0"/>
                <w:sz w:val="21"/>
              </w:rPr>
              <w:t>Support the activities of the program</w:t>
            </w:r>
          </w:p>
        </w:tc>
      </w:tr>
      <w:tr w:rsidR="00C24AD2" w14:paraId="4C55EA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5301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136D53" w14:textId="77777777" w:rsidR="00C24AD2" w:rsidRDefault="00000000">
            <w:pPr>
              <w:spacing w:after="0" w:line="259" w:lineRule="auto"/>
              <w:ind w:left="0" w:firstLine="0"/>
            </w:pPr>
            <w:r>
              <w:rPr>
                <w:b w:val="0"/>
                <w:sz w:val="21"/>
              </w:rPr>
              <w:t>NORTH RIVER COMMISSION 02</w:t>
            </w:r>
          </w:p>
        </w:tc>
      </w:tr>
      <w:tr w:rsidR="00C24AD2" w14:paraId="25DCDD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30FA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B7C97EA" w14:textId="77777777" w:rsidR="00C24AD2" w:rsidRDefault="00000000">
            <w:pPr>
              <w:spacing w:after="0" w:line="259" w:lineRule="auto"/>
              <w:ind w:left="0" w:firstLine="0"/>
            </w:pPr>
            <w:r>
              <w:rPr>
                <w:b w:val="0"/>
                <w:sz w:val="21"/>
              </w:rPr>
              <w:t>9/1/2022</w:t>
            </w:r>
          </w:p>
        </w:tc>
      </w:tr>
      <w:tr w:rsidR="00C24AD2" w14:paraId="59944B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6BE3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02B5623" w14:textId="77777777" w:rsidR="00C24AD2" w:rsidRDefault="00000000">
            <w:pPr>
              <w:spacing w:after="0" w:line="259" w:lineRule="auto"/>
              <w:ind w:left="0" w:firstLine="0"/>
            </w:pPr>
            <w:r>
              <w:rPr>
                <w:b w:val="0"/>
                <w:sz w:val="21"/>
              </w:rPr>
              <w:t>6/30/2023</w:t>
            </w:r>
          </w:p>
        </w:tc>
      </w:tr>
      <w:tr w:rsidR="00C24AD2" w14:paraId="17361EC6"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925AA2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4FCF455"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124746C2" w14:textId="77777777" w:rsidR="00C24AD2" w:rsidRDefault="00000000">
      <w:pPr>
        <w:ind w:left="-5"/>
      </w:pPr>
      <w:r>
        <w:t>Subward No: 207642-214320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E07A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236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93458F" w14:textId="77777777" w:rsidR="00C24AD2" w:rsidRDefault="00000000">
            <w:pPr>
              <w:spacing w:after="0" w:line="259" w:lineRule="auto"/>
              <w:ind w:left="0" w:firstLine="0"/>
            </w:pPr>
            <w:r>
              <w:rPr>
                <w:b w:val="0"/>
                <w:sz w:val="21"/>
              </w:rPr>
              <w:t>Contract: Purchase Order</w:t>
            </w:r>
          </w:p>
        </w:tc>
      </w:tr>
      <w:tr w:rsidR="00C24AD2" w14:paraId="73AAD2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FF53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C304A9A" w14:textId="77777777" w:rsidR="00C24AD2" w:rsidRDefault="00000000">
            <w:pPr>
              <w:spacing w:after="0" w:line="259" w:lineRule="auto"/>
              <w:ind w:left="0" w:firstLine="0"/>
            </w:pPr>
            <w:r>
              <w:rPr>
                <w:b w:val="0"/>
                <w:sz w:val="21"/>
              </w:rPr>
              <w:t>$99,822.00</w:t>
            </w:r>
          </w:p>
        </w:tc>
      </w:tr>
      <w:tr w:rsidR="00C24AD2" w14:paraId="230D59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E1F8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F1D5330" w14:textId="77777777" w:rsidR="00C24AD2" w:rsidRDefault="00000000">
            <w:pPr>
              <w:spacing w:after="0" w:line="259" w:lineRule="auto"/>
              <w:ind w:left="0" w:firstLine="0"/>
            </w:pPr>
            <w:r>
              <w:rPr>
                <w:b w:val="0"/>
                <w:sz w:val="21"/>
              </w:rPr>
              <w:t>9/1/2022</w:t>
            </w:r>
          </w:p>
        </w:tc>
      </w:tr>
      <w:tr w:rsidR="00C24AD2" w14:paraId="33EC61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1F9C8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1C594DB" w14:textId="77777777" w:rsidR="00C24AD2" w:rsidRDefault="00000000">
            <w:pPr>
              <w:spacing w:after="0" w:line="259" w:lineRule="auto"/>
              <w:ind w:left="0" w:firstLine="0"/>
            </w:pPr>
            <w:r>
              <w:rPr>
                <w:b w:val="0"/>
                <w:sz w:val="21"/>
              </w:rPr>
              <w:t>9923 S. HALSTED SUITE D</w:t>
            </w:r>
          </w:p>
        </w:tc>
      </w:tr>
      <w:tr w:rsidR="00C24AD2" w14:paraId="583CB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5050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A4DDDA4" w14:textId="77777777" w:rsidR="00C24AD2" w:rsidRDefault="00000000">
            <w:pPr>
              <w:spacing w:after="0" w:line="259" w:lineRule="auto"/>
              <w:ind w:left="0" w:firstLine="0"/>
            </w:pPr>
            <w:r>
              <w:rPr>
                <w:b w:val="0"/>
                <w:sz w:val="21"/>
              </w:rPr>
              <w:t>SSA#49</w:t>
            </w:r>
          </w:p>
        </w:tc>
      </w:tr>
      <w:tr w:rsidR="00C24AD2" w14:paraId="75D3AD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5DC8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67AF346" w14:textId="77777777" w:rsidR="00C24AD2" w:rsidRDefault="00C24AD2">
            <w:pPr>
              <w:spacing w:after="160" w:line="259" w:lineRule="auto"/>
              <w:ind w:left="0" w:firstLine="0"/>
            </w:pPr>
          </w:p>
        </w:tc>
      </w:tr>
      <w:tr w:rsidR="00C24AD2" w14:paraId="400B83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0349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6DF4FF8" w14:textId="77777777" w:rsidR="00C24AD2" w:rsidRDefault="00000000">
            <w:pPr>
              <w:spacing w:after="0" w:line="259" w:lineRule="auto"/>
              <w:ind w:left="0" w:firstLine="0"/>
            </w:pPr>
            <w:r>
              <w:rPr>
                <w:b w:val="0"/>
                <w:sz w:val="21"/>
              </w:rPr>
              <w:t>CHICAGO</w:t>
            </w:r>
          </w:p>
        </w:tc>
      </w:tr>
      <w:tr w:rsidR="00C24AD2" w14:paraId="724E2C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0389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316F1FD" w14:textId="77777777" w:rsidR="00C24AD2" w:rsidRDefault="00000000">
            <w:pPr>
              <w:spacing w:after="0" w:line="259" w:lineRule="auto"/>
              <w:ind w:left="0" w:firstLine="0"/>
            </w:pPr>
            <w:r>
              <w:rPr>
                <w:b w:val="0"/>
                <w:sz w:val="21"/>
              </w:rPr>
              <w:t>IL</w:t>
            </w:r>
          </w:p>
        </w:tc>
      </w:tr>
      <w:tr w:rsidR="00C24AD2" w14:paraId="0591E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1E68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F5D8FB" w14:textId="77777777" w:rsidR="00C24AD2" w:rsidRDefault="00000000">
            <w:pPr>
              <w:spacing w:after="0" w:line="259" w:lineRule="auto"/>
              <w:ind w:left="0" w:firstLine="0"/>
            </w:pPr>
            <w:r>
              <w:rPr>
                <w:b w:val="0"/>
                <w:sz w:val="21"/>
              </w:rPr>
              <w:t>60628</w:t>
            </w:r>
          </w:p>
        </w:tc>
      </w:tr>
      <w:tr w:rsidR="00C24AD2" w14:paraId="4B469F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6EF6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2BA2C69" w14:textId="77777777" w:rsidR="00C24AD2" w:rsidRDefault="00C24AD2">
            <w:pPr>
              <w:spacing w:after="160" w:line="259" w:lineRule="auto"/>
              <w:ind w:left="0" w:firstLine="0"/>
            </w:pPr>
          </w:p>
        </w:tc>
      </w:tr>
      <w:tr w:rsidR="00C24AD2" w14:paraId="6B8FF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66AA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177FD5" w14:textId="77777777" w:rsidR="00C24AD2" w:rsidRDefault="00000000">
            <w:pPr>
              <w:spacing w:after="0" w:line="259" w:lineRule="auto"/>
              <w:ind w:left="0" w:firstLine="0"/>
            </w:pPr>
            <w:r>
              <w:rPr>
                <w:b w:val="0"/>
                <w:sz w:val="21"/>
              </w:rPr>
              <w:t>Support the activities of the program</w:t>
            </w:r>
          </w:p>
        </w:tc>
      </w:tr>
      <w:tr w:rsidR="00C24AD2" w14:paraId="084CF62C" w14:textId="77777777">
        <w:trPr>
          <w:trHeight w:val="581"/>
        </w:trPr>
        <w:tc>
          <w:tcPr>
            <w:tcW w:w="5280" w:type="dxa"/>
            <w:tcBorders>
              <w:top w:val="single" w:sz="6" w:space="0" w:color="000000"/>
              <w:left w:val="single" w:sz="6" w:space="0" w:color="000000"/>
              <w:bottom w:val="nil"/>
              <w:right w:val="single" w:sz="6" w:space="0" w:color="000000"/>
            </w:tcBorders>
            <w:vAlign w:val="center"/>
          </w:tcPr>
          <w:p w14:paraId="0D89DE7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nil"/>
              <w:right w:val="single" w:sz="6" w:space="0" w:color="000000"/>
            </w:tcBorders>
          </w:tcPr>
          <w:p w14:paraId="7D282629" w14:textId="77777777" w:rsidR="00C24AD2" w:rsidRDefault="00000000">
            <w:pPr>
              <w:spacing w:after="0" w:line="259" w:lineRule="auto"/>
              <w:ind w:left="0" w:firstLine="0"/>
            </w:pPr>
            <w:r>
              <w:rPr>
                <w:b w:val="0"/>
                <w:sz w:val="21"/>
              </w:rPr>
              <w:t>THE FAR SOUTH COMMUNITY DEVELOPMENT CORPORATION</w:t>
            </w:r>
          </w:p>
        </w:tc>
      </w:tr>
      <w:tr w:rsidR="00C24AD2" w14:paraId="2E6D5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CB274"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FA6D605" w14:textId="77777777" w:rsidR="00C24AD2" w:rsidRDefault="00000000">
            <w:pPr>
              <w:spacing w:after="0" w:line="259" w:lineRule="auto"/>
              <w:ind w:left="0" w:firstLine="0"/>
            </w:pPr>
            <w:r>
              <w:rPr>
                <w:b w:val="0"/>
                <w:sz w:val="21"/>
              </w:rPr>
              <w:t>9/1/2022</w:t>
            </w:r>
          </w:p>
        </w:tc>
      </w:tr>
      <w:tr w:rsidR="00C24AD2" w14:paraId="6F2ADC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8533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B7E1650" w14:textId="77777777" w:rsidR="00C24AD2" w:rsidRDefault="00000000">
            <w:pPr>
              <w:spacing w:after="0" w:line="259" w:lineRule="auto"/>
              <w:ind w:left="0" w:firstLine="0"/>
            </w:pPr>
            <w:r>
              <w:rPr>
                <w:b w:val="0"/>
                <w:sz w:val="21"/>
              </w:rPr>
              <w:t>6/30/2023</w:t>
            </w:r>
          </w:p>
        </w:tc>
      </w:tr>
      <w:tr w:rsidR="00C24AD2" w14:paraId="00117F40"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A47874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51E8CF0"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3A4B663C" w14:textId="77777777" w:rsidR="00C24AD2" w:rsidRDefault="00000000">
      <w:pPr>
        <w:ind w:left="-5"/>
      </w:pPr>
      <w:r>
        <w:t>Subward No: 207645-216351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E98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DD72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54B67C" w14:textId="77777777" w:rsidR="00C24AD2" w:rsidRDefault="00000000">
            <w:pPr>
              <w:spacing w:after="0" w:line="259" w:lineRule="auto"/>
              <w:ind w:left="0" w:firstLine="0"/>
            </w:pPr>
            <w:r>
              <w:rPr>
                <w:b w:val="0"/>
                <w:sz w:val="21"/>
              </w:rPr>
              <w:t>Contract: Purchase Order</w:t>
            </w:r>
          </w:p>
        </w:tc>
      </w:tr>
      <w:tr w:rsidR="00C24AD2" w14:paraId="05843D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CC09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6C66E5B" w14:textId="77777777" w:rsidR="00C24AD2" w:rsidRDefault="00000000">
            <w:pPr>
              <w:spacing w:after="0" w:line="259" w:lineRule="auto"/>
              <w:ind w:left="0" w:firstLine="0"/>
            </w:pPr>
            <w:r>
              <w:rPr>
                <w:b w:val="0"/>
                <w:sz w:val="21"/>
              </w:rPr>
              <w:t>$200,000.00</w:t>
            </w:r>
          </w:p>
        </w:tc>
      </w:tr>
      <w:tr w:rsidR="00C24AD2" w14:paraId="30F52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16FB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C96D1A3" w14:textId="77777777" w:rsidR="00C24AD2" w:rsidRDefault="00000000">
            <w:pPr>
              <w:spacing w:after="0" w:line="259" w:lineRule="auto"/>
              <w:ind w:left="0" w:firstLine="0"/>
            </w:pPr>
            <w:r>
              <w:rPr>
                <w:b w:val="0"/>
                <w:sz w:val="21"/>
              </w:rPr>
              <w:t>9/1/2022</w:t>
            </w:r>
          </w:p>
        </w:tc>
      </w:tr>
      <w:tr w:rsidR="00C24AD2" w14:paraId="09A67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721A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6125DD5" w14:textId="77777777" w:rsidR="00C24AD2" w:rsidRDefault="00000000">
            <w:pPr>
              <w:spacing w:after="0" w:line="259" w:lineRule="auto"/>
              <w:ind w:left="0" w:firstLine="0"/>
            </w:pPr>
            <w:r>
              <w:rPr>
                <w:b w:val="0"/>
                <w:sz w:val="21"/>
              </w:rPr>
              <w:t>2739 W. DIVISION ST</w:t>
            </w:r>
          </w:p>
        </w:tc>
      </w:tr>
      <w:tr w:rsidR="00C24AD2" w14:paraId="2F80E7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A9C4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7C945A0" w14:textId="77777777" w:rsidR="00C24AD2" w:rsidRDefault="00C24AD2">
            <w:pPr>
              <w:spacing w:after="160" w:line="259" w:lineRule="auto"/>
              <w:ind w:left="0" w:firstLine="0"/>
            </w:pPr>
          </w:p>
        </w:tc>
      </w:tr>
      <w:tr w:rsidR="00C24AD2" w14:paraId="1E8072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D25C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20F42C0" w14:textId="77777777" w:rsidR="00C24AD2" w:rsidRDefault="00C24AD2">
            <w:pPr>
              <w:spacing w:after="160" w:line="259" w:lineRule="auto"/>
              <w:ind w:left="0" w:firstLine="0"/>
            </w:pPr>
          </w:p>
        </w:tc>
      </w:tr>
      <w:tr w:rsidR="00C24AD2" w14:paraId="4EC8E1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90B8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02D23F3" w14:textId="77777777" w:rsidR="00C24AD2" w:rsidRDefault="00000000">
            <w:pPr>
              <w:spacing w:after="0" w:line="259" w:lineRule="auto"/>
              <w:ind w:left="0" w:firstLine="0"/>
            </w:pPr>
            <w:r>
              <w:rPr>
                <w:b w:val="0"/>
                <w:sz w:val="21"/>
              </w:rPr>
              <w:t>CHICAGO</w:t>
            </w:r>
          </w:p>
        </w:tc>
      </w:tr>
      <w:tr w:rsidR="00C24AD2" w14:paraId="50DF2D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3EC5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3DBF42" w14:textId="77777777" w:rsidR="00C24AD2" w:rsidRDefault="00000000">
            <w:pPr>
              <w:spacing w:after="0" w:line="259" w:lineRule="auto"/>
              <w:ind w:left="0" w:firstLine="0"/>
            </w:pPr>
            <w:r>
              <w:rPr>
                <w:b w:val="0"/>
                <w:sz w:val="21"/>
              </w:rPr>
              <w:t>IL</w:t>
            </w:r>
          </w:p>
        </w:tc>
      </w:tr>
      <w:tr w:rsidR="00C24AD2" w14:paraId="2E063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F4E8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8040A26" w14:textId="77777777" w:rsidR="00C24AD2" w:rsidRDefault="00000000">
            <w:pPr>
              <w:spacing w:after="0" w:line="259" w:lineRule="auto"/>
              <w:ind w:left="0" w:firstLine="0"/>
            </w:pPr>
            <w:r>
              <w:rPr>
                <w:b w:val="0"/>
                <w:sz w:val="21"/>
              </w:rPr>
              <w:t>60622</w:t>
            </w:r>
          </w:p>
        </w:tc>
      </w:tr>
      <w:tr w:rsidR="00C24AD2" w14:paraId="531265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B517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0316C3F" w14:textId="77777777" w:rsidR="00C24AD2" w:rsidRDefault="00C24AD2">
            <w:pPr>
              <w:spacing w:after="160" w:line="259" w:lineRule="auto"/>
              <w:ind w:left="0" w:firstLine="0"/>
            </w:pPr>
          </w:p>
        </w:tc>
      </w:tr>
      <w:tr w:rsidR="00C24AD2" w14:paraId="0A3BA4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9780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8DE10E9" w14:textId="77777777" w:rsidR="00C24AD2" w:rsidRDefault="00000000">
            <w:pPr>
              <w:spacing w:after="0" w:line="259" w:lineRule="auto"/>
              <w:ind w:left="0" w:firstLine="0"/>
            </w:pPr>
            <w:r>
              <w:rPr>
                <w:b w:val="0"/>
                <w:sz w:val="21"/>
              </w:rPr>
              <w:t>Support the activities of the program</w:t>
            </w:r>
          </w:p>
        </w:tc>
      </w:tr>
      <w:tr w:rsidR="00C24AD2" w14:paraId="7C25CC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7CF9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5828B47" w14:textId="77777777" w:rsidR="00C24AD2" w:rsidRDefault="00000000">
            <w:pPr>
              <w:spacing w:after="0" w:line="259" w:lineRule="auto"/>
              <w:ind w:left="0" w:firstLine="0"/>
            </w:pPr>
            <w:r>
              <w:rPr>
                <w:b w:val="0"/>
                <w:sz w:val="21"/>
              </w:rPr>
              <w:t>THE PUERTO RICAN CULTURAL CENTER</w:t>
            </w:r>
          </w:p>
        </w:tc>
      </w:tr>
      <w:tr w:rsidR="00C24AD2" w14:paraId="7FBDC8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7176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3BA5E3A" w14:textId="77777777" w:rsidR="00C24AD2" w:rsidRDefault="00000000">
            <w:pPr>
              <w:spacing w:after="0" w:line="259" w:lineRule="auto"/>
              <w:ind w:left="0" w:firstLine="0"/>
            </w:pPr>
            <w:r>
              <w:rPr>
                <w:b w:val="0"/>
                <w:sz w:val="21"/>
              </w:rPr>
              <w:t>9/1/2022</w:t>
            </w:r>
          </w:p>
        </w:tc>
      </w:tr>
      <w:tr w:rsidR="00C24AD2" w14:paraId="58A4E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7E35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568983B" w14:textId="77777777" w:rsidR="00C24AD2" w:rsidRDefault="00000000">
            <w:pPr>
              <w:spacing w:after="0" w:line="259" w:lineRule="auto"/>
              <w:ind w:left="0" w:firstLine="0"/>
            </w:pPr>
            <w:r>
              <w:rPr>
                <w:b w:val="0"/>
                <w:sz w:val="21"/>
              </w:rPr>
              <w:t>6/30/2023</w:t>
            </w:r>
          </w:p>
        </w:tc>
      </w:tr>
      <w:tr w:rsidR="00C24AD2" w14:paraId="49766755"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97095C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F2F0241"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5E66FB1F" w14:textId="77777777" w:rsidR="00C24AD2" w:rsidRDefault="00000000">
      <w:pPr>
        <w:ind w:left="-5"/>
      </w:pPr>
      <w:r>
        <w:t>Subward No: 207646-223575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FF47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CCCE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90D57F6" w14:textId="77777777" w:rsidR="00C24AD2" w:rsidRDefault="00000000">
            <w:pPr>
              <w:spacing w:after="0" w:line="259" w:lineRule="auto"/>
              <w:ind w:left="0" w:firstLine="0"/>
            </w:pPr>
            <w:r>
              <w:rPr>
                <w:b w:val="0"/>
                <w:sz w:val="21"/>
              </w:rPr>
              <w:t>Contract: Purchase Order</w:t>
            </w:r>
          </w:p>
        </w:tc>
      </w:tr>
      <w:tr w:rsidR="00C24AD2" w14:paraId="4ABDA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3B57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7E4AC94" w14:textId="77777777" w:rsidR="00C24AD2" w:rsidRDefault="00000000">
            <w:pPr>
              <w:spacing w:after="0" w:line="259" w:lineRule="auto"/>
              <w:ind w:left="0" w:firstLine="0"/>
            </w:pPr>
            <w:r>
              <w:rPr>
                <w:b w:val="0"/>
                <w:sz w:val="21"/>
              </w:rPr>
              <w:t>$100,000.00</w:t>
            </w:r>
          </w:p>
        </w:tc>
      </w:tr>
      <w:tr w:rsidR="00C24AD2" w14:paraId="70C921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7A84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74F1AEF" w14:textId="77777777" w:rsidR="00C24AD2" w:rsidRDefault="00000000">
            <w:pPr>
              <w:spacing w:after="0" w:line="259" w:lineRule="auto"/>
              <w:ind w:left="0" w:firstLine="0"/>
            </w:pPr>
            <w:r>
              <w:rPr>
                <w:b w:val="0"/>
                <w:sz w:val="21"/>
              </w:rPr>
              <w:t>9/1/2022</w:t>
            </w:r>
          </w:p>
        </w:tc>
      </w:tr>
      <w:tr w:rsidR="00C24AD2" w14:paraId="1D9978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1E0EC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294719" w14:textId="77777777" w:rsidR="00C24AD2" w:rsidRDefault="00000000">
            <w:pPr>
              <w:spacing w:after="0" w:line="259" w:lineRule="auto"/>
              <w:ind w:left="0" w:firstLine="0"/>
            </w:pPr>
            <w:r>
              <w:rPr>
                <w:b w:val="0"/>
                <w:sz w:val="21"/>
              </w:rPr>
              <w:t>2601 W. 63RD STREET SSA #59</w:t>
            </w:r>
          </w:p>
        </w:tc>
      </w:tr>
      <w:tr w:rsidR="00C24AD2" w14:paraId="21B4D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AEC30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27D7316" w14:textId="77777777" w:rsidR="00C24AD2" w:rsidRDefault="00C24AD2">
            <w:pPr>
              <w:spacing w:after="160" w:line="259" w:lineRule="auto"/>
              <w:ind w:left="0" w:firstLine="0"/>
            </w:pPr>
          </w:p>
        </w:tc>
      </w:tr>
      <w:tr w:rsidR="00C24AD2" w14:paraId="32A7EF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5A9AE"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43B513A" w14:textId="77777777" w:rsidR="00C24AD2" w:rsidRDefault="00C24AD2">
            <w:pPr>
              <w:spacing w:after="160" w:line="259" w:lineRule="auto"/>
              <w:ind w:left="0" w:firstLine="0"/>
            </w:pPr>
          </w:p>
        </w:tc>
      </w:tr>
      <w:tr w:rsidR="00C24AD2" w14:paraId="69FC45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8054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DF8BA0" w14:textId="77777777" w:rsidR="00C24AD2" w:rsidRDefault="00000000">
            <w:pPr>
              <w:spacing w:after="0" w:line="259" w:lineRule="auto"/>
              <w:ind w:left="0" w:firstLine="0"/>
            </w:pPr>
            <w:r>
              <w:rPr>
                <w:b w:val="0"/>
                <w:sz w:val="21"/>
              </w:rPr>
              <w:t>CHICAGO</w:t>
            </w:r>
          </w:p>
        </w:tc>
      </w:tr>
      <w:tr w:rsidR="00C24AD2" w14:paraId="263FCD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C76F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96BC3B5" w14:textId="77777777" w:rsidR="00C24AD2" w:rsidRDefault="00000000">
            <w:pPr>
              <w:spacing w:after="0" w:line="259" w:lineRule="auto"/>
              <w:ind w:left="0" w:firstLine="0"/>
            </w:pPr>
            <w:r>
              <w:rPr>
                <w:b w:val="0"/>
                <w:sz w:val="21"/>
              </w:rPr>
              <w:t>IL</w:t>
            </w:r>
          </w:p>
        </w:tc>
      </w:tr>
      <w:tr w:rsidR="00C24AD2" w14:paraId="767236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C4E3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B1096B3" w14:textId="77777777" w:rsidR="00C24AD2" w:rsidRDefault="00000000">
            <w:pPr>
              <w:spacing w:after="0" w:line="259" w:lineRule="auto"/>
              <w:ind w:left="0" w:firstLine="0"/>
            </w:pPr>
            <w:r>
              <w:rPr>
                <w:b w:val="0"/>
                <w:sz w:val="21"/>
              </w:rPr>
              <w:t>60629</w:t>
            </w:r>
          </w:p>
        </w:tc>
      </w:tr>
      <w:tr w:rsidR="00C24AD2" w14:paraId="78786A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844B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A91DA81" w14:textId="77777777" w:rsidR="00C24AD2" w:rsidRDefault="00C24AD2">
            <w:pPr>
              <w:spacing w:after="160" w:line="259" w:lineRule="auto"/>
              <w:ind w:left="0" w:firstLine="0"/>
            </w:pPr>
          </w:p>
        </w:tc>
      </w:tr>
      <w:tr w:rsidR="00C24AD2" w14:paraId="107FA9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B3A1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4118DF4" w14:textId="77777777" w:rsidR="00C24AD2" w:rsidRDefault="00000000">
            <w:pPr>
              <w:spacing w:after="0" w:line="259" w:lineRule="auto"/>
              <w:ind w:left="0" w:firstLine="0"/>
            </w:pPr>
            <w:r>
              <w:rPr>
                <w:b w:val="0"/>
                <w:sz w:val="21"/>
              </w:rPr>
              <w:t>Support the activities of the program</w:t>
            </w:r>
          </w:p>
        </w:tc>
      </w:tr>
      <w:tr w:rsidR="00C24AD2" w14:paraId="6DE9E5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84CE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CA3897" w14:textId="77777777" w:rsidR="00C24AD2" w:rsidRDefault="00000000">
            <w:pPr>
              <w:spacing w:after="0" w:line="259" w:lineRule="auto"/>
              <w:ind w:left="0" w:firstLine="0"/>
            </w:pPr>
            <w:r>
              <w:rPr>
                <w:b w:val="0"/>
                <w:sz w:val="21"/>
              </w:rPr>
              <w:t>GREATER SOUTHWEST DEV CORP</w:t>
            </w:r>
          </w:p>
        </w:tc>
      </w:tr>
      <w:tr w:rsidR="00C24AD2" w14:paraId="6195BB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3680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089CD4D" w14:textId="77777777" w:rsidR="00C24AD2" w:rsidRDefault="00000000">
            <w:pPr>
              <w:spacing w:after="0" w:line="259" w:lineRule="auto"/>
              <w:ind w:left="0" w:firstLine="0"/>
            </w:pPr>
            <w:r>
              <w:rPr>
                <w:b w:val="0"/>
                <w:sz w:val="21"/>
              </w:rPr>
              <w:t>9/1/2022</w:t>
            </w:r>
          </w:p>
        </w:tc>
      </w:tr>
      <w:tr w:rsidR="00C24AD2" w14:paraId="6396E23E" w14:textId="77777777">
        <w:trPr>
          <w:trHeight w:val="122"/>
        </w:trPr>
        <w:tc>
          <w:tcPr>
            <w:tcW w:w="5280" w:type="dxa"/>
            <w:tcBorders>
              <w:top w:val="single" w:sz="6" w:space="0" w:color="000000"/>
              <w:left w:val="single" w:sz="6" w:space="0" w:color="000000"/>
              <w:bottom w:val="nil"/>
              <w:right w:val="single" w:sz="6" w:space="0" w:color="000000"/>
            </w:tcBorders>
          </w:tcPr>
          <w:p w14:paraId="4851424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0681267" w14:textId="77777777" w:rsidR="00C24AD2" w:rsidRDefault="00C24AD2">
            <w:pPr>
              <w:spacing w:after="160" w:line="259" w:lineRule="auto"/>
              <w:ind w:left="0" w:firstLine="0"/>
            </w:pPr>
          </w:p>
        </w:tc>
      </w:tr>
      <w:tr w:rsidR="00C24AD2" w14:paraId="5675FE55" w14:textId="77777777">
        <w:trPr>
          <w:trHeight w:val="302"/>
        </w:trPr>
        <w:tc>
          <w:tcPr>
            <w:tcW w:w="5280" w:type="dxa"/>
            <w:tcBorders>
              <w:top w:val="nil"/>
              <w:left w:val="single" w:sz="6" w:space="0" w:color="000000"/>
              <w:bottom w:val="single" w:sz="6" w:space="0" w:color="000000"/>
              <w:right w:val="single" w:sz="6" w:space="0" w:color="000000"/>
            </w:tcBorders>
          </w:tcPr>
          <w:p w14:paraId="2E7242DC"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707BBFB2" w14:textId="77777777" w:rsidR="00C24AD2" w:rsidRDefault="00000000">
            <w:pPr>
              <w:spacing w:after="0" w:line="259" w:lineRule="auto"/>
              <w:ind w:left="0" w:firstLine="0"/>
            </w:pPr>
            <w:r>
              <w:rPr>
                <w:b w:val="0"/>
                <w:sz w:val="21"/>
              </w:rPr>
              <w:t>6/30/2023</w:t>
            </w:r>
          </w:p>
        </w:tc>
      </w:tr>
      <w:tr w:rsidR="00C24AD2" w14:paraId="29601562"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07AAE7A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285FDA2" w14:textId="77777777" w:rsidR="00C24AD2" w:rsidRDefault="00000000">
            <w:pPr>
              <w:spacing w:after="0" w:line="259" w:lineRule="auto"/>
              <w:ind w:left="0" w:firstLine="0"/>
            </w:pPr>
            <w:r>
              <w:rPr>
                <w:b w:val="0"/>
                <w:sz w:val="21"/>
              </w:rPr>
              <w:t>Activities include tech enablement access to technology tools and training pooled back-office support resources eg accountants and ecosystem navigation easier access to resources and navigation of processes</w:t>
            </w:r>
          </w:p>
        </w:tc>
      </w:tr>
    </w:tbl>
    <w:p w14:paraId="662108CC" w14:textId="77777777" w:rsidR="00C24AD2" w:rsidRDefault="00000000">
      <w:pPr>
        <w:ind w:left="-5"/>
      </w:pPr>
      <w:r>
        <w:t>Subward No: 207636-216352-704769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45A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5B5C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0393B0" w14:textId="77777777" w:rsidR="00C24AD2" w:rsidRDefault="00000000">
            <w:pPr>
              <w:spacing w:after="0" w:line="259" w:lineRule="auto"/>
              <w:ind w:left="0" w:firstLine="0"/>
            </w:pPr>
            <w:r>
              <w:rPr>
                <w:b w:val="0"/>
                <w:sz w:val="21"/>
              </w:rPr>
              <w:t>Contract: Purchase Order</w:t>
            </w:r>
          </w:p>
        </w:tc>
      </w:tr>
      <w:tr w:rsidR="00C24AD2" w14:paraId="3F2261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1AF5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3B0C27F" w14:textId="77777777" w:rsidR="00C24AD2" w:rsidRDefault="00000000">
            <w:pPr>
              <w:spacing w:after="0" w:line="259" w:lineRule="auto"/>
              <w:ind w:left="0" w:firstLine="0"/>
            </w:pPr>
            <w:r>
              <w:rPr>
                <w:b w:val="0"/>
                <w:sz w:val="21"/>
              </w:rPr>
              <w:t>$181,438.00</w:t>
            </w:r>
          </w:p>
        </w:tc>
      </w:tr>
      <w:tr w:rsidR="00C24AD2" w14:paraId="7202C7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0F8D6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0B099A2" w14:textId="77777777" w:rsidR="00C24AD2" w:rsidRDefault="00000000">
            <w:pPr>
              <w:spacing w:after="0" w:line="259" w:lineRule="auto"/>
              <w:ind w:left="0" w:firstLine="0"/>
            </w:pPr>
            <w:r>
              <w:rPr>
                <w:b w:val="0"/>
                <w:sz w:val="21"/>
              </w:rPr>
              <w:t>9/1/2022</w:t>
            </w:r>
          </w:p>
        </w:tc>
      </w:tr>
      <w:tr w:rsidR="00C24AD2" w14:paraId="42208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49A9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8CB163B" w14:textId="77777777" w:rsidR="00C24AD2" w:rsidRDefault="00000000">
            <w:pPr>
              <w:spacing w:after="0" w:line="259" w:lineRule="auto"/>
              <w:ind w:left="0" w:firstLine="0"/>
            </w:pPr>
            <w:r>
              <w:rPr>
                <w:b w:val="0"/>
                <w:sz w:val="21"/>
              </w:rPr>
              <w:t>625 N. MICHIGAN AVE</w:t>
            </w:r>
          </w:p>
        </w:tc>
      </w:tr>
      <w:tr w:rsidR="00C24AD2" w14:paraId="78A522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3D8A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E0C4AFA" w14:textId="77777777" w:rsidR="00C24AD2" w:rsidRDefault="00000000">
            <w:pPr>
              <w:spacing w:after="0" w:line="259" w:lineRule="auto"/>
              <w:ind w:left="0" w:firstLine="0"/>
            </w:pPr>
            <w:r>
              <w:rPr>
                <w:b w:val="0"/>
                <w:sz w:val="21"/>
              </w:rPr>
              <w:t>SUITE 401</w:t>
            </w:r>
          </w:p>
        </w:tc>
      </w:tr>
      <w:tr w:rsidR="00C24AD2" w14:paraId="25E295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86AF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39DC02F" w14:textId="77777777" w:rsidR="00C24AD2" w:rsidRDefault="00C24AD2">
            <w:pPr>
              <w:spacing w:after="160" w:line="259" w:lineRule="auto"/>
              <w:ind w:left="0" w:firstLine="0"/>
            </w:pPr>
          </w:p>
        </w:tc>
      </w:tr>
      <w:tr w:rsidR="00C24AD2" w14:paraId="54B579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1D1D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5BED90" w14:textId="77777777" w:rsidR="00C24AD2" w:rsidRDefault="00000000">
            <w:pPr>
              <w:spacing w:after="0" w:line="259" w:lineRule="auto"/>
              <w:ind w:left="0" w:firstLine="0"/>
            </w:pPr>
            <w:r>
              <w:rPr>
                <w:b w:val="0"/>
                <w:sz w:val="21"/>
              </w:rPr>
              <w:t>Chicago</w:t>
            </w:r>
          </w:p>
        </w:tc>
      </w:tr>
      <w:tr w:rsidR="00C24AD2" w14:paraId="52B990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0677C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02CD37A" w14:textId="77777777" w:rsidR="00C24AD2" w:rsidRDefault="00000000">
            <w:pPr>
              <w:spacing w:after="0" w:line="259" w:lineRule="auto"/>
              <w:ind w:left="0" w:firstLine="0"/>
            </w:pPr>
            <w:r>
              <w:rPr>
                <w:b w:val="0"/>
                <w:sz w:val="21"/>
              </w:rPr>
              <w:t>IL</w:t>
            </w:r>
          </w:p>
        </w:tc>
      </w:tr>
      <w:tr w:rsidR="00C24AD2" w14:paraId="23BD80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55CD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6F6C3AC" w14:textId="77777777" w:rsidR="00C24AD2" w:rsidRDefault="00000000">
            <w:pPr>
              <w:spacing w:after="0" w:line="259" w:lineRule="auto"/>
              <w:ind w:left="0" w:firstLine="0"/>
            </w:pPr>
            <w:r>
              <w:rPr>
                <w:b w:val="0"/>
                <w:sz w:val="21"/>
              </w:rPr>
              <w:t>60611</w:t>
            </w:r>
          </w:p>
        </w:tc>
      </w:tr>
      <w:tr w:rsidR="00C24AD2" w14:paraId="4D630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7CDB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2CAE940" w14:textId="77777777" w:rsidR="00C24AD2" w:rsidRDefault="00C24AD2">
            <w:pPr>
              <w:spacing w:after="160" w:line="259" w:lineRule="auto"/>
              <w:ind w:left="0" w:firstLine="0"/>
            </w:pPr>
          </w:p>
        </w:tc>
      </w:tr>
      <w:tr w:rsidR="00C24AD2" w14:paraId="7CE1F17E"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C678CA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8AF4E6" w14:textId="77777777" w:rsidR="00C24AD2" w:rsidRDefault="00000000">
            <w:pPr>
              <w:spacing w:after="0" w:line="259" w:lineRule="auto"/>
              <w:ind w:left="0" w:firstLine="0"/>
            </w:pPr>
            <w:r>
              <w:rPr>
                <w:b w:val="0"/>
                <w:sz w:val="21"/>
              </w:rPr>
              <w:t>Support the implementation of the small business supports program.</w:t>
            </w:r>
          </w:p>
        </w:tc>
      </w:tr>
      <w:tr w:rsidR="00C24AD2" w14:paraId="210CA4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FA7C1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7747DC" w14:textId="77777777" w:rsidR="00C24AD2" w:rsidRDefault="00000000">
            <w:pPr>
              <w:spacing w:after="0" w:line="259" w:lineRule="auto"/>
              <w:ind w:left="0" w:firstLine="0"/>
            </w:pPr>
            <w:r>
              <w:rPr>
                <w:b w:val="0"/>
                <w:sz w:val="21"/>
              </w:rPr>
              <w:t>THE MAGNIFICENT MILE ASSOCIATION</w:t>
            </w:r>
          </w:p>
        </w:tc>
      </w:tr>
      <w:tr w:rsidR="00C24AD2" w14:paraId="2CF903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DA0F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91530AC" w14:textId="77777777" w:rsidR="00C24AD2" w:rsidRDefault="00000000">
            <w:pPr>
              <w:spacing w:after="0" w:line="259" w:lineRule="auto"/>
              <w:ind w:left="0" w:firstLine="0"/>
            </w:pPr>
            <w:r>
              <w:rPr>
                <w:b w:val="0"/>
                <w:sz w:val="21"/>
              </w:rPr>
              <w:t>9/1/2022</w:t>
            </w:r>
          </w:p>
        </w:tc>
      </w:tr>
      <w:tr w:rsidR="00C24AD2" w14:paraId="738722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B67C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89A53A2" w14:textId="77777777" w:rsidR="00C24AD2" w:rsidRDefault="00000000">
            <w:pPr>
              <w:spacing w:after="0" w:line="259" w:lineRule="auto"/>
              <w:ind w:left="0" w:firstLine="0"/>
            </w:pPr>
            <w:r>
              <w:rPr>
                <w:b w:val="0"/>
                <w:sz w:val="21"/>
              </w:rPr>
              <w:t>6/30/2023</w:t>
            </w:r>
          </w:p>
        </w:tc>
      </w:tr>
    </w:tbl>
    <w:p w14:paraId="224D02BB" w14:textId="77777777" w:rsidR="00C24AD2" w:rsidRDefault="00000000">
      <w:pPr>
        <w:ind w:left="-5"/>
      </w:pPr>
      <w:r>
        <w:t>Subward No: 207644-227579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0C5B6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E97D2"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50C355F7" w14:textId="77777777" w:rsidR="00C24AD2" w:rsidRDefault="00000000">
            <w:pPr>
              <w:spacing w:after="0" w:line="259" w:lineRule="auto"/>
              <w:ind w:left="0" w:firstLine="0"/>
            </w:pPr>
            <w:r>
              <w:rPr>
                <w:b w:val="0"/>
                <w:sz w:val="21"/>
              </w:rPr>
              <w:t>Contract: Purchase Order</w:t>
            </w:r>
          </w:p>
        </w:tc>
      </w:tr>
      <w:tr w:rsidR="00C24AD2" w14:paraId="7FDEED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EAC73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8E8A3C1" w14:textId="77777777" w:rsidR="00C24AD2" w:rsidRDefault="00000000">
            <w:pPr>
              <w:spacing w:after="0" w:line="259" w:lineRule="auto"/>
              <w:ind w:left="0" w:firstLine="0"/>
            </w:pPr>
            <w:r>
              <w:rPr>
                <w:b w:val="0"/>
                <w:sz w:val="21"/>
              </w:rPr>
              <w:t>$99,035.00</w:t>
            </w:r>
          </w:p>
        </w:tc>
      </w:tr>
      <w:tr w:rsidR="00C24AD2" w14:paraId="5E0B83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6487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25BE89" w14:textId="77777777" w:rsidR="00C24AD2" w:rsidRDefault="00000000">
            <w:pPr>
              <w:spacing w:after="0" w:line="259" w:lineRule="auto"/>
              <w:ind w:left="0" w:firstLine="0"/>
            </w:pPr>
            <w:r>
              <w:rPr>
                <w:b w:val="0"/>
                <w:sz w:val="21"/>
              </w:rPr>
              <w:t>9/1/2022</w:t>
            </w:r>
          </w:p>
        </w:tc>
      </w:tr>
      <w:tr w:rsidR="00C24AD2" w14:paraId="12845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BD0D5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B687CB" w14:textId="77777777" w:rsidR="00C24AD2" w:rsidRDefault="00000000">
            <w:pPr>
              <w:spacing w:after="0" w:line="259" w:lineRule="auto"/>
              <w:ind w:left="0" w:firstLine="0"/>
            </w:pPr>
            <w:r>
              <w:rPr>
                <w:b w:val="0"/>
                <w:sz w:val="21"/>
              </w:rPr>
              <w:t>8334 S. STONY ISLAND AVE 1ST FLOOR</w:t>
            </w:r>
          </w:p>
        </w:tc>
      </w:tr>
      <w:tr w:rsidR="00C24AD2" w14:paraId="223D5F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EBC6F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23C66B7" w14:textId="77777777" w:rsidR="00C24AD2" w:rsidRDefault="00000000">
            <w:pPr>
              <w:spacing w:after="0" w:line="259" w:lineRule="auto"/>
              <w:ind w:left="0" w:firstLine="0"/>
            </w:pPr>
            <w:r>
              <w:rPr>
                <w:b w:val="0"/>
                <w:sz w:val="21"/>
              </w:rPr>
              <w:t>SSA #70</w:t>
            </w:r>
          </w:p>
        </w:tc>
      </w:tr>
      <w:tr w:rsidR="00C24AD2" w14:paraId="3EBE30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34B8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C5FE6B" w14:textId="77777777" w:rsidR="00C24AD2" w:rsidRDefault="00C24AD2">
            <w:pPr>
              <w:spacing w:after="160" w:line="259" w:lineRule="auto"/>
              <w:ind w:left="0" w:firstLine="0"/>
            </w:pPr>
          </w:p>
        </w:tc>
      </w:tr>
      <w:tr w:rsidR="00C24AD2" w14:paraId="09687C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4B27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4F7C83" w14:textId="77777777" w:rsidR="00C24AD2" w:rsidRDefault="00000000">
            <w:pPr>
              <w:spacing w:after="0" w:line="259" w:lineRule="auto"/>
              <w:ind w:left="0" w:firstLine="0"/>
            </w:pPr>
            <w:r>
              <w:rPr>
                <w:b w:val="0"/>
                <w:sz w:val="21"/>
              </w:rPr>
              <w:t>Chicago</w:t>
            </w:r>
          </w:p>
        </w:tc>
      </w:tr>
      <w:tr w:rsidR="00C24AD2" w14:paraId="016031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B6C4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C2638DD" w14:textId="77777777" w:rsidR="00C24AD2" w:rsidRDefault="00000000">
            <w:pPr>
              <w:spacing w:after="0" w:line="259" w:lineRule="auto"/>
              <w:ind w:left="0" w:firstLine="0"/>
            </w:pPr>
            <w:r>
              <w:rPr>
                <w:b w:val="0"/>
                <w:sz w:val="21"/>
              </w:rPr>
              <w:t>IL</w:t>
            </w:r>
          </w:p>
        </w:tc>
      </w:tr>
      <w:tr w:rsidR="00C24AD2" w14:paraId="74E595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8416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4A26410" w14:textId="77777777" w:rsidR="00C24AD2" w:rsidRDefault="00000000">
            <w:pPr>
              <w:spacing w:after="0" w:line="259" w:lineRule="auto"/>
              <w:ind w:left="0" w:firstLine="0"/>
            </w:pPr>
            <w:r>
              <w:rPr>
                <w:b w:val="0"/>
                <w:sz w:val="21"/>
              </w:rPr>
              <w:t>60617</w:t>
            </w:r>
          </w:p>
        </w:tc>
      </w:tr>
      <w:tr w:rsidR="00C24AD2" w14:paraId="66E92C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75B5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33798AE" w14:textId="77777777" w:rsidR="00C24AD2" w:rsidRDefault="00C24AD2">
            <w:pPr>
              <w:spacing w:after="160" w:line="259" w:lineRule="auto"/>
              <w:ind w:left="0" w:firstLine="0"/>
            </w:pPr>
          </w:p>
        </w:tc>
      </w:tr>
      <w:tr w:rsidR="00C24AD2" w14:paraId="561D3F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A895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884B4EA" w14:textId="77777777" w:rsidR="00C24AD2" w:rsidRDefault="00000000">
            <w:pPr>
              <w:spacing w:after="0" w:line="259" w:lineRule="auto"/>
              <w:ind w:left="0" w:firstLine="0"/>
            </w:pPr>
            <w:r>
              <w:rPr>
                <w:b w:val="0"/>
                <w:sz w:val="21"/>
              </w:rPr>
              <w:t>Support the activities of the program</w:t>
            </w:r>
          </w:p>
        </w:tc>
      </w:tr>
      <w:tr w:rsidR="00C24AD2" w14:paraId="78FD0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206A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3651C57" w14:textId="77777777" w:rsidR="00C24AD2" w:rsidRDefault="00000000">
            <w:pPr>
              <w:spacing w:after="0" w:line="259" w:lineRule="auto"/>
              <w:ind w:left="0" w:firstLine="0"/>
            </w:pPr>
            <w:r>
              <w:rPr>
                <w:b w:val="0"/>
                <w:sz w:val="21"/>
              </w:rPr>
              <w:t>SOUTHEAST CHICAGO CHAMBER</w:t>
            </w:r>
          </w:p>
        </w:tc>
      </w:tr>
      <w:tr w:rsidR="00C24AD2" w14:paraId="29204C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10C5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C3284E0" w14:textId="77777777" w:rsidR="00C24AD2" w:rsidRDefault="00000000">
            <w:pPr>
              <w:spacing w:after="0" w:line="259" w:lineRule="auto"/>
              <w:ind w:left="0" w:firstLine="0"/>
            </w:pPr>
            <w:r>
              <w:rPr>
                <w:b w:val="0"/>
                <w:sz w:val="21"/>
              </w:rPr>
              <w:t>9/1/2022</w:t>
            </w:r>
          </w:p>
        </w:tc>
      </w:tr>
      <w:tr w:rsidR="00C24AD2" w14:paraId="33832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493A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706FF0" w14:textId="77777777" w:rsidR="00C24AD2" w:rsidRDefault="00000000">
            <w:pPr>
              <w:spacing w:after="0" w:line="259" w:lineRule="auto"/>
              <w:ind w:left="0" w:firstLine="0"/>
            </w:pPr>
            <w:r>
              <w:rPr>
                <w:b w:val="0"/>
                <w:sz w:val="21"/>
              </w:rPr>
              <w:t>6/30/2023</w:t>
            </w:r>
          </w:p>
        </w:tc>
      </w:tr>
      <w:tr w:rsidR="00C24AD2" w14:paraId="2F409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3AA48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6C5D9C8" w14:textId="77777777" w:rsidR="00C24AD2" w:rsidRDefault="00000000">
            <w:pPr>
              <w:spacing w:after="0" w:line="259" w:lineRule="auto"/>
              <w:ind w:left="0" w:firstLine="0"/>
            </w:pPr>
            <w:r>
              <w:rPr>
                <w:b w:val="0"/>
                <w:sz w:val="21"/>
              </w:rPr>
              <w:t>Other</w:t>
            </w:r>
          </w:p>
        </w:tc>
      </w:tr>
      <w:tr w:rsidR="00C24AD2" w14:paraId="0321CD4E" w14:textId="77777777">
        <w:trPr>
          <w:trHeight w:val="681"/>
        </w:trPr>
        <w:tc>
          <w:tcPr>
            <w:tcW w:w="5280" w:type="dxa"/>
            <w:tcBorders>
              <w:top w:val="single" w:sz="6" w:space="0" w:color="000000"/>
              <w:left w:val="single" w:sz="6" w:space="0" w:color="000000"/>
              <w:bottom w:val="nil"/>
              <w:right w:val="single" w:sz="6" w:space="0" w:color="000000"/>
            </w:tcBorders>
          </w:tcPr>
          <w:p w14:paraId="5CDCB68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1A532792" w14:textId="77777777" w:rsidR="00C24AD2" w:rsidRDefault="00000000">
            <w:pPr>
              <w:spacing w:after="0" w:line="259" w:lineRule="auto"/>
              <w:ind w:left="0" w:firstLine="0"/>
            </w:pPr>
            <w:r>
              <w:rPr>
                <w:b w:val="0"/>
                <w:sz w:val="21"/>
              </w:rPr>
              <w:t>Activities include tech enablement access to technology tools and training pooled back-office support resources eg</w:t>
            </w:r>
          </w:p>
        </w:tc>
      </w:tr>
      <w:tr w:rsidR="00C24AD2" w14:paraId="2C1AD57E" w14:textId="77777777">
        <w:trPr>
          <w:trHeight w:val="537"/>
        </w:trPr>
        <w:tc>
          <w:tcPr>
            <w:tcW w:w="5280" w:type="dxa"/>
            <w:tcBorders>
              <w:top w:val="nil"/>
              <w:left w:val="single" w:sz="6" w:space="0" w:color="000000"/>
              <w:bottom w:val="single" w:sz="6" w:space="0" w:color="000000"/>
              <w:right w:val="single" w:sz="6" w:space="0" w:color="000000"/>
            </w:tcBorders>
          </w:tcPr>
          <w:p w14:paraId="42CDE4D4"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6FD07B65" w14:textId="77777777" w:rsidR="00C24AD2" w:rsidRDefault="00000000">
            <w:pPr>
              <w:spacing w:after="0" w:line="259" w:lineRule="auto"/>
              <w:ind w:left="0" w:firstLine="0"/>
            </w:pPr>
            <w:r>
              <w:rPr>
                <w:b w:val="0"/>
                <w:sz w:val="21"/>
              </w:rPr>
              <w:t>accountants and ecosystem navigation easier access to resources and navigation of processes</w:t>
            </w:r>
          </w:p>
        </w:tc>
      </w:tr>
    </w:tbl>
    <w:p w14:paraId="1C7D09BC" w14:textId="77777777" w:rsidR="00C24AD2" w:rsidRDefault="00000000">
      <w:pPr>
        <w:ind w:left="-5"/>
      </w:pPr>
      <w:r>
        <w:t>Subward No: 215783-235940</w:t>
      </w:r>
    </w:p>
    <w:tbl>
      <w:tblPr>
        <w:tblStyle w:val="TableGrid"/>
        <w:tblW w:w="10560" w:type="dxa"/>
        <w:tblInd w:w="0" w:type="dxa"/>
        <w:tblCellMar>
          <w:top w:w="112" w:type="dxa"/>
          <w:left w:w="68" w:type="dxa"/>
          <w:bottom w:w="0" w:type="dxa"/>
          <w:right w:w="104" w:type="dxa"/>
        </w:tblCellMar>
        <w:tblLook w:val="04A0" w:firstRow="1" w:lastRow="0" w:firstColumn="1" w:lastColumn="0" w:noHBand="0" w:noVBand="1"/>
      </w:tblPr>
      <w:tblGrid>
        <w:gridCol w:w="5280"/>
        <w:gridCol w:w="5280"/>
      </w:tblGrid>
      <w:tr w:rsidR="00C24AD2" w14:paraId="55417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B254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F02B0B2" w14:textId="77777777" w:rsidR="00C24AD2" w:rsidRDefault="00000000">
            <w:pPr>
              <w:spacing w:after="0" w:line="259" w:lineRule="auto"/>
              <w:ind w:left="0" w:firstLine="0"/>
            </w:pPr>
            <w:r>
              <w:rPr>
                <w:b w:val="0"/>
                <w:sz w:val="21"/>
              </w:rPr>
              <w:t>Contract: Purchase Order</w:t>
            </w:r>
          </w:p>
        </w:tc>
      </w:tr>
      <w:tr w:rsidR="00C24AD2" w14:paraId="6C6E3C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C7D4E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93EE1EE" w14:textId="77777777" w:rsidR="00C24AD2" w:rsidRDefault="00000000">
            <w:pPr>
              <w:spacing w:after="0" w:line="259" w:lineRule="auto"/>
              <w:ind w:left="0" w:firstLine="0"/>
            </w:pPr>
            <w:r>
              <w:rPr>
                <w:b w:val="0"/>
                <w:sz w:val="21"/>
              </w:rPr>
              <w:t>$1,000,000.00</w:t>
            </w:r>
          </w:p>
        </w:tc>
      </w:tr>
      <w:tr w:rsidR="00C24AD2" w14:paraId="39543D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9C0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301061C" w14:textId="77777777" w:rsidR="00C24AD2" w:rsidRDefault="00000000">
            <w:pPr>
              <w:spacing w:after="0" w:line="259" w:lineRule="auto"/>
              <w:ind w:left="0" w:firstLine="0"/>
            </w:pPr>
            <w:r>
              <w:rPr>
                <w:b w:val="0"/>
                <w:sz w:val="21"/>
              </w:rPr>
              <w:t>1/1/2023</w:t>
            </w:r>
          </w:p>
        </w:tc>
      </w:tr>
      <w:tr w:rsidR="00C24AD2" w14:paraId="51A06F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970A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DF4C118" w14:textId="77777777" w:rsidR="00C24AD2" w:rsidRDefault="00000000">
            <w:pPr>
              <w:spacing w:after="0" w:line="259" w:lineRule="auto"/>
              <w:ind w:left="0" w:firstLine="0"/>
            </w:pPr>
            <w:r>
              <w:rPr>
                <w:b w:val="0"/>
                <w:sz w:val="21"/>
              </w:rPr>
              <w:t>"17 NORTH STATE, STE 1400"</w:t>
            </w:r>
          </w:p>
        </w:tc>
      </w:tr>
      <w:tr w:rsidR="00C24AD2" w14:paraId="548D69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66A7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6C02662" w14:textId="77777777" w:rsidR="00C24AD2" w:rsidRDefault="00C24AD2">
            <w:pPr>
              <w:spacing w:after="160" w:line="259" w:lineRule="auto"/>
              <w:ind w:left="0" w:firstLine="0"/>
            </w:pPr>
          </w:p>
        </w:tc>
      </w:tr>
      <w:tr w:rsidR="00C24AD2" w14:paraId="6F6BFA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09C0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E0EF8D0" w14:textId="77777777" w:rsidR="00C24AD2" w:rsidRDefault="00C24AD2">
            <w:pPr>
              <w:spacing w:after="160" w:line="259" w:lineRule="auto"/>
              <w:ind w:left="0" w:firstLine="0"/>
            </w:pPr>
          </w:p>
        </w:tc>
      </w:tr>
      <w:tr w:rsidR="00C24AD2" w14:paraId="093D48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5465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A18ECB2" w14:textId="77777777" w:rsidR="00C24AD2" w:rsidRDefault="00000000">
            <w:pPr>
              <w:spacing w:after="0" w:line="259" w:lineRule="auto"/>
              <w:ind w:left="0" w:firstLine="0"/>
            </w:pPr>
            <w:r>
              <w:rPr>
                <w:b w:val="0"/>
                <w:sz w:val="21"/>
              </w:rPr>
              <w:t>CHICAGO</w:t>
            </w:r>
          </w:p>
        </w:tc>
      </w:tr>
      <w:tr w:rsidR="00C24AD2" w14:paraId="3402C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4B6D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2E706F5" w14:textId="77777777" w:rsidR="00C24AD2" w:rsidRDefault="00000000">
            <w:pPr>
              <w:spacing w:after="0" w:line="259" w:lineRule="auto"/>
              <w:ind w:left="0" w:firstLine="0"/>
            </w:pPr>
            <w:r>
              <w:rPr>
                <w:b w:val="0"/>
                <w:sz w:val="21"/>
              </w:rPr>
              <w:t>IL</w:t>
            </w:r>
          </w:p>
        </w:tc>
      </w:tr>
      <w:tr w:rsidR="00C24AD2" w14:paraId="40F0A2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899B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28CDC6B" w14:textId="77777777" w:rsidR="00C24AD2" w:rsidRDefault="00000000">
            <w:pPr>
              <w:spacing w:after="0" w:line="259" w:lineRule="auto"/>
              <w:ind w:left="0" w:firstLine="0"/>
            </w:pPr>
            <w:r>
              <w:rPr>
                <w:b w:val="0"/>
                <w:sz w:val="21"/>
              </w:rPr>
              <w:t>60602</w:t>
            </w:r>
          </w:p>
        </w:tc>
      </w:tr>
      <w:tr w:rsidR="00C24AD2" w14:paraId="0A809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6FA1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D052C48" w14:textId="77777777" w:rsidR="00C24AD2" w:rsidRDefault="00C24AD2">
            <w:pPr>
              <w:spacing w:after="160" w:line="259" w:lineRule="auto"/>
              <w:ind w:left="0" w:firstLine="0"/>
            </w:pPr>
          </w:p>
        </w:tc>
      </w:tr>
      <w:tr w:rsidR="00C24AD2" w14:paraId="6E063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7EF95"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2E1EC8B3" w14:textId="77777777" w:rsidR="00C24AD2" w:rsidRDefault="00000000">
            <w:pPr>
              <w:spacing w:after="0" w:line="259" w:lineRule="auto"/>
              <w:ind w:left="0" w:firstLine="0"/>
            </w:pPr>
            <w:r>
              <w:rPr>
                <w:b w:val="0"/>
                <w:sz w:val="21"/>
              </w:rPr>
              <w:t>Support the activities of the program</w:t>
            </w:r>
          </w:p>
        </w:tc>
      </w:tr>
      <w:tr w:rsidR="00C24AD2" w14:paraId="68A3E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5ADAB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885308A" w14:textId="77777777" w:rsidR="00C24AD2" w:rsidRDefault="00000000">
            <w:pPr>
              <w:spacing w:after="0" w:line="259" w:lineRule="auto"/>
              <w:ind w:left="0" w:firstLine="0"/>
            </w:pPr>
            <w:r>
              <w:rPr>
                <w:b w:val="0"/>
                <w:sz w:val="21"/>
              </w:rPr>
              <w:t>CENTER FOR NEIGHBORHOOD TECH</w:t>
            </w:r>
          </w:p>
        </w:tc>
      </w:tr>
      <w:tr w:rsidR="00C24AD2" w14:paraId="42DDFF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225A6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4F26A1E" w14:textId="77777777" w:rsidR="00C24AD2" w:rsidRDefault="00000000">
            <w:pPr>
              <w:spacing w:after="0" w:line="259" w:lineRule="auto"/>
              <w:ind w:left="0" w:firstLine="0"/>
            </w:pPr>
            <w:r>
              <w:rPr>
                <w:b w:val="0"/>
                <w:sz w:val="21"/>
              </w:rPr>
              <w:t>1/1/2023</w:t>
            </w:r>
          </w:p>
        </w:tc>
      </w:tr>
      <w:tr w:rsidR="00C24AD2" w14:paraId="600D6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2577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E32DB21" w14:textId="77777777" w:rsidR="00C24AD2" w:rsidRDefault="00000000">
            <w:pPr>
              <w:spacing w:after="0" w:line="259" w:lineRule="auto"/>
              <w:ind w:left="0" w:firstLine="0"/>
            </w:pPr>
            <w:r>
              <w:rPr>
                <w:b w:val="0"/>
                <w:sz w:val="21"/>
              </w:rPr>
              <w:t>12/31/2024</w:t>
            </w:r>
          </w:p>
        </w:tc>
      </w:tr>
      <w:tr w:rsidR="00C24AD2" w14:paraId="5ECCBF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EECB5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CFB4682" w14:textId="77777777" w:rsidR="00C24AD2" w:rsidRDefault="00000000">
            <w:pPr>
              <w:spacing w:after="0" w:line="259" w:lineRule="auto"/>
              <w:ind w:left="0" w:firstLine="0"/>
            </w:pPr>
            <w:r>
              <w:rPr>
                <w:b w:val="0"/>
                <w:sz w:val="21"/>
              </w:rPr>
              <w:t>Other</w:t>
            </w:r>
          </w:p>
        </w:tc>
      </w:tr>
      <w:tr w:rsidR="00C24AD2" w14:paraId="2A778A16"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6FE5BA8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B320F08" w14:textId="77777777" w:rsidR="00C24AD2" w:rsidRDefault="00000000">
            <w:pPr>
              <w:spacing w:after="0" w:line="259" w:lineRule="auto"/>
              <w:ind w:left="0" w:firstLine="0"/>
            </w:pPr>
            <w:r>
              <w:rPr>
                <w:b w:val="0"/>
                <w:sz w:val="21"/>
              </w:rPr>
              <w:t>The ETOD program will provide funding and technical assistance to support community-led equitable development near transit The Cityâ€™s ETOD vision is that every Chicagoan should be able to live in a healthy walkable vibrant community connected to transit and all its benefits The ETOD program will advance this vision by providing early predevelopment funding as well as larger capital investments to community-led projects selected through an open application process The program will also provide technical assistance and concierge-type services to these community projects to support them in navigating city processes accessing other funding or program opportunities support community engagement and marketing or communications efforts and more Available grant funding will consist of both equity-focused micro-grants as well as larger capital investments to be awarded over the course of 3 years and matched with technical assistance</w:t>
            </w:r>
          </w:p>
        </w:tc>
      </w:tr>
    </w:tbl>
    <w:p w14:paraId="46F94236" w14:textId="77777777" w:rsidR="00C24AD2" w:rsidRDefault="00000000">
      <w:pPr>
        <w:ind w:left="-5"/>
      </w:pPr>
      <w:r>
        <w:t>Subward No: 197272-205187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25D8B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6DF1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E02E51" w14:textId="77777777" w:rsidR="00C24AD2" w:rsidRDefault="00000000">
            <w:pPr>
              <w:spacing w:after="0" w:line="259" w:lineRule="auto"/>
              <w:ind w:left="0" w:firstLine="0"/>
            </w:pPr>
            <w:r>
              <w:rPr>
                <w:b w:val="0"/>
                <w:sz w:val="21"/>
              </w:rPr>
              <w:t>Contract: Purchase Order</w:t>
            </w:r>
          </w:p>
        </w:tc>
      </w:tr>
      <w:tr w:rsidR="00C24AD2" w14:paraId="231CD0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F8DE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4B44736" w14:textId="77777777" w:rsidR="00C24AD2" w:rsidRDefault="00000000">
            <w:pPr>
              <w:spacing w:after="0" w:line="259" w:lineRule="auto"/>
              <w:ind w:left="0" w:firstLine="0"/>
            </w:pPr>
            <w:r>
              <w:rPr>
                <w:b w:val="0"/>
                <w:sz w:val="21"/>
              </w:rPr>
              <w:t>$65,217.26</w:t>
            </w:r>
          </w:p>
        </w:tc>
      </w:tr>
      <w:tr w:rsidR="00C24AD2" w14:paraId="39FEF8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623A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642568C" w14:textId="77777777" w:rsidR="00C24AD2" w:rsidRDefault="00000000">
            <w:pPr>
              <w:spacing w:after="0" w:line="259" w:lineRule="auto"/>
              <w:ind w:left="0" w:firstLine="0"/>
            </w:pPr>
            <w:r>
              <w:rPr>
                <w:b w:val="0"/>
                <w:sz w:val="21"/>
              </w:rPr>
              <w:t>6/1/2022</w:t>
            </w:r>
          </w:p>
        </w:tc>
      </w:tr>
      <w:tr w:rsidR="00C24AD2" w14:paraId="762DE8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7DDCB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8A2157" w14:textId="77777777" w:rsidR="00C24AD2" w:rsidRDefault="00000000">
            <w:pPr>
              <w:spacing w:after="0" w:line="259" w:lineRule="auto"/>
              <w:ind w:left="0" w:firstLine="0"/>
            </w:pPr>
            <w:r>
              <w:rPr>
                <w:b w:val="0"/>
                <w:sz w:val="21"/>
              </w:rPr>
              <w:t>1 EAST WACKER DRIVE</w:t>
            </w:r>
          </w:p>
        </w:tc>
      </w:tr>
      <w:tr w:rsidR="00C24AD2" w14:paraId="4713F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D187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B0AE1A" w14:textId="77777777" w:rsidR="00C24AD2" w:rsidRDefault="00C24AD2">
            <w:pPr>
              <w:spacing w:after="160" w:line="259" w:lineRule="auto"/>
              <w:ind w:left="0" w:firstLine="0"/>
            </w:pPr>
          </w:p>
        </w:tc>
      </w:tr>
      <w:tr w:rsidR="00C24AD2" w14:paraId="4AAE3C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BE45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E944F2C" w14:textId="77777777" w:rsidR="00C24AD2" w:rsidRDefault="00C24AD2">
            <w:pPr>
              <w:spacing w:after="160" w:line="259" w:lineRule="auto"/>
              <w:ind w:left="0" w:firstLine="0"/>
            </w:pPr>
          </w:p>
        </w:tc>
      </w:tr>
      <w:tr w:rsidR="00C24AD2" w14:paraId="0989F4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85C0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8002B4E" w14:textId="77777777" w:rsidR="00C24AD2" w:rsidRDefault="00000000">
            <w:pPr>
              <w:spacing w:after="0" w:line="259" w:lineRule="auto"/>
              <w:ind w:left="0" w:firstLine="0"/>
            </w:pPr>
            <w:r>
              <w:rPr>
                <w:b w:val="0"/>
                <w:sz w:val="21"/>
              </w:rPr>
              <w:t>Chicago</w:t>
            </w:r>
          </w:p>
        </w:tc>
      </w:tr>
      <w:tr w:rsidR="00C24AD2" w14:paraId="040F83F4" w14:textId="77777777">
        <w:trPr>
          <w:trHeight w:val="218"/>
        </w:trPr>
        <w:tc>
          <w:tcPr>
            <w:tcW w:w="5280" w:type="dxa"/>
            <w:tcBorders>
              <w:top w:val="single" w:sz="6" w:space="0" w:color="000000"/>
              <w:left w:val="single" w:sz="6" w:space="0" w:color="000000"/>
              <w:bottom w:val="nil"/>
              <w:right w:val="single" w:sz="6" w:space="0" w:color="000000"/>
            </w:tcBorders>
          </w:tcPr>
          <w:p w14:paraId="0C840F4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14B6286" w14:textId="77777777" w:rsidR="00C24AD2" w:rsidRDefault="00C24AD2">
            <w:pPr>
              <w:spacing w:after="160" w:line="259" w:lineRule="auto"/>
              <w:ind w:left="0" w:firstLine="0"/>
            </w:pPr>
          </w:p>
        </w:tc>
      </w:tr>
      <w:tr w:rsidR="00C24AD2" w14:paraId="0592B1D5" w14:textId="77777777">
        <w:trPr>
          <w:trHeight w:val="302"/>
        </w:trPr>
        <w:tc>
          <w:tcPr>
            <w:tcW w:w="5280" w:type="dxa"/>
            <w:tcBorders>
              <w:top w:val="nil"/>
              <w:left w:val="single" w:sz="6" w:space="0" w:color="000000"/>
              <w:bottom w:val="single" w:sz="6" w:space="0" w:color="000000"/>
              <w:right w:val="single" w:sz="6" w:space="0" w:color="000000"/>
            </w:tcBorders>
          </w:tcPr>
          <w:p w14:paraId="6245CFE0"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2B44B2F9" w14:textId="77777777" w:rsidR="00C24AD2" w:rsidRDefault="00000000">
            <w:pPr>
              <w:spacing w:after="0" w:line="259" w:lineRule="auto"/>
              <w:ind w:left="0" w:firstLine="0"/>
            </w:pPr>
            <w:r>
              <w:rPr>
                <w:b w:val="0"/>
                <w:sz w:val="21"/>
              </w:rPr>
              <w:t>IL</w:t>
            </w:r>
          </w:p>
        </w:tc>
      </w:tr>
      <w:tr w:rsidR="00C24AD2" w14:paraId="456AA3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CF4C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0712D7" w14:textId="77777777" w:rsidR="00C24AD2" w:rsidRDefault="00000000">
            <w:pPr>
              <w:spacing w:after="0" w:line="259" w:lineRule="auto"/>
              <w:ind w:left="0" w:firstLine="0"/>
            </w:pPr>
            <w:r>
              <w:rPr>
                <w:b w:val="0"/>
                <w:sz w:val="21"/>
              </w:rPr>
              <w:t>60601</w:t>
            </w:r>
          </w:p>
        </w:tc>
      </w:tr>
      <w:tr w:rsidR="00C24AD2" w14:paraId="35DA3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1B370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A1A1666" w14:textId="77777777" w:rsidR="00C24AD2" w:rsidRDefault="00C24AD2">
            <w:pPr>
              <w:spacing w:after="160" w:line="259" w:lineRule="auto"/>
              <w:ind w:left="0" w:firstLine="0"/>
            </w:pPr>
          </w:p>
        </w:tc>
      </w:tr>
      <w:tr w:rsidR="00C24AD2" w14:paraId="6A2DB3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4530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E017D39" w14:textId="77777777" w:rsidR="00C24AD2" w:rsidRDefault="00000000">
            <w:pPr>
              <w:spacing w:after="0" w:line="259" w:lineRule="auto"/>
              <w:ind w:left="0" w:firstLine="0"/>
            </w:pPr>
            <w:r>
              <w:rPr>
                <w:b w:val="0"/>
                <w:sz w:val="21"/>
              </w:rPr>
              <w:t>Emergency Fund for GBV Survivors</w:t>
            </w:r>
          </w:p>
        </w:tc>
      </w:tr>
      <w:tr w:rsidR="00C24AD2" w14:paraId="1FD10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C93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CE74865" w14:textId="77777777" w:rsidR="00C24AD2" w:rsidRDefault="00000000">
            <w:pPr>
              <w:spacing w:after="0" w:line="259" w:lineRule="auto"/>
              <w:ind w:left="0" w:firstLine="0"/>
            </w:pPr>
            <w:r>
              <w:rPr>
                <w:b w:val="0"/>
                <w:sz w:val="21"/>
              </w:rPr>
              <w:t>The Network Advocating Against Domestic Violence</w:t>
            </w:r>
          </w:p>
        </w:tc>
      </w:tr>
      <w:tr w:rsidR="00C24AD2" w14:paraId="636CE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378B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8DBCDA4" w14:textId="77777777" w:rsidR="00C24AD2" w:rsidRDefault="00000000">
            <w:pPr>
              <w:spacing w:after="0" w:line="259" w:lineRule="auto"/>
              <w:ind w:left="0" w:firstLine="0"/>
            </w:pPr>
            <w:r>
              <w:rPr>
                <w:b w:val="0"/>
                <w:sz w:val="21"/>
              </w:rPr>
              <w:t>6/1/2022</w:t>
            </w:r>
          </w:p>
        </w:tc>
      </w:tr>
      <w:tr w:rsidR="00C24AD2" w14:paraId="7075D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82CC08"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BDA4AD7" w14:textId="77777777" w:rsidR="00C24AD2" w:rsidRDefault="00000000">
            <w:pPr>
              <w:spacing w:after="0" w:line="259" w:lineRule="auto"/>
              <w:ind w:left="0" w:firstLine="0"/>
            </w:pPr>
            <w:r>
              <w:rPr>
                <w:b w:val="0"/>
                <w:sz w:val="21"/>
              </w:rPr>
              <w:t>12/31/2023</w:t>
            </w:r>
          </w:p>
        </w:tc>
      </w:tr>
    </w:tbl>
    <w:p w14:paraId="74DAC216" w14:textId="77777777" w:rsidR="00C24AD2" w:rsidRDefault="00000000">
      <w:pPr>
        <w:ind w:left="-5"/>
      </w:pPr>
      <w:r>
        <w:t>Subward No: 197272-216639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D5BC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4CB9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133499" w14:textId="77777777" w:rsidR="00C24AD2" w:rsidRDefault="00000000">
            <w:pPr>
              <w:spacing w:after="0" w:line="259" w:lineRule="auto"/>
              <w:ind w:left="0" w:firstLine="0"/>
            </w:pPr>
            <w:r>
              <w:rPr>
                <w:b w:val="0"/>
                <w:sz w:val="21"/>
              </w:rPr>
              <w:t>Contract: Purchase Order</w:t>
            </w:r>
          </w:p>
        </w:tc>
      </w:tr>
      <w:tr w:rsidR="00C24AD2" w14:paraId="33C3D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F231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8111E4A" w14:textId="77777777" w:rsidR="00C24AD2" w:rsidRDefault="00000000">
            <w:pPr>
              <w:spacing w:after="0" w:line="259" w:lineRule="auto"/>
              <w:ind w:left="0" w:firstLine="0"/>
            </w:pPr>
            <w:r>
              <w:rPr>
                <w:b w:val="0"/>
                <w:sz w:val="21"/>
              </w:rPr>
              <w:t>$4,902,783.00</w:t>
            </w:r>
          </w:p>
        </w:tc>
      </w:tr>
      <w:tr w:rsidR="00C24AD2" w14:paraId="2C27E8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9512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F8B4020" w14:textId="77777777" w:rsidR="00C24AD2" w:rsidRDefault="00000000">
            <w:pPr>
              <w:spacing w:after="0" w:line="259" w:lineRule="auto"/>
              <w:ind w:left="0" w:firstLine="0"/>
            </w:pPr>
            <w:r>
              <w:rPr>
                <w:b w:val="0"/>
                <w:sz w:val="21"/>
              </w:rPr>
              <w:t>6/1/2022</w:t>
            </w:r>
          </w:p>
        </w:tc>
      </w:tr>
      <w:tr w:rsidR="00C24AD2" w14:paraId="10A29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812F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ACD4A27" w14:textId="77777777" w:rsidR="00C24AD2" w:rsidRDefault="00000000">
            <w:pPr>
              <w:spacing w:after="0" w:line="259" w:lineRule="auto"/>
              <w:ind w:left="0" w:firstLine="0"/>
            </w:pPr>
            <w:r>
              <w:rPr>
                <w:b w:val="0"/>
                <w:sz w:val="21"/>
              </w:rPr>
              <w:t>1 EAST WACKER DRIVE (EFT)</w:t>
            </w:r>
          </w:p>
        </w:tc>
      </w:tr>
      <w:tr w:rsidR="00C24AD2" w14:paraId="3610A6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97DD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7DEB69D" w14:textId="77777777" w:rsidR="00C24AD2" w:rsidRDefault="00000000">
            <w:pPr>
              <w:spacing w:after="0" w:line="259" w:lineRule="auto"/>
              <w:ind w:left="0" w:firstLine="0"/>
            </w:pPr>
            <w:r>
              <w:rPr>
                <w:b w:val="0"/>
                <w:sz w:val="21"/>
              </w:rPr>
              <w:t>SUITE #1630</w:t>
            </w:r>
          </w:p>
        </w:tc>
      </w:tr>
      <w:tr w:rsidR="00C24AD2" w14:paraId="231BCB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9645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9EA7874" w14:textId="77777777" w:rsidR="00C24AD2" w:rsidRDefault="00C24AD2">
            <w:pPr>
              <w:spacing w:after="160" w:line="259" w:lineRule="auto"/>
              <w:ind w:left="0" w:firstLine="0"/>
            </w:pPr>
          </w:p>
        </w:tc>
      </w:tr>
      <w:tr w:rsidR="00C24AD2" w14:paraId="546B0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3E41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F31CBFA" w14:textId="77777777" w:rsidR="00C24AD2" w:rsidRDefault="00000000">
            <w:pPr>
              <w:spacing w:after="0" w:line="259" w:lineRule="auto"/>
              <w:ind w:left="0" w:firstLine="0"/>
            </w:pPr>
            <w:r>
              <w:rPr>
                <w:b w:val="0"/>
                <w:sz w:val="21"/>
              </w:rPr>
              <w:t>CHICAGO</w:t>
            </w:r>
          </w:p>
        </w:tc>
      </w:tr>
      <w:tr w:rsidR="00C24AD2" w14:paraId="7B8F6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CB0E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FBB328E" w14:textId="77777777" w:rsidR="00C24AD2" w:rsidRDefault="00000000">
            <w:pPr>
              <w:spacing w:after="0" w:line="259" w:lineRule="auto"/>
              <w:ind w:left="0" w:firstLine="0"/>
            </w:pPr>
            <w:r>
              <w:rPr>
                <w:b w:val="0"/>
                <w:sz w:val="21"/>
              </w:rPr>
              <w:t>IL</w:t>
            </w:r>
          </w:p>
        </w:tc>
      </w:tr>
      <w:tr w:rsidR="00C24AD2" w14:paraId="6640A1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078FD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525627F" w14:textId="77777777" w:rsidR="00C24AD2" w:rsidRDefault="00000000">
            <w:pPr>
              <w:spacing w:after="0" w:line="259" w:lineRule="auto"/>
              <w:ind w:left="0" w:firstLine="0"/>
            </w:pPr>
            <w:r>
              <w:rPr>
                <w:b w:val="0"/>
                <w:sz w:val="21"/>
              </w:rPr>
              <w:t>60601</w:t>
            </w:r>
          </w:p>
        </w:tc>
      </w:tr>
      <w:tr w:rsidR="00C24AD2" w14:paraId="257BCE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255E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0F72CBC" w14:textId="77777777" w:rsidR="00C24AD2" w:rsidRDefault="00C24AD2">
            <w:pPr>
              <w:spacing w:after="160" w:line="259" w:lineRule="auto"/>
              <w:ind w:left="0" w:firstLine="0"/>
            </w:pPr>
          </w:p>
        </w:tc>
      </w:tr>
      <w:tr w:rsidR="00C24AD2" w14:paraId="718E0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5A3E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28CE085" w14:textId="77777777" w:rsidR="00C24AD2" w:rsidRDefault="00000000">
            <w:pPr>
              <w:spacing w:after="0" w:line="259" w:lineRule="auto"/>
              <w:ind w:left="0" w:firstLine="0"/>
            </w:pPr>
            <w:r>
              <w:rPr>
                <w:b w:val="0"/>
                <w:sz w:val="21"/>
              </w:rPr>
              <w:t>Support the activities of the program</w:t>
            </w:r>
          </w:p>
        </w:tc>
      </w:tr>
      <w:tr w:rsidR="00C24AD2" w14:paraId="5FA84E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0752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5AF650" w14:textId="77777777" w:rsidR="00C24AD2" w:rsidRDefault="00000000">
            <w:pPr>
              <w:spacing w:after="0" w:line="259" w:lineRule="auto"/>
              <w:ind w:left="0" w:firstLine="0"/>
            </w:pPr>
            <w:r>
              <w:rPr>
                <w:b w:val="0"/>
                <w:sz w:val="21"/>
              </w:rPr>
              <w:t>The Network Advocating Against Domestic Violence</w:t>
            </w:r>
          </w:p>
        </w:tc>
      </w:tr>
      <w:tr w:rsidR="00C24AD2" w14:paraId="55380A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DE7F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4485029" w14:textId="77777777" w:rsidR="00C24AD2" w:rsidRDefault="00000000">
            <w:pPr>
              <w:spacing w:after="0" w:line="259" w:lineRule="auto"/>
              <w:ind w:left="0" w:firstLine="0"/>
            </w:pPr>
            <w:r>
              <w:rPr>
                <w:b w:val="0"/>
                <w:sz w:val="21"/>
              </w:rPr>
              <w:t>6/1/2022</w:t>
            </w:r>
          </w:p>
        </w:tc>
      </w:tr>
      <w:tr w:rsidR="00C24AD2" w14:paraId="080AD9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91B3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C95C09C" w14:textId="77777777" w:rsidR="00C24AD2" w:rsidRDefault="00000000">
            <w:pPr>
              <w:spacing w:after="0" w:line="259" w:lineRule="auto"/>
              <w:ind w:left="0" w:firstLine="0"/>
            </w:pPr>
            <w:r>
              <w:rPr>
                <w:b w:val="0"/>
                <w:sz w:val="21"/>
              </w:rPr>
              <w:t>12/31/2023</w:t>
            </w:r>
          </w:p>
        </w:tc>
      </w:tr>
      <w:tr w:rsidR="00C24AD2" w14:paraId="15672FF5"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356DD8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67D064A" w14:textId="77777777" w:rsidR="00C24AD2" w:rsidRDefault="00000000">
            <w:pPr>
              <w:spacing w:after="0" w:line="259" w:lineRule="auto"/>
              <w:ind w:left="0" w:firstLine="0"/>
            </w:pPr>
            <w:r>
              <w:rPr>
                <w:b w:val="0"/>
                <w:sz w:val="21"/>
              </w:rPr>
              <w:t>Provide one-time emergency financial assistance to survivors of gender-based violence to support economic security and achieving safety and well-being</w:t>
            </w:r>
          </w:p>
        </w:tc>
      </w:tr>
    </w:tbl>
    <w:p w14:paraId="32A79323" w14:textId="77777777" w:rsidR="00C24AD2" w:rsidRDefault="00000000">
      <w:pPr>
        <w:ind w:left="-5"/>
      </w:pPr>
      <w:r>
        <w:t>Subward No: 204380-219252</w:t>
      </w:r>
    </w:p>
    <w:tbl>
      <w:tblPr>
        <w:tblStyle w:val="TableGrid"/>
        <w:tblW w:w="10560" w:type="dxa"/>
        <w:tblInd w:w="0" w:type="dxa"/>
        <w:tblCellMar>
          <w:top w:w="70" w:type="dxa"/>
          <w:left w:w="68" w:type="dxa"/>
          <w:bottom w:w="0" w:type="dxa"/>
          <w:right w:w="115" w:type="dxa"/>
        </w:tblCellMar>
        <w:tblLook w:val="04A0" w:firstRow="1" w:lastRow="0" w:firstColumn="1" w:lastColumn="0" w:noHBand="0" w:noVBand="1"/>
      </w:tblPr>
      <w:tblGrid>
        <w:gridCol w:w="5280"/>
        <w:gridCol w:w="5280"/>
      </w:tblGrid>
      <w:tr w:rsidR="00C24AD2" w14:paraId="170251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463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3C6BDA" w14:textId="77777777" w:rsidR="00C24AD2" w:rsidRDefault="00000000">
            <w:pPr>
              <w:spacing w:after="0" w:line="259" w:lineRule="auto"/>
              <w:ind w:left="0" w:firstLine="0"/>
            </w:pPr>
            <w:r>
              <w:rPr>
                <w:b w:val="0"/>
                <w:sz w:val="21"/>
              </w:rPr>
              <w:t>Contract: Purchase Order</w:t>
            </w:r>
          </w:p>
        </w:tc>
      </w:tr>
      <w:tr w:rsidR="00C24AD2" w14:paraId="5B762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15EC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29CFBD7" w14:textId="77777777" w:rsidR="00C24AD2" w:rsidRDefault="00000000">
            <w:pPr>
              <w:spacing w:after="0" w:line="259" w:lineRule="auto"/>
              <w:ind w:left="0" w:firstLine="0"/>
            </w:pPr>
            <w:r>
              <w:rPr>
                <w:b w:val="0"/>
                <w:sz w:val="21"/>
              </w:rPr>
              <w:t>$0.00</w:t>
            </w:r>
          </w:p>
        </w:tc>
      </w:tr>
      <w:tr w:rsidR="00C24AD2" w14:paraId="3E84EF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8A44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E2F95C" w14:textId="77777777" w:rsidR="00C24AD2" w:rsidRDefault="00000000">
            <w:pPr>
              <w:spacing w:after="0" w:line="259" w:lineRule="auto"/>
              <w:ind w:left="0" w:firstLine="0"/>
            </w:pPr>
            <w:r>
              <w:rPr>
                <w:b w:val="0"/>
                <w:sz w:val="21"/>
              </w:rPr>
              <w:t>7/1/2022</w:t>
            </w:r>
          </w:p>
        </w:tc>
      </w:tr>
      <w:tr w:rsidR="00C24AD2" w14:paraId="277D4E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1FA7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453A211" w14:textId="77777777" w:rsidR="00C24AD2" w:rsidRDefault="00000000">
            <w:pPr>
              <w:spacing w:after="0" w:line="259" w:lineRule="auto"/>
              <w:ind w:left="0" w:firstLine="0"/>
            </w:pPr>
            <w:r>
              <w:rPr>
                <w:b w:val="0"/>
                <w:sz w:val="21"/>
              </w:rPr>
              <w:t>1240 S. DAMEN AVE</w:t>
            </w:r>
          </w:p>
        </w:tc>
      </w:tr>
      <w:tr w:rsidR="00C24AD2" w14:paraId="622AC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35924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B3A2F05" w14:textId="77777777" w:rsidR="00C24AD2" w:rsidRDefault="00C24AD2">
            <w:pPr>
              <w:spacing w:after="160" w:line="259" w:lineRule="auto"/>
              <w:ind w:left="0" w:firstLine="0"/>
            </w:pPr>
          </w:p>
        </w:tc>
      </w:tr>
      <w:tr w:rsidR="00C24AD2" w14:paraId="0CB5A6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8B4D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BD56BF" w14:textId="77777777" w:rsidR="00C24AD2" w:rsidRDefault="00C24AD2">
            <w:pPr>
              <w:spacing w:after="160" w:line="259" w:lineRule="auto"/>
              <w:ind w:left="0" w:firstLine="0"/>
            </w:pPr>
          </w:p>
        </w:tc>
      </w:tr>
      <w:tr w:rsidR="00C24AD2" w14:paraId="604E5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95AF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4E3C01F" w14:textId="77777777" w:rsidR="00C24AD2" w:rsidRDefault="00000000">
            <w:pPr>
              <w:spacing w:after="0" w:line="259" w:lineRule="auto"/>
              <w:ind w:left="0" w:firstLine="0"/>
            </w:pPr>
            <w:r>
              <w:rPr>
                <w:b w:val="0"/>
                <w:sz w:val="21"/>
              </w:rPr>
              <w:t>CHICAGO</w:t>
            </w:r>
          </w:p>
        </w:tc>
      </w:tr>
      <w:tr w:rsidR="00C24AD2" w14:paraId="4F416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919A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D4A1CD8" w14:textId="77777777" w:rsidR="00C24AD2" w:rsidRDefault="00000000">
            <w:pPr>
              <w:spacing w:after="0" w:line="259" w:lineRule="auto"/>
              <w:ind w:left="0" w:firstLine="0"/>
            </w:pPr>
            <w:r>
              <w:rPr>
                <w:b w:val="0"/>
                <w:sz w:val="21"/>
              </w:rPr>
              <w:t>IL</w:t>
            </w:r>
          </w:p>
        </w:tc>
      </w:tr>
      <w:tr w:rsidR="00C24AD2" w14:paraId="42DD22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C729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615F176" w14:textId="77777777" w:rsidR="00C24AD2" w:rsidRDefault="00000000">
            <w:pPr>
              <w:spacing w:after="0" w:line="259" w:lineRule="auto"/>
              <w:ind w:left="0" w:firstLine="0"/>
            </w:pPr>
            <w:r>
              <w:rPr>
                <w:b w:val="0"/>
                <w:sz w:val="21"/>
              </w:rPr>
              <w:t>60608</w:t>
            </w:r>
          </w:p>
        </w:tc>
      </w:tr>
      <w:tr w:rsidR="00C24AD2" w14:paraId="5C96BC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F3C84"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4416A46" w14:textId="77777777" w:rsidR="00C24AD2" w:rsidRDefault="00C24AD2">
            <w:pPr>
              <w:spacing w:after="160" w:line="259" w:lineRule="auto"/>
              <w:ind w:left="0" w:firstLine="0"/>
            </w:pPr>
          </w:p>
        </w:tc>
      </w:tr>
      <w:tr w:rsidR="00C24AD2" w14:paraId="5C4414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A2F6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0893F08" w14:textId="77777777" w:rsidR="00C24AD2" w:rsidRDefault="00000000">
            <w:pPr>
              <w:spacing w:after="0" w:line="259" w:lineRule="auto"/>
              <w:ind w:left="0" w:firstLine="0"/>
            </w:pPr>
            <w:r>
              <w:rPr>
                <w:b w:val="0"/>
                <w:sz w:val="21"/>
              </w:rPr>
              <w:t>Support the activities of the program</w:t>
            </w:r>
          </w:p>
        </w:tc>
      </w:tr>
      <w:tr w:rsidR="00C24AD2" w14:paraId="04CF14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3655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51369CF" w14:textId="77777777" w:rsidR="00C24AD2" w:rsidRDefault="00000000">
            <w:pPr>
              <w:spacing w:after="0" w:line="259" w:lineRule="auto"/>
              <w:ind w:left="0" w:firstLine="0"/>
            </w:pPr>
            <w:r>
              <w:rPr>
                <w:b w:val="0"/>
                <w:sz w:val="21"/>
              </w:rPr>
              <w:t>CHICAGO CHILDREN'S ADVOCACY CENTER</w:t>
            </w:r>
          </w:p>
        </w:tc>
      </w:tr>
      <w:tr w:rsidR="00C24AD2" w14:paraId="401216B3" w14:textId="77777777">
        <w:trPr>
          <w:trHeight w:val="41"/>
        </w:trPr>
        <w:tc>
          <w:tcPr>
            <w:tcW w:w="5280" w:type="dxa"/>
            <w:tcBorders>
              <w:top w:val="single" w:sz="6" w:space="0" w:color="000000"/>
              <w:left w:val="single" w:sz="6" w:space="0" w:color="000000"/>
              <w:bottom w:val="nil"/>
              <w:right w:val="single" w:sz="6" w:space="0" w:color="000000"/>
            </w:tcBorders>
          </w:tcPr>
          <w:p w14:paraId="1758E8A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8E2CE53" w14:textId="77777777" w:rsidR="00C24AD2" w:rsidRDefault="00C24AD2">
            <w:pPr>
              <w:spacing w:after="160" w:line="259" w:lineRule="auto"/>
              <w:ind w:left="0" w:firstLine="0"/>
            </w:pPr>
          </w:p>
        </w:tc>
      </w:tr>
      <w:tr w:rsidR="00C24AD2" w14:paraId="6CE9726A" w14:textId="77777777">
        <w:trPr>
          <w:trHeight w:val="328"/>
        </w:trPr>
        <w:tc>
          <w:tcPr>
            <w:tcW w:w="5280" w:type="dxa"/>
            <w:tcBorders>
              <w:top w:val="nil"/>
              <w:left w:val="single" w:sz="6" w:space="0" w:color="000000"/>
              <w:bottom w:val="single" w:sz="6" w:space="0" w:color="000000"/>
              <w:right w:val="single" w:sz="6" w:space="0" w:color="000000"/>
            </w:tcBorders>
          </w:tcPr>
          <w:p w14:paraId="10FDB4FC"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7014E6DC" w14:textId="77777777" w:rsidR="00C24AD2" w:rsidRDefault="00000000">
            <w:pPr>
              <w:spacing w:after="0" w:line="259" w:lineRule="auto"/>
              <w:ind w:left="0" w:firstLine="0"/>
            </w:pPr>
            <w:r>
              <w:rPr>
                <w:b w:val="0"/>
                <w:sz w:val="21"/>
              </w:rPr>
              <w:t>7/1/2022</w:t>
            </w:r>
          </w:p>
        </w:tc>
      </w:tr>
      <w:tr w:rsidR="00C24AD2" w14:paraId="108254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74D4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8BDB2D5" w14:textId="77777777" w:rsidR="00C24AD2" w:rsidRDefault="00000000">
            <w:pPr>
              <w:spacing w:after="0" w:line="259" w:lineRule="auto"/>
              <w:ind w:left="0" w:firstLine="0"/>
            </w:pPr>
            <w:r>
              <w:rPr>
                <w:b w:val="0"/>
                <w:sz w:val="21"/>
              </w:rPr>
              <w:t>12/31/2024</w:t>
            </w:r>
          </w:p>
        </w:tc>
      </w:tr>
      <w:tr w:rsidR="00C24AD2" w14:paraId="34C7AA29"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72FAD6A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C0A3471" w14:textId="77777777" w:rsidR="00C24AD2" w:rsidRDefault="00000000">
            <w:pPr>
              <w:spacing w:after="0" w:line="232"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w:t>
            </w:r>
          </w:p>
          <w:p w14:paraId="4E8A901E" w14:textId="77777777" w:rsidR="00C24AD2" w:rsidRDefault="00000000">
            <w:pPr>
              <w:spacing w:after="0" w:line="259" w:lineRule="auto"/>
              <w:ind w:left="0" w:firstLine="0"/>
            </w:pPr>
            <w:r>
              <w:rPr>
                <w:b w:val="0"/>
                <w:sz w:val="21"/>
              </w:rPr>
              <w:t>GBV andor human trafficking HT in Chicago</w:t>
            </w:r>
          </w:p>
        </w:tc>
      </w:tr>
    </w:tbl>
    <w:p w14:paraId="6AD7C9DF" w14:textId="77777777" w:rsidR="00C24AD2" w:rsidRDefault="00000000">
      <w:pPr>
        <w:ind w:left="-5"/>
      </w:pPr>
      <w:r>
        <w:t>Subward No: 204380-224005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4918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686E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8582326" w14:textId="77777777" w:rsidR="00C24AD2" w:rsidRDefault="00000000">
            <w:pPr>
              <w:spacing w:after="0" w:line="259" w:lineRule="auto"/>
              <w:ind w:left="0" w:firstLine="0"/>
            </w:pPr>
            <w:r>
              <w:rPr>
                <w:b w:val="0"/>
                <w:sz w:val="21"/>
              </w:rPr>
              <w:t>Contract: Purchase Order</w:t>
            </w:r>
          </w:p>
        </w:tc>
      </w:tr>
      <w:tr w:rsidR="00C24AD2" w14:paraId="04597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DCF1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36DBF87" w14:textId="77777777" w:rsidR="00C24AD2" w:rsidRDefault="00000000">
            <w:pPr>
              <w:spacing w:after="0" w:line="259" w:lineRule="auto"/>
              <w:ind w:left="0" w:firstLine="0"/>
            </w:pPr>
            <w:r>
              <w:rPr>
                <w:b w:val="0"/>
                <w:sz w:val="21"/>
              </w:rPr>
              <w:t>$200,000.00</w:t>
            </w:r>
          </w:p>
        </w:tc>
      </w:tr>
      <w:tr w:rsidR="00C24AD2" w14:paraId="36CF42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640D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46160E6" w14:textId="77777777" w:rsidR="00C24AD2" w:rsidRDefault="00000000">
            <w:pPr>
              <w:spacing w:after="0" w:line="259" w:lineRule="auto"/>
              <w:ind w:left="0" w:firstLine="0"/>
            </w:pPr>
            <w:r>
              <w:rPr>
                <w:b w:val="0"/>
                <w:sz w:val="21"/>
              </w:rPr>
              <w:t>7/1/2022</w:t>
            </w:r>
          </w:p>
        </w:tc>
      </w:tr>
      <w:tr w:rsidR="00C24AD2" w14:paraId="2F9F29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BE39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C980907" w14:textId="77777777" w:rsidR="00C24AD2" w:rsidRDefault="00000000">
            <w:pPr>
              <w:spacing w:after="0" w:line="259" w:lineRule="auto"/>
              <w:ind w:left="0" w:firstLine="0"/>
            </w:pPr>
            <w:r>
              <w:rPr>
                <w:b w:val="0"/>
                <w:sz w:val="21"/>
              </w:rPr>
              <w:t>1240 S. DAMEN AVE</w:t>
            </w:r>
          </w:p>
        </w:tc>
      </w:tr>
      <w:tr w:rsidR="00C24AD2" w14:paraId="184E8E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CC40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F8F7FE" w14:textId="77777777" w:rsidR="00C24AD2" w:rsidRDefault="00C24AD2">
            <w:pPr>
              <w:spacing w:after="160" w:line="259" w:lineRule="auto"/>
              <w:ind w:left="0" w:firstLine="0"/>
            </w:pPr>
          </w:p>
        </w:tc>
      </w:tr>
      <w:tr w:rsidR="00C24AD2" w14:paraId="562E20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2C20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2998273" w14:textId="77777777" w:rsidR="00C24AD2" w:rsidRDefault="00C24AD2">
            <w:pPr>
              <w:spacing w:after="160" w:line="259" w:lineRule="auto"/>
              <w:ind w:left="0" w:firstLine="0"/>
            </w:pPr>
          </w:p>
        </w:tc>
      </w:tr>
      <w:tr w:rsidR="00C24AD2" w14:paraId="1CDB02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B63A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E4BCBEC" w14:textId="77777777" w:rsidR="00C24AD2" w:rsidRDefault="00000000">
            <w:pPr>
              <w:spacing w:after="0" w:line="259" w:lineRule="auto"/>
              <w:ind w:left="0" w:firstLine="0"/>
            </w:pPr>
            <w:r>
              <w:rPr>
                <w:b w:val="0"/>
                <w:sz w:val="21"/>
              </w:rPr>
              <w:t>CHICAGO</w:t>
            </w:r>
          </w:p>
        </w:tc>
      </w:tr>
      <w:tr w:rsidR="00C24AD2" w14:paraId="0EDBD3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A034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48CF690" w14:textId="77777777" w:rsidR="00C24AD2" w:rsidRDefault="00000000">
            <w:pPr>
              <w:spacing w:after="0" w:line="259" w:lineRule="auto"/>
              <w:ind w:left="0" w:firstLine="0"/>
            </w:pPr>
            <w:r>
              <w:rPr>
                <w:b w:val="0"/>
                <w:sz w:val="21"/>
              </w:rPr>
              <w:t>IL</w:t>
            </w:r>
          </w:p>
        </w:tc>
      </w:tr>
      <w:tr w:rsidR="00C24AD2" w14:paraId="33526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D792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12E2BC8" w14:textId="77777777" w:rsidR="00C24AD2" w:rsidRDefault="00000000">
            <w:pPr>
              <w:spacing w:after="0" w:line="259" w:lineRule="auto"/>
              <w:ind w:left="0" w:firstLine="0"/>
            </w:pPr>
            <w:r>
              <w:rPr>
                <w:b w:val="0"/>
                <w:sz w:val="21"/>
              </w:rPr>
              <w:t>60608</w:t>
            </w:r>
          </w:p>
        </w:tc>
      </w:tr>
      <w:tr w:rsidR="00C24AD2" w14:paraId="775E37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C1DB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96C35F0" w14:textId="77777777" w:rsidR="00C24AD2" w:rsidRDefault="00C24AD2">
            <w:pPr>
              <w:spacing w:after="160" w:line="259" w:lineRule="auto"/>
              <w:ind w:left="0" w:firstLine="0"/>
            </w:pPr>
          </w:p>
        </w:tc>
      </w:tr>
      <w:tr w:rsidR="00C24AD2" w14:paraId="3CB972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8281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0A60924" w14:textId="77777777" w:rsidR="00C24AD2" w:rsidRDefault="00000000">
            <w:pPr>
              <w:spacing w:after="0" w:line="259" w:lineRule="auto"/>
              <w:ind w:left="0" w:firstLine="0"/>
            </w:pPr>
            <w:r>
              <w:rPr>
                <w:b w:val="0"/>
                <w:sz w:val="21"/>
              </w:rPr>
              <w:t>Support the activities of the program</w:t>
            </w:r>
          </w:p>
        </w:tc>
      </w:tr>
      <w:tr w:rsidR="00C24AD2" w14:paraId="2FCC1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5FE4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0D9D4F9" w14:textId="77777777" w:rsidR="00C24AD2" w:rsidRDefault="00000000">
            <w:pPr>
              <w:spacing w:after="0" w:line="259" w:lineRule="auto"/>
              <w:ind w:left="0" w:firstLine="0"/>
            </w:pPr>
            <w:r>
              <w:rPr>
                <w:b w:val="0"/>
                <w:sz w:val="21"/>
              </w:rPr>
              <w:t>CHICAGO CHILDREN'S ADVOCACY CENTER</w:t>
            </w:r>
          </w:p>
        </w:tc>
      </w:tr>
      <w:tr w:rsidR="00C24AD2" w14:paraId="213F36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B7B23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3C8174" w14:textId="77777777" w:rsidR="00C24AD2" w:rsidRDefault="00000000">
            <w:pPr>
              <w:spacing w:after="0" w:line="259" w:lineRule="auto"/>
              <w:ind w:left="0" w:firstLine="0"/>
            </w:pPr>
            <w:r>
              <w:rPr>
                <w:b w:val="0"/>
                <w:sz w:val="21"/>
              </w:rPr>
              <w:t>7/1/2022</w:t>
            </w:r>
          </w:p>
        </w:tc>
      </w:tr>
      <w:tr w:rsidR="00C24AD2" w14:paraId="10BDC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0974C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2D0D666" w14:textId="77777777" w:rsidR="00C24AD2" w:rsidRDefault="00000000">
            <w:pPr>
              <w:spacing w:after="0" w:line="259" w:lineRule="auto"/>
              <w:ind w:left="0" w:firstLine="0"/>
            </w:pPr>
            <w:r>
              <w:rPr>
                <w:b w:val="0"/>
                <w:sz w:val="21"/>
              </w:rPr>
              <w:t>12/31/2024</w:t>
            </w:r>
          </w:p>
        </w:tc>
      </w:tr>
      <w:tr w:rsidR="00C24AD2" w14:paraId="7C298550"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BD76BF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256A871" w14:textId="77777777" w:rsidR="00C24AD2" w:rsidRDefault="00000000">
            <w:pPr>
              <w:spacing w:after="0" w:line="232"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w:t>
            </w:r>
          </w:p>
          <w:p w14:paraId="0188E799" w14:textId="77777777" w:rsidR="00C24AD2" w:rsidRDefault="00000000">
            <w:pPr>
              <w:spacing w:after="0" w:line="259" w:lineRule="auto"/>
              <w:ind w:left="0" w:firstLine="0"/>
            </w:pPr>
            <w:r>
              <w:rPr>
                <w:b w:val="0"/>
                <w:sz w:val="21"/>
              </w:rPr>
              <w:t>GBV andor human trafficking HT in Chicago</w:t>
            </w:r>
          </w:p>
        </w:tc>
      </w:tr>
    </w:tbl>
    <w:p w14:paraId="5FEC38C3" w14:textId="77777777" w:rsidR="00C24AD2" w:rsidRDefault="00000000">
      <w:pPr>
        <w:ind w:left="-5"/>
      </w:pPr>
      <w:r>
        <w:t>Subward No: 218475-233270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8C9A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A6909"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35AC29BB" w14:textId="77777777" w:rsidR="00C24AD2" w:rsidRDefault="00000000">
            <w:pPr>
              <w:spacing w:after="0" w:line="259" w:lineRule="auto"/>
              <w:ind w:left="0" w:firstLine="0"/>
            </w:pPr>
            <w:r>
              <w:rPr>
                <w:b w:val="0"/>
                <w:sz w:val="21"/>
              </w:rPr>
              <w:t>Contract: Purchase Order</w:t>
            </w:r>
          </w:p>
        </w:tc>
      </w:tr>
      <w:tr w:rsidR="00C24AD2" w14:paraId="7412C0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45C8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CEEE6A2" w14:textId="77777777" w:rsidR="00C24AD2" w:rsidRDefault="00000000">
            <w:pPr>
              <w:spacing w:after="0" w:line="259" w:lineRule="auto"/>
              <w:ind w:left="0" w:firstLine="0"/>
            </w:pPr>
            <w:r>
              <w:rPr>
                <w:b w:val="0"/>
                <w:sz w:val="21"/>
              </w:rPr>
              <w:t>$536,808.00</w:t>
            </w:r>
          </w:p>
        </w:tc>
      </w:tr>
      <w:tr w:rsidR="00C24AD2" w14:paraId="7B5FCC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24FD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C9DC372" w14:textId="77777777" w:rsidR="00C24AD2" w:rsidRDefault="00000000">
            <w:pPr>
              <w:spacing w:after="0" w:line="259" w:lineRule="auto"/>
              <w:ind w:left="0" w:firstLine="0"/>
            </w:pPr>
            <w:r>
              <w:rPr>
                <w:b w:val="0"/>
                <w:sz w:val="21"/>
              </w:rPr>
              <w:t>1/1/2023</w:t>
            </w:r>
          </w:p>
        </w:tc>
      </w:tr>
      <w:tr w:rsidR="00C24AD2" w14:paraId="0A1182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8931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09EE059" w14:textId="77777777" w:rsidR="00C24AD2" w:rsidRDefault="00000000">
            <w:pPr>
              <w:spacing w:after="0" w:line="259" w:lineRule="auto"/>
              <w:ind w:left="0" w:firstLine="0"/>
            </w:pPr>
            <w:r>
              <w:rPr>
                <w:b w:val="0"/>
                <w:sz w:val="21"/>
              </w:rPr>
              <w:t>1 NORTH LASALLE STREET (EFT)</w:t>
            </w:r>
          </w:p>
        </w:tc>
      </w:tr>
      <w:tr w:rsidR="00C24AD2" w14:paraId="570F5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D230C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A730FF" w14:textId="77777777" w:rsidR="00C24AD2" w:rsidRDefault="00000000">
            <w:pPr>
              <w:spacing w:after="0" w:line="259" w:lineRule="auto"/>
              <w:ind w:left="0" w:firstLine="0"/>
            </w:pPr>
            <w:r>
              <w:rPr>
                <w:b w:val="0"/>
                <w:sz w:val="21"/>
              </w:rPr>
              <w:t>SUITE 900</w:t>
            </w:r>
          </w:p>
        </w:tc>
      </w:tr>
      <w:tr w:rsidR="00C24AD2" w14:paraId="540780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61F9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FE5F57D" w14:textId="77777777" w:rsidR="00C24AD2" w:rsidRDefault="00C24AD2">
            <w:pPr>
              <w:spacing w:after="160" w:line="259" w:lineRule="auto"/>
              <w:ind w:left="0" w:firstLine="0"/>
            </w:pPr>
          </w:p>
        </w:tc>
      </w:tr>
      <w:tr w:rsidR="00C24AD2" w14:paraId="50F0D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8C2C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2855A96" w14:textId="77777777" w:rsidR="00C24AD2" w:rsidRDefault="00000000">
            <w:pPr>
              <w:spacing w:after="0" w:line="259" w:lineRule="auto"/>
              <w:ind w:left="0" w:firstLine="0"/>
            </w:pPr>
            <w:r>
              <w:rPr>
                <w:b w:val="0"/>
                <w:sz w:val="21"/>
              </w:rPr>
              <w:t>CHICAGO</w:t>
            </w:r>
          </w:p>
        </w:tc>
      </w:tr>
      <w:tr w:rsidR="00C24AD2" w14:paraId="69DF7D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6E230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342EF33" w14:textId="77777777" w:rsidR="00C24AD2" w:rsidRDefault="00000000">
            <w:pPr>
              <w:spacing w:after="0" w:line="259" w:lineRule="auto"/>
              <w:ind w:left="0" w:firstLine="0"/>
            </w:pPr>
            <w:r>
              <w:rPr>
                <w:b w:val="0"/>
                <w:sz w:val="21"/>
              </w:rPr>
              <w:t>IL</w:t>
            </w:r>
          </w:p>
        </w:tc>
      </w:tr>
      <w:tr w:rsidR="00C24AD2" w14:paraId="5A5FE8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CD296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2BAFBF0" w14:textId="77777777" w:rsidR="00C24AD2" w:rsidRDefault="00000000">
            <w:pPr>
              <w:spacing w:after="0" w:line="259" w:lineRule="auto"/>
              <w:ind w:left="0" w:firstLine="0"/>
            </w:pPr>
            <w:r>
              <w:rPr>
                <w:b w:val="0"/>
                <w:sz w:val="21"/>
              </w:rPr>
              <w:t>60602</w:t>
            </w:r>
          </w:p>
        </w:tc>
      </w:tr>
      <w:tr w:rsidR="00C24AD2" w14:paraId="72486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D069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DA1C67C" w14:textId="77777777" w:rsidR="00C24AD2" w:rsidRDefault="00C24AD2">
            <w:pPr>
              <w:spacing w:after="160" w:line="259" w:lineRule="auto"/>
              <w:ind w:left="0" w:firstLine="0"/>
            </w:pPr>
          </w:p>
        </w:tc>
      </w:tr>
      <w:tr w:rsidR="00C24AD2" w14:paraId="76BD1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1A6C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BE8A2E0" w14:textId="77777777" w:rsidR="00C24AD2" w:rsidRDefault="00000000">
            <w:pPr>
              <w:spacing w:after="0" w:line="259" w:lineRule="auto"/>
              <w:ind w:left="0" w:firstLine="0"/>
            </w:pPr>
            <w:r>
              <w:rPr>
                <w:b w:val="0"/>
                <w:sz w:val="21"/>
              </w:rPr>
              <w:t>Support the activities of the program</w:t>
            </w:r>
          </w:p>
        </w:tc>
      </w:tr>
      <w:tr w:rsidR="00C24AD2" w14:paraId="0284A5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C8D5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27736F9" w14:textId="77777777" w:rsidR="00C24AD2" w:rsidRDefault="00000000">
            <w:pPr>
              <w:spacing w:after="0" w:line="259" w:lineRule="auto"/>
              <w:ind w:left="0" w:firstLine="0"/>
            </w:pPr>
            <w:r>
              <w:rPr>
                <w:b w:val="0"/>
                <w:sz w:val="21"/>
              </w:rPr>
              <w:t>YOUTH GUIDANCE</w:t>
            </w:r>
          </w:p>
        </w:tc>
      </w:tr>
      <w:tr w:rsidR="00C24AD2" w14:paraId="41AE4D65" w14:textId="77777777">
        <w:trPr>
          <w:trHeight w:val="86"/>
        </w:trPr>
        <w:tc>
          <w:tcPr>
            <w:tcW w:w="5280" w:type="dxa"/>
            <w:tcBorders>
              <w:top w:val="single" w:sz="6" w:space="0" w:color="000000"/>
              <w:left w:val="single" w:sz="6" w:space="0" w:color="000000"/>
              <w:bottom w:val="nil"/>
              <w:right w:val="single" w:sz="6" w:space="0" w:color="000000"/>
            </w:tcBorders>
          </w:tcPr>
          <w:p w14:paraId="35C679A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36C19C" w14:textId="77777777" w:rsidR="00C24AD2" w:rsidRDefault="00C24AD2">
            <w:pPr>
              <w:spacing w:after="160" w:line="259" w:lineRule="auto"/>
              <w:ind w:left="0" w:firstLine="0"/>
            </w:pPr>
          </w:p>
        </w:tc>
      </w:tr>
      <w:tr w:rsidR="00C24AD2" w14:paraId="5AADFDC9" w14:textId="77777777">
        <w:trPr>
          <w:trHeight w:val="302"/>
        </w:trPr>
        <w:tc>
          <w:tcPr>
            <w:tcW w:w="5280" w:type="dxa"/>
            <w:tcBorders>
              <w:top w:val="nil"/>
              <w:left w:val="single" w:sz="6" w:space="0" w:color="000000"/>
              <w:bottom w:val="single" w:sz="6" w:space="0" w:color="000000"/>
              <w:right w:val="single" w:sz="6" w:space="0" w:color="000000"/>
            </w:tcBorders>
          </w:tcPr>
          <w:p w14:paraId="56DBFFB8"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50EE227D" w14:textId="77777777" w:rsidR="00C24AD2" w:rsidRDefault="00000000">
            <w:pPr>
              <w:spacing w:after="0" w:line="259" w:lineRule="auto"/>
              <w:ind w:left="0" w:firstLine="0"/>
            </w:pPr>
            <w:r>
              <w:rPr>
                <w:b w:val="0"/>
                <w:sz w:val="21"/>
              </w:rPr>
              <w:t>1/1/2023</w:t>
            </w:r>
          </w:p>
        </w:tc>
      </w:tr>
      <w:tr w:rsidR="00C24AD2" w14:paraId="3011AF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DE2D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423E4EA" w14:textId="77777777" w:rsidR="00C24AD2" w:rsidRDefault="00000000">
            <w:pPr>
              <w:spacing w:after="0" w:line="259" w:lineRule="auto"/>
              <w:ind w:left="0" w:firstLine="0"/>
            </w:pPr>
            <w:r>
              <w:rPr>
                <w:b w:val="0"/>
                <w:sz w:val="21"/>
              </w:rPr>
              <w:t>12/31/2024</w:t>
            </w:r>
          </w:p>
        </w:tc>
      </w:tr>
      <w:tr w:rsidR="00C24AD2" w14:paraId="6B2D03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A978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714271B" w14:textId="77777777" w:rsidR="00C24AD2" w:rsidRDefault="00000000">
            <w:pPr>
              <w:spacing w:after="0" w:line="259" w:lineRule="auto"/>
              <w:ind w:left="0" w:firstLine="0"/>
            </w:pPr>
            <w:r>
              <w:rPr>
                <w:b w:val="0"/>
                <w:sz w:val="21"/>
              </w:rPr>
              <w:t>emergency response</w:t>
            </w:r>
          </w:p>
        </w:tc>
      </w:tr>
      <w:tr w:rsidR="00C24AD2" w14:paraId="2AFD9F48"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38EA98B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AF26075" w14:textId="77777777" w:rsidR="00C24AD2" w:rsidRDefault="00000000">
            <w:pPr>
              <w:spacing w:after="0" w:line="232"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w:t>
            </w:r>
          </w:p>
          <w:p w14:paraId="5F6B1B27" w14:textId="77777777" w:rsidR="00C24AD2" w:rsidRDefault="00000000">
            <w:pPr>
              <w:spacing w:after="0" w:line="259" w:lineRule="auto"/>
              <w:ind w:left="0" w:firstLine="0"/>
            </w:pPr>
            <w:r>
              <w:rPr>
                <w:b w:val="0"/>
                <w:sz w:val="21"/>
              </w:rPr>
              <w:t>GBV andor human trafficking HT in Chicago</w:t>
            </w:r>
          </w:p>
        </w:tc>
      </w:tr>
    </w:tbl>
    <w:p w14:paraId="5ED44726" w14:textId="77777777" w:rsidR="00C24AD2" w:rsidRDefault="00000000">
      <w:pPr>
        <w:ind w:left="-5"/>
      </w:pPr>
      <w:r>
        <w:t>Subward No: 218471-229469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4650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BA6D4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FEE28E" w14:textId="77777777" w:rsidR="00C24AD2" w:rsidRDefault="00000000">
            <w:pPr>
              <w:spacing w:after="0" w:line="259" w:lineRule="auto"/>
              <w:ind w:left="0" w:firstLine="0"/>
            </w:pPr>
            <w:r>
              <w:rPr>
                <w:b w:val="0"/>
                <w:sz w:val="21"/>
              </w:rPr>
              <w:t>Contract: Purchase Order</w:t>
            </w:r>
          </w:p>
        </w:tc>
      </w:tr>
      <w:tr w:rsidR="00C24AD2" w14:paraId="634845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7720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22F7FD8" w14:textId="77777777" w:rsidR="00C24AD2" w:rsidRDefault="00000000">
            <w:pPr>
              <w:spacing w:after="0" w:line="259" w:lineRule="auto"/>
              <w:ind w:left="0" w:firstLine="0"/>
            </w:pPr>
            <w:r>
              <w:rPr>
                <w:b w:val="0"/>
                <w:sz w:val="21"/>
              </w:rPr>
              <w:t>$650,000.00</w:t>
            </w:r>
          </w:p>
        </w:tc>
      </w:tr>
      <w:tr w:rsidR="00C24AD2" w14:paraId="044A91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F3D0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5F432B9" w14:textId="77777777" w:rsidR="00C24AD2" w:rsidRDefault="00000000">
            <w:pPr>
              <w:spacing w:after="0" w:line="259" w:lineRule="auto"/>
              <w:ind w:left="0" w:firstLine="0"/>
            </w:pPr>
            <w:r>
              <w:rPr>
                <w:b w:val="0"/>
                <w:sz w:val="21"/>
              </w:rPr>
              <w:t>1/1/2023</w:t>
            </w:r>
          </w:p>
        </w:tc>
      </w:tr>
      <w:tr w:rsidR="00C24AD2" w14:paraId="2388B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ED2D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CDA735E" w14:textId="77777777" w:rsidR="00C24AD2" w:rsidRDefault="00000000">
            <w:pPr>
              <w:spacing w:after="0" w:line="259" w:lineRule="auto"/>
              <w:ind w:left="0" w:firstLine="0"/>
            </w:pPr>
            <w:r>
              <w:rPr>
                <w:b w:val="0"/>
                <w:sz w:val="21"/>
              </w:rPr>
              <w:t>1701 W. SUPERIOR ST</w:t>
            </w:r>
          </w:p>
        </w:tc>
      </w:tr>
      <w:tr w:rsidR="00C24AD2" w14:paraId="5A7563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B7B4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974A1F2" w14:textId="77777777" w:rsidR="00C24AD2" w:rsidRDefault="00C24AD2">
            <w:pPr>
              <w:spacing w:after="160" w:line="259" w:lineRule="auto"/>
              <w:ind w:left="0" w:firstLine="0"/>
            </w:pPr>
          </w:p>
        </w:tc>
      </w:tr>
      <w:tr w:rsidR="00C24AD2" w14:paraId="263DB4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68E7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913C372" w14:textId="77777777" w:rsidR="00C24AD2" w:rsidRDefault="00C24AD2">
            <w:pPr>
              <w:spacing w:after="160" w:line="259" w:lineRule="auto"/>
              <w:ind w:left="0" w:firstLine="0"/>
            </w:pPr>
          </w:p>
        </w:tc>
      </w:tr>
      <w:tr w:rsidR="00C24AD2" w14:paraId="51FB84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37B2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5A8A62B" w14:textId="77777777" w:rsidR="00C24AD2" w:rsidRDefault="00000000">
            <w:pPr>
              <w:spacing w:after="0" w:line="259" w:lineRule="auto"/>
              <w:ind w:left="0" w:firstLine="0"/>
            </w:pPr>
            <w:r>
              <w:rPr>
                <w:b w:val="0"/>
                <w:sz w:val="21"/>
              </w:rPr>
              <w:t>CHICAGO</w:t>
            </w:r>
          </w:p>
        </w:tc>
      </w:tr>
      <w:tr w:rsidR="00C24AD2" w14:paraId="54FBD0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4FA8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F0BDBCC" w14:textId="77777777" w:rsidR="00C24AD2" w:rsidRDefault="00000000">
            <w:pPr>
              <w:spacing w:after="0" w:line="259" w:lineRule="auto"/>
              <w:ind w:left="0" w:firstLine="0"/>
            </w:pPr>
            <w:r>
              <w:rPr>
                <w:b w:val="0"/>
                <w:sz w:val="21"/>
              </w:rPr>
              <w:t>IL</w:t>
            </w:r>
          </w:p>
        </w:tc>
      </w:tr>
      <w:tr w:rsidR="00C24AD2" w14:paraId="5B3438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A768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9F0F001" w14:textId="77777777" w:rsidR="00C24AD2" w:rsidRDefault="00000000">
            <w:pPr>
              <w:spacing w:after="0" w:line="259" w:lineRule="auto"/>
              <w:ind w:left="0" w:firstLine="0"/>
            </w:pPr>
            <w:r>
              <w:rPr>
                <w:b w:val="0"/>
                <w:sz w:val="21"/>
              </w:rPr>
              <w:t>60622</w:t>
            </w:r>
          </w:p>
        </w:tc>
      </w:tr>
      <w:tr w:rsidR="00C24AD2" w14:paraId="0019E3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BFE13"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2FF1D75" w14:textId="77777777" w:rsidR="00C24AD2" w:rsidRDefault="00C24AD2">
            <w:pPr>
              <w:spacing w:after="160" w:line="259" w:lineRule="auto"/>
              <w:ind w:left="0" w:firstLine="0"/>
            </w:pPr>
          </w:p>
        </w:tc>
      </w:tr>
      <w:tr w:rsidR="00C24AD2" w14:paraId="527A6C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5AE5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26E748F" w14:textId="77777777" w:rsidR="00C24AD2" w:rsidRDefault="00000000">
            <w:pPr>
              <w:spacing w:after="0" w:line="259" w:lineRule="auto"/>
              <w:ind w:left="0" w:firstLine="0"/>
            </w:pPr>
            <w:r>
              <w:rPr>
                <w:b w:val="0"/>
                <w:sz w:val="21"/>
              </w:rPr>
              <w:t>Support the activities of the program</w:t>
            </w:r>
          </w:p>
        </w:tc>
      </w:tr>
      <w:tr w:rsidR="00C24AD2" w14:paraId="074048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2B4C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5FD7362" w14:textId="77777777" w:rsidR="00C24AD2" w:rsidRDefault="00000000">
            <w:pPr>
              <w:spacing w:after="0" w:line="259" w:lineRule="auto"/>
              <w:ind w:left="0" w:firstLine="0"/>
            </w:pPr>
            <w:r>
              <w:rPr>
                <w:b w:val="0"/>
                <w:sz w:val="21"/>
              </w:rPr>
              <w:t>ERIE NEIGHBORHOOD HOUSE</w:t>
            </w:r>
          </w:p>
        </w:tc>
      </w:tr>
      <w:tr w:rsidR="00C24AD2" w14:paraId="781D3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2CFE4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124B415" w14:textId="77777777" w:rsidR="00C24AD2" w:rsidRDefault="00000000">
            <w:pPr>
              <w:spacing w:after="0" w:line="259" w:lineRule="auto"/>
              <w:ind w:left="0" w:firstLine="0"/>
            </w:pPr>
            <w:r>
              <w:rPr>
                <w:b w:val="0"/>
                <w:sz w:val="21"/>
              </w:rPr>
              <w:t>1/1/2023</w:t>
            </w:r>
          </w:p>
        </w:tc>
      </w:tr>
      <w:tr w:rsidR="00C24AD2" w14:paraId="7F638F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B1C3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D603FA" w14:textId="77777777" w:rsidR="00C24AD2" w:rsidRDefault="00000000">
            <w:pPr>
              <w:spacing w:after="0" w:line="259" w:lineRule="auto"/>
              <w:ind w:left="0" w:firstLine="0"/>
            </w:pPr>
            <w:r>
              <w:rPr>
                <w:b w:val="0"/>
                <w:sz w:val="21"/>
              </w:rPr>
              <w:t>12/31/2024</w:t>
            </w:r>
          </w:p>
        </w:tc>
      </w:tr>
      <w:tr w:rsidR="00C24AD2" w14:paraId="228144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76BE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573B205" w14:textId="77777777" w:rsidR="00C24AD2" w:rsidRDefault="00000000">
            <w:pPr>
              <w:spacing w:after="0" w:line="259" w:lineRule="auto"/>
              <w:ind w:left="0" w:firstLine="0"/>
            </w:pPr>
            <w:r>
              <w:rPr>
                <w:b w:val="0"/>
                <w:sz w:val="21"/>
              </w:rPr>
              <w:t>emergency response</w:t>
            </w:r>
          </w:p>
        </w:tc>
      </w:tr>
      <w:tr w:rsidR="00C24AD2" w14:paraId="2D4012A7"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432B40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831145C" w14:textId="77777777" w:rsidR="00C24AD2" w:rsidRDefault="00000000">
            <w:pPr>
              <w:spacing w:after="0" w:line="232"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w:t>
            </w:r>
          </w:p>
          <w:p w14:paraId="4DE6E084" w14:textId="77777777" w:rsidR="00C24AD2" w:rsidRDefault="00000000">
            <w:pPr>
              <w:spacing w:after="0" w:line="259" w:lineRule="auto"/>
              <w:ind w:left="0" w:firstLine="0"/>
            </w:pPr>
            <w:r>
              <w:rPr>
                <w:b w:val="0"/>
                <w:sz w:val="21"/>
              </w:rPr>
              <w:t>GBV andor human trafficking HT in Chicago</w:t>
            </w:r>
          </w:p>
        </w:tc>
      </w:tr>
    </w:tbl>
    <w:p w14:paraId="0E185D53" w14:textId="77777777" w:rsidR="00C24AD2" w:rsidRDefault="00000000">
      <w:pPr>
        <w:ind w:left="-5"/>
      </w:pPr>
      <w:r>
        <w:t>Subward No: 218472-233417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C8BBC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0E5A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375A31" w14:textId="77777777" w:rsidR="00C24AD2" w:rsidRDefault="00000000">
            <w:pPr>
              <w:spacing w:after="0" w:line="259" w:lineRule="auto"/>
              <w:ind w:left="0" w:firstLine="0"/>
            </w:pPr>
            <w:r>
              <w:rPr>
                <w:b w:val="0"/>
                <w:sz w:val="21"/>
              </w:rPr>
              <w:t>Contract: Purchase Order</w:t>
            </w:r>
          </w:p>
        </w:tc>
      </w:tr>
      <w:tr w:rsidR="00C24AD2" w14:paraId="3204F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97FE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83C07D2" w14:textId="77777777" w:rsidR="00C24AD2" w:rsidRDefault="00000000">
            <w:pPr>
              <w:spacing w:after="0" w:line="259" w:lineRule="auto"/>
              <w:ind w:left="0" w:firstLine="0"/>
            </w:pPr>
            <w:r>
              <w:rPr>
                <w:b w:val="0"/>
                <w:sz w:val="21"/>
              </w:rPr>
              <w:t>$581,769.00</w:t>
            </w:r>
          </w:p>
        </w:tc>
      </w:tr>
      <w:tr w:rsidR="00C24AD2" w14:paraId="3D875C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825A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A9A53A2" w14:textId="77777777" w:rsidR="00C24AD2" w:rsidRDefault="00000000">
            <w:pPr>
              <w:spacing w:after="0" w:line="259" w:lineRule="auto"/>
              <w:ind w:left="0" w:firstLine="0"/>
            </w:pPr>
            <w:r>
              <w:rPr>
                <w:b w:val="0"/>
                <w:sz w:val="21"/>
              </w:rPr>
              <w:t>1/1/2023</w:t>
            </w:r>
          </w:p>
        </w:tc>
      </w:tr>
      <w:tr w:rsidR="00C24AD2" w14:paraId="696E5E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F964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E6525F7" w14:textId="77777777" w:rsidR="00C24AD2" w:rsidRDefault="00000000">
            <w:pPr>
              <w:spacing w:after="0" w:line="259" w:lineRule="auto"/>
              <w:ind w:left="0" w:firstLine="0"/>
            </w:pPr>
            <w:r>
              <w:rPr>
                <w:b w:val="0"/>
                <w:sz w:val="21"/>
              </w:rPr>
              <w:t>208 SOUTH LASALLE STREET</w:t>
            </w:r>
          </w:p>
        </w:tc>
      </w:tr>
      <w:tr w:rsidR="00C24AD2" w14:paraId="683F3F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A6D4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AFB853" w14:textId="77777777" w:rsidR="00C24AD2" w:rsidRDefault="00000000">
            <w:pPr>
              <w:spacing w:after="0" w:line="259" w:lineRule="auto"/>
              <w:ind w:left="0" w:firstLine="0"/>
            </w:pPr>
            <w:r>
              <w:rPr>
                <w:b w:val="0"/>
                <w:sz w:val="21"/>
              </w:rPr>
              <w:t>SUITE 1300</w:t>
            </w:r>
          </w:p>
        </w:tc>
      </w:tr>
      <w:tr w:rsidR="00C24AD2" w14:paraId="2E7875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18C1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8195255" w14:textId="77777777" w:rsidR="00C24AD2" w:rsidRDefault="00C24AD2">
            <w:pPr>
              <w:spacing w:after="160" w:line="259" w:lineRule="auto"/>
              <w:ind w:left="0" w:firstLine="0"/>
            </w:pPr>
          </w:p>
        </w:tc>
      </w:tr>
      <w:tr w:rsidR="00C24AD2" w14:paraId="296CB6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6E11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A65AB62" w14:textId="77777777" w:rsidR="00C24AD2" w:rsidRDefault="00000000">
            <w:pPr>
              <w:spacing w:after="0" w:line="259" w:lineRule="auto"/>
              <w:ind w:left="0" w:firstLine="0"/>
            </w:pPr>
            <w:r>
              <w:rPr>
                <w:b w:val="0"/>
                <w:sz w:val="21"/>
              </w:rPr>
              <w:t>CHICAGO</w:t>
            </w:r>
          </w:p>
        </w:tc>
      </w:tr>
      <w:tr w:rsidR="00C24AD2" w14:paraId="1FF7A4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BD00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C583BB7" w14:textId="77777777" w:rsidR="00C24AD2" w:rsidRDefault="00000000">
            <w:pPr>
              <w:spacing w:after="0" w:line="259" w:lineRule="auto"/>
              <w:ind w:left="0" w:firstLine="0"/>
            </w:pPr>
            <w:r>
              <w:rPr>
                <w:b w:val="0"/>
                <w:sz w:val="21"/>
              </w:rPr>
              <w:t>IL</w:t>
            </w:r>
          </w:p>
        </w:tc>
      </w:tr>
      <w:tr w:rsidR="00C24AD2" w14:paraId="637BA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6FF96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4C0CCC0" w14:textId="77777777" w:rsidR="00C24AD2" w:rsidRDefault="00000000">
            <w:pPr>
              <w:spacing w:after="0" w:line="259" w:lineRule="auto"/>
              <w:ind w:left="0" w:firstLine="0"/>
            </w:pPr>
            <w:r>
              <w:rPr>
                <w:b w:val="0"/>
                <w:sz w:val="21"/>
              </w:rPr>
              <w:t>60604</w:t>
            </w:r>
          </w:p>
        </w:tc>
      </w:tr>
      <w:tr w:rsidR="00C24AD2" w14:paraId="6B148A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9C1D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35EE8C5" w14:textId="77777777" w:rsidR="00C24AD2" w:rsidRDefault="00C24AD2">
            <w:pPr>
              <w:spacing w:after="160" w:line="259" w:lineRule="auto"/>
              <w:ind w:left="0" w:firstLine="0"/>
            </w:pPr>
          </w:p>
        </w:tc>
      </w:tr>
      <w:tr w:rsidR="00C24AD2" w14:paraId="02854341" w14:textId="77777777">
        <w:trPr>
          <w:trHeight w:val="112"/>
        </w:trPr>
        <w:tc>
          <w:tcPr>
            <w:tcW w:w="5280" w:type="dxa"/>
            <w:tcBorders>
              <w:top w:val="single" w:sz="6" w:space="0" w:color="000000"/>
              <w:left w:val="single" w:sz="6" w:space="0" w:color="000000"/>
              <w:bottom w:val="nil"/>
              <w:right w:val="single" w:sz="6" w:space="0" w:color="000000"/>
            </w:tcBorders>
          </w:tcPr>
          <w:p w14:paraId="0E1FE3B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8702D42" w14:textId="77777777" w:rsidR="00C24AD2" w:rsidRDefault="00C24AD2">
            <w:pPr>
              <w:spacing w:after="160" w:line="259" w:lineRule="auto"/>
              <w:ind w:left="0" w:firstLine="0"/>
            </w:pPr>
          </w:p>
        </w:tc>
      </w:tr>
      <w:tr w:rsidR="00C24AD2" w14:paraId="1AA2D4EE" w14:textId="77777777">
        <w:trPr>
          <w:trHeight w:val="302"/>
        </w:trPr>
        <w:tc>
          <w:tcPr>
            <w:tcW w:w="5280" w:type="dxa"/>
            <w:tcBorders>
              <w:top w:val="nil"/>
              <w:left w:val="single" w:sz="6" w:space="0" w:color="000000"/>
              <w:bottom w:val="single" w:sz="6" w:space="0" w:color="000000"/>
              <w:right w:val="single" w:sz="6" w:space="0" w:color="000000"/>
            </w:tcBorders>
          </w:tcPr>
          <w:p w14:paraId="4D71B4E8"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1E360D24" w14:textId="77777777" w:rsidR="00C24AD2" w:rsidRDefault="00000000">
            <w:pPr>
              <w:spacing w:after="0" w:line="259" w:lineRule="auto"/>
              <w:ind w:left="0" w:firstLine="0"/>
            </w:pPr>
            <w:r>
              <w:rPr>
                <w:b w:val="0"/>
                <w:sz w:val="21"/>
              </w:rPr>
              <w:t>Support the activities of the program</w:t>
            </w:r>
          </w:p>
        </w:tc>
      </w:tr>
      <w:tr w:rsidR="00C24AD2" w14:paraId="03865C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F606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5B38871" w14:textId="77777777" w:rsidR="00C24AD2" w:rsidRDefault="00000000">
            <w:pPr>
              <w:spacing w:after="0" w:line="259" w:lineRule="auto"/>
              <w:ind w:left="0" w:firstLine="0"/>
            </w:pPr>
            <w:r>
              <w:rPr>
                <w:b w:val="0"/>
                <w:sz w:val="21"/>
              </w:rPr>
              <w:t>Heartland Human Care Services, Inc</w:t>
            </w:r>
          </w:p>
        </w:tc>
      </w:tr>
      <w:tr w:rsidR="00C24AD2" w14:paraId="27AF0F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7614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7CE020" w14:textId="77777777" w:rsidR="00C24AD2" w:rsidRDefault="00000000">
            <w:pPr>
              <w:spacing w:after="0" w:line="259" w:lineRule="auto"/>
              <w:ind w:left="0" w:firstLine="0"/>
            </w:pPr>
            <w:r>
              <w:rPr>
                <w:b w:val="0"/>
                <w:sz w:val="21"/>
              </w:rPr>
              <w:t>1/1/2023</w:t>
            </w:r>
          </w:p>
        </w:tc>
      </w:tr>
      <w:tr w:rsidR="00C24AD2" w14:paraId="3BAE2B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3E5C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939AFF" w14:textId="77777777" w:rsidR="00C24AD2" w:rsidRDefault="00000000">
            <w:pPr>
              <w:spacing w:after="0" w:line="259" w:lineRule="auto"/>
              <w:ind w:left="0" w:firstLine="0"/>
            </w:pPr>
            <w:r>
              <w:rPr>
                <w:b w:val="0"/>
                <w:sz w:val="21"/>
              </w:rPr>
              <w:t>12/31/2024</w:t>
            </w:r>
          </w:p>
        </w:tc>
      </w:tr>
      <w:tr w:rsidR="00C24AD2" w14:paraId="78F85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0848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BA8775F" w14:textId="77777777" w:rsidR="00C24AD2" w:rsidRDefault="00000000">
            <w:pPr>
              <w:spacing w:after="0" w:line="259" w:lineRule="auto"/>
              <w:ind w:left="0" w:firstLine="0"/>
            </w:pPr>
            <w:r>
              <w:rPr>
                <w:b w:val="0"/>
                <w:sz w:val="21"/>
              </w:rPr>
              <w:t>emergency response</w:t>
            </w:r>
          </w:p>
        </w:tc>
      </w:tr>
      <w:tr w:rsidR="00C24AD2" w14:paraId="0D8203D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699218A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4C88E52" w14:textId="77777777" w:rsidR="00C24AD2" w:rsidRDefault="00000000">
            <w:pPr>
              <w:spacing w:after="0" w:line="232" w:lineRule="auto"/>
              <w:ind w:left="0" w:firstLine="0"/>
            </w:pPr>
            <w:r>
              <w:rPr>
                <w:b w:val="0"/>
                <w:sz w:val="21"/>
              </w:rPr>
              <w:t>Program seeks to provide age-appropriate trauma-informed and culturally appropriate services such as ongoing comprehensive case management clinical services and counseling to youth impacted by gender-based violence</w:t>
            </w:r>
          </w:p>
          <w:p w14:paraId="3D08967D" w14:textId="77777777" w:rsidR="00C24AD2" w:rsidRDefault="00000000">
            <w:pPr>
              <w:spacing w:after="0" w:line="259" w:lineRule="auto"/>
              <w:ind w:left="0" w:firstLine="0"/>
            </w:pPr>
            <w:r>
              <w:rPr>
                <w:b w:val="0"/>
                <w:sz w:val="21"/>
              </w:rPr>
              <w:t>GBV andor human trafficking HT in Chicago</w:t>
            </w:r>
          </w:p>
        </w:tc>
      </w:tr>
    </w:tbl>
    <w:p w14:paraId="4FD92A90" w14:textId="77777777" w:rsidR="00C24AD2" w:rsidRDefault="00000000">
      <w:pPr>
        <w:ind w:left="-5"/>
      </w:pPr>
      <w:r>
        <w:t>Subward No: 196048-205185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D77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2B4A5"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6F191214" w14:textId="77777777" w:rsidR="00C24AD2" w:rsidRDefault="00000000">
            <w:pPr>
              <w:spacing w:after="0" w:line="259" w:lineRule="auto"/>
              <w:ind w:left="0" w:firstLine="0"/>
            </w:pPr>
            <w:r>
              <w:rPr>
                <w:b w:val="0"/>
                <w:sz w:val="21"/>
              </w:rPr>
              <w:t>Contract: Purchase Order</w:t>
            </w:r>
          </w:p>
        </w:tc>
      </w:tr>
      <w:tr w:rsidR="00C24AD2" w14:paraId="0135C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0F09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2BB298D" w14:textId="77777777" w:rsidR="00C24AD2" w:rsidRDefault="00000000">
            <w:pPr>
              <w:spacing w:after="0" w:line="259" w:lineRule="auto"/>
              <w:ind w:left="0" w:firstLine="0"/>
            </w:pPr>
            <w:r>
              <w:rPr>
                <w:b w:val="0"/>
                <w:sz w:val="21"/>
              </w:rPr>
              <w:t>$0.00</w:t>
            </w:r>
          </w:p>
        </w:tc>
      </w:tr>
      <w:tr w:rsidR="00C24AD2" w14:paraId="4A579F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2458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192085D" w14:textId="77777777" w:rsidR="00C24AD2" w:rsidRDefault="00000000">
            <w:pPr>
              <w:spacing w:after="0" w:line="259" w:lineRule="auto"/>
              <w:ind w:left="0" w:firstLine="0"/>
            </w:pPr>
            <w:r>
              <w:rPr>
                <w:b w:val="0"/>
                <w:sz w:val="21"/>
              </w:rPr>
              <w:t>10/5/2022</w:t>
            </w:r>
          </w:p>
        </w:tc>
      </w:tr>
      <w:tr w:rsidR="00C24AD2" w14:paraId="49DB3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4688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8AB9761" w14:textId="77777777" w:rsidR="00C24AD2" w:rsidRDefault="00000000">
            <w:pPr>
              <w:spacing w:after="0" w:line="259" w:lineRule="auto"/>
              <w:ind w:left="0" w:firstLine="0"/>
            </w:pPr>
            <w:r>
              <w:rPr>
                <w:b w:val="0"/>
                <w:sz w:val="21"/>
              </w:rPr>
              <w:t>555 W. HARRISON STREET</w:t>
            </w:r>
          </w:p>
        </w:tc>
      </w:tr>
      <w:tr w:rsidR="00C24AD2" w14:paraId="71BF86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85E2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551E4B3" w14:textId="77777777" w:rsidR="00C24AD2" w:rsidRDefault="00C24AD2">
            <w:pPr>
              <w:spacing w:after="160" w:line="259" w:lineRule="auto"/>
              <w:ind w:left="0" w:firstLine="0"/>
            </w:pPr>
          </w:p>
        </w:tc>
      </w:tr>
      <w:tr w:rsidR="00C24AD2" w14:paraId="4BD29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FCC3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6AE4A7" w14:textId="77777777" w:rsidR="00C24AD2" w:rsidRDefault="00C24AD2">
            <w:pPr>
              <w:spacing w:after="160" w:line="259" w:lineRule="auto"/>
              <w:ind w:left="0" w:firstLine="0"/>
            </w:pPr>
          </w:p>
        </w:tc>
      </w:tr>
      <w:tr w:rsidR="00C24AD2" w14:paraId="3BE38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774B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255AD3B" w14:textId="77777777" w:rsidR="00C24AD2" w:rsidRDefault="00000000">
            <w:pPr>
              <w:spacing w:after="0" w:line="259" w:lineRule="auto"/>
              <w:ind w:left="0" w:firstLine="0"/>
            </w:pPr>
            <w:r>
              <w:rPr>
                <w:b w:val="0"/>
                <w:sz w:val="21"/>
              </w:rPr>
              <w:t>Chicago</w:t>
            </w:r>
          </w:p>
        </w:tc>
      </w:tr>
      <w:tr w:rsidR="00C24AD2" w14:paraId="78265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0F19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B22446" w14:textId="77777777" w:rsidR="00C24AD2" w:rsidRDefault="00000000">
            <w:pPr>
              <w:spacing w:after="0" w:line="259" w:lineRule="auto"/>
              <w:ind w:left="0" w:firstLine="0"/>
            </w:pPr>
            <w:r>
              <w:rPr>
                <w:b w:val="0"/>
                <w:sz w:val="21"/>
              </w:rPr>
              <w:t>IL</w:t>
            </w:r>
          </w:p>
        </w:tc>
      </w:tr>
      <w:tr w:rsidR="00C24AD2" w14:paraId="17724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6FE5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8895443" w14:textId="77777777" w:rsidR="00C24AD2" w:rsidRDefault="00000000">
            <w:pPr>
              <w:spacing w:after="0" w:line="259" w:lineRule="auto"/>
              <w:ind w:left="0" w:firstLine="0"/>
            </w:pPr>
            <w:r>
              <w:rPr>
                <w:b w:val="0"/>
                <w:sz w:val="21"/>
              </w:rPr>
              <w:t>60607</w:t>
            </w:r>
          </w:p>
        </w:tc>
      </w:tr>
      <w:tr w:rsidR="00C24AD2" w14:paraId="3C525E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0B53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144ED5A" w14:textId="77777777" w:rsidR="00C24AD2" w:rsidRDefault="00C24AD2">
            <w:pPr>
              <w:spacing w:after="160" w:line="259" w:lineRule="auto"/>
              <w:ind w:left="0" w:firstLine="0"/>
            </w:pPr>
          </w:p>
        </w:tc>
      </w:tr>
      <w:tr w:rsidR="00C24AD2" w14:paraId="582C5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129C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AAD5F43" w14:textId="77777777" w:rsidR="00C24AD2" w:rsidRDefault="00000000">
            <w:pPr>
              <w:spacing w:after="0" w:line="259" w:lineRule="auto"/>
              <w:ind w:left="0" w:firstLine="0"/>
            </w:pPr>
            <w:r>
              <w:rPr>
                <w:b w:val="0"/>
                <w:sz w:val="21"/>
              </w:rPr>
              <w:t>Legal Services for Gender Based Violence program.</w:t>
            </w:r>
          </w:p>
        </w:tc>
      </w:tr>
      <w:tr w:rsidR="00C24AD2" w14:paraId="0545D9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8283C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5067F14" w14:textId="77777777" w:rsidR="00C24AD2" w:rsidRDefault="00000000">
            <w:pPr>
              <w:spacing w:after="0" w:line="259" w:lineRule="auto"/>
              <w:ind w:left="0" w:firstLine="0"/>
            </w:pPr>
            <w:r>
              <w:rPr>
                <w:b w:val="0"/>
                <w:sz w:val="21"/>
              </w:rPr>
              <w:t>Ascend Justice</w:t>
            </w:r>
          </w:p>
        </w:tc>
      </w:tr>
      <w:tr w:rsidR="00C24AD2" w14:paraId="3B54D2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8451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F3FBD7B" w14:textId="77777777" w:rsidR="00C24AD2" w:rsidRDefault="00000000">
            <w:pPr>
              <w:spacing w:after="0" w:line="259" w:lineRule="auto"/>
              <w:ind w:left="0" w:firstLine="0"/>
            </w:pPr>
            <w:r>
              <w:rPr>
                <w:b w:val="0"/>
                <w:sz w:val="21"/>
              </w:rPr>
              <w:t>10/5/2022</w:t>
            </w:r>
          </w:p>
        </w:tc>
      </w:tr>
      <w:tr w:rsidR="00C24AD2" w14:paraId="66278F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228A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97DB221" w14:textId="77777777" w:rsidR="00C24AD2" w:rsidRDefault="00000000">
            <w:pPr>
              <w:spacing w:after="0" w:line="259" w:lineRule="auto"/>
              <w:ind w:left="0" w:firstLine="0"/>
            </w:pPr>
            <w:r>
              <w:rPr>
                <w:b w:val="0"/>
                <w:sz w:val="21"/>
              </w:rPr>
              <w:t>12/31/2023</w:t>
            </w:r>
          </w:p>
        </w:tc>
      </w:tr>
    </w:tbl>
    <w:p w14:paraId="16BFCB13" w14:textId="77777777" w:rsidR="00C24AD2" w:rsidRDefault="00000000">
      <w:pPr>
        <w:ind w:left="-5"/>
      </w:pPr>
      <w:r>
        <w:t>Subward No: 196045-211187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360B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E48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943EB2" w14:textId="77777777" w:rsidR="00C24AD2" w:rsidRDefault="00000000">
            <w:pPr>
              <w:spacing w:after="0" w:line="259" w:lineRule="auto"/>
              <w:ind w:left="0" w:firstLine="0"/>
            </w:pPr>
            <w:r>
              <w:rPr>
                <w:b w:val="0"/>
                <w:sz w:val="21"/>
              </w:rPr>
              <w:t>Contract: Purchase Order</w:t>
            </w:r>
          </w:p>
        </w:tc>
      </w:tr>
      <w:tr w:rsidR="00C24AD2" w14:paraId="6EA94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3E4F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B84BF3D" w14:textId="77777777" w:rsidR="00C24AD2" w:rsidRDefault="00000000">
            <w:pPr>
              <w:spacing w:after="0" w:line="259" w:lineRule="auto"/>
              <w:ind w:left="0" w:firstLine="0"/>
            </w:pPr>
            <w:r>
              <w:rPr>
                <w:b w:val="0"/>
                <w:sz w:val="21"/>
              </w:rPr>
              <w:t>$160,391.24</w:t>
            </w:r>
          </w:p>
        </w:tc>
      </w:tr>
      <w:tr w:rsidR="00C24AD2" w14:paraId="0DBDCD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C6F0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3AB4D35" w14:textId="77777777" w:rsidR="00C24AD2" w:rsidRDefault="00000000">
            <w:pPr>
              <w:spacing w:after="0" w:line="259" w:lineRule="auto"/>
              <w:ind w:left="0" w:firstLine="0"/>
            </w:pPr>
            <w:r>
              <w:rPr>
                <w:b w:val="0"/>
                <w:sz w:val="21"/>
              </w:rPr>
              <w:t>12/5/2022</w:t>
            </w:r>
          </w:p>
        </w:tc>
      </w:tr>
      <w:tr w:rsidR="00C24AD2" w14:paraId="3D7C94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940D6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D2B528" w14:textId="77777777" w:rsidR="00C24AD2" w:rsidRDefault="00000000">
            <w:pPr>
              <w:spacing w:after="0" w:line="259" w:lineRule="auto"/>
              <w:ind w:left="0" w:firstLine="0"/>
            </w:pPr>
            <w:r>
              <w:rPr>
                <w:b w:val="0"/>
                <w:sz w:val="21"/>
              </w:rPr>
              <w:t>1 N Dearborn St</w:t>
            </w:r>
          </w:p>
        </w:tc>
      </w:tr>
      <w:tr w:rsidR="00C24AD2" w14:paraId="724005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26B3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DB7763E" w14:textId="77777777" w:rsidR="00C24AD2" w:rsidRDefault="00C24AD2">
            <w:pPr>
              <w:spacing w:after="160" w:line="259" w:lineRule="auto"/>
              <w:ind w:left="0" w:firstLine="0"/>
            </w:pPr>
          </w:p>
        </w:tc>
      </w:tr>
      <w:tr w:rsidR="00C24AD2" w14:paraId="003BF9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1754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D6BEBA6" w14:textId="77777777" w:rsidR="00C24AD2" w:rsidRDefault="00C24AD2">
            <w:pPr>
              <w:spacing w:after="160" w:line="259" w:lineRule="auto"/>
              <w:ind w:left="0" w:firstLine="0"/>
            </w:pPr>
          </w:p>
        </w:tc>
      </w:tr>
      <w:tr w:rsidR="00C24AD2" w14:paraId="4033E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2095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FBCFC9C" w14:textId="77777777" w:rsidR="00C24AD2" w:rsidRDefault="00000000">
            <w:pPr>
              <w:spacing w:after="0" w:line="259" w:lineRule="auto"/>
              <w:ind w:left="0" w:firstLine="0"/>
            </w:pPr>
            <w:r>
              <w:rPr>
                <w:b w:val="0"/>
                <w:sz w:val="21"/>
              </w:rPr>
              <w:t>Chicago</w:t>
            </w:r>
          </w:p>
        </w:tc>
      </w:tr>
      <w:tr w:rsidR="00C24AD2" w14:paraId="3AB6B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2AD9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A4957B7" w14:textId="77777777" w:rsidR="00C24AD2" w:rsidRDefault="00000000">
            <w:pPr>
              <w:spacing w:after="0" w:line="259" w:lineRule="auto"/>
              <w:ind w:left="0" w:firstLine="0"/>
            </w:pPr>
            <w:r>
              <w:rPr>
                <w:b w:val="0"/>
                <w:sz w:val="21"/>
              </w:rPr>
              <w:t>IL</w:t>
            </w:r>
          </w:p>
        </w:tc>
      </w:tr>
      <w:tr w:rsidR="00C24AD2" w14:paraId="5B0203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79F5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B38542D" w14:textId="77777777" w:rsidR="00C24AD2" w:rsidRDefault="00000000">
            <w:pPr>
              <w:spacing w:after="0" w:line="259" w:lineRule="auto"/>
              <w:ind w:left="0" w:firstLine="0"/>
            </w:pPr>
            <w:r>
              <w:rPr>
                <w:b w:val="0"/>
                <w:sz w:val="21"/>
              </w:rPr>
              <w:t>60602</w:t>
            </w:r>
          </w:p>
        </w:tc>
      </w:tr>
      <w:tr w:rsidR="00C24AD2" w14:paraId="6DF05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D3A6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2F78D31" w14:textId="77777777" w:rsidR="00C24AD2" w:rsidRDefault="00C24AD2">
            <w:pPr>
              <w:spacing w:after="160" w:line="259" w:lineRule="auto"/>
              <w:ind w:left="0" w:firstLine="0"/>
            </w:pPr>
          </w:p>
        </w:tc>
      </w:tr>
      <w:tr w:rsidR="00C24AD2" w14:paraId="1E26ED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ACD4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5D1D6B6" w14:textId="77777777" w:rsidR="00C24AD2" w:rsidRDefault="00000000">
            <w:pPr>
              <w:spacing w:after="0" w:line="259" w:lineRule="auto"/>
              <w:ind w:left="0" w:firstLine="0"/>
            </w:pPr>
            <w:r>
              <w:rPr>
                <w:b w:val="0"/>
                <w:sz w:val="21"/>
              </w:rPr>
              <w:t>Legal Services for Gender Based Violence Survivors</w:t>
            </w:r>
          </w:p>
        </w:tc>
      </w:tr>
      <w:tr w:rsidR="00C24AD2" w14:paraId="689373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696A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7E2663" w14:textId="77777777" w:rsidR="00C24AD2" w:rsidRDefault="00000000">
            <w:pPr>
              <w:spacing w:after="0" w:line="259" w:lineRule="auto"/>
              <w:ind w:left="0" w:firstLine="0"/>
            </w:pPr>
            <w:r>
              <w:rPr>
                <w:b w:val="0"/>
                <w:sz w:val="21"/>
              </w:rPr>
              <w:t>METROPOLITAN FAMILY SERVICE</w:t>
            </w:r>
          </w:p>
        </w:tc>
      </w:tr>
      <w:tr w:rsidR="00C24AD2" w14:paraId="3A2FA587" w14:textId="77777777">
        <w:trPr>
          <w:trHeight w:val="311"/>
        </w:trPr>
        <w:tc>
          <w:tcPr>
            <w:tcW w:w="5280" w:type="dxa"/>
            <w:tcBorders>
              <w:top w:val="single" w:sz="6" w:space="0" w:color="000000"/>
              <w:left w:val="single" w:sz="6" w:space="0" w:color="000000"/>
              <w:bottom w:val="nil"/>
              <w:right w:val="single" w:sz="6" w:space="0" w:color="000000"/>
            </w:tcBorders>
            <w:vAlign w:val="bottom"/>
          </w:tcPr>
          <w:p w14:paraId="7BCCEAD6"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nil"/>
              <w:right w:val="single" w:sz="6" w:space="0" w:color="000000"/>
            </w:tcBorders>
            <w:vAlign w:val="bottom"/>
          </w:tcPr>
          <w:p w14:paraId="7F59FC43" w14:textId="77777777" w:rsidR="00C24AD2" w:rsidRDefault="00000000">
            <w:pPr>
              <w:spacing w:after="0" w:line="259" w:lineRule="auto"/>
              <w:ind w:left="0" w:firstLine="0"/>
            </w:pPr>
            <w:r>
              <w:rPr>
                <w:b w:val="0"/>
                <w:sz w:val="21"/>
              </w:rPr>
              <w:t>12/5/2022</w:t>
            </w:r>
          </w:p>
        </w:tc>
      </w:tr>
      <w:tr w:rsidR="00C24AD2" w14:paraId="412DD6C2" w14:textId="77777777">
        <w:trPr>
          <w:trHeight w:val="58"/>
        </w:trPr>
        <w:tc>
          <w:tcPr>
            <w:tcW w:w="5280" w:type="dxa"/>
            <w:tcBorders>
              <w:top w:val="nil"/>
              <w:left w:val="single" w:sz="6" w:space="0" w:color="000000"/>
              <w:bottom w:val="single" w:sz="6" w:space="0" w:color="000000"/>
              <w:right w:val="single" w:sz="6" w:space="0" w:color="000000"/>
            </w:tcBorders>
          </w:tcPr>
          <w:p w14:paraId="50EE0A6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710F903" w14:textId="77777777" w:rsidR="00C24AD2" w:rsidRDefault="00C24AD2">
            <w:pPr>
              <w:spacing w:after="160" w:line="259" w:lineRule="auto"/>
              <w:ind w:left="0" w:firstLine="0"/>
            </w:pPr>
          </w:p>
        </w:tc>
      </w:tr>
      <w:tr w:rsidR="00C24AD2" w14:paraId="6F9D0D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4B52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1F78458" w14:textId="77777777" w:rsidR="00C24AD2" w:rsidRDefault="00000000">
            <w:pPr>
              <w:spacing w:after="0" w:line="259" w:lineRule="auto"/>
              <w:ind w:left="0" w:firstLine="0"/>
            </w:pPr>
            <w:r>
              <w:rPr>
                <w:b w:val="0"/>
                <w:sz w:val="21"/>
              </w:rPr>
              <w:t>12/31/2024</w:t>
            </w:r>
          </w:p>
        </w:tc>
      </w:tr>
    </w:tbl>
    <w:p w14:paraId="77204495" w14:textId="77777777" w:rsidR="00C24AD2" w:rsidRDefault="00000000">
      <w:pPr>
        <w:ind w:left="-5"/>
      </w:pPr>
      <w:r>
        <w:t>Subward No: 196046-205188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7D89A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3EE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0DE35F" w14:textId="77777777" w:rsidR="00C24AD2" w:rsidRDefault="00000000">
            <w:pPr>
              <w:spacing w:after="0" w:line="259" w:lineRule="auto"/>
              <w:ind w:left="0" w:firstLine="0"/>
            </w:pPr>
            <w:r>
              <w:rPr>
                <w:b w:val="0"/>
                <w:sz w:val="21"/>
              </w:rPr>
              <w:t>Contract: Purchase Order</w:t>
            </w:r>
          </w:p>
        </w:tc>
      </w:tr>
      <w:tr w:rsidR="00C24AD2" w14:paraId="2F9681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4D0F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F2899F" w14:textId="77777777" w:rsidR="00C24AD2" w:rsidRDefault="00000000">
            <w:pPr>
              <w:spacing w:after="0" w:line="259" w:lineRule="auto"/>
              <w:ind w:left="0" w:firstLine="0"/>
            </w:pPr>
            <w:r>
              <w:rPr>
                <w:b w:val="0"/>
                <w:sz w:val="21"/>
              </w:rPr>
              <w:t>$166,208.46</w:t>
            </w:r>
          </w:p>
        </w:tc>
      </w:tr>
      <w:tr w:rsidR="00C24AD2" w14:paraId="75E03A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0761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2EF0003" w14:textId="77777777" w:rsidR="00C24AD2" w:rsidRDefault="00000000">
            <w:pPr>
              <w:spacing w:after="0" w:line="259" w:lineRule="auto"/>
              <w:ind w:left="0" w:firstLine="0"/>
            </w:pPr>
            <w:r>
              <w:rPr>
                <w:b w:val="0"/>
                <w:sz w:val="21"/>
              </w:rPr>
              <w:t>5/1/2022</w:t>
            </w:r>
          </w:p>
        </w:tc>
      </w:tr>
      <w:tr w:rsidR="00C24AD2" w14:paraId="4B163A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6B7B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C31BC6B" w14:textId="77777777" w:rsidR="00C24AD2" w:rsidRDefault="00000000">
            <w:pPr>
              <w:spacing w:after="0" w:line="259" w:lineRule="auto"/>
              <w:ind w:left="0" w:firstLine="0"/>
            </w:pPr>
            <w:r>
              <w:rPr>
                <w:b w:val="0"/>
                <w:sz w:val="21"/>
              </w:rPr>
              <w:t>70 E. LAKE ST</w:t>
            </w:r>
          </w:p>
        </w:tc>
      </w:tr>
      <w:tr w:rsidR="00C24AD2" w14:paraId="3D1AC5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998F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CCE302B" w14:textId="77777777" w:rsidR="00C24AD2" w:rsidRDefault="00C24AD2">
            <w:pPr>
              <w:spacing w:after="160" w:line="259" w:lineRule="auto"/>
              <w:ind w:left="0" w:firstLine="0"/>
            </w:pPr>
          </w:p>
        </w:tc>
      </w:tr>
      <w:tr w:rsidR="00C24AD2" w14:paraId="29D2BA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31DC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939CF4E" w14:textId="77777777" w:rsidR="00C24AD2" w:rsidRDefault="00C24AD2">
            <w:pPr>
              <w:spacing w:after="160" w:line="259" w:lineRule="auto"/>
              <w:ind w:left="0" w:firstLine="0"/>
            </w:pPr>
          </w:p>
        </w:tc>
      </w:tr>
      <w:tr w:rsidR="00C24AD2" w14:paraId="69A30E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543D2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EBB11B3" w14:textId="77777777" w:rsidR="00C24AD2" w:rsidRDefault="00000000">
            <w:pPr>
              <w:spacing w:after="0" w:line="259" w:lineRule="auto"/>
              <w:ind w:left="0" w:firstLine="0"/>
            </w:pPr>
            <w:r>
              <w:rPr>
                <w:b w:val="0"/>
                <w:sz w:val="21"/>
              </w:rPr>
              <w:t>Chicago</w:t>
            </w:r>
          </w:p>
        </w:tc>
      </w:tr>
      <w:tr w:rsidR="00C24AD2" w14:paraId="3CE50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2EFA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D2FC6A9" w14:textId="77777777" w:rsidR="00C24AD2" w:rsidRDefault="00000000">
            <w:pPr>
              <w:spacing w:after="0" w:line="259" w:lineRule="auto"/>
              <w:ind w:left="0" w:firstLine="0"/>
            </w:pPr>
            <w:r>
              <w:rPr>
                <w:b w:val="0"/>
                <w:sz w:val="21"/>
              </w:rPr>
              <w:t>IL</w:t>
            </w:r>
          </w:p>
        </w:tc>
      </w:tr>
      <w:tr w:rsidR="00C24AD2" w14:paraId="468CDC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4F78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739FC32" w14:textId="77777777" w:rsidR="00C24AD2" w:rsidRDefault="00000000">
            <w:pPr>
              <w:spacing w:after="0" w:line="259" w:lineRule="auto"/>
              <w:ind w:left="0" w:firstLine="0"/>
            </w:pPr>
            <w:r>
              <w:rPr>
                <w:b w:val="0"/>
                <w:sz w:val="21"/>
              </w:rPr>
              <w:t>60601</w:t>
            </w:r>
          </w:p>
        </w:tc>
      </w:tr>
      <w:tr w:rsidR="00C24AD2" w14:paraId="74C5D3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1791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EBF87B3" w14:textId="77777777" w:rsidR="00C24AD2" w:rsidRDefault="00C24AD2">
            <w:pPr>
              <w:spacing w:after="160" w:line="259" w:lineRule="auto"/>
              <w:ind w:left="0" w:firstLine="0"/>
            </w:pPr>
          </w:p>
        </w:tc>
      </w:tr>
      <w:tr w:rsidR="00C24AD2" w14:paraId="3A2B4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1E23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E916061" w14:textId="77777777" w:rsidR="00C24AD2" w:rsidRDefault="00000000">
            <w:pPr>
              <w:spacing w:after="0" w:line="259" w:lineRule="auto"/>
              <w:ind w:left="0" w:firstLine="0"/>
            </w:pPr>
            <w:r>
              <w:rPr>
                <w:b w:val="0"/>
                <w:sz w:val="21"/>
              </w:rPr>
              <w:t>Legal Services for Gender Based Violence Survivors</w:t>
            </w:r>
          </w:p>
        </w:tc>
      </w:tr>
      <w:tr w:rsidR="00C24AD2" w14:paraId="285D9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2BF74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3B95778" w14:textId="77777777" w:rsidR="00C24AD2" w:rsidRDefault="00000000">
            <w:pPr>
              <w:spacing w:after="0" w:line="259" w:lineRule="auto"/>
              <w:ind w:left="0" w:firstLine="0"/>
            </w:pPr>
            <w:r>
              <w:rPr>
                <w:b w:val="0"/>
                <w:sz w:val="21"/>
              </w:rPr>
              <w:t>Life-Span</w:t>
            </w:r>
          </w:p>
        </w:tc>
      </w:tr>
      <w:tr w:rsidR="00C24AD2" w14:paraId="3DAC13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FA4B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CE5553" w14:textId="77777777" w:rsidR="00C24AD2" w:rsidRDefault="00000000">
            <w:pPr>
              <w:spacing w:after="0" w:line="259" w:lineRule="auto"/>
              <w:ind w:left="0" w:firstLine="0"/>
            </w:pPr>
            <w:r>
              <w:rPr>
                <w:b w:val="0"/>
                <w:sz w:val="21"/>
              </w:rPr>
              <w:t>5/1/2022</w:t>
            </w:r>
          </w:p>
        </w:tc>
      </w:tr>
      <w:tr w:rsidR="00C24AD2" w14:paraId="441641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24D5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F3D774B" w14:textId="77777777" w:rsidR="00C24AD2" w:rsidRDefault="00000000">
            <w:pPr>
              <w:spacing w:after="0" w:line="259" w:lineRule="auto"/>
              <w:ind w:left="0" w:firstLine="0"/>
            </w:pPr>
            <w:r>
              <w:rPr>
                <w:b w:val="0"/>
                <w:sz w:val="21"/>
              </w:rPr>
              <w:t>12/31/2022</w:t>
            </w:r>
          </w:p>
        </w:tc>
      </w:tr>
    </w:tbl>
    <w:p w14:paraId="24E263FD" w14:textId="77777777" w:rsidR="00C24AD2" w:rsidRDefault="00000000">
      <w:pPr>
        <w:ind w:left="-5"/>
      </w:pPr>
      <w:r>
        <w:t>Subward No: 196047-206172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BBEE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2A81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97699F" w14:textId="77777777" w:rsidR="00C24AD2" w:rsidRDefault="00000000">
            <w:pPr>
              <w:spacing w:after="0" w:line="259" w:lineRule="auto"/>
              <w:ind w:left="0" w:firstLine="0"/>
            </w:pPr>
            <w:r>
              <w:rPr>
                <w:b w:val="0"/>
                <w:sz w:val="21"/>
              </w:rPr>
              <w:t>Contract: Purchase Order</w:t>
            </w:r>
          </w:p>
        </w:tc>
      </w:tr>
      <w:tr w:rsidR="00C24AD2" w14:paraId="2DB0C5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6DED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7608A91" w14:textId="77777777" w:rsidR="00C24AD2" w:rsidRDefault="00000000">
            <w:pPr>
              <w:spacing w:after="0" w:line="259" w:lineRule="auto"/>
              <w:ind w:left="0" w:firstLine="0"/>
            </w:pPr>
            <w:r>
              <w:rPr>
                <w:b w:val="0"/>
                <w:sz w:val="21"/>
              </w:rPr>
              <w:t>$132,946.65</w:t>
            </w:r>
          </w:p>
        </w:tc>
      </w:tr>
      <w:tr w:rsidR="00C24AD2" w14:paraId="67D8B3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45E8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E2B8D4D" w14:textId="77777777" w:rsidR="00C24AD2" w:rsidRDefault="00000000">
            <w:pPr>
              <w:spacing w:after="0" w:line="259" w:lineRule="auto"/>
              <w:ind w:left="0" w:firstLine="0"/>
            </w:pPr>
            <w:r>
              <w:rPr>
                <w:b w:val="0"/>
                <w:sz w:val="21"/>
              </w:rPr>
              <w:t>5/1/2022</w:t>
            </w:r>
          </w:p>
        </w:tc>
      </w:tr>
      <w:tr w:rsidR="00C24AD2" w14:paraId="704073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E81F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D7DDAD1" w14:textId="77777777" w:rsidR="00C24AD2" w:rsidRDefault="00000000">
            <w:pPr>
              <w:spacing w:after="0" w:line="259" w:lineRule="auto"/>
              <w:ind w:left="0" w:firstLine="0"/>
            </w:pPr>
            <w:r>
              <w:rPr>
                <w:b w:val="0"/>
                <w:sz w:val="21"/>
              </w:rPr>
              <w:t>307 NORTH MICHIGAN AVENUE</w:t>
            </w:r>
          </w:p>
        </w:tc>
      </w:tr>
      <w:tr w:rsidR="00C24AD2" w14:paraId="787DCA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014E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7E2C7E" w14:textId="77777777" w:rsidR="00C24AD2" w:rsidRDefault="00C24AD2">
            <w:pPr>
              <w:spacing w:after="160" w:line="259" w:lineRule="auto"/>
              <w:ind w:left="0" w:firstLine="0"/>
            </w:pPr>
          </w:p>
        </w:tc>
      </w:tr>
      <w:tr w:rsidR="00C24AD2" w14:paraId="47E3B6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CE333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D8EBC89" w14:textId="77777777" w:rsidR="00C24AD2" w:rsidRDefault="00C24AD2">
            <w:pPr>
              <w:spacing w:after="160" w:line="259" w:lineRule="auto"/>
              <w:ind w:left="0" w:firstLine="0"/>
            </w:pPr>
          </w:p>
        </w:tc>
      </w:tr>
      <w:tr w:rsidR="00C24AD2" w14:paraId="0D4EC7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E1BF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E34159" w14:textId="77777777" w:rsidR="00C24AD2" w:rsidRDefault="00000000">
            <w:pPr>
              <w:spacing w:after="0" w:line="259" w:lineRule="auto"/>
              <w:ind w:left="0" w:firstLine="0"/>
            </w:pPr>
            <w:r>
              <w:rPr>
                <w:b w:val="0"/>
                <w:sz w:val="21"/>
              </w:rPr>
              <w:t>Chicago</w:t>
            </w:r>
          </w:p>
        </w:tc>
      </w:tr>
      <w:tr w:rsidR="00C24AD2" w14:paraId="66CF0E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2EBF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233584B" w14:textId="77777777" w:rsidR="00C24AD2" w:rsidRDefault="00000000">
            <w:pPr>
              <w:spacing w:after="0" w:line="259" w:lineRule="auto"/>
              <w:ind w:left="0" w:firstLine="0"/>
            </w:pPr>
            <w:r>
              <w:rPr>
                <w:b w:val="0"/>
                <w:sz w:val="21"/>
              </w:rPr>
              <w:t>IL</w:t>
            </w:r>
          </w:p>
        </w:tc>
      </w:tr>
      <w:tr w:rsidR="00C24AD2" w14:paraId="093EC6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79F10E"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1216579" w14:textId="77777777" w:rsidR="00C24AD2" w:rsidRDefault="00000000">
            <w:pPr>
              <w:spacing w:after="0" w:line="259" w:lineRule="auto"/>
              <w:ind w:left="0" w:firstLine="0"/>
            </w:pPr>
            <w:r>
              <w:rPr>
                <w:b w:val="0"/>
                <w:sz w:val="21"/>
              </w:rPr>
              <w:t>60601</w:t>
            </w:r>
          </w:p>
        </w:tc>
      </w:tr>
      <w:tr w:rsidR="00C24AD2" w14:paraId="5F7D2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EF38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E24BA8" w14:textId="77777777" w:rsidR="00C24AD2" w:rsidRDefault="00C24AD2">
            <w:pPr>
              <w:spacing w:after="160" w:line="259" w:lineRule="auto"/>
              <w:ind w:left="0" w:firstLine="0"/>
            </w:pPr>
          </w:p>
        </w:tc>
      </w:tr>
      <w:tr w:rsidR="00C24AD2" w14:paraId="430C5C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52D7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A8D1FDD" w14:textId="77777777" w:rsidR="00C24AD2" w:rsidRDefault="00000000">
            <w:pPr>
              <w:spacing w:after="0" w:line="259" w:lineRule="auto"/>
              <w:ind w:left="0" w:firstLine="0"/>
            </w:pPr>
            <w:r>
              <w:rPr>
                <w:b w:val="0"/>
                <w:sz w:val="21"/>
              </w:rPr>
              <w:t>Legal Services for Gender Based Violence Survivors</w:t>
            </w:r>
          </w:p>
        </w:tc>
      </w:tr>
      <w:tr w:rsidR="00C24AD2" w14:paraId="41B8FE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851D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3488F93" w14:textId="77777777" w:rsidR="00C24AD2" w:rsidRDefault="00000000">
            <w:pPr>
              <w:spacing w:after="0" w:line="259" w:lineRule="auto"/>
              <w:ind w:left="0" w:firstLine="0"/>
            </w:pPr>
            <w:r>
              <w:rPr>
                <w:b w:val="0"/>
                <w:sz w:val="21"/>
              </w:rPr>
              <w:t>Chicago Alliance Against Sexual Exploitation</w:t>
            </w:r>
          </w:p>
        </w:tc>
      </w:tr>
      <w:tr w:rsidR="00C24AD2" w14:paraId="305214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6B69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F685358" w14:textId="77777777" w:rsidR="00C24AD2" w:rsidRDefault="00000000">
            <w:pPr>
              <w:spacing w:after="0" w:line="259" w:lineRule="auto"/>
              <w:ind w:left="0" w:firstLine="0"/>
            </w:pPr>
            <w:r>
              <w:rPr>
                <w:b w:val="0"/>
                <w:sz w:val="21"/>
              </w:rPr>
              <w:t>5/1/2022</w:t>
            </w:r>
          </w:p>
        </w:tc>
      </w:tr>
      <w:tr w:rsidR="00C24AD2" w14:paraId="00A73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D384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CC4B02B" w14:textId="77777777" w:rsidR="00C24AD2" w:rsidRDefault="00000000">
            <w:pPr>
              <w:spacing w:after="0" w:line="259" w:lineRule="auto"/>
              <w:ind w:left="0" w:firstLine="0"/>
            </w:pPr>
            <w:r>
              <w:rPr>
                <w:b w:val="0"/>
                <w:sz w:val="21"/>
              </w:rPr>
              <w:t>12/31/2024</w:t>
            </w:r>
          </w:p>
        </w:tc>
      </w:tr>
    </w:tbl>
    <w:p w14:paraId="2A7011BD" w14:textId="77777777" w:rsidR="00C24AD2" w:rsidRDefault="00000000">
      <w:pPr>
        <w:ind w:left="-5"/>
      </w:pPr>
      <w:r>
        <w:t>Subward No: 196045-224378</w:t>
      </w:r>
    </w:p>
    <w:tbl>
      <w:tblPr>
        <w:tblStyle w:val="TableGrid"/>
        <w:tblW w:w="10560" w:type="dxa"/>
        <w:tblInd w:w="0" w:type="dxa"/>
        <w:tblCellMar>
          <w:top w:w="49" w:type="dxa"/>
          <w:left w:w="68" w:type="dxa"/>
          <w:bottom w:w="0" w:type="dxa"/>
          <w:right w:w="86" w:type="dxa"/>
        </w:tblCellMar>
        <w:tblLook w:val="04A0" w:firstRow="1" w:lastRow="0" w:firstColumn="1" w:lastColumn="0" w:noHBand="0" w:noVBand="1"/>
      </w:tblPr>
      <w:tblGrid>
        <w:gridCol w:w="5280"/>
        <w:gridCol w:w="5280"/>
      </w:tblGrid>
      <w:tr w:rsidR="00C24AD2" w14:paraId="3C9342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552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2164CF5" w14:textId="77777777" w:rsidR="00C24AD2" w:rsidRDefault="00000000">
            <w:pPr>
              <w:spacing w:after="0" w:line="259" w:lineRule="auto"/>
              <w:ind w:left="0" w:firstLine="0"/>
            </w:pPr>
            <w:r>
              <w:rPr>
                <w:b w:val="0"/>
                <w:sz w:val="21"/>
              </w:rPr>
              <w:t>Contract: Purchase Order</w:t>
            </w:r>
          </w:p>
        </w:tc>
      </w:tr>
      <w:tr w:rsidR="00C24AD2" w14:paraId="588B54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AB61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6A87B35" w14:textId="77777777" w:rsidR="00C24AD2" w:rsidRDefault="00000000">
            <w:pPr>
              <w:spacing w:after="0" w:line="259" w:lineRule="auto"/>
              <w:ind w:left="0" w:firstLine="0"/>
            </w:pPr>
            <w:r>
              <w:rPr>
                <w:b w:val="0"/>
                <w:sz w:val="21"/>
              </w:rPr>
              <w:t>$470,000.00</w:t>
            </w:r>
          </w:p>
        </w:tc>
      </w:tr>
      <w:tr w:rsidR="00C24AD2" w14:paraId="526C18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34BD4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64F7C9B" w14:textId="77777777" w:rsidR="00C24AD2" w:rsidRDefault="00000000">
            <w:pPr>
              <w:spacing w:after="0" w:line="259" w:lineRule="auto"/>
              <w:ind w:left="0" w:firstLine="0"/>
            </w:pPr>
            <w:r>
              <w:rPr>
                <w:b w:val="0"/>
                <w:sz w:val="21"/>
              </w:rPr>
              <w:t>5/1/2022</w:t>
            </w:r>
          </w:p>
        </w:tc>
      </w:tr>
      <w:tr w:rsidR="00C24AD2" w14:paraId="5BB8F7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EF30E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E34D415" w14:textId="77777777" w:rsidR="00C24AD2" w:rsidRDefault="00000000">
            <w:pPr>
              <w:spacing w:after="0" w:line="259" w:lineRule="auto"/>
              <w:ind w:left="0" w:firstLine="0"/>
            </w:pPr>
            <w:r>
              <w:rPr>
                <w:b w:val="0"/>
                <w:sz w:val="21"/>
              </w:rPr>
              <w:t>ONE N. DEARBORN ST</w:t>
            </w:r>
          </w:p>
        </w:tc>
      </w:tr>
      <w:tr w:rsidR="00C24AD2" w14:paraId="0DD0FBE5" w14:textId="77777777">
        <w:trPr>
          <w:trHeight w:val="63"/>
        </w:trPr>
        <w:tc>
          <w:tcPr>
            <w:tcW w:w="5280" w:type="dxa"/>
            <w:tcBorders>
              <w:top w:val="single" w:sz="6" w:space="0" w:color="000000"/>
              <w:left w:val="single" w:sz="6" w:space="0" w:color="000000"/>
              <w:bottom w:val="nil"/>
              <w:right w:val="single" w:sz="6" w:space="0" w:color="000000"/>
            </w:tcBorders>
          </w:tcPr>
          <w:p w14:paraId="61F2595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95A71EB" w14:textId="77777777" w:rsidR="00C24AD2" w:rsidRDefault="00C24AD2">
            <w:pPr>
              <w:spacing w:after="160" w:line="259" w:lineRule="auto"/>
              <w:ind w:left="0" w:firstLine="0"/>
            </w:pPr>
          </w:p>
        </w:tc>
      </w:tr>
      <w:tr w:rsidR="00C24AD2" w14:paraId="02D785CB" w14:textId="77777777">
        <w:trPr>
          <w:trHeight w:val="306"/>
        </w:trPr>
        <w:tc>
          <w:tcPr>
            <w:tcW w:w="5280" w:type="dxa"/>
            <w:tcBorders>
              <w:top w:val="nil"/>
              <w:left w:val="single" w:sz="6" w:space="0" w:color="000000"/>
              <w:bottom w:val="single" w:sz="6" w:space="0" w:color="000000"/>
              <w:right w:val="single" w:sz="6" w:space="0" w:color="000000"/>
            </w:tcBorders>
          </w:tcPr>
          <w:p w14:paraId="255C4A86"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60A3B159" w14:textId="77777777" w:rsidR="00C24AD2" w:rsidRDefault="00000000">
            <w:pPr>
              <w:spacing w:after="0" w:line="259" w:lineRule="auto"/>
              <w:ind w:left="0" w:firstLine="0"/>
            </w:pPr>
            <w:r>
              <w:rPr>
                <w:b w:val="0"/>
                <w:sz w:val="21"/>
              </w:rPr>
              <w:t>SUITE 1000</w:t>
            </w:r>
          </w:p>
        </w:tc>
      </w:tr>
      <w:tr w:rsidR="00C24AD2" w14:paraId="74B92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463C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E4E1D9" w14:textId="77777777" w:rsidR="00C24AD2" w:rsidRDefault="00C24AD2">
            <w:pPr>
              <w:spacing w:after="160" w:line="259" w:lineRule="auto"/>
              <w:ind w:left="0" w:firstLine="0"/>
            </w:pPr>
          </w:p>
        </w:tc>
      </w:tr>
      <w:tr w:rsidR="00C24AD2" w14:paraId="5F4761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16B5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310317D" w14:textId="77777777" w:rsidR="00C24AD2" w:rsidRDefault="00000000">
            <w:pPr>
              <w:spacing w:after="0" w:line="259" w:lineRule="auto"/>
              <w:ind w:left="0" w:firstLine="0"/>
            </w:pPr>
            <w:r>
              <w:rPr>
                <w:b w:val="0"/>
                <w:sz w:val="21"/>
              </w:rPr>
              <w:t>CHICAGO</w:t>
            </w:r>
          </w:p>
        </w:tc>
      </w:tr>
      <w:tr w:rsidR="00C24AD2" w14:paraId="511904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4443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769CE38" w14:textId="77777777" w:rsidR="00C24AD2" w:rsidRDefault="00000000">
            <w:pPr>
              <w:spacing w:after="0" w:line="259" w:lineRule="auto"/>
              <w:ind w:left="0" w:firstLine="0"/>
            </w:pPr>
            <w:r>
              <w:rPr>
                <w:b w:val="0"/>
                <w:sz w:val="21"/>
              </w:rPr>
              <w:t>IL</w:t>
            </w:r>
          </w:p>
        </w:tc>
      </w:tr>
      <w:tr w:rsidR="00C24AD2" w14:paraId="36101E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ADB4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21A4D31" w14:textId="77777777" w:rsidR="00C24AD2" w:rsidRDefault="00000000">
            <w:pPr>
              <w:spacing w:after="0" w:line="259" w:lineRule="auto"/>
              <w:ind w:left="0" w:firstLine="0"/>
            </w:pPr>
            <w:r>
              <w:rPr>
                <w:b w:val="0"/>
                <w:sz w:val="21"/>
              </w:rPr>
              <w:t>60602</w:t>
            </w:r>
          </w:p>
        </w:tc>
      </w:tr>
      <w:tr w:rsidR="00C24AD2" w14:paraId="587951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803B6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7494B3" w14:textId="77777777" w:rsidR="00C24AD2" w:rsidRDefault="00C24AD2">
            <w:pPr>
              <w:spacing w:after="160" w:line="259" w:lineRule="auto"/>
              <w:ind w:left="0" w:firstLine="0"/>
            </w:pPr>
          </w:p>
        </w:tc>
      </w:tr>
      <w:tr w:rsidR="00C24AD2" w14:paraId="6C9B5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BDD0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ACB196D" w14:textId="77777777" w:rsidR="00C24AD2" w:rsidRDefault="00000000">
            <w:pPr>
              <w:spacing w:after="0" w:line="259" w:lineRule="auto"/>
              <w:ind w:left="0" w:firstLine="0"/>
            </w:pPr>
            <w:r>
              <w:rPr>
                <w:b w:val="0"/>
                <w:sz w:val="21"/>
              </w:rPr>
              <w:t>Support the activities of the program</w:t>
            </w:r>
          </w:p>
        </w:tc>
      </w:tr>
      <w:tr w:rsidR="00C24AD2" w14:paraId="276FEC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EE8D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97ED1A" w14:textId="77777777" w:rsidR="00C24AD2" w:rsidRDefault="00000000">
            <w:pPr>
              <w:spacing w:after="0" w:line="259" w:lineRule="auto"/>
              <w:ind w:left="0" w:firstLine="0"/>
            </w:pPr>
            <w:r>
              <w:rPr>
                <w:b w:val="0"/>
                <w:sz w:val="21"/>
              </w:rPr>
              <w:t>METROPOLITAN FAMILY SERVICE</w:t>
            </w:r>
          </w:p>
        </w:tc>
      </w:tr>
      <w:tr w:rsidR="00C24AD2" w14:paraId="2A496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4372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7545B8F" w14:textId="77777777" w:rsidR="00C24AD2" w:rsidRDefault="00000000">
            <w:pPr>
              <w:spacing w:after="0" w:line="259" w:lineRule="auto"/>
              <w:ind w:left="0" w:firstLine="0"/>
            </w:pPr>
            <w:r>
              <w:rPr>
                <w:b w:val="0"/>
                <w:sz w:val="21"/>
              </w:rPr>
              <w:t>5/1/2022</w:t>
            </w:r>
          </w:p>
        </w:tc>
      </w:tr>
      <w:tr w:rsidR="00C24AD2" w14:paraId="3A5EE1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8D3E4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19BA03C" w14:textId="77777777" w:rsidR="00C24AD2" w:rsidRDefault="00000000">
            <w:pPr>
              <w:spacing w:after="0" w:line="259" w:lineRule="auto"/>
              <w:ind w:left="0" w:firstLine="0"/>
            </w:pPr>
            <w:r>
              <w:rPr>
                <w:b w:val="0"/>
                <w:sz w:val="21"/>
              </w:rPr>
              <w:t>12/31/2024</w:t>
            </w:r>
          </w:p>
        </w:tc>
      </w:tr>
      <w:tr w:rsidR="00C24AD2" w14:paraId="10B6BD29"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64F3808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97A58B" w14:textId="77777777" w:rsidR="00C24AD2" w:rsidRDefault="00000000">
            <w:pPr>
              <w:spacing w:after="0" w:line="259" w:lineRule="auto"/>
              <w:ind w:left="0" w:firstLine="0"/>
            </w:pPr>
            <w:r>
              <w:rPr>
                <w:b w:val="0"/>
                <w:sz w:val="21"/>
              </w:rPr>
              <w:t>Enhance safety and stability for survivors through seeking legal remedies in court criminal andor civil immigration housing and other systems in trauma-informed and culturally specific ways</w:t>
            </w:r>
          </w:p>
        </w:tc>
      </w:tr>
    </w:tbl>
    <w:p w14:paraId="4D838484" w14:textId="77777777" w:rsidR="00C24AD2" w:rsidRDefault="00000000">
      <w:pPr>
        <w:ind w:left="-5"/>
      </w:pPr>
      <w:r>
        <w:t>Subward No: 196046-222314</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36A322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7FA5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06A2DF" w14:textId="77777777" w:rsidR="00C24AD2" w:rsidRDefault="00000000">
            <w:pPr>
              <w:spacing w:after="0" w:line="259" w:lineRule="auto"/>
              <w:ind w:left="0" w:firstLine="0"/>
            </w:pPr>
            <w:r>
              <w:rPr>
                <w:b w:val="0"/>
                <w:sz w:val="21"/>
              </w:rPr>
              <w:t>Contract: Purchase Order</w:t>
            </w:r>
          </w:p>
        </w:tc>
      </w:tr>
      <w:tr w:rsidR="00C24AD2" w14:paraId="328A61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17BC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1757807" w14:textId="77777777" w:rsidR="00C24AD2" w:rsidRDefault="00000000">
            <w:pPr>
              <w:spacing w:after="0" w:line="259" w:lineRule="auto"/>
              <w:ind w:left="0" w:firstLine="0"/>
            </w:pPr>
            <w:r>
              <w:rPr>
                <w:b w:val="0"/>
                <w:sz w:val="21"/>
              </w:rPr>
              <w:t>$321,500.00</w:t>
            </w:r>
          </w:p>
        </w:tc>
      </w:tr>
      <w:tr w:rsidR="00C24AD2" w14:paraId="3B8974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B879F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D2BFCAE" w14:textId="77777777" w:rsidR="00C24AD2" w:rsidRDefault="00000000">
            <w:pPr>
              <w:spacing w:after="0" w:line="259" w:lineRule="auto"/>
              <w:ind w:left="0" w:firstLine="0"/>
            </w:pPr>
            <w:r>
              <w:rPr>
                <w:b w:val="0"/>
                <w:sz w:val="21"/>
              </w:rPr>
              <w:t>5/1/2022</w:t>
            </w:r>
          </w:p>
        </w:tc>
      </w:tr>
      <w:tr w:rsidR="00C24AD2" w14:paraId="299DBF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5391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BDAF2B4" w14:textId="77777777" w:rsidR="00C24AD2" w:rsidRDefault="00000000">
            <w:pPr>
              <w:spacing w:after="0" w:line="259" w:lineRule="auto"/>
              <w:ind w:left="0" w:firstLine="0"/>
            </w:pPr>
            <w:r>
              <w:rPr>
                <w:b w:val="0"/>
                <w:sz w:val="21"/>
              </w:rPr>
              <w:t>70 E. LAKE ST</w:t>
            </w:r>
          </w:p>
        </w:tc>
      </w:tr>
      <w:tr w:rsidR="00C24AD2" w14:paraId="0A8F5C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D02DD7"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47B5598" w14:textId="77777777" w:rsidR="00C24AD2" w:rsidRDefault="00000000">
            <w:pPr>
              <w:spacing w:after="0" w:line="259" w:lineRule="auto"/>
              <w:ind w:left="0" w:firstLine="0"/>
            </w:pPr>
            <w:r>
              <w:rPr>
                <w:b w:val="0"/>
                <w:sz w:val="21"/>
              </w:rPr>
              <w:t>SUITE 600</w:t>
            </w:r>
          </w:p>
        </w:tc>
      </w:tr>
      <w:tr w:rsidR="00C24AD2" w14:paraId="174E3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A4C0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9A4188A" w14:textId="77777777" w:rsidR="00C24AD2" w:rsidRDefault="00C24AD2">
            <w:pPr>
              <w:spacing w:after="160" w:line="259" w:lineRule="auto"/>
              <w:ind w:left="0" w:firstLine="0"/>
            </w:pPr>
          </w:p>
        </w:tc>
      </w:tr>
      <w:tr w:rsidR="00C24AD2" w14:paraId="789D1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B32B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4652DDC" w14:textId="77777777" w:rsidR="00C24AD2" w:rsidRDefault="00000000">
            <w:pPr>
              <w:spacing w:after="0" w:line="259" w:lineRule="auto"/>
              <w:ind w:left="0" w:firstLine="0"/>
            </w:pPr>
            <w:r>
              <w:rPr>
                <w:b w:val="0"/>
                <w:sz w:val="21"/>
              </w:rPr>
              <w:t>CHICAGO</w:t>
            </w:r>
          </w:p>
        </w:tc>
      </w:tr>
      <w:tr w:rsidR="00C24AD2" w14:paraId="334BC7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B623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A149958" w14:textId="77777777" w:rsidR="00C24AD2" w:rsidRDefault="00000000">
            <w:pPr>
              <w:spacing w:after="0" w:line="259" w:lineRule="auto"/>
              <w:ind w:left="0" w:firstLine="0"/>
            </w:pPr>
            <w:r>
              <w:rPr>
                <w:b w:val="0"/>
                <w:sz w:val="21"/>
              </w:rPr>
              <w:t>IL</w:t>
            </w:r>
          </w:p>
        </w:tc>
      </w:tr>
      <w:tr w:rsidR="00C24AD2" w14:paraId="7B9B8B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2B56E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2B1D741" w14:textId="77777777" w:rsidR="00C24AD2" w:rsidRDefault="00000000">
            <w:pPr>
              <w:spacing w:after="0" w:line="259" w:lineRule="auto"/>
              <w:ind w:left="0" w:firstLine="0"/>
            </w:pPr>
            <w:r>
              <w:rPr>
                <w:b w:val="0"/>
                <w:sz w:val="21"/>
              </w:rPr>
              <w:t>60601</w:t>
            </w:r>
          </w:p>
        </w:tc>
      </w:tr>
      <w:tr w:rsidR="00C24AD2" w14:paraId="331266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3D615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2CB79F4" w14:textId="77777777" w:rsidR="00C24AD2" w:rsidRDefault="00C24AD2">
            <w:pPr>
              <w:spacing w:after="160" w:line="259" w:lineRule="auto"/>
              <w:ind w:left="0" w:firstLine="0"/>
            </w:pPr>
          </w:p>
        </w:tc>
      </w:tr>
      <w:tr w:rsidR="00C24AD2" w14:paraId="593B53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1175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318CB48" w14:textId="77777777" w:rsidR="00C24AD2" w:rsidRDefault="00000000">
            <w:pPr>
              <w:spacing w:after="0" w:line="259" w:lineRule="auto"/>
              <w:ind w:left="0" w:firstLine="0"/>
            </w:pPr>
            <w:r>
              <w:rPr>
                <w:b w:val="0"/>
                <w:sz w:val="21"/>
              </w:rPr>
              <w:t>Support the activities of the program</w:t>
            </w:r>
          </w:p>
        </w:tc>
      </w:tr>
      <w:tr w:rsidR="00C24AD2" w14:paraId="6BA319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0CFC6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13CFC2E" w14:textId="77777777" w:rsidR="00C24AD2" w:rsidRDefault="00000000">
            <w:pPr>
              <w:spacing w:after="0" w:line="259" w:lineRule="auto"/>
              <w:ind w:left="0" w:firstLine="0"/>
            </w:pPr>
            <w:r>
              <w:rPr>
                <w:b w:val="0"/>
                <w:sz w:val="21"/>
              </w:rPr>
              <w:t>Life-Span</w:t>
            </w:r>
          </w:p>
        </w:tc>
      </w:tr>
      <w:tr w:rsidR="00C24AD2" w14:paraId="272D23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AC95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AB140D" w14:textId="77777777" w:rsidR="00C24AD2" w:rsidRDefault="00000000">
            <w:pPr>
              <w:spacing w:after="0" w:line="259" w:lineRule="auto"/>
              <w:ind w:left="0" w:firstLine="0"/>
            </w:pPr>
            <w:r>
              <w:rPr>
                <w:b w:val="0"/>
                <w:sz w:val="21"/>
              </w:rPr>
              <w:t>5/1/2022</w:t>
            </w:r>
          </w:p>
        </w:tc>
      </w:tr>
      <w:tr w:rsidR="00C24AD2" w14:paraId="76DE4C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6D4B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BDA759A" w14:textId="77777777" w:rsidR="00C24AD2" w:rsidRDefault="00000000">
            <w:pPr>
              <w:spacing w:after="0" w:line="259" w:lineRule="auto"/>
              <w:ind w:left="0" w:firstLine="0"/>
            </w:pPr>
            <w:r>
              <w:rPr>
                <w:b w:val="0"/>
                <w:sz w:val="21"/>
              </w:rPr>
              <w:t>12/31/2023</w:t>
            </w:r>
          </w:p>
        </w:tc>
      </w:tr>
      <w:tr w:rsidR="00C24AD2" w14:paraId="4ACE9110"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492E21A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9CE4F8D" w14:textId="77777777" w:rsidR="00C24AD2" w:rsidRDefault="00000000">
            <w:pPr>
              <w:spacing w:after="0" w:line="259" w:lineRule="auto"/>
              <w:ind w:left="0" w:firstLine="0"/>
            </w:pPr>
            <w:r>
              <w:rPr>
                <w:b w:val="0"/>
                <w:sz w:val="21"/>
              </w:rPr>
              <w:t>Enhance safety and stability for survivors through seeking legal remedies in court criminal andor civil immigration housing and other systems in trauma-informed and culturally specific ways</w:t>
            </w:r>
          </w:p>
        </w:tc>
      </w:tr>
    </w:tbl>
    <w:p w14:paraId="719FFF88" w14:textId="77777777" w:rsidR="00C24AD2" w:rsidRDefault="00000000">
      <w:pPr>
        <w:ind w:left="-5"/>
      </w:pPr>
      <w:r>
        <w:t>Subward No: 196047-227734</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1FF345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AF3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05E370" w14:textId="77777777" w:rsidR="00C24AD2" w:rsidRDefault="00000000">
            <w:pPr>
              <w:spacing w:after="0" w:line="259" w:lineRule="auto"/>
              <w:ind w:left="0" w:firstLine="0"/>
            </w:pPr>
            <w:r>
              <w:rPr>
                <w:b w:val="0"/>
                <w:sz w:val="21"/>
              </w:rPr>
              <w:t>Contract: Purchase Order</w:t>
            </w:r>
          </w:p>
        </w:tc>
      </w:tr>
      <w:tr w:rsidR="00C24AD2" w14:paraId="63E8FB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FB50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5608C09" w14:textId="77777777" w:rsidR="00C24AD2" w:rsidRDefault="00000000">
            <w:pPr>
              <w:spacing w:after="0" w:line="259" w:lineRule="auto"/>
              <w:ind w:left="0" w:firstLine="0"/>
            </w:pPr>
            <w:r>
              <w:rPr>
                <w:b w:val="0"/>
                <w:sz w:val="21"/>
              </w:rPr>
              <w:t>$426,034.00</w:t>
            </w:r>
          </w:p>
        </w:tc>
      </w:tr>
      <w:tr w:rsidR="00C24AD2" w14:paraId="418252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458B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DCCB681" w14:textId="77777777" w:rsidR="00C24AD2" w:rsidRDefault="00000000">
            <w:pPr>
              <w:spacing w:after="0" w:line="259" w:lineRule="auto"/>
              <w:ind w:left="0" w:firstLine="0"/>
            </w:pPr>
            <w:r>
              <w:rPr>
                <w:b w:val="0"/>
                <w:sz w:val="21"/>
              </w:rPr>
              <w:t>5/1/2022</w:t>
            </w:r>
          </w:p>
        </w:tc>
      </w:tr>
      <w:tr w:rsidR="00C24AD2" w14:paraId="7F77E9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45DC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9DD7255" w14:textId="77777777" w:rsidR="00C24AD2" w:rsidRDefault="00000000">
            <w:pPr>
              <w:spacing w:after="0" w:line="259" w:lineRule="auto"/>
              <w:ind w:left="0" w:firstLine="0"/>
            </w:pPr>
            <w:r>
              <w:rPr>
                <w:b w:val="0"/>
                <w:sz w:val="21"/>
              </w:rPr>
              <w:t>307 NORTH MICHIGAN AVENUE</w:t>
            </w:r>
          </w:p>
        </w:tc>
      </w:tr>
      <w:tr w:rsidR="00C24AD2" w14:paraId="573BB0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DEC3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66BF8FB" w14:textId="77777777" w:rsidR="00C24AD2" w:rsidRDefault="00000000">
            <w:pPr>
              <w:spacing w:after="0" w:line="259" w:lineRule="auto"/>
              <w:ind w:left="0" w:firstLine="0"/>
            </w:pPr>
            <w:r>
              <w:rPr>
                <w:b w:val="0"/>
                <w:sz w:val="21"/>
              </w:rPr>
              <w:t>SUITE #1020</w:t>
            </w:r>
          </w:p>
        </w:tc>
      </w:tr>
      <w:tr w:rsidR="00C24AD2" w14:paraId="0B77022B" w14:textId="77777777">
        <w:trPr>
          <w:trHeight w:val="208"/>
        </w:trPr>
        <w:tc>
          <w:tcPr>
            <w:tcW w:w="5280" w:type="dxa"/>
            <w:tcBorders>
              <w:top w:val="single" w:sz="6" w:space="0" w:color="000000"/>
              <w:left w:val="single" w:sz="6" w:space="0" w:color="000000"/>
              <w:bottom w:val="nil"/>
              <w:right w:val="single" w:sz="6" w:space="0" w:color="000000"/>
            </w:tcBorders>
          </w:tcPr>
          <w:p w14:paraId="27FB108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5B5D346" w14:textId="77777777" w:rsidR="00C24AD2" w:rsidRDefault="00C24AD2">
            <w:pPr>
              <w:spacing w:after="160" w:line="259" w:lineRule="auto"/>
              <w:ind w:left="0" w:firstLine="0"/>
            </w:pPr>
          </w:p>
        </w:tc>
      </w:tr>
      <w:tr w:rsidR="00C24AD2" w14:paraId="00856592" w14:textId="77777777">
        <w:trPr>
          <w:trHeight w:val="302"/>
        </w:trPr>
        <w:tc>
          <w:tcPr>
            <w:tcW w:w="5280" w:type="dxa"/>
            <w:tcBorders>
              <w:top w:val="nil"/>
              <w:left w:val="single" w:sz="6" w:space="0" w:color="000000"/>
              <w:bottom w:val="single" w:sz="6" w:space="0" w:color="000000"/>
              <w:right w:val="single" w:sz="6" w:space="0" w:color="000000"/>
            </w:tcBorders>
          </w:tcPr>
          <w:p w14:paraId="6F9AE803"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24C3A45E" w14:textId="77777777" w:rsidR="00C24AD2" w:rsidRDefault="00C24AD2">
            <w:pPr>
              <w:spacing w:after="160" w:line="259" w:lineRule="auto"/>
              <w:ind w:left="0" w:firstLine="0"/>
            </w:pPr>
          </w:p>
        </w:tc>
      </w:tr>
      <w:tr w:rsidR="00C24AD2" w14:paraId="126650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96471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83207E9" w14:textId="77777777" w:rsidR="00C24AD2" w:rsidRDefault="00000000">
            <w:pPr>
              <w:spacing w:after="0" w:line="259" w:lineRule="auto"/>
              <w:ind w:left="0" w:firstLine="0"/>
            </w:pPr>
            <w:r>
              <w:rPr>
                <w:b w:val="0"/>
                <w:sz w:val="21"/>
              </w:rPr>
              <w:t>CHICAGO</w:t>
            </w:r>
          </w:p>
        </w:tc>
      </w:tr>
      <w:tr w:rsidR="00C24AD2" w14:paraId="21080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33879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5E6C45E" w14:textId="77777777" w:rsidR="00C24AD2" w:rsidRDefault="00000000">
            <w:pPr>
              <w:spacing w:after="0" w:line="259" w:lineRule="auto"/>
              <w:ind w:left="0" w:firstLine="0"/>
            </w:pPr>
            <w:r>
              <w:rPr>
                <w:b w:val="0"/>
                <w:sz w:val="21"/>
              </w:rPr>
              <w:t>IL</w:t>
            </w:r>
          </w:p>
        </w:tc>
      </w:tr>
      <w:tr w:rsidR="00C24AD2" w14:paraId="46DB0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A209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8A25671" w14:textId="77777777" w:rsidR="00C24AD2" w:rsidRDefault="00000000">
            <w:pPr>
              <w:spacing w:after="0" w:line="259" w:lineRule="auto"/>
              <w:ind w:left="0" w:firstLine="0"/>
            </w:pPr>
            <w:r>
              <w:rPr>
                <w:b w:val="0"/>
                <w:sz w:val="21"/>
              </w:rPr>
              <w:t>60601</w:t>
            </w:r>
          </w:p>
        </w:tc>
      </w:tr>
      <w:tr w:rsidR="00C24AD2" w14:paraId="2871E4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8FBE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1140788" w14:textId="77777777" w:rsidR="00C24AD2" w:rsidRDefault="00C24AD2">
            <w:pPr>
              <w:spacing w:after="160" w:line="259" w:lineRule="auto"/>
              <w:ind w:left="0" w:firstLine="0"/>
            </w:pPr>
          </w:p>
        </w:tc>
      </w:tr>
      <w:tr w:rsidR="00C24AD2" w14:paraId="13B32F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9BB9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74F2E61" w14:textId="77777777" w:rsidR="00C24AD2" w:rsidRDefault="00000000">
            <w:pPr>
              <w:spacing w:after="0" w:line="259" w:lineRule="auto"/>
              <w:ind w:left="0" w:firstLine="0"/>
            </w:pPr>
            <w:r>
              <w:rPr>
                <w:b w:val="0"/>
                <w:sz w:val="21"/>
              </w:rPr>
              <w:t>Support the activities of the program</w:t>
            </w:r>
          </w:p>
        </w:tc>
      </w:tr>
      <w:tr w:rsidR="00C24AD2" w14:paraId="2A5F9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FBE9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480C057" w14:textId="77777777" w:rsidR="00C24AD2" w:rsidRDefault="00000000">
            <w:pPr>
              <w:spacing w:after="0" w:line="259" w:lineRule="auto"/>
              <w:ind w:left="0" w:firstLine="0"/>
            </w:pPr>
            <w:r>
              <w:rPr>
                <w:b w:val="0"/>
                <w:sz w:val="21"/>
              </w:rPr>
              <w:t>Chicago Alliance Against Sexual Exploitation</w:t>
            </w:r>
          </w:p>
        </w:tc>
      </w:tr>
      <w:tr w:rsidR="00C24AD2" w14:paraId="3CB8EA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2943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99C5014" w14:textId="77777777" w:rsidR="00C24AD2" w:rsidRDefault="00000000">
            <w:pPr>
              <w:spacing w:after="0" w:line="259" w:lineRule="auto"/>
              <w:ind w:left="0" w:firstLine="0"/>
            </w:pPr>
            <w:r>
              <w:rPr>
                <w:b w:val="0"/>
                <w:sz w:val="21"/>
              </w:rPr>
              <w:t>5/1/2022</w:t>
            </w:r>
          </w:p>
        </w:tc>
      </w:tr>
      <w:tr w:rsidR="00C24AD2" w14:paraId="0F544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FBC0A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11B4C8C" w14:textId="77777777" w:rsidR="00C24AD2" w:rsidRDefault="00000000">
            <w:pPr>
              <w:spacing w:after="0" w:line="259" w:lineRule="auto"/>
              <w:ind w:left="0" w:firstLine="0"/>
            </w:pPr>
            <w:r>
              <w:rPr>
                <w:b w:val="0"/>
                <w:sz w:val="21"/>
              </w:rPr>
              <w:t>12/31/2024</w:t>
            </w:r>
          </w:p>
        </w:tc>
      </w:tr>
      <w:tr w:rsidR="00C24AD2" w14:paraId="332A7A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041E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0AD4B32" w14:textId="77777777" w:rsidR="00C24AD2" w:rsidRDefault="00000000">
            <w:pPr>
              <w:spacing w:after="0" w:line="259" w:lineRule="auto"/>
              <w:ind w:left="0" w:firstLine="0"/>
            </w:pPr>
            <w:r>
              <w:rPr>
                <w:b w:val="0"/>
                <w:sz w:val="21"/>
              </w:rPr>
              <w:t>social services work</w:t>
            </w:r>
          </w:p>
        </w:tc>
      </w:tr>
      <w:tr w:rsidR="00C24AD2" w14:paraId="69AF809E"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7F9E94C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1BDCEB4" w14:textId="77777777" w:rsidR="00C24AD2" w:rsidRDefault="00000000">
            <w:pPr>
              <w:spacing w:after="0" w:line="259" w:lineRule="auto"/>
              <w:ind w:left="0" w:firstLine="0"/>
            </w:pPr>
            <w:r>
              <w:rPr>
                <w:b w:val="0"/>
                <w:sz w:val="21"/>
              </w:rPr>
              <w:t>Enhance safety and stability for survivors through seeking legal remedies in court criminal andor civil immigration housing and other systems in trauma-informed and culturally specific ways</w:t>
            </w:r>
          </w:p>
        </w:tc>
      </w:tr>
    </w:tbl>
    <w:p w14:paraId="0CE61435" w14:textId="77777777" w:rsidR="00C24AD2" w:rsidRDefault="00000000">
      <w:pPr>
        <w:ind w:left="-5"/>
      </w:pPr>
      <w:r>
        <w:t>Subward No: 196048-227711</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189D37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1E17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534C26" w14:textId="77777777" w:rsidR="00C24AD2" w:rsidRDefault="00000000">
            <w:pPr>
              <w:spacing w:after="0" w:line="259" w:lineRule="auto"/>
              <w:ind w:left="0" w:firstLine="0"/>
            </w:pPr>
            <w:r>
              <w:rPr>
                <w:b w:val="0"/>
                <w:sz w:val="21"/>
              </w:rPr>
              <w:t>Contract: Purchase Order</w:t>
            </w:r>
          </w:p>
        </w:tc>
      </w:tr>
      <w:tr w:rsidR="00C24AD2" w14:paraId="35D0B4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25B7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5B5B76" w14:textId="77777777" w:rsidR="00C24AD2" w:rsidRDefault="00000000">
            <w:pPr>
              <w:spacing w:after="0" w:line="259" w:lineRule="auto"/>
              <w:ind w:left="0" w:firstLine="0"/>
            </w:pPr>
            <w:r>
              <w:rPr>
                <w:b w:val="0"/>
                <w:sz w:val="21"/>
              </w:rPr>
              <w:t>$190,912.00</w:t>
            </w:r>
          </w:p>
        </w:tc>
      </w:tr>
      <w:tr w:rsidR="00C24AD2" w14:paraId="4F2097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5BAE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AFFB71C" w14:textId="77777777" w:rsidR="00C24AD2" w:rsidRDefault="00000000">
            <w:pPr>
              <w:spacing w:after="0" w:line="259" w:lineRule="auto"/>
              <w:ind w:left="0" w:firstLine="0"/>
            </w:pPr>
            <w:r>
              <w:rPr>
                <w:b w:val="0"/>
                <w:sz w:val="21"/>
              </w:rPr>
              <w:t>5/1/2022</w:t>
            </w:r>
          </w:p>
        </w:tc>
      </w:tr>
      <w:tr w:rsidR="00C24AD2" w14:paraId="19896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C32C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E56CBD" w14:textId="77777777" w:rsidR="00C24AD2" w:rsidRDefault="00000000">
            <w:pPr>
              <w:spacing w:after="0" w:line="259" w:lineRule="auto"/>
              <w:ind w:left="0" w:firstLine="0"/>
            </w:pPr>
            <w:r>
              <w:rPr>
                <w:b w:val="0"/>
                <w:sz w:val="21"/>
              </w:rPr>
              <w:t>555 W. HARRISON STREET</w:t>
            </w:r>
          </w:p>
        </w:tc>
      </w:tr>
      <w:tr w:rsidR="00C24AD2" w14:paraId="0E69CA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12FC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223B1D3" w14:textId="77777777" w:rsidR="00C24AD2" w:rsidRDefault="00000000">
            <w:pPr>
              <w:spacing w:after="0" w:line="259" w:lineRule="auto"/>
              <w:ind w:left="0" w:firstLine="0"/>
            </w:pPr>
            <w:r>
              <w:rPr>
                <w:b w:val="0"/>
                <w:sz w:val="21"/>
              </w:rPr>
              <w:t>SUITE 1900</w:t>
            </w:r>
          </w:p>
        </w:tc>
      </w:tr>
      <w:tr w:rsidR="00C24AD2" w14:paraId="3BDDF3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C7C6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BE4806" w14:textId="77777777" w:rsidR="00C24AD2" w:rsidRDefault="00C24AD2">
            <w:pPr>
              <w:spacing w:after="160" w:line="259" w:lineRule="auto"/>
              <w:ind w:left="0" w:firstLine="0"/>
            </w:pPr>
          </w:p>
        </w:tc>
      </w:tr>
      <w:tr w:rsidR="00C24AD2" w14:paraId="561A3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D8657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4B886DB" w14:textId="77777777" w:rsidR="00C24AD2" w:rsidRDefault="00000000">
            <w:pPr>
              <w:spacing w:after="0" w:line="259" w:lineRule="auto"/>
              <w:ind w:left="0" w:firstLine="0"/>
            </w:pPr>
            <w:r>
              <w:rPr>
                <w:b w:val="0"/>
                <w:sz w:val="21"/>
              </w:rPr>
              <w:t>CHICAGO</w:t>
            </w:r>
          </w:p>
        </w:tc>
      </w:tr>
      <w:tr w:rsidR="00C24AD2" w14:paraId="5D2C18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B23F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E7FF023" w14:textId="77777777" w:rsidR="00C24AD2" w:rsidRDefault="00000000">
            <w:pPr>
              <w:spacing w:after="0" w:line="259" w:lineRule="auto"/>
              <w:ind w:left="0" w:firstLine="0"/>
            </w:pPr>
            <w:r>
              <w:rPr>
                <w:b w:val="0"/>
                <w:sz w:val="21"/>
              </w:rPr>
              <w:t>IL</w:t>
            </w:r>
          </w:p>
        </w:tc>
      </w:tr>
      <w:tr w:rsidR="00C24AD2" w14:paraId="7A4764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B73E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55A0A3B" w14:textId="77777777" w:rsidR="00C24AD2" w:rsidRDefault="00000000">
            <w:pPr>
              <w:spacing w:after="0" w:line="259" w:lineRule="auto"/>
              <w:ind w:left="0" w:firstLine="0"/>
            </w:pPr>
            <w:r>
              <w:rPr>
                <w:b w:val="0"/>
                <w:sz w:val="21"/>
              </w:rPr>
              <w:t>60607</w:t>
            </w:r>
          </w:p>
        </w:tc>
      </w:tr>
      <w:tr w:rsidR="00C24AD2" w14:paraId="6113DB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317D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BE66740" w14:textId="77777777" w:rsidR="00C24AD2" w:rsidRDefault="00C24AD2">
            <w:pPr>
              <w:spacing w:after="160" w:line="259" w:lineRule="auto"/>
              <w:ind w:left="0" w:firstLine="0"/>
            </w:pPr>
          </w:p>
        </w:tc>
      </w:tr>
      <w:tr w:rsidR="00C24AD2" w14:paraId="1CC8AE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5513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F989CEA" w14:textId="77777777" w:rsidR="00C24AD2" w:rsidRDefault="00000000">
            <w:pPr>
              <w:spacing w:after="0" w:line="259" w:lineRule="auto"/>
              <w:ind w:left="0" w:firstLine="0"/>
            </w:pPr>
            <w:r>
              <w:rPr>
                <w:b w:val="0"/>
                <w:sz w:val="21"/>
              </w:rPr>
              <w:t>Support the activities of the program</w:t>
            </w:r>
          </w:p>
        </w:tc>
      </w:tr>
      <w:tr w:rsidR="00C24AD2" w14:paraId="1014DE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0AC3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56C2003" w14:textId="77777777" w:rsidR="00C24AD2" w:rsidRDefault="00000000">
            <w:pPr>
              <w:spacing w:after="0" w:line="259" w:lineRule="auto"/>
              <w:ind w:left="0" w:firstLine="0"/>
            </w:pPr>
            <w:r>
              <w:rPr>
                <w:b w:val="0"/>
                <w:sz w:val="21"/>
              </w:rPr>
              <w:t>Ascend Justice</w:t>
            </w:r>
          </w:p>
        </w:tc>
      </w:tr>
      <w:tr w:rsidR="00C24AD2" w14:paraId="0A6786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B903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5975A14" w14:textId="77777777" w:rsidR="00C24AD2" w:rsidRDefault="00000000">
            <w:pPr>
              <w:spacing w:after="0" w:line="259" w:lineRule="auto"/>
              <w:ind w:left="0" w:firstLine="0"/>
            </w:pPr>
            <w:r>
              <w:rPr>
                <w:b w:val="0"/>
                <w:sz w:val="21"/>
              </w:rPr>
              <w:t>5/1/2022</w:t>
            </w:r>
          </w:p>
        </w:tc>
      </w:tr>
      <w:tr w:rsidR="00C24AD2" w14:paraId="10F1EE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1045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C3178BD" w14:textId="77777777" w:rsidR="00C24AD2" w:rsidRDefault="00000000">
            <w:pPr>
              <w:spacing w:after="0" w:line="259" w:lineRule="auto"/>
              <w:ind w:left="0" w:firstLine="0"/>
            </w:pPr>
            <w:r>
              <w:rPr>
                <w:b w:val="0"/>
                <w:sz w:val="21"/>
              </w:rPr>
              <w:t>12/31/2024</w:t>
            </w:r>
          </w:p>
        </w:tc>
      </w:tr>
      <w:tr w:rsidR="00C24AD2" w14:paraId="34512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16B4F"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05E7F94" w14:textId="77777777" w:rsidR="00C24AD2" w:rsidRDefault="00000000">
            <w:pPr>
              <w:spacing w:after="0" w:line="259" w:lineRule="auto"/>
              <w:ind w:left="0" w:firstLine="0"/>
            </w:pPr>
            <w:r>
              <w:rPr>
                <w:b w:val="0"/>
                <w:sz w:val="21"/>
              </w:rPr>
              <w:t>social services work</w:t>
            </w:r>
          </w:p>
        </w:tc>
      </w:tr>
      <w:tr w:rsidR="00C24AD2" w14:paraId="4BB4D2C4"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296C078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0691E1C" w14:textId="77777777" w:rsidR="00C24AD2" w:rsidRDefault="00000000">
            <w:pPr>
              <w:spacing w:after="0" w:line="259" w:lineRule="auto"/>
              <w:ind w:left="0" w:firstLine="0"/>
            </w:pPr>
            <w:r>
              <w:rPr>
                <w:b w:val="0"/>
                <w:sz w:val="21"/>
              </w:rPr>
              <w:t>Enhance safety and stability for survivors through seeking legal remedies in court criminal andor civil immigration housing and other systems in trauma-informed and culturally specific ways</w:t>
            </w:r>
          </w:p>
        </w:tc>
      </w:tr>
    </w:tbl>
    <w:p w14:paraId="730684B0" w14:textId="77777777" w:rsidR="00C24AD2" w:rsidRDefault="00000000">
      <w:pPr>
        <w:ind w:left="-5"/>
      </w:pPr>
      <w:r>
        <w:t>Subward No: 197661-214714</w:t>
      </w:r>
    </w:p>
    <w:tbl>
      <w:tblPr>
        <w:tblStyle w:val="TableGrid"/>
        <w:tblW w:w="10560" w:type="dxa"/>
        <w:tblInd w:w="0" w:type="dxa"/>
        <w:tblCellMar>
          <w:top w:w="45" w:type="dxa"/>
          <w:left w:w="68" w:type="dxa"/>
          <w:bottom w:w="0" w:type="dxa"/>
          <w:right w:w="92" w:type="dxa"/>
        </w:tblCellMar>
        <w:tblLook w:val="04A0" w:firstRow="1" w:lastRow="0" w:firstColumn="1" w:lastColumn="0" w:noHBand="0" w:noVBand="1"/>
      </w:tblPr>
      <w:tblGrid>
        <w:gridCol w:w="5280"/>
        <w:gridCol w:w="5280"/>
      </w:tblGrid>
      <w:tr w:rsidR="00C24AD2" w14:paraId="7A4E47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D4BD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F2A91A" w14:textId="77777777" w:rsidR="00C24AD2" w:rsidRDefault="00000000">
            <w:pPr>
              <w:spacing w:after="0" w:line="259" w:lineRule="auto"/>
              <w:ind w:left="0" w:firstLine="0"/>
            </w:pPr>
            <w:r>
              <w:rPr>
                <w:b w:val="0"/>
                <w:sz w:val="21"/>
              </w:rPr>
              <w:t>Contract: Purchase Order</w:t>
            </w:r>
          </w:p>
        </w:tc>
      </w:tr>
      <w:tr w:rsidR="00C24AD2" w14:paraId="1E712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139C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7E31A35" w14:textId="77777777" w:rsidR="00C24AD2" w:rsidRDefault="00000000">
            <w:pPr>
              <w:spacing w:after="0" w:line="259" w:lineRule="auto"/>
              <w:ind w:left="0" w:firstLine="0"/>
            </w:pPr>
            <w:r>
              <w:rPr>
                <w:b w:val="0"/>
                <w:sz w:val="21"/>
              </w:rPr>
              <w:t>$71,310.84</w:t>
            </w:r>
          </w:p>
        </w:tc>
      </w:tr>
      <w:tr w:rsidR="00C24AD2" w14:paraId="2E5842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08988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2CF8619" w14:textId="77777777" w:rsidR="00C24AD2" w:rsidRDefault="00000000">
            <w:pPr>
              <w:spacing w:after="0" w:line="259" w:lineRule="auto"/>
              <w:ind w:left="0" w:firstLine="0"/>
            </w:pPr>
            <w:r>
              <w:rPr>
                <w:b w:val="0"/>
                <w:sz w:val="21"/>
              </w:rPr>
              <w:t>5/15/2022</w:t>
            </w:r>
          </w:p>
        </w:tc>
      </w:tr>
      <w:tr w:rsidR="00C24AD2" w14:paraId="07BA13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A646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8BA2214" w14:textId="77777777" w:rsidR="00C24AD2" w:rsidRDefault="00000000">
            <w:pPr>
              <w:spacing w:after="0" w:line="259" w:lineRule="auto"/>
              <w:ind w:left="0" w:firstLine="0"/>
            </w:pPr>
            <w:r>
              <w:rPr>
                <w:b w:val="0"/>
                <w:sz w:val="21"/>
              </w:rPr>
              <w:t>651 W. WASHINGTON BLVD</w:t>
            </w:r>
          </w:p>
        </w:tc>
      </w:tr>
      <w:tr w:rsidR="00C24AD2" w14:paraId="5E4D2CF3" w14:textId="77777777">
        <w:trPr>
          <w:trHeight w:val="212"/>
        </w:trPr>
        <w:tc>
          <w:tcPr>
            <w:tcW w:w="5280" w:type="dxa"/>
            <w:tcBorders>
              <w:top w:val="single" w:sz="6" w:space="0" w:color="000000"/>
              <w:left w:val="single" w:sz="6" w:space="0" w:color="000000"/>
              <w:bottom w:val="nil"/>
              <w:right w:val="single" w:sz="6" w:space="0" w:color="000000"/>
            </w:tcBorders>
          </w:tcPr>
          <w:p w14:paraId="0881BB7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400D08A" w14:textId="77777777" w:rsidR="00C24AD2" w:rsidRDefault="00C24AD2">
            <w:pPr>
              <w:spacing w:after="160" w:line="259" w:lineRule="auto"/>
              <w:ind w:left="0" w:firstLine="0"/>
            </w:pPr>
          </w:p>
        </w:tc>
      </w:tr>
      <w:tr w:rsidR="00C24AD2" w14:paraId="60625E21" w14:textId="77777777">
        <w:trPr>
          <w:trHeight w:val="302"/>
        </w:trPr>
        <w:tc>
          <w:tcPr>
            <w:tcW w:w="5280" w:type="dxa"/>
            <w:tcBorders>
              <w:top w:val="nil"/>
              <w:left w:val="single" w:sz="6" w:space="0" w:color="000000"/>
              <w:bottom w:val="single" w:sz="6" w:space="0" w:color="000000"/>
              <w:right w:val="single" w:sz="6" w:space="0" w:color="000000"/>
            </w:tcBorders>
          </w:tcPr>
          <w:p w14:paraId="51C258FE"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27DCE5A3" w14:textId="77777777" w:rsidR="00C24AD2" w:rsidRDefault="00000000">
            <w:pPr>
              <w:spacing w:after="0" w:line="259" w:lineRule="auto"/>
              <w:ind w:left="0" w:firstLine="0"/>
            </w:pPr>
            <w:r>
              <w:rPr>
                <w:b w:val="0"/>
                <w:sz w:val="21"/>
              </w:rPr>
              <w:t>SUITE 504</w:t>
            </w:r>
          </w:p>
        </w:tc>
      </w:tr>
      <w:tr w:rsidR="00C24AD2" w14:paraId="4C4A1D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1EF8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30E07B3" w14:textId="77777777" w:rsidR="00C24AD2" w:rsidRDefault="00C24AD2">
            <w:pPr>
              <w:spacing w:after="160" w:line="259" w:lineRule="auto"/>
              <w:ind w:left="0" w:firstLine="0"/>
            </w:pPr>
          </w:p>
        </w:tc>
      </w:tr>
      <w:tr w:rsidR="00C24AD2" w14:paraId="47A8E4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2DE75"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FD0B57" w14:textId="77777777" w:rsidR="00C24AD2" w:rsidRDefault="00000000">
            <w:pPr>
              <w:spacing w:after="0" w:line="259" w:lineRule="auto"/>
              <w:ind w:left="0" w:firstLine="0"/>
            </w:pPr>
            <w:r>
              <w:rPr>
                <w:b w:val="0"/>
                <w:sz w:val="21"/>
              </w:rPr>
              <w:t>CHICAGO</w:t>
            </w:r>
          </w:p>
        </w:tc>
      </w:tr>
      <w:tr w:rsidR="00C24AD2" w14:paraId="02652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19D9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717AD6F" w14:textId="77777777" w:rsidR="00C24AD2" w:rsidRDefault="00000000">
            <w:pPr>
              <w:spacing w:after="0" w:line="259" w:lineRule="auto"/>
              <w:ind w:left="0" w:firstLine="0"/>
            </w:pPr>
            <w:r>
              <w:rPr>
                <w:b w:val="0"/>
                <w:sz w:val="21"/>
              </w:rPr>
              <w:t>IL</w:t>
            </w:r>
          </w:p>
        </w:tc>
      </w:tr>
      <w:tr w:rsidR="00C24AD2" w14:paraId="5BB820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7C2B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9465F05" w14:textId="77777777" w:rsidR="00C24AD2" w:rsidRDefault="00000000">
            <w:pPr>
              <w:spacing w:after="0" w:line="259" w:lineRule="auto"/>
              <w:ind w:left="0" w:firstLine="0"/>
            </w:pPr>
            <w:r>
              <w:rPr>
                <w:b w:val="0"/>
                <w:sz w:val="21"/>
              </w:rPr>
              <w:t>60661</w:t>
            </w:r>
          </w:p>
        </w:tc>
      </w:tr>
      <w:tr w:rsidR="00C24AD2" w14:paraId="212155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5A3F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6309718" w14:textId="77777777" w:rsidR="00C24AD2" w:rsidRDefault="00C24AD2">
            <w:pPr>
              <w:spacing w:after="160" w:line="259" w:lineRule="auto"/>
              <w:ind w:left="0" w:firstLine="0"/>
            </w:pPr>
          </w:p>
        </w:tc>
      </w:tr>
      <w:tr w:rsidR="00C24AD2" w14:paraId="7B955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D70B0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2CF73AC" w14:textId="77777777" w:rsidR="00C24AD2" w:rsidRDefault="00000000">
            <w:pPr>
              <w:spacing w:after="0" w:line="259" w:lineRule="auto"/>
              <w:ind w:left="0" w:firstLine="0"/>
            </w:pPr>
            <w:r>
              <w:rPr>
                <w:b w:val="0"/>
                <w:sz w:val="21"/>
              </w:rPr>
              <w:t>Support the activities of the program</w:t>
            </w:r>
          </w:p>
        </w:tc>
      </w:tr>
      <w:tr w:rsidR="00C24AD2" w14:paraId="31E59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17F3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6493792" w14:textId="77777777" w:rsidR="00C24AD2" w:rsidRDefault="00000000">
            <w:pPr>
              <w:spacing w:after="0" w:line="259" w:lineRule="auto"/>
              <w:ind w:left="0" w:firstLine="0"/>
            </w:pPr>
            <w:r>
              <w:rPr>
                <w:b w:val="0"/>
                <w:sz w:val="21"/>
              </w:rPr>
              <w:t>ALL CHICAGO MAKING HOMELESSNESS HISTORY</w:t>
            </w:r>
          </w:p>
        </w:tc>
      </w:tr>
      <w:tr w:rsidR="00C24AD2" w14:paraId="2DF9F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8981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3E7422" w14:textId="77777777" w:rsidR="00C24AD2" w:rsidRDefault="00000000">
            <w:pPr>
              <w:spacing w:after="0" w:line="259" w:lineRule="auto"/>
              <w:ind w:left="0" w:firstLine="0"/>
            </w:pPr>
            <w:r>
              <w:rPr>
                <w:b w:val="0"/>
                <w:sz w:val="21"/>
              </w:rPr>
              <w:t>5/15/2022</w:t>
            </w:r>
          </w:p>
        </w:tc>
      </w:tr>
      <w:tr w:rsidR="00C24AD2" w14:paraId="4150A4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2592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B825055" w14:textId="77777777" w:rsidR="00C24AD2" w:rsidRDefault="00000000">
            <w:pPr>
              <w:spacing w:after="0" w:line="259" w:lineRule="auto"/>
              <w:ind w:left="0" w:firstLine="0"/>
            </w:pPr>
            <w:r>
              <w:rPr>
                <w:b w:val="0"/>
                <w:sz w:val="21"/>
              </w:rPr>
              <w:t>12/31/2024</w:t>
            </w:r>
          </w:p>
        </w:tc>
      </w:tr>
      <w:tr w:rsidR="00C24AD2" w14:paraId="75BC75E0" w14:textId="77777777">
        <w:trPr>
          <w:trHeight w:val="3656"/>
        </w:trPr>
        <w:tc>
          <w:tcPr>
            <w:tcW w:w="5280" w:type="dxa"/>
            <w:tcBorders>
              <w:top w:val="single" w:sz="6" w:space="0" w:color="000000"/>
              <w:left w:val="single" w:sz="6" w:space="0" w:color="000000"/>
              <w:bottom w:val="single" w:sz="6" w:space="0" w:color="000000"/>
              <w:right w:val="single" w:sz="6" w:space="0" w:color="000000"/>
            </w:tcBorders>
            <w:vAlign w:val="center"/>
          </w:tcPr>
          <w:p w14:paraId="4DCB160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318204C" w14:textId="77777777" w:rsidR="00C24AD2" w:rsidRDefault="00000000">
            <w:pPr>
              <w:spacing w:after="0" w:line="232" w:lineRule="auto"/>
              <w:ind w:left="0" w:firstLine="0"/>
            </w:pPr>
            <w:r>
              <w:rPr>
                <w:b w:val="0"/>
                <w:sz w:val="21"/>
              </w:rPr>
              <w:t>"Rapid re-housing programs focus on eliminating barriers to moving quickly into permanent housing Rapid re-housing services are designed with a housing first approach to get families in permanent housing and support their stability once they are there Survivors of gender-based violence GBV also require trauma-informed comprehensive services to enhance and maintain their safety The program will expand rapid rehousing resources These services include 1 Housing identification services provided by housing locators who work with clients to find housing</w:t>
            </w:r>
          </w:p>
          <w:p w14:paraId="4F9BC7B8" w14:textId="77777777" w:rsidR="00C24AD2" w:rsidRDefault="00000000">
            <w:pPr>
              <w:numPr>
                <w:ilvl w:val="0"/>
                <w:numId w:val="4"/>
              </w:numPr>
              <w:spacing w:after="0" w:line="232" w:lineRule="auto"/>
              <w:ind w:firstLine="0"/>
            </w:pPr>
            <w:r>
              <w:rPr>
                <w:b w:val="0"/>
                <w:sz w:val="21"/>
              </w:rPr>
              <w:t>Rental and move-in assistance to ensure that clients canmove into housing</w:t>
            </w:r>
          </w:p>
          <w:p w14:paraId="2649BBF5" w14:textId="77777777" w:rsidR="00C24AD2" w:rsidRDefault="00000000">
            <w:pPr>
              <w:numPr>
                <w:ilvl w:val="0"/>
                <w:numId w:val="4"/>
              </w:numPr>
              <w:spacing w:after="0" w:line="259" w:lineRule="auto"/>
              <w:ind w:firstLine="0"/>
            </w:pPr>
            <w:r>
              <w:rPr>
                <w:b w:val="0"/>
                <w:sz w:val="21"/>
              </w:rPr>
              <w:t>Case management and supportive services eg counselingsafety planning workforce services to ensure that individuals and families stay housed"</w:t>
            </w:r>
          </w:p>
        </w:tc>
      </w:tr>
    </w:tbl>
    <w:p w14:paraId="5A030457" w14:textId="77777777" w:rsidR="00C24AD2" w:rsidRDefault="00000000">
      <w:pPr>
        <w:ind w:left="-5"/>
      </w:pPr>
      <w:r>
        <w:t>Subward No: 197661-220538</w:t>
      </w:r>
    </w:p>
    <w:tbl>
      <w:tblPr>
        <w:tblStyle w:val="TableGrid"/>
        <w:tblW w:w="10560" w:type="dxa"/>
        <w:tblInd w:w="0" w:type="dxa"/>
        <w:tblCellMar>
          <w:top w:w="45" w:type="dxa"/>
          <w:left w:w="68" w:type="dxa"/>
          <w:bottom w:w="0" w:type="dxa"/>
          <w:right w:w="92" w:type="dxa"/>
        </w:tblCellMar>
        <w:tblLook w:val="04A0" w:firstRow="1" w:lastRow="0" w:firstColumn="1" w:lastColumn="0" w:noHBand="0" w:noVBand="1"/>
      </w:tblPr>
      <w:tblGrid>
        <w:gridCol w:w="5280"/>
        <w:gridCol w:w="5280"/>
      </w:tblGrid>
      <w:tr w:rsidR="00C24AD2" w14:paraId="3A5F1B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A621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21AFB9" w14:textId="77777777" w:rsidR="00C24AD2" w:rsidRDefault="00000000">
            <w:pPr>
              <w:spacing w:after="0" w:line="259" w:lineRule="auto"/>
              <w:ind w:left="0" w:firstLine="0"/>
            </w:pPr>
            <w:r>
              <w:rPr>
                <w:b w:val="0"/>
                <w:sz w:val="21"/>
              </w:rPr>
              <w:t>Contract: Purchase Order</w:t>
            </w:r>
          </w:p>
        </w:tc>
      </w:tr>
      <w:tr w:rsidR="00C24AD2" w14:paraId="7B1BBE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C7D9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32C072A" w14:textId="77777777" w:rsidR="00C24AD2" w:rsidRDefault="00000000">
            <w:pPr>
              <w:spacing w:after="0" w:line="259" w:lineRule="auto"/>
              <w:ind w:left="0" w:firstLine="0"/>
            </w:pPr>
            <w:r>
              <w:rPr>
                <w:b w:val="0"/>
                <w:sz w:val="21"/>
              </w:rPr>
              <w:t>$2,928,689.00</w:t>
            </w:r>
          </w:p>
        </w:tc>
      </w:tr>
      <w:tr w:rsidR="00C24AD2" w14:paraId="10D304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61A84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80BCAD" w14:textId="77777777" w:rsidR="00C24AD2" w:rsidRDefault="00000000">
            <w:pPr>
              <w:spacing w:after="0" w:line="259" w:lineRule="auto"/>
              <w:ind w:left="0" w:firstLine="0"/>
            </w:pPr>
            <w:r>
              <w:rPr>
                <w:b w:val="0"/>
                <w:sz w:val="21"/>
              </w:rPr>
              <w:t>5/15/2022</w:t>
            </w:r>
          </w:p>
        </w:tc>
      </w:tr>
      <w:tr w:rsidR="00C24AD2" w14:paraId="45529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E942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96791D5" w14:textId="77777777" w:rsidR="00C24AD2" w:rsidRDefault="00000000">
            <w:pPr>
              <w:spacing w:after="0" w:line="259" w:lineRule="auto"/>
              <w:ind w:left="0" w:firstLine="0"/>
            </w:pPr>
            <w:r>
              <w:rPr>
                <w:b w:val="0"/>
                <w:sz w:val="21"/>
              </w:rPr>
              <w:t>651 W. WASHINGTON BLVD</w:t>
            </w:r>
          </w:p>
        </w:tc>
      </w:tr>
      <w:tr w:rsidR="00C24AD2" w14:paraId="6BA83E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CB884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A37D9B9" w14:textId="77777777" w:rsidR="00C24AD2" w:rsidRDefault="00000000">
            <w:pPr>
              <w:spacing w:after="0" w:line="259" w:lineRule="auto"/>
              <w:ind w:left="0" w:firstLine="0"/>
            </w:pPr>
            <w:r>
              <w:rPr>
                <w:b w:val="0"/>
                <w:sz w:val="21"/>
              </w:rPr>
              <w:t>SUITE 504</w:t>
            </w:r>
          </w:p>
        </w:tc>
      </w:tr>
      <w:tr w:rsidR="00C24AD2" w14:paraId="1CB532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2AE7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4CB7786" w14:textId="77777777" w:rsidR="00C24AD2" w:rsidRDefault="00C24AD2">
            <w:pPr>
              <w:spacing w:after="160" w:line="259" w:lineRule="auto"/>
              <w:ind w:left="0" w:firstLine="0"/>
            </w:pPr>
          </w:p>
        </w:tc>
      </w:tr>
      <w:tr w:rsidR="00C24AD2" w14:paraId="64A69A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6F5D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922BC83" w14:textId="77777777" w:rsidR="00C24AD2" w:rsidRDefault="00000000">
            <w:pPr>
              <w:spacing w:after="0" w:line="259" w:lineRule="auto"/>
              <w:ind w:left="0" w:firstLine="0"/>
            </w:pPr>
            <w:r>
              <w:rPr>
                <w:b w:val="0"/>
                <w:sz w:val="21"/>
              </w:rPr>
              <w:t>CHICAGO</w:t>
            </w:r>
          </w:p>
        </w:tc>
      </w:tr>
      <w:tr w:rsidR="00C24AD2" w14:paraId="79D4F8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2257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FB3A531" w14:textId="77777777" w:rsidR="00C24AD2" w:rsidRDefault="00000000">
            <w:pPr>
              <w:spacing w:after="0" w:line="259" w:lineRule="auto"/>
              <w:ind w:left="0" w:firstLine="0"/>
            </w:pPr>
            <w:r>
              <w:rPr>
                <w:b w:val="0"/>
                <w:sz w:val="21"/>
              </w:rPr>
              <w:t>IL</w:t>
            </w:r>
          </w:p>
        </w:tc>
      </w:tr>
      <w:tr w:rsidR="00C24AD2" w14:paraId="3028E6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6A85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3B41F7E" w14:textId="77777777" w:rsidR="00C24AD2" w:rsidRDefault="00000000">
            <w:pPr>
              <w:spacing w:after="0" w:line="259" w:lineRule="auto"/>
              <w:ind w:left="0" w:firstLine="0"/>
            </w:pPr>
            <w:r>
              <w:rPr>
                <w:b w:val="0"/>
                <w:sz w:val="21"/>
              </w:rPr>
              <w:t>60661</w:t>
            </w:r>
          </w:p>
        </w:tc>
      </w:tr>
      <w:tr w:rsidR="00C24AD2" w14:paraId="521DB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388D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47686CB" w14:textId="77777777" w:rsidR="00C24AD2" w:rsidRDefault="00C24AD2">
            <w:pPr>
              <w:spacing w:after="160" w:line="259" w:lineRule="auto"/>
              <w:ind w:left="0" w:firstLine="0"/>
            </w:pPr>
          </w:p>
        </w:tc>
      </w:tr>
      <w:tr w:rsidR="00C24AD2" w14:paraId="55D7C3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B159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C7C4DA" w14:textId="77777777" w:rsidR="00C24AD2" w:rsidRDefault="00000000">
            <w:pPr>
              <w:spacing w:after="0" w:line="259" w:lineRule="auto"/>
              <w:ind w:left="0" w:firstLine="0"/>
            </w:pPr>
            <w:r>
              <w:rPr>
                <w:b w:val="0"/>
                <w:sz w:val="21"/>
              </w:rPr>
              <w:t>Support the activities of the program</w:t>
            </w:r>
          </w:p>
        </w:tc>
      </w:tr>
      <w:tr w:rsidR="00C24AD2" w14:paraId="3AE87C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94E5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FEFBB12" w14:textId="77777777" w:rsidR="00C24AD2" w:rsidRDefault="00000000">
            <w:pPr>
              <w:spacing w:after="0" w:line="259" w:lineRule="auto"/>
              <w:ind w:left="0" w:firstLine="0"/>
            </w:pPr>
            <w:r>
              <w:rPr>
                <w:b w:val="0"/>
                <w:sz w:val="21"/>
              </w:rPr>
              <w:t>ALL CHICAGO MAKING HOMELESSNESS HISTORY</w:t>
            </w:r>
          </w:p>
        </w:tc>
      </w:tr>
      <w:tr w:rsidR="00C24AD2" w14:paraId="04EE7F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7683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566699D" w14:textId="77777777" w:rsidR="00C24AD2" w:rsidRDefault="00000000">
            <w:pPr>
              <w:spacing w:after="0" w:line="259" w:lineRule="auto"/>
              <w:ind w:left="0" w:firstLine="0"/>
            </w:pPr>
            <w:r>
              <w:rPr>
                <w:b w:val="0"/>
                <w:sz w:val="21"/>
              </w:rPr>
              <w:t>5/15/2022</w:t>
            </w:r>
          </w:p>
        </w:tc>
      </w:tr>
      <w:tr w:rsidR="00C24AD2" w14:paraId="7638A6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FFFB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50CF97" w14:textId="77777777" w:rsidR="00C24AD2" w:rsidRDefault="00000000">
            <w:pPr>
              <w:spacing w:after="0" w:line="259" w:lineRule="auto"/>
              <w:ind w:left="0" w:firstLine="0"/>
            </w:pPr>
            <w:r>
              <w:rPr>
                <w:b w:val="0"/>
                <w:sz w:val="21"/>
              </w:rPr>
              <w:t>12/31/2024</w:t>
            </w:r>
          </w:p>
        </w:tc>
      </w:tr>
      <w:tr w:rsidR="00C24AD2" w14:paraId="3BFB6D2A" w14:textId="77777777">
        <w:trPr>
          <w:trHeight w:val="1244"/>
        </w:trPr>
        <w:tc>
          <w:tcPr>
            <w:tcW w:w="5280" w:type="dxa"/>
            <w:tcBorders>
              <w:top w:val="single" w:sz="6" w:space="0" w:color="000000"/>
              <w:left w:val="single" w:sz="6" w:space="0" w:color="000000"/>
              <w:bottom w:val="nil"/>
              <w:right w:val="single" w:sz="6" w:space="0" w:color="000000"/>
            </w:tcBorders>
          </w:tcPr>
          <w:p w14:paraId="7661035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bottom"/>
          </w:tcPr>
          <w:p w14:paraId="02CADFE1" w14:textId="77777777" w:rsidR="00C24AD2" w:rsidRDefault="00000000">
            <w:pPr>
              <w:spacing w:after="0" w:line="259" w:lineRule="auto"/>
              <w:ind w:left="0" w:firstLine="0"/>
            </w:pPr>
            <w:r>
              <w:rPr>
                <w:b w:val="0"/>
                <w:sz w:val="21"/>
              </w:rPr>
              <w:t>"Rapid re-housing programs focus on eliminating barriers to moving quickly into permanent housing Rapid re-housing services are designed with a housing first approach to get families in permanent housing and support their stability once they are there Survivors of gender-based violence GBV</w:t>
            </w:r>
          </w:p>
        </w:tc>
      </w:tr>
      <w:tr w:rsidR="00C24AD2" w14:paraId="695FE77B" w14:textId="77777777">
        <w:trPr>
          <w:trHeight w:val="2415"/>
        </w:trPr>
        <w:tc>
          <w:tcPr>
            <w:tcW w:w="5280" w:type="dxa"/>
            <w:tcBorders>
              <w:top w:val="nil"/>
              <w:left w:val="single" w:sz="6" w:space="0" w:color="000000"/>
              <w:bottom w:val="single" w:sz="6" w:space="0" w:color="000000"/>
              <w:right w:val="single" w:sz="6" w:space="0" w:color="000000"/>
            </w:tcBorders>
          </w:tcPr>
          <w:p w14:paraId="3797C777"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54CBFD97" w14:textId="77777777" w:rsidR="00C24AD2" w:rsidRDefault="00000000">
            <w:pPr>
              <w:spacing w:after="0" w:line="232" w:lineRule="auto"/>
              <w:ind w:left="0" w:right="99" w:firstLine="0"/>
            </w:pPr>
            <w:r>
              <w:rPr>
                <w:b w:val="0"/>
                <w:sz w:val="21"/>
              </w:rPr>
              <w:t>also require trauma-informed comprehensive services to enhance and maintain their safety The program will expand rapid rehousing resources These services include 1 Housing identification services provided by housing locators who work with clients to find housing</w:t>
            </w:r>
          </w:p>
          <w:p w14:paraId="30CC7022" w14:textId="77777777" w:rsidR="00C24AD2" w:rsidRDefault="00000000">
            <w:pPr>
              <w:numPr>
                <w:ilvl w:val="0"/>
                <w:numId w:val="5"/>
              </w:numPr>
              <w:spacing w:after="0" w:line="232" w:lineRule="auto"/>
              <w:ind w:firstLine="0"/>
            </w:pPr>
            <w:r>
              <w:rPr>
                <w:b w:val="0"/>
                <w:sz w:val="21"/>
              </w:rPr>
              <w:t>Rental and move-in assistance to ensure that clients canmove into housing</w:t>
            </w:r>
          </w:p>
          <w:p w14:paraId="2DF69FDF" w14:textId="77777777" w:rsidR="00C24AD2" w:rsidRDefault="00000000">
            <w:pPr>
              <w:numPr>
                <w:ilvl w:val="0"/>
                <w:numId w:val="5"/>
              </w:numPr>
              <w:spacing w:after="0" w:line="259" w:lineRule="auto"/>
              <w:ind w:firstLine="0"/>
            </w:pPr>
            <w:r>
              <w:rPr>
                <w:b w:val="0"/>
                <w:sz w:val="21"/>
              </w:rPr>
              <w:t>Case management and supportive services eg counselingsafety planning workforce services to ensure that individuals and families stay housed"</w:t>
            </w:r>
          </w:p>
        </w:tc>
      </w:tr>
    </w:tbl>
    <w:p w14:paraId="1F403FBD" w14:textId="77777777" w:rsidR="00C24AD2" w:rsidRDefault="00000000">
      <w:pPr>
        <w:ind w:left="-5"/>
      </w:pPr>
      <w:r>
        <w:t>Subward No: 209202-214458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B7F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9F84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165B44" w14:textId="77777777" w:rsidR="00C24AD2" w:rsidRDefault="00000000">
            <w:pPr>
              <w:spacing w:after="0" w:line="259" w:lineRule="auto"/>
              <w:ind w:left="0" w:firstLine="0"/>
            </w:pPr>
            <w:r>
              <w:rPr>
                <w:b w:val="0"/>
                <w:sz w:val="21"/>
              </w:rPr>
              <w:t>Contract: Purchase Order</w:t>
            </w:r>
          </w:p>
        </w:tc>
      </w:tr>
      <w:tr w:rsidR="00C24AD2" w14:paraId="4DC949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26A3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D2A9D0" w14:textId="77777777" w:rsidR="00C24AD2" w:rsidRDefault="00000000">
            <w:pPr>
              <w:spacing w:after="0" w:line="259" w:lineRule="auto"/>
              <w:ind w:left="0" w:firstLine="0"/>
            </w:pPr>
            <w:r>
              <w:rPr>
                <w:b w:val="0"/>
                <w:sz w:val="21"/>
              </w:rPr>
              <w:t>$586,624.00</w:t>
            </w:r>
          </w:p>
        </w:tc>
      </w:tr>
      <w:tr w:rsidR="00C24AD2" w14:paraId="18908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8BBB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5E6F6A2" w14:textId="77777777" w:rsidR="00C24AD2" w:rsidRDefault="00000000">
            <w:pPr>
              <w:spacing w:after="0" w:line="259" w:lineRule="auto"/>
              <w:ind w:left="0" w:firstLine="0"/>
            </w:pPr>
            <w:r>
              <w:rPr>
                <w:b w:val="0"/>
                <w:sz w:val="21"/>
              </w:rPr>
              <w:t>10/1/2022</w:t>
            </w:r>
          </w:p>
        </w:tc>
      </w:tr>
      <w:tr w:rsidR="00C24AD2" w14:paraId="30F458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C3222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502A156" w14:textId="77777777" w:rsidR="00C24AD2" w:rsidRDefault="00000000">
            <w:pPr>
              <w:spacing w:after="0" w:line="259" w:lineRule="auto"/>
              <w:ind w:left="0" w:firstLine="0"/>
            </w:pPr>
            <w:r>
              <w:rPr>
                <w:b w:val="0"/>
                <w:sz w:val="21"/>
              </w:rPr>
              <w:t>541 N. FAIRBANKS COURT 7TH FL</w:t>
            </w:r>
          </w:p>
        </w:tc>
      </w:tr>
      <w:tr w:rsidR="00C24AD2" w14:paraId="35419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F9D48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35B6BC1" w14:textId="77777777" w:rsidR="00C24AD2" w:rsidRDefault="00C24AD2">
            <w:pPr>
              <w:spacing w:after="160" w:line="259" w:lineRule="auto"/>
              <w:ind w:left="0" w:firstLine="0"/>
            </w:pPr>
          </w:p>
        </w:tc>
      </w:tr>
      <w:tr w:rsidR="00C24AD2" w14:paraId="74D903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D6B6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C5DC846" w14:textId="77777777" w:rsidR="00C24AD2" w:rsidRDefault="00C24AD2">
            <w:pPr>
              <w:spacing w:after="160" w:line="259" w:lineRule="auto"/>
              <w:ind w:left="0" w:firstLine="0"/>
            </w:pPr>
          </w:p>
        </w:tc>
      </w:tr>
      <w:tr w:rsidR="00C24AD2" w14:paraId="79D00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6104C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9004125" w14:textId="77777777" w:rsidR="00C24AD2" w:rsidRDefault="00000000">
            <w:pPr>
              <w:spacing w:after="0" w:line="259" w:lineRule="auto"/>
              <w:ind w:left="0" w:firstLine="0"/>
            </w:pPr>
            <w:r>
              <w:rPr>
                <w:b w:val="0"/>
                <w:sz w:val="21"/>
              </w:rPr>
              <w:t>CHICAGO</w:t>
            </w:r>
          </w:p>
        </w:tc>
      </w:tr>
      <w:tr w:rsidR="00C24AD2" w14:paraId="75A86E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EE6F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12F10E8" w14:textId="77777777" w:rsidR="00C24AD2" w:rsidRDefault="00000000">
            <w:pPr>
              <w:spacing w:after="0" w:line="259" w:lineRule="auto"/>
              <w:ind w:left="0" w:firstLine="0"/>
            </w:pPr>
            <w:r>
              <w:rPr>
                <w:b w:val="0"/>
                <w:sz w:val="21"/>
              </w:rPr>
              <w:t>IL</w:t>
            </w:r>
          </w:p>
        </w:tc>
      </w:tr>
      <w:tr w:rsidR="00C24AD2" w14:paraId="735BCA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84CC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2C7502E" w14:textId="77777777" w:rsidR="00C24AD2" w:rsidRDefault="00000000">
            <w:pPr>
              <w:spacing w:after="0" w:line="259" w:lineRule="auto"/>
              <w:ind w:left="0" w:firstLine="0"/>
            </w:pPr>
            <w:r>
              <w:rPr>
                <w:b w:val="0"/>
                <w:sz w:val="21"/>
              </w:rPr>
              <w:t>60611</w:t>
            </w:r>
          </w:p>
        </w:tc>
      </w:tr>
      <w:tr w:rsidR="00C24AD2" w14:paraId="6E9270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6BF04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EED3EE2" w14:textId="77777777" w:rsidR="00C24AD2" w:rsidRDefault="00C24AD2">
            <w:pPr>
              <w:spacing w:after="160" w:line="259" w:lineRule="auto"/>
              <w:ind w:left="0" w:firstLine="0"/>
            </w:pPr>
          </w:p>
        </w:tc>
      </w:tr>
      <w:tr w:rsidR="00C24AD2" w14:paraId="51E2B2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F920A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A672427" w14:textId="77777777" w:rsidR="00C24AD2" w:rsidRDefault="00000000">
            <w:pPr>
              <w:spacing w:after="0" w:line="259" w:lineRule="auto"/>
              <w:ind w:left="0" w:firstLine="0"/>
            </w:pPr>
            <w:r>
              <w:rPr>
                <w:b w:val="0"/>
                <w:sz w:val="21"/>
              </w:rPr>
              <w:t>Support the activities of the program</w:t>
            </w:r>
          </w:p>
        </w:tc>
      </w:tr>
      <w:tr w:rsidR="00C24AD2" w14:paraId="4795E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4E52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380147" w14:textId="77777777" w:rsidR="00C24AD2" w:rsidRDefault="00000000">
            <w:pPr>
              <w:spacing w:after="0" w:line="259" w:lineRule="auto"/>
              <w:ind w:left="0" w:firstLine="0"/>
            </w:pPr>
            <w:r>
              <w:rPr>
                <w:b w:val="0"/>
                <w:sz w:val="21"/>
              </w:rPr>
              <w:t>CHICAGO PARKS FOUNDATION</w:t>
            </w:r>
          </w:p>
        </w:tc>
      </w:tr>
      <w:tr w:rsidR="00C24AD2" w14:paraId="21739B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EB6AB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16A98C4" w14:textId="77777777" w:rsidR="00C24AD2" w:rsidRDefault="00000000">
            <w:pPr>
              <w:spacing w:after="0" w:line="259" w:lineRule="auto"/>
              <w:ind w:left="0" w:firstLine="0"/>
            </w:pPr>
            <w:r>
              <w:rPr>
                <w:b w:val="0"/>
                <w:sz w:val="21"/>
              </w:rPr>
              <w:t>10/1/2022</w:t>
            </w:r>
          </w:p>
        </w:tc>
      </w:tr>
      <w:tr w:rsidR="00C24AD2" w14:paraId="326E4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81B1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CA3C94B" w14:textId="77777777" w:rsidR="00C24AD2" w:rsidRDefault="00000000">
            <w:pPr>
              <w:spacing w:after="0" w:line="259" w:lineRule="auto"/>
              <w:ind w:left="0" w:firstLine="0"/>
            </w:pPr>
            <w:r>
              <w:rPr>
                <w:b w:val="0"/>
                <w:sz w:val="21"/>
              </w:rPr>
              <w:t>1/31/2023</w:t>
            </w:r>
          </w:p>
        </w:tc>
      </w:tr>
      <w:tr w:rsidR="00C24AD2" w14:paraId="3A0E8419"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4C6DB6B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80745D3" w14:textId="77777777" w:rsidR="00C24AD2" w:rsidRDefault="00000000">
            <w:pPr>
              <w:spacing w:after="0" w:line="259" w:lineRule="auto"/>
              <w:ind w:left="0" w:firstLine="0"/>
            </w:pPr>
            <w:r>
              <w:rPr>
                <w:b w:val="0"/>
                <w:sz w:val="21"/>
              </w:rPr>
              <w:t>"This intervention will provide services to meet the needs of young people with violence involvement both victims and perpetrators who are underserved by existing City programs. The intervention includes cohort-based, trauma-informed, gender responsive and culturally competent mentoring component and an employment and training component. "</w:t>
            </w:r>
          </w:p>
        </w:tc>
      </w:tr>
    </w:tbl>
    <w:p w14:paraId="59EE81C1" w14:textId="77777777" w:rsidR="00C24AD2" w:rsidRDefault="00000000">
      <w:pPr>
        <w:ind w:left="-5"/>
      </w:pPr>
      <w:r>
        <w:t>Subward No: 227849-235531</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4107AD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4BEA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43CC77" w14:textId="77777777" w:rsidR="00C24AD2" w:rsidRDefault="00000000">
            <w:pPr>
              <w:spacing w:after="0" w:line="259" w:lineRule="auto"/>
              <w:ind w:left="0" w:firstLine="0"/>
            </w:pPr>
            <w:r>
              <w:rPr>
                <w:b w:val="0"/>
                <w:sz w:val="21"/>
              </w:rPr>
              <w:t>Contract: Purchase Order</w:t>
            </w:r>
          </w:p>
        </w:tc>
      </w:tr>
      <w:tr w:rsidR="00C24AD2" w14:paraId="6A26B4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AF563"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F94CA6E" w14:textId="77777777" w:rsidR="00C24AD2" w:rsidRDefault="00000000">
            <w:pPr>
              <w:spacing w:after="0" w:line="259" w:lineRule="auto"/>
              <w:ind w:left="0" w:firstLine="0"/>
            </w:pPr>
            <w:r>
              <w:rPr>
                <w:b w:val="0"/>
                <w:sz w:val="21"/>
              </w:rPr>
              <w:t>$250,297.00</w:t>
            </w:r>
          </w:p>
        </w:tc>
      </w:tr>
      <w:tr w:rsidR="00C24AD2" w14:paraId="277B4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EEB3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F2C4F9" w14:textId="77777777" w:rsidR="00C24AD2" w:rsidRDefault="00000000">
            <w:pPr>
              <w:spacing w:after="0" w:line="259" w:lineRule="auto"/>
              <w:ind w:left="0" w:firstLine="0"/>
            </w:pPr>
            <w:r>
              <w:rPr>
                <w:b w:val="0"/>
                <w:sz w:val="21"/>
              </w:rPr>
              <w:t>5/1/2023</w:t>
            </w:r>
          </w:p>
        </w:tc>
      </w:tr>
      <w:tr w:rsidR="00C24AD2" w14:paraId="3FA344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C4DB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BE6130" w14:textId="77777777" w:rsidR="00C24AD2" w:rsidRDefault="00000000">
            <w:pPr>
              <w:spacing w:after="0" w:line="259" w:lineRule="auto"/>
              <w:ind w:left="0" w:firstLine="0"/>
            </w:pPr>
            <w:r>
              <w:rPr>
                <w:b w:val="0"/>
                <w:sz w:val="21"/>
              </w:rPr>
              <w:t>2739 W. DIVISION ST</w:t>
            </w:r>
          </w:p>
        </w:tc>
      </w:tr>
      <w:tr w:rsidR="00C24AD2" w14:paraId="4F5C41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4C4D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BB023DB" w14:textId="77777777" w:rsidR="00C24AD2" w:rsidRDefault="00C24AD2">
            <w:pPr>
              <w:spacing w:after="160" w:line="259" w:lineRule="auto"/>
              <w:ind w:left="0" w:firstLine="0"/>
            </w:pPr>
          </w:p>
        </w:tc>
      </w:tr>
      <w:tr w:rsidR="00C24AD2" w14:paraId="46C2F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6EDA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9171D12" w14:textId="77777777" w:rsidR="00C24AD2" w:rsidRDefault="00C24AD2">
            <w:pPr>
              <w:spacing w:after="160" w:line="259" w:lineRule="auto"/>
              <w:ind w:left="0" w:firstLine="0"/>
            </w:pPr>
          </w:p>
        </w:tc>
      </w:tr>
      <w:tr w:rsidR="00C24AD2" w14:paraId="571F40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5839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5B6F69B" w14:textId="77777777" w:rsidR="00C24AD2" w:rsidRDefault="00000000">
            <w:pPr>
              <w:spacing w:after="0" w:line="259" w:lineRule="auto"/>
              <w:ind w:left="0" w:firstLine="0"/>
            </w:pPr>
            <w:r>
              <w:rPr>
                <w:b w:val="0"/>
                <w:sz w:val="21"/>
              </w:rPr>
              <w:t>CHICAGO</w:t>
            </w:r>
          </w:p>
        </w:tc>
      </w:tr>
      <w:tr w:rsidR="00C24AD2" w14:paraId="63C17F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0839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F5BF86" w14:textId="77777777" w:rsidR="00C24AD2" w:rsidRDefault="00000000">
            <w:pPr>
              <w:spacing w:after="0" w:line="259" w:lineRule="auto"/>
              <w:ind w:left="0" w:firstLine="0"/>
            </w:pPr>
            <w:r>
              <w:rPr>
                <w:b w:val="0"/>
                <w:sz w:val="21"/>
              </w:rPr>
              <w:t>IL</w:t>
            </w:r>
          </w:p>
        </w:tc>
      </w:tr>
      <w:tr w:rsidR="00C24AD2" w14:paraId="1C6627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D7DF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F167A7E" w14:textId="77777777" w:rsidR="00C24AD2" w:rsidRDefault="00000000">
            <w:pPr>
              <w:spacing w:after="0" w:line="259" w:lineRule="auto"/>
              <w:ind w:left="0" w:firstLine="0"/>
            </w:pPr>
            <w:r>
              <w:rPr>
                <w:b w:val="0"/>
                <w:sz w:val="21"/>
              </w:rPr>
              <w:t>60622</w:t>
            </w:r>
          </w:p>
        </w:tc>
      </w:tr>
      <w:tr w:rsidR="00C24AD2" w14:paraId="02D616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665D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ACA8D7" w14:textId="77777777" w:rsidR="00C24AD2" w:rsidRDefault="00C24AD2">
            <w:pPr>
              <w:spacing w:after="160" w:line="259" w:lineRule="auto"/>
              <w:ind w:left="0" w:firstLine="0"/>
            </w:pPr>
          </w:p>
        </w:tc>
      </w:tr>
      <w:tr w:rsidR="00C24AD2" w14:paraId="4B607B01" w14:textId="77777777">
        <w:trPr>
          <w:trHeight w:val="182"/>
        </w:trPr>
        <w:tc>
          <w:tcPr>
            <w:tcW w:w="5280" w:type="dxa"/>
            <w:tcBorders>
              <w:top w:val="single" w:sz="6" w:space="0" w:color="000000"/>
              <w:left w:val="single" w:sz="6" w:space="0" w:color="000000"/>
              <w:bottom w:val="nil"/>
              <w:right w:val="single" w:sz="6" w:space="0" w:color="000000"/>
            </w:tcBorders>
          </w:tcPr>
          <w:p w14:paraId="6A29F08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5FD8EE9" w14:textId="77777777" w:rsidR="00C24AD2" w:rsidRDefault="00C24AD2">
            <w:pPr>
              <w:spacing w:after="160" w:line="259" w:lineRule="auto"/>
              <w:ind w:left="0" w:firstLine="0"/>
            </w:pPr>
          </w:p>
        </w:tc>
      </w:tr>
      <w:tr w:rsidR="00C24AD2" w14:paraId="1153D807" w14:textId="77777777">
        <w:trPr>
          <w:trHeight w:val="302"/>
        </w:trPr>
        <w:tc>
          <w:tcPr>
            <w:tcW w:w="5280" w:type="dxa"/>
            <w:tcBorders>
              <w:top w:val="nil"/>
              <w:left w:val="single" w:sz="6" w:space="0" w:color="000000"/>
              <w:bottom w:val="single" w:sz="6" w:space="0" w:color="000000"/>
              <w:right w:val="single" w:sz="6" w:space="0" w:color="000000"/>
            </w:tcBorders>
          </w:tcPr>
          <w:p w14:paraId="4F5BA097"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092CA8C9" w14:textId="77777777" w:rsidR="00C24AD2" w:rsidRDefault="00000000">
            <w:pPr>
              <w:spacing w:after="0" w:line="259" w:lineRule="auto"/>
              <w:ind w:left="0" w:firstLine="0"/>
            </w:pPr>
            <w:r>
              <w:rPr>
                <w:b w:val="0"/>
                <w:sz w:val="21"/>
              </w:rPr>
              <w:t>Support the activities of the program</w:t>
            </w:r>
          </w:p>
        </w:tc>
      </w:tr>
      <w:tr w:rsidR="00C24AD2" w14:paraId="4D5A6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3301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1A83733" w14:textId="77777777" w:rsidR="00C24AD2" w:rsidRDefault="00000000">
            <w:pPr>
              <w:spacing w:after="0" w:line="259" w:lineRule="auto"/>
              <w:ind w:left="0" w:firstLine="0"/>
            </w:pPr>
            <w:r>
              <w:rPr>
                <w:b w:val="0"/>
                <w:sz w:val="21"/>
              </w:rPr>
              <w:t>THE PUERTO RICAN CULTURAL CENTER</w:t>
            </w:r>
          </w:p>
        </w:tc>
      </w:tr>
      <w:tr w:rsidR="00C24AD2" w14:paraId="58D8C9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7063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895E0AA" w14:textId="77777777" w:rsidR="00C24AD2" w:rsidRDefault="00000000">
            <w:pPr>
              <w:spacing w:after="0" w:line="259" w:lineRule="auto"/>
              <w:ind w:left="0" w:firstLine="0"/>
            </w:pPr>
            <w:r>
              <w:rPr>
                <w:b w:val="0"/>
                <w:sz w:val="21"/>
              </w:rPr>
              <w:t>5/1/2023</w:t>
            </w:r>
          </w:p>
        </w:tc>
      </w:tr>
      <w:tr w:rsidR="00C24AD2" w14:paraId="582B1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B9005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74FB6F8" w14:textId="77777777" w:rsidR="00C24AD2" w:rsidRDefault="00000000">
            <w:pPr>
              <w:spacing w:after="0" w:line="259" w:lineRule="auto"/>
              <w:ind w:left="0" w:firstLine="0"/>
            </w:pPr>
            <w:r>
              <w:rPr>
                <w:b w:val="0"/>
                <w:sz w:val="21"/>
              </w:rPr>
              <w:t>12/31/2024</w:t>
            </w:r>
          </w:p>
        </w:tc>
      </w:tr>
      <w:tr w:rsidR="00C24AD2" w14:paraId="0425C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7FCB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9E7293D" w14:textId="77777777" w:rsidR="00C24AD2" w:rsidRDefault="00000000">
            <w:pPr>
              <w:spacing w:after="0" w:line="259" w:lineRule="auto"/>
              <w:ind w:left="0" w:firstLine="0"/>
            </w:pPr>
            <w:r>
              <w:rPr>
                <w:b w:val="0"/>
                <w:sz w:val="21"/>
              </w:rPr>
              <w:t>social services work</w:t>
            </w:r>
          </w:p>
        </w:tc>
      </w:tr>
      <w:tr w:rsidR="00C24AD2" w14:paraId="5F9C0E77"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39940A6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F60D268"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4074E5AE"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00E3C54C" w14:textId="77777777" w:rsidR="00C24AD2" w:rsidRDefault="00000000">
      <w:pPr>
        <w:ind w:left="-5"/>
      </w:pPr>
      <w:r>
        <w:t>Subward No: 214764-235499</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C5121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4B4D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69CFAE" w14:textId="77777777" w:rsidR="00C24AD2" w:rsidRDefault="00000000">
            <w:pPr>
              <w:spacing w:after="0" w:line="259" w:lineRule="auto"/>
              <w:ind w:left="0" w:firstLine="0"/>
            </w:pPr>
            <w:r>
              <w:rPr>
                <w:b w:val="0"/>
                <w:sz w:val="21"/>
              </w:rPr>
              <w:t>Contract: Purchase Order</w:t>
            </w:r>
          </w:p>
        </w:tc>
      </w:tr>
      <w:tr w:rsidR="00C24AD2" w14:paraId="76641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CC2B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76B0A9" w14:textId="77777777" w:rsidR="00C24AD2" w:rsidRDefault="00000000">
            <w:pPr>
              <w:spacing w:after="0" w:line="259" w:lineRule="auto"/>
              <w:ind w:left="0" w:firstLine="0"/>
            </w:pPr>
            <w:r>
              <w:rPr>
                <w:b w:val="0"/>
                <w:sz w:val="21"/>
              </w:rPr>
              <w:t>$173,391.00</w:t>
            </w:r>
          </w:p>
        </w:tc>
      </w:tr>
      <w:tr w:rsidR="00C24AD2" w14:paraId="1C987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FA41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0792D2" w14:textId="77777777" w:rsidR="00C24AD2" w:rsidRDefault="00000000">
            <w:pPr>
              <w:spacing w:after="0" w:line="259" w:lineRule="auto"/>
              <w:ind w:left="0" w:firstLine="0"/>
            </w:pPr>
            <w:r>
              <w:rPr>
                <w:b w:val="0"/>
                <w:sz w:val="21"/>
              </w:rPr>
              <w:t>3/1/2023</w:t>
            </w:r>
          </w:p>
        </w:tc>
      </w:tr>
      <w:tr w:rsidR="00C24AD2" w14:paraId="3FCDCF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A796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2A0D9BC" w14:textId="77777777" w:rsidR="00C24AD2" w:rsidRDefault="00000000">
            <w:pPr>
              <w:spacing w:after="0" w:line="259" w:lineRule="auto"/>
              <w:ind w:left="0" w:firstLine="0"/>
            </w:pPr>
            <w:r>
              <w:rPr>
                <w:b w:val="0"/>
                <w:sz w:val="21"/>
              </w:rPr>
              <w:t>3942 W. NORTH AVE</w:t>
            </w:r>
          </w:p>
        </w:tc>
      </w:tr>
      <w:tr w:rsidR="00C24AD2" w14:paraId="21255B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673D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7E617A2" w14:textId="77777777" w:rsidR="00C24AD2" w:rsidRDefault="00C24AD2">
            <w:pPr>
              <w:spacing w:after="160" w:line="259" w:lineRule="auto"/>
              <w:ind w:left="0" w:firstLine="0"/>
            </w:pPr>
          </w:p>
        </w:tc>
      </w:tr>
      <w:tr w:rsidR="00C24AD2" w14:paraId="6F5A46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A5EF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8A3D31" w14:textId="77777777" w:rsidR="00C24AD2" w:rsidRDefault="00C24AD2">
            <w:pPr>
              <w:spacing w:after="160" w:line="259" w:lineRule="auto"/>
              <w:ind w:left="0" w:firstLine="0"/>
            </w:pPr>
          </w:p>
        </w:tc>
      </w:tr>
      <w:tr w:rsidR="00C24AD2" w14:paraId="7DD7E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63A6C"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23C4962" w14:textId="77777777" w:rsidR="00C24AD2" w:rsidRDefault="00000000">
            <w:pPr>
              <w:spacing w:after="0" w:line="259" w:lineRule="auto"/>
              <w:ind w:left="0" w:firstLine="0"/>
            </w:pPr>
            <w:r>
              <w:rPr>
                <w:b w:val="0"/>
                <w:sz w:val="21"/>
              </w:rPr>
              <w:t>Chicago</w:t>
            </w:r>
          </w:p>
        </w:tc>
      </w:tr>
      <w:tr w:rsidR="00C24AD2" w14:paraId="79BF48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E561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FA9A22D" w14:textId="77777777" w:rsidR="00C24AD2" w:rsidRDefault="00000000">
            <w:pPr>
              <w:spacing w:after="0" w:line="259" w:lineRule="auto"/>
              <w:ind w:left="0" w:firstLine="0"/>
            </w:pPr>
            <w:r>
              <w:rPr>
                <w:b w:val="0"/>
                <w:sz w:val="21"/>
              </w:rPr>
              <w:t>IL</w:t>
            </w:r>
          </w:p>
        </w:tc>
      </w:tr>
      <w:tr w:rsidR="00C24AD2" w14:paraId="78A85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B552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70E3F89" w14:textId="77777777" w:rsidR="00C24AD2" w:rsidRDefault="00000000">
            <w:pPr>
              <w:spacing w:after="0" w:line="259" w:lineRule="auto"/>
              <w:ind w:left="0" w:firstLine="0"/>
            </w:pPr>
            <w:r>
              <w:rPr>
                <w:b w:val="0"/>
                <w:sz w:val="21"/>
              </w:rPr>
              <w:t>60647</w:t>
            </w:r>
          </w:p>
        </w:tc>
      </w:tr>
      <w:tr w:rsidR="00C24AD2" w14:paraId="69B9D0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E3A93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4E0A8D4" w14:textId="77777777" w:rsidR="00C24AD2" w:rsidRDefault="00C24AD2">
            <w:pPr>
              <w:spacing w:after="160" w:line="259" w:lineRule="auto"/>
              <w:ind w:left="0" w:firstLine="0"/>
            </w:pPr>
          </w:p>
        </w:tc>
      </w:tr>
      <w:tr w:rsidR="00C24AD2" w14:paraId="467CEF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5A9E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5047156" w14:textId="77777777" w:rsidR="00C24AD2" w:rsidRDefault="00000000">
            <w:pPr>
              <w:spacing w:after="0" w:line="259" w:lineRule="auto"/>
              <w:ind w:left="0" w:firstLine="0"/>
            </w:pPr>
            <w:r>
              <w:rPr>
                <w:b w:val="0"/>
                <w:sz w:val="21"/>
              </w:rPr>
              <w:t>Support the activities of the program</w:t>
            </w:r>
          </w:p>
        </w:tc>
      </w:tr>
      <w:tr w:rsidR="00C24AD2" w14:paraId="25B84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4587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C23D59" w14:textId="77777777" w:rsidR="00C24AD2" w:rsidRDefault="00000000">
            <w:pPr>
              <w:spacing w:after="0" w:line="259" w:lineRule="auto"/>
              <w:ind w:left="0" w:firstLine="0"/>
            </w:pPr>
            <w:r>
              <w:rPr>
                <w:b w:val="0"/>
                <w:sz w:val="21"/>
              </w:rPr>
              <w:t>RINCON FAMILY SERVICES</w:t>
            </w:r>
          </w:p>
        </w:tc>
      </w:tr>
      <w:tr w:rsidR="00C24AD2" w14:paraId="4E33E4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6604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1B880D8" w14:textId="77777777" w:rsidR="00C24AD2" w:rsidRDefault="00000000">
            <w:pPr>
              <w:spacing w:after="0" w:line="259" w:lineRule="auto"/>
              <w:ind w:left="0" w:firstLine="0"/>
            </w:pPr>
            <w:r>
              <w:rPr>
                <w:b w:val="0"/>
                <w:sz w:val="21"/>
              </w:rPr>
              <w:t>3/1/2023</w:t>
            </w:r>
          </w:p>
        </w:tc>
      </w:tr>
      <w:tr w:rsidR="00C24AD2" w14:paraId="061055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B13A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8EDF10" w14:textId="77777777" w:rsidR="00C24AD2" w:rsidRDefault="00000000">
            <w:pPr>
              <w:spacing w:after="0" w:line="259" w:lineRule="auto"/>
              <w:ind w:left="0" w:firstLine="0"/>
            </w:pPr>
            <w:r>
              <w:rPr>
                <w:b w:val="0"/>
                <w:sz w:val="21"/>
              </w:rPr>
              <w:t>12/31/2024</w:t>
            </w:r>
          </w:p>
        </w:tc>
      </w:tr>
      <w:tr w:rsidR="00C24AD2" w14:paraId="24BC53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8720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82A95A9" w14:textId="77777777" w:rsidR="00C24AD2" w:rsidRDefault="00000000">
            <w:pPr>
              <w:spacing w:after="0" w:line="259" w:lineRule="auto"/>
              <w:ind w:left="0" w:firstLine="0"/>
            </w:pPr>
            <w:r>
              <w:rPr>
                <w:b w:val="0"/>
                <w:sz w:val="21"/>
              </w:rPr>
              <w:t>social services work</w:t>
            </w:r>
          </w:p>
        </w:tc>
      </w:tr>
      <w:tr w:rsidR="00C24AD2" w14:paraId="3DA60CE2" w14:textId="77777777">
        <w:trPr>
          <w:trHeight w:val="3186"/>
        </w:trPr>
        <w:tc>
          <w:tcPr>
            <w:tcW w:w="5280" w:type="dxa"/>
            <w:tcBorders>
              <w:top w:val="single" w:sz="6" w:space="0" w:color="000000"/>
              <w:left w:val="single" w:sz="6" w:space="0" w:color="000000"/>
              <w:bottom w:val="single" w:sz="5" w:space="0" w:color="000000"/>
              <w:right w:val="single" w:sz="6" w:space="0" w:color="000000"/>
            </w:tcBorders>
            <w:vAlign w:val="center"/>
          </w:tcPr>
          <w:p w14:paraId="67DE3C4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5" w:space="0" w:color="000000"/>
              <w:right w:val="single" w:sz="6" w:space="0" w:color="000000"/>
            </w:tcBorders>
          </w:tcPr>
          <w:p w14:paraId="53BBA438"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6097E12B"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264900E9"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204AF850" wp14:editId="7724CCE2">
                <wp:simplePos x="0" y="0"/>
                <wp:positionH relativeFrom="page">
                  <wp:posOffset>528701</wp:posOffset>
                </wp:positionH>
                <wp:positionV relativeFrom="page">
                  <wp:posOffset>457200</wp:posOffset>
                </wp:positionV>
                <wp:extent cx="6715125" cy="508"/>
                <wp:effectExtent l="0" t="0" r="0" b="0"/>
                <wp:wrapTopAndBottom/>
                <wp:docPr id="1343004" name="Group 1343004"/>
                <wp:cNvGraphicFramePr/>
                <a:graphic xmlns:a="http://schemas.openxmlformats.org/drawingml/2006/main">
                  <a:graphicData uri="http://schemas.microsoft.com/office/word/2010/wordprocessingGroup">
                    <wpg:wgp>
                      <wpg:cNvGrpSpPr/>
                      <wpg:grpSpPr>
                        <a:xfrm>
                          <a:off x="0" y="0"/>
                          <a:ext cx="6715125" cy="508"/>
                          <a:chOff x="0" y="0"/>
                          <a:chExt cx="6715125" cy="508"/>
                        </a:xfrm>
                      </wpg:grpSpPr>
                      <wps:wsp>
                        <wps:cNvPr id="1731775" name="Shape 1731775"/>
                        <wps:cNvSpPr/>
                        <wps:spPr>
                          <a:xfrm>
                            <a:off x="0" y="0"/>
                            <a:ext cx="3362325" cy="9144"/>
                          </a:xfrm>
                          <a:custGeom>
                            <a:avLst/>
                            <a:gdLst/>
                            <a:ahLst/>
                            <a:cxnLst/>
                            <a:rect l="0" t="0" r="0" b="0"/>
                            <a:pathLst>
                              <a:path w="3362325" h="9144">
                                <a:moveTo>
                                  <a:pt x="0" y="0"/>
                                </a:moveTo>
                                <a:lnTo>
                                  <a:pt x="3362325" y="0"/>
                                </a:lnTo>
                                <a:lnTo>
                                  <a:pt x="3362325"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76" name="Shape 1731776"/>
                        <wps:cNvSpPr/>
                        <wps:spPr>
                          <a:xfrm>
                            <a:off x="0" y="0"/>
                            <a:ext cx="9525" cy="9144"/>
                          </a:xfrm>
                          <a:custGeom>
                            <a:avLst/>
                            <a:gdLst/>
                            <a:ahLst/>
                            <a:cxnLst/>
                            <a:rect l="0" t="0" r="0" b="0"/>
                            <a:pathLst>
                              <a:path w="9525" h="9144">
                                <a:moveTo>
                                  <a:pt x="0" y="0"/>
                                </a:moveTo>
                                <a:lnTo>
                                  <a:pt x="9525" y="0"/>
                                </a:lnTo>
                                <a:lnTo>
                                  <a:pt x="9525"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77" name="Shape 1731777"/>
                        <wps:cNvSpPr/>
                        <wps:spPr>
                          <a:xfrm>
                            <a:off x="3352800" y="0"/>
                            <a:ext cx="3362325" cy="9144"/>
                          </a:xfrm>
                          <a:custGeom>
                            <a:avLst/>
                            <a:gdLst/>
                            <a:ahLst/>
                            <a:cxnLst/>
                            <a:rect l="0" t="0" r="0" b="0"/>
                            <a:pathLst>
                              <a:path w="3362325" h="9144">
                                <a:moveTo>
                                  <a:pt x="0" y="0"/>
                                </a:moveTo>
                                <a:lnTo>
                                  <a:pt x="3362325" y="0"/>
                                </a:lnTo>
                                <a:lnTo>
                                  <a:pt x="3362325"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78" name="Shape 1731778"/>
                        <wps:cNvSpPr/>
                        <wps:spPr>
                          <a:xfrm>
                            <a:off x="3352800" y="0"/>
                            <a:ext cx="9525" cy="9144"/>
                          </a:xfrm>
                          <a:custGeom>
                            <a:avLst/>
                            <a:gdLst/>
                            <a:ahLst/>
                            <a:cxnLst/>
                            <a:rect l="0" t="0" r="0" b="0"/>
                            <a:pathLst>
                              <a:path w="9525" h="9144">
                                <a:moveTo>
                                  <a:pt x="0" y="0"/>
                                </a:moveTo>
                                <a:lnTo>
                                  <a:pt x="9525" y="0"/>
                                </a:lnTo>
                                <a:lnTo>
                                  <a:pt x="9525"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004" style="width:528.75pt;height:0.039978pt;position:absolute;mso-position-horizontal-relative:page;mso-position-horizontal:absolute;margin-left:41.63pt;mso-position-vertical-relative:page;margin-top:36pt;" coordsize="67151,5">
                <v:shape id="Shape 1731779" style="position:absolute;width:33623;height:91;left:0;top:0;" coordsize="3362325,9144" path="m0,0l3362325,0l3362325,9144l0,9144l0,0">
                  <v:stroke weight="0pt" endcap="square" joinstyle="miter" miterlimit="10" on="false" color="#000000" opacity="0"/>
                  <v:fill on="true" color="#000000"/>
                </v:shape>
                <v:shape id="Shape 1731780" style="position:absolute;width:95;height:91;left:0;top:0;" coordsize="9525,9144" path="m0,0l9525,0l9525,9144l0,9144l0,0">
                  <v:stroke weight="0pt" endcap="square" joinstyle="miter" miterlimit="10" on="false" color="#000000" opacity="0"/>
                  <v:fill on="true" color="#000000"/>
                </v:shape>
                <v:shape id="Shape 1731781" style="position:absolute;width:33623;height:91;left:33528;top:0;" coordsize="3362325,9144" path="m0,0l3362325,0l3362325,9144l0,9144l0,0">
                  <v:stroke weight="0pt" endcap="square" joinstyle="miter" miterlimit="10" on="false" color="#000000" opacity="0"/>
                  <v:fill on="true" color="#000000"/>
                </v:shape>
                <v:shape id="Shape 1731782" style="position:absolute;width:95;height:91;left:33528;top:0;" coordsize="9525,9144" path="m0,0l9525,0l9525,9144l0,9144l0,0">
                  <v:stroke weight="0pt" endcap="square" joinstyle="miter" miterlimit="10" on="false" color="#000000" opacity="0"/>
                  <v:fill on="true" color="#000000"/>
                </v:shape>
                <w10:wrap type="topAndBottom"/>
              </v:group>
            </w:pict>
          </mc:Fallback>
        </mc:AlternateContent>
      </w:r>
      <w:r>
        <w:t>Subward No: 214763-235501</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31A53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4B71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4E011DF" w14:textId="77777777" w:rsidR="00C24AD2" w:rsidRDefault="00000000">
            <w:pPr>
              <w:spacing w:after="0" w:line="259" w:lineRule="auto"/>
              <w:ind w:left="0" w:firstLine="0"/>
            </w:pPr>
            <w:r>
              <w:rPr>
                <w:b w:val="0"/>
                <w:sz w:val="21"/>
              </w:rPr>
              <w:t>Contract: Purchase Order</w:t>
            </w:r>
          </w:p>
        </w:tc>
      </w:tr>
      <w:tr w:rsidR="00C24AD2" w14:paraId="12C823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DDDB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30004E1" w14:textId="77777777" w:rsidR="00C24AD2" w:rsidRDefault="00000000">
            <w:pPr>
              <w:spacing w:after="0" w:line="259" w:lineRule="auto"/>
              <w:ind w:left="0" w:firstLine="0"/>
            </w:pPr>
            <w:r>
              <w:rPr>
                <w:b w:val="0"/>
                <w:sz w:val="21"/>
              </w:rPr>
              <w:t>$173,391.00</w:t>
            </w:r>
          </w:p>
        </w:tc>
      </w:tr>
      <w:tr w:rsidR="00C24AD2" w14:paraId="28AA48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89CB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C70A658" w14:textId="77777777" w:rsidR="00C24AD2" w:rsidRDefault="00000000">
            <w:pPr>
              <w:spacing w:after="0" w:line="259" w:lineRule="auto"/>
              <w:ind w:left="0" w:firstLine="0"/>
            </w:pPr>
            <w:r>
              <w:rPr>
                <w:b w:val="0"/>
                <w:sz w:val="21"/>
              </w:rPr>
              <w:t>3/1/2023</w:t>
            </w:r>
          </w:p>
        </w:tc>
      </w:tr>
      <w:tr w:rsidR="00C24AD2" w14:paraId="2C3411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FEC2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3025999" w14:textId="77777777" w:rsidR="00C24AD2" w:rsidRDefault="00000000">
            <w:pPr>
              <w:spacing w:after="0" w:line="259" w:lineRule="auto"/>
              <w:ind w:left="0" w:firstLine="0"/>
            </w:pPr>
            <w:r>
              <w:rPr>
                <w:b w:val="0"/>
                <w:sz w:val="21"/>
              </w:rPr>
              <w:t>4511 S. EVANS AVE</w:t>
            </w:r>
          </w:p>
        </w:tc>
      </w:tr>
      <w:tr w:rsidR="00C24AD2" w14:paraId="04E46C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F7FC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02635A2" w14:textId="77777777" w:rsidR="00C24AD2" w:rsidRDefault="00C24AD2">
            <w:pPr>
              <w:spacing w:after="160" w:line="259" w:lineRule="auto"/>
              <w:ind w:left="0" w:firstLine="0"/>
            </w:pPr>
          </w:p>
        </w:tc>
      </w:tr>
      <w:tr w:rsidR="00C24AD2" w14:paraId="7647F8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422F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18F6CA7" w14:textId="77777777" w:rsidR="00C24AD2" w:rsidRDefault="00C24AD2">
            <w:pPr>
              <w:spacing w:after="160" w:line="259" w:lineRule="auto"/>
              <w:ind w:left="0" w:firstLine="0"/>
            </w:pPr>
          </w:p>
        </w:tc>
      </w:tr>
      <w:tr w:rsidR="00C24AD2" w14:paraId="58746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B377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35CC167" w14:textId="77777777" w:rsidR="00C24AD2" w:rsidRDefault="00000000">
            <w:pPr>
              <w:spacing w:after="0" w:line="259" w:lineRule="auto"/>
              <w:ind w:left="0" w:firstLine="0"/>
            </w:pPr>
            <w:r>
              <w:rPr>
                <w:b w:val="0"/>
                <w:sz w:val="21"/>
              </w:rPr>
              <w:t>CHICAGO</w:t>
            </w:r>
          </w:p>
        </w:tc>
      </w:tr>
      <w:tr w:rsidR="00C24AD2" w14:paraId="0117B5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0676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FFB91DD" w14:textId="77777777" w:rsidR="00C24AD2" w:rsidRDefault="00000000">
            <w:pPr>
              <w:spacing w:after="0" w:line="259" w:lineRule="auto"/>
              <w:ind w:left="0" w:firstLine="0"/>
            </w:pPr>
            <w:r>
              <w:rPr>
                <w:b w:val="0"/>
                <w:sz w:val="21"/>
              </w:rPr>
              <w:t>IL</w:t>
            </w:r>
          </w:p>
        </w:tc>
      </w:tr>
      <w:tr w:rsidR="00C24AD2" w14:paraId="2936EB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7F2E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B7D83D2" w14:textId="77777777" w:rsidR="00C24AD2" w:rsidRDefault="00000000">
            <w:pPr>
              <w:spacing w:after="0" w:line="259" w:lineRule="auto"/>
              <w:ind w:left="0" w:firstLine="0"/>
            </w:pPr>
            <w:r>
              <w:rPr>
                <w:b w:val="0"/>
                <w:sz w:val="21"/>
              </w:rPr>
              <w:t>60653</w:t>
            </w:r>
          </w:p>
        </w:tc>
      </w:tr>
      <w:tr w:rsidR="00C24AD2" w14:paraId="258095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D943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D2CA9F3" w14:textId="77777777" w:rsidR="00C24AD2" w:rsidRDefault="00C24AD2">
            <w:pPr>
              <w:spacing w:after="160" w:line="259" w:lineRule="auto"/>
              <w:ind w:left="0" w:firstLine="0"/>
            </w:pPr>
          </w:p>
        </w:tc>
      </w:tr>
      <w:tr w:rsidR="00C24AD2" w14:paraId="743EA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817F8"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72EC7482" w14:textId="77777777" w:rsidR="00C24AD2" w:rsidRDefault="00000000">
            <w:pPr>
              <w:spacing w:after="0" w:line="259" w:lineRule="auto"/>
              <w:ind w:left="0" w:firstLine="0"/>
            </w:pPr>
            <w:r>
              <w:rPr>
                <w:b w:val="0"/>
                <w:sz w:val="21"/>
              </w:rPr>
              <w:t>Support the activities of the program</w:t>
            </w:r>
          </w:p>
        </w:tc>
      </w:tr>
      <w:tr w:rsidR="00C24AD2" w14:paraId="3FD52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9AA0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7CD08BD" w14:textId="77777777" w:rsidR="00C24AD2" w:rsidRDefault="00000000">
            <w:pPr>
              <w:spacing w:after="0" w:line="259" w:lineRule="auto"/>
              <w:ind w:left="0" w:firstLine="0"/>
            </w:pPr>
            <w:r>
              <w:rPr>
                <w:b w:val="0"/>
                <w:sz w:val="21"/>
              </w:rPr>
              <w:t>PROJECT EXPLORATION</w:t>
            </w:r>
          </w:p>
        </w:tc>
      </w:tr>
      <w:tr w:rsidR="00C24AD2" w14:paraId="6F6319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B0B3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2D9FA46" w14:textId="77777777" w:rsidR="00C24AD2" w:rsidRDefault="00000000">
            <w:pPr>
              <w:spacing w:after="0" w:line="259" w:lineRule="auto"/>
              <w:ind w:left="0" w:firstLine="0"/>
            </w:pPr>
            <w:r>
              <w:rPr>
                <w:b w:val="0"/>
                <w:sz w:val="21"/>
              </w:rPr>
              <w:t>3/1/2023</w:t>
            </w:r>
          </w:p>
        </w:tc>
      </w:tr>
      <w:tr w:rsidR="00C24AD2" w14:paraId="796EE6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BE96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4C66072" w14:textId="77777777" w:rsidR="00C24AD2" w:rsidRDefault="00000000">
            <w:pPr>
              <w:spacing w:after="0" w:line="259" w:lineRule="auto"/>
              <w:ind w:left="0" w:firstLine="0"/>
            </w:pPr>
            <w:r>
              <w:rPr>
                <w:b w:val="0"/>
                <w:sz w:val="21"/>
              </w:rPr>
              <w:t>12/31/2024</w:t>
            </w:r>
          </w:p>
        </w:tc>
      </w:tr>
      <w:tr w:rsidR="00C24AD2" w14:paraId="278D5E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8FBA1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AE1E7FB" w14:textId="77777777" w:rsidR="00C24AD2" w:rsidRDefault="00000000">
            <w:pPr>
              <w:spacing w:after="0" w:line="259" w:lineRule="auto"/>
              <w:ind w:left="0" w:firstLine="0"/>
            </w:pPr>
            <w:r>
              <w:rPr>
                <w:b w:val="0"/>
                <w:sz w:val="21"/>
              </w:rPr>
              <w:t>social services work</w:t>
            </w:r>
          </w:p>
        </w:tc>
      </w:tr>
      <w:tr w:rsidR="00C24AD2" w14:paraId="03ED92CF"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757AB76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FDB2848"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15A55D00"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4C25BF74" w14:textId="77777777" w:rsidR="00C24AD2" w:rsidRDefault="00000000">
      <w:pPr>
        <w:ind w:left="-5"/>
      </w:pPr>
      <w:r>
        <w:t>Subward No: 227847-235550</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55C6B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E9E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735669" w14:textId="77777777" w:rsidR="00C24AD2" w:rsidRDefault="00000000">
            <w:pPr>
              <w:spacing w:after="0" w:line="259" w:lineRule="auto"/>
              <w:ind w:left="0" w:firstLine="0"/>
            </w:pPr>
            <w:r>
              <w:rPr>
                <w:b w:val="0"/>
                <w:sz w:val="21"/>
              </w:rPr>
              <w:t>Contract: Purchase Order</w:t>
            </w:r>
          </w:p>
        </w:tc>
      </w:tr>
      <w:tr w:rsidR="00C24AD2" w14:paraId="1D1454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97AC1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CB0FE30" w14:textId="77777777" w:rsidR="00C24AD2" w:rsidRDefault="00000000">
            <w:pPr>
              <w:spacing w:after="0" w:line="259" w:lineRule="auto"/>
              <w:ind w:left="0" w:firstLine="0"/>
            </w:pPr>
            <w:r>
              <w:rPr>
                <w:b w:val="0"/>
                <w:sz w:val="21"/>
              </w:rPr>
              <w:t>$250,297.00</w:t>
            </w:r>
          </w:p>
        </w:tc>
      </w:tr>
      <w:tr w:rsidR="00C24AD2" w14:paraId="2668C2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A7C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79691EB" w14:textId="77777777" w:rsidR="00C24AD2" w:rsidRDefault="00000000">
            <w:pPr>
              <w:spacing w:after="0" w:line="259" w:lineRule="auto"/>
              <w:ind w:left="0" w:firstLine="0"/>
            </w:pPr>
            <w:r>
              <w:rPr>
                <w:b w:val="0"/>
                <w:sz w:val="21"/>
              </w:rPr>
              <w:t>5/1/2023</w:t>
            </w:r>
          </w:p>
        </w:tc>
      </w:tr>
      <w:tr w:rsidR="00C24AD2" w14:paraId="7F37EE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2678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34A94B7" w14:textId="77777777" w:rsidR="00C24AD2" w:rsidRDefault="00000000">
            <w:pPr>
              <w:spacing w:after="0" w:line="259" w:lineRule="auto"/>
              <w:ind w:left="0" w:firstLine="0"/>
            </w:pPr>
            <w:r>
              <w:rPr>
                <w:b w:val="0"/>
                <w:sz w:val="21"/>
              </w:rPr>
              <w:t>4511 S. EVANS AVE</w:t>
            </w:r>
          </w:p>
        </w:tc>
      </w:tr>
      <w:tr w:rsidR="00C24AD2" w14:paraId="398764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1CCE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AF6375" w14:textId="77777777" w:rsidR="00C24AD2" w:rsidRDefault="00C24AD2">
            <w:pPr>
              <w:spacing w:after="160" w:line="259" w:lineRule="auto"/>
              <w:ind w:left="0" w:firstLine="0"/>
            </w:pPr>
          </w:p>
        </w:tc>
      </w:tr>
      <w:tr w:rsidR="00C24AD2" w14:paraId="692A08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D631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A402075" w14:textId="77777777" w:rsidR="00C24AD2" w:rsidRDefault="00C24AD2">
            <w:pPr>
              <w:spacing w:after="160" w:line="259" w:lineRule="auto"/>
              <w:ind w:left="0" w:firstLine="0"/>
            </w:pPr>
          </w:p>
        </w:tc>
      </w:tr>
      <w:tr w:rsidR="00C24AD2" w14:paraId="66979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5B04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B67C258" w14:textId="77777777" w:rsidR="00C24AD2" w:rsidRDefault="00000000">
            <w:pPr>
              <w:spacing w:after="0" w:line="259" w:lineRule="auto"/>
              <w:ind w:left="0" w:firstLine="0"/>
            </w:pPr>
            <w:r>
              <w:rPr>
                <w:b w:val="0"/>
                <w:sz w:val="21"/>
              </w:rPr>
              <w:t>CHICAGO</w:t>
            </w:r>
          </w:p>
        </w:tc>
      </w:tr>
      <w:tr w:rsidR="00C24AD2" w14:paraId="39AED0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BA90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5EFC03D" w14:textId="77777777" w:rsidR="00C24AD2" w:rsidRDefault="00000000">
            <w:pPr>
              <w:spacing w:after="0" w:line="259" w:lineRule="auto"/>
              <w:ind w:left="0" w:firstLine="0"/>
            </w:pPr>
            <w:r>
              <w:rPr>
                <w:b w:val="0"/>
                <w:sz w:val="21"/>
              </w:rPr>
              <w:t>IL</w:t>
            </w:r>
          </w:p>
        </w:tc>
      </w:tr>
      <w:tr w:rsidR="00C24AD2" w14:paraId="405C03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EF7D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BF77BFA" w14:textId="77777777" w:rsidR="00C24AD2" w:rsidRDefault="00000000">
            <w:pPr>
              <w:spacing w:after="0" w:line="259" w:lineRule="auto"/>
              <w:ind w:left="0" w:firstLine="0"/>
            </w:pPr>
            <w:r>
              <w:rPr>
                <w:b w:val="0"/>
                <w:sz w:val="21"/>
              </w:rPr>
              <w:t>60653</w:t>
            </w:r>
          </w:p>
        </w:tc>
      </w:tr>
      <w:tr w:rsidR="00C24AD2" w14:paraId="02A538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E787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1609E49" w14:textId="77777777" w:rsidR="00C24AD2" w:rsidRDefault="00C24AD2">
            <w:pPr>
              <w:spacing w:after="160" w:line="259" w:lineRule="auto"/>
              <w:ind w:left="0" w:firstLine="0"/>
            </w:pPr>
          </w:p>
        </w:tc>
      </w:tr>
      <w:tr w:rsidR="00C24AD2" w14:paraId="0B19EA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C1CB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F675AFA" w14:textId="77777777" w:rsidR="00C24AD2" w:rsidRDefault="00000000">
            <w:pPr>
              <w:spacing w:after="0" w:line="259" w:lineRule="auto"/>
              <w:ind w:left="0" w:firstLine="0"/>
            </w:pPr>
            <w:r>
              <w:rPr>
                <w:b w:val="0"/>
                <w:sz w:val="21"/>
              </w:rPr>
              <w:t>Support the activities of the program</w:t>
            </w:r>
          </w:p>
        </w:tc>
      </w:tr>
      <w:tr w:rsidR="00C24AD2" w14:paraId="678F009F" w14:textId="77777777">
        <w:trPr>
          <w:trHeight w:val="221"/>
        </w:trPr>
        <w:tc>
          <w:tcPr>
            <w:tcW w:w="5280" w:type="dxa"/>
            <w:tcBorders>
              <w:top w:val="single" w:sz="6" w:space="0" w:color="000000"/>
              <w:left w:val="single" w:sz="6" w:space="0" w:color="000000"/>
              <w:bottom w:val="nil"/>
              <w:right w:val="single" w:sz="6" w:space="0" w:color="000000"/>
            </w:tcBorders>
          </w:tcPr>
          <w:p w14:paraId="7C55A80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D1D4939" w14:textId="77777777" w:rsidR="00C24AD2" w:rsidRDefault="00C24AD2">
            <w:pPr>
              <w:spacing w:after="160" w:line="259" w:lineRule="auto"/>
              <w:ind w:left="0" w:firstLine="0"/>
            </w:pPr>
          </w:p>
        </w:tc>
      </w:tr>
      <w:tr w:rsidR="00C24AD2" w14:paraId="76E813AD" w14:textId="77777777">
        <w:trPr>
          <w:trHeight w:val="302"/>
        </w:trPr>
        <w:tc>
          <w:tcPr>
            <w:tcW w:w="5280" w:type="dxa"/>
            <w:tcBorders>
              <w:top w:val="nil"/>
              <w:left w:val="single" w:sz="6" w:space="0" w:color="000000"/>
              <w:bottom w:val="single" w:sz="6" w:space="0" w:color="000000"/>
              <w:right w:val="single" w:sz="6" w:space="0" w:color="000000"/>
            </w:tcBorders>
          </w:tcPr>
          <w:p w14:paraId="7417C9C5" w14:textId="77777777" w:rsidR="00C24AD2" w:rsidRDefault="00000000">
            <w:pPr>
              <w:spacing w:after="0" w:line="259" w:lineRule="auto"/>
              <w:ind w:left="0" w:firstLine="0"/>
            </w:pPr>
            <w:r>
              <w:rPr>
                <w:b w:val="0"/>
                <w:sz w:val="21"/>
              </w:rPr>
              <w:t>Subrecipient</w:t>
            </w:r>
          </w:p>
        </w:tc>
        <w:tc>
          <w:tcPr>
            <w:tcW w:w="5280" w:type="dxa"/>
            <w:tcBorders>
              <w:top w:val="nil"/>
              <w:left w:val="single" w:sz="6" w:space="0" w:color="000000"/>
              <w:bottom w:val="single" w:sz="6" w:space="0" w:color="000000"/>
              <w:right w:val="single" w:sz="6" w:space="0" w:color="000000"/>
            </w:tcBorders>
          </w:tcPr>
          <w:p w14:paraId="4FA48DFD" w14:textId="77777777" w:rsidR="00C24AD2" w:rsidRDefault="00000000">
            <w:pPr>
              <w:spacing w:after="0" w:line="259" w:lineRule="auto"/>
              <w:ind w:left="0" w:firstLine="0"/>
            </w:pPr>
            <w:r>
              <w:rPr>
                <w:b w:val="0"/>
                <w:sz w:val="21"/>
              </w:rPr>
              <w:t>PROJECT EXPLORATION</w:t>
            </w:r>
          </w:p>
        </w:tc>
      </w:tr>
      <w:tr w:rsidR="00C24AD2" w14:paraId="29A309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7BBD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FE522B" w14:textId="77777777" w:rsidR="00C24AD2" w:rsidRDefault="00000000">
            <w:pPr>
              <w:spacing w:after="0" w:line="259" w:lineRule="auto"/>
              <w:ind w:left="0" w:firstLine="0"/>
            </w:pPr>
            <w:r>
              <w:rPr>
                <w:b w:val="0"/>
                <w:sz w:val="21"/>
              </w:rPr>
              <w:t>5/1/2023</w:t>
            </w:r>
          </w:p>
        </w:tc>
      </w:tr>
      <w:tr w:rsidR="00C24AD2" w14:paraId="346466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C565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479EC20" w14:textId="77777777" w:rsidR="00C24AD2" w:rsidRDefault="00000000">
            <w:pPr>
              <w:spacing w:after="0" w:line="259" w:lineRule="auto"/>
              <w:ind w:left="0" w:firstLine="0"/>
            </w:pPr>
            <w:r>
              <w:rPr>
                <w:b w:val="0"/>
                <w:sz w:val="21"/>
              </w:rPr>
              <w:t>12/31/2024</w:t>
            </w:r>
          </w:p>
        </w:tc>
      </w:tr>
      <w:tr w:rsidR="00C24AD2" w14:paraId="047127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B3DBA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0FD6750" w14:textId="77777777" w:rsidR="00C24AD2" w:rsidRDefault="00000000">
            <w:pPr>
              <w:spacing w:after="0" w:line="259" w:lineRule="auto"/>
              <w:ind w:left="0" w:firstLine="0"/>
            </w:pPr>
            <w:r>
              <w:rPr>
                <w:b w:val="0"/>
                <w:sz w:val="21"/>
              </w:rPr>
              <w:t>social services work</w:t>
            </w:r>
          </w:p>
        </w:tc>
      </w:tr>
      <w:tr w:rsidR="00C24AD2" w14:paraId="2EAB203F"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04149978"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5504E30"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14D446C1"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7600EB52" w14:textId="77777777" w:rsidR="00C24AD2" w:rsidRDefault="00000000">
      <w:pPr>
        <w:ind w:left="-5"/>
      </w:pPr>
      <w:r>
        <w:t>Subward No: 214767-229486</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543A2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50B2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D17A09" w14:textId="77777777" w:rsidR="00C24AD2" w:rsidRDefault="00000000">
            <w:pPr>
              <w:spacing w:after="0" w:line="259" w:lineRule="auto"/>
              <w:ind w:left="0" w:firstLine="0"/>
            </w:pPr>
            <w:r>
              <w:rPr>
                <w:b w:val="0"/>
                <w:sz w:val="21"/>
              </w:rPr>
              <w:t>Contract: Purchase Order</w:t>
            </w:r>
          </w:p>
        </w:tc>
      </w:tr>
      <w:tr w:rsidR="00C24AD2" w14:paraId="73E915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B818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033F273" w14:textId="77777777" w:rsidR="00C24AD2" w:rsidRDefault="00000000">
            <w:pPr>
              <w:spacing w:after="0" w:line="259" w:lineRule="auto"/>
              <w:ind w:left="0" w:firstLine="0"/>
            </w:pPr>
            <w:r>
              <w:rPr>
                <w:b w:val="0"/>
                <w:sz w:val="21"/>
              </w:rPr>
              <w:t>$173,391.00</w:t>
            </w:r>
          </w:p>
        </w:tc>
      </w:tr>
      <w:tr w:rsidR="00C24AD2" w14:paraId="024BC5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03C0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E3C81C8" w14:textId="77777777" w:rsidR="00C24AD2" w:rsidRDefault="00000000">
            <w:pPr>
              <w:spacing w:after="0" w:line="259" w:lineRule="auto"/>
              <w:ind w:left="0" w:firstLine="0"/>
            </w:pPr>
            <w:r>
              <w:rPr>
                <w:b w:val="0"/>
                <w:sz w:val="21"/>
              </w:rPr>
              <w:t>3/1/2023</w:t>
            </w:r>
          </w:p>
        </w:tc>
      </w:tr>
      <w:tr w:rsidR="00C24AD2" w14:paraId="5C2F23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DCE72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9D78C6" w14:textId="77777777" w:rsidR="00C24AD2" w:rsidRDefault="00000000">
            <w:pPr>
              <w:spacing w:after="0" w:line="259" w:lineRule="auto"/>
              <w:ind w:left="0" w:firstLine="0"/>
            </w:pPr>
            <w:r>
              <w:rPr>
                <w:b w:val="0"/>
                <w:sz w:val="21"/>
              </w:rPr>
              <w:t>6234 S. Loomis Boulevard</w:t>
            </w:r>
          </w:p>
        </w:tc>
      </w:tr>
      <w:tr w:rsidR="00C24AD2" w14:paraId="21E3F6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1F70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44FBBCA" w14:textId="77777777" w:rsidR="00C24AD2" w:rsidRDefault="00C24AD2">
            <w:pPr>
              <w:spacing w:after="160" w:line="259" w:lineRule="auto"/>
              <w:ind w:left="0" w:firstLine="0"/>
            </w:pPr>
          </w:p>
        </w:tc>
      </w:tr>
      <w:tr w:rsidR="00C24AD2" w14:paraId="0AB74B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19AB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19BEBE" w14:textId="77777777" w:rsidR="00C24AD2" w:rsidRDefault="00C24AD2">
            <w:pPr>
              <w:spacing w:after="160" w:line="259" w:lineRule="auto"/>
              <w:ind w:left="0" w:firstLine="0"/>
            </w:pPr>
          </w:p>
        </w:tc>
      </w:tr>
      <w:tr w:rsidR="00C24AD2" w14:paraId="14F98B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65F1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F0B70F8" w14:textId="77777777" w:rsidR="00C24AD2" w:rsidRDefault="00000000">
            <w:pPr>
              <w:spacing w:after="0" w:line="259" w:lineRule="auto"/>
              <w:ind w:left="0" w:firstLine="0"/>
            </w:pPr>
            <w:r>
              <w:rPr>
                <w:b w:val="0"/>
                <w:sz w:val="21"/>
              </w:rPr>
              <w:t>Chicago</w:t>
            </w:r>
          </w:p>
        </w:tc>
      </w:tr>
      <w:tr w:rsidR="00C24AD2" w14:paraId="673CE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6E2F1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10BD59" w14:textId="77777777" w:rsidR="00C24AD2" w:rsidRDefault="00000000">
            <w:pPr>
              <w:spacing w:after="0" w:line="259" w:lineRule="auto"/>
              <w:ind w:left="0" w:firstLine="0"/>
            </w:pPr>
            <w:r>
              <w:rPr>
                <w:b w:val="0"/>
                <w:sz w:val="21"/>
              </w:rPr>
              <w:t>IL</w:t>
            </w:r>
          </w:p>
        </w:tc>
      </w:tr>
      <w:tr w:rsidR="00C24AD2" w14:paraId="5FF6F7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F0C14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D347199" w14:textId="77777777" w:rsidR="00C24AD2" w:rsidRDefault="00000000">
            <w:pPr>
              <w:spacing w:after="0" w:line="259" w:lineRule="auto"/>
              <w:ind w:left="0" w:firstLine="0"/>
            </w:pPr>
            <w:r>
              <w:rPr>
                <w:b w:val="0"/>
                <w:sz w:val="21"/>
              </w:rPr>
              <w:t>60636</w:t>
            </w:r>
          </w:p>
        </w:tc>
      </w:tr>
      <w:tr w:rsidR="00C24AD2" w14:paraId="26C0C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81487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AC58660" w14:textId="77777777" w:rsidR="00C24AD2" w:rsidRDefault="00C24AD2">
            <w:pPr>
              <w:spacing w:after="160" w:line="259" w:lineRule="auto"/>
              <w:ind w:left="0" w:firstLine="0"/>
            </w:pPr>
          </w:p>
        </w:tc>
      </w:tr>
      <w:tr w:rsidR="00C24AD2" w14:paraId="4DF71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2537C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7D91493" w14:textId="77777777" w:rsidR="00C24AD2" w:rsidRDefault="00000000">
            <w:pPr>
              <w:spacing w:after="0" w:line="259" w:lineRule="auto"/>
              <w:ind w:left="0" w:firstLine="0"/>
            </w:pPr>
            <w:r>
              <w:rPr>
                <w:b w:val="0"/>
                <w:sz w:val="21"/>
              </w:rPr>
              <w:t>Support the activities of the program</w:t>
            </w:r>
          </w:p>
        </w:tc>
      </w:tr>
      <w:tr w:rsidR="00C24AD2" w14:paraId="3B96E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9CE6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DF142A7" w14:textId="77777777" w:rsidR="00C24AD2" w:rsidRDefault="00000000">
            <w:pPr>
              <w:spacing w:after="0" w:line="259" w:lineRule="auto"/>
              <w:ind w:left="0" w:firstLine="0"/>
            </w:pPr>
            <w:r>
              <w:rPr>
                <w:b w:val="0"/>
                <w:sz w:val="21"/>
              </w:rPr>
              <w:t>Urban Male Network</w:t>
            </w:r>
          </w:p>
        </w:tc>
      </w:tr>
      <w:tr w:rsidR="00C24AD2" w14:paraId="48992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D727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9FDCC72" w14:textId="77777777" w:rsidR="00C24AD2" w:rsidRDefault="00000000">
            <w:pPr>
              <w:spacing w:after="0" w:line="259" w:lineRule="auto"/>
              <w:ind w:left="0" w:firstLine="0"/>
            </w:pPr>
            <w:r>
              <w:rPr>
                <w:b w:val="0"/>
                <w:sz w:val="21"/>
              </w:rPr>
              <w:t>3/1/2023</w:t>
            </w:r>
          </w:p>
        </w:tc>
      </w:tr>
      <w:tr w:rsidR="00C24AD2" w14:paraId="546A0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7C44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D30CE5F" w14:textId="77777777" w:rsidR="00C24AD2" w:rsidRDefault="00000000">
            <w:pPr>
              <w:spacing w:after="0" w:line="259" w:lineRule="auto"/>
              <w:ind w:left="0" w:firstLine="0"/>
            </w:pPr>
            <w:r>
              <w:rPr>
                <w:b w:val="0"/>
                <w:sz w:val="21"/>
              </w:rPr>
              <w:t>12/31/2024</w:t>
            </w:r>
          </w:p>
        </w:tc>
      </w:tr>
      <w:tr w:rsidR="00C24AD2" w14:paraId="704D4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9F10C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852ECA6" w14:textId="77777777" w:rsidR="00C24AD2" w:rsidRDefault="00000000">
            <w:pPr>
              <w:spacing w:after="0" w:line="259" w:lineRule="auto"/>
              <w:ind w:left="0" w:firstLine="0"/>
            </w:pPr>
            <w:r>
              <w:rPr>
                <w:b w:val="0"/>
                <w:sz w:val="21"/>
              </w:rPr>
              <w:t>social services work</w:t>
            </w:r>
          </w:p>
        </w:tc>
      </w:tr>
      <w:tr w:rsidR="00C24AD2" w14:paraId="4DF45AA6"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60AA00F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4F343F7"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38344D4"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32465FC8" w14:textId="77777777" w:rsidR="00C24AD2" w:rsidRDefault="00000000">
      <w:pPr>
        <w:ind w:left="-5"/>
      </w:pPr>
      <w:r>
        <w:t>Subward No: 214766-229489</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4598E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54E7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2F86F8" w14:textId="77777777" w:rsidR="00C24AD2" w:rsidRDefault="00000000">
            <w:pPr>
              <w:spacing w:after="0" w:line="259" w:lineRule="auto"/>
              <w:ind w:left="0" w:firstLine="0"/>
            </w:pPr>
            <w:r>
              <w:rPr>
                <w:b w:val="0"/>
                <w:sz w:val="21"/>
              </w:rPr>
              <w:t>Contract: Purchase Order</w:t>
            </w:r>
          </w:p>
        </w:tc>
      </w:tr>
      <w:tr w:rsidR="00C24AD2" w14:paraId="236AC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AAC0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361FB2" w14:textId="77777777" w:rsidR="00C24AD2" w:rsidRDefault="00000000">
            <w:pPr>
              <w:spacing w:after="0" w:line="259" w:lineRule="auto"/>
              <w:ind w:left="0" w:firstLine="0"/>
            </w:pPr>
            <w:r>
              <w:rPr>
                <w:b w:val="0"/>
                <w:sz w:val="21"/>
              </w:rPr>
              <w:t>$173,391.00</w:t>
            </w:r>
          </w:p>
        </w:tc>
      </w:tr>
      <w:tr w:rsidR="00C24AD2" w14:paraId="6C6350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C032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90E30D" w14:textId="77777777" w:rsidR="00C24AD2" w:rsidRDefault="00000000">
            <w:pPr>
              <w:spacing w:after="0" w:line="259" w:lineRule="auto"/>
              <w:ind w:left="0" w:firstLine="0"/>
            </w:pPr>
            <w:r>
              <w:rPr>
                <w:b w:val="0"/>
                <w:sz w:val="21"/>
              </w:rPr>
              <w:t>3/1/2023</w:t>
            </w:r>
          </w:p>
        </w:tc>
      </w:tr>
      <w:tr w:rsidR="00C24AD2" w14:paraId="21434F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C670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BD83A5A" w14:textId="77777777" w:rsidR="00C24AD2" w:rsidRDefault="00000000">
            <w:pPr>
              <w:spacing w:after="0" w:line="259" w:lineRule="auto"/>
              <w:ind w:left="0" w:firstLine="0"/>
            </w:pPr>
            <w:r>
              <w:rPr>
                <w:b w:val="0"/>
                <w:sz w:val="21"/>
              </w:rPr>
              <w:t>6613 S HERMITAGE</w:t>
            </w:r>
          </w:p>
        </w:tc>
      </w:tr>
      <w:tr w:rsidR="00C24AD2" w14:paraId="7E013B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C6BF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A7AF6A" w14:textId="77777777" w:rsidR="00C24AD2" w:rsidRDefault="00C24AD2">
            <w:pPr>
              <w:spacing w:after="160" w:line="259" w:lineRule="auto"/>
              <w:ind w:left="0" w:firstLine="0"/>
            </w:pPr>
          </w:p>
        </w:tc>
      </w:tr>
      <w:tr w:rsidR="00C24AD2" w14:paraId="7DD99A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6FD2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43A5B9D" w14:textId="77777777" w:rsidR="00C24AD2" w:rsidRDefault="00C24AD2">
            <w:pPr>
              <w:spacing w:after="160" w:line="259" w:lineRule="auto"/>
              <w:ind w:left="0" w:firstLine="0"/>
            </w:pPr>
          </w:p>
        </w:tc>
      </w:tr>
      <w:tr w:rsidR="00C24AD2" w14:paraId="4245CF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14CBF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8E0C72C" w14:textId="77777777" w:rsidR="00C24AD2" w:rsidRDefault="00000000">
            <w:pPr>
              <w:spacing w:after="0" w:line="259" w:lineRule="auto"/>
              <w:ind w:left="0" w:firstLine="0"/>
            </w:pPr>
            <w:r>
              <w:rPr>
                <w:b w:val="0"/>
                <w:sz w:val="21"/>
              </w:rPr>
              <w:t>CHICAGO</w:t>
            </w:r>
          </w:p>
        </w:tc>
      </w:tr>
      <w:tr w:rsidR="00C24AD2" w14:paraId="4467E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43CE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84118FA" w14:textId="77777777" w:rsidR="00C24AD2" w:rsidRDefault="00000000">
            <w:pPr>
              <w:spacing w:after="0" w:line="259" w:lineRule="auto"/>
              <w:ind w:left="0" w:firstLine="0"/>
            </w:pPr>
            <w:r>
              <w:rPr>
                <w:b w:val="0"/>
                <w:sz w:val="21"/>
              </w:rPr>
              <w:t>IL</w:t>
            </w:r>
          </w:p>
        </w:tc>
      </w:tr>
      <w:tr w:rsidR="00C24AD2" w14:paraId="605F4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8CAA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2123A9D" w14:textId="77777777" w:rsidR="00C24AD2" w:rsidRDefault="00000000">
            <w:pPr>
              <w:spacing w:after="0" w:line="259" w:lineRule="auto"/>
              <w:ind w:left="0" w:firstLine="0"/>
            </w:pPr>
            <w:r>
              <w:rPr>
                <w:b w:val="0"/>
                <w:sz w:val="21"/>
              </w:rPr>
              <w:t>60636</w:t>
            </w:r>
          </w:p>
        </w:tc>
      </w:tr>
      <w:tr w:rsidR="00C24AD2" w14:paraId="323CE7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4EEC0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5C1ADFF" w14:textId="77777777" w:rsidR="00C24AD2" w:rsidRDefault="00C24AD2">
            <w:pPr>
              <w:spacing w:after="160" w:line="259" w:lineRule="auto"/>
              <w:ind w:left="0" w:firstLine="0"/>
            </w:pPr>
          </w:p>
        </w:tc>
      </w:tr>
      <w:tr w:rsidR="00C24AD2" w14:paraId="2C61B4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F82D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7CC86F1" w14:textId="77777777" w:rsidR="00C24AD2" w:rsidRDefault="00000000">
            <w:pPr>
              <w:spacing w:after="0" w:line="259" w:lineRule="auto"/>
              <w:ind w:left="0" w:firstLine="0"/>
            </w:pPr>
            <w:r>
              <w:rPr>
                <w:b w:val="0"/>
                <w:sz w:val="21"/>
              </w:rPr>
              <w:t>Support the activities of the program</w:t>
            </w:r>
          </w:p>
        </w:tc>
      </w:tr>
      <w:tr w:rsidR="00C24AD2" w14:paraId="296C70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5C43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A25DBC2" w14:textId="77777777" w:rsidR="00C24AD2" w:rsidRDefault="00000000">
            <w:pPr>
              <w:spacing w:after="0" w:line="259" w:lineRule="auto"/>
              <w:ind w:left="0" w:firstLine="0"/>
            </w:pPr>
            <w:r>
              <w:rPr>
                <w:b w:val="0"/>
                <w:sz w:val="21"/>
              </w:rPr>
              <w:t>THINK OUTSIDE DA BLOCK</w:t>
            </w:r>
          </w:p>
        </w:tc>
      </w:tr>
      <w:tr w:rsidR="00C24AD2" w14:paraId="7A78CE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5B6B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1DF9C38" w14:textId="77777777" w:rsidR="00C24AD2" w:rsidRDefault="00000000">
            <w:pPr>
              <w:spacing w:after="0" w:line="259" w:lineRule="auto"/>
              <w:ind w:left="0" w:firstLine="0"/>
            </w:pPr>
            <w:r>
              <w:rPr>
                <w:b w:val="0"/>
                <w:sz w:val="21"/>
              </w:rPr>
              <w:t>3/1/2023</w:t>
            </w:r>
          </w:p>
        </w:tc>
      </w:tr>
      <w:tr w:rsidR="00C24AD2" w14:paraId="40784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96DB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9E20F79" w14:textId="77777777" w:rsidR="00C24AD2" w:rsidRDefault="00000000">
            <w:pPr>
              <w:spacing w:after="0" w:line="259" w:lineRule="auto"/>
              <w:ind w:left="0" w:firstLine="0"/>
            </w:pPr>
            <w:r>
              <w:rPr>
                <w:b w:val="0"/>
                <w:sz w:val="21"/>
              </w:rPr>
              <w:t>12/31/2024</w:t>
            </w:r>
          </w:p>
        </w:tc>
      </w:tr>
      <w:tr w:rsidR="00C24AD2" w14:paraId="6AC8E5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4018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1BC95BA" w14:textId="77777777" w:rsidR="00C24AD2" w:rsidRDefault="00000000">
            <w:pPr>
              <w:spacing w:after="0" w:line="259" w:lineRule="auto"/>
              <w:ind w:left="0" w:firstLine="0"/>
            </w:pPr>
            <w:r>
              <w:rPr>
                <w:b w:val="0"/>
                <w:sz w:val="21"/>
              </w:rPr>
              <w:t>social services work</w:t>
            </w:r>
          </w:p>
        </w:tc>
      </w:tr>
      <w:tr w:rsidR="00C24AD2" w14:paraId="16990DEA"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3807ED8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3302ABD"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09E44E35"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08B78880" w14:textId="77777777" w:rsidR="00C24AD2" w:rsidRDefault="00000000">
      <w:pPr>
        <w:ind w:left="-5"/>
      </w:pPr>
      <w:r>
        <w:t>Subward No: 225939-235559</w:t>
      </w:r>
    </w:p>
    <w:tbl>
      <w:tblPr>
        <w:tblStyle w:val="TableGrid"/>
        <w:tblW w:w="10560" w:type="dxa"/>
        <w:tblInd w:w="0" w:type="dxa"/>
        <w:tblCellMar>
          <w:top w:w="63" w:type="dxa"/>
          <w:left w:w="68" w:type="dxa"/>
          <w:bottom w:w="0" w:type="dxa"/>
          <w:right w:w="74" w:type="dxa"/>
        </w:tblCellMar>
        <w:tblLook w:val="04A0" w:firstRow="1" w:lastRow="0" w:firstColumn="1" w:lastColumn="0" w:noHBand="0" w:noVBand="1"/>
      </w:tblPr>
      <w:tblGrid>
        <w:gridCol w:w="5280"/>
        <w:gridCol w:w="5280"/>
      </w:tblGrid>
      <w:tr w:rsidR="00C24AD2" w14:paraId="7DD19C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C5CB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7D6D2A" w14:textId="77777777" w:rsidR="00C24AD2" w:rsidRDefault="00000000">
            <w:pPr>
              <w:spacing w:after="0" w:line="259" w:lineRule="auto"/>
              <w:ind w:left="0" w:firstLine="0"/>
            </w:pPr>
            <w:r>
              <w:rPr>
                <w:b w:val="0"/>
                <w:sz w:val="21"/>
              </w:rPr>
              <w:t>Contract: Purchase Order</w:t>
            </w:r>
          </w:p>
        </w:tc>
      </w:tr>
      <w:tr w:rsidR="00C24AD2" w14:paraId="4A0960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A502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8629C0D" w14:textId="77777777" w:rsidR="00C24AD2" w:rsidRDefault="00000000">
            <w:pPr>
              <w:spacing w:after="0" w:line="259" w:lineRule="auto"/>
              <w:ind w:left="0" w:firstLine="0"/>
            </w:pPr>
            <w:r>
              <w:rPr>
                <w:b w:val="0"/>
                <w:sz w:val="21"/>
              </w:rPr>
              <w:t>$173,391.00</w:t>
            </w:r>
          </w:p>
        </w:tc>
      </w:tr>
      <w:tr w:rsidR="00C24AD2" w14:paraId="1A0EF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9E82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B0BAD94" w14:textId="77777777" w:rsidR="00C24AD2" w:rsidRDefault="00000000">
            <w:pPr>
              <w:spacing w:after="0" w:line="259" w:lineRule="auto"/>
              <w:ind w:left="0" w:firstLine="0"/>
            </w:pPr>
            <w:r>
              <w:rPr>
                <w:b w:val="0"/>
                <w:sz w:val="21"/>
              </w:rPr>
              <w:t>3/15/2023</w:t>
            </w:r>
          </w:p>
        </w:tc>
      </w:tr>
      <w:tr w:rsidR="00C24AD2" w14:paraId="3F181B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F69F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C511ED2" w14:textId="77777777" w:rsidR="00C24AD2" w:rsidRDefault="00000000">
            <w:pPr>
              <w:spacing w:after="0" w:line="259" w:lineRule="auto"/>
              <w:ind w:left="0" w:firstLine="0"/>
            </w:pPr>
            <w:r>
              <w:rPr>
                <w:b w:val="0"/>
                <w:sz w:val="21"/>
              </w:rPr>
              <w:t>6613 S HERMITAGE</w:t>
            </w:r>
          </w:p>
        </w:tc>
      </w:tr>
      <w:tr w:rsidR="00C24AD2" w14:paraId="749D50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54C4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F7C74E5" w14:textId="77777777" w:rsidR="00C24AD2" w:rsidRDefault="00C24AD2">
            <w:pPr>
              <w:spacing w:after="160" w:line="259" w:lineRule="auto"/>
              <w:ind w:left="0" w:firstLine="0"/>
            </w:pPr>
          </w:p>
        </w:tc>
      </w:tr>
      <w:tr w:rsidR="00C24AD2" w14:paraId="3178F9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1315E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3BE2CF" w14:textId="77777777" w:rsidR="00C24AD2" w:rsidRDefault="00C24AD2">
            <w:pPr>
              <w:spacing w:after="160" w:line="259" w:lineRule="auto"/>
              <w:ind w:left="0" w:firstLine="0"/>
            </w:pPr>
          </w:p>
        </w:tc>
      </w:tr>
      <w:tr w:rsidR="00C24AD2" w14:paraId="153CD9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F65E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8F5B566" w14:textId="77777777" w:rsidR="00C24AD2" w:rsidRDefault="00000000">
            <w:pPr>
              <w:spacing w:after="0" w:line="259" w:lineRule="auto"/>
              <w:ind w:left="0" w:firstLine="0"/>
            </w:pPr>
            <w:r>
              <w:rPr>
                <w:b w:val="0"/>
                <w:sz w:val="21"/>
              </w:rPr>
              <w:t>CHICAGO</w:t>
            </w:r>
          </w:p>
        </w:tc>
      </w:tr>
      <w:tr w:rsidR="00C24AD2" w14:paraId="166BBA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6D2BF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93CA3FC" w14:textId="77777777" w:rsidR="00C24AD2" w:rsidRDefault="00000000">
            <w:pPr>
              <w:spacing w:after="0" w:line="259" w:lineRule="auto"/>
              <w:ind w:left="0" w:firstLine="0"/>
            </w:pPr>
            <w:r>
              <w:rPr>
                <w:b w:val="0"/>
                <w:sz w:val="21"/>
              </w:rPr>
              <w:t>IL</w:t>
            </w:r>
          </w:p>
        </w:tc>
      </w:tr>
      <w:tr w:rsidR="00C24AD2" w14:paraId="4A8F43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E5B7F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0D0851C" w14:textId="77777777" w:rsidR="00C24AD2" w:rsidRDefault="00000000">
            <w:pPr>
              <w:spacing w:after="0" w:line="259" w:lineRule="auto"/>
              <w:ind w:left="0" w:firstLine="0"/>
            </w:pPr>
            <w:r>
              <w:rPr>
                <w:b w:val="0"/>
                <w:sz w:val="21"/>
              </w:rPr>
              <w:t>60636</w:t>
            </w:r>
          </w:p>
        </w:tc>
      </w:tr>
      <w:tr w:rsidR="00C24AD2" w14:paraId="4B8CC1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FF8F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C6EA3BF" w14:textId="77777777" w:rsidR="00C24AD2" w:rsidRDefault="00C24AD2">
            <w:pPr>
              <w:spacing w:after="160" w:line="259" w:lineRule="auto"/>
              <w:ind w:left="0" w:firstLine="0"/>
            </w:pPr>
          </w:p>
        </w:tc>
      </w:tr>
      <w:tr w:rsidR="00C24AD2" w14:paraId="142E2A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555C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04863EC" w14:textId="77777777" w:rsidR="00C24AD2" w:rsidRDefault="00000000">
            <w:pPr>
              <w:spacing w:after="0" w:line="259" w:lineRule="auto"/>
              <w:ind w:left="0" w:firstLine="0"/>
            </w:pPr>
            <w:r>
              <w:rPr>
                <w:b w:val="0"/>
                <w:sz w:val="21"/>
              </w:rPr>
              <w:t>Support the activities of the program</w:t>
            </w:r>
          </w:p>
        </w:tc>
      </w:tr>
      <w:tr w:rsidR="00C24AD2" w14:paraId="5755D0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6D69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932A7A2" w14:textId="77777777" w:rsidR="00C24AD2" w:rsidRDefault="00000000">
            <w:pPr>
              <w:spacing w:after="0" w:line="259" w:lineRule="auto"/>
              <w:ind w:left="0" w:firstLine="0"/>
            </w:pPr>
            <w:r>
              <w:rPr>
                <w:b w:val="0"/>
                <w:sz w:val="21"/>
              </w:rPr>
              <w:t>THINK OUTSIDE DA BLOCK</w:t>
            </w:r>
          </w:p>
        </w:tc>
      </w:tr>
      <w:tr w:rsidR="00C24AD2" w14:paraId="1DD87BA5" w14:textId="77777777">
        <w:trPr>
          <w:trHeight w:val="49"/>
        </w:trPr>
        <w:tc>
          <w:tcPr>
            <w:tcW w:w="5280" w:type="dxa"/>
            <w:tcBorders>
              <w:top w:val="single" w:sz="6" w:space="0" w:color="000000"/>
              <w:left w:val="single" w:sz="6" w:space="0" w:color="000000"/>
              <w:bottom w:val="nil"/>
              <w:right w:val="single" w:sz="6" w:space="0" w:color="000000"/>
            </w:tcBorders>
          </w:tcPr>
          <w:p w14:paraId="1234AE5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A0FDE86" w14:textId="77777777" w:rsidR="00C24AD2" w:rsidRDefault="00C24AD2">
            <w:pPr>
              <w:spacing w:after="160" w:line="259" w:lineRule="auto"/>
              <w:ind w:left="0" w:firstLine="0"/>
            </w:pPr>
          </w:p>
        </w:tc>
      </w:tr>
      <w:tr w:rsidR="00C24AD2" w14:paraId="7E1706E0" w14:textId="77777777">
        <w:trPr>
          <w:trHeight w:val="320"/>
        </w:trPr>
        <w:tc>
          <w:tcPr>
            <w:tcW w:w="5280" w:type="dxa"/>
            <w:tcBorders>
              <w:top w:val="nil"/>
              <w:left w:val="single" w:sz="6" w:space="0" w:color="000000"/>
              <w:bottom w:val="single" w:sz="6" w:space="0" w:color="000000"/>
              <w:right w:val="single" w:sz="6" w:space="0" w:color="000000"/>
            </w:tcBorders>
          </w:tcPr>
          <w:p w14:paraId="150C2EED"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0F71069A" w14:textId="77777777" w:rsidR="00C24AD2" w:rsidRDefault="00000000">
            <w:pPr>
              <w:spacing w:after="0" w:line="259" w:lineRule="auto"/>
              <w:ind w:left="0" w:firstLine="0"/>
            </w:pPr>
            <w:r>
              <w:rPr>
                <w:b w:val="0"/>
                <w:sz w:val="21"/>
              </w:rPr>
              <w:t>3/15/2023</w:t>
            </w:r>
          </w:p>
        </w:tc>
      </w:tr>
      <w:tr w:rsidR="00C24AD2" w14:paraId="14D845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FC3C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EB65B45" w14:textId="77777777" w:rsidR="00C24AD2" w:rsidRDefault="00000000">
            <w:pPr>
              <w:spacing w:after="0" w:line="259" w:lineRule="auto"/>
              <w:ind w:left="0" w:firstLine="0"/>
            </w:pPr>
            <w:r>
              <w:rPr>
                <w:b w:val="0"/>
                <w:sz w:val="21"/>
              </w:rPr>
              <w:t>12/31/2024</w:t>
            </w:r>
          </w:p>
        </w:tc>
      </w:tr>
      <w:tr w:rsidR="00C24AD2" w14:paraId="41187B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B8EB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89FAF65" w14:textId="77777777" w:rsidR="00C24AD2" w:rsidRDefault="00000000">
            <w:pPr>
              <w:spacing w:after="0" w:line="259" w:lineRule="auto"/>
              <w:ind w:left="0" w:firstLine="0"/>
            </w:pPr>
            <w:r>
              <w:rPr>
                <w:b w:val="0"/>
                <w:sz w:val="21"/>
              </w:rPr>
              <w:t>social services work</w:t>
            </w:r>
          </w:p>
        </w:tc>
      </w:tr>
      <w:tr w:rsidR="00C24AD2" w14:paraId="113C605E"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63394941"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7BC2466"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77CD121A"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54499F6F" w14:textId="77777777" w:rsidR="00C24AD2" w:rsidRDefault="00000000">
      <w:pPr>
        <w:ind w:left="-5"/>
      </w:pPr>
      <w:r>
        <w:t>Subward No: 227851-235554</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677F0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6426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DD9A5D" w14:textId="77777777" w:rsidR="00C24AD2" w:rsidRDefault="00000000">
            <w:pPr>
              <w:spacing w:after="0" w:line="259" w:lineRule="auto"/>
              <w:ind w:left="0" w:firstLine="0"/>
            </w:pPr>
            <w:r>
              <w:rPr>
                <w:b w:val="0"/>
                <w:sz w:val="21"/>
              </w:rPr>
              <w:t>Contract: Purchase Order</w:t>
            </w:r>
          </w:p>
        </w:tc>
      </w:tr>
      <w:tr w:rsidR="00C24AD2" w14:paraId="7DF083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44C02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8BF2DA" w14:textId="77777777" w:rsidR="00C24AD2" w:rsidRDefault="00000000">
            <w:pPr>
              <w:spacing w:after="0" w:line="259" w:lineRule="auto"/>
              <w:ind w:left="0" w:firstLine="0"/>
            </w:pPr>
            <w:r>
              <w:rPr>
                <w:b w:val="0"/>
                <w:sz w:val="21"/>
              </w:rPr>
              <w:t>$250,297.00</w:t>
            </w:r>
          </w:p>
        </w:tc>
      </w:tr>
      <w:tr w:rsidR="00C24AD2" w14:paraId="1631D0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F9A1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EC63D7D" w14:textId="77777777" w:rsidR="00C24AD2" w:rsidRDefault="00000000">
            <w:pPr>
              <w:spacing w:after="0" w:line="259" w:lineRule="auto"/>
              <w:ind w:left="0" w:firstLine="0"/>
            </w:pPr>
            <w:r>
              <w:rPr>
                <w:b w:val="0"/>
                <w:sz w:val="21"/>
              </w:rPr>
              <w:t>5/1/2023</w:t>
            </w:r>
          </w:p>
        </w:tc>
      </w:tr>
      <w:tr w:rsidR="00C24AD2" w14:paraId="25C1F5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82EB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0952BE5" w14:textId="77777777" w:rsidR="00C24AD2" w:rsidRDefault="00000000">
            <w:pPr>
              <w:spacing w:after="0" w:line="259" w:lineRule="auto"/>
              <w:ind w:left="0" w:firstLine="0"/>
            </w:pPr>
            <w:r>
              <w:rPr>
                <w:b w:val="0"/>
                <w:sz w:val="21"/>
              </w:rPr>
              <w:t>6613 S HERMITAGE</w:t>
            </w:r>
          </w:p>
        </w:tc>
      </w:tr>
      <w:tr w:rsidR="00C24AD2" w14:paraId="3DF7EC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EDDBE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C1A09D4" w14:textId="77777777" w:rsidR="00C24AD2" w:rsidRDefault="00C24AD2">
            <w:pPr>
              <w:spacing w:after="160" w:line="259" w:lineRule="auto"/>
              <w:ind w:left="0" w:firstLine="0"/>
            </w:pPr>
          </w:p>
        </w:tc>
      </w:tr>
      <w:tr w:rsidR="00C24AD2" w14:paraId="4194C9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60AC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918A592" w14:textId="77777777" w:rsidR="00C24AD2" w:rsidRDefault="00C24AD2">
            <w:pPr>
              <w:spacing w:after="160" w:line="259" w:lineRule="auto"/>
              <w:ind w:left="0" w:firstLine="0"/>
            </w:pPr>
          </w:p>
        </w:tc>
      </w:tr>
      <w:tr w:rsidR="00C24AD2" w14:paraId="6F57F7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3B60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79BCEC4" w14:textId="77777777" w:rsidR="00C24AD2" w:rsidRDefault="00000000">
            <w:pPr>
              <w:spacing w:after="0" w:line="259" w:lineRule="auto"/>
              <w:ind w:left="0" w:firstLine="0"/>
            </w:pPr>
            <w:r>
              <w:rPr>
                <w:b w:val="0"/>
                <w:sz w:val="21"/>
              </w:rPr>
              <w:t>CHICAGO</w:t>
            </w:r>
          </w:p>
        </w:tc>
      </w:tr>
      <w:tr w:rsidR="00C24AD2" w14:paraId="40E6A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0928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8911531" w14:textId="77777777" w:rsidR="00C24AD2" w:rsidRDefault="00000000">
            <w:pPr>
              <w:spacing w:after="0" w:line="259" w:lineRule="auto"/>
              <w:ind w:left="0" w:firstLine="0"/>
            </w:pPr>
            <w:r>
              <w:rPr>
                <w:b w:val="0"/>
                <w:sz w:val="21"/>
              </w:rPr>
              <w:t>IL</w:t>
            </w:r>
          </w:p>
        </w:tc>
      </w:tr>
      <w:tr w:rsidR="00C24AD2" w14:paraId="176540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2E60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65F7702" w14:textId="77777777" w:rsidR="00C24AD2" w:rsidRDefault="00000000">
            <w:pPr>
              <w:spacing w:after="0" w:line="259" w:lineRule="auto"/>
              <w:ind w:left="0" w:firstLine="0"/>
            </w:pPr>
            <w:r>
              <w:rPr>
                <w:b w:val="0"/>
                <w:sz w:val="21"/>
              </w:rPr>
              <w:t>60636</w:t>
            </w:r>
          </w:p>
        </w:tc>
      </w:tr>
      <w:tr w:rsidR="00C24AD2" w14:paraId="11533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1C1F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12C089D" w14:textId="77777777" w:rsidR="00C24AD2" w:rsidRDefault="00C24AD2">
            <w:pPr>
              <w:spacing w:after="160" w:line="259" w:lineRule="auto"/>
              <w:ind w:left="0" w:firstLine="0"/>
            </w:pPr>
          </w:p>
        </w:tc>
      </w:tr>
      <w:tr w:rsidR="00C24AD2" w14:paraId="7C8CD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9D17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C7556B9" w14:textId="77777777" w:rsidR="00C24AD2" w:rsidRDefault="00000000">
            <w:pPr>
              <w:spacing w:after="0" w:line="259" w:lineRule="auto"/>
              <w:ind w:left="0" w:firstLine="0"/>
            </w:pPr>
            <w:r>
              <w:rPr>
                <w:b w:val="0"/>
                <w:sz w:val="21"/>
              </w:rPr>
              <w:t>Support the activities of the program</w:t>
            </w:r>
          </w:p>
        </w:tc>
      </w:tr>
      <w:tr w:rsidR="00C24AD2" w14:paraId="548F83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4FF2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BFC993C" w14:textId="77777777" w:rsidR="00C24AD2" w:rsidRDefault="00000000">
            <w:pPr>
              <w:spacing w:after="0" w:line="259" w:lineRule="auto"/>
              <w:ind w:left="0" w:firstLine="0"/>
            </w:pPr>
            <w:r>
              <w:rPr>
                <w:b w:val="0"/>
                <w:sz w:val="21"/>
              </w:rPr>
              <w:t>THINK OUTSIDE DA BLOCK</w:t>
            </w:r>
          </w:p>
        </w:tc>
      </w:tr>
      <w:tr w:rsidR="00C24AD2" w14:paraId="261E4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4337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C265882" w14:textId="77777777" w:rsidR="00C24AD2" w:rsidRDefault="00000000">
            <w:pPr>
              <w:spacing w:after="0" w:line="259" w:lineRule="auto"/>
              <w:ind w:left="0" w:firstLine="0"/>
            </w:pPr>
            <w:r>
              <w:rPr>
                <w:b w:val="0"/>
                <w:sz w:val="21"/>
              </w:rPr>
              <w:t>5/1/2023</w:t>
            </w:r>
          </w:p>
        </w:tc>
      </w:tr>
      <w:tr w:rsidR="00C24AD2" w14:paraId="6E810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22C5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8AF25E" w14:textId="77777777" w:rsidR="00C24AD2" w:rsidRDefault="00000000">
            <w:pPr>
              <w:spacing w:after="0" w:line="259" w:lineRule="auto"/>
              <w:ind w:left="0" w:firstLine="0"/>
            </w:pPr>
            <w:r>
              <w:rPr>
                <w:b w:val="0"/>
                <w:sz w:val="21"/>
              </w:rPr>
              <w:t>12/31/2024</w:t>
            </w:r>
          </w:p>
        </w:tc>
      </w:tr>
      <w:tr w:rsidR="00C24AD2" w14:paraId="3B5C5F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A494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689B11D" w14:textId="77777777" w:rsidR="00C24AD2" w:rsidRDefault="00000000">
            <w:pPr>
              <w:spacing w:after="0" w:line="259" w:lineRule="auto"/>
              <w:ind w:left="0" w:firstLine="0"/>
            </w:pPr>
            <w:r>
              <w:rPr>
                <w:b w:val="0"/>
                <w:sz w:val="21"/>
              </w:rPr>
              <w:t>social services work</w:t>
            </w:r>
          </w:p>
        </w:tc>
      </w:tr>
      <w:tr w:rsidR="00C24AD2" w14:paraId="4E8F02C6"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61BE2F0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81EFC27"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7BC517D"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5F6A4204" w14:textId="77777777" w:rsidR="00C24AD2" w:rsidRDefault="00000000">
      <w:pPr>
        <w:ind w:left="-5"/>
      </w:pPr>
      <w:r>
        <w:t>Subward No: 214769-228957</w:t>
      </w:r>
    </w:p>
    <w:p w14:paraId="0A73765D"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59D4E04D" wp14:editId="56ADE0E2">
                <wp:extent cx="6715125" cy="27051"/>
                <wp:effectExtent l="0" t="0" r="0" b="0"/>
                <wp:docPr id="1340161" name="Group 1340161"/>
                <wp:cNvGraphicFramePr/>
                <a:graphic xmlns:a="http://schemas.openxmlformats.org/drawingml/2006/main">
                  <a:graphicData uri="http://schemas.microsoft.com/office/word/2010/wordprocessingGroup">
                    <wpg:wgp>
                      <wpg:cNvGrpSpPr/>
                      <wpg:grpSpPr>
                        <a:xfrm>
                          <a:off x="0" y="0"/>
                          <a:ext cx="6715125" cy="27051"/>
                          <a:chOff x="0" y="0"/>
                          <a:chExt cx="6715125" cy="27051"/>
                        </a:xfrm>
                      </wpg:grpSpPr>
                      <wps:wsp>
                        <wps:cNvPr id="1731783" name="Shape 1731783"/>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84" name="Shape 1731784"/>
                        <wps:cNvSpPr/>
                        <wps:spPr>
                          <a:xfrm>
                            <a:off x="0" y="0"/>
                            <a:ext cx="9525" cy="27051"/>
                          </a:xfrm>
                          <a:custGeom>
                            <a:avLst/>
                            <a:gdLst/>
                            <a:ahLst/>
                            <a:cxnLst/>
                            <a:rect l="0" t="0" r="0" b="0"/>
                            <a:pathLst>
                              <a:path w="9525" h="27051">
                                <a:moveTo>
                                  <a:pt x="0" y="0"/>
                                </a:moveTo>
                                <a:lnTo>
                                  <a:pt x="9525" y="0"/>
                                </a:lnTo>
                                <a:lnTo>
                                  <a:pt x="9525" y="27051"/>
                                </a:lnTo>
                                <a:lnTo>
                                  <a:pt x="0" y="2705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85" name="Shape 1731785"/>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86" name="Shape 1731786"/>
                        <wps:cNvSpPr/>
                        <wps:spPr>
                          <a:xfrm>
                            <a:off x="6705600" y="0"/>
                            <a:ext cx="9525" cy="27051"/>
                          </a:xfrm>
                          <a:custGeom>
                            <a:avLst/>
                            <a:gdLst/>
                            <a:ahLst/>
                            <a:cxnLst/>
                            <a:rect l="0" t="0" r="0" b="0"/>
                            <a:pathLst>
                              <a:path w="9525" h="27051">
                                <a:moveTo>
                                  <a:pt x="0" y="0"/>
                                </a:moveTo>
                                <a:lnTo>
                                  <a:pt x="9525" y="0"/>
                                </a:lnTo>
                                <a:lnTo>
                                  <a:pt x="9525" y="27051"/>
                                </a:lnTo>
                                <a:lnTo>
                                  <a:pt x="0" y="2705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87" name="Shape 1731787"/>
                        <wps:cNvSpPr/>
                        <wps:spPr>
                          <a:xfrm>
                            <a:off x="3352800" y="0"/>
                            <a:ext cx="9525" cy="27051"/>
                          </a:xfrm>
                          <a:custGeom>
                            <a:avLst/>
                            <a:gdLst/>
                            <a:ahLst/>
                            <a:cxnLst/>
                            <a:rect l="0" t="0" r="0" b="0"/>
                            <a:pathLst>
                              <a:path w="9525" h="27051">
                                <a:moveTo>
                                  <a:pt x="0" y="0"/>
                                </a:moveTo>
                                <a:lnTo>
                                  <a:pt x="9525" y="0"/>
                                </a:lnTo>
                                <a:lnTo>
                                  <a:pt x="9525" y="27051"/>
                                </a:lnTo>
                                <a:lnTo>
                                  <a:pt x="0" y="27051"/>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0161" style="width:528.75pt;height:2.13pt;mso-position-horizontal-relative:char;mso-position-vertical-relative:line" coordsize="67151,270">
                <v:shape id="Shape 1731788" style="position:absolute;width:33623;height:95;left:0;top:0;" coordsize="3362325,9525" path="m0,0l3362325,0l3362325,9525l0,9525l0,0">
                  <v:stroke weight="0pt" endcap="square" joinstyle="miter" miterlimit="10" on="false" color="#000000" opacity="0"/>
                  <v:fill on="true" color="#000000"/>
                </v:shape>
                <v:shape id="Shape 1731789" style="position:absolute;width:95;height:270;left:0;top:0;" coordsize="9525,27051" path="m0,0l9525,0l9525,27051l0,27051l0,0">
                  <v:stroke weight="0pt" endcap="square" joinstyle="miter" miterlimit="10" on="false" color="#000000" opacity="0"/>
                  <v:fill on="true" color="#000000"/>
                </v:shape>
                <v:shape id="Shape 1731790" style="position:absolute;width:33623;height:95;left:33528;top:0;" coordsize="3362325,9525" path="m0,0l3362325,0l3362325,9525l0,9525l0,0">
                  <v:stroke weight="0pt" endcap="square" joinstyle="miter" miterlimit="10" on="false" color="#000000" opacity="0"/>
                  <v:fill on="true" color="#000000"/>
                </v:shape>
                <v:shape id="Shape 1731791" style="position:absolute;width:95;height:270;left:67056;top:0;" coordsize="9525,27051" path="m0,0l9525,0l9525,27051l0,27051l0,0">
                  <v:stroke weight="0pt" endcap="square" joinstyle="miter" miterlimit="10" on="false" color="#000000" opacity="0"/>
                  <v:fill on="true" color="#000000"/>
                </v:shape>
                <v:shape id="Shape 1731792" style="position:absolute;width:95;height:270;left:33528;top:0;" coordsize="9525,27051" path="m0,0l9525,0l9525,27051l0,27051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74" w:type="dxa"/>
        </w:tblCellMar>
        <w:tblLook w:val="04A0" w:firstRow="1" w:lastRow="0" w:firstColumn="1" w:lastColumn="0" w:noHBand="0" w:noVBand="1"/>
      </w:tblPr>
      <w:tblGrid>
        <w:gridCol w:w="5280"/>
        <w:gridCol w:w="5280"/>
      </w:tblGrid>
      <w:tr w:rsidR="00C24AD2" w14:paraId="5FB3DE99" w14:textId="77777777">
        <w:trPr>
          <w:trHeight w:val="334"/>
        </w:trPr>
        <w:tc>
          <w:tcPr>
            <w:tcW w:w="5280" w:type="dxa"/>
            <w:tcBorders>
              <w:top w:val="nil"/>
              <w:left w:val="single" w:sz="6" w:space="0" w:color="000000"/>
              <w:bottom w:val="single" w:sz="6" w:space="0" w:color="000000"/>
              <w:right w:val="single" w:sz="6" w:space="0" w:color="000000"/>
            </w:tcBorders>
          </w:tcPr>
          <w:p w14:paraId="0A907846"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6362C887" w14:textId="77777777" w:rsidR="00C24AD2" w:rsidRDefault="00000000">
            <w:pPr>
              <w:spacing w:after="0" w:line="259" w:lineRule="auto"/>
              <w:ind w:left="0" w:firstLine="0"/>
            </w:pPr>
            <w:r>
              <w:rPr>
                <w:b w:val="0"/>
                <w:sz w:val="21"/>
              </w:rPr>
              <w:t>Contract: Purchase Order</w:t>
            </w:r>
          </w:p>
        </w:tc>
      </w:tr>
      <w:tr w:rsidR="00C24AD2" w14:paraId="32AB77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F819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ACAD71E" w14:textId="77777777" w:rsidR="00C24AD2" w:rsidRDefault="00000000">
            <w:pPr>
              <w:spacing w:after="0" w:line="259" w:lineRule="auto"/>
              <w:ind w:left="0" w:firstLine="0"/>
            </w:pPr>
            <w:r>
              <w:rPr>
                <w:b w:val="0"/>
                <w:sz w:val="21"/>
              </w:rPr>
              <w:t>$173,391.00</w:t>
            </w:r>
          </w:p>
        </w:tc>
      </w:tr>
      <w:tr w:rsidR="00C24AD2" w14:paraId="21BBDF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B054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D56620" w14:textId="77777777" w:rsidR="00C24AD2" w:rsidRDefault="00000000">
            <w:pPr>
              <w:spacing w:after="0" w:line="259" w:lineRule="auto"/>
              <w:ind w:left="0" w:firstLine="0"/>
            </w:pPr>
            <w:r>
              <w:rPr>
                <w:b w:val="0"/>
                <w:sz w:val="21"/>
              </w:rPr>
              <w:t>3/1/2023</w:t>
            </w:r>
          </w:p>
        </w:tc>
      </w:tr>
      <w:tr w:rsidR="00C24AD2" w14:paraId="30E196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86616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1540F74" w14:textId="77777777" w:rsidR="00C24AD2" w:rsidRDefault="00000000">
            <w:pPr>
              <w:spacing w:after="0" w:line="259" w:lineRule="auto"/>
              <w:ind w:left="0" w:firstLine="0"/>
            </w:pPr>
            <w:r>
              <w:rPr>
                <w:b w:val="0"/>
                <w:sz w:val="21"/>
              </w:rPr>
              <w:t>2738 S. Avers Avenue</w:t>
            </w:r>
          </w:p>
        </w:tc>
      </w:tr>
      <w:tr w:rsidR="00C24AD2" w14:paraId="722DD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50E7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4EA0E28" w14:textId="77777777" w:rsidR="00C24AD2" w:rsidRDefault="00C24AD2">
            <w:pPr>
              <w:spacing w:after="160" w:line="259" w:lineRule="auto"/>
              <w:ind w:left="0" w:firstLine="0"/>
            </w:pPr>
          </w:p>
        </w:tc>
      </w:tr>
      <w:tr w:rsidR="00C24AD2" w14:paraId="6C593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C41C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3C51F93" w14:textId="77777777" w:rsidR="00C24AD2" w:rsidRDefault="00C24AD2">
            <w:pPr>
              <w:spacing w:after="160" w:line="259" w:lineRule="auto"/>
              <w:ind w:left="0" w:firstLine="0"/>
            </w:pPr>
          </w:p>
        </w:tc>
      </w:tr>
      <w:tr w:rsidR="00C24AD2" w14:paraId="1C6B5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1E5A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053DDA8" w14:textId="77777777" w:rsidR="00C24AD2" w:rsidRDefault="00000000">
            <w:pPr>
              <w:spacing w:after="0" w:line="259" w:lineRule="auto"/>
              <w:ind w:left="0" w:firstLine="0"/>
            </w:pPr>
            <w:r>
              <w:rPr>
                <w:b w:val="0"/>
                <w:sz w:val="21"/>
              </w:rPr>
              <w:t>CHICAGO</w:t>
            </w:r>
          </w:p>
        </w:tc>
      </w:tr>
      <w:tr w:rsidR="00C24AD2" w14:paraId="1E7BBC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B099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15C56D4" w14:textId="77777777" w:rsidR="00C24AD2" w:rsidRDefault="00000000">
            <w:pPr>
              <w:spacing w:after="0" w:line="259" w:lineRule="auto"/>
              <w:ind w:left="0" w:firstLine="0"/>
            </w:pPr>
            <w:r>
              <w:rPr>
                <w:b w:val="0"/>
                <w:sz w:val="21"/>
              </w:rPr>
              <w:t>IL</w:t>
            </w:r>
          </w:p>
        </w:tc>
      </w:tr>
      <w:tr w:rsidR="00C24AD2" w14:paraId="6EDD4C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AC71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B4F30F" w14:textId="77777777" w:rsidR="00C24AD2" w:rsidRDefault="00000000">
            <w:pPr>
              <w:spacing w:after="0" w:line="259" w:lineRule="auto"/>
              <w:ind w:left="0" w:firstLine="0"/>
            </w:pPr>
            <w:r>
              <w:rPr>
                <w:b w:val="0"/>
                <w:sz w:val="21"/>
              </w:rPr>
              <w:t>60623</w:t>
            </w:r>
          </w:p>
        </w:tc>
      </w:tr>
      <w:tr w:rsidR="00C24AD2" w14:paraId="58232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44B1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81583F" w14:textId="77777777" w:rsidR="00C24AD2" w:rsidRDefault="00C24AD2">
            <w:pPr>
              <w:spacing w:after="160" w:line="259" w:lineRule="auto"/>
              <w:ind w:left="0" w:firstLine="0"/>
            </w:pPr>
          </w:p>
        </w:tc>
      </w:tr>
      <w:tr w:rsidR="00C24AD2" w14:paraId="041BF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37B7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FF4F9B2" w14:textId="77777777" w:rsidR="00C24AD2" w:rsidRDefault="00000000">
            <w:pPr>
              <w:spacing w:after="0" w:line="259" w:lineRule="auto"/>
              <w:ind w:left="0" w:firstLine="0"/>
            </w:pPr>
            <w:r>
              <w:rPr>
                <w:b w:val="0"/>
                <w:sz w:val="21"/>
              </w:rPr>
              <w:t>Support the activities of the program</w:t>
            </w:r>
          </w:p>
        </w:tc>
      </w:tr>
      <w:tr w:rsidR="00C24AD2" w14:paraId="7AE1B2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DCD1E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26DD718" w14:textId="77777777" w:rsidR="00C24AD2" w:rsidRDefault="00000000">
            <w:pPr>
              <w:spacing w:after="0" w:line="259" w:lineRule="auto"/>
              <w:ind w:left="0" w:firstLine="0"/>
            </w:pPr>
            <w:r>
              <w:rPr>
                <w:b w:val="0"/>
                <w:sz w:val="21"/>
              </w:rPr>
              <w:t>The Alliance 98</w:t>
            </w:r>
          </w:p>
        </w:tc>
      </w:tr>
      <w:tr w:rsidR="00C24AD2" w14:paraId="3B344C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5185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5D3D8E2" w14:textId="77777777" w:rsidR="00C24AD2" w:rsidRDefault="00000000">
            <w:pPr>
              <w:spacing w:after="0" w:line="259" w:lineRule="auto"/>
              <w:ind w:left="0" w:firstLine="0"/>
            </w:pPr>
            <w:r>
              <w:rPr>
                <w:b w:val="0"/>
                <w:sz w:val="21"/>
              </w:rPr>
              <w:t>3/1/2023</w:t>
            </w:r>
          </w:p>
        </w:tc>
      </w:tr>
      <w:tr w:rsidR="00C24AD2" w14:paraId="6812E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5F1B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C273B18" w14:textId="77777777" w:rsidR="00C24AD2" w:rsidRDefault="00000000">
            <w:pPr>
              <w:spacing w:after="0" w:line="259" w:lineRule="auto"/>
              <w:ind w:left="0" w:firstLine="0"/>
            </w:pPr>
            <w:r>
              <w:rPr>
                <w:b w:val="0"/>
                <w:sz w:val="21"/>
              </w:rPr>
              <w:t>12/31/2024</w:t>
            </w:r>
          </w:p>
        </w:tc>
      </w:tr>
      <w:tr w:rsidR="00C24AD2" w14:paraId="1A7A0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4E4D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47B5508" w14:textId="77777777" w:rsidR="00C24AD2" w:rsidRDefault="00000000">
            <w:pPr>
              <w:spacing w:after="0" w:line="259" w:lineRule="auto"/>
              <w:ind w:left="0" w:firstLine="0"/>
            </w:pPr>
            <w:r>
              <w:rPr>
                <w:b w:val="0"/>
                <w:sz w:val="21"/>
              </w:rPr>
              <w:t>social services work</w:t>
            </w:r>
          </w:p>
        </w:tc>
      </w:tr>
      <w:tr w:rsidR="00C24AD2" w14:paraId="58DC18FC"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5579C95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C2DE12D"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47245BA1"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0EB77229" w14:textId="77777777" w:rsidR="00C24AD2" w:rsidRDefault="00000000">
      <w:pPr>
        <w:ind w:left="-5"/>
      </w:pPr>
      <w:r>
        <w:t>Subward No: 237972-241683</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51888C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356F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4C849E" w14:textId="77777777" w:rsidR="00C24AD2" w:rsidRDefault="00000000">
            <w:pPr>
              <w:spacing w:after="0" w:line="259" w:lineRule="auto"/>
              <w:ind w:left="0" w:firstLine="0"/>
            </w:pPr>
            <w:r>
              <w:rPr>
                <w:b w:val="0"/>
                <w:sz w:val="21"/>
              </w:rPr>
              <w:t>Contract: Purchase Order</w:t>
            </w:r>
          </w:p>
        </w:tc>
      </w:tr>
      <w:tr w:rsidR="00C24AD2" w14:paraId="70AA0A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EE73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57911BA" w14:textId="77777777" w:rsidR="00C24AD2" w:rsidRDefault="00000000">
            <w:pPr>
              <w:spacing w:after="0" w:line="259" w:lineRule="auto"/>
              <w:ind w:left="0" w:firstLine="0"/>
            </w:pPr>
            <w:r>
              <w:rPr>
                <w:b w:val="0"/>
                <w:sz w:val="21"/>
              </w:rPr>
              <w:t>$102,500.00</w:t>
            </w:r>
          </w:p>
        </w:tc>
      </w:tr>
      <w:tr w:rsidR="00C24AD2" w14:paraId="428984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71E0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726B20E" w14:textId="77777777" w:rsidR="00C24AD2" w:rsidRDefault="00000000">
            <w:pPr>
              <w:spacing w:after="0" w:line="259" w:lineRule="auto"/>
              <w:ind w:left="0" w:firstLine="0"/>
            </w:pPr>
            <w:r>
              <w:rPr>
                <w:b w:val="0"/>
                <w:sz w:val="21"/>
              </w:rPr>
              <w:t>8/1/2023</w:t>
            </w:r>
          </w:p>
        </w:tc>
      </w:tr>
      <w:tr w:rsidR="00C24AD2" w14:paraId="68EBA2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FCBC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2A4D7D" w14:textId="77777777" w:rsidR="00C24AD2" w:rsidRDefault="00000000">
            <w:pPr>
              <w:spacing w:after="0" w:line="259" w:lineRule="auto"/>
              <w:ind w:left="0" w:firstLine="0"/>
            </w:pPr>
            <w:r>
              <w:rPr>
                <w:b w:val="0"/>
                <w:sz w:val="21"/>
              </w:rPr>
              <w:t>5233 WEST DIVERSEY AVENUE (EFT)</w:t>
            </w:r>
          </w:p>
        </w:tc>
      </w:tr>
      <w:tr w:rsidR="00C24AD2" w14:paraId="1C8CF9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F5C4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24357D2" w14:textId="77777777" w:rsidR="00C24AD2" w:rsidRDefault="00C24AD2">
            <w:pPr>
              <w:spacing w:after="160" w:line="259" w:lineRule="auto"/>
              <w:ind w:left="0" w:firstLine="0"/>
            </w:pPr>
          </w:p>
        </w:tc>
      </w:tr>
      <w:tr w:rsidR="00C24AD2" w14:paraId="0F611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0A7D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73B12F" w14:textId="77777777" w:rsidR="00C24AD2" w:rsidRDefault="00C24AD2">
            <w:pPr>
              <w:spacing w:after="160" w:line="259" w:lineRule="auto"/>
              <w:ind w:left="0" w:firstLine="0"/>
            </w:pPr>
          </w:p>
        </w:tc>
      </w:tr>
      <w:tr w:rsidR="00C24AD2" w14:paraId="5C72D9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1A00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FB5CC7E" w14:textId="77777777" w:rsidR="00C24AD2" w:rsidRDefault="00000000">
            <w:pPr>
              <w:spacing w:after="0" w:line="259" w:lineRule="auto"/>
              <w:ind w:left="0" w:firstLine="0"/>
            </w:pPr>
            <w:r>
              <w:rPr>
                <w:b w:val="0"/>
                <w:sz w:val="21"/>
              </w:rPr>
              <w:t>CHICAGO</w:t>
            </w:r>
          </w:p>
        </w:tc>
      </w:tr>
      <w:tr w:rsidR="00C24AD2" w14:paraId="3B204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890B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CA543A2" w14:textId="77777777" w:rsidR="00C24AD2" w:rsidRDefault="00000000">
            <w:pPr>
              <w:spacing w:after="0" w:line="259" w:lineRule="auto"/>
              <w:ind w:left="0" w:firstLine="0"/>
            </w:pPr>
            <w:r>
              <w:rPr>
                <w:b w:val="0"/>
                <w:sz w:val="21"/>
              </w:rPr>
              <w:t>IL</w:t>
            </w:r>
          </w:p>
        </w:tc>
      </w:tr>
      <w:tr w:rsidR="00C24AD2" w14:paraId="31A7EA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9DA5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4EAE034" w14:textId="77777777" w:rsidR="00C24AD2" w:rsidRDefault="00000000">
            <w:pPr>
              <w:spacing w:after="0" w:line="259" w:lineRule="auto"/>
              <w:ind w:left="0" w:firstLine="0"/>
            </w:pPr>
            <w:r>
              <w:rPr>
                <w:b w:val="0"/>
                <w:sz w:val="21"/>
              </w:rPr>
              <w:t>60638</w:t>
            </w:r>
          </w:p>
        </w:tc>
      </w:tr>
      <w:tr w:rsidR="00C24AD2" w14:paraId="297533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DD98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11E7B84" w14:textId="77777777" w:rsidR="00C24AD2" w:rsidRDefault="00C24AD2">
            <w:pPr>
              <w:spacing w:after="160" w:line="259" w:lineRule="auto"/>
              <w:ind w:left="0" w:firstLine="0"/>
            </w:pPr>
          </w:p>
        </w:tc>
      </w:tr>
      <w:tr w:rsidR="00C24AD2" w14:paraId="6DE3DBCC" w14:textId="77777777">
        <w:trPr>
          <w:trHeight w:val="1313"/>
        </w:trPr>
        <w:tc>
          <w:tcPr>
            <w:tcW w:w="5280" w:type="dxa"/>
            <w:tcBorders>
              <w:top w:val="single" w:sz="6" w:space="0" w:color="000000"/>
              <w:left w:val="single" w:sz="6" w:space="0" w:color="000000"/>
              <w:bottom w:val="nil"/>
              <w:right w:val="single" w:sz="6" w:space="0" w:color="000000"/>
            </w:tcBorders>
            <w:vAlign w:val="bottom"/>
          </w:tcPr>
          <w:p w14:paraId="103CC06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tcPr>
          <w:p w14:paraId="05ACE258"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5473F7AD" w14:textId="77777777" w:rsidR="00C24AD2" w:rsidRDefault="00000000">
            <w:pPr>
              <w:spacing w:after="0" w:line="259" w:lineRule="auto"/>
              <w:ind w:left="0" w:firstLine="0"/>
            </w:pPr>
            <w:r>
              <w:rPr>
                <w:b w:val="0"/>
                <w:sz w:val="21"/>
              </w:rPr>
              <w:t>involves selecting a lead delegate agency anchor</w:t>
            </w:r>
          </w:p>
          <w:p w14:paraId="7FF17A0A" w14:textId="77777777" w:rsidR="00C24AD2" w:rsidRDefault="00000000">
            <w:pPr>
              <w:spacing w:after="0" w:line="259" w:lineRule="auto"/>
              <w:ind w:left="0" w:firstLine="0"/>
              <w:jc w:val="both"/>
            </w:pPr>
            <w:r>
              <w:rPr>
                <w:b w:val="0"/>
                <w:sz w:val="21"/>
              </w:rPr>
              <w:t>organization in each of 15 community areas to convene other</w:t>
            </w:r>
          </w:p>
        </w:tc>
      </w:tr>
      <w:tr w:rsidR="00C24AD2" w14:paraId="299A0F9F" w14:textId="77777777">
        <w:trPr>
          <w:trHeight w:val="772"/>
        </w:trPr>
        <w:tc>
          <w:tcPr>
            <w:tcW w:w="5280" w:type="dxa"/>
            <w:tcBorders>
              <w:top w:val="nil"/>
              <w:left w:val="single" w:sz="6" w:space="0" w:color="000000"/>
              <w:bottom w:val="single" w:sz="6" w:space="0" w:color="000000"/>
              <w:right w:val="single" w:sz="6" w:space="0" w:color="000000"/>
            </w:tcBorders>
          </w:tcPr>
          <w:p w14:paraId="59741F3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6DE4F6E" w14:textId="77777777" w:rsidR="00C24AD2" w:rsidRDefault="00000000">
            <w:pPr>
              <w:spacing w:after="0" w:line="259" w:lineRule="auto"/>
              <w:ind w:left="0" w:firstLine="0"/>
            </w:pPr>
            <w:r>
              <w:rPr>
                <w:b w:val="0"/>
                <w:sz w:val="21"/>
              </w:rPr>
              <w:t>youth-serving organizations and those with a stake in young people across the community to discuss and implement strategies to connect young people to programming</w:t>
            </w:r>
          </w:p>
        </w:tc>
      </w:tr>
      <w:tr w:rsidR="00C24AD2" w14:paraId="06271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6066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3F72E1" w14:textId="77777777" w:rsidR="00C24AD2" w:rsidRDefault="00000000">
            <w:pPr>
              <w:spacing w:after="0" w:line="259" w:lineRule="auto"/>
              <w:ind w:left="0" w:firstLine="0"/>
            </w:pPr>
            <w:r>
              <w:rPr>
                <w:b w:val="0"/>
                <w:sz w:val="21"/>
              </w:rPr>
              <w:t>NORTHWEST SIDE HOUSING CENTER</w:t>
            </w:r>
          </w:p>
        </w:tc>
      </w:tr>
      <w:tr w:rsidR="00C24AD2" w14:paraId="002C2C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C87B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41F4F26" w14:textId="77777777" w:rsidR="00C24AD2" w:rsidRDefault="00000000">
            <w:pPr>
              <w:spacing w:after="0" w:line="259" w:lineRule="auto"/>
              <w:ind w:left="0" w:firstLine="0"/>
            </w:pPr>
            <w:r>
              <w:rPr>
                <w:b w:val="0"/>
                <w:sz w:val="21"/>
              </w:rPr>
              <w:t>8/1/2023</w:t>
            </w:r>
          </w:p>
        </w:tc>
      </w:tr>
      <w:tr w:rsidR="00C24AD2" w14:paraId="1AA55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A8F16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142CC53" w14:textId="77777777" w:rsidR="00C24AD2" w:rsidRDefault="00000000">
            <w:pPr>
              <w:spacing w:after="0" w:line="259" w:lineRule="auto"/>
              <w:ind w:left="0" w:firstLine="0"/>
            </w:pPr>
            <w:r>
              <w:rPr>
                <w:b w:val="0"/>
                <w:sz w:val="21"/>
              </w:rPr>
              <w:t>12/31/2024</w:t>
            </w:r>
          </w:p>
        </w:tc>
      </w:tr>
      <w:tr w:rsidR="00C24AD2" w14:paraId="5E0FB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0C8C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0043FC9" w14:textId="77777777" w:rsidR="00C24AD2" w:rsidRDefault="00000000">
            <w:pPr>
              <w:spacing w:after="0" w:line="259" w:lineRule="auto"/>
              <w:ind w:left="0" w:firstLine="0"/>
            </w:pPr>
            <w:r>
              <w:rPr>
                <w:b w:val="0"/>
                <w:sz w:val="21"/>
              </w:rPr>
              <w:t>Support the activities of the program</w:t>
            </w:r>
          </w:p>
        </w:tc>
      </w:tr>
    </w:tbl>
    <w:p w14:paraId="1BF797B5" w14:textId="77777777" w:rsidR="00C24AD2" w:rsidRDefault="00000000">
      <w:pPr>
        <w:ind w:left="-5"/>
      </w:pPr>
      <w:r>
        <w:t>Subward No: 227836-236215</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33A1C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3BDF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1B83F2" w14:textId="77777777" w:rsidR="00C24AD2" w:rsidRDefault="00000000">
            <w:pPr>
              <w:spacing w:after="0" w:line="259" w:lineRule="auto"/>
              <w:ind w:left="0" w:firstLine="0"/>
            </w:pPr>
            <w:r>
              <w:rPr>
                <w:b w:val="0"/>
                <w:sz w:val="21"/>
              </w:rPr>
              <w:t>Contract: Purchase Order</w:t>
            </w:r>
          </w:p>
        </w:tc>
      </w:tr>
      <w:tr w:rsidR="00C24AD2" w14:paraId="0A3477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8855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7BFF55B" w14:textId="77777777" w:rsidR="00C24AD2" w:rsidRDefault="00000000">
            <w:pPr>
              <w:spacing w:after="0" w:line="259" w:lineRule="auto"/>
              <w:ind w:left="0" w:firstLine="0"/>
            </w:pPr>
            <w:r>
              <w:rPr>
                <w:b w:val="0"/>
                <w:sz w:val="21"/>
              </w:rPr>
              <w:t>$250,297.00</w:t>
            </w:r>
          </w:p>
        </w:tc>
      </w:tr>
      <w:tr w:rsidR="00C24AD2" w14:paraId="1394A1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EB9C72"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7EDD8718" w14:textId="77777777" w:rsidR="00C24AD2" w:rsidRDefault="00000000">
            <w:pPr>
              <w:spacing w:after="0" w:line="259" w:lineRule="auto"/>
              <w:ind w:left="0" w:firstLine="0"/>
            </w:pPr>
            <w:r>
              <w:rPr>
                <w:b w:val="0"/>
                <w:sz w:val="21"/>
              </w:rPr>
              <w:t>5/1/2023</w:t>
            </w:r>
          </w:p>
        </w:tc>
      </w:tr>
      <w:tr w:rsidR="00C24AD2" w14:paraId="749B5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42B6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D31A531" w14:textId="77777777" w:rsidR="00C24AD2" w:rsidRDefault="00000000">
            <w:pPr>
              <w:spacing w:after="0" w:line="259" w:lineRule="auto"/>
              <w:ind w:left="0" w:firstLine="0"/>
            </w:pPr>
            <w:r>
              <w:rPr>
                <w:b w:val="0"/>
                <w:sz w:val="21"/>
              </w:rPr>
              <w:t>3000 S. Lawndale Ave.</w:t>
            </w:r>
          </w:p>
        </w:tc>
      </w:tr>
      <w:tr w:rsidR="00C24AD2" w14:paraId="05BDD1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E6EA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436CF5C" w14:textId="77777777" w:rsidR="00C24AD2" w:rsidRDefault="00000000">
            <w:pPr>
              <w:spacing w:after="0" w:line="259" w:lineRule="auto"/>
              <w:ind w:left="0" w:firstLine="0"/>
            </w:pPr>
            <w:r>
              <w:rPr>
                <w:b w:val="0"/>
                <w:sz w:val="21"/>
              </w:rPr>
              <w:t>Room 115</w:t>
            </w:r>
          </w:p>
        </w:tc>
      </w:tr>
      <w:tr w:rsidR="00C24AD2" w14:paraId="1BEE24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B42E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13B405" w14:textId="77777777" w:rsidR="00C24AD2" w:rsidRDefault="00C24AD2">
            <w:pPr>
              <w:spacing w:after="160" w:line="259" w:lineRule="auto"/>
              <w:ind w:left="0" w:firstLine="0"/>
            </w:pPr>
          </w:p>
        </w:tc>
      </w:tr>
      <w:tr w:rsidR="00C24AD2" w14:paraId="6FF104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B240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715C5C" w14:textId="77777777" w:rsidR="00C24AD2" w:rsidRDefault="00000000">
            <w:pPr>
              <w:spacing w:after="0" w:line="259" w:lineRule="auto"/>
              <w:ind w:left="0" w:firstLine="0"/>
            </w:pPr>
            <w:r>
              <w:rPr>
                <w:b w:val="0"/>
                <w:sz w:val="21"/>
              </w:rPr>
              <w:t>CHICAGO</w:t>
            </w:r>
          </w:p>
        </w:tc>
      </w:tr>
      <w:tr w:rsidR="00C24AD2" w14:paraId="2350E1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4226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718F3E1" w14:textId="77777777" w:rsidR="00C24AD2" w:rsidRDefault="00000000">
            <w:pPr>
              <w:spacing w:after="0" w:line="259" w:lineRule="auto"/>
              <w:ind w:left="0" w:firstLine="0"/>
            </w:pPr>
            <w:r>
              <w:rPr>
                <w:b w:val="0"/>
                <w:sz w:val="21"/>
              </w:rPr>
              <w:t>IL</w:t>
            </w:r>
          </w:p>
        </w:tc>
      </w:tr>
      <w:tr w:rsidR="00C24AD2" w14:paraId="2A6A5E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7880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D5B1610" w14:textId="77777777" w:rsidR="00C24AD2" w:rsidRDefault="00000000">
            <w:pPr>
              <w:spacing w:after="0" w:line="259" w:lineRule="auto"/>
              <w:ind w:left="0" w:firstLine="0"/>
            </w:pPr>
            <w:r>
              <w:rPr>
                <w:b w:val="0"/>
                <w:sz w:val="21"/>
              </w:rPr>
              <w:t>60623</w:t>
            </w:r>
          </w:p>
        </w:tc>
      </w:tr>
      <w:tr w:rsidR="00C24AD2" w14:paraId="68802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CC88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E651FC1" w14:textId="77777777" w:rsidR="00C24AD2" w:rsidRDefault="00C24AD2">
            <w:pPr>
              <w:spacing w:after="160" w:line="259" w:lineRule="auto"/>
              <w:ind w:left="0" w:firstLine="0"/>
            </w:pPr>
          </w:p>
        </w:tc>
      </w:tr>
      <w:tr w:rsidR="00C24AD2" w14:paraId="2E33BB6D"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17FD4F9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BE382D0"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121E446D"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1B00E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A166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52AEE32" w14:textId="77777777" w:rsidR="00C24AD2" w:rsidRDefault="00000000">
            <w:pPr>
              <w:spacing w:after="0" w:line="259" w:lineRule="auto"/>
              <w:ind w:left="0" w:firstLine="0"/>
            </w:pPr>
            <w:r>
              <w:rPr>
                <w:b w:val="0"/>
                <w:sz w:val="21"/>
              </w:rPr>
              <w:t>BEYOND THE BALL NFP</w:t>
            </w:r>
          </w:p>
        </w:tc>
      </w:tr>
      <w:tr w:rsidR="00C24AD2" w14:paraId="03966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1CE1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F3C33A7" w14:textId="77777777" w:rsidR="00C24AD2" w:rsidRDefault="00000000">
            <w:pPr>
              <w:spacing w:after="0" w:line="259" w:lineRule="auto"/>
              <w:ind w:left="0" w:firstLine="0"/>
            </w:pPr>
            <w:r>
              <w:rPr>
                <w:b w:val="0"/>
                <w:sz w:val="21"/>
              </w:rPr>
              <w:t>5/1/2023</w:t>
            </w:r>
          </w:p>
        </w:tc>
      </w:tr>
      <w:tr w:rsidR="00C24AD2" w14:paraId="09D25C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AEB0A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4BBF5D3" w14:textId="77777777" w:rsidR="00C24AD2" w:rsidRDefault="00000000">
            <w:pPr>
              <w:spacing w:after="0" w:line="259" w:lineRule="auto"/>
              <w:ind w:left="0" w:firstLine="0"/>
            </w:pPr>
            <w:r>
              <w:rPr>
                <w:b w:val="0"/>
                <w:sz w:val="21"/>
              </w:rPr>
              <w:t>12/31/2024</w:t>
            </w:r>
          </w:p>
        </w:tc>
      </w:tr>
      <w:tr w:rsidR="00C24AD2" w14:paraId="04B0CC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33A7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657E31E" w14:textId="77777777" w:rsidR="00C24AD2" w:rsidRDefault="00000000">
            <w:pPr>
              <w:spacing w:after="0" w:line="259" w:lineRule="auto"/>
              <w:ind w:left="0" w:firstLine="0"/>
            </w:pPr>
            <w:r>
              <w:rPr>
                <w:b w:val="0"/>
                <w:sz w:val="21"/>
              </w:rPr>
              <w:t>Support the activities of the program</w:t>
            </w:r>
          </w:p>
        </w:tc>
      </w:tr>
    </w:tbl>
    <w:p w14:paraId="0DA59CC4" w14:textId="77777777" w:rsidR="00C24AD2" w:rsidRDefault="00000000">
      <w:pPr>
        <w:ind w:left="-5"/>
      </w:pPr>
      <w:r>
        <w:t>Subward No: 227845-236353</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0FFF9D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BD1D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2EC9C7" w14:textId="77777777" w:rsidR="00C24AD2" w:rsidRDefault="00000000">
            <w:pPr>
              <w:spacing w:after="0" w:line="259" w:lineRule="auto"/>
              <w:ind w:left="0" w:firstLine="0"/>
            </w:pPr>
            <w:r>
              <w:rPr>
                <w:b w:val="0"/>
                <w:sz w:val="21"/>
              </w:rPr>
              <w:t>Contract: Purchase Order</w:t>
            </w:r>
          </w:p>
        </w:tc>
      </w:tr>
      <w:tr w:rsidR="00C24AD2" w14:paraId="1F7A2C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A18E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1AA5B38" w14:textId="77777777" w:rsidR="00C24AD2" w:rsidRDefault="00000000">
            <w:pPr>
              <w:spacing w:after="0" w:line="259" w:lineRule="auto"/>
              <w:ind w:left="0" w:firstLine="0"/>
            </w:pPr>
            <w:r>
              <w:rPr>
                <w:b w:val="0"/>
                <w:sz w:val="21"/>
              </w:rPr>
              <w:t>$250,297.00</w:t>
            </w:r>
          </w:p>
        </w:tc>
      </w:tr>
      <w:tr w:rsidR="00C24AD2" w14:paraId="23244C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C2EC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19B6FFE" w14:textId="77777777" w:rsidR="00C24AD2" w:rsidRDefault="00000000">
            <w:pPr>
              <w:spacing w:after="0" w:line="259" w:lineRule="auto"/>
              <w:ind w:left="0" w:firstLine="0"/>
            </w:pPr>
            <w:r>
              <w:rPr>
                <w:b w:val="0"/>
                <w:sz w:val="21"/>
              </w:rPr>
              <w:t>5/1/2023</w:t>
            </w:r>
          </w:p>
        </w:tc>
      </w:tr>
      <w:tr w:rsidR="00C24AD2" w14:paraId="2426BD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8395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0CABC6" w14:textId="77777777" w:rsidR="00C24AD2" w:rsidRDefault="00000000">
            <w:pPr>
              <w:spacing w:after="0" w:line="259" w:lineRule="auto"/>
              <w:ind w:left="0" w:firstLine="0"/>
            </w:pPr>
            <w:r>
              <w:rPr>
                <w:b w:val="0"/>
                <w:sz w:val="21"/>
              </w:rPr>
              <w:t>1818 East 71st Street</w:t>
            </w:r>
          </w:p>
        </w:tc>
      </w:tr>
      <w:tr w:rsidR="00C24AD2" w14:paraId="104BAE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9202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641A23" w14:textId="77777777" w:rsidR="00C24AD2" w:rsidRDefault="00C24AD2">
            <w:pPr>
              <w:spacing w:after="160" w:line="259" w:lineRule="auto"/>
              <w:ind w:left="0" w:firstLine="0"/>
            </w:pPr>
          </w:p>
        </w:tc>
      </w:tr>
      <w:tr w:rsidR="00C24AD2" w14:paraId="38168C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43C7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111319" w14:textId="77777777" w:rsidR="00C24AD2" w:rsidRDefault="00C24AD2">
            <w:pPr>
              <w:spacing w:after="160" w:line="259" w:lineRule="auto"/>
              <w:ind w:left="0" w:firstLine="0"/>
            </w:pPr>
          </w:p>
        </w:tc>
      </w:tr>
      <w:tr w:rsidR="00C24AD2" w14:paraId="3957F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4BC2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0535E5E" w14:textId="77777777" w:rsidR="00C24AD2" w:rsidRDefault="00000000">
            <w:pPr>
              <w:spacing w:after="0" w:line="259" w:lineRule="auto"/>
              <w:ind w:left="0" w:firstLine="0"/>
            </w:pPr>
            <w:r>
              <w:rPr>
                <w:b w:val="0"/>
                <w:sz w:val="21"/>
              </w:rPr>
              <w:t>CHICAGO</w:t>
            </w:r>
          </w:p>
        </w:tc>
      </w:tr>
      <w:tr w:rsidR="00C24AD2" w14:paraId="258260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B65D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33EA665" w14:textId="77777777" w:rsidR="00C24AD2" w:rsidRDefault="00000000">
            <w:pPr>
              <w:spacing w:after="0" w:line="259" w:lineRule="auto"/>
              <w:ind w:left="0" w:firstLine="0"/>
            </w:pPr>
            <w:r>
              <w:rPr>
                <w:b w:val="0"/>
                <w:sz w:val="21"/>
              </w:rPr>
              <w:t>IL</w:t>
            </w:r>
          </w:p>
        </w:tc>
      </w:tr>
      <w:tr w:rsidR="00C24AD2" w14:paraId="00E04C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AAE8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B96BD13" w14:textId="77777777" w:rsidR="00C24AD2" w:rsidRDefault="00000000">
            <w:pPr>
              <w:spacing w:after="0" w:line="259" w:lineRule="auto"/>
              <w:ind w:left="0" w:firstLine="0"/>
            </w:pPr>
            <w:r>
              <w:rPr>
                <w:b w:val="0"/>
                <w:sz w:val="21"/>
              </w:rPr>
              <w:t>60649</w:t>
            </w:r>
          </w:p>
        </w:tc>
      </w:tr>
      <w:tr w:rsidR="00C24AD2" w14:paraId="10EA8906" w14:textId="77777777">
        <w:trPr>
          <w:trHeight w:val="247"/>
        </w:trPr>
        <w:tc>
          <w:tcPr>
            <w:tcW w:w="5280" w:type="dxa"/>
            <w:tcBorders>
              <w:top w:val="single" w:sz="6" w:space="0" w:color="000000"/>
              <w:left w:val="single" w:sz="6" w:space="0" w:color="000000"/>
              <w:bottom w:val="nil"/>
              <w:right w:val="single" w:sz="6" w:space="0" w:color="000000"/>
            </w:tcBorders>
          </w:tcPr>
          <w:p w14:paraId="37EA93B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D30B708" w14:textId="77777777" w:rsidR="00C24AD2" w:rsidRDefault="00C24AD2">
            <w:pPr>
              <w:spacing w:after="160" w:line="259" w:lineRule="auto"/>
              <w:ind w:left="0" w:firstLine="0"/>
            </w:pPr>
          </w:p>
        </w:tc>
      </w:tr>
      <w:tr w:rsidR="00C24AD2" w14:paraId="734D6DC6" w14:textId="77777777">
        <w:trPr>
          <w:trHeight w:val="302"/>
        </w:trPr>
        <w:tc>
          <w:tcPr>
            <w:tcW w:w="5280" w:type="dxa"/>
            <w:tcBorders>
              <w:top w:val="nil"/>
              <w:left w:val="single" w:sz="6" w:space="0" w:color="000000"/>
              <w:bottom w:val="single" w:sz="6" w:space="0" w:color="000000"/>
              <w:right w:val="single" w:sz="6" w:space="0" w:color="000000"/>
            </w:tcBorders>
          </w:tcPr>
          <w:p w14:paraId="109759DD"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195F2CFC" w14:textId="77777777" w:rsidR="00C24AD2" w:rsidRDefault="00C24AD2">
            <w:pPr>
              <w:spacing w:after="160" w:line="259" w:lineRule="auto"/>
              <w:ind w:left="0" w:firstLine="0"/>
            </w:pPr>
          </w:p>
        </w:tc>
      </w:tr>
      <w:tr w:rsidR="00C24AD2" w14:paraId="0F9E9CA4"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7C7947E7"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53C8563D"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47A13C99"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2F2105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EBF80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95E939" w14:textId="77777777" w:rsidR="00C24AD2" w:rsidRDefault="00000000">
            <w:pPr>
              <w:spacing w:after="0" w:line="259" w:lineRule="auto"/>
              <w:ind w:left="0" w:firstLine="0"/>
            </w:pPr>
            <w:r>
              <w:rPr>
                <w:b w:val="0"/>
                <w:sz w:val="21"/>
              </w:rPr>
              <w:t>Lost Boyz Inc.</w:t>
            </w:r>
          </w:p>
        </w:tc>
      </w:tr>
      <w:tr w:rsidR="00C24AD2" w14:paraId="542B80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2984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FF7E57C" w14:textId="77777777" w:rsidR="00C24AD2" w:rsidRDefault="00000000">
            <w:pPr>
              <w:spacing w:after="0" w:line="259" w:lineRule="auto"/>
              <w:ind w:left="0" w:firstLine="0"/>
            </w:pPr>
            <w:r>
              <w:rPr>
                <w:b w:val="0"/>
                <w:sz w:val="21"/>
              </w:rPr>
              <w:t>5/1/2023</w:t>
            </w:r>
          </w:p>
        </w:tc>
      </w:tr>
      <w:tr w:rsidR="00C24AD2" w14:paraId="2353AE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8AEC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657047B" w14:textId="77777777" w:rsidR="00C24AD2" w:rsidRDefault="00000000">
            <w:pPr>
              <w:spacing w:after="0" w:line="259" w:lineRule="auto"/>
              <w:ind w:left="0" w:firstLine="0"/>
            </w:pPr>
            <w:r>
              <w:rPr>
                <w:b w:val="0"/>
                <w:sz w:val="21"/>
              </w:rPr>
              <w:t>12/31/2024</w:t>
            </w:r>
          </w:p>
        </w:tc>
      </w:tr>
      <w:tr w:rsidR="00C24AD2" w14:paraId="444995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909E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4AD37FC" w14:textId="77777777" w:rsidR="00C24AD2" w:rsidRDefault="00000000">
            <w:pPr>
              <w:spacing w:after="0" w:line="259" w:lineRule="auto"/>
              <w:ind w:left="0" w:firstLine="0"/>
            </w:pPr>
            <w:r>
              <w:rPr>
                <w:b w:val="0"/>
                <w:sz w:val="21"/>
              </w:rPr>
              <w:t>Support the activities of the program</w:t>
            </w:r>
          </w:p>
        </w:tc>
      </w:tr>
    </w:tbl>
    <w:p w14:paraId="55F204F0" w14:textId="77777777" w:rsidR="00C24AD2" w:rsidRDefault="00000000">
      <w:pPr>
        <w:ind w:left="-5"/>
      </w:pPr>
      <w:r>
        <w:t>Subward No: 227840-236807</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72D70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B4541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0AB538" w14:textId="77777777" w:rsidR="00C24AD2" w:rsidRDefault="00000000">
            <w:pPr>
              <w:spacing w:after="0" w:line="259" w:lineRule="auto"/>
              <w:ind w:left="0" w:firstLine="0"/>
            </w:pPr>
            <w:r>
              <w:rPr>
                <w:b w:val="0"/>
                <w:sz w:val="21"/>
              </w:rPr>
              <w:t>Contract: Purchase Order</w:t>
            </w:r>
          </w:p>
        </w:tc>
      </w:tr>
      <w:tr w:rsidR="00C24AD2" w14:paraId="310068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50057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BEF93A7" w14:textId="77777777" w:rsidR="00C24AD2" w:rsidRDefault="00000000">
            <w:pPr>
              <w:spacing w:after="0" w:line="259" w:lineRule="auto"/>
              <w:ind w:left="0" w:firstLine="0"/>
            </w:pPr>
            <w:r>
              <w:rPr>
                <w:b w:val="0"/>
                <w:sz w:val="21"/>
              </w:rPr>
              <w:t>$250,297.00</w:t>
            </w:r>
          </w:p>
        </w:tc>
      </w:tr>
      <w:tr w:rsidR="00C24AD2" w14:paraId="39A85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7BED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F2215BA" w14:textId="77777777" w:rsidR="00C24AD2" w:rsidRDefault="00000000">
            <w:pPr>
              <w:spacing w:after="0" w:line="259" w:lineRule="auto"/>
              <w:ind w:left="0" w:firstLine="0"/>
            </w:pPr>
            <w:r>
              <w:rPr>
                <w:b w:val="0"/>
                <w:sz w:val="21"/>
              </w:rPr>
              <w:t>5/1/2023</w:t>
            </w:r>
          </w:p>
        </w:tc>
      </w:tr>
      <w:tr w:rsidR="00C24AD2" w14:paraId="743CA8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6FF9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3A6E219" w14:textId="77777777" w:rsidR="00C24AD2" w:rsidRDefault="00000000">
            <w:pPr>
              <w:spacing w:after="0" w:line="259" w:lineRule="auto"/>
              <w:ind w:left="0" w:firstLine="0"/>
            </w:pPr>
            <w:r>
              <w:rPr>
                <w:b w:val="0"/>
                <w:sz w:val="21"/>
              </w:rPr>
              <w:t>4730 NORTH SHERIDAN ROAD</w:t>
            </w:r>
          </w:p>
        </w:tc>
      </w:tr>
      <w:tr w:rsidR="00C24AD2" w14:paraId="31728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80C2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DC74A1A" w14:textId="77777777" w:rsidR="00C24AD2" w:rsidRDefault="00C24AD2">
            <w:pPr>
              <w:spacing w:after="160" w:line="259" w:lineRule="auto"/>
              <w:ind w:left="0" w:firstLine="0"/>
            </w:pPr>
          </w:p>
        </w:tc>
      </w:tr>
      <w:tr w:rsidR="00C24AD2" w14:paraId="2B9C42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BC2C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6BB5443" w14:textId="77777777" w:rsidR="00C24AD2" w:rsidRDefault="00C24AD2">
            <w:pPr>
              <w:spacing w:after="160" w:line="259" w:lineRule="auto"/>
              <w:ind w:left="0" w:firstLine="0"/>
            </w:pPr>
          </w:p>
        </w:tc>
      </w:tr>
      <w:tr w:rsidR="00C24AD2" w14:paraId="62B2AD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6FFD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B10251" w14:textId="77777777" w:rsidR="00C24AD2" w:rsidRDefault="00000000">
            <w:pPr>
              <w:spacing w:after="0" w:line="259" w:lineRule="auto"/>
              <w:ind w:left="0" w:firstLine="0"/>
            </w:pPr>
            <w:r>
              <w:rPr>
                <w:b w:val="0"/>
                <w:sz w:val="21"/>
              </w:rPr>
              <w:t>CHICAGO</w:t>
            </w:r>
          </w:p>
        </w:tc>
      </w:tr>
      <w:tr w:rsidR="00C24AD2" w14:paraId="03A0C6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62D8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CCDF0EE" w14:textId="77777777" w:rsidR="00C24AD2" w:rsidRDefault="00000000">
            <w:pPr>
              <w:spacing w:after="0" w:line="259" w:lineRule="auto"/>
              <w:ind w:left="0" w:firstLine="0"/>
            </w:pPr>
            <w:r>
              <w:rPr>
                <w:b w:val="0"/>
                <w:sz w:val="21"/>
              </w:rPr>
              <w:t>IL</w:t>
            </w:r>
          </w:p>
        </w:tc>
      </w:tr>
      <w:tr w:rsidR="00C24AD2" w14:paraId="3FA6C4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F202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5B1C385" w14:textId="77777777" w:rsidR="00C24AD2" w:rsidRDefault="00000000">
            <w:pPr>
              <w:spacing w:after="0" w:line="259" w:lineRule="auto"/>
              <w:ind w:left="0" w:firstLine="0"/>
            </w:pPr>
            <w:r>
              <w:rPr>
                <w:b w:val="0"/>
                <w:sz w:val="21"/>
              </w:rPr>
              <w:t>60640</w:t>
            </w:r>
          </w:p>
        </w:tc>
      </w:tr>
      <w:tr w:rsidR="00C24AD2" w14:paraId="27780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C12D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EFCE8B3" w14:textId="77777777" w:rsidR="00C24AD2" w:rsidRDefault="00C24AD2">
            <w:pPr>
              <w:spacing w:after="160" w:line="259" w:lineRule="auto"/>
              <w:ind w:left="0" w:firstLine="0"/>
            </w:pPr>
          </w:p>
        </w:tc>
      </w:tr>
      <w:tr w:rsidR="00C24AD2" w14:paraId="794BB78B"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42949C5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A3DABD0"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0AF522FB"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1E8C7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D50D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7A275C3" w14:textId="77777777" w:rsidR="00C24AD2" w:rsidRDefault="00000000">
            <w:pPr>
              <w:spacing w:after="0" w:line="259" w:lineRule="auto"/>
              <w:ind w:left="0" w:firstLine="0"/>
            </w:pPr>
            <w:r>
              <w:rPr>
                <w:b w:val="0"/>
                <w:sz w:val="21"/>
              </w:rPr>
              <w:t>CIRCESTEEM INC</w:t>
            </w:r>
          </w:p>
        </w:tc>
      </w:tr>
      <w:tr w:rsidR="00C24AD2" w14:paraId="069E1D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5552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650035F" w14:textId="77777777" w:rsidR="00C24AD2" w:rsidRDefault="00000000">
            <w:pPr>
              <w:spacing w:after="0" w:line="259" w:lineRule="auto"/>
              <w:ind w:left="0" w:firstLine="0"/>
            </w:pPr>
            <w:r>
              <w:rPr>
                <w:b w:val="0"/>
                <w:sz w:val="21"/>
              </w:rPr>
              <w:t>5/1/2023</w:t>
            </w:r>
          </w:p>
        </w:tc>
      </w:tr>
      <w:tr w:rsidR="00C24AD2" w14:paraId="621563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7830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8CB15F0" w14:textId="77777777" w:rsidR="00C24AD2" w:rsidRDefault="00000000">
            <w:pPr>
              <w:spacing w:after="0" w:line="259" w:lineRule="auto"/>
              <w:ind w:left="0" w:firstLine="0"/>
            </w:pPr>
            <w:r>
              <w:rPr>
                <w:b w:val="0"/>
                <w:sz w:val="21"/>
              </w:rPr>
              <w:t>12/31/2024</w:t>
            </w:r>
          </w:p>
        </w:tc>
      </w:tr>
      <w:tr w:rsidR="00C24AD2" w14:paraId="3DD44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5621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D10853D" w14:textId="77777777" w:rsidR="00C24AD2" w:rsidRDefault="00000000">
            <w:pPr>
              <w:spacing w:after="0" w:line="259" w:lineRule="auto"/>
              <w:ind w:left="0" w:firstLine="0"/>
            </w:pPr>
            <w:r>
              <w:rPr>
                <w:b w:val="0"/>
                <w:sz w:val="21"/>
              </w:rPr>
              <w:t>Support the activities of the program</w:t>
            </w:r>
          </w:p>
        </w:tc>
      </w:tr>
    </w:tbl>
    <w:p w14:paraId="136EF59E" w14:textId="77777777" w:rsidR="00C24AD2" w:rsidRDefault="00000000">
      <w:pPr>
        <w:ind w:left="-5"/>
      </w:pPr>
      <w:r>
        <w:t>Subward No: 237973-241682</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022398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D16433"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55FDBC09" w14:textId="77777777" w:rsidR="00C24AD2" w:rsidRDefault="00000000">
            <w:pPr>
              <w:spacing w:after="0" w:line="259" w:lineRule="auto"/>
              <w:ind w:left="0" w:firstLine="0"/>
            </w:pPr>
            <w:r>
              <w:rPr>
                <w:b w:val="0"/>
                <w:sz w:val="21"/>
              </w:rPr>
              <w:t>Contract: Purchase Order</w:t>
            </w:r>
          </w:p>
        </w:tc>
      </w:tr>
      <w:tr w:rsidR="00C24AD2" w14:paraId="07B642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8DB4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5206B04" w14:textId="77777777" w:rsidR="00C24AD2" w:rsidRDefault="00000000">
            <w:pPr>
              <w:spacing w:after="0" w:line="259" w:lineRule="auto"/>
              <w:ind w:left="0" w:firstLine="0"/>
            </w:pPr>
            <w:r>
              <w:rPr>
                <w:b w:val="0"/>
                <w:sz w:val="21"/>
              </w:rPr>
              <w:t>$102,500.00</w:t>
            </w:r>
          </w:p>
        </w:tc>
      </w:tr>
      <w:tr w:rsidR="00C24AD2" w14:paraId="0CF25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1543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7A841D4" w14:textId="77777777" w:rsidR="00C24AD2" w:rsidRDefault="00000000">
            <w:pPr>
              <w:spacing w:after="0" w:line="259" w:lineRule="auto"/>
              <w:ind w:left="0" w:firstLine="0"/>
            </w:pPr>
            <w:r>
              <w:rPr>
                <w:b w:val="0"/>
                <w:sz w:val="21"/>
              </w:rPr>
              <w:t>8/1/2023</w:t>
            </w:r>
          </w:p>
        </w:tc>
      </w:tr>
      <w:tr w:rsidR="00C24AD2" w14:paraId="10A10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8282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48F30D" w14:textId="77777777" w:rsidR="00C24AD2" w:rsidRDefault="00000000">
            <w:pPr>
              <w:spacing w:after="0" w:line="259" w:lineRule="auto"/>
              <w:ind w:left="0" w:firstLine="0"/>
            </w:pPr>
            <w:r>
              <w:rPr>
                <w:b w:val="0"/>
                <w:sz w:val="21"/>
              </w:rPr>
              <w:t>1 NORTH LASALLE STREET (EFT)</w:t>
            </w:r>
          </w:p>
        </w:tc>
      </w:tr>
      <w:tr w:rsidR="00C24AD2" w14:paraId="61B6C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ADBF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0463D9F" w14:textId="77777777" w:rsidR="00C24AD2" w:rsidRDefault="00000000">
            <w:pPr>
              <w:spacing w:after="0" w:line="259" w:lineRule="auto"/>
              <w:ind w:left="0" w:firstLine="0"/>
            </w:pPr>
            <w:r>
              <w:rPr>
                <w:b w:val="0"/>
                <w:sz w:val="21"/>
              </w:rPr>
              <w:t>SUITE 900</w:t>
            </w:r>
          </w:p>
        </w:tc>
      </w:tr>
      <w:tr w:rsidR="00C24AD2" w14:paraId="4FDBDF64" w14:textId="77777777">
        <w:trPr>
          <w:trHeight w:val="182"/>
        </w:trPr>
        <w:tc>
          <w:tcPr>
            <w:tcW w:w="5280" w:type="dxa"/>
            <w:tcBorders>
              <w:top w:val="single" w:sz="6" w:space="0" w:color="000000"/>
              <w:left w:val="single" w:sz="6" w:space="0" w:color="000000"/>
              <w:bottom w:val="nil"/>
              <w:right w:val="single" w:sz="6" w:space="0" w:color="000000"/>
            </w:tcBorders>
          </w:tcPr>
          <w:p w14:paraId="3BD2A07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62802C" w14:textId="77777777" w:rsidR="00C24AD2" w:rsidRDefault="00C24AD2">
            <w:pPr>
              <w:spacing w:after="160" w:line="259" w:lineRule="auto"/>
              <w:ind w:left="0" w:firstLine="0"/>
            </w:pPr>
          </w:p>
        </w:tc>
      </w:tr>
      <w:tr w:rsidR="00C24AD2" w14:paraId="43F9BAD7" w14:textId="77777777">
        <w:trPr>
          <w:trHeight w:val="302"/>
        </w:trPr>
        <w:tc>
          <w:tcPr>
            <w:tcW w:w="5280" w:type="dxa"/>
            <w:tcBorders>
              <w:top w:val="nil"/>
              <w:left w:val="single" w:sz="6" w:space="0" w:color="000000"/>
              <w:bottom w:val="single" w:sz="6" w:space="0" w:color="000000"/>
              <w:right w:val="single" w:sz="6" w:space="0" w:color="000000"/>
            </w:tcBorders>
          </w:tcPr>
          <w:p w14:paraId="4115DD23"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7ED1716F" w14:textId="77777777" w:rsidR="00C24AD2" w:rsidRDefault="00C24AD2">
            <w:pPr>
              <w:spacing w:after="160" w:line="259" w:lineRule="auto"/>
              <w:ind w:left="0" w:firstLine="0"/>
            </w:pPr>
          </w:p>
        </w:tc>
      </w:tr>
      <w:tr w:rsidR="00C24AD2" w14:paraId="2D776F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1AC2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FB77E5D" w14:textId="77777777" w:rsidR="00C24AD2" w:rsidRDefault="00000000">
            <w:pPr>
              <w:spacing w:after="0" w:line="259" w:lineRule="auto"/>
              <w:ind w:left="0" w:firstLine="0"/>
            </w:pPr>
            <w:r>
              <w:rPr>
                <w:b w:val="0"/>
                <w:sz w:val="21"/>
              </w:rPr>
              <w:t>CHICAGO</w:t>
            </w:r>
          </w:p>
        </w:tc>
      </w:tr>
      <w:tr w:rsidR="00C24AD2" w14:paraId="0C3333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AF5A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7E0FDB" w14:textId="77777777" w:rsidR="00C24AD2" w:rsidRDefault="00000000">
            <w:pPr>
              <w:spacing w:after="0" w:line="259" w:lineRule="auto"/>
              <w:ind w:left="0" w:firstLine="0"/>
            </w:pPr>
            <w:r>
              <w:rPr>
                <w:b w:val="0"/>
                <w:sz w:val="21"/>
              </w:rPr>
              <w:t>IL</w:t>
            </w:r>
          </w:p>
        </w:tc>
      </w:tr>
      <w:tr w:rsidR="00C24AD2" w14:paraId="04F3CD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53BD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7E69BCD" w14:textId="77777777" w:rsidR="00C24AD2" w:rsidRDefault="00000000">
            <w:pPr>
              <w:spacing w:after="0" w:line="259" w:lineRule="auto"/>
              <w:ind w:left="0" w:firstLine="0"/>
            </w:pPr>
            <w:r>
              <w:rPr>
                <w:b w:val="0"/>
                <w:sz w:val="21"/>
              </w:rPr>
              <w:t>60602</w:t>
            </w:r>
          </w:p>
        </w:tc>
      </w:tr>
      <w:tr w:rsidR="00C24AD2" w14:paraId="7E9BCC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AEE2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2E7DC5" w14:textId="77777777" w:rsidR="00C24AD2" w:rsidRDefault="00C24AD2">
            <w:pPr>
              <w:spacing w:after="160" w:line="259" w:lineRule="auto"/>
              <w:ind w:left="0" w:firstLine="0"/>
            </w:pPr>
          </w:p>
        </w:tc>
      </w:tr>
      <w:tr w:rsidR="00C24AD2" w14:paraId="6C761550"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9F6A8D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6B8C707"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9B83FD8"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68156B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1C81B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5A939A6" w14:textId="77777777" w:rsidR="00C24AD2" w:rsidRDefault="00000000">
            <w:pPr>
              <w:spacing w:after="0" w:line="259" w:lineRule="auto"/>
              <w:ind w:left="0" w:firstLine="0"/>
            </w:pPr>
            <w:r>
              <w:rPr>
                <w:b w:val="0"/>
                <w:sz w:val="21"/>
              </w:rPr>
              <w:t>YOUTH GUIDANCE</w:t>
            </w:r>
          </w:p>
        </w:tc>
      </w:tr>
      <w:tr w:rsidR="00C24AD2" w14:paraId="671AD6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A15A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17E58A1" w14:textId="77777777" w:rsidR="00C24AD2" w:rsidRDefault="00000000">
            <w:pPr>
              <w:spacing w:after="0" w:line="259" w:lineRule="auto"/>
              <w:ind w:left="0" w:firstLine="0"/>
            </w:pPr>
            <w:r>
              <w:rPr>
                <w:b w:val="0"/>
                <w:sz w:val="21"/>
              </w:rPr>
              <w:t>8/1/2023</w:t>
            </w:r>
          </w:p>
        </w:tc>
      </w:tr>
      <w:tr w:rsidR="00C24AD2" w14:paraId="4FAD7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7C20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CBD4BF" w14:textId="77777777" w:rsidR="00C24AD2" w:rsidRDefault="00000000">
            <w:pPr>
              <w:spacing w:after="0" w:line="259" w:lineRule="auto"/>
              <w:ind w:left="0" w:firstLine="0"/>
            </w:pPr>
            <w:r>
              <w:rPr>
                <w:b w:val="0"/>
                <w:sz w:val="21"/>
              </w:rPr>
              <w:t>12/31/2024</w:t>
            </w:r>
          </w:p>
        </w:tc>
      </w:tr>
      <w:tr w:rsidR="00C24AD2" w14:paraId="0A1FF0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1F40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92B3868" w14:textId="77777777" w:rsidR="00C24AD2" w:rsidRDefault="00000000">
            <w:pPr>
              <w:spacing w:after="0" w:line="259" w:lineRule="auto"/>
              <w:ind w:left="0" w:firstLine="0"/>
            </w:pPr>
            <w:r>
              <w:rPr>
                <w:b w:val="0"/>
                <w:sz w:val="21"/>
              </w:rPr>
              <w:t>Support the activities of the program</w:t>
            </w:r>
          </w:p>
        </w:tc>
      </w:tr>
    </w:tbl>
    <w:p w14:paraId="06640970" w14:textId="77777777" w:rsidR="00C24AD2" w:rsidRDefault="00000000">
      <w:pPr>
        <w:ind w:left="-5"/>
      </w:pPr>
      <w:r>
        <w:t>Subward No: 214765-236608</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0FE51E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AC1B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755906" w14:textId="77777777" w:rsidR="00C24AD2" w:rsidRDefault="00000000">
            <w:pPr>
              <w:spacing w:after="0" w:line="259" w:lineRule="auto"/>
              <w:ind w:left="0" w:firstLine="0"/>
            </w:pPr>
            <w:r>
              <w:rPr>
                <w:b w:val="0"/>
                <w:sz w:val="21"/>
              </w:rPr>
              <w:t>Contract: Purchase Order</w:t>
            </w:r>
          </w:p>
        </w:tc>
      </w:tr>
      <w:tr w:rsidR="00C24AD2" w14:paraId="3C4375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002D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839CB92" w14:textId="77777777" w:rsidR="00C24AD2" w:rsidRDefault="00000000">
            <w:pPr>
              <w:spacing w:after="0" w:line="259" w:lineRule="auto"/>
              <w:ind w:left="0" w:firstLine="0"/>
            </w:pPr>
            <w:r>
              <w:rPr>
                <w:b w:val="0"/>
                <w:sz w:val="21"/>
              </w:rPr>
              <w:t>$173,391.00</w:t>
            </w:r>
          </w:p>
        </w:tc>
      </w:tr>
      <w:tr w:rsidR="00C24AD2" w14:paraId="6EADF8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F5466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69BB651" w14:textId="77777777" w:rsidR="00C24AD2" w:rsidRDefault="00000000">
            <w:pPr>
              <w:spacing w:after="0" w:line="259" w:lineRule="auto"/>
              <w:ind w:left="0" w:firstLine="0"/>
            </w:pPr>
            <w:r>
              <w:rPr>
                <w:b w:val="0"/>
                <w:sz w:val="21"/>
              </w:rPr>
              <w:t>3/1/2023</w:t>
            </w:r>
          </w:p>
        </w:tc>
      </w:tr>
      <w:tr w:rsidR="00C24AD2" w14:paraId="6EC032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0448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F14A68" w14:textId="77777777" w:rsidR="00C24AD2" w:rsidRDefault="00000000">
            <w:pPr>
              <w:spacing w:after="0" w:line="259" w:lineRule="auto"/>
              <w:ind w:left="0" w:firstLine="0"/>
            </w:pPr>
            <w:r>
              <w:rPr>
                <w:b w:val="0"/>
                <w:sz w:val="21"/>
              </w:rPr>
              <w:t>11 E. ADAMS ST.</w:t>
            </w:r>
          </w:p>
        </w:tc>
      </w:tr>
      <w:tr w:rsidR="00C24AD2" w14:paraId="0D4306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DE8E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DEBE1D1" w14:textId="77777777" w:rsidR="00C24AD2" w:rsidRDefault="00000000">
            <w:pPr>
              <w:spacing w:after="0" w:line="259" w:lineRule="auto"/>
              <w:ind w:left="0" w:firstLine="0"/>
            </w:pPr>
            <w:r>
              <w:rPr>
                <w:b w:val="0"/>
                <w:sz w:val="21"/>
              </w:rPr>
              <w:t>SUITE 240</w:t>
            </w:r>
          </w:p>
        </w:tc>
      </w:tr>
      <w:tr w:rsidR="00C24AD2" w14:paraId="78080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52260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D8A91CB" w14:textId="77777777" w:rsidR="00C24AD2" w:rsidRDefault="00C24AD2">
            <w:pPr>
              <w:spacing w:after="160" w:line="259" w:lineRule="auto"/>
              <w:ind w:left="0" w:firstLine="0"/>
            </w:pPr>
          </w:p>
        </w:tc>
      </w:tr>
      <w:tr w:rsidR="00C24AD2" w14:paraId="537349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5D2C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574F8A2" w14:textId="77777777" w:rsidR="00C24AD2" w:rsidRDefault="00000000">
            <w:pPr>
              <w:spacing w:after="0" w:line="259" w:lineRule="auto"/>
              <w:ind w:left="0" w:firstLine="0"/>
            </w:pPr>
            <w:r>
              <w:rPr>
                <w:b w:val="0"/>
                <w:sz w:val="21"/>
              </w:rPr>
              <w:t>CHICAGO</w:t>
            </w:r>
          </w:p>
        </w:tc>
      </w:tr>
      <w:tr w:rsidR="00C24AD2" w14:paraId="74DE5D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4F25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3275CF" w14:textId="77777777" w:rsidR="00C24AD2" w:rsidRDefault="00000000">
            <w:pPr>
              <w:spacing w:after="0" w:line="259" w:lineRule="auto"/>
              <w:ind w:left="0" w:firstLine="0"/>
            </w:pPr>
            <w:r>
              <w:rPr>
                <w:b w:val="0"/>
                <w:sz w:val="21"/>
              </w:rPr>
              <w:t>IL</w:t>
            </w:r>
          </w:p>
        </w:tc>
      </w:tr>
      <w:tr w:rsidR="00C24AD2" w14:paraId="09A844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575B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9714671" w14:textId="77777777" w:rsidR="00C24AD2" w:rsidRDefault="00000000">
            <w:pPr>
              <w:spacing w:after="0" w:line="259" w:lineRule="auto"/>
              <w:ind w:left="0" w:firstLine="0"/>
            </w:pPr>
            <w:r>
              <w:rPr>
                <w:b w:val="0"/>
                <w:sz w:val="21"/>
              </w:rPr>
              <w:t>60603</w:t>
            </w:r>
          </w:p>
        </w:tc>
      </w:tr>
      <w:tr w:rsidR="00C24AD2" w14:paraId="48030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82252"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0F95372" w14:textId="77777777" w:rsidR="00C24AD2" w:rsidRDefault="00C24AD2">
            <w:pPr>
              <w:spacing w:after="160" w:line="259" w:lineRule="auto"/>
              <w:ind w:left="0" w:firstLine="0"/>
            </w:pPr>
          </w:p>
        </w:tc>
      </w:tr>
      <w:tr w:rsidR="00C24AD2" w14:paraId="6C458602"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6BC2CD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C111596"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66760165" w14:textId="77777777" w:rsidR="00C24AD2" w:rsidRDefault="00000000">
            <w:pPr>
              <w:spacing w:after="0" w:line="259" w:lineRule="auto"/>
              <w:ind w:left="0" w:firstLine="0"/>
            </w:pPr>
            <w:r>
              <w:rPr>
                <w:b w:val="0"/>
                <w:sz w:val="21"/>
              </w:rPr>
              <w:t>involves selecting a lead delegate agency anchor</w:t>
            </w:r>
          </w:p>
          <w:p w14:paraId="58205ABA" w14:textId="77777777" w:rsidR="00C24AD2" w:rsidRDefault="00000000">
            <w:pPr>
              <w:spacing w:after="0" w:line="259" w:lineRule="auto"/>
              <w:ind w:left="0" w:firstLine="0"/>
            </w:pPr>
            <w:r>
              <w:rPr>
                <w:b w:val="0"/>
                <w:sz w:val="21"/>
              </w:rPr>
              <w:t>organization in each of 15 community areas to convene other youth-serving organizations and those with a stake in young people across the community to discuss and implement strategies to connect young people to programming</w:t>
            </w:r>
          </w:p>
        </w:tc>
      </w:tr>
      <w:tr w:rsidR="00C24AD2" w14:paraId="35D37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2DEE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49E3E94" w14:textId="77777777" w:rsidR="00C24AD2" w:rsidRDefault="00000000">
            <w:pPr>
              <w:spacing w:after="0" w:line="259" w:lineRule="auto"/>
              <w:ind w:left="0" w:firstLine="0"/>
            </w:pPr>
            <w:r>
              <w:rPr>
                <w:b w:val="0"/>
                <w:sz w:val="21"/>
              </w:rPr>
              <w:t>SGA YOUTH &amp; FAMILY SERVICES, NFP</w:t>
            </w:r>
          </w:p>
        </w:tc>
      </w:tr>
      <w:tr w:rsidR="00C24AD2" w14:paraId="53D423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9504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7FA9934" w14:textId="77777777" w:rsidR="00C24AD2" w:rsidRDefault="00000000">
            <w:pPr>
              <w:spacing w:after="0" w:line="259" w:lineRule="auto"/>
              <w:ind w:left="0" w:firstLine="0"/>
            </w:pPr>
            <w:r>
              <w:rPr>
                <w:b w:val="0"/>
                <w:sz w:val="21"/>
              </w:rPr>
              <w:t>3/1/2023</w:t>
            </w:r>
          </w:p>
        </w:tc>
      </w:tr>
      <w:tr w:rsidR="00C24AD2" w14:paraId="55E958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A72A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BC53D7" w14:textId="77777777" w:rsidR="00C24AD2" w:rsidRDefault="00000000">
            <w:pPr>
              <w:spacing w:after="0" w:line="259" w:lineRule="auto"/>
              <w:ind w:left="0" w:firstLine="0"/>
            </w:pPr>
            <w:r>
              <w:rPr>
                <w:b w:val="0"/>
                <w:sz w:val="21"/>
              </w:rPr>
              <w:t>12/31/2024</w:t>
            </w:r>
          </w:p>
        </w:tc>
      </w:tr>
      <w:tr w:rsidR="00C24AD2" w14:paraId="72C6EE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A56E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5E3E4A1" w14:textId="77777777" w:rsidR="00C24AD2" w:rsidRDefault="00000000">
            <w:pPr>
              <w:spacing w:after="0" w:line="259" w:lineRule="auto"/>
              <w:ind w:left="0" w:firstLine="0"/>
            </w:pPr>
            <w:r>
              <w:rPr>
                <w:b w:val="0"/>
                <w:sz w:val="21"/>
              </w:rPr>
              <w:t>Support the activities of the program</w:t>
            </w:r>
          </w:p>
        </w:tc>
      </w:tr>
    </w:tbl>
    <w:p w14:paraId="54A9075A" w14:textId="77777777" w:rsidR="00C24AD2" w:rsidRDefault="00000000">
      <w:pPr>
        <w:ind w:left="-5"/>
      </w:pPr>
      <w:r>
        <w:t>Subward No: 225938-236586</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208B41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BF27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E1B936" w14:textId="77777777" w:rsidR="00C24AD2" w:rsidRDefault="00000000">
            <w:pPr>
              <w:spacing w:after="0" w:line="259" w:lineRule="auto"/>
              <w:ind w:left="0" w:firstLine="0"/>
            </w:pPr>
            <w:r>
              <w:rPr>
                <w:b w:val="0"/>
                <w:sz w:val="21"/>
              </w:rPr>
              <w:t>Contract: Purchase Order</w:t>
            </w:r>
          </w:p>
        </w:tc>
      </w:tr>
      <w:tr w:rsidR="00C24AD2" w14:paraId="0DE16DB2" w14:textId="77777777">
        <w:trPr>
          <w:trHeight w:val="182"/>
        </w:trPr>
        <w:tc>
          <w:tcPr>
            <w:tcW w:w="5280" w:type="dxa"/>
            <w:tcBorders>
              <w:top w:val="single" w:sz="6" w:space="0" w:color="000000"/>
              <w:left w:val="single" w:sz="6" w:space="0" w:color="000000"/>
              <w:bottom w:val="nil"/>
              <w:right w:val="single" w:sz="6" w:space="0" w:color="000000"/>
            </w:tcBorders>
          </w:tcPr>
          <w:p w14:paraId="1965791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E3AFF0" w14:textId="77777777" w:rsidR="00C24AD2" w:rsidRDefault="00C24AD2">
            <w:pPr>
              <w:spacing w:after="160" w:line="259" w:lineRule="auto"/>
              <w:ind w:left="0" w:firstLine="0"/>
            </w:pPr>
          </w:p>
        </w:tc>
      </w:tr>
      <w:tr w:rsidR="00C24AD2" w14:paraId="20F311E5" w14:textId="77777777">
        <w:trPr>
          <w:trHeight w:val="302"/>
        </w:trPr>
        <w:tc>
          <w:tcPr>
            <w:tcW w:w="5280" w:type="dxa"/>
            <w:tcBorders>
              <w:top w:val="nil"/>
              <w:left w:val="single" w:sz="6" w:space="0" w:color="000000"/>
              <w:bottom w:val="single" w:sz="6" w:space="0" w:color="000000"/>
              <w:right w:val="single" w:sz="6" w:space="0" w:color="000000"/>
            </w:tcBorders>
          </w:tcPr>
          <w:p w14:paraId="1C3A0189"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78599D43" w14:textId="77777777" w:rsidR="00C24AD2" w:rsidRDefault="00000000">
            <w:pPr>
              <w:spacing w:after="0" w:line="259" w:lineRule="auto"/>
              <w:ind w:left="0" w:firstLine="0"/>
            </w:pPr>
            <w:r>
              <w:rPr>
                <w:b w:val="0"/>
                <w:sz w:val="21"/>
              </w:rPr>
              <w:t>$173,391.00</w:t>
            </w:r>
          </w:p>
        </w:tc>
      </w:tr>
      <w:tr w:rsidR="00C24AD2" w14:paraId="2779BA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02501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BC74A49" w14:textId="77777777" w:rsidR="00C24AD2" w:rsidRDefault="00000000">
            <w:pPr>
              <w:spacing w:after="0" w:line="259" w:lineRule="auto"/>
              <w:ind w:left="0" w:firstLine="0"/>
            </w:pPr>
            <w:r>
              <w:rPr>
                <w:b w:val="0"/>
                <w:sz w:val="21"/>
              </w:rPr>
              <w:t>3/15/2023</w:t>
            </w:r>
          </w:p>
        </w:tc>
      </w:tr>
      <w:tr w:rsidR="00C24AD2" w14:paraId="718C0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DFE5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21317FD" w14:textId="77777777" w:rsidR="00C24AD2" w:rsidRDefault="00000000">
            <w:pPr>
              <w:spacing w:after="0" w:line="259" w:lineRule="auto"/>
              <w:ind w:left="0" w:firstLine="0"/>
            </w:pPr>
            <w:r>
              <w:rPr>
                <w:b w:val="0"/>
                <w:sz w:val="21"/>
              </w:rPr>
              <w:t>11 E. ADAMS ST.</w:t>
            </w:r>
          </w:p>
        </w:tc>
      </w:tr>
      <w:tr w:rsidR="00C24AD2" w14:paraId="5681FD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70E0D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96F1B96" w14:textId="77777777" w:rsidR="00C24AD2" w:rsidRDefault="00000000">
            <w:pPr>
              <w:spacing w:after="0" w:line="259" w:lineRule="auto"/>
              <w:ind w:left="0" w:firstLine="0"/>
            </w:pPr>
            <w:r>
              <w:rPr>
                <w:b w:val="0"/>
                <w:sz w:val="21"/>
              </w:rPr>
              <w:t>SUITE 240</w:t>
            </w:r>
          </w:p>
        </w:tc>
      </w:tr>
      <w:tr w:rsidR="00C24AD2" w14:paraId="59085E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F2265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BB5D065" w14:textId="77777777" w:rsidR="00C24AD2" w:rsidRDefault="00C24AD2">
            <w:pPr>
              <w:spacing w:after="160" w:line="259" w:lineRule="auto"/>
              <w:ind w:left="0" w:firstLine="0"/>
            </w:pPr>
          </w:p>
        </w:tc>
      </w:tr>
      <w:tr w:rsidR="00C24AD2" w14:paraId="12CA7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4DE3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E6E2691" w14:textId="77777777" w:rsidR="00C24AD2" w:rsidRDefault="00000000">
            <w:pPr>
              <w:spacing w:after="0" w:line="259" w:lineRule="auto"/>
              <w:ind w:left="0" w:firstLine="0"/>
            </w:pPr>
            <w:r>
              <w:rPr>
                <w:b w:val="0"/>
                <w:sz w:val="21"/>
              </w:rPr>
              <w:t>CHICAGO</w:t>
            </w:r>
          </w:p>
        </w:tc>
      </w:tr>
      <w:tr w:rsidR="00C24AD2" w14:paraId="74E3E2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6E3E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971FC2C" w14:textId="77777777" w:rsidR="00C24AD2" w:rsidRDefault="00000000">
            <w:pPr>
              <w:spacing w:after="0" w:line="259" w:lineRule="auto"/>
              <w:ind w:left="0" w:firstLine="0"/>
            </w:pPr>
            <w:r>
              <w:rPr>
                <w:b w:val="0"/>
                <w:sz w:val="21"/>
              </w:rPr>
              <w:t>IL</w:t>
            </w:r>
          </w:p>
        </w:tc>
      </w:tr>
      <w:tr w:rsidR="00C24AD2" w14:paraId="391EE0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8479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83089AF" w14:textId="77777777" w:rsidR="00C24AD2" w:rsidRDefault="00000000">
            <w:pPr>
              <w:spacing w:after="0" w:line="259" w:lineRule="auto"/>
              <w:ind w:left="0" w:firstLine="0"/>
            </w:pPr>
            <w:r>
              <w:rPr>
                <w:b w:val="0"/>
                <w:sz w:val="21"/>
              </w:rPr>
              <w:t>60603</w:t>
            </w:r>
          </w:p>
        </w:tc>
      </w:tr>
      <w:tr w:rsidR="00C24AD2" w14:paraId="37EC8A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93ED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3D54D6" w14:textId="77777777" w:rsidR="00C24AD2" w:rsidRDefault="00C24AD2">
            <w:pPr>
              <w:spacing w:after="160" w:line="259" w:lineRule="auto"/>
              <w:ind w:left="0" w:firstLine="0"/>
            </w:pPr>
          </w:p>
        </w:tc>
      </w:tr>
      <w:tr w:rsidR="00C24AD2" w14:paraId="708F372E"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088C4A3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9091281"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C179A82"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1C4F7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44C44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62A3568" w14:textId="77777777" w:rsidR="00C24AD2" w:rsidRDefault="00000000">
            <w:pPr>
              <w:spacing w:after="0" w:line="259" w:lineRule="auto"/>
              <w:ind w:left="0" w:firstLine="0"/>
            </w:pPr>
            <w:r>
              <w:rPr>
                <w:b w:val="0"/>
                <w:sz w:val="21"/>
              </w:rPr>
              <w:t>SGA YOUTH &amp; FAMILY SERVICES, NFP</w:t>
            </w:r>
          </w:p>
        </w:tc>
      </w:tr>
      <w:tr w:rsidR="00C24AD2" w14:paraId="1E34A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2D05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0FD393" w14:textId="77777777" w:rsidR="00C24AD2" w:rsidRDefault="00000000">
            <w:pPr>
              <w:spacing w:after="0" w:line="259" w:lineRule="auto"/>
              <w:ind w:left="0" w:firstLine="0"/>
            </w:pPr>
            <w:r>
              <w:rPr>
                <w:b w:val="0"/>
                <w:sz w:val="21"/>
              </w:rPr>
              <w:t>3/15/2023</w:t>
            </w:r>
          </w:p>
        </w:tc>
      </w:tr>
      <w:tr w:rsidR="00C24AD2" w14:paraId="160235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40D2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31A60D9" w14:textId="77777777" w:rsidR="00C24AD2" w:rsidRDefault="00000000">
            <w:pPr>
              <w:spacing w:after="0" w:line="259" w:lineRule="auto"/>
              <w:ind w:left="0" w:firstLine="0"/>
            </w:pPr>
            <w:r>
              <w:rPr>
                <w:b w:val="0"/>
                <w:sz w:val="21"/>
              </w:rPr>
              <w:t>12/31/2024</w:t>
            </w:r>
          </w:p>
        </w:tc>
      </w:tr>
      <w:tr w:rsidR="00C24AD2" w14:paraId="16CABB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B2EB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0FBCBEB" w14:textId="77777777" w:rsidR="00C24AD2" w:rsidRDefault="00000000">
            <w:pPr>
              <w:spacing w:after="0" w:line="259" w:lineRule="auto"/>
              <w:ind w:left="0" w:firstLine="0"/>
            </w:pPr>
            <w:r>
              <w:rPr>
                <w:b w:val="0"/>
                <w:sz w:val="21"/>
              </w:rPr>
              <w:t>Support the activities of the program</w:t>
            </w:r>
          </w:p>
        </w:tc>
      </w:tr>
    </w:tbl>
    <w:p w14:paraId="7A77DDC1" w14:textId="77777777" w:rsidR="00C24AD2" w:rsidRDefault="00000000">
      <w:pPr>
        <w:ind w:left="-5"/>
      </w:pPr>
      <w:r>
        <w:lastRenderedPageBreak/>
        <w:t>Subward No: 214770-236609</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3A43A6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83401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D3F238D" w14:textId="77777777" w:rsidR="00C24AD2" w:rsidRDefault="00000000">
            <w:pPr>
              <w:spacing w:after="0" w:line="259" w:lineRule="auto"/>
              <w:ind w:left="0" w:firstLine="0"/>
            </w:pPr>
            <w:r>
              <w:rPr>
                <w:b w:val="0"/>
                <w:sz w:val="21"/>
              </w:rPr>
              <w:t>Contract: Purchase Order</w:t>
            </w:r>
          </w:p>
        </w:tc>
      </w:tr>
      <w:tr w:rsidR="00C24AD2" w14:paraId="67304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B154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14BE22A" w14:textId="77777777" w:rsidR="00C24AD2" w:rsidRDefault="00000000">
            <w:pPr>
              <w:spacing w:after="0" w:line="259" w:lineRule="auto"/>
              <w:ind w:left="0" w:firstLine="0"/>
            </w:pPr>
            <w:r>
              <w:rPr>
                <w:b w:val="0"/>
                <w:sz w:val="21"/>
              </w:rPr>
              <w:t>$173,391.00</w:t>
            </w:r>
          </w:p>
        </w:tc>
      </w:tr>
      <w:tr w:rsidR="00C24AD2" w14:paraId="100594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C664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68D9121" w14:textId="77777777" w:rsidR="00C24AD2" w:rsidRDefault="00000000">
            <w:pPr>
              <w:spacing w:after="0" w:line="259" w:lineRule="auto"/>
              <w:ind w:left="0" w:firstLine="0"/>
            </w:pPr>
            <w:r>
              <w:rPr>
                <w:b w:val="0"/>
                <w:sz w:val="21"/>
              </w:rPr>
              <w:t>3/1/2023</w:t>
            </w:r>
          </w:p>
        </w:tc>
      </w:tr>
      <w:tr w:rsidR="00C24AD2" w14:paraId="27389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25F7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8E5E96A" w14:textId="77777777" w:rsidR="00C24AD2" w:rsidRDefault="00000000">
            <w:pPr>
              <w:spacing w:after="0" w:line="259" w:lineRule="auto"/>
              <w:ind w:left="0" w:firstLine="0"/>
            </w:pPr>
            <w:r>
              <w:rPr>
                <w:b w:val="0"/>
                <w:sz w:val="21"/>
              </w:rPr>
              <w:t>3605 WEST FILLMORE STREET</w:t>
            </w:r>
          </w:p>
        </w:tc>
      </w:tr>
      <w:tr w:rsidR="00C24AD2" w14:paraId="4F8877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C518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10C5FD" w14:textId="77777777" w:rsidR="00C24AD2" w:rsidRDefault="00C24AD2">
            <w:pPr>
              <w:spacing w:after="160" w:line="259" w:lineRule="auto"/>
              <w:ind w:left="0" w:firstLine="0"/>
            </w:pPr>
          </w:p>
        </w:tc>
      </w:tr>
      <w:tr w:rsidR="00C24AD2" w14:paraId="2D6D00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25FE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0371D55" w14:textId="77777777" w:rsidR="00C24AD2" w:rsidRDefault="00C24AD2">
            <w:pPr>
              <w:spacing w:after="160" w:line="259" w:lineRule="auto"/>
              <w:ind w:left="0" w:firstLine="0"/>
            </w:pPr>
          </w:p>
        </w:tc>
      </w:tr>
      <w:tr w:rsidR="00C24AD2" w14:paraId="660896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DBD3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0FA3B8" w14:textId="77777777" w:rsidR="00C24AD2" w:rsidRDefault="00000000">
            <w:pPr>
              <w:spacing w:after="0" w:line="259" w:lineRule="auto"/>
              <w:ind w:left="0" w:firstLine="0"/>
            </w:pPr>
            <w:r>
              <w:rPr>
                <w:b w:val="0"/>
                <w:sz w:val="21"/>
              </w:rPr>
              <w:t>CHICAGO</w:t>
            </w:r>
          </w:p>
        </w:tc>
      </w:tr>
      <w:tr w:rsidR="00C24AD2" w14:paraId="593521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119C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7F6FC2C" w14:textId="77777777" w:rsidR="00C24AD2" w:rsidRDefault="00000000">
            <w:pPr>
              <w:spacing w:after="0" w:line="259" w:lineRule="auto"/>
              <w:ind w:left="0" w:firstLine="0"/>
            </w:pPr>
            <w:r>
              <w:rPr>
                <w:b w:val="0"/>
                <w:sz w:val="21"/>
              </w:rPr>
              <w:t>IL</w:t>
            </w:r>
          </w:p>
        </w:tc>
      </w:tr>
      <w:tr w:rsidR="00C24AD2" w14:paraId="166652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471C5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117BACE" w14:textId="77777777" w:rsidR="00C24AD2" w:rsidRDefault="00000000">
            <w:pPr>
              <w:spacing w:after="0" w:line="259" w:lineRule="auto"/>
              <w:ind w:left="0" w:firstLine="0"/>
            </w:pPr>
            <w:r>
              <w:rPr>
                <w:b w:val="0"/>
                <w:sz w:val="21"/>
              </w:rPr>
              <w:t>60624</w:t>
            </w:r>
          </w:p>
        </w:tc>
      </w:tr>
      <w:tr w:rsidR="00C24AD2" w14:paraId="2982CD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0D35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968188D" w14:textId="77777777" w:rsidR="00C24AD2" w:rsidRDefault="00C24AD2">
            <w:pPr>
              <w:spacing w:after="160" w:line="259" w:lineRule="auto"/>
              <w:ind w:left="0" w:firstLine="0"/>
            </w:pPr>
          </w:p>
        </w:tc>
      </w:tr>
      <w:tr w:rsidR="00C24AD2" w14:paraId="3F0BBE53"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1A1B908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E841562"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1C352CFE"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0BCC06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15CE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3A4FEB4" w14:textId="77777777" w:rsidR="00C24AD2" w:rsidRDefault="00000000">
            <w:pPr>
              <w:spacing w:after="0" w:line="259" w:lineRule="auto"/>
              <w:ind w:left="0" w:firstLine="0"/>
            </w:pPr>
            <w:r>
              <w:rPr>
                <w:b w:val="0"/>
                <w:sz w:val="21"/>
              </w:rPr>
              <w:t>UCAN</w:t>
            </w:r>
          </w:p>
        </w:tc>
      </w:tr>
      <w:tr w:rsidR="00C24AD2" w14:paraId="5BFA7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21E7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0F68289" w14:textId="77777777" w:rsidR="00C24AD2" w:rsidRDefault="00000000">
            <w:pPr>
              <w:spacing w:after="0" w:line="259" w:lineRule="auto"/>
              <w:ind w:left="0" w:firstLine="0"/>
            </w:pPr>
            <w:r>
              <w:rPr>
                <w:b w:val="0"/>
                <w:sz w:val="21"/>
              </w:rPr>
              <w:t>3/1/2023</w:t>
            </w:r>
          </w:p>
        </w:tc>
      </w:tr>
      <w:tr w:rsidR="00C24AD2" w14:paraId="14A4C8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9529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9134E05" w14:textId="77777777" w:rsidR="00C24AD2" w:rsidRDefault="00000000">
            <w:pPr>
              <w:spacing w:after="0" w:line="259" w:lineRule="auto"/>
              <w:ind w:left="0" w:firstLine="0"/>
            </w:pPr>
            <w:r>
              <w:rPr>
                <w:b w:val="0"/>
                <w:sz w:val="21"/>
              </w:rPr>
              <w:t>12/31/2024</w:t>
            </w:r>
          </w:p>
        </w:tc>
      </w:tr>
      <w:tr w:rsidR="00C24AD2" w14:paraId="3FE4FFA2" w14:textId="77777777">
        <w:trPr>
          <w:trHeight w:val="135"/>
        </w:trPr>
        <w:tc>
          <w:tcPr>
            <w:tcW w:w="5280" w:type="dxa"/>
            <w:tcBorders>
              <w:top w:val="single" w:sz="6" w:space="0" w:color="000000"/>
              <w:left w:val="single" w:sz="6" w:space="0" w:color="000000"/>
              <w:bottom w:val="nil"/>
              <w:right w:val="single" w:sz="6" w:space="0" w:color="000000"/>
            </w:tcBorders>
          </w:tcPr>
          <w:p w14:paraId="10A8957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7B0113" w14:textId="77777777" w:rsidR="00C24AD2" w:rsidRDefault="00C24AD2">
            <w:pPr>
              <w:spacing w:after="160" w:line="259" w:lineRule="auto"/>
              <w:ind w:left="0" w:firstLine="0"/>
            </w:pPr>
          </w:p>
        </w:tc>
      </w:tr>
      <w:tr w:rsidR="00C24AD2" w14:paraId="26759EB8" w14:textId="77777777">
        <w:trPr>
          <w:trHeight w:val="302"/>
        </w:trPr>
        <w:tc>
          <w:tcPr>
            <w:tcW w:w="5280" w:type="dxa"/>
            <w:tcBorders>
              <w:top w:val="nil"/>
              <w:left w:val="single" w:sz="6" w:space="0" w:color="000000"/>
              <w:bottom w:val="single" w:sz="6" w:space="0" w:color="000000"/>
              <w:right w:val="single" w:sz="6" w:space="0" w:color="000000"/>
            </w:tcBorders>
          </w:tcPr>
          <w:p w14:paraId="4F2FB980"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74EC408F" w14:textId="77777777" w:rsidR="00C24AD2" w:rsidRDefault="00000000">
            <w:pPr>
              <w:spacing w:after="0" w:line="259" w:lineRule="auto"/>
              <w:ind w:left="0" w:firstLine="0"/>
            </w:pPr>
            <w:r>
              <w:rPr>
                <w:b w:val="0"/>
                <w:sz w:val="21"/>
              </w:rPr>
              <w:t>Support the activities of the program</w:t>
            </w:r>
          </w:p>
        </w:tc>
      </w:tr>
    </w:tbl>
    <w:p w14:paraId="0956BA8F" w14:textId="77777777" w:rsidR="00C24AD2" w:rsidRDefault="00000000">
      <w:pPr>
        <w:ind w:left="-5"/>
      </w:pPr>
      <w:r>
        <w:t>Subward No: 237974-243503</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0DB82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FBEE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8AFA7C" w14:textId="77777777" w:rsidR="00C24AD2" w:rsidRDefault="00000000">
            <w:pPr>
              <w:spacing w:after="0" w:line="259" w:lineRule="auto"/>
              <w:ind w:left="0" w:firstLine="0"/>
            </w:pPr>
            <w:r>
              <w:rPr>
                <w:b w:val="0"/>
                <w:sz w:val="21"/>
              </w:rPr>
              <w:t>Contract: Purchase Order</w:t>
            </w:r>
          </w:p>
        </w:tc>
      </w:tr>
      <w:tr w:rsidR="00C24AD2" w14:paraId="394D19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BD3C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6C75D24" w14:textId="77777777" w:rsidR="00C24AD2" w:rsidRDefault="00000000">
            <w:pPr>
              <w:spacing w:after="0" w:line="259" w:lineRule="auto"/>
              <w:ind w:left="0" w:firstLine="0"/>
            </w:pPr>
            <w:r>
              <w:rPr>
                <w:b w:val="0"/>
                <w:sz w:val="21"/>
              </w:rPr>
              <w:t>$102,500.00</w:t>
            </w:r>
          </w:p>
        </w:tc>
      </w:tr>
      <w:tr w:rsidR="00C24AD2" w14:paraId="37E8EB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DBF58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A66E195" w14:textId="77777777" w:rsidR="00C24AD2" w:rsidRDefault="00000000">
            <w:pPr>
              <w:spacing w:after="0" w:line="259" w:lineRule="auto"/>
              <w:ind w:left="0" w:firstLine="0"/>
            </w:pPr>
            <w:r>
              <w:rPr>
                <w:b w:val="0"/>
                <w:sz w:val="21"/>
              </w:rPr>
              <w:t>8/1/2023</w:t>
            </w:r>
          </w:p>
        </w:tc>
      </w:tr>
      <w:tr w:rsidR="00C24AD2" w14:paraId="32FFE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8DDDA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67C8B7C" w14:textId="77777777" w:rsidR="00C24AD2" w:rsidRDefault="00000000">
            <w:pPr>
              <w:spacing w:after="0" w:line="259" w:lineRule="auto"/>
              <w:ind w:left="0" w:firstLine="0"/>
            </w:pPr>
            <w:r>
              <w:rPr>
                <w:b w:val="0"/>
                <w:sz w:val="21"/>
              </w:rPr>
              <w:t>3605 WEST FILLMORE STREET</w:t>
            </w:r>
          </w:p>
        </w:tc>
      </w:tr>
      <w:tr w:rsidR="00C24AD2" w14:paraId="0E683A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6C28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181DF82" w14:textId="77777777" w:rsidR="00C24AD2" w:rsidRDefault="00C24AD2">
            <w:pPr>
              <w:spacing w:after="160" w:line="259" w:lineRule="auto"/>
              <w:ind w:left="0" w:firstLine="0"/>
            </w:pPr>
          </w:p>
        </w:tc>
      </w:tr>
      <w:tr w:rsidR="00C24AD2" w14:paraId="74E01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DA8A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E5CB030" w14:textId="77777777" w:rsidR="00C24AD2" w:rsidRDefault="00C24AD2">
            <w:pPr>
              <w:spacing w:after="160" w:line="259" w:lineRule="auto"/>
              <w:ind w:left="0" w:firstLine="0"/>
            </w:pPr>
          </w:p>
        </w:tc>
      </w:tr>
      <w:tr w:rsidR="00C24AD2" w14:paraId="23D4BE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86BA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C362275" w14:textId="77777777" w:rsidR="00C24AD2" w:rsidRDefault="00000000">
            <w:pPr>
              <w:spacing w:after="0" w:line="259" w:lineRule="auto"/>
              <w:ind w:left="0" w:firstLine="0"/>
            </w:pPr>
            <w:r>
              <w:rPr>
                <w:b w:val="0"/>
                <w:sz w:val="21"/>
              </w:rPr>
              <w:t>CHICAGO</w:t>
            </w:r>
          </w:p>
        </w:tc>
      </w:tr>
      <w:tr w:rsidR="00C24AD2" w14:paraId="0C70A0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EE91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831E024" w14:textId="77777777" w:rsidR="00C24AD2" w:rsidRDefault="00000000">
            <w:pPr>
              <w:spacing w:after="0" w:line="259" w:lineRule="auto"/>
              <w:ind w:left="0" w:firstLine="0"/>
            </w:pPr>
            <w:r>
              <w:rPr>
                <w:b w:val="0"/>
                <w:sz w:val="21"/>
              </w:rPr>
              <w:t>IL</w:t>
            </w:r>
          </w:p>
        </w:tc>
      </w:tr>
      <w:tr w:rsidR="00C24AD2" w14:paraId="522F32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6EC75"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56A1834" w14:textId="77777777" w:rsidR="00C24AD2" w:rsidRDefault="00000000">
            <w:pPr>
              <w:spacing w:after="0" w:line="259" w:lineRule="auto"/>
              <w:ind w:left="0" w:firstLine="0"/>
            </w:pPr>
            <w:r>
              <w:rPr>
                <w:b w:val="0"/>
                <w:sz w:val="21"/>
              </w:rPr>
              <w:t>60624</w:t>
            </w:r>
          </w:p>
        </w:tc>
      </w:tr>
      <w:tr w:rsidR="00C24AD2" w14:paraId="55A780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76CE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D0AE2B1" w14:textId="77777777" w:rsidR="00C24AD2" w:rsidRDefault="00C24AD2">
            <w:pPr>
              <w:spacing w:after="160" w:line="259" w:lineRule="auto"/>
              <w:ind w:left="0" w:firstLine="0"/>
            </w:pPr>
          </w:p>
        </w:tc>
      </w:tr>
      <w:tr w:rsidR="00C24AD2" w14:paraId="4984CE8C"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15F13E3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2ECD20B"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242D8D2"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6B7872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4BE0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62B0555" w14:textId="77777777" w:rsidR="00C24AD2" w:rsidRDefault="00000000">
            <w:pPr>
              <w:spacing w:after="0" w:line="259" w:lineRule="auto"/>
              <w:ind w:left="0" w:firstLine="0"/>
            </w:pPr>
            <w:r>
              <w:rPr>
                <w:b w:val="0"/>
                <w:sz w:val="21"/>
              </w:rPr>
              <w:t>UCAN</w:t>
            </w:r>
          </w:p>
        </w:tc>
      </w:tr>
      <w:tr w:rsidR="00C24AD2" w14:paraId="593C28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23D7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4BD9CFB" w14:textId="77777777" w:rsidR="00C24AD2" w:rsidRDefault="00000000">
            <w:pPr>
              <w:spacing w:after="0" w:line="259" w:lineRule="auto"/>
              <w:ind w:left="0" w:firstLine="0"/>
            </w:pPr>
            <w:r>
              <w:rPr>
                <w:b w:val="0"/>
                <w:sz w:val="21"/>
              </w:rPr>
              <w:t>8/1/2023</w:t>
            </w:r>
          </w:p>
        </w:tc>
      </w:tr>
      <w:tr w:rsidR="00C24AD2" w14:paraId="1FD2D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485A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0E8D8D3" w14:textId="77777777" w:rsidR="00C24AD2" w:rsidRDefault="00000000">
            <w:pPr>
              <w:spacing w:after="0" w:line="259" w:lineRule="auto"/>
              <w:ind w:left="0" w:firstLine="0"/>
            </w:pPr>
            <w:r>
              <w:rPr>
                <w:b w:val="0"/>
                <w:sz w:val="21"/>
              </w:rPr>
              <w:t>12/31/2024</w:t>
            </w:r>
          </w:p>
        </w:tc>
      </w:tr>
      <w:tr w:rsidR="00C24AD2" w14:paraId="5C069E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00BC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C3157EC" w14:textId="77777777" w:rsidR="00C24AD2" w:rsidRDefault="00000000">
            <w:pPr>
              <w:spacing w:after="0" w:line="259" w:lineRule="auto"/>
              <w:ind w:left="0" w:firstLine="0"/>
            </w:pPr>
            <w:r>
              <w:rPr>
                <w:b w:val="0"/>
                <w:sz w:val="21"/>
              </w:rPr>
              <w:t>Support the activities of the program</w:t>
            </w:r>
          </w:p>
        </w:tc>
      </w:tr>
    </w:tbl>
    <w:p w14:paraId="0509BC50" w14:textId="77777777" w:rsidR="00C24AD2" w:rsidRDefault="00000000">
      <w:pPr>
        <w:ind w:left="-5"/>
      </w:pPr>
      <w:r>
        <w:t>Subward No: 214768-236354</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06FAE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A00B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4B0491" w14:textId="77777777" w:rsidR="00C24AD2" w:rsidRDefault="00000000">
            <w:pPr>
              <w:spacing w:after="0" w:line="259" w:lineRule="auto"/>
              <w:ind w:left="0" w:firstLine="0"/>
            </w:pPr>
            <w:r>
              <w:rPr>
                <w:b w:val="0"/>
                <w:sz w:val="21"/>
              </w:rPr>
              <w:t>Contract: Purchase Order</w:t>
            </w:r>
          </w:p>
        </w:tc>
      </w:tr>
      <w:tr w:rsidR="00C24AD2" w14:paraId="05BABB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A85A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0061E08" w14:textId="77777777" w:rsidR="00C24AD2" w:rsidRDefault="00000000">
            <w:pPr>
              <w:spacing w:after="0" w:line="259" w:lineRule="auto"/>
              <w:ind w:left="0" w:firstLine="0"/>
            </w:pPr>
            <w:r>
              <w:rPr>
                <w:b w:val="0"/>
                <w:sz w:val="21"/>
              </w:rPr>
              <w:t>$173,391.00</w:t>
            </w:r>
          </w:p>
        </w:tc>
      </w:tr>
      <w:tr w:rsidR="00C24AD2" w14:paraId="0B3F2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8DA5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99E5C14" w14:textId="77777777" w:rsidR="00C24AD2" w:rsidRDefault="00000000">
            <w:pPr>
              <w:spacing w:after="0" w:line="259" w:lineRule="auto"/>
              <w:ind w:left="0" w:firstLine="0"/>
            </w:pPr>
            <w:r>
              <w:rPr>
                <w:b w:val="0"/>
                <w:sz w:val="21"/>
              </w:rPr>
              <w:t>3/1/2023</w:t>
            </w:r>
          </w:p>
        </w:tc>
      </w:tr>
      <w:tr w:rsidR="00C24AD2" w14:paraId="71FBFA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3794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1A0D443" w14:textId="77777777" w:rsidR="00C24AD2" w:rsidRDefault="00000000">
            <w:pPr>
              <w:spacing w:after="0" w:line="259" w:lineRule="auto"/>
              <w:ind w:left="0" w:firstLine="0"/>
            </w:pPr>
            <w:r>
              <w:rPr>
                <w:b w:val="0"/>
                <w:sz w:val="21"/>
              </w:rPr>
              <w:t>"101 N. Wacker Drive, 17th Floor"</w:t>
            </w:r>
          </w:p>
        </w:tc>
      </w:tr>
      <w:tr w:rsidR="00C24AD2" w14:paraId="74594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1F9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4D040F7" w14:textId="77777777" w:rsidR="00C24AD2" w:rsidRDefault="00C24AD2">
            <w:pPr>
              <w:spacing w:after="160" w:line="259" w:lineRule="auto"/>
              <w:ind w:left="0" w:firstLine="0"/>
            </w:pPr>
          </w:p>
        </w:tc>
      </w:tr>
      <w:tr w:rsidR="00C24AD2" w14:paraId="2F459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AF981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E69E366" w14:textId="77777777" w:rsidR="00C24AD2" w:rsidRDefault="00C24AD2">
            <w:pPr>
              <w:spacing w:after="160" w:line="259" w:lineRule="auto"/>
              <w:ind w:left="0" w:firstLine="0"/>
            </w:pPr>
          </w:p>
        </w:tc>
      </w:tr>
      <w:tr w:rsidR="00C24AD2" w14:paraId="1F6CF3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998C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D068D71" w14:textId="77777777" w:rsidR="00C24AD2" w:rsidRDefault="00000000">
            <w:pPr>
              <w:spacing w:after="0" w:line="259" w:lineRule="auto"/>
              <w:ind w:left="0" w:firstLine="0"/>
            </w:pPr>
            <w:r>
              <w:rPr>
                <w:b w:val="0"/>
                <w:sz w:val="21"/>
              </w:rPr>
              <w:t>CHICAGO</w:t>
            </w:r>
          </w:p>
        </w:tc>
      </w:tr>
      <w:tr w:rsidR="00C24AD2" w14:paraId="6910DE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C321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1A9C5AB" w14:textId="77777777" w:rsidR="00C24AD2" w:rsidRDefault="00000000">
            <w:pPr>
              <w:spacing w:after="0" w:line="259" w:lineRule="auto"/>
              <w:ind w:left="0" w:firstLine="0"/>
            </w:pPr>
            <w:r>
              <w:rPr>
                <w:b w:val="0"/>
                <w:sz w:val="21"/>
              </w:rPr>
              <w:t>IL</w:t>
            </w:r>
          </w:p>
        </w:tc>
      </w:tr>
      <w:tr w:rsidR="00C24AD2" w14:paraId="22C6A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5BDB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3BC8852" w14:textId="77777777" w:rsidR="00C24AD2" w:rsidRDefault="00000000">
            <w:pPr>
              <w:spacing w:after="0" w:line="259" w:lineRule="auto"/>
              <w:ind w:left="0" w:firstLine="0"/>
            </w:pPr>
            <w:r>
              <w:rPr>
                <w:b w:val="0"/>
                <w:sz w:val="21"/>
              </w:rPr>
              <w:t>60606</w:t>
            </w:r>
          </w:p>
        </w:tc>
      </w:tr>
      <w:tr w:rsidR="00C24AD2" w14:paraId="5C429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9A2F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31EB640" w14:textId="77777777" w:rsidR="00C24AD2" w:rsidRDefault="00C24AD2">
            <w:pPr>
              <w:spacing w:after="160" w:line="259" w:lineRule="auto"/>
              <w:ind w:left="0" w:firstLine="0"/>
            </w:pPr>
          </w:p>
        </w:tc>
      </w:tr>
      <w:tr w:rsidR="00C24AD2" w14:paraId="57F71EB0" w14:textId="77777777">
        <w:trPr>
          <w:trHeight w:val="1826"/>
        </w:trPr>
        <w:tc>
          <w:tcPr>
            <w:tcW w:w="5280" w:type="dxa"/>
            <w:tcBorders>
              <w:top w:val="single" w:sz="6" w:space="0" w:color="000000"/>
              <w:left w:val="single" w:sz="6" w:space="0" w:color="000000"/>
              <w:bottom w:val="nil"/>
              <w:right w:val="single" w:sz="6" w:space="0" w:color="000000"/>
            </w:tcBorders>
            <w:vAlign w:val="bottom"/>
          </w:tcPr>
          <w:p w14:paraId="01866AE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tcPr>
          <w:p w14:paraId="1CBEC2A8"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5D3E721C" w14:textId="77777777" w:rsidR="00C24AD2" w:rsidRDefault="00000000">
            <w:pPr>
              <w:spacing w:after="0" w:line="259" w:lineRule="auto"/>
              <w:ind w:left="0" w:firstLine="0"/>
            </w:pPr>
            <w:r>
              <w:rPr>
                <w:b w:val="0"/>
                <w:sz w:val="21"/>
              </w:rPr>
              <w:t>involves selecting a lead delegate agency anchor</w:t>
            </w:r>
          </w:p>
          <w:p w14:paraId="3FAC81AA" w14:textId="77777777" w:rsidR="00C24AD2" w:rsidRDefault="00000000">
            <w:pPr>
              <w:spacing w:after="0" w:line="259" w:lineRule="auto"/>
              <w:ind w:left="0" w:firstLine="0"/>
              <w:jc w:val="both"/>
            </w:pPr>
            <w:r>
              <w:rPr>
                <w:b w:val="0"/>
                <w:sz w:val="21"/>
              </w:rPr>
              <w:t>organization in each of 15 community areas to convene other</w:t>
            </w:r>
          </w:p>
        </w:tc>
      </w:tr>
      <w:tr w:rsidR="00C24AD2" w14:paraId="51D4D620" w14:textId="77777777">
        <w:trPr>
          <w:trHeight w:val="772"/>
        </w:trPr>
        <w:tc>
          <w:tcPr>
            <w:tcW w:w="5280" w:type="dxa"/>
            <w:tcBorders>
              <w:top w:val="nil"/>
              <w:left w:val="single" w:sz="6" w:space="0" w:color="000000"/>
              <w:bottom w:val="single" w:sz="6" w:space="0" w:color="000000"/>
              <w:right w:val="single" w:sz="6" w:space="0" w:color="000000"/>
            </w:tcBorders>
          </w:tcPr>
          <w:p w14:paraId="3E612E2A"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134CE23" w14:textId="77777777" w:rsidR="00C24AD2" w:rsidRDefault="00000000">
            <w:pPr>
              <w:spacing w:after="0" w:line="259" w:lineRule="auto"/>
              <w:ind w:left="0" w:firstLine="0"/>
            </w:pPr>
            <w:r>
              <w:rPr>
                <w:b w:val="0"/>
                <w:sz w:val="21"/>
              </w:rPr>
              <w:t>youth-serving organizations and those with a stake in young people across the community to discuss and implement strategies to connect young people to programming</w:t>
            </w:r>
          </w:p>
        </w:tc>
      </w:tr>
      <w:tr w:rsidR="00C24AD2" w14:paraId="5D90B2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7796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69D803" w14:textId="77777777" w:rsidR="00C24AD2" w:rsidRDefault="00000000">
            <w:pPr>
              <w:spacing w:after="0" w:line="259" w:lineRule="auto"/>
              <w:ind w:left="0" w:firstLine="0"/>
            </w:pPr>
            <w:r>
              <w:rPr>
                <w:b w:val="0"/>
                <w:sz w:val="21"/>
              </w:rPr>
              <w:t>METROPOLITAN FAMILY SERVICE</w:t>
            </w:r>
          </w:p>
        </w:tc>
      </w:tr>
      <w:tr w:rsidR="00C24AD2" w14:paraId="0A1751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6D03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D3E4CDB" w14:textId="77777777" w:rsidR="00C24AD2" w:rsidRDefault="00000000">
            <w:pPr>
              <w:spacing w:after="0" w:line="259" w:lineRule="auto"/>
              <w:ind w:left="0" w:firstLine="0"/>
            </w:pPr>
            <w:r>
              <w:rPr>
                <w:b w:val="0"/>
                <w:sz w:val="21"/>
              </w:rPr>
              <w:t>3/1/2023</w:t>
            </w:r>
          </w:p>
        </w:tc>
      </w:tr>
      <w:tr w:rsidR="00C24AD2" w14:paraId="2A837D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0337E"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B43C8A" w14:textId="77777777" w:rsidR="00C24AD2" w:rsidRDefault="00000000">
            <w:pPr>
              <w:spacing w:after="0" w:line="259" w:lineRule="auto"/>
              <w:ind w:left="0" w:firstLine="0"/>
            </w:pPr>
            <w:r>
              <w:rPr>
                <w:b w:val="0"/>
                <w:sz w:val="21"/>
              </w:rPr>
              <w:t>12/31/2024</w:t>
            </w:r>
          </w:p>
        </w:tc>
      </w:tr>
      <w:tr w:rsidR="00C24AD2" w14:paraId="2ACE2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6421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B01B01E" w14:textId="77777777" w:rsidR="00C24AD2" w:rsidRDefault="00000000">
            <w:pPr>
              <w:spacing w:after="0" w:line="259" w:lineRule="auto"/>
              <w:ind w:left="0" w:firstLine="0"/>
            </w:pPr>
            <w:r>
              <w:rPr>
                <w:b w:val="0"/>
                <w:sz w:val="21"/>
              </w:rPr>
              <w:t>Support the activities of the program</w:t>
            </w:r>
          </w:p>
        </w:tc>
      </w:tr>
    </w:tbl>
    <w:p w14:paraId="40D01122" w14:textId="77777777" w:rsidR="00C24AD2" w:rsidRDefault="00000000">
      <w:pPr>
        <w:ind w:left="-5"/>
      </w:pPr>
      <w:r>
        <w:t>Subward No: 225935-236355</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79E22B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E247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A38A36B" w14:textId="77777777" w:rsidR="00C24AD2" w:rsidRDefault="00000000">
            <w:pPr>
              <w:spacing w:after="0" w:line="259" w:lineRule="auto"/>
              <w:ind w:left="0" w:firstLine="0"/>
            </w:pPr>
            <w:r>
              <w:rPr>
                <w:b w:val="0"/>
                <w:sz w:val="21"/>
              </w:rPr>
              <w:t>Contract: Purchase Order</w:t>
            </w:r>
          </w:p>
        </w:tc>
      </w:tr>
      <w:tr w:rsidR="00C24AD2" w14:paraId="2C3B1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30DB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4236089" w14:textId="77777777" w:rsidR="00C24AD2" w:rsidRDefault="00000000">
            <w:pPr>
              <w:spacing w:after="0" w:line="259" w:lineRule="auto"/>
              <w:ind w:left="0" w:firstLine="0"/>
            </w:pPr>
            <w:r>
              <w:rPr>
                <w:b w:val="0"/>
                <w:sz w:val="21"/>
              </w:rPr>
              <w:t>$173,391.00</w:t>
            </w:r>
          </w:p>
        </w:tc>
      </w:tr>
      <w:tr w:rsidR="00C24AD2" w14:paraId="1219E0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04EB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C688DEF" w14:textId="77777777" w:rsidR="00C24AD2" w:rsidRDefault="00000000">
            <w:pPr>
              <w:spacing w:after="0" w:line="259" w:lineRule="auto"/>
              <w:ind w:left="0" w:firstLine="0"/>
            </w:pPr>
            <w:r>
              <w:rPr>
                <w:b w:val="0"/>
                <w:sz w:val="21"/>
              </w:rPr>
              <w:t>3/15/2023</w:t>
            </w:r>
          </w:p>
        </w:tc>
      </w:tr>
      <w:tr w:rsidR="00C24AD2" w14:paraId="768BB4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C1482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F89C29" w14:textId="77777777" w:rsidR="00C24AD2" w:rsidRDefault="00000000">
            <w:pPr>
              <w:spacing w:after="0" w:line="259" w:lineRule="auto"/>
              <w:ind w:left="0" w:firstLine="0"/>
            </w:pPr>
            <w:r>
              <w:rPr>
                <w:b w:val="0"/>
                <w:sz w:val="21"/>
              </w:rPr>
              <w:t>"101 N. Wacker Drive, 17th Floor"</w:t>
            </w:r>
          </w:p>
        </w:tc>
      </w:tr>
      <w:tr w:rsidR="00C24AD2" w14:paraId="11183C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B8E4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87D1195" w14:textId="77777777" w:rsidR="00C24AD2" w:rsidRDefault="00C24AD2">
            <w:pPr>
              <w:spacing w:after="160" w:line="259" w:lineRule="auto"/>
              <w:ind w:left="0" w:firstLine="0"/>
            </w:pPr>
          </w:p>
        </w:tc>
      </w:tr>
      <w:tr w:rsidR="00C24AD2" w14:paraId="229721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6019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7D93370" w14:textId="77777777" w:rsidR="00C24AD2" w:rsidRDefault="00C24AD2">
            <w:pPr>
              <w:spacing w:after="160" w:line="259" w:lineRule="auto"/>
              <w:ind w:left="0" w:firstLine="0"/>
            </w:pPr>
          </w:p>
        </w:tc>
      </w:tr>
      <w:tr w:rsidR="00C24AD2" w14:paraId="38746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F003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8177F1D" w14:textId="77777777" w:rsidR="00C24AD2" w:rsidRDefault="00000000">
            <w:pPr>
              <w:spacing w:after="0" w:line="259" w:lineRule="auto"/>
              <w:ind w:left="0" w:firstLine="0"/>
            </w:pPr>
            <w:r>
              <w:rPr>
                <w:b w:val="0"/>
                <w:sz w:val="21"/>
              </w:rPr>
              <w:t>CHICAGO</w:t>
            </w:r>
          </w:p>
        </w:tc>
      </w:tr>
      <w:tr w:rsidR="00C24AD2" w14:paraId="2C62B5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44D9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D14577" w14:textId="77777777" w:rsidR="00C24AD2" w:rsidRDefault="00000000">
            <w:pPr>
              <w:spacing w:after="0" w:line="259" w:lineRule="auto"/>
              <w:ind w:left="0" w:firstLine="0"/>
            </w:pPr>
            <w:r>
              <w:rPr>
                <w:b w:val="0"/>
                <w:sz w:val="21"/>
              </w:rPr>
              <w:t>IL</w:t>
            </w:r>
          </w:p>
        </w:tc>
      </w:tr>
      <w:tr w:rsidR="00C24AD2" w14:paraId="1F794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B971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A7040F8" w14:textId="77777777" w:rsidR="00C24AD2" w:rsidRDefault="00000000">
            <w:pPr>
              <w:spacing w:after="0" w:line="259" w:lineRule="auto"/>
              <w:ind w:left="0" w:firstLine="0"/>
            </w:pPr>
            <w:r>
              <w:rPr>
                <w:b w:val="0"/>
                <w:sz w:val="21"/>
              </w:rPr>
              <w:t>60606</w:t>
            </w:r>
          </w:p>
        </w:tc>
      </w:tr>
      <w:tr w:rsidR="00C24AD2" w14:paraId="2D0AD3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F878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DBED554" w14:textId="77777777" w:rsidR="00C24AD2" w:rsidRDefault="00C24AD2">
            <w:pPr>
              <w:spacing w:after="160" w:line="259" w:lineRule="auto"/>
              <w:ind w:left="0" w:firstLine="0"/>
            </w:pPr>
          </w:p>
        </w:tc>
      </w:tr>
      <w:tr w:rsidR="00C24AD2" w14:paraId="5ADC6552"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135EDE1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97BB143"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594C300E"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58A558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7EBA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A876E76" w14:textId="77777777" w:rsidR="00C24AD2" w:rsidRDefault="00000000">
            <w:pPr>
              <w:spacing w:after="0" w:line="259" w:lineRule="auto"/>
              <w:ind w:left="0" w:firstLine="0"/>
            </w:pPr>
            <w:r>
              <w:rPr>
                <w:b w:val="0"/>
                <w:sz w:val="21"/>
              </w:rPr>
              <w:t>METROPOLITAN FAMILY SERVICE</w:t>
            </w:r>
          </w:p>
        </w:tc>
      </w:tr>
      <w:tr w:rsidR="00C24AD2" w14:paraId="3F724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958F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AE7F36C" w14:textId="77777777" w:rsidR="00C24AD2" w:rsidRDefault="00000000">
            <w:pPr>
              <w:spacing w:after="0" w:line="259" w:lineRule="auto"/>
              <w:ind w:left="0" w:firstLine="0"/>
            </w:pPr>
            <w:r>
              <w:rPr>
                <w:b w:val="0"/>
                <w:sz w:val="21"/>
              </w:rPr>
              <w:t>3/15/2023</w:t>
            </w:r>
          </w:p>
        </w:tc>
      </w:tr>
      <w:tr w:rsidR="00C24AD2" w14:paraId="18DFE9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10B6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91EAD02" w14:textId="77777777" w:rsidR="00C24AD2" w:rsidRDefault="00000000">
            <w:pPr>
              <w:spacing w:after="0" w:line="259" w:lineRule="auto"/>
              <w:ind w:left="0" w:firstLine="0"/>
            </w:pPr>
            <w:r>
              <w:rPr>
                <w:b w:val="0"/>
                <w:sz w:val="21"/>
              </w:rPr>
              <w:t>12/31/2024</w:t>
            </w:r>
          </w:p>
        </w:tc>
      </w:tr>
      <w:tr w:rsidR="00C24AD2" w14:paraId="7C61B6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1F53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8FA10C3" w14:textId="77777777" w:rsidR="00C24AD2" w:rsidRDefault="00000000">
            <w:pPr>
              <w:spacing w:after="0" w:line="259" w:lineRule="auto"/>
              <w:ind w:left="0" w:firstLine="0"/>
            </w:pPr>
            <w:r>
              <w:rPr>
                <w:b w:val="0"/>
                <w:sz w:val="21"/>
              </w:rPr>
              <w:t>Support the activities of the program</w:t>
            </w:r>
          </w:p>
        </w:tc>
      </w:tr>
    </w:tbl>
    <w:p w14:paraId="4B90CBF6" w14:textId="77777777" w:rsidR="00C24AD2" w:rsidRDefault="00000000">
      <w:pPr>
        <w:ind w:left="-5"/>
      </w:pPr>
      <w:r>
        <w:t>Subward No: 227839-239134</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1CBCF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D76A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EDE027" w14:textId="77777777" w:rsidR="00C24AD2" w:rsidRDefault="00000000">
            <w:pPr>
              <w:spacing w:after="0" w:line="259" w:lineRule="auto"/>
              <w:ind w:left="0" w:firstLine="0"/>
            </w:pPr>
            <w:r>
              <w:rPr>
                <w:b w:val="0"/>
                <w:sz w:val="21"/>
              </w:rPr>
              <w:t>Contract: Purchase Order</w:t>
            </w:r>
          </w:p>
        </w:tc>
      </w:tr>
      <w:tr w:rsidR="00C24AD2" w14:paraId="376CE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2D3D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A62F2F" w14:textId="77777777" w:rsidR="00C24AD2" w:rsidRDefault="00000000">
            <w:pPr>
              <w:spacing w:after="0" w:line="259" w:lineRule="auto"/>
              <w:ind w:left="0" w:firstLine="0"/>
            </w:pPr>
            <w:r>
              <w:rPr>
                <w:b w:val="0"/>
                <w:sz w:val="21"/>
              </w:rPr>
              <w:t>$250,297.00</w:t>
            </w:r>
          </w:p>
        </w:tc>
      </w:tr>
      <w:tr w:rsidR="00C24AD2" w14:paraId="00B936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4245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AC3484C" w14:textId="77777777" w:rsidR="00C24AD2" w:rsidRDefault="00000000">
            <w:pPr>
              <w:spacing w:after="0" w:line="259" w:lineRule="auto"/>
              <w:ind w:left="0" w:firstLine="0"/>
            </w:pPr>
            <w:r>
              <w:rPr>
                <w:b w:val="0"/>
                <w:sz w:val="21"/>
              </w:rPr>
              <w:t>5/1/2023</w:t>
            </w:r>
          </w:p>
        </w:tc>
      </w:tr>
      <w:tr w:rsidR="00C24AD2" w14:paraId="223AFB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E4F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E92B9E" w14:textId="77777777" w:rsidR="00C24AD2" w:rsidRDefault="00000000">
            <w:pPr>
              <w:spacing w:after="0" w:line="259" w:lineRule="auto"/>
              <w:ind w:left="0" w:firstLine="0"/>
            </w:pPr>
            <w:r>
              <w:rPr>
                <w:b w:val="0"/>
                <w:sz w:val="21"/>
              </w:rPr>
              <w:t>4541 SOUTH WOOD ST (EFT)</w:t>
            </w:r>
          </w:p>
        </w:tc>
      </w:tr>
      <w:tr w:rsidR="00C24AD2" w14:paraId="38F86E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A8DC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4AF024F" w14:textId="77777777" w:rsidR="00C24AD2" w:rsidRDefault="00C24AD2">
            <w:pPr>
              <w:spacing w:after="160" w:line="259" w:lineRule="auto"/>
              <w:ind w:left="0" w:firstLine="0"/>
            </w:pPr>
          </w:p>
        </w:tc>
      </w:tr>
      <w:tr w:rsidR="00C24AD2" w14:paraId="09FEFB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FDA6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42BA8FF" w14:textId="77777777" w:rsidR="00C24AD2" w:rsidRDefault="00C24AD2">
            <w:pPr>
              <w:spacing w:after="160" w:line="259" w:lineRule="auto"/>
              <w:ind w:left="0" w:firstLine="0"/>
            </w:pPr>
          </w:p>
        </w:tc>
      </w:tr>
      <w:tr w:rsidR="00C24AD2" w14:paraId="4BF658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0C366"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C24D46F" w14:textId="77777777" w:rsidR="00C24AD2" w:rsidRDefault="00000000">
            <w:pPr>
              <w:spacing w:after="0" w:line="259" w:lineRule="auto"/>
              <w:ind w:left="0" w:firstLine="0"/>
            </w:pPr>
            <w:r>
              <w:rPr>
                <w:b w:val="0"/>
                <w:sz w:val="21"/>
              </w:rPr>
              <w:t>CHICAGO</w:t>
            </w:r>
          </w:p>
        </w:tc>
      </w:tr>
      <w:tr w:rsidR="00C24AD2" w14:paraId="300AD1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F015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8D35FB1" w14:textId="77777777" w:rsidR="00C24AD2" w:rsidRDefault="00000000">
            <w:pPr>
              <w:spacing w:after="0" w:line="259" w:lineRule="auto"/>
              <w:ind w:left="0" w:firstLine="0"/>
            </w:pPr>
            <w:r>
              <w:rPr>
                <w:b w:val="0"/>
                <w:sz w:val="21"/>
              </w:rPr>
              <w:t>IL</w:t>
            </w:r>
          </w:p>
        </w:tc>
      </w:tr>
      <w:tr w:rsidR="00C24AD2" w14:paraId="16F89A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6CCC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1EB3261" w14:textId="77777777" w:rsidR="00C24AD2" w:rsidRDefault="00000000">
            <w:pPr>
              <w:spacing w:after="0" w:line="259" w:lineRule="auto"/>
              <w:ind w:left="0" w:firstLine="0"/>
            </w:pPr>
            <w:r>
              <w:rPr>
                <w:b w:val="0"/>
                <w:sz w:val="21"/>
              </w:rPr>
              <w:t>60609</w:t>
            </w:r>
          </w:p>
        </w:tc>
      </w:tr>
      <w:tr w:rsidR="00C24AD2" w14:paraId="03B051B2" w14:textId="77777777">
        <w:trPr>
          <w:trHeight w:val="247"/>
        </w:trPr>
        <w:tc>
          <w:tcPr>
            <w:tcW w:w="5280" w:type="dxa"/>
            <w:tcBorders>
              <w:top w:val="single" w:sz="6" w:space="0" w:color="000000"/>
              <w:left w:val="single" w:sz="6" w:space="0" w:color="000000"/>
              <w:bottom w:val="nil"/>
              <w:right w:val="single" w:sz="6" w:space="0" w:color="000000"/>
            </w:tcBorders>
          </w:tcPr>
          <w:p w14:paraId="5A51528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CD7F3C9" w14:textId="77777777" w:rsidR="00C24AD2" w:rsidRDefault="00C24AD2">
            <w:pPr>
              <w:spacing w:after="160" w:line="259" w:lineRule="auto"/>
              <w:ind w:left="0" w:firstLine="0"/>
            </w:pPr>
          </w:p>
        </w:tc>
      </w:tr>
      <w:tr w:rsidR="00C24AD2" w14:paraId="0C0F550D" w14:textId="77777777">
        <w:trPr>
          <w:trHeight w:val="302"/>
        </w:trPr>
        <w:tc>
          <w:tcPr>
            <w:tcW w:w="5280" w:type="dxa"/>
            <w:tcBorders>
              <w:top w:val="nil"/>
              <w:left w:val="single" w:sz="6" w:space="0" w:color="000000"/>
              <w:bottom w:val="single" w:sz="6" w:space="0" w:color="000000"/>
              <w:right w:val="single" w:sz="6" w:space="0" w:color="000000"/>
            </w:tcBorders>
          </w:tcPr>
          <w:p w14:paraId="1E3ACDE4"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50F96E75" w14:textId="77777777" w:rsidR="00C24AD2" w:rsidRDefault="00C24AD2">
            <w:pPr>
              <w:spacing w:after="160" w:line="259" w:lineRule="auto"/>
              <w:ind w:left="0" w:firstLine="0"/>
            </w:pPr>
          </w:p>
        </w:tc>
      </w:tr>
      <w:tr w:rsidR="00C24AD2" w14:paraId="78C1D24D"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433E7F5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FA7AEC7"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6EE8EC65"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5F0D25C5"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EADDEA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F4401FD" w14:textId="77777777" w:rsidR="00C24AD2" w:rsidRDefault="00000000">
            <w:pPr>
              <w:spacing w:after="0" w:line="259" w:lineRule="auto"/>
              <w:ind w:left="0" w:firstLine="0"/>
            </w:pPr>
            <w:r>
              <w:rPr>
                <w:b w:val="0"/>
                <w:sz w:val="21"/>
              </w:rPr>
              <w:t>THE CATHOLIC BISHOP OF CHICAGO - HOLY CROSS IMMACULATE HEART OF MARY</w:t>
            </w:r>
          </w:p>
        </w:tc>
      </w:tr>
      <w:tr w:rsidR="00C24AD2" w14:paraId="4E3DDC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ECEC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3FEBA4D" w14:textId="77777777" w:rsidR="00C24AD2" w:rsidRDefault="00000000">
            <w:pPr>
              <w:spacing w:after="0" w:line="259" w:lineRule="auto"/>
              <w:ind w:left="0" w:firstLine="0"/>
            </w:pPr>
            <w:r>
              <w:rPr>
                <w:b w:val="0"/>
                <w:sz w:val="21"/>
              </w:rPr>
              <w:t>5/1/2023</w:t>
            </w:r>
          </w:p>
        </w:tc>
      </w:tr>
      <w:tr w:rsidR="00C24AD2" w14:paraId="58E58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1A92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D3C97C" w14:textId="77777777" w:rsidR="00C24AD2" w:rsidRDefault="00000000">
            <w:pPr>
              <w:spacing w:after="0" w:line="259" w:lineRule="auto"/>
              <w:ind w:left="0" w:firstLine="0"/>
            </w:pPr>
            <w:r>
              <w:rPr>
                <w:b w:val="0"/>
                <w:sz w:val="21"/>
              </w:rPr>
              <w:t>12/31/2024</w:t>
            </w:r>
          </w:p>
        </w:tc>
      </w:tr>
      <w:tr w:rsidR="00C24AD2" w14:paraId="7DBFD6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95F0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BFE81A1" w14:textId="77777777" w:rsidR="00C24AD2" w:rsidRDefault="00000000">
            <w:pPr>
              <w:spacing w:after="0" w:line="259" w:lineRule="auto"/>
              <w:ind w:left="0" w:firstLine="0"/>
            </w:pPr>
            <w:r>
              <w:rPr>
                <w:b w:val="0"/>
                <w:sz w:val="21"/>
              </w:rPr>
              <w:t>Support the activities of the program</w:t>
            </w:r>
          </w:p>
        </w:tc>
      </w:tr>
    </w:tbl>
    <w:p w14:paraId="438C4500" w14:textId="77777777" w:rsidR="00C24AD2" w:rsidRDefault="00000000">
      <w:pPr>
        <w:ind w:left="-5"/>
      </w:pPr>
      <w:r>
        <w:t>Subward No: 214771-236293</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14A1F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FD75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35AD66" w14:textId="77777777" w:rsidR="00C24AD2" w:rsidRDefault="00000000">
            <w:pPr>
              <w:spacing w:after="0" w:line="259" w:lineRule="auto"/>
              <w:ind w:left="0" w:firstLine="0"/>
            </w:pPr>
            <w:r>
              <w:rPr>
                <w:b w:val="0"/>
                <w:sz w:val="21"/>
              </w:rPr>
              <w:t>Contract: Purchase Order</w:t>
            </w:r>
          </w:p>
        </w:tc>
      </w:tr>
      <w:tr w:rsidR="00C24AD2" w14:paraId="61444E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8551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604CD49" w14:textId="77777777" w:rsidR="00C24AD2" w:rsidRDefault="00000000">
            <w:pPr>
              <w:spacing w:after="0" w:line="259" w:lineRule="auto"/>
              <w:ind w:left="0" w:firstLine="0"/>
            </w:pPr>
            <w:r>
              <w:rPr>
                <w:b w:val="0"/>
                <w:sz w:val="21"/>
              </w:rPr>
              <w:t>$173,391.00</w:t>
            </w:r>
          </w:p>
        </w:tc>
      </w:tr>
      <w:tr w:rsidR="00C24AD2" w14:paraId="4AC87A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F7F1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3B2A08" w14:textId="77777777" w:rsidR="00C24AD2" w:rsidRDefault="00000000">
            <w:pPr>
              <w:spacing w:after="0" w:line="259" w:lineRule="auto"/>
              <w:ind w:left="0" w:firstLine="0"/>
            </w:pPr>
            <w:r>
              <w:rPr>
                <w:b w:val="0"/>
                <w:sz w:val="21"/>
              </w:rPr>
              <w:t>3/1/2023</w:t>
            </w:r>
          </w:p>
        </w:tc>
      </w:tr>
      <w:tr w:rsidR="00C24AD2" w14:paraId="0C351C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4FC2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2492C4B" w14:textId="77777777" w:rsidR="00C24AD2" w:rsidRDefault="00000000">
            <w:pPr>
              <w:spacing w:after="0" w:line="259" w:lineRule="auto"/>
              <w:ind w:left="0" w:firstLine="0"/>
            </w:pPr>
            <w:r>
              <w:rPr>
                <w:b w:val="0"/>
                <w:sz w:val="21"/>
              </w:rPr>
              <w:t>1030 W. Van Buren St</w:t>
            </w:r>
          </w:p>
        </w:tc>
      </w:tr>
      <w:tr w:rsidR="00C24AD2" w14:paraId="7A028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FB3D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5C38CEF" w14:textId="77777777" w:rsidR="00C24AD2" w:rsidRDefault="00C24AD2">
            <w:pPr>
              <w:spacing w:after="160" w:line="259" w:lineRule="auto"/>
              <w:ind w:left="0" w:firstLine="0"/>
            </w:pPr>
          </w:p>
        </w:tc>
      </w:tr>
      <w:tr w:rsidR="00C24AD2" w14:paraId="72C7A9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6FB8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AB2C19" w14:textId="77777777" w:rsidR="00C24AD2" w:rsidRDefault="00C24AD2">
            <w:pPr>
              <w:spacing w:after="160" w:line="259" w:lineRule="auto"/>
              <w:ind w:left="0" w:firstLine="0"/>
            </w:pPr>
          </w:p>
        </w:tc>
      </w:tr>
      <w:tr w:rsidR="00C24AD2" w14:paraId="60852C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52F9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7BF49F5" w14:textId="77777777" w:rsidR="00C24AD2" w:rsidRDefault="00000000">
            <w:pPr>
              <w:spacing w:after="0" w:line="259" w:lineRule="auto"/>
              <w:ind w:left="0" w:firstLine="0"/>
            </w:pPr>
            <w:r>
              <w:rPr>
                <w:b w:val="0"/>
                <w:sz w:val="21"/>
              </w:rPr>
              <w:t>CHICAGO</w:t>
            </w:r>
          </w:p>
        </w:tc>
      </w:tr>
      <w:tr w:rsidR="00C24AD2" w14:paraId="304D65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22A5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1F42AB" w14:textId="77777777" w:rsidR="00C24AD2" w:rsidRDefault="00000000">
            <w:pPr>
              <w:spacing w:after="0" w:line="259" w:lineRule="auto"/>
              <w:ind w:left="0" w:firstLine="0"/>
            </w:pPr>
            <w:r>
              <w:rPr>
                <w:b w:val="0"/>
                <w:sz w:val="21"/>
              </w:rPr>
              <w:t>IL</w:t>
            </w:r>
          </w:p>
        </w:tc>
      </w:tr>
      <w:tr w:rsidR="00C24AD2" w14:paraId="736728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44E9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B889FCB" w14:textId="77777777" w:rsidR="00C24AD2" w:rsidRDefault="00000000">
            <w:pPr>
              <w:spacing w:after="0" w:line="259" w:lineRule="auto"/>
              <w:ind w:left="0" w:firstLine="0"/>
            </w:pPr>
            <w:r>
              <w:rPr>
                <w:b w:val="0"/>
                <w:sz w:val="21"/>
              </w:rPr>
              <w:t>60607</w:t>
            </w:r>
          </w:p>
        </w:tc>
      </w:tr>
      <w:tr w:rsidR="00C24AD2" w14:paraId="3F057D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81C6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1874F9A" w14:textId="77777777" w:rsidR="00C24AD2" w:rsidRDefault="00C24AD2">
            <w:pPr>
              <w:spacing w:after="160" w:line="259" w:lineRule="auto"/>
              <w:ind w:left="0" w:firstLine="0"/>
            </w:pPr>
          </w:p>
        </w:tc>
      </w:tr>
      <w:tr w:rsidR="00C24AD2" w14:paraId="7DE9D9BE"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50B7AD16"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31781037"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6612E50C"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2F09EE7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F534CC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9B63B34" w14:textId="77777777" w:rsidR="00C24AD2" w:rsidRDefault="00000000">
            <w:pPr>
              <w:spacing w:after="0" w:line="259" w:lineRule="auto"/>
              <w:ind w:left="0" w:firstLine="0"/>
            </w:pPr>
            <w:r>
              <w:rPr>
                <w:b w:val="0"/>
                <w:sz w:val="21"/>
              </w:rPr>
              <w:t>YOUNG MEN'S CHRISTIAN ASSOCIATION OF CHICAGO</w:t>
            </w:r>
          </w:p>
        </w:tc>
      </w:tr>
      <w:tr w:rsidR="00C24AD2" w14:paraId="40C30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F1EE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E208609" w14:textId="77777777" w:rsidR="00C24AD2" w:rsidRDefault="00000000">
            <w:pPr>
              <w:spacing w:after="0" w:line="259" w:lineRule="auto"/>
              <w:ind w:left="0" w:firstLine="0"/>
            </w:pPr>
            <w:r>
              <w:rPr>
                <w:b w:val="0"/>
                <w:sz w:val="21"/>
              </w:rPr>
              <w:t>3/1/2023</w:t>
            </w:r>
          </w:p>
        </w:tc>
      </w:tr>
      <w:tr w:rsidR="00C24AD2" w14:paraId="32FB42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C890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5C2887F" w14:textId="77777777" w:rsidR="00C24AD2" w:rsidRDefault="00000000">
            <w:pPr>
              <w:spacing w:after="0" w:line="259" w:lineRule="auto"/>
              <w:ind w:left="0" w:firstLine="0"/>
            </w:pPr>
            <w:r>
              <w:rPr>
                <w:b w:val="0"/>
                <w:sz w:val="21"/>
              </w:rPr>
              <w:t>12/31/2024</w:t>
            </w:r>
          </w:p>
        </w:tc>
      </w:tr>
      <w:tr w:rsidR="00C24AD2" w14:paraId="14B849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81A2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F50AAE1" w14:textId="77777777" w:rsidR="00C24AD2" w:rsidRDefault="00000000">
            <w:pPr>
              <w:spacing w:after="0" w:line="259" w:lineRule="auto"/>
              <w:ind w:left="0" w:firstLine="0"/>
            </w:pPr>
            <w:r>
              <w:rPr>
                <w:b w:val="0"/>
                <w:sz w:val="21"/>
              </w:rPr>
              <w:t>Support the activities of the program</w:t>
            </w:r>
          </w:p>
        </w:tc>
      </w:tr>
    </w:tbl>
    <w:p w14:paraId="7CEFB781" w14:textId="77777777" w:rsidR="00C24AD2" w:rsidRDefault="00000000">
      <w:pPr>
        <w:ind w:left="-5"/>
      </w:pPr>
      <w:r>
        <w:t>Subward No: 227838-236222</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6604E9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FD68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B522CD" w14:textId="77777777" w:rsidR="00C24AD2" w:rsidRDefault="00000000">
            <w:pPr>
              <w:spacing w:after="0" w:line="259" w:lineRule="auto"/>
              <w:ind w:left="0" w:firstLine="0"/>
            </w:pPr>
            <w:r>
              <w:rPr>
                <w:b w:val="0"/>
                <w:sz w:val="21"/>
              </w:rPr>
              <w:t>Contract: Purchase Order</w:t>
            </w:r>
          </w:p>
        </w:tc>
      </w:tr>
      <w:tr w:rsidR="00C24AD2" w14:paraId="3F656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5EF4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E38AD83" w14:textId="77777777" w:rsidR="00C24AD2" w:rsidRDefault="00000000">
            <w:pPr>
              <w:spacing w:after="0" w:line="259" w:lineRule="auto"/>
              <w:ind w:left="0" w:firstLine="0"/>
            </w:pPr>
            <w:r>
              <w:rPr>
                <w:b w:val="0"/>
                <w:sz w:val="21"/>
              </w:rPr>
              <w:t>$250,297.00</w:t>
            </w:r>
          </w:p>
        </w:tc>
      </w:tr>
      <w:tr w:rsidR="00C24AD2" w14:paraId="5408D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FFA1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DA5557" w14:textId="77777777" w:rsidR="00C24AD2" w:rsidRDefault="00000000">
            <w:pPr>
              <w:spacing w:after="0" w:line="259" w:lineRule="auto"/>
              <w:ind w:left="0" w:firstLine="0"/>
            </w:pPr>
            <w:r>
              <w:rPr>
                <w:b w:val="0"/>
                <w:sz w:val="21"/>
              </w:rPr>
              <w:t>5/1/2023</w:t>
            </w:r>
          </w:p>
        </w:tc>
      </w:tr>
      <w:tr w:rsidR="00C24AD2" w14:paraId="373843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F9BA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A377D0" w14:textId="77777777" w:rsidR="00C24AD2" w:rsidRDefault="00000000">
            <w:pPr>
              <w:spacing w:after="0" w:line="259" w:lineRule="auto"/>
              <w:ind w:left="0" w:firstLine="0"/>
            </w:pPr>
            <w:r>
              <w:rPr>
                <w:b w:val="0"/>
                <w:sz w:val="21"/>
              </w:rPr>
              <w:t>4477 SOUTH ARCHER AVENUE</w:t>
            </w:r>
          </w:p>
        </w:tc>
      </w:tr>
      <w:tr w:rsidR="00C24AD2" w14:paraId="3C373CE9" w14:textId="77777777">
        <w:trPr>
          <w:trHeight w:val="83"/>
        </w:trPr>
        <w:tc>
          <w:tcPr>
            <w:tcW w:w="5280" w:type="dxa"/>
            <w:tcBorders>
              <w:top w:val="single" w:sz="6" w:space="0" w:color="000000"/>
              <w:left w:val="single" w:sz="6" w:space="0" w:color="000000"/>
              <w:bottom w:val="nil"/>
              <w:right w:val="single" w:sz="6" w:space="0" w:color="000000"/>
            </w:tcBorders>
          </w:tcPr>
          <w:p w14:paraId="0472FC7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A4B0CCF" w14:textId="77777777" w:rsidR="00C24AD2" w:rsidRDefault="00C24AD2">
            <w:pPr>
              <w:spacing w:after="160" w:line="259" w:lineRule="auto"/>
              <w:ind w:left="0" w:firstLine="0"/>
            </w:pPr>
          </w:p>
        </w:tc>
      </w:tr>
      <w:tr w:rsidR="00C24AD2" w14:paraId="1D1307DE" w14:textId="77777777">
        <w:trPr>
          <w:trHeight w:val="302"/>
        </w:trPr>
        <w:tc>
          <w:tcPr>
            <w:tcW w:w="5280" w:type="dxa"/>
            <w:tcBorders>
              <w:top w:val="nil"/>
              <w:left w:val="single" w:sz="6" w:space="0" w:color="000000"/>
              <w:bottom w:val="single" w:sz="6" w:space="0" w:color="000000"/>
              <w:right w:val="single" w:sz="6" w:space="0" w:color="000000"/>
            </w:tcBorders>
          </w:tcPr>
          <w:p w14:paraId="2E289D13"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671EA0FD" w14:textId="77777777" w:rsidR="00C24AD2" w:rsidRDefault="00C24AD2">
            <w:pPr>
              <w:spacing w:after="160" w:line="259" w:lineRule="auto"/>
              <w:ind w:left="0" w:firstLine="0"/>
            </w:pPr>
          </w:p>
        </w:tc>
      </w:tr>
      <w:tr w:rsidR="00C24AD2" w14:paraId="1668B0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1901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8A17DEC" w14:textId="77777777" w:rsidR="00C24AD2" w:rsidRDefault="00C24AD2">
            <w:pPr>
              <w:spacing w:after="160" w:line="259" w:lineRule="auto"/>
              <w:ind w:left="0" w:firstLine="0"/>
            </w:pPr>
          </w:p>
        </w:tc>
      </w:tr>
      <w:tr w:rsidR="00C24AD2" w14:paraId="6ED560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3ADE2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26A308C" w14:textId="77777777" w:rsidR="00C24AD2" w:rsidRDefault="00000000">
            <w:pPr>
              <w:spacing w:after="0" w:line="259" w:lineRule="auto"/>
              <w:ind w:left="0" w:firstLine="0"/>
            </w:pPr>
            <w:r>
              <w:rPr>
                <w:b w:val="0"/>
                <w:sz w:val="21"/>
              </w:rPr>
              <w:t>CHICAGO</w:t>
            </w:r>
          </w:p>
        </w:tc>
      </w:tr>
      <w:tr w:rsidR="00C24AD2" w14:paraId="6FC026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9887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C24EDB6" w14:textId="77777777" w:rsidR="00C24AD2" w:rsidRDefault="00000000">
            <w:pPr>
              <w:spacing w:after="0" w:line="259" w:lineRule="auto"/>
              <w:ind w:left="0" w:firstLine="0"/>
            </w:pPr>
            <w:r>
              <w:rPr>
                <w:b w:val="0"/>
                <w:sz w:val="21"/>
              </w:rPr>
              <w:t>IL</w:t>
            </w:r>
          </w:p>
        </w:tc>
      </w:tr>
      <w:tr w:rsidR="00C24AD2" w14:paraId="7756DE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95A05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35CF1A" w14:textId="77777777" w:rsidR="00C24AD2" w:rsidRDefault="00000000">
            <w:pPr>
              <w:spacing w:after="0" w:line="259" w:lineRule="auto"/>
              <w:ind w:left="0" w:firstLine="0"/>
            </w:pPr>
            <w:r>
              <w:rPr>
                <w:b w:val="0"/>
                <w:sz w:val="21"/>
              </w:rPr>
              <w:t>60632</w:t>
            </w:r>
          </w:p>
        </w:tc>
      </w:tr>
      <w:tr w:rsidR="00C24AD2" w14:paraId="52F079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5AE3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118E406" w14:textId="77777777" w:rsidR="00C24AD2" w:rsidRDefault="00C24AD2">
            <w:pPr>
              <w:spacing w:after="160" w:line="259" w:lineRule="auto"/>
              <w:ind w:left="0" w:firstLine="0"/>
            </w:pPr>
          </w:p>
        </w:tc>
      </w:tr>
      <w:tr w:rsidR="00C24AD2" w14:paraId="79A23085"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6E74A32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BA37266"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18687020"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343F4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C67A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919649" w14:textId="77777777" w:rsidR="00C24AD2" w:rsidRDefault="00000000">
            <w:pPr>
              <w:spacing w:after="0" w:line="259" w:lineRule="auto"/>
              <w:ind w:left="0" w:firstLine="0"/>
            </w:pPr>
            <w:r>
              <w:rPr>
                <w:b w:val="0"/>
                <w:sz w:val="21"/>
              </w:rPr>
              <w:t>BRIGHTON PARK NEIGHBORHOOD COUNCIL</w:t>
            </w:r>
          </w:p>
        </w:tc>
      </w:tr>
      <w:tr w:rsidR="00C24AD2" w14:paraId="2C9BDC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269ED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3A7EF81" w14:textId="77777777" w:rsidR="00C24AD2" w:rsidRDefault="00000000">
            <w:pPr>
              <w:spacing w:after="0" w:line="259" w:lineRule="auto"/>
              <w:ind w:left="0" w:firstLine="0"/>
            </w:pPr>
            <w:r>
              <w:rPr>
                <w:b w:val="0"/>
                <w:sz w:val="21"/>
              </w:rPr>
              <w:t>5/1/2023</w:t>
            </w:r>
          </w:p>
        </w:tc>
      </w:tr>
      <w:tr w:rsidR="00C24AD2" w14:paraId="76449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728F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4CC2218" w14:textId="77777777" w:rsidR="00C24AD2" w:rsidRDefault="00000000">
            <w:pPr>
              <w:spacing w:after="0" w:line="259" w:lineRule="auto"/>
              <w:ind w:left="0" w:firstLine="0"/>
            </w:pPr>
            <w:r>
              <w:rPr>
                <w:b w:val="0"/>
                <w:sz w:val="21"/>
              </w:rPr>
              <w:t>12/31/2024</w:t>
            </w:r>
          </w:p>
        </w:tc>
      </w:tr>
      <w:tr w:rsidR="00C24AD2" w14:paraId="4390F5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DAB4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D20EF82" w14:textId="77777777" w:rsidR="00C24AD2" w:rsidRDefault="00000000">
            <w:pPr>
              <w:spacing w:after="0" w:line="259" w:lineRule="auto"/>
              <w:ind w:left="0" w:firstLine="0"/>
            </w:pPr>
            <w:r>
              <w:rPr>
                <w:b w:val="0"/>
                <w:sz w:val="21"/>
              </w:rPr>
              <w:t>Support the activities of the program</w:t>
            </w:r>
          </w:p>
        </w:tc>
      </w:tr>
    </w:tbl>
    <w:p w14:paraId="2B269D25" w14:textId="77777777" w:rsidR="00C24AD2" w:rsidRDefault="00000000">
      <w:pPr>
        <w:ind w:left="-5"/>
      </w:pPr>
      <w:r>
        <w:t>Subward No: 227842-236217</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597CFD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75B07"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F1BD311" w14:textId="77777777" w:rsidR="00C24AD2" w:rsidRDefault="00000000">
            <w:pPr>
              <w:spacing w:after="0" w:line="259" w:lineRule="auto"/>
              <w:ind w:left="0" w:firstLine="0"/>
            </w:pPr>
            <w:r>
              <w:rPr>
                <w:b w:val="0"/>
                <w:sz w:val="21"/>
              </w:rPr>
              <w:t>Contract: Purchase Order</w:t>
            </w:r>
          </w:p>
        </w:tc>
      </w:tr>
      <w:tr w:rsidR="00C24AD2" w14:paraId="0760C2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61EE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AAC19A7" w14:textId="77777777" w:rsidR="00C24AD2" w:rsidRDefault="00000000">
            <w:pPr>
              <w:spacing w:after="0" w:line="259" w:lineRule="auto"/>
              <w:ind w:left="0" w:firstLine="0"/>
            </w:pPr>
            <w:r>
              <w:rPr>
                <w:b w:val="0"/>
                <w:sz w:val="21"/>
              </w:rPr>
              <w:t>$250,297.00</w:t>
            </w:r>
          </w:p>
        </w:tc>
      </w:tr>
      <w:tr w:rsidR="00C24AD2" w14:paraId="70E92D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A659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DB7D813" w14:textId="77777777" w:rsidR="00C24AD2" w:rsidRDefault="00000000">
            <w:pPr>
              <w:spacing w:after="0" w:line="259" w:lineRule="auto"/>
              <w:ind w:left="0" w:firstLine="0"/>
            </w:pPr>
            <w:r>
              <w:rPr>
                <w:b w:val="0"/>
                <w:sz w:val="21"/>
              </w:rPr>
              <w:t>5/1/2023</w:t>
            </w:r>
          </w:p>
        </w:tc>
      </w:tr>
      <w:tr w:rsidR="00C24AD2" w14:paraId="575C99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9A7A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7F183DE" w14:textId="77777777" w:rsidR="00C24AD2" w:rsidRDefault="00000000">
            <w:pPr>
              <w:spacing w:after="0" w:line="259" w:lineRule="auto"/>
              <w:ind w:left="0" w:firstLine="0"/>
            </w:pPr>
            <w:r>
              <w:rPr>
                <w:b w:val="0"/>
                <w:sz w:val="21"/>
              </w:rPr>
              <w:t>7901 South Racine</w:t>
            </w:r>
          </w:p>
        </w:tc>
      </w:tr>
      <w:tr w:rsidR="00C24AD2" w14:paraId="08D2B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9DF1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6A09074" w14:textId="77777777" w:rsidR="00C24AD2" w:rsidRDefault="00C24AD2">
            <w:pPr>
              <w:spacing w:after="160" w:line="259" w:lineRule="auto"/>
              <w:ind w:left="0" w:firstLine="0"/>
            </w:pPr>
          </w:p>
        </w:tc>
      </w:tr>
      <w:tr w:rsidR="00C24AD2" w14:paraId="23D54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AEBF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C0B980F" w14:textId="77777777" w:rsidR="00C24AD2" w:rsidRDefault="00C24AD2">
            <w:pPr>
              <w:spacing w:after="160" w:line="259" w:lineRule="auto"/>
              <w:ind w:left="0" w:firstLine="0"/>
            </w:pPr>
          </w:p>
        </w:tc>
      </w:tr>
      <w:tr w:rsidR="00C24AD2" w14:paraId="5342B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3F20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080207" w14:textId="77777777" w:rsidR="00C24AD2" w:rsidRDefault="00000000">
            <w:pPr>
              <w:spacing w:after="0" w:line="259" w:lineRule="auto"/>
              <w:ind w:left="0" w:firstLine="0"/>
            </w:pPr>
            <w:r>
              <w:rPr>
                <w:b w:val="0"/>
                <w:sz w:val="21"/>
              </w:rPr>
              <w:t>CHICAGO</w:t>
            </w:r>
          </w:p>
        </w:tc>
      </w:tr>
      <w:tr w:rsidR="00C24AD2" w14:paraId="6B50F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75CE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3F50F19" w14:textId="77777777" w:rsidR="00C24AD2" w:rsidRDefault="00000000">
            <w:pPr>
              <w:spacing w:after="0" w:line="259" w:lineRule="auto"/>
              <w:ind w:left="0" w:firstLine="0"/>
            </w:pPr>
            <w:r>
              <w:rPr>
                <w:b w:val="0"/>
                <w:sz w:val="21"/>
              </w:rPr>
              <w:t>IL</w:t>
            </w:r>
          </w:p>
        </w:tc>
      </w:tr>
      <w:tr w:rsidR="00C24AD2" w14:paraId="74553D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D136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ADD871" w14:textId="77777777" w:rsidR="00C24AD2" w:rsidRDefault="00000000">
            <w:pPr>
              <w:spacing w:after="0" w:line="259" w:lineRule="auto"/>
              <w:ind w:left="0" w:firstLine="0"/>
            </w:pPr>
            <w:r>
              <w:rPr>
                <w:b w:val="0"/>
                <w:sz w:val="21"/>
              </w:rPr>
              <w:t>60620</w:t>
            </w:r>
          </w:p>
        </w:tc>
      </w:tr>
      <w:tr w:rsidR="00C24AD2" w14:paraId="40DD25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A62D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04E8F52" w14:textId="77777777" w:rsidR="00C24AD2" w:rsidRDefault="00C24AD2">
            <w:pPr>
              <w:spacing w:after="160" w:line="259" w:lineRule="auto"/>
              <w:ind w:left="0" w:firstLine="0"/>
            </w:pPr>
          </w:p>
        </w:tc>
      </w:tr>
      <w:tr w:rsidR="00C24AD2" w14:paraId="145B05C9"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7F0735A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2A1F9DE"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2AFBAE50"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1B1C30DB"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2F9B7E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0FEDA2" w14:textId="77777777" w:rsidR="00C24AD2" w:rsidRDefault="00000000">
            <w:pPr>
              <w:spacing w:after="0" w:line="259" w:lineRule="auto"/>
              <w:ind w:left="0" w:firstLine="0"/>
            </w:pPr>
            <w:r>
              <w:rPr>
                <w:b w:val="0"/>
                <w:sz w:val="21"/>
              </w:rPr>
              <w:t>GREATER AUBURN GRESHAM DEVELOPMENT CORPORATION</w:t>
            </w:r>
          </w:p>
        </w:tc>
      </w:tr>
      <w:tr w:rsidR="00C24AD2" w14:paraId="7CF3A8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8AF33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4A22F0C" w14:textId="77777777" w:rsidR="00C24AD2" w:rsidRDefault="00000000">
            <w:pPr>
              <w:spacing w:after="0" w:line="259" w:lineRule="auto"/>
              <w:ind w:left="0" w:firstLine="0"/>
            </w:pPr>
            <w:r>
              <w:rPr>
                <w:b w:val="0"/>
                <w:sz w:val="21"/>
              </w:rPr>
              <w:t>5/1/2023</w:t>
            </w:r>
          </w:p>
        </w:tc>
      </w:tr>
      <w:tr w:rsidR="00C24AD2" w14:paraId="5C7B24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687E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E8C930" w14:textId="77777777" w:rsidR="00C24AD2" w:rsidRDefault="00000000">
            <w:pPr>
              <w:spacing w:after="0" w:line="259" w:lineRule="auto"/>
              <w:ind w:left="0" w:firstLine="0"/>
            </w:pPr>
            <w:r>
              <w:rPr>
                <w:b w:val="0"/>
                <w:sz w:val="21"/>
              </w:rPr>
              <w:t>12/31/2024</w:t>
            </w:r>
          </w:p>
        </w:tc>
      </w:tr>
      <w:tr w:rsidR="00C24AD2" w14:paraId="0599EB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7426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1FBD7FE" w14:textId="77777777" w:rsidR="00C24AD2" w:rsidRDefault="00000000">
            <w:pPr>
              <w:spacing w:after="0" w:line="259" w:lineRule="auto"/>
              <w:ind w:left="0" w:firstLine="0"/>
            </w:pPr>
            <w:r>
              <w:rPr>
                <w:b w:val="0"/>
                <w:sz w:val="21"/>
              </w:rPr>
              <w:t>Support the activities of the program</w:t>
            </w:r>
          </w:p>
        </w:tc>
      </w:tr>
    </w:tbl>
    <w:p w14:paraId="7CFD26A8" w14:textId="77777777" w:rsidR="00C24AD2" w:rsidRDefault="00000000">
      <w:pPr>
        <w:ind w:left="-5"/>
      </w:pPr>
      <w:r>
        <w:t>Subward No: 214700-236356</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62295A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C0FE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4EBB91E" w14:textId="77777777" w:rsidR="00C24AD2" w:rsidRDefault="00000000">
            <w:pPr>
              <w:spacing w:after="0" w:line="259" w:lineRule="auto"/>
              <w:ind w:left="0" w:firstLine="0"/>
            </w:pPr>
            <w:r>
              <w:rPr>
                <w:b w:val="0"/>
                <w:sz w:val="21"/>
              </w:rPr>
              <w:t>Contract: Purchase Order</w:t>
            </w:r>
          </w:p>
        </w:tc>
      </w:tr>
      <w:tr w:rsidR="00C24AD2" w14:paraId="0CB46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8962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8263463" w14:textId="77777777" w:rsidR="00C24AD2" w:rsidRDefault="00000000">
            <w:pPr>
              <w:spacing w:after="0" w:line="259" w:lineRule="auto"/>
              <w:ind w:left="0" w:firstLine="0"/>
            </w:pPr>
            <w:r>
              <w:rPr>
                <w:b w:val="0"/>
                <w:sz w:val="21"/>
              </w:rPr>
              <w:t>$173,391.00</w:t>
            </w:r>
          </w:p>
        </w:tc>
      </w:tr>
      <w:tr w:rsidR="00C24AD2" w14:paraId="778CC5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61A8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AF36C41" w14:textId="77777777" w:rsidR="00C24AD2" w:rsidRDefault="00000000">
            <w:pPr>
              <w:spacing w:after="0" w:line="259" w:lineRule="auto"/>
              <w:ind w:left="0" w:firstLine="0"/>
            </w:pPr>
            <w:r>
              <w:rPr>
                <w:b w:val="0"/>
                <w:sz w:val="21"/>
              </w:rPr>
              <w:t>3/1/2023</w:t>
            </w:r>
          </w:p>
        </w:tc>
      </w:tr>
      <w:tr w:rsidR="00C24AD2" w14:paraId="6FAB50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51E3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3E47D65" w14:textId="77777777" w:rsidR="00C24AD2" w:rsidRDefault="00000000">
            <w:pPr>
              <w:spacing w:after="0" w:line="259" w:lineRule="auto"/>
              <w:ind w:left="0" w:firstLine="0"/>
            </w:pPr>
            <w:r>
              <w:rPr>
                <w:b w:val="0"/>
                <w:sz w:val="21"/>
              </w:rPr>
              <w:t>66 E. RANDOLPH (EFT)</w:t>
            </w:r>
          </w:p>
        </w:tc>
      </w:tr>
      <w:tr w:rsidR="00C24AD2" w14:paraId="66115E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3C80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55DAF0D" w14:textId="77777777" w:rsidR="00C24AD2" w:rsidRDefault="00000000">
            <w:pPr>
              <w:spacing w:after="0" w:line="259" w:lineRule="auto"/>
              <w:ind w:left="0" w:firstLine="0"/>
            </w:pPr>
            <w:r>
              <w:rPr>
                <w:b w:val="0"/>
                <w:sz w:val="21"/>
              </w:rPr>
              <w:t>4TH FLOOR</w:t>
            </w:r>
          </w:p>
        </w:tc>
      </w:tr>
      <w:tr w:rsidR="00C24AD2" w14:paraId="4D2DC7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20A2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8FC2BED" w14:textId="77777777" w:rsidR="00C24AD2" w:rsidRDefault="00C24AD2">
            <w:pPr>
              <w:spacing w:after="160" w:line="259" w:lineRule="auto"/>
              <w:ind w:left="0" w:firstLine="0"/>
            </w:pPr>
          </w:p>
        </w:tc>
      </w:tr>
      <w:tr w:rsidR="00C24AD2" w14:paraId="533F9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EB0F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5E6D329" w14:textId="77777777" w:rsidR="00C24AD2" w:rsidRDefault="00000000">
            <w:pPr>
              <w:spacing w:after="0" w:line="259" w:lineRule="auto"/>
              <w:ind w:left="0" w:firstLine="0"/>
            </w:pPr>
            <w:r>
              <w:rPr>
                <w:b w:val="0"/>
                <w:sz w:val="21"/>
              </w:rPr>
              <w:t>CHICAGO</w:t>
            </w:r>
          </w:p>
        </w:tc>
      </w:tr>
      <w:tr w:rsidR="00C24AD2" w14:paraId="6D199D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03FC8"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3ABB3B3" w14:textId="77777777" w:rsidR="00C24AD2" w:rsidRDefault="00000000">
            <w:pPr>
              <w:spacing w:after="0" w:line="259" w:lineRule="auto"/>
              <w:ind w:left="0" w:firstLine="0"/>
            </w:pPr>
            <w:r>
              <w:rPr>
                <w:b w:val="0"/>
                <w:sz w:val="21"/>
              </w:rPr>
              <w:t>IL</w:t>
            </w:r>
          </w:p>
        </w:tc>
      </w:tr>
      <w:tr w:rsidR="00C24AD2" w14:paraId="6DD84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BE3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AD87A4A" w14:textId="77777777" w:rsidR="00C24AD2" w:rsidRDefault="00000000">
            <w:pPr>
              <w:spacing w:after="0" w:line="259" w:lineRule="auto"/>
              <w:ind w:left="0" w:firstLine="0"/>
            </w:pPr>
            <w:r>
              <w:rPr>
                <w:b w:val="0"/>
                <w:sz w:val="21"/>
              </w:rPr>
              <w:t>60601</w:t>
            </w:r>
          </w:p>
        </w:tc>
      </w:tr>
      <w:tr w:rsidR="00C24AD2" w14:paraId="37B3C2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E63B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3643E39" w14:textId="77777777" w:rsidR="00C24AD2" w:rsidRDefault="00C24AD2">
            <w:pPr>
              <w:spacing w:after="160" w:line="259" w:lineRule="auto"/>
              <w:ind w:left="0" w:firstLine="0"/>
            </w:pPr>
          </w:p>
        </w:tc>
      </w:tr>
      <w:tr w:rsidR="00C24AD2" w14:paraId="02B814CD"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064932F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13440A3"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0CA07513"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07AF61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2A71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D19E36" w14:textId="77777777" w:rsidR="00C24AD2" w:rsidRDefault="00000000">
            <w:pPr>
              <w:spacing w:after="0" w:line="259" w:lineRule="auto"/>
              <w:ind w:left="0" w:firstLine="0"/>
            </w:pPr>
            <w:r>
              <w:rPr>
                <w:b w:val="0"/>
                <w:sz w:val="21"/>
              </w:rPr>
              <w:t>AFTER SCHOOL MATTERS, INC.</w:t>
            </w:r>
          </w:p>
        </w:tc>
      </w:tr>
      <w:tr w:rsidR="00C24AD2" w14:paraId="444E54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C23D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4380617" w14:textId="77777777" w:rsidR="00C24AD2" w:rsidRDefault="00000000">
            <w:pPr>
              <w:spacing w:after="0" w:line="259" w:lineRule="auto"/>
              <w:ind w:left="0" w:firstLine="0"/>
            </w:pPr>
            <w:r>
              <w:rPr>
                <w:b w:val="0"/>
                <w:sz w:val="21"/>
              </w:rPr>
              <w:t>3/1/2023</w:t>
            </w:r>
          </w:p>
        </w:tc>
      </w:tr>
      <w:tr w:rsidR="00C24AD2" w14:paraId="7EF38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E638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93D47AD" w14:textId="77777777" w:rsidR="00C24AD2" w:rsidRDefault="00000000">
            <w:pPr>
              <w:spacing w:after="0" w:line="259" w:lineRule="auto"/>
              <w:ind w:left="0" w:firstLine="0"/>
            </w:pPr>
            <w:r>
              <w:rPr>
                <w:b w:val="0"/>
                <w:sz w:val="21"/>
              </w:rPr>
              <w:t>12/31/2024</w:t>
            </w:r>
          </w:p>
        </w:tc>
      </w:tr>
      <w:tr w:rsidR="00C24AD2" w14:paraId="319528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4D01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0CF08E5" w14:textId="77777777" w:rsidR="00C24AD2" w:rsidRDefault="00000000">
            <w:pPr>
              <w:spacing w:after="0" w:line="259" w:lineRule="auto"/>
              <w:ind w:left="0" w:firstLine="0"/>
            </w:pPr>
            <w:r>
              <w:rPr>
                <w:b w:val="0"/>
                <w:sz w:val="21"/>
              </w:rPr>
              <w:t>Support the activities of the program</w:t>
            </w:r>
          </w:p>
        </w:tc>
      </w:tr>
    </w:tbl>
    <w:p w14:paraId="4240E676" w14:textId="77777777" w:rsidR="00C24AD2" w:rsidRDefault="00000000">
      <w:pPr>
        <w:ind w:left="-5"/>
      </w:pPr>
      <w:r>
        <w:t>Subward No: 214700-236357</w:t>
      </w:r>
    </w:p>
    <w:tbl>
      <w:tblPr>
        <w:tblStyle w:val="TableGrid"/>
        <w:tblW w:w="10560" w:type="dxa"/>
        <w:tblInd w:w="0" w:type="dxa"/>
        <w:tblCellMar>
          <w:top w:w="96" w:type="dxa"/>
          <w:left w:w="68" w:type="dxa"/>
          <w:bottom w:w="0" w:type="dxa"/>
          <w:right w:w="74" w:type="dxa"/>
        </w:tblCellMar>
        <w:tblLook w:val="04A0" w:firstRow="1" w:lastRow="0" w:firstColumn="1" w:lastColumn="0" w:noHBand="0" w:noVBand="1"/>
      </w:tblPr>
      <w:tblGrid>
        <w:gridCol w:w="5280"/>
        <w:gridCol w:w="5280"/>
      </w:tblGrid>
      <w:tr w:rsidR="00C24AD2" w14:paraId="290283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61C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1AC4F4" w14:textId="77777777" w:rsidR="00C24AD2" w:rsidRDefault="00000000">
            <w:pPr>
              <w:spacing w:after="0" w:line="259" w:lineRule="auto"/>
              <w:ind w:left="0" w:firstLine="0"/>
            </w:pPr>
            <w:r>
              <w:rPr>
                <w:b w:val="0"/>
                <w:sz w:val="21"/>
              </w:rPr>
              <w:t>Contract: Purchase Order</w:t>
            </w:r>
          </w:p>
        </w:tc>
      </w:tr>
      <w:tr w:rsidR="00C24AD2" w14:paraId="5E9D11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D758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243D05B" w14:textId="77777777" w:rsidR="00C24AD2" w:rsidRDefault="00000000">
            <w:pPr>
              <w:spacing w:after="0" w:line="259" w:lineRule="auto"/>
              <w:ind w:left="0" w:firstLine="0"/>
            </w:pPr>
            <w:r>
              <w:rPr>
                <w:b w:val="0"/>
                <w:sz w:val="21"/>
              </w:rPr>
              <w:t>$173,391.00</w:t>
            </w:r>
          </w:p>
        </w:tc>
      </w:tr>
      <w:tr w:rsidR="00C24AD2" w14:paraId="2B297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81C6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9F79C06" w14:textId="77777777" w:rsidR="00C24AD2" w:rsidRDefault="00000000">
            <w:pPr>
              <w:spacing w:after="0" w:line="259" w:lineRule="auto"/>
              <w:ind w:left="0" w:firstLine="0"/>
            </w:pPr>
            <w:r>
              <w:rPr>
                <w:b w:val="0"/>
                <w:sz w:val="21"/>
              </w:rPr>
              <w:t>3/1/2023</w:t>
            </w:r>
          </w:p>
        </w:tc>
      </w:tr>
      <w:tr w:rsidR="00C24AD2" w14:paraId="30A53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5958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FB79393" w14:textId="77777777" w:rsidR="00C24AD2" w:rsidRDefault="00000000">
            <w:pPr>
              <w:spacing w:after="0" w:line="259" w:lineRule="auto"/>
              <w:ind w:left="0" w:firstLine="0"/>
            </w:pPr>
            <w:r>
              <w:rPr>
                <w:b w:val="0"/>
                <w:sz w:val="21"/>
              </w:rPr>
              <w:t>66 E. RANDOLPH (EFT)</w:t>
            </w:r>
          </w:p>
        </w:tc>
      </w:tr>
      <w:tr w:rsidR="00C24AD2" w14:paraId="173A81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7250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054FB53" w14:textId="77777777" w:rsidR="00C24AD2" w:rsidRDefault="00000000">
            <w:pPr>
              <w:spacing w:after="0" w:line="259" w:lineRule="auto"/>
              <w:ind w:left="0" w:firstLine="0"/>
            </w:pPr>
            <w:r>
              <w:rPr>
                <w:b w:val="0"/>
                <w:sz w:val="21"/>
              </w:rPr>
              <w:t>4TH FLOOR</w:t>
            </w:r>
          </w:p>
        </w:tc>
      </w:tr>
      <w:tr w:rsidR="00C24AD2" w14:paraId="0848CF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F8B9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A1AFC2B" w14:textId="77777777" w:rsidR="00C24AD2" w:rsidRDefault="00C24AD2">
            <w:pPr>
              <w:spacing w:after="160" w:line="259" w:lineRule="auto"/>
              <w:ind w:left="0" w:firstLine="0"/>
            </w:pPr>
          </w:p>
        </w:tc>
      </w:tr>
      <w:tr w:rsidR="00C24AD2" w14:paraId="14CC8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CAA0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E5382C4" w14:textId="77777777" w:rsidR="00C24AD2" w:rsidRDefault="00000000">
            <w:pPr>
              <w:spacing w:after="0" w:line="259" w:lineRule="auto"/>
              <w:ind w:left="0" w:firstLine="0"/>
            </w:pPr>
            <w:r>
              <w:rPr>
                <w:b w:val="0"/>
                <w:sz w:val="21"/>
              </w:rPr>
              <w:t>CHICAGO</w:t>
            </w:r>
          </w:p>
        </w:tc>
      </w:tr>
      <w:tr w:rsidR="00C24AD2" w14:paraId="3ACC9B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156A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0C6197D" w14:textId="77777777" w:rsidR="00C24AD2" w:rsidRDefault="00000000">
            <w:pPr>
              <w:spacing w:after="0" w:line="259" w:lineRule="auto"/>
              <w:ind w:left="0" w:firstLine="0"/>
            </w:pPr>
            <w:r>
              <w:rPr>
                <w:b w:val="0"/>
                <w:sz w:val="21"/>
              </w:rPr>
              <w:t>IL</w:t>
            </w:r>
          </w:p>
        </w:tc>
      </w:tr>
      <w:tr w:rsidR="00C24AD2" w14:paraId="2D8127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8C44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20E668D" w14:textId="77777777" w:rsidR="00C24AD2" w:rsidRDefault="00000000">
            <w:pPr>
              <w:spacing w:after="0" w:line="259" w:lineRule="auto"/>
              <w:ind w:left="0" w:firstLine="0"/>
            </w:pPr>
            <w:r>
              <w:rPr>
                <w:b w:val="0"/>
                <w:sz w:val="21"/>
              </w:rPr>
              <w:t>60601</w:t>
            </w:r>
          </w:p>
        </w:tc>
      </w:tr>
      <w:tr w:rsidR="00C24AD2" w14:paraId="6B808A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C628A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3115898" w14:textId="77777777" w:rsidR="00C24AD2" w:rsidRDefault="00C24AD2">
            <w:pPr>
              <w:spacing w:after="160" w:line="259" w:lineRule="auto"/>
              <w:ind w:left="0" w:firstLine="0"/>
            </w:pPr>
          </w:p>
        </w:tc>
      </w:tr>
      <w:tr w:rsidR="00C24AD2" w14:paraId="12DFB9E3"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D437FB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87E64C"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359AE8BF"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3B189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AEC6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E7C8C20" w14:textId="77777777" w:rsidR="00C24AD2" w:rsidRDefault="00000000">
            <w:pPr>
              <w:spacing w:after="0" w:line="259" w:lineRule="auto"/>
              <w:ind w:left="0" w:firstLine="0"/>
            </w:pPr>
            <w:r>
              <w:rPr>
                <w:b w:val="0"/>
                <w:sz w:val="21"/>
              </w:rPr>
              <w:t>AFTER SCHOOL MATTERS, INC.</w:t>
            </w:r>
          </w:p>
        </w:tc>
      </w:tr>
      <w:tr w:rsidR="00C24AD2" w14:paraId="4DDC77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CF2E3"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0AED2DF" w14:textId="77777777" w:rsidR="00C24AD2" w:rsidRDefault="00000000">
            <w:pPr>
              <w:spacing w:after="0" w:line="259" w:lineRule="auto"/>
              <w:ind w:left="0" w:firstLine="0"/>
            </w:pPr>
            <w:r>
              <w:rPr>
                <w:b w:val="0"/>
                <w:sz w:val="21"/>
              </w:rPr>
              <w:t>3/1/2023</w:t>
            </w:r>
          </w:p>
        </w:tc>
      </w:tr>
      <w:tr w:rsidR="00C24AD2" w14:paraId="2AABA39F" w14:textId="77777777">
        <w:trPr>
          <w:trHeight w:val="353"/>
        </w:trPr>
        <w:tc>
          <w:tcPr>
            <w:tcW w:w="5280" w:type="dxa"/>
            <w:tcBorders>
              <w:top w:val="nil"/>
              <w:left w:val="single" w:sz="6" w:space="0" w:color="000000"/>
              <w:bottom w:val="single" w:sz="6" w:space="0" w:color="000000"/>
              <w:right w:val="single" w:sz="6" w:space="0" w:color="000000"/>
            </w:tcBorders>
          </w:tcPr>
          <w:p w14:paraId="1DEBBAB4"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77664D2D" w14:textId="77777777" w:rsidR="00C24AD2" w:rsidRDefault="00000000">
            <w:pPr>
              <w:spacing w:after="0" w:line="259" w:lineRule="auto"/>
              <w:ind w:left="0" w:firstLine="0"/>
            </w:pPr>
            <w:r>
              <w:rPr>
                <w:b w:val="0"/>
                <w:sz w:val="21"/>
              </w:rPr>
              <w:t>12/31/2024</w:t>
            </w:r>
          </w:p>
        </w:tc>
      </w:tr>
      <w:tr w:rsidR="00C24AD2" w14:paraId="39200D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0D05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B369C89" w14:textId="77777777" w:rsidR="00C24AD2" w:rsidRDefault="00000000">
            <w:pPr>
              <w:spacing w:after="0" w:line="259" w:lineRule="auto"/>
              <w:ind w:left="0" w:firstLine="0"/>
            </w:pPr>
            <w:r>
              <w:rPr>
                <w:b w:val="0"/>
                <w:sz w:val="21"/>
              </w:rPr>
              <w:t>Support the activities of the program</w:t>
            </w:r>
          </w:p>
        </w:tc>
      </w:tr>
    </w:tbl>
    <w:p w14:paraId="1DAB6BDD" w14:textId="77777777" w:rsidR="00C24AD2" w:rsidRDefault="00000000">
      <w:pPr>
        <w:ind w:left="-5"/>
      </w:pPr>
      <w:r>
        <w:t>Subward No: 227846-236219</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FF5D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5C0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D21ED5" w14:textId="77777777" w:rsidR="00C24AD2" w:rsidRDefault="00000000">
            <w:pPr>
              <w:spacing w:after="0" w:line="259" w:lineRule="auto"/>
              <w:ind w:left="0" w:firstLine="0"/>
            </w:pPr>
            <w:r>
              <w:rPr>
                <w:b w:val="0"/>
                <w:sz w:val="21"/>
              </w:rPr>
              <w:t>Contract: Purchase Order</w:t>
            </w:r>
          </w:p>
        </w:tc>
      </w:tr>
      <w:tr w:rsidR="00C24AD2" w14:paraId="79CC25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612E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0BEFBBC" w14:textId="77777777" w:rsidR="00C24AD2" w:rsidRDefault="00000000">
            <w:pPr>
              <w:spacing w:after="0" w:line="259" w:lineRule="auto"/>
              <w:ind w:left="0" w:firstLine="0"/>
            </w:pPr>
            <w:r>
              <w:rPr>
                <w:b w:val="0"/>
                <w:sz w:val="21"/>
              </w:rPr>
              <w:t>$250,297.00</w:t>
            </w:r>
          </w:p>
        </w:tc>
      </w:tr>
      <w:tr w:rsidR="00C24AD2" w14:paraId="7BECD2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3AC8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8BF3F51" w14:textId="77777777" w:rsidR="00C24AD2" w:rsidRDefault="00000000">
            <w:pPr>
              <w:spacing w:after="0" w:line="259" w:lineRule="auto"/>
              <w:ind w:left="0" w:firstLine="0"/>
            </w:pPr>
            <w:r>
              <w:rPr>
                <w:b w:val="0"/>
                <w:sz w:val="21"/>
              </w:rPr>
              <w:t>5/1/2023</w:t>
            </w:r>
          </w:p>
        </w:tc>
      </w:tr>
      <w:tr w:rsidR="00C24AD2" w14:paraId="041CE8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C19C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55F821" w14:textId="77777777" w:rsidR="00C24AD2" w:rsidRDefault="00000000">
            <w:pPr>
              <w:spacing w:after="0" w:line="259" w:lineRule="auto"/>
              <w:ind w:left="0" w:firstLine="0"/>
            </w:pPr>
            <w:r>
              <w:rPr>
                <w:b w:val="0"/>
                <w:sz w:val="21"/>
              </w:rPr>
              <w:t>837 W. 119TH ST</w:t>
            </w:r>
          </w:p>
        </w:tc>
      </w:tr>
      <w:tr w:rsidR="00C24AD2" w14:paraId="70752A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0E65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1908619" w14:textId="77777777" w:rsidR="00C24AD2" w:rsidRDefault="00C24AD2">
            <w:pPr>
              <w:spacing w:after="160" w:line="259" w:lineRule="auto"/>
              <w:ind w:left="0" w:firstLine="0"/>
            </w:pPr>
          </w:p>
        </w:tc>
      </w:tr>
      <w:tr w:rsidR="00C24AD2" w14:paraId="408450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E48EC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04775F0" w14:textId="77777777" w:rsidR="00C24AD2" w:rsidRDefault="00C24AD2">
            <w:pPr>
              <w:spacing w:after="160" w:line="259" w:lineRule="auto"/>
              <w:ind w:left="0" w:firstLine="0"/>
            </w:pPr>
          </w:p>
        </w:tc>
      </w:tr>
      <w:tr w:rsidR="00C24AD2" w14:paraId="308BFA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ACA6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1D4173B" w14:textId="77777777" w:rsidR="00C24AD2" w:rsidRDefault="00000000">
            <w:pPr>
              <w:spacing w:after="0" w:line="259" w:lineRule="auto"/>
              <w:ind w:left="0" w:firstLine="0"/>
            </w:pPr>
            <w:r>
              <w:rPr>
                <w:b w:val="0"/>
                <w:sz w:val="21"/>
              </w:rPr>
              <w:t>CHICAGO</w:t>
            </w:r>
          </w:p>
        </w:tc>
      </w:tr>
      <w:tr w:rsidR="00C24AD2" w14:paraId="00A6F8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DCA2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D109812" w14:textId="77777777" w:rsidR="00C24AD2" w:rsidRDefault="00000000">
            <w:pPr>
              <w:spacing w:after="0" w:line="259" w:lineRule="auto"/>
              <w:ind w:left="0" w:firstLine="0"/>
            </w:pPr>
            <w:r>
              <w:rPr>
                <w:b w:val="0"/>
                <w:sz w:val="21"/>
              </w:rPr>
              <w:t>IL</w:t>
            </w:r>
          </w:p>
        </w:tc>
      </w:tr>
      <w:tr w:rsidR="00C24AD2" w14:paraId="78630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0954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5BC0043" w14:textId="77777777" w:rsidR="00C24AD2" w:rsidRDefault="00000000">
            <w:pPr>
              <w:spacing w:after="0" w:line="259" w:lineRule="auto"/>
              <w:ind w:left="0" w:firstLine="0"/>
            </w:pPr>
            <w:r>
              <w:rPr>
                <w:b w:val="0"/>
                <w:sz w:val="21"/>
              </w:rPr>
              <w:t>60643</w:t>
            </w:r>
          </w:p>
        </w:tc>
      </w:tr>
      <w:tr w:rsidR="00C24AD2" w14:paraId="2EA17C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DE7C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6F20B1F" w14:textId="77777777" w:rsidR="00C24AD2" w:rsidRDefault="00C24AD2">
            <w:pPr>
              <w:spacing w:after="160" w:line="259" w:lineRule="auto"/>
              <w:ind w:left="0" w:firstLine="0"/>
            </w:pPr>
          </w:p>
        </w:tc>
      </w:tr>
      <w:tr w:rsidR="00C24AD2" w14:paraId="7B7A6AB9"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043E9F5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172B925"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5935AEA9"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415B6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D398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D75200C" w14:textId="77777777" w:rsidR="00C24AD2" w:rsidRDefault="00000000">
            <w:pPr>
              <w:spacing w:after="0" w:line="259" w:lineRule="auto"/>
              <w:ind w:left="0" w:firstLine="0"/>
            </w:pPr>
            <w:r>
              <w:rPr>
                <w:b w:val="0"/>
                <w:sz w:val="21"/>
              </w:rPr>
              <w:t>PHALANX FAMILY SERVICES</w:t>
            </w:r>
          </w:p>
        </w:tc>
      </w:tr>
      <w:tr w:rsidR="00C24AD2" w14:paraId="1DAE8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0979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5440633" w14:textId="77777777" w:rsidR="00C24AD2" w:rsidRDefault="00000000">
            <w:pPr>
              <w:spacing w:after="0" w:line="259" w:lineRule="auto"/>
              <w:ind w:left="0" w:firstLine="0"/>
            </w:pPr>
            <w:r>
              <w:rPr>
                <w:b w:val="0"/>
                <w:sz w:val="21"/>
              </w:rPr>
              <w:t>5/1/2023</w:t>
            </w:r>
          </w:p>
        </w:tc>
      </w:tr>
      <w:tr w:rsidR="00C24AD2" w14:paraId="323C48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961A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1E390F2" w14:textId="77777777" w:rsidR="00C24AD2" w:rsidRDefault="00000000">
            <w:pPr>
              <w:spacing w:after="0" w:line="259" w:lineRule="auto"/>
              <w:ind w:left="0" w:firstLine="0"/>
            </w:pPr>
            <w:r>
              <w:rPr>
                <w:b w:val="0"/>
                <w:sz w:val="21"/>
              </w:rPr>
              <w:t>12/31/2024</w:t>
            </w:r>
          </w:p>
        </w:tc>
      </w:tr>
      <w:tr w:rsidR="00C24AD2" w14:paraId="22057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6B70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599A2BF" w14:textId="77777777" w:rsidR="00C24AD2" w:rsidRDefault="00000000">
            <w:pPr>
              <w:spacing w:after="0" w:line="259" w:lineRule="auto"/>
              <w:ind w:left="0" w:firstLine="0"/>
            </w:pPr>
            <w:r>
              <w:rPr>
                <w:b w:val="0"/>
                <w:sz w:val="21"/>
              </w:rPr>
              <w:t>Support the activities of the program</w:t>
            </w:r>
          </w:p>
        </w:tc>
      </w:tr>
    </w:tbl>
    <w:p w14:paraId="463071F3" w14:textId="77777777" w:rsidR="00C24AD2" w:rsidRDefault="00000000">
      <w:pPr>
        <w:ind w:left="-5"/>
      </w:pPr>
      <w:r>
        <w:t>Subward No: 227841-239129</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322156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90480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928ED37" w14:textId="77777777" w:rsidR="00C24AD2" w:rsidRDefault="00000000">
            <w:pPr>
              <w:spacing w:after="0" w:line="259" w:lineRule="auto"/>
              <w:ind w:left="0" w:firstLine="0"/>
            </w:pPr>
            <w:r>
              <w:rPr>
                <w:b w:val="0"/>
                <w:sz w:val="21"/>
              </w:rPr>
              <w:t>Contract: Purchase Order</w:t>
            </w:r>
          </w:p>
        </w:tc>
      </w:tr>
      <w:tr w:rsidR="00C24AD2" w14:paraId="55977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658A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283CE8B" w14:textId="77777777" w:rsidR="00C24AD2" w:rsidRDefault="00000000">
            <w:pPr>
              <w:spacing w:after="0" w:line="259" w:lineRule="auto"/>
              <w:ind w:left="0" w:firstLine="0"/>
            </w:pPr>
            <w:r>
              <w:rPr>
                <w:b w:val="0"/>
                <w:sz w:val="21"/>
              </w:rPr>
              <w:t>$250,297.00</w:t>
            </w:r>
          </w:p>
        </w:tc>
      </w:tr>
      <w:tr w:rsidR="00C24AD2" w14:paraId="09C47A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A817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8665B2B" w14:textId="77777777" w:rsidR="00C24AD2" w:rsidRDefault="00000000">
            <w:pPr>
              <w:spacing w:after="0" w:line="259" w:lineRule="auto"/>
              <w:ind w:left="0" w:firstLine="0"/>
            </w:pPr>
            <w:r>
              <w:rPr>
                <w:b w:val="0"/>
                <w:sz w:val="21"/>
              </w:rPr>
              <w:t>5/1/2023</w:t>
            </w:r>
          </w:p>
        </w:tc>
      </w:tr>
      <w:tr w:rsidR="00C24AD2" w14:paraId="126C37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61AC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C5EF865" w14:textId="77777777" w:rsidR="00C24AD2" w:rsidRDefault="00000000">
            <w:pPr>
              <w:spacing w:after="0" w:line="259" w:lineRule="auto"/>
              <w:ind w:left="0" w:firstLine="0"/>
            </w:pPr>
            <w:r>
              <w:rPr>
                <w:b w:val="0"/>
                <w:sz w:val="21"/>
              </w:rPr>
              <w:t>7200 S. INGLESIDE STREET</w:t>
            </w:r>
          </w:p>
        </w:tc>
      </w:tr>
      <w:tr w:rsidR="00C24AD2" w14:paraId="5703AA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23B2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0F3E0CA" w14:textId="77777777" w:rsidR="00C24AD2" w:rsidRDefault="00C24AD2">
            <w:pPr>
              <w:spacing w:after="160" w:line="259" w:lineRule="auto"/>
              <w:ind w:left="0" w:firstLine="0"/>
            </w:pPr>
          </w:p>
        </w:tc>
      </w:tr>
      <w:tr w:rsidR="00C24AD2" w14:paraId="20007D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67539"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6EBD2BE" w14:textId="77777777" w:rsidR="00C24AD2" w:rsidRDefault="00C24AD2">
            <w:pPr>
              <w:spacing w:after="160" w:line="259" w:lineRule="auto"/>
              <w:ind w:left="0" w:firstLine="0"/>
            </w:pPr>
          </w:p>
        </w:tc>
      </w:tr>
      <w:tr w:rsidR="00C24AD2" w14:paraId="4812E0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EE513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AAF7471" w14:textId="77777777" w:rsidR="00C24AD2" w:rsidRDefault="00000000">
            <w:pPr>
              <w:spacing w:after="0" w:line="259" w:lineRule="auto"/>
              <w:ind w:left="0" w:firstLine="0"/>
            </w:pPr>
            <w:r>
              <w:rPr>
                <w:b w:val="0"/>
                <w:sz w:val="21"/>
              </w:rPr>
              <w:t>CHICAGO</w:t>
            </w:r>
          </w:p>
        </w:tc>
      </w:tr>
      <w:tr w:rsidR="00C24AD2" w14:paraId="50C1A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6AE1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C1CC27" w14:textId="77777777" w:rsidR="00C24AD2" w:rsidRDefault="00000000">
            <w:pPr>
              <w:spacing w:after="0" w:line="259" w:lineRule="auto"/>
              <w:ind w:left="0" w:firstLine="0"/>
            </w:pPr>
            <w:r>
              <w:rPr>
                <w:b w:val="0"/>
                <w:sz w:val="21"/>
              </w:rPr>
              <w:t>IL</w:t>
            </w:r>
          </w:p>
        </w:tc>
      </w:tr>
      <w:tr w:rsidR="00C24AD2" w14:paraId="0E1010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AF23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91B0EB5" w14:textId="77777777" w:rsidR="00C24AD2" w:rsidRDefault="00000000">
            <w:pPr>
              <w:spacing w:after="0" w:line="259" w:lineRule="auto"/>
              <w:ind w:left="0" w:firstLine="0"/>
            </w:pPr>
            <w:r>
              <w:rPr>
                <w:b w:val="0"/>
                <w:sz w:val="21"/>
              </w:rPr>
              <w:t>60619</w:t>
            </w:r>
          </w:p>
        </w:tc>
      </w:tr>
      <w:tr w:rsidR="00C24AD2" w14:paraId="546CF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5E29F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C7C3794" w14:textId="77777777" w:rsidR="00C24AD2" w:rsidRDefault="00C24AD2">
            <w:pPr>
              <w:spacing w:after="160" w:line="259" w:lineRule="auto"/>
              <w:ind w:left="0" w:firstLine="0"/>
            </w:pPr>
          </w:p>
        </w:tc>
      </w:tr>
      <w:tr w:rsidR="00C24AD2" w14:paraId="02DCB3E1" w14:textId="77777777">
        <w:trPr>
          <w:trHeight w:val="1405"/>
        </w:trPr>
        <w:tc>
          <w:tcPr>
            <w:tcW w:w="5280" w:type="dxa"/>
            <w:tcBorders>
              <w:top w:val="single" w:sz="6" w:space="0" w:color="000000"/>
              <w:left w:val="single" w:sz="6" w:space="0" w:color="000000"/>
              <w:bottom w:val="nil"/>
              <w:right w:val="single" w:sz="6" w:space="0" w:color="000000"/>
            </w:tcBorders>
            <w:vAlign w:val="bottom"/>
          </w:tcPr>
          <w:p w14:paraId="7423D05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vAlign w:val="center"/>
          </w:tcPr>
          <w:p w14:paraId="1CFBF053"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083F507C" w14:textId="77777777" w:rsidR="00C24AD2" w:rsidRDefault="00000000">
            <w:pPr>
              <w:spacing w:after="0" w:line="259" w:lineRule="auto"/>
              <w:ind w:left="0" w:firstLine="0"/>
            </w:pPr>
            <w:r>
              <w:rPr>
                <w:b w:val="0"/>
                <w:sz w:val="21"/>
              </w:rPr>
              <w:t>involves selecting a lead delegate agency anchor</w:t>
            </w:r>
          </w:p>
          <w:p w14:paraId="7FFF5E97" w14:textId="77777777" w:rsidR="00C24AD2" w:rsidRDefault="00000000">
            <w:pPr>
              <w:spacing w:after="0" w:line="259" w:lineRule="auto"/>
              <w:ind w:left="0" w:firstLine="0"/>
              <w:jc w:val="both"/>
            </w:pPr>
            <w:r>
              <w:rPr>
                <w:b w:val="0"/>
                <w:sz w:val="21"/>
              </w:rPr>
              <w:t>organization in each of 15 community areas to convene other</w:t>
            </w:r>
          </w:p>
        </w:tc>
      </w:tr>
      <w:tr w:rsidR="00C24AD2" w14:paraId="475423E1" w14:textId="77777777">
        <w:trPr>
          <w:trHeight w:val="772"/>
        </w:trPr>
        <w:tc>
          <w:tcPr>
            <w:tcW w:w="5280" w:type="dxa"/>
            <w:tcBorders>
              <w:top w:val="nil"/>
              <w:left w:val="single" w:sz="6" w:space="0" w:color="000000"/>
              <w:bottom w:val="single" w:sz="6" w:space="0" w:color="000000"/>
              <w:right w:val="single" w:sz="6" w:space="0" w:color="000000"/>
            </w:tcBorders>
          </w:tcPr>
          <w:p w14:paraId="67ED7D4D"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CECE684" w14:textId="77777777" w:rsidR="00C24AD2" w:rsidRDefault="00000000">
            <w:pPr>
              <w:spacing w:after="0" w:line="259" w:lineRule="auto"/>
              <w:ind w:left="0" w:firstLine="0"/>
            </w:pPr>
            <w:r>
              <w:rPr>
                <w:b w:val="0"/>
                <w:sz w:val="21"/>
              </w:rPr>
              <w:t>youth-serving organizations and those with a stake in young people across the community to discuss and implement strategies to connect young people to programming</w:t>
            </w:r>
          </w:p>
        </w:tc>
      </w:tr>
      <w:tr w:rsidR="00C24AD2" w14:paraId="5C13F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144F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FF02DA6" w14:textId="77777777" w:rsidR="00C24AD2" w:rsidRDefault="00000000">
            <w:pPr>
              <w:spacing w:after="0" w:line="259" w:lineRule="auto"/>
              <w:ind w:left="0" w:firstLine="0"/>
            </w:pPr>
            <w:r>
              <w:rPr>
                <w:b w:val="0"/>
                <w:sz w:val="21"/>
              </w:rPr>
              <w:t>GARY COMER YOUTH CENTER, INC.</w:t>
            </w:r>
          </w:p>
        </w:tc>
      </w:tr>
      <w:tr w:rsidR="00C24AD2" w14:paraId="6EE546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453C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C4E321C" w14:textId="77777777" w:rsidR="00C24AD2" w:rsidRDefault="00000000">
            <w:pPr>
              <w:spacing w:after="0" w:line="259" w:lineRule="auto"/>
              <w:ind w:left="0" w:firstLine="0"/>
            </w:pPr>
            <w:r>
              <w:rPr>
                <w:b w:val="0"/>
                <w:sz w:val="21"/>
              </w:rPr>
              <w:t>5/1/2023</w:t>
            </w:r>
          </w:p>
        </w:tc>
      </w:tr>
      <w:tr w:rsidR="00C24AD2" w14:paraId="24B16F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F858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612A785" w14:textId="77777777" w:rsidR="00C24AD2" w:rsidRDefault="00000000">
            <w:pPr>
              <w:spacing w:after="0" w:line="259" w:lineRule="auto"/>
              <w:ind w:left="0" w:firstLine="0"/>
            </w:pPr>
            <w:r>
              <w:rPr>
                <w:b w:val="0"/>
                <w:sz w:val="21"/>
              </w:rPr>
              <w:t>12/31/2024</w:t>
            </w:r>
          </w:p>
        </w:tc>
      </w:tr>
      <w:tr w:rsidR="00C24AD2" w14:paraId="5B44B1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19D6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CD0A488" w14:textId="77777777" w:rsidR="00C24AD2" w:rsidRDefault="00000000">
            <w:pPr>
              <w:spacing w:after="0" w:line="259" w:lineRule="auto"/>
              <w:ind w:left="0" w:firstLine="0"/>
            </w:pPr>
            <w:r>
              <w:rPr>
                <w:b w:val="0"/>
                <w:sz w:val="21"/>
              </w:rPr>
              <w:t>Support the activities of the program</w:t>
            </w:r>
          </w:p>
        </w:tc>
      </w:tr>
    </w:tbl>
    <w:p w14:paraId="756008A4" w14:textId="77777777" w:rsidR="00C24AD2" w:rsidRDefault="00000000">
      <w:pPr>
        <w:ind w:left="-5"/>
      </w:pPr>
      <w:r>
        <w:t>Subward No: 225964-236612</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08178B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8658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9BBFBE" w14:textId="77777777" w:rsidR="00C24AD2" w:rsidRDefault="00000000">
            <w:pPr>
              <w:spacing w:after="0" w:line="259" w:lineRule="auto"/>
              <w:ind w:left="0" w:firstLine="0"/>
            </w:pPr>
            <w:r>
              <w:rPr>
                <w:b w:val="0"/>
                <w:sz w:val="21"/>
              </w:rPr>
              <w:t>Contract: Purchase Order</w:t>
            </w:r>
          </w:p>
        </w:tc>
      </w:tr>
      <w:tr w:rsidR="00C24AD2" w14:paraId="11179E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AE8A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6CC2796" w14:textId="77777777" w:rsidR="00C24AD2" w:rsidRDefault="00000000">
            <w:pPr>
              <w:spacing w:after="0" w:line="259" w:lineRule="auto"/>
              <w:ind w:left="0" w:firstLine="0"/>
            </w:pPr>
            <w:r>
              <w:rPr>
                <w:b w:val="0"/>
                <w:sz w:val="21"/>
              </w:rPr>
              <w:t>$173,391.00</w:t>
            </w:r>
          </w:p>
        </w:tc>
      </w:tr>
      <w:tr w:rsidR="00C24AD2" w14:paraId="4CECFB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7C3C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A8F779F" w14:textId="77777777" w:rsidR="00C24AD2" w:rsidRDefault="00000000">
            <w:pPr>
              <w:spacing w:after="0" w:line="259" w:lineRule="auto"/>
              <w:ind w:left="0" w:firstLine="0"/>
            </w:pPr>
            <w:r>
              <w:rPr>
                <w:b w:val="0"/>
                <w:sz w:val="21"/>
              </w:rPr>
              <w:t>3/15/2023</w:t>
            </w:r>
          </w:p>
        </w:tc>
      </w:tr>
      <w:tr w:rsidR="00C24AD2" w14:paraId="06C92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74DC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820A0E5" w14:textId="77777777" w:rsidR="00C24AD2" w:rsidRDefault="00000000">
            <w:pPr>
              <w:spacing w:after="0" w:line="259" w:lineRule="auto"/>
              <w:ind w:left="0" w:firstLine="0"/>
            </w:pPr>
            <w:r>
              <w:rPr>
                <w:b w:val="0"/>
                <w:sz w:val="21"/>
              </w:rPr>
              <w:t>6234 S. Loomis Boulevard</w:t>
            </w:r>
          </w:p>
        </w:tc>
      </w:tr>
      <w:tr w:rsidR="00C24AD2" w14:paraId="01E585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31F3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470AE8F" w14:textId="77777777" w:rsidR="00C24AD2" w:rsidRDefault="00C24AD2">
            <w:pPr>
              <w:spacing w:after="160" w:line="259" w:lineRule="auto"/>
              <w:ind w:left="0" w:firstLine="0"/>
            </w:pPr>
          </w:p>
        </w:tc>
      </w:tr>
      <w:tr w:rsidR="00C24AD2" w14:paraId="193BEB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6F31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19CF8C" w14:textId="77777777" w:rsidR="00C24AD2" w:rsidRDefault="00C24AD2">
            <w:pPr>
              <w:spacing w:after="160" w:line="259" w:lineRule="auto"/>
              <w:ind w:left="0" w:firstLine="0"/>
            </w:pPr>
          </w:p>
        </w:tc>
      </w:tr>
      <w:tr w:rsidR="00C24AD2" w14:paraId="2C01AE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2DFC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6E0E016" w14:textId="77777777" w:rsidR="00C24AD2" w:rsidRDefault="00000000">
            <w:pPr>
              <w:spacing w:after="0" w:line="259" w:lineRule="auto"/>
              <w:ind w:left="0" w:firstLine="0"/>
            </w:pPr>
            <w:r>
              <w:rPr>
                <w:b w:val="0"/>
                <w:sz w:val="21"/>
              </w:rPr>
              <w:t>CHICAGO</w:t>
            </w:r>
          </w:p>
        </w:tc>
      </w:tr>
      <w:tr w:rsidR="00C24AD2" w14:paraId="32C8FF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6A79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9A75086" w14:textId="77777777" w:rsidR="00C24AD2" w:rsidRDefault="00000000">
            <w:pPr>
              <w:spacing w:after="0" w:line="259" w:lineRule="auto"/>
              <w:ind w:left="0" w:firstLine="0"/>
            </w:pPr>
            <w:r>
              <w:rPr>
                <w:b w:val="0"/>
                <w:sz w:val="21"/>
              </w:rPr>
              <w:t>IL</w:t>
            </w:r>
          </w:p>
        </w:tc>
      </w:tr>
      <w:tr w:rsidR="00C24AD2" w14:paraId="7F8C3E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5C4B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687B734" w14:textId="77777777" w:rsidR="00C24AD2" w:rsidRDefault="00000000">
            <w:pPr>
              <w:spacing w:after="0" w:line="259" w:lineRule="auto"/>
              <w:ind w:left="0" w:firstLine="0"/>
            </w:pPr>
            <w:r>
              <w:rPr>
                <w:b w:val="0"/>
                <w:sz w:val="21"/>
              </w:rPr>
              <w:t>60636</w:t>
            </w:r>
          </w:p>
        </w:tc>
      </w:tr>
      <w:tr w:rsidR="00C24AD2" w14:paraId="762B54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C05F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3BDDF47" w14:textId="77777777" w:rsidR="00C24AD2" w:rsidRDefault="00C24AD2">
            <w:pPr>
              <w:spacing w:after="160" w:line="259" w:lineRule="auto"/>
              <w:ind w:left="0" w:firstLine="0"/>
            </w:pPr>
          </w:p>
        </w:tc>
      </w:tr>
      <w:tr w:rsidR="00C24AD2" w14:paraId="6B54F51D"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775B446F"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035D5854"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 CHI My Future</w:t>
            </w:r>
          </w:p>
          <w:p w14:paraId="2F1247B0" w14:textId="77777777" w:rsidR="00C24AD2" w:rsidRDefault="00000000">
            <w:pPr>
              <w:spacing w:after="0" w:line="259" w:lineRule="auto"/>
              <w:ind w:left="0" w:firstLine="0"/>
            </w:pPr>
            <w:r>
              <w:rPr>
                <w:b w:val="0"/>
                <w:sz w:val="21"/>
              </w:rPr>
              <w:t>involves selecting a lead delegate agency anchor organization in each of 15 community areas to convene other youth-serving organizations and those with a stake in young people across the community to discuss and implement strategies to connect young people to programming</w:t>
            </w:r>
          </w:p>
        </w:tc>
      </w:tr>
      <w:tr w:rsidR="00C24AD2" w14:paraId="6D4C30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C52F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C18C50C" w14:textId="77777777" w:rsidR="00C24AD2" w:rsidRDefault="00000000">
            <w:pPr>
              <w:spacing w:after="0" w:line="259" w:lineRule="auto"/>
              <w:ind w:left="0" w:firstLine="0"/>
            </w:pPr>
            <w:r>
              <w:rPr>
                <w:b w:val="0"/>
                <w:sz w:val="21"/>
              </w:rPr>
              <w:t>Urban Male Network</w:t>
            </w:r>
          </w:p>
        </w:tc>
      </w:tr>
      <w:tr w:rsidR="00C24AD2" w14:paraId="551806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FDBF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8A53611" w14:textId="77777777" w:rsidR="00C24AD2" w:rsidRDefault="00000000">
            <w:pPr>
              <w:spacing w:after="0" w:line="259" w:lineRule="auto"/>
              <w:ind w:left="0" w:firstLine="0"/>
            </w:pPr>
            <w:r>
              <w:rPr>
                <w:b w:val="0"/>
                <w:sz w:val="21"/>
              </w:rPr>
              <w:t>3/15/2023</w:t>
            </w:r>
          </w:p>
        </w:tc>
      </w:tr>
      <w:tr w:rsidR="00C24AD2" w14:paraId="35836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37A9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7432231" w14:textId="77777777" w:rsidR="00C24AD2" w:rsidRDefault="00000000">
            <w:pPr>
              <w:spacing w:after="0" w:line="259" w:lineRule="auto"/>
              <w:ind w:left="0" w:firstLine="0"/>
            </w:pPr>
            <w:r>
              <w:rPr>
                <w:b w:val="0"/>
                <w:sz w:val="21"/>
              </w:rPr>
              <w:t>12/31/2024</w:t>
            </w:r>
          </w:p>
        </w:tc>
      </w:tr>
      <w:tr w:rsidR="00C24AD2" w14:paraId="1858F2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AA3E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3DC26E" w14:textId="77777777" w:rsidR="00C24AD2" w:rsidRDefault="00000000">
            <w:pPr>
              <w:spacing w:after="0" w:line="259" w:lineRule="auto"/>
              <w:ind w:left="0" w:firstLine="0"/>
            </w:pPr>
            <w:r>
              <w:rPr>
                <w:b w:val="0"/>
                <w:sz w:val="21"/>
              </w:rPr>
              <w:t>Support the activities of the program</w:t>
            </w:r>
          </w:p>
        </w:tc>
      </w:tr>
    </w:tbl>
    <w:p w14:paraId="274A620B" w14:textId="77777777" w:rsidR="00C24AD2" w:rsidRDefault="00000000">
      <w:pPr>
        <w:ind w:left="-5"/>
      </w:pPr>
      <w:r>
        <w:t>Subward No: 186974-192215</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9B1E7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015D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739F44" w14:textId="77777777" w:rsidR="00C24AD2" w:rsidRDefault="00000000">
            <w:pPr>
              <w:spacing w:after="0" w:line="259" w:lineRule="auto"/>
              <w:ind w:left="0" w:firstLine="0"/>
            </w:pPr>
            <w:r>
              <w:rPr>
                <w:b w:val="0"/>
                <w:sz w:val="21"/>
              </w:rPr>
              <w:t>Contract: Purchase Order</w:t>
            </w:r>
          </w:p>
        </w:tc>
      </w:tr>
      <w:tr w:rsidR="00C24AD2" w14:paraId="6D67E8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1531F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D2B339D" w14:textId="77777777" w:rsidR="00C24AD2" w:rsidRDefault="00000000">
            <w:pPr>
              <w:spacing w:after="0" w:line="259" w:lineRule="auto"/>
              <w:ind w:left="0" w:firstLine="0"/>
            </w:pPr>
            <w:r>
              <w:rPr>
                <w:b w:val="0"/>
                <w:sz w:val="21"/>
              </w:rPr>
              <w:t>$0.00</w:t>
            </w:r>
          </w:p>
        </w:tc>
      </w:tr>
      <w:tr w:rsidR="00C24AD2" w14:paraId="512D03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2CD8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BD3A351" w14:textId="77777777" w:rsidR="00C24AD2" w:rsidRDefault="00000000">
            <w:pPr>
              <w:spacing w:after="0" w:line="259" w:lineRule="auto"/>
              <w:ind w:left="0" w:firstLine="0"/>
            </w:pPr>
            <w:r>
              <w:rPr>
                <w:b w:val="0"/>
                <w:sz w:val="21"/>
              </w:rPr>
              <w:t>4/1/2022</w:t>
            </w:r>
          </w:p>
        </w:tc>
      </w:tr>
      <w:tr w:rsidR="00C24AD2" w14:paraId="2B11AD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71A0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0AF2B02" w14:textId="77777777" w:rsidR="00C24AD2" w:rsidRDefault="00000000">
            <w:pPr>
              <w:spacing w:after="0" w:line="259" w:lineRule="auto"/>
              <w:ind w:left="0" w:firstLine="0"/>
            </w:pPr>
            <w:r>
              <w:rPr>
                <w:b w:val="0"/>
                <w:sz w:val="21"/>
              </w:rPr>
              <w:t>4800 WEST CHICAGO AVENUE</w:t>
            </w:r>
          </w:p>
        </w:tc>
      </w:tr>
      <w:tr w:rsidR="00C24AD2" w14:paraId="1996BE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43067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5C2F7F" w14:textId="77777777" w:rsidR="00C24AD2" w:rsidRDefault="00C24AD2">
            <w:pPr>
              <w:spacing w:after="160" w:line="259" w:lineRule="auto"/>
              <w:ind w:left="0" w:firstLine="0"/>
            </w:pPr>
          </w:p>
        </w:tc>
      </w:tr>
      <w:tr w:rsidR="00C24AD2" w14:paraId="1DA372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869B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46D3BFE" w14:textId="77777777" w:rsidR="00C24AD2" w:rsidRDefault="00C24AD2">
            <w:pPr>
              <w:spacing w:after="160" w:line="259" w:lineRule="auto"/>
              <w:ind w:left="0" w:firstLine="0"/>
            </w:pPr>
          </w:p>
        </w:tc>
      </w:tr>
      <w:tr w:rsidR="00C24AD2" w14:paraId="19534F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453D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DF0C8C6" w14:textId="77777777" w:rsidR="00C24AD2" w:rsidRDefault="00000000">
            <w:pPr>
              <w:spacing w:after="0" w:line="259" w:lineRule="auto"/>
              <w:ind w:left="0" w:firstLine="0"/>
            </w:pPr>
            <w:r>
              <w:rPr>
                <w:b w:val="0"/>
                <w:sz w:val="21"/>
              </w:rPr>
              <w:t>Chicago</w:t>
            </w:r>
          </w:p>
        </w:tc>
      </w:tr>
      <w:tr w:rsidR="00C24AD2" w14:paraId="73282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1B6A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E9848A8" w14:textId="77777777" w:rsidR="00C24AD2" w:rsidRDefault="00000000">
            <w:pPr>
              <w:spacing w:after="0" w:line="259" w:lineRule="auto"/>
              <w:ind w:left="0" w:firstLine="0"/>
            </w:pPr>
            <w:r>
              <w:rPr>
                <w:b w:val="0"/>
                <w:sz w:val="21"/>
              </w:rPr>
              <w:t>IL</w:t>
            </w:r>
          </w:p>
        </w:tc>
      </w:tr>
      <w:tr w:rsidR="00C24AD2" w14:paraId="340898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A764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A96807" w14:textId="77777777" w:rsidR="00C24AD2" w:rsidRDefault="00000000">
            <w:pPr>
              <w:spacing w:after="0" w:line="259" w:lineRule="auto"/>
              <w:ind w:left="0" w:firstLine="0"/>
            </w:pPr>
            <w:r>
              <w:rPr>
                <w:b w:val="0"/>
                <w:sz w:val="21"/>
              </w:rPr>
              <w:t>60651</w:t>
            </w:r>
          </w:p>
        </w:tc>
      </w:tr>
      <w:tr w:rsidR="00C24AD2" w14:paraId="286AC7B3" w14:textId="77777777">
        <w:trPr>
          <w:trHeight w:val="247"/>
        </w:trPr>
        <w:tc>
          <w:tcPr>
            <w:tcW w:w="5280" w:type="dxa"/>
            <w:tcBorders>
              <w:top w:val="single" w:sz="6" w:space="0" w:color="000000"/>
              <w:left w:val="single" w:sz="6" w:space="0" w:color="000000"/>
              <w:bottom w:val="nil"/>
              <w:right w:val="single" w:sz="6" w:space="0" w:color="000000"/>
            </w:tcBorders>
          </w:tcPr>
          <w:p w14:paraId="48C6BD6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B5DCC14" w14:textId="77777777" w:rsidR="00C24AD2" w:rsidRDefault="00C24AD2">
            <w:pPr>
              <w:spacing w:after="160" w:line="259" w:lineRule="auto"/>
              <w:ind w:left="0" w:firstLine="0"/>
            </w:pPr>
          </w:p>
        </w:tc>
      </w:tr>
      <w:tr w:rsidR="00C24AD2" w14:paraId="2A5C4241" w14:textId="77777777">
        <w:trPr>
          <w:trHeight w:val="302"/>
        </w:trPr>
        <w:tc>
          <w:tcPr>
            <w:tcW w:w="5280" w:type="dxa"/>
            <w:tcBorders>
              <w:top w:val="nil"/>
              <w:left w:val="single" w:sz="6" w:space="0" w:color="000000"/>
              <w:bottom w:val="single" w:sz="6" w:space="0" w:color="000000"/>
              <w:right w:val="single" w:sz="6" w:space="0" w:color="000000"/>
            </w:tcBorders>
          </w:tcPr>
          <w:p w14:paraId="237BECDB"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643A4454" w14:textId="77777777" w:rsidR="00C24AD2" w:rsidRDefault="00C24AD2">
            <w:pPr>
              <w:spacing w:after="160" w:line="259" w:lineRule="auto"/>
              <w:ind w:left="0" w:firstLine="0"/>
            </w:pPr>
          </w:p>
        </w:tc>
      </w:tr>
      <w:tr w:rsidR="00C24AD2" w14:paraId="05530A49" w14:textId="77777777">
        <w:trPr>
          <w:trHeight w:val="3421"/>
        </w:trPr>
        <w:tc>
          <w:tcPr>
            <w:tcW w:w="5280" w:type="dxa"/>
            <w:tcBorders>
              <w:top w:val="single" w:sz="6" w:space="0" w:color="000000"/>
              <w:left w:val="single" w:sz="6" w:space="0" w:color="000000"/>
              <w:bottom w:val="single" w:sz="6" w:space="0" w:color="000000"/>
              <w:right w:val="single" w:sz="6" w:space="0" w:color="000000"/>
            </w:tcBorders>
            <w:vAlign w:val="center"/>
          </w:tcPr>
          <w:p w14:paraId="3066752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5A851B2" w14:textId="77777777" w:rsidR="00C24AD2" w:rsidRDefault="00000000">
            <w:pPr>
              <w:spacing w:after="0" w:line="259" w:lineRule="auto"/>
              <w:ind w:left="0" w:firstLine="0"/>
            </w:pPr>
            <w:r>
              <w:rPr>
                <w:b w:val="0"/>
                <w:sz w:val="21"/>
              </w:rPr>
              <w:t>To carry out Project 0504795 My CHI. My Future project. It is an initiative with a goal of connecting every young person in Chicago with an out-of-school time program. The community strategy of My 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r w:rsidR="00C24AD2" w14:paraId="68FB02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E463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798B8EB" w14:textId="77777777" w:rsidR="00C24AD2" w:rsidRDefault="00000000">
            <w:pPr>
              <w:spacing w:after="0" w:line="259" w:lineRule="auto"/>
              <w:ind w:left="0" w:firstLine="0"/>
            </w:pPr>
            <w:r>
              <w:rPr>
                <w:b w:val="0"/>
                <w:sz w:val="21"/>
              </w:rPr>
              <w:t>WESTSIDE HEALTH AUTHORITY</w:t>
            </w:r>
          </w:p>
        </w:tc>
      </w:tr>
      <w:tr w:rsidR="00C24AD2" w14:paraId="0D6EC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5C231"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21792FC" w14:textId="77777777" w:rsidR="00C24AD2" w:rsidRDefault="00000000">
            <w:pPr>
              <w:spacing w:after="0" w:line="259" w:lineRule="auto"/>
              <w:ind w:left="0" w:firstLine="0"/>
            </w:pPr>
            <w:r>
              <w:rPr>
                <w:b w:val="0"/>
                <w:sz w:val="21"/>
              </w:rPr>
              <w:t>5/23/2022</w:t>
            </w:r>
          </w:p>
        </w:tc>
      </w:tr>
      <w:tr w:rsidR="00C24AD2" w14:paraId="5596E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05A1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B8C6F4E" w14:textId="77777777" w:rsidR="00C24AD2" w:rsidRDefault="00000000">
            <w:pPr>
              <w:spacing w:after="0" w:line="259" w:lineRule="auto"/>
              <w:ind w:left="0" w:firstLine="0"/>
            </w:pPr>
            <w:r>
              <w:rPr>
                <w:b w:val="0"/>
                <w:sz w:val="21"/>
              </w:rPr>
              <w:t>12/31/2023</w:t>
            </w:r>
          </w:p>
        </w:tc>
      </w:tr>
    </w:tbl>
    <w:p w14:paraId="19FA3EB7" w14:textId="77777777" w:rsidR="00C24AD2" w:rsidRDefault="00000000">
      <w:pPr>
        <w:ind w:left="-5"/>
      </w:pPr>
      <w:r>
        <w:t>Subward No: 186934-192333</w:t>
      </w:r>
    </w:p>
    <w:tbl>
      <w:tblPr>
        <w:tblStyle w:val="TableGrid"/>
        <w:tblW w:w="10560" w:type="dxa"/>
        <w:tblInd w:w="0" w:type="dxa"/>
        <w:tblCellMar>
          <w:top w:w="45" w:type="dxa"/>
          <w:left w:w="68" w:type="dxa"/>
          <w:bottom w:w="0" w:type="dxa"/>
          <w:right w:w="77" w:type="dxa"/>
        </w:tblCellMar>
        <w:tblLook w:val="04A0" w:firstRow="1" w:lastRow="0" w:firstColumn="1" w:lastColumn="0" w:noHBand="0" w:noVBand="1"/>
      </w:tblPr>
      <w:tblGrid>
        <w:gridCol w:w="5280"/>
        <w:gridCol w:w="5280"/>
      </w:tblGrid>
      <w:tr w:rsidR="00C24AD2" w14:paraId="7313EA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4AF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1808BC" w14:textId="77777777" w:rsidR="00C24AD2" w:rsidRDefault="00000000">
            <w:pPr>
              <w:spacing w:after="0" w:line="259" w:lineRule="auto"/>
              <w:ind w:left="0" w:firstLine="0"/>
            </w:pPr>
            <w:r>
              <w:rPr>
                <w:b w:val="0"/>
                <w:sz w:val="21"/>
              </w:rPr>
              <w:t>Contract: Purchase Order</w:t>
            </w:r>
          </w:p>
        </w:tc>
      </w:tr>
      <w:tr w:rsidR="00C24AD2" w14:paraId="04A6A1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7EBF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C939422" w14:textId="77777777" w:rsidR="00C24AD2" w:rsidRDefault="00000000">
            <w:pPr>
              <w:spacing w:after="0" w:line="259" w:lineRule="auto"/>
              <w:ind w:left="0" w:firstLine="0"/>
            </w:pPr>
            <w:r>
              <w:rPr>
                <w:b w:val="0"/>
                <w:sz w:val="21"/>
              </w:rPr>
              <w:t>$0.00</w:t>
            </w:r>
          </w:p>
        </w:tc>
      </w:tr>
      <w:tr w:rsidR="00C24AD2" w14:paraId="10954A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C0B4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29A32A3" w14:textId="77777777" w:rsidR="00C24AD2" w:rsidRDefault="00000000">
            <w:pPr>
              <w:spacing w:after="0" w:line="259" w:lineRule="auto"/>
              <w:ind w:left="0" w:firstLine="0"/>
            </w:pPr>
            <w:r>
              <w:rPr>
                <w:b w:val="0"/>
                <w:sz w:val="21"/>
              </w:rPr>
              <w:t>4/1/2022</w:t>
            </w:r>
          </w:p>
        </w:tc>
      </w:tr>
      <w:tr w:rsidR="00C24AD2" w14:paraId="1A23B8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3BA7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926374A" w14:textId="77777777" w:rsidR="00C24AD2" w:rsidRDefault="00000000">
            <w:pPr>
              <w:spacing w:after="0" w:line="259" w:lineRule="auto"/>
              <w:ind w:left="0" w:firstLine="0"/>
            </w:pPr>
            <w:r>
              <w:rPr>
                <w:b w:val="0"/>
                <w:sz w:val="21"/>
              </w:rPr>
              <w:t>225 E. Chicago Ave (EFT)</w:t>
            </w:r>
          </w:p>
        </w:tc>
      </w:tr>
      <w:tr w:rsidR="00C24AD2" w14:paraId="04B922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022B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210B3D" w14:textId="77777777" w:rsidR="00C24AD2" w:rsidRDefault="00C24AD2">
            <w:pPr>
              <w:spacing w:after="160" w:line="259" w:lineRule="auto"/>
              <w:ind w:left="0" w:firstLine="0"/>
            </w:pPr>
          </w:p>
        </w:tc>
      </w:tr>
      <w:tr w:rsidR="00C24AD2" w14:paraId="6D8F1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D394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0C5E6B" w14:textId="77777777" w:rsidR="00C24AD2" w:rsidRDefault="00C24AD2">
            <w:pPr>
              <w:spacing w:after="160" w:line="259" w:lineRule="auto"/>
              <w:ind w:left="0" w:firstLine="0"/>
            </w:pPr>
          </w:p>
        </w:tc>
      </w:tr>
      <w:tr w:rsidR="00C24AD2" w14:paraId="6FDDCE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BDC9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2B4409" w14:textId="77777777" w:rsidR="00C24AD2" w:rsidRDefault="00000000">
            <w:pPr>
              <w:spacing w:after="0" w:line="259" w:lineRule="auto"/>
              <w:ind w:left="0" w:firstLine="0"/>
            </w:pPr>
            <w:r>
              <w:rPr>
                <w:b w:val="0"/>
                <w:sz w:val="21"/>
              </w:rPr>
              <w:t>CHICAGO</w:t>
            </w:r>
          </w:p>
        </w:tc>
      </w:tr>
      <w:tr w:rsidR="00C24AD2" w14:paraId="6A7BC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079A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387C41F" w14:textId="77777777" w:rsidR="00C24AD2" w:rsidRDefault="00000000">
            <w:pPr>
              <w:spacing w:after="0" w:line="259" w:lineRule="auto"/>
              <w:ind w:left="0" w:firstLine="0"/>
            </w:pPr>
            <w:r>
              <w:rPr>
                <w:b w:val="0"/>
                <w:sz w:val="21"/>
              </w:rPr>
              <w:t>IL</w:t>
            </w:r>
          </w:p>
        </w:tc>
      </w:tr>
      <w:tr w:rsidR="00C24AD2" w14:paraId="289DBE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A335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B9F4818" w14:textId="77777777" w:rsidR="00C24AD2" w:rsidRDefault="00000000">
            <w:pPr>
              <w:spacing w:after="0" w:line="259" w:lineRule="auto"/>
              <w:ind w:left="0" w:firstLine="0"/>
            </w:pPr>
            <w:r>
              <w:rPr>
                <w:b w:val="0"/>
                <w:sz w:val="21"/>
              </w:rPr>
              <w:t>60611</w:t>
            </w:r>
          </w:p>
        </w:tc>
      </w:tr>
      <w:tr w:rsidR="00C24AD2" w14:paraId="6A0982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7742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B4F3DFA" w14:textId="77777777" w:rsidR="00C24AD2" w:rsidRDefault="00000000">
            <w:pPr>
              <w:spacing w:after="0" w:line="259" w:lineRule="auto"/>
              <w:ind w:left="0" w:firstLine="0"/>
            </w:pPr>
            <w:r>
              <w:rPr>
                <w:b w:val="0"/>
                <w:sz w:val="21"/>
              </w:rPr>
              <w:t>2605</w:t>
            </w:r>
          </w:p>
        </w:tc>
      </w:tr>
      <w:tr w:rsidR="00C24AD2" w14:paraId="1411DC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BCA4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BC4E3A" w14:textId="77777777" w:rsidR="00C24AD2" w:rsidRDefault="00000000">
            <w:pPr>
              <w:spacing w:after="0" w:line="259" w:lineRule="auto"/>
              <w:ind w:left="0" w:firstLine="0"/>
            </w:pPr>
            <w:r>
              <w:rPr>
                <w:b w:val="0"/>
                <w:sz w:val="21"/>
              </w:rPr>
              <w:t>Youth Opportunities</w:t>
            </w:r>
          </w:p>
        </w:tc>
      </w:tr>
      <w:tr w:rsidR="00C24AD2" w14:paraId="4249CC98"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C4A43B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813950D" w14:textId="77777777" w:rsidR="00C24AD2" w:rsidRDefault="00000000">
            <w:pPr>
              <w:spacing w:after="0" w:line="259" w:lineRule="auto"/>
              <w:ind w:left="0" w:firstLine="0"/>
            </w:pPr>
            <w:r>
              <w:rPr>
                <w:b w:val="0"/>
                <w:sz w:val="21"/>
              </w:rPr>
              <w:t>ANN &amp; ROBERT H. LURIE CHILDREN'S HOSPITAL OF CHICAGO</w:t>
            </w:r>
          </w:p>
        </w:tc>
      </w:tr>
      <w:tr w:rsidR="00C24AD2" w14:paraId="45BD86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AB7E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BAD630B" w14:textId="77777777" w:rsidR="00C24AD2" w:rsidRDefault="00000000">
            <w:pPr>
              <w:spacing w:after="0" w:line="259" w:lineRule="auto"/>
              <w:ind w:left="0" w:firstLine="0"/>
            </w:pPr>
            <w:r>
              <w:rPr>
                <w:b w:val="0"/>
                <w:sz w:val="21"/>
              </w:rPr>
              <w:t>5/24/2022</w:t>
            </w:r>
          </w:p>
        </w:tc>
      </w:tr>
      <w:tr w:rsidR="00C24AD2" w14:paraId="5635F7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206E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E5FA47C" w14:textId="77777777" w:rsidR="00C24AD2" w:rsidRDefault="00000000">
            <w:pPr>
              <w:spacing w:after="0" w:line="259" w:lineRule="auto"/>
              <w:ind w:left="0" w:firstLine="0"/>
            </w:pPr>
            <w:r>
              <w:rPr>
                <w:b w:val="0"/>
                <w:sz w:val="21"/>
              </w:rPr>
              <w:t>12/31/2023</w:t>
            </w:r>
          </w:p>
        </w:tc>
      </w:tr>
      <w:tr w:rsidR="00C24AD2" w14:paraId="40AD6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EE40D"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65FB4F2" w14:textId="77777777" w:rsidR="00C24AD2" w:rsidRDefault="00000000">
            <w:pPr>
              <w:spacing w:after="0" w:line="259" w:lineRule="auto"/>
              <w:ind w:left="0" w:firstLine="0"/>
            </w:pPr>
            <w:r>
              <w:rPr>
                <w:b w:val="0"/>
                <w:sz w:val="21"/>
              </w:rPr>
              <w:t>social services work</w:t>
            </w:r>
          </w:p>
        </w:tc>
      </w:tr>
      <w:tr w:rsidR="00C24AD2" w14:paraId="42F5483D" w14:textId="77777777">
        <w:trPr>
          <w:trHeight w:val="3093"/>
        </w:trPr>
        <w:tc>
          <w:tcPr>
            <w:tcW w:w="5280" w:type="dxa"/>
            <w:tcBorders>
              <w:top w:val="single" w:sz="6" w:space="0" w:color="000000"/>
              <w:left w:val="single" w:sz="6" w:space="0" w:color="000000"/>
              <w:bottom w:val="nil"/>
              <w:right w:val="single" w:sz="6" w:space="0" w:color="000000"/>
            </w:tcBorders>
            <w:vAlign w:val="bottom"/>
          </w:tcPr>
          <w:p w14:paraId="56B7501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51877F74"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w:t>
            </w:r>
          </w:p>
          <w:p w14:paraId="563178D4" w14:textId="77777777" w:rsidR="00C24AD2" w:rsidRDefault="00000000">
            <w:pPr>
              <w:spacing w:after="0" w:line="259" w:lineRule="auto"/>
              <w:ind w:left="0" w:firstLine="0"/>
            </w:pPr>
            <w:r>
              <w:rPr>
                <w:b w:val="0"/>
                <w:sz w:val="21"/>
              </w:rPr>
              <w:t>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w:t>
            </w:r>
          </w:p>
        </w:tc>
      </w:tr>
      <w:tr w:rsidR="00C24AD2" w14:paraId="2F7C14EC" w14:textId="77777777">
        <w:trPr>
          <w:trHeight w:val="772"/>
        </w:trPr>
        <w:tc>
          <w:tcPr>
            <w:tcW w:w="5280" w:type="dxa"/>
            <w:tcBorders>
              <w:top w:val="nil"/>
              <w:left w:val="single" w:sz="6" w:space="0" w:color="000000"/>
              <w:bottom w:val="single" w:sz="6" w:space="0" w:color="000000"/>
              <w:right w:val="single" w:sz="6" w:space="0" w:color="000000"/>
            </w:tcBorders>
          </w:tcPr>
          <w:p w14:paraId="56E1233A"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6114476" w14:textId="77777777" w:rsidR="00C24AD2" w:rsidRDefault="00000000">
            <w:pPr>
              <w:spacing w:after="0" w:line="259" w:lineRule="auto"/>
              <w:ind w:left="0" w:firstLine="0"/>
            </w:pPr>
            <w:r>
              <w:rPr>
                <w:b w:val="0"/>
                <w:sz w:val="21"/>
              </w:rPr>
              <w:t>opportunities for young people to be connected to programming, managing a community seed grant program, and promoting the My CHI. My Future. website and app."</w:t>
            </w:r>
          </w:p>
        </w:tc>
      </w:tr>
    </w:tbl>
    <w:p w14:paraId="463B6219" w14:textId="77777777" w:rsidR="00C24AD2" w:rsidRDefault="00000000">
      <w:pPr>
        <w:ind w:left="-5"/>
      </w:pPr>
      <w:r>
        <w:t>Subward No: 186888-192301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AFF8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F34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0EC7778" w14:textId="77777777" w:rsidR="00C24AD2" w:rsidRDefault="00000000">
            <w:pPr>
              <w:spacing w:after="0" w:line="259" w:lineRule="auto"/>
              <w:ind w:left="0" w:firstLine="0"/>
            </w:pPr>
            <w:r>
              <w:rPr>
                <w:b w:val="0"/>
                <w:sz w:val="21"/>
              </w:rPr>
              <w:t>Contract: Purchase Order</w:t>
            </w:r>
          </w:p>
        </w:tc>
      </w:tr>
      <w:tr w:rsidR="00C24AD2" w14:paraId="40DEE1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12D2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88CE94C" w14:textId="77777777" w:rsidR="00C24AD2" w:rsidRDefault="00000000">
            <w:pPr>
              <w:spacing w:after="0" w:line="259" w:lineRule="auto"/>
              <w:ind w:left="0" w:firstLine="0"/>
            </w:pPr>
            <w:r>
              <w:rPr>
                <w:b w:val="0"/>
                <w:sz w:val="21"/>
              </w:rPr>
              <w:t>$0.00</w:t>
            </w:r>
          </w:p>
        </w:tc>
      </w:tr>
      <w:tr w:rsidR="00C24AD2" w14:paraId="57B5B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B593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419AAAE" w14:textId="77777777" w:rsidR="00C24AD2" w:rsidRDefault="00000000">
            <w:pPr>
              <w:spacing w:after="0" w:line="259" w:lineRule="auto"/>
              <w:ind w:left="0" w:firstLine="0"/>
            </w:pPr>
            <w:r>
              <w:rPr>
                <w:b w:val="0"/>
                <w:sz w:val="21"/>
              </w:rPr>
              <w:t>4/1/2022</w:t>
            </w:r>
          </w:p>
        </w:tc>
      </w:tr>
      <w:tr w:rsidR="00C24AD2" w14:paraId="690BDF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F4D0C"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6BAE56" w14:textId="77777777" w:rsidR="00C24AD2" w:rsidRDefault="00000000">
            <w:pPr>
              <w:spacing w:after="0" w:line="259" w:lineRule="auto"/>
              <w:ind w:left="0" w:firstLine="0"/>
            </w:pPr>
            <w:r>
              <w:rPr>
                <w:b w:val="0"/>
                <w:sz w:val="21"/>
              </w:rPr>
              <w:t>721 NORTH LASALLE STREET</w:t>
            </w:r>
          </w:p>
        </w:tc>
      </w:tr>
      <w:tr w:rsidR="00C24AD2" w14:paraId="22550D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CA0B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32DE272" w14:textId="77777777" w:rsidR="00C24AD2" w:rsidRDefault="00C24AD2">
            <w:pPr>
              <w:spacing w:after="160" w:line="259" w:lineRule="auto"/>
              <w:ind w:left="0" w:firstLine="0"/>
            </w:pPr>
          </w:p>
        </w:tc>
      </w:tr>
      <w:tr w:rsidR="00C24AD2" w14:paraId="45D82C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36DB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F3E655" w14:textId="77777777" w:rsidR="00C24AD2" w:rsidRDefault="00C24AD2">
            <w:pPr>
              <w:spacing w:after="160" w:line="259" w:lineRule="auto"/>
              <w:ind w:left="0" w:firstLine="0"/>
            </w:pPr>
          </w:p>
        </w:tc>
      </w:tr>
      <w:tr w:rsidR="00C24AD2" w14:paraId="3D8D07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4EB9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06E9669" w14:textId="77777777" w:rsidR="00C24AD2" w:rsidRDefault="00000000">
            <w:pPr>
              <w:spacing w:after="0" w:line="259" w:lineRule="auto"/>
              <w:ind w:left="0" w:firstLine="0"/>
            </w:pPr>
            <w:r>
              <w:rPr>
                <w:b w:val="0"/>
                <w:sz w:val="21"/>
              </w:rPr>
              <w:t>CHICAGO</w:t>
            </w:r>
          </w:p>
        </w:tc>
      </w:tr>
      <w:tr w:rsidR="00C24AD2" w14:paraId="63772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471D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66F35FE" w14:textId="77777777" w:rsidR="00C24AD2" w:rsidRDefault="00000000">
            <w:pPr>
              <w:spacing w:after="0" w:line="259" w:lineRule="auto"/>
              <w:ind w:left="0" w:firstLine="0"/>
            </w:pPr>
            <w:r>
              <w:rPr>
                <w:b w:val="0"/>
                <w:sz w:val="21"/>
              </w:rPr>
              <w:t>IL</w:t>
            </w:r>
          </w:p>
        </w:tc>
      </w:tr>
      <w:tr w:rsidR="00C24AD2" w14:paraId="363962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F84C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A36DFED" w14:textId="77777777" w:rsidR="00C24AD2" w:rsidRDefault="00000000">
            <w:pPr>
              <w:spacing w:after="0" w:line="259" w:lineRule="auto"/>
              <w:ind w:left="0" w:firstLine="0"/>
            </w:pPr>
            <w:r>
              <w:rPr>
                <w:b w:val="0"/>
                <w:sz w:val="21"/>
              </w:rPr>
              <w:t>60610</w:t>
            </w:r>
          </w:p>
        </w:tc>
      </w:tr>
      <w:tr w:rsidR="00C24AD2" w14:paraId="139CA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6A6C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CE97790" w14:textId="77777777" w:rsidR="00C24AD2" w:rsidRDefault="00C24AD2">
            <w:pPr>
              <w:spacing w:after="160" w:line="259" w:lineRule="auto"/>
              <w:ind w:left="0" w:firstLine="0"/>
            </w:pPr>
          </w:p>
        </w:tc>
      </w:tr>
      <w:tr w:rsidR="00C24AD2" w14:paraId="642C82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A788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D2F21B3" w14:textId="77777777" w:rsidR="00C24AD2" w:rsidRDefault="00000000">
            <w:pPr>
              <w:spacing w:after="0" w:line="259" w:lineRule="auto"/>
              <w:ind w:left="0" w:firstLine="0"/>
            </w:pPr>
            <w:r>
              <w:rPr>
                <w:b w:val="0"/>
                <w:sz w:val="21"/>
              </w:rPr>
              <w:t>Youth Opportunities</w:t>
            </w:r>
          </w:p>
        </w:tc>
      </w:tr>
      <w:tr w:rsidR="00C24AD2" w14:paraId="45BDF178"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A89FFD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299821" w14:textId="77777777" w:rsidR="00C24AD2" w:rsidRDefault="00000000">
            <w:pPr>
              <w:spacing w:after="0" w:line="259" w:lineRule="auto"/>
              <w:ind w:left="0" w:firstLine="0"/>
            </w:pPr>
            <w:r>
              <w:rPr>
                <w:b w:val="0"/>
                <w:sz w:val="21"/>
              </w:rPr>
              <w:t>CATHOLIC CHARITIES OF THE ARCHDIOCESE OF CHICAGO</w:t>
            </w:r>
          </w:p>
        </w:tc>
      </w:tr>
      <w:tr w:rsidR="00C24AD2" w14:paraId="15942D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56D6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6A1BB1D" w14:textId="77777777" w:rsidR="00C24AD2" w:rsidRDefault="00000000">
            <w:pPr>
              <w:spacing w:after="0" w:line="259" w:lineRule="auto"/>
              <w:ind w:left="0" w:firstLine="0"/>
            </w:pPr>
            <w:r>
              <w:rPr>
                <w:b w:val="0"/>
                <w:sz w:val="21"/>
              </w:rPr>
              <w:t>5/24/2022</w:t>
            </w:r>
          </w:p>
        </w:tc>
      </w:tr>
      <w:tr w:rsidR="00C24AD2" w14:paraId="00C5C2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919D5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D4F2832" w14:textId="77777777" w:rsidR="00C24AD2" w:rsidRDefault="00000000">
            <w:pPr>
              <w:spacing w:after="0" w:line="259" w:lineRule="auto"/>
              <w:ind w:left="0" w:firstLine="0"/>
            </w:pPr>
            <w:r>
              <w:rPr>
                <w:b w:val="0"/>
                <w:sz w:val="21"/>
              </w:rPr>
              <w:t>12/31/2023</w:t>
            </w:r>
          </w:p>
        </w:tc>
      </w:tr>
      <w:tr w:rsidR="00C24AD2" w14:paraId="7D39BE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B74B8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BD88A2D" w14:textId="77777777" w:rsidR="00C24AD2" w:rsidRDefault="00000000">
            <w:pPr>
              <w:spacing w:after="0" w:line="259" w:lineRule="auto"/>
              <w:ind w:left="0" w:firstLine="0"/>
            </w:pPr>
            <w:r>
              <w:rPr>
                <w:b w:val="0"/>
                <w:sz w:val="21"/>
              </w:rPr>
              <w:t>social services work</w:t>
            </w:r>
          </w:p>
        </w:tc>
      </w:tr>
      <w:tr w:rsidR="00C24AD2" w14:paraId="678DBC8C"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2B498DD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FD45670"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w:t>
            </w:r>
          </w:p>
          <w:p w14:paraId="5004E9E4" w14:textId="77777777" w:rsidR="00C24AD2" w:rsidRDefault="00000000">
            <w:pPr>
              <w:spacing w:after="0" w:line="259" w:lineRule="auto"/>
              <w:ind w:left="0" w:firstLine="0"/>
            </w:pPr>
            <w:r>
              <w:rPr>
                <w:b w:val="0"/>
                <w:sz w:val="21"/>
              </w:rPr>
              <w:t>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43873634" w14:textId="77777777" w:rsidR="00C24AD2" w:rsidRDefault="00000000">
      <w:pPr>
        <w:ind w:left="-5"/>
      </w:pPr>
      <w:r>
        <w:t>Subward No: 187483-192216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73A1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73F9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8F170A" w14:textId="77777777" w:rsidR="00C24AD2" w:rsidRDefault="00000000">
            <w:pPr>
              <w:spacing w:after="0" w:line="259" w:lineRule="auto"/>
              <w:ind w:left="0" w:firstLine="0"/>
            </w:pPr>
            <w:r>
              <w:rPr>
                <w:b w:val="0"/>
                <w:sz w:val="21"/>
              </w:rPr>
              <w:t>Contract: Purchase Order</w:t>
            </w:r>
          </w:p>
        </w:tc>
      </w:tr>
      <w:tr w:rsidR="00C24AD2" w14:paraId="2BD916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F78B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4C7B0DD" w14:textId="77777777" w:rsidR="00C24AD2" w:rsidRDefault="00000000">
            <w:pPr>
              <w:spacing w:after="0" w:line="259" w:lineRule="auto"/>
              <w:ind w:left="0" w:firstLine="0"/>
            </w:pPr>
            <w:r>
              <w:rPr>
                <w:b w:val="0"/>
                <w:sz w:val="21"/>
              </w:rPr>
              <w:t>$0.00</w:t>
            </w:r>
          </w:p>
        </w:tc>
      </w:tr>
      <w:tr w:rsidR="00C24AD2" w14:paraId="5EDED0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FF60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4FDFCFA" w14:textId="77777777" w:rsidR="00C24AD2" w:rsidRDefault="00000000">
            <w:pPr>
              <w:spacing w:after="0" w:line="259" w:lineRule="auto"/>
              <w:ind w:left="0" w:firstLine="0"/>
            </w:pPr>
            <w:r>
              <w:rPr>
                <w:b w:val="0"/>
                <w:sz w:val="21"/>
              </w:rPr>
              <w:t>4/1/2022</w:t>
            </w:r>
          </w:p>
        </w:tc>
      </w:tr>
      <w:tr w:rsidR="00C24AD2" w14:paraId="01EBD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2660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2409048" w14:textId="77777777" w:rsidR="00C24AD2" w:rsidRDefault="00000000">
            <w:pPr>
              <w:spacing w:after="0" w:line="259" w:lineRule="auto"/>
              <w:ind w:left="0" w:firstLine="0"/>
            </w:pPr>
            <w:r>
              <w:rPr>
                <w:b w:val="0"/>
                <w:sz w:val="21"/>
              </w:rPr>
              <w:t>4800 WEST CHICAGO AVENUE (EFT)</w:t>
            </w:r>
          </w:p>
        </w:tc>
      </w:tr>
      <w:tr w:rsidR="00C24AD2" w14:paraId="72FD9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629E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E2199D" w14:textId="77777777" w:rsidR="00C24AD2" w:rsidRDefault="00C24AD2">
            <w:pPr>
              <w:spacing w:after="160" w:line="259" w:lineRule="auto"/>
              <w:ind w:left="0" w:firstLine="0"/>
            </w:pPr>
          </w:p>
        </w:tc>
      </w:tr>
      <w:tr w:rsidR="00C24AD2" w14:paraId="47BCCF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710C9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CFBECEB" w14:textId="77777777" w:rsidR="00C24AD2" w:rsidRDefault="00C24AD2">
            <w:pPr>
              <w:spacing w:after="160" w:line="259" w:lineRule="auto"/>
              <w:ind w:left="0" w:firstLine="0"/>
            </w:pPr>
          </w:p>
        </w:tc>
      </w:tr>
      <w:tr w:rsidR="00C24AD2" w14:paraId="5C206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DFDC4"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7D0472" w14:textId="77777777" w:rsidR="00C24AD2" w:rsidRDefault="00000000">
            <w:pPr>
              <w:spacing w:after="0" w:line="259" w:lineRule="auto"/>
              <w:ind w:left="0" w:firstLine="0"/>
            </w:pPr>
            <w:r>
              <w:rPr>
                <w:b w:val="0"/>
                <w:sz w:val="21"/>
              </w:rPr>
              <w:t>CHICAGO</w:t>
            </w:r>
          </w:p>
        </w:tc>
      </w:tr>
      <w:tr w:rsidR="00C24AD2" w14:paraId="0CE337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603B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488BDBA" w14:textId="77777777" w:rsidR="00C24AD2" w:rsidRDefault="00000000">
            <w:pPr>
              <w:spacing w:after="0" w:line="259" w:lineRule="auto"/>
              <w:ind w:left="0" w:firstLine="0"/>
            </w:pPr>
            <w:r>
              <w:rPr>
                <w:b w:val="0"/>
                <w:sz w:val="21"/>
              </w:rPr>
              <w:t>IL</w:t>
            </w:r>
          </w:p>
        </w:tc>
      </w:tr>
      <w:tr w:rsidR="00C24AD2" w14:paraId="76058CAE" w14:textId="77777777">
        <w:trPr>
          <w:trHeight w:val="317"/>
        </w:trPr>
        <w:tc>
          <w:tcPr>
            <w:tcW w:w="5280" w:type="dxa"/>
            <w:tcBorders>
              <w:top w:val="single" w:sz="6" w:space="0" w:color="000000"/>
              <w:left w:val="single" w:sz="6" w:space="0" w:color="000000"/>
              <w:bottom w:val="nil"/>
              <w:right w:val="single" w:sz="6" w:space="0" w:color="000000"/>
            </w:tcBorders>
          </w:tcPr>
          <w:p w14:paraId="03E5512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nil"/>
              <w:right w:val="single" w:sz="6" w:space="0" w:color="000000"/>
            </w:tcBorders>
          </w:tcPr>
          <w:p w14:paraId="0F66CE50" w14:textId="77777777" w:rsidR="00C24AD2" w:rsidRDefault="00000000">
            <w:pPr>
              <w:spacing w:after="0" w:line="259" w:lineRule="auto"/>
              <w:ind w:left="0" w:firstLine="0"/>
            </w:pPr>
            <w:r>
              <w:rPr>
                <w:b w:val="0"/>
                <w:sz w:val="21"/>
              </w:rPr>
              <w:t>60651</w:t>
            </w:r>
          </w:p>
        </w:tc>
      </w:tr>
      <w:tr w:rsidR="00C24AD2" w14:paraId="5F945CEC" w14:textId="77777777">
        <w:trPr>
          <w:trHeight w:val="52"/>
        </w:trPr>
        <w:tc>
          <w:tcPr>
            <w:tcW w:w="5280" w:type="dxa"/>
            <w:tcBorders>
              <w:top w:val="nil"/>
              <w:left w:val="single" w:sz="6" w:space="0" w:color="000000"/>
              <w:bottom w:val="single" w:sz="6" w:space="0" w:color="000000"/>
              <w:right w:val="single" w:sz="6" w:space="0" w:color="000000"/>
            </w:tcBorders>
          </w:tcPr>
          <w:p w14:paraId="4DF2E33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7A02FC42" w14:textId="77777777" w:rsidR="00C24AD2" w:rsidRDefault="00C24AD2">
            <w:pPr>
              <w:spacing w:after="160" w:line="259" w:lineRule="auto"/>
              <w:ind w:left="0" w:firstLine="0"/>
            </w:pPr>
          </w:p>
        </w:tc>
      </w:tr>
      <w:tr w:rsidR="00C24AD2" w14:paraId="7A04D8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DA79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BD44917" w14:textId="77777777" w:rsidR="00C24AD2" w:rsidRDefault="00C24AD2">
            <w:pPr>
              <w:spacing w:after="160" w:line="259" w:lineRule="auto"/>
              <w:ind w:left="0" w:firstLine="0"/>
            </w:pPr>
          </w:p>
        </w:tc>
      </w:tr>
      <w:tr w:rsidR="00C24AD2" w14:paraId="7C887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E306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C46CA3" w14:textId="77777777" w:rsidR="00C24AD2" w:rsidRDefault="00000000">
            <w:pPr>
              <w:spacing w:after="0" w:line="259" w:lineRule="auto"/>
              <w:ind w:left="0" w:firstLine="0"/>
            </w:pPr>
            <w:r>
              <w:rPr>
                <w:b w:val="0"/>
                <w:sz w:val="21"/>
              </w:rPr>
              <w:t>Youth Opportunities</w:t>
            </w:r>
          </w:p>
        </w:tc>
      </w:tr>
      <w:tr w:rsidR="00C24AD2" w14:paraId="2F0904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EF9F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C76F63" w14:textId="77777777" w:rsidR="00C24AD2" w:rsidRDefault="00000000">
            <w:pPr>
              <w:spacing w:after="0" w:line="259" w:lineRule="auto"/>
              <w:ind w:left="0" w:firstLine="0"/>
            </w:pPr>
            <w:r>
              <w:rPr>
                <w:b w:val="0"/>
                <w:sz w:val="21"/>
              </w:rPr>
              <w:t>WESTSIDE HEALTH AUTHORITY</w:t>
            </w:r>
          </w:p>
        </w:tc>
      </w:tr>
      <w:tr w:rsidR="00C24AD2" w14:paraId="1C61A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B070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A1901AA" w14:textId="77777777" w:rsidR="00C24AD2" w:rsidRDefault="00000000">
            <w:pPr>
              <w:spacing w:after="0" w:line="259" w:lineRule="auto"/>
              <w:ind w:left="0" w:firstLine="0"/>
            </w:pPr>
            <w:r>
              <w:rPr>
                <w:b w:val="0"/>
                <w:sz w:val="21"/>
              </w:rPr>
              <w:t>5/23/2022</w:t>
            </w:r>
          </w:p>
        </w:tc>
      </w:tr>
      <w:tr w:rsidR="00C24AD2" w14:paraId="2E31F2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8731D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8FE430" w14:textId="77777777" w:rsidR="00C24AD2" w:rsidRDefault="00000000">
            <w:pPr>
              <w:spacing w:after="0" w:line="259" w:lineRule="auto"/>
              <w:ind w:left="0" w:firstLine="0"/>
            </w:pPr>
            <w:r>
              <w:rPr>
                <w:b w:val="0"/>
                <w:sz w:val="21"/>
              </w:rPr>
              <w:t>12/31/2023</w:t>
            </w:r>
          </w:p>
        </w:tc>
      </w:tr>
      <w:tr w:rsidR="00C24AD2" w14:paraId="5EB79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2373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A7D9486" w14:textId="77777777" w:rsidR="00C24AD2" w:rsidRDefault="00000000">
            <w:pPr>
              <w:spacing w:after="0" w:line="259" w:lineRule="auto"/>
              <w:ind w:left="0" w:firstLine="0"/>
            </w:pPr>
            <w:r>
              <w:rPr>
                <w:b w:val="0"/>
                <w:sz w:val="21"/>
              </w:rPr>
              <w:t>social services work</w:t>
            </w:r>
          </w:p>
        </w:tc>
      </w:tr>
      <w:tr w:rsidR="00C24AD2" w14:paraId="652B0077" w14:textId="77777777">
        <w:trPr>
          <w:trHeight w:val="3187"/>
        </w:trPr>
        <w:tc>
          <w:tcPr>
            <w:tcW w:w="5280" w:type="dxa"/>
            <w:tcBorders>
              <w:top w:val="single" w:sz="6" w:space="0" w:color="000000"/>
              <w:left w:val="single" w:sz="6" w:space="0" w:color="000000"/>
              <w:bottom w:val="single" w:sz="6" w:space="0" w:color="000000"/>
              <w:right w:val="single" w:sz="6" w:space="0" w:color="000000"/>
            </w:tcBorders>
            <w:vAlign w:val="center"/>
          </w:tcPr>
          <w:p w14:paraId="43B95E7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96AF8B1"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w:t>
            </w:r>
          </w:p>
          <w:p w14:paraId="57D36DE0" w14:textId="77777777" w:rsidR="00C24AD2" w:rsidRDefault="00000000">
            <w:pPr>
              <w:spacing w:after="0" w:line="259" w:lineRule="auto"/>
              <w:ind w:left="0" w:firstLine="0"/>
            </w:pPr>
            <w:r>
              <w:rPr>
                <w:b w:val="0"/>
                <w:sz w:val="21"/>
              </w:rPr>
              <w:t>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 programming, managing a community seed grant program, and promoting the My CHI. My Future. website and app."</w:t>
            </w:r>
          </w:p>
        </w:tc>
      </w:tr>
    </w:tbl>
    <w:p w14:paraId="3DBDCA1E" w14:textId="77777777" w:rsidR="00C24AD2" w:rsidRDefault="00000000">
      <w:pPr>
        <w:ind w:left="-5"/>
      </w:pPr>
      <w:r>
        <w:t>Subward No: 186939-192336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61AD0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FC88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BC9E89" w14:textId="77777777" w:rsidR="00C24AD2" w:rsidRDefault="00000000">
            <w:pPr>
              <w:spacing w:after="0" w:line="259" w:lineRule="auto"/>
              <w:ind w:left="0" w:firstLine="0"/>
            </w:pPr>
            <w:r>
              <w:rPr>
                <w:b w:val="0"/>
                <w:sz w:val="21"/>
              </w:rPr>
              <w:t>Contract: Purchase Order</w:t>
            </w:r>
          </w:p>
        </w:tc>
      </w:tr>
      <w:tr w:rsidR="00C24AD2" w14:paraId="2E34B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02E9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AF899E4" w14:textId="77777777" w:rsidR="00C24AD2" w:rsidRDefault="00000000">
            <w:pPr>
              <w:spacing w:after="0" w:line="259" w:lineRule="auto"/>
              <w:ind w:left="0" w:firstLine="0"/>
            </w:pPr>
            <w:r>
              <w:rPr>
                <w:b w:val="0"/>
                <w:sz w:val="21"/>
              </w:rPr>
              <w:t>$0.00</w:t>
            </w:r>
          </w:p>
        </w:tc>
      </w:tr>
      <w:tr w:rsidR="00C24AD2" w14:paraId="59E8D8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0F12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44F1BC3" w14:textId="77777777" w:rsidR="00C24AD2" w:rsidRDefault="00000000">
            <w:pPr>
              <w:spacing w:after="0" w:line="259" w:lineRule="auto"/>
              <w:ind w:left="0" w:firstLine="0"/>
            </w:pPr>
            <w:r>
              <w:rPr>
                <w:b w:val="0"/>
                <w:sz w:val="21"/>
              </w:rPr>
              <w:t>4/1/2022</w:t>
            </w:r>
          </w:p>
        </w:tc>
      </w:tr>
      <w:tr w:rsidR="00C24AD2" w14:paraId="0C4B7A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6B27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E8427C" w14:textId="77777777" w:rsidR="00C24AD2" w:rsidRDefault="00000000">
            <w:pPr>
              <w:spacing w:after="0" w:line="259" w:lineRule="auto"/>
              <w:ind w:left="0" w:firstLine="0"/>
            </w:pPr>
            <w:r>
              <w:rPr>
                <w:b w:val="0"/>
                <w:sz w:val="21"/>
              </w:rPr>
              <w:t>5307 S HYDE PARK BLVD UNIT 2N</w:t>
            </w:r>
          </w:p>
        </w:tc>
      </w:tr>
      <w:tr w:rsidR="00C24AD2" w14:paraId="07F45E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5E08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ED33710" w14:textId="77777777" w:rsidR="00C24AD2" w:rsidRDefault="00C24AD2">
            <w:pPr>
              <w:spacing w:after="160" w:line="259" w:lineRule="auto"/>
              <w:ind w:left="0" w:firstLine="0"/>
            </w:pPr>
          </w:p>
        </w:tc>
      </w:tr>
      <w:tr w:rsidR="00C24AD2" w14:paraId="0E2E0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D8EC9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F97C9A" w14:textId="77777777" w:rsidR="00C24AD2" w:rsidRDefault="00C24AD2">
            <w:pPr>
              <w:spacing w:after="160" w:line="259" w:lineRule="auto"/>
              <w:ind w:left="0" w:firstLine="0"/>
            </w:pPr>
          </w:p>
        </w:tc>
      </w:tr>
      <w:tr w:rsidR="00C24AD2" w14:paraId="083C7F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FD4A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9CAA43" w14:textId="77777777" w:rsidR="00C24AD2" w:rsidRDefault="00000000">
            <w:pPr>
              <w:spacing w:after="0" w:line="259" w:lineRule="auto"/>
              <w:ind w:left="0" w:firstLine="0"/>
            </w:pPr>
            <w:r>
              <w:rPr>
                <w:b w:val="0"/>
                <w:sz w:val="21"/>
              </w:rPr>
              <w:t>CHICAGO</w:t>
            </w:r>
          </w:p>
        </w:tc>
      </w:tr>
      <w:tr w:rsidR="00C24AD2" w14:paraId="5163D1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EC278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5B44FBC" w14:textId="77777777" w:rsidR="00C24AD2" w:rsidRDefault="00000000">
            <w:pPr>
              <w:spacing w:after="0" w:line="259" w:lineRule="auto"/>
              <w:ind w:left="0" w:firstLine="0"/>
            </w:pPr>
            <w:r>
              <w:rPr>
                <w:b w:val="0"/>
                <w:sz w:val="21"/>
              </w:rPr>
              <w:t>IL</w:t>
            </w:r>
          </w:p>
        </w:tc>
      </w:tr>
      <w:tr w:rsidR="00C24AD2" w14:paraId="37991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FDBB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17DF125" w14:textId="77777777" w:rsidR="00C24AD2" w:rsidRDefault="00000000">
            <w:pPr>
              <w:spacing w:after="0" w:line="259" w:lineRule="auto"/>
              <w:ind w:left="0" w:firstLine="0"/>
            </w:pPr>
            <w:r>
              <w:rPr>
                <w:b w:val="0"/>
                <w:sz w:val="21"/>
              </w:rPr>
              <w:t>60615</w:t>
            </w:r>
          </w:p>
        </w:tc>
      </w:tr>
      <w:tr w:rsidR="00C24AD2" w14:paraId="0B918E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D4DF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A54A02C" w14:textId="77777777" w:rsidR="00C24AD2" w:rsidRDefault="00C24AD2">
            <w:pPr>
              <w:spacing w:after="160" w:line="259" w:lineRule="auto"/>
              <w:ind w:left="0" w:firstLine="0"/>
            </w:pPr>
          </w:p>
        </w:tc>
      </w:tr>
      <w:tr w:rsidR="00C24AD2" w14:paraId="510974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882E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962093E" w14:textId="77777777" w:rsidR="00C24AD2" w:rsidRDefault="00000000">
            <w:pPr>
              <w:spacing w:after="0" w:line="259" w:lineRule="auto"/>
              <w:ind w:left="0" w:firstLine="0"/>
            </w:pPr>
            <w:r>
              <w:rPr>
                <w:b w:val="0"/>
                <w:sz w:val="21"/>
              </w:rPr>
              <w:t>Youth Opportunities</w:t>
            </w:r>
          </w:p>
        </w:tc>
      </w:tr>
      <w:tr w:rsidR="00C24AD2" w14:paraId="4DA86F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41417"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0173AC5F" w14:textId="77777777" w:rsidR="00C24AD2" w:rsidRDefault="00000000">
            <w:pPr>
              <w:spacing w:after="0" w:line="259" w:lineRule="auto"/>
              <w:ind w:left="0" w:firstLine="0"/>
            </w:pPr>
            <w:r>
              <w:rPr>
                <w:b w:val="0"/>
                <w:sz w:val="21"/>
              </w:rPr>
              <w:t>MAPSCorp</w:t>
            </w:r>
          </w:p>
        </w:tc>
      </w:tr>
      <w:tr w:rsidR="00C24AD2" w14:paraId="5F3194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214E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DA85E2D" w14:textId="77777777" w:rsidR="00C24AD2" w:rsidRDefault="00000000">
            <w:pPr>
              <w:spacing w:after="0" w:line="259" w:lineRule="auto"/>
              <w:ind w:left="0" w:firstLine="0"/>
            </w:pPr>
            <w:r>
              <w:rPr>
                <w:b w:val="0"/>
                <w:sz w:val="21"/>
              </w:rPr>
              <w:t>5/24/2022</w:t>
            </w:r>
          </w:p>
        </w:tc>
      </w:tr>
      <w:tr w:rsidR="00C24AD2" w14:paraId="6D25E2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190C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EBB2921" w14:textId="77777777" w:rsidR="00C24AD2" w:rsidRDefault="00000000">
            <w:pPr>
              <w:spacing w:after="0" w:line="259" w:lineRule="auto"/>
              <w:ind w:left="0" w:firstLine="0"/>
            </w:pPr>
            <w:r>
              <w:rPr>
                <w:b w:val="0"/>
                <w:sz w:val="21"/>
              </w:rPr>
              <w:t>12/31/2023</w:t>
            </w:r>
          </w:p>
        </w:tc>
      </w:tr>
      <w:tr w:rsidR="00C24AD2" w14:paraId="1640A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3D17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D677D59" w14:textId="77777777" w:rsidR="00C24AD2" w:rsidRDefault="00000000">
            <w:pPr>
              <w:spacing w:after="0" w:line="259" w:lineRule="auto"/>
              <w:ind w:left="0" w:firstLine="0"/>
            </w:pPr>
            <w:r>
              <w:rPr>
                <w:b w:val="0"/>
                <w:sz w:val="21"/>
              </w:rPr>
              <w:t>social services work</w:t>
            </w:r>
          </w:p>
        </w:tc>
      </w:tr>
      <w:tr w:rsidR="00C24AD2" w14:paraId="4F59821A" w14:textId="77777777">
        <w:trPr>
          <w:trHeight w:val="2704"/>
        </w:trPr>
        <w:tc>
          <w:tcPr>
            <w:tcW w:w="5280" w:type="dxa"/>
            <w:tcBorders>
              <w:top w:val="single" w:sz="6" w:space="0" w:color="000000"/>
              <w:left w:val="single" w:sz="6" w:space="0" w:color="000000"/>
              <w:bottom w:val="nil"/>
              <w:right w:val="single" w:sz="6" w:space="0" w:color="000000"/>
            </w:tcBorders>
            <w:vAlign w:val="bottom"/>
          </w:tcPr>
          <w:p w14:paraId="490FC9D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7DBEE4D0" w14:textId="77777777" w:rsidR="00C24AD2" w:rsidRDefault="00000000">
            <w:pPr>
              <w:spacing w:after="0" w:line="232" w:lineRule="auto"/>
              <w:ind w:left="0" w:firstLine="0"/>
            </w:pPr>
            <w:r>
              <w:rPr>
                <w:b w:val="0"/>
                <w:sz w:val="21"/>
              </w:rPr>
              <w:t>"My CHI. My Future. is an initiative with a goal of connecting every young person in Chicago with an out-of-school time program. The community strategy of My</w:t>
            </w:r>
          </w:p>
          <w:p w14:paraId="1F5D0A1B" w14:textId="77777777" w:rsidR="00C24AD2" w:rsidRDefault="00000000">
            <w:pPr>
              <w:spacing w:after="0" w:line="259" w:lineRule="auto"/>
              <w:ind w:left="0" w:firstLine="0"/>
            </w:pPr>
            <w:r>
              <w:rPr>
                <w:b w:val="0"/>
                <w:sz w:val="21"/>
              </w:rPr>
              <w:t>CHI. My Future. involves selecting a lead delegate agency (anchor organization) in each of 15 community areas to convene other youth-serving organizations and those with a stake in young people across the community to discuss and implement strategies to connect young people to programming. This includes the delegate convening regular meetings with stakeholders, identifying and creating opportunities for young people to be connected to</w:t>
            </w:r>
          </w:p>
        </w:tc>
      </w:tr>
      <w:tr w:rsidR="00C24AD2" w14:paraId="76A962D6" w14:textId="77777777">
        <w:trPr>
          <w:trHeight w:val="537"/>
        </w:trPr>
        <w:tc>
          <w:tcPr>
            <w:tcW w:w="5280" w:type="dxa"/>
            <w:tcBorders>
              <w:top w:val="nil"/>
              <w:left w:val="single" w:sz="6" w:space="0" w:color="000000"/>
              <w:bottom w:val="single" w:sz="6" w:space="0" w:color="000000"/>
              <w:right w:val="single" w:sz="6" w:space="0" w:color="000000"/>
            </w:tcBorders>
          </w:tcPr>
          <w:p w14:paraId="37E1068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EC5004D" w14:textId="77777777" w:rsidR="00C24AD2" w:rsidRDefault="00000000">
            <w:pPr>
              <w:spacing w:after="0" w:line="259" w:lineRule="auto"/>
              <w:ind w:left="0" w:firstLine="0"/>
            </w:pPr>
            <w:r>
              <w:rPr>
                <w:b w:val="0"/>
                <w:sz w:val="21"/>
              </w:rPr>
              <w:t>programming, managing a community seed grant program, and promoting the My CHI. My Future. website and app."</w:t>
            </w:r>
          </w:p>
        </w:tc>
      </w:tr>
    </w:tbl>
    <w:p w14:paraId="5B4195EA" w14:textId="77777777" w:rsidR="00C24AD2" w:rsidRDefault="00000000">
      <w:pPr>
        <w:ind w:left="-5"/>
      </w:pPr>
      <w:r>
        <w:t>Subward No: 234698-238940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E2F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11A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097BE5" w14:textId="77777777" w:rsidR="00C24AD2" w:rsidRDefault="00000000">
            <w:pPr>
              <w:spacing w:after="0" w:line="259" w:lineRule="auto"/>
              <w:ind w:left="0" w:firstLine="0"/>
            </w:pPr>
            <w:r>
              <w:rPr>
                <w:b w:val="0"/>
                <w:sz w:val="21"/>
              </w:rPr>
              <w:t>Contract: Purchase Order</w:t>
            </w:r>
          </w:p>
        </w:tc>
      </w:tr>
      <w:tr w:rsidR="00C24AD2" w14:paraId="0C3D0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506F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519DCEB" w14:textId="77777777" w:rsidR="00C24AD2" w:rsidRDefault="00000000">
            <w:pPr>
              <w:spacing w:after="0" w:line="259" w:lineRule="auto"/>
              <w:ind w:left="0" w:firstLine="0"/>
            </w:pPr>
            <w:r>
              <w:rPr>
                <w:b w:val="0"/>
                <w:sz w:val="21"/>
              </w:rPr>
              <w:t>$1,833,650.70</w:t>
            </w:r>
          </w:p>
        </w:tc>
      </w:tr>
      <w:tr w:rsidR="00C24AD2" w14:paraId="601D0B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71F0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EDDBFC" w14:textId="77777777" w:rsidR="00C24AD2" w:rsidRDefault="00000000">
            <w:pPr>
              <w:spacing w:after="0" w:line="259" w:lineRule="auto"/>
              <w:ind w:left="0" w:firstLine="0"/>
            </w:pPr>
            <w:r>
              <w:rPr>
                <w:b w:val="0"/>
                <w:sz w:val="21"/>
              </w:rPr>
              <w:t>6/20/2023</w:t>
            </w:r>
          </w:p>
        </w:tc>
      </w:tr>
      <w:tr w:rsidR="00C24AD2" w14:paraId="23A579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D1BC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FEF90E" w14:textId="77777777" w:rsidR="00C24AD2" w:rsidRDefault="00000000">
            <w:pPr>
              <w:spacing w:after="0" w:line="259" w:lineRule="auto"/>
              <w:ind w:left="0" w:firstLine="0"/>
            </w:pPr>
            <w:r>
              <w:rPr>
                <w:b w:val="0"/>
                <w:sz w:val="21"/>
              </w:rPr>
              <w:t>541 N. FAIRBANKS COURT (EFT)</w:t>
            </w:r>
          </w:p>
        </w:tc>
      </w:tr>
      <w:tr w:rsidR="00C24AD2" w14:paraId="0CFE0A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34426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E35343" w14:textId="77777777" w:rsidR="00C24AD2" w:rsidRDefault="00000000">
            <w:pPr>
              <w:spacing w:after="0" w:line="259" w:lineRule="auto"/>
              <w:ind w:left="0" w:firstLine="0"/>
            </w:pPr>
            <w:r>
              <w:rPr>
                <w:b w:val="0"/>
                <w:sz w:val="21"/>
              </w:rPr>
              <w:t>4TH FLOOR</w:t>
            </w:r>
          </w:p>
        </w:tc>
      </w:tr>
      <w:tr w:rsidR="00C24AD2" w14:paraId="61982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435E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BC4A26E" w14:textId="77777777" w:rsidR="00C24AD2" w:rsidRDefault="00C24AD2">
            <w:pPr>
              <w:spacing w:after="160" w:line="259" w:lineRule="auto"/>
              <w:ind w:left="0" w:firstLine="0"/>
            </w:pPr>
          </w:p>
        </w:tc>
      </w:tr>
      <w:tr w:rsidR="00C24AD2" w14:paraId="644A7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7793C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A6D0AF8" w14:textId="77777777" w:rsidR="00C24AD2" w:rsidRDefault="00000000">
            <w:pPr>
              <w:spacing w:after="0" w:line="259" w:lineRule="auto"/>
              <w:ind w:left="0" w:firstLine="0"/>
            </w:pPr>
            <w:r>
              <w:rPr>
                <w:b w:val="0"/>
                <w:sz w:val="21"/>
              </w:rPr>
              <w:t>CHICAGO</w:t>
            </w:r>
          </w:p>
        </w:tc>
      </w:tr>
      <w:tr w:rsidR="00C24AD2" w14:paraId="68D7E8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B967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6C9052B" w14:textId="77777777" w:rsidR="00C24AD2" w:rsidRDefault="00000000">
            <w:pPr>
              <w:spacing w:after="0" w:line="259" w:lineRule="auto"/>
              <w:ind w:left="0" w:firstLine="0"/>
            </w:pPr>
            <w:r>
              <w:rPr>
                <w:b w:val="0"/>
                <w:sz w:val="21"/>
              </w:rPr>
              <w:t>IL</w:t>
            </w:r>
          </w:p>
        </w:tc>
      </w:tr>
      <w:tr w:rsidR="00C24AD2" w14:paraId="3B1D9C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526A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0D9B5BC" w14:textId="77777777" w:rsidR="00C24AD2" w:rsidRDefault="00000000">
            <w:pPr>
              <w:spacing w:after="0" w:line="259" w:lineRule="auto"/>
              <w:ind w:left="0" w:firstLine="0"/>
            </w:pPr>
            <w:r>
              <w:rPr>
                <w:b w:val="0"/>
                <w:sz w:val="21"/>
              </w:rPr>
              <w:t>60611</w:t>
            </w:r>
          </w:p>
        </w:tc>
      </w:tr>
      <w:tr w:rsidR="00C24AD2" w14:paraId="379450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CA4D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21CD7EC" w14:textId="77777777" w:rsidR="00C24AD2" w:rsidRDefault="00C24AD2">
            <w:pPr>
              <w:spacing w:after="160" w:line="259" w:lineRule="auto"/>
              <w:ind w:left="0" w:firstLine="0"/>
            </w:pPr>
          </w:p>
        </w:tc>
      </w:tr>
      <w:tr w:rsidR="00C24AD2" w14:paraId="5CCD4A6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FDA66F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8AC8093" w14:textId="77777777" w:rsidR="00C24AD2" w:rsidRDefault="00000000">
            <w:pPr>
              <w:spacing w:after="0" w:line="259" w:lineRule="auto"/>
              <w:ind w:left="0" w:firstLine="0"/>
            </w:pPr>
            <w:r>
              <w:rPr>
                <w:b w:val="0"/>
                <w:sz w:val="21"/>
              </w:rPr>
              <w:t>This program provides youth with employment opportunities.</w:t>
            </w:r>
          </w:p>
        </w:tc>
      </w:tr>
      <w:tr w:rsidR="00C24AD2" w14:paraId="3A570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BA0A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53E83E7" w14:textId="77777777" w:rsidR="00C24AD2" w:rsidRDefault="00000000">
            <w:pPr>
              <w:spacing w:after="0" w:line="259" w:lineRule="auto"/>
              <w:ind w:left="0" w:firstLine="0"/>
            </w:pPr>
            <w:r>
              <w:rPr>
                <w:b w:val="0"/>
                <w:sz w:val="21"/>
              </w:rPr>
              <w:t>CHICAGO PARK DISTRICT</w:t>
            </w:r>
          </w:p>
        </w:tc>
      </w:tr>
      <w:tr w:rsidR="00C24AD2" w14:paraId="6460F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400CC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F36CCF1" w14:textId="77777777" w:rsidR="00C24AD2" w:rsidRDefault="00000000">
            <w:pPr>
              <w:spacing w:after="0" w:line="259" w:lineRule="auto"/>
              <w:ind w:left="0" w:firstLine="0"/>
            </w:pPr>
            <w:r>
              <w:rPr>
                <w:b w:val="0"/>
                <w:sz w:val="21"/>
              </w:rPr>
              <w:t>6/20/2023</w:t>
            </w:r>
          </w:p>
        </w:tc>
      </w:tr>
      <w:tr w:rsidR="00C24AD2" w14:paraId="216F0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E43F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217414" w14:textId="77777777" w:rsidR="00C24AD2" w:rsidRDefault="00000000">
            <w:pPr>
              <w:spacing w:after="0" w:line="259" w:lineRule="auto"/>
              <w:ind w:left="0" w:firstLine="0"/>
            </w:pPr>
            <w:r>
              <w:rPr>
                <w:b w:val="0"/>
                <w:sz w:val="21"/>
              </w:rPr>
              <w:t>6/19/2026</w:t>
            </w:r>
          </w:p>
        </w:tc>
      </w:tr>
      <w:tr w:rsidR="00C24AD2" w14:paraId="1596B4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D0FC6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E6F798B" w14:textId="77777777" w:rsidR="00C24AD2" w:rsidRDefault="00000000">
            <w:pPr>
              <w:spacing w:after="0" w:line="259" w:lineRule="auto"/>
              <w:ind w:left="0" w:firstLine="0"/>
            </w:pPr>
            <w:r>
              <w:rPr>
                <w:b w:val="0"/>
                <w:sz w:val="21"/>
              </w:rPr>
              <w:t>Support the activities of the program</w:t>
            </w:r>
          </w:p>
        </w:tc>
      </w:tr>
    </w:tbl>
    <w:p w14:paraId="51A86D86" w14:textId="77777777" w:rsidR="00C24AD2" w:rsidRDefault="00000000">
      <w:pPr>
        <w:ind w:left="-5"/>
      </w:pPr>
      <w:r>
        <w:t>Subward No: 233273-236873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6CF5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E7DB4"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0A93BEF" w14:textId="77777777" w:rsidR="00C24AD2" w:rsidRDefault="00000000">
            <w:pPr>
              <w:spacing w:after="0" w:line="259" w:lineRule="auto"/>
              <w:ind w:left="0" w:firstLine="0"/>
            </w:pPr>
            <w:r>
              <w:rPr>
                <w:b w:val="0"/>
                <w:sz w:val="21"/>
              </w:rPr>
              <w:t>Contract: Purchase Order</w:t>
            </w:r>
          </w:p>
        </w:tc>
      </w:tr>
      <w:tr w:rsidR="00C24AD2" w14:paraId="7416DA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7BEA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BF93FF2" w14:textId="77777777" w:rsidR="00C24AD2" w:rsidRDefault="00000000">
            <w:pPr>
              <w:spacing w:after="0" w:line="259" w:lineRule="auto"/>
              <w:ind w:left="0" w:firstLine="0"/>
            </w:pPr>
            <w:r>
              <w:rPr>
                <w:b w:val="0"/>
                <w:sz w:val="21"/>
              </w:rPr>
              <w:t>$1,874,236.00</w:t>
            </w:r>
          </w:p>
        </w:tc>
      </w:tr>
      <w:tr w:rsidR="00C24AD2" w14:paraId="25A99F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C5000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F9DD964" w14:textId="77777777" w:rsidR="00C24AD2" w:rsidRDefault="00000000">
            <w:pPr>
              <w:spacing w:after="0" w:line="259" w:lineRule="auto"/>
              <w:ind w:left="0" w:firstLine="0"/>
            </w:pPr>
            <w:r>
              <w:rPr>
                <w:b w:val="0"/>
                <w:sz w:val="21"/>
              </w:rPr>
              <w:t>7/1/2023</w:t>
            </w:r>
          </w:p>
        </w:tc>
      </w:tr>
      <w:tr w:rsidR="00C24AD2" w14:paraId="39739C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AD65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2DD9394" w14:textId="77777777" w:rsidR="00C24AD2" w:rsidRDefault="00000000">
            <w:pPr>
              <w:spacing w:after="0" w:line="259" w:lineRule="auto"/>
              <w:ind w:left="0" w:firstLine="0"/>
            </w:pPr>
            <w:r>
              <w:rPr>
                <w:b w:val="0"/>
                <w:sz w:val="21"/>
              </w:rPr>
              <w:t>42 WEST MADISON STREET - 2ND FLOOR</w:t>
            </w:r>
          </w:p>
        </w:tc>
      </w:tr>
      <w:tr w:rsidR="00C24AD2" w14:paraId="4E84C1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4F3B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1755D30" w14:textId="77777777" w:rsidR="00C24AD2" w:rsidRDefault="00C24AD2">
            <w:pPr>
              <w:spacing w:after="160" w:line="259" w:lineRule="auto"/>
              <w:ind w:left="0" w:firstLine="0"/>
            </w:pPr>
          </w:p>
        </w:tc>
      </w:tr>
      <w:tr w:rsidR="00C24AD2" w14:paraId="3002E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FC1A0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380672C" w14:textId="77777777" w:rsidR="00C24AD2" w:rsidRDefault="00C24AD2">
            <w:pPr>
              <w:spacing w:after="160" w:line="259" w:lineRule="auto"/>
              <w:ind w:left="0" w:firstLine="0"/>
            </w:pPr>
          </w:p>
        </w:tc>
      </w:tr>
      <w:tr w:rsidR="00C24AD2" w14:paraId="77BB4C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3A2CA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4D0C250" w14:textId="77777777" w:rsidR="00C24AD2" w:rsidRDefault="00000000">
            <w:pPr>
              <w:spacing w:after="0" w:line="259" w:lineRule="auto"/>
              <w:ind w:left="0" w:firstLine="0"/>
            </w:pPr>
            <w:r>
              <w:rPr>
                <w:b w:val="0"/>
                <w:sz w:val="21"/>
              </w:rPr>
              <w:t>CHICAGO</w:t>
            </w:r>
          </w:p>
        </w:tc>
      </w:tr>
      <w:tr w:rsidR="00C24AD2" w14:paraId="39F3DB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9479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CECF806" w14:textId="77777777" w:rsidR="00C24AD2" w:rsidRDefault="00000000">
            <w:pPr>
              <w:spacing w:after="0" w:line="259" w:lineRule="auto"/>
              <w:ind w:left="0" w:firstLine="0"/>
            </w:pPr>
            <w:r>
              <w:rPr>
                <w:b w:val="0"/>
                <w:sz w:val="21"/>
              </w:rPr>
              <w:t>IL</w:t>
            </w:r>
          </w:p>
        </w:tc>
      </w:tr>
      <w:tr w:rsidR="00C24AD2" w14:paraId="5BD61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A236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06D4AA9" w14:textId="77777777" w:rsidR="00C24AD2" w:rsidRDefault="00000000">
            <w:pPr>
              <w:spacing w:after="0" w:line="259" w:lineRule="auto"/>
              <w:ind w:left="0" w:firstLine="0"/>
            </w:pPr>
            <w:r>
              <w:rPr>
                <w:b w:val="0"/>
                <w:sz w:val="21"/>
              </w:rPr>
              <w:t>60602</w:t>
            </w:r>
          </w:p>
        </w:tc>
      </w:tr>
      <w:tr w:rsidR="00C24AD2" w14:paraId="438F77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9381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9EAE63C" w14:textId="77777777" w:rsidR="00C24AD2" w:rsidRDefault="00C24AD2">
            <w:pPr>
              <w:spacing w:after="160" w:line="259" w:lineRule="auto"/>
              <w:ind w:left="0" w:firstLine="0"/>
            </w:pPr>
          </w:p>
        </w:tc>
      </w:tr>
      <w:tr w:rsidR="00C24AD2" w14:paraId="40C35176"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1FB303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C750811" w14:textId="77777777" w:rsidR="00C24AD2" w:rsidRDefault="00000000">
            <w:pPr>
              <w:spacing w:after="0" w:line="259" w:lineRule="auto"/>
              <w:ind w:left="0" w:firstLine="0"/>
            </w:pPr>
            <w:r>
              <w:rPr>
                <w:b w:val="0"/>
                <w:sz w:val="21"/>
              </w:rPr>
              <w:t>This program provides youth with employment opportunities.</w:t>
            </w:r>
          </w:p>
        </w:tc>
      </w:tr>
      <w:tr w:rsidR="00C24AD2" w14:paraId="43F34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18FB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968C8FB" w14:textId="77777777" w:rsidR="00C24AD2" w:rsidRDefault="00000000">
            <w:pPr>
              <w:spacing w:after="0" w:line="259" w:lineRule="auto"/>
              <w:ind w:left="0" w:firstLine="0"/>
            </w:pPr>
            <w:r>
              <w:rPr>
                <w:b w:val="0"/>
                <w:sz w:val="21"/>
              </w:rPr>
              <w:t>CHICAGO PUBLIC SCHOOLS</w:t>
            </w:r>
          </w:p>
        </w:tc>
      </w:tr>
      <w:tr w:rsidR="00C24AD2" w14:paraId="04176D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14EE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C8E2467" w14:textId="77777777" w:rsidR="00C24AD2" w:rsidRDefault="00000000">
            <w:pPr>
              <w:spacing w:after="0" w:line="259" w:lineRule="auto"/>
              <w:ind w:left="0" w:firstLine="0"/>
            </w:pPr>
            <w:r>
              <w:rPr>
                <w:b w:val="0"/>
                <w:sz w:val="21"/>
              </w:rPr>
              <w:t>7/1/2023</w:t>
            </w:r>
          </w:p>
        </w:tc>
      </w:tr>
      <w:tr w:rsidR="00C24AD2" w14:paraId="76788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9E23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EC77FA3" w14:textId="77777777" w:rsidR="00C24AD2" w:rsidRDefault="00000000">
            <w:pPr>
              <w:spacing w:after="0" w:line="259" w:lineRule="auto"/>
              <w:ind w:left="0" w:firstLine="0"/>
            </w:pPr>
            <w:r>
              <w:rPr>
                <w:b w:val="0"/>
                <w:sz w:val="21"/>
              </w:rPr>
              <w:t>6/30/2026</w:t>
            </w:r>
          </w:p>
        </w:tc>
      </w:tr>
      <w:tr w:rsidR="00C24AD2" w14:paraId="5F02C5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614C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C37429A" w14:textId="77777777" w:rsidR="00C24AD2" w:rsidRDefault="00000000">
            <w:pPr>
              <w:spacing w:after="0" w:line="259" w:lineRule="auto"/>
              <w:ind w:left="0" w:firstLine="0"/>
            </w:pPr>
            <w:r>
              <w:rPr>
                <w:b w:val="0"/>
                <w:sz w:val="21"/>
              </w:rPr>
              <w:t>Support the activities of the program</w:t>
            </w:r>
          </w:p>
        </w:tc>
      </w:tr>
    </w:tbl>
    <w:p w14:paraId="086136CC" w14:textId="77777777" w:rsidR="00C24AD2" w:rsidRDefault="00000000">
      <w:pPr>
        <w:ind w:left="-5"/>
      </w:pPr>
      <w:r>
        <w:t>Subward No: 234418-238818</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3D74F12A" w14:textId="77777777">
        <w:trPr>
          <w:trHeight w:val="224"/>
        </w:trPr>
        <w:tc>
          <w:tcPr>
            <w:tcW w:w="5280" w:type="dxa"/>
            <w:tcBorders>
              <w:top w:val="single" w:sz="6" w:space="0" w:color="000000"/>
              <w:left w:val="single" w:sz="6" w:space="0" w:color="000000"/>
              <w:bottom w:val="nil"/>
              <w:right w:val="single" w:sz="6" w:space="0" w:color="000000"/>
            </w:tcBorders>
          </w:tcPr>
          <w:p w14:paraId="147FE6A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9C09DDE" w14:textId="77777777" w:rsidR="00C24AD2" w:rsidRDefault="00C24AD2">
            <w:pPr>
              <w:spacing w:after="160" w:line="259" w:lineRule="auto"/>
              <w:ind w:left="0" w:firstLine="0"/>
            </w:pPr>
          </w:p>
        </w:tc>
      </w:tr>
      <w:tr w:rsidR="00C24AD2" w14:paraId="2138860A" w14:textId="77777777">
        <w:trPr>
          <w:trHeight w:val="302"/>
        </w:trPr>
        <w:tc>
          <w:tcPr>
            <w:tcW w:w="5280" w:type="dxa"/>
            <w:tcBorders>
              <w:top w:val="nil"/>
              <w:left w:val="single" w:sz="6" w:space="0" w:color="000000"/>
              <w:bottom w:val="single" w:sz="6" w:space="0" w:color="000000"/>
              <w:right w:val="single" w:sz="6" w:space="0" w:color="000000"/>
            </w:tcBorders>
          </w:tcPr>
          <w:p w14:paraId="4A54B5D8"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2ED0F44A" w14:textId="77777777" w:rsidR="00C24AD2" w:rsidRDefault="00000000">
            <w:pPr>
              <w:spacing w:after="0" w:line="259" w:lineRule="auto"/>
              <w:ind w:left="0" w:firstLine="0"/>
            </w:pPr>
            <w:r>
              <w:rPr>
                <w:b w:val="0"/>
                <w:sz w:val="21"/>
              </w:rPr>
              <w:t>Contract: Purchase Order</w:t>
            </w:r>
          </w:p>
        </w:tc>
      </w:tr>
      <w:tr w:rsidR="00C24AD2" w14:paraId="6A8643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7AE83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62BD48F" w14:textId="77777777" w:rsidR="00C24AD2" w:rsidRDefault="00000000">
            <w:pPr>
              <w:spacing w:after="0" w:line="259" w:lineRule="auto"/>
              <w:ind w:left="0" w:firstLine="0"/>
            </w:pPr>
            <w:r>
              <w:rPr>
                <w:b w:val="0"/>
                <w:sz w:val="21"/>
              </w:rPr>
              <w:t>$210,232.00</w:t>
            </w:r>
          </w:p>
        </w:tc>
      </w:tr>
      <w:tr w:rsidR="00C24AD2" w14:paraId="5769C0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7446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C68469D" w14:textId="77777777" w:rsidR="00C24AD2" w:rsidRDefault="00000000">
            <w:pPr>
              <w:spacing w:after="0" w:line="259" w:lineRule="auto"/>
              <w:ind w:left="0" w:firstLine="0"/>
            </w:pPr>
            <w:r>
              <w:rPr>
                <w:b w:val="0"/>
                <w:sz w:val="21"/>
              </w:rPr>
              <w:t>6/26/2023</w:t>
            </w:r>
          </w:p>
        </w:tc>
      </w:tr>
      <w:tr w:rsidR="00C24AD2" w14:paraId="2A773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912A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44D7467" w14:textId="77777777" w:rsidR="00C24AD2" w:rsidRDefault="00000000">
            <w:pPr>
              <w:spacing w:after="0" w:line="259" w:lineRule="auto"/>
              <w:ind w:left="0" w:firstLine="0"/>
            </w:pPr>
            <w:r>
              <w:rPr>
                <w:b w:val="0"/>
                <w:sz w:val="21"/>
              </w:rPr>
              <w:t>226 W. JACKSON BLVD</w:t>
            </w:r>
          </w:p>
        </w:tc>
      </w:tr>
      <w:tr w:rsidR="00C24AD2" w14:paraId="75919D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BC08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B653AE7" w14:textId="77777777" w:rsidR="00C24AD2" w:rsidRDefault="00C24AD2">
            <w:pPr>
              <w:spacing w:after="160" w:line="259" w:lineRule="auto"/>
              <w:ind w:left="0" w:firstLine="0"/>
            </w:pPr>
          </w:p>
        </w:tc>
      </w:tr>
      <w:tr w:rsidR="00C24AD2" w14:paraId="4D867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5871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22C0346" w14:textId="77777777" w:rsidR="00C24AD2" w:rsidRDefault="00C24AD2">
            <w:pPr>
              <w:spacing w:after="160" w:line="259" w:lineRule="auto"/>
              <w:ind w:left="0" w:firstLine="0"/>
            </w:pPr>
          </w:p>
        </w:tc>
      </w:tr>
      <w:tr w:rsidR="00C24AD2" w14:paraId="507AA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6877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C7865F" w14:textId="77777777" w:rsidR="00C24AD2" w:rsidRDefault="00000000">
            <w:pPr>
              <w:spacing w:after="0" w:line="259" w:lineRule="auto"/>
              <w:ind w:left="0" w:firstLine="0"/>
            </w:pPr>
            <w:r>
              <w:rPr>
                <w:b w:val="0"/>
                <w:sz w:val="21"/>
              </w:rPr>
              <w:t>CHICAGO</w:t>
            </w:r>
          </w:p>
        </w:tc>
      </w:tr>
      <w:tr w:rsidR="00C24AD2" w14:paraId="47FBF8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A9867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B97C20B" w14:textId="77777777" w:rsidR="00C24AD2" w:rsidRDefault="00000000">
            <w:pPr>
              <w:spacing w:after="0" w:line="259" w:lineRule="auto"/>
              <w:ind w:left="0" w:firstLine="0"/>
            </w:pPr>
            <w:r>
              <w:rPr>
                <w:b w:val="0"/>
                <w:sz w:val="21"/>
              </w:rPr>
              <w:t>IL</w:t>
            </w:r>
          </w:p>
        </w:tc>
      </w:tr>
      <w:tr w:rsidR="00C24AD2" w14:paraId="5E7DE9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41A3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EEEE96D" w14:textId="77777777" w:rsidR="00C24AD2" w:rsidRDefault="00000000">
            <w:pPr>
              <w:spacing w:after="0" w:line="259" w:lineRule="auto"/>
              <w:ind w:left="0" w:firstLine="0"/>
            </w:pPr>
            <w:r>
              <w:rPr>
                <w:b w:val="0"/>
                <w:sz w:val="21"/>
              </w:rPr>
              <w:t>60606</w:t>
            </w:r>
          </w:p>
        </w:tc>
      </w:tr>
      <w:tr w:rsidR="00C24AD2" w14:paraId="0777CB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4993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CF7BF6F" w14:textId="77777777" w:rsidR="00C24AD2" w:rsidRDefault="00C24AD2">
            <w:pPr>
              <w:spacing w:after="160" w:line="259" w:lineRule="auto"/>
              <w:ind w:left="0" w:firstLine="0"/>
            </w:pPr>
          </w:p>
        </w:tc>
      </w:tr>
      <w:tr w:rsidR="00C24AD2" w14:paraId="3D2B338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9D9410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EA0E2D7" w14:textId="77777777" w:rsidR="00C24AD2" w:rsidRDefault="00000000">
            <w:pPr>
              <w:spacing w:after="0" w:line="259" w:lineRule="auto"/>
              <w:ind w:left="0" w:firstLine="0"/>
            </w:pPr>
            <w:r>
              <w:rPr>
                <w:b w:val="0"/>
                <w:sz w:val="21"/>
              </w:rPr>
              <w:t>This program provides youth with employment opportunities.</w:t>
            </w:r>
          </w:p>
        </w:tc>
      </w:tr>
      <w:tr w:rsidR="00C24AD2" w14:paraId="1FEBCB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64078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817ED7" w14:textId="77777777" w:rsidR="00C24AD2" w:rsidRDefault="00000000">
            <w:pPr>
              <w:spacing w:after="0" w:line="259" w:lineRule="auto"/>
              <w:ind w:left="0" w:firstLine="0"/>
            </w:pPr>
            <w:r>
              <w:rPr>
                <w:b w:val="0"/>
                <w:sz w:val="21"/>
              </w:rPr>
              <w:t>Board of Trustees Community College District #508</w:t>
            </w:r>
          </w:p>
        </w:tc>
      </w:tr>
      <w:tr w:rsidR="00C24AD2" w14:paraId="74A8C2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6858A"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36DC199" w14:textId="77777777" w:rsidR="00C24AD2" w:rsidRDefault="00000000">
            <w:pPr>
              <w:spacing w:after="0" w:line="259" w:lineRule="auto"/>
              <w:ind w:left="0" w:firstLine="0"/>
            </w:pPr>
            <w:r>
              <w:rPr>
                <w:b w:val="0"/>
                <w:sz w:val="21"/>
              </w:rPr>
              <w:t>6/26/2023</w:t>
            </w:r>
          </w:p>
        </w:tc>
      </w:tr>
      <w:tr w:rsidR="00C24AD2" w14:paraId="0EEB05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9AF7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50E4147" w14:textId="77777777" w:rsidR="00C24AD2" w:rsidRDefault="00000000">
            <w:pPr>
              <w:spacing w:after="0" w:line="259" w:lineRule="auto"/>
              <w:ind w:left="0" w:firstLine="0"/>
            </w:pPr>
            <w:r>
              <w:rPr>
                <w:b w:val="0"/>
                <w:sz w:val="21"/>
              </w:rPr>
              <w:t>6/25/2026</w:t>
            </w:r>
          </w:p>
        </w:tc>
      </w:tr>
      <w:tr w:rsidR="00C24AD2" w14:paraId="40EDE8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78E9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936A892" w14:textId="77777777" w:rsidR="00C24AD2" w:rsidRDefault="00000000">
            <w:pPr>
              <w:spacing w:after="0" w:line="259" w:lineRule="auto"/>
              <w:ind w:left="0" w:firstLine="0"/>
            </w:pPr>
            <w:r>
              <w:rPr>
                <w:b w:val="0"/>
                <w:sz w:val="21"/>
              </w:rPr>
              <w:t>Support the activities of the program</w:t>
            </w:r>
          </w:p>
        </w:tc>
      </w:tr>
    </w:tbl>
    <w:p w14:paraId="01F18316" w14:textId="77777777" w:rsidR="00C24AD2" w:rsidRDefault="00000000">
      <w:pPr>
        <w:ind w:left="-5"/>
      </w:pPr>
      <w:r>
        <w:t>Subward No: 220970-240624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8A84C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E89F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3F40DD" w14:textId="77777777" w:rsidR="00C24AD2" w:rsidRDefault="00000000">
            <w:pPr>
              <w:spacing w:after="0" w:line="259" w:lineRule="auto"/>
              <w:ind w:left="0" w:firstLine="0"/>
            </w:pPr>
            <w:r>
              <w:rPr>
                <w:b w:val="0"/>
                <w:sz w:val="21"/>
              </w:rPr>
              <w:t>Contract: Purchase Order</w:t>
            </w:r>
          </w:p>
        </w:tc>
      </w:tr>
      <w:tr w:rsidR="00C24AD2" w14:paraId="7A2BE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6126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17BEC7B" w14:textId="77777777" w:rsidR="00C24AD2" w:rsidRDefault="00000000">
            <w:pPr>
              <w:spacing w:after="0" w:line="259" w:lineRule="auto"/>
              <w:ind w:left="0" w:firstLine="0"/>
            </w:pPr>
            <w:r>
              <w:rPr>
                <w:b w:val="0"/>
                <w:sz w:val="21"/>
              </w:rPr>
              <w:t>$350,000.00</w:t>
            </w:r>
          </w:p>
        </w:tc>
      </w:tr>
      <w:tr w:rsidR="00C24AD2" w14:paraId="3A600C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2267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BE9FB71" w14:textId="77777777" w:rsidR="00C24AD2" w:rsidRDefault="00000000">
            <w:pPr>
              <w:spacing w:after="0" w:line="259" w:lineRule="auto"/>
              <w:ind w:left="0" w:firstLine="0"/>
            </w:pPr>
            <w:r>
              <w:rPr>
                <w:b w:val="0"/>
                <w:sz w:val="21"/>
              </w:rPr>
              <w:t>3/1/2023</w:t>
            </w:r>
          </w:p>
        </w:tc>
      </w:tr>
      <w:tr w:rsidR="00C24AD2" w14:paraId="51D838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D8A2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B0A3676" w14:textId="77777777" w:rsidR="00C24AD2" w:rsidRDefault="00000000">
            <w:pPr>
              <w:spacing w:after="0" w:line="259" w:lineRule="auto"/>
              <w:ind w:left="0" w:firstLine="0"/>
            </w:pPr>
            <w:r>
              <w:rPr>
                <w:b w:val="0"/>
                <w:sz w:val="21"/>
              </w:rPr>
              <w:t>120 Wall St 20th Floor</w:t>
            </w:r>
          </w:p>
        </w:tc>
      </w:tr>
      <w:tr w:rsidR="00C24AD2" w14:paraId="3E78A5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FB00C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E599A13" w14:textId="77777777" w:rsidR="00C24AD2" w:rsidRDefault="00C24AD2">
            <w:pPr>
              <w:spacing w:after="160" w:line="259" w:lineRule="auto"/>
              <w:ind w:left="0" w:firstLine="0"/>
            </w:pPr>
          </w:p>
        </w:tc>
      </w:tr>
      <w:tr w:rsidR="00C24AD2" w14:paraId="13A0C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61DE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996A766" w14:textId="77777777" w:rsidR="00C24AD2" w:rsidRDefault="00C24AD2">
            <w:pPr>
              <w:spacing w:after="160" w:line="259" w:lineRule="auto"/>
              <w:ind w:left="0" w:firstLine="0"/>
            </w:pPr>
          </w:p>
        </w:tc>
      </w:tr>
      <w:tr w:rsidR="00C24AD2" w14:paraId="2CA7FF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04C0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919258" w14:textId="77777777" w:rsidR="00C24AD2" w:rsidRDefault="00000000">
            <w:pPr>
              <w:spacing w:after="0" w:line="259" w:lineRule="auto"/>
              <w:ind w:left="0" w:firstLine="0"/>
            </w:pPr>
            <w:r>
              <w:rPr>
                <w:b w:val="0"/>
                <w:sz w:val="21"/>
              </w:rPr>
              <w:t>New York</w:t>
            </w:r>
          </w:p>
        </w:tc>
      </w:tr>
      <w:tr w:rsidR="00C24AD2" w14:paraId="18A860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A608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D2612B4" w14:textId="77777777" w:rsidR="00C24AD2" w:rsidRDefault="00000000">
            <w:pPr>
              <w:spacing w:after="0" w:line="259" w:lineRule="auto"/>
              <w:ind w:left="0" w:firstLine="0"/>
            </w:pPr>
            <w:r>
              <w:rPr>
                <w:b w:val="0"/>
                <w:sz w:val="21"/>
              </w:rPr>
              <w:t>NY</w:t>
            </w:r>
          </w:p>
        </w:tc>
      </w:tr>
      <w:tr w:rsidR="00C24AD2" w14:paraId="7D26F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834CC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E2644B7" w14:textId="77777777" w:rsidR="00C24AD2" w:rsidRDefault="00000000">
            <w:pPr>
              <w:spacing w:after="0" w:line="259" w:lineRule="auto"/>
              <w:ind w:left="0" w:firstLine="0"/>
            </w:pPr>
            <w:r>
              <w:rPr>
                <w:b w:val="0"/>
                <w:sz w:val="21"/>
              </w:rPr>
              <w:t>10005</w:t>
            </w:r>
          </w:p>
        </w:tc>
      </w:tr>
      <w:tr w:rsidR="00C24AD2" w14:paraId="09FDD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EDA6F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72C4FCA" w14:textId="77777777" w:rsidR="00C24AD2" w:rsidRDefault="00C24AD2">
            <w:pPr>
              <w:spacing w:after="160" w:line="259" w:lineRule="auto"/>
              <w:ind w:left="0" w:firstLine="0"/>
            </w:pPr>
          </w:p>
        </w:tc>
      </w:tr>
      <w:tr w:rsidR="00C24AD2" w14:paraId="7EABA1F9"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A87BA1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FAFC3D"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w:t>
            </w:r>
          </w:p>
        </w:tc>
      </w:tr>
      <w:tr w:rsidR="00C24AD2" w14:paraId="1F0478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71CA5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D6D23D5" w14:textId="77777777" w:rsidR="00C24AD2" w:rsidRDefault="00000000">
            <w:pPr>
              <w:spacing w:after="0" w:line="259" w:lineRule="auto"/>
              <w:ind w:left="0" w:firstLine="0"/>
            </w:pPr>
            <w:r>
              <w:rPr>
                <w:b w:val="0"/>
                <w:sz w:val="21"/>
              </w:rPr>
              <w:t>"Urban Homesteading Assistance (U-hab), Inc."</w:t>
            </w:r>
          </w:p>
        </w:tc>
      </w:tr>
      <w:tr w:rsidR="00C24AD2" w14:paraId="45AACD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5E8E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14380A2" w14:textId="77777777" w:rsidR="00C24AD2" w:rsidRDefault="00000000">
            <w:pPr>
              <w:spacing w:after="0" w:line="259" w:lineRule="auto"/>
              <w:ind w:left="0" w:firstLine="0"/>
            </w:pPr>
            <w:r>
              <w:rPr>
                <w:b w:val="0"/>
                <w:sz w:val="21"/>
              </w:rPr>
              <w:t>3/1/2023</w:t>
            </w:r>
          </w:p>
        </w:tc>
      </w:tr>
      <w:tr w:rsidR="00C24AD2" w14:paraId="74434B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BA9E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8A31AAE" w14:textId="77777777" w:rsidR="00C24AD2" w:rsidRDefault="00000000">
            <w:pPr>
              <w:spacing w:after="0" w:line="259" w:lineRule="auto"/>
              <w:ind w:left="0" w:firstLine="0"/>
            </w:pPr>
            <w:r>
              <w:rPr>
                <w:b w:val="0"/>
                <w:sz w:val="21"/>
              </w:rPr>
              <w:t>12/31/2024</w:t>
            </w:r>
          </w:p>
        </w:tc>
      </w:tr>
      <w:tr w:rsidR="00C24AD2" w14:paraId="515D29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1294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B8967BB" w14:textId="77777777" w:rsidR="00C24AD2" w:rsidRDefault="00000000">
            <w:pPr>
              <w:spacing w:after="0" w:line="259" w:lineRule="auto"/>
              <w:ind w:left="0" w:firstLine="0"/>
            </w:pPr>
            <w:r>
              <w:rPr>
                <w:b w:val="0"/>
                <w:sz w:val="21"/>
              </w:rPr>
              <w:t>Support the activities of the program</w:t>
            </w:r>
          </w:p>
        </w:tc>
      </w:tr>
    </w:tbl>
    <w:p w14:paraId="7E16B8A1" w14:textId="77777777" w:rsidR="00C24AD2" w:rsidRDefault="00000000">
      <w:pPr>
        <w:ind w:left="-5"/>
      </w:pPr>
      <w:r>
        <w:t>Subward No: 220966-240427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74102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B6068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26380D" w14:textId="77777777" w:rsidR="00C24AD2" w:rsidRDefault="00000000">
            <w:pPr>
              <w:spacing w:after="0" w:line="259" w:lineRule="auto"/>
              <w:ind w:left="0" w:firstLine="0"/>
            </w:pPr>
            <w:r>
              <w:rPr>
                <w:b w:val="0"/>
                <w:sz w:val="21"/>
              </w:rPr>
              <w:t>Contract: Purchase Order</w:t>
            </w:r>
          </w:p>
        </w:tc>
      </w:tr>
      <w:tr w:rsidR="00C24AD2" w14:paraId="1BAC666F" w14:textId="77777777">
        <w:trPr>
          <w:trHeight w:val="212"/>
        </w:trPr>
        <w:tc>
          <w:tcPr>
            <w:tcW w:w="5280" w:type="dxa"/>
            <w:tcBorders>
              <w:top w:val="single" w:sz="6" w:space="0" w:color="000000"/>
              <w:left w:val="single" w:sz="6" w:space="0" w:color="000000"/>
              <w:bottom w:val="nil"/>
              <w:right w:val="single" w:sz="6" w:space="0" w:color="000000"/>
            </w:tcBorders>
          </w:tcPr>
          <w:p w14:paraId="140E549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CF318B" w14:textId="77777777" w:rsidR="00C24AD2" w:rsidRDefault="00C24AD2">
            <w:pPr>
              <w:spacing w:after="160" w:line="259" w:lineRule="auto"/>
              <w:ind w:left="0" w:firstLine="0"/>
            </w:pPr>
          </w:p>
        </w:tc>
      </w:tr>
      <w:tr w:rsidR="00C24AD2" w14:paraId="389D6BB5" w14:textId="77777777">
        <w:trPr>
          <w:trHeight w:val="302"/>
        </w:trPr>
        <w:tc>
          <w:tcPr>
            <w:tcW w:w="5280" w:type="dxa"/>
            <w:tcBorders>
              <w:top w:val="nil"/>
              <w:left w:val="single" w:sz="6" w:space="0" w:color="000000"/>
              <w:bottom w:val="single" w:sz="6" w:space="0" w:color="000000"/>
              <w:right w:val="single" w:sz="6" w:space="0" w:color="000000"/>
            </w:tcBorders>
          </w:tcPr>
          <w:p w14:paraId="3FE267FF"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6BBC79E6" w14:textId="77777777" w:rsidR="00C24AD2" w:rsidRDefault="00000000">
            <w:pPr>
              <w:spacing w:after="0" w:line="259" w:lineRule="auto"/>
              <w:ind w:left="0" w:firstLine="0"/>
            </w:pPr>
            <w:r>
              <w:rPr>
                <w:b w:val="0"/>
                <w:sz w:val="21"/>
              </w:rPr>
              <w:t>$300,000.00</w:t>
            </w:r>
          </w:p>
        </w:tc>
      </w:tr>
      <w:tr w:rsidR="00C24AD2" w14:paraId="6A37F2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9E20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9A14098" w14:textId="77777777" w:rsidR="00C24AD2" w:rsidRDefault="00000000">
            <w:pPr>
              <w:spacing w:after="0" w:line="259" w:lineRule="auto"/>
              <w:ind w:left="0" w:firstLine="0"/>
            </w:pPr>
            <w:r>
              <w:rPr>
                <w:b w:val="0"/>
                <w:sz w:val="21"/>
              </w:rPr>
              <w:t>3/1/2023</w:t>
            </w:r>
          </w:p>
        </w:tc>
      </w:tr>
      <w:tr w:rsidR="00C24AD2" w14:paraId="419E0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CB01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1DD4B4A" w14:textId="77777777" w:rsidR="00C24AD2" w:rsidRDefault="00000000">
            <w:pPr>
              <w:spacing w:after="0" w:line="259" w:lineRule="auto"/>
              <w:ind w:left="0" w:firstLine="0"/>
            </w:pPr>
            <w:r>
              <w:rPr>
                <w:b w:val="0"/>
                <w:sz w:val="21"/>
              </w:rPr>
              <w:t>1805 S ASHLAND AVENUE (EFT)</w:t>
            </w:r>
          </w:p>
        </w:tc>
      </w:tr>
      <w:tr w:rsidR="00C24AD2" w14:paraId="6109A6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6226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E836014" w14:textId="77777777" w:rsidR="00C24AD2" w:rsidRDefault="00C24AD2">
            <w:pPr>
              <w:spacing w:after="160" w:line="259" w:lineRule="auto"/>
              <w:ind w:left="0" w:firstLine="0"/>
            </w:pPr>
          </w:p>
        </w:tc>
      </w:tr>
      <w:tr w:rsidR="00C24AD2" w14:paraId="01332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ED22A"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CE17ADC" w14:textId="77777777" w:rsidR="00C24AD2" w:rsidRDefault="00C24AD2">
            <w:pPr>
              <w:spacing w:after="160" w:line="259" w:lineRule="auto"/>
              <w:ind w:left="0" w:firstLine="0"/>
            </w:pPr>
          </w:p>
        </w:tc>
      </w:tr>
      <w:tr w:rsidR="00C24AD2" w14:paraId="70573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B02D5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C81EED" w14:textId="77777777" w:rsidR="00C24AD2" w:rsidRDefault="00000000">
            <w:pPr>
              <w:spacing w:after="0" w:line="259" w:lineRule="auto"/>
              <w:ind w:left="0" w:firstLine="0"/>
            </w:pPr>
            <w:r>
              <w:rPr>
                <w:b w:val="0"/>
                <w:sz w:val="21"/>
              </w:rPr>
              <w:t>CHICAGO</w:t>
            </w:r>
          </w:p>
        </w:tc>
      </w:tr>
      <w:tr w:rsidR="00C24AD2" w14:paraId="413C3A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46FA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70BF82B" w14:textId="77777777" w:rsidR="00C24AD2" w:rsidRDefault="00000000">
            <w:pPr>
              <w:spacing w:after="0" w:line="259" w:lineRule="auto"/>
              <w:ind w:left="0" w:firstLine="0"/>
            </w:pPr>
            <w:r>
              <w:rPr>
                <w:b w:val="0"/>
                <w:sz w:val="21"/>
              </w:rPr>
              <w:t>IL</w:t>
            </w:r>
          </w:p>
        </w:tc>
      </w:tr>
      <w:tr w:rsidR="00C24AD2" w14:paraId="39A95D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65E8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9B5AC8D" w14:textId="77777777" w:rsidR="00C24AD2" w:rsidRDefault="00000000">
            <w:pPr>
              <w:spacing w:after="0" w:line="259" w:lineRule="auto"/>
              <w:ind w:left="0" w:firstLine="0"/>
            </w:pPr>
            <w:r>
              <w:rPr>
                <w:b w:val="0"/>
                <w:sz w:val="21"/>
              </w:rPr>
              <w:t>60608</w:t>
            </w:r>
          </w:p>
        </w:tc>
      </w:tr>
      <w:tr w:rsidR="00C24AD2" w14:paraId="5C5689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81E7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35359C" w14:textId="77777777" w:rsidR="00C24AD2" w:rsidRDefault="00C24AD2">
            <w:pPr>
              <w:spacing w:after="160" w:line="259" w:lineRule="auto"/>
              <w:ind w:left="0" w:firstLine="0"/>
            </w:pPr>
          </w:p>
        </w:tc>
      </w:tr>
      <w:tr w:rsidR="00C24AD2" w14:paraId="21DD744B"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7EF7E94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7BE12A2"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w:t>
            </w:r>
          </w:p>
        </w:tc>
      </w:tr>
      <w:tr w:rsidR="00C24AD2" w14:paraId="4E5365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337D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742F23A" w14:textId="77777777" w:rsidR="00C24AD2" w:rsidRDefault="00000000">
            <w:pPr>
              <w:spacing w:after="0" w:line="259" w:lineRule="auto"/>
              <w:ind w:left="0" w:firstLine="0"/>
            </w:pPr>
            <w:r>
              <w:rPr>
                <w:b w:val="0"/>
                <w:sz w:val="21"/>
              </w:rPr>
              <w:t>THE RESURRECTION PROJECT</w:t>
            </w:r>
          </w:p>
        </w:tc>
      </w:tr>
      <w:tr w:rsidR="00C24AD2" w14:paraId="42449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71A4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43938CB" w14:textId="77777777" w:rsidR="00C24AD2" w:rsidRDefault="00000000">
            <w:pPr>
              <w:spacing w:after="0" w:line="259" w:lineRule="auto"/>
              <w:ind w:left="0" w:firstLine="0"/>
            </w:pPr>
            <w:r>
              <w:rPr>
                <w:b w:val="0"/>
                <w:sz w:val="21"/>
              </w:rPr>
              <w:t>3/1/2023</w:t>
            </w:r>
          </w:p>
        </w:tc>
      </w:tr>
      <w:tr w:rsidR="00C24AD2" w14:paraId="66B8E3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766C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8DC484" w14:textId="77777777" w:rsidR="00C24AD2" w:rsidRDefault="00000000">
            <w:pPr>
              <w:spacing w:after="0" w:line="259" w:lineRule="auto"/>
              <w:ind w:left="0" w:firstLine="0"/>
            </w:pPr>
            <w:r>
              <w:rPr>
                <w:b w:val="0"/>
                <w:sz w:val="21"/>
              </w:rPr>
              <w:t>12/31/2024</w:t>
            </w:r>
          </w:p>
        </w:tc>
      </w:tr>
      <w:tr w:rsidR="00C24AD2" w14:paraId="68783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DE5F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63C7598" w14:textId="77777777" w:rsidR="00C24AD2" w:rsidRDefault="00000000">
            <w:pPr>
              <w:spacing w:after="0" w:line="259" w:lineRule="auto"/>
              <w:ind w:left="0" w:firstLine="0"/>
            </w:pPr>
            <w:r>
              <w:rPr>
                <w:b w:val="0"/>
                <w:sz w:val="21"/>
              </w:rPr>
              <w:t>Support the activities of the program</w:t>
            </w:r>
          </w:p>
        </w:tc>
      </w:tr>
    </w:tbl>
    <w:p w14:paraId="66DE872B" w14:textId="77777777" w:rsidR="00C24AD2" w:rsidRDefault="00000000">
      <w:pPr>
        <w:ind w:left="-5"/>
      </w:pPr>
      <w:r>
        <w:t>Subward No: 225895</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242606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45B4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5DB644" w14:textId="77777777" w:rsidR="00C24AD2" w:rsidRDefault="00000000">
            <w:pPr>
              <w:spacing w:after="0" w:line="259" w:lineRule="auto"/>
              <w:ind w:left="0" w:firstLine="0"/>
            </w:pPr>
            <w:r>
              <w:rPr>
                <w:b w:val="0"/>
                <w:sz w:val="21"/>
              </w:rPr>
              <w:t>Grant: Lump Sum Payment(s)</w:t>
            </w:r>
          </w:p>
        </w:tc>
      </w:tr>
      <w:tr w:rsidR="00C24AD2" w14:paraId="2E445E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53FE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D00AEF2" w14:textId="77777777" w:rsidR="00C24AD2" w:rsidRDefault="00000000">
            <w:pPr>
              <w:spacing w:after="0" w:line="259" w:lineRule="auto"/>
              <w:ind w:left="0" w:firstLine="0"/>
            </w:pPr>
            <w:r>
              <w:rPr>
                <w:b w:val="0"/>
                <w:sz w:val="21"/>
              </w:rPr>
              <w:t>$100,000.00</w:t>
            </w:r>
          </w:p>
        </w:tc>
      </w:tr>
      <w:tr w:rsidR="00C24AD2" w14:paraId="148A6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191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1773072" w14:textId="77777777" w:rsidR="00C24AD2" w:rsidRDefault="00000000">
            <w:pPr>
              <w:spacing w:after="0" w:line="259" w:lineRule="auto"/>
              <w:ind w:left="0" w:firstLine="0"/>
            </w:pPr>
            <w:r>
              <w:rPr>
                <w:b w:val="0"/>
                <w:sz w:val="21"/>
              </w:rPr>
              <w:t>10/1/2022</w:t>
            </w:r>
          </w:p>
        </w:tc>
      </w:tr>
      <w:tr w:rsidR="00C24AD2" w14:paraId="35A69C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A2A2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89F6306" w14:textId="77777777" w:rsidR="00C24AD2" w:rsidRDefault="00000000">
            <w:pPr>
              <w:spacing w:after="0" w:line="259" w:lineRule="auto"/>
              <w:ind w:left="0" w:firstLine="0"/>
            </w:pPr>
            <w:r>
              <w:rPr>
                <w:b w:val="0"/>
                <w:sz w:val="21"/>
              </w:rPr>
              <w:t>557 E. 134th Pl</w:t>
            </w:r>
          </w:p>
        </w:tc>
      </w:tr>
      <w:tr w:rsidR="00C24AD2" w14:paraId="2D9B6F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43A0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FC2574A" w14:textId="77777777" w:rsidR="00C24AD2" w:rsidRDefault="00C24AD2">
            <w:pPr>
              <w:spacing w:after="160" w:line="259" w:lineRule="auto"/>
              <w:ind w:left="0" w:firstLine="0"/>
            </w:pPr>
          </w:p>
        </w:tc>
      </w:tr>
      <w:tr w:rsidR="00C24AD2" w14:paraId="32DFC1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A9AE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4E51192" w14:textId="77777777" w:rsidR="00C24AD2" w:rsidRDefault="00C24AD2">
            <w:pPr>
              <w:spacing w:after="160" w:line="259" w:lineRule="auto"/>
              <w:ind w:left="0" w:firstLine="0"/>
            </w:pPr>
          </w:p>
        </w:tc>
      </w:tr>
      <w:tr w:rsidR="00C24AD2" w14:paraId="4CEE82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9F6E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2511DBC" w14:textId="77777777" w:rsidR="00C24AD2" w:rsidRDefault="00000000">
            <w:pPr>
              <w:spacing w:after="0" w:line="259" w:lineRule="auto"/>
              <w:ind w:left="0" w:firstLine="0"/>
            </w:pPr>
            <w:r>
              <w:rPr>
                <w:b w:val="0"/>
                <w:sz w:val="21"/>
              </w:rPr>
              <w:t>Chicago</w:t>
            </w:r>
          </w:p>
        </w:tc>
      </w:tr>
      <w:tr w:rsidR="00C24AD2" w14:paraId="3452A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BB8B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38A8665" w14:textId="77777777" w:rsidR="00C24AD2" w:rsidRDefault="00000000">
            <w:pPr>
              <w:spacing w:after="0" w:line="259" w:lineRule="auto"/>
              <w:ind w:left="0" w:firstLine="0"/>
            </w:pPr>
            <w:r>
              <w:rPr>
                <w:b w:val="0"/>
                <w:sz w:val="21"/>
              </w:rPr>
              <w:t>IL</w:t>
            </w:r>
          </w:p>
        </w:tc>
      </w:tr>
      <w:tr w:rsidR="00C24AD2" w14:paraId="703A99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36F6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A350CD8" w14:textId="77777777" w:rsidR="00C24AD2" w:rsidRDefault="00000000">
            <w:pPr>
              <w:spacing w:after="0" w:line="259" w:lineRule="auto"/>
              <w:ind w:left="0" w:firstLine="0"/>
            </w:pPr>
            <w:r>
              <w:rPr>
                <w:b w:val="0"/>
                <w:sz w:val="21"/>
              </w:rPr>
              <w:t>60827</w:t>
            </w:r>
          </w:p>
        </w:tc>
      </w:tr>
      <w:tr w:rsidR="00C24AD2" w14:paraId="12B016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343F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2334DE" w14:textId="77777777" w:rsidR="00C24AD2" w:rsidRDefault="00C24AD2">
            <w:pPr>
              <w:spacing w:after="160" w:line="259" w:lineRule="auto"/>
              <w:ind w:left="0" w:firstLine="0"/>
            </w:pPr>
          </w:p>
        </w:tc>
      </w:tr>
      <w:tr w:rsidR="00C24AD2" w14:paraId="01FC55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0451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A769344" w14:textId="77777777" w:rsidR="00C24AD2" w:rsidRDefault="00000000">
            <w:pPr>
              <w:spacing w:after="0" w:line="259" w:lineRule="auto"/>
              <w:ind w:left="0" w:firstLine="0"/>
            </w:pPr>
            <w:r>
              <w:rPr>
                <w:b w:val="0"/>
                <w:sz w:val="21"/>
              </w:rPr>
              <w:t>Support the activities of the program</w:t>
            </w:r>
          </w:p>
        </w:tc>
      </w:tr>
      <w:tr w:rsidR="00C24AD2" w14:paraId="5A4B56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3E3C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26CB20" w14:textId="77777777" w:rsidR="00C24AD2" w:rsidRDefault="00000000">
            <w:pPr>
              <w:spacing w:after="0" w:line="259" w:lineRule="auto"/>
              <w:ind w:left="0" w:firstLine="0"/>
            </w:pPr>
            <w:r>
              <w:rPr>
                <w:b w:val="0"/>
                <w:sz w:val="21"/>
              </w:rPr>
              <w:t>ARCHI-TREASURES ASSOCIATION</w:t>
            </w:r>
          </w:p>
        </w:tc>
      </w:tr>
      <w:tr w:rsidR="00C24AD2" w14:paraId="68FC0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213B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72BDE4C" w14:textId="77777777" w:rsidR="00C24AD2" w:rsidRDefault="00000000">
            <w:pPr>
              <w:spacing w:after="0" w:line="259" w:lineRule="auto"/>
              <w:ind w:left="0" w:firstLine="0"/>
            </w:pPr>
            <w:r>
              <w:rPr>
                <w:b w:val="0"/>
                <w:sz w:val="21"/>
              </w:rPr>
              <w:t>10/1/2022</w:t>
            </w:r>
          </w:p>
        </w:tc>
      </w:tr>
      <w:tr w:rsidR="00C24AD2" w14:paraId="75136A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BAE0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1F2D24" w14:textId="77777777" w:rsidR="00C24AD2" w:rsidRDefault="00000000">
            <w:pPr>
              <w:spacing w:after="0" w:line="259" w:lineRule="auto"/>
              <w:ind w:left="0" w:firstLine="0"/>
            </w:pPr>
            <w:r>
              <w:rPr>
                <w:b w:val="0"/>
                <w:sz w:val="21"/>
              </w:rPr>
              <w:t>12/31/2023</w:t>
            </w:r>
          </w:p>
        </w:tc>
      </w:tr>
      <w:tr w:rsidR="00C24AD2" w14:paraId="4711B377" w14:textId="77777777">
        <w:trPr>
          <w:trHeight w:val="2248"/>
        </w:trPr>
        <w:tc>
          <w:tcPr>
            <w:tcW w:w="5280" w:type="dxa"/>
            <w:tcBorders>
              <w:top w:val="single" w:sz="6" w:space="0" w:color="000000"/>
              <w:left w:val="single" w:sz="6" w:space="0" w:color="000000"/>
              <w:bottom w:val="nil"/>
              <w:right w:val="single" w:sz="6" w:space="0" w:color="000000"/>
            </w:tcBorders>
          </w:tcPr>
          <w:p w14:paraId="04DE72F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EC0214"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4D18AF81" w14:textId="77777777" w:rsidR="00C24AD2" w:rsidRDefault="00000000">
            <w:pPr>
              <w:spacing w:after="0" w:line="259" w:lineRule="auto"/>
              <w:ind w:left="0" w:firstLine="0"/>
            </w:pPr>
            <w:r>
              <w:rPr>
                <w:b w:val="0"/>
                <w:sz w:val="21"/>
              </w:rPr>
              <w:t>Healing pillars Reflect on Our Past Reclaim Our Present Reimagine Our Future Artists and community organizations working in partnerships with civic agencies and local businesses will identify priorities that strengthen the economic physical andor social needs and visions of</w:t>
            </w:r>
          </w:p>
        </w:tc>
      </w:tr>
      <w:tr w:rsidR="00C24AD2" w14:paraId="4FE3068B" w14:textId="77777777">
        <w:trPr>
          <w:trHeight w:val="4528"/>
        </w:trPr>
        <w:tc>
          <w:tcPr>
            <w:tcW w:w="5280" w:type="dxa"/>
            <w:tcBorders>
              <w:top w:val="nil"/>
              <w:left w:val="single" w:sz="6" w:space="0" w:color="000000"/>
              <w:bottom w:val="single" w:sz="6" w:space="0" w:color="000000"/>
              <w:right w:val="single" w:sz="6" w:space="0" w:color="000000"/>
            </w:tcBorders>
          </w:tcPr>
          <w:p w14:paraId="0D1EC0A3"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6FD0EFF9" w14:textId="77777777" w:rsidR="00C24AD2" w:rsidRDefault="00000000">
            <w:pPr>
              <w:spacing w:after="235" w:line="232" w:lineRule="auto"/>
              <w:ind w:left="0" w:firstLine="0"/>
            </w:pPr>
            <w:r>
              <w:rPr>
                <w:b w:val="0"/>
                <w:sz w:val="21"/>
              </w:rPr>
              <w:t xml:space="preserve">neighborhood or place These priorities will inform the development of multi-year projects that promote dialogue and connection; activate shared spaces; beautify communities; and celebrate local cultural richness </w:t>
            </w:r>
          </w:p>
          <w:p w14:paraId="3D931D97"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537ED06C" w14:textId="77777777" w:rsidR="00C24AD2" w:rsidRDefault="00000000">
      <w:pPr>
        <w:ind w:left="-5"/>
      </w:pPr>
      <w:r>
        <w:t>Subward No: 223354</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2A46E9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E95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8945C9" w14:textId="77777777" w:rsidR="00C24AD2" w:rsidRDefault="00000000">
            <w:pPr>
              <w:spacing w:after="0" w:line="259" w:lineRule="auto"/>
              <w:ind w:left="0" w:firstLine="0"/>
            </w:pPr>
            <w:r>
              <w:rPr>
                <w:b w:val="0"/>
                <w:sz w:val="21"/>
              </w:rPr>
              <w:t>Grant: Lump Sum Payment(s)</w:t>
            </w:r>
          </w:p>
        </w:tc>
      </w:tr>
      <w:tr w:rsidR="00C24AD2" w14:paraId="75071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7073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48D8A7F" w14:textId="77777777" w:rsidR="00C24AD2" w:rsidRDefault="00000000">
            <w:pPr>
              <w:spacing w:after="0" w:line="259" w:lineRule="auto"/>
              <w:ind w:left="0" w:firstLine="0"/>
            </w:pPr>
            <w:r>
              <w:rPr>
                <w:b w:val="0"/>
                <w:sz w:val="21"/>
              </w:rPr>
              <w:t>$125,000.00</w:t>
            </w:r>
          </w:p>
        </w:tc>
      </w:tr>
      <w:tr w:rsidR="00C24AD2" w14:paraId="50269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D43A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B38767E" w14:textId="77777777" w:rsidR="00C24AD2" w:rsidRDefault="00000000">
            <w:pPr>
              <w:spacing w:after="0" w:line="259" w:lineRule="auto"/>
              <w:ind w:left="0" w:firstLine="0"/>
            </w:pPr>
            <w:r>
              <w:rPr>
                <w:b w:val="0"/>
                <w:sz w:val="21"/>
              </w:rPr>
              <w:t>10/1/2022</w:t>
            </w:r>
          </w:p>
        </w:tc>
      </w:tr>
      <w:tr w:rsidR="00C24AD2" w14:paraId="3E28C7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0959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9E7D6D1" w14:textId="77777777" w:rsidR="00C24AD2" w:rsidRDefault="00000000">
            <w:pPr>
              <w:spacing w:after="0" w:line="259" w:lineRule="auto"/>
              <w:ind w:left="0" w:firstLine="0"/>
            </w:pPr>
            <w:r>
              <w:rPr>
                <w:b w:val="0"/>
                <w:sz w:val="21"/>
              </w:rPr>
              <w:t>6431 S. Cottage Grove</w:t>
            </w:r>
          </w:p>
        </w:tc>
      </w:tr>
      <w:tr w:rsidR="00C24AD2" w14:paraId="7306CF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2915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F3F860F" w14:textId="77777777" w:rsidR="00C24AD2" w:rsidRDefault="00C24AD2">
            <w:pPr>
              <w:spacing w:after="160" w:line="259" w:lineRule="auto"/>
              <w:ind w:left="0" w:firstLine="0"/>
            </w:pPr>
          </w:p>
        </w:tc>
      </w:tr>
      <w:tr w:rsidR="00C24AD2" w14:paraId="754EB5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605F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4601693" w14:textId="77777777" w:rsidR="00C24AD2" w:rsidRDefault="00C24AD2">
            <w:pPr>
              <w:spacing w:after="160" w:line="259" w:lineRule="auto"/>
              <w:ind w:left="0" w:firstLine="0"/>
            </w:pPr>
          </w:p>
        </w:tc>
      </w:tr>
      <w:tr w:rsidR="00C24AD2" w14:paraId="6D0125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A87B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8868DF7" w14:textId="77777777" w:rsidR="00C24AD2" w:rsidRDefault="00000000">
            <w:pPr>
              <w:spacing w:after="0" w:line="259" w:lineRule="auto"/>
              <w:ind w:left="0" w:firstLine="0"/>
            </w:pPr>
            <w:r>
              <w:rPr>
                <w:b w:val="0"/>
                <w:sz w:val="21"/>
              </w:rPr>
              <w:t>Chicago</w:t>
            </w:r>
          </w:p>
        </w:tc>
      </w:tr>
      <w:tr w:rsidR="00C24AD2" w14:paraId="6749D5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8F63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8A9DB2B" w14:textId="77777777" w:rsidR="00C24AD2" w:rsidRDefault="00000000">
            <w:pPr>
              <w:spacing w:after="0" w:line="259" w:lineRule="auto"/>
              <w:ind w:left="0" w:firstLine="0"/>
            </w:pPr>
            <w:r>
              <w:rPr>
                <w:b w:val="0"/>
                <w:sz w:val="21"/>
              </w:rPr>
              <w:t>IL</w:t>
            </w:r>
          </w:p>
        </w:tc>
      </w:tr>
      <w:tr w:rsidR="00C24AD2" w14:paraId="5B5D9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F5A6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A5CF630" w14:textId="77777777" w:rsidR="00C24AD2" w:rsidRDefault="00000000">
            <w:pPr>
              <w:spacing w:after="0" w:line="259" w:lineRule="auto"/>
              <w:ind w:left="0" w:firstLine="0"/>
            </w:pPr>
            <w:r>
              <w:rPr>
                <w:b w:val="0"/>
                <w:sz w:val="21"/>
              </w:rPr>
              <w:t>60637</w:t>
            </w:r>
          </w:p>
        </w:tc>
      </w:tr>
      <w:tr w:rsidR="00C24AD2" w14:paraId="652BD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1D19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B02CAD3" w14:textId="77777777" w:rsidR="00C24AD2" w:rsidRDefault="00C24AD2">
            <w:pPr>
              <w:spacing w:after="160" w:line="259" w:lineRule="auto"/>
              <w:ind w:left="0" w:firstLine="0"/>
            </w:pPr>
          </w:p>
        </w:tc>
      </w:tr>
      <w:tr w:rsidR="00C24AD2" w14:paraId="23C30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99F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57AE36" w14:textId="77777777" w:rsidR="00C24AD2" w:rsidRDefault="00000000">
            <w:pPr>
              <w:spacing w:after="0" w:line="259" w:lineRule="auto"/>
              <w:ind w:left="0" w:firstLine="0"/>
            </w:pPr>
            <w:r>
              <w:rPr>
                <w:b w:val="0"/>
                <w:sz w:val="21"/>
              </w:rPr>
              <w:t>Support the activities of the program</w:t>
            </w:r>
          </w:p>
        </w:tc>
      </w:tr>
      <w:tr w:rsidR="00C24AD2" w14:paraId="6C8B89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0C23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A7AC58" w14:textId="77777777" w:rsidR="00C24AD2" w:rsidRDefault="00000000">
            <w:pPr>
              <w:spacing w:after="0" w:line="259" w:lineRule="auto"/>
              <w:ind w:left="0" w:firstLine="0"/>
            </w:pPr>
            <w:r>
              <w:rPr>
                <w:b w:val="0"/>
                <w:sz w:val="21"/>
              </w:rPr>
              <w:t>DEEPLY ROOTED PRODUCTIONS</w:t>
            </w:r>
          </w:p>
        </w:tc>
      </w:tr>
      <w:tr w:rsidR="00C24AD2" w14:paraId="077A89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1A820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3FC0C8E" w14:textId="77777777" w:rsidR="00C24AD2" w:rsidRDefault="00000000">
            <w:pPr>
              <w:spacing w:after="0" w:line="259" w:lineRule="auto"/>
              <w:ind w:left="0" w:firstLine="0"/>
            </w:pPr>
            <w:r>
              <w:rPr>
                <w:b w:val="0"/>
                <w:sz w:val="21"/>
              </w:rPr>
              <w:t>10/1/2022</w:t>
            </w:r>
          </w:p>
        </w:tc>
      </w:tr>
      <w:tr w:rsidR="00C24AD2" w14:paraId="43FCE7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FF1B3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FC2ECA3" w14:textId="77777777" w:rsidR="00C24AD2" w:rsidRDefault="00000000">
            <w:pPr>
              <w:spacing w:after="0" w:line="259" w:lineRule="auto"/>
              <w:ind w:left="0" w:firstLine="0"/>
            </w:pPr>
            <w:r>
              <w:rPr>
                <w:b w:val="0"/>
                <w:sz w:val="21"/>
              </w:rPr>
              <w:t>12/31/2023</w:t>
            </w:r>
          </w:p>
        </w:tc>
      </w:tr>
      <w:tr w:rsidR="00C24AD2" w14:paraId="3FD5354E" w14:textId="77777777">
        <w:trPr>
          <w:trHeight w:val="4003"/>
        </w:trPr>
        <w:tc>
          <w:tcPr>
            <w:tcW w:w="5280" w:type="dxa"/>
            <w:tcBorders>
              <w:top w:val="single" w:sz="6" w:space="0" w:color="000000"/>
              <w:left w:val="single" w:sz="6" w:space="0" w:color="000000"/>
              <w:bottom w:val="nil"/>
              <w:right w:val="single" w:sz="6" w:space="0" w:color="000000"/>
            </w:tcBorders>
            <w:vAlign w:val="bottom"/>
          </w:tcPr>
          <w:p w14:paraId="5854C7D6"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478330F6"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0EFA2D81"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2EB06310" w14:textId="77777777" w:rsidR="00C24AD2" w:rsidRDefault="00000000">
            <w:pPr>
              <w:spacing w:after="0" w:line="259" w:lineRule="auto"/>
              <w:ind w:left="0" w:firstLine="0"/>
            </w:pPr>
            <w:r>
              <w:rPr>
                <w:b w:val="0"/>
                <w:sz w:val="21"/>
              </w:rPr>
              <w:t>Existing and new project proposals are encouraged that highlight a communityâ€™s history culture and assets</w:t>
            </w:r>
          </w:p>
        </w:tc>
      </w:tr>
      <w:tr w:rsidR="00C24AD2" w14:paraId="4C512149" w14:textId="77777777">
        <w:trPr>
          <w:trHeight w:val="2884"/>
        </w:trPr>
        <w:tc>
          <w:tcPr>
            <w:tcW w:w="5280" w:type="dxa"/>
            <w:tcBorders>
              <w:top w:val="nil"/>
              <w:left w:val="single" w:sz="6" w:space="0" w:color="000000"/>
              <w:bottom w:val="single" w:sz="6" w:space="0" w:color="000000"/>
              <w:right w:val="single" w:sz="6" w:space="0" w:color="000000"/>
            </w:tcBorders>
          </w:tcPr>
          <w:p w14:paraId="716AB8AA"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63B4EF7" w14:textId="77777777" w:rsidR="00C24AD2" w:rsidRDefault="00000000">
            <w:pPr>
              <w:spacing w:after="0" w:line="259" w:lineRule="auto"/>
              <w:ind w:left="0" w:firstLine="0"/>
            </w:pPr>
            <w:r>
              <w:rPr>
                <w:b w:val="0"/>
                <w:sz w:val="21"/>
              </w:rPr>
              <w:t>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5F76D944" w14:textId="77777777" w:rsidR="00C24AD2" w:rsidRDefault="00000000">
      <w:pPr>
        <w:ind w:left="-5"/>
      </w:pPr>
      <w:r>
        <w:t>Subward No: 225896</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3451E0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9E72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A6DBF9" w14:textId="77777777" w:rsidR="00C24AD2" w:rsidRDefault="00000000">
            <w:pPr>
              <w:spacing w:after="0" w:line="259" w:lineRule="auto"/>
              <w:ind w:left="0" w:firstLine="0"/>
            </w:pPr>
            <w:r>
              <w:rPr>
                <w:b w:val="0"/>
                <w:sz w:val="21"/>
              </w:rPr>
              <w:t>Grant: Lump Sum Payment(s)</w:t>
            </w:r>
          </w:p>
        </w:tc>
      </w:tr>
      <w:tr w:rsidR="00C24AD2" w14:paraId="39D90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C261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BD6BAF" w14:textId="77777777" w:rsidR="00C24AD2" w:rsidRDefault="00000000">
            <w:pPr>
              <w:spacing w:after="0" w:line="259" w:lineRule="auto"/>
              <w:ind w:left="0" w:firstLine="0"/>
            </w:pPr>
            <w:r>
              <w:rPr>
                <w:b w:val="0"/>
                <w:sz w:val="21"/>
              </w:rPr>
              <w:t>$125,000.00</w:t>
            </w:r>
          </w:p>
        </w:tc>
      </w:tr>
      <w:tr w:rsidR="00C24AD2" w14:paraId="1450DF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2ACD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84E0634" w14:textId="77777777" w:rsidR="00C24AD2" w:rsidRDefault="00000000">
            <w:pPr>
              <w:spacing w:after="0" w:line="259" w:lineRule="auto"/>
              <w:ind w:left="0" w:firstLine="0"/>
            </w:pPr>
            <w:r>
              <w:rPr>
                <w:b w:val="0"/>
                <w:sz w:val="21"/>
              </w:rPr>
              <w:t>10/1/2022</w:t>
            </w:r>
          </w:p>
        </w:tc>
      </w:tr>
      <w:tr w:rsidR="00C24AD2" w14:paraId="7167D2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888C6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A7EE6C3" w14:textId="77777777" w:rsidR="00C24AD2" w:rsidRDefault="00000000">
            <w:pPr>
              <w:spacing w:after="0" w:line="259" w:lineRule="auto"/>
              <w:ind w:left="0" w:firstLine="0"/>
            </w:pPr>
            <w:r>
              <w:rPr>
                <w:b w:val="0"/>
                <w:sz w:val="21"/>
              </w:rPr>
              <w:t>2004 S California Ave</w:t>
            </w:r>
          </w:p>
        </w:tc>
      </w:tr>
      <w:tr w:rsidR="00C24AD2" w14:paraId="1CF73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66ED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CD6869F" w14:textId="77777777" w:rsidR="00C24AD2" w:rsidRDefault="00C24AD2">
            <w:pPr>
              <w:spacing w:after="160" w:line="259" w:lineRule="auto"/>
              <w:ind w:left="0" w:firstLine="0"/>
            </w:pPr>
          </w:p>
        </w:tc>
      </w:tr>
      <w:tr w:rsidR="00C24AD2" w14:paraId="16E81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7849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C86B55A" w14:textId="77777777" w:rsidR="00C24AD2" w:rsidRDefault="00C24AD2">
            <w:pPr>
              <w:spacing w:after="160" w:line="259" w:lineRule="auto"/>
              <w:ind w:left="0" w:firstLine="0"/>
            </w:pPr>
          </w:p>
        </w:tc>
      </w:tr>
      <w:tr w:rsidR="00C24AD2" w14:paraId="6A57A0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8EF8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619E449" w14:textId="77777777" w:rsidR="00C24AD2" w:rsidRDefault="00000000">
            <w:pPr>
              <w:spacing w:after="0" w:line="259" w:lineRule="auto"/>
              <w:ind w:left="0" w:firstLine="0"/>
            </w:pPr>
            <w:r>
              <w:rPr>
                <w:b w:val="0"/>
                <w:sz w:val="21"/>
              </w:rPr>
              <w:t>Chicago</w:t>
            </w:r>
          </w:p>
        </w:tc>
      </w:tr>
      <w:tr w:rsidR="00C24AD2" w14:paraId="26DE2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C79C9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ACE4949" w14:textId="77777777" w:rsidR="00C24AD2" w:rsidRDefault="00000000">
            <w:pPr>
              <w:spacing w:after="0" w:line="259" w:lineRule="auto"/>
              <w:ind w:left="0" w:firstLine="0"/>
            </w:pPr>
            <w:r>
              <w:rPr>
                <w:b w:val="0"/>
                <w:sz w:val="21"/>
              </w:rPr>
              <w:t>IL</w:t>
            </w:r>
          </w:p>
        </w:tc>
      </w:tr>
      <w:tr w:rsidR="00C24AD2" w14:paraId="28AE8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10DB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D4845E8" w14:textId="77777777" w:rsidR="00C24AD2" w:rsidRDefault="00000000">
            <w:pPr>
              <w:spacing w:after="0" w:line="259" w:lineRule="auto"/>
              <w:ind w:left="0" w:firstLine="0"/>
            </w:pPr>
            <w:r>
              <w:rPr>
                <w:b w:val="0"/>
                <w:sz w:val="21"/>
              </w:rPr>
              <w:t>60608</w:t>
            </w:r>
          </w:p>
        </w:tc>
      </w:tr>
      <w:tr w:rsidR="00C24AD2" w14:paraId="16EE3C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3334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3726735" w14:textId="77777777" w:rsidR="00C24AD2" w:rsidRDefault="00C24AD2">
            <w:pPr>
              <w:spacing w:after="160" w:line="259" w:lineRule="auto"/>
              <w:ind w:left="0" w:firstLine="0"/>
            </w:pPr>
          </w:p>
        </w:tc>
      </w:tr>
      <w:tr w:rsidR="00C24AD2" w14:paraId="2750BA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9BDC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42A8C0" w14:textId="77777777" w:rsidR="00C24AD2" w:rsidRDefault="00000000">
            <w:pPr>
              <w:spacing w:after="0" w:line="259" w:lineRule="auto"/>
              <w:ind w:left="0" w:firstLine="0"/>
            </w:pPr>
            <w:r>
              <w:rPr>
                <w:b w:val="0"/>
                <w:sz w:val="21"/>
              </w:rPr>
              <w:t>Support the activities of the program</w:t>
            </w:r>
          </w:p>
        </w:tc>
      </w:tr>
      <w:tr w:rsidR="00C24AD2" w14:paraId="1C275D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171C8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4AF178E" w14:textId="77777777" w:rsidR="00C24AD2" w:rsidRDefault="00000000">
            <w:pPr>
              <w:spacing w:after="0" w:line="259" w:lineRule="auto"/>
              <w:ind w:left="0" w:firstLine="0"/>
            </w:pPr>
            <w:r>
              <w:rPr>
                <w:b w:val="0"/>
                <w:sz w:val="21"/>
              </w:rPr>
              <w:t>FULL SPECTRUM FEATURES</w:t>
            </w:r>
          </w:p>
        </w:tc>
      </w:tr>
      <w:tr w:rsidR="00C24AD2" w14:paraId="09FC7D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1691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B98A4F0" w14:textId="77777777" w:rsidR="00C24AD2" w:rsidRDefault="00000000">
            <w:pPr>
              <w:spacing w:after="0" w:line="259" w:lineRule="auto"/>
              <w:ind w:left="0" w:firstLine="0"/>
            </w:pPr>
            <w:r>
              <w:rPr>
                <w:b w:val="0"/>
                <w:sz w:val="21"/>
              </w:rPr>
              <w:t>10/1/2022</w:t>
            </w:r>
          </w:p>
        </w:tc>
      </w:tr>
      <w:tr w:rsidR="00C24AD2" w14:paraId="7FAF7E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2C52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3378D7" w14:textId="77777777" w:rsidR="00C24AD2" w:rsidRDefault="00000000">
            <w:pPr>
              <w:spacing w:after="0" w:line="259" w:lineRule="auto"/>
              <w:ind w:left="0" w:firstLine="0"/>
            </w:pPr>
            <w:r>
              <w:rPr>
                <w:b w:val="0"/>
                <w:sz w:val="21"/>
              </w:rPr>
              <w:t>12/31/2023</w:t>
            </w:r>
          </w:p>
        </w:tc>
      </w:tr>
      <w:tr w:rsidR="00C24AD2" w14:paraId="1162F220" w14:textId="77777777">
        <w:trPr>
          <w:trHeight w:val="5646"/>
        </w:trPr>
        <w:tc>
          <w:tcPr>
            <w:tcW w:w="5280" w:type="dxa"/>
            <w:tcBorders>
              <w:top w:val="single" w:sz="6" w:space="0" w:color="000000"/>
              <w:left w:val="single" w:sz="6" w:space="0" w:color="000000"/>
              <w:bottom w:val="nil"/>
              <w:right w:val="single" w:sz="6" w:space="0" w:color="000000"/>
            </w:tcBorders>
            <w:vAlign w:val="bottom"/>
          </w:tcPr>
          <w:p w14:paraId="0A9A055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51CB9114"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09898822"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7C3827FC"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w:t>
            </w:r>
          </w:p>
        </w:tc>
      </w:tr>
      <w:tr w:rsidR="00C24AD2" w14:paraId="544BFE79" w14:textId="77777777">
        <w:trPr>
          <w:trHeight w:val="1241"/>
        </w:trPr>
        <w:tc>
          <w:tcPr>
            <w:tcW w:w="5280" w:type="dxa"/>
            <w:tcBorders>
              <w:top w:val="nil"/>
              <w:left w:val="single" w:sz="6" w:space="0" w:color="000000"/>
              <w:bottom w:val="single" w:sz="6" w:space="0" w:color="000000"/>
              <w:right w:val="single" w:sz="6" w:space="0" w:color="000000"/>
            </w:tcBorders>
          </w:tcPr>
          <w:p w14:paraId="1BEF679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A665EB4" w14:textId="77777777" w:rsidR="00C24AD2" w:rsidRDefault="00000000">
            <w:pPr>
              <w:spacing w:after="0" w:line="259" w:lineRule="auto"/>
              <w:ind w:left="0" w:firstLine="0"/>
            </w:pPr>
            <w:r>
              <w:rPr>
                <w:b w:val="0"/>
                <w:sz w:val="21"/>
              </w:rPr>
              <w:t>creative problem solving Examples of project types include physical improvements neighborhood cultural planning processes convening and storytelling projects cross-sector initiative and preservation of local cultural assets and heritage"</w:t>
            </w:r>
          </w:p>
        </w:tc>
      </w:tr>
    </w:tbl>
    <w:p w14:paraId="026E550F" w14:textId="77777777" w:rsidR="00C24AD2" w:rsidRDefault="00000000">
      <w:pPr>
        <w:ind w:left="-5"/>
      </w:pPr>
      <w:r>
        <w:t>Subward No: 225897</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207C7F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C1BF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DE1FF2" w14:textId="77777777" w:rsidR="00C24AD2" w:rsidRDefault="00000000">
            <w:pPr>
              <w:spacing w:after="0" w:line="259" w:lineRule="auto"/>
              <w:ind w:left="0" w:firstLine="0"/>
            </w:pPr>
            <w:r>
              <w:rPr>
                <w:b w:val="0"/>
                <w:sz w:val="21"/>
              </w:rPr>
              <w:t>Grant: Lump Sum Payment(s)</w:t>
            </w:r>
          </w:p>
        </w:tc>
      </w:tr>
      <w:tr w:rsidR="00C24AD2" w14:paraId="41624B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BC85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82D642" w14:textId="77777777" w:rsidR="00C24AD2" w:rsidRDefault="00000000">
            <w:pPr>
              <w:spacing w:after="0" w:line="259" w:lineRule="auto"/>
              <w:ind w:left="0" w:firstLine="0"/>
            </w:pPr>
            <w:r>
              <w:rPr>
                <w:b w:val="0"/>
                <w:sz w:val="21"/>
              </w:rPr>
              <w:t>$100,000.00</w:t>
            </w:r>
          </w:p>
        </w:tc>
      </w:tr>
      <w:tr w:rsidR="00C24AD2" w14:paraId="07544A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866A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8B7340A" w14:textId="77777777" w:rsidR="00C24AD2" w:rsidRDefault="00000000">
            <w:pPr>
              <w:spacing w:after="0" w:line="259" w:lineRule="auto"/>
              <w:ind w:left="0" w:firstLine="0"/>
            </w:pPr>
            <w:r>
              <w:rPr>
                <w:b w:val="0"/>
                <w:sz w:val="21"/>
              </w:rPr>
              <w:t>10/1/2022</w:t>
            </w:r>
          </w:p>
        </w:tc>
      </w:tr>
      <w:tr w:rsidR="00C24AD2" w14:paraId="733C5B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C855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C249A33" w14:textId="77777777" w:rsidR="00C24AD2" w:rsidRDefault="00000000">
            <w:pPr>
              <w:spacing w:after="0" w:line="259" w:lineRule="auto"/>
              <w:ind w:left="0" w:firstLine="0"/>
            </w:pPr>
            <w:r>
              <w:rPr>
                <w:b w:val="0"/>
                <w:sz w:val="21"/>
              </w:rPr>
              <w:t>53 W. Jackson Blvd</w:t>
            </w:r>
          </w:p>
        </w:tc>
      </w:tr>
      <w:tr w:rsidR="00C24AD2" w14:paraId="3B7654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D9BE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CA2C542" w14:textId="77777777" w:rsidR="00C24AD2" w:rsidRDefault="00C24AD2">
            <w:pPr>
              <w:spacing w:after="160" w:line="259" w:lineRule="auto"/>
              <w:ind w:left="0" w:firstLine="0"/>
            </w:pPr>
          </w:p>
        </w:tc>
      </w:tr>
      <w:tr w:rsidR="00C24AD2" w14:paraId="25728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06F5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DBB319" w14:textId="77777777" w:rsidR="00C24AD2" w:rsidRDefault="00C24AD2">
            <w:pPr>
              <w:spacing w:after="160" w:line="259" w:lineRule="auto"/>
              <w:ind w:left="0" w:firstLine="0"/>
            </w:pPr>
          </w:p>
        </w:tc>
      </w:tr>
      <w:tr w:rsidR="00C24AD2" w14:paraId="57E1D9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05C0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5682861" w14:textId="77777777" w:rsidR="00C24AD2" w:rsidRDefault="00000000">
            <w:pPr>
              <w:spacing w:after="0" w:line="259" w:lineRule="auto"/>
              <w:ind w:left="0" w:firstLine="0"/>
            </w:pPr>
            <w:r>
              <w:rPr>
                <w:b w:val="0"/>
                <w:sz w:val="21"/>
              </w:rPr>
              <w:t>Chicago</w:t>
            </w:r>
          </w:p>
        </w:tc>
      </w:tr>
      <w:tr w:rsidR="00C24AD2" w14:paraId="4B76B4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1ED8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3B32A9D" w14:textId="77777777" w:rsidR="00C24AD2" w:rsidRDefault="00000000">
            <w:pPr>
              <w:spacing w:after="0" w:line="259" w:lineRule="auto"/>
              <w:ind w:left="0" w:firstLine="0"/>
            </w:pPr>
            <w:r>
              <w:rPr>
                <w:b w:val="0"/>
                <w:sz w:val="21"/>
              </w:rPr>
              <w:t>IL</w:t>
            </w:r>
          </w:p>
        </w:tc>
      </w:tr>
      <w:tr w:rsidR="00C24AD2" w14:paraId="47B75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99E8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436CF2" w14:textId="77777777" w:rsidR="00C24AD2" w:rsidRDefault="00000000">
            <w:pPr>
              <w:spacing w:after="0" w:line="259" w:lineRule="auto"/>
              <w:ind w:left="0" w:firstLine="0"/>
            </w:pPr>
            <w:r>
              <w:rPr>
                <w:b w:val="0"/>
                <w:sz w:val="21"/>
              </w:rPr>
              <w:t>60604</w:t>
            </w:r>
          </w:p>
        </w:tc>
      </w:tr>
      <w:tr w:rsidR="00C24AD2" w14:paraId="044014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DF2A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C52EC4D" w14:textId="77777777" w:rsidR="00C24AD2" w:rsidRDefault="00C24AD2">
            <w:pPr>
              <w:spacing w:after="160" w:line="259" w:lineRule="auto"/>
              <w:ind w:left="0" w:firstLine="0"/>
            </w:pPr>
          </w:p>
        </w:tc>
      </w:tr>
      <w:tr w:rsidR="00C24AD2" w14:paraId="0E015C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213A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2980B97" w14:textId="77777777" w:rsidR="00C24AD2" w:rsidRDefault="00000000">
            <w:pPr>
              <w:spacing w:after="0" w:line="259" w:lineRule="auto"/>
              <w:ind w:left="0" w:firstLine="0"/>
            </w:pPr>
            <w:r>
              <w:rPr>
                <w:b w:val="0"/>
                <w:sz w:val="21"/>
              </w:rPr>
              <w:t>Support the activities of the program</w:t>
            </w:r>
          </w:p>
        </w:tc>
      </w:tr>
      <w:tr w:rsidR="00C24AD2" w14:paraId="58D68C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CC62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78AF499" w14:textId="77777777" w:rsidR="00C24AD2" w:rsidRDefault="00000000">
            <w:pPr>
              <w:spacing w:after="0" w:line="259" w:lineRule="auto"/>
              <w:ind w:left="0" w:firstLine="0"/>
            </w:pPr>
            <w:r>
              <w:rPr>
                <w:b w:val="0"/>
                <w:sz w:val="21"/>
              </w:rPr>
              <w:t>HISTORIC CHICAGO BUNGALOW ASSOCIATION</w:t>
            </w:r>
          </w:p>
        </w:tc>
      </w:tr>
      <w:tr w:rsidR="00C24AD2" w14:paraId="5B778D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D4A701"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E17A090" w14:textId="77777777" w:rsidR="00C24AD2" w:rsidRDefault="00000000">
            <w:pPr>
              <w:spacing w:after="0" w:line="259" w:lineRule="auto"/>
              <w:ind w:left="0" w:firstLine="0"/>
            </w:pPr>
            <w:r>
              <w:rPr>
                <w:b w:val="0"/>
                <w:sz w:val="21"/>
              </w:rPr>
              <w:t>10/1/2022</w:t>
            </w:r>
          </w:p>
        </w:tc>
      </w:tr>
      <w:tr w:rsidR="00C24AD2" w14:paraId="7AD189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CA03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EBB6D2" w14:textId="77777777" w:rsidR="00C24AD2" w:rsidRDefault="00000000">
            <w:pPr>
              <w:spacing w:after="0" w:line="259" w:lineRule="auto"/>
              <w:ind w:left="0" w:firstLine="0"/>
            </w:pPr>
            <w:r>
              <w:rPr>
                <w:b w:val="0"/>
                <w:sz w:val="21"/>
              </w:rPr>
              <w:t>12/31/2023</w:t>
            </w:r>
          </w:p>
        </w:tc>
      </w:tr>
      <w:tr w:rsidR="00C24AD2" w14:paraId="39918921"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539E878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3C14A57"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294DA35B"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228092EE"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1F469A92" w14:textId="77777777" w:rsidR="00C24AD2" w:rsidRDefault="00000000">
      <w:pPr>
        <w:ind w:left="-5"/>
      </w:pPr>
      <w:r>
        <w:t>Subward No: 225900</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0F306A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A495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168D1D" w14:textId="77777777" w:rsidR="00C24AD2" w:rsidRDefault="00000000">
            <w:pPr>
              <w:spacing w:after="0" w:line="259" w:lineRule="auto"/>
              <w:ind w:left="0" w:firstLine="0"/>
            </w:pPr>
            <w:r>
              <w:rPr>
                <w:b w:val="0"/>
                <w:sz w:val="21"/>
              </w:rPr>
              <w:t>Grant: Lump Sum Payment(s)</w:t>
            </w:r>
          </w:p>
        </w:tc>
      </w:tr>
      <w:tr w:rsidR="00C24AD2" w14:paraId="415D51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6159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581D00" w14:textId="77777777" w:rsidR="00C24AD2" w:rsidRDefault="00000000">
            <w:pPr>
              <w:spacing w:after="0" w:line="259" w:lineRule="auto"/>
              <w:ind w:left="0" w:firstLine="0"/>
            </w:pPr>
            <w:r>
              <w:rPr>
                <w:b w:val="0"/>
                <w:sz w:val="21"/>
              </w:rPr>
              <w:t>$50,000.00</w:t>
            </w:r>
          </w:p>
        </w:tc>
      </w:tr>
      <w:tr w:rsidR="00C24AD2" w14:paraId="165F82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02222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0E5AE60" w14:textId="77777777" w:rsidR="00C24AD2" w:rsidRDefault="00000000">
            <w:pPr>
              <w:spacing w:after="0" w:line="259" w:lineRule="auto"/>
              <w:ind w:left="0" w:firstLine="0"/>
            </w:pPr>
            <w:r>
              <w:rPr>
                <w:b w:val="0"/>
                <w:sz w:val="21"/>
              </w:rPr>
              <w:t>10/1/2022</w:t>
            </w:r>
          </w:p>
        </w:tc>
      </w:tr>
      <w:tr w:rsidR="00C24AD2" w14:paraId="1FE6FA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0CD8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4A8EF09" w14:textId="77777777" w:rsidR="00C24AD2" w:rsidRDefault="00000000">
            <w:pPr>
              <w:spacing w:after="0" w:line="259" w:lineRule="auto"/>
              <w:ind w:left="0" w:firstLine="0"/>
            </w:pPr>
            <w:r>
              <w:rPr>
                <w:b w:val="0"/>
                <w:sz w:val="21"/>
              </w:rPr>
              <w:t>6328 N California Ave</w:t>
            </w:r>
          </w:p>
        </w:tc>
      </w:tr>
      <w:tr w:rsidR="00C24AD2" w14:paraId="601F8B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5E51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DA36326" w14:textId="77777777" w:rsidR="00C24AD2" w:rsidRDefault="00C24AD2">
            <w:pPr>
              <w:spacing w:after="160" w:line="259" w:lineRule="auto"/>
              <w:ind w:left="0" w:firstLine="0"/>
            </w:pPr>
          </w:p>
        </w:tc>
      </w:tr>
      <w:tr w:rsidR="00C24AD2" w14:paraId="57D18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8359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E3C3BDE" w14:textId="77777777" w:rsidR="00C24AD2" w:rsidRDefault="00C24AD2">
            <w:pPr>
              <w:spacing w:after="160" w:line="259" w:lineRule="auto"/>
              <w:ind w:left="0" w:firstLine="0"/>
            </w:pPr>
          </w:p>
        </w:tc>
      </w:tr>
      <w:tr w:rsidR="00C24AD2" w14:paraId="22D2ED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A6AC2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1277C28" w14:textId="77777777" w:rsidR="00C24AD2" w:rsidRDefault="00000000">
            <w:pPr>
              <w:spacing w:after="0" w:line="259" w:lineRule="auto"/>
              <w:ind w:left="0" w:firstLine="0"/>
            </w:pPr>
            <w:r>
              <w:rPr>
                <w:b w:val="0"/>
                <w:sz w:val="21"/>
              </w:rPr>
              <w:t>Chicago</w:t>
            </w:r>
          </w:p>
        </w:tc>
      </w:tr>
      <w:tr w:rsidR="00C24AD2" w14:paraId="07612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EE926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B737520" w14:textId="77777777" w:rsidR="00C24AD2" w:rsidRDefault="00000000">
            <w:pPr>
              <w:spacing w:after="0" w:line="259" w:lineRule="auto"/>
              <w:ind w:left="0" w:firstLine="0"/>
            </w:pPr>
            <w:r>
              <w:rPr>
                <w:b w:val="0"/>
                <w:sz w:val="21"/>
              </w:rPr>
              <w:t>IL</w:t>
            </w:r>
          </w:p>
        </w:tc>
      </w:tr>
      <w:tr w:rsidR="00C24AD2" w14:paraId="6D3718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99C4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29D078A" w14:textId="77777777" w:rsidR="00C24AD2" w:rsidRDefault="00000000">
            <w:pPr>
              <w:spacing w:after="0" w:line="259" w:lineRule="auto"/>
              <w:ind w:left="0" w:firstLine="0"/>
            </w:pPr>
            <w:r>
              <w:rPr>
                <w:b w:val="0"/>
                <w:sz w:val="21"/>
              </w:rPr>
              <w:t>60659</w:t>
            </w:r>
          </w:p>
        </w:tc>
      </w:tr>
      <w:tr w:rsidR="00C24AD2" w14:paraId="3BC4B1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EA2D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7A90F81" w14:textId="77777777" w:rsidR="00C24AD2" w:rsidRDefault="00C24AD2">
            <w:pPr>
              <w:spacing w:after="160" w:line="259" w:lineRule="auto"/>
              <w:ind w:left="0" w:firstLine="0"/>
            </w:pPr>
          </w:p>
        </w:tc>
      </w:tr>
      <w:tr w:rsidR="00C24AD2" w14:paraId="7E1D8D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C6D6D"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548E9CAD" w14:textId="77777777" w:rsidR="00C24AD2" w:rsidRDefault="00000000">
            <w:pPr>
              <w:spacing w:after="0" w:line="259" w:lineRule="auto"/>
              <w:ind w:left="0" w:firstLine="0"/>
            </w:pPr>
            <w:r>
              <w:rPr>
                <w:b w:val="0"/>
                <w:sz w:val="21"/>
              </w:rPr>
              <w:t>Support the activities of the program</w:t>
            </w:r>
          </w:p>
        </w:tc>
      </w:tr>
      <w:tr w:rsidR="00C24AD2" w14:paraId="42A29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90CA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7C7AF72" w14:textId="77777777" w:rsidR="00C24AD2" w:rsidRDefault="00000000">
            <w:pPr>
              <w:spacing w:after="0" w:line="259" w:lineRule="auto"/>
              <w:ind w:left="0" w:firstLine="0"/>
            </w:pPr>
            <w:r>
              <w:rPr>
                <w:b w:val="0"/>
                <w:sz w:val="21"/>
              </w:rPr>
              <w:t>MANDALA SOUTH ASIAN PERFORMING ARTS</w:t>
            </w:r>
          </w:p>
        </w:tc>
      </w:tr>
      <w:tr w:rsidR="00C24AD2" w14:paraId="4C5F8A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B8D3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EC59130" w14:textId="77777777" w:rsidR="00C24AD2" w:rsidRDefault="00000000">
            <w:pPr>
              <w:spacing w:after="0" w:line="259" w:lineRule="auto"/>
              <w:ind w:left="0" w:firstLine="0"/>
            </w:pPr>
            <w:r>
              <w:rPr>
                <w:b w:val="0"/>
                <w:sz w:val="21"/>
              </w:rPr>
              <w:t>10/1/2022</w:t>
            </w:r>
          </w:p>
        </w:tc>
      </w:tr>
      <w:tr w:rsidR="00C24AD2" w14:paraId="03E272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F5BD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D52FDE1" w14:textId="77777777" w:rsidR="00C24AD2" w:rsidRDefault="00000000">
            <w:pPr>
              <w:spacing w:after="0" w:line="259" w:lineRule="auto"/>
              <w:ind w:left="0" w:firstLine="0"/>
            </w:pPr>
            <w:r>
              <w:rPr>
                <w:b w:val="0"/>
                <w:sz w:val="21"/>
              </w:rPr>
              <w:t>12/31/2023</w:t>
            </w:r>
          </w:p>
        </w:tc>
      </w:tr>
      <w:tr w:rsidR="00C24AD2" w14:paraId="37809798"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2140800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27D516F"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5CA9D994"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7B0CDCD3"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5B446F52" w14:textId="77777777" w:rsidR="00C24AD2" w:rsidRDefault="00000000">
      <w:pPr>
        <w:ind w:left="-5"/>
      </w:pPr>
      <w:r>
        <w:t>Subward No: 225893</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631F1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6F731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9FB63D" w14:textId="77777777" w:rsidR="00C24AD2" w:rsidRDefault="00000000">
            <w:pPr>
              <w:spacing w:after="0" w:line="259" w:lineRule="auto"/>
              <w:ind w:left="0" w:firstLine="0"/>
            </w:pPr>
            <w:r>
              <w:rPr>
                <w:b w:val="0"/>
                <w:sz w:val="21"/>
              </w:rPr>
              <w:t>Grant: Lump Sum Payment(s)</w:t>
            </w:r>
          </w:p>
        </w:tc>
      </w:tr>
      <w:tr w:rsidR="00C24AD2" w14:paraId="699F0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B7B1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26DCEB0" w14:textId="77777777" w:rsidR="00C24AD2" w:rsidRDefault="00000000">
            <w:pPr>
              <w:spacing w:after="0" w:line="259" w:lineRule="auto"/>
              <w:ind w:left="0" w:firstLine="0"/>
            </w:pPr>
            <w:r>
              <w:rPr>
                <w:b w:val="0"/>
                <w:sz w:val="21"/>
              </w:rPr>
              <w:t>$50,000.00</w:t>
            </w:r>
          </w:p>
        </w:tc>
      </w:tr>
      <w:tr w:rsidR="00C24AD2" w14:paraId="4A3BC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8EFE1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9B61B23" w14:textId="77777777" w:rsidR="00C24AD2" w:rsidRDefault="00000000">
            <w:pPr>
              <w:spacing w:after="0" w:line="259" w:lineRule="auto"/>
              <w:ind w:left="0" w:firstLine="0"/>
            </w:pPr>
            <w:r>
              <w:rPr>
                <w:b w:val="0"/>
                <w:sz w:val="21"/>
              </w:rPr>
              <w:t>10/1/2022</w:t>
            </w:r>
          </w:p>
        </w:tc>
      </w:tr>
      <w:tr w:rsidR="00C24AD2" w14:paraId="0E1AFA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AFBD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7D5462" w14:textId="77777777" w:rsidR="00C24AD2" w:rsidRDefault="00000000">
            <w:pPr>
              <w:spacing w:after="0" w:line="259" w:lineRule="auto"/>
              <w:ind w:left="0" w:firstLine="0"/>
            </w:pPr>
            <w:r>
              <w:rPr>
                <w:b w:val="0"/>
                <w:sz w:val="21"/>
              </w:rPr>
              <w:t>9609 S Wallace St</w:t>
            </w:r>
          </w:p>
        </w:tc>
      </w:tr>
      <w:tr w:rsidR="00C24AD2" w14:paraId="530792E6" w14:textId="77777777">
        <w:trPr>
          <w:trHeight w:val="233"/>
        </w:trPr>
        <w:tc>
          <w:tcPr>
            <w:tcW w:w="5280" w:type="dxa"/>
            <w:tcBorders>
              <w:top w:val="single" w:sz="6" w:space="0" w:color="000000"/>
              <w:left w:val="single" w:sz="6" w:space="0" w:color="000000"/>
              <w:bottom w:val="nil"/>
              <w:right w:val="single" w:sz="6" w:space="0" w:color="000000"/>
            </w:tcBorders>
          </w:tcPr>
          <w:p w14:paraId="3BFF9AD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7E3A396" w14:textId="77777777" w:rsidR="00C24AD2" w:rsidRDefault="00C24AD2">
            <w:pPr>
              <w:spacing w:after="160" w:line="259" w:lineRule="auto"/>
              <w:ind w:left="0" w:firstLine="0"/>
            </w:pPr>
          </w:p>
        </w:tc>
      </w:tr>
      <w:tr w:rsidR="00C24AD2" w14:paraId="7A5800BD" w14:textId="77777777">
        <w:trPr>
          <w:trHeight w:val="302"/>
        </w:trPr>
        <w:tc>
          <w:tcPr>
            <w:tcW w:w="5280" w:type="dxa"/>
            <w:tcBorders>
              <w:top w:val="nil"/>
              <w:left w:val="single" w:sz="6" w:space="0" w:color="000000"/>
              <w:bottom w:val="single" w:sz="6" w:space="0" w:color="000000"/>
              <w:right w:val="single" w:sz="6" w:space="0" w:color="000000"/>
            </w:tcBorders>
          </w:tcPr>
          <w:p w14:paraId="649B607D"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37D17A92" w14:textId="77777777" w:rsidR="00C24AD2" w:rsidRDefault="00C24AD2">
            <w:pPr>
              <w:spacing w:after="160" w:line="259" w:lineRule="auto"/>
              <w:ind w:left="0" w:firstLine="0"/>
            </w:pPr>
          </w:p>
        </w:tc>
      </w:tr>
      <w:tr w:rsidR="00C24AD2" w14:paraId="171D83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13A5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EC8C440" w14:textId="77777777" w:rsidR="00C24AD2" w:rsidRDefault="00C24AD2">
            <w:pPr>
              <w:spacing w:after="160" w:line="259" w:lineRule="auto"/>
              <w:ind w:left="0" w:firstLine="0"/>
            </w:pPr>
          </w:p>
        </w:tc>
      </w:tr>
      <w:tr w:rsidR="00C24AD2" w14:paraId="42A681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D0F9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8CC676" w14:textId="77777777" w:rsidR="00C24AD2" w:rsidRDefault="00000000">
            <w:pPr>
              <w:spacing w:after="0" w:line="259" w:lineRule="auto"/>
              <w:ind w:left="0" w:firstLine="0"/>
            </w:pPr>
            <w:r>
              <w:rPr>
                <w:b w:val="0"/>
                <w:sz w:val="21"/>
              </w:rPr>
              <w:t>Chicago</w:t>
            </w:r>
          </w:p>
        </w:tc>
      </w:tr>
      <w:tr w:rsidR="00C24AD2" w14:paraId="5115D1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73D5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8B84AAD" w14:textId="77777777" w:rsidR="00C24AD2" w:rsidRDefault="00000000">
            <w:pPr>
              <w:spacing w:after="0" w:line="259" w:lineRule="auto"/>
              <w:ind w:left="0" w:firstLine="0"/>
            </w:pPr>
            <w:r>
              <w:rPr>
                <w:b w:val="0"/>
                <w:sz w:val="21"/>
              </w:rPr>
              <w:t>IL</w:t>
            </w:r>
          </w:p>
        </w:tc>
      </w:tr>
      <w:tr w:rsidR="00C24AD2" w14:paraId="25E9C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13D320"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C975D7A" w14:textId="77777777" w:rsidR="00C24AD2" w:rsidRDefault="00000000">
            <w:pPr>
              <w:spacing w:after="0" w:line="259" w:lineRule="auto"/>
              <w:ind w:left="0" w:firstLine="0"/>
            </w:pPr>
            <w:r>
              <w:rPr>
                <w:b w:val="0"/>
                <w:sz w:val="21"/>
              </w:rPr>
              <w:t>60628</w:t>
            </w:r>
          </w:p>
        </w:tc>
      </w:tr>
      <w:tr w:rsidR="00C24AD2" w14:paraId="1A9C95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C567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F9ECFF4" w14:textId="77777777" w:rsidR="00C24AD2" w:rsidRDefault="00C24AD2">
            <w:pPr>
              <w:spacing w:after="160" w:line="259" w:lineRule="auto"/>
              <w:ind w:left="0" w:firstLine="0"/>
            </w:pPr>
          </w:p>
        </w:tc>
      </w:tr>
      <w:tr w:rsidR="00C24AD2" w14:paraId="6C5881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476F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5F392EF" w14:textId="77777777" w:rsidR="00C24AD2" w:rsidRDefault="00000000">
            <w:pPr>
              <w:spacing w:after="0" w:line="259" w:lineRule="auto"/>
              <w:ind w:left="0" w:firstLine="0"/>
            </w:pPr>
            <w:r>
              <w:rPr>
                <w:b w:val="0"/>
                <w:sz w:val="21"/>
              </w:rPr>
              <w:t>Support the activities of the program</w:t>
            </w:r>
          </w:p>
        </w:tc>
      </w:tr>
      <w:tr w:rsidR="00C24AD2" w14:paraId="5E7689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5076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6A8A2B4" w14:textId="77777777" w:rsidR="00C24AD2" w:rsidRDefault="00000000">
            <w:pPr>
              <w:spacing w:after="0" w:line="259" w:lineRule="auto"/>
              <w:ind w:left="0" w:firstLine="0"/>
            </w:pPr>
            <w:r>
              <w:rPr>
                <w:b w:val="0"/>
                <w:sz w:val="21"/>
              </w:rPr>
              <w:t>People Matter</w:t>
            </w:r>
          </w:p>
        </w:tc>
      </w:tr>
      <w:tr w:rsidR="00C24AD2" w14:paraId="387A63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4209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6125601" w14:textId="77777777" w:rsidR="00C24AD2" w:rsidRDefault="00000000">
            <w:pPr>
              <w:spacing w:after="0" w:line="259" w:lineRule="auto"/>
              <w:ind w:left="0" w:firstLine="0"/>
            </w:pPr>
            <w:r>
              <w:rPr>
                <w:b w:val="0"/>
                <w:sz w:val="21"/>
              </w:rPr>
              <w:t>10/1/2022</w:t>
            </w:r>
          </w:p>
        </w:tc>
      </w:tr>
      <w:tr w:rsidR="00C24AD2" w14:paraId="0BF0C2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421B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89E4CB0" w14:textId="77777777" w:rsidR="00C24AD2" w:rsidRDefault="00000000">
            <w:pPr>
              <w:spacing w:after="0" w:line="259" w:lineRule="auto"/>
              <w:ind w:left="0" w:firstLine="0"/>
            </w:pPr>
            <w:r>
              <w:rPr>
                <w:b w:val="0"/>
                <w:sz w:val="21"/>
              </w:rPr>
              <w:t>12/31/2023</w:t>
            </w:r>
          </w:p>
        </w:tc>
      </w:tr>
      <w:tr w:rsidR="00C24AD2" w14:paraId="14B60E90"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2E5AA69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6B5C58C"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66686BC4"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4EFB2B39"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27597086" w14:textId="77777777" w:rsidR="00C24AD2" w:rsidRDefault="00000000">
      <w:pPr>
        <w:ind w:left="-5"/>
      </w:pPr>
      <w:r>
        <w:t>Subward No: 224302</w:t>
      </w:r>
    </w:p>
    <w:tbl>
      <w:tblPr>
        <w:tblStyle w:val="TableGrid"/>
        <w:tblW w:w="10560" w:type="dxa"/>
        <w:tblInd w:w="0" w:type="dxa"/>
        <w:tblCellMar>
          <w:top w:w="70" w:type="dxa"/>
          <w:left w:w="68" w:type="dxa"/>
          <w:bottom w:w="0" w:type="dxa"/>
          <w:right w:w="80" w:type="dxa"/>
        </w:tblCellMar>
        <w:tblLook w:val="04A0" w:firstRow="1" w:lastRow="0" w:firstColumn="1" w:lastColumn="0" w:noHBand="0" w:noVBand="1"/>
      </w:tblPr>
      <w:tblGrid>
        <w:gridCol w:w="5280"/>
        <w:gridCol w:w="5280"/>
      </w:tblGrid>
      <w:tr w:rsidR="00C24AD2" w14:paraId="6A3633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E7F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B6BB24" w14:textId="77777777" w:rsidR="00C24AD2" w:rsidRDefault="00000000">
            <w:pPr>
              <w:spacing w:after="0" w:line="259" w:lineRule="auto"/>
              <w:ind w:left="0" w:firstLine="0"/>
            </w:pPr>
            <w:r>
              <w:rPr>
                <w:b w:val="0"/>
                <w:sz w:val="21"/>
              </w:rPr>
              <w:t>Grant: Lump Sum Payment(s)</w:t>
            </w:r>
          </w:p>
        </w:tc>
      </w:tr>
      <w:tr w:rsidR="00C24AD2" w14:paraId="03F6F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5878D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92177A0" w14:textId="77777777" w:rsidR="00C24AD2" w:rsidRDefault="00000000">
            <w:pPr>
              <w:spacing w:after="0" w:line="259" w:lineRule="auto"/>
              <w:ind w:left="0" w:firstLine="0"/>
            </w:pPr>
            <w:r>
              <w:rPr>
                <w:b w:val="0"/>
                <w:sz w:val="21"/>
              </w:rPr>
              <w:t>$50,000.00</w:t>
            </w:r>
          </w:p>
        </w:tc>
      </w:tr>
      <w:tr w:rsidR="00C24AD2" w14:paraId="5244BF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513C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05399EB" w14:textId="77777777" w:rsidR="00C24AD2" w:rsidRDefault="00000000">
            <w:pPr>
              <w:spacing w:after="0" w:line="259" w:lineRule="auto"/>
              <w:ind w:left="0" w:firstLine="0"/>
            </w:pPr>
            <w:r>
              <w:rPr>
                <w:b w:val="0"/>
                <w:sz w:val="21"/>
              </w:rPr>
              <w:t>10/1/2022</w:t>
            </w:r>
          </w:p>
        </w:tc>
      </w:tr>
      <w:tr w:rsidR="00C24AD2" w14:paraId="6424FE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66C3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E52A8DE" w14:textId="77777777" w:rsidR="00C24AD2" w:rsidRDefault="00000000">
            <w:pPr>
              <w:spacing w:after="0" w:line="259" w:lineRule="auto"/>
              <w:ind w:left="0" w:firstLine="0"/>
            </w:pPr>
            <w:r>
              <w:rPr>
                <w:b w:val="0"/>
                <w:sz w:val="21"/>
              </w:rPr>
              <w:t>5454 W. Diversey Ave</w:t>
            </w:r>
          </w:p>
        </w:tc>
      </w:tr>
      <w:tr w:rsidR="00C24AD2" w14:paraId="779F17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37E0A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CB284D7" w14:textId="77777777" w:rsidR="00C24AD2" w:rsidRDefault="00C24AD2">
            <w:pPr>
              <w:spacing w:after="160" w:line="259" w:lineRule="auto"/>
              <w:ind w:left="0" w:firstLine="0"/>
            </w:pPr>
          </w:p>
        </w:tc>
      </w:tr>
      <w:tr w:rsidR="00C24AD2" w14:paraId="175AD7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3491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95830F5" w14:textId="77777777" w:rsidR="00C24AD2" w:rsidRDefault="00C24AD2">
            <w:pPr>
              <w:spacing w:after="160" w:line="259" w:lineRule="auto"/>
              <w:ind w:left="0" w:firstLine="0"/>
            </w:pPr>
          </w:p>
        </w:tc>
      </w:tr>
      <w:tr w:rsidR="00C24AD2" w14:paraId="1C6460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0C576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81C4B6" w14:textId="77777777" w:rsidR="00C24AD2" w:rsidRDefault="00000000">
            <w:pPr>
              <w:spacing w:after="0" w:line="259" w:lineRule="auto"/>
              <w:ind w:left="0" w:firstLine="0"/>
            </w:pPr>
            <w:r>
              <w:rPr>
                <w:b w:val="0"/>
                <w:sz w:val="21"/>
              </w:rPr>
              <w:t>Chicago</w:t>
            </w:r>
          </w:p>
        </w:tc>
      </w:tr>
      <w:tr w:rsidR="00C24AD2" w14:paraId="0AF408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75AB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7F05B86" w14:textId="77777777" w:rsidR="00C24AD2" w:rsidRDefault="00000000">
            <w:pPr>
              <w:spacing w:after="0" w:line="259" w:lineRule="auto"/>
              <w:ind w:left="0" w:firstLine="0"/>
            </w:pPr>
            <w:r>
              <w:rPr>
                <w:b w:val="0"/>
                <w:sz w:val="21"/>
              </w:rPr>
              <w:t>IL</w:t>
            </w:r>
          </w:p>
        </w:tc>
      </w:tr>
      <w:tr w:rsidR="00C24AD2" w14:paraId="3340E4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CB67E"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A21F1AA" w14:textId="77777777" w:rsidR="00C24AD2" w:rsidRDefault="00000000">
            <w:pPr>
              <w:spacing w:after="0" w:line="259" w:lineRule="auto"/>
              <w:ind w:left="0" w:firstLine="0"/>
            </w:pPr>
            <w:r>
              <w:rPr>
                <w:b w:val="0"/>
                <w:sz w:val="21"/>
              </w:rPr>
              <w:t>60639</w:t>
            </w:r>
          </w:p>
        </w:tc>
      </w:tr>
      <w:tr w:rsidR="00C24AD2" w14:paraId="6E533052" w14:textId="77777777">
        <w:trPr>
          <w:trHeight w:val="41"/>
        </w:trPr>
        <w:tc>
          <w:tcPr>
            <w:tcW w:w="5280" w:type="dxa"/>
            <w:tcBorders>
              <w:top w:val="single" w:sz="6" w:space="0" w:color="000000"/>
              <w:left w:val="single" w:sz="6" w:space="0" w:color="000000"/>
              <w:bottom w:val="nil"/>
              <w:right w:val="single" w:sz="6" w:space="0" w:color="000000"/>
            </w:tcBorders>
          </w:tcPr>
          <w:p w14:paraId="5B7F190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5F0B4C1" w14:textId="77777777" w:rsidR="00C24AD2" w:rsidRDefault="00C24AD2">
            <w:pPr>
              <w:spacing w:after="160" w:line="259" w:lineRule="auto"/>
              <w:ind w:left="0" w:firstLine="0"/>
            </w:pPr>
          </w:p>
        </w:tc>
      </w:tr>
      <w:tr w:rsidR="00C24AD2" w14:paraId="13092E7A" w14:textId="77777777">
        <w:trPr>
          <w:trHeight w:val="328"/>
        </w:trPr>
        <w:tc>
          <w:tcPr>
            <w:tcW w:w="5280" w:type="dxa"/>
            <w:tcBorders>
              <w:top w:val="nil"/>
              <w:left w:val="single" w:sz="6" w:space="0" w:color="000000"/>
              <w:bottom w:val="single" w:sz="6" w:space="0" w:color="000000"/>
              <w:right w:val="single" w:sz="6" w:space="0" w:color="000000"/>
            </w:tcBorders>
          </w:tcPr>
          <w:p w14:paraId="08719C53"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0986CA3D" w14:textId="77777777" w:rsidR="00C24AD2" w:rsidRDefault="00C24AD2">
            <w:pPr>
              <w:spacing w:after="160" w:line="259" w:lineRule="auto"/>
              <w:ind w:left="0" w:firstLine="0"/>
            </w:pPr>
          </w:p>
        </w:tc>
      </w:tr>
      <w:tr w:rsidR="00C24AD2" w14:paraId="245105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8A72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8418326" w14:textId="77777777" w:rsidR="00C24AD2" w:rsidRDefault="00000000">
            <w:pPr>
              <w:spacing w:after="0" w:line="259" w:lineRule="auto"/>
              <w:ind w:left="0" w:firstLine="0"/>
            </w:pPr>
            <w:r>
              <w:rPr>
                <w:b w:val="0"/>
                <w:sz w:val="21"/>
              </w:rPr>
              <w:t>Support the activities of the program</w:t>
            </w:r>
          </w:p>
        </w:tc>
      </w:tr>
      <w:tr w:rsidR="00C24AD2" w14:paraId="392942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F97C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F7F13D9" w14:textId="77777777" w:rsidR="00C24AD2" w:rsidRDefault="00000000">
            <w:pPr>
              <w:spacing w:after="0" w:line="259" w:lineRule="auto"/>
              <w:ind w:left="0" w:firstLine="0"/>
            </w:pPr>
            <w:r>
              <w:rPr>
                <w:b w:val="0"/>
                <w:sz w:val="21"/>
              </w:rPr>
              <w:t>"THE MIRACLE CENTER, INC."</w:t>
            </w:r>
          </w:p>
        </w:tc>
      </w:tr>
      <w:tr w:rsidR="00C24AD2" w14:paraId="142B3E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B8F3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812CC0F" w14:textId="77777777" w:rsidR="00C24AD2" w:rsidRDefault="00000000">
            <w:pPr>
              <w:spacing w:after="0" w:line="259" w:lineRule="auto"/>
              <w:ind w:left="0" w:firstLine="0"/>
            </w:pPr>
            <w:r>
              <w:rPr>
                <w:b w:val="0"/>
                <w:sz w:val="21"/>
              </w:rPr>
              <w:t>10/1/2022</w:t>
            </w:r>
          </w:p>
        </w:tc>
      </w:tr>
      <w:tr w:rsidR="00C24AD2" w14:paraId="73034E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6D9C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3DD7CA3" w14:textId="77777777" w:rsidR="00C24AD2" w:rsidRDefault="00000000">
            <w:pPr>
              <w:spacing w:after="0" w:line="259" w:lineRule="auto"/>
              <w:ind w:left="0" w:firstLine="0"/>
            </w:pPr>
            <w:r>
              <w:rPr>
                <w:b w:val="0"/>
                <w:sz w:val="21"/>
              </w:rPr>
              <w:t>12/31/2023</w:t>
            </w:r>
          </w:p>
        </w:tc>
      </w:tr>
      <w:tr w:rsidR="00C24AD2" w14:paraId="2E798B81"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60F2392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786852C"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0EAFCF31"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09AC34FD" w14:textId="77777777" w:rsidR="00C24AD2" w:rsidRDefault="00000000">
            <w:pPr>
              <w:spacing w:after="0" w:line="259" w:lineRule="auto"/>
              <w:ind w:left="0" w:firstLine="0"/>
            </w:pPr>
            <w:r>
              <w:rPr>
                <w:b w:val="0"/>
                <w:sz w:val="21"/>
              </w:rPr>
              <w:t>Existing and new project proposals are encouraged that highlight a communityâ€™s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07E9932E" w14:textId="77777777" w:rsidR="00C24AD2" w:rsidRDefault="00000000">
      <w:pPr>
        <w:ind w:left="-5"/>
      </w:pPr>
      <w:r>
        <w:t>Subward No: 234400</w:t>
      </w:r>
    </w:p>
    <w:tbl>
      <w:tblPr>
        <w:tblStyle w:val="TableGrid"/>
        <w:tblW w:w="10560" w:type="dxa"/>
        <w:tblInd w:w="0" w:type="dxa"/>
        <w:tblCellMar>
          <w:top w:w="96" w:type="dxa"/>
          <w:left w:w="68" w:type="dxa"/>
          <w:bottom w:w="0" w:type="dxa"/>
          <w:right w:w="80" w:type="dxa"/>
        </w:tblCellMar>
        <w:tblLook w:val="04A0" w:firstRow="1" w:lastRow="0" w:firstColumn="1" w:lastColumn="0" w:noHBand="0" w:noVBand="1"/>
      </w:tblPr>
      <w:tblGrid>
        <w:gridCol w:w="5280"/>
        <w:gridCol w:w="5280"/>
      </w:tblGrid>
      <w:tr w:rsidR="00C24AD2" w14:paraId="194758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011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7965E9" w14:textId="77777777" w:rsidR="00C24AD2" w:rsidRDefault="00000000">
            <w:pPr>
              <w:spacing w:after="0" w:line="259" w:lineRule="auto"/>
              <w:ind w:left="0" w:firstLine="0"/>
            </w:pPr>
            <w:r>
              <w:rPr>
                <w:b w:val="0"/>
                <w:sz w:val="21"/>
              </w:rPr>
              <w:t>Grant: Lump Sum Payment(s)</w:t>
            </w:r>
          </w:p>
        </w:tc>
      </w:tr>
      <w:tr w:rsidR="00C24AD2" w14:paraId="4A9988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4BA0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3316FC3" w14:textId="77777777" w:rsidR="00C24AD2" w:rsidRDefault="00000000">
            <w:pPr>
              <w:spacing w:after="0" w:line="259" w:lineRule="auto"/>
              <w:ind w:left="0" w:firstLine="0"/>
            </w:pPr>
            <w:r>
              <w:rPr>
                <w:b w:val="0"/>
                <w:sz w:val="21"/>
              </w:rPr>
              <w:t>$50,000.00</w:t>
            </w:r>
          </w:p>
        </w:tc>
      </w:tr>
      <w:tr w:rsidR="00C24AD2" w14:paraId="746CAF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8DA7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1B1FE12" w14:textId="77777777" w:rsidR="00C24AD2" w:rsidRDefault="00000000">
            <w:pPr>
              <w:spacing w:after="0" w:line="259" w:lineRule="auto"/>
              <w:ind w:left="0" w:firstLine="0"/>
            </w:pPr>
            <w:r>
              <w:rPr>
                <w:b w:val="0"/>
                <w:sz w:val="21"/>
              </w:rPr>
              <w:t>10/1/2022</w:t>
            </w:r>
          </w:p>
        </w:tc>
      </w:tr>
      <w:tr w:rsidR="00C24AD2" w14:paraId="0480E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8A1B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AFEF6B" w14:textId="77777777" w:rsidR="00C24AD2" w:rsidRDefault="00000000">
            <w:pPr>
              <w:spacing w:after="0" w:line="259" w:lineRule="auto"/>
              <w:ind w:left="0" w:firstLine="0"/>
            </w:pPr>
            <w:r>
              <w:rPr>
                <w:b w:val="0"/>
                <w:sz w:val="21"/>
              </w:rPr>
              <w:t>3730 N Clark St</w:t>
            </w:r>
          </w:p>
        </w:tc>
      </w:tr>
      <w:tr w:rsidR="00C24AD2" w14:paraId="15AE9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5AF7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3C91EC7" w14:textId="77777777" w:rsidR="00C24AD2" w:rsidRDefault="00C24AD2">
            <w:pPr>
              <w:spacing w:after="160" w:line="259" w:lineRule="auto"/>
              <w:ind w:left="0" w:firstLine="0"/>
            </w:pPr>
          </w:p>
        </w:tc>
      </w:tr>
      <w:tr w:rsidR="00C24AD2" w14:paraId="3A8C3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81E48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280673" w14:textId="77777777" w:rsidR="00C24AD2" w:rsidRDefault="00C24AD2">
            <w:pPr>
              <w:spacing w:after="160" w:line="259" w:lineRule="auto"/>
              <w:ind w:left="0" w:firstLine="0"/>
            </w:pPr>
          </w:p>
        </w:tc>
      </w:tr>
      <w:tr w:rsidR="00C24AD2" w14:paraId="55FF00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A3EBD"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8559342" w14:textId="77777777" w:rsidR="00C24AD2" w:rsidRDefault="00000000">
            <w:pPr>
              <w:spacing w:after="0" w:line="259" w:lineRule="auto"/>
              <w:ind w:left="0" w:firstLine="0"/>
            </w:pPr>
            <w:r>
              <w:rPr>
                <w:b w:val="0"/>
                <w:sz w:val="21"/>
              </w:rPr>
              <w:t>Chicago</w:t>
            </w:r>
          </w:p>
        </w:tc>
      </w:tr>
      <w:tr w:rsidR="00C24AD2" w14:paraId="2D1DB8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3B6F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37F138C" w14:textId="77777777" w:rsidR="00C24AD2" w:rsidRDefault="00000000">
            <w:pPr>
              <w:spacing w:after="0" w:line="259" w:lineRule="auto"/>
              <w:ind w:left="0" w:firstLine="0"/>
            </w:pPr>
            <w:r>
              <w:rPr>
                <w:b w:val="0"/>
                <w:sz w:val="21"/>
              </w:rPr>
              <w:t>IL</w:t>
            </w:r>
          </w:p>
        </w:tc>
      </w:tr>
      <w:tr w:rsidR="00C24AD2" w14:paraId="7684A4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5398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CEC7656" w14:textId="77777777" w:rsidR="00C24AD2" w:rsidRDefault="00000000">
            <w:pPr>
              <w:spacing w:after="0" w:line="259" w:lineRule="auto"/>
              <w:ind w:left="0" w:firstLine="0"/>
            </w:pPr>
            <w:r>
              <w:rPr>
                <w:b w:val="0"/>
                <w:sz w:val="21"/>
              </w:rPr>
              <w:t>60613</w:t>
            </w:r>
          </w:p>
        </w:tc>
      </w:tr>
      <w:tr w:rsidR="00C24AD2" w14:paraId="419505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9B53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46A6AEE" w14:textId="77777777" w:rsidR="00C24AD2" w:rsidRDefault="00C24AD2">
            <w:pPr>
              <w:spacing w:after="160" w:line="259" w:lineRule="auto"/>
              <w:ind w:left="0" w:firstLine="0"/>
            </w:pPr>
          </w:p>
        </w:tc>
      </w:tr>
      <w:tr w:rsidR="00C24AD2" w14:paraId="416351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B6A8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A03731A" w14:textId="77777777" w:rsidR="00C24AD2" w:rsidRDefault="00000000">
            <w:pPr>
              <w:spacing w:after="0" w:line="259" w:lineRule="auto"/>
              <w:ind w:left="0" w:firstLine="0"/>
            </w:pPr>
            <w:r>
              <w:rPr>
                <w:b w:val="0"/>
                <w:sz w:val="21"/>
              </w:rPr>
              <w:t>Support the activities of the program</w:t>
            </w:r>
          </w:p>
        </w:tc>
      </w:tr>
      <w:tr w:rsidR="00C24AD2" w14:paraId="6CEEF4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18AF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7D81F1" w14:textId="77777777" w:rsidR="00C24AD2" w:rsidRDefault="00000000">
            <w:pPr>
              <w:spacing w:after="0" w:line="259" w:lineRule="auto"/>
              <w:ind w:left="0" w:firstLine="0"/>
            </w:pPr>
            <w:r>
              <w:rPr>
                <w:b w:val="0"/>
                <w:sz w:val="21"/>
              </w:rPr>
              <w:t>SITHUB DBA CHICAGOTHERAPY COLLECTIVE</w:t>
            </w:r>
          </w:p>
        </w:tc>
      </w:tr>
      <w:tr w:rsidR="00C24AD2" w14:paraId="58AF68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DBA4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34F6A57" w14:textId="77777777" w:rsidR="00C24AD2" w:rsidRDefault="00000000">
            <w:pPr>
              <w:spacing w:after="0" w:line="259" w:lineRule="auto"/>
              <w:ind w:left="0" w:firstLine="0"/>
            </w:pPr>
            <w:r>
              <w:rPr>
                <w:b w:val="0"/>
                <w:sz w:val="21"/>
              </w:rPr>
              <w:t>10/1/2022</w:t>
            </w:r>
          </w:p>
        </w:tc>
      </w:tr>
      <w:tr w:rsidR="00C24AD2" w14:paraId="223B5F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4F24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DEFA76" w14:textId="77777777" w:rsidR="00C24AD2" w:rsidRDefault="00000000">
            <w:pPr>
              <w:spacing w:after="0" w:line="259" w:lineRule="auto"/>
              <w:ind w:left="0" w:firstLine="0"/>
            </w:pPr>
            <w:r>
              <w:rPr>
                <w:b w:val="0"/>
                <w:sz w:val="21"/>
              </w:rPr>
              <w:t>12/31/2023</w:t>
            </w:r>
          </w:p>
        </w:tc>
      </w:tr>
      <w:tr w:rsidR="00C24AD2" w14:paraId="06405755" w14:textId="77777777">
        <w:trPr>
          <w:trHeight w:val="353"/>
        </w:trPr>
        <w:tc>
          <w:tcPr>
            <w:tcW w:w="5280" w:type="dxa"/>
            <w:tcBorders>
              <w:top w:val="nil"/>
              <w:left w:val="single" w:sz="6" w:space="0" w:color="000000"/>
              <w:bottom w:val="single" w:sz="6" w:space="0" w:color="000000"/>
              <w:right w:val="single" w:sz="6" w:space="0" w:color="000000"/>
            </w:tcBorders>
          </w:tcPr>
          <w:p w14:paraId="5ADCDA5F" w14:textId="77777777" w:rsidR="00C24AD2" w:rsidRDefault="00000000">
            <w:pPr>
              <w:spacing w:after="0" w:line="259" w:lineRule="auto"/>
              <w:ind w:left="0" w:firstLine="0"/>
            </w:pPr>
            <w:r>
              <w:rPr>
                <w:b w:val="0"/>
                <w:sz w:val="21"/>
              </w:rPr>
              <w:t>Primary Sector</w:t>
            </w:r>
          </w:p>
        </w:tc>
        <w:tc>
          <w:tcPr>
            <w:tcW w:w="5280" w:type="dxa"/>
            <w:tcBorders>
              <w:top w:val="nil"/>
              <w:left w:val="single" w:sz="6" w:space="0" w:color="000000"/>
              <w:bottom w:val="single" w:sz="6" w:space="0" w:color="000000"/>
              <w:right w:val="single" w:sz="6" w:space="0" w:color="000000"/>
            </w:tcBorders>
          </w:tcPr>
          <w:p w14:paraId="65B25A55" w14:textId="77777777" w:rsidR="00C24AD2" w:rsidRDefault="00000000">
            <w:pPr>
              <w:spacing w:after="0" w:line="259" w:lineRule="auto"/>
              <w:ind w:left="0" w:firstLine="0"/>
            </w:pPr>
            <w:r>
              <w:rPr>
                <w:b w:val="0"/>
                <w:sz w:val="21"/>
              </w:rPr>
              <w:t>Other</w:t>
            </w:r>
          </w:p>
        </w:tc>
      </w:tr>
      <w:tr w:rsidR="00C24AD2" w14:paraId="273B5E1B" w14:textId="77777777">
        <w:trPr>
          <w:trHeight w:val="6708"/>
        </w:trPr>
        <w:tc>
          <w:tcPr>
            <w:tcW w:w="5280" w:type="dxa"/>
            <w:tcBorders>
              <w:top w:val="single" w:sz="6" w:space="0" w:color="000000"/>
              <w:left w:val="single" w:sz="6" w:space="0" w:color="000000"/>
              <w:bottom w:val="single" w:sz="6" w:space="0" w:color="000000"/>
              <w:right w:val="single" w:sz="6" w:space="0" w:color="000000"/>
            </w:tcBorders>
            <w:vAlign w:val="center"/>
          </w:tcPr>
          <w:p w14:paraId="6D63134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CE82606"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41077EBC"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5795C1DF" w14:textId="77777777" w:rsidR="00C24AD2" w:rsidRDefault="00000000">
            <w:pPr>
              <w:spacing w:after="0" w:line="259" w:lineRule="auto"/>
              <w:ind w:left="0" w:firstLine="0"/>
            </w:pPr>
            <w:r>
              <w:rPr>
                <w:b w:val="0"/>
                <w:sz w:val="21"/>
              </w:rPr>
              <w:t>Existing and new project proposals are encouraged that highlight a communityÃ¢â‚¬â„¢s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2B960056" w14:textId="77777777" w:rsidR="00C24AD2" w:rsidRDefault="00000000">
      <w:pPr>
        <w:ind w:left="-5"/>
      </w:pPr>
      <w:r>
        <w:t>Subward No: 227485</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5903D7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7A4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8ECAB8" w14:textId="77777777" w:rsidR="00C24AD2" w:rsidRDefault="00000000">
            <w:pPr>
              <w:spacing w:after="0" w:line="259" w:lineRule="auto"/>
              <w:ind w:left="0" w:firstLine="0"/>
            </w:pPr>
            <w:r>
              <w:rPr>
                <w:b w:val="0"/>
                <w:sz w:val="21"/>
              </w:rPr>
              <w:t>Grant: Lump Sum Payment(s)</w:t>
            </w:r>
          </w:p>
        </w:tc>
      </w:tr>
      <w:tr w:rsidR="00C24AD2" w14:paraId="12F1B4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4928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4552ED0" w14:textId="77777777" w:rsidR="00C24AD2" w:rsidRDefault="00000000">
            <w:pPr>
              <w:spacing w:after="0" w:line="259" w:lineRule="auto"/>
              <w:ind w:left="0" w:firstLine="0"/>
            </w:pPr>
            <w:r>
              <w:rPr>
                <w:b w:val="0"/>
                <w:sz w:val="21"/>
              </w:rPr>
              <w:t>$100,000.00</w:t>
            </w:r>
          </w:p>
        </w:tc>
      </w:tr>
      <w:tr w:rsidR="00C24AD2" w14:paraId="1948F8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985CA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9269C5A" w14:textId="77777777" w:rsidR="00C24AD2" w:rsidRDefault="00000000">
            <w:pPr>
              <w:spacing w:after="0" w:line="259" w:lineRule="auto"/>
              <w:ind w:left="0" w:firstLine="0"/>
            </w:pPr>
            <w:r>
              <w:rPr>
                <w:b w:val="0"/>
                <w:sz w:val="21"/>
              </w:rPr>
              <w:t>10/1/2022</w:t>
            </w:r>
          </w:p>
        </w:tc>
      </w:tr>
      <w:tr w:rsidR="00C24AD2" w14:paraId="3B5836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323F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508BD70" w14:textId="77777777" w:rsidR="00C24AD2" w:rsidRDefault="00000000">
            <w:pPr>
              <w:spacing w:after="0" w:line="259" w:lineRule="auto"/>
              <w:ind w:left="0" w:firstLine="0"/>
            </w:pPr>
            <w:r>
              <w:rPr>
                <w:b w:val="0"/>
                <w:sz w:val="21"/>
              </w:rPr>
              <w:t>4301 W Washington Blvd</w:t>
            </w:r>
          </w:p>
        </w:tc>
      </w:tr>
      <w:tr w:rsidR="00C24AD2" w14:paraId="68D08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8D050"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2CC75D0" w14:textId="77777777" w:rsidR="00C24AD2" w:rsidRDefault="00C24AD2">
            <w:pPr>
              <w:spacing w:after="160" w:line="259" w:lineRule="auto"/>
              <w:ind w:left="0" w:firstLine="0"/>
            </w:pPr>
          </w:p>
        </w:tc>
      </w:tr>
      <w:tr w:rsidR="00C24AD2" w14:paraId="7602AC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F337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9470E77" w14:textId="77777777" w:rsidR="00C24AD2" w:rsidRDefault="00C24AD2">
            <w:pPr>
              <w:spacing w:after="160" w:line="259" w:lineRule="auto"/>
              <w:ind w:left="0" w:firstLine="0"/>
            </w:pPr>
          </w:p>
        </w:tc>
      </w:tr>
      <w:tr w:rsidR="00C24AD2" w14:paraId="64283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8DF3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C89239D" w14:textId="77777777" w:rsidR="00C24AD2" w:rsidRDefault="00000000">
            <w:pPr>
              <w:spacing w:after="0" w:line="259" w:lineRule="auto"/>
              <w:ind w:left="0" w:firstLine="0"/>
            </w:pPr>
            <w:r>
              <w:rPr>
                <w:b w:val="0"/>
                <w:sz w:val="21"/>
              </w:rPr>
              <w:t>Chicago</w:t>
            </w:r>
          </w:p>
        </w:tc>
      </w:tr>
      <w:tr w:rsidR="00C24AD2" w14:paraId="71D9CC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66F5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45AFE47" w14:textId="77777777" w:rsidR="00C24AD2" w:rsidRDefault="00000000">
            <w:pPr>
              <w:spacing w:after="0" w:line="259" w:lineRule="auto"/>
              <w:ind w:left="0" w:firstLine="0"/>
            </w:pPr>
            <w:r>
              <w:rPr>
                <w:b w:val="0"/>
                <w:sz w:val="21"/>
              </w:rPr>
              <w:t>IL</w:t>
            </w:r>
          </w:p>
        </w:tc>
      </w:tr>
      <w:tr w:rsidR="00C24AD2" w14:paraId="7EC65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AA0C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76E89B" w14:textId="77777777" w:rsidR="00C24AD2" w:rsidRDefault="00000000">
            <w:pPr>
              <w:spacing w:after="0" w:line="259" w:lineRule="auto"/>
              <w:ind w:left="0" w:firstLine="0"/>
            </w:pPr>
            <w:r>
              <w:rPr>
                <w:b w:val="0"/>
                <w:sz w:val="21"/>
              </w:rPr>
              <w:t>60624</w:t>
            </w:r>
          </w:p>
        </w:tc>
      </w:tr>
      <w:tr w:rsidR="00C24AD2" w14:paraId="437534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31C0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746D565" w14:textId="77777777" w:rsidR="00C24AD2" w:rsidRDefault="00C24AD2">
            <w:pPr>
              <w:spacing w:after="160" w:line="259" w:lineRule="auto"/>
              <w:ind w:left="0" w:firstLine="0"/>
            </w:pPr>
          </w:p>
        </w:tc>
      </w:tr>
      <w:tr w:rsidR="00C24AD2" w14:paraId="4392F0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DA2D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30C2276" w14:textId="77777777" w:rsidR="00C24AD2" w:rsidRDefault="00000000">
            <w:pPr>
              <w:spacing w:after="0" w:line="259" w:lineRule="auto"/>
              <w:ind w:left="0" w:firstLine="0"/>
            </w:pPr>
            <w:r>
              <w:rPr>
                <w:b w:val="0"/>
                <w:sz w:val="21"/>
              </w:rPr>
              <w:t>Support the activities of the program</w:t>
            </w:r>
          </w:p>
        </w:tc>
      </w:tr>
      <w:tr w:rsidR="00C24AD2" w14:paraId="570A12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B4AE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D14EE62" w14:textId="77777777" w:rsidR="00C24AD2" w:rsidRDefault="00000000">
            <w:pPr>
              <w:spacing w:after="0" w:line="259" w:lineRule="auto"/>
              <w:ind w:left="0" w:firstLine="0"/>
            </w:pPr>
            <w:r>
              <w:rPr>
                <w:b w:val="0"/>
                <w:sz w:val="21"/>
              </w:rPr>
              <w:t>ConTextos NFP</w:t>
            </w:r>
          </w:p>
        </w:tc>
      </w:tr>
      <w:tr w:rsidR="00C24AD2" w14:paraId="63107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382F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27379B2" w14:textId="77777777" w:rsidR="00C24AD2" w:rsidRDefault="00000000">
            <w:pPr>
              <w:spacing w:after="0" w:line="259" w:lineRule="auto"/>
              <w:ind w:left="0" w:firstLine="0"/>
            </w:pPr>
            <w:r>
              <w:rPr>
                <w:b w:val="0"/>
                <w:sz w:val="21"/>
              </w:rPr>
              <w:t>10/1/2022</w:t>
            </w:r>
          </w:p>
        </w:tc>
      </w:tr>
      <w:tr w:rsidR="00C24AD2" w14:paraId="740AB4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650E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19A638" w14:textId="77777777" w:rsidR="00C24AD2" w:rsidRDefault="00000000">
            <w:pPr>
              <w:spacing w:after="0" w:line="259" w:lineRule="auto"/>
              <w:ind w:left="0" w:firstLine="0"/>
            </w:pPr>
            <w:r>
              <w:rPr>
                <w:b w:val="0"/>
                <w:sz w:val="21"/>
              </w:rPr>
              <w:t>12/31/2023</w:t>
            </w:r>
          </w:p>
        </w:tc>
      </w:tr>
      <w:tr w:rsidR="00C24AD2" w14:paraId="01BAC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8534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F607024" w14:textId="77777777" w:rsidR="00C24AD2" w:rsidRDefault="00000000">
            <w:pPr>
              <w:spacing w:after="0" w:line="259" w:lineRule="auto"/>
              <w:ind w:left="0" w:firstLine="0"/>
            </w:pPr>
            <w:r>
              <w:rPr>
                <w:b w:val="0"/>
                <w:sz w:val="21"/>
              </w:rPr>
              <w:t>Other</w:t>
            </w:r>
          </w:p>
        </w:tc>
      </w:tr>
      <w:tr w:rsidR="00C24AD2" w14:paraId="2268F21E" w14:textId="77777777">
        <w:trPr>
          <w:trHeight w:val="1100"/>
        </w:trPr>
        <w:tc>
          <w:tcPr>
            <w:tcW w:w="5280" w:type="dxa"/>
            <w:tcBorders>
              <w:top w:val="single" w:sz="6" w:space="0" w:color="000000"/>
              <w:left w:val="single" w:sz="6" w:space="0" w:color="000000"/>
              <w:bottom w:val="nil"/>
              <w:right w:val="single" w:sz="6" w:space="0" w:color="000000"/>
            </w:tcBorders>
          </w:tcPr>
          <w:p w14:paraId="7661D91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2D2E97B" w14:textId="77777777" w:rsidR="00C24AD2" w:rsidRDefault="00000000">
            <w:pPr>
              <w:spacing w:after="0" w:line="259" w:lineRule="auto"/>
              <w:ind w:left="0" w:firstLine="0"/>
            </w:pPr>
            <w:r>
              <w:rPr>
                <w:b w:val="0"/>
                <w:sz w:val="21"/>
              </w:rPr>
              <w:t>"This program will make grants to artists and</w:t>
            </w:r>
          </w:p>
          <w:p w14:paraId="1053EA14" w14:textId="77777777" w:rsidR="00C24AD2" w:rsidRDefault="00000000">
            <w:pPr>
              <w:spacing w:after="0" w:line="232" w:lineRule="auto"/>
              <w:ind w:left="0" w:firstLine="0"/>
            </w:pPr>
            <w:r>
              <w:rPr>
                <w:b w:val="0"/>
                <w:sz w:val="21"/>
              </w:rPr>
              <w:t>community-based organizations for medium and large-scale creative place-keeping projects in low and moderate income</w:t>
            </w:r>
          </w:p>
          <w:p w14:paraId="7E47C54C" w14:textId="77777777" w:rsidR="00C24AD2" w:rsidRDefault="00000000">
            <w:pPr>
              <w:spacing w:after="0" w:line="259" w:lineRule="auto"/>
              <w:ind w:left="0" w:firstLine="0"/>
            </w:pPr>
            <w:r>
              <w:rPr>
                <w:b w:val="0"/>
                <w:sz w:val="21"/>
              </w:rPr>
              <w:t>Chicago neighborhoods in alignment with the Year of</w:t>
            </w:r>
          </w:p>
        </w:tc>
      </w:tr>
      <w:tr w:rsidR="00C24AD2" w14:paraId="0931E36F" w14:textId="77777777">
        <w:trPr>
          <w:trHeight w:val="5702"/>
        </w:trPr>
        <w:tc>
          <w:tcPr>
            <w:tcW w:w="5280" w:type="dxa"/>
            <w:tcBorders>
              <w:top w:val="nil"/>
              <w:left w:val="single" w:sz="6" w:space="0" w:color="000000"/>
              <w:bottom w:val="single" w:sz="6" w:space="0" w:color="000000"/>
              <w:right w:val="single" w:sz="6" w:space="0" w:color="000000"/>
            </w:tcBorders>
          </w:tcPr>
          <w:p w14:paraId="2F1D25F7"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0C464FFF"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0077A642" w14:textId="77777777" w:rsidR="00C24AD2" w:rsidRDefault="00000000">
            <w:pPr>
              <w:spacing w:after="0" w:line="259" w:lineRule="auto"/>
              <w:ind w:left="0" w:firstLine="0"/>
            </w:pPr>
            <w:r>
              <w:rPr>
                <w:b w:val="0"/>
                <w:sz w:val="21"/>
              </w:rPr>
              <w:t>Existing and new project proposals are encouraged that highlight a communityÃ¢â‚¬â„¢s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59EEC84E" w14:textId="77777777" w:rsidR="00C24AD2" w:rsidRDefault="00000000">
      <w:pPr>
        <w:ind w:left="-5"/>
      </w:pPr>
      <w:r>
        <w:t>Subward No: 216776</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6A2585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739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B21D94" w14:textId="77777777" w:rsidR="00C24AD2" w:rsidRDefault="00000000">
            <w:pPr>
              <w:spacing w:after="0" w:line="259" w:lineRule="auto"/>
              <w:ind w:left="0" w:firstLine="0"/>
            </w:pPr>
            <w:r>
              <w:rPr>
                <w:b w:val="0"/>
                <w:sz w:val="21"/>
              </w:rPr>
              <w:t>Grant: Lump Sum Payment(s)</w:t>
            </w:r>
          </w:p>
        </w:tc>
      </w:tr>
      <w:tr w:rsidR="00C24AD2" w14:paraId="50D118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2CEF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14BB7A6" w14:textId="77777777" w:rsidR="00C24AD2" w:rsidRDefault="00000000">
            <w:pPr>
              <w:spacing w:after="0" w:line="259" w:lineRule="auto"/>
              <w:ind w:left="0" w:firstLine="0"/>
            </w:pPr>
            <w:r>
              <w:rPr>
                <w:b w:val="0"/>
                <w:sz w:val="21"/>
              </w:rPr>
              <w:t>$0.00</w:t>
            </w:r>
          </w:p>
        </w:tc>
      </w:tr>
      <w:tr w:rsidR="00C24AD2" w14:paraId="08508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20F0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9F648B8" w14:textId="77777777" w:rsidR="00C24AD2" w:rsidRDefault="00000000">
            <w:pPr>
              <w:spacing w:after="0" w:line="259" w:lineRule="auto"/>
              <w:ind w:left="0" w:firstLine="0"/>
            </w:pPr>
            <w:r>
              <w:rPr>
                <w:b w:val="0"/>
                <w:sz w:val="21"/>
              </w:rPr>
              <w:t>10/1/2022</w:t>
            </w:r>
          </w:p>
        </w:tc>
      </w:tr>
      <w:tr w:rsidR="00C24AD2" w14:paraId="453A8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9E82A"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98C44DC" w14:textId="77777777" w:rsidR="00C24AD2" w:rsidRDefault="00000000">
            <w:pPr>
              <w:spacing w:after="0" w:line="259" w:lineRule="auto"/>
              <w:ind w:left="0" w:firstLine="0"/>
            </w:pPr>
            <w:r>
              <w:rPr>
                <w:b w:val="0"/>
                <w:sz w:val="21"/>
              </w:rPr>
              <w:t>2745 W 63rd St</w:t>
            </w:r>
          </w:p>
        </w:tc>
      </w:tr>
      <w:tr w:rsidR="00C24AD2" w14:paraId="6C1AAA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948B3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7ADA834" w14:textId="77777777" w:rsidR="00C24AD2" w:rsidRDefault="00C24AD2">
            <w:pPr>
              <w:spacing w:after="160" w:line="259" w:lineRule="auto"/>
              <w:ind w:left="0" w:firstLine="0"/>
            </w:pPr>
          </w:p>
        </w:tc>
      </w:tr>
      <w:tr w:rsidR="00C24AD2" w14:paraId="750A6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F9D84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CEA56A2" w14:textId="77777777" w:rsidR="00C24AD2" w:rsidRDefault="00C24AD2">
            <w:pPr>
              <w:spacing w:after="160" w:line="259" w:lineRule="auto"/>
              <w:ind w:left="0" w:firstLine="0"/>
            </w:pPr>
          </w:p>
        </w:tc>
      </w:tr>
      <w:tr w:rsidR="00C24AD2" w14:paraId="5904B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C471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C9FC992" w14:textId="77777777" w:rsidR="00C24AD2" w:rsidRDefault="00000000">
            <w:pPr>
              <w:spacing w:after="0" w:line="259" w:lineRule="auto"/>
              <w:ind w:left="0" w:firstLine="0"/>
            </w:pPr>
            <w:r>
              <w:rPr>
                <w:b w:val="0"/>
                <w:sz w:val="21"/>
              </w:rPr>
              <w:t>Chicago</w:t>
            </w:r>
          </w:p>
        </w:tc>
      </w:tr>
      <w:tr w:rsidR="00C24AD2" w14:paraId="64B4CA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0266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4CE2D83" w14:textId="77777777" w:rsidR="00C24AD2" w:rsidRDefault="00000000">
            <w:pPr>
              <w:spacing w:after="0" w:line="259" w:lineRule="auto"/>
              <w:ind w:left="0" w:firstLine="0"/>
            </w:pPr>
            <w:r>
              <w:rPr>
                <w:b w:val="0"/>
                <w:sz w:val="21"/>
              </w:rPr>
              <w:t>IL</w:t>
            </w:r>
          </w:p>
        </w:tc>
      </w:tr>
      <w:tr w:rsidR="00C24AD2" w14:paraId="11CAB6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F633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74E4C1C" w14:textId="77777777" w:rsidR="00C24AD2" w:rsidRDefault="00000000">
            <w:pPr>
              <w:spacing w:after="0" w:line="259" w:lineRule="auto"/>
              <w:ind w:left="0" w:firstLine="0"/>
            </w:pPr>
            <w:r>
              <w:rPr>
                <w:b w:val="0"/>
                <w:sz w:val="21"/>
              </w:rPr>
              <w:t>60629</w:t>
            </w:r>
          </w:p>
        </w:tc>
      </w:tr>
      <w:tr w:rsidR="00C24AD2" w14:paraId="10351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B945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F35DB91" w14:textId="77777777" w:rsidR="00C24AD2" w:rsidRDefault="00C24AD2">
            <w:pPr>
              <w:spacing w:after="160" w:line="259" w:lineRule="auto"/>
              <w:ind w:left="0" w:firstLine="0"/>
            </w:pPr>
          </w:p>
        </w:tc>
      </w:tr>
      <w:tr w:rsidR="00C24AD2" w14:paraId="1D00B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FAEE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1E5191A" w14:textId="77777777" w:rsidR="00C24AD2" w:rsidRDefault="00000000">
            <w:pPr>
              <w:spacing w:after="0" w:line="259" w:lineRule="auto"/>
              <w:ind w:left="0" w:firstLine="0"/>
            </w:pPr>
            <w:r>
              <w:rPr>
                <w:b w:val="0"/>
                <w:sz w:val="21"/>
              </w:rPr>
              <w:t>Support the activities of the program</w:t>
            </w:r>
          </w:p>
        </w:tc>
      </w:tr>
      <w:tr w:rsidR="00C24AD2" w14:paraId="107B1B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B8D1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E19E19" w14:textId="77777777" w:rsidR="00C24AD2" w:rsidRDefault="00000000">
            <w:pPr>
              <w:spacing w:after="0" w:line="259" w:lineRule="auto"/>
              <w:ind w:left="0" w:firstLine="0"/>
            </w:pPr>
            <w:r>
              <w:rPr>
                <w:b w:val="0"/>
                <w:sz w:val="21"/>
              </w:rPr>
              <w:t>INNER-CITY MUSLIM ACTION</w:t>
            </w:r>
          </w:p>
        </w:tc>
      </w:tr>
      <w:tr w:rsidR="00C24AD2" w14:paraId="6BEA24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EDC33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5676DC0" w14:textId="77777777" w:rsidR="00C24AD2" w:rsidRDefault="00000000">
            <w:pPr>
              <w:spacing w:after="0" w:line="259" w:lineRule="auto"/>
              <w:ind w:left="0" w:firstLine="0"/>
            </w:pPr>
            <w:r>
              <w:rPr>
                <w:b w:val="0"/>
                <w:sz w:val="21"/>
              </w:rPr>
              <w:t>10/1/2022</w:t>
            </w:r>
          </w:p>
        </w:tc>
      </w:tr>
      <w:tr w:rsidR="00C24AD2" w14:paraId="4307C9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5CC8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DD4AD43" w14:textId="77777777" w:rsidR="00C24AD2" w:rsidRDefault="00000000">
            <w:pPr>
              <w:spacing w:after="0" w:line="259" w:lineRule="auto"/>
              <w:ind w:left="0" w:firstLine="0"/>
            </w:pPr>
            <w:r>
              <w:rPr>
                <w:b w:val="0"/>
                <w:sz w:val="21"/>
              </w:rPr>
              <w:t>12/31/2023</w:t>
            </w:r>
          </w:p>
        </w:tc>
      </w:tr>
      <w:tr w:rsidR="00C24AD2" w14:paraId="526FAD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BA6AD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6A0D09B" w14:textId="77777777" w:rsidR="00C24AD2" w:rsidRDefault="00000000">
            <w:pPr>
              <w:spacing w:after="0" w:line="259" w:lineRule="auto"/>
              <w:ind w:left="0" w:firstLine="0"/>
            </w:pPr>
            <w:r>
              <w:rPr>
                <w:b w:val="0"/>
                <w:sz w:val="21"/>
              </w:rPr>
              <w:t>Other</w:t>
            </w:r>
          </w:p>
        </w:tc>
      </w:tr>
      <w:tr w:rsidR="00C24AD2" w14:paraId="50B04AF4" w14:textId="77777777">
        <w:trPr>
          <w:trHeight w:val="2459"/>
        </w:trPr>
        <w:tc>
          <w:tcPr>
            <w:tcW w:w="5280" w:type="dxa"/>
            <w:tcBorders>
              <w:top w:val="single" w:sz="6" w:space="0" w:color="000000"/>
              <w:left w:val="single" w:sz="6" w:space="0" w:color="000000"/>
              <w:bottom w:val="nil"/>
              <w:right w:val="single" w:sz="6" w:space="0" w:color="000000"/>
            </w:tcBorders>
          </w:tcPr>
          <w:p w14:paraId="216906E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3B6EB7"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64133A4B" w14:textId="77777777" w:rsidR="00C24AD2" w:rsidRDefault="00000000">
            <w:pPr>
              <w:spacing w:after="0" w:line="259" w:lineRule="auto"/>
              <w:ind w:left="0" w:firstLine="0"/>
            </w:pPr>
            <w:r>
              <w:rPr>
                <w:b w:val="0"/>
                <w:sz w:val="21"/>
              </w:rPr>
              <w:t>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w:t>
            </w:r>
          </w:p>
        </w:tc>
      </w:tr>
      <w:tr w:rsidR="00C24AD2" w14:paraId="5269F672" w14:textId="77777777">
        <w:trPr>
          <w:trHeight w:val="4293"/>
        </w:trPr>
        <w:tc>
          <w:tcPr>
            <w:tcW w:w="5280" w:type="dxa"/>
            <w:tcBorders>
              <w:top w:val="nil"/>
              <w:left w:val="single" w:sz="6" w:space="0" w:color="000000"/>
              <w:bottom w:val="single" w:sz="6" w:space="0" w:color="000000"/>
              <w:right w:val="single" w:sz="6" w:space="0" w:color="000000"/>
            </w:tcBorders>
          </w:tcPr>
          <w:p w14:paraId="16384836"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083703BB" w14:textId="77777777" w:rsidR="00C24AD2" w:rsidRDefault="00000000">
            <w:pPr>
              <w:spacing w:after="235" w:line="232" w:lineRule="auto"/>
              <w:ind w:left="0" w:firstLine="0"/>
            </w:pPr>
            <w:r>
              <w:rPr>
                <w:b w:val="0"/>
                <w:sz w:val="21"/>
              </w:rPr>
              <w:t xml:space="preserve">development of multi-year projects that promote dialogue and connection; activate shared spaces; beautify communities; and celebrate local cultural richness </w:t>
            </w:r>
          </w:p>
          <w:p w14:paraId="4196D4AE" w14:textId="77777777" w:rsidR="00C24AD2" w:rsidRDefault="00000000">
            <w:pPr>
              <w:spacing w:after="0" w:line="259" w:lineRule="auto"/>
              <w:ind w:left="0" w:firstLine="0"/>
            </w:pPr>
            <w:r>
              <w:rPr>
                <w:b w:val="0"/>
                <w:sz w:val="21"/>
              </w:rPr>
              <w:t>Existing and new project proposals are encouraged that highlight a communityÃ¢â‚¬â„¢s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46204815" w14:textId="77777777" w:rsidR="00C24AD2" w:rsidRDefault="00000000">
      <w:pPr>
        <w:ind w:left="-5"/>
      </w:pPr>
      <w:r>
        <w:t>Subward No: 227001</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462AE7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7A313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DBEA773" w14:textId="77777777" w:rsidR="00C24AD2" w:rsidRDefault="00000000">
            <w:pPr>
              <w:spacing w:after="0" w:line="259" w:lineRule="auto"/>
              <w:ind w:left="0" w:firstLine="0"/>
            </w:pPr>
            <w:r>
              <w:rPr>
                <w:b w:val="0"/>
                <w:sz w:val="21"/>
              </w:rPr>
              <w:t>Grant: Lump Sum Payment(s)</w:t>
            </w:r>
          </w:p>
        </w:tc>
      </w:tr>
      <w:tr w:rsidR="00C24AD2" w14:paraId="743302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E7B6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1A00D83" w14:textId="77777777" w:rsidR="00C24AD2" w:rsidRDefault="00000000">
            <w:pPr>
              <w:spacing w:after="0" w:line="259" w:lineRule="auto"/>
              <w:ind w:left="0" w:firstLine="0"/>
            </w:pPr>
            <w:r>
              <w:rPr>
                <w:b w:val="0"/>
                <w:sz w:val="21"/>
              </w:rPr>
              <w:t>$50,000.00</w:t>
            </w:r>
          </w:p>
        </w:tc>
      </w:tr>
      <w:tr w:rsidR="00C24AD2" w14:paraId="753077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0473F"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79BA2528" w14:textId="77777777" w:rsidR="00C24AD2" w:rsidRDefault="00000000">
            <w:pPr>
              <w:spacing w:after="0" w:line="259" w:lineRule="auto"/>
              <w:ind w:left="0" w:firstLine="0"/>
            </w:pPr>
            <w:r>
              <w:rPr>
                <w:b w:val="0"/>
                <w:sz w:val="21"/>
              </w:rPr>
              <w:t>10/1/2022</w:t>
            </w:r>
          </w:p>
        </w:tc>
      </w:tr>
      <w:tr w:rsidR="00C24AD2" w14:paraId="39AE0F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9236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F7F8213" w14:textId="77777777" w:rsidR="00C24AD2" w:rsidRDefault="00000000">
            <w:pPr>
              <w:spacing w:after="0" w:line="259" w:lineRule="auto"/>
              <w:ind w:left="0" w:firstLine="0"/>
            </w:pPr>
            <w:r>
              <w:rPr>
                <w:b w:val="0"/>
                <w:sz w:val="21"/>
              </w:rPr>
              <w:t>4339 S Lake Park Ave</w:t>
            </w:r>
          </w:p>
        </w:tc>
      </w:tr>
      <w:tr w:rsidR="00C24AD2" w14:paraId="572659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92EAD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047376E" w14:textId="77777777" w:rsidR="00C24AD2" w:rsidRDefault="00C24AD2">
            <w:pPr>
              <w:spacing w:after="160" w:line="259" w:lineRule="auto"/>
              <w:ind w:left="0" w:firstLine="0"/>
            </w:pPr>
          </w:p>
        </w:tc>
      </w:tr>
      <w:tr w:rsidR="00C24AD2" w14:paraId="1F670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88BA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552AA97" w14:textId="77777777" w:rsidR="00C24AD2" w:rsidRDefault="00C24AD2">
            <w:pPr>
              <w:spacing w:after="160" w:line="259" w:lineRule="auto"/>
              <w:ind w:left="0" w:firstLine="0"/>
            </w:pPr>
          </w:p>
        </w:tc>
      </w:tr>
      <w:tr w:rsidR="00C24AD2" w14:paraId="0318D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FDA4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284FE34" w14:textId="77777777" w:rsidR="00C24AD2" w:rsidRDefault="00000000">
            <w:pPr>
              <w:spacing w:after="0" w:line="259" w:lineRule="auto"/>
              <w:ind w:left="0" w:firstLine="0"/>
            </w:pPr>
            <w:r>
              <w:rPr>
                <w:b w:val="0"/>
                <w:sz w:val="21"/>
              </w:rPr>
              <w:t>Chicago</w:t>
            </w:r>
          </w:p>
        </w:tc>
      </w:tr>
      <w:tr w:rsidR="00C24AD2" w14:paraId="5E9AC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08FF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CA0599D" w14:textId="77777777" w:rsidR="00C24AD2" w:rsidRDefault="00000000">
            <w:pPr>
              <w:spacing w:after="0" w:line="259" w:lineRule="auto"/>
              <w:ind w:left="0" w:firstLine="0"/>
            </w:pPr>
            <w:r>
              <w:rPr>
                <w:b w:val="0"/>
                <w:sz w:val="21"/>
              </w:rPr>
              <w:t>IL</w:t>
            </w:r>
          </w:p>
        </w:tc>
      </w:tr>
      <w:tr w:rsidR="00C24AD2" w14:paraId="61995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B3C0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0FAD3B9" w14:textId="77777777" w:rsidR="00C24AD2" w:rsidRDefault="00000000">
            <w:pPr>
              <w:spacing w:after="0" w:line="259" w:lineRule="auto"/>
              <w:ind w:left="0" w:firstLine="0"/>
            </w:pPr>
            <w:r>
              <w:rPr>
                <w:b w:val="0"/>
                <w:sz w:val="21"/>
              </w:rPr>
              <w:t>60653</w:t>
            </w:r>
          </w:p>
        </w:tc>
      </w:tr>
      <w:tr w:rsidR="00C24AD2" w14:paraId="5BE22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1073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0DF919E" w14:textId="77777777" w:rsidR="00C24AD2" w:rsidRDefault="00C24AD2">
            <w:pPr>
              <w:spacing w:after="160" w:line="259" w:lineRule="auto"/>
              <w:ind w:left="0" w:firstLine="0"/>
            </w:pPr>
          </w:p>
        </w:tc>
      </w:tr>
      <w:tr w:rsidR="00C24AD2" w14:paraId="2132E7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DAF4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3DAEFEC" w14:textId="77777777" w:rsidR="00C24AD2" w:rsidRDefault="00000000">
            <w:pPr>
              <w:spacing w:after="0" w:line="259" w:lineRule="auto"/>
              <w:ind w:left="0" w:firstLine="0"/>
            </w:pPr>
            <w:r>
              <w:rPr>
                <w:b w:val="0"/>
                <w:sz w:val="21"/>
              </w:rPr>
              <w:t>Support the activities of the program</w:t>
            </w:r>
          </w:p>
        </w:tc>
      </w:tr>
      <w:tr w:rsidR="00C24AD2" w14:paraId="5F9818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9D83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849BB03" w14:textId="77777777" w:rsidR="00C24AD2" w:rsidRDefault="00000000">
            <w:pPr>
              <w:spacing w:after="0" w:line="259" w:lineRule="auto"/>
              <w:ind w:left="0" w:firstLine="0"/>
            </w:pPr>
            <w:r>
              <w:rPr>
                <w:b w:val="0"/>
                <w:sz w:val="21"/>
              </w:rPr>
              <w:t>MUDDY WATERS MOJO MUSEUM</w:t>
            </w:r>
          </w:p>
        </w:tc>
      </w:tr>
      <w:tr w:rsidR="00C24AD2" w14:paraId="1B6E77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3282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3591459" w14:textId="77777777" w:rsidR="00C24AD2" w:rsidRDefault="00000000">
            <w:pPr>
              <w:spacing w:after="0" w:line="259" w:lineRule="auto"/>
              <w:ind w:left="0" w:firstLine="0"/>
            </w:pPr>
            <w:r>
              <w:rPr>
                <w:b w:val="0"/>
                <w:sz w:val="21"/>
              </w:rPr>
              <w:t>10/1/2022</w:t>
            </w:r>
          </w:p>
        </w:tc>
      </w:tr>
      <w:tr w:rsidR="00C24AD2" w14:paraId="0EC5F9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CE7D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686DC80" w14:textId="77777777" w:rsidR="00C24AD2" w:rsidRDefault="00000000">
            <w:pPr>
              <w:spacing w:after="0" w:line="259" w:lineRule="auto"/>
              <w:ind w:left="0" w:firstLine="0"/>
            </w:pPr>
            <w:r>
              <w:rPr>
                <w:b w:val="0"/>
                <w:sz w:val="21"/>
              </w:rPr>
              <w:t>12/31/2023</w:t>
            </w:r>
          </w:p>
        </w:tc>
      </w:tr>
      <w:tr w:rsidR="00C24AD2" w14:paraId="2581E7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4B63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BCF9488" w14:textId="77777777" w:rsidR="00C24AD2" w:rsidRDefault="00000000">
            <w:pPr>
              <w:spacing w:after="0" w:line="259" w:lineRule="auto"/>
              <w:ind w:left="0" w:firstLine="0"/>
            </w:pPr>
            <w:r>
              <w:rPr>
                <w:b w:val="0"/>
                <w:sz w:val="21"/>
              </w:rPr>
              <w:t>Other</w:t>
            </w:r>
          </w:p>
        </w:tc>
      </w:tr>
      <w:tr w:rsidR="00C24AD2" w14:paraId="6358ACFC" w14:textId="77777777">
        <w:trPr>
          <w:trHeight w:val="3868"/>
        </w:trPr>
        <w:tc>
          <w:tcPr>
            <w:tcW w:w="5280" w:type="dxa"/>
            <w:tcBorders>
              <w:top w:val="single" w:sz="6" w:space="0" w:color="000000"/>
              <w:left w:val="single" w:sz="6" w:space="0" w:color="000000"/>
              <w:bottom w:val="nil"/>
              <w:right w:val="single" w:sz="6" w:space="0" w:color="000000"/>
            </w:tcBorders>
            <w:vAlign w:val="bottom"/>
          </w:tcPr>
          <w:p w14:paraId="039AAE8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602758FF"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608E1F8D"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475D5A29" w14:textId="77777777" w:rsidR="00C24AD2" w:rsidRDefault="00000000">
            <w:pPr>
              <w:spacing w:after="0" w:line="259" w:lineRule="auto"/>
              <w:ind w:left="0" w:firstLine="0"/>
            </w:pPr>
            <w:r>
              <w:rPr>
                <w:b w:val="0"/>
                <w:sz w:val="21"/>
              </w:rPr>
              <w:t>Existing and new project proposals are encouraged that highlight a communityÃ¢â‚¬â„¢s history culture and assets</w:t>
            </w:r>
          </w:p>
        </w:tc>
      </w:tr>
      <w:tr w:rsidR="00C24AD2" w14:paraId="6707E522" w14:textId="77777777">
        <w:trPr>
          <w:trHeight w:val="2884"/>
        </w:trPr>
        <w:tc>
          <w:tcPr>
            <w:tcW w:w="5280" w:type="dxa"/>
            <w:tcBorders>
              <w:top w:val="nil"/>
              <w:left w:val="single" w:sz="6" w:space="0" w:color="000000"/>
              <w:bottom w:val="single" w:sz="6" w:space="0" w:color="000000"/>
              <w:right w:val="single" w:sz="6" w:space="0" w:color="000000"/>
            </w:tcBorders>
          </w:tcPr>
          <w:p w14:paraId="5BF1346F"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F756DF3" w14:textId="77777777" w:rsidR="00C24AD2" w:rsidRDefault="00000000">
            <w:pPr>
              <w:spacing w:after="0" w:line="259" w:lineRule="auto"/>
              <w:ind w:left="0" w:firstLine="0"/>
            </w:pPr>
            <w:r>
              <w:rPr>
                <w:b w:val="0"/>
                <w:sz w:val="21"/>
              </w:rPr>
              <w:t>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34EE2BBC" w14:textId="77777777" w:rsidR="00C24AD2" w:rsidRDefault="00000000">
      <w:pPr>
        <w:ind w:left="-5"/>
      </w:pPr>
      <w:r>
        <w:t>Subward No: 227477</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2FB0E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091B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B382E3" w14:textId="77777777" w:rsidR="00C24AD2" w:rsidRDefault="00000000">
            <w:pPr>
              <w:spacing w:after="0" w:line="259" w:lineRule="auto"/>
              <w:ind w:left="0" w:firstLine="0"/>
            </w:pPr>
            <w:r>
              <w:rPr>
                <w:b w:val="0"/>
                <w:sz w:val="21"/>
              </w:rPr>
              <w:t>Grant: Lump Sum Payment(s)</w:t>
            </w:r>
          </w:p>
        </w:tc>
      </w:tr>
      <w:tr w:rsidR="00C24AD2" w14:paraId="775ED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7A8C5"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98250B3" w14:textId="77777777" w:rsidR="00C24AD2" w:rsidRDefault="00000000">
            <w:pPr>
              <w:spacing w:after="0" w:line="259" w:lineRule="auto"/>
              <w:ind w:left="0" w:firstLine="0"/>
            </w:pPr>
            <w:r>
              <w:rPr>
                <w:b w:val="0"/>
                <w:sz w:val="21"/>
              </w:rPr>
              <w:t>$50,000.00</w:t>
            </w:r>
          </w:p>
        </w:tc>
      </w:tr>
      <w:tr w:rsidR="00C24AD2" w14:paraId="3406A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030A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9E79332" w14:textId="77777777" w:rsidR="00C24AD2" w:rsidRDefault="00000000">
            <w:pPr>
              <w:spacing w:after="0" w:line="259" w:lineRule="auto"/>
              <w:ind w:left="0" w:firstLine="0"/>
            </w:pPr>
            <w:r>
              <w:rPr>
                <w:b w:val="0"/>
                <w:sz w:val="21"/>
              </w:rPr>
              <w:t>10/1/2022</w:t>
            </w:r>
          </w:p>
        </w:tc>
      </w:tr>
      <w:tr w:rsidR="00C24AD2" w14:paraId="73FE15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CDFA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90C329A" w14:textId="77777777" w:rsidR="00C24AD2" w:rsidRDefault="00000000">
            <w:pPr>
              <w:spacing w:after="0" w:line="259" w:lineRule="auto"/>
              <w:ind w:left="0" w:firstLine="0"/>
            </w:pPr>
            <w:r>
              <w:rPr>
                <w:b w:val="0"/>
                <w:sz w:val="21"/>
              </w:rPr>
              <w:t>3703 W. Chicago Ave</w:t>
            </w:r>
          </w:p>
        </w:tc>
      </w:tr>
      <w:tr w:rsidR="00C24AD2" w14:paraId="334113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1901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818E69" w14:textId="77777777" w:rsidR="00C24AD2" w:rsidRDefault="00C24AD2">
            <w:pPr>
              <w:spacing w:after="160" w:line="259" w:lineRule="auto"/>
              <w:ind w:left="0" w:firstLine="0"/>
            </w:pPr>
          </w:p>
        </w:tc>
      </w:tr>
      <w:tr w:rsidR="00C24AD2" w14:paraId="24EE75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9DDE1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D5F1D28" w14:textId="77777777" w:rsidR="00C24AD2" w:rsidRDefault="00C24AD2">
            <w:pPr>
              <w:spacing w:after="160" w:line="259" w:lineRule="auto"/>
              <w:ind w:left="0" w:firstLine="0"/>
            </w:pPr>
          </w:p>
        </w:tc>
      </w:tr>
      <w:tr w:rsidR="00C24AD2" w14:paraId="0495E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B07E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CDA0F9D" w14:textId="77777777" w:rsidR="00C24AD2" w:rsidRDefault="00000000">
            <w:pPr>
              <w:spacing w:after="0" w:line="259" w:lineRule="auto"/>
              <w:ind w:left="0" w:firstLine="0"/>
            </w:pPr>
            <w:r>
              <w:rPr>
                <w:b w:val="0"/>
                <w:sz w:val="21"/>
              </w:rPr>
              <w:t>Chicago</w:t>
            </w:r>
          </w:p>
        </w:tc>
      </w:tr>
      <w:tr w:rsidR="00C24AD2" w14:paraId="6FFA0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4B21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0301749" w14:textId="77777777" w:rsidR="00C24AD2" w:rsidRDefault="00000000">
            <w:pPr>
              <w:spacing w:after="0" w:line="259" w:lineRule="auto"/>
              <w:ind w:left="0" w:firstLine="0"/>
            </w:pPr>
            <w:r>
              <w:rPr>
                <w:b w:val="0"/>
                <w:sz w:val="21"/>
              </w:rPr>
              <w:t>IL</w:t>
            </w:r>
          </w:p>
        </w:tc>
      </w:tr>
      <w:tr w:rsidR="00C24AD2" w14:paraId="237498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E336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6D70F59" w14:textId="77777777" w:rsidR="00C24AD2" w:rsidRDefault="00000000">
            <w:pPr>
              <w:spacing w:after="0" w:line="259" w:lineRule="auto"/>
              <w:ind w:left="0" w:firstLine="0"/>
            </w:pPr>
            <w:r>
              <w:rPr>
                <w:b w:val="0"/>
                <w:sz w:val="21"/>
              </w:rPr>
              <w:t>60653</w:t>
            </w:r>
          </w:p>
        </w:tc>
      </w:tr>
      <w:tr w:rsidR="00C24AD2" w14:paraId="69C33F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512A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278A79F" w14:textId="77777777" w:rsidR="00C24AD2" w:rsidRDefault="00C24AD2">
            <w:pPr>
              <w:spacing w:after="160" w:line="259" w:lineRule="auto"/>
              <w:ind w:left="0" w:firstLine="0"/>
            </w:pPr>
          </w:p>
        </w:tc>
      </w:tr>
      <w:tr w:rsidR="00C24AD2" w14:paraId="6BD4DA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F495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C8D17C0" w14:textId="77777777" w:rsidR="00C24AD2" w:rsidRDefault="00000000">
            <w:pPr>
              <w:spacing w:after="0" w:line="259" w:lineRule="auto"/>
              <w:ind w:left="0" w:firstLine="0"/>
            </w:pPr>
            <w:r>
              <w:rPr>
                <w:b w:val="0"/>
                <w:sz w:val="21"/>
              </w:rPr>
              <w:t>Support the activities of the program</w:t>
            </w:r>
          </w:p>
        </w:tc>
      </w:tr>
      <w:tr w:rsidR="00C24AD2" w14:paraId="27D63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A532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FE463D1" w14:textId="77777777" w:rsidR="00C24AD2" w:rsidRDefault="00000000">
            <w:pPr>
              <w:spacing w:after="0" w:line="259" w:lineRule="auto"/>
              <w:ind w:left="0" w:firstLine="0"/>
            </w:pPr>
            <w:r>
              <w:rPr>
                <w:b w:val="0"/>
                <w:sz w:val="21"/>
              </w:rPr>
              <w:t>Prison and Neighborhood Arts/Education Project</w:t>
            </w:r>
          </w:p>
        </w:tc>
      </w:tr>
      <w:tr w:rsidR="00C24AD2" w14:paraId="601582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87C7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D9B0B84" w14:textId="77777777" w:rsidR="00C24AD2" w:rsidRDefault="00000000">
            <w:pPr>
              <w:spacing w:after="0" w:line="259" w:lineRule="auto"/>
              <w:ind w:left="0" w:firstLine="0"/>
            </w:pPr>
            <w:r>
              <w:rPr>
                <w:b w:val="0"/>
                <w:sz w:val="21"/>
              </w:rPr>
              <w:t>10/1/2022</w:t>
            </w:r>
          </w:p>
        </w:tc>
      </w:tr>
      <w:tr w:rsidR="00C24AD2" w14:paraId="65E924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31922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CC1E7DE" w14:textId="77777777" w:rsidR="00C24AD2" w:rsidRDefault="00000000">
            <w:pPr>
              <w:spacing w:after="0" w:line="259" w:lineRule="auto"/>
              <w:ind w:left="0" w:firstLine="0"/>
            </w:pPr>
            <w:r>
              <w:rPr>
                <w:b w:val="0"/>
                <w:sz w:val="21"/>
              </w:rPr>
              <w:t>12/31/2023</w:t>
            </w:r>
          </w:p>
        </w:tc>
      </w:tr>
      <w:tr w:rsidR="00C24AD2" w14:paraId="44F96D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3702E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576431D" w14:textId="77777777" w:rsidR="00C24AD2" w:rsidRDefault="00000000">
            <w:pPr>
              <w:spacing w:after="0" w:line="259" w:lineRule="auto"/>
              <w:ind w:left="0" w:firstLine="0"/>
            </w:pPr>
            <w:r>
              <w:rPr>
                <w:b w:val="0"/>
                <w:sz w:val="21"/>
              </w:rPr>
              <w:t>Other</w:t>
            </w:r>
          </w:p>
        </w:tc>
      </w:tr>
      <w:tr w:rsidR="00C24AD2" w14:paraId="5183D852" w14:textId="77777777">
        <w:trPr>
          <w:trHeight w:val="5276"/>
        </w:trPr>
        <w:tc>
          <w:tcPr>
            <w:tcW w:w="5280" w:type="dxa"/>
            <w:tcBorders>
              <w:top w:val="single" w:sz="6" w:space="0" w:color="000000"/>
              <w:left w:val="single" w:sz="6" w:space="0" w:color="000000"/>
              <w:bottom w:val="nil"/>
              <w:right w:val="single" w:sz="6" w:space="0" w:color="000000"/>
            </w:tcBorders>
            <w:vAlign w:val="bottom"/>
          </w:tcPr>
          <w:p w14:paraId="2FD96A6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42D4EE94"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7DD17DD3"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68D51497" w14:textId="77777777" w:rsidR="00C24AD2" w:rsidRDefault="00000000">
            <w:pPr>
              <w:spacing w:after="0" w:line="259" w:lineRule="auto"/>
              <w:ind w:left="0" w:firstLine="0"/>
            </w:pPr>
            <w:r>
              <w:rPr>
                <w:b w:val="0"/>
                <w:sz w:val="21"/>
              </w:rPr>
              <w:t>Existing and new project proposals are encouraged that highlight a communityÃ¢â‚¬â„¢s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w:t>
            </w:r>
          </w:p>
        </w:tc>
      </w:tr>
      <w:tr w:rsidR="00C24AD2" w14:paraId="47642A6C" w14:textId="77777777">
        <w:trPr>
          <w:trHeight w:val="1476"/>
        </w:trPr>
        <w:tc>
          <w:tcPr>
            <w:tcW w:w="5280" w:type="dxa"/>
            <w:tcBorders>
              <w:top w:val="nil"/>
              <w:left w:val="single" w:sz="6" w:space="0" w:color="000000"/>
              <w:bottom w:val="single" w:sz="6" w:space="0" w:color="000000"/>
              <w:right w:val="single" w:sz="6" w:space="0" w:color="000000"/>
            </w:tcBorders>
          </w:tcPr>
          <w:p w14:paraId="4A0E981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CEE273D" w14:textId="77777777" w:rsidR="00C24AD2" w:rsidRDefault="00000000">
            <w:pPr>
              <w:spacing w:after="0" w:line="259" w:lineRule="auto"/>
              <w:ind w:left="0" w:firstLine="0"/>
            </w:pPr>
            <w:r>
              <w:rPr>
                <w:b w:val="0"/>
                <w:sz w:val="21"/>
              </w:rPr>
              <w:t>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68BC5436" w14:textId="77777777" w:rsidR="00C24AD2" w:rsidRDefault="00000000">
      <w:pPr>
        <w:ind w:left="-5"/>
      </w:pPr>
      <w:r>
        <w:t>Subward No: 227483</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5388C3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799CD"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04D3FC75" w14:textId="77777777" w:rsidR="00C24AD2" w:rsidRDefault="00000000">
            <w:pPr>
              <w:spacing w:after="0" w:line="259" w:lineRule="auto"/>
              <w:ind w:left="0" w:firstLine="0"/>
            </w:pPr>
            <w:r>
              <w:rPr>
                <w:b w:val="0"/>
                <w:sz w:val="21"/>
              </w:rPr>
              <w:t>Grant: Lump Sum Payment(s)</w:t>
            </w:r>
          </w:p>
        </w:tc>
      </w:tr>
      <w:tr w:rsidR="00C24AD2" w14:paraId="2FF85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8E13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5754C2D" w14:textId="77777777" w:rsidR="00C24AD2" w:rsidRDefault="00000000">
            <w:pPr>
              <w:spacing w:after="0" w:line="259" w:lineRule="auto"/>
              <w:ind w:left="0" w:firstLine="0"/>
            </w:pPr>
            <w:r>
              <w:rPr>
                <w:b w:val="0"/>
                <w:sz w:val="21"/>
              </w:rPr>
              <w:t>$100,000.00</w:t>
            </w:r>
          </w:p>
        </w:tc>
      </w:tr>
      <w:tr w:rsidR="00C24AD2" w14:paraId="66B920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859BA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EB16695" w14:textId="77777777" w:rsidR="00C24AD2" w:rsidRDefault="00000000">
            <w:pPr>
              <w:spacing w:after="0" w:line="259" w:lineRule="auto"/>
              <w:ind w:left="0" w:firstLine="0"/>
            </w:pPr>
            <w:r>
              <w:rPr>
                <w:b w:val="0"/>
                <w:sz w:val="21"/>
              </w:rPr>
              <w:t>10/1/2022</w:t>
            </w:r>
          </w:p>
        </w:tc>
      </w:tr>
      <w:tr w:rsidR="00C24AD2" w14:paraId="7223B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DD99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500FE2C" w14:textId="77777777" w:rsidR="00C24AD2" w:rsidRDefault="00000000">
            <w:pPr>
              <w:spacing w:after="0" w:line="259" w:lineRule="auto"/>
              <w:ind w:left="0" w:firstLine="0"/>
            </w:pPr>
            <w:r>
              <w:rPr>
                <w:b w:val="0"/>
                <w:sz w:val="21"/>
              </w:rPr>
              <w:t>2310 E 75th St</w:t>
            </w:r>
          </w:p>
        </w:tc>
      </w:tr>
      <w:tr w:rsidR="00C24AD2" w14:paraId="71268B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E809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D7FD8A" w14:textId="77777777" w:rsidR="00C24AD2" w:rsidRDefault="00C24AD2">
            <w:pPr>
              <w:spacing w:after="160" w:line="259" w:lineRule="auto"/>
              <w:ind w:left="0" w:firstLine="0"/>
            </w:pPr>
          </w:p>
        </w:tc>
      </w:tr>
      <w:tr w:rsidR="00C24AD2" w14:paraId="69A86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F847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44A18DB" w14:textId="77777777" w:rsidR="00C24AD2" w:rsidRDefault="00C24AD2">
            <w:pPr>
              <w:spacing w:after="160" w:line="259" w:lineRule="auto"/>
              <w:ind w:left="0" w:firstLine="0"/>
            </w:pPr>
          </w:p>
        </w:tc>
      </w:tr>
      <w:tr w:rsidR="00C24AD2" w14:paraId="53457E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CFBF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1BC6398" w14:textId="77777777" w:rsidR="00C24AD2" w:rsidRDefault="00000000">
            <w:pPr>
              <w:spacing w:after="0" w:line="259" w:lineRule="auto"/>
              <w:ind w:left="0" w:firstLine="0"/>
            </w:pPr>
            <w:r>
              <w:rPr>
                <w:b w:val="0"/>
                <w:sz w:val="21"/>
              </w:rPr>
              <w:t>Chicago</w:t>
            </w:r>
          </w:p>
        </w:tc>
      </w:tr>
      <w:tr w:rsidR="00C24AD2" w14:paraId="02F00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BB4D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DF5349C" w14:textId="77777777" w:rsidR="00C24AD2" w:rsidRDefault="00000000">
            <w:pPr>
              <w:spacing w:after="0" w:line="259" w:lineRule="auto"/>
              <w:ind w:left="0" w:firstLine="0"/>
            </w:pPr>
            <w:r>
              <w:rPr>
                <w:b w:val="0"/>
                <w:sz w:val="21"/>
              </w:rPr>
              <w:t>IL</w:t>
            </w:r>
          </w:p>
        </w:tc>
      </w:tr>
      <w:tr w:rsidR="00C24AD2" w14:paraId="4B9074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7213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2A26885" w14:textId="77777777" w:rsidR="00C24AD2" w:rsidRDefault="00000000">
            <w:pPr>
              <w:spacing w:after="0" w:line="259" w:lineRule="auto"/>
              <w:ind w:left="0" w:firstLine="0"/>
            </w:pPr>
            <w:r>
              <w:rPr>
                <w:b w:val="0"/>
                <w:sz w:val="21"/>
              </w:rPr>
              <w:t>60649</w:t>
            </w:r>
          </w:p>
        </w:tc>
      </w:tr>
      <w:tr w:rsidR="00C24AD2" w14:paraId="3097B1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26FE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71CA2A0" w14:textId="77777777" w:rsidR="00C24AD2" w:rsidRDefault="00C24AD2">
            <w:pPr>
              <w:spacing w:after="160" w:line="259" w:lineRule="auto"/>
              <w:ind w:left="0" w:firstLine="0"/>
            </w:pPr>
          </w:p>
        </w:tc>
      </w:tr>
      <w:tr w:rsidR="00C24AD2" w14:paraId="5DF0A3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3A83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3D8598F" w14:textId="77777777" w:rsidR="00C24AD2" w:rsidRDefault="00000000">
            <w:pPr>
              <w:spacing w:after="0" w:line="259" w:lineRule="auto"/>
              <w:ind w:left="0" w:firstLine="0"/>
            </w:pPr>
            <w:r>
              <w:rPr>
                <w:b w:val="0"/>
                <w:sz w:val="21"/>
              </w:rPr>
              <w:t>Support the activities of the program</w:t>
            </w:r>
          </w:p>
        </w:tc>
      </w:tr>
      <w:tr w:rsidR="00C24AD2" w14:paraId="7132BC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0180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597F22F" w14:textId="77777777" w:rsidR="00C24AD2" w:rsidRDefault="00000000">
            <w:pPr>
              <w:spacing w:after="0" w:line="259" w:lineRule="auto"/>
              <w:ind w:left="0" w:firstLine="0"/>
            </w:pPr>
            <w:r>
              <w:rPr>
                <w:b w:val="0"/>
                <w:sz w:val="21"/>
              </w:rPr>
              <w:t>"Sisters In Cinema, NFP"</w:t>
            </w:r>
          </w:p>
        </w:tc>
      </w:tr>
      <w:tr w:rsidR="00C24AD2" w14:paraId="228C45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117F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D81AB0F" w14:textId="77777777" w:rsidR="00C24AD2" w:rsidRDefault="00000000">
            <w:pPr>
              <w:spacing w:after="0" w:line="259" w:lineRule="auto"/>
              <w:ind w:left="0" w:firstLine="0"/>
            </w:pPr>
            <w:r>
              <w:rPr>
                <w:b w:val="0"/>
                <w:sz w:val="21"/>
              </w:rPr>
              <w:t>10/1/2022</w:t>
            </w:r>
          </w:p>
        </w:tc>
      </w:tr>
      <w:tr w:rsidR="00C24AD2" w14:paraId="1FDBB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3CA7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5BA1C48" w14:textId="77777777" w:rsidR="00C24AD2" w:rsidRDefault="00000000">
            <w:pPr>
              <w:spacing w:after="0" w:line="259" w:lineRule="auto"/>
              <w:ind w:left="0" w:firstLine="0"/>
            </w:pPr>
            <w:r>
              <w:rPr>
                <w:b w:val="0"/>
                <w:sz w:val="21"/>
              </w:rPr>
              <w:t>12/31/2023</w:t>
            </w:r>
          </w:p>
        </w:tc>
      </w:tr>
      <w:tr w:rsidR="00C24AD2" w14:paraId="668F0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3E53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B1D1A84" w14:textId="77777777" w:rsidR="00C24AD2" w:rsidRDefault="00000000">
            <w:pPr>
              <w:spacing w:after="0" w:line="259" w:lineRule="auto"/>
              <w:ind w:left="0" w:firstLine="0"/>
            </w:pPr>
            <w:r>
              <w:rPr>
                <w:b w:val="0"/>
                <w:sz w:val="21"/>
              </w:rPr>
              <w:t>Other</w:t>
            </w:r>
          </w:p>
        </w:tc>
      </w:tr>
      <w:tr w:rsidR="00C24AD2" w14:paraId="49DBE54C" w14:textId="77777777">
        <w:trPr>
          <w:trHeight w:val="6685"/>
        </w:trPr>
        <w:tc>
          <w:tcPr>
            <w:tcW w:w="5280" w:type="dxa"/>
            <w:tcBorders>
              <w:top w:val="single" w:sz="6" w:space="0" w:color="000000"/>
              <w:left w:val="single" w:sz="6" w:space="0" w:color="000000"/>
              <w:bottom w:val="nil"/>
              <w:right w:val="single" w:sz="6" w:space="0" w:color="000000"/>
            </w:tcBorders>
            <w:vAlign w:val="center"/>
          </w:tcPr>
          <w:p w14:paraId="1748235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45801A64" w14:textId="77777777" w:rsidR="00C24AD2" w:rsidRDefault="00000000">
            <w:pPr>
              <w:spacing w:after="0" w:line="232" w:lineRule="auto"/>
              <w:ind w:left="0" w:firstLine="0"/>
            </w:pPr>
            <w:r>
              <w:rPr>
                <w:b w:val="0"/>
                <w:sz w:val="21"/>
              </w:rPr>
              <w:t>"This program will make grants to artists and community-based organizations for medium and large-scale creative place-keeping projects in low and moderate income Chicago neighborhoods in alignment with the Year of</w:t>
            </w:r>
          </w:p>
          <w:p w14:paraId="5E81561A" w14:textId="77777777" w:rsidR="00C24AD2" w:rsidRDefault="00000000">
            <w:pPr>
              <w:spacing w:after="235" w:line="232" w:lineRule="auto"/>
              <w:ind w:left="0" w:firstLine="0"/>
            </w:pPr>
            <w:r>
              <w:rPr>
                <w:b w:val="0"/>
                <w:sz w:val="21"/>
              </w:rPr>
              <w:t xml:space="preserve">Healing pillars Reflect on Our Past Reclaim Our Present Reimagine Our Future Artists and community organizations working in partnerships with civic agencies and local businesses will identify priorities that strengthen the economic physical andor social needs and visions of neighborhood or place These priorities will inform the development of multi-year projects that promote dialogue and connection; activate shared spaces; beautify communities; and celebrate local cultural richness </w:t>
            </w:r>
          </w:p>
          <w:p w14:paraId="22D1133E" w14:textId="77777777" w:rsidR="00C24AD2" w:rsidRDefault="00000000">
            <w:pPr>
              <w:spacing w:after="0" w:line="259" w:lineRule="auto"/>
              <w:ind w:left="0" w:firstLine="0"/>
            </w:pPr>
            <w:r>
              <w:rPr>
                <w:b w:val="0"/>
                <w:sz w:val="21"/>
              </w:rPr>
              <w:t>Existing and new project proposals are encouraged that highlight a communityÃ¢â‚¬â„¢s history culture and assets leveraging the creative potential already present in specific communities and that honors the organizing legacies of these places Projects can be focused on any artistic discipline including architecture culinary arts curatorial arts dance design film literary arts media arts music photography theater or visual arts Projects should animate public space inviting people to interact through dialogue activation andor creative problem solving Examples of project types include physical improvements neighborhood cultural planning processes convening and storytelling projects cross-sector initiative and preservation of local cultural assets and heritage"</w:t>
            </w:r>
          </w:p>
        </w:tc>
      </w:tr>
    </w:tbl>
    <w:p w14:paraId="13F88228" w14:textId="77777777" w:rsidR="00C24AD2" w:rsidRDefault="00000000">
      <w:pPr>
        <w:ind w:left="-5"/>
      </w:pPr>
      <w:r>
        <w:t>Subward No: 227481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80A1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6017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91F569" w14:textId="77777777" w:rsidR="00C24AD2" w:rsidRDefault="00000000">
            <w:pPr>
              <w:spacing w:after="0" w:line="259" w:lineRule="auto"/>
              <w:ind w:left="0" w:firstLine="0"/>
            </w:pPr>
            <w:r>
              <w:rPr>
                <w:b w:val="0"/>
                <w:sz w:val="21"/>
              </w:rPr>
              <w:t>Grant: Lump Sum Payment(s)</w:t>
            </w:r>
          </w:p>
        </w:tc>
      </w:tr>
      <w:tr w:rsidR="00C24AD2" w14:paraId="70E3A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B401A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1AF65DC" w14:textId="77777777" w:rsidR="00C24AD2" w:rsidRDefault="00000000">
            <w:pPr>
              <w:spacing w:after="0" w:line="259" w:lineRule="auto"/>
              <w:ind w:left="0" w:firstLine="0"/>
            </w:pPr>
            <w:r>
              <w:rPr>
                <w:b w:val="0"/>
                <w:sz w:val="21"/>
              </w:rPr>
              <w:t>$100,000.00</w:t>
            </w:r>
          </w:p>
        </w:tc>
      </w:tr>
      <w:tr w:rsidR="00C24AD2" w14:paraId="472E0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01778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853F013" w14:textId="77777777" w:rsidR="00C24AD2" w:rsidRDefault="00000000">
            <w:pPr>
              <w:spacing w:after="0" w:line="259" w:lineRule="auto"/>
              <w:ind w:left="0" w:firstLine="0"/>
            </w:pPr>
            <w:r>
              <w:rPr>
                <w:b w:val="0"/>
                <w:sz w:val="21"/>
              </w:rPr>
              <w:t>10/21/2022</w:t>
            </w:r>
          </w:p>
        </w:tc>
      </w:tr>
      <w:tr w:rsidR="00C24AD2" w14:paraId="5A031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6798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0D22C87" w14:textId="77777777" w:rsidR="00C24AD2" w:rsidRDefault="00000000">
            <w:pPr>
              <w:spacing w:after="0" w:line="259" w:lineRule="auto"/>
              <w:ind w:left="0" w:firstLine="0"/>
            </w:pPr>
            <w:r>
              <w:rPr>
                <w:b w:val="0"/>
                <w:sz w:val="21"/>
              </w:rPr>
              <w:t>2745 W 63rd St</w:t>
            </w:r>
          </w:p>
        </w:tc>
      </w:tr>
      <w:tr w:rsidR="00C24AD2" w14:paraId="7256A6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DA73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0943F8C" w14:textId="77777777" w:rsidR="00C24AD2" w:rsidRDefault="00C24AD2">
            <w:pPr>
              <w:spacing w:after="160" w:line="259" w:lineRule="auto"/>
              <w:ind w:left="0" w:firstLine="0"/>
            </w:pPr>
          </w:p>
        </w:tc>
      </w:tr>
      <w:tr w:rsidR="00C24AD2" w14:paraId="2AAAC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FDD5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A1A3689" w14:textId="77777777" w:rsidR="00C24AD2" w:rsidRDefault="00C24AD2">
            <w:pPr>
              <w:spacing w:after="160" w:line="259" w:lineRule="auto"/>
              <w:ind w:left="0" w:firstLine="0"/>
            </w:pPr>
          </w:p>
        </w:tc>
      </w:tr>
      <w:tr w:rsidR="00C24AD2" w14:paraId="6BD4DA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F1AB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6C12C7E" w14:textId="77777777" w:rsidR="00C24AD2" w:rsidRDefault="00000000">
            <w:pPr>
              <w:spacing w:after="0" w:line="259" w:lineRule="auto"/>
              <w:ind w:left="0" w:firstLine="0"/>
            </w:pPr>
            <w:r>
              <w:rPr>
                <w:b w:val="0"/>
                <w:sz w:val="21"/>
              </w:rPr>
              <w:t>Chicago</w:t>
            </w:r>
          </w:p>
        </w:tc>
      </w:tr>
      <w:tr w:rsidR="00C24AD2" w14:paraId="562BA3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196B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C60BC7B" w14:textId="77777777" w:rsidR="00C24AD2" w:rsidRDefault="00000000">
            <w:pPr>
              <w:spacing w:after="0" w:line="259" w:lineRule="auto"/>
              <w:ind w:left="0" w:firstLine="0"/>
            </w:pPr>
            <w:r>
              <w:rPr>
                <w:b w:val="0"/>
                <w:sz w:val="21"/>
              </w:rPr>
              <w:t>IL</w:t>
            </w:r>
          </w:p>
        </w:tc>
      </w:tr>
      <w:tr w:rsidR="00C24AD2" w14:paraId="46A2E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1E312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84FC0C4" w14:textId="77777777" w:rsidR="00C24AD2" w:rsidRDefault="00000000">
            <w:pPr>
              <w:spacing w:after="0" w:line="259" w:lineRule="auto"/>
              <w:ind w:left="0" w:firstLine="0"/>
            </w:pPr>
            <w:r>
              <w:rPr>
                <w:b w:val="0"/>
                <w:sz w:val="21"/>
              </w:rPr>
              <w:t>60629</w:t>
            </w:r>
          </w:p>
        </w:tc>
      </w:tr>
      <w:tr w:rsidR="00C24AD2" w14:paraId="312DC7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E870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3BFD3D1" w14:textId="77777777" w:rsidR="00C24AD2" w:rsidRDefault="00C24AD2">
            <w:pPr>
              <w:spacing w:after="160" w:line="259" w:lineRule="auto"/>
              <w:ind w:left="0" w:firstLine="0"/>
            </w:pPr>
          </w:p>
        </w:tc>
      </w:tr>
      <w:tr w:rsidR="00C24AD2" w14:paraId="11907B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C4E4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E63B12A" w14:textId="77777777" w:rsidR="00C24AD2" w:rsidRDefault="00000000">
            <w:pPr>
              <w:spacing w:after="0" w:line="259" w:lineRule="auto"/>
              <w:ind w:left="0" w:firstLine="0"/>
            </w:pPr>
            <w:r>
              <w:rPr>
                <w:b w:val="0"/>
                <w:sz w:val="21"/>
              </w:rPr>
              <w:t>grant recipient to artist organization</w:t>
            </w:r>
          </w:p>
        </w:tc>
      </w:tr>
      <w:tr w:rsidR="00C24AD2" w14:paraId="463746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C0B5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4DCD07E" w14:textId="77777777" w:rsidR="00C24AD2" w:rsidRDefault="00000000">
            <w:pPr>
              <w:spacing w:after="0" w:line="259" w:lineRule="auto"/>
              <w:ind w:left="0" w:firstLine="0"/>
            </w:pPr>
            <w:r>
              <w:rPr>
                <w:b w:val="0"/>
                <w:sz w:val="21"/>
              </w:rPr>
              <w:t>INNER-CITY MUSLIM ACTION</w:t>
            </w:r>
          </w:p>
        </w:tc>
      </w:tr>
      <w:tr w:rsidR="00C24AD2" w14:paraId="2944CF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DA105"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1670C04" w14:textId="77777777" w:rsidR="00C24AD2" w:rsidRDefault="00000000">
            <w:pPr>
              <w:spacing w:after="0" w:line="259" w:lineRule="auto"/>
              <w:ind w:left="0" w:firstLine="0"/>
            </w:pPr>
            <w:r>
              <w:rPr>
                <w:b w:val="0"/>
                <w:sz w:val="21"/>
              </w:rPr>
              <w:t>10/21/2022</w:t>
            </w:r>
          </w:p>
        </w:tc>
      </w:tr>
      <w:tr w:rsidR="00C24AD2" w14:paraId="3B63EF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C8A24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077016" w14:textId="77777777" w:rsidR="00C24AD2" w:rsidRDefault="00000000">
            <w:pPr>
              <w:spacing w:after="0" w:line="259" w:lineRule="auto"/>
              <w:ind w:left="0" w:firstLine="0"/>
            </w:pPr>
            <w:r>
              <w:rPr>
                <w:b w:val="0"/>
                <w:sz w:val="21"/>
              </w:rPr>
              <w:t>12/31/2023</w:t>
            </w:r>
          </w:p>
        </w:tc>
      </w:tr>
      <w:tr w:rsidR="00C24AD2" w14:paraId="20B0F6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631D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11228B8" w14:textId="77777777" w:rsidR="00C24AD2" w:rsidRDefault="00000000">
            <w:pPr>
              <w:spacing w:after="0" w:line="259" w:lineRule="auto"/>
              <w:ind w:left="0" w:firstLine="0"/>
            </w:pPr>
            <w:r>
              <w:rPr>
                <w:b w:val="0"/>
                <w:sz w:val="21"/>
              </w:rPr>
              <w:t>Other</w:t>
            </w:r>
          </w:p>
        </w:tc>
      </w:tr>
      <w:tr w:rsidR="00C24AD2" w14:paraId="57B1AE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E4CC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E34B933" w14:textId="77777777" w:rsidR="00C24AD2" w:rsidRDefault="00000000">
            <w:pPr>
              <w:spacing w:after="0" w:line="259" w:lineRule="auto"/>
              <w:ind w:left="0" w:firstLine="0"/>
            </w:pPr>
            <w:r>
              <w:rPr>
                <w:b w:val="0"/>
                <w:sz w:val="21"/>
              </w:rPr>
              <w:t>grants to impacted industry.</w:t>
            </w:r>
          </w:p>
        </w:tc>
      </w:tr>
    </w:tbl>
    <w:p w14:paraId="568E7694"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61312" behindDoc="0" locked="0" layoutInCell="1" allowOverlap="1" wp14:anchorId="6799220E" wp14:editId="78BC58C3">
                <wp:simplePos x="0" y="0"/>
                <wp:positionH relativeFrom="page">
                  <wp:posOffset>528701</wp:posOffset>
                </wp:positionH>
                <wp:positionV relativeFrom="page">
                  <wp:posOffset>457200</wp:posOffset>
                </wp:positionV>
                <wp:extent cx="6715125" cy="19050"/>
                <wp:effectExtent l="0" t="0" r="0" b="0"/>
                <wp:wrapTopAndBottom/>
                <wp:docPr id="1387419" name="Group 1387419"/>
                <wp:cNvGraphicFramePr/>
                <a:graphic xmlns:a="http://schemas.openxmlformats.org/drawingml/2006/main">
                  <a:graphicData uri="http://schemas.microsoft.com/office/word/2010/wordprocessingGroup">
                    <wpg:wgp>
                      <wpg:cNvGrpSpPr/>
                      <wpg:grpSpPr>
                        <a:xfrm>
                          <a:off x="0" y="0"/>
                          <a:ext cx="6715125" cy="19050"/>
                          <a:chOff x="0" y="0"/>
                          <a:chExt cx="6715125" cy="19050"/>
                        </a:xfrm>
                      </wpg:grpSpPr>
                      <wps:wsp>
                        <wps:cNvPr id="1731793" name="Shape 1731793"/>
                        <wps:cNvSpPr/>
                        <wps:spPr>
                          <a:xfrm>
                            <a:off x="0" y="952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94" name="Shape 1731794"/>
                        <wps:cNvSpPr/>
                        <wps:spPr>
                          <a:xfrm>
                            <a:off x="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95" name="Shape 1731795"/>
                        <wps:cNvSpPr/>
                        <wps:spPr>
                          <a:xfrm>
                            <a:off x="67056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96" name="Shape 1731796"/>
                        <wps:cNvSpPr/>
                        <wps:spPr>
                          <a:xfrm>
                            <a:off x="3352800" y="952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797" name="Shape 1731797"/>
                        <wps:cNvSpPr/>
                        <wps:spPr>
                          <a:xfrm>
                            <a:off x="33528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7419" style="width:528.75pt;height:1.5pt;position:absolute;mso-position-horizontal-relative:page;mso-position-horizontal:absolute;margin-left:41.63pt;mso-position-vertical-relative:page;margin-top:36pt;" coordsize="67151,190">
                <v:shape id="Shape 1731798" style="position:absolute;width:33623;height:95;left:0;top:95;" coordsize="3362325,9525" path="m0,0l3362325,0l3362325,9525l0,9525l0,0">
                  <v:stroke weight="0pt" endcap="square" joinstyle="miter" miterlimit="10" on="false" color="#000000" opacity="0"/>
                  <v:fill on="true" color="#000000"/>
                </v:shape>
                <v:shape id="Shape 1731799" style="position:absolute;width:95;height:190;left:0;top:0;" coordsize="9525,19050" path="m0,0l9525,0l9525,19050l0,19050l0,0">
                  <v:stroke weight="0pt" endcap="square" joinstyle="miter" miterlimit="10" on="false" color="#000000" opacity="0"/>
                  <v:fill on="true" color="#000000"/>
                </v:shape>
                <v:shape id="Shape 1731800" style="position:absolute;width:95;height:190;left:67056;top:0;" coordsize="9525,19050" path="m0,0l9525,0l9525,19050l0,19050l0,0">
                  <v:stroke weight="0pt" endcap="square" joinstyle="miter" miterlimit="10" on="false" color="#000000" opacity="0"/>
                  <v:fill on="true" color="#000000"/>
                </v:shape>
                <v:shape id="Shape 1731801" style="position:absolute;width:33623;height:95;left:33528;top:95;" coordsize="3362325,9525" path="m0,0l3362325,0l3362325,9525l0,9525l0,0">
                  <v:stroke weight="0pt" endcap="square" joinstyle="miter" miterlimit="10" on="false" color="#000000" opacity="0"/>
                  <v:fill on="true" color="#000000"/>
                </v:shape>
                <v:shape id="Shape 1731802" style="position:absolute;width:95;height:190;left:33528;top:0;" coordsize="9525,19050" path="m0,0l9525,0l9525,19050l0,19050l0,0">
                  <v:stroke weight="0pt" endcap="square" joinstyle="miter" miterlimit="10" on="false" color="#000000" opacity="0"/>
                  <v:fill on="true" color="#000000"/>
                </v:shape>
                <w10:wrap type="topAndBottom"/>
              </v:group>
            </w:pict>
          </mc:Fallback>
        </mc:AlternateContent>
      </w:r>
      <w:r>
        <w:t>Subward No: 237996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4A016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7F63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5E6045" w14:textId="77777777" w:rsidR="00C24AD2" w:rsidRDefault="00000000">
            <w:pPr>
              <w:spacing w:after="0" w:line="259" w:lineRule="auto"/>
              <w:ind w:left="0" w:firstLine="0"/>
            </w:pPr>
            <w:r>
              <w:rPr>
                <w:b w:val="0"/>
                <w:sz w:val="21"/>
              </w:rPr>
              <w:t>Grant: Lump Sum Payment(s)</w:t>
            </w:r>
          </w:p>
        </w:tc>
      </w:tr>
      <w:tr w:rsidR="00C24AD2" w14:paraId="07315E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845CA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E2E328" w14:textId="77777777" w:rsidR="00C24AD2" w:rsidRDefault="00000000">
            <w:pPr>
              <w:spacing w:after="0" w:line="259" w:lineRule="auto"/>
              <w:ind w:left="0" w:firstLine="0"/>
            </w:pPr>
            <w:r>
              <w:rPr>
                <w:b w:val="0"/>
                <w:sz w:val="21"/>
              </w:rPr>
              <w:t>$100,000.00</w:t>
            </w:r>
          </w:p>
        </w:tc>
      </w:tr>
      <w:tr w:rsidR="00C24AD2" w14:paraId="038F3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C06A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468CD0D" w14:textId="77777777" w:rsidR="00C24AD2" w:rsidRDefault="00000000">
            <w:pPr>
              <w:spacing w:after="0" w:line="259" w:lineRule="auto"/>
              <w:ind w:left="0" w:firstLine="0"/>
            </w:pPr>
            <w:r>
              <w:rPr>
                <w:b w:val="0"/>
                <w:sz w:val="21"/>
              </w:rPr>
              <w:t>1/1/2022</w:t>
            </w:r>
          </w:p>
        </w:tc>
      </w:tr>
      <w:tr w:rsidR="00C24AD2" w14:paraId="7019D8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1CAE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7C1C7C6" w14:textId="77777777" w:rsidR="00C24AD2" w:rsidRDefault="00000000">
            <w:pPr>
              <w:spacing w:after="0" w:line="259" w:lineRule="auto"/>
              <w:ind w:left="0" w:firstLine="0"/>
            </w:pPr>
            <w:r>
              <w:rPr>
                <w:b w:val="0"/>
                <w:sz w:val="21"/>
              </w:rPr>
              <w:t>4326 W. Montrose Avenue</w:t>
            </w:r>
          </w:p>
        </w:tc>
      </w:tr>
      <w:tr w:rsidR="00C24AD2" w14:paraId="46AD1B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77A7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70DBCD" w14:textId="77777777" w:rsidR="00C24AD2" w:rsidRDefault="00C24AD2">
            <w:pPr>
              <w:spacing w:after="160" w:line="259" w:lineRule="auto"/>
              <w:ind w:left="0" w:firstLine="0"/>
            </w:pPr>
          </w:p>
        </w:tc>
      </w:tr>
      <w:tr w:rsidR="00C24AD2" w14:paraId="29F8A2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0B5F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8511754" w14:textId="77777777" w:rsidR="00C24AD2" w:rsidRDefault="00C24AD2">
            <w:pPr>
              <w:spacing w:after="160" w:line="259" w:lineRule="auto"/>
              <w:ind w:left="0" w:firstLine="0"/>
            </w:pPr>
          </w:p>
        </w:tc>
      </w:tr>
      <w:tr w:rsidR="00C24AD2" w14:paraId="50F4FC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13AD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CEBE676" w14:textId="77777777" w:rsidR="00C24AD2" w:rsidRDefault="00000000">
            <w:pPr>
              <w:spacing w:after="0" w:line="259" w:lineRule="auto"/>
              <w:ind w:left="0" w:firstLine="0"/>
            </w:pPr>
            <w:r>
              <w:rPr>
                <w:b w:val="0"/>
                <w:sz w:val="21"/>
              </w:rPr>
              <w:t>CHICAGO</w:t>
            </w:r>
          </w:p>
        </w:tc>
      </w:tr>
      <w:tr w:rsidR="00C24AD2" w14:paraId="260AFF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53C0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52D4DB6" w14:textId="77777777" w:rsidR="00C24AD2" w:rsidRDefault="00000000">
            <w:pPr>
              <w:spacing w:after="0" w:line="259" w:lineRule="auto"/>
              <w:ind w:left="0" w:firstLine="0"/>
            </w:pPr>
            <w:r>
              <w:rPr>
                <w:b w:val="0"/>
                <w:sz w:val="21"/>
              </w:rPr>
              <w:t>IL</w:t>
            </w:r>
          </w:p>
        </w:tc>
      </w:tr>
      <w:tr w:rsidR="00C24AD2" w14:paraId="5F475A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EC6D2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F24BBDA" w14:textId="77777777" w:rsidR="00C24AD2" w:rsidRDefault="00000000">
            <w:pPr>
              <w:spacing w:after="0" w:line="259" w:lineRule="auto"/>
              <w:ind w:left="0" w:firstLine="0"/>
            </w:pPr>
            <w:r>
              <w:rPr>
                <w:b w:val="0"/>
                <w:sz w:val="21"/>
              </w:rPr>
              <w:t>60641</w:t>
            </w:r>
          </w:p>
        </w:tc>
      </w:tr>
      <w:tr w:rsidR="00C24AD2" w14:paraId="369653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CDAC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E121402" w14:textId="77777777" w:rsidR="00C24AD2" w:rsidRDefault="00C24AD2">
            <w:pPr>
              <w:spacing w:after="160" w:line="259" w:lineRule="auto"/>
              <w:ind w:left="0" w:firstLine="0"/>
            </w:pPr>
          </w:p>
        </w:tc>
      </w:tr>
      <w:tr w:rsidR="00C24AD2" w14:paraId="004738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FC76F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36C640D" w14:textId="77777777" w:rsidR="00C24AD2" w:rsidRDefault="00000000">
            <w:pPr>
              <w:spacing w:after="0" w:line="259" w:lineRule="auto"/>
              <w:ind w:left="0" w:firstLine="0"/>
            </w:pPr>
            <w:r>
              <w:rPr>
                <w:b w:val="0"/>
                <w:sz w:val="21"/>
              </w:rPr>
              <w:t>Support the activities of the program</w:t>
            </w:r>
          </w:p>
        </w:tc>
      </w:tr>
      <w:tr w:rsidR="00C24AD2" w14:paraId="28FA9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97C3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EFF089F" w14:textId="77777777" w:rsidR="00C24AD2" w:rsidRDefault="00000000">
            <w:pPr>
              <w:spacing w:after="0" w:line="259" w:lineRule="auto"/>
              <w:ind w:left="0" w:firstLine="0"/>
            </w:pPr>
            <w:r>
              <w:rPr>
                <w:b w:val="0"/>
                <w:sz w:val="21"/>
              </w:rPr>
              <w:t>AMER INDIAN HEALTH SRV OF CHGO</w:t>
            </w:r>
          </w:p>
        </w:tc>
      </w:tr>
      <w:tr w:rsidR="00C24AD2" w14:paraId="6C74CF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7779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D4B01B" w14:textId="77777777" w:rsidR="00C24AD2" w:rsidRDefault="00000000">
            <w:pPr>
              <w:spacing w:after="0" w:line="259" w:lineRule="auto"/>
              <w:ind w:left="0" w:firstLine="0"/>
            </w:pPr>
            <w:r>
              <w:rPr>
                <w:b w:val="0"/>
                <w:sz w:val="21"/>
              </w:rPr>
              <w:t>1/1/2022</w:t>
            </w:r>
          </w:p>
        </w:tc>
      </w:tr>
      <w:tr w:rsidR="00C24AD2" w14:paraId="7C44B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AFE3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37DDCB" w14:textId="77777777" w:rsidR="00C24AD2" w:rsidRDefault="00000000">
            <w:pPr>
              <w:spacing w:after="0" w:line="259" w:lineRule="auto"/>
              <w:ind w:left="0" w:firstLine="0"/>
            </w:pPr>
            <w:r>
              <w:rPr>
                <w:b w:val="0"/>
                <w:sz w:val="21"/>
              </w:rPr>
              <w:t>12/31/2024</w:t>
            </w:r>
          </w:p>
        </w:tc>
      </w:tr>
      <w:tr w:rsidR="00C24AD2" w14:paraId="2AA72F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9BE0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7CB3B1A" w14:textId="77777777" w:rsidR="00C24AD2" w:rsidRDefault="00000000">
            <w:pPr>
              <w:spacing w:after="0" w:line="259" w:lineRule="auto"/>
              <w:ind w:left="0" w:firstLine="0"/>
            </w:pPr>
            <w:r>
              <w:rPr>
                <w:b w:val="0"/>
                <w:sz w:val="21"/>
              </w:rPr>
              <w:t>Other</w:t>
            </w:r>
          </w:p>
        </w:tc>
      </w:tr>
      <w:tr w:rsidR="00C24AD2" w14:paraId="07F18D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FB66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D9493A9" w14:textId="77777777" w:rsidR="00C24AD2" w:rsidRDefault="00000000">
            <w:pPr>
              <w:spacing w:after="0" w:line="259" w:lineRule="auto"/>
              <w:ind w:left="0" w:firstLine="0"/>
            </w:pPr>
            <w:r>
              <w:rPr>
                <w:b w:val="0"/>
                <w:sz w:val="21"/>
              </w:rPr>
              <w:t>Other</w:t>
            </w:r>
          </w:p>
        </w:tc>
      </w:tr>
    </w:tbl>
    <w:p w14:paraId="58DF1E55" w14:textId="77777777" w:rsidR="00C24AD2" w:rsidRDefault="00000000">
      <w:pPr>
        <w:ind w:left="-5"/>
      </w:pPr>
      <w:r>
        <w:t>Subward No: 242555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7EBCC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B7D2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1DAFBE" w14:textId="77777777" w:rsidR="00C24AD2" w:rsidRDefault="00000000">
            <w:pPr>
              <w:spacing w:after="0" w:line="259" w:lineRule="auto"/>
              <w:ind w:left="0" w:firstLine="0"/>
            </w:pPr>
            <w:r>
              <w:rPr>
                <w:b w:val="0"/>
                <w:sz w:val="21"/>
              </w:rPr>
              <w:t>Grant: Lump Sum Payment(s)</w:t>
            </w:r>
          </w:p>
        </w:tc>
      </w:tr>
      <w:tr w:rsidR="00C24AD2" w14:paraId="64CC1938" w14:textId="77777777">
        <w:trPr>
          <w:trHeight w:val="98"/>
        </w:trPr>
        <w:tc>
          <w:tcPr>
            <w:tcW w:w="5280" w:type="dxa"/>
            <w:tcBorders>
              <w:top w:val="single" w:sz="6" w:space="0" w:color="000000"/>
              <w:left w:val="single" w:sz="6" w:space="0" w:color="000000"/>
              <w:bottom w:val="nil"/>
              <w:right w:val="single" w:sz="6" w:space="0" w:color="000000"/>
            </w:tcBorders>
          </w:tcPr>
          <w:p w14:paraId="5C18636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AAAD6E" w14:textId="77777777" w:rsidR="00C24AD2" w:rsidRDefault="00C24AD2">
            <w:pPr>
              <w:spacing w:after="160" w:line="259" w:lineRule="auto"/>
              <w:ind w:left="0" w:firstLine="0"/>
            </w:pPr>
          </w:p>
        </w:tc>
      </w:tr>
      <w:tr w:rsidR="00C24AD2" w14:paraId="4BD71335" w14:textId="77777777">
        <w:trPr>
          <w:trHeight w:val="302"/>
        </w:trPr>
        <w:tc>
          <w:tcPr>
            <w:tcW w:w="5280" w:type="dxa"/>
            <w:tcBorders>
              <w:top w:val="nil"/>
              <w:left w:val="single" w:sz="6" w:space="0" w:color="000000"/>
              <w:bottom w:val="single" w:sz="6" w:space="0" w:color="000000"/>
              <w:right w:val="single" w:sz="6" w:space="0" w:color="000000"/>
            </w:tcBorders>
          </w:tcPr>
          <w:p w14:paraId="04F06565"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156E8453" w14:textId="77777777" w:rsidR="00C24AD2" w:rsidRDefault="00000000">
            <w:pPr>
              <w:spacing w:after="0" w:line="259" w:lineRule="auto"/>
              <w:ind w:left="0" w:firstLine="0"/>
            </w:pPr>
            <w:r>
              <w:rPr>
                <w:b w:val="0"/>
                <w:sz w:val="21"/>
              </w:rPr>
              <w:t>$50,000.00</w:t>
            </w:r>
          </w:p>
        </w:tc>
      </w:tr>
      <w:tr w:rsidR="00C24AD2" w14:paraId="1EF2FD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8B4C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A0C8FBD" w14:textId="77777777" w:rsidR="00C24AD2" w:rsidRDefault="00000000">
            <w:pPr>
              <w:spacing w:after="0" w:line="259" w:lineRule="auto"/>
              <w:ind w:left="0" w:firstLine="0"/>
            </w:pPr>
            <w:r>
              <w:rPr>
                <w:b w:val="0"/>
                <w:sz w:val="21"/>
              </w:rPr>
              <w:t>10/1/2022</w:t>
            </w:r>
          </w:p>
        </w:tc>
      </w:tr>
      <w:tr w:rsidR="00C24AD2" w14:paraId="0BE3DD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EBD5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9B3A593" w14:textId="77777777" w:rsidR="00C24AD2" w:rsidRDefault="00000000">
            <w:pPr>
              <w:spacing w:after="0" w:line="259" w:lineRule="auto"/>
              <w:ind w:left="0" w:firstLine="0"/>
            </w:pPr>
            <w:r>
              <w:rPr>
                <w:b w:val="0"/>
                <w:sz w:val="21"/>
              </w:rPr>
              <w:t>"200 W MADISON ST, 2ND FLOOR"</w:t>
            </w:r>
          </w:p>
        </w:tc>
      </w:tr>
      <w:tr w:rsidR="00C24AD2" w14:paraId="417BA6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5D20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16EC80" w14:textId="77777777" w:rsidR="00C24AD2" w:rsidRDefault="00C24AD2">
            <w:pPr>
              <w:spacing w:after="160" w:line="259" w:lineRule="auto"/>
              <w:ind w:left="0" w:firstLine="0"/>
            </w:pPr>
          </w:p>
        </w:tc>
      </w:tr>
      <w:tr w:rsidR="00C24AD2" w14:paraId="12C008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D22E1"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01FE5CE" w14:textId="77777777" w:rsidR="00C24AD2" w:rsidRDefault="00C24AD2">
            <w:pPr>
              <w:spacing w:after="160" w:line="259" w:lineRule="auto"/>
              <w:ind w:left="0" w:firstLine="0"/>
            </w:pPr>
          </w:p>
        </w:tc>
      </w:tr>
      <w:tr w:rsidR="00C24AD2" w14:paraId="0E91D1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EEE9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3E335C0" w14:textId="77777777" w:rsidR="00C24AD2" w:rsidRDefault="00000000">
            <w:pPr>
              <w:spacing w:after="0" w:line="259" w:lineRule="auto"/>
              <w:ind w:left="0" w:firstLine="0"/>
            </w:pPr>
            <w:r>
              <w:rPr>
                <w:b w:val="0"/>
                <w:sz w:val="21"/>
              </w:rPr>
              <w:t>CHICAGO</w:t>
            </w:r>
          </w:p>
        </w:tc>
      </w:tr>
      <w:tr w:rsidR="00C24AD2" w14:paraId="18F06C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BED6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3A0552C" w14:textId="77777777" w:rsidR="00C24AD2" w:rsidRDefault="00000000">
            <w:pPr>
              <w:spacing w:after="0" w:line="259" w:lineRule="auto"/>
              <w:ind w:left="0" w:firstLine="0"/>
            </w:pPr>
            <w:r>
              <w:rPr>
                <w:b w:val="0"/>
                <w:sz w:val="21"/>
              </w:rPr>
              <w:t>IL</w:t>
            </w:r>
          </w:p>
        </w:tc>
      </w:tr>
      <w:tr w:rsidR="00C24AD2" w14:paraId="202386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A6E3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5E36843" w14:textId="77777777" w:rsidR="00C24AD2" w:rsidRDefault="00000000">
            <w:pPr>
              <w:spacing w:after="0" w:line="259" w:lineRule="auto"/>
              <w:ind w:left="0" w:firstLine="0"/>
            </w:pPr>
            <w:r>
              <w:rPr>
                <w:b w:val="0"/>
                <w:sz w:val="21"/>
              </w:rPr>
              <w:t>60606</w:t>
            </w:r>
          </w:p>
        </w:tc>
      </w:tr>
      <w:tr w:rsidR="00C24AD2" w14:paraId="7CD983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9B2C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F4CB571" w14:textId="77777777" w:rsidR="00C24AD2" w:rsidRDefault="00C24AD2">
            <w:pPr>
              <w:spacing w:after="160" w:line="259" w:lineRule="auto"/>
              <w:ind w:left="0" w:firstLine="0"/>
            </w:pPr>
          </w:p>
        </w:tc>
      </w:tr>
      <w:tr w:rsidR="00C24AD2" w14:paraId="78BF4B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76C7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29FC42" w14:textId="77777777" w:rsidR="00C24AD2" w:rsidRDefault="00000000">
            <w:pPr>
              <w:spacing w:after="0" w:line="259" w:lineRule="auto"/>
              <w:ind w:left="0" w:firstLine="0"/>
            </w:pPr>
            <w:r>
              <w:rPr>
                <w:b w:val="0"/>
                <w:sz w:val="21"/>
              </w:rPr>
              <w:t>Support the activities of the program</w:t>
            </w:r>
          </w:p>
        </w:tc>
      </w:tr>
      <w:tr w:rsidR="00C24AD2" w14:paraId="194EA9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C7855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A542650" w14:textId="77777777" w:rsidR="00C24AD2" w:rsidRDefault="00000000">
            <w:pPr>
              <w:spacing w:after="0" w:line="259" w:lineRule="auto"/>
              <w:ind w:left="0" w:firstLine="0"/>
            </w:pPr>
            <w:r>
              <w:rPr>
                <w:b w:val="0"/>
                <w:sz w:val="21"/>
              </w:rPr>
              <w:t>FOREFRONT</w:t>
            </w:r>
          </w:p>
        </w:tc>
      </w:tr>
      <w:tr w:rsidR="00C24AD2" w14:paraId="53B7A8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E1B7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2FFA05B" w14:textId="77777777" w:rsidR="00C24AD2" w:rsidRDefault="00000000">
            <w:pPr>
              <w:spacing w:after="0" w:line="259" w:lineRule="auto"/>
              <w:ind w:left="0" w:firstLine="0"/>
            </w:pPr>
            <w:r>
              <w:rPr>
                <w:b w:val="0"/>
                <w:sz w:val="21"/>
              </w:rPr>
              <w:t>10/1/2022</w:t>
            </w:r>
          </w:p>
        </w:tc>
      </w:tr>
      <w:tr w:rsidR="00C24AD2" w14:paraId="02E186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6E09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97399D7" w14:textId="77777777" w:rsidR="00C24AD2" w:rsidRDefault="00000000">
            <w:pPr>
              <w:spacing w:after="0" w:line="259" w:lineRule="auto"/>
              <w:ind w:left="0" w:firstLine="0"/>
            </w:pPr>
            <w:r>
              <w:rPr>
                <w:b w:val="0"/>
                <w:sz w:val="21"/>
              </w:rPr>
              <w:t>12/31/2024</w:t>
            </w:r>
          </w:p>
        </w:tc>
      </w:tr>
      <w:tr w:rsidR="00C24AD2" w14:paraId="0918AD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EDBB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66FC657" w14:textId="77777777" w:rsidR="00C24AD2" w:rsidRDefault="00000000">
            <w:pPr>
              <w:spacing w:after="0" w:line="259" w:lineRule="auto"/>
              <w:ind w:left="0" w:firstLine="0"/>
            </w:pPr>
            <w:r>
              <w:rPr>
                <w:b w:val="0"/>
                <w:sz w:val="21"/>
              </w:rPr>
              <w:t>Other</w:t>
            </w:r>
          </w:p>
        </w:tc>
      </w:tr>
      <w:tr w:rsidR="00C24AD2" w14:paraId="2A9161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E526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A6CCA15" w14:textId="77777777" w:rsidR="00C24AD2" w:rsidRDefault="00000000">
            <w:pPr>
              <w:spacing w:after="0" w:line="259" w:lineRule="auto"/>
              <w:ind w:left="0" w:firstLine="0"/>
            </w:pPr>
            <w:r>
              <w:rPr>
                <w:b w:val="0"/>
                <w:sz w:val="21"/>
              </w:rPr>
              <w:t>Other</w:t>
            </w:r>
          </w:p>
        </w:tc>
      </w:tr>
    </w:tbl>
    <w:p w14:paraId="2646AAEA" w14:textId="77777777" w:rsidR="00C24AD2" w:rsidRDefault="00000000">
      <w:pPr>
        <w:ind w:left="-5"/>
      </w:pPr>
      <w:r>
        <w:t>Subward No: 237987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917F4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79AA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9451EF" w14:textId="77777777" w:rsidR="00C24AD2" w:rsidRDefault="00000000">
            <w:pPr>
              <w:spacing w:after="0" w:line="259" w:lineRule="auto"/>
              <w:ind w:left="0" w:firstLine="0"/>
            </w:pPr>
            <w:r>
              <w:rPr>
                <w:b w:val="0"/>
                <w:sz w:val="21"/>
              </w:rPr>
              <w:t>Grant: Lump Sum Payment(s)</w:t>
            </w:r>
          </w:p>
        </w:tc>
      </w:tr>
      <w:tr w:rsidR="00C24AD2" w14:paraId="17B21B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8103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13274A7" w14:textId="77777777" w:rsidR="00C24AD2" w:rsidRDefault="00000000">
            <w:pPr>
              <w:spacing w:after="0" w:line="259" w:lineRule="auto"/>
              <w:ind w:left="0" w:firstLine="0"/>
            </w:pPr>
            <w:r>
              <w:rPr>
                <w:b w:val="0"/>
                <w:sz w:val="21"/>
              </w:rPr>
              <w:t>$100,000.00</w:t>
            </w:r>
          </w:p>
        </w:tc>
      </w:tr>
      <w:tr w:rsidR="00C24AD2" w14:paraId="2DBC01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ED8C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E304B0D" w14:textId="77777777" w:rsidR="00C24AD2" w:rsidRDefault="00000000">
            <w:pPr>
              <w:spacing w:after="0" w:line="259" w:lineRule="auto"/>
              <w:ind w:left="0" w:firstLine="0"/>
            </w:pPr>
            <w:r>
              <w:rPr>
                <w:b w:val="0"/>
                <w:sz w:val="21"/>
              </w:rPr>
              <w:t>1/1/2022</w:t>
            </w:r>
          </w:p>
        </w:tc>
      </w:tr>
      <w:tr w:rsidR="00C24AD2" w14:paraId="1A89C8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F173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6AA9E5A" w14:textId="77777777" w:rsidR="00C24AD2" w:rsidRDefault="00000000">
            <w:pPr>
              <w:spacing w:after="0" w:line="259" w:lineRule="auto"/>
              <w:ind w:left="0" w:firstLine="0"/>
            </w:pPr>
            <w:r>
              <w:rPr>
                <w:b w:val="0"/>
                <w:sz w:val="21"/>
              </w:rPr>
              <w:t>333 S Wabash Avenue</w:t>
            </w:r>
          </w:p>
        </w:tc>
      </w:tr>
      <w:tr w:rsidR="00C24AD2" w14:paraId="63F753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A103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7D8F82" w14:textId="77777777" w:rsidR="00C24AD2" w:rsidRDefault="00C24AD2">
            <w:pPr>
              <w:spacing w:after="160" w:line="259" w:lineRule="auto"/>
              <w:ind w:left="0" w:firstLine="0"/>
            </w:pPr>
          </w:p>
        </w:tc>
      </w:tr>
      <w:tr w:rsidR="00C24AD2" w14:paraId="24EDDA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C521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4F4F87E" w14:textId="77777777" w:rsidR="00C24AD2" w:rsidRDefault="00C24AD2">
            <w:pPr>
              <w:spacing w:after="160" w:line="259" w:lineRule="auto"/>
              <w:ind w:left="0" w:firstLine="0"/>
            </w:pPr>
          </w:p>
        </w:tc>
      </w:tr>
      <w:tr w:rsidR="00C24AD2" w14:paraId="65C2B9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F5B30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3E2256E" w14:textId="77777777" w:rsidR="00C24AD2" w:rsidRDefault="00000000">
            <w:pPr>
              <w:spacing w:after="0" w:line="259" w:lineRule="auto"/>
              <w:ind w:left="0" w:firstLine="0"/>
            </w:pPr>
            <w:r>
              <w:rPr>
                <w:b w:val="0"/>
                <w:sz w:val="21"/>
              </w:rPr>
              <w:t>CHICAGO</w:t>
            </w:r>
          </w:p>
        </w:tc>
      </w:tr>
      <w:tr w:rsidR="00C24AD2" w14:paraId="2D7ED1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4AF0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DCBC630" w14:textId="77777777" w:rsidR="00C24AD2" w:rsidRDefault="00000000">
            <w:pPr>
              <w:spacing w:after="0" w:line="259" w:lineRule="auto"/>
              <w:ind w:left="0" w:firstLine="0"/>
            </w:pPr>
            <w:r>
              <w:rPr>
                <w:b w:val="0"/>
                <w:sz w:val="21"/>
              </w:rPr>
              <w:t>IL</w:t>
            </w:r>
          </w:p>
        </w:tc>
      </w:tr>
      <w:tr w:rsidR="00C24AD2" w14:paraId="688727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02EB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4E4A5A" w14:textId="77777777" w:rsidR="00C24AD2" w:rsidRDefault="00000000">
            <w:pPr>
              <w:spacing w:after="0" w:line="259" w:lineRule="auto"/>
              <w:ind w:left="0" w:firstLine="0"/>
            </w:pPr>
            <w:r>
              <w:rPr>
                <w:b w:val="0"/>
                <w:sz w:val="21"/>
              </w:rPr>
              <w:t>60613</w:t>
            </w:r>
          </w:p>
        </w:tc>
      </w:tr>
      <w:tr w:rsidR="00C24AD2" w14:paraId="06260E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00FB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B974B06" w14:textId="77777777" w:rsidR="00C24AD2" w:rsidRDefault="00C24AD2">
            <w:pPr>
              <w:spacing w:after="160" w:line="259" w:lineRule="auto"/>
              <w:ind w:left="0" w:firstLine="0"/>
            </w:pPr>
          </w:p>
        </w:tc>
      </w:tr>
      <w:tr w:rsidR="00C24AD2" w14:paraId="492C39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3B93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8B4BFBA" w14:textId="77777777" w:rsidR="00C24AD2" w:rsidRDefault="00000000">
            <w:pPr>
              <w:spacing w:after="0" w:line="259" w:lineRule="auto"/>
              <w:ind w:left="0" w:firstLine="0"/>
            </w:pPr>
            <w:r>
              <w:rPr>
                <w:b w:val="0"/>
                <w:sz w:val="21"/>
              </w:rPr>
              <w:t>Support the activities of the program</w:t>
            </w:r>
          </w:p>
        </w:tc>
      </w:tr>
      <w:tr w:rsidR="00C24AD2" w14:paraId="7EB6CA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607B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C82BDC4" w14:textId="77777777" w:rsidR="00C24AD2" w:rsidRDefault="00000000">
            <w:pPr>
              <w:spacing w:after="0" w:line="259" w:lineRule="auto"/>
              <w:ind w:left="0" w:firstLine="0"/>
            </w:pPr>
            <w:r>
              <w:rPr>
                <w:b w:val="0"/>
                <w:sz w:val="21"/>
              </w:rPr>
              <w:t>IFF</w:t>
            </w:r>
          </w:p>
        </w:tc>
      </w:tr>
      <w:tr w:rsidR="00C24AD2" w14:paraId="6A9D9D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87AC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A0B9D48" w14:textId="77777777" w:rsidR="00C24AD2" w:rsidRDefault="00000000">
            <w:pPr>
              <w:spacing w:after="0" w:line="259" w:lineRule="auto"/>
              <w:ind w:left="0" w:firstLine="0"/>
            </w:pPr>
            <w:r>
              <w:rPr>
                <w:b w:val="0"/>
                <w:sz w:val="21"/>
              </w:rPr>
              <w:t>1/1/2022</w:t>
            </w:r>
          </w:p>
        </w:tc>
      </w:tr>
      <w:tr w:rsidR="00C24AD2" w14:paraId="73485A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9BF5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1E30F0" w14:textId="77777777" w:rsidR="00C24AD2" w:rsidRDefault="00000000">
            <w:pPr>
              <w:spacing w:after="0" w:line="259" w:lineRule="auto"/>
              <w:ind w:left="0" w:firstLine="0"/>
            </w:pPr>
            <w:r>
              <w:rPr>
                <w:b w:val="0"/>
                <w:sz w:val="21"/>
              </w:rPr>
              <w:t>12/31/2024</w:t>
            </w:r>
          </w:p>
        </w:tc>
      </w:tr>
      <w:tr w:rsidR="00C24AD2" w14:paraId="389B8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94FD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538A195" w14:textId="77777777" w:rsidR="00C24AD2" w:rsidRDefault="00000000">
            <w:pPr>
              <w:spacing w:after="0" w:line="259" w:lineRule="auto"/>
              <w:ind w:left="0" w:firstLine="0"/>
            </w:pPr>
            <w:r>
              <w:rPr>
                <w:b w:val="0"/>
                <w:sz w:val="21"/>
              </w:rPr>
              <w:t>Other</w:t>
            </w:r>
          </w:p>
        </w:tc>
      </w:tr>
      <w:tr w:rsidR="00C24AD2" w14:paraId="599D60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89C7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0E8449F" w14:textId="77777777" w:rsidR="00C24AD2" w:rsidRDefault="00000000">
            <w:pPr>
              <w:spacing w:after="0" w:line="259" w:lineRule="auto"/>
              <w:ind w:left="0" w:firstLine="0"/>
            </w:pPr>
            <w:r>
              <w:rPr>
                <w:b w:val="0"/>
                <w:sz w:val="21"/>
              </w:rPr>
              <w:t>Other</w:t>
            </w:r>
          </w:p>
        </w:tc>
      </w:tr>
    </w:tbl>
    <w:p w14:paraId="057CA535" w14:textId="77777777" w:rsidR="00C24AD2" w:rsidRDefault="00000000">
      <w:pPr>
        <w:ind w:left="-5"/>
      </w:pPr>
      <w:r>
        <w:t>Subward No: 239854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7C520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A9AFA"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2782F8D" w14:textId="77777777" w:rsidR="00C24AD2" w:rsidRDefault="00000000">
            <w:pPr>
              <w:spacing w:after="0" w:line="259" w:lineRule="auto"/>
              <w:ind w:left="0" w:firstLine="0"/>
            </w:pPr>
            <w:r>
              <w:rPr>
                <w:b w:val="0"/>
                <w:sz w:val="21"/>
              </w:rPr>
              <w:t>Grant: Lump Sum Payment(s)</w:t>
            </w:r>
          </w:p>
        </w:tc>
      </w:tr>
      <w:tr w:rsidR="00C24AD2" w14:paraId="4D049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B2E8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E48D12" w14:textId="77777777" w:rsidR="00C24AD2" w:rsidRDefault="00000000">
            <w:pPr>
              <w:spacing w:after="0" w:line="259" w:lineRule="auto"/>
              <w:ind w:left="0" w:firstLine="0"/>
            </w:pPr>
            <w:r>
              <w:rPr>
                <w:b w:val="0"/>
                <w:sz w:val="21"/>
              </w:rPr>
              <w:t>$100,000.00</w:t>
            </w:r>
          </w:p>
        </w:tc>
      </w:tr>
      <w:tr w:rsidR="00C24AD2" w14:paraId="43A8CF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F3728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A7D4ABB" w14:textId="77777777" w:rsidR="00C24AD2" w:rsidRDefault="00000000">
            <w:pPr>
              <w:spacing w:after="0" w:line="259" w:lineRule="auto"/>
              <w:ind w:left="0" w:firstLine="0"/>
            </w:pPr>
            <w:r>
              <w:rPr>
                <w:b w:val="0"/>
                <w:sz w:val="21"/>
              </w:rPr>
              <w:t>10/1/2022</w:t>
            </w:r>
          </w:p>
        </w:tc>
      </w:tr>
      <w:tr w:rsidR="00C24AD2" w14:paraId="66CC4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8226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8D38E4" w14:textId="77777777" w:rsidR="00C24AD2" w:rsidRDefault="00000000">
            <w:pPr>
              <w:spacing w:after="0" w:line="259" w:lineRule="auto"/>
              <w:ind w:left="0" w:firstLine="0"/>
            </w:pPr>
            <w:r>
              <w:rPr>
                <w:b w:val="0"/>
                <w:sz w:val="21"/>
              </w:rPr>
              <w:t>4455 S King Dr</w:t>
            </w:r>
          </w:p>
        </w:tc>
      </w:tr>
      <w:tr w:rsidR="00C24AD2" w14:paraId="40C53177" w14:textId="77777777">
        <w:trPr>
          <w:trHeight w:val="141"/>
        </w:trPr>
        <w:tc>
          <w:tcPr>
            <w:tcW w:w="5280" w:type="dxa"/>
            <w:tcBorders>
              <w:top w:val="single" w:sz="6" w:space="0" w:color="000000"/>
              <w:left w:val="single" w:sz="6" w:space="0" w:color="000000"/>
              <w:bottom w:val="nil"/>
              <w:right w:val="single" w:sz="6" w:space="0" w:color="000000"/>
            </w:tcBorders>
          </w:tcPr>
          <w:p w14:paraId="464E7D5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C2BA0D0" w14:textId="77777777" w:rsidR="00C24AD2" w:rsidRDefault="00C24AD2">
            <w:pPr>
              <w:spacing w:after="160" w:line="259" w:lineRule="auto"/>
              <w:ind w:left="0" w:firstLine="0"/>
            </w:pPr>
          </w:p>
        </w:tc>
      </w:tr>
      <w:tr w:rsidR="00C24AD2" w14:paraId="5A22DF42" w14:textId="77777777">
        <w:trPr>
          <w:trHeight w:val="302"/>
        </w:trPr>
        <w:tc>
          <w:tcPr>
            <w:tcW w:w="5280" w:type="dxa"/>
            <w:tcBorders>
              <w:top w:val="nil"/>
              <w:left w:val="single" w:sz="6" w:space="0" w:color="000000"/>
              <w:bottom w:val="single" w:sz="6" w:space="0" w:color="000000"/>
              <w:right w:val="single" w:sz="6" w:space="0" w:color="000000"/>
            </w:tcBorders>
          </w:tcPr>
          <w:p w14:paraId="68077D44"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025D8E25" w14:textId="77777777" w:rsidR="00C24AD2" w:rsidRDefault="00C24AD2">
            <w:pPr>
              <w:spacing w:after="160" w:line="259" w:lineRule="auto"/>
              <w:ind w:left="0" w:firstLine="0"/>
            </w:pPr>
          </w:p>
        </w:tc>
      </w:tr>
      <w:tr w:rsidR="00C24AD2" w14:paraId="1B79B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BBB3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A9644D" w14:textId="77777777" w:rsidR="00C24AD2" w:rsidRDefault="00C24AD2">
            <w:pPr>
              <w:spacing w:after="160" w:line="259" w:lineRule="auto"/>
              <w:ind w:left="0" w:firstLine="0"/>
            </w:pPr>
          </w:p>
        </w:tc>
      </w:tr>
      <w:tr w:rsidR="00C24AD2" w14:paraId="74619E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3C4E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255E5E7" w14:textId="77777777" w:rsidR="00C24AD2" w:rsidRDefault="00000000">
            <w:pPr>
              <w:spacing w:after="0" w:line="259" w:lineRule="auto"/>
              <w:ind w:left="0" w:firstLine="0"/>
            </w:pPr>
            <w:r>
              <w:rPr>
                <w:b w:val="0"/>
                <w:sz w:val="21"/>
              </w:rPr>
              <w:t>CHICAGO</w:t>
            </w:r>
          </w:p>
        </w:tc>
      </w:tr>
      <w:tr w:rsidR="00C24AD2" w14:paraId="61304C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59D5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84243D0" w14:textId="77777777" w:rsidR="00C24AD2" w:rsidRDefault="00000000">
            <w:pPr>
              <w:spacing w:after="0" w:line="259" w:lineRule="auto"/>
              <w:ind w:left="0" w:firstLine="0"/>
            </w:pPr>
            <w:r>
              <w:rPr>
                <w:b w:val="0"/>
                <w:sz w:val="21"/>
              </w:rPr>
              <w:t>IL</w:t>
            </w:r>
          </w:p>
        </w:tc>
      </w:tr>
      <w:tr w:rsidR="00C24AD2" w14:paraId="3C1D26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BA8E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BB3641" w14:textId="77777777" w:rsidR="00C24AD2" w:rsidRDefault="00000000">
            <w:pPr>
              <w:spacing w:after="0" w:line="259" w:lineRule="auto"/>
              <w:ind w:left="0" w:firstLine="0"/>
            </w:pPr>
            <w:r>
              <w:rPr>
                <w:b w:val="0"/>
                <w:sz w:val="21"/>
              </w:rPr>
              <w:t>60653</w:t>
            </w:r>
          </w:p>
        </w:tc>
      </w:tr>
      <w:tr w:rsidR="00C24AD2" w14:paraId="2BB55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484F7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21CF37B" w14:textId="77777777" w:rsidR="00C24AD2" w:rsidRDefault="00C24AD2">
            <w:pPr>
              <w:spacing w:after="160" w:line="259" w:lineRule="auto"/>
              <w:ind w:left="0" w:firstLine="0"/>
            </w:pPr>
          </w:p>
        </w:tc>
      </w:tr>
      <w:tr w:rsidR="00C24AD2" w14:paraId="741F5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1506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35E1AB" w14:textId="77777777" w:rsidR="00C24AD2" w:rsidRDefault="00000000">
            <w:pPr>
              <w:spacing w:after="0" w:line="259" w:lineRule="auto"/>
              <w:ind w:left="0" w:firstLine="0"/>
            </w:pPr>
            <w:r>
              <w:rPr>
                <w:b w:val="0"/>
                <w:sz w:val="21"/>
              </w:rPr>
              <w:t>Support the activities of the program</w:t>
            </w:r>
          </w:p>
        </w:tc>
      </w:tr>
      <w:tr w:rsidR="00C24AD2" w14:paraId="2F20EA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8323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C9A8659" w14:textId="77777777" w:rsidR="00C24AD2" w:rsidRDefault="00000000">
            <w:pPr>
              <w:spacing w:after="0" w:line="259" w:lineRule="auto"/>
              <w:ind w:left="0" w:firstLine="0"/>
            </w:pPr>
            <w:r>
              <w:rPr>
                <w:b w:val="0"/>
                <w:sz w:val="21"/>
              </w:rPr>
              <w:t>Rome in a Day Productions Chicago</w:t>
            </w:r>
          </w:p>
        </w:tc>
      </w:tr>
      <w:tr w:rsidR="00C24AD2" w14:paraId="4123F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53A3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B262345" w14:textId="77777777" w:rsidR="00C24AD2" w:rsidRDefault="00000000">
            <w:pPr>
              <w:spacing w:after="0" w:line="259" w:lineRule="auto"/>
              <w:ind w:left="0" w:firstLine="0"/>
            </w:pPr>
            <w:r>
              <w:rPr>
                <w:b w:val="0"/>
                <w:sz w:val="21"/>
              </w:rPr>
              <w:t>10/1/2022</w:t>
            </w:r>
          </w:p>
        </w:tc>
      </w:tr>
      <w:tr w:rsidR="00C24AD2" w14:paraId="46DD14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90BE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2295635" w14:textId="77777777" w:rsidR="00C24AD2" w:rsidRDefault="00000000">
            <w:pPr>
              <w:spacing w:after="0" w:line="259" w:lineRule="auto"/>
              <w:ind w:left="0" w:firstLine="0"/>
            </w:pPr>
            <w:r>
              <w:rPr>
                <w:b w:val="0"/>
                <w:sz w:val="21"/>
              </w:rPr>
              <w:t>12/31/2024</w:t>
            </w:r>
          </w:p>
        </w:tc>
      </w:tr>
      <w:tr w:rsidR="00C24AD2" w14:paraId="6E7F87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C1C4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AB4A08A" w14:textId="77777777" w:rsidR="00C24AD2" w:rsidRDefault="00000000">
            <w:pPr>
              <w:spacing w:after="0" w:line="259" w:lineRule="auto"/>
              <w:ind w:left="0" w:firstLine="0"/>
            </w:pPr>
            <w:r>
              <w:rPr>
                <w:b w:val="0"/>
                <w:sz w:val="21"/>
              </w:rPr>
              <w:t>Other</w:t>
            </w:r>
          </w:p>
        </w:tc>
      </w:tr>
      <w:tr w:rsidR="00C24AD2" w14:paraId="304662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6DE5E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19AE73" w14:textId="77777777" w:rsidR="00C24AD2" w:rsidRDefault="00000000">
            <w:pPr>
              <w:spacing w:after="0" w:line="259" w:lineRule="auto"/>
              <w:ind w:left="0" w:firstLine="0"/>
            </w:pPr>
            <w:r>
              <w:rPr>
                <w:b w:val="0"/>
                <w:sz w:val="21"/>
              </w:rPr>
              <w:t>Other</w:t>
            </w:r>
          </w:p>
        </w:tc>
      </w:tr>
    </w:tbl>
    <w:p w14:paraId="1736B6E3" w14:textId="77777777" w:rsidR="00C24AD2" w:rsidRDefault="00000000">
      <w:pPr>
        <w:ind w:left="-5"/>
      </w:pPr>
      <w:r>
        <w:t>Subward No: 234607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4385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12E6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2D1320" w14:textId="77777777" w:rsidR="00C24AD2" w:rsidRDefault="00000000">
            <w:pPr>
              <w:spacing w:after="0" w:line="259" w:lineRule="auto"/>
              <w:ind w:left="0" w:firstLine="0"/>
            </w:pPr>
            <w:r>
              <w:rPr>
                <w:b w:val="0"/>
                <w:sz w:val="21"/>
              </w:rPr>
              <w:t>Grant: Lump Sum Payment(s)</w:t>
            </w:r>
          </w:p>
        </w:tc>
      </w:tr>
      <w:tr w:rsidR="00C24AD2" w14:paraId="7597CF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52EE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EC63979" w14:textId="77777777" w:rsidR="00C24AD2" w:rsidRDefault="00000000">
            <w:pPr>
              <w:spacing w:after="0" w:line="259" w:lineRule="auto"/>
              <w:ind w:left="0" w:firstLine="0"/>
            </w:pPr>
            <w:r>
              <w:rPr>
                <w:b w:val="0"/>
                <w:sz w:val="21"/>
              </w:rPr>
              <w:t>$50,000.00</w:t>
            </w:r>
          </w:p>
        </w:tc>
      </w:tr>
      <w:tr w:rsidR="00C24AD2" w14:paraId="20D5A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EF9F8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2C814E0" w14:textId="77777777" w:rsidR="00C24AD2" w:rsidRDefault="00000000">
            <w:pPr>
              <w:spacing w:after="0" w:line="259" w:lineRule="auto"/>
              <w:ind w:left="0" w:firstLine="0"/>
            </w:pPr>
            <w:r>
              <w:rPr>
                <w:b w:val="0"/>
                <w:sz w:val="21"/>
              </w:rPr>
              <w:t>10/1/2022</w:t>
            </w:r>
          </w:p>
        </w:tc>
      </w:tr>
      <w:tr w:rsidR="00C24AD2" w14:paraId="0E044A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19A5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8AA0811" w14:textId="77777777" w:rsidR="00C24AD2" w:rsidRDefault="00000000">
            <w:pPr>
              <w:spacing w:after="0" w:line="259" w:lineRule="auto"/>
              <w:ind w:left="0" w:firstLine="0"/>
            </w:pPr>
            <w:r>
              <w:rPr>
                <w:b w:val="0"/>
                <w:sz w:val="21"/>
              </w:rPr>
              <w:t>2718 W ADAMS ST</w:t>
            </w:r>
          </w:p>
        </w:tc>
      </w:tr>
      <w:tr w:rsidR="00C24AD2" w14:paraId="5ECB78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D871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D23BB0A" w14:textId="77777777" w:rsidR="00C24AD2" w:rsidRDefault="00C24AD2">
            <w:pPr>
              <w:spacing w:after="160" w:line="259" w:lineRule="auto"/>
              <w:ind w:left="0" w:firstLine="0"/>
            </w:pPr>
          </w:p>
        </w:tc>
      </w:tr>
      <w:tr w:rsidR="00C24AD2" w14:paraId="23FB5F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4E8F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8FB1904" w14:textId="77777777" w:rsidR="00C24AD2" w:rsidRDefault="00C24AD2">
            <w:pPr>
              <w:spacing w:after="160" w:line="259" w:lineRule="auto"/>
              <w:ind w:left="0" w:firstLine="0"/>
            </w:pPr>
          </w:p>
        </w:tc>
      </w:tr>
      <w:tr w:rsidR="00C24AD2" w14:paraId="64380E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8CBD4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45EA3E" w14:textId="77777777" w:rsidR="00C24AD2" w:rsidRDefault="00000000">
            <w:pPr>
              <w:spacing w:after="0" w:line="259" w:lineRule="auto"/>
              <w:ind w:left="0" w:firstLine="0"/>
            </w:pPr>
            <w:r>
              <w:rPr>
                <w:b w:val="0"/>
                <w:sz w:val="21"/>
              </w:rPr>
              <w:t>CHICAGO</w:t>
            </w:r>
          </w:p>
        </w:tc>
      </w:tr>
      <w:tr w:rsidR="00C24AD2" w14:paraId="184B43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DF81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842733A" w14:textId="77777777" w:rsidR="00C24AD2" w:rsidRDefault="00000000">
            <w:pPr>
              <w:spacing w:after="0" w:line="259" w:lineRule="auto"/>
              <w:ind w:left="0" w:firstLine="0"/>
            </w:pPr>
            <w:r>
              <w:rPr>
                <w:b w:val="0"/>
                <w:sz w:val="21"/>
              </w:rPr>
              <w:t>IL</w:t>
            </w:r>
          </w:p>
        </w:tc>
      </w:tr>
      <w:tr w:rsidR="00C24AD2" w14:paraId="2757A6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2E1C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44BB47B" w14:textId="77777777" w:rsidR="00C24AD2" w:rsidRDefault="00000000">
            <w:pPr>
              <w:spacing w:after="0" w:line="259" w:lineRule="auto"/>
              <w:ind w:left="0" w:firstLine="0"/>
            </w:pPr>
            <w:r>
              <w:rPr>
                <w:b w:val="0"/>
                <w:sz w:val="21"/>
              </w:rPr>
              <w:t>60612</w:t>
            </w:r>
          </w:p>
        </w:tc>
      </w:tr>
      <w:tr w:rsidR="00C24AD2" w14:paraId="19767A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7EC2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D1C8066" w14:textId="77777777" w:rsidR="00C24AD2" w:rsidRDefault="00C24AD2">
            <w:pPr>
              <w:spacing w:after="160" w:line="259" w:lineRule="auto"/>
              <w:ind w:left="0" w:firstLine="0"/>
            </w:pPr>
          </w:p>
        </w:tc>
      </w:tr>
      <w:tr w:rsidR="00C24AD2" w14:paraId="1F04B5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5222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F1382B" w14:textId="77777777" w:rsidR="00C24AD2" w:rsidRDefault="00000000">
            <w:pPr>
              <w:spacing w:after="0" w:line="259" w:lineRule="auto"/>
              <w:ind w:left="0" w:firstLine="0"/>
            </w:pPr>
            <w:r>
              <w:rPr>
                <w:b w:val="0"/>
                <w:sz w:val="21"/>
              </w:rPr>
              <w:t>Support the activities of the program</w:t>
            </w:r>
          </w:p>
        </w:tc>
      </w:tr>
      <w:tr w:rsidR="00C24AD2" w14:paraId="5FA4D7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75852"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1EC3FBF0" w14:textId="77777777" w:rsidR="00C24AD2" w:rsidRDefault="00000000">
            <w:pPr>
              <w:spacing w:after="0" w:line="259" w:lineRule="auto"/>
              <w:ind w:left="0" w:firstLine="0"/>
            </w:pPr>
            <w:r>
              <w:rPr>
                <w:b w:val="0"/>
                <w:sz w:val="21"/>
              </w:rPr>
              <w:t>TAPROOTS</w:t>
            </w:r>
          </w:p>
        </w:tc>
      </w:tr>
      <w:tr w:rsidR="00C24AD2" w14:paraId="0E68C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A238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43207FA" w14:textId="77777777" w:rsidR="00C24AD2" w:rsidRDefault="00000000">
            <w:pPr>
              <w:spacing w:after="0" w:line="259" w:lineRule="auto"/>
              <w:ind w:left="0" w:firstLine="0"/>
            </w:pPr>
            <w:r>
              <w:rPr>
                <w:b w:val="0"/>
                <w:sz w:val="21"/>
              </w:rPr>
              <w:t>10/1/2022</w:t>
            </w:r>
          </w:p>
        </w:tc>
      </w:tr>
      <w:tr w:rsidR="00C24AD2" w14:paraId="772666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937A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AC809A2" w14:textId="77777777" w:rsidR="00C24AD2" w:rsidRDefault="00000000">
            <w:pPr>
              <w:spacing w:after="0" w:line="259" w:lineRule="auto"/>
              <w:ind w:left="0" w:firstLine="0"/>
            </w:pPr>
            <w:r>
              <w:rPr>
                <w:b w:val="0"/>
                <w:sz w:val="21"/>
              </w:rPr>
              <w:t>12/31/2024</w:t>
            </w:r>
          </w:p>
        </w:tc>
      </w:tr>
      <w:tr w:rsidR="00C24AD2" w14:paraId="5A0C6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9483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5C38D31" w14:textId="77777777" w:rsidR="00C24AD2" w:rsidRDefault="00000000">
            <w:pPr>
              <w:spacing w:after="0" w:line="259" w:lineRule="auto"/>
              <w:ind w:left="0" w:firstLine="0"/>
            </w:pPr>
            <w:r>
              <w:rPr>
                <w:b w:val="0"/>
                <w:sz w:val="21"/>
              </w:rPr>
              <w:t>Other</w:t>
            </w:r>
          </w:p>
        </w:tc>
      </w:tr>
      <w:tr w:rsidR="00C24AD2" w14:paraId="44A447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C976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049A74F" w14:textId="77777777" w:rsidR="00C24AD2" w:rsidRDefault="00000000">
            <w:pPr>
              <w:spacing w:after="0" w:line="259" w:lineRule="auto"/>
              <w:ind w:left="0" w:firstLine="0"/>
            </w:pPr>
            <w:r>
              <w:rPr>
                <w:b w:val="0"/>
                <w:sz w:val="21"/>
              </w:rPr>
              <w:t>Other</w:t>
            </w:r>
          </w:p>
        </w:tc>
      </w:tr>
    </w:tbl>
    <w:p w14:paraId="6D563176" w14:textId="77777777" w:rsidR="00C24AD2" w:rsidRDefault="00000000">
      <w:pPr>
        <w:ind w:left="-5"/>
      </w:pPr>
      <w:r>
        <w:t>Subward No: 241659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38F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4738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C0DF08" w14:textId="77777777" w:rsidR="00C24AD2" w:rsidRDefault="00000000">
            <w:pPr>
              <w:spacing w:after="0" w:line="259" w:lineRule="auto"/>
              <w:ind w:left="0" w:firstLine="0"/>
            </w:pPr>
            <w:r>
              <w:rPr>
                <w:b w:val="0"/>
                <w:sz w:val="21"/>
              </w:rPr>
              <w:t>Grant: Lump Sum Payment(s)</w:t>
            </w:r>
          </w:p>
        </w:tc>
      </w:tr>
      <w:tr w:rsidR="00C24AD2" w14:paraId="04E321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26AB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A853F89" w14:textId="77777777" w:rsidR="00C24AD2" w:rsidRDefault="00000000">
            <w:pPr>
              <w:spacing w:after="0" w:line="259" w:lineRule="auto"/>
              <w:ind w:left="0" w:firstLine="0"/>
            </w:pPr>
            <w:r>
              <w:rPr>
                <w:b w:val="0"/>
                <w:sz w:val="21"/>
              </w:rPr>
              <w:t>$50,000.00</w:t>
            </w:r>
          </w:p>
        </w:tc>
      </w:tr>
      <w:tr w:rsidR="00C24AD2" w14:paraId="44006E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D9C7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5E7ADBA" w14:textId="77777777" w:rsidR="00C24AD2" w:rsidRDefault="00000000">
            <w:pPr>
              <w:spacing w:after="0" w:line="259" w:lineRule="auto"/>
              <w:ind w:left="0" w:firstLine="0"/>
            </w:pPr>
            <w:r>
              <w:rPr>
                <w:b w:val="0"/>
                <w:sz w:val="21"/>
              </w:rPr>
              <w:t>10/1/2022</w:t>
            </w:r>
          </w:p>
        </w:tc>
      </w:tr>
      <w:tr w:rsidR="00C24AD2" w14:paraId="44620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865F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48C45E3" w14:textId="77777777" w:rsidR="00C24AD2" w:rsidRDefault="00000000">
            <w:pPr>
              <w:spacing w:after="0" w:line="259" w:lineRule="auto"/>
              <w:ind w:left="0" w:firstLine="0"/>
            </w:pPr>
            <w:r>
              <w:rPr>
                <w:b w:val="0"/>
                <w:sz w:val="21"/>
              </w:rPr>
              <w:t>4637 N SPAULDING avenue #1</w:t>
            </w:r>
          </w:p>
        </w:tc>
      </w:tr>
      <w:tr w:rsidR="00C24AD2" w14:paraId="024165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30D8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77C2FC5" w14:textId="77777777" w:rsidR="00C24AD2" w:rsidRDefault="00C24AD2">
            <w:pPr>
              <w:spacing w:after="160" w:line="259" w:lineRule="auto"/>
              <w:ind w:left="0" w:firstLine="0"/>
            </w:pPr>
          </w:p>
        </w:tc>
      </w:tr>
      <w:tr w:rsidR="00C24AD2" w14:paraId="0B11CC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1A6E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E9D7EAF" w14:textId="77777777" w:rsidR="00C24AD2" w:rsidRDefault="00C24AD2">
            <w:pPr>
              <w:spacing w:after="160" w:line="259" w:lineRule="auto"/>
              <w:ind w:left="0" w:firstLine="0"/>
            </w:pPr>
          </w:p>
        </w:tc>
      </w:tr>
      <w:tr w:rsidR="00C24AD2" w14:paraId="064349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F15EA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AC8D93F" w14:textId="77777777" w:rsidR="00C24AD2" w:rsidRDefault="00000000">
            <w:pPr>
              <w:spacing w:after="0" w:line="259" w:lineRule="auto"/>
              <w:ind w:left="0" w:firstLine="0"/>
            </w:pPr>
            <w:r>
              <w:rPr>
                <w:b w:val="0"/>
                <w:sz w:val="21"/>
              </w:rPr>
              <w:t>CHICAGO</w:t>
            </w:r>
          </w:p>
        </w:tc>
      </w:tr>
      <w:tr w:rsidR="00C24AD2" w14:paraId="5DD4C9F5" w14:textId="77777777">
        <w:trPr>
          <w:trHeight w:val="141"/>
        </w:trPr>
        <w:tc>
          <w:tcPr>
            <w:tcW w:w="5280" w:type="dxa"/>
            <w:tcBorders>
              <w:top w:val="single" w:sz="6" w:space="0" w:color="000000"/>
              <w:left w:val="single" w:sz="6" w:space="0" w:color="000000"/>
              <w:bottom w:val="nil"/>
              <w:right w:val="single" w:sz="6" w:space="0" w:color="000000"/>
            </w:tcBorders>
          </w:tcPr>
          <w:p w14:paraId="5E54CCF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648B1AA" w14:textId="77777777" w:rsidR="00C24AD2" w:rsidRDefault="00C24AD2">
            <w:pPr>
              <w:spacing w:after="160" w:line="259" w:lineRule="auto"/>
              <w:ind w:left="0" w:firstLine="0"/>
            </w:pPr>
          </w:p>
        </w:tc>
      </w:tr>
      <w:tr w:rsidR="00C24AD2" w14:paraId="5DBA4068" w14:textId="77777777">
        <w:trPr>
          <w:trHeight w:val="302"/>
        </w:trPr>
        <w:tc>
          <w:tcPr>
            <w:tcW w:w="5280" w:type="dxa"/>
            <w:tcBorders>
              <w:top w:val="nil"/>
              <w:left w:val="single" w:sz="6" w:space="0" w:color="000000"/>
              <w:bottom w:val="single" w:sz="6" w:space="0" w:color="000000"/>
              <w:right w:val="single" w:sz="6" w:space="0" w:color="000000"/>
            </w:tcBorders>
          </w:tcPr>
          <w:p w14:paraId="475497F1"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1355CD86" w14:textId="77777777" w:rsidR="00C24AD2" w:rsidRDefault="00000000">
            <w:pPr>
              <w:spacing w:after="0" w:line="259" w:lineRule="auto"/>
              <w:ind w:left="0" w:firstLine="0"/>
            </w:pPr>
            <w:r>
              <w:rPr>
                <w:b w:val="0"/>
                <w:sz w:val="21"/>
              </w:rPr>
              <w:t>IL</w:t>
            </w:r>
          </w:p>
        </w:tc>
      </w:tr>
      <w:tr w:rsidR="00C24AD2" w14:paraId="20B49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45AE7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5441A61" w14:textId="77777777" w:rsidR="00C24AD2" w:rsidRDefault="00000000">
            <w:pPr>
              <w:spacing w:after="0" w:line="259" w:lineRule="auto"/>
              <w:ind w:left="0" w:firstLine="0"/>
            </w:pPr>
            <w:r>
              <w:rPr>
                <w:b w:val="0"/>
                <w:sz w:val="21"/>
              </w:rPr>
              <w:t>60625</w:t>
            </w:r>
          </w:p>
        </w:tc>
      </w:tr>
      <w:tr w:rsidR="00C24AD2" w14:paraId="12EC63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22EA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7D509FA" w14:textId="77777777" w:rsidR="00C24AD2" w:rsidRDefault="00C24AD2">
            <w:pPr>
              <w:spacing w:after="160" w:line="259" w:lineRule="auto"/>
              <w:ind w:left="0" w:firstLine="0"/>
            </w:pPr>
          </w:p>
        </w:tc>
      </w:tr>
      <w:tr w:rsidR="00C24AD2" w14:paraId="34E1E8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61C7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26E849B" w14:textId="77777777" w:rsidR="00C24AD2" w:rsidRDefault="00000000">
            <w:pPr>
              <w:spacing w:after="0" w:line="259" w:lineRule="auto"/>
              <w:ind w:left="0" w:firstLine="0"/>
            </w:pPr>
            <w:r>
              <w:rPr>
                <w:b w:val="0"/>
                <w:sz w:val="21"/>
              </w:rPr>
              <w:t>Support the activities of the program</w:t>
            </w:r>
          </w:p>
        </w:tc>
      </w:tr>
      <w:tr w:rsidR="00C24AD2" w14:paraId="012E8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F82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75208F5" w14:textId="77777777" w:rsidR="00C24AD2" w:rsidRDefault="00000000">
            <w:pPr>
              <w:spacing w:after="0" w:line="259" w:lineRule="auto"/>
              <w:ind w:left="0" w:firstLine="0"/>
            </w:pPr>
            <w:r>
              <w:rPr>
                <w:b w:val="0"/>
                <w:sz w:val="21"/>
              </w:rPr>
              <w:t>TERRITORY NFP</w:t>
            </w:r>
          </w:p>
        </w:tc>
      </w:tr>
      <w:tr w:rsidR="00C24AD2" w14:paraId="20F93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062A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F74DAC2" w14:textId="77777777" w:rsidR="00C24AD2" w:rsidRDefault="00000000">
            <w:pPr>
              <w:spacing w:after="0" w:line="259" w:lineRule="auto"/>
              <w:ind w:left="0" w:firstLine="0"/>
            </w:pPr>
            <w:r>
              <w:rPr>
                <w:b w:val="0"/>
                <w:sz w:val="21"/>
              </w:rPr>
              <w:t>10/1/2022</w:t>
            </w:r>
          </w:p>
        </w:tc>
      </w:tr>
      <w:tr w:rsidR="00C24AD2" w14:paraId="59E1F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FA44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CDD891C" w14:textId="77777777" w:rsidR="00C24AD2" w:rsidRDefault="00000000">
            <w:pPr>
              <w:spacing w:after="0" w:line="259" w:lineRule="auto"/>
              <w:ind w:left="0" w:firstLine="0"/>
            </w:pPr>
            <w:r>
              <w:rPr>
                <w:b w:val="0"/>
                <w:sz w:val="21"/>
              </w:rPr>
              <w:t>12/31/2024</w:t>
            </w:r>
          </w:p>
        </w:tc>
      </w:tr>
      <w:tr w:rsidR="00C24AD2" w14:paraId="733C0F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D5A4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BAD5252" w14:textId="77777777" w:rsidR="00C24AD2" w:rsidRDefault="00000000">
            <w:pPr>
              <w:spacing w:after="0" w:line="259" w:lineRule="auto"/>
              <w:ind w:left="0" w:firstLine="0"/>
            </w:pPr>
            <w:r>
              <w:rPr>
                <w:b w:val="0"/>
                <w:sz w:val="21"/>
              </w:rPr>
              <w:t>Other</w:t>
            </w:r>
          </w:p>
        </w:tc>
      </w:tr>
      <w:tr w:rsidR="00C24AD2" w14:paraId="17512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1108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F53A798" w14:textId="77777777" w:rsidR="00C24AD2" w:rsidRDefault="00000000">
            <w:pPr>
              <w:spacing w:after="0" w:line="259" w:lineRule="auto"/>
              <w:ind w:left="0" w:firstLine="0"/>
            </w:pPr>
            <w:r>
              <w:rPr>
                <w:b w:val="0"/>
                <w:sz w:val="21"/>
              </w:rPr>
              <w:t>Other</w:t>
            </w:r>
          </w:p>
        </w:tc>
      </w:tr>
    </w:tbl>
    <w:p w14:paraId="204DC1C2" w14:textId="77777777" w:rsidR="00C24AD2" w:rsidRDefault="00000000">
      <w:pPr>
        <w:ind w:left="-5"/>
      </w:pPr>
      <w:r>
        <w:t>Subward No: 243048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F708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0EFE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438ED5D" w14:textId="77777777" w:rsidR="00C24AD2" w:rsidRDefault="00000000">
            <w:pPr>
              <w:spacing w:after="0" w:line="259" w:lineRule="auto"/>
              <w:ind w:left="0" w:firstLine="0"/>
            </w:pPr>
            <w:r>
              <w:rPr>
                <w:b w:val="0"/>
                <w:sz w:val="21"/>
              </w:rPr>
              <w:t>Grant: Lump Sum Payment(s)</w:t>
            </w:r>
          </w:p>
        </w:tc>
      </w:tr>
      <w:tr w:rsidR="00C24AD2" w14:paraId="72A81F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803F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A5D26D9" w14:textId="77777777" w:rsidR="00C24AD2" w:rsidRDefault="00000000">
            <w:pPr>
              <w:spacing w:after="0" w:line="259" w:lineRule="auto"/>
              <w:ind w:left="0" w:firstLine="0"/>
            </w:pPr>
            <w:r>
              <w:rPr>
                <w:b w:val="0"/>
                <w:sz w:val="21"/>
              </w:rPr>
              <w:t>$100,000.00</w:t>
            </w:r>
          </w:p>
        </w:tc>
      </w:tr>
      <w:tr w:rsidR="00C24AD2" w14:paraId="27733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DEA2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6C4A81" w14:textId="77777777" w:rsidR="00C24AD2" w:rsidRDefault="00000000">
            <w:pPr>
              <w:spacing w:after="0" w:line="259" w:lineRule="auto"/>
              <w:ind w:left="0" w:firstLine="0"/>
            </w:pPr>
            <w:r>
              <w:rPr>
                <w:b w:val="0"/>
                <w:sz w:val="21"/>
              </w:rPr>
              <w:t>10/1/2022</w:t>
            </w:r>
          </w:p>
        </w:tc>
      </w:tr>
      <w:tr w:rsidR="00C24AD2" w14:paraId="0C1F8A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AF66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8DB3224" w14:textId="77777777" w:rsidR="00C24AD2" w:rsidRDefault="00000000">
            <w:pPr>
              <w:spacing w:after="0" w:line="259" w:lineRule="auto"/>
              <w:ind w:left="0" w:firstLine="0"/>
            </w:pPr>
            <w:r>
              <w:rPr>
                <w:b w:val="0"/>
                <w:sz w:val="21"/>
              </w:rPr>
              <w:t>2111 S HAMLIN</w:t>
            </w:r>
          </w:p>
        </w:tc>
      </w:tr>
      <w:tr w:rsidR="00C24AD2" w14:paraId="5B76E5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C16A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D9E42D7" w14:textId="77777777" w:rsidR="00C24AD2" w:rsidRDefault="00C24AD2">
            <w:pPr>
              <w:spacing w:after="160" w:line="259" w:lineRule="auto"/>
              <w:ind w:left="0" w:firstLine="0"/>
            </w:pPr>
          </w:p>
        </w:tc>
      </w:tr>
      <w:tr w:rsidR="00C24AD2" w14:paraId="3F43B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8168A"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D65A3A4" w14:textId="77777777" w:rsidR="00C24AD2" w:rsidRDefault="00C24AD2">
            <w:pPr>
              <w:spacing w:after="160" w:line="259" w:lineRule="auto"/>
              <w:ind w:left="0" w:firstLine="0"/>
            </w:pPr>
          </w:p>
        </w:tc>
      </w:tr>
      <w:tr w:rsidR="00C24AD2" w14:paraId="1F1DB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93F0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A63BB85" w14:textId="77777777" w:rsidR="00C24AD2" w:rsidRDefault="00000000">
            <w:pPr>
              <w:spacing w:after="0" w:line="259" w:lineRule="auto"/>
              <w:ind w:left="0" w:firstLine="0"/>
            </w:pPr>
            <w:r>
              <w:rPr>
                <w:b w:val="0"/>
                <w:sz w:val="21"/>
              </w:rPr>
              <w:t>CHICAGO</w:t>
            </w:r>
          </w:p>
        </w:tc>
      </w:tr>
      <w:tr w:rsidR="00C24AD2" w14:paraId="34D682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67F0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114C501" w14:textId="77777777" w:rsidR="00C24AD2" w:rsidRDefault="00000000">
            <w:pPr>
              <w:spacing w:after="0" w:line="259" w:lineRule="auto"/>
              <w:ind w:left="0" w:firstLine="0"/>
            </w:pPr>
            <w:r>
              <w:rPr>
                <w:b w:val="0"/>
                <w:sz w:val="21"/>
              </w:rPr>
              <w:t>IL</w:t>
            </w:r>
          </w:p>
        </w:tc>
      </w:tr>
      <w:tr w:rsidR="00C24AD2" w14:paraId="13F0F9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7030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91C763E" w14:textId="77777777" w:rsidR="00C24AD2" w:rsidRDefault="00000000">
            <w:pPr>
              <w:spacing w:after="0" w:line="259" w:lineRule="auto"/>
              <w:ind w:left="0" w:firstLine="0"/>
            </w:pPr>
            <w:r>
              <w:rPr>
                <w:b w:val="0"/>
                <w:sz w:val="21"/>
              </w:rPr>
              <w:t>60623</w:t>
            </w:r>
          </w:p>
        </w:tc>
      </w:tr>
      <w:tr w:rsidR="00C24AD2" w14:paraId="53CD97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70A7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491595" w14:textId="77777777" w:rsidR="00C24AD2" w:rsidRDefault="00C24AD2">
            <w:pPr>
              <w:spacing w:after="160" w:line="259" w:lineRule="auto"/>
              <w:ind w:left="0" w:firstLine="0"/>
            </w:pPr>
          </w:p>
        </w:tc>
      </w:tr>
      <w:tr w:rsidR="00C24AD2" w14:paraId="0131C1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910D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B171FF5" w14:textId="77777777" w:rsidR="00C24AD2" w:rsidRDefault="00000000">
            <w:pPr>
              <w:spacing w:after="0" w:line="259" w:lineRule="auto"/>
              <w:ind w:left="0" w:firstLine="0"/>
            </w:pPr>
            <w:r>
              <w:rPr>
                <w:b w:val="0"/>
                <w:sz w:val="21"/>
              </w:rPr>
              <w:t>Support the activities of the program</w:t>
            </w:r>
          </w:p>
        </w:tc>
      </w:tr>
      <w:tr w:rsidR="00C24AD2" w14:paraId="595A186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CD5B6F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DD8985D" w14:textId="77777777" w:rsidR="00C24AD2" w:rsidRDefault="00000000">
            <w:pPr>
              <w:spacing w:after="0" w:line="259" w:lineRule="auto"/>
              <w:ind w:left="0" w:firstLine="0"/>
            </w:pPr>
            <w:r>
              <w:rPr>
                <w:b w:val="0"/>
                <w:sz w:val="21"/>
              </w:rPr>
              <w:t>THE FIREHOUSE COMMUNITY ARTS CENTER OF CHICAGO</w:t>
            </w:r>
          </w:p>
        </w:tc>
      </w:tr>
      <w:tr w:rsidR="00C24AD2" w14:paraId="27B381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7017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AB0B243" w14:textId="77777777" w:rsidR="00C24AD2" w:rsidRDefault="00000000">
            <w:pPr>
              <w:spacing w:after="0" w:line="259" w:lineRule="auto"/>
              <w:ind w:left="0" w:firstLine="0"/>
            </w:pPr>
            <w:r>
              <w:rPr>
                <w:b w:val="0"/>
                <w:sz w:val="21"/>
              </w:rPr>
              <w:t>10/1/2022</w:t>
            </w:r>
          </w:p>
        </w:tc>
      </w:tr>
      <w:tr w:rsidR="00C24AD2" w14:paraId="0AFFB0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9A25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156D394" w14:textId="77777777" w:rsidR="00C24AD2" w:rsidRDefault="00000000">
            <w:pPr>
              <w:spacing w:after="0" w:line="259" w:lineRule="auto"/>
              <w:ind w:left="0" w:firstLine="0"/>
            </w:pPr>
            <w:r>
              <w:rPr>
                <w:b w:val="0"/>
                <w:sz w:val="21"/>
              </w:rPr>
              <w:t>12/31/2024</w:t>
            </w:r>
          </w:p>
        </w:tc>
      </w:tr>
      <w:tr w:rsidR="00C24AD2" w14:paraId="39FFB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0DF8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85BEF7F" w14:textId="77777777" w:rsidR="00C24AD2" w:rsidRDefault="00000000">
            <w:pPr>
              <w:spacing w:after="0" w:line="259" w:lineRule="auto"/>
              <w:ind w:left="0" w:firstLine="0"/>
            </w:pPr>
            <w:r>
              <w:rPr>
                <w:b w:val="0"/>
                <w:sz w:val="21"/>
              </w:rPr>
              <w:t>Other</w:t>
            </w:r>
          </w:p>
        </w:tc>
      </w:tr>
      <w:tr w:rsidR="00C24AD2" w14:paraId="59BA48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2344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83B65B9" w14:textId="77777777" w:rsidR="00C24AD2" w:rsidRDefault="00000000">
            <w:pPr>
              <w:spacing w:after="0" w:line="259" w:lineRule="auto"/>
              <w:ind w:left="0" w:firstLine="0"/>
            </w:pPr>
            <w:r>
              <w:rPr>
                <w:b w:val="0"/>
                <w:sz w:val="21"/>
              </w:rPr>
              <w:t>Other</w:t>
            </w:r>
          </w:p>
        </w:tc>
      </w:tr>
    </w:tbl>
    <w:p w14:paraId="5A752AA9" w14:textId="77777777" w:rsidR="00C24AD2" w:rsidRDefault="00000000">
      <w:pPr>
        <w:ind w:left="-5"/>
      </w:pPr>
      <w:r>
        <w:t>Subward No: 238265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416A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26A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DBCB64" w14:textId="77777777" w:rsidR="00C24AD2" w:rsidRDefault="00000000">
            <w:pPr>
              <w:spacing w:after="0" w:line="259" w:lineRule="auto"/>
              <w:ind w:left="0" w:firstLine="0"/>
            </w:pPr>
            <w:r>
              <w:rPr>
                <w:b w:val="0"/>
                <w:sz w:val="21"/>
              </w:rPr>
              <w:t>Grant: Lump Sum Payment(s)</w:t>
            </w:r>
          </w:p>
        </w:tc>
      </w:tr>
      <w:tr w:rsidR="00C24AD2" w14:paraId="59B7D6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B2A9C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828364D" w14:textId="77777777" w:rsidR="00C24AD2" w:rsidRDefault="00000000">
            <w:pPr>
              <w:spacing w:after="0" w:line="259" w:lineRule="auto"/>
              <w:ind w:left="0" w:firstLine="0"/>
            </w:pPr>
            <w:r>
              <w:rPr>
                <w:b w:val="0"/>
                <w:sz w:val="21"/>
              </w:rPr>
              <w:t>$50,000.00</w:t>
            </w:r>
          </w:p>
        </w:tc>
      </w:tr>
      <w:tr w:rsidR="00C24AD2" w14:paraId="34D040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B445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73985D6" w14:textId="77777777" w:rsidR="00C24AD2" w:rsidRDefault="00000000">
            <w:pPr>
              <w:spacing w:after="0" w:line="259" w:lineRule="auto"/>
              <w:ind w:left="0" w:firstLine="0"/>
            </w:pPr>
            <w:r>
              <w:rPr>
                <w:b w:val="0"/>
                <w:sz w:val="21"/>
              </w:rPr>
              <w:t>1/1/2022</w:t>
            </w:r>
          </w:p>
        </w:tc>
      </w:tr>
      <w:tr w:rsidR="00C24AD2" w14:paraId="23E21D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66B1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C86A12E" w14:textId="77777777" w:rsidR="00C24AD2" w:rsidRDefault="00000000">
            <w:pPr>
              <w:spacing w:after="0" w:line="259" w:lineRule="auto"/>
              <w:ind w:left="0" w:firstLine="0"/>
            </w:pPr>
            <w:r>
              <w:rPr>
                <w:b w:val="0"/>
                <w:sz w:val="21"/>
              </w:rPr>
              <w:t>1200 W. 35th Street</w:t>
            </w:r>
          </w:p>
        </w:tc>
      </w:tr>
      <w:tr w:rsidR="00C24AD2" w14:paraId="3B020A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1768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AD0E14" w14:textId="77777777" w:rsidR="00C24AD2" w:rsidRDefault="00C24AD2">
            <w:pPr>
              <w:spacing w:after="160" w:line="259" w:lineRule="auto"/>
              <w:ind w:left="0" w:firstLine="0"/>
            </w:pPr>
          </w:p>
        </w:tc>
      </w:tr>
      <w:tr w:rsidR="00C24AD2" w14:paraId="1B90EA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640A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CA439E" w14:textId="77777777" w:rsidR="00C24AD2" w:rsidRDefault="00C24AD2">
            <w:pPr>
              <w:spacing w:after="160" w:line="259" w:lineRule="auto"/>
              <w:ind w:left="0" w:firstLine="0"/>
            </w:pPr>
          </w:p>
        </w:tc>
      </w:tr>
      <w:tr w:rsidR="00C24AD2" w14:paraId="224E0B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3A74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CE4D862" w14:textId="77777777" w:rsidR="00C24AD2" w:rsidRDefault="00000000">
            <w:pPr>
              <w:spacing w:after="0" w:line="259" w:lineRule="auto"/>
              <w:ind w:left="0" w:firstLine="0"/>
            </w:pPr>
            <w:r>
              <w:rPr>
                <w:b w:val="0"/>
                <w:sz w:val="21"/>
              </w:rPr>
              <w:t>CHICAGO</w:t>
            </w:r>
          </w:p>
        </w:tc>
      </w:tr>
      <w:tr w:rsidR="00C24AD2" w14:paraId="03650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A0D3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7AAED79" w14:textId="77777777" w:rsidR="00C24AD2" w:rsidRDefault="00000000">
            <w:pPr>
              <w:spacing w:after="0" w:line="259" w:lineRule="auto"/>
              <w:ind w:left="0" w:firstLine="0"/>
            </w:pPr>
            <w:r>
              <w:rPr>
                <w:b w:val="0"/>
                <w:sz w:val="21"/>
              </w:rPr>
              <w:t>IL</w:t>
            </w:r>
          </w:p>
        </w:tc>
      </w:tr>
      <w:tr w:rsidR="00C24AD2" w14:paraId="05185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FF26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E329203" w14:textId="77777777" w:rsidR="00C24AD2" w:rsidRDefault="00000000">
            <w:pPr>
              <w:spacing w:after="0" w:line="259" w:lineRule="auto"/>
              <w:ind w:left="0" w:firstLine="0"/>
            </w:pPr>
            <w:r>
              <w:rPr>
                <w:b w:val="0"/>
                <w:sz w:val="21"/>
              </w:rPr>
              <w:t>60609</w:t>
            </w:r>
          </w:p>
        </w:tc>
      </w:tr>
      <w:tr w:rsidR="00C24AD2" w14:paraId="12EE4381" w14:textId="77777777">
        <w:trPr>
          <w:trHeight w:val="276"/>
        </w:trPr>
        <w:tc>
          <w:tcPr>
            <w:tcW w:w="5280" w:type="dxa"/>
            <w:tcBorders>
              <w:top w:val="single" w:sz="6" w:space="0" w:color="000000"/>
              <w:left w:val="single" w:sz="6" w:space="0" w:color="000000"/>
              <w:bottom w:val="nil"/>
              <w:right w:val="single" w:sz="6" w:space="0" w:color="000000"/>
            </w:tcBorders>
          </w:tcPr>
          <w:p w14:paraId="113360F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B1C9788" w14:textId="77777777" w:rsidR="00C24AD2" w:rsidRDefault="00C24AD2">
            <w:pPr>
              <w:spacing w:after="160" w:line="259" w:lineRule="auto"/>
              <w:ind w:left="0" w:firstLine="0"/>
            </w:pPr>
          </w:p>
        </w:tc>
      </w:tr>
      <w:tr w:rsidR="00C24AD2" w14:paraId="36758731" w14:textId="77777777">
        <w:trPr>
          <w:trHeight w:val="302"/>
        </w:trPr>
        <w:tc>
          <w:tcPr>
            <w:tcW w:w="5280" w:type="dxa"/>
            <w:tcBorders>
              <w:top w:val="nil"/>
              <w:left w:val="single" w:sz="6" w:space="0" w:color="000000"/>
              <w:bottom w:val="single" w:sz="6" w:space="0" w:color="000000"/>
              <w:right w:val="single" w:sz="6" w:space="0" w:color="000000"/>
            </w:tcBorders>
          </w:tcPr>
          <w:p w14:paraId="59A07285"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7B563D2B" w14:textId="77777777" w:rsidR="00C24AD2" w:rsidRDefault="00C24AD2">
            <w:pPr>
              <w:spacing w:after="160" w:line="259" w:lineRule="auto"/>
              <w:ind w:left="0" w:firstLine="0"/>
            </w:pPr>
          </w:p>
        </w:tc>
      </w:tr>
      <w:tr w:rsidR="00C24AD2" w14:paraId="55836E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0444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D8640F" w14:textId="77777777" w:rsidR="00C24AD2" w:rsidRDefault="00000000">
            <w:pPr>
              <w:spacing w:after="0" w:line="259" w:lineRule="auto"/>
              <w:ind w:left="0" w:firstLine="0"/>
            </w:pPr>
            <w:r>
              <w:rPr>
                <w:b w:val="0"/>
                <w:sz w:val="21"/>
              </w:rPr>
              <w:t>Support the activities of the program</w:t>
            </w:r>
          </w:p>
        </w:tc>
      </w:tr>
      <w:tr w:rsidR="00C24AD2" w14:paraId="6FE331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327F7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2519C39" w14:textId="77777777" w:rsidR="00C24AD2" w:rsidRDefault="00000000">
            <w:pPr>
              <w:spacing w:after="0" w:line="259" w:lineRule="auto"/>
              <w:ind w:left="0" w:firstLine="0"/>
            </w:pPr>
            <w:r>
              <w:rPr>
                <w:b w:val="0"/>
                <w:sz w:val="21"/>
              </w:rPr>
              <w:t>Urban Growers Collective</w:t>
            </w:r>
          </w:p>
        </w:tc>
      </w:tr>
      <w:tr w:rsidR="00C24AD2" w14:paraId="3F35B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6C40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4FAA918" w14:textId="77777777" w:rsidR="00C24AD2" w:rsidRDefault="00000000">
            <w:pPr>
              <w:spacing w:after="0" w:line="259" w:lineRule="auto"/>
              <w:ind w:left="0" w:firstLine="0"/>
            </w:pPr>
            <w:r>
              <w:rPr>
                <w:b w:val="0"/>
                <w:sz w:val="21"/>
              </w:rPr>
              <w:t>1/1/2022</w:t>
            </w:r>
          </w:p>
        </w:tc>
      </w:tr>
      <w:tr w:rsidR="00C24AD2" w14:paraId="638690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B6130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0406D3" w14:textId="77777777" w:rsidR="00C24AD2" w:rsidRDefault="00000000">
            <w:pPr>
              <w:spacing w:after="0" w:line="259" w:lineRule="auto"/>
              <w:ind w:left="0" w:firstLine="0"/>
            </w:pPr>
            <w:r>
              <w:rPr>
                <w:b w:val="0"/>
                <w:sz w:val="21"/>
              </w:rPr>
              <w:t>12/31/2024</w:t>
            </w:r>
          </w:p>
        </w:tc>
      </w:tr>
      <w:tr w:rsidR="00C24AD2" w14:paraId="692D0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50690"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089952E" w14:textId="77777777" w:rsidR="00C24AD2" w:rsidRDefault="00000000">
            <w:pPr>
              <w:spacing w:after="0" w:line="259" w:lineRule="auto"/>
              <w:ind w:left="0" w:firstLine="0"/>
            </w:pPr>
            <w:r>
              <w:rPr>
                <w:b w:val="0"/>
                <w:sz w:val="21"/>
              </w:rPr>
              <w:t>Other</w:t>
            </w:r>
          </w:p>
        </w:tc>
      </w:tr>
      <w:tr w:rsidR="00C24AD2" w14:paraId="24B8A8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D7ABC"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04A7D60" w14:textId="77777777" w:rsidR="00C24AD2" w:rsidRDefault="00000000">
            <w:pPr>
              <w:spacing w:after="0" w:line="259" w:lineRule="auto"/>
              <w:ind w:left="0" w:firstLine="0"/>
            </w:pPr>
            <w:r>
              <w:rPr>
                <w:b w:val="0"/>
                <w:sz w:val="21"/>
              </w:rPr>
              <w:t>Other</w:t>
            </w:r>
          </w:p>
        </w:tc>
      </w:tr>
    </w:tbl>
    <w:p w14:paraId="5B162B03" w14:textId="77777777" w:rsidR="00C24AD2" w:rsidRDefault="00000000">
      <w:pPr>
        <w:ind w:left="-5"/>
      </w:pPr>
      <w:r>
        <w:t>Subward No: 197396-209644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3B25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D010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9E76A9" w14:textId="77777777" w:rsidR="00C24AD2" w:rsidRDefault="00000000">
            <w:pPr>
              <w:spacing w:after="0" w:line="259" w:lineRule="auto"/>
              <w:ind w:left="0" w:firstLine="0"/>
            </w:pPr>
            <w:r>
              <w:rPr>
                <w:b w:val="0"/>
                <w:sz w:val="21"/>
              </w:rPr>
              <w:t>Contract: Purchase Order</w:t>
            </w:r>
          </w:p>
        </w:tc>
      </w:tr>
      <w:tr w:rsidR="00C24AD2" w14:paraId="64AEDB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A206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72AEC10" w14:textId="77777777" w:rsidR="00C24AD2" w:rsidRDefault="00000000">
            <w:pPr>
              <w:spacing w:after="0" w:line="259" w:lineRule="auto"/>
              <w:ind w:left="0" w:firstLine="0"/>
            </w:pPr>
            <w:r>
              <w:rPr>
                <w:b w:val="0"/>
                <w:sz w:val="21"/>
              </w:rPr>
              <w:t>$70,000.00</w:t>
            </w:r>
          </w:p>
        </w:tc>
      </w:tr>
      <w:tr w:rsidR="00C24AD2" w14:paraId="4DBF18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91E0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142763E" w14:textId="77777777" w:rsidR="00C24AD2" w:rsidRDefault="00000000">
            <w:pPr>
              <w:spacing w:after="0" w:line="259" w:lineRule="auto"/>
              <w:ind w:left="0" w:firstLine="0"/>
            </w:pPr>
            <w:r>
              <w:rPr>
                <w:b w:val="0"/>
                <w:sz w:val="21"/>
              </w:rPr>
              <w:t>11/17/2022</w:t>
            </w:r>
          </w:p>
        </w:tc>
      </w:tr>
      <w:tr w:rsidR="00C24AD2" w14:paraId="1FDACA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C15F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5B3052F" w14:textId="77777777" w:rsidR="00C24AD2" w:rsidRDefault="00000000">
            <w:pPr>
              <w:spacing w:after="0" w:line="259" w:lineRule="auto"/>
              <w:ind w:left="0" w:firstLine="0"/>
            </w:pPr>
            <w:r>
              <w:rPr>
                <w:b w:val="0"/>
                <w:sz w:val="21"/>
              </w:rPr>
              <w:t>1116 NORTH KEDZIE AVENUE</w:t>
            </w:r>
          </w:p>
        </w:tc>
      </w:tr>
      <w:tr w:rsidR="00C24AD2" w14:paraId="393880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8CA0A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FB3BF8" w14:textId="77777777" w:rsidR="00C24AD2" w:rsidRDefault="00C24AD2">
            <w:pPr>
              <w:spacing w:after="160" w:line="259" w:lineRule="auto"/>
              <w:ind w:left="0" w:firstLine="0"/>
            </w:pPr>
          </w:p>
        </w:tc>
      </w:tr>
      <w:tr w:rsidR="00C24AD2" w14:paraId="418655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7F5B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BBB0A49" w14:textId="77777777" w:rsidR="00C24AD2" w:rsidRDefault="00C24AD2">
            <w:pPr>
              <w:spacing w:after="160" w:line="259" w:lineRule="auto"/>
              <w:ind w:left="0" w:firstLine="0"/>
            </w:pPr>
          </w:p>
        </w:tc>
      </w:tr>
      <w:tr w:rsidR="00C24AD2" w14:paraId="68278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C5DC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EC5DFCC" w14:textId="77777777" w:rsidR="00C24AD2" w:rsidRDefault="00000000">
            <w:pPr>
              <w:spacing w:after="0" w:line="259" w:lineRule="auto"/>
              <w:ind w:left="0" w:firstLine="0"/>
            </w:pPr>
            <w:r>
              <w:rPr>
                <w:b w:val="0"/>
                <w:sz w:val="21"/>
              </w:rPr>
              <w:t>Chicago</w:t>
            </w:r>
          </w:p>
        </w:tc>
      </w:tr>
      <w:tr w:rsidR="00C24AD2" w14:paraId="248DE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03E7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179B127" w14:textId="77777777" w:rsidR="00C24AD2" w:rsidRDefault="00000000">
            <w:pPr>
              <w:spacing w:after="0" w:line="259" w:lineRule="auto"/>
              <w:ind w:left="0" w:firstLine="0"/>
            </w:pPr>
            <w:r>
              <w:rPr>
                <w:b w:val="0"/>
                <w:sz w:val="21"/>
              </w:rPr>
              <w:t>IL</w:t>
            </w:r>
          </w:p>
        </w:tc>
      </w:tr>
      <w:tr w:rsidR="00C24AD2" w14:paraId="04540B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187CF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A7E24BB" w14:textId="77777777" w:rsidR="00C24AD2" w:rsidRDefault="00000000">
            <w:pPr>
              <w:spacing w:after="0" w:line="259" w:lineRule="auto"/>
              <w:ind w:left="0" w:firstLine="0"/>
            </w:pPr>
            <w:r>
              <w:rPr>
                <w:b w:val="0"/>
                <w:sz w:val="21"/>
              </w:rPr>
              <w:t>60651</w:t>
            </w:r>
          </w:p>
        </w:tc>
      </w:tr>
      <w:tr w:rsidR="00C24AD2" w14:paraId="48A8A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81BB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45CD6CA" w14:textId="77777777" w:rsidR="00C24AD2" w:rsidRDefault="00C24AD2">
            <w:pPr>
              <w:spacing w:after="160" w:line="259" w:lineRule="auto"/>
              <w:ind w:left="0" w:firstLine="0"/>
            </w:pPr>
          </w:p>
        </w:tc>
      </w:tr>
      <w:tr w:rsidR="00C24AD2" w14:paraId="2991E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CD5F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AE8A1BE" w14:textId="77777777" w:rsidR="00C24AD2" w:rsidRDefault="00000000">
            <w:pPr>
              <w:spacing w:after="0" w:line="259" w:lineRule="auto"/>
              <w:ind w:left="0" w:firstLine="0"/>
            </w:pPr>
            <w:r>
              <w:rPr>
                <w:b w:val="0"/>
                <w:sz w:val="21"/>
              </w:rPr>
              <w:t>Resiliency Fund 2.0</w:t>
            </w:r>
          </w:p>
        </w:tc>
      </w:tr>
      <w:tr w:rsidR="00C24AD2" w14:paraId="4B2C52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6BA5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07CC10" w14:textId="77777777" w:rsidR="00C24AD2" w:rsidRDefault="00000000">
            <w:pPr>
              <w:spacing w:after="0" w:line="259" w:lineRule="auto"/>
              <w:ind w:left="0" w:firstLine="0"/>
            </w:pPr>
            <w:r>
              <w:rPr>
                <w:b w:val="0"/>
                <w:sz w:val="21"/>
              </w:rPr>
              <w:t>Association House of Chicago</w:t>
            </w:r>
          </w:p>
        </w:tc>
      </w:tr>
      <w:tr w:rsidR="00C24AD2" w14:paraId="45389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916F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0A3C13A" w14:textId="77777777" w:rsidR="00C24AD2" w:rsidRDefault="00000000">
            <w:pPr>
              <w:spacing w:after="0" w:line="259" w:lineRule="auto"/>
              <w:ind w:left="0" w:firstLine="0"/>
            </w:pPr>
            <w:r>
              <w:rPr>
                <w:b w:val="0"/>
                <w:sz w:val="21"/>
              </w:rPr>
              <w:t>11/17/2022</w:t>
            </w:r>
          </w:p>
        </w:tc>
      </w:tr>
      <w:tr w:rsidR="00C24AD2" w14:paraId="1293D8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5876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2E7D2EF" w14:textId="77777777" w:rsidR="00C24AD2" w:rsidRDefault="00000000">
            <w:pPr>
              <w:spacing w:after="0" w:line="259" w:lineRule="auto"/>
              <w:ind w:left="0" w:firstLine="0"/>
            </w:pPr>
            <w:r>
              <w:rPr>
                <w:b w:val="0"/>
                <w:sz w:val="21"/>
              </w:rPr>
              <w:t>12/31/2023</w:t>
            </w:r>
          </w:p>
        </w:tc>
      </w:tr>
    </w:tbl>
    <w:p w14:paraId="4CF37F69" w14:textId="77777777" w:rsidR="00C24AD2" w:rsidRDefault="00000000">
      <w:pPr>
        <w:ind w:left="-5"/>
      </w:pPr>
      <w:r>
        <w:t>Subward No: 197398-211317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02852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BC9E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2E0FFE" w14:textId="77777777" w:rsidR="00C24AD2" w:rsidRDefault="00000000">
            <w:pPr>
              <w:spacing w:after="0" w:line="259" w:lineRule="auto"/>
              <w:ind w:left="0" w:firstLine="0"/>
            </w:pPr>
            <w:r>
              <w:rPr>
                <w:b w:val="0"/>
                <w:sz w:val="21"/>
              </w:rPr>
              <w:t>Contract: Purchase Order</w:t>
            </w:r>
          </w:p>
        </w:tc>
      </w:tr>
      <w:tr w:rsidR="00C24AD2" w14:paraId="227E57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F865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B31D9D3" w14:textId="77777777" w:rsidR="00C24AD2" w:rsidRDefault="00000000">
            <w:pPr>
              <w:spacing w:after="0" w:line="259" w:lineRule="auto"/>
              <w:ind w:left="0" w:firstLine="0"/>
            </w:pPr>
            <w:r>
              <w:rPr>
                <w:b w:val="0"/>
                <w:sz w:val="21"/>
              </w:rPr>
              <w:t>$70,000.00</w:t>
            </w:r>
          </w:p>
        </w:tc>
      </w:tr>
      <w:tr w:rsidR="00C24AD2" w14:paraId="1F7D99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27BC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2B2C6B4" w14:textId="77777777" w:rsidR="00C24AD2" w:rsidRDefault="00000000">
            <w:pPr>
              <w:spacing w:after="0" w:line="259" w:lineRule="auto"/>
              <w:ind w:left="0" w:firstLine="0"/>
            </w:pPr>
            <w:r>
              <w:rPr>
                <w:b w:val="0"/>
                <w:sz w:val="21"/>
              </w:rPr>
              <w:t>12/6/2022</w:t>
            </w:r>
          </w:p>
        </w:tc>
      </w:tr>
      <w:tr w:rsidR="00C24AD2" w14:paraId="5C7C4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BCB2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25E0897" w14:textId="77777777" w:rsidR="00C24AD2" w:rsidRDefault="00000000">
            <w:pPr>
              <w:spacing w:after="0" w:line="259" w:lineRule="auto"/>
              <w:ind w:left="0" w:firstLine="0"/>
            </w:pPr>
            <w:r>
              <w:rPr>
                <w:b w:val="0"/>
                <w:sz w:val="21"/>
              </w:rPr>
              <w:t>1016 W. ARGYLE ST</w:t>
            </w:r>
          </w:p>
        </w:tc>
      </w:tr>
      <w:tr w:rsidR="00C24AD2" w14:paraId="095B4A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8D8A4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EFDCAD7" w14:textId="77777777" w:rsidR="00C24AD2" w:rsidRDefault="00C24AD2">
            <w:pPr>
              <w:spacing w:after="160" w:line="259" w:lineRule="auto"/>
              <w:ind w:left="0" w:firstLine="0"/>
            </w:pPr>
          </w:p>
        </w:tc>
      </w:tr>
      <w:tr w:rsidR="00C24AD2" w14:paraId="4D599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1C39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C929E8" w14:textId="77777777" w:rsidR="00C24AD2" w:rsidRDefault="00C24AD2">
            <w:pPr>
              <w:spacing w:after="160" w:line="259" w:lineRule="auto"/>
              <w:ind w:left="0" w:firstLine="0"/>
            </w:pPr>
          </w:p>
        </w:tc>
      </w:tr>
      <w:tr w:rsidR="00C24AD2" w14:paraId="73764F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677C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5D6848" w14:textId="77777777" w:rsidR="00C24AD2" w:rsidRDefault="00000000">
            <w:pPr>
              <w:spacing w:after="0" w:line="259" w:lineRule="auto"/>
              <w:ind w:left="0" w:firstLine="0"/>
            </w:pPr>
            <w:r>
              <w:rPr>
                <w:b w:val="0"/>
                <w:sz w:val="21"/>
              </w:rPr>
              <w:t>Chicago</w:t>
            </w:r>
          </w:p>
        </w:tc>
      </w:tr>
      <w:tr w:rsidR="00C24AD2" w14:paraId="418C63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E6D7A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EECE7FB" w14:textId="77777777" w:rsidR="00C24AD2" w:rsidRDefault="00000000">
            <w:pPr>
              <w:spacing w:after="0" w:line="259" w:lineRule="auto"/>
              <w:ind w:left="0" w:firstLine="0"/>
            </w:pPr>
            <w:r>
              <w:rPr>
                <w:b w:val="0"/>
                <w:sz w:val="21"/>
              </w:rPr>
              <w:t>IL</w:t>
            </w:r>
          </w:p>
        </w:tc>
      </w:tr>
      <w:tr w:rsidR="00C24AD2" w14:paraId="294D0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B6EE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A397513" w14:textId="77777777" w:rsidR="00C24AD2" w:rsidRDefault="00000000">
            <w:pPr>
              <w:spacing w:after="0" w:line="259" w:lineRule="auto"/>
              <w:ind w:left="0" w:firstLine="0"/>
            </w:pPr>
            <w:r>
              <w:rPr>
                <w:b w:val="0"/>
                <w:sz w:val="21"/>
              </w:rPr>
              <w:t>60640</w:t>
            </w:r>
          </w:p>
        </w:tc>
      </w:tr>
      <w:tr w:rsidR="00C24AD2" w14:paraId="6628B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4191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B931F68" w14:textId="77777777" w:rsidR="00C24AD2" w:rsidRDefault="00C24AD2">
            <w:pPr>
              <w:spacing w:after="160" w:line="259" w:lineRule="auto"/>
              <w:ind w:left="0" w:firstLine="0"/>
            </w:pPr>
          </w:p>
        </w:tc>
      </w:tr>
      <w:tr w:rsidR="00C24AD2" w14:paraId="535F20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C9B21"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18781F8D" w14:textId="77777777" w:rsidR="00C24AD2" w:rsidRDefault="00000000">
            <w:pPr>
              <w:spacing w:after="0" w:line="259" w:lineRule="auto"/>
              <w:ind w:left="0" w:firstLine="0"/>
            </w:pPr>
            <w:r>
              <w:rPr>
                <w:b w:val="0"/>
                <w:sz w:val="21"/>
              </w:rPr>
              <w:t>Resiliency Fund 2.0</w:t>
            </w:r>
          </w:p>
        </w:tc>
      </w:tr>
      <w:tr w:rsidR="00C24AD2" w14:paraId="334282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70307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1FF1E85" w14:textId="77777777" w:rsidR="00C24AD2" w:rsidRDefault="00000000">
            <w:pPr>
              <w:spacing w:after="0" w:line="259" w:lineRule="auto"/>
              <w:ind w:left="0" w:firstLine="0"/>
            </w:pPr>
            <w:r>
              <w:rPr>
                <w:b w:val="0"/>
                <w:sz w:val="21"/>
              </w:rPr>
              <w:t>Chinese Mutual Aid Association, Inc</w:t>
            </w:r>
          </w:p>
        </w:tc>
      </w:tr>
      <w:tr w:rsidR="00C24AD2" w14:paraId="465FD3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82F26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F9947AF" w14:textId="77777777" w:rsidR="00C24AD2" w:rsidRDefault="00000000">
            <w:pPr>
              <w:spacing w:after="0" w:line="259" w:lineRule="auto"/>
              <w:ind w:left="0" w:firstLine="0"/>
            </w:pPr>
            <w:r>
              <w:rPr>
                <w:b w:val="0"/>
                <w:sz w:val="21"/>
              </w:rPr>
              <w:t>12/6/2022</w:t>
            </w:r>
          </w:p>
        </w:tc>
      </w:tr>
      <w:tr w:rsidR="00C24AD2" w14:paraId="79C2B5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80D7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268CE65" w14:textId="77777777" w:rsidR="00C24AD2" w:rsidRDefault="00000000">
            <w:pPr>
              <w:spacing w:after="0" w:line="259" w:lineRule="auto"/>
              <w:ind w:left="0" w:firstLine="0"/>
            </w:pPr>
            <w:r>
              <w:rPr>
                <w:b w:val="0"/>
                <w:sz w:val="21"/>
              </w:rPr>
              <w:t>12/31/2023</w:t>
            </w:r>
          </w:p>
        </w:tc>
      </w:tr>
    </w:tbl>
    <w:p w14:paraId="3DB82F42" w14:textId="77777777" w:rsidR="00C24AD2" w:rsidRDefault="00000000">
      <w:pPr>
        <w:ind w:left="-5"/>
      </w:pPr>
      <w:r>
        <w:t>Subward No: 197664-215264</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34507C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9C4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E40995" w14:textId="77777777" w:rsidR="00C24AD2" w:rsidRDefault="00000000">
            <w:pPr>
              <w:spacing w:after="0" w:line="259" w:lineRule="auto"/>
              <w:ind w:left="0" w:firstLine="0"/>
            </w:pPr>
            <w:r>
              <w:rPr>
                <w:b w:val="0"/>
                <w:sz w:val="21"/>
              </w:rPr>
              <w:t>Contract: Purchase Order</w:t>
            </w:r>
          </w:p>
        </w:tc>
      </w:tr>
      <w:tr w:rsidR="00C24AD2" w14:paraId="3E2154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7553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01CDB9A" w14:textId="77777777" w:rsidR="00C24AD2" w:rsidRDefault="00000000">
            <w:pPr>
              <w:spacing w:after="0" w:line="259" w:lineRule="auto"/>
              <w:ind w:left="0" w:firstLine="0"/>
            </w:pPr>
            <w:r>
              <w:rPr>
                <w:b w:val="0"/>
                <w:sz w:val="21"/>
              </w:rPr>
              <w:t>$320,000.00</w:t>
            </w:r>
          </w:p>
        </w:tc>
      </w:tr>
      <w:tr w:rsidR="00C24AD2" w14:paraId="0A4FD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AFA26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FF5F8A0" w14:textId="77777777" w:rsidR="00C24AD2" w:rsidRDefault="00000000">
            <w:pPr>
              <w:spacing w:after="0" w:line="259" w:lineRule="auto"/>
              <w:ind w:left="0" w:firstLine="0"/>
            </w:pPr>
            <w:r>
              <w:rPr>
                <w:b w:val="0"/>
                <w:sz w:val="21"/>
              </w:rPr>
              <w:t>7/25/2022</w:t>
            </w:r>
          </w:p>
        </w:tc>
      </w:tr>
      <w:tr w:rsidR="00C24AD2" w14:paraId="4E37F4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DA99E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44F3883" w14:textId="77777777" w:rsidR="00C24AD2" w:rsidRDefault="00000000">
            <w:pPr>
              <w:spacing w:after="0" w:line="259" w:lineRule="auto"/>
              <w:ind w:left="0" w:firstLine="0"/>
            </w:pPr>
            <w:r>
              <w:rPr>
                <w:b w:val="0"/>
                <w:sz w:val="21"/>
              </w:rPr>
              <w:t>208 SOUTH LASALLE STREET</w:t>
            </w:r>
          </w:p>
        </w:tc>
      </w:tr>
      <w:tr w:rsidR="00C24AD2" w14:paraId="1B2B16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B05B5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FAD01CE" w14:textId="77777777" w:rsidR="00C24AD2" w:rsidRDefault="00000000">
            <w:pPr>
              <w:spacing w:after="0" w:line="259" w:lineRule="auto"/>
              <w:ind w:left="0" w:firstLine="0"/>
            </w:pPr>
            <w:r>
              <w:rPr>
                <w:b w:val="0"/>
                <w:sz w:val="21"/>
              </w:rPr>
              <w:t>SUITE 1300</w:t>
            </w:r>
          </w:p>
        </w:tc>
      </w:tr>
      <w:tr w:rsidR="00C24AD2" w14:paraId="281E92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DDDF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2094165" w14:textId="77777777" w:rsidR="00C24AD2" w:rsidRDefault="00C24AD2">
            <w:pPr>
              <w:spacing w:after="160" w:line="259" w:lineRule="auto"/>
              <w:ind w:left="0" w:firstLine="0"/>
            </w:pPr>
          </w:p>
        </w:tc>
      </w:tr>
      <w:tr w:rsidR="00C24AD2" w14:paraId="387EB7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3B45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8B350B" w14:textId="77777777" w:rsidR="00C24AD2" w:rsidRDefault="00000000">
            <w:pPr>
              <w:spacing w:after="0" w:line="259" w:lineRule="auto"/>
              <w:ind w:left="0" w:firstLine="0"/>
            </w:pPr>
            <w:r>
              <w:rPr>
                <w:b w:val="0"/>
                <w:sz w:val="21"/>
              </w:rPr>
              <w:t>CHICAGO</w:t>
            </w:r>
          </w:p>
        </w:tc>
      </w:tr>
      <w:tr w:rsidR="00C24AD2" w14:paraId="6A8337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572A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EED23CC" w14:textId="77777777" w:rsidR="00C24AD2" w:rsidRDefault="00000000">
            <w:pPr>
              <w:spacing w:after="0" w:line="259" w:lineRule="auto"/>
              <w:ind w:left="0" w:firstLine="0"/>
            </w:pPr>
            <w:r>
              <w:rPr>
                <w:b w:val="0"/>
                <w:sz w:val="21"/>
              </w:rPr>
              <w:t>IL</w:t>
            </w:r>
          </w:p>
        </w:tc>
      </w:tr>
      <w:tr w:rsidR="00C24AD2" w14:paraId="1A11E5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571D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6EC15ED" w14:textId="77777777" w:rsidR="00C24AD2" w:rsidRDefault="00000000">
            <w:pPr>
              <w:spacing w:after="0" w:line="259" w:lineRule="auto"/>
              <w:ind w:left="0" w:firstLine="0"/>
            </w:pPr>
            <w:r>
              <w:rPr>
                <w:b w:val="0"/>
                <w:sz w:val="21"/>
              </w:rPr>
              <w:t>60604</w:t>
            </w:r>
          </w:p>
        </w:tc>
      </w:tr>
      <w:tr w:rsidR="00C24AD2" w14:paraId="525E50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B7B9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111C924" w14:textId="77777777" w:rsidR="00C24AD2" w:rsidRDefault="00C24AD2">
            <w:pPr>
              <w:spacing w:after="160" w:line="259" w:lineRule="auto"/>
              <w:ind w:left="0" w:firstLine="0"/>
            </w:pPr>
          </w:p>
        </w:tc>
      </w:tr>
      <w:tr w:rsidR="00C24AD2" w14:paraId="2F5C38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4EAF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426CB91" w14:textId="77777777" w:rsidR="00C24AD2" w:rsidRDefault="00000000">
            <w:pPr>
              <w:spacing w:after="0" w:line="259" w:lineRule="auto"/>
              <w:ind w:left="0" w:firstLine="0"/>
            </w:pPr>
            <w:r>
              <w:rPr>
                <w:b w:val="0"/>
                <w:sz w:val="21"/>
              </w:rPr>
              <w:t>Support the activities of the program</w:t>
            </w:r>
          </w:p>
        </w:tc>
      </w:tr>
      <w:tr w:rsidR="00C24AD2" w14:paraId="3983F3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66FB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6580350" w14:textId="77777777" w:rsidR="00C24AD2" w:rsidRDefault="00000000">
            <w:pPr>
              <w:spacing w:after="0" w:line="259" w:lineRule="auto"/>
              <w:ind w:left="0" w:firstLine="0"/>
            </w:pPr>
            <w:r>
              <w:rPr>
                <w:b w:val="0"/>
                <w:sz w:val="21"/>
              </w:rPr>
              <w:t>Heartland Human Care Services, Inc</w:t>
            </w:r>
          </w:p>
        </w:tc>
      </w:tr>
      <w:tr w:rsidR="00C24AD2" w14:paraId="651188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F3F0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7C17E27" w14:textId="77777777" w:rsidR="00C24AD2" w:rsidRDefault="00000000">
            <w:pPr>
              <w:spacing w:after="0" w:line="259" w:lineRule="auto"/>
              <w:ind w:left="0" w:firstLine="0"/>
            </w:pPr>
            <w:r>
              <w:rPr>
                <w:b w:val="0"/>
                <w:sz w:val="21"/>
              </w:rPr>
              <w:t>7/25/2022</w:t>
            </w:r>
          </w:p>
        </w:tc>
      </w:tr>
      <w:tr w:rsidR="00C24AD2" w14:paraId="3C037F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FBA9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C62EF0" w14:textId="77777777" w:rsidR="00C24AD2" w:rsidRDefault="00000000">
            <w:pPr>
              <w:spacing w:after="0" w:line="259" w:lineRule="auto"/>
              <w:ind w:left="0" w:firstLine="0"/>
            </w:pPr>
            <w:r>
              <w:rPr>
                <w:b w:val="0"/>
                <w:sz w:val="21"/>
              </w:rPr>
              <w:t>12/31/2023</w:t>
            </w:r>
          </w:p>
        </w:tc>
      </w:tr>
      <w:tr w:rsidR="00C24AD2" w14:paraId="0B80C1BA"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6D34F6A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3E7B7BE" w14:textId="77777777" w:rsidR="00C24AD2" w:rsidRDefault="00000000">
            <w:pPr>
              <w:spacing w:after="0" w:line="259" w:lineRule="auto"/>
              <w:ind w:left="0" w:firstLine="0"/>
            </w:pPr>
            <w:r>
              <w:rPr>
                <w:b w:val="0"/>
                <w:sz w:val="21"/>
              </w:rPr>
              <w:t>The Resiliency Fund 20 will provide one-time 500 relief payments to up to 25500 low-income residents who have been negatively impacted by COVID-19 but faced barriers to qualifying for prior federal stimulus payments The four focus populations for the fund are domestic workers undocumented residents and households with dependent youth and dependent adults who were not included in federal stimulus payments</w:t>
            </w:r>
          </w:p>
        </w:tc>
      </w:tr>
    </w:tbl>
    <w:p w14:paraId="6594BDE8" w14:textId="77777777" w:rsidR="00C24AD2" w:rsidRDefault="00000000">
      <w:pPr>
        <w:ind w:left="-5"/>
      </w:pPr>
      <w:r>
        <w:t>Subward No: 197665-216285</w:t>
      </w:r>
    </w:p>
    <w:tbl>
      <w:tblPr>
        <w:tblStyle w:val="TableGrid"/>
        <w:tblW w:w="10560" w:type="dxa"/>
        <w:tblInd w:w="0" w:type="dxa"/>
        <w:tblCellMar>
          <w:top w:w="45" w:type="dxa"/>
          <w:left w:w="68" w:type="dxa"/>
          <w:bottom w:w="0" w:type="dxa"/>
          <w:right w:w="86" w:type="dxa"/>
        </w:tblCellMar>
        <w:tblLook w:val="04A0" w:firstRow="1" w:lastRow="0" w:firstColumn="1" w:lastColumn="0" w:noHBand="0" w:noVBand="1"/>
      </w:tblPr>
      <w:tblGrid>
        <w:gridCol w:w="5280"/>
        <w:gridCol w:w="5280"/>
      </w:tblGrid>
      <w:tr w:rsidR="00C24AD2" w14:paraId="07A801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6561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622812" w14:textId="77777777" w:rsidR="00C24AD2" w:rsidRDefault="00000000">
            <w:pPr>
              <w:spacing w:after="0" w:line="259" w:lineRule="auto"/>
              <w:ind w:left="0" w:firstLine="0"/>
            </w:pPr>
            <w:r>
              <w:rPr>
                <w:b w:val="0"/>
                <w:sz w:val="21"/>
              </w:rPr>
              <w:t>Contract: Purchase Order</w:t>
            </w:r>
          </w:p>
        </w:tc>
      </w:tr>
      <w:tr w:rsidR="00C24AD2" w14:paraId="5E9CD5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87FC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F5A19CF" w14:textId="77777777" w:rsidR="00C24AD2" w:rsidRDefault="00000000">
            <w:pPr>
              <w:spacing w:after="0" w:line="259" w:lineRule="auto"/>
              <w:ind w:left="0" w:firstLine="0"/>
            </w:pPr>
            <w:r>
              <w:rPr>
                <w:b w:val="0"/>
                <w:sz w:val="21"/>
              </w:rPr>
              <w:t>$240,000.00</w:t>
            </w:r>
          </w:p>
        </w:tc>
      </w:tr>
      <w:tr w:rsidR="00C24AD2" w14:paraId="3F9A2E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A492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865AC93" w14:textId="77777777" w:rsidR="00C24AD2" w:rsidRDefault="00000000">
            <w:pPr>
              <w:spacing w:after="0" w:line="259" w:lineRule="auto"/>
              <w:ind w:left="0" w:firstLine="0"/>
            </w:pPr>
            <w:r>
              <w:rPr>
                <w:b w:val="0"/>
                <w:sz w:val="21"/>
              </w:rPr>
              <w:t>7/25/2022</w:t>
            </w:r>
          </w:p>
        </w:tc>
      </w:tr>
      <w:tr w:rsidR="00C24AD2" w14:paraId="651FFF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635E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87E6CC8" w14:textId="77777777" w:rsidR="00C24AD2" w:rsidRDefault="00000000">
            <w:pPr>
              <w:spacing w:after="0" w:line="259" w:lineRule="auto"/>
              <w:ind w:left="0" w:firstLine="0"/>
            </w:pPr>
            <w:r>
              <w:rPr>
                <w:b w:val="0"/>
                <w:sz w:val="21"/>
              </w:rPr>
              <w:t>"1 N LaSalle, Suite 1700"</w:t>
            </w:r>
          </w:p>
        </w:tc>
      </w:tr>
      <w:tr w:rsidR="00C24AD2" w14:paraId="244A2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16A11"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09EB9C9" w14:textId="77777777" w:rsidR="00C24AD2" w:rsidRDefault="00000000">
            <w:pPr>
              <w:spacing w:after="0" w:line="259" w:lineRule="auto"/>
              <w:ind w:left="0" w:firstLine="0"/>
            </w:pPr>
            <w:r>
              <w:rPr>
                <w:b w:val="0"/>
                <w:sz w:val="21"/>
              </w:rPr>
              <w:t>(EFT)</w:t>
            </w:r>
          </w:p>
        </w:tc>
      </w:tr>
      <w:tr w:rsidR="00C24AD2" w14:paraId="3A424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A757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6E99692" w14:textId="77777777" w:rsidR="00C24AD2" w:rsidRDefault="00C24AD2">
            <w:pPr>
              <w:spacing w:after="160" w:line="259" w:lineRule="auto"/>
              <w:ind w:left="0" w:firstLine="0"/>
            </w:pPr>
          </w:p>
        </w:tc>
      </w:tr>
      <w:tr w:rsidR="00C24AD2" w14:paraId="6DCAAC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C6F7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CEBD156" w14:textId="77777777" w:rsidR="00C24AD2" w:rsidRDefault="00000000">
            <w:pPr>
              <w:spacing w:after="0" w:line="259" w:lineRule="auto"/>
              <w:ind w:left="0" w:firstLine="0"/>
            </w:pPr>
            <w:r>
              <w:rPr>
                <w:b w:val="0"/>
                <w:sz w:val="21"/>
              </w:rPr>
              <w:t>CHICAGO</w:t>
            </w:r>
          </w:p>
        </w:tc>
      </w:tr>
      <w:tr w:rsidR="00C24AD2" w14:paraId="57AABB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C35A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7E42D4E" w14:textId="77777777" w:rsidR="00C24AD2" w:rsidRDefault="00000000">
            <w:pPr>
              <w:spacing w:after="0" w:line="259" w:lineRule="auto"/>
              <w:ind w:left="0" w:firstLine="0"/>
            </w:pPr>
            <w:r>
              <w:rPr>
                <w:b w:val="0"/>
                <w:sz w:val="21"/>
              </w:rPr>
              <w:t>IL</w:t>
            </w:r>
          </w:p>
        </w:tc>
      </w:tr>
      <w:tr w:rsidR="00C24AD2" w14:paraId="1DFCB8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F2B2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15827D4" w14:textId="77777777" w:rsidR="00C24AD2" w:rsidRDefault="00000000">
            <w:pPr>
              <w:spacing w:after="0" w:line="259" w:lineRule="auto"/>
              <w:ind w:left="0" w:firstLine="0"/>
            </w:pPr>
            <w:r>
              <w:rPr>
                <w:b w:val="0"/>
                <w:sz w:val="21"/>
              </w:rPr>
              <w:t>60602</w:t>
            </w:r>
          </w:p>
        </w:tc>
      </w:tr>
      <w:tr w:rsidR="00C24AD2" w14:paraId="16C136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385F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07795F8" w14:textId="77777777" w:rsidR="00C24AD2" w:rsidRDefault="00C24AD2">
            <w:pPr>
              <w:spacing w:after="160" w:line="259" w:lineRule="auto"/>
              <w:ind w:left="0" w:firstLine="0"/>
            </w:pPr>
          </w:p>
        </w:tc>
      </w:tr>
      <w:tr w:rsidR="00C24AD2" w14:paraId="0A1807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ACFA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A0C0492" w14:textId="77777777" w:rsidR="00C24AD2" w:rsidRDefault="00000000">
            <w:pPr>
              <w:spacing w:after="0" w:line="259" w:lineRule="auto"/>
              <w:ind w:left="0" w:firstLine="0"/>
            </w:pPr>
            <w:r>
              <w:rPr>
                <w:b w:val="0"/>
                <w:sz w:val="21"/>
              </w:rPr>
              <w:t>Support the activities of the program</w:t>
            </w:r>
          </w:p>
        </w:tc>
      </w:tr>
      <w:tr w:rsidR="00C24AD2" w14:paraId="593873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6234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5E54FEF" w14:textId="77777777" w:rsidR="00C24AD2" w:rsidRDefault="00000000">
            <w:pPr>
              <w:spacing w:after="0" w:line="259" w:lineRule="auto"/>
              <w:ind w:left="0" w:firstLine="0"/>
            </w:pPr>
            <w:r>
              <w:rPr>
                <w:b w:val="0"/>
                <w:sz w:val="21"/>
              </w:rPr>
              <w:t>YWCA Metropolitan Chicago</w:t>
            </w:r>
          </w:p>
        </w:tc>
      </w:tr>
      <w:tr w:rsidR="00C24AD2" w14:paraId="0B9D5B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56EA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63616C" w14:textId="77777777" w:rsidR="00C24AD2" w:rsidRDefault="00000000">
            <w:pPr>
              <w:spacing w:after="0" w:line="259" w:lineRule="auto"/>
              <w:ind w:left="0" w:firstLine="0"/>
            </w:pPr>
            <w:r>
              <w:rPr>
                <w:b w:val="0"/>
                <w:sz w:val="21"/>
              </w:rPr>
              <w:t>7/25/2022</w:t>
            </w:r>
          </w:p>
        </w:tc>
      </w:tr>
      <w:tr w:rsidR="00C24AD2" w14:paraId="336B7A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BDD43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383D411" w14:textId="77777777" w:rsidR="00C24AD2" w:rsidRDefault="00000000">
            <w:pPr>
              <w:spacing w:after="0" w:line="259" w:lineRule="auto"/>
              <w:ind w:left="0" w:firstLine="0"/>
            </w:pPr>
            <w:r>
              <w:rPr>
                <w:b w:val="0"/>
                <w:sz w:val="21"/>
              </w:rPr>
              <w:t>12/31/2023</w:t>
            </w:r>
          </w:p>
        </w:tc>
      </w:tr>
      <w:tr w:rsidR="00C24AD2" w14:paraId="3CC43B81" w14:textId="77777777">
        <w:trPr>
          <w:trHeight w:val="791"/>
        </w:trPr>
        <w:tc>
          <w:tcPr>
            <w:tcW w:w="5280" w:type="dxa"/>
            <w:tcBorders>
              <w:top w:val="single" w:sz="6" w:space="0" w:color="000000"/>
              <w:left w:val="single" w:sz="6" w:space="0" w:color="000000"/>
              <w:bottom w:val="nil"/>
              <w:right w:val="single" w:sz="6" w:space="0" w:color="000000"/>
            </w:tcBorders>
          </w:tcPr>
          <w:p w14:paraId="3D588FE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995394F" w14:textId="77777777" w:rsidR="00C24AD2" w:rsidRDefault="00000000">
            <w:pPr>
              <w:spacing w:after="0" w:line="259" w:lineRule="auto"/>
              <w:ind w:left="0" w:firstLine="0"/>
            </w:pPr>
            <w:r>
              <w:rPr>
                <w:b w:val="0"/>
                <w:sz w:val="21"/>
              </w:rPr>
              <w:t>The Resiliency Fund 20 will provide one-time 500 relief payments to up to 25500 low-income residents who have been negatively impacted by COVID-19 but faced barriers</w:t>
            </w:r>
          </w:p>
        </w:tc>
      </w:tr>
      <w:tr w:rsidR="00C24AD2" w14:paraId="63D9458B" w14:textId="77777777">
        <w:trPr>
          <w:trHeight w:val="1241"/>
        </w:trPr>
        <w:tc>
          <w:tcPr>
            <w:tcW w:w="5280" w:type="dxa"/>
            <w:tcBorders>
              <w:top w:val="nil"/>
              <w:left w:val="single" w:sz="6" w:space="0" w:color="000000"/>
              <w:bottom w:val="single" w:sz="6" w:space="0" w:color="000000"/>
              <w:right w:val="single" w:sz="6" w:space="0" w:color="000000"/>
            </w:tcBorders>
          </w:tcPr>
          <w:p w14:paraId="4F2B995B"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56A71B90" w14:textId="77777777" w:rsidR="00C24AD2" w:rsidRDefault="00000000">
            <w:pPr>
              <w:spacing w:after="0" w:line="259" w:lineRule="auto"/>
              <w:ind w:left="0" w:firstLine="0"/>
            </w:pPr>
            <w:r>
              <w:rPr>
                <w:b w:val="0"/>
                <w:sz w:val="21"/>
              </w:rPr>
              <w:t>to qualifying for prior federal stimulus payments The four focus populations for the fund are domestic workers undocumented residents and households with dependent youth and dependent adults who were not included in federal stimulus payments</w:t>
            </w:r>
          </w:p>
        </w:tc>
      </w:tr>
    </w:tbl>
    <w:p w14:paraId="214DC45C" w14:textId="77777777" w:rsidR="00C24AD2" w:rsidRDefault="00000000">
      <w:pPr>
        <w:ind w:left="-5"/>
      </w:pPr>
      <w:r>
        <w:t>Subward No: 197784-216163</w:t>
      </w:r>
    </w:p>
    <w:tbl>
      <w:tblPr>
        <w:tblStyle w:val="TableGrid"/>
        <w:tblW w:w="10560" w:type="dxa"/>
        <w:tblInd w:w="0" w:type="dxa"/>
        <w:tblCellMar>
          <w:top w:w="112" w:type="dxa"/>
          <w:left w:w="68" w:type="dxa"/>
          <w:bottom w:w="0" w:type="dxa"/>
          <w:right w:w="86" w:type="dxa"/>
        </w:tblCellMar>
        <w:tblLook w:val="04A0" w:firstRow="1" w:lastRow="0" w:firstColumn="1" w:lastColumn="0" w:noHBand="0" w:noVBand="1"/>
      </w:tblPr>
      <w:tblGrid>
        <w:gridCol w:w="5280"/>
        <w:gridCol w:w="5280"/>
      </w:tblGrid>
      <w:tr w:rsidR="00C24AD2" w14:paraId="53082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2AF4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B9FC13" w14:textId="77777777" w:rsidR="00C24AD2" w:rsidRDefault="00000000">
            <w:pPr>
              <w:spacing w:after="0" w:line="259" w:lineRule="auto"/>
              <w:ind w:left="0" w:firstLine="0"/>
            </w:pPr>
            <w:r>
              <w:rPr>
                <w:b w:val="0"/>
                <w:sz w:val="21"/>
              </w:rPr>
              <w:t>Contract: Purchase Order</w:t>
            </w:r>
          </w:p>
        </w:tc>
      </w:tr>
      <w:tr w:rsidR="00C24AD2" w14:paraId="3DFCE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17BA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010C25B" w14:textId="77777777" w:rsidR="00C24AD2" w:rsidRDefault="00000000">
            <w:pPr>
              <w:spacing w:after="0" w:line="259" w:lineRule="auto"/>
              <w:ind w:left="0" w:firstLine="0"/>
            </w:pPr>
            <w:r>
              <w:rPr>
                <w:b w:val="0"/>
                <w:sz w:val="21"/>
              </w:rPr>
              <w:t>$13,970,000.00</w:t>
            </w:r>
          </w:p>
        </w:tc>
      </w:tr>
      <w:tr w:rsidR="00C24AD2" w14:paraId="5FB4A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98B2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6DD37DB" w14:textId="77777777" w:rsidR="00C24AD2" w:rsidRDefault="00000000">
            <w:pPr>
              <w:spacing w:after="0" w:line="259" w:lineRule="auto"/>
              <w:ind w:left="0" w:firstLine="0"/>
            </w:pPr>
            <w:r>
              <w:rPr>
                <w:b w:val="0"/>
                <w:sz w:val="21"/>
              </w:rPr>
              <w:t>7/25/2022</w:t>
            </w:r>
          </w:p>
        </w:tc>
      </w:tr>
      <w:tr w:rsidR="00C24AD2" w14:paraId="271759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689E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D24C7F2" w14:textId="77777777" w:rsidR="00C24AD2" w:rsidRDefault="00000000">
            <w:pPr>
              <w:spacing w:after="0" w:line="259" w:lineRule="auto"/>
              <w:ind w:left="0" w:firstLine="0"/>
            </w:pPr>
            <w:r>
              <w:rPr>
                <w:b w:val="0"/>
                <w:sz w:val="21"/>
              </w:rPr>
              <w:t>208 SOUTH LASALLE STREET</w:t>
            </w:r>
          </w:p>
        </w:tc>
      </w:tr>
      <w:tr w:rsidR="00C24AD2" w14:paraId="32ED66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B9FA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5888F47" w14:textId="77777777" w:rsidR="00C24AD2" w:rsidRDefault="00000000">
            <w:pPr>
              <w:spacing w:after="0" w:line="259" w:lineRule="auto"/>
              <w:ind w:left="0" w:firstLine="0"/>
            </w:pPr>
            <w:r>
              <w:rPr>
                <w:b w:val="0"/>
                <w:sz w:val="21"/>
              </w:rPr>
              <w:t>SUITE 1300</w:t>
            </w:r>
          </w:p>
        </w:tc>
      </w:tr>
      <w:tr w:rsidR="00C24AD2" w14:paraId="1247F4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E397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3F6664" w14:textId="77777777" w:rsidR="00C24AD2" w:rsidRDefault="00C24AD2">
            <w:pPr>
              <w:spacing w:after="160" w:line="259" w:lineRule="auto"/>
              <w:ind w:left="0" w:firstLine="0"/>
            </w:pPr>
          </w:p>
        </w:tc>
      </w:tr>
      <w:tr w:rsidR="00C24AD2" w14:paraId="311253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03B9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5ABF63E" w14:textId="77777777" w:rsidR="00C24AD2" w:rsidRDefault="00000000">
            <w:pPr>
              <w:spacing w:after="0" w:line="259" w:lineRule="auto"/>
              <w:ind w:left="0" w:firstLine="0"/>
            </w:pPr>
            <w:r>
              <w:rPr>
                <w:b w:val="0"/>
                <w:sz w:val="21"/>
              </w:rPr>
              <w:t>CHICAGO</w:t>
            </w:r>
          </w:p>
        </w:tc>
      </w:tr>
      <w:tr w:rsidR="00C24AD2" w14:paraId="13373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9CBA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9761CB0" w14:textId="77777777" w:rsidR="00C24AD2" w:rsidRDefault="00000000">
            <w:pPr>
              <w:spacing w:after="0" w:line="259" w:lineRule="auto"/>
              <w:ind w:left="0" w:firstLine="0"/>
            </w:pPr>
            <w:r>
              <w:rPr>
                <w:b w:val="0"/>
                <w:sz w:val="21"/>
              </w:rPr>
              <w:t>IL</w:t>
            </w:r>
          </w:p>
        </w:tc>
      </w:tr>
      <w:tr w:rsidR="00C24AD2" w14:paraId="409CF3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7A8ED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3C6E71C" w14:textId="77777777" w:rsidR="00C24AD2" w:rsidRDefault="00000000">
            <w:pPr>
              <w:spacing w:after="0" w:line="259" w:lineRule="auto"/>
              <w:ind w:left="0" w:firstLine="0"/>
            </w:pPr>
            <w:r>
              <w:rPr>
                <w:b w:val="0"/>
                <w:sz w:val="21"/>
              </w:rPr>
              <w:t>60604</w:t>
            </w:r>
          </w:p>
        </w:tc>
      </w:tr>
      <w:tr w:rsidR="00C24AD2" w14:paraId="5DFAFD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8C5B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D05AE41" w14:textId="77777777" w:rsidR="00C24AD2" w:rsidRDefault="00C24AD2">
            <w:pPr>
              <w:spacing w:after="160" w:line="259" w:lineRule="auto"/>
              <w:ind w:left="0" w:firstLine="0"/>
            </w:pPr>
          </w:p>
        </w:tc>
      </w:tr>
      <w:tr w:rsidR="00C24AD2" w14:paraId="1EAE10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57A2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8BCD117" w14:textId="77777777" w:rsidR="00C24AD2" w:rsidRDefault="00000000">
            <w:pPr>
              <w:spacing w:after="0" w:line="259" w:lineRule="auto"/>
              <w:ind w:left="0" w:firstLine="0"/>
            </w:pPr>
            <w:r>
              <w:rPr>
                <w:b w:val="0"/>
                <w:sz w:val="21"/>
              </w:rPr>
              <w:t>Support the activities of the program</w:t>
            </w:r>
          </w:p>
        </w:tc>
      </w:tr>
      <w:tr w:rsidR="00C24AD2" w14:paraId="258779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956B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F3F96C2" w14:textId="77777777" w:rsidR="00C24AD2" w:rsidRDefault="00000000">
            <w:pPr>
              <w:spacing w:after="0" w:line="259" w:lineRule="auto"/>
              <w:ind w:left="0" w:firstLine="0"/>
            </w:pPr>
            <w:r>
              <w:rPr>
                <w:b w:val="0"/>
                <w:sz w:val="21"/>
              </w:rPr>
              <w:t>Heartland Human Care Services, Inc</w:t>
            </w:r>
          </w:p>
        </w:tc>
      </w:tr>
      <w:tr w:rsidR="00C24AD2" w14:paraId="5CA53D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C8CF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8C80644" w14:textId="77777777" w:rsidR="00C24AD2" w:rsidRDefault="00000000">
            <w:pPr>
              <w:spacing w:after="0" w:line="259" w:lineRule="auto"/>
              <w:ind w:left="0" w:firstLine="0"/>
            </w:pPr>
            <w:r>
              <w:rPr>
                <w:b w:val="0"/>
                <w:sz w:val="21"/>
              </w:rPr>
              <w:t>7/25/2022</w:t>
            </w:r>
          </w:p>
        </w:tc>
      </w:tr>
      <w:tr w:rsidR="00C24AD2" w14:paraId="24A05A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93626"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A0F363C" w14:textId="77777777" w:rsidR="00C24AD2" w:rsidRDefault="00000000">
            <w:pPr>
              <w:spacing w:after="0" w:line="259" w:lineRule="auto"/>
              <w:ind w:left="0" w:firstLine="0"/>
            </w:pPr>
            <w:r>
              <w:rPr>
                <w:b w:val="0"/>
                <w:sz w:val="21"/>
              </w:rPr>
              <w:t>12/31/2023</w:t>
            </w:r>
          </w:p>
        </w:tc>
      </w:tr>
      <w:tr w:rsidR="00C24AD2" w14:paraId="69240765"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6CB8E0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A1595E3" w14:textId="77777777" w:rsidR="00C24AD2" w:rsidRDefault="00000000">
            <w:pPr>
              <w:spacing w:after="0" w:line="259" w:lineRule="auto"/>
              <w:ind w:left="0" w:firstLine="0"/>
            </w:pPr>
            <w:r>
              <w:rPr>
                <w:b w:val="0"/>
                <w:sz w:val="21"/>
              </w:rPr>
              <w:t>The Resiliency Fund 20 will provide one-time 500 relief payments to up to 25500 low-income residents who have been negatively impacted by COVID-19 but faced barriers to qualifying for prior federal stimulus payments The four focus populations for the fund are domestic workers undocumented residents and households with dependent youth and dependent adults who were not included in federal stimulus payments</w:t>
            </w:r>
          </w:p>
        </w:tc>
      </w:tr>
    </w:tbl>
    <w:p w14:paraId="263C970B" w14:textId="77777777" w:rsidR="00C24AD2" w:rsidRDefault="00000000">
      <w:pPr>
        <w:ind w:left="-5"/>
      </w:pPr>
      <w:r>
        <w:t>Subward No: 184835-195090</w:t>
      </w:r>
    </w:p>
    <w:tbl>
      <w:tblPr>
        <w:tblStyle w:val="TableGrid"/>
        <w:tblW w:w="10560" w:type="dxa"/>
        <w:tblInd w:w="0" w:type="dxa"/>
        <w:tblCellMar>
          <w:top w:w="45" w:type="dxa"/>
          <w:left w:w="68" w:type="dxa"/>
          <w:bottom w:w="0" w:type="dxa"/>
          <w:right w:w="92" w:type="dxa"/>
        </w:tblCellMar>
        <w:tblLook w:val="04A0" w:firstRow="1" w:lastRow="0" w:firstColumn="1" w:lastColumn="0" w:noHBand="0" w:noVBand="1"/>
      </w:tblPr>
      <w:tblGrid>
        <w:gridCol w:w="5280"/>
        <w:gridCol w:w="5280"/>
      </w:tblGrid>
      <w:tr w:rsidR="00C24AD2" w14:paraId="1F0AF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B434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D1FE05" w14:textId="77777777" w:rsidR="00C24AD2" w:rsidRDefault="00000000">
            <w:pPr>
              <w:spacing w:after="0" w:line="259" w:lineRule="auto"/>
              <w:ind w:left="0" w:firstLine="0"/>
            </w:pPr>
            <w:r>
              <w:rPr>
                <w:b w:val="0"/>
                <w:sz w:val="21"/>
              </w:rPr>
              <w:t>Contract: Purchase Order</w:t>
            </w:r>
          </w:p>
        </w:tc>
      </w:tr>
      <w:tr w:rsidR="00C24AD2" w14:paraId="53908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4D23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810476A" w14:textId="77777777" w:rsidR="00C24AD2" w:rsidRDefault="00000000">
            <w:pPr>
              <w:spacing w:after="0" w:line="259" w:lineRule="auto"/>
              <w:ind w:left="0" w:firstLine="0"/>
            </w:pPr>
            <w:r>
              <w:rPr>
                <w:b w:val="0"/>
                <w:sz w:val="21"/>
              </w:rPr>
              <w:t>$100,000.00</w:t>
            </w:r>
          </w:p>
        </w:tc>
      </w:tr>
      <w:tr w:rsidR="00C24AD2" w14:paraId="108ED7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37DD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FEFE0C5" w14:textId="77777777" w:rsidR="00C24AD2" w:rsidRDefault="00000000">
            <w:pPr>
              <w:spacing w:after="0" w:line="259" w:lineRule="auto"/>
              <w:ind w:left="0" w:firstLine="0"/>
            </w:pPr>
            <w:r>
              <w:rPr>
                <w:b w:val="0"/>
                <w:sz w:val="21"/>
              </w:rPr>
              <w:t>3/9/2022</w:t>
            </w:r>
          </w:p>
        </w:tc>
      </w:tr>
      <w:tr w:rsidR="00C24AD2" w14:paraId="04665A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AE04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D7B75E2" w14:textId="77777777" w:rsidR="00C24AD2" w:rsidRDefault="00000000">
            <w:pPr>
              <w:spacing w:after="0" w:line="259" w:lineRule="auto"/>
              <w:ind w:left="0" w:firstLine="0"/>
            </w:pPr>
            <w:r>
              <w:rPr>
                <w:b w:val="0"/>
                <w:sz w:val="21"/>
              </w:rPr>
              <w:t>"1 N LaSalle, Suite 1700"</w:t>
            </w:r>
          </w:p>
        </w:tc>
      </w:tr>
      <w:tr w:rsidR="00C24AD2" w14:paraId="52BCE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3ACE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8FCBBC9" w14:textId="77777777" w:rsidR="00C24AD2" w:rsidRDefault="00C24AD2">
            <w:pPr>
              <w:spacing w:after="160" w:line="259" w:lineRule="auto"/>
              <w:ind w:left="0" w:firstLine="0"/>
            </w:pPr>
          </w:p>
        </w:tc>
      </w:tr>
      <w:tr w:rsidR="00C24AD2" w14:paraId="1ED5ED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D2DD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2C586EB" w14:textId="77777777" w:rsidR="00C24AD2" w:rsidRDefault="00C24AD2">
            <w:pPr>
              <w:spacing w:after="160" w:line="259" w:lineRule="auto"/>
              <w:ind w:left="0" w:firstLine="0"/>
            </w:pPr>
          </w:p>
        </w:tc>
      </w:tr>
      <w:tr w:rsidR="00C24AD2" w14:paraId="022B74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2DC8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8D1C2CF" w14:textId="77777777" w:rsidR="00C24AD2" w:rsidRDefault="00000000">
            <w:pPr>
              <w:spacing w:after="0" w:line="259" w:lineRule="auto"/>
              <w:ind w:left="0" w:firstLine="0"/>
            </w:pPr>
            <w:r>
              <w:rPr>
                <w:b w:val="0"/>
                <w:sz w:val="21"/>
              </w:rPr>
              <w:t>CHICAGO</w:t>
            </w:r>
          </w:p>
        </w:tc>
      </w:tr>
      <w:tr w:rsidR="00C24AD2" w14:paraId="5E1FCA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B367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CD4E347" w14:textId="77777777" w:rsidR="00C24AD2" w:rsidRDefault="00000000">
            <w:pPr>
              <w:spacing w:after="0" w:line="259" w:lineRule="auto"/>
              <w:ind w:left="0" w:firstLine="0"/>
            </w:pPr>
            <w:r>
              <w:rPr>
                <w:b w:val="0"/>
                <w:sz w:val="21"/>
              </w:rPr>
              <w:t>IL</w:t>
            </w:r>
          </w:p>
        </w:tc>
      </w:tr>
      <w:tr w:rsidR="00C24AD2" w14:paraId="2D1AC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4C4B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5EA6B15" w14:textId="77777777" w:rsidR="00C24AD2" w:rsidRDefault="00000000">
            <w:pPr>
              <w:spacing w:after="0" w:line="259" w:lineRule="auto"/>
              <w:ind w:left="0" w:firstLine="0"/>
            </w:pPr>
            <w:r>
              <w:rPr>
                <w:b w:val="0"/>
                <w:sz w:val="21"/>
              </w:rPr>
              <w:t>60602</w:t>
            </w:r>
          </w:p>
        </w:tc>
      </w:tr>
      <w:tr w:rsidR="00C24AD2" w14:paraId="3CA4B5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2C50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1CE9131" w14:textId="77777777" w:rsidR="00C24AD2" w:rsidRDefault="00C24AD2">
            <w:pPr>
              <w:spacing w:after="160" w:line="259" w:lineRule="auto"/>
              <w:ind w:left="0" w:firstLine="0"/>
            </w:pPr>
          </w:p>
        </w:tc>
      </w:tr>
      <w:tr w:rsidR="00C24AD2" w14:paraId="025746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E2519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6616B1F" w14:textId="77777777" w:rsidR="00C24AD2" w:rsidRDefault="00000000">
            <w:pPr>
              <w:spacing w:after="0" w:line="259" w:lineRule="auto"/>
              <w:ind w:left="0" w:firstLine="0"/>
            </w:pPr>
            <w:r>
              <w:rPr>
                <w:b w:val="0"/>
                <w:sz w:val="21"/>
              </w:rPr>
              <w:t>Assistance to Families</w:t>
            </w:r>
          </w:p>
        </w:tc>
      </w:tr>
      <w:tr w:rsidR="00C24AD2" w14:paraId="5BEDC9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865D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3A855BB" w14:textId="77777777" w:rsidR="00C24AD2" w:rsidRDefault="00000000">
            <w:pPr>
              <w:spacing w:after="0" w:line="259" w:lineRule="auto"/>
              <w:ind w:left="0" w:firstLine="0"/>
            </w:pPr>
            <w:r>
              <w:rPr>
                <w:b w:val="0"/>
                <w:sz w:val="21"/>
              </w:rPr>
              <w:t>YWCA Metropolitan Chicago</w:t>
            </w:r>
          </w:p>
        </w:tc>
      </w:tr>
      <w:tr w:rsidR="00C24AD2" w14:paraId="004E1662" w14:textId="77777777">
        <w:trPr>
          <w:trHeight w:val="147"/>
        </w:trPr>
        <w:tc>
          <w:tcPr>
            <w:tcW w:w="5280" w:type="dxa"/>
            <w:tcBorders>
              <w:top w:val="single" w:sz="6" w:space="0" w:color="000000"/>
              <w:left w:val="single" w:sz="6" w:space="0" w:color="000000"/>
              <w:bottom w:val="nil"/>
              <w:right w:val="single" w:sz="6" w:space="0" w:color="000000"/>
            </w:tcBorders>
          </w:tcPr>
          <w:p w14:paraId="4C4E0EF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9A1D3FA" w14:textId="77777777" w:rsidR="00C24AD2" w:rsidRDefault="00C24AD2">
            <w:pPr>
              <w:spacing w:after="160" w:line="259" w:lineRule="auto"/>
              <w:ind w:left="0" w:firstLine="0"/>
            </w:pPr>
          </w:p>
        </w:tc>
      </w:tr>
      <w:tr w:rsidR="00C24AD2" w14:paraId="15B29B6D" w14:textId="77777777">
        <w:trPr>
          <w:trHeight w:val="302"/>
        </w:trPr>
        <w:tc>
          <w:tcPr>
            <w:tcW w:w="5280" w:type="dxa"/>
            <w:tcBorders>
              <w:top w:val="nil"/>
              <w:left w:val="single" w:sz="6" w:space="0" w:color="000000"/>
              <w:bottom w:val="single" w:sz="6" w:space="0" w:color="000000"/>
              <w:right w:val="single" w:sz="6" w:space="0" w:color="000000"/>
            </w:tcBorders>
          </w:tcPr>
          <w:p w14:paraId="4EBD6B0B"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53C05CBD" w14:textId="77777777" w:rsidR="00C24AD2" w:rsidRDefault="00000000">
            <w:pPr>
              <w:spacing w:after="0" w:line="259" w:lineRule="auto"/>
              <w:ind w:left="0" w:firstLine="0"/>
            </w:pPr>
            <w:r>
              <w:rPr>
                <w:b w:val="0"/>
                <w:sz w:val="21"/>
              </w:rPr>
              <w:t>6/24/2022</w:t>
            </w:r>
          </w:p>
        </w:tc>
      </w:tr>
      <w:tr w:rsidR="00C24AD2" w14:paraId="7BEE6E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1532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DDEEB1C" w14:textId="77777777" w:rsidR="00C24AD2" w:rsidRDefault="00000000">
            <w:pPr>
              <w:spacing w:after="0" w:line="259" w:lineRule="auto"/>
              <w:ind w:left="0" w:firstLine="0"/>
            </w:pPr>
            <w:r>
              <w:rPr>
                <w:b w:val="0"/>
                <w:sz w:val="21"/>
              </w:rPr>
              <w:t>12/31/2023</w:t>
            </w:r>
          </w:p>
        </w:tc>
      </w:tr>
      <w:tr w:rsidR="00C24AD2" w14:paraId="11BA98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FF2C74"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C591D01" w14:textId="77777777" w:rsidR="00C24AD2" w:rsidRDefault="00000000">
            <w:pPr>
              <w:spacing w:after="0" w:line="259" w:lineRule="auto"/>
              <w:ind w:left="0" w:firstLine="0"/>
            </w:pPr>
            <w:r>
              <w:rPr>
                <w:b w:val="0"/>
                <w:sz w:val="21"/>
              </w:rPr>
              <w:t>social services work</w:t>
            </w:r>
          </w:p>
        </w:tc>
      </w:tr>
      <w:tr w:rsidR="00C24AD2" w14:paraId="0D6222C8"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3E75E74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C37A282" w14:textId="77777777" w:rsidR="00C24AD2" w:rsidRDefault="00000000">
            <w:pPr>
              <w:spacing w:after="0" w:line="259" w:lineRule="auto"/>
              <w:ind w:left="0" w:firstLine="0"/>
            </w:pPr>
            <w:r>
              <w:rPr>
                <w:b w:val="0"/>
                <w:sz w:val="21"/>
              </w:rPr>
              <w:t>"The Chicago Resilient Communities Pilot is a $31.5 million dollar commitment from Mayor Lori Lightfoot and the City of Chicago’s Department of Family and Support Services to support residents negatively impacted by the COVID-19 pandemic. 5,000 Chicagoans were selected through an open application and a citywide lottery to receive $500 per month for twelve months. The first set of monthly payments were distributed to participants in July 2022."</w:t>
            </w:r>
          </w:p>
        </w:tc>
      </w:tr>
    </w:tbl>
    <w:p w14:paraId="08DD0610" w14:textId="77777777" w:rsidR="00C24AD2" w:rsidRDefault="00000000">
      <w:pPr>
        <w:ind w:left="-5"/>
      </w:pPr>
      <w:r>
        <w:t>Subward No: 184945-189407</w:t>
      </w:r>
    </w:p>
    <w:tbl>
      <w:tblPr>
        <w:tblStyle w:val="TableGrid"/>
        <w:tblW w:w="10560" w:type="dxa"/>
        <w:tblInd w:w="0" w:type="dxa"/>
        <w:tblCellMar>
          <w:top w:w="112" w:type="dxa"/>
          <w:left w:w="68" w:type="dxa"/>
          <w:bottom w:w="0" w:type="dxa"/>
          <w:right w:w="92" w:type="dxa"/>
        </w:tblCellMar>
        <w:tblLook w:val="04A0" w:firstRow="1" w:lastRow="0" w:firstColumn="1" w:lastColumn="0" w:noHBand="0" w:noVBand="1"/>
      </w:tblPr>
      <w:tblGrid>
        <w:gridCol w:w="5280"/>
        <w:gridCol w:w="5280"/>
      </w:tblGrid>
      <w:tr w:rsidR="00C24AD2" w14:paraId="52029A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E382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7FD0DAE" w14:textId="77777777" w:rsidR="00C24AD2" w:rsidRDefault="00000000">
            <w:pPr>
              <w:spacing w:after="0" w:line="259" w:lineRule="auto"/>
              <w:ind w:left="0" w:firstLine="0"/>
            </w:pPr>
            <w:r>
              <w:rPr>
                <w:b w:val="0"/>
                <w:sz w:val="21"/>
              </w:rPr>
              <w:t>Contract: Purchase Order</w:t>
            </w:r>
          </w:p>
        </w:tc>
      </w:tr>
      <w:tr w:rsidR="00C24AD2" w14:paraId="6AF981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D271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7315793" w14:textId="77777777" w:rsidR="00C24AD2" w:rsidRDefault="00000000">
            <w:pPr>
              <w:spacing w:after="0" w:line="259" w:lineRule="auto"/>
              <w:ind w:left="0" w:firstLine="0"/>
            </w:pPr>
            <w:r>
              <w:rPr>
                <w:b w:val="0"/>
                <w:sz w:val="21"/>
              </w:rPr>
              <w:t>$31,090,747.00</w:t>
            </w:r>
          </w:p>
        </w:tc>
      </w:tr>
      <w:tr w:rsidR="00C24AD2" w14:paraId="08CB9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67F47"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25AD6A16" w14:textId="77777777" w:rsidR="00C24AD2" w:rsidRDefault="00000000">
            <w:pPr>
              <w:spacing w:after="0" w:line="259" w:lineRule="auto"/>
              <w:ind w:left="0" w:firstLine="0"/>
            </w:pPr>
            <w:r>
              <w:rPr>
                <w:b w:val="0"/>
                <w:sz w:val="21"/>
              </w:rPr>
              <w:t>3/9/2022</w:t>
            </w:r>
          </w:p>
        </w:tc>
      </w:tr>
      <w:tr w:rsidR="00C24AD2" w14:paraId="19C9A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0312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64B174C" w14:textId="77777777" w:rsidR="00C24AD2" w:rsidRDefault="00000000">
            <w:pPr>
              <w:spacing w:after="0" w:line="259" w:lineRule="auto"/>
              <w:ind w:left="0" w:firstLine="0"/>
            </w:pPr>
            <w:r>
              <w:rPr>
                <w:b w:val="0"/>
                <w:sz w:val="21"/>
              </w:rPr>
              <w:t>PO Box 3221</w:t>
            </w:r>
          </w:p>
        </w:tc>
      </w:tr>
      <w:tr w:rsidR="00C24AD2" w14:paraId="74A0EB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0764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E57AB2" w14:textId="77777777" w:rsidR="00C24AD2" w:rsidRDefault="00C24AD2">
            <w:pPr>
              <w:spacing w:after="160" w:line="259" w:lineRule="auto"/>
              <w:ind w:left="0" w:firstLine="0"/>
            </w:pPr>
          </w:p>
        </w:tc>
      </w:tr>
      <w:tr w:rsidR="00C24AD2" w14:paraId="1468A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815D4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9E51522" w14:textId="77777777" w:rsidR="00C24AD2" w:rsidRDefault="00C24AD2">
            <w:pPr>
              <w:spacing w:after="160" w:line="259" w:lineRule="auto"/>
              <w:ind w:left="0" w:firstLine="0"/>
            </w:pPr>
          </w:p>
        </w:tc>
      </w:tr>
      <w:tr w:rsidR="00C24AD2" w14:paraId="1CEBBB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1F96B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E69B97" w14:textId="77777777" w:rsidR="00C24AD2" w:rsidRDefault="00000000">
            <w:pPr>
              <w:spacing w:after="0" w:line="259" w:lineRule="auto"/>
              <w:ind w:left="0" w:firstLine="0"/>
            </w:pPr>
            <w:r>
              <w:rPr>
                <w:b w:val="0"/>
                <w:sz w:val="21"/>
              </w:rPr>
              <w:t>NEW YORK</w:t>
            </w:r>
          </w:p>
        </w:tc>
      </w:tr>
      <w:tr w:rsidR="00C24AD2" w14:paraId="533796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49B2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1037C0" w14:textId="77777777" w:rsidR="00C24AD2" w:rsidRDefault="00000000">
            <w:pPr>
              <w:spacing w:after="0" w:line="259" w:lineRule="auto"/>
              <w:ind w:left="0" w:firstLine="0"/>
            </w:pPr>
            <w:r>
              <w:rPr>
                <w:b w:val="0"/>
                <w:sz w:val="21"/>
              </w:rPr>
              <w:t>NY</w:t>
            </w:r>
          </w:p>
        </w:tc>
      </w:tr>
      <w:tr w:rsidR="00C24AD2" w14:paraId="3D4A3E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FCB2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B405003" w14:textId="77777777" w:rsidR="00C24AD2" w:rsidRDefault="00000000">
            <w:pPr>
              <w:spacing w:after="0" w:line="259" w:lineRule="auto"/>
              <w:ind w:left="0" w:firstLine="0"/>
            </w:pPr>
            <w:r>
              <w:rPr>
                <w:b w:val="0"/>
                <w:sz w:val="21"/>
              </w:rPr>
              <w:t>10008</w:t>
            </w:r>
          </w:p>
        </w:tc>
      </w:tr>
      <w:tr w:rsidR="00C24AD2" w14:paraId="192C8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15D2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A9FA292" w14:textId="77777777" w:rsidR="00C24AD2" w:rsidRDefault="00C24AD2">
            <w:pPr>
              <w:spacing w:after="160" w:line="259" w:lineRule="auto"/>
              <w:ind w:left="0" w:firstLine="0"/>
            </w:pPr>
          </w:p>
        </w:tc>
      </w:tr>
      <w:tr w:rsidR="00C24AD2" w14:paraId="6401BC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501B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6F9DB3" w14:textId="77777777" w:rsidR="00C24AD2" w:rsidRDefault="00000000">
            <w:pPr>
              <w:spacing w:after="0" w:line="259" w:lineRule="auto"/>
              <w:ind w:left="0" w:firstLine="0"/>
            </w:pPr>
            <w:r>
              <w:rPr>
                <w:b w:val="0"/>
                <w:sz w:val="21"/>
              </w:rPr>
              <w:t>Assistance to Families</w:t>
            </w:r>
          </w:p>
        </w:tc>
      </w:tr>
      <w:tr w:rsidR="00C24AD2" w14:paraId="034F8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C4C7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42DFCFE" w14:textId="77777777" w:rsidR="00C24AD2" w:rsidRDefault="00000000">
            <w:pPr>
              <w:spacing w:after="0" w:line="259" w:lineRule="auto"/>
              <w:ind w:left="0" w:firstLine="0"/>
            </w:pPr>
            <w:r>
              <w:rPr>
                <w:b w:val="0"/>
                <w:sz w:val="21"/>
              </w:rPr>
              <w:t>GiveDirectly, Inc</w:t>
            </w:r>
          </w:p>
        </w:tc>
      </w:tr>
      <w:tr w:rsidR="00C24AD2" w14:paraId="1AE74E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CC5F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0F24FAB" w14:textId="77777777" w:rsidR="00C24AD2" w:rsidRDefault="00000000">
            <w:pPr>
              <w:spacing w:after="0" w:line="259" w:lineRule="auto"/>
              <w:ind w:left="0" w:firstLine="0"/>
            </w:pPr>
            <w:r>
              <w:rPr>
                <w:b w:val="0"/>
                <w:sz w:val="21"/>
              </w:rPr>
              <w:t>4/22/2022</w:t>
            </w:r>
          </w:p>
        </w:tc>
      </w:tr>
      <w:tr w:rsidR="00C24AD2" w14:paraId="649D3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AD07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DABD87F" w14:textId="77777777" w:rsidR="00C24AD2" w:rsidRDefault="00000000">
            <w:pPr>
              <w:spacing w:after="0" w:line="259" w:lineRule="auto"/>
              <w:ind w:left="0" w:firstLine="0"/>
            </w:pPr>
            <w:r>
              <w:rPr>
                <w:b w:val="0"/>
                <w:sz w:val="21"/>
              </w:rPr>
              <w:t>12/31/2023</w:t>
            </w:r>
          </w:p>
        </w:tc>
      </w:tr>
      <w:tr w:rsidR="00C24AD2" w14:paraId="507452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417AF"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C8DA15E" w14:textId="77777777" w:rsidR="00C24AD2" w:rsidRDefault="00000000">
            <w:pPr>
              <w:spacing w:after="0" w:line="259" w:lineRule="auto"/>
              <w:ind w:left="0" w:firstLine="0"/>
            </w:pPr>
            <w:r>
              <w:rPr>
                <w:b w:val="0"/>
                <w:sz w:val="21"/>
              </w:rPr>
              <w:t>social services work</w:t>
            </w:r>
          </w:p>
        </w:tc>
      </w:tr>
      <w:tr w:rsidR="00C24AD2" w14:paraId="78007C5B"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1986A5A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D8CA771" w14:textId="77777777" w:rsidR="00C24AD2" w:rsidRDefault="00000000">
            <w:pPr>
              <w:spacing w:after="0" w:line="259" w:lineRule="auto"/>
              <w:ind w:left="0" w:firstLine="0"/>
            </w:pPr>
            <w:r>
              <w:rPr>
                <w:b w:val="0"/>
                <w:sz w:val="21"/>
              </w:rPr>
              <w:t>"The Chicago Resilient Communities Pilot is a $31.5 million dollar commitment from Mayor Lori Lightfoot and the City of Chicago’s Department of Family and Support Services to support residents negatively impacted by the COVID-19 pandemic. 5,000 Chicagoans were selected through an open application and a citywide lottery to receive $500 per month for twelve months. The first set of monthly payments were distributed to participants in July 2022."</w:t>
            </w:r>
          </w:p>
        </w:tc>
      </w:tr>
    </w:tbl>
    <w:p w14:paraId="45AF94E3" w14:textId="77777777" w:rsidR="00C24AD2" w:rsidRDefault="00000000">
      <w:pPr>
        <w:ind w:left="-5"/>
      </w:pPr>
      <w:r>
        <w:t>Subward No: 190047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1192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F9C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257E5D6" w14:textId="77777777" w:rsidR="00C24AD2" w:rsidRDefault="00000000">
            <w:pPr>
              <w:spacing w:after="0" w:line="259" w:lineRule="auto"/>
              <w:ind w:left="0" w:firstLine="0"/>
            </w:pPr>
            <w:r>
              <w:rPr>
                <w:b w:val="0"/>
                <w:sz w:val="21"/>
              </w:rPr>
              <w:t>Contract: Purchase Order</w:t>
            </w:r>
          </w:p>
        </w:tc>
      </w:tr>
      <w:tr w:rsidR="00C24AD2" w14:paraId="360EA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A87B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2454257" w14:textId="77777777" w:rsidR="00C24AD2" w:rsidRDefault="00000000">
            <w:pPr>
              <w:spacing w:after="0" w:line="259" w:lineRule="auto"/>
              <w:ind w:left="0" w:firstLine="0"/>
            </w:pPr>
            <w:r>
              <w:rPr>
                <w:b w:val="0"/>
                <w:sz w:val="21"/>
              </w:rPr>
              <w:t>$550,000.00</w:t>
            </w:r>
          </w:p>
        </w:tc>
      </w:tr>
      <w:tr w:rsidR="00C24AD2" w14:paraId="3AFA37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7915F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24DBA8B" w14:textId="77777777" w:rsidR="00C24AD2" w:rsidRDefault="00000000">
            <w:pPr>
              <w:spacing w:after="0" w:line="259" w:lineRule="auto"/>
              <w:ind w:left="0" w:firstLine="0"/>
            </w:pPr>
            <w:r>
              <w:rPr>
                <w:b w:val="0"/>
                <w:sz w:val="21"/>
              </w:rPr>
              <w:t>7/15/2022</w:t>
            </w:r>
          </w:p>
        </w:tc>
      </w:tr>
      <w:tr w:rsidR="00C24AD2" w14:paraId="027014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2A046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F8EB84" w14:textId="77777777" w:rsidR="00C24AD2" w:rsidRDefault="00000000">
            <w:pPr>
              <w:spacing w:after="0" w:line="259" w:lineRule="auto"/>
              <w:ind w:left="0" w:firstLine="0"/>
            </w:pPr>
            <w:r>
              <w:rPr>
                <w:b w:val="0"/>
                <w:sz w:val="21"/>
              </w:rPr>
              <w:t>99 HUDSON STREET 3rd FLOOR</w:t>
            </w:r>
          </w:p>
        </w:tc>
      </w:tr>
      <w:tr w:rsidR="00C24AD2" w14:paraId="057D35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07AA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ECD4FDA" w14:textId="77777777" w:rsidR="00C24AD2" w:rsidRDefault="00C24AD2">
            <w:pPr>
              <w:spacing w:after="160" w:line="259" w:lineRule="auto"/>
              <w:ind w:left="0" w:firstLine="0"/>
            </w:pPr>
          </w:p>
        </w:tc>
      </w:tr>
      <w:tr w:rsidR="00C24AD2" w14:paraId="603123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B67F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6810F34" w14:textId="77777777" w:rsidR="00C24AD2" w:rsidRDefault="00C24AD2">
            <w:pPr>
              <w:spacing w:after="160" w:line="259" w:lineRule="auto"/>
              <w:ind w:left="0" w:firstLine="0"/>
            </w:pPr>
          </w:p>
        </w:tc>
      </w:tr>
      <w:tr w:rsidR="00C24AD2" w14:paraId="7B188B19" w14:textId="77777777">
        <w:trPr>
          <w:trHeight w:val="182"/>
        </w:trPr>
        <w:tc>
          <w:tcPr>
            <w:tcW w:w="5280" w:type="dxa"/>
            <w:tcBorders>
              <w:top w:val="single" w:sz="6" w:space="0" w:color="000000"/>
              <w:left w:val="single" w:sz="6" w:space="0" w:color="000000"/>
              <w:bottom w:val="nil"/>
              <w:right w:val="single" w:sz="6" w:space="0" w:color="000000"/>
            </w:tcBorders>
          </w:tcPr>
          <w:p w14:paraId="5839DDA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EF93FFC" w14:textId="77777777" w:rsidR="00C24AD2" w:rsidRDefault="00C24AD2">
            <w:pPr>
              <w:spacing w:after="160" w:line="259" w:lineRule="auto"/>
              <w:ind w:left="0" w:firstLine="0"/>
            </w:pPr>
          </w:p>
        </w:tc>
      </w:tr>
      <w:tr w:rsidR="00C24AD2" w14:paraId="2F31C27A" w14:textId="77777777">
        <w:trPr>
          <w:trHeight w:val="302"/>
        </w:trPr>
        <w:tc>
          <w:tcPr>
            <w:tcW w:w="5280" w:type="dxa"/>
            <w:tcBorders>
              <w:top w:val="nil"/>
              <w:left w:val="single" w:sz="6" w:space="0" w:color="000000"/>
              <w:bottom w:val="single" w:sz="6" w:space="0" w:color="000000"/>
              <w:right w:val="single" w:sz="6" w:space="0" w:color="000000"/>
            </w:tcBorders>
          </w:tcPr>
          <w:p w14:paraId="779D3524"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650C980B" w14:textId="77777777" w:rsidR="00C24AD2" w:rsidRDefault="00000000">
            <w:pPr>
              <w:spacing w:after="0" w:line="259" w:lineRule="auto"/>
              <w:ind w:left="0" w:firstLine="0"/>
            </w:pPr>
            <w:r>
              <w:rPr>
                <w:b w:val="0"/>
                <w:sz w:val="21"/>
              </w:rPr>
              <w:t>New York City</w:t>
            </w:r>
          </w:p>
        </w:tc>
      </w:tr>
      <w:tr w:rsidR="00C24AD2" w14:paraId="7B7B7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E8C0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A4F9E60" w14:textId="77777777" w:rsidR="00C24AD2" w:rsidRDefault="00000000">
            <w:pPr>
              <w:spacing w:after="0" w:line="259" w:lineRule="auto"/>
              <w:ind w:left="0" w:firstLine="0"/>
            </w:pPr>
            <w:r>
              <w:rPr>
                <w:b w:val="0"/>
                <w:sz w:val="21"/>
              </w:rPr>
              <w:t>NY</w:t>
            </w:r>
          </w:p>
        </w:tc>
      </w:tr>
      <w:tr w:rsidR="00C24AD2" w14:paraId="7CBF51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9F4C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3916AEA" w14:textId="77777777" w:rsidR="00C24AD2" w:rsidRDefault="00000000">
            <w:pPr>
              <w:spacing w:after="0" w:line="259" w:lineRule="auto"/>
              <w:ind w:left="0" w:firstLine="0"/>
            </w:pPr>
            <w:r>
              <w:rPr>
                <w:b w:val="0"/>
                <w:sz w:val="21"/>
              </w:rPr>
              <w:t>10013</w:t>
            </w:r>
          </w:p>
        </w:tc>
      </w:tr>
      <w:tr w:rsidR="00C24AD2" w14:paraId="15CD4A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7A0EE"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9A5B994" w14:textId="77777777" w:rsidR="00C24AD2" w:rsidRDefault="00C24AD2">
            <w:pPr>
              <w:spacing w:after="160" w:line="259" w:lineRule="auto"/>
              <w:ind w:left="0" w:firstLine="0"/>
            </w:pPr>
          </w:p>
        </w:tc>
      </w:tr>
      <w:tr w:rsidR="00C24AD2" w14:paraId="483959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FDF4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E592B0" w14:textId="77777777" w:rsidR="00C24AD2" w:rsidRDefault="00000000">
            <w:pPr>
              <w:spacing w:after="0" w:line="259" w:lineRule="auto"/>
              <w:ind w:left="0" w:firstLine="0"/>
            </w:pPr>
            <w:r>
              <w:rPr>
                <w:b w:val="0"/>
                <w:sz w:val="21"/>
              </w:rPr>
              <w:t>Neighborhood Broadband Connectivity</w:t>
            </w:r>
          </w:p>
        </w:tc>
      </w:tr>
      <w:tr w:rsidR="00C24AD2" w14:paraId="5164AA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5D5C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587AF80" w14:textId="77777777" w:rsidR="00C24AD2" w:rsidRDefault="00000000">
            <w:pPr>
              <w:spacing w:after="0" w:line="259" w:lineRule="auto"/>
              <w:ind w:left="0" w:firstLine="0"/>
            </w:pPr>
            <w:r>
              <w:rPr>
                <w:b w:val="0"/>
                <w:sz w:val="21"/>
              </w:rPr>
              <w:t>HR &amp; A Advisors, Inc</w:t>
            </w:r>
          </w:p>
        </w:tc>
      </w:tr>
      <w:tr w:rsidR="00C24AD2" w14:paraId="4A9DC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84FA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A13F4A8" w14:textId="77777777" w:rsidR="00C24AD2" w:rsidRDefault="00000000">
            <w:pPr>
              <w:spacing w:after="0" w:line="259" w:lineRule="auto"/>
              <w:ind w:left="0" w:firstLine="0"/>
            </w:pPr>
            <w:r>
              <w:rPr>
                <w:b w:val="0"/>
                <w:sz w:val="21"/>
              </w:rPr>
              <w:t>7/15/2022</w:t>
            </w:r>
          </w:p>
        </w:tc>
      </w:tr>
      <w:tr w:rsidR="00C24AD2" w14:paraId="6FC283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46FB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7FF7F47" w14:textId="77777777" w:rsidR="00C24AD2" w:rsidRDefault="00000000">
            <w:pPr>
              <w:spacing w:after="0" w:line="259" w:lineRule="auto"/>
              <w:ind w:left="0" w:firstLine="0"/>
            </w:pPr>
            <w:r>
              <w:rPr>
                <w:b w:val="0"/>
                <w:sz w:val="21"/>
              </w:rPr>
              <w:t>7/14/2023</w:t>
            </w:r>
          </w:p>
        </w:tc>
      </w:tr>
    </w:tbl>
    <w:p w14:paraId="143DEAB4" w14:textId="77777777" w:rsidR="00C24AD2" w:rsidRDefault="00000000">
      <w:pPr>
        <w:ind w:left="-5"/>
      </w:pPr>
      <w:r>
        <w:t>Subward No: 203304-207048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5435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1C8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556018" w14:textId="77777777" w:rsidR="00C24AD2" w:rsidRDefault="00000000">
            <w:pPr>
              <w:spacing w:after="0" w:line="259" w:lineRule="auto"/>
              <w:ind w:left="0" w:firstLine="0"/>
            </w:pPr>
            <w:r>
              <w:rPr>
                <w:b w:val="0"/>
                <w:sz w:val="21"/>
              </w:rPr>
              <w:t>Contract: Purchase Order</w:t>
            </w:r>
          </w:p>
        </w:tc>
      </w:tr>
      <w:tr w:rsidR="00C24AD2" w14:paraId="13B742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03B4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0F1C23" w14:textId="77777777" w:rsidR="00C24AD2" w:rsidRDefault="00000000">
            <w:pPr>
              <w:spacing w:after="0" w:line="259" w:lineRule="auto"/>
              <w:ind w:left="0" w:firstLine="0"/>
            </w:pPr>
            <w:r>
              <w:rPr>
                <w:b w:val="0"/>
                <w:sz w:val="21"/>
              </w:rPr>
              <w:t>$259,469.00</w:t>
            </w:r>
          </w:p>
        </w:tc>
      </w:tr>
      <w:tr w:rsidR="00C24AD2" w14:paraId="364E0C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030B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8DB0B51" w14:textId="77777777" w:rsidR="00C24AD2" w:rsidRDefault="00000000">
            <w:pPr>
              <w:spacing w:after="0" w:line="259" w:lineRule="auto"/>
              <w:ind w:left="0" w:firstLine="0"/>
            </w:pPr>
            <w:r>
              <w:rPr>
                <w:b w:val="0"/>
                <w:sz w:val="21"/>
              </w:rPr>
              <w:t>9/1/2022</w:t>
            </w:r>
          </w:p>
        </w:tc>
      </w:tr>
      <w:tr w:rsidR="00C24AD2" w14:paraId="4B01D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51B1A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819A5FE" w14:textId="77777777" w:rsidR="00C24AD2" w:rsidRDefault="00000000">
            <w:pPr>
              <w:spacing w:after="0" w:line="259" w:lineRule="auto"/>
              <w:ind w:left="0" w:firstLine="0"/>
            </w:pPr>
            <w:r>
              <w:rPr>
                <w:b w:val="0"/>
                <w:sz w:val="21"/>
              </w:rPr>
              <w:t>2838 W. Peterson</w:t>
            </w:r>
          </w:p>
        </w:tc>
      </w:tr>
      <w:tr w:rsidR="00C24AD2" w14:paraId="5506DD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C420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9FCDF14" w14:textId="77777777" w:rsidR="00C24AD2" w:rsidRDefault="00C24AD2">
            <w:pPr>
              <w:spacing w:after="160" w:line="259" w:lineRule="auto"/>
              <w:ind w:left="0" w:firstLine="0"/>
            </w:pPr>
          </w:p>
        </w:tc>
      </w:tr>
      <w:tr w:rsidR="00C24AD2" w14:paraId="4196F3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7A74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895537" w14:textId="77777777" w:rsidR="00C24AD2" w:rsidRDefault="00C24AD2">
            <w:pPr>
              <w:spacing w:after="160" w:line="259" w:lineRule="auto"/>
              <w:ind w:left="0" w:firstLine="0"/>
            </w:pPr>
          </w:p>
        </w:tc>
      </w:tr>
      <w:tr w:rsidR="00C24AD2" w14:paraId="16BC39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0B2B0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27DFF69" w14:textId="77777777" w:rsidR="00C24AD2" w:rsidRDefault="00000000">
            <w:pPr>
              <w:spacing w:after="0" w:line="259" w:lineRule="auto"/>
              <w:ind w:left="0" w:firstLine="0"/>
            </w:pPr>
            <w:r>
              <w:rPr>
                <w:b w:val="0"/>
                <w:sz w:val="21"/>
              </w:rPr>
              <w:t>Chicago</w:t>
            </w:r>
          </w:p>
        </w:tc>
      </w:tr>
      <w:tr w:rsidR="00C24AD2" w14:paraId="332969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70C5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9A03BF8" w14:textId="77777777" w:rsidR="00C24AD2" w:rsidRDefault="00000000">
            <w:pPr>
              <w:spacing w:after="0" w:line="259" w:lineRule="auto"/>
              <w:ind w:left="0" w:firstLine="0"/>
            </w:pPr>
            <w:r>
              <w:rPr>
                <w:b w:val="0"/>
                <w:sz w:val="21"/>
              </w:rPr>
              <w:t>IL</w:t>
            </w:r>
          </w:p>
        </w:tc>
      </w:tr>
      <w:tr w:rsidR="00C24AD2" w14:paraId="1AFE99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21C0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5899AA5" w14:textId="77777777" w:rsidR="00C24AD2" w:rsidRDefault="00000000">
            <w:pPr>
              <w:spacing w:after="0" w:line="259" w:lineRule="auto"/>
              <w:ind w:left="0" w:firstLine="0"/>
            </w:pPr>
            <w:r>
              <w:rPr>
                <w:b w:val="0"/>
                <w:sz w:val="21"/>
              </w:rPr>
              <w:t>60659</w:t>
            </w:r>
          </w:p>
        </w:tc>
      </w:tr>
      <w:tr w:rsidR="00C24AD2" w14:paraId="50B25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4588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8A5837F" w14:textId="77777777" w:rsidR="00C24AD2" w:rsidRDefault="00C24AD2">
            <w:pPr>
              <w:spacing w:after="160" w:line="259" w:lineRule="auto"/>
              <w:ind w:left="0" w:firstLine="0"/>
            </w:pPr>
          </w:p>
        </w:tc>
      </w:tr>
      <w:tr w:rsidR="00C24AD2" w14:paraId="51168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54D3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EA0FCFF" w14:textId="77777777" w:rsidR="00C24AD2" w:rsidRDefault="00000000">
            <w:pPr>
              <w:spacing w:after="0" w:line="259" w:lineRule="auto"/>
              <w:ind w:left="0" w:firstLine="0"/>
            </w:pPr>
            <w:r>
              <w:rPr>
                <w:b w:val="0"/>
                <w:sz w:val="21"/>
              </w:rPr>
              <w:t>Youth Opportunity Programs</w:t>
            </w:r>
          </w:p>
        </w:tc>
      </w:tr>
      <w:tr w:rsidR="00C24AD2" w14:paraId="476243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2932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231ED1" w14:textId="77777777" w:rsidR="00C24AD2" w:rsidRDefault="00000000">
            <w:pPr>
              <w:spacing w:after="0" w:line="259" w:lineRule="auto"/>
              <w:ind w:left="0" w:firstLine="0"/>
            </w:pPr>
            <w:r>
              <w:rPr>
                <w:b w:val="0"/>
                <w:sz w:val="21"/>
              </w:rPr>
              <w:t>ASIAN HUMAN SERVICES, INC.</w:t>
            </w:r>
          </w:p>
        </w:tc>
      </w:tr>
      <w:tr w:rsidR="00C24AD2" w14:paraId="1C89E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9889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BBA1379" w14:textId="77777777" w:rsidR="00C24AD2" w:rsidRDefault="00000000">
            <w:pPr>
              <w:spacing w:after="0" w:line="259" w:lineRule="auto"/>
              <w:ind w:left="0" w:firstLine="0"/>
            </w:pPr>
            <w:r>
              <w:rPr>
                <w:b w:val="0"/>
                <w:sz w:val="21"/>
              </w:rPr>
              <w:t>9/1/2022</w:t>
            </w:r>
          </w:p>
        </w:tc>
      </w:tr>
      <w:tr w:rsidR="00C24AD2" w14:paraId="578FAD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23B7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DAFAD13" w14:textId="77777777" w:rsidR="00C24AD2" w:rsidRDefault="00000000">
            <w:pPr>
              <w:spacing w:after="0" w:line="259" w:lineRule="auto"/>
              <w:ind w:left="0" w:firstLine="0"/>
            </w:pPr>
            <w:r>
              <w:rPr>
                <w:b w:val="0"/>
                <w:sz w:val="21"/>
              </w:rPr>
              <w:t>12/31/2023</w:t>
            </w:r>
          </w:p>
        </w:tc>
      </w:tr>
    </w:tbl>
    <w:p w14:paraId="3DF88FD5" w14:textId="77777777" w:rsidR="00C24AD2" w:rsidRDefault="00000000">
      <w:pPr>
        <w:ind w:left="-5"/>
      </w:pPr>
      <w:r>
        <w:t>Subward No: 203305-208646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1440C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B2B9F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942B0A" w14:textId="77777777" w:rsidR="00C24AD2" w:rsidRDefault="00000000">
            <w:pPr>
              <w:spacing w:after="0" w:line="259" w:lineRule="auto"/>
              <w:ind w:left="0" w:firstLine="0"/>
            </w:pPr>
            <w:r>
              <w:rPr>
                <w:b w:val="0"/>
                <w:sz w:val="21"/>
              </w:rPr>
              <w:t>Contract: Purchase Order</w:t>
            </w:r>
          </w:p>
        </w:tc>
      </w:tr>
      <w:tr w:rsidR="00C24AD2" w14:paraId="7859A3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9C95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8CE95E8" w14:textId="77777777" w:rsidR="00C24AD2" w:rsidRDefault="00000000">
            <w:pPr>
              <w:spacing w:after="0" w:line="259" w:lineRule="auto"/>
              <w:ind w:left="0" w:firstLine="0"/>
            </w:pPr>
            <w:r>
              <w:rPr>
                <w:b w:val="0"/>
                <w:sz w:val="21"/>
              </w:rPr>
              <w:t>$259,469.00</w:t>
            </w:r>
          </w:p>
        </w:tc>
      </w:tr>
      <w:tr w:rsidR="00C24AD2" w14:paraId="10B084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9C94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DB1B3C" w14:textId="77777777" w:rsidR="00C24AD2" w:rsidRDefault="00000000">
            <w:pPr>
              <w:spacing w:after="0" w:line="259" w:lineRule="auto"/>
              <w:ind w:left="0" w:firstLine="0"/>
            </w:pPr>
            <w:r>
              <w:rPr>
                <w:b w:val="0"/>
                <w:sz w:val="21"/>
              </w:rPr>
              <w:t>9/1/2022</w:t>
            </w:r>
          </w:p>
        </w:tc>
      </w:tr>
      <w:tr w:rsidR="00C24AD2" w14:paraId="5F5029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EAE6F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4AB00F2" w14:textId="77777777" w:rsidR="00C24AD2" w:rsidRDefault="00000000">
            <w:pPr>
              <w:spacing w:after="0" w:line="259" w:lineRule="auto"/>
              <w:ind w:left="0" w:firstLine="0"/>
            </w:pPr>
            <w:r>
              <w:rPr>
                <w:b w:val="0"/>
                <w:sz w:val="21"/>
              </w:rPr>
              <w:t>3013 NORTH MONTICELLO AVENUE</w:t>
            </w:r>
          </w:p>
        </w:tc>
      </w:tr>
      <w:tr w:rsidR="00C24AD2" w14:paraId="5A0822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E322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5B774C9" w14:textId="77777777" w:rsidR="00C24AD2" w:rsidRDefault="00C24AD2">
            <w:pPr>
              <w:spacing w:after="160" w:line="259" w:lineRule="auto"/>
              <w:ind w:left="0" w:firstLine="0"/>
            </w:pPr>
          </w:p>
        </w:tc>
      </w:tr>
      <w:tr w:rsidR="00C24AD2" w14:paraId="09761B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82B8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19E514" w14:textId="77777777" w:rsidR="00C24AD2" w:rsidRDefault="00C24AD2">
            <w:pPr>
              <w:spacing w:after="160" w:line="259" w:lineRule="auto"/>
              <w:ind w:left="0" w:firstLine="0"/>
            </w:pPr>
          </w:p>
        </w:tc>
      </w:tr>
      <w:tr w:rsidR="00C24AD2" w14:paraId="5CAF25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2011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C09F61" w14:textId="77777777" w:rsidR="00C24AD2" w:rsidRDefault="00000000">
            <w:pPr>
              <w:spacing w:after="0" w:line="259" w:lineRule="auto"/>
              <w:ind w:left="0" w:firstLine="0"/>
            </w:pPr>
            <w:r>
              <w:rPr>
                <w:b w:val="0"/>
                <w:sz w:val="21"/>
              </w:rPr>
              <w:t>Chicago</w:t>
            </w:r>
          </w:p>
        </w:tc>
      </w:tr>
      <w:tr w:rsidR="00C24AD2" w14:paraId="40A359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91F7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E488F03" w14:textId="77777777" w:rsidR="00C24AD2" w:rsidRDefault="00000000">
            <w:pPr>
              <w:spacing w:after="0" w:line="259" w:lineRule="auto"/>
              <w:ind w:left="0" w:firstLine="0"/>
            </w:pPr>
            <w:r>
              <w:rPr>
                <w:b w:val="0"/>
                <w:sz w:val="21"/>
              </w:rPr>
              <w:t>IL</w:t>
            </w:r>
          </w:p>
        </w:tc>
      </w:tr>
      <w:tr w:rsidR="00C24AD2" w14:paraId="53EEFF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1138D"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F77D9E6" w14:textId="77777777" w:rsidR="00C24AD2" w:rsidRDefault="00000000">
            <w:pPr>
              <w:spacing w:after="0" w:line="259" w:lineRule="auto"/>
              <w:ind w:left="0" w:firstLine="0"/>
            </w:pPr>
            <w:r>
              <w:rPr>
                <w:b w:val="0"/>
                <w:sz w:val="21"/>
              </w:rPr>
              <w:t>60618</w:t>
            </w:r>
          </w:p>
        </w:tc>
      </w:tr>
      <w:tr w:rsidR="00C24AD2" w14:paraId="04AC9A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FC55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7D2FFD0" w14:textId="77777777" w:rsidR="00C24AD2" w:rsidRDefault="00C24AD2">
            <w:pPr>
              <w:spacing w:after="160" w:line="259" w:lineRule="auto"/>
              <w:ind w:left="0" w:firstLine="0"/>
            </w:pPr>
          </w:p>
        </w:tc>
      </w:tr>
      <w:tr w:rsidR="00C24AD2" w14:paraId="0FDC08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1810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0AF4AF8" w14:textId="77777777" w:rsidR="00C24AD2" w:rsidRDefault="00000000">
            <w:pPr>
              <w:spacing w:after="0" w:line="259" w:lineRule="auto"/>
              <w:ind w:left="0" w:firstLine="0"/>
            </w:pPr>
            <w:r>
              <w:rPr>
                <w:b w:val="0"/>
                <w:sz w:val="21"/>
              </w:rPr>
              <w:t>Youth Opportunity Programs</w:t>
            </w:r>
          </w:p>
        </w:tc>
      </w:tr>
      <w:tr w:rsidR="00C24AD2" w14:paraId="774DB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2F989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7FE068A" w14:textId="77777777" w:rsidR="00C24AD2" w:rsidRDefault="00000000">
            <w:pPr>
              <w:spacing w:after="0" w:line="259" w:lineRule="auto"/>
              <w:ind w:left="0" w:firstLine="0"/>
            </w:pPr>
            <w:r>
              <w:rPr>
                <w:b w:val="0"/>
                <w:sz w:val="21"/>
              </w:rPr>
              <w:t>ASPIRA INC OF ILLINOIS</w:t>
            </w:r>
          </w:p>
        </w:tc>
      </w:tr>
      <w:tr w:rsidR="00C24AD2" w14:paraId="51A636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A204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055BF8" w14:textId="77777777" w:rsidR="00C24AD2" w:rsidRDefault="00000000">
            <w:pPr>
              <w:spacing w:after="0" w:line="259" w:lineRule="auto"/>
              <w:ind w:left="0" w:firstLine="0"/>
            </w:pPr>
            <w:r>
              <w:rPr>
                <w:b w:val="0"/>
                <w:sz w:val="21"/>
              </w:rPr>
              <w:t>9/1/2022</w:t>
            </w:r>
          </w:p>
        </w:tc>
      </w:tr>
      <w:tr w:rsidR="00C24AD2" w14:paraId="71FC5B0D" w14:textId="77777777">
        <w:trPr>
          <w:trHeight w:val="141"/>
        </w:trPr>
        <w:tc>
          <w:tcPr>
            <w:tcW w:w="5280" w:type="dxa"/>
            <w:tcBorders>
              <w:top w:val="single" w:sz="6" w:space="0" w:color="000000"/>
              <w:left w:val="single" w:sz="6" w:space="0" w:color="000000"/>
              <w:bottom w:val="nil"/>
              <w:right w:val="single" w:sz="6" w:space="0" w:color="000000"/>
            </w:tcBorders>
          </w:tcPr>
          <w:p w14:paraId="7072700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1415239" w14:textId="77777777" w:rsidR="00C24AD2" w:rsidRDefault="00C24AD2">
            <w:pPr>
              <w:spacing w:after="160" w:line="259" w:lineRule="auto"/>
              <w:ind w:left="0" w:firstLine="0"/>
            </w:pPr>
          </w:p>
        </w:tc>
      </w:tr>
      <w:tr w:rsidR="00C24AD2" w14:paraId="1736E69E" w14:textId="77777777">
        <w:trPr>
          <w:trHeight w:val="302"/>
        </w:trPr>
        <w:tc>
          <w:tcPr>
            <w:tcW w:w="5280" w:type="dxa"/>
            <w:tcBorders>
              <w:top w:val="nil"/>
              <w:left w:val="single" w:sz="6" w:space="0" w:color="000000"/>
              <w:bottom w:val="single" w:sz="6" w:space="0" w:color="000000"/>
              <w:right w:val="single" w:sz="6" w:space="0" w:color="000000"/>
            </w:tcBorders>
          </w:tcPr>
          <w:p w14:paraId="793DF5C9"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590B07CB" w14:textId="77777777" w:rsidR="00C24AD2" w:rsidRDefault="00000000">
            <w:pPr>
              <w:spacing w:after="0" w:line="259" w:lineRule="auto"/>
              <w:ind w:left="0" w:firstLine="0"/>
            </w:pPr>
            <w:r>
              <w:rPr>
                <w:b w:val="0"/>
                <w:sz w:val="21"/>
              </w:rPr>
              <w:t>12/31/2023</w:t>
            </w:r>
          </w:p>
        </w:tc>
      </w:tr>
    </w:tbl>
    <w:p w14:paraId="3039F625" w14:textId="77777777" w:rsidR="00C24AD2" w:rsidRDefault="00000000">
      <w:pPr>
        <w:ind w:left="-5"/>
      </w:pPr>
      <w:r>
        <w:t>Subward No: 203307-207089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784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4AC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7A9A24" w14:textId="77777777" w:rsidR="00C24AD2" w:rsidRDefault="00000000">
            <w:pPr>
              <w:spacing w:after="0" w:line="259" w:lineRule="auto"/>
              <w:ind w:left="0" w:firstLine="0"/>
            </w:pPr>
            <w:r>
              <w:rPr>
                <w:b w:val="0"/>
                <w:sz w:val="21"/>
              </w:rPr>
              <w:t>Contract: Purchase Order</w:t>
            </w:r>
          </w:p>
        </w:tc>
      </w:tr>
      <w:tr w:rsidR="00C24AD2" w14:paraId="30CE2B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E0E5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69F44E" w14:textId="77777777" w:rsidR="00C24AD2" w:rsidRDefault="00000000">
            <w:pPr>
              <w:spacing w:after="0" w:line="259" w:lineRule="auto"/>
              <w:ind w:left="0" w:firstLine="0"/>
            </w:pPr>
            <w:r>
              <w:rPr>
                <w:b w:val="0"/>
                <w:sz w:val="21"/>
              </w:rPr>
              <w:t>$259,469.00</w:t>
            </w:r>
          </w:p>
        </w:tc>
      </w:tr>
      <w:tr w:rsidR="00C24AD2" w14:paraId="02257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586B5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B1A11B1" w14:textId="77777777" w:rsidR="00C24AD2" w:rsidRDefault="00000000">
            <w:pPr>
              <w:spacing w:after="0" w:line="259" w:lineRule="auto"/>
              <w:ind w:left="0" w:firstLine="0"/>
            </w:pPr>
            <w:r>
              <w:rPr>
                <w:b w:val="0"/>
                <w:sz w:val="21"/>
              </w:rPr>
              <w:t>9/1/2022</w:t>
            </w:r>
          </w:p>
        </w:tc>
      </w:tr>
      <w:tr w:rsidR="00C24AD2" w14:paraId="18886B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999E4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D5B0981" w14:textId="77777777" w:rsidR="00C24AD2" w:rsidRDefault="00000000">
            <w:pPr>
              <w:spacing w:after="0" w:line="259" w:lineRule="auto"/>
              <w:ind w:left="0" w:firstLine="0"/>
            </w:pPr>
            <w:r>
              <w:rPr>
                <w:b w:val="0"/>
                <w:sz w:val="21"/>
              </w:rPr>
              <w:t>1823 W 47TH STREET 2ND FLOOR</w:t>
            </w:r>
          </w:p>
        </w:tc>
      </w:tr>
      <w:tr w:rsidR="00C24AD2" w14:paraId="47350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9A08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EE0F572" w14:textId="77777777" w:rsidR="00C24AD2" w:rsidRDefault="00C24AD2">
            <w:pPr>
              <w:spacing w:after="160" w:line="259" w:lineRule="auto"/>
              <w:ind w:left="0" w:firstLine="0"/>
            </w:pPr>
          </w:p>
        </w:tc>
      </w:tr>
      <w:tr w:rsidR="00C24AD2" w14:paraId="229883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9F75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441FD1F" w14:textId="77777777" w:rsidR="00C24AD2" w:rsidRDefault="00C24AD2">
            <w:pPr>
              <w:spacing w:after="160" w:line="259" w:lineRule="auto"/>
              <w:ind w:left="0" w:firstLine="0"/>
            </w:pPr>
          </w:p>
        </w:tc>
      </w:tr>
      <w:tr w:rsidR="00C24AD2" w14:paraId="3F4AA8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A8FD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A6DBF24" w14:textId="77777777" w:rsidR="00C24AD2" w:rsidRDefault="00000000">
            <w:pPr>
              <w:spacing w:after="0" w:line="259" w:lineRule="auto"/>
              <w:ind w:left="0" w:firstLine="0"/>
            </w:pPr>
            <w:r>
              <w:rPr>
                <w:b w:val="0"/>
                <w:sz w:val="21"/>
              </w:rPr>
              <w:t>Chicago</w:t>
            </w:r>
          </w:p>
        </w:tc>
      </w:tr>
      <w:tr w:rsidR="00C24AD2" w14:paraId="6EDD4E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23FB2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567EC34" w14:textId="77777777" w:rsidR="00C24AD2" w:rsidRDefault="00000000">
            <w:pPr>
              <w:spacing w:after="0" w:line="259" w:lineRule="auto"/>
              <w:ind w:left="0" w:firstLine="0"/>
            </w:pPr>
            <w:r>
              <w:rPr>
                <w:b w:val="0"/>
                <w:sz w:val="21"/>
              </w:rPr>
              <w:t>IL</w:t>
            </w:r>
          </w:p>
        </w:tc>
      </w:tr>
      <w:tr w:rsidR="00C24AD2" w14:paraId="4394B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EB78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EA463C8" w14:textId="77777777" w:rsidR="00C24AD2" w:rsidRDefault="00000000">
            <w:pPr>
              <w:spacing w:after="0" w:line="259" w:lineRule="auto"/>
              <w:ind w:left="0" w:firstLine="0"/>
            </w:pPr>
            <w:r>
              <w:rPr>
                <w:b w:val="0"/>
                <w:sz w:val="21"/>
              </w:rPr>
              <w:t>60609</w:t>
            </w:r>
          </w:p>
        </w:tc>
      </w:tr>
      <w:tr w:rsidR="00C24AD2" w14:paraId="68CBDB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2221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613986F" w14:textId="77777777" w:rsidR="00C24AD2" w:rsidRDefault="00C24AD2">
            <w:pPr>
              <w:spacing w:after="160" w:line="259" w:lineRule="auto"/>
              <w:ind w:left="0" w:firstLine="0"/>
            </w:pPr>
          </w:p>
        </w:tc>
      </w:tr>
      <w:tr w:rsidR="00C24AD2" w14:paraId="393265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93CB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05B49FE" w14:textId="77777777" w:rsidR="00C24AD2" w:rsidRDefault="00000000">
            <w:pPr>
              <w:spacing w:after="0" w:line="259" w:lineRule="auto"/>
              <w:ind w:left="0" w:firstLine="0"/>
            </w:pPr>
            <w:r>
              <w:rPr>
                <w:b w:val="0"/>
                <w:sz w:val="21"/>
              </w:rPr>
              <w:t>Youth Opportunity Programs</w:t>
            </w:r>
          </w:p>
        </w:tc>
      </w:tr>
      <w:tr w:rsidR="00C24AD2" w14:paraId="1F1E54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7CE0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2576DDB" w14:textId="77777777" w:rsidR="00C24AD2" w:rsidRDefault="00000000">
            <w:pPr>
              <w:spacing w:after="0" w:line="259" w:lineRule="auto"/>
              <w:ind w:left="0" w:firstLine="0"/>
            </w:pPr>
            <w:r>
              <w:rPr>
                <w:b w:val="0"/>
                <w:sz w:val="21"/>
              </w:rPr>
              <w:t>BACK OF THE YARDS NEIGHBORHOOD COUNCIL</w:t>
            </w:r>
          </w:p>
        </w:tc>
      </w:tr>
      <w:tr w:rsidR="00C24AD2" w14:paraId="118EDE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8526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6E2503" w14:textId="77777777" w:rsidR="00C24AD2" w:rsidRDefault="00000000">
            <w:pPr>
              <w:spacing w:after="0" w:line="259" w:lineRule="auto"/>
              <w:ind w:left="0" w:firstLine="0"/>
            </w:pPr>
            <w:r>
              <w:rPr>
                <w:b w:val="0"/>
                <w:sz w:val="21"/>
              </w:rPr>
              <w:t>9/1/2022</w:t>
            </w:r>
          </w:p>
        </w:tc>
      </w:tr>
      <w:tr w:rsidR="00C24AD2" w14:paraId="575F61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76DD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96E4BD1" w14:textId="77777777" w:rsidR="00C24AD2" w:rsidRDefault="00000000">
            <w:pPr>
              <w:spacing w:after="0" w:line="259" w:lineRule="auto"/>
              <w:ind w:left="0" w:firstLine="0"/>
            </w:pPr>
            <w:r>
              <w:rPr>
                <w:b w:val="0"/>
                <w:sz w:val="21"/>
              </w:rPr>
              <w:t>12/31/2023</w:t>
            </w:r>
          </w:p>
        </w:tc>
      </w:tr>
    </w:tbl>
    <w:p w14:paraId="013C8224" w14:textId="77777777" w:rsidR="00C24AD2" w:rsidRDefault="00000000">
      <w:pPr>
        <w:ind w:left="-5"/>
      </w:pPr>
      <w:r>
        <w:t>Subward No: 187414-216882</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58C1A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945A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0D27981" w14:textId="77777777" w:rsidR="00C24AD2" w:rsidRDefault="00000000">
            <w:pPr>
              <w:spacing w:after="0" w:line="259" w:lineRule="auto"/>
              <w:ind w:left="0" w:firstLine="0"/>
            </w:pPr>
            <w:r>
              <w:rPr>
                <w:b w:val="0"/>
                <w:sz w:val="21"/>
              </w:rPr>
              <w:t>Contract: Purchase Order</w:t>
            </w:r>
          </w:p>
        </w:tc>
      </w:tr>
      <w:tr w:rsidR="00C24AD2" w14:paraId="14E202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821A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6611150" w14:textId="77777777" w:rsidR="00C24AD2" w:rsidRDefault="00000000">
            <w:pPr>
              <w:spacing w:after="0" w:line="259" w:lineRule="auto"/>
              <w:ind w:left="0" w:firstLine="0"/>
            </w:pPr>
            <w:r>
              <w:rPr>
                <w:b w:val="0"/>
                <w:sz w:val="21"/>
              </w:rPr>
              <w:t>$514,756.00</w:t>
            </w:r>
          </w:p>
        </w:tc>
      </w:tr>
      <w:tr w:rsidR="00C24AD2" w14:paraId="24F773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BA8C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1D7201B" w14:textId="77777777" w:rsidR="00C24AD2" w:rsidRDefault="00000000">
            <w:pPr>
              <w:spacing w:after="0" w:line="259" w:lineRule="auto"/>
              <w:ind w:left="0" w:firstLine="0"/>
            </w:pPr>
            <w:r>
              <w:rPr>
                <w:b w:val="0"/>
                <w:sz w:val="21"/>
              </w:rPr>
              <w:t>4/1/2022</w:t>
            </w:r>
          </w:p>
        </w:tc>
      </w:tr>
      <w:tr w:rsidR="00C24AD2" w14:paraId="47B35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D220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CAEC474" w14:textId="77777777" w:rsidR="00C24AD2" w:rsidRDefault="00000000">
            <w:pPr>
              <w:spacing w:after="0" w:line="259" w:lineRule="auto"/>
              <w:ind w:left="0" w:firstLine="0"/>
            </w:pPr>
            <w:r>
              <w:rPr>
                <w:b w:val="0"/>
                <w:sz w:val="21"/>
              </w:rPr>
              <w:t>1807 WEST SUNNYSIDE AVENUE</w:t>
            </w:r>
          </w:p>
        </w:tc>
      </w:tr>
      <w:tr w:rsidR="00C24AD2" w14:paraId="385FD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244CA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9DDE23" w14:textId="77777777" w:rsidR="00C24AD2" w:rsidRDefault="00000000">
            <w:pPr>
              <w:spacing w:after="0" w:line="259" w:lineRule="auto"/>
              <w:ind w:left="0" w:firstLine="0"/>
            </w:pPr>
            <w:r>
              <w:rPr>
                <w:b w:val="0"/>
                <w:sz w:val="21"/>
              </w:rPr>
              <w:t>SUITE #1D</w:t>
            </w:r>
          </w:p>
        </w:tc>
      </w:tr>
      <w:tr w:rsidR="00C24AD2" w14:paraId="732DDE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CA408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01B5237" w14:textId="77777777" w:rsidR="00C24AD2" w:rsidRDefault="00C24AD2">
            <w:pPr>
              <w:spacing w:after="160" w:line="259" w:lineRule="auto"/>
              <w:ind w:left="0" w:firstLine="0"/>
            </w:pPr>
          </w:p>
        </w:tc>
      </w:tr>
      <w:tr w:rsidR="00C24AD2" w14:paraId="5576E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BE8CA7"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626B191" w14:textId="77777777" w:rsidR="00C24AD2" w:rsidRDefault="00000000">
            <w:pPr>
              <w:spacing w:after="0" w:line="259" w:lineRule="auto"/>
              <w:ind w:left="0" w:firstLine="0"/>
            </w:pPr>
            <w:r>
              <w:rPr>
                <w:b w:val="0"/>
                <w:sz w:val="21"/>
              </w:rPr>
              <w:t>CHICAGO</w:t>
            </w:r>
          </w:p>
        </w:tc>
      </w:tr>
      <w:tr w:rsidR="00C24AD2" w14:paraId="3551AE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4024E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DD4BC8A" w14:textId="77777777" w:rsidR="00C24AD2" w:rsidRDefault="00000000">
            <w:pPr>
              <w:spacing w:after="0" w:line="259" w:lineRule="auto"/>
              <w:ind w:left="0" w:firstLine="0"/>
            </w:pPr>
            <w:r>
              <w:rPr>
                <w:b w:val="0"/>
                <w:sz w:val="21"/>
              </w:rPr>
              <w:t>IL</w:t>
            </w:r>
          </w:p>
        </w:tc>
      </w:tr>
      <w:tr w:rsidR="00C24AD2" w14:paraId="535923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1C90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4797A64" w14:textId="77777777" w:rsidR="00C24AD2" w:rsidRDefault="00000000">
            <w:pPr>
              <w:spacing w:after="0" w:line="259" w:lineRule="auto"/>
              <w:ind w:left="0" w:firstLine="0"/>
            </w:pPr>
            <w:r>
              <w:rPr>
                <w:b w:val="0"/>
                <w:sz w:val="21"/>
              </w:rPr>
              <w:t>60640</w:t>
            </w:r>
          </w:p>
        </w:tc>
      </w:tr>
      <w:tr w:rsidR="00C24AD2" w14:paraId="675D3F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BF3B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B0F2BE" w14:textId="77777777" w:rsidR="00C24AD2" w:rsidRDefault="00C24AD2">
            <w:pPr>
              <w:spacing w:after="160" w:line="259" w:lineRule="auto"/>
              <w:ind w:left="0" w:firstLine="0"/>
            </w:pPr>
          </w:p>
        </w:tc>
      </w:tr>
      <w:tr w:rsidR="00C24AD2" w14:paraId="223D1A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0B7D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6A8BBE5" w14:textId="77777777" w:rsidR="00C24AD2" w:rsidRDefault="00000000">
            <w:pPr>
              <w:spacing w:after="0" w:line="259" w:lineRule="auto"/>
              <w:ind w:left="0" w:firstLine="0"/>
            </w:pPr>
            <w:r>
              <w:rPr>
                <w:b w:val="0"/>
                <w:sz w:val="21"/>
              </w:rPr>
              <w:t>Support the activities of the program</w:t>
            </w:r>
          </w:p>
        </w:tc>
      </w:tr>
      <w:tr w:rsidR="00C24AD2" w14:paraId="2616DE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DB5C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A4607F" w14:textId="77777777" w:rsidR="00C24AD2" w:rsidRDefault="00000000">
            <w:pPr>
              <w:spacing w:after="0" w:line="259" w:lineRule="auto"/>
              <w:ind w:left="0" w:firstLine="0"/>
            </w:pPr>
            <w:r>
              <w:rPr>
                <w:b w:val="0"/>
                <w:sz w:val="21"/>
              </w:rPr>
              <w:t>ALTERNATIVE SCHOOLS NETWORK</w:t>
            </w:r>
          </w:p>
        </w:tc>
      </w:tr>
      <w:tr w:rsidR="00C24AD2" w14:paraId="71959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4D37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AE07FD9" w14:textId="77777777" w:rsidR="00C24AD2" w:rsidRDefault="00000000">
            <w:pPr>
              <w:spacing w:after="0" w:line="259" w:lineRule="auto"/>
              <w:ind w:left="0" w:firstLine="0"/>
            </w:pPr>
            <w:r>
              <w:rPr>
                <w:b w:val="0"/>
                <w:sz w:val="21"/>
              </w:rPr>
              <w:t>4/1/2022</w:t>
            </w:r>
          </w:p>
        </w:tc>
      </w:tr>
      <w:tr w:rsidR="00C24AD2" w14:paraId="70E795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59D59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B64463F" w14:textId="77777777" w:rsidR="00C24AD2" w:rsidRDefault="00000000">
            <w:pPr>
              <w:spacing w:after="0" w:line="259" w:lineRule="auto"/>
              <w:ind w:left="0" w:firstLine="0"/>
            </w:pPr>
            <w:r>
              <w:rPr>
                <w:b w:val="0"/>
                <w:sz w:val="21"/>
              </w:rPr>
              <w:t>12/31/2023</w:t>
            </w:r>
          </w:p>
        </w:tc>
      </w:tr>
      <w:tr w:rsidR="00C24AD2" w14:paraId="3FECD13C" w14:textId="77777777">
        <w:trPr>
          <w:trHeight w:val="2360"/>
        </w:trPr>
        <w:tc>
          <w:tcPr>
            <w:tcW w:w="5280" w:type="dxa"/>
            <w:tcBorders>
              <w:top w:val="single" w:sz="6" w:space="0" w:color="000000"/>
              <w:left w:val="single" w:sz="6" w:space="0" w:color="000000"/>
              <w:bottom w:val="nil"/>
              <w:right w:val="single" w:sz="6" w:space="0" w:color="000000"/>
            </w:tcBorders>
          </w:tcPr>
          <w:p w14:paraId="7F5CA62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205F167D"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7AEE77AC" w14:textId="77777777" w:rsidR="00C24AD2" w:rsidRDefault="00000000">
            <w:pPr>
              <w:spacing w:after="0" w:line="259" w:lineRule="auto"/>
              <w:ind w:left="0" w:firstLine="0"/>
            </w:pPr>
            <w:r>
              <w:rPr>
                <w:b w:val="0"/>
                <w:sz w:val="21"/>
              </w:rPr>
              <w:t>One Summer Chicago</w:t>
            </w:r>
          </w:p>
          <w:p w14:paraId="2971FF84" w14:textId="77777777" w:rsidR="00C24AD2" w:rsidRDefault="00000000">
            <w:pPr>
              <w:numPr>
                <w:ilvl w:val="0"/>
                <w:numId w:val="6"/>
              </w:numPr>
              <w:spacing w:after="0" w:line="232" w:lineRule="auto"/>
              <w:ind w:firstLine="0"/>
            </w:pPr>
            <w:r>
              <w:rPr>
                <w:b w:val="0"/>
                <w:sz w:val="21"/>
              </w:rPr>
              <w:t>Chicagobility employs youth ages 14-15 throughproject-based learning and skill-building experiences</w:t>
            </w:r>
          </w:p>
          <w:p w14:paraId="1564325D" w14:textId="77777777" w:rsidR="00C24AD2" w:rsidRDefault="00000000">
            <w:pPr>
              <w:numPr>
                <w:ilvl w:val="0"/>
                <w:numId w:val="6"/>
              </w:numPr>
              <w:spacing w:after="0" w:line="259"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w:t>
            </w:r>
          </w:p>
        </w:tc>
      </w:tr>
      <w:tr w:rsidR="00C24AD2" w14:paraId="086A6DF5" w14:textId="77777777">
        <w:trPr>
          <w:trHeight w:val="2180"/>
        </w:trPr>
        <w:tc>
          <w:tcPr>
            <w:tcW w:w="5280" w:type="dxa"/>
            <w:tcBorders>
              <w:top w:val="nil"/>
              <w:left w:val="single" w:sz="6" w:space="0" w:color="000000"/>
              <w:bottom w:val="single" w:sz="6" w:space="0" w:color="000000"/>
              <w:right w:val="single" w:sz="6" w:space="0" w:color="000000"/>
            </w:tcBorders>
          </w:tcPr>
          <w:p w14:paraId="7B23AE27"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22DD19B0" w14:textId="77777777" w:rsidR="00C24AD2" w:rsidRDefault="00000000">
            <w:pPr>
              <w:spacing w:after="0" w:line="232" w:lineRule="auto"/>
              <w:ind w:left="0" w:firstLine="0"/>
            </w:pPr>
            <w:r>
              <w:rPr>
                <w:b w:val="0"/>
                <w:sz w:val="21"/>
              </w:rPr>
              <w:t>year-round through programming focused on leadership development and localcivic engagement DFSS's Youth Services Division released RFPs for the three programs in</w:t>
            </w:r>
          </w:p>
          <w:p w14:paraId="172F30A8"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76090A12" w14:textId="77777777" w:rsidR="00C24AD2" w:rsidRDefault="00000000">
      <w:pPr>
        <w:ind w:left="-5"/>
      </w:pPr>
      <w:r>
        <w:t>Subward No: 187414-216978</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73AEF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44BF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737DD4" w14:textId="77777777" w:rsidR="00C24AD2" w:rsidRDefault="00000000">
            <w:pPr>
              <w:spacing w:after="0" w:line="259" w:lineRule="auto"/>
              <w:ind w:left="0" w:firstLine="0"/>
            </w:pPr>
            <w:r>
              <w:rPr>
                <w:b w:val="0"/>
                <w:sz w:val="21"/>
              </w:rPr>
              <w:t>Contract: Purchase Order</w:t>
            </w:r>
          </w:p>
        </w:tc>
      </w:tr>
      <w:tr w:rsidR="00C24AD2" w14:paraId="27943C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0AB9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E0381B8" w14:textId="77777777" w:rsidR="00C24AD2" w:rsidRDefault="00000000">
            <w:pPr>
              <w:spacing w:after="0" w:line="259" w:lineRule="auto"/>
              <w:ind w:left="0" w:firstLine="0"/>
            </w:pPr>
            <w:r>
              <w:rPr>
                <w:b w:val="0"/>
                <w:sz w:val="21"/>
              </w:rPr>
              <w:t>$514,756.00</w:t>
            </w:r>
          </w:p>
        </w:tc>
      </w:tr>
      <w:tr w:rsidR="00C24AD2" w14:paraId="2A4E30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A469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2A40B31" w14:textId="77777777" w:rsidR="00C24AD2" w:rsidRDefault="00000000">
            <w:pPr>
              <w:spacing w:after="0" w:line="259" w:lineRule="auto"/>
              <w:ind w:left="0" w:firstLine="0"/>
            </w:pPr>
            <w:r>
              <w:rPr>
                <w:b w:val="0"/>
                <w:sz w:val="21"/>
              </w:rPr>
              <w:t>4/1/2022</w:t>
            </w:r>
          </w:p>
        </w:tc>
      </w:tr>
      <w:tr w:rsidR="00C24AD2" w14:paraId="14118F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854B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E977933" w14:textId="77777777" w:rsidR="00C24AD2" w:rsidRDefault="00000000">
            <w:pPr>
              <w:spacing w:after="0" w:line="259" w:lineRule="auto"/>
              <w:ind w:left="0" w:firstLine="0"/>
            </w:pPr>
            <w:r>
              <w:rPr>
                <w:b w:val="0"/>
                <w:sz w:val="21"/>
              </w:rPr>
              <w:t>1807 WEST SUNNYSIDE AVENUE</w:t>
            </w:r>
          </w:p>
        </w:tc>
      </w:tr>
      <w:tr w:rsidR="00C24AD2" w14:paraId="368208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F5E1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8887875" w14:textId="77777777" w:rsidR="00C24AD2" w:rsidRDefault="00000000">
            <w:pPr>
              <w:spacing w:after="0" w:line="259" w:lineRule="auto"/>
              <w:ind w:left="0" w:firstLine="0"/>
            </w:pPr>
            <w:r>
              <w:rPr>
                <w:b w:val="0"/>
                <w:sz w:val="21"/>
              </w:rPr>
              <w:t>SUITE #1D</w:t>
            </w:r>
          </w:p>
        </w:tc>
      </w:tr>
      <w:tr w:rsidR="00C24AD2" w14:paraId="50BDE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B860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A711EF9" w14:textId="77777777" w:rsidR="00C24AD2" w:rsidRDefault="00C24AD2">
            <w:pPr>
              <w:spacing w:after="160" w:line="259" w:lineRule="auto"/>
              <w:ind w:left="0" w:firstLine="0"/>
            </w:pPr>
          </w:p>
        </w:tc>
      </w:tr>
      <w:tr w:rsidR="00C24AD2" w14:paraId="547B95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A3D2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AF8C3C8" w14:textId="77777777" w:rsidR="00C24AD2" w:rsidRDefault="00000000">
            <w:pPr>
              <w:spacing w:after="0" w:line="259" w:lineRule="auto"/>
              <w:ind w:left="0" w:firstLine="0"/>
            </w:pPr>
            <w:r>
              <w:rPr>
                <w:b w:val="0"/>
                <w:sz w:val="21"/>
              </w:rPr>
              <w:t>CHICAGO</w:t>
            </w:r>
          </w:p>
        </w:tc>
      </w:tr>
      <w:tr w:rsidR="00C24AD2" w14:paraId="50181C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2C15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45FF3C8" w14:textId="77777777" w:rsidR="00C24AD2" w:rsidRDefault="00000000">
            <w:pPr>
              <w:spacing w:after="0" w:line="259" w:lineRule="auto"/>
              <w:ind w:left="0" w:firstLine="0"/>
            </w:pPr>
            <w:r>
              <w:rPr>
                <w:b w:val="0"/>
                <w:sz w:val="21"/>
              </w:rPr>
              <w:t>IL</w:t>
            </w:r>
          </w:p>
        </w:tc>
      </w:tr>
      <w:tr w:rsidR="00C24AD2" w14:paraId="49F45C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1B28D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4FB5B8F" w14:textId="77777777" w:rsidR="00C24AD2" w:rsidRDefault="00000000">
            <w:pPr>
              <w:spacing w:after="0" w:line="259" w:lineRule="auto"/>
              <w:ind w:left="0" w:firstLine="0"/>
            </w:pPr>
            <w:r>
              <w:rPr>
                <w:b w:val="0"/>
                <w:sz w:val="21"/>
              </w:rPr>
              <w:t>60640</w:t>
            </w:r>
          </w:p>
        </w:tc>
      </w:tr>
      <w:tr w:rsidR="00C24AD2" w14:paraId="239A3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9EB5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C16D946" w14:textId="77777777" w:rsidR="00C24AD2" w:rsidRDefault="00C24AD2">
            <w:pPr>
              <w:spacing w:after="160" w:line="259" w:lineRule="auto"/>
              <w:ind w:left="0" w:firstLine="0"/>
            </w:pPr>
          </w:p>
        </w:tc>
      </w:tr>
      <w:tr w:rsidR="00C24AD2" w14:paraId="0939ED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198849"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418E3FFF" w14:textId="77777777" w:rsidR="00C24AD2" w:rsidRDefault="00000000">
            <w:pPr>
              <w:spacing w:after="0" w:line="259" w:lineRule="auto"/>
              <w:ind w:left="0" w:firstLine="0"/>
            </w:pPr>
            <w:r>
              <w:rPr>
                <w:b w:val="0"/>
                <w:sz w:val="21"/>
              </w:rPr>
              <w:t>Support the activities of the program</w:t>
            </w:r>
          </w:p>
        </w:tc>
      </w:tr>
      <w:tr w:rsidR="00C24AD2" w14:paraId="2ED3D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E2B1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DA78631" w14:textId="77777777" w:rsidR="00C24AD2" w:rsidRDefault="00000000">
            <w:pPr>
              <w:spacing w:after="0" w:line="259" w:lineRule="auto"/>
              <w:ind w:left="0" w:firstLine="0"/>
            </w:pPr>
            <w:r>
              <w:rPr>
                <w:b w:val="0"/>
                <w:sz w:val="21"/>
              </w:rPr>
              <w:t>ALTERNATIVE SCHOOLS NETWORK</w:t>
            </w:r>
          </w:p>
        </w:tc>
      </w:tr>
      <w:tr w:rsidR="00C24AD2" w14:paraId="5E5E63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88C8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E93923F" w14:textId="77777777" w:rsidR="00C24AD2" w:rsidRDefault="00000000">
            <w:pPr>
              <w:spacing w:after="0" w:line="259" w:lineRule="auto"/>
              <w:ind w:left="0" w:firstLine="0"/>
            </w:pPr>
            <w:r>
              <w:rPr>
                <w:b w:val="0"/>
                <w:sz w:val="21"/>
              </w:rPr>
              <w:t>4/1/2022</w:t>
            </w:r>
          </w:p>
        </w:tc>
      </w:tr>
      <w:tr w:rsidR="00C24AD2" w14:paraId="66C05A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D1C6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007CFEC" w14:textId="77777777" w:rsidR="00C24AD2" w:rsidRDefault="00000000">
            <w:pPr>
              <w:spacing w:after="0" w:line="259" w:lineRule="auto"/>
              <w:ind w:left="0" w:firstLine="0"/>
            </w:pPr>
            <w:r>
              <w:rPr>
                <w:b w:val="0"/>
                <w:sz w:val="21"/>
              </w:rPr>
              <w:t>12/31/2023</w:t>
            </w:r>
          </w:p>
        </w:tc>
      </w:tr>
      <w:tr w:rsidR="00C24AD2" w14:paraId="46B35A4E"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7C4FD76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E072B3D"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14128C12" w14:textId="77777777" w:rsidR="00C24AD2" w:rsidRDefault="00000000">
            <w:pPr>
              <w:spacing w:after="0" w:line="259" w:lineRule="auto"/>
              <w:ind w:left="0" w:firstLine="0"/>
            </w:pPr>
            <w:r>
              <w:rPr>
                <w:b w:val="0"/>
                <w:sz w:val="21"/>
              </w:rPr>
              <w:t>One Summer Chicago</w:t>
            </w:r>
          </w:p>
          <w:p w14:paraId="269437E7" w14:textId="77777777" w:rsidR="00C24AD2" w:rsidRDefault="00000000">
            <w:pPr>
              <w:numPr>
                <w:ilvl w:val="0"/>
                <w:numId w:val="7"/>
              </w:numPr>
              <w:spacing w:after="0" w:line="232" w:lineRule="auto"/>
              <w:ind w:firstLine="0"/>
            </w:pPr>
            <w:r>
              <w:rPr>
                <w:b w:val="0"/>
                <w:sz w:val="21"/>
              </w:rPr>
              <w:t>Chicagobility employs youth ages 14-15 throughproject-based learning and skill-building experiences</w:t>
            </w:r>
          </w:p>
          <w:p w14:paraId="1F315696" w14:textId="77777777" w:rsidR="00C24AD2" w:rsidRDefault="00000000">
            <w:pPr>
              <w:numPr>
                <w:ilvl w:val="0"/>
                <w:numId w:val="7"/>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2D37EC6"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99C3D26" w14:textId="77777777" w:rsidR="00C24AD2" w:rsidRDefault="00000000">
      <w:pPr>
        <w:ind w:left="-5"/>
      </w:pPr>
      <w:r>
        <w:t>Subward No: 187415-216881</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5534A3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E2BA5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1365C8" w14:textId="77777777" w:rsidR="00C24AD2" w:rsidRDefault="00000000">
            <w:pPr>
              <w:spacing w:after="0" w:line="259" w:lineRule="auto"/>
              <w:ind w:left="0" w:firstLine="0"/>
            </w:pPr>
            <w:r>
              <w:rPr>
                <w:b w:val="0"/>
                <w:sz w:val="21"/>
              </w:rPr>
              <w:t>Contract: Purchase Order</w:t>
            </w:r>
          </w:p>
        </w:tc>
      </w:tr>
      <w:tr w:rsidR="00C24AD2" w14:paraId="3AAEA4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27A4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FFAFC51" w14:textId="77777777" w:rsidR="00C24AD2" w:rsidRDefault="00000000">
            <w:pPr>
              <w:spacing w:after="0" w:line="259" w:lineRule="auto"/>
              <w:ind w:left="0" w:firstLine="0"/>
            </w:pPr>
            <w:r>
              <w:rPr>
                <w:b w:val="0"/>
                <w:sz w:val="21"/>
              </w:rPr>
              <w:t>$514,756.00</w:t>
            </w:r>
          </w:p>
        </w:tc>
      </w:tr>
      <w:tr w:rsidR="00C24AD2" w14:paraId="5A611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B184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E101777" w14:textId="77777777" w:rsidR="00C24AD2" w:rsidRDefault="00000000">
            <w:pPr>
              <w:spacing w:after="0" w:line="259" w:lineRule="auto"/>
              <w:ind w:left="0" w:firstLine="0"/>
            </w:pPr>
            <w:r>
              <w:rPr>
                <w:b w:val="0"/>
                <w:sz w:val="21"/>
              </w:rPr>
              <w:t>4/1/2022</w:t>
            </w:r>
          </w:p>
        </w:tc>
      </w:tr>
      <w:tr w:rsidR="00C24AD2" w14:paraId="383AE81C" w14:textId="77777777">
        <w:trPr>
          <w:trHeight w:val="188"/>
        </w:trPr>
        <w:tc>
          <w:tcPr>
            <w:tcW w:w="5280" w:type="dxa"/>
            <w:tcBorders>
              <w:top w:val="single" w:sz="6" w:space="0" w:color="000000"/>
              <w:left w:val="single" w:sz="6" w:space="0" w:color="000000"/>
              <w:bottom w:val="nil"/>
              <w:right w:val="single" w:sz="6" w:space="0" w:color="000000"/>
            </w:tcBorders>
          </w:tcPr>
          <w:p w14:paraId="593EF58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F5E1AE7" w14:textId="77777777" w:rsidR="00C24AD2" w:rsidRDefault="00C24AD2">
            <w:pPr>
              <w:spacing w:after="160" w:line="259" w:lineRule="auto"/>
              <w:ind w:left="0" w:firstLine="0"/>
            </w:pPr>
          </w:p>
        </w:tc>
      </w:tr>
      <w:tr w:rsidR="00C24AD2" w14:paraId="704A77ED" w14:textId="77777777">
        <w:trPr>
          <w:trHeight w:val="302"/>
        </w:trPr>
        <w:tc>
          <w:tcPr>
            <w:tcW w:w="5280" w:type="dxa"/>
            <w:tcBorders>
              <w:top w:val="nil"/>
              <w:left w:val="single" w:sz="6" w:space="0" w:color="000000"/>
              <w:bottom w:val="single" w:sz="6" w:space="0" w:color="000000"/>
              <w:right w:val="single" w:sz="6" w:space="0" w:color="000000"/>
            </w:tcBorders>
          </w:tcPr>
          <w:p w14:paraId="46E74BFE" w14:textId="77777777" w:rsidR="00C24AD2" w:rsidRDefault="00000000">
            <w:pPr>
              <w:spacing w:after="0" w:line="259" w:lineRule="auto"/>
              <w:ind w:left="0" w:firstLine="0"/>
            </w:pPr>
            <w:r>
              <w:rPr>
                <w:b w:val="0"/>
                <w:sz w:val="21"/>
              </w:rPr>
              <w:t>Place of Performance Address 1</w:t>
            </w:r>
          </w:p>
        </w:tc>
        <w:tc>
          <w:tcPr>
            <w:tcW w:w="5280" w:type="dxa"/>
            <w:tcBorders>
              <w:top w:val="nil"/>
              <w:left w:val="single" w:sz="6" w:space="0" w:color="000000"/>
              <w:bottom w:val="single" w:sz="6" w:space="0" w:color="000000"/>
              <w:right w:val="single" w:sz="6" w:space="0" w:color="000000"/>
            </w:tcBorders>
          </w:tcPr>
          <w:p w14:paraId="325B369A" w14:textId="77777777" w:rsidR="00C24AD2" w:rsidRDefault="00000000">
            <w:pPr>
              <w:spacing w:after="0" w:line="259" w:lineRule="auto"/>
              <w:ind w:left="0" w:firstLine="0"/>
            </w:pPr>
            <w:r>
              <w:rPr>
                <w:b w:val="0"/>
                <w:sz w:val="21"/>
              </w:rPr>
              <w:t>2838 W. Peterson</w:t>
            </w:r>
          </w:p>
        </w:tc>
      </w:tr>
      <w:tr w:rsidR="00C24AD2" w14:paraId="7D85D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E7B1F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AA315BE" w14:textId="77777777" w:rsidR="00C24AD2" w:rsidRDefault="00C24AD2">
            <w:pPr>
              <w:spacing w:after="160" w:line="259" w:lineRule="auto"/>
              <w:ind w:left="0" w:firstLine="0"/>
            </w:pPr>
          </w:p>
        </w:tc>
      </w:tr>
      <w:tr w:rsidR="00C24AD2" w14:paraId="218D3D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8A5C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5C71FA" w14:textId="77777777" w:rsidR="00C24AD2" w:rsidRDefault="00C24AD2">
            <w:pPr>
              <w:spacing w:after="160" w:line="259" w:lineRule="auto"/>
              <w:ind w:left="0" w:firstLine="0"/>
            </w:pPr>
          </w:p>
        </w:tc>
      </w:tr>
      <w:tr w:rsidR="00C24AD2" w14:paraId="0684B0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DC58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E106878" w14:textId="77777777" w:rsidR="00C24AD2" w:rsidRDefault="00000000">
            <w:pPr>
              <w:spacing w:after="0" w:line="259" w:lineRule="auto"/>
              <w:ind w:left="0" w:firstLine="0"/>
            </w:pPr>
            <w:r>
              <w:rPr>
                <w:b w:val="0"/>
                <w:sz w:val="21"/>
              </w:rPr>
              <w:t>CHICAGO</w:t>
            </w:r>
          </w:p>
        </w:tc>
      </w:tr>
      <w:tr w:rsidR="00C24AD2" w14:paraId="5007E5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3DB7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C868777" w14:textId="77777777" w:rsidR="00C24AD2" w:rsidRDefault="00000000">
            <w:pPr>
              <w:spacing w:after="0" w:line="259" w:lineRule="auto"/>
              <w:ind w:left="0" w:firstLine="0"/>
            </w:pPr>
            <w:r>
              <w:rPr>
                <w:b w:val="0"/>
                <w:sz w:val="21"/>
              </w:rPr>
              <w:t>IL</w:t>
            </w:r>
          </w:p>
        </w:tc>
      </w:tr>
      <w:tr w:rsidR="00C24AD2" w14:paraId="051B6D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78B8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8B0E3AF" w14:textId="77777777" w:rsidR="00C24AD2" w:rsidRDefault="00000000">
            <w:pPr>
              <w:spacing w:after="0" w:line="259" w:lineRule="auto"/>
              <w:ind w:left="0" w:firstLine="0"/>
            </w:pPr>
            <w:r>
              <w:rPr>
                <w:b w:val="0"/>
                <w:sz w:val="21"/>
              </w:rPr>
              <w:t>60659</w:t>
            </w:r>
          </w:p>
        </w:tc>
      </w:tr>
      <w:tr w:rsidR="00C24AD2" w14:paraId="745CF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308E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E856F6" w14:textId="77777777" w:rsidR="00C24AD2" w:rsidRDefault="00C24AD2">
            <w:pPr>
              <w:spacing w:after="160" w:line="259" w:lineRule="auto"/>
              <w:ind w:left="0" w:firstLine="0"/>
            </w:pPr>
          </w:p>
        </w:tc>
      </w:tr>
      <w:tr w:rsidR="00C24AD2" w14:paraId="75484F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72C9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2F67DE3" w14:textId="77777777" w:rsidR="00C24AD2" w:rsidRDefault="00000000">
            <w:pPr>
              <w:spacing w:after="0" w:line="259" w:lineRule="auto"/>
              <w:ind w:left="0" w:firstLine="0"/>
            </w:pPr>
            <w:r>
              <w:rPr>
                <w:b w:val="0"/>
                <w:sz w:val="21"/>
              </w:rPr>
              <w:t>Support the activities of the program</w:t>
            </w:r>
          </w:p>
        </w:tc>
      </w:tr>
      <w:tr w:rsidR="00C24AD2" w14:paraId="00E07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EDE2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B0CB09F" w14:textId="77777777" w:rsidR="00C24AD2" w:rsidRDefault="00000000">
            <w:pPr>
              <w:spacing w:after="0" w:line="259" w:lineRule="auto"/>
              <w:ind w:left="0" w:firstLine="0"/>
            </w:pPr>
            <w:r>
              <w:rPr>
                <w:b w:val="0"/>
                <w:sz w:val="21"/>
              </w:rPr>
              <w:t>ASIAN HUMAN SERVICES, INC.</w:t>
            </w:r>
          </w:p>
        </w:tc>
      </w:tr>
      <w:tr w:rsidR="00C24AD2" w14:paraId="6196E3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0F09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22A088D" w14:textId="77777777" w:rsidR="00C24AD2" w:rsidRDefault="00000000">
            <w:pPr>
              <w:spacing w:after="0" w:line="259" w:lineRule="auto"/>
              <w:ind w:left="0" w:firstLine="0"/>
            </w:pPr>
            <w:r>
              <w:rPr>
                <w:b w:val="0"/>
                <w:sz w:val="21"/>
              </w:rPr>
              <w:t>4/1/2022</w:t>
            </w:r>
          </w:p>
        </w:tc>
      </w:tr>
      <w:tr w:rsidR="00C24AD2" w14:paraId="2016AC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8AD7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12F391" w14:textId="77777777" w:rsidR="00C24AD2" w:rsidRDefault="00000000">
            <w:pPr>
              <w:spacing w:after="0" w:line="259" w:lineRule="auto"/>
              <w:ind w:left="0" w:firstLine="0"/>
            </w:pPr>
            <w:r>
              <w:rPr>
                <w:b w:val="0"/>
                <w:sz w:val="21"/>
              </w:rPr>
              <w:t>12/31/2023</w:t>
            </w:r>
          </w:p>
        </w:tc>
      </w:tr>
      <w:tr w:rsidR="00C24AD2" w14:paraId="6339115F"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20E8B996"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B246BF6"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5F4E863F" w14:textId="77777777" w:rsidR="00C24AD2" w:rsidRDefault="00000000">
            <w:pPr>
              <w:spacing w:after="0" w:line="259" w:lineRule="auto"/>
              <w:ind w:left="0" w:firstLine="0"/>
            </w:pPr>
            <w:r>
              <w:rPr>
                <w:b w:val="0"/>
                <w:sz w:val="21"/>
              </w:rPr>
              <w:t>One Summer Chicago</w:t>
            </w:r>
          </w:p>
          <w:p w14:paraId="6280FC78" w14:textId="77777777" w:rsidR="00C24AD2" w:rsidRDefault="00000000">
            <w:pPr>
              <w:numPr>
                <w:ilvl w:val="0"/>
                <w:numId w:val="8"/>
              </w:numPr>
              <w:spacing w:after="0" w:line="232" w:lineRule="auto"/>
              <w:ind w:firstLine="0"/>
            </w:pPr>
            <w:r>
              <w:rPr>
                <w:b w:val="0"/>
                <w:sz w:val="21"/>
              </w:rPr>
              <w:t>Chicagobility employs youth ages 14-15 throughproject-based learning and skill-building experiences</w:t>
            </w:r>
          </w:p>
          <w:p w14:paraId="096282C8" w14:textId="77777777" w:rsidR="00C24AD2" w:rsidRDefault="00000000">
            <w:pPr>
              <w:numPr>
                <w:ilvl w:val="0"/>
                <w:numId w:val="8"/>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233FD773"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F5C4500" w14:textId="77777777" w:rsidR="00C24AD2" w:rsidRDefault="00000000">
      <w:pPr>
        <w:ind w:left="-5"/>
      </w:pPr>
      <w:r>
        <w:t>Subward No: 187417-216982</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0B55C0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FE28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F31FA23" w14:textId="77777777" w:rsidR="00C24AD2" w:rsidRDefault="00000000">
            <w:pPr>
              <w:spacing w:after="0" w:line="259" w:lineRule="auto"/>
              <w:ind w:left="0" w:firstLine="0"/>
            </w:pPr>
            <w:r>
              <w:rPr>
                <w:b w:val="0"/>
                <w:sz w:val="21"/>
              </w:rPr>
              <w:t>Contract: Purchase Order</w:t>
            </w:r>
          </w:p>
        </w:tc>
      </w:tr>
      <w:tr w:rsidR="00C24AD2" w14:paraId="7C193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D3034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1322745" w14:textId="77777777" w:rsidR="00C24AD2" w:rsidRDefault="00000000">
            <w:pPr>
              <w:spacing w:after="0" w:line="259" w:lineRule="auto"/>
              <w:ind w:left="0" w:firstLine="0"/>
            </w:pPr>
            <w:r>
              <w:rPr>
                <w:b w:val="0"/>
                <w:sz w:val="21"/>
              </w:rPr>
              <w:t>$514,756.00</w:t>
            </w:r>
          </w:p>
        </w:tc>
      </w:tr>
      <w:tr w:rsidR="00C24AD2" w14:paraId="4F24E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3561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82ADB1D" w14:textId="77777777" w:rsidR="00C24AD2" w:rsidRDefault="00000000">
            <w:pPr>
              <w:spacing w:after="0" w:line="259" w:lineRule="auto"/>
              <w:ind w:left="0" w:firstLine="0"/>
            </w:pPr>
            <w:r>
              <w:rPr>
                <w:b w:val="0"/>
                <w:sz w:val="21"/>
              </w:rPr>
              <w:t>4/1/2022</w:t>
            </w:r>
          </w:p>
        </w:tc>
      </w:tr>
      <w:tr w:rsidR="00C24AD2" w14:paraId="51C226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191E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267C375" w14:textId="77777777" w:rsidR="00C24AD2" w:rsidRDefault="00000000">
            <w:pPr>
              <w:spacing w:after="0" w:line="259" w:lineRule="auto"/>
              <w:ind w:left="0" w:firstLine="0"/>
            </w:pPr>
            <w:r>
              <w:rPr>
                <w:b w:val="0"/>
                <w:sz w:val="21"/>
              </w:rPr>
              <w:t>3013 NORTH MONTICELLO AVENUE</w:t>
            </w:r>
          </w:p>
        </w:tc>
      </w:tr>
      <w:tr w:rsidR="00C24AD2" w14:paraId="464936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1B7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42E10DA" w14:textId="77777777" w:rsidR="00C24AD2" w:rsidRDefault="00C24AD2">
            <w:pPr>
              <w:spacing w:after="160" w:line="259" w:lineRule="auto"/>
              <w:ind w:left="0" w:firstLine="0"/>
            </w:pPr>
          </w:p>
        </w:tc>
      </w:tr>
      <w:tr w:rsidR="00C24AD2" w14:paraId="476EBA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1007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43B0654" w14:textId="77777777" w:rsidR="00C24AD2" w:rsidRDefault="00C24AD2">
            <w:pPr>
              <w:spacing w:after="160" w:line="259" w:lineRule="auto"/>
              <w:ind w:left="0" w:firstLine="0"/>
            </w:pPr>
          </w:p>
        </w:tc>
      </w:tr>
      <w:tr w:rsidR="00C24AD2" w14:paraId="0348E3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3E13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014A69F" w14:textId="77777777" w:rsidR="00C24AD2" w:rsidRDefault="00000000">
            <w:pPr>
              <w:spacing w:after="0" w:line="259" w:lineRule="auto"/>
              <w:ind w:left="0" w:firstLine="0"/>
            </w:pPr>
            <w:r>
              <w:rPr>
                <w:b w:val="0"/>
                <w:sz w:val="21"/>
              </w:rPr>
              <w:t>CHICAGO</w:t>
            </w:r>
          </w:p>
        </w:tc>
      </w:tr>
      <w:tr w:rsidR="00C24AD2" w14:paraId="70E58C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CBD7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6DE1557" w14:textId="77777777" w:rsidR="00C24AD2" w:rsidRDefault="00000000">
            <w:pPr>
              <w:spacing w:after="0" w:line="259" w:lineRule="auto"/>
              <w:ind w:left="0" w:firstLine="0"/>
            </w:pPr>
            <w:r>
              <w:rPr>
                <w:b w:val="0"/>
                <w:sz w:val="21"/>
              </w:rPr>
              <w:t>IL</w:t>
            </w:r>
          </w:p>
        </w:tc>
      </w:tr>
      <w:tr w:rsidR="00C24AD2" w14:paraId="4049B7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D4D1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D946092" w14:textId="77777777" w:rsidR="00C24AD2" w:rsidRDefault="00000000">
            <w:pPr>
              <w:spacing w:after="0" w:line="259" w:lineRule="auto"/>
              <w:ind w:left="0" w:firstLine="0"/>
            </w:pPr>
            <w:r>
              <w:rPr>
                <w:b w:val="0"/>
                <w:sz w:val="21"/>
              </w:rPr>
              <w:t>60618</w:t>
            </w:r>
          </w:p>
        </w:tc>
      </w:tr>
      <w:tr w:rsidR="00C24AD2" w14:paraId="41D4A8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A299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1BB8470" w14:textId="77777777" w:rsidR="00C24AD2" w:rsidRDefault="00C24AD2">
            <w:pPr>
              <w:spacing w:after="160" w:line="259" w:lineRule="auto"/>
              <w:ind w:left="0" w:firstLine="0"/>
            </w:pPr>
          </w:p>
        </w:tc>
      </w:tr>
      <w:tr w:rsidR="00C24AD2" w14:paraId="0C3A5D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02C8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6F91228" w14:textId="77777777" w:rsidR="00C24AD2" w:rsidRDefault="00000000">
            <w:pPr>
              <w:spacing w:after="0" w:line="259" w:lineRule="auto"/>
              <w:ind w:left="0" w:firstLine="0"/>
            </w:pPr>
            <w:r>
              <w:rPr>
                <w:b w:val="0"/>
                <w:sz w:val="21"/>
              </w:rPr>
              <w:t>Support the activities of the program</w:t>
            </w:r>
          </w:p>
        </w:tc>
      </w:tr>
      <w:tr w:rsidR="00C24AD2" w14:paraId="656452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24B07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8927376" w14:textId="77777777" w:rsidR="00C24AD2" w:rsidRDefault="00000000">
            <w:pPr>
              <w:spacing w:after="0" w:line="259" w:lineRule="auto"/>
              <w:ind w:left="0" w:firstLine="0"/>
            </w:pPr>
            <w:r>
              <w:rPr>
                <w:b w:val="0"/>
                <w:sz w:val="21"/>
              </w:rPr>
              <w:t>ASPIRA INC OF ILLINOIS</w:t>
            </w:r>
          </w:p>
        </w:tc>
      </w:tr>
      <w:tr w:rsidR="00C24AD2" w14:paraId="579EC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CFFA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1A810F0" w14:textId="77777777" w:rsidR="00C24AD2" w:rsidRDefault="00000000">
            <w:pPr>
              <w:spacing w:after="0" w:line="259" w:lineRule="auto"/>
              <w:ind w:left="0" w:firstLine="0"/>
            </w:pPr>
            <w:r>
              <w:rPr>
                <w:b w:val="0"/>
                <w:sz w:val="21"/>
              </w:rPr>
              <w:t>4/1/2022</w:t>
            </w:r>
          </w:p>
        </w:tc>
      </w:tr>
      <w:tr w:rsidR="00C24AD2" w14:paraId="70B110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A553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E9336FA" w14:textId="77777777" w:rsidR="00C24AD2" w:rsidRDefault="00000000">
            <w:pPr>
              <w:spacing w:after="0" w:line="259" w:lineRule="auto"/>
              <w:ind w:left="0" w:firstLine="0"/>
            </w:pPr>
            <w:r>
              <w:rPr>
                <w:b w:val="0"/>
                <w:sz w:val="21"/>
              </w:rPr>
              <w:t>12/31/2023</w:t>
            </w:r>
          </w:p>
        </w:tc>
      </w:tr>
      <w:tr w:rsidR="00C24AD2" w14:paraId="2036B1B2" w14:textId="77777777">
        <w:trPr>
          <w:trHeight w:val="170"/>
        </w:trPr>
        <w:tc>
          <w:tcPr>
            <w:tcW w:w="5280" w:type="dxa"/>
            <w:tcBorders>
              <w:top w:val="single" w:sz="6" w:space="0" w:color="000000"/>
              <w:left w:val="single" w:sz="6" w:space="0" w:color="000000"/>
              <w:bottom w:val="nil"/>
              <w:right w:val="single" w:sz="6" w:space="0" w:color="000000"/>
            </w:tcBorders>
          </w:tcPr>
          <w:p w14:paraId="53D3EC1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147770" w14:textId="77777777" w:rsidR="00C24AD2" w:rsidRDefault="00C24AD2">
            <w:pPr>
              <w:spacing w:after="160" w:line="259" w:lineRule="auto"/>
              <w:ind w:left="0" w:firstLine="0"/>
            </w:pPr>
          </w:p>
        </w:tc>
      </w:tr>
      <w:tr w:rsidR="00C24AD2" w14:paraId="487DBA56" w14:textId="77777777">
        <w:trPr>
          <w:trHeight w:val="4293"/>
        </w:trPr>
        <w:tc>
          <w:tcPr>
            <w:tcW w:w="5280" w:type="dxa"/>
            <w:tcBorders>
              <w:top w:val="nil"/>
              <w:left w:val="single" w:sz="6" w:space="0" w:color="000000"/>
              <w:bottom w:val="single" w:sz="6" w:space="0" w:color="000000"/>
              <w:right w:val="single" w:sz="6" w:space="0" w:color="000000"/>
            </w:tcBorders>
          </w:tcPr>
          <w:p w14:paraId="6D4BC15E"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0E462CD6"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3532C09F" w14:textId="77777777" w:rsidR="00C24AD2" w:rsidRDefault="00000000">
            <w:pPr>
              <w:spacing w:after="0" w:line="259" w:lineRule="auto"/>
              <w:ind w:left="0" w:firstLine="0"/>
            </w:pPr>
            <w:r>
              <w:rPr>
                <w:b w:val="0"/>
                <w:sz w:val="21"/>
              </w:rPr>
              <w:t>One Summer Chicago</w:t>
            </w:r>
          </w:p>
          <w:p w14:paraId="7714540C" w14:textId="77777777" w:rsidR="00C24AD2" w:rsidRDefault="00000000">
            <w:pPr>
              <w:numPr>
                <w:ilvl w:val="0"/>
                <w:numId w:val="9"/>
              </w:numPr>
              <w:spacing w:after="0" w:line="232" w:lineRule="auto"/>
              <w:ind w:firstLine="0"/>
            </w:pPr>
            <w:r>
              <w:rPr>
                <w:b w:val="0"/>
                <w:sz w:val="21"/>
              </w:rPr>
              <w:t>Chicagobility employs youth ages 14-15 throughproject-based learning and skill-building experiences</w:t>
            </w:r>
          </w:p>
          <w:p w14:paraId="61E94AB7" w14:textId="77777777" w:rsidR="00C24AD2" w:rsidRDefault="00000000">
            <w:pPr>
              <w:numPr>
                <w:ilvl w:val="0"/>
                <w:numId w:val="9"/>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DE44025"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A62487D" w14:textId="77777777" w:rsidR="00C24AD2" w:rsidRDefault="00000000">
      <w:pPr>
        <w:ind w:left="-5"/>
      </w:pPr>
      <w:r>
        <w:t>Subward No: 187418-217401</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FF49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3B5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DDBEFC" w14:textId="77777777" w:rsidR="00C24AD2" w:rsidRDefault="00000000">
            <w:pPr>
              <w:spacing w:after="0" w:line="259" w:lineRule="auto"/>
              <w:ind w:left="0" w:firstLine="0"/>
            </w:pPr>
            <w:r>
              <w:rPr>
                <w:b w:val="0"/>
                <w:sz w:val="21"/>
              </w:rPr>
              <w:t>Contract: Purchase Order</w:t>
            </w:r>
          </w:p>
        </w:tc>
      </w:tr>
      <w:tr w:rsidR="00C24AD2" w14:paraId="2274C3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E495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E9197AE" w14:textId="77777777" w:rsidR="00C24AD2" w:rsidRDefault="00000000">
            <w:pPr>
              <w:spacing w:after="0" w:line="259" w:lineRule="auto"/>
              <w:ind w:left="0" w:firstLine="0"/>
            </w:pPr>
            <w:r>
              <w:rPr>
                <w:b w:val="0"/>
                <w:sz w:val="21"/>
              </w:rPr>
              <w:t>$514,756.00</w:t>
            </w:r>
          </w:p>
        </w:tc>
      </w:tr>
      <w:tr w:rsidR="00C24AD2" w14:paraId="7E2C20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4B3E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1F63A6D" w14:textId="77777777" w:rsidR="00C24AD2" w:rsidRDefault="00000000">
            <w:pPr>
              <w:spacing w:after="0" w:line="259" w:lineRule="auto"/>
              <w:ind w:left="0" w:firstLine="0"/>
            </w:pPr>
            <w:r>
              <w:rPr>
                <w:b w:val="0"/>
                <w:sz w:val="21"/>
              </w:rPr>
              <w:t>4/1/2022</w:t>
            </w:r>
          </w:p>
        </w:tc>
      </w:tr>
      <w:tr w:rsidR="00C24AD2" w14:paraId="571EE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AF0C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353F65B" w14:textId="77777777" w:rsidR="00C24AD2" w:rsidRDefault="00000000">
            <w:pPr>
              <w:spacing w:after="0" w:line="259" w:lineRule="auto"/>
              <w:ind w:left="0" w:firstLine="0"/>
            </w:pPr>
            <w:r>
              <w:rPr>
                <w:b w:val="0"/>
                <w:sz w:val="21"/>
              </w:rPr>
              <w:t>5100 WEST HARRISON STREET</w:t>
            </w:r>
          </w:p>
        </w:tc>
      </w:tr>
      <w:tr w:rsidR="00C24AD2" w14:paraId="3DCF77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7232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36D291F" w14:textId="77777777" w:rsidR="00C24AD2" w:rsidRDefault="00C24AD2">
            <w:pPr>
              <w:spacing w:after="160" w:line="259" w:lineRule="auto"/>
              <w:ind w:left="0" w:firstLine="0"/>
            </w:pPr>
          </w:p>
        </w:tc>
      </w:tr>
      <w:tr w:rsidR="00C24AD2" w14:paraId="2E42E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4091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64E2088" w14:textId="77777777" w:rsidR="00C24AD2" w:rsidRDefault="00C24AD2">
            <w:pPr>
              <w:spacing w:after="160" w:line="259" w:lineRule="auto"/>
              <w:ind w:left="0" w:firstLine="0"/>
            </w:pPr>
          </w:p>
        </w:tc>
      </w:tr>
      <w:tr w:rsidR="00C24AD2" w14:paraId="5082C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8C00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89C5556" w14:textId="77777777" w:rsidR="00C24AD2" w:rsidRDefault="00000000">
            <w:pPr>
              <w:spacing w:after="0" w:line="259" w:lineRule="auto"/>
              <w:ind w:left="0" w:firstLine="0"/>
            </w:pPr>
            <w:r>
              <w:rPr>
                <w:b w:val="0"/>
                <w:sz w:val="21"/>
              </w:rPr>
              <w:t>CHICAGO</w:t>
            </w:r>
          </w:p>
        </w:tc>
      </w:tr>
      <w:tr w:rsidR="00C24AD2" w14:paraId="49A4F9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E608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B0994F9" w14:textId="77777777" w:rsidR="00C24AD2" w:rsidRDefault="00000000">
            <w:pPr>
              <w:spacing w:after="0" w:line="259" w:lineRule="auto"/>
              <w:ind w:left="0" w:firstLine="0"/>
            </w:pPr>
            <w:r>
              <w:rPr>
                <w:b w:val="0"/>
                <w:sz w:val="21"/>
              </w:rPr>
              <w:t>IL</w:t>
            </w:r>
          </w:p>
        </w:tc>
      </w:tr>
      <w:tr w:rsidR="00C24AD2" w14:paraId="7E0750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D384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564907A" w14:textId="77777777" w:rsidR="00C24AD2" w:rsidRDefault="00000000">
            <w:pPr>
              <w:spacing w:after="0" w:line="259" w:lineRule="auto"/>
              <w:ind w:left="0" w:firstLine="0"/>
            </w:pPr>
            <w:r>
              <w:rPr>
                <w:b w:val="0"/>
                <w:sz w:val="21"/>
              </w:rPr>
              <w:t>60644</w:t>
            </w:r>
          </w:p>
        </w:tc>
      </w:tr>
      <w:tr w:rsidR="00C24AD2" w14:paraId="68F264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719F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06CCC9D" w14:textId="77777777" w:rsidR="00C24AD2" w:rsidRDefault="00C24AD2">
            <w:pPr>
              <w:spacing w:after="160" w:line="259" w:lineRule="auto"/>
              <w:ind w:left="0" w:firstLine="0"/>
            </w:pPr>
          </w:p>
        </w:tc>
      </w:tr>
      <w:tr w:rsidR="00C24AD2" w14:paraId="0FA256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4593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FDF2BDB" w14:textId="77777777" w:rsidR="00C24AD2" w:rsidRDefault="00000000">
            <w:pPr>
              <w:spacing w:after="0" w:line="259" w:lineRule="auto"/>
              <w:ind w:left="0" w:firstLine="0"/>
            </w:pPr>
            <w:r>
              <w:rPr>
                <w:b w:val="0"/>
                <w:sz w:val="21"/>
              </w:rPr>
              <w:t>Support the activities of the program</w:t>
            </w:r>
          </w:p>
        </w:tc>
      </w:tr>
      <w:tr w:rsidR="00C24AD2" w14:paraId="0B0B3F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D688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030CBE8" w14:textId="77777777" w:rsidR="00C24AD2" w:rsidRDefault="00000000">
            <w:pPr>
              <w:spacing w:after="0" w:line="259" w:lineRule="auto"/>
              <w:ind w:left="0" w:firstLine="0"/>
            </w:pPr>
            <w:r>
              <w:rPr>
                <w:b w:val="0"/>
                <w:sz w:val="21"/>
              </w:rPr>
              <w:t>B.U.I.L.D. INCORPORATED</w:t>
            </w:r>
          </w:p>
        </w:tc>
      </w:tr>
      <w:tr w:rsidR="00C24AD2" w14:paraId="7EC244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5538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AE282D7" w14:textId="77777777" w:rsidR="00C24AD2" w:rsidRDefault="00000000">
            <w:pPr>
              <w:spacing w:after="0" w:line="259" w:lineRule="auto"/>
              <w:ind w:left="0" w:firstLine="0"/>
            </w:pPr>
            <w:r>
              <w:rPr>
                <w:b w:val="0"/>
                <w:sz w:val="21"/>
              </w:rPr>
              <w:t>4/1/2022</w:t>
            </w:r>
          </w:p>
        </w:tc>
      </w:tr>
      <w:tr w:rsidR="00C24AD2" w14:paraId="3B5BD2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321C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F3A709" w14:textId="77777777" w:rsidR="00C24AD2" w:rsidRDefault="00000000">
            <w:pPr>
              <w:spacing w:after="0" w:line="259" w:lineRule="auto"/>
              <w:ind w:left="0" w:firstLine="0"/>
            </w:pPr>
            <w:r>
              <w:rPr>
                <w:b w:val="0"/>
                <w:sz w:val="21"/>
              </w:rPr>
              <w:t>12/31/2023</w:t>
            </w:r>
          </w:p>
        </w:tc>
      </w:tr>
      <w:tr w:rsidR="00C24AD2" w14:paraId="0AB55D65" w14:textId="77777777">
        <w:trPr>
          <w:trHeight w:val="4238"/>
        </w:trPr>
        <w:tc>
          <w:tcPr>
            <w:tcW w:w="5280" w:type="dxa"/>
            <w:tcBorders>
              <w:top w:val="single" w:sz="6" w:space="0" w:color="000000"/>
              <w:left w:val="single" w:sz="6" w:space="0" w:color="000000"/>
              <w:bottom w:val="nil"/>
              <w:right w:val="single" w:sz="6" w:space="0" w:color="000000"/>
            </w:tcBorders>
            <w:vAlign w:val="bottom"/>
          </w:tcPr>
          <w:p w14:paraId="4CAFBD80"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0D05BD7B"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3042D354" w14:textId="77777777" w:rsidR="00C24AD2" w:rsidRDefault="00000000">
            <w:pPr>
              <w:spacing w:after="0" w:line="259" w:lineRule="auto"/>
              <w:ind w:left="0" w:firstLine="0"/>
            </w:pPr>
            <w:r>
              <w:rPr>
                <w:b w:val="0"/>
                <w:sz w:val="21"/>
              </w:rPr>
              <w:t>One Summer Chicago</w:t>
            </w:r>
          </w:p>
          <w:p w14:paraId="0EB20779" w14:textId="77777777" w:rsidR="00C24AD2" w:rsidRDefault="00000000">
            <w:pPr>
              <w:numPr>
                <w:ilvl w:val="0"/>
                <w:numId w:val="10"/>
              </w:numPr>
              <w:spacing w:after="0" w:line="232" w:lineRule="auto"/>
              <w:ind w:firstLine="0"/>
            </w:pPr>
            <w:r>
              <w:rPr>
                <w:b w:val="0"/>
                <w:sz w:val="21"/>
              </w:rPr>
              <w:t>Chicagobility employs youth ages 14-15 throughproject-based learning and skill-building experiences</w:t>
            </w:r>
          </w:p>
          <w:p w14:paraId="5ED56B25" w14:textId="77777777" w:rsidR="00C24AD2" w:rsidRDefault="00000000">
            <w:pPr>
              <w:numPr>
                <w:ilvl w:val="0"/>
                <w:numId w:val="10"/>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3C7C6181"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w:t>
            </w:r>
          </w:p>
        </w:tc>
      </w:tr>
      <w:tr w:rsidR="00C24AD2" w14:paraId="07491F64" w14:textId="77777777">
        <w:trPr>
          <w:trHeight w:val="772"/>
        </w:trPr>
        <w:tc>
          <w:tcPr>
            <w:tcW w:w="5280" w:type="dxa"/>
            <w:tcBorders>
              <w:top w:val="nil"/>
              <w:left w:val="single" w:sz="6" w:space="0" w:color="000000"/>
              <w:bottom w:val="single" w:sz="6" w:space="0" w:color="000000"/>
              <w:right w:val="single" w:sz="6" w:space="0" w:color="000000"/>
            </w:tcBorders>
          </w:tcPr>
          <w:p w14:paraId="6ACCA2C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78D0016" w14:textId="77777777" w:rsidR="00C24AD2" w:rsidRDefault="00000000">
            <w:pPr>
              <w:spacing w:after="0" w:line="259" w:lineRule="auto"/>
              <w:ind w:left="0" w:firstLine="0"/>
            </w:pPr>
            <w:r>
              <w:rPr>
                <w:b w:val="0"/>
                <w:sz w:val="21"/>
              </w:rPr>
              <w:t>funds and contractor performance DFSS may extend this term for up to one additional year through December 31 2024"</w:t>
            </w:r>
          </w:p>
        </w:tc>
      </w:tr>
    </w:tbl>
    <w:p w14:paraId="1B45F92D" w14:textId="77777777" w:rsidR="00C24AD2" w:rsidRDefault="00000000">
      <w:pPr>
        <w:ind w:left="-5"/>
      </w:pPr>
      <w:r>
        <w:t>Subward No: 187419-217402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645C8A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4EF8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156F53" w14:textId="77777777" w:rsidR="00C24AD2" w:rsidRDefault="00000000">
            <w:pPr>
              <w:spacing w:after="0" w:line="259" w:lineRule="auto"/>
              <w:ind w:left="0" w:firstLine="0"/>
            </w:pPr>
            <w:r>
              <w:rPr>
                <w:b w:val="0"/>
                <w:sz w:val="21"/>
              </w:rPr>
              <w:t>Contract: Purchase Order</w:t>
            </w:r>
          </w:p>
        </w:tc>
      </w:tr>
      <w:tr w:rsidR="00C24AD2" w14:paraId="55D8EB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47ED3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B653CC3" w14:textId="77777777" w:rsidR="00C24AD2" w:rsidRDefault="00000000">
            <w:pPr>
              <w:spacing w:after="0" w:line="259" w:lineRule="auto"/>
              <w:ind w:left="0" w:firstLine="0"/>
            </w:pPr>
            <w:r>
              <w:rPr>
                <w:b w:val="0"/>
                <w:sz w:val="21"/>
              </w:rPr>
              <w:t>$514,756.00</w:t>
            </w:r>
          </w:p>
        </w:tc>
      </w:tr>
      <w:tr w:rsidR="00C24AD2" w14:paraId="56C51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F14C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C5C94CC" w14:textId="77777777" w:rsidR="00C24AD2" w:rsidRDefault="00000000">
            <w:pPr>
              <w:spacing w:after="0" w:line="259" w:lineRule="auto"/>
              <w:ind w:left="0" w:firstLine="0"/>
            </w:pPr>
            <w:r>
              <w:rPr>
                <w:b w:val="0"/>
                <w:sz w:val="21"/>
              </w:rPr>
              <w:t>4/1/2022</w:t>
            </w:r>
          </w:p>
        </w:tc>
      </w:tr>
      <w:tr w:rsidR="00C24AD2" w14:paraId="523081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9F8D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3C9517" w14:textId="77777777" w:rsidR="00C24AD2" w:rsidRDefault="00000000">
            <w:pPr>
              <w:spacing w:after="0" w:line="259" w:lineRule="auto"/>
              <w:ind w:left="0" w:firstLine="0"/>
            </w:pPr>
            <w:r>
              <w:rPr>
                <w:b w:val="0"/>
                <w:sz w:val="21"/>
              </w:rPr>
              <w:t>550 WEST VAN BUREN STREET</w:t>
            </w:r>
          </w:p>
        </w:tc>
      </w:tr>
      <w:tr w:rsidR="00C24AD2" w14:paraId="2305F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EAA58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9DD1F49" w14:textId="77777777" w:rsidR="00C24AD2" w:rsidRDefault="00000000">
            <w:pPr>
              <w:spacing w:after="0" w:line="259" w:lineRule="auto"/>
              <w:ind w:left="0" w:firstLine="0"/>
            </w:pPr>
            <w:r>
              <w:rPr>
                <w:b w:val="0"/>
                <w:sz w:val="21"/>
              </w:rPr>
              <w:t>SUITE #350</w:t>
            </w:r>
          </w:p>
        </w:tc>
      </w:tr>
      <w:tr w:rsidR="00C24AD2" w14:paraId="5F613C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23E4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36B1DC1" w14:textId="77777777" w:rsidR="00C24AD2" w:rsidRDefault="00C24AD2">
            <w:pPr>
              <w:spacing w:after="160" w:line="259" w:lineRule="auto"/>
              <w:ind w:left="0" w:firstLine="0"/>
            </w:pPr>
          </w:p>
        </w:tc>
      </w:tr>
      <w:tr w:rsidR="00C24AD2" w14:paraId="06A46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2F88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A14AFAC" w14:textId="77777777" w:rsidR="00C24AD2" w:rsidRDefault="00000000">
            <w:pPr>
              <w:spacing w:after="0" w:line="259" w:lineRule="auto"/>
              <w:ind w:left="0" w:firstLine="0"/>
            </w:pPr>
            <w:r>
              <w:rPr>
                <w:b w:val="0"/>
                <w:sz w:val="21"/>
              </w:rPr>
              <w:t>CHICAGO</w:t>
            </w:r>
          </w:p>
        </w:tc>
      </w:tr>
      <w:tr w:rsidR="00C24AD2" w14:paraId="38558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8751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D10910" w14:textId="77777777" w:rsidR="00C24AD2" w:rsidRDefault="00000000">
            <w:pPr>
              <w:spacing w:after="0" w:line="259" w:lineRule="auto"/>
              <w:ind w:left="0" w:firstLine="0"/>
            </w:pPr>
            <w:r>
              <w:rPr>
                <w:b w:val="0"/>
                <w:sz w:val="21"/>
              </w:rPr>
              <w:t>IL</w:t>
            </w:r>
          </w:p>
        </w:tc>
      </w:tr>
      <w:tr w:rsidR="00C24AD2" w14:paraId="5E9B22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611C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F49F96" w14:textId="77777777" w:rsidR="00C24AD2" w:rsidRDefault="00000000">
            <w:pPr>
              <w:spacing w:after="0" w:line="259" w:lineRule="auto"/>
              <w:ind w:left="0" w:firstLine="0"/>
            </w:pPr>
            <w:r>
              <w:rPr>
                <w:b w:val="0"/>
                <w:sz w:val="21"/>
              </w:rPr>
              <w:t>60607</w:t>
            </w:r>
          </w:p>
        </w:tc>
      </w:tr>
      <w:tr w:rsidR="00C24AD2" w14:paraId="755026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1768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1AD6D8B" w14:textId="77777777" w:rsidR="00C24AD2" w:rsidRDefault="00C24AD2">
            <w:pPr>
              <w:spacing w:after="160" w:line="259" w:lineRule="auto"/>
              <w:ind w:left="0" w:firstLine="0"/>
            </w:pPr>
          </w:p>
        </w:tc>
      </w:tr>
      <w:tr w:rsidR="00C24AD2" w14:paraId="0FC54C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144D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D4A8B0D" w14:textId="77777777" w:rsidR="00C24AD2" w:rsidRDefault="00000000">
            <w:pPr>
              <w:spacing w:after="0" w:line="259" w:lineRule="auto"/>
              <w:ind w:left="0" w:firstLine="0"/>
            </w:pPr>
            <w:r>
              <w:rPr>
                <w:b w:val="0"/>
                <w:sz w:val="21"/>
              </w:rPr>
              <w:t>Support the activities of the program</w:t>
            </w:r>
          </w:p>
        </w:tc>
      </w:tr>
      <w:tr w:rsidR="00C24AD2" w14:paraId="6D6F07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0A83D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16FE9F3" w14:textId="77777777" w:rsidR="00C24AD2" w:rsidRDefault="00000000">
            <w:pPr>
              <w:spacing w:after="0" w:line="259" w:lineRule="auto"/>
              <w:ind w:left="0" w:firstLine="0"/>
            </w:pPr>
            <w:r>
              <w:rPr>
                <w:b w:val="0"/>
                <w:sz w:val="21"/>
              </w:rPr>
              <w:t>BOYS &amp; GIRLS CLUBS OF CHICAGO</w:t>
            </w:r>
          </w:p>
        </w:tc>
      </w:tr>
      <w:tr w:rsidR="00C24AD2" w14:paraId="475074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581A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1FBE36C" w14:textId="77777777" w:rsidR="00C24AD2" w:rsidRDefault="00000000">
            <w:pPr>
              <w:spacing w:after="0" w:line="259" w:lineRule="auto"/>
              <w:ind w:left="0" w:firstLine="0"/>
            </w:pPr>
            <w:r>
              <w:rPr>
                <w:b w:val="0"/>
                <w:sz w:val="21"/>
              </w:rPr>
              <w:t>4/1/2022</w:t>
            </w:r>
          </w:p>
        </w:tc>
      </w:tr>
      <w:tr w:rsidR="00C24AD2" w14:paraId="134304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09E9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2205BD" w14:textId="77777777" w:rsidR="00C24AD2" w:rsidRDefault="00000000">
            <w:pPr>
              <w:spacing w:after="0" w:line="259" w:lineRule="auto"/>
              <w:ind w:left="0" w:firstLine="0"/>
            </w:pPr>
            <w:r>
              <w:rPr>
                <w:b w:val="0"/>
                <w:sz w:val="21"/>
              </w:rPr>
              <w:t>12/31/2023</w:t>
            </w:r>
          </w:p>
        </w:tc>
      </w:tr>
      <w:tr w:rsidR="00C24AD2" w14:paraId="657FB7D4"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0D121D18"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AF2D7F8"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21540C0E" w14:textId="77777777" w:rsidR="00C24AD2" w:rsidRDefault="00000000">
            <w:pPr>
              <w:spacing w:after="0" w:line="259" w:lineRule="auto"/>
              <w:ind w:left="0" w:firstLine="0"/>
            </w:pPr>
            <w:r>
              <w:rPr>
                <w:b w:val="0"/>
                <w:sz w:val="21"/>
              </w:rPr>
              <w:t>One Summer Chicago</w:t>
            </w:r>
          </w:p>
          <w:p w14:paraId="305F2916" w14:textId="77777777" w:rsidR="00C24AD2" w:rsidRDefault="00000000">
            <w:pPr>
              <w:numPr>
                <w:ilvl w:val="0"/>
                <w:numId w:val="11"/>
              </w:numPr>
              <w:spacing w:after="0" w:line="231" w:lineRule="auto"/>
              <w:ind w:firstLine="0"/>
            </w:pPr>
            <w:r>
              <w:rPr>
                <w:b w:val="0"/>
                <w:sz w:val="21"/>
              </w:rPr>
              <w:t>Chicagobility employs youth ages 14-15 throughproject-based learning and skill-building experiences</w:t>
            </w:r>
          </w:p>
          <w:p w14:paraId="4DB80D14" w14:textId="77777777" w:rsidR="00C24AD2" w:rsidRDefault="00000000">
            <w:pPr>
              <w:numPr>
                <w:ilvl w:val="0"/>
                <w:numId w:val="11"/>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28DA9B2C"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FBC3FD7" w14:textId="77777777" w:rsidR="00C24AD2" w:rsidRDefault="00000000">
      <w:pPr>
        <w:ind w:left="-5"/>
      </w:pPr>
      <w:r>
        <w:t>Subward No: 187420-221567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14B38B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A16A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6743F76" w14:textId="77777777" w:rsidR="00C24AD2" w:rsidRDefault="00000000">
            <w:pPr>
              <w:spacing w:after="0" w:line="259" w:lineRule="auto"/>
              <w:ind w:left="0" w:firstLine="0"/>
            </w:pPr>
            <w:r>
              <w:rPr>
                <w:b w:val="0"/>
                <w:sz w:val="21"/>
              </w:rPr>
              <w:t>Contract: Purchase Order</w:t>
            </w:r>
          </w:p>
        </w:tc>
      </w:tr>
      <w:tr w:rsidR="00C24AD2" w14:paraId="25B3E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D797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5298A86" w14:textId="77777777" w:rsidR="00C24AD2" w:rsidRDefault="00000000">
            <w:pPr>
              <w:spacing w:after="0" w:line="259" w:lineRule="auto"/>
              <w:ind w:left="0" w:firstLine="0"/>
            </w:pPr>
            <w:r>
              <w:rPr>
                <w:b w:val="0"/>
                <w:sz w:val="21"/>
              </w:rPr>
              <w:t>$772,503.00</w:t>
            </w:r>
          </w:p>
        </w:tc>
      </w:tr>
      <w:tr w:rsidR="00C24AD2" w14:paraId="7F579E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A9C4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65AAACF" w14:textId="77777777" w:rsidR="00C24AD2" w:rsidRDefault="00000000">
            <w:pPr>
              <w:spacing w:after="0" w:line="259" w:lineRule="auto"/>
              <w:ind w:left="0" w:firstLine="0"/>
            </w:pPr>
            <w:r>
              <w:rPr>
                <w:b w:val="0"/>
                <w:sz w:val="21"/>
              </w:rPr>
              <w:t>4/1/2022</w:t>
            </w:r>
          </w:p>
        </w:tc>
      </w:tr>
      <w:tr w:rsidR="00C24AD2" w14:paraId="2E51E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AFE1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6A1F572" w14:textId="77777777" w:rsidR="00C24AD2" w:rsidRDefault="00000000">
            <w:pPr>
              <w:spacing w:after="0" w:line="259" w:lineRule="auto"/>
              <w:ind w:left="0" w:firstLine="0"/>
            </w:pPr>
            <w:r>
              <w:rPr>
                <w:b w:val="0"/>
                <w:sz w:val="21"/>
              </w:rPr>
              <w:t>721 NORTH LASALLE STREET</w:t>
            </w:r>
          </w:p>
        </w:tc>
      </w:tr>
      <w:tr w:rsidR="00C24AD2" w14:paraId="78BFCF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CECD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D27BE63" w14:textId="77777777" w:rsidR="00C24AD2" w:rsidRDefault="00C24AD2">
            <w:pPr>
              <w:spacing w:after="160" w:line="259" w:lineRule="auto"/>
              <w:ind w:left="0" w:firstLine="0"/>
            </w:pPr>
          </w:p>
        </w:tc>
      </w:tr>
      <w:tr w:rsidR="00C24AD2" w14:paraId="5593C8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B451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6E68BF4" w14:textId="77777777" w:rsidR="00C24AD2" w:rsidRDefault="00C24AD2">
            <w:pPr>
              <w:spacing w:after="160" w:line="259" w:lineRule="auto"/>
              <w:ind w:left="0" w:firstLine="0"/>
            </w:pPr>
          </w:p>
        </w:tc>
      </w:tr>
      <w:tr w:rsidR="00C24AD2" w14:paraId="0C7EC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49EC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1FC05FF" w14:textId="77777777" w:rsidR="00C24AD2" w:rsidRDefault="00000000">
            <w:pPr>
              <w:spacing w:after="0" w:line="259" w:lineRule="auto"/>
              <w:ind w:left="0" w:firstLine="0"/>
            </w:pPr>
            <w:r>
              <w:rPr>
                <w:b w:val="0"/>
                <w:sz w:val="21"/>
              </w:rPr>
              <w:t>CHICAGO</w:t>
            </w:r>
          </w:p>
        </w:tc>
      </w:tr>
      <w:tr w:rsidR="00C24AD2" w14:paraId="0DE280AF" w14:textId="77777777">
        <w:trPr>
          <w:trHeight w:val="118"/>
        </w:trPr>
        <w:tc>
          <w:tcPr>
            <w:tcW w:w="5280" w:type="dxa"/>
            <w:tcBorders>
              <w:top w:val="single" w:sz="6" w:space="0" w:color="000000"/>
              <w:left w:val="single" w:sz="6" w:space="0" w:color="000000"/>
              <w:bottom w:val="nil"/>
              <w:right w:val="single" w:sz="6" w:space="0" w:color="000000"/>
            </w:tcBorders>
          </w:tcPr>
          <w:p w14:paraId="76F0E14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1FF656B" w14:textId="77777777" w:rsidR="00C24AD2" w:rsidRDefault="00C24AD2">
            <w:pPr>
              <w:spacing w:after="160" w:line="259" w:lineRule="auto"/>
              <w:ind w:left="0" w:firstLine="0"/>
            </w:pPr>
          </w:p>
        </w:tc>
      </w:tr>
      <w:tr w:rsidR="00C24AD2" w14:paraId="204ABAA8" w14:textId="77777777">
        <w:trPr>
          <w:trHeight w:val="302"/>
        </w:trPr>
        <w:tc>
          <w:tcPr>
            <w:tcW w:w="5280" w:type="dxa"/>
            <w:tcBorders>
              <w:top w:val="nil"/>
              <w:left w:val="single" w:sz="6" w:space="0" w:color="000000"/>
              <w:bottom w:val="single" w:sz="6" w:space="0" w:color="000000"/>
              <w:right w:val="single" w:sz="6" w:space="0" w:color="000000"/>
            </w:tcBorders>
          </w:tcPr>
          <w:p w14:paraId="456F5FA3"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5CB4D48B" w14:textId="77777777" w:rsidR="00C24AD2" w:rsidRDefault="00000000">
            <w:pPr>
              <w:spacing w:after="0" w:line="259" w:lineRule="auto"/>
              <w:ind w:left="0" w:firstLine="0"/>
            </w:pPr>
            <w:r>
              <w:rPr>
                <w:b w:val="0"/>
                <w:sz w:val="21"/>
              </w:rPr>
              <w:t>IL</w:t>
            </w:r>
          </w:p>
        </w:tc>
      </w:tr>
      <w:tr w:rsidR="00C24AD2" w14:paraId="45EEAD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E7708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2D5FA42" w14:textId="77777777" w:rsidR="00C24AD2" w:rsidRDefault="00000000">
            <w:pPr>
              <w:spacing w:after="0" w:line="259" w:lineRule="auto"/>
              <w:ind w:left="0" w:firstLine="0"/>
            </w:pPr>
            <w:r>
              <w:rPr>
                <w:b w:val="0"/>
                <w:sz w:val="21"/>
              </w:rPr>
              <w:t>60610</w:t>
            </w:r>
          </w:p>
        </w:tc>
      </w:tr>
      <w:tr w:rsidR="00C24AD2" w14:paraId="10B1A3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DE2D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E45393D" w14:textId="77777777" w:rsidR="00C24AD2" w:rsidRDefault="00C24AD2">
            <w:pPr>
              <w:spacing w:after="160" w:line="259" w:lineRule="auto"/>
              <w:ind w:left="0" w:firstLine="0"/>
            </w:pPr>
          </w:p>
        </w:tc>
      </w:tr>
      <w:tr w:rsidR="00C24AD2" w14:paraId="6C4671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832C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BF189F6" w14:textId="77777777" w:rsidR="00C24AD2" w:rsidRDefault="00000000">
            <w:pPr>
              <w:spacing w:after="0" w:line="259" w:lineRule="auto"/>
              <w:ind w:left="0" w:firstLine="0"/>
            </w:pPr>
            <w:r>
              <w:rPr>
                <w:b w:val="0"/>
                <w:sz w:val="21"/>
              </w:rPr>
              <w:t>Support the activities of the program</w:t>
            </w:r>
          </w:p>
        </w:tc>
      </w:tr>
      <w:tr w:rsidR="00C24AD2" w14:paraId="0F40C3E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582812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AA1E0FA" w14:textId="77777777" w:rsidR="00C24AD2" w:rsidRDefault="00000000">
            <w:pPr>
              <w:spacing w:after="0" w:line="259" w:lineRule="auto"/>
              <w:ind w:left="0" w:firstLine="0"/>
            </w:pPr>
            <w:r>
              <w:rPr>
                <w:b w:val="0"/>
                <w:sz w:val="21"/>
              </w:rPr>
              <w:t>CATHOLIC CHARITIES OF THE ARCHDIOCESE OF CHICAGO</w:t>
            </w:r>
          </w:p>
        </w:tc>
      </w:tr>
      <w:tr w:rsidR="00C24AD2" w14:paraId="035C3B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8D3D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1D35477" w14:textId="77777777" w:rsidR="00C24AD2" w:rsidRDefault="00000000">
            <w:pPr>
              <w:spacing w:after="0" w:line="259" w:lineRule="auto"/>
              <w:ind w:left="0" w:firstLine="0"/>
            </w:pPr>
            <w:r>
              <w:rPr>
                <w:b w:val="0"/>
                <w:sz w:val="21"/>
              </w:rPr>
              <w:t>4/1/2022</w:t>
            </w:r>
          </w:p>
        </w:tc>
      </w:tr>
      <w:tr w:rsidR="00C24AD2" w14:paraId="3C4F80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0BD8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882C86B" w14:textId="77777777" w:rsidR="00C24AD2" w:rsidRDefault="00000000">
            <w:pPr>
              <w:spacing w:after="0" w:line="259" w:lineRule="auto"/>
              <w:ind w:left="0" w:firstLine="0"/>
            </w:pPr>
            <w:r>
              <w:rPr>
                <w:b w:val="0"/>
                <w:sz w:val="21"/>
              </w:rPr>
              <w:t>12/31/2023</w:t>
            </w:r>
          </w:p>
        </w:tc>
      </w:tr>
      <w:tr w:rsidR="00C24AD2" w14:paraId="312D7E13"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50FF6B8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1CC28C0"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40443560" w14:textId="77777777" w:rsidR="00C24AD2" w:rsidRDefault="00000000">
            <w:pPr>
              <w:spacing w:after="0" w:line="259" w:lineRule="auto"/>
              <w:ind w:left="0" w:firstLine="0"/>
            </w:pPr>
            <w:r>
              <w:rPr>
                <w:b w:val="0"/>
                <w:sz w:val="21"/>
              </w:rPr>
              <w:t>One Summer Chicago</w:t>
            </w:r>
          </w:p>
          <w:p w14:paraId="13C085CF" w14:textId="77777777" w:rsidR="00C24AD2" w:rsidRDefault="00000000">
            <w:pPr>
              <w:numPr>
                <w:ilvl w:val="0"/>
                <w:numId w:val="12"/>
              </w:numPr>
              <w:spacing w:after="0" w:line="231" w:lineRule="auto"/>
              <w:ind w:firstLine="0"/>
            </w:pPr>
            <w:r>
              <w:rPr>
                <w:b w:val="0"/>
                <w:sz w:val="21"/>
              </w:rPr>
              <w:t>Chicagobility employs youth ages 14-15 throughproject-based learning and skill-building experiences</w:t>
            </w:r>
          </w:p>
          <w:p w14:paraId="5BDA192F" w14:textId="77777777" w:rsidR="00C24AD2" w:rsidRDefault="00000000">
            <w:pPr>
              <w:numPr>
                <w:ilvl w:val="0"/>
                <w:numId w:val="12"/>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590508BF"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394A6DF4" w14:textId="77777777" w:rsidR="00C24AD2" w:rsidRDefault="00000000">
      <w:pPr>
        <w:ind w:left="-5"/>
      </w:pPr>
      <w:r>
        <w:t>Subward No: 187434-217017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34A2EA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8F5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980FCD" w14:textId="77777777" w:rsidR="00C24AD2" w:rsidRDefault="00000000">
            <w:pPr>
              <w:spacing w:after="0" w:line="259" w:lineRule="auto"/>
              <w:ind w:left="0" w:firstLine="0"/>
            </w:pPr>
            <w:r>
              <w:rPr>
                <w:b w:val="0"/>
                <w:sz w:val="21"/>
              </w:rPr>
              <w:t>Contract: Purchase Order</w:t>
            </w:r>
          </w:p>
        </w:tc>
      </w:tr>
      <w:tr w:rsidR="00C24AD2" w14:paraId="30896C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F0E8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BDE0C45" w14:textId="77777777" w:rsidR="00C24AD2" w:rsidRDefault="00000000">
            <w:pPr>
              <w:spacing w:after="0" w:line="259" w:lineRule="auto"/>
              <w:ind w:left="0" w:firstLine="0"/>
            </w:pPr>
            <w:r>
              <w:rPr>
                <w:b w:val="0"/>
                <w:sz w:val="21"/>
              </w:rPr>
              <w:t>$514,756.00</w:t>
            </w:r>
          </w:p>
        </w:tc>
      </w:tr>
      <w:tr w:rsidR="00C24AD2" w14:paraId="3B47D5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E497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BF403EF" w14:textId="77777777" w:rsidR="00C24AD2" w:rsidRDefault="00000000">
            <w:pPr>
              <w:spacing w:after="0" w:line="259" w:lineRule="auto"/>
              <w:ind w:left="0" w:firstLine="0"/>
            </w:pPr>
            <w:r>
              <w:rPr>
                <w:b w:val="0"/>
                <w:sz w:val="21"/>
              </w:rPr>
              <w:t>4/1/2022</w:t>
            </w:r>
          </w:p>
        </w:tc>
      </w:tr>
      <w:tr w:rsidR="00C24AD2" w14:paraId="7E8048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8C6C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A7FA8ED" w14:textId="77777777" w:rsidR="00C24AD2" w:rsidRDefault="00000000">
            <w:pPr>
              <w:spacing w:after="0" w:line="259" w:lineRule="auto"/>
              <w:ind w:left="0" w:firstLine="0"/>
            </w:pPr>
            <w:r>
              <w:rPr>
                <w:b w:val="0"/>
                <w:sz w:val="21"/>
              </w:rPr>
              <w:t>3948 W. 26TH ST</w:t>
            </w:r>
          </w:p>
        </w:tc>
      </w:tr>
      <w:tr w:rsidR="00C24AD2" w14:paraId="599719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6F8C6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46B0B23" w14:textId="77777777" w:rsidR="00C24AD2" w:rsidRDefault="00000000">
            <w:pPr>
              <w:spacing w:after="0" w:line="259" w:lineRule="auto"/>
              <w:ind w:left="0" w:firstLine="0"/>
            </w:pPr>
            <w:r>
              <w:rPr>
                <w:b w:val="0"/>
                <w:sz w:val="21"/>
              </w:rPr>
              <w:t>SUITE 213</w:t>
            </w:r>
          </w:p>
        </w:tc>
      </w:tr>
      <w:tr w:rsidR="00C24AD2" w14:paraId="18CF57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8904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D52B3F9" w14:textId="77777777" w:rsidR="00C24AD2" w:rsidRDefault="00C24AD2">
            <w:pPr>
              <w:spacing w:after="160" w:line="259" w:lineRule="auto"/>
              <w:ind w:left="0" w:firstLine="0"/>
            </w:pPr>
          </w:p>
        </w:tc>
      </w:tr>
      <w:tr w:rsidR="00C24AD2" w14:paraId="694763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62C02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8720570" w14:textId="77777777" w:rsidR="00C24AD2" w:rsidRDefault="00000000">
            <w:pPr>
              <w:spacing w:after="0" w:line="259" w:lineRule="auto"/>
              <w:ind w:left="0" w:firstLine="0"/>
            </w:pPr>
            <w:r>
              <w:rPr>
                <w:b w:val="0"/>
                <w:sz w:val="21"/>
              </w:rPr>
              <w:t>CHICAGO</w:t>
            </w:r>
          </w:p>
        </w:tc>
      </w:tr>
      <w:tr w:rsidR="00C24AD2" w14:paraId="0E7F2A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CC2ED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2F0FD5" w14:textId="77777777" w:rsidR="00C24AD2" w:rsidRDefault="00000000">
            <w:pPr>
              <w:spacing w:after="0" w:line="259" w:lineRule="auto"/>
              <w:ind w:left="0" w:firstLine="0"/>
            </w:pPr>
            <w:r>
              <w:rPr>
                <w:b w:val="0"/>
                <w:sz w:val="21"/>
              </w:rPr>
              <w:t>IL</w:t>
            </w:r>
          </w:p>
        </w:tc>
      </w:tr>
      <w:tr w:rsidR="00C24AD2" w14:paraId="2714B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7254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47E9486" w14:textId="77777777" w:rsidR="00C24AD2" w:rsidRDefault="00000000">
            <w:pPr>
              <w:spacing w:after="0" w:line="259" w:lineRule="auto"/>
              <w:ind w:left="0" w:firstLine="0"/>
            </w:pPr>
            <w:r>
              <w:rPr>
                <w:b w:val="0"/>
                <w:sz w:val="21"/>
              </w:rPr>
              <w:t>60623</w:t>
            </w:r>
          </w:p>
        </w:tc>
      </w:tr>
      <w:tr w:rsidR="00C24AD2" w14:paraId="3E6DE9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B84DF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C9515B1" w14:textId="77777777" w:rsidR="00C24AD2" w:rsidRDefault="00C24AD2">
            <w:pPr>
              <w:spacing w:after="160" w:line="259" w:lineRule="auto"/>
              <w:ind w:left="0" w:firstLine="0"/>
            </w:pPr>
          </w:p>
        </w:tc>
      </w:tr>
      <w:tr w:rsidR="00C24AD2" w14:paraId="217A42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37BD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5A2CC09" w14:textId="77777777" w:rsidR="00C24AD2" w:rsidRDefault="00000000">
            <w:pPr>
              <w:spacing w:after="0" w:line="259" w:lineRule="auto"/>
              <w:ind w:left="0" w:firstLine="0"/>
            </w:pPr>
            <w:r>
              <w:rPr>
                <w:b w:val="0"/>
                <w:sz w:val="21"/>
              </w:rPr>
              <w:t>Support the activities of the program</w:t>
            </w:r>
          </w:p>
        </w:tc>
      </w:tr>
      <w:tr w:rsidR="00C24AD2" w14:paraId="6211B4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3ECB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0AC6E56" w14:textId="77777777" w:rsidR="00C24AD2" w:rsidRDefault="00000000">
            <w:pPr>
              <w:spacing w:after="0" w:line="259" w:lineRule="auto"/>
              <w:ind w:left="0" w:firstLine="0"/>
            </w:pPr>
            <w:r>
              <w:rPr>
                <w:b w:val="0"/>
                <w:sz w:val="21"/>
              </w:rPr>
              <w:t>CENTRAL STATES SER, JOBS FOR PROGRESS, INC.</w:t>
            </w:r>
          </w:p>
        </w:tc>
      </w:tr>
      <w:tr w:rsidR="00C24AD2" w14:paraId="79E4A7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4FB3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33596BD" w14:textId="77777777" w:rsidR="00C24AD2" w:rsidRDefault="00000000">
            <w:pPr>
              <w:spacing w:after="0" w:line="259" w:lineRule="auto"/>
              <w:ind w:left="0" w:firstLine="0"/>
            </w:pPr>
            <w:r>
              <w:rPr>
                <w:b w:val="0"/>
                <w:sz w:val="21"/>
              </w:rPr>
              <w:t>4/1/2022</w:t>
            </w:r>
          </w:p>
        </w:tc>
      </w:tr>
      <w:tr w:rsidR="00C24AD2" w14:paraId="70EC78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0926B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E1E7146" w14:textId="77777777" w:rsidR="00C24AD2" w:rsidRDefault="00000000">
            <w:pPr>
              <w:spacing w:after="0" w:line="259" w:lineRule="auto"/>
              <w:ind w:left="0" w:firstLine="0"/>
            </w:pPr>
            <w:r>
              <w:rPr>
                <w:b w:val="0"/>
                <w:sz w:val="21"/>
              </w:rPr>
              <w:t>12/31/2023</w:t>
            </w:r>
          </w:p>
        </w:tc>
      </w:tr>
      <w:tr w:rsidR="00C24AD2" w14:paraId="76E3A45B" w14:textId="77777777">
        <w:trPr>
          <w:trHeight w:val="1415"/>
        </w:trPr>
        <w:tc>
          <w:tcPr>
            <w:tcW w:w="5280" w:type="dxa"/>
            <w:tcBorders>
              <w:top w:val="single" w:sz="6" w:space="0" w:color="000000"/>
              <w:left w:val="single" w:sz="6" w:space="0" w:color="000000"/>
              <w:bottom w:val="nil"/>
              <w:right w:val="single" w:sz="6" w:space="0" w:color="000000"/>
            </w:tcBorders>
          </w:tcPr>
          <w:p w14:paraId="3AE5F92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2394F80F"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24FD2095" w14:textId="77777777" w:rsidR="00C24AD2" w:rsidRDefault="00000000">
            <w:pPr>
              <w:spacing w:after="0" w:line="259" w:lineRule="auto"/>
              <w:ind w:left="0" w:firstLine="0"/>
            </w:pPr>
            <w:r>
              <w:rPr>
                <w:b w:val="0"/>
                <w:sz w:val="21"/>
              </w:rPr>
              <w:t>One Summer Chicago</w:t>
            </w:r>
          </w:p>
          <w:p w14:paraId="1DD7B266" w14:textId="77777777" w:rsidR="00C24AD2" w:rsidRDefault="00000000">
            <w:pPr>
              <w:spacing w:after="0" w:line="259" w:lineRule="auto"/>
              <w:ind w:left="0" w:firstLine="0"/>
            </w:pPr>
            <w:r>
              <w:rPr>
                <w:b w:val="0"/>
                <w:sz w:val="21"/>
              </w:rPr>
              <w:t>- Chicagobility employs youth ages 14-15 through project-based learning and skill-building experiences</w:t>
            </w:r>
          </w:p>
        </w:tc>
      </w:tr>
      <w:tr w:rsidR="00C24AD2" w14:paraId="4B3DFFEB" w14:textId="77777777">
        <w:trPr>
          <w:trHeight w:val="3119"/>
        </w:trPr>
        <w:tc>
          <w:tcPr>
            <w:tcW w:w="5280" w:type="dxa"/>
            <w:tcBorders>
              <w:top w:val="nil"/>
              <w:left w:val="single" w:sz="6" w:space="0" w:color="000000"/>
              <w:bottom w:val="single" w:sz="6" w:space="0" w:color="000000"/>
              <w:right w:val="single" w:sz="6" w:space="0" w:color="000000"/>
            </w:tcBorders>
          </w:tcPr>
          <w:p w14:paraId="162524D5"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2A02B6E7"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52F863F"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248FBCD4" w14:textId="77777777" w:rsidR="00C24AD2" w:rsidRDefault="00000000">
      <w:pPr>
        <w:ind w:left="-5"/>
      </w:pPr>
      <w:r>
        <w:t>Subward No: 187435-216879</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5D8FF7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4BDE6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EA07AB3" w14:textId="77777777" w:rsidR="00C24AD2" w:rsidRDefault="00000000">
            <w:pPr>
              <w:spacing w:after="0" w:line="259" w:lineRule="auto"/>
              <w:ind w:left="0" w:firstLine="0"/>
            </w:pPr>
            <w:r>
              <w:rPr>
                <w:b w:val="0"/>
                <w:sz w:val="21"/>
              </w:rPr>
              <w:t>Contract: Purchase Order</w:t>
            </w:r>
          </w:p>
        </w:tc>
      </w:tr>
      <w:tr w:rsidR="00C24AD2" w14:paraId="72A7D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8E83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761813C" w14:textId="77777777" w:rsidR="00C24AD2" w:rsidRDefault="00000000">
            <w:pPr>
              <w:spacing w:after="0" w:line="259" w:lineRule="auto"/>
              <w:ind w:left="0" w:firstLine="0"/>
            </w:pPr>
            <w:r>
              <w:rPr>
                <w:b w:val="0"/>
                <w:sz w:val="21"/>
              </w:rPr>
              <w:t>$514,756.00</w:t>
            </w:r>
          </w:p>
        </w:tc>
      </w:tr>
      <w:tr w:rsidR="00C24AD2" w14:paraId="556DD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42DF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D432EF9" w14:textId="77777777" w:rsidR="00C24AD2" w:rsidRDefault="00000000">
            <w:pPr>
              <w:spacing w:after="0" w:line="259" w:lineRule="auto"/>
              <w:ind w:left="0" w:firstLine="0"/>
            </w:pPr>
            <w:r>
              <w:rPr>
                <w:b w:val="0"/>
                <w:sz w:val="21"/>
              </w:rPr>
              <w:t>4/1/2022</w:t>
            </w:r>
          </w:p>
        </w:tc>
      </w:tr>
      <w:tr w:rsidR="00C24AD2" w14:paraId="4BE9F5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F8042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2C4331E" w14:textId="77777777" w:rsidR="00C24AD2" w:rsidRDefault="00000000">
            <w:pPr>
              <w:spacing w:after="0" w:line="259" w:lineRule="auto"/>
              <w:ind w:left="0" w:firstLine="0"/>
            </w:pPr>
            <w:r>
              <w:rPr>
                <w:b w:val="0"/>
                <w:sz w:val="21"/>
              </w:rPr>
              <w:t>7200 S. INGLESIDE STREET</w:t>
            </w:r>
          </w:p>
        </w:tc>
      </w:tr>
      <w:tr w:rsidR="00C24AD2" w14:paraId="16F55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6414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E845D1F" w14:textId="77777777" w:rsidR="00C24AD2" w:rsidRDefault="00C24AD2">
            <w:pPr>
              <w:spacing w:after="160" w:line="259" w:lineRule="auto"/>
              <w:ind w:left="0" w:firstLine="0"/>
            </w:pPr>
          </w:p>
        </w:tc>
      </w:tr>
      <w:tr w:rsidR="00C24AD2" w14:paraId="4E791F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0597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A15B979" w14:textId="77777777" w:rsidR="00C24AD2" w:rsidRDefault="00C24AD2">
            <w:pPr>
              <w:spacing w:after="160" w:line="259" w:lineRule="auto"/>
              <w:ind w:left="0" w:firstLine="0"/>
            </w:pPr>
          </w:p>
        </w:tc>
      </w:tr>
      <w:tr w:rsidR="00C24AD2" w14:paraId="4A749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AB724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74CDADA" w14:textId="77777777" w:rsidR="00C24AD2" w:rsidRDefault="00000000">
            <w:pPr>
              <w:spacing w:after="0" w:line="259" w:lineRule="auto"/>
              <w:ind w:left="0" w:firstLine="0"/>
            </w:pPr>
            <w:r>
              <w:rPr>
                <w:b w:val="0"/>
                <w:sz w:val="21"/>
              </w:rPr>
              <w:t>CHICAGO</w:t>
            </w:r>
          </w:p>
        </w:tc>
      </w:tr>
      <w:tr w:rsidR="00C24AD2" w14:paraId="402967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0AE2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BC643F2" w14:textId="77777777" w:rsidR="00C24AD2" w:rsidRDefault="00000000">
            <w:pPr>
              <w:spacing w:after="0" w:line="259" w:lineRule="auto"/>
              <w:ind w:left="0" w:firstLine="0"/>
            </w:pPr>
            <w:r>
              <w:rPr>
                <w:b w:val="0"/>
                <w:sz w:val="21"/>
              </w:rPr>
              <w:t>IL</w:t>
            </w:r>
          </w:p>
        </w:tc>
      </w:tr>
      <w:tr w:rsidR="00C24AD2" w14:paraId="0367C8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CB84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EB6BC6F" w14:textId="77777777" w:rsidR="00C24AD2" w:rsidRDefault="00000000">
            <w:pPr>
              <w:spacing w:after="0" w:line="259" w:lineRule="auto"/>
              <w:ind w:left="0" w:firstLine="0"/>
            </w:pPr>
            <w:r>
              <w:rPr>
                <w:b w:val="0"/>
                <w:sz w:val="21"/>
              </w:rPr>
              <w:t>60619</w:t>
            </w:r>
          </w:p>
        </w:tc>
      </w:tr>
      <w:tr w:rsidR="00C24AD2" w14:paraId="6AE6A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3E50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274DF5" w14:textId="77777777" w:rsidR="00C24AD2" w:rsidRDefault="00C24AD2">
            <w:pPr>
              <w:spacing w:after="160" w:line="259" w:lineRule="auto"/>
              <w:ind w:left="0" w:firstLine="0"/>
            </w:pPr>
          </w:p>
        </w:tc>
      </w:tr>
      <w:tr w:rsidR="00C24AD2" w14:paraId="4E54F4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6C79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94D8FC" w14:textId="77777777" w:rsidR="00C24AD2" w:rsidRDefault="00000000">
            <w:pPr>
              <w:spacing w:after="0" w:line="259" w:lineRule="auto"/>
              <w:ind w:left="0" w:firstLine="0"/>
            </w:pPr>
            <w:r>
              <w:rPr>
                <w:b w:val="0"/>
                <w:sz w:val="21"/>
              </w:rPr>
              <w:t>Support the activities of the program</w:t>
            </w:r>
          </w:p>
        </w:tc>
      </w:tr>
      <w:tr w:rsidR="00C24AD2" w14:paraId="66163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28E1E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770310B" w14:textId="77777777" w:rsidR="00C24AD2" w:rsidRDefault="00000000">
            <w:pPr>
              <w:spacing w:after="0" w:line="259" w:lineRule="auto"/>
              <w:ind w:left="0" w:firstLine="0"/>
            </w:pPr>
            <w:r>
              <w:rPr>
                <w:b w:val="0"/>
                <w:sz w:val="21"/>
              </w:rPr>
              <w:t>GARY COMER YOUTH CENTER, INC.</w:t>
            </w:r>
          </w:p>
        </w:tc>
      </w:tr>
      <w:tr w:rsidR="00C24AD2" w14:paraId="77090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0E90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129AE1B" w14:textId="77777777" w:rsidR="00C24AD2" w:rsidRDefault="00000000">
            <w:pPr>
              <w:spacing w:after="0" w:line="259" w:lineRule="auto"/>
              <w:ind w:left="0" w:firstLine="0"/>
            </w:pPr>
            <w:r>
              <w:rPr>
                <w:b w:val="0"/>
                <w:sz w:val="21"/>
              </w:rPr>
              <w:t>4/1/2022</w:t>
            </w:r>
          </w:p>
        </w:tc>
      </w:tr>
      <w:tr w:rsidR="00C24AD2" w14:paraId="68CF0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71E7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D888124" w14:textId="77777777" w:rsidR="00C24AD2" w:rsidRDefault="00000000">
            <w:pPr>
              <w:spacing w:after="0" w:line="259" w:lineRule="auto"/>
              <w:ind w:left="0" w:firstLine="0"/>
            </w:pPr>
            <w:r>
              <w:rPr>
                <w:b w:val="0"/>
                <w:sz w:val="21"/>
              </w:rPr>
              <w:t>12/31/2023</w:t>
            </w:r>
          </w:p>
        </w:tc>
      </w:tr>
      <w:tr w:rsidR="00C24AD2" w14:paraId="7F75CE77"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6963DB1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6D8DF04"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38F0783E" w14:textId="77777777" w:rsidR="00C24AD2" w:rsidRDefault="00000000">
            <w:pPr>
              <w:spacing w:after="0" w:line="259" w:lineRule="auto"/>
              <w:ind w:left="0" w:firstLine="0"/>
            </w:pPr>
            <w:r>
              <w:rPr>
                <w:b w:val="0"/>
                <w:sz w:val="21"/>
              </w:rPr>
              <w:t>One Summer Chicago</w:t>
            </w:r>
          </w:p>
          <w:p w14:paraId="7C41A98D" w14:textId="77777777" w:rsidR="00C24AD2" w:rsidRDefault="00000000">
            <w:pPr>
              <w:numPr>
                <w:ilvl w:val="0"/>
                <w:numId w:val="13"/>
              </w:numPr>
              <w:spacing w:after="0" w:line="232" w:lineRule="auto"/>
              <w:ind w:firstLine="0"/>
            </w:pPr>
            <w:r>
              <w:rPr>
                <w:b w:val="0"/>
                <w:sz w:val="21"/>
              </w:rPr>
              <w:t>Chicagobility employs youth ages 14-15 throughproject-based learning and skill-building experiences</w:t>
            </w:r>
          </w:p>
          <w:p w14:paraId="7E128DEA" w14:textId="77777777" w:rsidR="00C24AD2" w:rsidRDefault="00000000">
            <w:pPr>
              <w:numPr>
                <w:ilvl w:val="0"/>
                <w:numId w:val="13"/>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28DB486A"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57EA1C4" w14:textId="77777777" w:rsidR="00C24AD2" w:rsidRDefault="00000000">
      <w:pPr>
        <w:ind w:left="-5"/>
      </w:pPr>
      <w:r>
        <w:t>Subward No: 187439-216872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1E9DE29D" w14:textId="77777777">
        <w:trPr>
          <w:trHeight w:val="359"/>
        </w:trPr>
        <w:tc>
          <w:tcPr>
            <w:tcW w:w="5280" w:type="dxa"/>
            <w:tcBorders>
              <w:top w:val="single" w:sz="6" w:space="0" w:color="000000"/>
              <w:left w:val="single" w:sz="6" w:space="0" w:color="000000"/>
              <w:bottom w:val="nil"/>
              <w:right w:val="single" w:sz="6" w:space="0" w:color="000000"/>
            </w:tcBorders>
          </w:tcPr>
          <w:p w14:paraId="4610C3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nil"/>
              <w:right w:val="single" w:sz="6" w:space="0" w:color="000000"/>
            </w:tcBorders>
          </w:tcPr>
          <w:p w14:paraId="0C2FBE22" w14:textId="77777777" w:rsidR="00C24AD2" w:rsidRDefault="00000000">
            <w:pPr>
              <w:spacing w:after="0" w:line="259" w:lineRule="auto"/>
              <w:ind w:left="0" w:firstLine="0"/>
            </w:pPr>
            <w:r>
              <w:rPr>
                <w:b w:val="0"/>
                <w:sz w:val="21"/>
              </w:rPr>
              <w:t>Contract: Purchase Order</w:t>
            </w:r>
          </w:p>
        </w:tc>
      </w:tr>
      <w:tr w:rsidR="00C24AD2" w14:paraId="7FB222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B66B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27077D7" w14:textId="77777777" w:rsidR="00C24AD2" w:rsidRDefault="00000000">
            <w:pPr>
              <w:spacing w:after="0" w:line="259" w:lineRule="auto"/>
              <w:ind w:left="0" w:firstLine="0"/>
            </w:pPr>
            <w:r>
              <w:rPr>
                <w:b w:val="0"/>
                <w:sz w:val="21"/>
              </w:rPr>
              <w:t>$514,756.00</w:t>
            </w:r>
          </w:p>
        </w:tc>
      </w:tr>
      <w:tr w:rsidR="00C24AD2" w14:paraId="0907C8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55B6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7217163" w14:textId="77777777" w:rsidR="00C24AD2" w:rsidRDefault="00000000">
            <w:pPr>
              <w:spacing w:after="0" w:line="259" w:lineRule="auto"/>
              <w:ind w:left="0" w:firstLine="0"/>
            </w:pPr>
            <w:r>
              <w:rPr>
                <w:b w:val="0"/>
                <w:sz w:val="21"/>
              </w:rPr>
              <w:t>4/1/2022</w:t>
            </w:r>
          </w:p>
        </w:tc>
      </w:tr>
      <w:tr w:rsidR="00C24AD2" w14:paraId="571FB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3685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9E6678F" w14:textId="77777777" w:rsidR="00C24AD2" w:rsidRDefault="00000000">
            <w:pPr>
              <w:spacing w:after="0" w:line="259" w:lineRule="auto"/>
              <w:ind w:left="0" w:firstLine="0"/>
            </w:pPr>
            <w:r>
              <w:rPr>
                <w:b w:val="0"/>
                <w:sz w:val="21"/>
              </w:rPr>
              <w:t>119 E. GARFIELD BOULEVARD</w:t>
            </w:r>
          </w:p>
        </w:tc>
      </w:tr>
      <w:tr w:rsidR="00C24AD2" w14:paraId="16A6F0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F927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881CD1F" w14:textId="77777777" w:rsidR="00C24AD2" w:rsidRDefault="00C24AD2">
            <w:pPr>
              <w:spacing w:after="160" w:line="259" w:lineRule="auto"/>
              <w:ind w:left="0" w:firstLine="0"/>
            </w:pPr>
          </w:p>
        </w:tc>
      </w:tr>
      <w:tr w:rsidR="00C24AD2" w14:paraId="1E4A6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39C5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1705A72" w14:textId="77777777" w:rsidR="00C24AD2" w:rsidRDefault="00C24AD2">
            <w:pPr>
              <w:spacing w:after="160" w:line="259" w:lineRule="auto"/>
              <w:ind w:left="0" w:firstLine="0"/>
            </w:pPr>
          </w:p>
        </w:tc>
      </w:tr>
      <w:tr w:rsidR="00C24AD2" w14:paraId="1EF3D3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1824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710149E" w14:textId="77777777" w:rsidR="00C24AD2" w:rsidRDefault="00000000">
            <w:pPr>
              <w:spacing w:after="0" w:line="259" w:lineRule="auto"/>
              <w:ind w:left="0" w:firstLine="0"/>
            </w:pPr>
            <w:r>
              <w:rPr>
                <w:b w:val="0"/>
                <w:sz w:val="21"/>
              </w:rPr>
              <w:t>CHICAGO</w:t>
            </w:r>
          </w:p>
        </w:tc>
      </w:tr>
      <w:tr w:rsidR="00C24AD2" w14:paraId="1DFF70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3A76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692D66" w14:textId="77777777" w:rsidR="00C24AD2" w:rsidRDefault="00000000">
            <w:pPr>
              <w:spacing w:after="0" w:line="259" w:lineRule="auto"/>
              <w:ind w:left="0" w:firstLine="0"/>
            </w:pPr>
            <w:r>
              <w:rPr>
                <w:b w:val="0"/>
                <w:sz w:val="21"/>
              </w:rPr>
              <w:t>IL</w:t>
            </w:r>
          </w:p>
        </w:tc>
      </w:tr>
      <w:tr w:rsidR="00C24AD2" w14:paraId="79E281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A44D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85116C0" w14:textId="77777777" w:rsidR="00C24AD2" w:rsidRDefault="00000000">
            <w:pPr>
              <w:spacing w:after="0" w:line="259" w:lineRule="auto"/>
              <w:ind w:left="0" w:firstLine="0"/>
            </w:pPr>
            <w:r>
              <w:rPr>
                <w:b w:val="0"/>
                <w:sz w:val="21"/>
              </w:rPr>
              <w:t>60637</w:t>
            </w:r>
          </w:p>
        </w:tc>
      </w:tr>
      <w:tr w:rsidR="00C24AD2" w14:paraId="5B7ED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5EC6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CB68C4" w14:textId="77777777" w:rsidR="00C24AD2" w:rsidRDefault="00C24AD2">
            <w:pPr>
              <w:spacing w:after="160" w:line="259" w:lineRule="auto"/>
              <w:ind w:left="0" w:firstLine="0"/>
            </w:pPr>
          </w:p>
        </w:tc>
      </w:tr>
      <w:tr w:rsidR="00C24AD2" w14:paraId="49084F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A0C1F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E3F2F5A" w14:textId="77777777" w:rsidR="00C24AD2" w:rsidRDefault="00000000">
            <w:pPr>
              <w:spacing w:after="0" w:line="259" w:lineRule="auto"/>
              <w:ind w:left="0" w:firstLine="0"/>
            </w:pPr>
            <w:r>
              <w:rPr>
                <w:b w:val="0"/>
                <w:sz w:val="21"/>
              </w:rPr>
              <w:t>Support the activities of the program</w:t>
            </w:r>
          </w:p>
        </w:tc>
      </w:tr>
      <w:tr w:rsidR="00C24AD2" w14:paraId="4F298D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E8AAE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F2440E" w14:textId="77777777" w:rsidR="00C24AD2" w:rsidRDefault="00000000">
            <w:pPr>
              <w:spacing w:after="0" w:line="259" w:lineRule="auto"/>
              <w:ind w:left="0" w:firstLine="0"/>
            </w:pPr>
            <w:r>
              <w:rPr>
                <w:b w:val="0"/>
                <w:sz w:val="21"/>
              </w:rPr>
              <w:t>K.L.E.O. COMMUNITY FAMILY LIFE CENTER</w:t>
            </w:r>
          </w:p>
        </w:tc>
      </w:tr>
      <w:tr w:rsidR="00C24AD2" w14:paraId="3FAF71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272F9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25A5D05" w14:textId="77777777" w:rsidR="00C24AD2" w:rsidRDefault="00000000">
            <w:pPr>
              <w:spacing w:after="0" w:line="259" w:lineRule="auto"/>
              <w:ind w:left="0" w:firstLine="0"/>
            </w:pPr>
            <w:r>
              <w:rPr>
                <w:b w:val="0"/>
                <w:sz w:val="21"/>
              </w:rPr>
              <w:t>4/1/2022</w:t>
            </w:r>
          </w:p>
        </w:tc>
      </w:tr>
      <w:tr w:rsidR="00C24AD2" w14:paraId="572B71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1BF1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02CF123" w14:textId="77777777" w:rsidR="00C24AD2" w:rsidRDefault="00000000">
            <w:pPr>
              <w:spacing w:after="0" w:line="259" w:lineRule="auto"/>
              <w:ind w:left="0" w:firstLine="0"/>
            </w:pPr>
            <w:r>
              <w:rPr>
                <w:b w:val="0"/>
                <w:sz w:val="21"/>
              </w:rPr>
              <w:t>12/31/2023</w:t>
            </w:r>
          </w:p>
        </w:tc>
      </w:tr>
      <w:tr w:rsidR="00C24AD2" w14:paraId="40613EFF"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389C04E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4757865"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3998B068" w14:textId="77777777" w:rsidR="00C24AD2" w:rsidRDefault="00000000">
            <w:pPr>
              <w:spacing w:after="0" w:line="259" w:lineRule="auto"/>
              <w:ind w:left="0" w:firstLine="0"/>
            </w:pPr>
            <w:r>
              <w:rPr>
                <w:b w:val="0"/>
                <w:sz w:val="21"/>
              </w:rPr>
              <w:t>One Summer Chicago</w:t>
            </w:r>
          </w:p>
          <w:p w14:paraId="31B446F8" w14:textId="77777777" w:rsidR="00C24AD2" w:rsidRDefault="00000000">
            <w:pPr>
              <w:numPr>
                <w:ilvl w:val="0"/>
                <w:numId w:val="14"/>
              </w:numPr>
              <w:spacing w:after="0" w:line="232" w:lineRule="auto"/>
              <w:ind w:firstLine="0"/>
            </w:pPr>
            <w:r>
              <w:rPr>
                <w:b w:val="0"/>
                <w:sz w:val="21"/>
              </w:rPr>
              <w:t>Chicagobility employs youth ages 14-15 throughproject-based learning and skill-building experiences</w:t>
            </w:r>
          </w:p>
          <w:p w14:paraId="6C1372FB" w14:textId="77777777" w:rsidR="00C24AD2" w:rsidRDefault="00000000">
            <w:pPr>
              <w:numPr>
                <w:ilvl w:val="0"/>
                <w:numId w:val="14"/>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12EEDB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DBA901B" w14:textId="77777777" w:rsidR="00C24AD2" w:rsidRDefault="00000000">
      <w:pPr>
        <w:ind w:left="-5"/>
      </w:pPr>
      <w:r>
        <w:t>Subward No: 187441-220080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69BBA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742F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119C08" w14:textId="77777777" w:rsidR="00C24AD2" w:rsidRDefault="00000000">
            <w:pPr>
              <w:spacing w:after="0" w:line="259" w:lineRule="auto"/>
              <w:ind w:left="0" w:firstLine="0"/>
            </w:pPr>
            <w:r>
              <w:rPr>
                <w:b w:val="0"/>
                <w:sz w:val="21"/>
              </w:rPr>
              <w:t>Contract: Purchase Order</w:t>
            </w:r>
          </w:p>
        </w:tc>
      </w:tr>
      <w:tr w:rsidR="00C24AD2" w14:paraId="0B6DE4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325D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3DEF51B" w14:textId="77777777" w:rsidR="00C24AD2" w:rsidRDefault="00000000">
            <w:pPr>
              <w:spacing w:after="0" w:line="259" w:lineRule="auto"/>
              <w:ind w:left="0" w:firstLine="0"/>
            </w:pPr>
            <w:r>
              <w:rPr>
                <w:b w:val="0"/>
                <w:sz w:val="21"/>
              </w:rPr>
              <w:t>$514,756.00</w:t>
            </w:r>
          </w:p>
        </w:tc>
      </w:tr>
      <w:tr w:rsidR="00C24AD2" w14:paraId="6B650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E003D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A00CA7D" w14:textId="77777777" w:rsidR="00C24AD2" w:rsidRDefault="00000000">
            <w:pPr>
              <w:spacing w:after="0" w:line="259" w:lineRule="auto"/>
              <w:ind w:left="0" w:firstLine="0"/>
            </w:pPr>
            <w:r>
              <w:rPr>
                <w:b w:val="0"/>
                <w:sz w:val="21"/>
              </w:rPr>
              <w:t>4/1/2022</w:t>
            </w:r>
          </w:p>
        </w:tc>
      </w:tr>
      <w:tr w:rsidR="00C24AD2" w14:paraId="44C7C9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1292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6548D92" w14:textId="77777777" w:rsidR="00C24AD2" w:rsidRDefault="00000000">
            <w:pPr>
              <w:spacing w:after="0" w:line="259" w:lineRule="auto"/>
              <w:ind w:left="0" w:firstLine="0"/>
            </w:pPr>
            <w:r>
              <w:rPr>
                <w:b w:val="0"/>
                <w:sz w:val="21"/>
              </w:rPr>
              <w:t>4501 N. CLARENDON</w:t>
            </w:r>
          </w:p>
        </w:tc>
      </w:tr>
      <w:tr w:rsidR="00C24AD2" w14:paraId="323B64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1793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AE44517" w14:textId="77777777" w:rsidR="00C24AD2" w:rsidRDefault="00000000">
            <w:pPr>
              <w:spacing w:after="0" w:line="259" w:lineRule="auto"/>
              <w:ind w:left="0" w:firstLine="0"/>
            </w:pPr>
            <w:r>
              <w:rPr>
                <w:b w:val="0"/>
                <w:sz w:val="21"/>
              </w:rPr>
              <w:t>2ND FLOOR</w:t>
            </w:r>
          </w:p>
        </w:tc>
      </w:tr>
      <w:tr w:rsidR="00C24AD2" w14:paraId="2AC312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84BA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C9AD3FC" w14:textId="77777777" w:rsidR="00C24AD2" w:rsidRDefault="00C24AD2">
            <w:pPr>
              <w:spacing w:after="160" w:line="259" w:lineRule="auto"/>
              <w:ind w:left="0" w:firstLine="0"/>
            </w:pPr>
          </w:p>
        </w:tc>
      </w:tr>
      <w:tr w:rsidR="00C24AD2" w14:paraId="1C9651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0522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97C9CC0" w14:textId="77777777" w:rsidR="00C24AD2" w:rsidRDefault="00000000">
            <w:pPr>
              <w:spacing w:after="0" w:line="259" w:lineRule="auto"/>
              <w:ind w:left="0" w:firstLine="0"/>
            </w:pPr>
            <w:r>
              <w:rPr>
                <w:b w:val="0"/>
                <w:sz w:val="21"/>
              </w:rPr>
              <w:t>CHICAGO</w:t>
            </w:r>
          </w:p>
        </w:tc>
      </w:tr>
      <w:tr w:rsidR="00C24AD2" w14:paraId="46A9FE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026A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5682040" w14:textId="77777777" w:rsidR="00C24AD2" w:rsidRDefault="00000000">
            <w:pPr>
              <w:spacing w:after="0" w:line="259" w:lineRule="auto"/>
              <w:ind w:left="0" w:firstLine="0"/>
            </w:pPr>
            <w:r>
              <w:rPr>
                <w:b w:val="0"/>
                <w:sz w:val="21"/>
              </w:rPr>
              <w:t>IL</w:t>
            </w:r>
          </w:p>
        </w:tc>
      </w:tr>
      <w:tr w:rsidR="00C24AD2" w14:paraId="102D26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870F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D32C7F1" w14:textId="77777777" w:rsidR="00C24AD2" w:rsidRDefault="00000000">
            <w:pPr>
              <w:spacing w:after="0" w:line="259" w:lineRule="auto"/>
              <w:ind w:left="0" w:firstLine="0"/>
            </w:pPr>
            <w:r>
              <w:rPr>
                <w:b w:val="0"/>
                <w:sz w:val="21"/>
              </w:rPr>
              <w:t>60640</w:t>
            </w:r>
          </w:p>
        </w:tc>
      </w:tr>
      <w:tr w:rsidR="00C24AD2" w14:paraId="72AFF9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CCE5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AC495B4" w14:textId="77777777" w:rsidR="00C24AD2" w:rsidRDefault="00C24AD2">
            <w:pPr>
              <w:spacing w:after="160" w:line="259" w:lineRule="auto"/>
              <w:ind w:left="0" w:firstLine="0"/>
            </w:pPr>
          </w:p>
        </w:tc>
      </w:tr>
      <w:tr w:rsidR="00C24AD2" w14:paraId="0F1B4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E038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8AA7A1C" w14:textId="77777777" w:rsidR="00C24AD2" w:rsidRDefault="00000000">
            <w:pPr>
              <w:spacing w:after="0" w:line="259" w:lineRule="auto"/>
              <w:ind w:left="0" w:firstLine="0"/>
            </w:pPr>
            <w:r>
              <w:rPr>
                <w:b w:val="0"/>
                <w:sz w:val="21"/>
              </w:rPr>
              <w:t>Support the activities of the program</w:t>
            </w:r>
          </w:p>
        </w:tc>
      </w:tr>
      <w:tr w:rsidR="00C24AD2" w14:paraId="50185D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CB12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A45BAB4" w14:textId="77777777" w:rsidR="00C24AD2" w:rsidRDefault="00000000">
            <w:pPr>
              <w:spacing w:after="0" w:line="259" w:lineRule="auto"/>
              <w:ind w:left="0" w:firstLine="0"/>
            </w:pPr>
            <w:r>
              <w:rPr>
                <w:b w:val="0"/>
                <w:sz w:val="21"/>
              </w:rPr>
              <w:t>KUUMBA LYNX</w:t>
            </w:r>
          </w:p>
        </w:tc>
      </w:tr>
      <w:tr w:rsidR="00C24AD2" w14:paraId="525DB8AA" w14:textId="77777777">
        <w:trPr>
          <w:trHeight w:val="92"/>
        </w:trPr>
        <w:tc>
          <w:tcPr>
            <w:tcW w:w="5280" w:type="dxa"/>
            <w:tcBorders>
              <w:top w:val="single" w:sz="6" w:space="0" w:color="000000"/>
              <w:left w:val="single" w:sz="6" w:space="0" w:color="000000"/>
              <w:bottom w:val="nil"/>
              <w:right w:val="single" w:sz="6" w:space="0" w:color="000000"/>
            </w:tcBorders>
          </w:tcPr>
          <w:p w14:paraId="51C5678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D229292" w14:textId="77777777" w:rsidR="00C24AD2" w:rsidRDefault="00C24AD2">
            <w:pPr>
              <w:spacing w:after="160" w:line="259" w:lineRule="auto"/>
              <w:ind w:left="0" w:firstLine="0"/>
            </w:pPr>
          </w:p>
        </w:tc>
      </w:tr>
      <w:tr w:rsidR="00C24AD2" w14:paraId="6BADCAF1" w14:textId="77777777">
        <w:trPr>
          <w:trHeight w:val="302"/>
        </w:trPr>
        <w:tc>
          <w:tcPr>
            <w:tcW w:w="5280" w:type="dxa"/>
            <w:tcBorders>
              <w:top w:val="nil"/>
              <w:left w:val="single" w:sz="6" w:space="0" w:color="000000"/>
              <w:bottom w:val="single" w:sz="6" w:space="0" w:color="000000"/>
              <w:right w:val="single" w:sz="6" w:space="0" w:color="000000"/>
            </w:tcBorders>
          </w:tcPr>
          <w:p w14:paraId="7082327D"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4DD7D25B" w14:textId="77777777" w:rsidR="00C24AD2" w:rsidRDefault="00000000">
            <w:pPr>
              <w:spacing w:after="0" w:line="259" w:lineRule="auto"/>
              <w:ind w:left="0" w:firstLine="0"/>
            </w:pPr>
            <w:r>
              <w:rPr>
                <w:b w:val="0"/>
                <w:sz w:val="21"/>
              </w:rPr>
              <w:t>4/1/2022</w:t>
            </w:r>
          </w:p>
        </w:tc>
      </w:tr>
      <w:tr w:rsidR="00C24AD2" w14:paraId="1DA0B9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4F703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391DB8E" w14:textId="77777777" w:rsidR="00C24AD2" w:rsidRDefault="00000000">
            <w:pPr>
              <w:spacing w:after="0" w:line="259" w:lineRule="auto"/>
              <w:ind w:left="0" w:firstLine="0"/>
            </w:pPr>
            <w:r>
              <w:rPr>
                <w:b w:val="0"/>
                <w:sz w:val="21"/>
              </w:rPr>
              <w:t>12/31/2023</w:t>
            </w:r>
          </w:p>
        </w:tc>
      </w:tr>
      <w:tr w:rsidR="00C24AD2" w14:paraId="421DD760"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39E7A866"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7341CE3"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7544DD0B" w14:textId="77777777" w:rsidR="00C24AD2" w:rsidRDefault="00000000">
            <w:pPr>
              <w:spacing w:after="0" w:line="259" w:lineRule="auto"/>
              <w:ind w:left="0" w:firstLine="0"/>
            </w:pPr>
            <w:r>
              <w:rPr>
                <w:b w:val="0"/>
                <w:sz w:val="21"/>
              </w:rPr>
              <w:t>One Summer Chicago</w:t>
            </w:r>
          </w:p>
          <w:p w14:paraId="6DE0F21E" w14:textId="77777777" w:rsidR="00C24AD2" w:rsidRDefault="00000000">
            <w:pPr>
              <w:numPr>
                <w:ilvl w:val="0"/>
                <w:numId w:val="15"/>
              </w:numPr>
              <w:spacing w:after="0" w:line="232" w:lineRule="auto"/>
              <w:ind w:firstLine="0"/>
            </w:pPr>
            <w:r>
              <w:rPr>
                <w:b w:val="0"/>
                <w:sz w:val="21"/>
              </w:rPr>
              <w:t>Chicagobility employs youth ages 14-15 throughproject-based learning and skill-building experiences</w:t>
            </w:r>
          </w:p>
          <w:p w14:paraId="69B56427" w14:textId="77777777" w:rsidR="00C24AD2" w:rsidRDefault="00000000">
            <w:pPr>
              <w:numPr>
                <w:ilvl w:val="0"/>
                <w:numId w:val="15"/>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ED024BA"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0DDC559F" w14:textId="77777777" w:rsidR="00C24AD2" w:rsidRDefault="00000000">
      <w:pPr>
        <w:ind w:left="-5"/>
      </w:pPr>
      <w:r>
        <w:t>Subward No: 187441-220100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37E24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D5C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6CF19E" w14:textId="77777777" w:rsidR="00C24AD2" w:rsidRDefault="00000000">
            <w:pPr>
              <w:spacing w:after="0" w:line="259" w:lineRule="auto"/>
              <w:ind w:left="0" w:firstLine="0"/>
            </w:pPr>
            <w:r>
              <w:rPr>
                <w:b w:val="0"/>
                <w:sz w:val="21"/>
              </w:rPr>
              <w:t>Contract: Purchase Order</w:t>
            </w:r>
          </w:p>
        </w:tc>
      </w:tr>
      <w:tr w:rsidR="00C24AD2" w14:paraId="7D6A44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AFDC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CF63C0B" w14:textId="77777777" w:rsidR="00C24AD2" w:rsidRDefault="00000000">
            <w:pPr>
              <w:spacing w:after="0" w:line="259" w:lineRule="auto"/>
              <w:ind w:left="0" w:firstLine="0"/>
            </w:pPr>
            <w:r>
              <w:rPr>
                <w:b w:val="0"/>
                <w:sz w:val="21"/>
              </w:rPr>
              <w:t>$514,756.00</w:t>
            </w:r>
          </w:p>
        </w:tc>
      </w:tr>
      <w:tr w:rsidR="00C24AD2" w14:paraId="27DC73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DEE9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D16342E" w14:textId="77777777" w:rsidR="00C24AD2" w:rsidRDefault="00000000">
            <w:pPr>
              <w:spacing w:after="0" w:line="259" w:lineRule="auto"/>
              <w:ind w:left="0" w:firstLine="0"/>
            </w:pPr>
            <w:r>
              <w:rPr>
                <w:b w:val="0"/>
                <w:sz w:val="21"/>
              </w:rPr>
              <w:t>4/1/2022</w:t>
            </w:r>
          </w:p>
        </w:tc>
      </w:tr>
      <w:tr w:rsidR="00C24AD2" w14:paraId="08AE11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31D9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2A32ACF" w14:textId="77777777" w:rsidR="00C24AD2" w:rsidRDefault="00000000">
            <w:pPr>
              <w:spacing w:after="0" w:line="259" w:lineRule="auto"/>
              <w:ind w:left="0" w:firstLine="0"/>
            </w:pPr>
            <w:r>
              <w:rPr>
                <w:b w:val="0"/>
                <w:sz w:val="21"/>
              </w:rPr>
              <w:t>4501 N. CLARENDON</w:t>
            </w:r>
          </w:p>
        </w:tc>
      </w:tr>
      <w:tr w:rsidR="00C24AD2" w14:paraId="211E17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EC88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B90E7EC" w14:textId="77777777" w:rsidR="00C24AD2" w:rsidRDefault="00000000">
            <w:pPr>
              <w:spacing w:after="0" w:line="259" w:lineRule="auto"/>
              <w:ind w:left="0" w:firstLine="0"/>
            </w:pPr>
            <w:r>
              <w:rPr>
                <w:b w:val="0"/>
                <w:sz w:val="21"/>
              </w:rPr>
              <w:t>2ND FLOOR</w:t>
            </w:r>
          </w:p>
        </w:tc>
      </w:tr>
      <w:tr w:rsidR="00C24AD2" w14:paraId="086A02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D85F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C88D541" w14:textId="77777777" w:rsidR="00C24AD2" w:rsidRDefault="00C24AD2">
            <w:pPr>
              <w:spacing w:after="160" w:line="259" w:lineRule="auto"/>
              <w:ind w:left="0" w:firstLine="0"/>
            </w:pPr>
          </w:p>
        </w:tc>
      </w:tr>
      <w:tr w:rsidR="00C24AD2" w14:paraId="4C654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CD9D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03DC2C1" w14:textId="77777777" w:rsidR="00C24AD2" w:rsidRDefault="00000000">
            <w:pPr>
              <w:spacing w:after="0" w:line="259" w:lineRule="auto"/>
              <w:ind w:left="0" w:firstLine="0"/>
            </w:pPr>
            <w:r>
              <w:rPr>
                <w:b w:val="0"/>
                <w:sz w:val="21"/>
              </w:rPr>
              <w:t>CHICAGO</w:t>
            </w:r>
          </w:p>
        </w:tc>
      </w:tr>
      <w:tr w:rsidR="00C24AD2" w14:paraId="7092E1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3C1B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C4A7C65" w14:textId="77777777" w:rsidR="00C24AD2" w:rsidRDefault="00000000">
            <w:pPr>
              <w:spacing w:after="0" w:line="259" w:lineRule="auto"/>
              <w:ind w:left="0" w:firstLine="0"/>
            </w:pPr>
            <w:r>
              <w:rPr>
                <w:b w:val="0"/>
                <w:sz w:val="21"/>
              </w:rPr>
              <w:t>IL</w:t>
            </w:r>
          </w:p>
        </w:tc>
      </w:tr>
      <w:tr w:rsidR="00C24AD2" w14:paraId="05B86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03F3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916AB5A" w14:textId="77777777" w:rsidR="00C24AD2" w:rsidRDefault="00000000">
            <w:pPr>
              <w:spacing w:after="0" w:line="259" w:lineRule="auto"/>
              <w:ind w:left="0" w:firstLine="0"/>
            </w:pPr>
            <w:r>
              <w:rPr>
                <w:b w:val="0"/>
                <w:sz w:val="21"/>
              </w:rPr>
              <w:t>60640</w:t>
            </w:r>
          </w:p>
        </w:tc>
      </w:tr>
      <w:tr w:rsidR="00C24AD2" w14:paraId="16AEA3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80C2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F74F6B" w14:textId="77777777" w:rsidR="00C24AD2" w:rsidRDefault="00C24AD2">
            <w:pPr>
              <w:spacing w:after="160" w:line="259" w:lineRule="auto"/>
              <w:ind w:left="0" w:firstLine="0"/>
            </w:pPr>
          </w:p>
        </w:tc>
      </w:tr>
      <w:tr w:rsidR="00C24AD2" w14:paraId="7867FD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320F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CD592A8" w14:textId="77777777" w:rsidR="00C24AD2" w:rsidRDefault="00000000">
            <w:pPr>
              <w:spacing w:after="0" w:line="259" w:lineRule="auto"/>
              <w:ind w:left="0" w:firstLine="0"/>
            </w:pPr>
            <w:r>
              <w:rPr>
                <w:b w:val="0"/>
                <w:sz w:val="21"/>
              </w:rPr>
              <w:t>Support the activities of the program</w:t>
            </w:r>
          </w:p>
        </w:tc>
      </w:tr>
      <w:tr w:rsidR="00C24AD2" w14:paraId="02FE83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38E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4224D5C" w14:textId="77777777" w:rsidR="00C24AD2" w:rsidRDefault="00000000">
            <w:pPr>
              <w:spacing w:after="0" w:line="259" w:lineRule="auto"/>
              <w:ind w:left="0" w:firstLine="0"/>
            </w:pPr>
            <w:r>
              <w:rPr>
                <w:b w:val="0"/>
                <w:sz w:val="21"/>
              </w:rPr>
              <w:t>KUUMBA LYNX</w:t>
            </w:r>
          </w:p>
        </w:tc>
      </w:tr>
      <w:tr w:rsidR="00C24AD2" w14:paraId="742F64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00531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C7FF6E5" w14:textId="77777777" w:rsidR="00C24AD2" w:rsidRDefault="00000000">
            <w:pPr>
              <w:spacing w:after="0" w:line="259" w:lineRule="auto"/>
              <w:ind w:left="0" w:firstLine="0"/>
            </w:pPr>
            <w:r>
              <w:rPr>
                <w:b w:val="0"/>
                <w:sz w:val="21"/>
              </w:rPr>
              <w:t>4/1/2022</w:t>
            </w:r>
          </w:p>
        </w:tc>
      </w:tr>
      <w:tr w:rsidR="00C24AD2" w14:paraId="3FAFA5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848F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9835DBA" w14:textId="77777777" w:rsidR="00C24AD2" w:rsidRDefault="00000000">
            <w:pPr>
              <w:spacing w:after="0" w:line="259" w:lineRule="auto"/>
              <w:ind w:left="0" w:firstLine="0"/>
            </w:pPr>
            <w:r>
              <w:rPr>
                <w:b w:val="0"/>
                <w:sz w:val="21"/>
              </w:rPr>
              <w:t>12/31/2023</w:t>
            </w:r>
          </w:p>
        </w:tc>
      </w:tr>
      <w:tr w:rsidR="00C24AD2" w14:paraId="170D6B6B" w14:textId="77777777">
        <w:trPr>
          <w:trHeight w:val="3498"/>
        </w:trPr>
        <w:tc>
          <w:tcPr>
            <w:tcW w:w="5280" w:type="dxa"/>
            <w:tcBorders>
              <w:top w:val="single" w:sz="6" w:space="0" w:color="000000"/>
              <w:left w:val="single" w:sz="6" w:space="0" w:color="000000"/>
              <w:bottom w:val="nil"/>
              <w:right w:val="single" w:sz="6" w:space="0" w:color="000000"/>
            </w:tcBorders>
            <w:vAlign w:val="bottom"/>
          </w:tcPr>
          <w:p w14:paraId="50692B6C"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6DB3A141"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1F3E1E58" w14:textId="77777777" w:rsidR="00C24AD2" w:rsidRDefault="00000000">
            <w:pPr>
              <w:spacing w:after="0" w:line="259" w:lineRule="auto"/>
              <w:ind w:left="0" w:firstLine="0"/>
            </w:pPr>
            <w:r>
              <w:rPr>
                <w:b w:val="0"/>
                <w:sz w:val="21"/>
              </w:rPr>
              <w:t>One Summer Chicago</w:t>
            </w:r>
          </w:p>
          <w:p w14:paraId="2D1EE6D1" w14:textId="77777777" w:rsidR="00C24AD2" w:rsidRDefault="00000000">
            <w:pPr>
              <w:numPr>
                <w:ilvl w:val="0"/>
                <w:numId w:val="16"/>
              </w:numPr>
              <w:spacing w:after="0" w:line="232" w:lineRule="auto"/>
              <w:ind w:firstLine="0"/>
            </w:pPr>
            <w:r>
              <w:rPr>
                <w:b w:val="0"/>
                <w:sz w:val="21"/>
              </w:rPr>
              <w:t>Chicagobility employs youth ages 14-15 throughproject-based learning and skill-building experiences</w:t>
            </w:r>
          </w:p>
          <w:p w14:paraId="1589B965" w14:textId="77777777" w:rsidR="00C24AD2" w:rsidRDefault="00000000">
            <w:pPr>
              <w:numPr>
                <w:ilvl w:val="0"/>
                <w:numId w:val="16"/>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5F9A0685" w14:textId="77777777" w:rsidR="00C24AD2" w:rsidRDefault="00000000">
            <w:pPr>
              <w:spacing w:after="0" w:line="259" w:lineRule="auto"/>
              <w:ind w:left="0" w:firstLine="0"/>
            </w:pPr>
            <w:r>
              <w:rPr>
                <w:b w:val="0"/>
                <w:sz w:val="21"/>
              </w:rPr>
              <w:t>January 2022 and awarded 57 delegate agencies in April</w:t>
            </w:r>
          </w:p>
          <w:p w14:paraId="32F90A50" w14:textId="77777777" w:rsidR="00C24AD2" w:rsidRDefault="00000000">
            <w:pPr>
              <w:spacing w:after="0" w:line="259" w:lineRule="auto"/>
              <w:ind w:left="0" w:firstLine="0"/>
            </w:pPr>
            <w:r>
              <w:rPr>
                <w:b w:val="0"/>
                <w:sz w:val="21"/>
              </w:rPr>
              <w:t>2022 The term of the contracts will be from April 1 2022</w:t>
            </w:r>
          </w:p>
        </w:tc>
      </w:tr>
      <w:tr w:rsidR="00C24AD2" w14:paraId="78A1ABB0" w14:textId="77777777">
        <w:trPr>
          <w:trHeight w:val="1007"/>
        </w:trPr>
        <w:tc>
          <w:tcPr>
            <w:tcW w:w="5280" w:type="dxa"/>
            <w:tcBorders>
              <w:top w:val="nil"/>
              <w:left w:val="single" w:sz="6" w:space="0" w:color="000000"/>
              <w:bottom w:val="single" w:sz="6" w:space="0" w:color="000000"/>
              <w:right w:val="single" w:sz="6" w:space="0" w:color="000000"/>
            </w:tcBorders>
          </w:tcPr>
          <w:p w14:paraId="78DE9ED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F8190EE" w14:textId="77777777" w:rsidR="00C24AD2" w:rsidRDefault="00000000">
            <w:pPr>
              <w:spacing w:after="0" w:line="259" w:lineRule="auto"/>
              <w:ind w:left="0" w:firstLine="0"/>
            </w:pPr>
            <w:r>
              <w:rPr>
                <w:b w:val="0"/>
                <w:sz w:val="21"/>
              </w:rPr>
              <w:t>through December 31 2023 Based on need availability of funds and contractor performance DFSS may extend this term for up to one additional year through December 31 2024"</w:t>
            </w:r>
          </w:p>
        </w:tc>
      </w:tr>
    </w:tbl>
    <w:p w14:paraId="6D4465BD" w14:textId="77777777" w:rsidR="00C24AD2" w:rsidRDefault="00000000">
      <w:pPr>
        <w:ind w:left="-5"/>
      </w:pPr>
      <w:r>
        <w:t>Subward No: 187455-216877</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187882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FE5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17BB48" w14:textId="77777777" w:rsidR="00C24AD2" w:rsidRDefault="00000000">
            <w:pPr>
              <w:spacing w:after="0" w:line="259" w:lineRule="auto"/>
              <w:ind w:left="0" w:firstLine="0"/>
            </w:pPr>
            <w:r>
              <w:rPr>
                <w:b w:val="0"/>
                <w:sz w:val="21"/>
              </w:rPr>
              <w:t>Contract: Purchase Order</w:t>
            </w:r>
          </w:p>
        </w:tc>
      </w:tr>
      <w:tr w:rsidR="00C24AD2" w14:paraId="49F765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3AEC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3C43A24" w14:textId="77777777" w:rsidR="00C24AD2" w:rsidRDefault="00000000">
            <w:pPr>
              <w:spacing w:after="0" w:line="259" w:lineRule="auto"/>
              <w:ind w:left="0" w:firstLine="0"/>
            </w:pPr>
            <w:r>
              <w:rPr>
                <w:b w:val="0"/>
                <w:sz w:val="21"/>
              </w:rPr>
              <w:t>$514,756.00</w:t>
            </w:r>
          </w:p>
        </w:tc>
      </w:tr>
      <w:tr w:rsidR="00C24AD2" w14:paraId="53AE7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FD4B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15FCFAB" w14:textId="77777777" w:rsidR="00C24AD2" w:rsidRDefault="00000000">
            <w:pPr>
              <w:spacing w:after="0" w:line="259" w:lineRule="auto"/>
              <w:ind w:left="0" w:firstLine="0"/>
            </w:pPr>
            <w:r>
              <w:rPr>
                <w:b w:val="0"/>
                <w:sz w:val="21"/>
              </w:rPr>
              <w:t>4/1/2022</w:t>
            </w:r>
          </w:p>
        </w:tc>
      </w:tr>
      <w:tr w:rsidR="00C24AD2" w14:paraId="404E96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8523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9B7EEBD" w14:textId="77777777" w:rsidR="00C24AD2" w:rsidRDefault="00000000">
            <w:pPr>
              <w:spacing w:after="0" w:line="259" w:lineRule="auto"/>
              <w:ind w:left="0" w:firstLine="0"/>
            </w:pPr>
            <w:r>
              <w:rPr>
                <w:b w:val="0"/>
                <w:sz w:val="21"/>
              </w:rPr>
              <w:t>4833 N FRANCISCO AVENUE</w:t>
            </w:r>
          </w:p>
        </w:tc>
      </w:tr>
      <w:tr w:rsidR="00C24AD2" w14:paraId="73A988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C6E5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C221C6E" w14:textId="77777777" w:rsidR="00C24AD2" w:rsidRDefault="00C24AD2">
            <w:pPr>
              <w:spacing w:after="160" w:line="259" w:lineRule="auto"/>
              <w:ind w:left="0" w:firstLine="0"/>
            </w:pPr>
          </w:p>
        </w:tc>
      </w:tr>
      <w:tr w:rsidR="00C24AD2" w14:paraId="4366AE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53BA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2DA02C" w14:textId="77777777" w:rsidR="00C24AD2" w:rsidRDefault="00C24AD2">
            <w:pPr>
              <w:spacing w:after="160" w:line="259" w:lineRule="auto"/>
              <w:ind w:left="0" w:firstLine="0"/>
            </w:pPr>
          </w:p>
        </w:tc>
      </w:tr>
      <w:tr w:rsidR="00C24AD2" w14:paraId="4D2FEA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420BC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1CB3EAA" w14:textId="77777777" w:rsidR="00C24AD2" w:rsidRDefault="00000000">
            <w:pPr>
              <w:spacing w:after="0" w:line="259" w:lineRule="auto"/>
              <w:ind w:left="0" w:firstLine="0"/>
            </w:pPr>
            <w:r>
              <w:rPr>
                <w:b w:val="0"/>
                <w:sz w:val="21"/>
              </w:rPr>
              <w:t>CHICAGO</w:t>
            </w:r>
          </w:p>
        </w:tc>
      </w:tr>
      <w:tr w:rsidR="00C24AD2" w14:paraId="21FD31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F774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7D00284" w14:textId="77777777" w:rsidR="00C24AD2" w:rsidRDefault="00000000">
            <w:pPr>
              <w:spacing w:after="0" w:line="259" w:lineRule="auto"/>
              <w:ind w:left="0" w:firstLine="0"/>
            </w:pPr>
            <w:r>
              <w:rPr>
                <w:b w:val="0"/>
                <w:sz w:val="21"/>
              </w:rPr>
              <w:t>IL</w:t>
            </w:r>
          </w:p>
        </w:tc>
      </w:tr>
      <w:tr w:rsidR="00C24AD2" w14:paraId="40F0BA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4DF64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EED4EB2" w14:textId="77777777" w:rsidR="00C24AD2" w:rsidRDefault="00000000">
            <w:pPr>
              <w:spacing w:after="0" w:line="259" w:lineRule="auto"/>
              <w:ind w:left="0" w:firstLine="0"/>
            </w:pPr>
            <w:r>
              <w:rPr>
                <w:b w:val="0"/>
                <w:sz w:val="21"/>
              </w:rPr>
              <w:t>60625</w:t>
            </w:r>
          </w:p>
        </w:tc>
      </w:tr>
      <w:tr w:rsidR="00C24AD2" w14:paraId="455456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3A8CB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735C85C" w14:textId="77777777" w:rsidR="00C24AD2" w:rsidRDefault="00C24AD2">
            <w:pPr>
              <w:spacing w:after="160" w:line="259" w:lineRule="auto"/>
              <w:ind w:left="0" w:firstLine="0"/>
            </w:pPr>
          </w:p>
        </w:tc>
      </w:tr>
      <w:tr w:rsidR="00C24AD2" w14:paraId="3A58EB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886D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79A26D" w14:textId="77777777" w:rsidR="00C24AD2" w:rsidRDefault="00000000">
            <w:pPr>
              <w:spacing w:after="0" w:line="259" w:lineRule="auto"/>
              <w:ind w:left="0" w:firstLine="0"/>
            </w:pPr>
            <w:r>
              <w:rPr>
                <w:b w:val="0"/>
                <w:sz w:val="21"/>
              </w:rPr>
              <w:t>Support the activities of the program</w:t>
            </w:r>
          </w:p>
        </w:tc>
      </w:tr>
      <w:tr w:rsidR="00C24AD2" w14:paraId="6CA8E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50F2F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C859B70" w14:textId="77777777" w:rsidR="00C24AD2" w:rsidRDefault="00000000">
            <w:pPr>
              <w:spacing w:after="0" w:line="259" w:lineRule="auto"/>
              <w:ind w:left="0" w:firstLine="0"/>
            </w:pPr>
            <w:r>
              <w:rPr>
                <w:b w:val="0"/>
                <w:sz w:val="21"/>
              </w:rPr>
              <w:t>LAWRENCE HALL</w:t>
            </w:r>
          </w:p>
        </w:tc>
      </w:tr>
      <w:tr w:rsidR="00C24AD2" w14:paraId="3CD7E1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1754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99D9131" w14:textId="77777777" w:rsidR="00C24AD2" w:rsidRDefault="00000000">
            <w:pPr>
              <w:spacing w:after="0" w:line="259" w:lineRule="auto"/>
              <w:ind w:left="0" w:firstLine="0"/>
            </w:pPr>
            <w:r>
              <w:rPr>
                <w:b w:val="0"/>
                <w:sz w:val="21"/>
              </w:rPr>
              <w:t>4/1/2022</w:t>
            </w:r>
          </w:p>
        </w:tc>
      </w:tr>
      <w:tr w:rsidR="00C24AD2" w14:paraId="5E20EC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5263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C79161" w14:textId="77777777" w:rsidR="00C24AD2" w:rsidRDefault="00000000">
            <w:pPr>
              <w:spacing w:after="0" w:line="259" w:lineRule="auto"/>
              <w:ind w:left="0" w:firstLine="0"/>
            </w:pPr>
            <w:r>
              <w:rPr>
                <w:b w:val="0"/>
                <w:sz w:val="21"/>
              </w:rPr>
              <w:t>12/31/2023</w:t>
            </w:r>
          </w:p>
        </w:tc>
      </w:tr>
      <w:tr w:rsidR="00C24AD2" w14:paraId="1FB5D758"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3025DDF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37C1B42F"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1D2A4C4A" w14:textId="77777777" w:rsidR="00C24AD2" w:rsidRDefault="00000000">
            <w:pPr>
              <w:spacing w:after="0" w:line="259" w:lineRule="auto"/>
              <w:ind w:left="0" w:firstLine="0"/>
            </w:pPr>
            <w:r>
              <w:rPr>
                <w:b w:val="0"/>
                <w:sz w:val="21"/>
              </w:rPr>
              <w:t>One Summer Chicago</w:t>
            </w:r>
          </w:p>
          <w:p w14:paraId="7ABD64DB" w14:textId="77777777" w:rsidR="00C24AD2" w:rsidRDefault="00000000">
            <w:pPr>
              <w:numPr>
                <w:ilvl w:val="0"/>
                <w:numId w:val="17"/>
              </w:numPr>
              <w:spacing w:after="0" w:line="232" w:lineRule="auto"/>
              <w:ind w:firstLine="0"/>
            </w:pPr>
            <w:r>
              <w:rPr>
                <w:b w:val="0"/>
                <w:sz w:val="21"/>
              </w:rPr>
              <w:t>Chicagobility employs youth ages 14-15 throughproject-based learning and skill-building experiences</w:t>
            </w:r>
          </w:p>
          <w:p w14:paraId="4ED32BAE" w14:textId="77777777" w:rsidR="00C24AD2" w:rsidRDefault="00000000">
            <w:pPr>
              <w:numPr>
                <w:ilvl w:val="0"/>
                <w:numId w:val="17"/>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163F914C"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E13106E" w14:textId="77777777" w:rsidR="00C24AD2" w:rsidRDefault="00000000">
      <w:pPr>
        <w:ind w:left="-5"/>
      </w:pPr>
      <w:r>
        <w:t>Subward No: 187456-219774</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6AD674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A0E0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A9C423" w14:textId="77777777" w:rsidR="00C24AD2" w:rsidRDefault="00000000">
            <w:pPr>
              <w:spacing w:after="0" w:line="259" w:lineRule="auto"/>
              <w:ind w:left="0" w:firstLine="0"/>
            </w:pPr>
            <w:r>
              <w:rPr>
                <w:b w:val="0"/>
                <w:sz w:val="21"/>
              </w:rPr>
              <w:t>Contract: Purchase Order</w:t>
            </w:r>
          </w:p>
        </w:tc>
      </w:tr>
      <w:tr w:rsidR="00C24AD2" w14:paraId="771B86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FD05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B27F629" w14:textId="77777777" w:rsidR="00C24AD2" w:rsidRDefault="00000000">
            <w:pPr>
              <w:spacing w:after="0" w:line="259" w:lineRule="auto"/>
              <w:ind w:left="0" w:firstLine="0"/>
            </w:pPr>
            <w:r>
              <w:rPr>
                <w:b w:val="0"/>
                <w:sz w:val="21"/>
              </w:rPr>
              <w:t>$0.00</w:t>
            </w:r>
          </w:p>
        </w:tc>
      </w:tr>
      <w:tr w:rsidR="00C24AD2" w14:paraId="6F91A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CC23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B2B9DF" w14:textId="77777777" w:rsidR="00C24AD2" w:rsidRDefault="00000000">
            <w:pPr>
              <w:spacing w:after="0" w:line="259" w:lineRule="auto"/>
              <w:ind w:left="0" w:firstLine="0"/>
            </w:pPr>
            <w:r>
              <w:rPr>
                <w:b w:val="0"/>
                <w:sz w:val="21"/>
              </w:rPr>
              <w:t>4/1/2022</w:t>
            </w:r>
          </w:p>
        </w:tc>
      </w:tr>
      <w:tr w:rsidR="00C24AD2" w14:paraId="54B6DD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6DBD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4DB862A" w14:textId="77777777" w:rsidR="00C24AD2" w:rsidRDefault="00000000">
            <w:pPr>
              <w:spacing w:after="0" w:line="259" w:lineRule="auto"/>
              <w:ind w:left="0" w:firstLine="0"/>
            </w:pPr>
            <w:r>
              <w:rPr>
                <w:b w:val="0"/>
                <w:sz w:val="21"/>
              </w:rPr>
              <w:t>5307 S HYDE PARK BLVD UNIT 2N</w:t>
            </w:r>
          </w:p>
        </w:tc>
      </w:tr>
      <w:tr w:rsidR="00C24AD2" w14:paraId="4D4E0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2858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CA91317" w14:textId="77777777" w:rsidR="00C24AD2" w:rsidRDefault="00C24AD2">
            <w:pPr>
              <w:spacing w:after="160" w:line="259" w:lineRule="auto"/>
              <w:ind w:left="0" w:firstLine="0"/>
            </w:pPr>
          </w:p>
        </w:tc>
      </w:tr>
      <w:tr w:rsidR="00C24AD2" w14:paraId="5F9CCB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C542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F498F5" w14:textId="77777777" w:rsidR="00C24AD2" w:rsidRDefault="00C24AD2">
            <w:pPr>
              <w:spacing w:after="160" w:line="259" w:lineRule="auto"/>
              <w:ind w:left="0" w:firstLine="0"/>
            </w:pPr>
          </w:p>
        </w:tc>
      </w:tr>
      <w:tr w:rsidR="00C24AD2" w14:paraId="4E9CDEEA" w14:textId="77777777">
        <w:trPr>
          <w:trHeight w:val="253"/>
        </w:trPr>
        <w:tc>
          <w:tcPr>
            <w:tcW w:w="5280" w:type="dxa"/>
            <w:tcBorders>
              <w:top w:val="single" w:sz="6" w:space="0" w:color="000000"/>
              <w:left w:val="single" w:sz="6" w:space="0" w:color="000000"/>
              <w:bottom w:val="nil"/>
              <w:right w:val="single" w:sz="6" w:space="0" w:color="000000"/>
            </w:tcBorders>
          </w:tcPr>
          <w:p w14:paraId="1D36739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CFE30A4" w14:textId="77777777" w:rsidR="00C24AD2" w:rsidRDefault="00C24AD2">
            <w:pPr>
              <w:spacing w:after="160" w:line="259" w:lineRule="auto"/>
              <w:ind w:left="0" w:firstLine="0"/>
            </w:pPr>
          </w:p>
        </w:tc>
      </w:tr>
      <w:tr w:rsidR="00C24AD2" w14:paraId="31606AD2" w14:textId="77777777">
        <w:trPr>
          <w:trHeight w:val="302"/>
        </w:trPr>
        <w:tc>
          <w:tcPr>
            <w:tcW w:w="5280" w:type="dxa"/>
            <w:tcBorders>
              <w:top w:val="nil"/>
              <w:left w:val="single" w:sz="6" w:space="0" w:color="000000"/>
              <w:bottom w:val="single" w:sz="6" w:space="0" w:color="000000"/>
              <w:right w:val="single" w:sz="6" w:space="0" w:color="000000"/>
            </w:tcBorders>
          </w:tcPr>
          <w:p w14:paraId="7320A0F4"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45CBAAB3" w14:textId="77777777" w:rsidR="00C24AD2" w:rsidRDefault="00000000">
            <w:pPr>
              <w:spacing w:after="0" w:line="259" w:lineRule="auto"/>
              <w:ind w:left="0" w:firstLine="0"/>
            </w:pPr>
            <w:r>
              <w:rPr>
                <w:b w:val="0"/>
                <w:sz w:val="21"/>
              </w:rPr>
              <w:t>Chicago</w:t>
            </w:r>
          </w:p>
        </w:tc>
      </w:tr>
      <w:tr w:rsidR="00C24AD2" w14:paraId="3A8DEA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ED34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72D2916" w14:textId="77777777" w:rsidR="00C24AD2" w:rsidRDefault="00000000">
            <w:pPr>
              <w:spacing w:after="0" w:line="259" w:lineRule="auto"/>
              <w:ind w:left="0" w:firstLine="0"/>
            </w:pPr>
            <w:r>
              <w:rPr>
                <w:b w:val="0"/>
                <w:sz w:val="21"/>
              </w:rPr>
              <w:t>IL</w:t>
            </w:r>
          </w:p>
        </w:tc>
      </w:tr>
      <w:tr w:rsidR="00C24AD2" w14:paraId="6347B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CB60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85F8394" w14:textId="77777777" w:rsidR="00C24AD2" w:rsidRDefault="00000000">
            <w:pPr>
              <w:spacing w:after="0" w:line="259" w:lineRule="auto"/>
              <w:ind w:left="0" w:firstLine="0"/>
            </w:pPr>
            <w:r>
              <w:rPr>
                <w:b w:val="0"/>
                <w:sz w:val="21"/>
              </w:rPr>
              <w:t>60615</w:t>
            </w:r>
          </w:p>
        </w:tc>
      </w:tr>
      <w:tr w:rsidR="00C24AD2" w14:paraId="53B525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C14DC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2D154F6" w14:textId="77777777" w:rsidR="00C24AD2" w:rsidRDefault="00C24AD2">
            <w:pPr>
              <w:spacing w:after="160" w:line="259" w:lineRule="auto"/>
              <w:ind w:left="0" w:firstLine="0"/>
            </w:pPr>
          </w:p>
        </w:tc>
      </w:tr>
      <w:tr w:rsidR="00C24AD2" w14:paraId="17E8A0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8B78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756CC4E" w14:textId="77777777" w:rsidR="00C24AD2" w:rsidRDefault="00000000">
            <w:pPr>
              <w:spacing w:after="0" w:line="259" w:lineRule="auto"/>
              <w:ind w:left="0" w:firstLine="0"/>
            </w:pPr>
            <w:r>
              <w:rPr>
                <w:b w:val="0"/>
                <w:sz w:val="21"/>
              </w:rPr>
              <w:t>Support the activities of the program</w:t>
            </w:r>
          </w:p>
        </w:tc>
      </w:tr>
      <w:tr w:rsidR="00C24AD2" w14:paraId="2E937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7279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A66A34C" w14:textId="77777777" w:rsidR="00C24AD2" w:rsidRDefault="00000000">
            <w:pPr>
              <w:spacing w:after="0" w:line="259" w:lineRule="auto"/>
              <w:ind w:left="0" w:firstLine="0"/>
            </w:pPr>
            <w:r>
              <w:rPr>
                <w:b w:val="0"/>
                <w:sz w:val="21"/>
              </w:rPr>
              <w:t>MAPSCorp</w:t>
            </w:r>
          </w:p>
        </w:tc>
      </w:tr>
      <w:tr w:rsidR="00C24AD2" w14:paraId="25F147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1D32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BCD8196" w14:textId="77777777" w:rsidR="00C24AD2" w:rsidRDefault="00000000">
            <w:pPr>
              <w:spacing w:after="0" w:line="259" w:lineRule="auto"/>
              <w:ind w:left="0" w:firstLine="0"/>
            </w:pPr>
            <w:r>
              <w:rPr>
                <w:b w:val="0"/>
                <w:sz w:val="21"/>
              </w:rPr>
              <w:t>4/1/2022</w:t>
            </w:r>
          </w:p>
        </w:tc>
      </w:tr>
      <w:tr w:rsidR="00C24AD2" w14:paraId="6A881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5B5C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5BD1AF" w14:textId="77777777" w:rsidR="00C24AD2" w:rsidRDefault="00000000">
            <w:pPr>
              <w:spacing w:after="0" w:line="259" w:lineRule="auto"/>
              <w:ind w:left="0" w:firstLine="0"/>
            </w:pPr>
            <w:r>
              <w:rPr>
                <w:b w:val="0"/>
                <w:sz w:val="21"/>
              </w:rPr>
              <w:t>12/31/2023</w:t>
            </w:r>
          </w:p>
        </w:tc>
      </w:tr>
      <w:tr w:rsidR="00C24AD2" w14:paraId="16F1E9BF"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01AC6FD8"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4F4B5D60"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194A16A7" w14:textId="77777777" w:rsidR="00C24AD2" w:rsidRDefault="00000000">
            <w:pPr>
              <w:spacing w:after="0" w:line="259" w:lineRule="auto"/>
              <w:ind w:left="0" w:firstLine="0"/>
            </w:pPr>
            <w:r>
              <w:rPr>
                <w:b w:val="0"/>
                <w:sz w:val="21"/>
              </w:rPr>
              <w:t>One Summer Chicago</w:t>
            </w:r>
          </w:p>
          <w:p w14:paraId="4A53C8ED" w14:textId="77777777" w:rsidR="00C24AD2" w:rsidRDefault="00000000">
            <w:pPr>
              <w:numPr>
                <w:ilvl w:val="0"/>
                <w:numId w:val="18"/>
              </w:numPr>
              <w:spacing w:after="0" w:line="231" w:lineRule="auto"/>
              <w:ind w:firstLine="0"/>
            </w:pPr>
            <w:r>
              <w:rPr>
                <w:b w:val="0"/>
                <w:sz w:val="21"/>
              </w:rPr>
              <w:t>Chicagobility employs youth ages 14-15 throughproject-based learning and skill-building experiences</w:t>
            </w:r>
          </w:p>
          <w:p w14:paraId="0B501826" w14:textId="77777777" w:rsidR="00C24AD2" w:rsidRDefault="00000000">
            <w:pPr>
              <w:numPr>
                <w:ilvl w:val="0"/>
                <w:numId w:val="18"/>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1ABB1A7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59A0FA8F" w14:textId="77777777" w:rsidR="00C24AD2" w:rsidRDefault="00000000">
      <w:pPr>
        <w:ind w:left="-5"/>
      </w:pPr>
      <w:r>
        <w:t>Subward No: 187458-219795</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5D902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B9264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FF3675" w14:textId="77777777" w:rsidR="00C24AD2" w:rsidRDefault="00000000">
            <w:pPr>
              <w:spacing w:after="0" w:line="259" w:lineRule="auto"/>
              <w:ind w:left="0" w:firstLine="0"/>
            </w:pPr>
            <w:r>
              <w:rPr>
                <w:b w:val="0"/>
                <w:sz w:val="21"/>
              </w:rPr>
              <w:t>Contract: Purchase Order</w:t>
            </w:r>
          </w:p>
        </w:tc>
      </w:tr>
      <w:tr w:rsidR="00C24AD2" w14:paraId="66ADB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6DE6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0FF214F" w14:textId="77777777" w:rsidR="00C24AD2" w:rsidRDefault="00000000">
            <w:pPr>
              <w:spacing w:after="0" w:line="259" w:lineRule="auto"/>
              <w:ind w:left="0" w:firstLine="0"/>
            </w:pPr>
            <w:r>
              <w:rPr>
                <w:b w:val="0"/>
                <w:sz w:val="21"/>
              </w:rPr>
              <w:t>$514,756.00</w:t>
            </w:r>
          </w:p>
        </w:tc>
      </w:tr>
      <w:tr w:rsidR="00C24AD2" w14:paraId="57AB2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9C70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9ABF55" w14:textId="77777777" w:rsidR="00C24AD2" w:rsidRDefault="00000000">
            <w:pPr>
              <w:spacing w:after="0" w:line="259" w:lineRule="auto"/>
              <w:ind w:left="0" w:firstLine="0"/>
            </w:pPr>
            <w:r>
              <w:rPr>
                <w:b w:val="0"/>
                <w:sz w:val="21"/>
              </w:rPr>
              <w:t>4/1/2022</w:t>
            </w:r>
          </w:p>
        </w:tc>
      </w:tr>
      <w:tr w:rsidR="00C24AD2" w14:paraId="28DCCE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682A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6904CBD" w14:textId="77777777" w:rsidR="00C24AD2" w:rsidRDefault="00000000">
            <w:pPr>
              <w:spacing w:after="0" w:line="259" w:lineRule="auto"/>
              <w:ind w:left="0" w:firstLine="0"/>
            </w:pPr>
            <w:r>
              <w:rPr>
                <w:b w:val="0"/>
                <w:sz w:val="21"/>
              </w:rPr>
              <w:t>200 SOUTH MICHIGAN AVENUE (EFT)</w:t>
            </w:r>
          </w:p>
        </w:tc>
      </w:tr>
      <w:tr w:rsidR="00C24AD2" w14:paraId="61E195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4DE1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C28BCD9" w14:textId="77777777" w:rsidR="00C24AD2" w:rsidRDefault="00000000">
            <w:pPr>
              <w:spacing w:after="0" w:line="259" w:lineRule="auto"/>
              <w:ind w:left="0" w:firstLine="0"/>
            </w:pPr>
            <w:r>
              <w:rPr>
                <w:b w:val="0"/>
                <w:sz w:val="21"/>
              </w:rPr>
              <w:t>Suite 1000</w:t>
            </w:r>
          </w:p>
        </w:tc>
      </w:tr>
      <w:tr w:rsidR="00C24AD2" w14:paraId="371D28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11DF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B27F635" w14:textId="77777777" w:rsidR="00C24AD2" w:rsidRDefault="00C24AD2">
            <w:pPr>
              <w:spacing w:after="160" w:line="259" w:lineRule="auto"/>
              <w:ind w:left="0" w:firstLine="0"/>
            </w:pPr>
          </w:p>
        </w:tc>
      </w:tr>
      <w:tr w:rsidR="00C24AD2" w14:paraId="237088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2CFE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ADEE129" w14:textId="77777777" w:rsidR="00C24AD2" w:rsidRDefault="00000000">
            <w:pPr>
              <w:spacing w:after="0" w:line="259" w:lineRule="auto"/>
              <w:ind w:left="0" w:firstLine="0"/>
            </w:pPr>
            <w:r>
              <w:rPr>
                <w:b w:val="0"/>
                <w:sz w:val="21"/>
              </w:rPr>
              <w:t>CHICAGO</w:t>
            </w:r>
          </w:p>
        </w:tc>
      </w:tr>
      <w:tr w:rsidR="00C24AD2" w14:paraId="4F80DB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B05B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085FE7E" w14:textId="77777777" w:rsidR="00C24AD2" w:rsidRDefault="00000000">
            <w:pPr>
              <w:spacing w:after="0" w:line="259" w:lineRule="auto"/>
              <w:ind w:left="0" w:firstLine="0"/>
            </w:pPr>
            <w:r>
              <w:rPr>
                <w:b w:val="0"/>
                <w:sz w:val="21"/>
              </w:rPr>
              <w:t>IL</w:t>
            </w:r>
          </w:p>
        </w:tc>
      </w:tr>
      <w:tr w:rsidR="00C24AD2" w14:paraId="416F33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5180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A58883C" w14:textId="77777777" w:rsidR="00C24AD2" w:rsidRDefault="00000000">
            <w:pPr>
              <w:spacing w:after="0" w:line="259" w:lineRule="auto"/>
              <w:ind w:left="0" w:firstLine="0"/>
            </w:pPr>
            <w:r>
              <w:rPr>
                <w:b w:val="0"/>
                <w:sz w:val="21"/>
              </w:rPr>
              <w:t>60604</w:t>
            </w:r>
          </w:p>
        </w:tc>
      </w:tr>
      <w:tr w:rsidR="00C24AD2" w14:paraId="0EB7B1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D369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5C3AC5A" w14:textId="77777777" w:rsidR="00C24AD2" w:rsidRDefault="00C24AD2">
            <w:pPr>
              <w:spacing w:after="160" w:line="259" w:lineRule="auto"/>
              <w:ind w:left="0" w:firstLine="0"/>
            </w:pPr>
          </w:p>
        </w:tc>
      </w:tr>
      <w:tr w:rsidR="00C24AD2" w14:paraId="7A1B96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B3CB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7F5C1E1" w14:textId="77777777" w:rsidR="00C24AD2" w:rsidRDefault="00000000">
            <w:pPr>
              <w:spacing w:after="0" w:line="259" w:lineRule="auto"/>
              <w:ind w:left="0" w:firstLine="0"/>
            </w:pPr>
            <w:r>
              <w:rPr>
                <w:b w:val="0"/>
                <w:sz w:val="21"/>
              </w:rPr>
              <w:t>Support the activities of the program</w:t>
            </w:r>
          </w:p>
        </w:tc>
      </w:tr>
      <w:tr w:rsidR="00C24AD2" w14:paraId="071A6334"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F679F1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54EB249" w14:textId="77777777" w:rsidR="00C24AD2" w:rsidRDefault="00000000">
            <w:pPr>
              <w:spacing w:after="0" w:line="259" w:lineRule="auto"/>
              <w:ind w:left="0" w:firstLine="0"/>
            </w:pPr>
            <w:r>
              <w:rPr>
                <w:b w:val="0"/>
                <w:sz w:val="21"/>
              </w:rPr>
              <w:t>MIKVA CHALLENGE GRANT FOUNDATION, INC. DBA MIKVA CHALLENGE</w:t>
            </w:r>
          </w:p>
        </w:tc>
      </w:tr>
      <w:tr w:rsidR="00C24AD2" w14:paraId="6929A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C7CB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9291C25" w14:textId="77777777" w:rsidR="00C24AD2" w:rsidRDefault="00000000">
            <w:pPr>
              <w:spacing w:after="0" w:line="259" w:lineRule="auto"/>
              <w:ind w:left="0" w:firstLine="0"/>
            </w:pPr>
            <w:r>
              <w:rPr>
                <w:b w:val="0"/>
                <w:sz w:val="21"/>
              </w:rPr>
              <w:t>4/1/2022</w:t>
            </w:r>
          </w:p>
        </w:tc>
      </w:tr>
      <w:tr w:rsidR="00C24AD2" w14:paraId="062F41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DAA4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D5B649B" w14:textId="77777777" w:rsidR="00C24AD2" w:rsidRDefault="00000000">
            <w:pPr>
              <w:spacing w:after="0" w:line="259" w:lineRule="auto"/>
              <w:ind w:left="0" w:firstLine="0"/>
            </w:pPr>
            <w:r>
              <w:rPr>
                <w:b w:val="0"/>
                <w:sz w:val="21"/>
              </w:rPr>
              <w:t>12/31/2023</w:t>
            </w:r>
          </w:p>
        </w:tc>
      </w:tr>
      <w:tr w:rsidR="00C24AD2" w14:paraId="1BD5FDE7" w14:textId="77777777">
        <w:trPr>
          <w:trHeight w:val="1045"/>
        </w:trPr>
        <w:tc>
          <w:tcPr>
            <w:tcW w:w="5280" w:type="dxa"/>
            <w:tcBorders>
              <w:top w:val="single" w:sz="6" w:space="0" w:color="000000"/>
              <w:left w:val="single" w:sz="6" w:space="0" w:color="000000"/>
              <w:bottom w:val="nil"/>
              <w:right w:val="single" w:sz="6" w:space="0" w:color="000000"/>
            </w:tcBorders>
          </w:tcPr>
          <w:p w14:paraId="5E014D6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3046C78"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0BC22CEF" w14:textId="77777777" w:rsidR="00C24AD2" w:rsidRDefault="00000000">
            <w:pPr>
              <w:spacing w:after="0" w:line="259" w:lineRule="auto"/>
              <w:ind w:left="0" w:firstLine="0"/>
            </w:pPr>
            <w:r>
              <w:rPr>
                <w:b w:val="0"/>
                <w:sz w:val="21"/>
              </w:rPr>
              <w:t>One Summer Chicago</w:t>
            </w:r>
          </w:p>
          <w:p w14:paraId="33429189" w14:textId="77777777" w:rsidR="00C24AD2" w:rsidRDefault="00000000">
            <w:pPr>
              <w:spacing w:after="0" w:line="259" w:lineRule="auto"/>
              <w:ind w:left="0" w:firstLine="0"/>
            </w:pPr>
            <w:r>
              <w:rPr>
                <w:b w:val="0"/>
                <w:sz w:val="21"/>
              </w:rPr>
              <w:t>- Chicagobility employs youth ages 14-15 through</w:t>
            </w:r>
          </w:p>
        </w:tc>
      </w:tr>
      <w:tr w:rsidR="00C24AD2" w14:paraId="4E35C34A" w14:textId="77777777">
        <w:trPr>
          <w:trHeight w:val="3354"/>
        </w:trPr>
        <w:tc>
          <w:tcPr>
            <w:tcW w:w="5280" w:type="dxa"/>
            <w:tcBorders>
              <w:top w:val="nil"/>
              <w:left w:val="single" w:sz="6" w:space="0" w:color="000000"/>
              <w:bottom w:val="single" w:sz="6" w:space="0" w:color="000000"/>
              <w:right w:val="single" w:sz="6" w:space="0" w:color="000000"/>
            </w:tcBorders>
          </w:tcPr>
          <w:p w14:paraId="7B7A452E"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1CBCF3BE" w14:textId="77777777" w:rsidR="00C24AD2" w:rsidRDefault="00000000">
            <w:pPr>
              <w:spacing w:after="0" w:line="259" w:lineRule="auto"/>
              <w:ind w:left="0" w:firstLine="0"/>
            </w:pPr>
            <w:r>
              <w:rPr>
                <w:b w:val="0"/>
                <w:sz w:val="21"/>
              </w:rPr>
              <w:t>project-based learning and skill-building experiences</w:t>
            </w:r>
          </w:p>
          <w:p w14:paraId="17DF876F"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55B64C5"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7F91D31B" w14:textId="77777777" w:rsidR="00C24AD2" w:rsidRDefault="00000000">
      <w:pPr>
        <w:ind w:left="-5"/>
      </w:pPr>
      <w:r>
        <w:t>Subward No: 187478-217404</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76D949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5CC23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993D182" w14:textId="77777777" w:rsidR="00C24AD2" w:rsidRDefault="00000000">
            <w:pPr>
              <w:spacing w:after="0" w:line="259" w:lineRule="auto"/>
              <w:ind w:left="0" w:firstLine="0"/>
            </w:pPr>
            <w:r>
              <w:rPr>
                <w:b w:val="0"/>
                <w:sz w:val="21"/>
              </w:rPr>
              <w:t>Contract: Purchase Order</w:t>
            </w:r>
          </w:p>
        </w:tc>
      </w:tr>
      <w:tr w:rsidR="00C24AD2" w14:paraId="56C7D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3ABD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B737121" w14:textId="77777777" w:rsidR="00C24AD2" w:rsidRDefault="00000000">
            <w:pPr>
              <w:spacing w:after="0" w:line="259" w:lineRule="auto"/>
              <w:ind w:left="0" w:firstLine="0"/>
            </w:pPr>
            <w:r>
              <w:rPr>
                <w:b w:val="0"/>
                <w:sz w:val="21"/>
              </w:rPr>
              <w:t>$1,150,370.00</w:t>
            </w:r>
          </w:p>
        </w:tc>
      </w:tr>
      <w:tr w:rsidR="00C24AD2" w14:paraId="68B7F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CBCC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03393E" w14:textId="77777777" w:rsidR="00C24AD2" w:rsidRDefault="00000000">
            <w:pPr>
              <w:spacing w:after="0" w:line="259" w:lineRule="auto"/>
              <w:ind w:left="0" w:firstLine="0"/>
            </w:pPr>
            <w:r>
              <w:rPr>
                <w:b w:val="0"/>
                <w:sz w:val="21"/>
              </w:rPr>
              <w:t>4/1/2022</w:t>
            </w:r>
          </w:p>
        </w:tc>
      </w:tr>
      <w:tr w:rsidR="00C24AD2" w14:paraId="22180E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DECA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82BC456" w14:textId="77777777" w:rsidR="00C24AD2" w:rsidRDefault="00000000">
            <w:pPr>
              <w:spacing w:after="0" w:line="259" w:lineRule="auto"/>
              <w:ind w:left="0" w:firstLine="0"/>
            </w:pPr>
            <w:r>
              <w:rPr>
                <w:b w:val="0"/>
                <w:sz w:val="21"/>
              </w:rPr>
              <w:t>837 W. 119TH ST</w:t>
            </w:r>
          </w:p>
        </w:tc>
      </w:tr>
      <w:tr w:rsidR="00C24AD2" w14:paraId="5E5D47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DE126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740128" w14:textId="77777777" w:rsidR="00C24AD2" w:rsidRDefault="00C24AD2">
            <w:pPr>
              <w:spacing w:after="160" w:line="259" w:lineRule="auto"/>
              <w:ind w:left="0" w:firstLine="0"/>
            </w:pPr>
          </w:p>
        </w:tc>
      </w:tr>
      <w:tr w:rsidR="00C24AD2" w14:paraId="053D5E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4504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E087355" w14:textId="77777777" w:rsidR="00C24AD2" w:rsidRDefault="00C24AD2">
            <w:pPr>
              <w:spacing w:after="160" w:line="259" w:lineRule="auto"/>
              <w:ind w:left="0" w:firstLine="0"/>
            </w:pPr>
          </w:p>
        </w:tc>
      </w:tr>
      <w:tr w:rsidR="00C24AD2" w14:paraId="7504D3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F2B7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9E29898" w14:textId="77777777" w:rsidR="00C24AD2" w:rsidRDefault="00000000">
            <w:pPr>
              <w:spacing w:after="0" w:line="259" w:lineRule="auto"/>
              <w:ind w:left="0" w:firstLine="0"/>
            </w:pPr>
            <w:r>
              <w:rPr>
                <w:b w:val="0"/>
                <w:sz w:val="21"/>
              </w:rPr>
              <w:t>CHICAGO</w:t>
            </w:r>
          </w:p>
        </w:tc>
      </w:tr>
      <w:tr w:rsidR="00C24AD2" w14:paraId="0CDD91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304F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7306ED" w14:textId="77777777" w:rsidR="00C24AD2" w:rsidRDefault="00000000">
            <w:pPr>
              <w:spacing w:after="0" w:line="259" w:lineRule="auto"/>
              <w:ind w:left="0" w:firstLine="0"/>
            </w:pPr>
            <w:r>
              <w:rPr>
                <w:b w:val="0"/>
                <w:sz w:val="21"/>
              </w:rPr>
              <w:t>IL</w:t>
            </w:r>
          </w:p>
        </w:tc>
      </w:tr>
      <w:tr w:rsidR="00C24AD2" w14:paraId="39FFF6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5DE2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6C8A21C" w14:textId="77777777" w:rsidR="00C24AD2" w:rsidRDefault="00000000">
            <w:pPr>
              <w:spacing w:after="0" w:line="259" w:lineRule="auto"/>
              <w:ind w:left="0" w:firstLine="0"/>
            </w:pPr>
            <w:r>
              <w:rPr>
                <w:b w:val="0"/>
                <w:sz w:val="21"/>
              </w:rPr>
              <w:t>60643</w:t>
            </w:r>
          </w:p>
        </w:tc>
      </w:tr>
      <w:tr w:rsidR="00C24AD2" w14:paraId="71ECF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0365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C505C2D" w14:textId="77777777" w:rsidR="00C24AD2" w:rsidRDefault="00C24AD2">
            <w:pPr>
              <w:spacing w:after="160" w:line="259" w:lineRule="auto"/>
              <w:ind w:left="0" w:firstLine="0"/>
            </w:pPr>
          </w:p>
        </w:tc>
      </w:tr>
      <w:tr w:rsidR="00C24AD2" w14:paraId="6A19F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3615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D199946" w14:textId="77777777" w:rsidR="00C24AD2" w:rsidRDefault="00000000">
            <w:pPr>
              <w:spacing w:after="0" w:line="259" w:lineRule="auto"/>
              <w:ind w:left="0" w:firstLine="0"/>
            </w:pPr>
            <w:r>
              <w:rPr>
                <w:b w:val="0"/>
                <w:sz w:val="21"/>
              </w:rPr>
              <w:t>Support the activities of the program</w:t>
            </w:r>
          </w:p>
        </w:tc>
      </w:tr>
      <w:tr w:rsidR="00C24AD2" w14:paraId="5788FC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7FDA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939C00A" w14:textId="77777777" w:rsidR="00C24AD2" w:rsidRDefault="00000000">
            <w:pPr>
              <w:spacing w:after="0" w:line="259" w:lineRule="auto"/>
              <w:ind w:left="0" w:firstLine="0"/>
            </w:pPr>
            <w:r>
              <w:rPr>
                <w:b w:val="0"/>
                <w:sz w:val="21"/>
              </w:rPr>
              <w:t>PHALANX FAMILY SERVICES</w:t>
            </w:r>
          </w:p>
        </w:tc>
      </w:tr>
      <w:tr w:rsidR="00C24AD2" w14:paraId="5EDFFB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C49B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CE3EBF5" w14:textId="77777777" w:rsidR="00C24AD2" w:rsidRDefault="00000000">
            <w:pPr>
              <w:spacing w:after="0" w:line="259" w:lineRule="auto"/>
              <w:ind w:left="0" w:firstLine="0"/>
            </w:pPr>
            <w:r>
              <w:rPr>
                <w:b w:val="0"/>
                <w:sz w:val="21"/>
              </w:rPr>
              <w:t>4/1/2022</w:t>
            </w:r>
          </w:p>
        </w:tc>
      </w:tr>
      <w:tr w:rsidR="00C24AD2" w14:paraId="09406B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2AE3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A7157C2" w14:textId="77777777" w:rsidR="00C24AD2" w:rsidRDefault="00000000">
            <w:pPr>
              <w:spacing w:after="0" w:line="259" w:lineRule="auto"/>
              <w:ind w:left="0" w:firstLine="0"/>
            </w:pPr>
            <w:r>
              <w:rPr>
                <w:b w:val="0"/>
                <w:sz w:val="21"/>
              </w:rPr>
              <w:t>12/31/2023</w:t>
            </w:r>
          </w:p>
        </w:tc>
      </w:tr>
      <w:tr w:rsidR="00C24AD2" w14:paraId="779CD1A3"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076F4FD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455F6D1" w14:textId="77777777" w:rsidR="00C24AD2" w:rsidRDefault="00000000">
            <w:pPr>
              <w:spacing w:after="0" w:line="231" w:lineRule="auto"/>
              <w:ind w:left="0" w:firstLine="0"/>
            </w:pPr>
            <w:r>
              <w:rPr>
                <w:b w:val="0"/>
                <w:sz w:val="21"/>
              </w:rPr>
              <w:t>"The Youth Jobs program includes expanded funding for three youth employment programs under the umbrella of</w:t>
            </w:r>
          </w:p>
          <w:p w14:paraId="00EA8D5E" w14:textId="77777777" w:rsidR="00C24AD2" w:rsidRDefault="00000000">
            <w:pPr>
              <w:spacing w:after="0" w:line="259" w:lineRule="auto"/>
              <w:ind w:left="0" w:firstLine="0"/>
            </w:pPr>
            <w:r>
              <w:rPr>
                <w:b w:val="0"/>
                <w:sz w:val="21"/>
              </w:rPr>
              <w:t>One Summer Chicago</w:t>
            </w:r>
          </w:p>
          <w:p w14:paraId="413DEFAB" w14:textId="77777777" w:rsidR="00C24AD2" w:rsidRDefault="00000000">
            <w:pPr>
              <w:numPr>
                <w:ilvl w:val="0"/>
                <w:numId w:val="19"/>
              </w:numPr>
              <w:spacing w:after="0" w:line="232" w:lineRule="auto"/>
              <w:ind w:firstLine="0"/>
            </w:pPr>
            <w:r>
              <w:rPr>
                <w:b w:val="0"/>
                <w:sz w:val="21"/>
              </w:rPr>
              <w:t>Chicagobility employs youth ages 14-15 throughproject-based learning and skill-building experiences</w:t>
            </w:r>
          </w:p>
          <w:p w14:paraId="00204686" w14:textId="77777777" w:rsidR="00C24AD2" w:rsidRDefault="00000000">
            <w:pPr>
              <w:numPr>
                <w:ilvl w:val="0"/>
                <w:numId w:val="19"/>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13E219F"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562352A0" w14:textId="77777777" w:rsidR="00C24AD2" w:rsidRDefault="00000000">
      <w:pPr>
        <w:ind w:left="-5"/>
      </w:pPr>
      <w:r>
        <w:t>Subward No: 187482-216880</w:t>
      </w:r>
    </w:p>
    <w:p w14:paraId="24259A12"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6CA61D55" wp14:editId="3BC046AE">
                <wp:extent cx="6715125" cy="83312"/>
                <wp:effectExtent l="0" t="0" r="0" b="0"/>
                <wp:docPr id="1380184" name="Group 1380184"/>
                <wp:cNvGraphicFramePr/>
                <a:graphic xmlns:a="http://schemas.openxmlformats.org/drawingml/2006/main">
                  <a:graphicData uri="http://schemas.microsoft.com/office/word/2010/wordprocessingGroup">
                    <wpg:wgp>
                      <wpg:cNvGrpSpPr/>
                      <wpg:grpSpPr>
                        <a:xfrm>
                          <a:off x="0" y="0"/>
                          <a:ext cx="6715125" cy="83312"/>
                          <a:chOff x="0" y="0"/>
                          <a:chExt cx="6715125" cy="83312"/>
                        </a:xfrm>
                      </wpg:grpSpPr>
                      <wps:wsp>
                        <wps:cNvPr id="1731859" name="Shape 1731859"/>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60" name="Shape 1731860"/>
                        <wps:cNvSpPr/>
                        <wps:spPr>
                          <a:xfrm>
                            <a:off x="0" y="0"/>
                            <a:ext cx="9525" cy="83312"/>
                          </a:xfrm>
                          <a:custGeom>
                            <a:avLst/>
                            <a:gdLst/>
                            <a:ahLst/>
                            <a:cxnLst/>
                            <a:rect l="0" t="0" r="0" b="0"/>
                            <a:pathLst>
                              <a:path w="9525" h="83312">
                                <a:moveTo>
                                  <a:pt x="0" y="0"/>
                                </a:moveTo>
                                <a:lnTo>
                                  <a:pt x="9525" y="0"/>
                                </a:lnTo>
                                <a:lnTo>
                                  <a:pt x="9525" y="83312"/>
                                </a:lnTo>
                                <a:lnTo>
                                  <a:pt x="0" y="8331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61" name="Shape 1731861"/>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62" name="Shape 1731862"/>
                        <wps:cNvSpPr/>
                        <wps:spPr>
                          <a:xfrm>
                            <a:off x="6705600" y="0"/>
                            <a:ext cx="9525" cy="83312"/>
                          </a:xfrm>
                          <a:custGeom>
                            <a:avLst/>
                            <a:gdLst/>
                            <a:ahLst/>
                            <a:cxnLst/>
                            <a:rect l="0" t="0" r="0" b="0"/>
                            <a:pathLst>
                              <a:path w="9525" h="83312">
                                <a:moveTo>
                                  <a:pt x="0" y="0"/>
                                </a:moveTo>
                                <a:lnTo>
                                  <a:pt x="9525" y="0"/>
                                </a:lnTo>
                                <a:lnTo>
                                  <a:pt x="9525" y="83312"/>
                                </a:lnTo>
                                <a:lnTo>
                                  <a:pt x="0" y="8331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63" name="Shape 1731863"/>
                        <wps:cNvSpPr/>
                        <wps:spPr>
                          <a:xfrm>
                            <a:off x="3352800" y="0"/>
                            <a:ext cx="9525" cy="83312"/>
                          </a:xfrm>
                          <a:custGeom>
                            <a:avLst/>
                            <a:gdLst/>
                            <a:ahLst/>
                            <a:cxnLst/>
                            <a:rect l="0" t="0" r="0" b="0"/>
                            <a:pathLst>
                              <a:path w="9525" h="83312">
                                <a:moveTo>
                                  <a:pt x="0" y="0"/>
                                </a:moveTo>
                                <a:lnTo>
                                  <a:pt x="9525" y="0"/>
                                </a:lnTo>
                                <a:lnTo>
                                  <a:pt x="9525" y="83312"/>
                                </a:lnTo>
                                <a:lnTo>
                                  <a:pt x="0" y="8331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0184" style="width:528.75pt;height:6.56pt;mso-position-horizontal-relative:char;mso-position-vertical-relative:line" coordsize="67151,833">
                <v:shape id="Shape 1731864" style="position:absolute;width:33623;height:95;left:0;top:0;" coordsize="3362325,9525" path="m0,0l3362325,0l3362325,9525l0,9525l0,0">
                  <v:stroke weight="0pt" endcap="square" joinstyle="miter" miterlimit="10" on="false" color="#000000" opacity="0"/>
                  <v:fill on="true" color="#000000"/>
                </v:shape>
                <v:shape id="Shape 1731865" style="position:absolute;width:95;height:833;left:0;top:0;" coordsize="9525,83312" path="m0,0l9525,0l9525,83312l0,83312l0,0">
                  <v:stroke weight="0pt" endcap="square" joinstyle="miter" miterlimit="10" on="false" color="#000000" opacity="0"/>
                  <v:fill on="true" color="#000000"/>
                </v:shape>
                <v:shape id="Shape 1731866" style="position:absolute;width:33623;height:95;left:33528;top:0;" coordsize="3362325,9525" path="m0,0l3362325,0l3362325,9525l0,9525l0,0">
                  <v:stroke weight="0pt" endcap="square" joinstyle="miter" miterlimit="10" on="false" color="#000000" opacity="0"/>
                  <v:fill on="true" color="#000000"/>
                </v:shape>
                <v:shape id="Shape 1731867" style="position:absolute;width:95;height:833;left:67056;top:0;" coordsize="9525,83312" path="m0,0l9525,0l9525,83312l0,83312l0,0">
                  <v:stroke weight="0pt" endcap="square" joinstyle="miter" miterlimit="10" on="false" color="#000000" opacity="0"/>
                  <v:fill on="true" color="#000000"/>
                </v:shape>
                <v:shape id="Shape 1731868" style="position:absolute;width:95;height:833;left:33528;top:0;" coordsize="9525,83312" path="m0,0l9525,0l9525,83312l0,83312l0,0">
                  <v:stroke weight="0pt" endcap="square" joinstyle="miter" miterlimit="10" on="false" color="#000000" opacity="0"/>
                  <v:fill on="true" color="#000000"/>
                </v:shape>
              </v:group>
            </w:pict>
          </mc:Fallback>
        </mc:AlternateConten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0966FEE2" w14:textId="77777777">
        <w:trPr>
          <w:trHeight w:val="302"/>
        </w:trPr>
        <w:tc>
          <w:tcPr>
            <w:tcW w:w="5280" w:type="dxa"/>
            <w:tcBorders>
              <w:top w:val="nil"/>
              <w:left w:val="single" w:sz="6" w:space="0" w:color="000000"/>
              <w:bottom w:val="single" w:sz="6" w:space="0" w:color="000000"/>
              <w:right w:val="single" w:sz="6" w:space="0" w:color="000000"/>
            </w:tcBorders>
          </w:tcPr>
          <w:p w14:paraId="51946520"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44F86C7E" w14:textId="77777777" w:rsidR="00C24AD2" w:rsidRDefault="00000000">
            <w:pPr>
              <w:spacing w:after="0" w:line="259" w:lineRule="auto"/>
              <w:ind w:left="0" w:firstLine="0"/>
            </w:pPr>
            <w:r>
              <w:rPr>
                <w:b w:val="0"/>
                <w:sz w:val="21"/>
              </w:rPr>
              <w:t>Contract: Purchase Order</w:t>
            </w:r>
          </w:p>
        </w:tc>
      </w:tr>
      <w:tr w:rsidR="00C24AD2" w14:paraId="28F41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CE72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44CFF89" w14:textId="77777777" w:rsidR="00C24AD2" w:rsidRDefault="00000000">
            <w:pPr>
              <w:spacing w:after="0" w:line="259" w:lineRule="auto"/>
              <w:ind w:left="0" w:firstLine="0"/>
            </w:pPr>
            <w:r>
              <w:rPr>
                <w:b w:val="0"/>
                <w:sz w:val="21"/>
              </w:rPr>
              <w:t>$514,756.00</w:t>
            </w:r>
          </w:p>
        </w:tc>
      </w:tr>
      <w:tr w:rsidR="00C24AD2" w14:paraId="237E9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63BA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7FBD747" w14:textId="77777777" w:rsidR="00C24AD2" w:rsidRDefault="00000000">
            <w:pPr>
              <w:spacing w:after="0" w:line="259" w:lineRule="auto"/>
              <w:ind w:left="0" w:firstLine="0"/>
            </w:pPr>
            <w:r>
              <w:rPr>
                <w:b w:val="0"/>
                <w:sz w:val="21"/>
              </w:rPr>
              <w:t>4/1/2022</w:t>
            </w:r>
          </w:p>
        </w:tc>
      </w:tr>
      <w:tr w:rsidR="00C24AD2" w14:paraId="4D31EE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3C75D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C81088E" w14:textId="77777777" w:rsidR="00C24AD2" w:rsidRDefault="00000000">
            <w:pPr>
              <w:spacing w:after="0" w:line="259" w:lineRule="auto"/>
              <w:ind w:left="0" w:firstLine="0"/>
            </w:pPr>
            <w:r>
              <w:rPr>
                <w:b w:val="0"/>
                <w:sz w:val="21"/>
              </w:rPr>
              <w:t>3605 WEST FILLMORE STREET</w:t>
            </w:r>
          </w:p>
        </w:tc>
      </w:tr>
      <w:tr w:rsidR="00C24AD2" w14:paraId="2D0AC9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959AD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6183D0" w14:textId="77777777" w:rsidR="00C24AD2" w:rsidRDefault="00C24AD2">
            <w:pPr>
              <w:spacing w:after="160" w:line="259" w:lineRule="auto"/>
              <w:ind w:left="0" w:firstLine="0"/>
            </w:pPr>
          </w:p>
        </w:tc>
      </w:tr>
      <w:tr w:rsidR="00C24AD2" w14:paraId="09D14C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E9FED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E2A498" w14:textId="77777777" w:rsidR="00C24AD2" w:rsidRDefault="00C24AD2">
            <w:pPr>
              <w:spacing w:after="160" w:line="259" w:lineRule="auto"/>
              <w:ind w:left="0" w:firstLine="0"/>
            </w:pPr>
          </w:p>
        </w:tc>
      </w:tr>
      <w:tr w:rsidR="00C24AD2" w14:paraId="667D1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686A0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9B882C1" w14:textId="77777777" w:rsidR="00C24AD2" w:rsidRDefault="00000000">
            <w:pPr>
              <w:spacing w:after="0" w:line="259" w:lineRule="auto"/>
              <w:ind w:left="0" w:firstLine="0"/>
            </w:pPr>
            <w:r>
              <w:rPr>
                <w:b w:val="0"/>
                <w:sz w:val="21"/>
              </w:rPr>
              <w:t>CHICAGO</w:t>
            </w:r>
          </w:p>
        </w:tc>
      </w:tr>
      <w:tr w:rsidR="00C24AD2" w14:paraId="2C4916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E755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2081CE4" w14:textId="77777777" w:rsidR="00C24AD2" w:rsidRDefault="00000000">
            <w:pPr>
              <w:spacing w:after="0" w:line="259" w:lineRule="auto"/>
              <w:ind w:left="0" w:firstLine="0"/>
            </w:pPr>
            <w:r>
              <w:rPr>
                <w:b w:val="0"/>
                <w:sz w:val="21"/>
              </w:rPr>
              <w:t>IL</w:t>
            </w:r>
          </w:p>
        </w:tc>
      </w:tr>
      <w:tr w:rsidR="00C24AD2" w14:paraId="06D4C0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48EC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317102F" w14:textId="77777777" w:rsidR="00C24AD2" w:rsidRDefault="00000000">
            <w:pPr>
              <w:spacing w:after="0" w:line="259" w:lineRule="auto"/>
              <w:ind w:left="0" w:firstLine="0"/>
            </w:pPr>
            <w:r>
              <w:rPr>
                <w:b w:val="0"/>
                <w:sz w:val="21"/>
              </w:rPr>
              <w:t>60624</w:t>
            </w:r>
          </w:p>
        </w:tc>
      </w:tr>
      <w:tr w:rsidR="00C24AD2" w14:paraId="332583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512E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112A3E0" w14:textId="77777777" w:rsidR="00C24AD2" w:rsidRDefault="00C24AD2">
            <w:pPr>
              <w:spacing w:after="160" w:line="259" w:lineRule="auto"/>
              <w:ind w:left="0" w:firstLine="0"/>
            </w:pPr>
          </w:p>
        </w:tc>
      </w:tr>
      <w:tr w:rsidR="00C24AD2" w14:paraId="2E8FAA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6DF3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B4D4654" w14:textId="77777777" w:rsidR="00C24AD2" w:rsidRDefault="00000000">
            <w:pPr>
              <w:spacing w:after="0" w:line="259" w:lineRule="auto"/>
              <w:ind w:left="0" w:firstLine="0"/>
            </w:pPr>
            <w:r>
              <w:rPr>
                <w:b w:val="0"/>
                <w:sz w:val="21"/>
              </w:rPr>
              <w:t>Support the activities of the program</w:t>
            </w:r>
          </w:p>
        </w:tc>
      </w:tr>
      <w:tr w:rsidR="00C24AD2" w14:paraId="4D50CF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593D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5552A7" w14:textId="77777777" w:rsidR="00C24AD2" w:rsidRDefault="00000000">
            <w:pPr>
              <w:spacing w:after="0" w:line="259" w:lineRule="auto"/>
              <w:ind w:left="0" w:firstLine="0"/>
            </w:pPr>
            <w:r>
              <w:rPr>
                <w:b w:val="0"/>
                <w:sz w:val="21"/>
              </w:rPr>
              <w:t>UCAN</w:t>
            </w:r>
          </w:p>
        </w:tc>
      </w:tr>
      <w:tr w:rsidR="00C24AD2" w14:paraId="513DEE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BCED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17A7096" w14:textId="77777777" w:rsidR="00C24AD2" w:rsidRDefault="00000000">
            <w:pPr>
              <w:spacing w:after="0" w:line="259" w:lineRule="auto"/>
              <w:ind w:left="0" w:firstLine="0"/>
            </w:pPr>
            <w:r>
              <w:rPr>
                <w:b w:val="0"/>
                <w:sz w:val="21"/>
              </w:rPr>
              <w:t>4/1/2022</w:t>
            </w:r>
          </w:p>
        </w:tc>
      </w:tr>
      <w:tr w:rsidR="00C24AD2" w14:paraId="3319AA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7680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15FCBC8" w14:textId="77777777" w:rsidR="00C24AD2" w:rsidRDefault="00000000">
            <w:pPr>
              <w:spacing w:after="0" w:line="259" w:lineRule="auto"/>
              <w:ind w:left="0" w:firstLine="0"/>
            </w:pPr>
            <w:r>
              <w:rPr>
                <w:b w:val="0"/>
                <w:sz w:val="21"/>
              </w:rPr>
              <w:t>12/31/2023</w:t>
            </w:r>
          </w:p>
        </w:tc>
      </w:tr>
      <w:tr w:rsidR="00C24AD2" w14:paraId="141593A8"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7AB55B5A"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A7E87DB"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032E8F4A" w14:textId="77777777" w:rsidR="00C24AD2" w:rsidRDefault="00000000">
            <w:pPr>
              <w:spacing w:after="0" w:line="259" w:lineRule="auto"/>
              <w:ind w:left="0" w:firstLine="0"/>
            </w:pPr>
            <w:r>
              <w:rPr>
                <w:b w:val="0"/>
                <w:sz w:val="21"/>
              </w:rPr>
              <w:t>One Summer Chicago</w:t>
            </w:r>
          </w:p>
          <w:p w14:paraId="2C3BBC3C" w14:textId="77777777" w:rsidR="00C24AD2" w:rsidRDefault="00000000">
            <w:pPr>
              <w:numPr>
                <w:ilvl w:val="0"/>
                <w:numId w:val="20"/>
              </w:numPr>
              <w:spacing w:after="0" w:line="232" w:lineRule="auto"/>
              <w:ind w:firstLine="0"/>
            </w:pPr>
            <w:r>
              <w:rPr>
                <w:b w:val="0"/>
                <w:sz w:val="21"/>
              </w:rPr>
              <w:t>Chicagobility employs youth ages 14-15 throughproject-based learning and skill-building experiences</w:t>
            </w:r>
          </w:p>
          <w:p w14:paraId="0AB1260A" w14:textId="77777777" w:rsidR="00C24AD2" w:rsidRDefault="00000000">
            <w:pPr>
              <w:numPr>
                <w:ilvl w:val="0"/>
                <w:numId w:val="20"/>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90D08C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ACE48B5" w14:textId="77777777" w:rsidR="00C24AD2" w:rsidRDefault="00000000">
      <w:pPr>
        <w:ind w:left="-5"/>
      </w:pPr>
      <w:r>
        <w:t>Subward No: 187483-217403</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0FD34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C815D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4FA4A31" w14:textId="77777777" w:rsidR="00C24AD2" w:rsidRDefault="00000000">
            <w:pPr>
              <w:spacing w:after="0" w:line="259" w:lineRule="auto"/>
              <w:ind w:left="0" w:firstLine="0"/>
            </w:pPr>
            <w:r>
              <w:rPr>
                <w:b w:val="0"/>
                <w:sz w:val="21"/>
              </w:rPr>
              <w:t>Contract: Purchase Order</w:t>
            </w:r>
          </w:p>
        </w:tc>
      </w:tr>
      <w:tr w:rsidR="00C24AD2" w14:paraId="457A60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D253A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BE1189F" w14:textId="77777777" w:rsidR="00C24AD2" w:rsidRDefault="00000000">
            <w:pPr>
              <w:spacing w:after="0" w:line="259" w:lineRule="auto"/>
              <w:ind w:left="0" w:firstLine="0"/>
            </w:pPr>
            <w:r>
              <w:rPr>
                <w:b w:val="0"/>
                <w:sz w:val="21"/>
              </w:rPr>
              <w:t>$514,756.00</w:t>
            </w:r>
          </w:p>
        </w:tc>
      </w:tr>
      <w:tr w:rsidR="00C24AD2" w14:paraId="669A39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51F6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522E439" w14:textId="77777777" w:rsidR="00C24AD2" w:rsidRDefault="00000000">
            <w:pPr>
              <w:spacing w:after="0" w:line="259" w:lineRule="auto"/>
              <w:ind w:left="0" w:firstLine="0"/>
            </w:pPr>
            <w:r>
              <w:rPr>
                <w:b w:val="0"/>
                <w:sz w:val="21"/>
              </w:rPr>
              <w:t>4/1/2022</w:t>
            </w:r>
          </w:p>
        </w:tc>
      </w:tr>
      <w:tr w:rsidR="00C24AD2" w14:paraId="75440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9195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33DCF3D" w14:textId="77777777" w:rsidR="00C24AD2" w:rsidRDefault="00000000">
            <w:pPr>
              <w:spacing w:after="0" w:line="259" w:lineRule="auto"/>
              <w:ind w:left="0" w:firstLine="0"/>
            </w:pPr>
            <w:r>
              <w:rPr>
                <w:b w:val="0"/>
                <w:sz w:val="21"/>
              </w:rPr>
              <w:t>4800 WEST CHICAGO AVENUE (EFT)</w:t>
            </w:r>
          </w:p>
        </w:tc>
      </w:tr>
      <w:tr w:rsidR="00C24AD2" w14:paraId="7205C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F488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7DED4F" w14:textId="77777777" w:rsidR="00C24AD2" w:rsidRDefault="00000000">
            <w:pPr>
              <w:spacing w:after="0" w:line="259" w:lineRule="auto"/>
              <w:ind w:left="0" w:firstLine="0"/>
            </w:pPr>
            <w:r>
              <w:rPr>
                <w:b w:val="0"/>
                <w:sz w:val="21"/>
              </w:rPr>
              <w:t>2ND FLOOR</w:t>
            </w:r>
          </w:p>
        </w:tc>
      </w:tr>
      <w:tr w:rsidR="00C24AD2" w14:paraId="67E85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7EC6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7E644C0" w14:textId="77777777" w:rsidR="00C24AD2" w:rsidRDefault="00C24AD2">
            <w:pPr>
              <w:spacing w:after="160" w:line="259" w:lineRule="auto"/>
              <w:ind w:left="0" w:firstLine="0"/>
            </w:pPr>
          </w:p>
        </w:tc>
      </w:tr>
      <w:tr w:rsidR="00C24AD2" w14:paraId="57AE64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9257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63FC67D" w14:textId="77777777" w:rsidR="00C24AD2" w:rsidRDefault="00000000">
            <w:pPr>
              <w:spacing w:after="0" w:line="259" w:lineRule="auto"/>
              <w:ind w:left="0" w:firstLine="0"/>
            </w:pPr>
            <w:r>
              <w:rPr>
                <w:b w:val="0"/>
                <w:sz w:val="21"/>
              </w:rPr>
              <w:t>CHICAGO</w:t>
            </w:r>
          </w:p>
        </w:tc>
      </w:tr>
      <w:tr w:rsidR="00C24AD2" w14:paraId="5C7139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4B42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A60BE4C" w14:textId="77777777" w:rsidR="00C24AD2" w:rsidRDefault="00000000">
            <w:pPr>
              <w:spacing w:after="0" w:line="259" w:lineRule="auto"/>
              <w:ind w:left="0" w:firstLine="0"/>
            </w:pPr>
            <w:r>
              <w:rPr>
                <w:b w:val="0"/>
                <w:sz w:val="21"/>
              </w:rPr>
              <w:t>IL</w:t>
            </w:r>
          </w:p>
        </w:tc>
      </w:tr>
      <w:tr w:rsidR="00C24AD2" w14:paraId="7A029B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854D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66CE10D" w14:textId="77777777" w:rsidR="00C24AD2" w:rsidRDefault="00000000">
            <w:pPr>
              <w:spacing w:after="0" w:line="259" w:lineRule="auto"/>
              <w:ind w:left="0" w:firstLine="0"/>
            </w:pPr>
            <w:r>
              <w:rPr>
                <w:b w:val="0"/>
                <w:sz w:val="21"/>
              </w:rPr>
              <w:t>60651</w:t>
            </w:r>
          </w:p>
        </w:tc>
      </w:tr>
      <w:tr w:rsidR="00C24AD2" w14:paraId="5923BA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04CCB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02EA95A" w14:textId="77777777" w:rsidR="00C24AD2" w:rsidRDefault="00C24AD2">
            <w:pPr>
              <w:spacing w:after="160" w:line="259" w:lineRule="auto"/>
              <w:ind w:left="0" w:firstLine="0"/>
            </w:pPr>
          </w:p>
        </w:tc>
      </w:tr>
      <w:tr w:rsidR="00C24AD2" w14:paraId="5E9F1B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4699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C14376C" w14:textId="77777777" w:rsidR="00C24AD2" w:rsidRDefault="00000000">
            <w:pPr>
              <w:spacing w:after="0" w:line="259" w:lineRule="auto"/>
              <w:ind w:left="0" w:firstLine="0"/>
            </w:pPr>
            <w:r>
              <w:rPr>
                <w:b w:val="0"/>
                <w:sz w:val="21"/>
              </w:rPr>
              <w:t>Support the activities of the program</w:t>
            </w:r>
          </w:p>
        </w:tc>
      </w:tr>
      <w:tr w:rsidR="00C24AD2" w14:paraId="1D685121" w14:textId="77777777">
        <w:trPr>
          <w:trHeight w:val="170"/>
        </w:trPr>
        <w:tc>
          <w:tcPr>
            <w:tcW w:w="5280" w:type="dxa"/>
            <w:tcBorders>
              <w:top w:val="single" w:sz="6" w:space="0" w:color="000000"/>
              <w:left w:val="single" w:sz="6" w:space="0" w:color="000000"/>
              <w:bottom w:val="nil"/>
              <w:right w:val="single" w:sz="6" w:space="0" w:color="000000"/>
            </w:tcBorders>
          </w:tcPr>
          <w:p w14:paraId="18ECF64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B1B48C" w14:textId="77777777" w:rsidR="00C24AD2" w:rsidRDefault="00C24AD2">
            <w:pPr>
              <w:spacing w:after="160" w:line="259" w:lineRule="auto"/>
              <w:ind w:left="0" w:firstLine="0"/>
            </w:pPr>
          </w:p>
        </w:tc>
      </w:tr>
      <w:tr w:rsidR="00C24AD2" w14:paraId="28395133" w14:textId="77777777">
        <w:trPr>
          <w:trHeight w:val="302"/>
        </w:trPr>
        <w:tc>
          <w:tcPr>
            <w:tcW w:w="5280" w:type="dxa"/>
            <w:tcBorders>
              <w:top w:val="nil"/>
              <w:left w:val="single" w:sz="6" w:space="0" w:color="000000"/>
              <w:bottom w:val="single" w:sz="6" w:space="0" w:color="000000"/>
              <w:right w:val="single" w:sz="6" w:space="0" w:color="000000"/>
            </w:tcBorders>
          </w:tcPr>
          <w:p w14:paraId="45FD128A" w14:textId="77777777" w:rsidR="00C24AD2" w:rsidRDefault="00000000">
            <w:pPr>
              <w:spacing w:after="0" w:line="259" w:lineRule="auto"/>
              <w:ind w:left="0" w:firstLine="0"/>
            </w:pPr>
            <w:r>
              <w:rPr>
                <w:b w:val="0"/>
                <w:sz w:val="21"/>
              </w:rPr>
              <w:t>Subrecipient</w:t>
            </w:r>
          </w:p>
        </w:tc>
        <w:tc>
          <w:tcPr>
            <w:tcW w:w="5280" w:type="dxa"/>
            <w:tcBorders>
              <w:top w:val="nil"/>
              <w:left w:val="single" w:sz="6" w:space="0" w:color="000000"/>
              <w:bottom w:val="single" w:sz="6" w:space="0" w:color="000000"/>
              <w:right w:val="single" w:sz="6" w:space="0" w:color="000000"/>
            </w:tcBorders>
          </w:tcPr>
          <w:p w14:paraId="18BD10C7" w14:textId="77777777" w:rsidR="00C24AD2" w:rsidRDefault="00000000">
            <w:pPr>
              <w:spacing w:after="0" w:line="259" w:lineRule="auto"/>
              <w:ind w:left="0" w:firstLine="0"/>
            </w:pPr>
            <w:r>
              <w:rPr>
                <w:b w:val="0"/>
                <w:sz w:val="21"/>
              </w:rPr>
              <w:t>WESTSIDE HEALTH AUTHORITY</w:t>
            </w:r>
          </w:p>
        </w:tc>
      </w:tr>
      <w:tr w:rsidR="00C24AD2" w14:paraId="0E7DB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CE02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F5F1A38" w14:textId="77777777" w:rsidR="00C24AD2" w:rsidRDefault="00000000">
            <w:pPr>
              <w:spacing w:after="0" w:line="259" w:lineRule="auto"/>
              <w:ind w:left="0" w:firstLine="0"/>
            </w:pPr>
            <w:r>
              <w:rPr>
                <w:b w:val="0"/>
                <w:sz w:val="21"/>
              </w:rPr>
              <w:t>4/1/2022</w:t>
            </w:r>
          </w:p>
        </w:tc>
      </w:tr>
      <w:tr w:rsidR="00C24AD2" w14:paraId="6683A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2460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5F51717" w14:textId="77777777" w:rsidR="00C24AD2" w:rsidRDefault="00000000">
            <w:pPr>
              <w:spacing w:after="0" w:line="259" w:lineRule="auto"/>
              <w:ind w:left="0" w:firstLine="0"/>
            </w:pPr>
            <w:r>
              <w:rPr>
                <w:b w:val="0"/>
                <w:sz w:val="21"/>
              </w:rPr>
              <w:t>12/31/2023</w:t>
            </w:r>
          </w:p>
        </w:tc>
      </w:tr>
      <w:tr w:rsidR="00C24AD2" w14:paraId="4B0F8FB6"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64DFCD41"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8D22BA6"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31E174DE" w14:textId="77777777" w:rsidR="00C24AD2" w:rsidRDefault="00000000">
            <w:pPr>
              <w:spacing w:after="0" w:line="259" w:lineRule="auto"/>
              <w:ind w:left="0" w:firstLine="0"/>
            </w:pPr>
            <w:r>
              <w:rPr>
                <w:b w:val="0"/>
                <w:sz w:val="21"/>
              </w:rPr>
              <w:t>One Summer Chicago</w:t>
            </w:r>
          </w:p>
          <w:p w14:paraId="314D4257" w14:textId="77777777" w:rsidR="00C24AD2" w:rsidRDefault="00000000">
            <w:pPr>
              <w:numPr>
                <w:ilvl w:val="0"/>
                <w:numId w:val="21"/>
              </w:numPr>
              <w:spacing w:after="0" w:line="232" w:lineRule="auto"/>
              <w:ind w:firstLine="0"/>
            </w:pPr>
            <w:r>
              <w:rPr>
                <w:b w:val="0"/>
                <w:sz w:val="21"/>
              </w:rPr>
              <w:t>Chicagobility employs youth ages 14-15 throughproject-based learning and skill-building experiences</w:t>
            </w:r>
          </w:p>
          <w:p w14:paraId="7BF6C756" w14:textId="77777777" w:rsidR="00C24AD2" w:rsidRDefault="00000000">
            <w:pPr>
              <w:numPr>
                <w:ilvl w:val="0"/>
                <w:numId w:val="21"/>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54A363D"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2F0912E2" w14:textId="77777777" w:rsidR="00C24AD2" w:rsidRDefault="00000000">
      <w:pPr>
        <w:ind w:left="-5"/>
      </w:pPr>
      <w:r>
        <w:t>Subward No: 203304-215172</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0CCB2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632C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77E658" w14:textId="77777777" w:rsidR="00C24AD2" w:rsidRDefault="00000000">
            <w:pPr>
              <w:spacing w:after="0" w:line="259" w:lineRule="auto"/>
              <w:ind w:left="0" w:firstLine="0"/>
            </w:pPr>
            <w:r>
              <w:rPr>
                <w:b w:val="0"/>
                <w:sz w:val="21"/>
              </w:rPr>
              <w:t>Contract: Purchase Order</w:t>
            </w:r>
          </w:p>
        </w:tc>
      </w:tr>
      <w:tr w:rsidR="00C24AD2" w14:paraId="2B9A7B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DC846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1D10ADC" w14:textId="77777777" w:rsidR="00C24AD2" w:rsidRDefault="00000000">
            <w:pPr>
              <w:spacing w:after="0" w:line="259" w:lineRule="auto"/>
              <w:ind w:left="0" w:firstLine="0"/>
            </w:pPr>
            <w:r>
              <w:rPr>
                <w:b w:val="0"/>
                <w:sz w:val="21"/>
              </w:rPr>
              <w:t>$627,782.00</w:t>
            </w:r>
          </w:p>
        </w:tc>
      </w:tr>
      <w:tr w:rsidR="00C24AD2" w14:paraId="4C8CA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E438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CC2142C" w14:textId="77777777" w:rsidR="00C24AD2" w:rsidRDefault="00000000">
            <w:pPr>
              <w:spacing w:after="0" w:line="259" w:lineRule="auto"/>
              <w:ind w:left="0" w:firstLine="0"/>
            </w:pPr>
            <w:r>
              <w:rPr>
                <w:b w:val="0"/>
                <w:sz w:val="21"/>
              </w:rPr>
              <w:t>9/1/2022</w:t>
            </w:r>
          </w:p>
        </w:tc>
      </w:tr>
      <w:tr w:rsidR="00C24AD2" w14:paraId="6106D6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B21C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50A8E6D" w14:textId="77777777" w:rsidR="00C24AD2" w:rsidRDefault="00000000">
            <w:pPr>
              <w:spacing w:after="0" w:line="259" w:lineRule="auto"/>
              <w:ind w:left="0" w:firstLine="0"/>
            </w:pPr>
            <w:r>
              <w:rPr>
                <w:b w:val="0"/>
                <w:sz w:val="21"/>
              </w:rPr>
              <w:t>2838 W. Peterson</w:t>
            </w:r>
          </w:p>
        </w:tc>
      </w:tr>
      <w:tr w:rsidR="00C24AD2" w14:paraId="049FE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71CD1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D60C3A" w14:textId="77777777" w:rsidR="00C24AD2" w:rsidRDefault="00C24AD2">
            <w:pPr>
              <w:spacing w:after="160" w:line="259" w:lineRule="auto"/>
              <w:ind w:left="0" w:firstLine="0"/>
            </w:pPr>
          </w:p>
        </w:tc>
      </w:tr>
      <w:tr w:rsidR="00C24AD2" w14:paraId="7A0EF4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06B7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93825CC" w14:textId="77777777" w:rsidR="00C24AD2" w:rsidRDefault="00C24AD2">
            <w:pPr>
              <w:spacing w:after="160" w:line="259" w:lineRule="auto"/>
              <w:ind w:left="0" w:firstLine="0"/>
            </w:pPr>
          </w:p>
        </w:tc>
      </w:tr>
      <w:tr w:rsidR="00C24AD2" w14:paraId="48A96D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FFFA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2C05C80" w14:textId="77777777" w:rsidR="00C24AD2" w:rsidRDefault="00000000">
            <w:pPr>
              <w:spacing w:after="0" w:line="259" w:lineRule="auto"/>
              <w:ind w:left="0" w:firstLine="0"/>
            </w:pPr>
            <w:r>
              <w:rPr>
                <w:b w:val="0"/>
                <w:sz w:val="21"/>
              </w:rPr>
              <w:t>CHICAGO</w:t>
            </w:r>
          </w:p>
        </w:tc>
      </w:tr>
      <w:tr w:rsidR="00C24AD2" w14:paraId="695C56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5AB4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E19A859" w14:textId="77777777" w:rsidR="00C24AD2" w:rsidRDefault="00000000">
            <w:pPr>
              <w:spacing w:after="0" w:line="259" w:lineRule="auto"/>
              <w:ind w:left="0" w:firstLine="0"/>
            </w:pPr>
            <w:r>
              <w:rPr>
                <w:b w:val="0"/>
                <w:sz w:val="21"/>
              </w:rPr>
              <w:t>IL</w:t>
            </w:r>
          </w:p>
        </w:tc>
      </w:tr>
      <w:tr w:rsidR="00C24AD2" w14:paraId="6FD5B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D0D7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0AB1F1E" w14:textId="77777777" w:rsidR="00C24AD2" w:rsidRDefault="00000000">
            <w:pPr>
              <w:spacing w:after="0" w:line="259" w:lineRule="auto"/>
              <w:ind w:left="0" w:firstLine="0"/>
            </w:pPr>
            <w:r>
              <w:rPr>
                <w:b w:val="0"/>
                <w:sz w:val="21"/>
              </w:rPr>
              <w:t>60659</w:t>
            </w:r>
          </w:p>
        </w:tc>
      </w:tr>
      <w:tr w:rsidR="00C24AD2" w14:paraId="15C30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D80FF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2E99341" w14:textId="77777777" w:rsidR="00C24AD2" w:rsidRDefault="00C24AD2">
            <w:pPr>
              <w:spacing w:after="160" w:line="259" w:lineRule="auto"/>
              <w:ind w:left="0" w:firstLine="0"/>
            </w:pPr>
          </w:p>
        </w:tc>
      </w:tr>
      <w:tr w:rsidR="00C24AD2" w14:paraId="39F2E2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D9C1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1991CCF" w14:textId="77777777" w:rsidR="00C24AD2" w:rsidRDefault="00000000">
            <w:pPr>
              <w:spacing w:after="0" w:line="259" w:lineRule="auto"/>
              <w:ind w:left="0" w:firstLine="0"/>
            </w:pPr>
            <w:r>
              <w:rPr>
                <w:b w:val="0"/>
                <w:sz w:val="21"/>
              </w:rPr>
              <w:t>Support the activities of the program</w:t>
            </w:r>
          </w:p>
        </w:tc>
      </w:tr>
      <w:tr w:rsidR="00C24AD2" w14:paraId="74D115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EB162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6BD3CC5" w14:textId="77777777" w:rsidR="00C24AD2" w:rsidRDefault="00000000">
            <w:pPr>
              <w:spacing w:after="0" w:line="259" w:lineRule="auto"/>
              <w:ind w:left="0" w:firstLine="0"/>
            </w:pPr>
            <w:r>
              <w:rPr>
                <w:b w:val="0"/>
                <w:sz w:val="21"/>
              </w:rPr>
              <w:t>ASIAN HUMAN SERVICES, INC.</w:t>
            </w:r>
          </w:p>
        </w:tc>
      </w:tr>
      <w:tr w:rsidR="00C24AD2" w14:paraId="61F6C8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B0C9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28F63DC" w14:textId="77777777" w:rsidR="00C24AD2" w:rsidRDefault="00000000">
            <w:pPr>
              <w:spacing w:after="0" w:line="259" w:lineRule="auto"/>
              <w:ind w:left="0" w:firstLine="0"/>
            </w:pPr>
            <w:r>
              <w:rPr>
                <w:b w:val="0"/>
                <w:sz w:val="21"/>
              </w:rPr>
              <w:t>9/1/2022</w:t>
            </w:r>
          </w:p>
        </w:tc>
      </w:tr>
      <w:tr w:rsidR="00C24AD2" w14:paraId="26442F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DD2A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D06BB17" w14:textId="77777777" w:rsidR="00C24AD2" w:rsidRDefault="00000000">
            <w:pPr>
              <w:spacing w:after="0" w:line="259" w:lineRule="auto"/>
              <w:ind w:left="0" w:firstLine="0"/>
            </w:pPr>
            <w:r>
              <w:rPr>
                <w:b w:val="0"/>
                <w:sz w:val="21"/>
              </w:rPr>
              <w:t>12/31/2023</w:t>
            </w:r>
          </w:p>
        </w:tc>
      </w:tr>
      <w:tr w:rsidR="00C24AD2" w14:paraId="2B47CCB4" w14:textId="77777777">
        <w:trPr>
          <w:trHeight w:val="3128"/>
        </w:trPr>
        <w:tc>
          <w:tcPr>
            <w:tcW w:w="5280" w:type="dxa"/>
            <w:tcBorders>
              <w:top w:val="single" w:sz="6" w:space="0" w:color="000000"/>
              <w:left w:val="single" w:sz="6" w:space="0" w:color="000000"/>
              <w:bottom w:val="nil"/>
              <w:right w:val="single" w:sz="6" w:space="0" w:color="000000"/>
            </w:tcBorders>
            <w:vAlign w:val="bottom"/>
          </w:tcPr>
          <w:p w14:paraId="20D3D388"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bottom"/>
          </w:tcPr>
          <w:p w14:paraId="7966C29F"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76455322" w14:textId="77777777" w:rsidR="00C24AD2" w:rsidRDefault="00000000">
            <w:pPr>
              <w:spacing w:after="0" w:line="259" w:lineRule="auto"/>
              <w:ind w:left="0" w:firstLine="0"/>
            </w:pPr>
            <w:r>
              <w:rPr>
                <w:b w:val="0"/>
                <w:sz w:val="21"/>
              </w:rPr>
              <w:t>One Summer Chicago</w:t>
            </w:r>
          </w:p>
          <w:p w14:paraId="5C93257A" w14:textId="77777777" w:rsidR="00C24AD2" w:rsidRDefault="00000000">
            <w:pPr>
              <w:numPr>
                <w:ilvl w:val="0"/>
                <w:numId w:val="22"/>
              </w:numPr>
              <w:spacing w:after="0" w:line="232" w:lineRule="auto"/>
              <w:ind w:firstLine="0"/>
            </w:pPr>
            <w:r>
              <w:rPr>
                <w:b w:val="0"/>
                <w:sz w:val="21"/>
              </w:rPr>
              <w:t>Chicagobility employs youth ages 14-15 throughproject-based learning and skill-building experiences</w:t>
            </w:r>
          </w:p>
          <w:p w14:paraId="1411A957" w14:textId="77777777" w:rsidR="00C24AD2" w:rsidRDefault="00000000">
            <w:pPr>
              <w:numPr>
                <w:ilvl w:val="0"/>
                <w:numId w:val="22"/>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049A374A" w14:textId="77777777" w:rsidR="00C24AD2" w:rsidRDefault="00000000">
            <w:pPr>
              <w:spacing w:after="0" w:line="259" w:lineRule="auto"/>
              <w:ind w:left="0" w:firstLine="0"/>
            </w:pPr>
            <w:r>
              <w:rPr>
                <w:b w:val="0"/>
                <w:sz w:val="21"/>
              </w:rPr>
              <w:t>January 2022 and awarded 57 delegate agencies in April</w:t>
            </w:r>
          </w:p>
        </w:tc>
      </w:tr>
      <w:tr w:rsidR="00C24AD2" w14:paraId="7ECEAA57" w14:textId="77777777">
        <w:trPr>
          <w:trHeight w:val="1241"/>
        </w:trPr>
        <w:tc>
          <w:tcPr>
            <w:tcW w:w="5280" w:type="dxa"/>
            <w:tcBorders>
              <w:top w:val="nil"/>
              <w:left w:val="single" w:sz="6" w:space="0" w:color="000000"/>
              <w:bottom w:val="single" w:sz="6" w:space="0" w:color="000000"/>
              <w:right w:val="single" w:sz="6" w:space="0" w:color="000000"/>
            </w:tcBorders>
          </w:tcPr>
          <w:p w14:paraId="7C84DF6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07BF765" w14:textId="77777777" w:rsidR="00C24AD2" w:rsidRDefault="00000000">
            <w:pPr>
              <w:spacing w:after="0" w:line="259" w:lineRule="auto"/>
              <w:ind w:left="0" w:firstLine="0"/>
            </w:pPr>
            <w:r>
              <w:rPr>
                <w:b w:val="0"/>
                <w:sz w:val="21"/>
              </w:rPr>
              <w:t>2022 The term of the contracts will be from April 1 2022 through December 31 2023 Based on need availability of funds and contractor performance DFSS may extend this term for up to one additional year through December 31 2024"</w:t>
            </w:r>
          </w:p>
        </w:tc>
      </w:tr>
    </w:tbl>
    <w:p w14:paraId="5969C4D7" w14:textId="77777777" w:rsidR="00C24AD2" w:rsidRDefault="00000000">
      <w:pPr>
        <w:ind w:left="-5"/>
      </w:pPr>
      <w:r>
        <w:t>Subward No: 203305-215018</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395BCB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141E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039ED92" w14:textId="77777777" w:rsidR="00C24AD2" w:rsidRDefault="00000000">
            <w:pPr>
              <w:spacing w:after="0" w:line="259" w:lineRule="auto"/>
              <w:ind w:left="0" w:firstLine="0"/>
            </w:pPr>
            <w:r>
              <w:rPr>
                <w:b w:val="0"/>
                <w:sz w:val="21"/>
              </w:rPr>
              <w:t>Contract: Purchase Order</w:t>
            </w:r>
          </w:p>
        </w:tc>
      </w:tr>
      <w:tr w:rsidR="00C24AD2" w14:paraId="7CC151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5BE6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E855958" w14:textId="77777777" w:rsidR="00C24AD2" w:rsidRDefault="00000000">
            <w:pPr>
              <w:spacing w:after="0" w:line="259" w:lineRule="auto"/>
              <w:ind w:left="0" w:firstLine="0"/>
            </w:pPr>
            <w:r>
              <w:rPr>
                <w:b w:val="0"/>
                <w:sz w:val="21"/>
              </w:rPr>
              <w:t>$627,782.00</w:t>
            </w:r>
          </w:p>
        </w:tc>
      </w:tr>
      <w:tr w:rsidR="00C24AD2" w14:paraId="551858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0F48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FC21E7B" w14:textId="77777777" w:rsidR="00C24AD2" w:rsidRDefault="00000000">
            <w:pPr>
              <w:spacing w:after="0" w:line="259" w:lineRule="auto"/>
              <w:ind w:left="0" w:firstLine="0"/>
            </w:pPr>
            <w:r>
              <w:rPr>
                <w:b w:val="0"/>
                <w:sz w:val="21"/>
              </w:rPr>
              <w:t>9/1/2022</w:t>
            </w:r>
          </w:p>
        </w:tc>
      </w:tr>
      <w:tr w:rsidR="00C24AD2" w14:paraId="3813F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4740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FE53AF8" w14:textId="77777777" w:rsidR="00C24AD2" w:rsidRDefault="00000000">
            <w:pPr>
              <w:spacing w:after="0" w:line="259" w:lineRule="auto"/>
              <w:ind w:left="0" w:firstLine="0"/>
            </w:pPr>
            <w:r>
              <w:rPr>
                <w:b w:val="0"/>
                <w:sz w:val="21"/>
              </w:rPr>
              <w:t>3013 NORTH MONTICELLO AVENUE</w:t>
            </w:r>
          </w:p>
        </w:tc>
      </w:tr>
      <w:tr w:rsidR="00C24AD2" w14:paraId="56EA09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07B5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4987C3" w14:textId="77777777" w:rsidR="00C24AD2" w:rsidRDefault="00C24AD2">
            <w:pPr>
              <w:spacing w:after="160" w:line="259" w:lineRule="auto"/>
              <w:ind w:left="0" w:firstLine="0"/>
            </w:pPr>
          </w:p>
        </w:tc>
      </w:tr>
      <w:tr w:rsidR="00C24AD2" w14:paraId="210E6A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4D04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1374993" w14:textId="77777777" w:rsidR="00C24AD2" w:rsidRDefault="00C24AD2">
            <w:pPr>
              <w:spacing w:after="160" w:line="259" w:lineRule="auto"/>
              <w:ind w:left="0" w:firstLine="0"/>
            </w:pPr>
          </w:p>
        </w:tc>
      </w:tr>
      <w:tr w:rsidR="00C24AD2" w14:paraId="13EFF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AA37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02E1BDE" w14:textId="77777777" w:rsidR="00C24AD2" w:rsidRDefault="00000000">
            <w:pPr>
              <w:spacing w:after="0" w:line="259" w:lineRule="auto"/>
              <w:ind w:left="0" w:firstLine="0"/>
            </w:pPr>
            <w:r>
              <w:rPr>
                <w:b w:val="0"/>
                <w:sz w:val="21"/>
              </w:rPr>
              <w:t>CHICAGO</w:t>
            </w:r>
          </w:p>
        </w:tc>
      </w:tr>
      <w:tr w:rsidR="00C24AD2" w14:paraId="1FBA6C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4788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BAFBB89" w14:textId="77777777" w:rsidR="00C24AD2" w:rsidRDefault="00000000">
            <w:pPr>
              <w:spacing w:after="0" w:line="259" w:lineRule="auto"/>
              <w:ind w:left="0" w:firstLine="0"/>
            </w:pPr>
            <w:r>
              <w:rPr>
                <w:b w:val="0"/>
                <w:sz w:val="21"/>
              </w:rPr>
              <w:t>IL</w:t>
            </w:r>
          </w:p>
        </w:tc>
      </w:tr>
      <w:tr w:rsidR="00C24AD2" w14:paraId="76F103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AD29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ECCEEC6" w14:textId="77777777" w:rsidR="00C24AD2" w:rsidRDefault="00000000">
            <w:pPr>
              <w:spacing w:after="0" w:line="259" w:lineRule="auto"/>
              <w:ind w:left="0" w:firstLine="0"/>
            </w:pPr>
            <w:r>
              <w:rPr>
                <w:b w:val="0"/>
                <w:sz w:val="21"/>
              </w:rPr>
              <w:t>60618</w:t>
            </w:r>
          </w:p>
        </w:tc>
      </w:tr>
      <w:tr w:rsidR="00C24AD2" w14:paraId="03F3A3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278C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080B02E" w14:textId="77777777" w:rsidR="00C24AD2" w:rsidRDefault="00C24AD2">
            <w:pPr>
              <w:spacing w:after="160" w:line="259" w:lineRule="auto"/>
              <w:ind w:left="0" w:firstLine="0"/>
            </w:pPr>
          </w:p>
        </w:tc>
      </w:tr>
      <w:tr w:rsidR="00C24AD2" w14:paraId="5FB2BE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59BE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1CAE4A8" w14:textId="77777777" w:rsidR="00C24AD2" w:rsidRDefault="00000000">
            <w:pPr>
              <w:spacing w:after="0" w:line="259" w:lineRule="auto"/>
              <w:ind w:left="0" w:firstLine="0"/>
            </w:pPr>
            <w:r>
              <w:rPr>
                <w:b w:val="0"/>
                <w:sz w:val="21"/>
              </w:rPr>
              <w:t>Support the activities of the program</w:t>
            </w:r>
          </w:p>
        </w:tc>
      </w:tr>
      <w:tr w:rsidR="00C24AD2" w14:paraId="6E3AC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4DF9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41C54B" w14:textId="77777777" w:rsidR="00C24AD2" w:rsidRDefault="00000000">
            <w:pPr>
              <w:spacing w:after="0" w:line="259" w:lineRule="auto"/>
              <w:ind w:left="0" w:firstLine="0"/>
            </w:pPr>
            <w:r>
              <w:rPr>
                <w:b w:val="0"/>
                <w:sz w:val="21"/>
              </w:rPr>
              <w:t>ASPIRA INC OF ILLINOIS</w:t>
            </w:r>
          </w:p>
        </w:tc>
      </w:tr>
      <w:tr w:rsidR="00C24AD2" w14:paraId="76392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BBB2B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EC3BD12" w14:textId="77777777" w:rsidR="00C24AD2" w:rsidRDefault="00000000">
            <w:pPr>
              <w:spacing w:after="0" w:line="259" w:lineRule="auto"/>
              <w:ind w:left="0" w:firstLine="0"/>
            </w:pPr>
            <w:r>
              <w:rPr>
                <w:b w:val="0"/>
                <w:sz w:val="21"/>
              </w:rPr>
              <w:t>9/1/2022</w:t>
            </w:r>
          </w:p>
        </w:tc>
      </w:tr>
      <w:tr w:rsidR="00C24AD2" w14:paraId="617FE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3DA0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F70B296" w14:textId="77777777" w:rsidR="00C24AD2" w:rsidRDefault="00000000">
            <w:pPr>
              <w:spacing w:after="0" w:line="259" w:lineRule="auto"/>
              <w:ind w:left="0" w:firstLine="0"/>
            </w:pPr>
            <w:r>
              <w:rPr>
                <w:b w:val="0"/>
                <w:sz w:val="21"/>
              </w:rPr>
              <w:t>12/31/2023</w:t>
            </w:r>
          </w:p>
        </w:tc>
      </w:tr>
      <w:tr w:rsidR="00C24AD2" w14:paraId="1AFE25FE"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04054ECF"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AAD06CE"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3AEB0219" w14:textId="77777777" w:rsidR="00C24AD2" w:rsidRDefault="00000000">
            <w:pPr>
              <w:spacing w:after="0" w:line="259" w:lineRule="auto"/>
              <w:ind w:left="0" w:firstLine="0"/>
            </w:pPr>
            <w:r>
              <w:rPr>
                <w:b w:val="0"/>
                <w:sz w:val="21"/>
              </w:rPr>
              <w:t>One Summer Chicago</w:t>
            </w:r>
          </w:p>
          <w:p w14:paraId="64BC5D2F" w14:textId="77777777" w:rsidR="00C24AD2" w:rsidRDefault="00000000">
            <w:pPr>
              <w:numPr>
                <w:ilvl w:val="0"/>
                <w:numId w:val="23"/>
              </w:numPr>
              <w:spacing w:after="0" w:line="232" w:lineRule="auto"/>
              <w:ind w:firstLine="0"/>
            </w:pPr>
            <w:r>
              <w:rPr>
                <w:b w:val="0"/>
                <w:sz w:val="21"/>
              </w:rPr>
              <w:t>Chicagobility employs youth ages 14-15 throughproject-based learning and skill-building experiences</w:t>
            </w:r>
          </w:p>
          <w:p w14:paraId="294FC7B1" w14:textId="77777777" w:rsidR="00C24AD2" w:rsidRDefault="00000000">
            <w:pPr>
              <w:numPr>
                <w:ilvl w:val="0"/>
                <w:numId w:val="23"/>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4AC8F3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23043700" w14:textId="77777777" w:rsidR="00C24AD2" w:rsidRDefault="00000000">
      <w:pPr>
        <w:ind w:left="-5"/>
      </w:pPr>
      <w:r>
        <w:t>Subward No: 203307-214840</w:t>
      </w:r>
    </w:p>
    <w:tbl>
      <w:tblPr>
        <w:tblStyle w:val="TableGrid"/>
        <w:tblW w:w="10560" w:type="dxa"/>
        <w:tblInd w:w="0" w:type="dxa"/>
        <w:tblCellMar>
          <w:top w:w="94" w:type="dxa"/>
          <w:left w:w="68" w:type="dxa"/>
          <w:bottom w:w="0" w:type="dxa"/>
          <w:right w:w="91" w:type="dxa"/>
        </w:tblCellMar>
        <w:tblLook w:val="04A0" w:firstRow="1" w:lastRow="0" w:firstColumn="1" w:lastColumn="0" w:noHBand="0" w:noVBand="1"/>
      </w:tblPr>
      <w:tblGrid>
        <w:gridCol w:w="5280"/>
        <w:gridCol w:w="5280"/>
      </w:tblGrid>
      <w:tr w:rsidR="00C24AD2" w14:paraId="2BA9A9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EB7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942057" w14:textId="77777777" w:rsidR="00C24AD2" w:rsidRDefault="00000000">
            <w:pPr>
              <w:spacing w:after="0" w:line="259" w:lineRule="auto"/>
              <w:ind w:left="0" w:firstLine="0"/>
            </w:pPr>
            <w:r>
              <w:rPr>
                <w:b w:val="0"/>
                <w:sz w:val="21"/>
              </w:rPr>
              <w:t>Contract: Purchase Order</w:t>
            </w:r>
          </w:p>
        </w:tc>
      </w:tr>
      <w:tr w:rsidR="00C24AD2" w14:paraId="47D96D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8BC7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3C2EBB5" w14:textId="77777777" w:rsidR="00C24AD2" w:rsidRDefault="00000000">
            <w:pPr>
              <w:spacing w:after="0" w:line="259" w:lineRule="auto"/>
              <w:ind w:left="0" w:firstLine="0"/>
            </w:pPr>
            <w:r>
              <w:rPr>
                <w:b w:val="0"/>
                <w:sz w:val="21"/>
              </w:rPr>
              <w:t>$627,782.00</w:t>
            </w:r>
          </w:p>
        </w:tc>
      </w:tr>
      <w:tr w:rsidR="00C24AD2" w14:paraId="51FB0F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32C6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0DBF963" w14:textId="77777777" w:rsidR="00C24AD2" w:rsidRDefault="00000000">
            <w:pPr>
              <w:spacing w:after="0" w:line="259" w:lineRule="auto"/>
              <w:ind w:left="0" w:firstLine="0"/>
            </w:pPr>
            <w:r>
              <w:rPr>
                <w:b w:val="0"/>
                <w:sz w:val="21"/>
              </w:rPr>
              <w:t>9/1/2022</w:t>
            </w:r>
          </w:p>
        </w:tc>
      </w:tr>
      <w:tr w:rsidR="00C24AD2" w14:paraId="07282A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AE8B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DEB73A" w14:textId="77777777" w:rsidR="00C24AD2" w:rsidRDefault="00000000">
            <w:pPr>
              <w:spacing w:after="0" w:line="259" w:lineRule="auto"/>
              <w:ind w:left="0" w:firstLine="0"/>
            </w:pPr>
            <w:r>
              <w:rPr>
                <w:b w:val="0"/>
                <w:sz w:val="21"/>
              </w:rPr>
              <w:t>1823 W 47TH STREET 2ND FLOOR</w:t>
            </w:r>
          </w:p>
        </w:tc>
      </w:tr>
      <w:tr w:rsidR="00C24AD2" w14:paraId="6394D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0AD8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40F21E9" w14:textId="77777777" w:rsidR="00C24AD2" w:rsidRDefault="00C24AD2">
            <w:pPr>
              <w:spacing w:after="160" w:line="259" w:lineRule="auto"/>
              <w:ind w:left="0" w:firstLine="0"/>
            </w:pPr>
          </w:p>
        </w:tc>
      </w:tr>
      <w:tr w:rsidR="00C24AD2" w14:paraId="288BF8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0A1D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C0D6295" w14:textId="77777777" w:rsidR="00C24AD2" w:rsidRDefault="00C24AD2">
            <w:pPr>
              <w:spacing w:after="160" w:line="259" w:lineRule="auto"/>
              <w:ind w:left="0" w:firstLine="0"/>
            </w:pPr>
          </w:p>
        </w:tc>
      </w:tr>
      <w:tr w:rsidR="00C24AD2" w14:paraId="0F3755D3" w14:textId="77777777">
        <w:trPr>
          <w:trHeight w:val="351"/>
        </w:trPr>
        <w:tc>
          <w:tcPr>
            <w:tcW w:w="5280" w:type="dxa"/>
            <w:tcBorders>
              <w:top w:val="nil"/>
              <w:left w:val="single" w:sz="6" w:space="0" w:color="000000"/>
              <w:bottom w:val="single" w:sz="6" w:space="0" w:color="000000"/>
              <w:right w:val="single" w:sz="6" w:space="0" w:color="000000"/>
            </w:tcBorders>
          </w:tcPr>
          <w:p w14:paraId="1CBB939D"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631A9E4A" w14:textId="77777777" w:rsidR="00C24AD2" w:rsidRDefault="00000000">
            <w:pPr>
              <w:spacing w:after="0" w:line="259" w:lineRule="auto"/>
              <w:ind w:left="0" w:firstLine="0"/>
            </w:pPr>
            <w:r>
              <w:rPr>
                <w:b w:val="0"/>
                <w:sz w:val="21"/>
              </w:rPr>
              <w:t>CHICAGO</w:t>
            </w:r>
          </w:p>
        </w:tc>
      </w:tr>
      <w:tr w:rsidR="00C24AD2" w14:paraId="5CE9B2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44A6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9084271" w14:textId="77777777" w:rsidR="00C24AD2" w:rsidRDefault="00000000">
            <w:pPr>
              <w:spacing w:after="0" w:line="259" w:lineRule="auto"/>
              <w:ind w:left="0" w:firstLine="0"/>
            </w:pPr>
            <w:r>
              <w:rPr>
                <w:b w:val="0"/>
                <w:sz w:val="21"/>
              </w:rPr>
              <w:t>IL</w:t>
            </w:r>
          </w:p>
        </w:tc>
      </w:tr>
      <w:tr w:rsidR="00C24AD2" w14:paraId="53D4CE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C724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D39F766" w14:textId="77777777" w:rsidR="00C24AD2" w:rsidRDefault="00000000">
            <w:pPr>
              <w:spacing w:after="0" w:line="259" w:lineRule="auto"/>
              <w:ind w:left="0" w:firstLine="0"/>
            </w:pPr>
            <w:r>
              <w:rPr>
                <w:b w:val="0"/>
                <w:sz w:val="21"/>
              </w:rPr>
              <w:t>60609</w:t>
            </w:r>
          </w:p>
        </w:tc>
      </w:tr>
      <w:tr w:rsidR="00C24AD2" w14:paraId="3F06E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01468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9FAA133" w14:textId="77777777" w:rsidR="00C24AD2" w:rsidRDefault="00C24AD2">
            <w:pPr>
              <w:spacing w:after="160" w:line="259" w:lineRule="auto"/>
              <w:ind w:left="0" w:firstLine="0"/>
            </w:pPr>
          </w:p>
        </w:tc>
      </w:tr>
      <w:tr w:rsidR="00C24AD2" w14:paraId="092D23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174BA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0BDB749" w14:textId="77777777" w:rsidR="00C24AD2" w:rsidRDefault="00000000">
            <w:pPr>
              <w:spacing w:after="0" w:line="259" w:lineRule="auto"/>
              <w:ind w:left="0" w:firstLine="0"/>
            </w:pPr>
            <w:r>
              <w:rPr>
                <w:b w:val="0"/>
                <w:sz w:val="21"/>
              </w:rPr>
              <w:t>Support the activities of the program</w:t>
            </w:r>
          </w:p>
        </w:tc>
      </w:tr>
      <w:tr w:rsidR="00C24AD2" w14:paraId="19405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2E60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6FFAA99" w14:textId="77777777" w:rsidR="00C24AD2" w:rsidRDefault="00000000">
            <w:pPr>
              <w:spacing w:after="0" w:line="259" w:lineRule="auto"/>
              <w:ind w:left="0" w:firstLine="0"/>
            </w:pPr>
            <w:r>
              <w:rPr>
                <w:b w:val="0"/>
                <w:sz w:val="21"/>
              </w:rPr>
              <w:t>BACK OF THE YARDS NEIGHBORHOOD COUNCIL</w:t>
            </w:r>
          </w:p>
        </w:tc>
      </w:tr>
      <w:tr w:rsidR="00C24AD2" w14:paraId="47866C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18BB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09BC38" w14:textId="77777777" w:rsidR="00C24AD2" w:rsidRDefault="00000000">
            <w:pPr>
              <w:spacing w:after="0" w:line="259" w:lineRule="auto"/>
              <w:ind w:left="0" w:firstLine="0"/>
            </w:pPr>
            <w:r>
              <w:rPr>
                <w:b w:val="0"/>
                <w:sz w:val="21"/>
              </w:rPr>
              <w:t>9/1/2022</w:t>
            </w:r>
          </w:p>
        </w:tc>
      </w:tr>
      <w:tr w:rsidR="00C24AD2" w14:paraId="49425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2327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8874A84" w14:textId="77777777" w:rsidR="00C24AD2" w:rsidRDefault="00000000">
            <w:pPr>
              <w:spacing w:after="0" w:line="259" w:lineRule="auto"/>
              <w:ind w:left="0" w:firstLine="0"/>
            </w:pPr>
            <w:r>
              <w:rPr>
                <w:b w:val="0"/>
                <w:sz w:val="21"/>
              </w:rPr>
              <w:t>12/31/2023</w:t>
            </w:r>
          </w:p>
        </w:tc>
      </w:tr>
      <w:tr w:rsidR="00C24AD2" w14:paraId="4CA982A8"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10D38479"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D8DDBF1" w14:textId="77777777" w:rsidR="00C24AD2" w:rsidRDefault="00000000">
            <w:pPr>
              <w:spacing w:after="0" w:line="232" w:lineRule="auto"/>
              <w:ind w:left="0" w:firstLine="0"/>
            </w:pPr>
            <w:r>
              <w:rPr>
                <w:b w:val="0"/>
                <w:sz w:val="21"/>
              </w:rPr>
              <w:t>"The Youth Jobs program includes expanded funding for three youth employment programs under the umbrella of</w:t>
            </w:r>
          </w:p>
          <w:p w14:paraId="663B790D" w14:textId="77777777" w:rsidR="00C24AD2" w:rsidRDefault="00000000">
            <w:pPr>
              <w:spacing w:after="0" w:line="259" w:lineRule="auto"/>
              <w:ind w:left="0" w:firstLine="0"/>
            </w:pPr>
            <w:r>
              <w:rPr>
                <w:b w:val="0"/>
                <w:sz w:val="21"/>
              </w:rPr>
              <w:t>One Summer Chicago</w:t>
            </w:r>
          </w:p>
          <w:p w14:paraId="129FD306" w14:textId="77777777" w:rsidR="00C24AD2" w:rsidRDefault="00000000">
            <w:pPr>
              <w:numPr>
                <w:ilvl w:val="0"/>
                <w:numId w:val="24"/>
              </w:numPr>
              <w:spacing w:after="0" w:line="232" w:lineRule="auto"/>
              <w:ind w:firstLine="0"/>
            </w:pPr>
            <w:r>
              <w:rPr>
                <w:b w:val="0"/>
                <w:sz w:val="21"/>
              </w:rPr>
              <w:t>Chicagobility employs youth ages 14-15 throughproject-based learning and skill-building experiences</w:t>
            </w:r>
          </w:p>
          <w:p w14:paraId="186F44DB" w14:textId="77777777" w:rsidR="00C24AD2" w:rsidRDefault="00000000">
            <w:pPr>
              <w:numPr>
                <w:ilvl w:val="0"/>
                <w:numId w:val="24"/>
              </w:numPr>
              <w:spacing w:after="0" w:line="232" w:lineRule="auto"/>
              <w:ind w:firstLine="0"/>
            </w:pPr>
            <w:r>
              <w:rPr>
                <w:b w:val="0"/>
                <w:sz w:val="21"/>
              </w:rPr>
              <w:t>Summer Youth Employment Program employs youth ages16-24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FB13775"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E064A50" w14:textId="77777777" w:rsidR="00C24AD2" w:rsidRDefault="00000000">
      <w:pPr>
        <w:ind w:left="-5"/>
      </w:pPr>
      <w:r>
        <w:t>Subward No: 186974-192215-0504893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5731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DAC6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AB3D31" w14:textId="77777777" w:rsidR="00C24AD2" w:rsidRDefault="00000000">
            <w:pPr>
              <w:spacing w:after="0" w:line="259" w:lineRule="auto"/>
              <w:ind w:left="0" w:firstLine="0"/>
            </w:pPr>
            <w:r>
              <w:rPr>
                <w:b w:val="0"/>
                <w:sz w:val="21"/>
              </w:rPr>
              <w:t>Contract: Purchase Order</w:t>
            </w:r>
          </w:p>
        </w:tc>
      </w:tr>
      <w:tr w:rsidR="00C24AD2" w14:paraId="2E8271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5DE1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F71F8F" w14:textId="77777777" w:rsidR="00C24AD2" w:rsidRDefault="00000000">
            <w:pPr>
              <w:spacing w:after="0" w:line="259" w:lineRule="auto"/>
              <w:ind w:left="0" w:firstLine="0"/>
            </w:pPr>
            <w:r>
              <w:rPr>
                <w:b w:val="0"/>
                <w:sz w:val="21"/>
              </w:rPr>
              <w:t>$0.00</w:t>
            </w:r>
          </w:p>
        </w:tc>
      </w:tr>
      <w:tr w:rsidR="00C24AD2" w14:paraId="46C8CD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0446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5C161A" w14:textId="77777777" w:rsidR="00C24AD2" w:rsidRDefault="00000000">
            <w:pPr>
              <w:spacing w:after="0" w:line="259" w:lineRule="auto"/>
              <w:ind w:left="0" w:firstLine="0"/>
            </w:pPr>
            <w:r>
              <w:rPr>
                <w:b w:val="0"/>
                <w:sz w:val="21"/>
              </w:rPr>
              <w:t>5/23/2022</w:t>
            </w:r>
          </w:p>
        </w:tc>
      </w:tr>
      <w:tr w:rsidR="00C24AD2" w14:paraId="3867AC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850F1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BA01C3A" w14:textId="77777777" w:rsidR="00C24AD2" w:rsidRDefault="00000000">
            <w:pPr>
              <w:spacing w:after="0" w:line="259" w:lineRule="auto"/>
              <w:ind w:left="0" w:firstLine="0"/>
            </w:pPr>
            <w:r>
              <w:rPr>
                <w:b w:val="0"/>
                <w:sz w:val="21"/>
              </w:rPr>
              <w:t>4800 WEST CHICAGO AVENUE (EFT)</w:t>
            </w:r>
          </w:p>
        </w:tc>
      </w:tr>
      <w:tr w:rsidR="00C24AD2" w14:paraId="4A37B9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2ECF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E889E90" w14:textId="77777777" w:rsidR="00C24AD2" w:rsidRDefault="00000000">
            <w:pPr>
              <w:spacing w:after="0" w:line="259" w:lineRule="auto"/>
              <w:ind w:left="0" w:firstLine="0"/>
            </w:pPr>
            <w:r>
              <w:rPr>
                <w:b w:val="0"/>
                <w:sz w:val="21"/>
              </w:rPr>
              <w:t>2ND FLOOR</w:t>
            </w:r>
          </w:p>
        </w:tc>
      </w:tr>
      <w:tr w:rsidR="00C24AD2" w14:paraId="6D3E6E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21CA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FD22E13" w14:textId="77777777" w:rsidR="00C24AD2" w:rsidRDefault="00C24AD2">
            <w:pPr>
              <w:spacing w:after="160" w:line="259" w:lineRule="auto"/>
              <w:ind w:left="0" w:firstLine="0"/>
            </w:pPr>
          </w:p>
        </w:tc>
      </w:tr>
      <w:tr w:rsidR="00C24AD2" w14:paraId="089498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3A7F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BBF650E" w14:textId="77777777" w:rsidR="00C24AD2" w:rsidRDefault="00000000">
            <w:pPr>
              <w:spacing w:after="0" w:line="259" w:lineRule="auto"/>
              <w:ind w:left="0" w:firstLine="0"/>
            </w:pPr>
            <w:r>
              <w:rPr>
                <w:b w:val="0"/>
                <w:sz w:val="21"/>
              </w:rPr>
              <w:t>Chicago</w:t>
            </w:r>
          </w:p>
        </w:tc>
      </w:tr>
      <w:tr w:rsidR="00C24AD2" w14:paraId="4D16C6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8815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A67657" w14:textId="77777777" w:rsidR="00C24AD2" w:rsidRDefault="00000000">
            <w:pPr>
              <w:spacing w:after="0" w:line="259" w:lineRule="auto"/>
              <w:ind w:left="0" w:firstLine="0"/>
            </w:pPr>
            <w:r>
              <w:rPr>
                <w:b w:val="0"/>
                <w:sz w:val="21"/>
              </w:rPr>
              <w:t>IL</w:t>
            </w:r>
          </w:p>
        </w:tc>
      </w:tr>
      <w:tr w:rsidR="00C24AD2" w14:paraId="5BC54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CBA8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7EC354B" w14:textId="77777777" w:rsidR="00C24AD2" w:rsidRDefault="00000000">
            <w:pPr>
              <w:spacing w:after="0" w:line="259" w:lineRule="auto"/>
              <w:ind w:left="0" w:firstLine="0"/>
            </w:pPr>
            <w:r>
              <w:rPr>
                <w:b w:val="0"/>
                <w:sz w:val="21"/>
              </w:rPr>
              <w:t>60651</w:t>
            </w:r>
          </w:p>
        </w:tc>
      </w:tr>
      <w:tr w:rsidR="00C24AD2" w14:paraId="1FBE6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E3BF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ACE8483" w14:textId="77777777" w:rsidR="00C24AD2" w:rsidRDefault="00C24AD2">
            <w:pPr>
              <w:spacing w:after="160" w:line="259" w:lineRule="auto"/>
              <w:ind w:left="0" w:firstLine="0"/>
            </w:pPr>
          </w:p>
        </w:tc>
      </w:tr>
      <w:tr w:rsidR="00C24AD2" w14:paraId="751A54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90D6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754D10" w14:textId="77777777" w:rsidR="00C24AD2" w:rsidRDefault="00000000">
            <w:pPr>
              <w:spacing w:after="0" w:line="259" w:lineRule="auto"/>
              <w:ind w:left="0" w:firstLine="0"/>
            </w:pPr>
            <w:r>
              <w:rPr>
                <w:b w:val="0"/>
                <w:sz w:val="21"/>
              </w:rPr>
              <w:t>Support the program under 0504893</w:t>
            </w:r>
          </w:p>
        </w:tc>
      </w:tr>
      <w:tr w:rsidR="00C24AD2" w14:paraId="615E44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F400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5B8E60C" w14:textId="77777777" w:rsidR="00C24AD2" w:rsidRDefault="00000000">
            <w:pPr>
              <w:spacing w:after="0" w:line="259" w:lineRule="auto"/>
              <w:ind w:left="0" w:firstLine="0"/>
            </w:pPr>
            <w:r>
              <w:rPr>
                <w:b w:val="0"/>
                <w:sz w:val="21"/>
              </w:rPr>
              <w:t>WESTSIDE HEALTH AUTHORITY</w:t>
            </w:r>
          </w:p>
        </w:tc>
      </w:tr>
      <w:tr w:rsidR="00C24AD2" w14:paraId="0B8514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51E2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011F231" w14:textId="77777777" w:rsidR="00C24AD2" w:rsidRDefault="00000000">
            <w:pPr>
              <w:spacing w:after="0" w:line="259" w:lineRule="auto"/>
              <w:ind w:left="0" w:firstLine="0"/>
            </w:pPr>
            <w:r>
              <w:rPr>
                <w:b w:val="0"/>
                <w:sz w:val="21"/>
              </w:rPr>
              <w:t>5/23/2022</w:t>
            </w:r>
          </w:p>
        </w:tc>
      </w:tr>
      <w:tr w:rsidR="00C24AD2" w14:paraId="4F8572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4006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C4072EA" w14:textId="77777777" w:rsidR="00C24AD2" w:rsidRDefault="00000000">
            <w:pPr>
              <w:spacing w:after="0" w:line="259" w:lineRule="auto"/>
              <w:ind w:left="0" w:firstLine="0"/>
            </w:pPr>
            <w:r>
              <w:rPr>
                <w:b w:val="0"/>
                <w:sz w:val="21"/>
              </w:rPr>
              <w:t>12/31/2023</w:t>
            </w:r>
          </w:p>
        </w:tc>
      </w:tr>
    </w:tbl>
    <w:p w14:paraId="4D8FC6E7" w14:textId="77777777" w:rsidR="00C24AD2" w:rsidRDefault="00000000">
      <w:pPr>
        <w:ind w:left="-5"/>
      </w:pPr>
      <w:r>
        <w:t>Subward No: 186888-192301-0504893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5A18F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CE6AA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DD6CBE" w14:textId="77777777" w:rsidR="00C24AD2" w:rsidRDefault="00000000">
            <w:pPr>
              <w:spacing w:after="0" w:line="259" w:lineRule="auto"/>
              <w:ind w:left="0" w:firstLine="0"/>
            </w:pPr>
            <w:r>
              <w:rPr>
                <w:b w:val="0"/>
                <w:sz w:val="21"/>
              </w:rPr>
              <w:t>Contract: Purchase Order</w:t>
            </w:r>
          </w:p>
        </w:tc>
      </w:tr>
      <w:tr w:rsidR="00C24AD2" w14:paraId="2FFD9E87" w14:textId="77777777">
        <w:trPr>
          <w:trHeight w:val="169"/>
        </w:trPr>
        <w:tc>
          <w:tcPr>
            <w:tcW w:w="5280" w:type="dxa"/>
            <w:tcBorders>
              <w:top w:val="single" w:sz="6" w:space="0" w:color="000000"/>
              <w:left w:val="single" w:sz="6" w:space="0" w:color="000000"/>
              <w:bottom w:val="nil"/>
              <w:right w:val="single" w:sz="6" w:space="0" w:color="000000"/>
            </w:tcBorders>
          </w:tcPr>
          <w:p w14:paraId="01FB259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DD1F11" w14:textId="77777777" w:rsidR="00C24AD2" w:rsidRDefault="00C24AD2">
            <w:pPr>
              <w:spacing w:after="160" w:line="259" w:lineRule="auto"/>
              <w:ind w:left="0" w:firstLine="0"/>
            </w:pPr>
          </w:p>
        </w:tc>
      </w:tr>
      <w:tr w:rsidR="00C24AD2" w14:paraId="612DC8B9" w14:textId="77777777">
        <w:trPr>
          <w:trHeight w:val="302"/>
        </w:trPr>
        <w:tc>
          <w:tcPr>
            <w:tcW w:w="5280" w:type="dxa"/>
            <w:tcBorders>
              <w:top w:val="nil"/>
              <w:left w:val="single" w:sz="6" w:space="0" w:color="000000"/>
              <w:bottom w:val="single" w:sz="6" w:space="0" w:color="000000"/>
              <w:right w:val="single" w:sz="6" w:space="0" w:color="000000"/>
            </w:tcBorders>
          </w:tcPr>
          <w:p w14:paraId="2FB7793C"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2CB2C49F" w14:textId="77777777" w:rsidR="00C24AD2" w:rsidRDefault="00000000">
            <w:pPr>
              <w:spacing w:after="0" w:line="259" w:lineRule="auto"/>
              <w:ind w:left="0" w:firstLine="0"/>
            </w:pPr>
            <w:r>
              <w:rPr>
                <w:b w:val="0"/>
                <w:sz w:val="21"/>
              </w:rPr>
              <w:t>$475,958.00</w:t>
            </w:r>
          </w:p>
        </w:tc>
      </w:tr>
      <w:tr w:rsidR="00C24AD2" w14:paraId="7748F0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A4D8E"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52FE0D16" w14:textId="77777777" w:rsidR="00C24AD2" w:rsidRDefault="00000000">
            <w:pPr>
              <w:spacing w:after="0" w:line="259" w:lineRule="auto"/>
              <w:ind w:left="0" w:firstLine="0"/>
            </w:pPr>
            <w:r>
              <w:rPr>
                <w:b w:val="0"/>
                <w:sz w:val="21"/>
              </w:rPr>
              <w:t>5/24/2022</w:t>
            </w:r>
          </w:p>
        </w:tc>
      </w:tr>
      <w:tr w:rsidR="00C24AD2" w14:paraId="3EB6D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724E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29023B7" w14:textId="77777777" w:rsidR="00C24AD2" w:rsidRDefault="00000000">
            <w:pPr>
              <w:spacing w:after="0" w:line="259" w:lineRule="auto"/>
              <w:ind w:left="0" w:firstLine="0"/>
            </w:pPr>
            <w:r>
              <w:rPr>
                <w:b w:val="0"/>
                <w:sz w:val="21"/>
              </w:rPr>
              <w:t>721 NORTH LASALLE STREET</w:t>
            </w:r>
          </w:p>
        </w:tc>
      </w:tr>
      <w:tr w:rsidR="00C24AD2" w14:paraId="142A96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45C7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19BE19A" w14:textId="77777777" w:rsidR="00C24AD2" w:rsidRDefault="00C24AD2">
            <w:pPr>
              <w:spacing w:after="160" w:line="259" w:lineRule="auto"/>
              <w:ind w:left="0" w:firstLine="0"/>
            </w:pPr>
          </w:p>
        </w:tc>
      </w:tr>
      <w:tr w:rsidR="00C24AD2" w14:paraId="3F0562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D8D5D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991876E" w14:textId="77777777" w:rsidR="00C24AD2" w:rsidRDefault="00C24AD2">
            <w:pPr>
              <w:spacing w:after="160" w:line="259" w:lineRule="auto"/>
              <w:ind w:left="0" w:firstLine="0"/>
            </w:pPr>
          </w:p>
        </w:tc>
      </w:tr>
      <w:tr w:rsidR="00C24AD2" w14:paraId="6F21DB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BC76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3E968A" w14:textId="77777777" w:rsidR="00C24AD2" w:rsidRDefault="00000000">
            <w:pPr>
              <w:spacing w:after="0" w:line="259" w:lineRule="auto"/>
              <w:ind w:left="0" w:firstLine="0"/>
            </w:pPr>
            <w:r>
              <w:rPr>
                <w:b w:val="0"/>
                <w:sz w:val="21"/>
              </w:rPr>
              <w:t>Chicago</w:t>
            </w:r>
          </w:p>
        </w:tc>
      </w:tr>
      <w:tr w:rsidR="00C24AD2" w14:paraId="7134CF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FC7BD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269BD3" w14:textId="77777777" w:rsidR="00C24AD2" w:rsidRDefault="00000000">
            <w:pPr>
              <w:spacing w:after="0" w:line="259" w:lineRule="auto"/>
              <w:ind w:left="0" w:firstLine="0"/>
            </w:pPr>
            <w:r>
              <w:rPr>
                <w:b w:val="0"/>
                <w:sz w:val="21"/>
              </w:rPr>
              <w:t>IL</w:t>
            </w:r>
          </w:p>
        </w:tc>
      </w:tr>
      <w:tr w:rsidR="00C24AD2" w14:paraId="542DA9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99C2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5B82344" w14:textId="77777777" w:rsidR="00C24AD2" w:rsidRDefault="00000000">
            <w:pPr>
              <w:spacing w:after="0" w:line="259" w:lineRule="auto"/>
              <w:ind w:left="0" w:firstLine="0"/>
            </w:pPr>
            <w:r>
              <w:rPr>
                <w:b w:val="0"/>
                <w:sz w:val="21"/>
              </w:rPr>
              <w:t>60610</w:t>
            </w:r>
          </w:p>
        </w:tc>
      </w:tr>
      <w:tr w:rsidR="00C24AD2" w14:paraId="2E584B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78C2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62902AC" w14:textId="77777777" w:rsidR="00C24AD2" w:rsidRDefault="00C24AD2">
            <w:pPr>
              <w:spacing w:after="160" w:line="259" w:lineRule="auto"/>
              <w:ind w:left="0" w:firstLine="0"/>
            </w:pPr>
          </w:p>
        </w:tc>
      </w:tr>
      <w:tr w:rsidR="00C24AD2" w14:paraId="7A10E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38E3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6B35D59" w14:textId="77777777" w:rsidR="00C24AD2" w:rsidRDefault="00000000">
            <w:pPr>
              <w:spacing w:after="0" w:line="259" w:lineRule="auto"/>
              <w:ind w:left="0" w:firstLine="0"/>
            </w:pPr>
            <w:r>
              <w:rPr>
                <w:b w:val="0"/>
                <w:sz w:val="21"/>
              </w:rPr>
              <w:t>Support the administration of 0504893</w:t>
            </w:r>
          </w:p>
        </w:tc>
      </w:tr>
      <w:tr w:rsidR="00C24AD2" w14:paraId="78700AC9"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681D2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D693701" w14:textId="77777777" w:rsidR="00C24AD2" w:rsidRDefault="00000000">
            <w:pPr>
              <w:spacing w:after="0" w:line="259" w:lineRule="auto"/>
              <w:ind w:left="0" w:firstLine="0"/>
            </w:pPr>
            <w:r>
              <w:rPr>
                <w:b w:val="0"/>
                <w:sz w:val="21"/>
              </w:rPr>
              <w:t>CATHOLIC CHARITIES OF THE ARCHDIOCESE OF CHICAGO</w:t>
            </w:r>
          </w:p>
        </w:tc>
      </w:tr>
      <w:tr w:rsidR="00C24AD2" w14:paraId="44C437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AB0B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B3B15E8" w14:textId="77777777" w:rsidR="00C24AD2" w:rsidRDefault="00000000">
            <w:pPr>
              <w:spacing w:after="0" w:line="259" w:lineRule="auto"/>
              <w:ind w:left="0" w:firstLine="0"/>
            </w:pPr>
            <w:r>
              <w:rPr>
                <w:b w:val="0"/>
                <w:sz w:val="21"/>
              </w:rPr>
              <w:t>5/24/2022</w:t>
            </w:r>
          </w:p>
        </w:tc>
      </w:tr>
      <w:tr w:rsidR="00C24AD2" w14:paraId="30105A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6E6D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623A225" w14:textId="77777777" w:rsidR="00C24AD2" w:rsidRDefault="00000000">
            <w:pPr>
              <w:spacing w:after="0" w:line="259" w:lineRule="auto"/>
              <w:ind w:left="0" w:firstLine="0"/>
            </w:pPr>
            <w:r>
              <w:rPr>
                <w:b w:val="0"/>
                <w:sz w:val="21"/>
              </w:rPr>
              <w:t>12/31/2023</w:t>
            </w:r>
          </w:p>
        </w:tc>
      </w:tr>
    </w:tbl>
    <w:p w14:paraId="7E7D2F1A" w14:textId="77777777" w:rsidR="00C24AD2" w:rsidRDefault="00000000">
      <w:pPr>
        <w:ind w:left="-5"/>
      </w:pPr>
      <w:r>
        <w:t>Subward No: 186934-192333-504893</w:t>
      </w:r>
    </w:p>
    <w:tbl>
      <w:tblPr>
        <w:tblStyle w:val="TableGrid"/>
        <w:tblW w:w="10560" w:type="dxa"/>
        <w:tblInd w:w="0" w:type="dxa"/>
        <w:tblCellMar>
          <w:top w:w="112" w:type="dxa"/>
          <w:left w:w="68" w:type="dxa"/>
          <w:bottom w:w="0" w:type="dxa"/>
          <w:right w:w="77" w:type="dxa"/>
        </w:tblCellMar>
        <w:tblLook w:val="04A0" w:firstRow="1" w:lastRow="0" w:firstColumn="1" w:lastColumn="0" w:noHBand="0" w:noVBand="1"/>
      </w:tblPr>
      <w:tblGrid>
        <w:gridCol w:w="5280"/>
        <w:gridCol w:w="5280"/>
      </w:tblGrid>
      <w:tr w:rsidR="00C24AD2" w14:paraId="41E45F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8506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4652D4" w14:textId="77777777" w:rsidR="00C24AD2" w:rsidRDefault="00000000">
            <w:pPr>
              <w:spacing w:after="0" w:line="259" w:lineRule="auto"/>
              <w:ind w:left="0" w:firstLine="0"/>
            </w:pPr>
            <w:r>
              <w:rPr>
                <w:b w:val="0"/>
                <w:sz w:val="21"/>
              </w:rPr>
              <w:t>Contract: Purchase Order</w:t>
            </w:r>
          </w:p>
        </w:tc>
      </w:tr>
      <w:tr w:rsidR="00C24AD2" w14:paraId="2C64D6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5DB2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24AF46" w14:textId="77777777" w:rsidR="00C24AD2" w:rsidRDefault="00000000">
            <w:pPr>
              <w:spacing w:after="0" w:line="259" w:lineRule="auto"/>
              <w:ind w:left="0" w:firstLine="0"/>
            </w:pPr>
            <w:r>
              <w:rPr>
                <w:b w:val="0"/>
                <w:sz w:val="21"/>
              </w:rPr>
              <w:t>$135,988.00</w:t>
            </w:r>
          </w:p>
        </w:tc>
      </w:tr>
      <w:tr w:rsidR="00C24AD2" w14:paraId="0B21E2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68C1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189B642" w14:textId="77777777" w:rsidR="00C24AD2" w:rsidRDefault="00000000">
            <w:pPr>
              <w:spacing w:after="0" w:line="259" w:lineRule="auto"/>
              <w:ind w:left="0" w:firstLine="0"/>
            </w:pPr>
            <w:r>
              <w:rPr>
                <w:b w:val="0"/>
                <w:sz w:val="21"/>
              </w:rPr>
              <w:t>4/1/2022</w:t>
            </w:r>
          </w:p>
        </w:tc>
      </w:tr>
      <w:tr w:rsidR="00C24AD2" w14:paraId="26F551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0046D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AA1505" w14:textId="77777777" w:rsidR="00C24AD2" w:rsidRDefault="00000000">
            <w:pPr>
              <w:spacing w:after="0" w:line="259" w:lineRule="auto"/>
              <w:ind w:left="0" w:firstLine="0"/>
            </w:pPr>
            <w:r>
              <w:rPr>
                <w:b w:val="0"/>
                <w:sz w:val="21"/>
              </w:rPr>
              <w:t>225 E. Chicago Ave (EFT)</w:t>
            </w:r>
          </w:p>
        </w:tc>
      </w:tr>
      <w:tr w:rsidR="00C24AD2" w14:paraId="44B09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669E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E89B9FB" w14:textId="77777777" w:rsidR="00C24AD2" w:rsidRDefault="00000000">
            <w:pPr>
              <w:spacing w:after="0" w:line="259" w:lineRule="auto"/>
              <w:ind w:left="0" w:firstLine="0"/>
            </w:pPr>
            <w:r>
              <w:rPr>
                <w:b w:val="0"/>
                <w:sz w:val="21"/>
              </w:rPr>
              <w:t>Box 155</w:t>
            </w:r>
          </w:p>
        </w:tc>
      </w:tr>
      <w:tr w:rsidR="00C24AD2" w14:paraId="4F077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F2C8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7D0A77" w14:textId="77777777" w:rsidR="00C24AD2" w:rsidRDefault="00C24AD2">
            <w:pPr>
              <w:spacing w:after="160" w:line="259" w:lineRule="auto"/>
              <w:ind w:left="0" w:firstLine="0"/>
            </w:pPr>
          </w:p>
        </w:tc>
      </w:tr>
      <w:tr w:rsidR="00C24AD2" w14:paraId="3F7B5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67A1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107B36E" w14:textId="77777777" w:rsidR="00C24AD2" w:rsidRDefault="00000000">
            <w:pPr>
              <w:spacing w:after="0" w:line="259" w:lineRule="auto"/>
              <w:ind w:left="0" w:firstLine="0"/>
            </w:pPr>
            <w:r>
              <w:rPr>
                <w:b w:val="0"/>
                <w:sz w:val="21"/>
              </w:rPr>
              <w:t>CHICAGO</w:t>
            </w:r>
          </w:p>
        </w:tc>
      </w:tr>
      <w:tr w:rsidR="00C24AD2" w14:paraId="1F96A5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D4FF7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B58FAB3" w14:textId="77777777" w:rsidR="00C24AD2" w:rsidRDefault="00000000">
            <w:pPr>
              <w:spacing w:after="0" w:line="259" w:lineRule="auto"/>
              <w:ind w:left="0" w:firstLine="0"/>
            </w:pPr>
            <w:r>
              <w:rPr>
                <w:b w:val="0"/>
                <w:sz w:val="21"/>
              </w:rPr>
              <w:t>IL</w:t>
            </w:r>
          </w:p>
        </w:tc>
      </w:tr>
      <w:tr w:rsidR="00C24AD2" w14:paraId="00835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47DA7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C93E349" w14:textId="77777777" w:rsidR="00C24AD2" w:rsidRDefault="00000000">
            <w:pPr>
              <w:spacing w:after="0" w:line="259" w:lineRule="auto"/>
              <w:ind w:left="0" w:firstLine="0"/>
            </w:pPr>
            <w:r>
              <w:rPr>
                <w:b w:val="0"/>
                <w:sz w:val="21"/>
              </w:rPr>
              <w:t>60611</w:t>
            </w:r>
          </w:p>
        </w:tc>
      </w:tr>
      <w:tr w:rsidR="00C24AD2" w14:paraId="43F35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6926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C1B720D" w14:textId="77777777" w:rsidR="00C24AD2" w:rsidRDefault="00C24AD2">
            <w:pPr>
              <w:spacing w:after="160" w:line="259" w:lineRule="auto"/>
              <w:ind w:left="0" w:firstLine="0"/>
            </w:pPr>
          </w:p>
        </w:tc>
      </w:tr>
      <w:tr w:rsidR="00C24AD2" w14:paraId="473889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272F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C17880" w14:textId="77777777" w:rsidR="00C24AD2" w:rsidRDefault="00000000">
            <w:pPr>
              <w:spacing w:after="0" w:line="259" w:lineRule="auto"/>
              <w:ind w:left="0" w:firstLine="0"/>
            </w:pPr>
            <w:r>
              <w:rPr>
                <w:b w:val="0"/>
                <w:sz w:val="21"/>
              </w:rPr>
              <w:t>Support the implementation of the program.</w:t>
            </w:r>
          </w:p>
        </w:tc>
      </w:tr>
      <w:tr w:rsidR="00C24AD2" w14:paraId="3B70D6D9"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EF6A31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6DC45DC" w14:textId="77777777" w:rsidR="00C24AD2" w:rsidRDefault="00000000">
            <w:pPr>
              <w:spacing w:after="0" w:line="259" w:lineRule="auto"/>
              <w:ind w:left="0" w:firstLine="0"/>
            </w:pPr>
            <w:r>
              <w:rPr>
                <w:b w:val="0"/>
                <w:sz w:val="21"/>
              </w:rPr>
              <w:t>ANN &amp; ROBERT H. LURIE CHILDREN'S HOSPITAL OF CHICAGO</w:t>
            </w:r>
          </w:p>
        </w:tc>
      </w:tr>
      <w:tr w:rsidR="00C24AD2" w14:paraId="2EDD31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F191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9A1CA5D" w14:textId="77777777" w:rsidR="00C24AD2" w:rsidRDefault="00000000">
            <w:pPr>
              <w:spacing w:after="0" w:line="259" w:lineRule="auto"/>
              <w:ind w:left="0" w:firstLine="0"/>
            </w:pPr>
            <w:r>
              <w:rPr>
                <w:b w:val="0"/>
                <w:sz w:val="21"/>
              </w:rPr>
              <w:t>4/1/2022</w:t>
            </w:r>
          </w:p>
        </w:tc>
      </w:tr>
      <w:tr w:rsidR="00C24AD2" w14:paraId="738344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4213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76B8968" w14:textId="77777777" w:rsidR="00C24AD2" w:rsidRDefault="00000000">
            <w:pPr>
              <w:spacing w:after="0" w:line="259" w:lineRule="auto"/>
              <w:ind w:left="0" w:firstLine="0"/>
            </w:pPr>
            <w:r>
              <w:rPr>
                <w:b w:val="0"/>
                <w:sz w:val="21"/>
              </w:rPr>
              <w:t>12/31/2023</w:t>
            </w:r>
          </w:p>
        </w:tc>
      </w:tr>
    </w:tbl>
    <w:p w14:paraId="0DF36D94" w14:textId="77777777" w:rsidR="00C24AD2" w:rsidRDefault="00000000">
      <w:pPr>
        <w:ind w:left="-5"/>
      </w:pPr>
      <w:r>
        <w:t>Subward No: 186974-192215-504893</w:t>
      </w:r>
    </w:p>
    <w:tbl>
      <w:tblPr>
        <w:tblStyle w:val="TableGrid"/>
        <w:tblW w:w="10560" w:type="dxa"/>
        <w:tblInd w:w="0" w:type="dxa"/>
        <w:tblCellMar>
          <w:top w:w="70" w:type="dxa"/>
          <w:left w:w="68" w:type="dxa"/>
          <w:bottom w:w="0" w:type="dxa"/>
          <w:right w:w="115" w:type="dxa"/>
        </w:tblCellMar>
        <w:tblLook w:val="04A0" w:firstRow="1" w:lastRow="0" w:firstColumn="1" w:lastColumn="0" w:noHBand="0" w:noVBand="1"/>
      </w:tblPr>
      <w:tblGrid>
        <w:gridCol w:w="5280"/>
        <w:gridCol w:w="5280"/>
      </w:tblGrid>
      <w:tr w:rsidR="00C24AD2" w14:paraId="0D46A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F790B"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2937044" w14:textId="77777777" w:rsidR="00C24AD2" w:rsidRDefault="00000000">
            <w:pPr>
              <w:spacing w:after="0" w:line="259" w:lineRule="auto"/>
              <w:ind w:left="0" w:firstLine="0"/>
            </w:pPr>
            <w:r>
              <w:rPr>
                <w:b w:val="0"/>
                <w:sz w:val="21"/>
              </w:rPr>
              <w:t>Contract: Purchase Order</w:t>
            </w:r>
          </w:p>
        </w:tc>
      </w:tr>
      <w:tr w:rsidR="00C24AD2" w14:paraId="302579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00B9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1889769" w14:textId="77777777" w:rsidR="00C24AD2" w:rsidRDefault="00000000">
            <w:pPr>
              <w:spacing w:after="0" w:line="259" w:lineRule="auto"/>
              <w:ind w:left="0" w:firstLine="0"/>
            </w:pPr>
            <w:r>
              <w:rPr>
                <w:b w:val="0"/>
                <w:sz w:val="21"/>
              </w:rPr>
              <w:t>$543,952.00</w:t>
            </w:r>
          </w:p>
        </w:tc>
      </w:tr>
      <w:tr w:rsidR="00C24AD2" w14:paraId="02A6E8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C535B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0A9F19D" w14:textId="77777777" w:rsidR="00C24AD2" w:rsidRDefault="00000000">
            <w:pPr>
              <w:spacing w:after="0" w:line="259" w:lineRule="auto"/>
              <w:ind w:left="0" w:firstLine="0"/>
            </w:pPr>
            <w:r>
              <w:rPr>
                <w:b w:val="0"/>
                <w:sz w:val="21"/>
              </w:rPr>
              <w:t>4/1/2022</w:t>
            </w:r>
          </w:p>
        </w:tc>
      </w:tr>
      <w:tr w:rsidR="00C24AD2" w14:paraId="7FEDFA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FE4B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635FB14" w14:textId="77777777" w:rsidR="00C24AD2" w:rsidRDefault="00000000">
            <w:pPr>
              <w:spacing w:after="0" w:line="259" w:lineRule="auto"/>
              <w:ind w:left="0" w:firstLine="0"/>
            </w:pPr>
            <w:r>
              <w:rPr>
                <w:b w:val="0"/>
                <w:sz w:val="21"/>
              </w:rPr>
              <w:t>4800 WEST CHICAGO AVENUE (EFT)</w:t>
            </w:r>
          </w:p>
        </w:tc>
      </w:tr>
      <w:tr w:rsidR="00C24AD2" w14:paraId="62DF0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BBD2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2842728" w14:textId="77777777" w:rsidR="00C24AD2" w:rsidRDefault="00000000">
            <w:pPr>
              <w:spacing w:after="0" w:line="259" w:lineRule="auto"/>
              <w:ind w:left="0" w:firstLine="0"/>
            </w:pPr>
            <w:r>
              <w:rPr>
                <w:b w:val="0"/>
                <w:sz w:val="21"/>
              </w:rPr>
              <w:t>2ND FLOOR</w:t>
            </w:r>
          </w:p>
        </w:tc>
      </w:tr>
      <w:tr w:rsidR="00C24AD2" w14:paraId="557A3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83F1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39C653" w14:textId="77777777" w:rsidR="00C24AD2" w:rsidRDefault="00C24AD2">
            <w:pPr>
              <w:spacing w:after="160" w:line="259" w:lineRule="auto"/>
              <w:ind w:left="0" w:firstLine="0"/>
            </w:pPr>
          </w:p>
        </w:tc>
      </w:tr>
      <w:tr w:rsidR="00C24AD2" w14:paraId="1381D3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8D29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0A4208E" w14:textId="77777777" w:rsidR="00C24AD2" w:rsidRDefault="00000000">
            <w:pPr>
              <w:spacing w:after="0" w:line="259" w:lineRule="auto"/>
              <w:ind w:left="0" w:firstLine="0"/>
            </w:pPr>
            <w:r>
              <w:rPr>
                <w:b w:val="0"/>
                <w:sz w:val="21"/>
              </w:rPr>
              <w:t>Chicago</w:t>
            </w:r>
          </w:p>
        </w:tc>
      </w:tr>
      <w:tr w:rsidR="00C24AD2" w14:paraId="47B2EC68" w14:textId="77777777">
        <w:trPr>
          <w:trHeight w:val="41"/>
        </w:trPr>
        <w:tc>
          <w:tcPr>
            <w:tcW w:w="5280" w:type="dxa"/>
            <w:tcBorders>
              <w:top w:val="single" w:sz="6" w:space="0" w:color="000000"/>
              <w:left w:val="single" w:sz="6" w:space="0" w:color="000000"/>
              <w:bottom w:val="nil"/>
              <w:right w:val="single" w:sz="6" w:space="0" w:color="000000"/>
            </w:tcBorders>
          </w:tcPr>
          <w:p w14:paraId="76A6849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D393BAA" w14:textId="77777777" w:rsidR="00C24AD2" w:rsidRDefault="00C24AD2">
            <w:pPr>
              <w:spacing w:after="160" w:line="259" w:lineRule="auto"/>
              <w:ind w:left="0" w:firstLine="0"/>
            </w:pPr>
          </w:p>
        </w:tc>
      </w:tr>
      <w:tr w:rsidR="00C24AD2" w14:paraId="136ACBA0" w14:textId="77777777">
        <w:trPr>
          <w:trHeight w:val="328"/>
        </w:trPr>
        <w:tc>
          <w:tcPr>
            <w:tcW w:w="5280" w:type="dxa"/>
            <w:tcBorders>
              <w:top w:val="nil"/>
              <w:left w:val="single" w:sz="6" w:space="0" w:color="000000"/>
              <w:bottom w:val="single" w:sz="6" w:space="0" w:color="000000"/>
              <w:right w:val="single" w:sz="6" w:space="0" w:color="000000"/>
            </w:tcBorders>
          </w:tcPr>
          <w:p w14:paraId="3624312A"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257EFADE" w14:textId="77777777" w:rsidR="00C24AD2" w:rsidRDefault="00000000">
            <w:pPr>
              <w:spacing w:after="0" w:line="259" w:lineRule="auto"/>
              <w:ind w:left="0" w:firstLine="0"/>
            </w:pPr>
            <w:r>
              <w:rPr>
                <w:b w:val="0"/>
                <w:sz w:val="21"/>
              </w:rPr>
              <w:t>IL</w:t>
            </w:r>
          </w:p>
        </w:tc>
      </w:tr>
      <w:tr w:rsidR="00C24AD2" w14:paraId="7F8272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27CB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74725CF" w14:textId="77777777" w:rsidR="00C24AD2" w:rsidRDefault="00000000">
            <w:pPr>
              <w:spacing w:after="0" w:line="259" w:lineRule="auto"/>
              <w:ind w:left="0" w:firstLine="0"/>
            </w:pPr>
            <w:r>
              <w:rPr>
                <w:b w:val="0"/>
                <w:sz w:val="21"/>
              </w:rPr>
              <w:t>60651</w:t>
            </w:r>
          </w:p>
        </w:tc>
      </w:tr>
      <w:tr w:rsidR="00C24AD2" w14:paraId="45E73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71D2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0D56742" w14:textId="77777777" w:rsidR="00C24AD2" w:rsidRDefault="00C24AD2">
            <w:pPr>
              <w:spacing w:after="160" w:line="259" w:lineRule="auto"/>
              <w:ind w:left="0" w:firstLine="0"/>
            </w:pPr>
          </w:p>
        </w:tc>
      </w:tr>
      <w:tr w:rsidR="00C24AD2" w14:paraId="56AED0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A6C6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AAE959F" w14:textId="77777777" w:rsidR="00C24AD2" w:rsidRDefault="00000000">
            <w:pPr>
              <w:spacing w:after="0" w:line="259" w:lineRule="auto"/>
              <w:ind w:left="0" w:firstLine="0"/>
            </w:pPr>
            <w:r>
              <w:rPr>
                <w:b w:val="0"/>
                <w:sz w:val="21"/>
              </w:rPr>
              <w:t>Support the implementation of the program.</w:t>
            </w:r>
          </w:p>
        </w:tc>
      </w:tr>
      <w:tr w:rsidR="00C24AD2" w14:paraId="6FADB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3784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DA936F2" w14:textId="77777777" w:rsidR="00C24AD2" w:rsidRDefault="00000000">
            <w:pPr>
              <w:spacing w:after="0" w:line="259" w:lineRule="auto"/>
              <w:ind w:left="0" w:firstLine="0"/>
            </w:pPr>
            <w:r>
              <w:rPr>
                <w:b w:val="0"/>
                <w:sz w:val="21"/>
              </w:rPr>
              <w:t>WESTSIDE HEALTH AUTHORITY</w:t>
            </w:r>
          </w:p>
        </w:tc>
      </w:tr>
      <w:tr w:rsidR="00C24AD2" w14:paraId="38E2B9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C0D00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DF91D37" w14:textId="77777777" w:rsidR="00C24AD2" w:rsidRDefault="00000000">
            <w:pPr>
              <w:spacing w:after="0" w:line="259" w:lineRule="auto"/>
              <w:ind w:left="0" w:firstLine="0"/>
            </w:pPr>
            <w:r>
              <w:rPr>
                <w:b w:val="0"/>
                <w:sz w:val="21"/>
              </w:rPr>
              <w:t>4/1/2022</w:t>
            </w:r>
          </w:p>
        </w:tc>
      </w:tr>
      <w:tr w:rsidR="00C24AD2" w14:paraId="18829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E97FC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D8B41D" w14:textId="77777777" w:rsidR="00C24AD2" w:rsidRDefault="00000000">
            <w:pPr>
              <w:spacing w:after="0" w:line="259" w:lineRule="auto"/>
              <w:ind w:left="0" w:firstLine="0"/>
            </w:pPr>
            <w:r>
              <w:rPr>
                <w:b w:val="0"/>
                <w:sz w:val="21"/>
              </w:rPr>
              <w:t>12/31/2023</w:t>
            </w:r>
          </w:p>
        </w:tc>
      </w:tr>
    </w:tbl>
    <w:p w14:paraId="64233A4E" w14:textId="77777777" w:rsidR="00C24AD2" w:rsidRDefault="00000000">
      <w:pPr>
        <w:ind w:left="-5"/>
      </w:pPr>
      <w:r>
        <w:t>Subward No: 187483-192216-504893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BF38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0ACC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725F50" w14:textId="77777777" w:rsidR="00C24AD2" w:rsidRDefault="00000000">
            <w:pPr>
              <w:spacing w:after="0" w:line="259" w:lineRule="auto"/>
              <w:ind w:left="0" w:firstLine="0"/>
            </w:pPr>
            <w:r>
              <w:rPr>
                <w:b w:val="0"/>
                <w:sz w:val="21"/>
              </w:rPr>
              <w:t>Contract: Purchase Order</w:t>
            </w:r>
          </w:p>
        </w:tc>
      </w:tr>
      <w:tr w:rsidR="00C24AD2" w14:paraId="231AD8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7FD7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1C4B9DA" w14:textId="77777777" w:rsidR="00C24AD2" w:rsidRDefault="00000000">
            <w:pPr>
              <w:spacing w:after="0" w:line="259" w:lineRule="auto"/>
              <w:ind w:left="0" w:firstLine="0"/>
            </w:pPr>
            <w:r>
              <w:rPr>
                <w:b w:val="0"/>
                <w:sz w:val="21"/>
              </w:rPr>
              <w:t>$417,382.43</w:t>
            </w:r>
          </w:p>
        </w:tc>
      </w:tr>
      <w:tr w:rsidR="00C24AD2" w14:paraId="487B93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EF92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0A5C17" w14:textId="77777777" w:rsidR="00C24AD2" w:rsidRDefault="00000000">
            <w:pPr>
              <w:spacing w:after="0" w:line="259" w:lineRule="auto"/>
              <w:ind w:left="0" w:firstLine="0"/>
            </w:pPr>
            <w:r>
              <w:rPr>
                <w:b w:val="0"/>
                <w:sz w:val="21"/>
              </w:rPr>
              <w:t>4/1/2022</w:t>
            </w:r>
          </w:p>
        </w:tc>
      </w:tr>
      <w:tr w:rsidR="00C24AD2" w14:paraId="556D42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6E66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022E30E" w14:textId="77777777" w:rsidR="00C24AD2" w:rsidRDefault="00000000">
            <w:pPr>
              <w:spacing w:after="0" w:line="259" w:lineRule="auto"/>
              <w:ind w:left="0" w:firstLine="0"/>
            </w:pPr>
            <w:r>
              <w:rPr>
                <w:b w:val="0"/>
                <w:sz w:val="21"/>
              </w:rPr>
              <w:t>4800 WEST CHICAGO AVENUE (EFT)</w:t>
            </w:r>
          </w:p>
        </w:tc>
      </w:tr>
      <w:tr w:rsidR="00C24AD2" w14:paraId="1E7741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A9EE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CFC2F6" w14:textId="77777777" w:rsidR="00C24AD2" w:rsidRDefault="00000000">
            <w:pPr>
              <w:spacing w:after="0" w:line="259" w:lineRule="auto"/>
              <w:ind w:left="0" w:firstLine="0"/>
            </w:pPr>
            <w:r>
              <w:rPr>
                <w:b w:val="0"/>
                <w:sz w:val="21"/>
              </w:rPr>
              <w:t>2ND FLOOR</w:t>
            </w:r>
          </w:p>
        </w:tc>
      </w:tr>
      <w:tr w:rsidR="00C24AD2" w14:paraId="669DE5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A33B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83F7CA6" w14:textId="77777777" w:rsidR="00C24AD2" w:rsidRDefault="00C24AD2">
            <w:pPr>
              <w:spacing w:after="160" w:line="259" w:lineRule="auto"/>
              <w:ind w:left="0" w:firstLine="0"/>
            </w:pPr>
          </w:p>
        </w:tc>
      </w:tr>
      <w:tr w:rsidR="00C24AD2" w14:paraId="19A688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7346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7F268AD" w14:textId="77777777" w:rsidR="00C24AD2" w:rsidRDefault="00000000">
            <w:pPr>
              <w:spacing w:after="0" w:line="259" w:lineRule="auto"/>
              <w:ind w:left="0" w:firstLine="0"/>
            </w:pPr>
            <w:r>
              <w:rPr>
                <w:b w:val="0"/>
                <w:sz w:val="21"/>
              </w:rPr>
              <w:t>CHICAGO</w:t>
            </w:r>
          </w:p>
        </w:tc>
      </w:tr>
      <w:tr w:rsidR="00C24AD2" w14:paraId="2EBBF3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FD2F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E0E1EAE" w14:textId="77777777" w:rsidR="00C24AD2" w:rsidRDefault="00000000">
            <w:pPr>
              <w:spacing w:after="0" w:line="259" w:lineRule="auto"/>
              <w:ind w:left="0" w:firstLine="0"/>
            </w:pPr>
            <w:r>
              <w:rPr>
                <w:b w:val="0"/>
                <w:sz w:val="21"/>
              </w:rPr>
              <w:t>IL</w:t>
            </w:r>
          </w:p>
        </w:tc>
      </w:tr>
      <w:tr w:rsidR="00C24AD2" w14:paraId="1353E9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D93E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5D04E2D" w14:textId="77777777" w:rsidR="00C24AD2" w:rsidRDefault="00000000">
            <w:pPr>
              <w:spacing w:after="0" w:line="259" w:lineRule="auto"/>
              <w:ind w:left="0" w:firstLine="0"/>
            </w:pPr>
            <w:r>
              <w:rPr>
                <w:b w:val="0"/>
                <w:sz w:val="21"/>
              </w:rPr>
              <w:t>60651</w:t>
            </w:r>
          </w:p>
        </w:tc>
      </w:tr>
      <w:tr w:rsidR="00C24AD2" w14:paraId="1B2C36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EC09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37002E8" w14:textId="77777777" w:rsidR="00C24AD2" w:rsidRDefault="00C24AD2">
            <w:pPr>
              <w:spacing w:after="160" w:line="259" w:lineRule="auto"/>
              <w:ind w:left="0" w:firstLine="0"/>
            </w:pPr>
          </w:p>
        </w:tc>
      </w:tr>
      <w:tr w:rsidR="00C24AD2" w14:paraId="5CC8C1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E487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26F8EDF" w14:textId="77777777" w:rsidR="00C24AD2" w:rsidRDefault="00000000">
            <w:pPr>
              <w:spacing w:after="0" w:line="259" w:lineRule="auto"/>
              <w:ind w:left="0" w:firstLine="0"/>
            </w:pPr>
            <w:r>
              <w:rPr>
                <w:b w:val="0"/>
                <w:sz w:val="21"/>
              </w:rPr>
              <w:t>Support the implementation of the program.</w:t>
            </w:r>
          </w:p>
        </w:tc>
      </w:tr>
      <w:tr w:rsidR="00C24AD2" w14:paraId="63C9CE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659C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0700058" w14:textId="77777777" w:rsidR="00C24AD2" w:rsidRDefault="00000000">
            <w:pPr>
              <w:spacing w:after="0" w:line="259" w:lineRule="auto"/>
              <w:ind w:left="0" w:firstLine="0"/>
            </w:pPr>
            <w:r>
              <w:rPr>
                <w:b w:val="0"/>
                <w:sz w:val="21"/>
              </w:rPr>
              <w:t>WESTSIDE HEALTH AUTHORITY</w:t>
            </w:r>
          </w:p>
        </w:tc>
      </w:tr>
      <w:tr w:rsidR="00C24AD2" w14:paraId="3B5220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5622B"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93EF59" w14:textId="77777777" w:rsidR="00C24AD2" w:rsidRDefault="00000000">
            <w:pPr>
              <w:spacing w:after="0" w:line="259" w:lineRule="auto"/>
              <w:ind w:left="0" w:firstLine="0"/>
            </w:pPr>
            <w:r>
              <w:rPr>
                <w:b w:val="0"/>
                <w:sz w:val="21"/>
              </w:rPr>
              <w:t>4/1/2022</w:t>
            </w:r>
          </w:p>
        </w:tc>
      </w:tr>
      <w:tr w:rsidR="00C24AD2" w14:paraId="48142A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B46E1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CF041AC" w14:textId="77777777" w:rsidR="00C24AD2" w:rsidRDefault="00000000">
            <w:pPr>
              <w:spacing w:after="0" w:line="259" w:lineRule="auto"/>
              <w:ind w:left="0" w:firstLine="0"/>
            </w:pPr>
            <w:r>
              <w:rPr>
                <w:b w:val="0"/>
                <w:sz w:val="21"/>
              </w:rPr>
              <w:t>12/31/2023</w:t>
            </w:r>
          </w:p>
        </w:tc>
      </w:tr>
    </w:tbl>
    <w:p w14:paraId="48B88AE6" w14:textId="77777777" w:rsidR="00C24AD2" w:rsidRDefault="00000000">
      <w:pPr>
        <w:ind w:left="-5"/>
      </w:pPr>
      <w:r>
        <w:t>Subward No: 186939-192336-504893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9620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5652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F693EF" w14:textId="77777777" w:rsidR="00C24AD2" w:rsidRDefault="00000000">
            <w:pPr>
              <w:spacing w:after="0" w:line="259" w:lineRule="auto"/>
              <w:ind w:left="0" w:firstLine="0"/>
            </w:pPr>
            <w:r>
              <w:rPr>
                <w:b w:val="0"/>
                <w:sz w:val="21"/>
              </w:rPr>
              <w:t>Contract: Purchase Order</w:t>
            </w:r>
          </w:p>
        </w:tc>
      </w:tr>
      <w:tr w:rsidR="00C24AD2" w14:paraId="3FD64D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ADE0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BA54F0B" w14:textId="77777777" w:rsidR="00C24AD2" w:rsidRDefault="00000000">
            <w:pPr>
              <w:spacing w:after="0" w:line="259" w:lineRule="auto"/>
              <w:ind w:left="0" w:firstLine="0"/>
            </w:pPr>
            <w:r>
              <w:rPr>
                <w:b w:val="0"/>
                <w:sz w:val="21"/>
              </w:rPr>
              <w:t>$543,952.00</w:t>
            </w:r>
          </w:p>
        </w:tc>
      </w:tr>
      <w:tr w:rsidR="00C24AD2" w14:paraId="67B001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FBFC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34C784D" w14:textId="77777777" w:rsidR="00C24AD2" w:rsidRDefault="00000000">
            <w:pPr>
              <w:spacing w:after="0" w:line="259" w:lineRule="auto"/>
              <w:ind w:left="0" w:firstLine="0"/>
            </w:pPr>
            <w:r>
              <w:rPr>
                <w:b w:val="0"/>
                <w:sz w:val="21"/>
              </w:rPr>
              <w:t>4/1/2022</w:t>
            </w:r>
          </w:p>
        </w:tc>
      </w:tr>
      <w:tr w:rsidR="00C24AD2" w14:paraId="19D6D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0E2A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746F18" w14:textId="77777777" w:rsidR="00C24AD2" w:rsidRDefault="00000000">
            <w:pPr>
              <w:spacing w:after="0" w:line="259" w:lineRule="auto"/>
              <w:ind w:left="0" w:firstLine="0"/>
            </w:pPr>
            <w:r>
              <w:rPr>
                <w:b w:val="0"/>
                <w:sz w:val="21"/>
              </w:rPr>
              <w:t>5307 S HYDE PARK BLVD UNIT 2N</w:t>
            </w:r>
          </w:p>
        </w:tc>
      </w:tr>
      <w:tr w:rsidR="00C24AD2" w14:paraId="6FAB2A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FD4D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D242BA4" w14:textId="77777777" w:rsidR="00C24AD2" w:rsidRDefault="00C24AD2">
            <w:pPr>
              <w:spacing w:after="160" w:line="259" w:lineRule="auto"/>
              <w:ind w:left="0" w:firstLine="0"/>
            </w:pPr>
          </w:p>
        </w:tc>
      </w:tr>
      <w:tr w:rsidR="00C24AD2" w14:paraId="16522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D01D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65CEF38" w14:textId="77777777" w:rsidR="00C24AD2" w:rsidRDefault="00C24AD2">
            <w:pPr>
              <w:spacing w:after="160" w:line="259" w:lineRule="auto"/>
              <w:ind w:left="0" w:firstLine="0"/>
            </w:pPr>
          </w:p>
        </w:tc>
      </w:tr>
      <w:tr w:rsidR="00C24AD2" w14:paraId="3D4E87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277B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476D176" w14:textId="77777777" w:rsidR="00C24AD2" w:rsidRDefault="00000000">
            <w:pPr>
              <w:spacing w:after="0" w:line="259" w:lineRule="auto"/>
              <w:ind w:left="0" w:firstLine="0"/>
            </w:pPr>
            <w:r>
              <w:rPr>
                <w:b w:val="0"/>
                <w:sz w:val="21"/>
              </w:rPr>
              <w:t>Chicago</w:t>
            </w:r>
          </w:p>
        </w:tc>
      </w:tr>
      <w:tr w:rsidR="00C24AD2" w14:paraId="799661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C3D2E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B7D864F" w14:textId="77777777" w:rsidR="00C24AD2" w:rsidRDefault="00000000">
            <w:pPr>
              <w:spacing w:after="0" w:line="259" w:lineRule="auto"/>
              <w:ind w:left="0" w:firstLine="0"/>
            </w:pPr>
            <w:r>
              <w:rPr>
                <w:b w:val="0"/>
                <w:sz w:val="21"/>
              </w:rPr>
              <w:t>IL</w:t>
            </w:r>
          </w:p>
        </w:tc>
      </w:tr>
      <w:tr w:rsidR="00C24AD2" w14:paraId="1AF29C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B808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4ED9ED2" w14:textId="77777777" w:rsidR="00C24AD2" w:rsidRDefault="00000000">
            <w:pPr>
              <w:spacing w:after="0" w:line="259" w:lineRule="auto"/>
              <w:ind w:left="0" w:firstLine="0"/>
            </w:pPr>
            <w:r>
              <w:rPr>
                <w:b w:val="0"/>
                <w:sz w:val="21"/>
              </w:rPr>
              <w:t>60615</w:t>
            </w:r>
          </w:p>
        </w:tc>
      </w:tr>
      <w:tr w:rsidR="00C24AD2" w14:paraId="0AF801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69EB6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277DA21" w14:textId="77777777" w:rsidR="00C24AD2" w:rsidRDefault="00C24AD2">
            <w:pPr>
              <w:spacing w:after="160" w:line="259" w:lineRule="auto"/>
              <w:ind w:left="0" w:firstLine="0"/>
            </w:pPr>
          </w:p>
        </w:tc>
      </w:tr>
      <w:tr w:rsidR="00C24AD2" w14:paraId="0F5DD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B797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B503714" w14:textId="77777777" w:rsidR="00C24AD2" w:rsidRDefault="00000000">
            <w:pPr>
              <w:spacing w:after="0" w:line="259" w:lineRule="auto"/>
              <w:ind w:left="0" w:firstLine="0"/>
            </w:pPr>
            <w:r>
              <w:rPr>
                <w:b w:val="0"/>
                <w:sz w:val="21"/>
              </w:rPr>
              <w:t>Support the implementation of the program.</w:t>
            </w:r>
          </w:p>
        </w:tc>
      </w:tr>
      <w:tr w:rsidR="00C24AD2" w14:paraId="1F4F19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3367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09E2DC8" w14:textId="77777777" w:rsidR="00C24AD2" w:rsidRDefault="00000000">
            <w:pPr>
              <w:spacing w:after="0" w:line="259" w:lineRule="auto"/>
              <w:ind w:left="0" w:firstLine="0"/>
            </w:pPr>
            <w:r>
              <w:rPr>
                <w:b w:val="0"/>
                <w:sz w:val="21"/>
              </w:rPr>
              <w:t>MAPSCorp</w:t>
            </w:r>
          </w:p>
        </w:tc>
      </w:tr>
      <w:tr w:rsidR="00C24AD2" w14:paraId="7C3D7C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CD81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E4B5D0D" w14:textId="77777777" w:rsidR="00C24AD2" w:rsidRDefault="00000000">
            <w:pPr>
              <w:spacing w:after="0" w:line="259" w:lineRule="auto"/>
              <w:ind w:left="0" w:firstLine="0"/>
            </w:pPr>
            <w:r>
              <w:rPr>
                <w:b w:val="0"/>
                <w:sz w:val="21"/>
              </w:rPr>
              <w:t>4/1/2022</w:t>
            </w:r>
          </w:p>
        </w:tc>
      </w:tr>
      <w:tr w:rsidR="00C24AD2" w14:paraId="0145B2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CB531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C3F3E4B" w14:textId="77777777" w:rsidR="00C24AD2" w:rsidRDefault="00000000">
            <w:pPr>
              <w:spacing w:after="0" w:line="259" w:lineRule="auto"/>
              <w:ind w:left="0" w:firstLine="0"/>
            </w:pPr>
            <w:r>
              <w:rPr>
                <w:b w:val="0"/>
                <w:sz w:val="21"/>
              </w:rPr>
              <w:t>12/31/2023</w:t>
            </w:r>
          </w:p>
        </w:tc>
      </w:tr>
    </w:tbl>
    <w:p w14:paraId="69CFE252" w14:textId="77777777" w:rsidR="00C24AD2" w:rsidRDefault="00000000">
      <w:pPr>
        <w:ind w:left="-5"/>
      </w:pPr>
      <w:r>
        <w:t>Subward No: 186883-232074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619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A5C6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289178" w14:textId="77777777" w:rsidR="00C24AD2" w:rsidRDefault="00000000">
            <w:pPr>
              <w:spacing w:after="0" w:line="259" w:lineRule="auto"/>
              <w:ind w:left="0" w:firstLine="0"/>
            </w:pPr>
            <w:r>
              <w:rPr>
                <w:b w:val="0"/>
                <w:sz w:val="21"/>
              </w:rPr>
              <w:t>Contract: Purchase Order</w:t>
            </w:r>
          </w:p>
        </w:tc>
      </w:tr>
      <w:tr w:rsidR="00C24AD2" w14:paraId="5B7561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3445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21219D3" w14:textId="77777777" w:rsidR="00C24AD2" w:rsidRDefault="00000000">
            <w:pPr>
              <w:spacing w:after="0" w:line="259" w:lineRule="auto"/>
              <w:ind w:left="0" w:firstLine="0"/>
            </w:pPr>
            <w:r>
              <w:rPr>
                <w:b w:val="0"/>
                <w:sz w:val="21"/>
              </w:rPr>
              <w:t>$486,582.00</w:t>
            </w:r>
          </w:p>
        </w:tc>
      </w:tr>
      <w:tr w:rsidR="00C24AD2" w14:paraId="5917A6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9592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47D61A5" w14:textId="77777777" w:rsidR="00C24AD2" w:rsidRDefault="00000000">
            <w:pPr>
              <w:spacing w:after="0" w:line="259" w:lineRule="auto"/>
              <w:ind w:left="0" w:firstLine="0"/>
            </w:pPr>
            <w:r>
              <w:rPr>
                <w:b w:val="0"/>
                <w:sz w:val="21"/>
              </w:rPr>
              <w:t>4/1/2022</w:t>
            </w:r>
          </w:p>
        </w:tc>
      </w:tr>
      <w:tr w:rsidR="00C24AD2" w14:paraId="6CA91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7A2B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1DB7F22" w14:textId="77777777" w:rsidR="00C24AD2" w:rsidRDefault="00000000">
            <w:pPr>
              <w:spacing w:after="0" w:line="259" w:lineRule="auto"/>
              <w:ind w:left="0" w:firstLine="0"/>
            </w:pPr>
            <w:r>
              <w:rPr>
                <w:b w:val="0"/>
                <w:sz w:val="21"/>
              </w:rPr>
              <w:t>5100 WEST HARRISON STREET</w:t>
            </w:r>
          </w:p>
        </w:tc>
      </w:tr>
      <w:tr w:rsidR="00C24AD2" w14:paraId="5698E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1FB3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43F2C73" w14:textId="77777777" w:rsidR="00C24AD2" w:rsidRDefault="00C24AD2">
            <w:pPr>
              <w:spacing w:after="160" w:line="259" w:lineRule="auto"/>
              <w:ind w:left="0" w:firstLine="0"/>
            </w:pPr>
          </w:p>
        </w:tc>
      </w:tr>
      <w:tr w:rsidR="00C24AD2" w14:paraId="73937C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8983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E56654" w14:textId="77777777" w:rsidR="00C24AD2" w:rsidRDefault="00C24AD2">
            <w:pPr>
              <w:spacing w:after="160" w:line="259" w:lineRule="auto"/>
              <w:ind w:left="0" w:firstLine="0"/>
            </w:pPr>
          </w:p>
        </w:tc>
      </w:tr>
      <w:tr w:rsidR="00C24AD2" w14:paraId="5F6E05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2BE5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61D5C62" w14:textId="77777777" w:rsidR="00C24AD2" w:rsidRDefault="00000000">
            <w:pPr>
              <w:spacing w:after="0" w:line="259" w:lineRule="auto"/>
              <w:ind w:left="0" w:firstLine="0"/>
            </w:pPr>
            <w:r>
              <w:rPr>
                <w:b w:val="0"/>
                <w:sz w:val="21"/>
              </w:rPr>
              <w:t>CHICAGO</w:t>
            </w:r>
          </w:p>
        </w:tc>
      </w:tr>
      <w:tr w:rsidR="00C24AD2" w14:paraId="707904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E0659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DA6BBA2" w14:textId="77777777" w:rsidR="00C24AD2" w:rsidRDefault="00000000">
            <w:pPr>
              <w:spacing w:after="0" w:line="259" w:lineRule="auto"/>
              <w:ind w:left="0" w:firstLine="0"/>
            </w:pPr>
            <w:r>
              <w:rPr>
                <w:b w:val="0"/>
                <w:sz w:val="21"/>
              </w:rPr>
              <w:t>IL</w:t>
            </w:r>
          </w:p>
        </w:tc>
      </w:tr>
      <w:tr w:rsidR="00C24AD2" w14:paraId="7CC2B4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DDD9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7EAFB98" w14:textId="77777777" w:rsidR="00C24AD2" w:rsidRDefault="00000000">
            <w:pPr>
              <w:spacing w:after="0" w:line="259" w:lineRule="auto"/>
              <w:ind w:left="0" w:firstLine="0"/>
            </w:pPr>
            <w:r>
              <w:rPr>
                <w:b w:val="0"/>
                <w:sz w:val="21"/>
              </w:rPr>
              <w:t>60644</w:t>
            </w:r>
          </w:p>
        </w:tc>
      </w:tr>
      <w:tr w:rsidR="00C24AD2" w14:paraId="7EFA9A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40FF0"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5043F3B" w14:textId="77777777" w:rsidR="00C24AD2" w:rsidRDefault="00C24AD2">
            <w:pPr>
              <w:spacing w:after="160" w:line="259" w:lineRule="auto"/>
              <w:ind w:left="0" w:firstLine="0"/>
            </w:pPr>
          </w:p>
        </w:tc>
      </w:tr>
      <w:tr w:rsidR="00C24AD2" w14:paraId="245BB1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5A85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18FAD6" w14:textId="77777777" w:rsidR="00C24AD2" w:rsidRDefault="00000000">
            <w:pPr>
              <w:spacing w:after="0" w:line="259" w:lineRule="auto"/>
              <w:ind w:left="0" w:firstLine="0"/>
            </w:pPr>
            <w:r>
              <w:rPr>
                <w:b w:val="0"/>
                <w:sz w:val="21"/>
              </w:rPr>
              <w:t>Support the activities of the program</w:t>
            </w:r>
          </w:p>
        </w:tc>
      </w:tr>
      <w:tr w:rsidR="00C24AD2" w14:paraId="6CC9D7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EA33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890D23" w14:textId="77777777" w:rsidR="00C24AD2" w:rsidRDefault="00000000">
            <w:pPr>
              <w:spacing w:after="0" w:line="259" w:lineRule="auto"/>
              <w:ind w:left="0" w:firstLine="0"/>
            </w:pPr>
            <w:r>
              <w:rPr>
                <w:b w:val="0"/>
                <w:sz w:val="21"/>
              </w:rPr>
              <w:t>B.U.I.L.D. INCORPORATED</w:t>
            </w:r>
          </w:p>
        </w:tc>
      </w:tr>
      <w:tr w:rsidR="00C24AD2" w14:paraId="09B85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EFBE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4F3029E" w14:textId="77777777" w:rsidR="00C24AD2" w:rsidRDefault="00000000">
            <w:pPr>
              <w:spacing w:after="0" w:line="259" w:lineRule="auto"/>
              <w:ind w:left="0" w:firstLine="0"/>
            </w:pPr>
            <w:r>
              <w:rPr>
                <w:b w:val="0"/>
                <w:sz w:val="21"/>
              </w:rPr>
              <w:t>4/1/2022</w:t>
            </w:r>
          </w:p>
        </w:tc>
      </w:tr>
      <w:tr w:rsidR="00C24AD2" w14:paraId="430DEB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BD32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69025FB" w14:textId="77777777" w:rsidR="00C24AD2" w:rsidRDefault="00000000">
            <w:pPr>
              <w:spacing w:after="0" w:line="259" w:lineRule="auto"/>
              <w:ind w:left="0" w:firstLine="0"/>
            </w:pPr>
            <w:r>
              <w:rPr>
                <w:b w:val="0"/>
                <w:sz w:val="21"/>
              </w:rPr>
              <w:t>12/31/2023</w:t>
            </w:r>
          </w:p>
        </w:tc>
      </w:tr>
      <w:tr w:rsidR="00C24AD2" w14:paraId="1F5FDD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F39E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B2D2E8E" w14:textId="77777777" w:rsidR="00C24AD2" w:rsidRDefault="00000000">
            <w:pPr>
              <w:spacing w:after="0" w:line="259" w:lineRule="auto"/>
              <w:ind w:left="0" w:firstLine="0"/>
            </w:pPr>
            <w:r>
              <w:rPr>
                <w:b w:val="0"/>
                <w:sz w:val="21"/>
              </w:rPr>
              <w:t>social services work</w:t>
            </w:r>
          </w:p>
        </w:tc>
      </w:tr>
      <w:tr w:rsidR="00C24AD2" w14:paraId="758C17EF"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3BAFD89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4143041"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A7F225D" w14:textId="77777777" w:rsidR="00C24AD2" w:rsidRDefault="00000000">
      <w:pPr>
        <w:ind w:left="-5"/>
      </w:pPr>
      <w:r>
        <w:t>Subward No: 186972-232087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95F25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60AE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ECED79" w14:textId="77777777" w:rsidR="00C24AD2" w:rsidRDefault="00000000">
            <w:pPr>
              <w:spacing w:after="0" w:line="259" w:lineRule="auto"/>
              <w:ind w:left="0" w:firstLine="0"/>
            </w:pPr>
            <w:r>
              <w:rPr>
                <w:b w:val="0"/>
                <w:sz w:val="21"/>
              </w:rPr>
              <w:t>Contract: Purchase Order</w:t>
            </w:r>
          </w:p>
        </w:tc>
      </w:tr>
      <w:tr w:rsidR="00C24AD2" w14:paraId="72789A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18AE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1AA046E" w14:textId="77777777" w:rsidR="00C24AD2" w:rsidRDefault="00000000">
            <w:pPr>
              <w:spacing w:after="0" w:line="259" w:lineRule="auto"/>
              <w:ind w:left="0" w:firstLine="0"/>
            </w:pPr>
            <w:r>
              <w:rPr>
                <w:b w:val="0"/>
                <w:sz w:val="21"/>
              </w:rPr>
              <w:t>$278,047.00</w:t>
            </w:r>
          </w:p>
        </w:tc>
      </w:tr>
      <w:tr w:rsidR="00C24AD2" w14:paraId="5146E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B201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C6B73D0" w14:textId="77777777" w:rsidR="00C24AD2" w:rsidRDefault="00000000">
            <w:pPr>
              <w:spacing w:after="0" w:line="259" w:lineRule="auto"/>
              <w:ind w:left="0" w:firstLine="0"/>
            </w:pPr>
            <w:r>
              <w:rPr>
                <w:b w:val="0"/>
                <w:sz w:val="21"/>
              </w:rPr>
              <w:t>4/1/2022</w:t>
            </w:r>
          </w:p>
        </w:tc>
      </w:tr>
      <w:tr w:rsidR="00C24AD2" w14:paraId="3519F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F983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8FF796" w14:textId="77777777" w:rsidR="00C24AD2" w:rsidRDefault="00000000">
            <w:pPr>
              <w:spacing w:after="0" w:line="259" w:lineRule="auto"/>
              <w:ind w:left="0" w:firstLine="0"/>
            </w:pPr>
            <w:r>
              <w:rPr>
                <w:b w:val="0"/>
                <w:sz w:val="21"/>
              </w:rPr>
              <w:t>2739 W. DIVISION ST</w:t>
            </w:r>
          </w:p>
        </w:tc>
      </w:tr>
      <w:tr w:rsidR="00C24AD2" w14:paraId="6D6D9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E63F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8DD50B2" w14:textId="77777777" w:rsidR="00C24AD2" w:rsidRDefault="00C24AD2">
            <w:pPr>
              <w:spacing w:after="160" w:line="259" w:lineRule="auto"/>
              <w:ind w:left="0" w:firstLine="0"/>
            </w:pPr>
          </w:p>
        </w:tc>
      </w:tr>
      <w:tr w:rsidR="00C24AD2" w14:paraId="576FC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63DF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0430DA8" w14:textId="77777777" w:rsidR="00C24AD2" w:rsidRDefault="00C24AD2">
            <w:pPr>
              <w:spacing w:after="160" w:line="259" w:lineRule="auto"/>
              <w:ind w:left="0" w:firstLine="0"/>
            </w:pPr>
          </w:p>
        </w:tc>
      </w:tr>
      <w:tr w:rsidR="00C24AD2" w14:paraId="6E97AA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B66B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2B0AADD" w14:textId="77777777" w:rsidR="00C24AD2" w:rsidRDefault="00000000">
            <w:pPr>
              <w:spacing w:after="0" w:line="259" w:lineRule="auto"/>
              <w:ind w:left="0" w:firstLine="0"/>
            </w:pPr>
            <w:r>
              <w:rPr>
                <w:b w:val="0"/>
                <w:sz w:val="21"/>
              </w:rPr>
              <w:t>CHICAGO</w:t>
            </w:r>
          </w:p>
        </w:tc>
      </w:tr>
      <w:tr w:rsidR="00C24AD2" w14:paraId="2F21D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50AF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E62CB65" w14:textId="77777777" w:rsidR="00C24AD2" w:rsidRDefault="00000000">
            <w:pPr>
              <w:spacing w:after="0" w:line="259" w:lineRule="auto"/>
              <w:ind w:left="0" w:firstLine="0"/>
            </w:pPr>
            <w:r>
              <w:rPr>
                <w:b w:val="0"/>
                <w:sz w:val="21"/>
              </w:rPr>
              <w:t>IL</w:t>
            </w:r>
          </w:p>
        </w:tc>
      </w:tr>
      <w:tr w:rsidR="00C24AD2" w14:paraId="0F259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219D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8C6D6A7" w14:textId="77777777" w:rsidR="00C24AD2" w:rsidRDefault="00000000">
            <w:pPr>
              <w:spacing w:after="0" w:line="259" w:lineRule="auto"/>
              <w:ind w:left="0" w:firstLine="0"/>
            </w:pPr>
            <w:r>
              <w:rPr>
                <w:b w:val="0"/>
                <w:sz w:val="21"/>
              </w:rPr>
              <w:t>60622</w:t>
            </w:r>
          </w:p>
        </w:tc>
      </w:tr>
      <w:tr w:rsidR="00C24AD2" w14:paraId="025A4891" w14:textId="77777777">
        <w:trPr>
          <w:trHeight w:val="131"/>
        </w:trPr>
        <w:tc>
          <w:tcPr>
            <w:tcW w:w="5280" w:type="dxa"/>
            <w:tcBorders>
              <w:top w:val="single" w:sz="6" w:space="0" w:color="000000"/>
              <w:left w:val="single" w:sz="6" w:space="0" w:color="000000"/>
              <w:bottom w:val="nil"/>
              <w:right w:val="single" w:sz="6" w:space="0" w:color="000000"/>
            </w:tcBorders>
          </w:tcPr>
          <w:p w14:paraId="2FB7C47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F9B9D1" w14:textId="77777777" w:rsidR="00C24AD2" w:rsidRDefault="00C24AD2">
            <w:pPr>
              <w:spacing w:after="160" w:line="259" w:lineRule="auto"/>
              <w:ind w:left="0" w:firstLine="0"/>
            </w:pPr>
          </w:p>
        </w:tc>
      </w:tr>
      <w:tr w:rsidR="00C24AD2" w14:paraId="45CD24F0" w14:textId="77777777">
        <w:trPr>
          <w:trHeight w:val="302"/>
        </w:trPr>
        <w:tc>
          <w:tcPr>
            <w:tcW w:w="5280" w:type="dxa"/>
            <w:tcBorders>
              <w:top w:val="nil"/>
              <w:left w:val="single" w:sz="6" w:space="0" w:color="000000"/>
              <w:bottom w:val="single" w:sz="6" w:space="0" w:color="000000"/>
              <w:right w:val="single" w:sz="6" w:space="0" w:color="000000"/>
            </w:tcBorders>
          </w:tcPr>
          <w:p w14:paraId="5C9E9AA5"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4B9FA015" w14:textId="77777777" w:rsidR="00C24AD2" w:rsidRDefault="00C24AD2">
            <w:pPr>
              <w:spacing w:after="160" w:line="259" w:lineRule="auto"/>
              <w:ind w:left="0" w:firstLine="0"/>
            </w:pPr>
          </w:p>
        </w:tc>
      </w:tr>
      <w:tr w:rsidR="00C24AD2" w14:paraId="746F7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EE6D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8BA0C1C" w14:textId="77777777" w:rsidR="00C24AD2" w:rsidRDefault="00000000">
            <w:pPr>
              <w:spacing w:after="0" w:line="259" w:lineRule="auto"/>
              <w:ind w:left="0" w:firstLine="0"/>
            </w:pPr>
            <w:r>
              <w:rPr>
                <w:b w:val="0"/>
                <w:sz w:val="21"/>
              </w:rPr>
              <w:t>Support the activities of the program</w:t>
            </w:r>
          </w:p>
        </w:tc>
      </w:tr>
      <w:tr w:rsidR="00C24AD2" w14:paraId="38AF66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1B19A"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20174B45" w14:textId="77777777" w:rsidR="00C24AD2" w:rsidRDefault="00000000">
            <w:pPr>
              <w:spacing w:after="0" w:line="259" w:lineRule="auto"/>
              <w:ind w:left="0" w:firstLine="0"/>
            </w:pPr>
            <w:r>
              <w:rPr>
                <w:b w:val="0"/>
                <w:sz w:val="21"/>
              </w:rPr>
              <w:t>THE PUERTO RICAN CULTURAL CENTER</w:t>
            </w:r>
          </w:p>
        </w:tc>
      </w:tr>
      <w:tr w:rsidR="00C24AD2" w14:paraId="771791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4F98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014C007" w14:textId="77777777" w:rsidR="00C24AD2" w:rsidRDefault="00000000">
            <w:pPr>
              <w:spacing w:after="0" w:line="259" w:lineRule="auto"/>
              <w:ind w:left="0" w:firstLine="0"/>
            </w:pPr>
            <w:r>
              <w:rPr>
                <w:b w:val="0"/>
                <w:sz w:val="21"/>
              </w:rPr>
              <w:t>4/1/2022</w:t>
            </w:r>
          </w:p>
        </w:tc>
      </w:tr>
      <w:tr w:rsidR="00C24AD2" w14:paraId="390C4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953D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2837AD5" w14:textId="77777777" w:rsidR="00C24AD2" w:rsidRDefault="00000000">
            <w:pPr>
              <w:spacing w:after="0" w:line="259" w:lineRule="auto"/>
              <w:ind w:left="0" w:firstLine="0"/>
            </w:pPr>
            <w:r>
              <w:rPr>
                <w:b w:val="0"/>
                <w:sz w:val="21"/>
              </w:rPr>
              <w:t>12/31/2023</w:t>
            </w:r>
          </w:p>
        </w:tc>
      </w:tr>
      <w:tr w:rsidR="00C24AD2" w14:paraId="03EC5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CE72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F4D4F69" w14:textId="77777777" w:rsidR="00C24AD2" w:rsidRDefault="00000000">
            <w:pPr>
              <w:spacing w:after="0" w:line="259" w:lineRule="auto"/>
              <w:ind w:left="0" w:firstLine="0"/>
            </w:pPr>
            <w:r>
              <w:rPr>
                <w:b w:val="0"/>
                <w:sz w:val="21"/>
              </w:rPr>
              <w:t>social services work</w:t>
            </w:r>
          </w:p>
        </w:tc>
      </w:tr>
      <w:tr w:rsidR="00C24AD2" w14:paraId="3685CECD"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1C4B2B3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AC4AF4D"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465B604B" w14:textId="77777777" w:rsidR="00C24AD2" w:rsidRDefault="00000000">
      <w:pPr>
        <w:ind w:left="-5"/>
      </w:pPr>
      <w:r>
        <w:t>Subward No: 224472-231986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87F3F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A04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DE4162" w14:textId="77777777" w:rsidR="00C24AD2" w:rsidRDefault="00000000">
            <w:pPr>
              <w:spacing w:after="0" w:line="259" w:lineRule="auto"/>
              <w:ind w:left="0" w:firstLine="0"/>
            </w:pPr>
            <w:r>
              <w:rPr>
                <w:b w:val="0"/>
                <w:sz w:val="21"/>
              </w:rPr>
              <w:t>Contract: Purchase Order</w:t>
            </w:r>
          </w:p>
        </w:tc>
      </w:tr>
      <w:tr w:rsidR="00C24AD2" w14:paraId="4F64E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B2A38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4385015" w14:textId="77777777" w:rsidR="00C24AD2" w:rsidRDefault="00000000">
            <w:pPr>
              <w:spacing w:after="0" w:line="259" w:lineRule="auto"/>
              <w:ind w:left="0" w:firstLine="0"/>
            </w:pPr>
            <w:r>
              <w:rPr>
                <w:b w:val="0"/>
                <w:sz w:val="21"/>
              </w:rPr>
              <w:t>$486,582.00</w:t>
            </w:r>
          </w:p>
        </w:tc>
      </w:tr>
      <w:tr w:rsidR="00C24AD2" w14:paraId="59414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3253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286D25F" w14:textId="77777777" w:rsidR="00C24AD2" w:rsidRDefault="00000000">
            <w:pPr>
              <w:spacing w:after="0" w:line="259" w:lineRule="auto"/>
              <w:ind w:left="0" w:firstLine="0"/>
            </w:pPr>
            <w:r>
              <w:rPr>
                <w:b w:val="0"/>
                <w:sz w:val="21"/>
              </w:rPr>
              <w:t>3/1/2023</w:t>
            </w:r>
          </w:p>
        </w:tc>
      </w:tr>
      <w:tr w:rsidR="00C24AD2" w14:paraId="7066F8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ECFF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3EE19F7" w14:textId="77777777" w:rsidR="00C24AD2" w:rsidRDefault="00000000">
            <w:pPr>
              <w:spacing w:after="0" w:line="259" w:lineRule="auto"/>
              <w:ind w:left="0" w:firstLine="0"/>
            </w:pPr>
            <w:r>
              <w:rPr>
                <w:b w:val="0"/>
                <w:sz w:val="21"/>
              </w:rPr>
              <w:t>1807 WEST SUNNYSIDE AVENUE</w:t>
            </w:r>
          </w:p>
        </w:tc>
      </w:tr>
      <w:tr w:rsidR="00C24AD2" w14:paraId="473048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D723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0F44CB9" w14:textId="77777777" w:rsidR="00C24AD2" w:rsidRDefault="00000000">
            <w:pPr>
              <w:spacing w:after="0" w:line="259" w:lineRule="auto"/>
              <w:ind w:left="0" w:firstLine="0"/>
            </w:pPr>
            <w:r>
              <w:rPr>
                <w:b w:val="0"/>
                <w:sz w:val="21"/>
              </w:rPr>
              <w:t>SUITE #1D</w:t>
            </w:r>
          </w:p>
        </w:tc>
      </w:tr>
      <w:tr w:rsidR="00C24AD2" w14:paraId="2102FC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3A4A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B139CB" w14:textId="77777777" w:rsidR="00C24AD2" w:rsidRDefault="00C24AD2">
            <w:pPr>
              <w:spacing w:after="160" w:line="259" w:lineRule="auto"/>
              <w:ind w:left="0" w:firstLine="0"/>
            </w:pPr>
          </w:p>
        </w:tc>
      </w:tr>
      <w:tr w:rsidR="00C24AD2" w14:paraId="2FCAD5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991B1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EAFF806" w14:textId="77777777" w:rsidR="00C24AD2" w:rsidRDefault="00000000">
            <w:pPr>
              <w:spacing w:after="0" w:line="259" w:lineRule="auto"/>
              <w:ind w:left="0" w:firstLine="0"/>
            </w:pPr>
            <w:r>
              <w:rPr>
                <w:b w:val="0"/>
                <w:sz w:val="21"/>
              </w:rPr>
              <w:t>CHICAGO</w:t>
            </w:r>
          </w:p>
        </w:tc>
      </w:tr>
      <w:tr w:rsidR="00C24AD2" w14:paraId="12976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96E0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EAE5FA0" w14:textId="77777777" w:rsidR="00C24AD2" w:rsidRDefault="00000000">
            <w:pPr>
              <w:spacing w:after="0" w:line="259" w:lineRule="auto"/>
              <w:ind w:left="0" w:firstLine="0"/>
            </w:pPr>
            <w:r>
              <w:rPr>
                <w:b w:val="0"/>
                <w:sz w:val="21"/>
              </w:rPr>
              <w:t>IL</w:t>
            </w:r>
          </w:p>
        </w:tc>
      </w:tr>
      <w:tr w:rsidR="00C24AD2" w14:paraId="08E8EB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FB3BD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53477E8" w14:textId="77777777" w:rsidR="00C24AD2" w:rsidRDefault="00000000">
            <w:pPr>
              <w:spacing w:after="0" w:line="259" w:lineRule="auto"/>
              <w:ind w:left="0" w:firstLine="0"/>
            </w:pPr>
            <w:r>
              <w:rPr>
                <w:b w:val="0"/>
                <w:sz w:val="21"/>
              </w:rPr>
              <w:t>60640</w:t>
            </w:r>
          </w:p>
        </w:tc>
      </w:tr>
      <w:tr w:rsidR="00C24AD2" w14:paraId="7656D2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8CC8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2EA6CA6" w14:textId="77777777" w:rsidR="00C24AD2" w:rsidRDefault="00C24AD2">
            <w:pPr>
              <w:spacing w:after="160" w:line="259" w:lineRule="auto"/>
              <w:ind w:left="0" w:firstLine="0"/>
            </w:pPr>
          </w:p>
        </w:tc>
      </w:tr>
      <w:tr w:rsidR="00C24AD2" w14:paraId="14366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578A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8353E6" w14:textId="77777777" w:rsidR="00C24AD2" w:rsidRDefault="00000000">
            <w:pPr>
              <w:spacing w:after="0" w:line="259" w:lineRule="auto"/>
              <w:ind w:left="0" w:firstLine="0"/>
            </w:pPr>
            <w:r>
              <w:rPr>
                <w:b w:val="0"/>
                <w:sz w:val="21"/>
              </w:rPr>
              <w:t>Support the activities of the program</w:t>
            </w:r>
          </w:p>
        </w:tc>
      </w:tr>
      <w:tr w:rsidR="00C24AD2" w14:paraId="548097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924A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C20E1BB" w14:textId="77777777" w:rsidR="00C24AD2" w:rsidRDefault="00000000">
            <w:pPr>
              <w:spacing w:after="0" w:line="259" w:lineRule="auto"/>
              <w:ind w:left="0" w:firstLine="0"/>
            </w:pPr>
            <w:r>
              <w:rPr>
                <w:b w:val="0"/>
                <w:sz w:val="21"/>
              </w:rPr>
              <w:t>ALTERNATIVE SCHOOLS NETWORK</w:t>
            </w:r>
          </w:p>
        </w:tc>
      </w:tr>
      <w:tr w:rsidR="00C24AD2" w14:paraId="0C32BD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F12C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2C07419" w14:textId="77777777" w:rsidR="00C24AD2" w:rsidRDefault="00000000">
            <w:pPr>
              <w:spacing w:after="0" w:line="259" w:lineRule="auto"/>
              <w:ind w:left="0" w:firstLine="0"/>
            </w:pPr>
            <w:r>
              <w:rPr>
                <w:b w:val="0"/>
                <w:sz w:val="21"/>
              </w:rPr>
              <w:t>3/1/2023</w:t>
            </w:r>
          </w:p>
        </w:tc>
      </w:tr>
      <w:tr w:rsidR="00C24AD2" w14:paraId="03DFE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C3B2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C5F1F4" w14:textId="77777777" w:rsidR="00C24AD2" w:rsidRDefault="00000000">
            <w:pPr>
              <w:spacing w:after="0" w:line="259" w:lineRule="auto"/>
              <w:ind w:left="0" w:firstLine="0"/>
            </w:pPr>
            <w:r>
              <w:rPr>
                <w:b w:val="0"/>
                <w:sz w:val="21"/>
              </w:rPr>
              <w:t>12/31/2024</w:t>
            </w:r>
          </w:p>
        </w:tc>
      </w:tr>
      <w:tr w:rsidR="00C24AD2" w14:paraId="430CB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52E1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046B14D" w14:textId="77777777" w:rsidR="00C24AD2" w:rsidRDefault="00000000">
            <w:pPr>
              <w:spacing w:after="0" w:line="259" w:lineRule="auto"/>
              <w:ind w:left="0" w:firstLine="0"/>
            </w:pPr>
            <w:r>
              <w:rPr>
                <w:b w:val="0"/>
                <w:sz w:val="21"/>
              </w:rPr>
              <w:t>social services work</w:t>
            </w:r>
          </w:p>
        </w:tc>
      </w:tr>
      <w:tr w:rsidR="00C24AD2" w14:paraId="65EC4CDC" w14:textId="77777777">
        <w:trPr>
          <w:trHeight w:val="1884"/>
        </w:trPr>
        <w:tc>
          <w:tcPr>
            <w:tcW w:w="5280" w:type="dxa"/>
            <w:tcBorders>
              <w:top w:val="single" w:sz="6" w:space="0" w:color="000000"/>
              <w:left w:val="single" w:sz="6" w:space="0" w:color="000000"/>
              <w:bottom w:val="nil"/>
              <w:right w:val="single" w:sz="6" w:space="0" w:color="000000"/>
            </w:tcBorders>
          </w:tcPr>
          <w:p w14:paraId="5A85DA9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5C208071"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w:t>
            </w:r>
          </w:p>
        </w:tc>
      </w:tr>
      <w:tr w:rsidR="00C24AD2" w14:paraId="5F7562CC" w14:textId="77777777">
        <w:trPr>
          <w:trHeight w:val="2415"/>
        </w:trPr>
        <w:tc>
          <w:tcPr>
            <w:tcW w:w="5280" w:type="dxa"/>
            <w:tcBorders>
              <w:top w:val="nil"/>
              <w:left w:val="single" w:sz="6" w:space="0" w:color="000000"/>
              <w:bottom w:val="single" w:sz="6" w:space="0" w:color="000000"/>
              <w:right w:val="single" w:sz="6" w:space="0" w:color="000000"/>
            </w:tcBorders>
          </w:tcPr>
          <w:p w14:paraId="354D7DA6"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78DA0817" w14:textId="77777777" w:rsidR="00C24AD2" w:rsidRDefault="00000000">
            <w:pPr>
              <w:spacing w:after="0" w:line="259" w:lineRule="auto"/>
              <w:ind w:left="0" w:firstLine="0"/>
            </w:pPr>
            <w:r>
              <w:rPr>
                <w:b w:val="0"/>
                <w:sz w:val="21"/>
              </w:rPr>
              <w:t>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2025</w:t>
            </w:r>
          </w:p>
        </w:tc>
      </w:tr>
    </w:tbl>
    <w:p w14:paraId="355C2379" w14:textId="77777777" w:rsidR="00C24AD2" w:rsidRDefault="00000000">
      <w:pPr>
        <w:ind w:left="-5"/>
      </w:pPr>
      <w:r>
        <w:t>Subward No: 186950-232687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5BA1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999F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3259897" w14:textId="77777777" w:rsidR="00C24AD2" w:rsidRDefault="00000000">
            <w:pPr>
              <w:spacing w:after="0" w:line="259" w:lineRule="auto"/>
              <w:ind w:left="0" w:firstLine="0"/>
            </w:pPr>
            <w:r>
              <w:rPr>
                <w:b w:val="0"/>
                <w:sz w:val="21"/>
              </w:rPr>
              <w:t>Contract: Purchase Order</w:t>
            </w:r>
          </w:p>
        </w:tc>
      </w:tr>
      <w:tr w:rsidR="00C24AD2" w14:paraId="4FD3C9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5667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378E41C" w14:textId="77777777" w:rsidR="00C24AD2" w:rsidRDefault="00000000">
            <w:pPr>
              <w:spacing w:after="0" w:line="259" w:lineRule="auto"/>
              <w:ind w:left="0" w:firstLine="0"/>
            </w:pPr>
            <w:r>
              <w:rPr>
                <w:b w:val="0"/>
                <w:sz w:val="21"/>
              </w:rPr>
              <w:t>$278,047.00</w:t>
            </w:r>
          </w:p>
        </w:tc>
      </w:tr>
      <w:tr w:rsidR="00C24AD2" w14:paraId="628F37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2CB0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F643698" w14:textId="77777777" w:rsidR="00C24AD2" w:rsidRDefault="00000000">
            <w:pPr>
              <w:spacing w:after="0" w:line="259" w:lineRule="auto"/>
              <w:ind w:left="0" w:firstLine="0"/>
            </w:pPr>
            <w:r>
              <w:rPr>
                <w:b w:val="0"/>
                <w:sz w:val="21"/>
              </w:rPr>
              <w:t>4/1/2022</w:t>
            </w:r>
          </w:p>
        </w:tc>
      </w:tr>
      <w:tr w:rsidR="00C24AD2" w14:paraId="13172A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660E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BD12F7A" w14:textId="77777777" w:rsidR="00C24AD2" w:rsidRDefault="00000000">
            <w:pPr>
              <w:spacing w:after="0" w:line="259" w:lineRule="auto"/>
              <w:ind w:left="0" w:firstLine="0"/>
            </w:pPr>
            <w:r>
              <w:rPr>
                <w:b w:val="0"/>
                <w:sz w:val="21"/>
              </w:rPr>
              <w:t>11 E. ADAMS ST.</w:t>
            </w:r>
          </w:p>
        </w:tc>
      </w:tr>
      <w:tr w:rsidR="00C24AD2" w14:paraId="4CD111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2896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EE7A27" w14:textId="77777777" w:rsidR="00C24AD2" w:rsidRDefault="00000000">
            <w:pPr>
              <w:spacing w:after="0" w:line="259" w:lineRule="auto"/>
              <w:ind w:left="0" w:firstLine="0"/>
            </w:pPr>
            <w:r>
              <w:rPr>
                <w:b w:val="0"/>
                <w:sz w:val="21"/>
              </w:rPr>
              <w:t>SUITE 240</w:t>
            </w:r>
          </w:p>
        </w:tc>
      </w:tr>
      <w:tr w:rsidR="00C24AD2" w14:paraId="46F8AE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8FB3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6E980A3" w14:textId="77777777" w:rsidR="00C24AD2" w:rsidRDefault="00C24AD2">
            <w:pPr>
              <w:spacing w:after="160" w:line="259" w:lineRule="auto"/>
              <w:ind w:left="0" w:firstLine="0"/>
            </w:pPr>
          </w:p>
        </w:tc>
      </w:tr>
      <w:tr w:rsidR="00C24AD2" w14:paraId="7F856B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920F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3B20563" w14:textId="77777777" w:rsidR="00C24AD2" w:rsidRDefault="00000000">
            <w:pPr>
              <w:spacing w:after="0" w:line="259" w:lineRule="auto"/>
              <w:ind w:left="0" w:firstLine="0"/>
            </w:pPr>
            <w:r>
              <w:rPr>
                <w:b w:val="0"/>
                <w:sz w:val="21"/>
              </w:rPr>
              <w:t>CHICAGO</w:t>
            </w:r>
          </w:p>
        </w:tc>
      </w:tr>
      <w:tr w:rsidR="00C24AD2" w14:paraId="391004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C75E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F33A4B" w14:textId="77777777" w:rsidR="00C24AD2" w:rsidRDefault="00000000">
            <w:pPr>
              <w:spacing w:after="0" w:line="259" w:lineRule="auto"/>
              <w:ind w:left="0" w:firstLine="0"/>
            </w:pPr>
            <w:r>
              <w:rPr>
                <w:b w:val="0"/>
                <w:sz w:val="21"/>
              </w:rPr>
              <w:t>IL</w:t>
            </w:r>
          </w:p>
        </w:tc>
      </w:tr>
      <w:tr w:rsidR="00C24AD2" w14:paraId="3FBDE7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8A12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86A43F6" w14:textId="77777777" w:rsidR="00C24AD2" w:rsidRDefault="00000000">
            <w:pPr>
              <w:spacing w:after="0" w:line="259" w:lineRule="auto"/>
              <w:ind w:left="0" w:firstLine="0"/>
            </w:pPr>
            <w:r>
              <w:rPr>
                <w:b w:val="0"/>
                <w:sz w:val="21"/>
              </w:rPr>
              <w:t>60603</w:t>
            </w:r>
          </w:p>
        </w:tc>
      </w:tr>
      <w:tr w:rsidR="00C24AD2" w14:paraId="081060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75C6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981EA8F" w14:textId="77777777" w:rsidR="00C24AD2" w:rsidRDefault="00C24AD2">
            <w:pPr>
              <w:spacing w:after="160" w:line="259" w:lineRule="auto"/>
              <w:ind w:left="0" w:firstLine="0"/>
            </w:pPr>
          </w:p>
        </w:tc>
      </w:tr>
      <w:tr w:rsidR="00C24AD2" w14:paraId="67B964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0F44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D88E4AB" w14:textId="77777777" w:rsidR="00C24AD2" w:rsidRDefault="00000000">
            <w:pPr>
              <w:spacing w:after="0" w:line="259" w:lineRule="auto"/>
              <w:ind w:left="0" w:firstLine="0"/>
            </w:pPr>
            <w:r>
              <w:rPr>
                <w:b w:val="0"/>
                <w:sz w:val="21"/>
              </w:rPr>
              <w:t>Support the activities of the program</w:t>
            </w:r>
          </w:p>
        </w:tc>
      </w:tr>
      <w:tr w:rsidR="00C24AD2" w14:paraId="5CADC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60407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D95F390" w14:textId="77777777" w:rsidR="00C24AD2" w:rsidRDefault="00000000">
            <w:pPr>
              <w:spacing w:after="0" w:line="259" w:lineRule="auto"/>
              <w:ind w:left="0" w:firstLine="0"/>
            </w:pPr>
            <w:r>
              <w:rPr>
                <w:b w:val="0"/>
                <w:sz w:val="21"/>
              </w:rPr>
              <w:t>SGA YOUTH &amp; FAMILY SERVICES, NFP</w:t>
            </w:r>
          </w:p>
        </w:tc>
      </w:tr>
      <w:tr w:rsidR="00C24AD2" w14:paraId="03DF34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C5D7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699C31D" w14:textId="77777777" w:rsidR="00C24AD2" w:rsidRDefault="00000000">
            <w:pPr>
              <w:spacing w:after="0" w:line="259" w:lineRule="auto"/>
              <w:ind w:left="0" w:firstLine="0"/>
            </w:pPr>
            <w:r>
              <w:rPr>
                <w:b w:val="0"/>
                <w:sz w:val="21"/>
              </w:rPr>
              <w:t>4/1/2022</w:t>
            </w:r>
          </w:p>
        </w:tc>
      </w:tr>
      <w:tr w:rsidR="00C24AD2" w14:paraId="3CF64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F2F2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EFEA25" w14:textId="77777777" w:rsidR="00C24AD2" w:rsidRDefault="00000000">
            <w:pPr>
              <w:spacing w:after="0" w:line="259" w:lineRule="auto"/>
              <w:ind w:left="0" w:firstLine="0"/>
            </w:pPr>
            <w:r>
              <w:rPr>
                <w:b w:val="0"/>
                <w:sz w:val="21"/>
              </w:rPr>
              <w:t>12/31/2024</w:t>
            </w:r>
          </w:p>
        </w:tc>
      </w:tr>
      <w:tr w:rsidR="00C24AD2" w14:paraId="5A2F8E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17AD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9B1845B" w14:textId="77777777" w:rsidR="00C24AD2" w:rsidRDefault="00000000">
            <w:pPr>
              <w:spacing w:after="0" w:line="259" w:lineRule="auto"/>
              <w:ind w:left="0" w:firstLine="0"/>
            </w:pPr>
            <w:r>
              <w:rPr>
                <w:b w:val="0"/>
                <w:sz w:val="21"/>
              </w:rPr>
              <w:t>social services work</w:t>
            </w:r>
          </w:p>
        </w:tc>
      </w:tr>
      <w:tr w:rsidR="00C24AD2" w14:paraId="159FE030"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6D7A662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BAD6246"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2026</w:t>
            </w:r>
          </w:p>
        </w:tc>
      </w:tr>
    </w:tbl>
    <w:p w14:paraId="3168533A" w14:textId="77777777" w:rsidR="00C24AD2" w:rsidRDefault="00000000">
      <w:pPr>
        <w:ind w:left="-5"/>
      </w:pPr>
      <w:r>
        <w:t>Subward No: 186950-232688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DDB3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D9D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B26BB7" w14:textId="77777777" w:rsidR="00C24AD2" w:rsidRDefault="00000000">
            <w:pPr>
              <w:spacing w:after="0" w:line="259" w:lineRule="auto"/>
              <w:ind w:left="0" w:firstLine="0"/>
            </w:pPr>
            <w:r>
              <w:rPr>
                <w:b w:val="0"/>
                <w:sz w:val="21"/>
              </w:rPr>
              <w:t>Contract: Purchase Order</w:t>
            </w:r>
          </w:p>
        </w:tc>
      </w:tr>
      <w:tr w:rsidR="00C24AD2" w14:paraId="510D40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F673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D784C4" w14:textId="77777777" w:rsidR="00C24AD2" w:rsidRDefault="00000000">
            <w:pPr>
              <w:spacing w:after="0" w:line="259" w:lineRule="auto"/>
              <w:ind w:left="0" w:firstLine="0"/>
            </w:pPr>
            <w:r>
              <w:rPr>
                <w:b w:val="0"/>
                <w:sz w:val="21"/>
              </w:rPr>
              <w:t>$278,047.00</w:t>
            </w:r>
          </w:p>
        </w:tc>
      </w:tr>
      <w:tr w:rsidR="00C24AD2" w14:paraId="377E79BD" w14:textId="77777777">
        <w:trPr>
          <w:trHeight w:val="188"/>
        </w:trPr>
        <w:tc>
          <w:tcPr>
            <w:tcW w:w="5280" w:type="dxa"/>
            <w:tcBorders>
              <w:top w:val="single" w:sz="6" w:space="0" w:color="000000"/>
              <w:left w:val="single" w:sz="6" w:space="0" w:color="000000"/>
              <w:bottom w:val="nil"/>
              <w:right w:val="single" w:sz="6" w:space="0" w:color="000000"/>
            </w:tcBorders>
          </w:tcPr>
          <w:p w14:paraId="04740EE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36CFEF9" w14:textId="77777777" w:rsidR="00C24AD2" w:rsidRDefault="00C24AD2">
            <w:pPr>
              <w:spacing w:after="160" w:line="259" w:lineRule="auto"/>
              <w:ind w:left="0" w:firstLine="0"/>
            </w:pPr>
          </w:p>
        </w:tc>
      </w:tr>
      <w:tr w:rsidR="00C24AD2" w14:paraId="5FDAB086" w14:textId="77777777">
        <w:trPr>
          <w:trHeight w:val="302"/>
        </w:trPr>
        <w:tc>
          <w:tcPr>
            <w:tcW w:w="5280" w:type="dxa"/>
            <w:tcBorders>
              <w:top w:val="nil"/>
              <w:left w:val="single" w:sz="6" w:space="0" w:color="000000"/>
              <w:bottom w:val="single" w:sz="6" w:space="0" w:color="000000"/>
              <w:right w:val="single" w:sz="6" w:space="0" w:color="000000"/>
            </w:tcBorders>
          </w:tcPr>
          <w:p w14:paraId="0A111511"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4C61D2A4" w14:textId="77777777" w:rsidR="00C24AD2" w:rsidRDefault="00000000">
            <w:pPr>
              <w:spacing w:after="0" w:line="259" w:lineRule="auto"/>
              <w:ind w:left="0" w:firstLine="0"/>
            </w:pPr>
            <w:r>
              <w:rPr>
                <w:b w:val="0"/>
                <w:sz w:val="21"/>
              </w:rPr>
              <w:t>4/1/2022</w:t>
            </w:r>
          </w:p>
        </w:tc>
      </w:tr>
      <w:tr w:rsidR="00C24AD2" w14:paraId="168296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2E17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07F80F1" w14:textId="77777777" w:rsidR="00C24AD2" w:rsidRDefault="00000000">
            <w:pPr>
              <w:spacing w:after="0" w:line="259" w:lineRule="auto"/>
              <w:ind w:left="0" w:firstLine="0"/>
            </w:pPr>
            <w:r>
              <w:rPr>
                <w:b w:val="0"/>
                <w:sz w:val="21"/>
              </w:rPr>
              <w:t>11 E. ADAMS ST.</w:t>
            </w:r>
          </w:p>
        </w:tc>
      </w:tr>
      <w:tr w:rsidR="00C24AD2" w14:paraId="1057D3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2B41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A844BAD" w14:textId="77777777" w:rsidR="00C24AD2" w:rsidRDefault="00000000">
            <w:pPr>
              <w:spacing w:after="0" w:line="259" w:lineRule="auto"/>
              <w:ind w:left="0" w:firstLine="0"/>
            </w:pPr>
            <w:r>
              <w:rPr>
                <w:b w:val="0"/>
                <w:sz w:val="21"/>
              </w:rPr>
              <w:t>SUITE 240</w:t>
            </w:r>
          </w:p>
        </w:tc>
      </w:tr>
      <w:tr w:rsidR="00C24AD2" w14:paraId="3AACF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59194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92AD151" w14:textId="77777777" w:rsidR="00C24AD2" w:rsidRDefault="00C24AD2">
            <w:pPr>
              <w:spacing w:after="160" w:line="259" w:lineRule="auto"/>
              <w:ind w:left="0" w:firstLine="0"/>
            </w:pPr>
          </w:p>
        </w:tc>
      </w:tr>
      <w:tr w:rsidR="00C24AD2" w14:paraId="5D2BAE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71A2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035DA1" w14:textId="77777777" w:rsidR="00C24AD2" w:rsidRDefault="00000000">
            <w:pPr>
              <w:spacing w:after="0" w:line="259" w:lineRule="auto"/>
              <w:ind w:left="0" w:firstLine="0"/>
            </w:pPr>
            <w:r>
              <w:rPr>
                <w:b w:val="0"/>
                <w:sz w:val="21"/>
              </w:rPr>
              <w:t>CHICAGO</w:t>
            </w:r>
          </w:p>
        </w:tc>
      </w:tr>
      <w:tr w:rsidR="00C24AD2" w14:paraId="45C875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E3625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1416B92" w14:textId="77777777" w:rsidR="00C24AD2" w:rsidRDefault="00000000">
            <w:pPr>
              <w:spacing w:after="0" w:line="259" w:lineRule="auto"/>
              <w:ind w:left="0" w:firstLine="0"/>
            </w:pPr>
            <w:r>
              <w:rPr>
                <w:b w:val="0"/>
                <w:sz w:val="21"/>
              </w:rPr>
              <w:t>IL</w:t>
            </w:r>
          </w:p>
        </w:tc>
      </w:tr>
      <w:tr w:rsidR="00C24AD2" w14:paraId="7D694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39DC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B08D892" w14:textId="77777777" w:rsidR="00C24AD2" w:rsidRDefault="00000000">
            <w:pPr>
              <w:spacing w:after="0" w:line="259" w:lineRule="auto"/>
              <w:ind w:left="0" w:firstLine="0"/>
            </w:pPr>
            <w:r>
              <w:rPr>
                <w:b w:val="0"/>
                <w:sz w:val="21"/>
              </w:rPr>
              <w:t>60603</w:t>
            </w:r>
          </w:p>
        </w:tc>
      </w:tr>
      <w:tr w:rsidR="00C24AD2" w14:paraId="17BECA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C84D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E1852C" w14:textId="77777777" w:rsidR="00C24AD2" w:rsidRDefault="00C24AD2">
            <w:pPr>
              <w:spacing w:after="160" w:line="259" w:lineRule="auto"/>
              <w:ind w:left="0" w:firstLine="0"/>
            </w:pPr>
          </w:p>
        </w:tc>
      </w:tr>
      <w:tr w:rsidR="00C24AD2" w14:paraId="348307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E3C3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ED961A0" w14:textId="77777777" w:rsidR="00C24AD2" w:rsidRDefault="00000000">
            <w:pPr>
              <w:spacing w:after="0" w:line="259" w:lineRule="auto"/>
              <w:ind w:left="0" w:firstLine="0"/>
            </w:pPr>
            <w:r>
              <w:rPr>
                <w:b w:val="0"/>
                <w:sz w:val="21"/>
              </w:rPr>
              <w:t>Support the activities of the program</w:t>
            </w:r>
          </w:p>
        </w:tc>
      </w:tr>
      <w:tr w:rsidR="00C24AD2" w14:paraId="3F344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FF52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FDC326" w14:textId="77777777" w:rsidR="00C24AD2" w:rsidRDefault="00000000">
            <w:pPr>
              <w:spacing w:after="0" w:line="259" w:lineRule="auto"/>
              <w:ind w:left="0" w:firstLine="0"/>
            </w:pPr>
            <w:r>
              <w:rPr>
                <w:b w:val="0"/>
                <w:sz w:val="21"/>
              </w:rPr>
              <w:t>SGA YOUTH &amp; FAMILY SERVICES, NFP</w:t>
            </w:r>
          </w:p>
        </w:tc>
      </w:tr>
      <w:tr w:rsidR="00C24AD2" w14:paraId="46D7CD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1E65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4E2B15" w14:textId="77777777" w:rsidR="00C24AD2" w:rsidRDefault="00000000">
            <w:pPr>
              <w:spacing w:after="0" w:line="259" w:lineRule="auto"/>
              <w:ind w:left="0" w:firstLine="0"/>
            </w:pPr>
            <w:r>
              <w:rPr>
                <w:b w:val="0"/>
                <w:sz w:val="21"/>
              </w:rPr>
              <w:t>4/1/2022</w:t>
            </w:r>
          </w:p>
        </w:tc>
      </w:tr>
      <w:tr w:rsidR="00C24AD2" w14:paraId="6E943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4621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65344D" w14:textId="77777777" w:rsidR="00C24AD2" w:rsidRDefault="00000000">
            <w:pPr>
              <w:spacing w:after="0" w:line="259" w:lineRule="auto"/>
              <w:ind w:left="0" w:firstLine="0"/>
            </w:pPr>
            <w:r>
              <w:rPr>
                <w:b w:val="0"/>
                <w:sz w:val="21"/>
              </w:rPr>
              <w:t>12/31/2024</w:t>
            </w:r>
          </w:p>
        </w:tc>
      </w:tr>
      <w:tr w:rsidR="00C24AD2" w14:paraId="7348A5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B9A9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A66C2B7" w14:textId="77777777" w:rsidR="00C24AD2" w:rsidRDefault="00000000">
            <w:pPr>
              <w:spacing w:after="0" w:line="259" w:lineRule="auto"/>
              <w:ind w:left="0" w:firstLine="0"/>
            </w:pPr>
            <w:r>
              <w:rPr>
                <w:b w:val="0"/>
                <w:sz w:val="21"/>
              </w:rPr>
              <w:t>social services work</w:t>
            </w:r>
          </w:p>
        </w:tc>
      </w:tr>
      <w:tr w:rsidR="00C24AD2" w14:paraId="3C37557F"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4510291D"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80613EE"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2027</w:t>
            </w:r>
          </w:p>
        </w:tc>
      </w:tr>
    </w:tbl>
    <w:p w14:paraId="31D7C048" w14:textId="77777777" w:rsidR="00C24AD2" w:rsidRDefault="00000000">
      <w:pPr>
        <w:ind w:left="-5"/>
      </w:pPr>
      <w:r>
        <w:t>Subward No: 231958-235404</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550A13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847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CE511A" w14:textId="77777777" w:rsidR="00C24AD2" w:rsidRDefault="00000000">
            <w:pPr>
              <w:spacing w:after="0" w:line="259" w:lineRule="auto"/>
              <w:ind w:left="0" w:firstLine="0"/>
            </w:pPr>
            <w:r>
              <w:rPr>
                <w:b w:val="0"/>
                <w:sz w:val="21"/>
              </w:rPr>
              <w:t>Contract: Purchase Order</w:t>
            </w:r>
          </w:p>
        </w:tc>
      </w:tr>
      <w:tr w:rsidR="00C24AD2" w14:paraId="0D472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EC98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6D5A5D1" w14:textId="77777777" w:rsidR="00C24AD2" w:rsidRDefault="00000000">
            <w:pPr>
              <w:spacing w:after="0" w:line="259" w:lineRule="auto"/>
              <w:ind w:left="0" w:firstLine="0"/>
            </w:pPr>
            <w:r>
              <w:rPr>
                <w:b w:val="0"/>
                <w:sz w:val="21"/>
              </w:rPr>
              <w:t>$208,535.00</w:t>
            </w:r>
          </w:p>
        </w:tc>
      </w:tr>
      <w:tr w:rsidR="00C24AD2" w14:paraId="5B9237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A00A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1902ED" w14:textId="77777777" w:rsidR="00C24AD2" w:rsidRDefault="00000000">
            <w:pPr>
              <w:spacing w:after="0" w:line="259" w:lineRule="auto"/>
              <w:ind w:left="0" w:firstLine="0"/>
            </w:pPr>
            <w:r>
              <w:rPr>
                <w:b w:val="0"/>
                <w:sz w:val="21"/>
              </w:rPr>
              <w:t>3/1/2023</w:t>
            </w:r>
          </w:p>
        </w:tc>
      </w:tr>
      <w:tr w:rsidR="00C24AD2" w14:paraId="223673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FED1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7E7C9D3" w14:textId="77777777" w:rsidR="00C24AD2" w:rsidRDefault="00000000">
            <w:pPr>
              <w:spacing w:after="0" w:line="259" w:lineRule="auto"/>
              <w:ind w:left="0" w:firstLine="0"/>
            </w:pPr>
            <w:r>
              <w:rPr>
                <w:b w:val="0"/>
                <w:sz w:val="21"/>
              </w:rPr>
              <w:t>"101 N. Wacker Drive, 17th Floor"</w:t>
            </w:r>
          </w:p>
        </w:tc>
      </w:tr>
      <w:tr w:rsidR="00C24AD2" w14:paraId="22FEE3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C6E4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25005E5" w14:textId="77777777" w:rsidR="00C24AD2" w:rsidRDefault="00C24AD2">
            <w:pPr>
              <w:spacing w:after="160" w:line="259" w:lineRule="auto"/>
              <w:ind w:left="0" w:firstLine="0"/>
            </w:pPr>
          </w:p>
        </w:tc>
      </w:tr>
      <w:tr w:rsidR="00C24AD2" w14:paraId="0A6214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A5BA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7A9990" w14:textId="77777777" w:rsidR="00C24AD2" w:rsidRDefault="00C24AD2">
            <w:pPr>
              <w:spacing w:after="160" w:line="259" w:lineRule="auto"/>
              <w:ind w:left="0" w:firstLine="0"/>
            </w:pPr>
          </w:p>
        </w:tc>
      </w:tr>
      <w:tr w:rsidR="00C24AD2" w14:paraId="79AA3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F235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CEC2091" w14:textId="77777777" w:rsidR="00C24AD2" w:rsidRDefault="00000000">
            <w:pPr>
              <w:spacing w:after="0" w:line="259" w:lineRule="auto"/>
              <w:ind w:left="0" w:firstLine="0"/>
            </w:pPr>
            <w:r>
              <w:rPr>
                <w:b w:val="0"/>
                <w:sz w:val="21"/>
              </w:rPr>
              <w:t>Chicago</w:t>
            </w:r>
          </w:p>
        </w:tc>
      </w:tr>
      <w:tr w:rsidR="00C24AD2" w14:paraId="2AFF7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0428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94584AB" w14:textId="77777777" w:rsidR="00C24AD2" w:rsidRDefault="00000000">
            <w:pPr>
              <w:spacing w:after="0" w:line="259" w:lineRule="auto"/>
              <w:ind w:left="0" w:firstLine="0"/>
            </w:pPr>
            <w:r>
              <w:rPr>
                <w:b w:val="0"/>
                <w:sz w:val="21"/>
              </w:rPr>
              <w:t>IL</w:t>
            </w:r>
          </w:p>
        </w:tc>
      </w:tr>
      <w:tr w:rsidR="00C24AD2" w14:paraId="0B9CE3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0A527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50994C3" w14:textId="77777777" w:rsidR="00C24AD2" w:rsidRDefault="00000000">
            <w:pPr>
              <w:spacing w:after="0" w:line="259" w:lineRule="auto"/>
              <w:ind w:left="0" w:firstLine="0"/>
            </w:pPr>
            <w:r>
              <w:rPr>
                <w:b w:val="0"/>
                <w:sz w:val="21"/>
              </w:rPr>
              <w:t>60606</w:t>
            </w:r>
          </w:p>
        </w:tc>
      </w:tr>
      <w:tr w:rsidR="00C24AD2" w14:paraId="49BA68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78D3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E81EEFF" w14:textId="77777777" w:rsidR="00C24AD2" w:rsidRDefault="00C24AD2">
            <w:pPr>
              <w:spacing w:after="160" w:line="259" w:lineRule="auto"/>
              <w:ind w:left="0" w:firstLine="0"/>
            </w:pPr>
          </w:p>
        </w:tc>
      </w:tr>
      <w:tr w:rsidR="00C24AD2" w14:paraId="7AFBBC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593AF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D373BBD" w14:textId="77777777" w:rsidR="00C24AD2" w:rsidRDefault="00000000">
            <w:pPr>
              <w:spacing w:after="0" w:line="259" w:lineRule="auto"/>
              <w:ind w:left="0" w:firstLine="0"/>
            </w:pPr>
            <w:r>
              <w:rPr>
                <w:b w:val="0"/>
                <w:sz w:val="21"/>
              </w:rPr>
              <w:t>Support the activities of the program</w:t>
            </w:r>
          </w:p>
        </w:tc>
      </w:tr>
      <w:tr w:rsidR="00C24AD2" w14:paraId="13C26D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BB6E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D5512E4" w14:textId="77777777" w:rsidR="00C24AD2" w:rsidRDefault="00000000">
            <w:pPr>
              <w:spacing w:after="0" w:line="259" w:lineRule="auto"/>
              <w:ind w:left="0" w:firstLine="0"/>
            </w:pPr>
            <w:r>
              <w:rPr>
                <w:b w:val="0"/>
                <w:sz w:val="21"/>
              </w:rPr>
              <w:t>METROPOLITAN FAMILY SERVICE</w:t>
            </w:r>
          </w:p>
        </w:tc>
      </w:tr>
      <w:tr w:rsidR="00C24AD2" w14:paraId="112092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3219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88CEB03" w14:textId="77777777" w:rsidR="00C24AD2" w:rsidRDefault="00000000">
            <w:pPr>
              <w:spacing w:after="0" w:line="259" w:lineRule="auto"/>
              <w:ind w:left="0" w:firstLine="0"/>
            </w:pPr>
            <w:r>
              <w:rPr>
                <w:b w:val="0"/>
                <w:sz w:val="21"/>
              </w:rPr>
              <w:t>3/1/2023</w:t>
            </w:r>
          </w:p>
        </w:tc>
      </w:tr>
      <w:tr w:rsidR="00C24AD2" w14:paraId="275961E7" w14:textId="77777777">
        <w:trPr>
          <w:trHeight w:val="35"/>
        </w:trPr>
        <w:tc>
          <w:tcPr>
            <w:tcW w:w="5280" w:type="dxa"/>
            <w:tcBorders>
              <w:top w:val="single" w:sz="6" w:space="0" w:color="000000"/>
              <w:left w:val="single" w:sz="6" w:space="0" w:color="000000"/>
              <w:bottom w:val="nil"/>
              <w:right w:val="single" w:sz="6" w:space="0" w:color="000000"/>
            </w:tcBorders>
          </w:tcPr>
          <w:p w14:paraId="2999875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1EACA23" w14:textId="77777777" w:rsidR="00C24AD2" w:rsidRDefault="00C24AD2">
            <w:pPr>
              <w:spacing w:after="160" w:line="259" w:lineRule="auto"/>
              <w:ind w:left="0" w:firstLine="0"/>
            </w:pPr>
          </w:p>
        </w:tc>
      </w:tr>
      <w:tr w:rsidR="00C24AD2" w14:paraId="7414F5F5" w14:textId="77777777">
        <w:trPr>
          <w:trHeight w:val="334"/>
        </w:trPr>
        <w:tc>
          <w:tcPr>
            <w:tcW w:w="5280" w:type="dxa"/>
            <w:tcBorders>
              <w:top w:val="nil"/>
              <w:left w:val="single" w:sz="6" w:space="0" w:color="000000"/>
              <w:bottom w:val="single" w:sz="6" w:space="0" w:color="000000"/>
              <w:right w:val="single" w:sz="6" w:space="0" w:color="000000"/>
            </w:tcBorders>
          </w:tcPr>
          <w:p w14:paraId="2B0DB5CF"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48049D57" w14:textId="77777777" w:rsidR="00C24AD2" w:rsidRDefault="00000000">
            <w:pPr>
              <w:spacing w:after="0" w:line="259" w:lineRule="auto"/>
              <w:ind w:left="0" w:firstLine="0"/>
            </w:pPr>
            <w:r>
              <w:rPr>
                <w:b w:val="0"/>
                <w:sz w:val="21"/>
              </w:rPr>
              <w:t>12/31/2024</w:t>
            </w:r>
          </w:p>
        </w:tc>
      </w:tr>
      <w:tr w:rsidR="00C24AD2" w14:paraId="502393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2CB2A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4CEE492" w14:textId="77777777" w:rsidR="00C24AD2" w:rsidRDefault="00000000">
            <w:pPr>
              <w:spacing w:after="0" w:line="259" w:lineRule="auto"/>
              <w:ind w:left="0" w:firstLine="0"/>
            </w:pPr>
            <w:r>
              <w:rPr>
                <w:b w:val="0"/>
                <w:sz w:val="21"/>
              </w:rPr>
              <w:t>social services work</w:t>
            </w:r>
          </w:p>
        </w:tc>
      </w:tr>
      <w:tr w:rsidR="00C24AD2" w14:paraId="4720EA5D"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7FDC7785"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47E213DD"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2028</w:t>
            </w:r>
          </w:p>
        </w:tc>
      </w:tr>
    </w:tbl>
    <w:p w14:paraId="54CBCCE6" w14:textId="77777777" w:rsidR="00C24AD2" w:rsidRDefault="00000000">
      <w:pPr>
        <w:ind w:left="-5"/>
      </w:pPr>
      <w:r>
        <w:t>Subward No: 186957-232210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22E89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0689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3995A4" w14:textId="77777777" w:rsidR="00C24AD2" w:rsidRDefault="00000000">
            <w:pPr>
              <w:spacing w:after="0" w:line="259" w:lineRule="auto"/>
              <w:ind w:left="0" w:firstLine="0"/>
            </w:pPr>
            <w:r>
              <w:rPr>
                <w:b w:val="0"/>
                <w:sz w:val="21"/>
              </w:rPr>
              <w:t>Contract: Purchase Order</w:t>
            </w:r>
          </w:p>
        </w:tc>
      </w:tr>
      <w:tr w:rsidR="00C24AD2" w14:paraId="7FACAD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1399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D1B698A" w14:textId="77777777" w:rsidR="00C24AD2" w:rsidRDefault="00000000">
            <w:pPr>
              <w:spacing w:after="0" w:line="259" w:lineRule="auto"/>
              <w:ind w:left="0" w:firstLine="0"/>
            </w:pPr>
            <w:r>
              <w:rPr>
                <w:b w:val="0"/>
                <w:sz w:val="21"/>
              </w:rPr>
              <w:t>$208,535.00</w:t>
            </w:r>
          </w:p>
        </w:tc>
      </w:tr>
      <w:tr w:rsidR="00C24AD2" w14:paraId="100335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8BD3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ED016AF" w14:textId="77777777" w:rsidR="00C24AD2" w:rsidRDefault="00000000">
            <w:pPr>
              <w:spacing w:after="0" w:line="259" w:lineRule="auto"/>
              <w:ind w:left="0" w:firstLine="0"/>
            </w:pPr>
            <w:r>
              <w:rPr>
                <w:b w:val="0"/>
                <w:sz w:val="21"/>
              </w:rPr>
              <w:t>4/1/2022</w:t>
            </w:r>
          </w:p>
        </w:tc>
      </w:tr>
      <w:tr w:rsidR="00C24AD2" w14:paraId="1DC955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2027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951813" w14:textId="77777777" w:rsidR="00C24AD2" w:rsidRDefault="00000000">
            <w:pPr>
              <w:spacing w:after="0" w:line="259" w:lineRule="auto"/>
              <w:ind w:left="0" w:firstLine="0"/>
            </w:pPr>
            <w:r>
              <w:rPr>
                <w:b w:val="0"/>
                <w:sz w:val="21"/>
              </w:rPr>
              <w:t>2653 WEST OGDEN AVENUE</w:t>
            </w:r>
          </w:p>
        </w:tc>
      </w:tr>
      <w:tr w:rsidR="00C24AD2" w14:paraId="6CA7E6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CF323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C5ADC3" w14:textId="77777777" w:rsidR="00C24AD2" w:rsidRDefault="00C24AD2">
            <w:pPr>
              <w:spacing w:after="160" w:line="259" w:lineRule="auto"/>
              <w:ind w:left="0" w:firstLine="0"/>
            </w:pPr>
          </w:p>
        </w:tc>
      </w:tr>
      <w:tr w:rsidR="00C24AD2" w14:paraId="2A7007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2ECC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283841D" w14:textId="77777777" w:rsidR="00C24AD2" w:rsidRDefault="00C24AD2">
            <w:pPr>
              <w:spacing w:after="160" w:line="259" w:lineRule="auto"/>
              <w:ind w:left="0" w:firstLine="0"/>
            </w:pPr>
          </w:p>
        </w:tc>
      </w:tr>
      <w:tr w:rsidR="00C24AD2" w14:paraId="5FF4E3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B259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60D1BEC" w14:textId="77777777" w:rsidR="00C24AD2" w:rsidRDefault="00000000">
            <w:pPr>
              <w:spacing w:after="0" w:line="259" w:lineRule="auto"/>
              <w:ind w:left="0" w:firstLine="0"/>
            </w:pPr>
            <w:r>
              <w:rPr>
                <w:b w:val="0"/>
                <w:sz w:val="21"/>
              </w:rPr>
              <w:t>CHICAGO</w:t>
            </w:r>
          </w:p>
        </w:tc>
      </w:tr>
      <w:tr w:rsidR="00C24AD2" w14:paraId="7E8976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A02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6AB23CE" w14:textId="77777777" w:rsidR="00C24AD2" w:rsidRDefault="00000000">
            <w:pPr>
              <w:spacing w:after="0" w:line="259" w:lineRule="auto"/>
              <w:ind w:left="0" w:firstLine="0"/>
            </w:pPr>
            <w:r>
              <w:rPr>
                <w:b w:val="0"/>
                <w:sz w:val="21"/>
              </w:rPr>
              <w:t>IL</w:t>
            </w:r>
          </w:p>
        </w:tc>
      </w:tr>
      <w:tr w:rsidR="00C24AD2" w14:paraId="0F0735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9F253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6644065" w14:textId="77777777" w:rsidR="00C24AD2" w:rsidRDefault="00000000">
            <w:pPr>
              <w:spacing w:after="0" w:line="259" w:lineRule="auto"/>
              <w:ind w:left="0" w:firstLine="0"/>
            </w:pPr>
            <w:r>
              <w:rPr>
                <w:b w:val="0"/>
                <w:sz w:val="21"/>
              </w:rPr>
              <w:t>60608</w:t>
            </w:r>
          </w:p>
        </w:tc>
      </w:tr>
      <w:tr w:rsidR="00C24AD2" w14:paraId="497CF6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904BC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4B6F260" w14:textId="77777777" w:rsidR="00C24AD2" w:rsidRDefault="00C24AD2">
            <w:pPr>
              <w:spacing w:after="160" w:line="259" w:lineRule="auto"/>
              <w:ind w:left="0" w:firstLine="0"/>
            </w:pPr>
          </w:p>
        </w:tc>
      </w:tr>
      <w:tr w:rsidR="00C24AD2" w14:paraId="396CE2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4FF9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CCD4215" w14:textId="77777777" w:rsidR="00C24AD2" w:rsidRDefault="00000000">
            <w:pPr>
              <w:spacing w:after="0" w:line="259" w:lineRule="auto"/>
              <w:ind w:left="0" w:firstLine="0"/>
            </w:pPr>
            <w:r>
              <w:rPr>
                <w:b w:val="0"/>
                <w:sz w:val="21"/>
              </w:rPr>
              <w:t>Support the activities of the program</w:t>
            </w:r>
          </w:p>
        </w:tc>
      </w:tr>
      <w:tr w:rsidR="00C24AD2" w14:paraId="5E4B5C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5EA1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C629DC5" w14:textId="77777777" w:rsidR="00C24AD2" w:rsidRDefault="00000000">
            <w:pPr>
              <w:spacing w:after="0" w:line="259" w:lineRule="auto"/>
              <w:ind w:left="0" w:firstLine="0"/>
            </w:pPr>
            <w:r>
              <w:rPr>
                <w:b w:val="0"/>
                <w:sz w:val="21"/>
              </w:rPr>
              <w:t>SINAI COMMUNITY INSTITUTE, INC.</w:t>
            </w:r>
          </w:p>
        </w:tc>
      </w:tr>
      <w:tr w:rsidR="00C24AD2" w14:paraId="7889B5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8240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AFA89E9" w14:textId="77777777" w:rsidR="00C24AD2" w:rsidRDefault="00000000">
            <w:pPr>
              <w:spacing w:after="0" w:line="259" w:lineRule="auto"/>
              <w:ind w:left="0" w:firstLine="0"/>
            </w:pPr>
            <w:r>
              <w:rPr>
                <w:b w:val="0"/>
                <w:sz w:val="21"/>
              </w:rPr>
              <w:t>4/1/2022</w:t>
            </w:r>
          </w:p>
        </w:tc>
      </w:tr>
      <w:tr w:rsidR="00C24AD2" w14:paraId="4072AB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0A00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074F1B" w14:textId="77777777" w:rsidR="00C24AD2" w:rsidRDefault="00000000">
            <w:pPr>
              <w:spacing w:after="0" w:line="259" w:lineRule="auto"/>
              <w:ind w:left="0" w:firstLine="0"/>
            </w:pPr>
            <w:r>
              <w:rPr>
                <w:b w:val="0"/>
                <w:sz w:val="21"/>
              </w:rPr>
              <w:t>12/31/2023</w:t>
            </w:r>
          </w:p>
        </w:tc>
      </w:tr>
      <w:tr w:rsidR="00C24AD2" w14:paraId="7AE92A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E294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7F19B8D" w14:textId="77777777" w:rsidR="00C24AD2" w:rsidRDefault="00000000">
            <w:pPr>
              <w:spacing w:after="0" w:line="259" w:lineRule="auto"/>
              <w:ind w:left="0" w:firstLine="0"/>
            </w:pPr>
            <w:r>
              <w:rPr>
                <w:b w:val="0"/>
                <w:sz w:val="21"/>
              </w:rPr>
              <w:t>social services work</w:t>
            </w:r>
          </w:p>
        </w:tc>
      </w:tr>
      <w:tr w:rsidR="00C24AD2" w14:paraId="4CCAB789" w14:textId="77777777">
        <w:trPr>
          <w:trHeight w:val="3332"/>
        </w:trPr>
        <w:tc>
          <w:tcPr>
            <w:tcW w:w="5280" w:type="dxa"/>
            <w:tcBorders>
              <w:top w:val="single" w:sz="6" w:space="0" w:color="000000"/>
              <w:left w:val="single" w:sz="6" w:space="0" w:color="000000"/>
              <w:bottom w:val="nil"/>
              <w:right w:val="single" w:sz="6" w:space="0" w:color="000000"/>
            </w:tcBorders>
            <w:vAlign w:val="bottom"/>
          </w:tcPr>
          <w:p w14:paraId="5E02909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23714E04"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w:t>
            </w:r>
          </w:p>
        </w:tc>
      </w:tr>
      <w:tr w:rsidR="00C24AD2" w14:paraId="22908203" w14:textId="77777777">
        <w:trPr>
          <w:trHeight w:val="1007"/>
        </w:trPr>
        <w:tc>
          <w:tcPr>
            <w:tcW w:w="5280" w:type="dxa"/>
            <w:tcBorders>
              <w:top w:val="nil"/>
              <w:left w:val="single" w:sz="6" w:space="0" w:color="000000"/>
              <w:bottom w:val="single" w:sz="6" w:space="0" w:color="000000"/>
              <w:right w:val="single" w:sz="6" w:space="0" w:color="000000"/>
            </w:tcBorders>
          </w:tcPr>
          <w:p w14:paraId="17EFD292"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66DEFAC" w14:textId="77777777" w:rsidR="00C24AD2" w:rsidRDefault="00000000">
            <w:pPr>
              <w:spacing w:after="0" w:line="259" w:lineRule="auto"/>
              <w:ind w:left="0" w:firstLine="0"/>
            </w:pPr>
            <w:r>
              <w:rPr>
                <w:b w:val="0"/>
                <w:sz w:val="21"/>
              </w:rPr>
              <w:t>2022 through December 31 2023 Based on need availability of funds and contractor performance DFSS may extend this term for up to one additional year through December 31 2029</w:t>
            </w:r>
          </w:p>
        </w:tc>
      </w:tr>
    </w:tbl>
    <w:p w14:paraId="1CD86F7B" w14:textId="77777777" w:rsidR="00C24AD2" w:rsidRDefault="00000000">
      <w:pPr>
        <w:ind w:left="-5"/>
      </w:pPr>
      <w:r>
        <w:t>Subward No: 224471-231994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ADBE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9729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EEBBF6" w14:textId="77777777" w:rsidR="00C24AD2" w:rsidRDefault="00000000">
            <w:pPr>
              <w:spacing w:after="0" w:line="259" w:lineRule="auto"/>
              <w:ind w:left="0" w:firstLine="0"/>
            </w:pPr>
            <w:r>
              <w:rPr>
                <w:b w:val="0"/>
                <w:sz w:val="21"/>
              </w:rPr>
              <w:t>Contract: Purchase Order</w:t>
            </w:r>
          </w:p>
        </w:tc>
      </w:tr>
      <w:tr w:rsidR="00C24AD2" w14:paraId="2FE0A5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CE68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3A3D9A0" w14:textId="77777777" w:rsidR="00C24AD2" w:rsidRDefault="00000000">
            <w:pPr>
              <w:spacing w:after="0" w:line="259" w:lineRule="auto"/>
              <w:ind w:left="0" w:firstLine="0"/>
            </w:pPr>
            <w:r>
              <w:rPr>
                <w:b w:val="0"/>
                <w:sz w:val="21"/>
              </w:rPr>
              <w:t>$139,024.00</w:t>
            </w:r>
          </w:p>
        </w:tc>
      </w:tr>
      <w:tr w:rsidR="00C24AD2" w14:paraId="78F286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C43F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5397962" w14:textId="77777777" w:rsidR="00C24AD2" w:rsidRDefault="00000000">
            <w:pPr>
              <w:spacing w:after="0" w:line="259" w:lineRule="auto"/>
              <w:ind w:left="0" w:firstLine="0"/>
            </w:pPr>
            <w:r>
              <w:rPr>
                <w:b w:val="0"/>
                <w:sz w:val="21"/>
              </w:rPr>
              <w:t>3/1/2023</w:t>
            </w:r>
          </w:p>
        </w:tc>
      </w:tr>
      <w:tr w:rsidR="00C24AD2" w14:paraId="793CF0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EB98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EF07172" w14:textId="77777777" w:rsidR="00C24AD2" w:rsidRDefault="00000000">
            <w:pPr>
              <w:spacing w:after="0" w:line="259" w:lineRule="auto"/>
              <w:ind w:left="0" w:firstLine="0"/>
            </w:pPr>
            <w:r>
              <w:rPr>
                <w:b w:val="0"/>
                <w:sz w:val="21"/>
              </w:rPr>
              <w:t>66 E. RANDOLPH (EFT)</w:t>
            </w:r>
          </w:p>
        </w:tc>
      </w:tr>
      <w:tr w:rsidR="00C24AD2" w14:paraId="4939A0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2CF9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42A826" w14:textId="77777777" w:rsidR="00C24AD2" w:rsidRDefault="00000000">
            <w:pPr>
              <w:spacing w:after="0" w:line="259" w:lineRule="auto"/>
              <w:ind w:left="0" w:firstLine="0"/>
            </w:pPr>
            <w:r>
              <w:rPr>
                <w:b w:val="0"/>
                <w:sz w:val="21"/>
              </w:rPr>
              <w:t>4TH FLOOR</w:t>
            </w:r>
          </w:p>
        </w:tc>
      </w:tr>
      <w:tr w:rsidR="00C24AD2" w14:paraId="746879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DEBBB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5D48112" w14:textId="77777777" w:rsidR="00C24AD2" w:rsidRDefault="00C24AD2">
            <w:pPr>
              <w:spacing w:after="160" w:line="259" w:lineRule="auto"/>
              <w:ind w:left="0" w:firstLine="0"/>
            </w:pPr>
          </w:p>
        </w:tc>
      </w:tr>
      <w:tr w:rsidR="00C24AD2" w14:paraId="52C3A8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223C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DF3F325" w14:textId="77777777" w:rsidR="00C24AD2" w:rsidRDefault="00000000">
            <w:pPr>
              <w:spacing w:after="0" w:line="259" w:lineRule="auto"/>
              <w:ind w:left="0" w:firstLine="0"/>
            </w:pPr>
            <w:r>
              <w:rPr>
                <w:b w:val="0"/>
                <w:sz w:val="21"/>
              </w:rPr>
              <w:t>CHICAGO</w:t>
            </w:r>
          </w:p>
        </w:tc>
      </w:tr>
      <w:tr w:rsidR="00C24AD2" w14:paraId="09BBDE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27E6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158E0FB" w14:textId="77777777" w:rsidR="00C24AD2" w:rsidRDefault="00000000">
            <w:pPr>
              <w:spacing w:after="0" w:line="259" w:lineRule="auto"/>
              <w:ind w:left="0" w:firstLine="0"/>
            </w:pPr>
            <w:r>
              <w:rPr>
                <w:b w:val="0"/>
                <w:sz w:val="21"/>
              </w:rPr>
              <w:t>IL</w:t>
            </w:r>
          </w:p>
        </w:tc>
      </w:tr>
      <w:tr w:rsidR="00C24AD2" w14:paraId="192F13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A05A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397FF6F" w14:textId="77777777" w:rsidR="00C24AD2" w:rsidRDefault="00000000">
            <w:pPr>
              <w:spacing w:after="0" w:line="259" w:lineRule="auto"/>
              <w:ind w:left="0" w:firstLine="0"/>
            </w:pPr>
            <w:r>
              <w:rPr>
                <w:b w:val="0"/>
                <w:sz w:val="21"/>
              </w:rPr>
              <w:t>60601</w:t>
            </w:r>
          </w:p>
        </w:tc>
      </w:tr>
      <w:tr w:rsidR="00C24AD2" w14:paraId="464277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8143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6FD1604" w14:textId="77777777" w:rsidR="00C24AD2" w:rsidRDefault="00C24AD2">
            <w:pPr>
              <w:spacing w:after="160" w:line="259" w:lineRule="auto"/>
              <w:ind w:left="0" w:firstLine="0"/>
            </w:pPr>
          </w:p>
        </w:tc>
      </w:tr>
      <w:tr w:rsidR="00C24AD2" w14:paraId="17D75B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291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AB39E94" w14:textId="77777777" w:rsidR="00C24AD2" w:rsidRDefault="00000000">
            <w:pPr>
              <w:spacing w:after="0" w:line="259" w:lineRule="auto"/>
              <w:ind w:left="0" w:firstLine="0"/>
            </w:pPr>
            <w:r>
              <w:rPr>
                <w:b w:val="0"/>
                <w:sz w:val="21"/>
              </w:rPr>
              <w:t>Support the activities of the program</w:t>
            </w:r>
          </w:p>
        </w:tc>
      </w:tr>
      <w:tr w:rsidR="00C24AD2" w14:paraId="0A6F65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184C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FE04978" w14:textId="77777777" w:rsidR="00C24AD2" w:rsidRDefault="00000000">
            <w:pPr>
              <w:spacing w:after="0" w:line="259" w:lineRule="auto"/>
              <w:ind w:left="0" w:firstLine="0"/>
            </w:pPr>
            <w:r>
              <w:rPr>
                <w:b w:val="0"/>
                <w:sz w:val="21"/>
              </w:rPr>
              <w:t>AFTER SCHOOL MATTERS, INC.</w:t>
            </w:r>
          </w:p>
        </w:tc>
      </w:tr>
      <w:tr w:rsidR="00C24AD2" w14:paraId="388106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F327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C5FF684" w14:textId="77777777" w:rsidR="00C24AD2" w:rsidRDefault="00000000">
            <w:pPr>
              <w:spacing w:after="0" w:line="259" w:lineRule="auto"/>
              <w:ind w:left="0" w:firstLine="0"/>
            </w:pPr>
            <w:r>
              <w:rPr>
                <w:b w:val="0"/>
                <w:sz w:val="21"/>
              </w:rPr>
              <w:t>3/1/2023</w:t>
            </w:r>
          </w:p>
        </w:tc>
      </w:tr>
      <w:tr w:rsidR="00C24AD2" w14:paraId="215BCE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ED51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7A28883" w14:textId="77777777" w:rsidR="00C24AD2" w:rsidRDefault="00000000">
            <w:pPr>
              <w:spacing w:after="0" w:line="259" w:lineRule="auto"/>
              <w:ind w:left="0" w:firstLine="0"/>
            </w:pPr>
            <w:r>
              <w:rPr>
                <w:b w:val="0"/>
                <w:sz w:val="21"/>
              </w:rPr>
              <w:t>12/31/2024</w:t>
            </w:r>
          </w:p>
        </w:tc>
      </w:tr>
      <w:tr w:rsidR="00C24AD2" w14:paraId="404043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6291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963AF13" w14:textId="77777777" w:rsidR="00C24AD2" w:rsidRDefault="00000000">
            <w:pPr>
              <w:spacing w:after="0" w:line="259" w:lineRule="auto"/>
              <w:ind w:left="0" w:firstLine="0"/>
            </w:pPr>
            <w:r>
              <w:rPr>
                <w:b w:val="0"/>
                <w:sz w:val="21"/>
              </w:rPr>
              <w:t>social services work</w:t>
            </w:r>
          </w:p>
        </w:tc>
      </w:tr>
      <w:tr w:rsidR="00C24AD2" w14:paraId="51DFF26E" w14:textId="77777777">
        <w:trPr>
          <w:trHeight w:val="4126"/>
        </w:trPr>
        <w:tc>
          <w:tcPr>
            <w:tcW w:w="5280" w:type="dxa"/>
            <w:tcBorders>
              <w:top w:val="single" w:sz="6" w:space="0" w:color="000000"/>
              <w:left w:val="single" w:sz="6" w:space="0" w:color="000000"/>
              <w:bottom w:val="single" w:sz="6" w:space="0" w:color="000000"/>
              <w:right w:val="single" w:sz="6" w:space="0" w:color="000000"/>
            </w:tcBorders>
            <w:vAlign w:val="center"/>
          </w:tcPr>
          <w:p w14:paraId="7C6CFF71"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C909639"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 Chicagobility employs youth ages 14-15 through project-based learning and skill-building experiences. Summer Youth Employment Program employs youth ages 16-24 through job placement or training programs to provide work experiences and develop skills for career pathways. Chicago Youth Service Corps employs youth ages 16-24 year-round through programming focused on leadership development and local civic engagement. DFSS Youth Services Division released RFPs for the three programs in January 2022 and awarded 57 delegate agencies in April 2022 The term of the contracts will be from April 1 2022 through December 31 2023 Based on need availability of funds and contractor performance DFSS may extend this term for up to one additional year through December 31 2030</w:t>
            </w:r>
          </w:p>
        </w:tc>
      </w:tr>
    </w:tbl>
    <w:p w14:paraId="17644B31" w14:textId="77777777" w:rsidR="00C24AD2" w:rsidRDefault="00000000">
      <w:pPr>
        <w:ind w:left="-5"/>
      </w:pPr>
      <w:r>
        <w:t>Subward No: 231959-236233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44141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5597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66DD36" w14:textId="77777777" w:rsidR="00C24AD2" w:rsidRDefault="00000000">
            <w:pPr>
              <w:spacing w:after="0" w:line="259" w:lineRule="auto"/>
              <w:ind w:left="0" w:firstLine="0"/>
            </w:pPr>
            <w:r>
              <w:rPr>
                <w:b w:val="0"/>
                <w:sz w:val="21"/>
              </w:rPr>
              <w:t>Contract: Purchase Order</w:t>
            </w:r>
          </w:p>
        </w:tc>
      </w:tr>
      <w:tr w:rsidR="00C24AD2" w14:paraId="01933A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AA00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959B575" w14:textId="77777777" w:rsidR="00C24AD2" w:rsidRDefault="00000000">
            <w:pPr>
              <w:spacing w:after="0" w:line="259" w:lineRule="auto"/>
              <w:ind w:left="0" w:firstLine="0"/>
            </w:pPr>
            <w:r>
              <w:rPr>
                <w:b w:val="0"/>
                <w:sz w:val="21"/>
              </w:rPr>
              <w:t>$139,024.00</w:t>
            </w:r>
          </w:p>
        </w:tc>
      </w:tr>
      <w:tr w:rsidR="00C24AD2" w14:paraId="221867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92F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BF9086" w14:textId="77777777" w:rsidR="00C24AD2" w:rsidRDefault="00000000">
            <w:pPr>
              <w:spacing w:after="0" w:line="259" w:lineRule="auto"/>
              <w:ind w:left="0" w:firstLine="0"/>
            </w:pPr>
            <w:r>
              <w:rPr>
                <w:b w:val="0"/>
                <w:sz w:val="21"/>
              </w:rPr>
              <w:t>3/1/2023</w:t>
            </w:r>
          </w:p>
        </w:tc>
      </w:tr>
      <w:tr w:rsidR="00C24AD2" w14:paraId="52484E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ECEE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363AF48" w14:textId="77777777" w:rsidR="00C24AD2" w:rsidRDefault="00000000">
            <w:pPr>
              <w:spacing w:after="0" w:line="259" w:lineRule="auto"/>
              <w:ind w:left="0" w:firstLine="0"/>
            </w:pPr>
            <w:r>
              <w:rPr>
                <w:b w:val="0"/>
                <w:sz w:val="21"/>
              </w:rPr>
              <w:t>3899 N Front Street</w:t>
            </w:r>
          </w:p>
        </w:tc>
      </w:tr>
      <w:tr w:rsidR="00C24AD2" w14:paraId="2533F0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EFD8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3509368" w14:textId="77777777" w:rsidR="00C24AD2" w:rsidRDefault="00C24AD2">
            <w:pPr>
              <w:spacing w:after="160" w:line="259" w:lineRule="auto"/>
              <w:ind w:left="0" w:firstLine="0"/>
            </w:pPr>
          </w:p>
        </w:tc>
      </w:tr>
      <w:tr w:rsidR="00C24AD2" w14:paraId="5E0E0A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FF6B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7C790E3" w14:textId="77777777" w:rsidR="00C24AD2" w:rsidRDefault="00C24AD2">
            <w:pPr>
              <w:spacing w:after="160" w:line="259" w:lineRule="auto"/>
              <w:ind w:left="0" w:firstLine="0"/>
            </w:pPr>
          </w:p>
        </w:tc>
      </w:tr>
      <w:tr w:rsidR="00C24AD2" w14:paraId="7AEAE336" w14:textId="77777777">
        <w:trPr>
          <w:trHeight w:val="118"/>
        </w:trPr>
        <w:tc>
          <w:tcPr>
            <w:tcW w:w="5280" w:type="dxa"/>
            <w:tcBorders>
              <w:top w:val="single" w:sz="6" w:space="0" w:color="000000"/>
              <w:left w:val="single" w:sz="6" w:space="0" w:color="000000"/>
              <w:bottom w:val="nil"/>
              <w:right w:val="single" w:sz="6" w:space="0" w:color="000000"/>
            </w:tcBorders>
          </w:tcPr>
          <w:p w14:paraId="5BC3952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93ED7D4" w14:textId="77777777" w:rsidR="00C24AD2" w:rsidRDefault="00C24AD2">
            <w:pPr>
              <w:spacing w:after="160" w:line="259" w:lineRule="auto"/>
              <w:ind w:left="0" w:firstLine="0"/>
            </w:pPr>
          </w:p>
        </w:tc>
      </w:tr>
      <w:tr w:rsidR="00C24AD2" w14:paraId="1C4D2E92" w14:textId="77777777">
        <w:trPr>
          <w:trHeight w:val="302"/>
        </w:trPr>
        <w:tc>
          <w:tcPr>
            <w:tcW w:w="5280" w:type="dxa"/>
            <w:tcBorders>
              <w:top w:val="nil"/>
              <w:left w:val="single" w:sz="6" w:space="0" w:color="000000"/>
              <w:bottom w:val="single" w:sz="6" w:space="0" w:color="000000"/>
              <w:right w:val="single" w:sz="6" w:space="0" w:color="000000"/>
            </w:tcBorders>
          </w:tcPr>
          <w:p w14:paraId="201B90EB"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5C935C6A" w14:textId="77777777" w:rsidR="00C24AD2" w:rsidRDefault="00000000">
            <w:pPr>
              <w:spacing w:after="0" w:line="259" w:lineRule="auto"/>
              <w:ind w:left="0" w:firstLine="0"/>
            </w:pPr>
            <w:r>
              <w:rPr>
                <w:b w:val="0"/>
                <w:sz w:val="21"/>
              </w:rPr>
              <w:t>HARRISBURG</w:t>
            </w:r>
          </w:p>
        </w:tc>
      </w:tr>
      <w:tr w:rsidR="00C24AD2" w14:paraId="2A4D8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0454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D6E44AE" w14:textId="77777777" w:rsidR="00C24AD2" w:rsidRDefault="00000000">
            <w:pPr>
              <w:spacing w:after="0" w:line="259" w:lineRule="auto"/>
              <w:ind w:left="0" w:firstLine="0"/>
            </w:pPr>
            <w:r>
              <w:rPr>
                <w:b w:val="0"/>
                <w:sz w:val="21"/>
              </w:rPr>
              <w:t>PA</w:t>
            </w:r>
          </w:p>
        </w:tc>
      </w:tr>
      <w:tr w:rsidR="00C24AD2" w14:paraId="6A1B95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53E1F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9115CA2" w14:textId="77777777" w:rsidR="00C24AD2" w:rsidRDefault="00000000">
            <w:pPr>
              <w:spacing w:after="0" w:line="259" w:lineRule="auto"/>
              <w:ind w:left="0" w:firstLine="0"/>
            </w:pPr>
            <w:r>
              <w:rPr>
                <w:b w:val="0"/>
                <w:sz w:val="21"/>
              </w:rPr>
              <w:t>17110</w:t>
            </w:r>
          </w:p>
        </w:tc>
      </w:tr>
      <w:tr w:rsidR="00C24AD2" w14:paraId="42E27B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4FE43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6F22781" w14:textId="77777777" w:rsidR="00C24AD2" w:rsidRDefault="00C24AD2">
            <w:pPr>
              <w:spacing w:after="160" w:line="259" w:lineRule="auto"/>
              <w:ind w:left="0" w:firstLine="0"/>
            </w:pPr>
          </w:p>
        </w:tc>
      </w:tr>
      <w:tr w:rsidR="00C24AD2" w14:paraId="36AC2860"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05B4053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6391374"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69359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95BF8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CE21B13" w14:textId="77777777" w:rsidR="00C24AD2" w:rsidRDefault="00000000">
            <w:pPr>
              <w:spacing w:after="0" w:line="259" w:lineRule="auto"/>
              <w:ind w:left="0" w:firstLine="0"/>
            </w:pPr>
            <w:r>
              <w:rPr>
                <w:b w:val="0"/>
                <w:sz w:val="21"/>
              </w:rPr>
              <w:t>YOUTH ADVOCATE PROGRAM INC.</w:t>
            </w:r>
          </w:p>
        </w:tc>
      </w:tr>
      <w:tr w:rsidR="00C24AD2" w14:paraId="2D4B6D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C6D2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2C57CA4" w14:textId="77777777" w:rsidR="00C24AD2" w:rsidRDefault="00000000">
            <w:pPr>
              <w:spacing w:after="0" w:line="259" w:lineRule="auto"/>
              <w:ind w:left="0" w:firstLine="0"/>
            </w:pPr>
            <w:r>
              <w:rPr>
                <w:b w:val="0"/>
                <w:sz w:val="21"/>
              </w:rPr>
              <w:t>3/1/2023</w:t>
            </w:r>
          </w:p>
        </w:tc>
      </w:tr>
      <w:tr w:rsidR="00C24AD2" w14:paraId="4ACAF3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3237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6342DB8" w14:textId="77777777" w:rsidR="00C24AD2" w:rsidRDefault="00000000">
            <w:pPr>
              <w:spacing w:after="0" w:line="259" w:lineRule="auto"/>
              <w:ind w:left="0" w:firstLine="0"/>
            </w:pPr>
            <w:r>
              <w:rPr>
                <w:b w:val="0"/>
                <w:sz w:val="21"/>
              </w:rPr>
              <w:t>12/31/2024</w:t>
            </w:r>
          </w:p>
        </w:tc>
      </w:tr>
      <w:tr w:rsidR="00C24AD2" w14:paraId="38F43B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EAED3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D9BB178" w14:textId="77777777" w:rsidR="00C24AD2" w:rsidRDefault="00000000">
            <w:pPr>
              <w:spacing w:after="0" w:line="259" w:lineRule="auto"/>
              <w:ind w:left="0" w:firstLine="0"/>
            </w:pPr>
            <w:r>
              <w:rPr>
                <w:b w:val="0"/>
                <w:sz w:val="21"/>
              </w:rPr>
              <w:t>Support the activities of the program</w:t>
            </w:r>
          </w:p>
        </w:tc>
      </w:tr>
    </w:tbl>
    <w:p w14:paraId="0CAB2207" w14:textId="77777777" w:rsidR="00C24AD2" w:rsidRDefault="00000000">
      <w:pPr>
        <w:ind w:left="-5"/>
      </w:pPr>
      <w:r>
        <w:t>Subward No: 231983-236583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47D1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52BD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B024B6" w14:textId="77777777" w:rsidR="00C24AD2" w:rsidRDefault="00000000">
            <w:pPr>
              <w:spacing w:after="0" w:line="259" w:lineRule="auto"/>
              <w:ind w:left="0" w:firstLine="0"/>
            </w:pPr>
            <w:r>
              <w:rPr>
                <w:b w:val="0"/>
                <w:sz w:val="21"/>
              </w:rPr>
              <w:t>Contract: Purchase Order</w:t>
            </w:r>
          </w:p>
        </w:tc>
      </w:tr>
      <w:tr w:rsidR="00C24AD2" w14:paraId="0BE8EB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EC35F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6DEC999" w14:textId="77777777" w:rsidR="00C24AD2" w:rsidRDefault="00000000">
            <w:pPr>
              <w:spacing w:after="0" w:line="259" w:lineRule="auto"/>
              <w:ind w:left="0" w:firstLine="0"/>
            </w:pPr>
            <w:r>
              <w:rPr>
                <w:b w:val="0"/>
                <w:sz w:val="21"/>
              </w:rPr>
              <w:t>$61,824.00</w:t>
            </w:r>
          </w:p>
        </w:tc>
      </w:tr>
      <w:tr w:rsidR="00C24AD2" w14:paraId="508EF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A4780"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16B59E84" w14:textId="77777777" w:rsidR="00C24AD2" w:rsidRDefault="00000000">
            <w:pPr>
              <w:spacing w:after="0" w:line="259" w:lineRule="auto"/>
              <w:ind w:left="0" w:firstLine="0"/>
            </w:pPr>
            <w:r>
              <w:rPr>
                <w:b w:val="0"/>
                <w:sz w:val="21"/>
              </w:rPr>
              <w:t>3/1/2023</w:t>
            </w:r>
          </w:p>
        </w:tc>
      </w:tr>
      <w:tr w:rsidR="00C24AD2" w14:paraId="6F76A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9E25C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61BB18A" w14:textId="77777777" w:rsidR="00C24AD2" w:rsidRDefault="00000000">
            <w:pPr>
              <w:spacing w:after="0" w:line="259" w:lineRule="auto"/>
              <w:ind w:left="0" w:firstLine="0"/>
            </w:pPr>
            <w:r>
              <w:rPr>
                <w:b w:val="0"/>
                <w:sz w:val="21"/>
              </w:rPr>
              <w:t>5100 WEST HARRISON STREET</w:t>
            </w:r>
          </w:p>
        </w:tc>
      </w:tr>
      <w:tr w:rsidR="00C24AD2" w14:paraId="240B8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D8B9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707A2C" w14:textId="77777777" w:rsidR="00C24AD2" w:rsidRDefault="00C24AD2">
            <w:pPr>
              <w:spacing w:after="160" w:line="259" w:lineRule="auto"/>
              <w:ind w:left="0" w:firstLine="0"/>
            </w:pPr>
          </w:p>
        </w:tc>
      </w:tr>
      <w:tr w:rsidR="00C24AD2" w14:paraId="04EEE8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8B01B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CDF2F7" w14:textId="77777777" w:rsidR="00C24AD2" w:rsidRDefault="00C24AD2">
            <w:pPr>
              <w:spacing w:after="160" w:line="259" w:lineRule="auto"/>
              <w:ind w:left="0" w:firstLine="0"/>
            </w:pPr>
          </w:p>
        </w:tc>
      </w:tr>
      <w:tr w:rsidR="00C24AD2" w14:paraId="7D5155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D041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D43639D" w14:textId="77777777" w:rsidR="00C24AD2" w:rsidRDefault="00000000">
            <w:pPr>
              <w:spacing w:after="0" w:line="259" w:lineRule="auto"/>
              <w:ind w:left="0" w:firstLine="0"/>
            </w:pPr>
            <w:r>
              <w:rPr>
                <w:b w:val="0"/>
                <w:sz w:val="21"/>
              </w:rPr>
              <w:t>CHICAGO</w:t>
            </w:r>
          </w:p>
        </w:tc>
      </w:tr>
      <w:tr w:rsidR="00C24AD2" w14:paraId="66B22D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481A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8FF56D0" w14:textId="77777777" w:rsidR="00C24AD2" w:rsidRDefault="00000000">
            <w:pPr>
              <w:spacing w:after="0" w:line="259" w:lineRule="auto"/>
              <w:ind w:left="0" w:firstLine="0"/>
            </w:pPr>
            <w:r>
              <w:rPr>
                <w:b w:val="0"/>
                <w:sz w:val="21"/>
              </w:rPr>
              <w:t>IL</w:t>
            </w:r>
          </w:p>
        </w:tc>
      </w:tr>
      <w:tr w:rsidR="00C24AD2" w14:paraId="314598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809E3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D437E00" w14:textId="77777777" w:rsidR="00C24AD2" w:rsidRDefault="00000000">
            <w:pPr>
              <w:spacing w:after="0" w:line="259" w:lineRule="auto"/>
              <w:ind w:left="0" w:firstLine="0"/>
            </w:pPr>
            <w:r>
              <w:rPr>
                <w:b w:val="0"/>
                <w:sz w:val="21"/>
              </w:rPr>
              <w:t>60644</w:t>
            </w:r>
          </w:p>
        </w:tc>
      </w:tr>
      <w:tr w:rsidR="00C24AD2" w14:paraId="4D98DF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398E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30EE5F5" w14:textId="77777777" w:rsidR="00C24AD2" w:rsidRDefault="00C24AD2">
            <w:pPr>
              <w:spacing w:after="160" w:line="259" w:lineRule="auto"/>
              <w:ind w:left="0" w:firstLine="0"/>
            </w:pPr>
          </w:p>
        </w:tc>
      </w:tr>
      <w:tr w:rsidR="00C24AD2" w14:paraId="3A92C5B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CCC398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1C841D8"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07CCF3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B8244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25451A4" w14:textId="77777777" w:rsidR="00C24AD2" w:rsidRDefault="00000000">
            <w:pPr>
              <w:spacing w:after="0" w:line="259" w:lineRule="auto"/>
              <w:ind w:left="0" w:firstLine="0"/>
            </w:pPr>
            <w:r>
              <w:rPr>
                <w:b w:val="0"/>
                <w:sz w:val="21"/>
              </w:rPr>
              <w:t>B.U.I.L.D. INCORPORATED</w:t>
            </w:r>
          </w:p>
        </w:tc>
      </w:tr>
      <w:tr w:rsidR="00C24AD2" w14:paraId="76A8EC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B8407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8D169B" w14:textId="77777777" w:rsidR="00C24AD2" w:rsidRDefault="00000000">
            <w:pPr>
              <w:spacing w:after="0" w:line="259" w:lineRule="auto"/>
              <w:ind w:left="0" w:firstLine="0"/>
            </w:pPr>
            <w:r>
              <w:rPr>
                <w:b w:val="0"/>
                <w:sz w:val="21"/>
              </w:rPr>
              <w:t>3/1/2023</w:t>
            </w:r>
          </w:p>
        </w:tc>
      </w:tr>
      <w:tr w:rsidR="00C24AD2" w14:paraId="108641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28DE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659DD2A" w14:textId="77777777" w:rsidR="00C24AD2" w:rsidRDefault="00000000">
            <w:pPr>
              <w:spacing w:after="0" w:line="259" w:lineRule="auto"/>
              <w:ind w:left="0" w:firstLine="0"/>
            </w:pPr>
            <w:r>
              <w:rPr>
                <w:b w:val="0"/>
                <w:sz w:val="21"/>
              </w:rPr>
              <w:t>12/31/2024</w:t>
            </w:r>
          </w:p>
        </w:tc>
      </w:tr>
      <w:tr w:rsidR="00C24AD2" w14:paraId="6874E1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673F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61B82C8" w14:textId="77777777" w:rsidR="00C24AD2" w:rsidRDefault="00000000">
            <w:pPr>
              <w:spacing w:after="0" w:line="259" w:lineRule="auto"/>
              <w:ind w:left="0" w:firstLine="0"/>
            </w:pPr>
            <w:r>
              <w:rPr>
                <w:b w:val="0"/>
                <w:sz w:val="21"/>
              </w:rPr>
              <w:t>Support the activities of the program</w:t>
            </w:r>
          </w:p>
        </w:tc>
      </w:tr>
    </w:tbl>
    <w:p w14:paraId="66EA00D1" w14:textId="77777777" w:rsidR="00C24AD2" w:rsidRDefault="00000000">
      <w:pPr>
        <w:ind w:left="-5"/>
      </w:pPr>
      <w:r>
        <w:t>Subward No: 224472-236310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E2A9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E370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00FC7B" w14:textId="77777777" w:rsidR="00C24AD2" w:rsidRDefault="00000000">
            <w:pPr>
              <w:spacing w:after="0" w:line="259" w:lineRule="auto"/>
              <w:ind w:left="0" w:firstLine="0"/>
            </w:pPr>
            <w:r>
              <w:rPr>
                <w:b w:val="0"/>
                <w:sz w:val="21"/>
              </w:rPr>
              <w:t>Contract: Purchase Order</w:t>
            </w:r>
          </w:p>
        </w:tc>
      </w:tr>
      <w:tr w:rsidR="00C24AD2" w14:paraId="11619D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834D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0601710" w14:textId="77777777" w:rsidR="00C24AD2" w:rsidRDefault="00000000">
            <w:pPr>
              <w:spacing w:after="0" w:line="259" w:lineRule="auto"/>
              <w:ind w:left="0" w:firstLine="0"/>
            </w:pPr>
            <w:r>
              <w:rPr>
                <w:b w:val="0"/>
                <w:sz w:val="21"/>
              </w:rPr>
              <w:t>$278,047.00</w:t>
            </w:r>
          </w:p>
        </w:tc>
      </w:tr>
      <w:tr w:rsidR="00C24AD2" w14:paraId="339450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1258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6A92F4" w14:textId="77777777" w:rsidR="00C24AD2" w:rsidRDefault="00000000">
            <w:pPr>
              <w:spacing w:after="0" w:line="259" w:lineRule="auto"/>
              <w:ind w:left="0" w:firstLine="0"/>
            </w:pPr>
            <w:r>
              <w:rPr>
                <w:b w:val="0"/>
                <w:sz w:val="21"/>
              </w:rPr>
              <w:t>3/1/2023</w:t>
            </w:r>
          </w:p>
        </w:tc>
      </w:tr>
      <w:tr w:rsidR="00C24AD2" w14:paraId="62C598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BE2B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D947127" w14:textId="77777777" w:rsidR="00C24AD2" w:rsidRDefault="00000000">
            <w:pPr>
              <w:spacing w:after="0" w:line="259" w:lineRule="auto"/>
              <w:ind w:left="0" w:firstLine="0"/>
            </w:pPr>
            <w:r>
              <w:rPr>
                <w:b w:val="0"/>
                <w:sz w:val="21"/>
              </w:rPr>
              <w:t>1807 WEST SUNNYSIDE AVENUE</w:t>
            </w:r>
          </w:p>
        </w:tc>
      </w:tr>
      <w:tr w:rsidR="00C24AD2" w14:paraId="1ECB8D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F644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96625F9" w14:textId="77777777" w:rsidR="00C24AD2" w:rsidRDefault="00000000">
            <w:pPr>
              <w:spacing w:after="0" w:line="259" w:lineRule="auto"/>
              <w:ind w:left="0" w:firstLine="0"/>
            </w:pPr>
            <w:r>
              <w:rPr>
                <w:b w:val="0"/>
                <w:sz w:val="21"/>
              </w:rPr>
              <w:t>SUITE #1D</w:t>
            </w:r>
          </w:p>
        </w:tc>
      </w:tr>
      <w:tr w:rsidR="00C24AD2" w14:paraId="3F763F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C1B9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58A233A" w14:textId="77777777" w:rsidR="00C24AD2" w:rsidRDefault="00C24AD2">
            <w:pPr>
              <w:spacing w:after="160" w:line="259" w:lineRule="auto"/>
              <w:ind w:left="0" w:firstLine="0"/>
            </w:pPr>
          </w:p>
        </w:tc>
      </w:tr>
      <w:tr w:rsidR="00C24AD2" w14:paraId="0E38D3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2545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19F780" w14:textId="77777777" w:rsidR="00C24AD2" w:rsidRDefault="00000000">
            <w:pPr>
              <w:spacing w:after="0" w:line="259" w:lineRule="auto"/>
              <w:ind w:left="0" w:firstLine="0"/>
            </w:pPr>
            <w:r>
              <w:rPr>
                <w:b w:val="0"/>
                <w:sz w:val="21"/>
              </w:rPr>
              <w:t>CHICAGO</w:t>
            </w:r>
          </w:p>
        </w:tc>
      </w:tr>
      <w:tr w:rsidR="00C24AD2" w14:paraId="4918BF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EF6B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A1C41E5" w14:textId="77777777" w:rsidR="00C24AD2" w:rsidRDefault="00000000">
            <w:pPr>
              <w:spacing w:after="0" w:line="259" w:lineRule="auto"/>
              <w:ind w:left="0" w:firstLine="0"/>
            </w:pPr>
            <w:r>
              <w:rPr>
                <w:b w:val="0"/>
                <w:sz w:val="21"/>
              </w:rPr>
              <w:t>IL</w:t>
            </w:r>
          </w:p>
        </w:tc>
      </w:tr>
      <w:tr w:rsidR="00C24AD2" w14:paraId="668BACA4" w14:textId="77777777">
        <w:trPr>
          <w:trHeight w:val="311"/>
        </w:trPr>
        <w:tc>
          <w:tcPr>
            <w:tcW w:w="5280" w:type="dxa"/>
            <w:tcBorders>
              <w:top w:val="single" w:sz="6" w:space="0" w:color="000000"/>
              <w:left w:val="single" w:sz="6" w:space="0" w:color="000000"/>
              <w:bottom w:val="nil"/>
              <w:right w:val="single" w:sz="6" w:space="0" w:color="000000"/>
            </w:tcBorders>
            <w:vAlign w:val="bottom"/>
          </w:tcPr>
          <w:p w14:paraId="5576FB5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nil"/>
              <w:right w:val="single" w:sz="6" w:space="0" w:color="000000"/>
            </w:tcBorders>
            <w:vAlign w:val="bottom"/>
          </w:tcPr>
          <w:p w14:paraId="50945B9E" w14:textId="77777777" w:rsidR="00C24AD2" w:rsidRDefault="00000000">
            <w:pPr>
              <w:spacing w:after="0" w:line="259" w:lineRule="auto"/>
              <w:ind w:left="0" w:firstLine="0"/>
            </w:pPr>
            <w:r>
              <w:rPr>
                <w:b w:val="0"/>
                <w:sz w:val="21"/>
              </w:rPr>
              <w:t>60640</w:t>
            </w:r>
          </w:p>
        </w:tc>
      </w:tr>
      <w:tr w:rsidR="00C24AD2" w14:paraId="6EAF7F6B" w14:textId="77777777">
        <w:trPr>
          <w:trHeight w:val="58"/>
        </w:trPr>
        <w:tc>
          <w:tcPr>
            <w:tcW w:w="5280" w:type="dxa"/>
            <w:tcBorders>
              <w:top w:val="nil"/>
              <w:left w:val="single" w:sz="6" w:space="0" w:color="000000"/>
              <w:bottom w:val="single" w:sz="6" w:space="0" w:color="000000"/>
              <w:right w:val="single" w:sz="6" w:space="0" w:color="000000"/>
            </w:tcBorders>
          </w:tcPr>
          <w:p w14:paraId="176AED2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7C193913" w14:textId="77777777" w:rsidR="00C24AD2" w:rsidRDefault="00C24AD2">
            <w:pPr>
              <w:spacing w:after="160" w:line="259" w:lineRule="auto"/>
              <w:ind w:left="0" w:firstLine="0"/>
            </w:pPr>
          </w:p>
        </w:tc>
      </w:tr>
      <w:tr w:rsidR="00C24AD2" w14:paraId="72BCFC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80CE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8D3DC72" w14:textId="77777777" w:rsidR="00C24AD2" w:rsidRDefault="00C24AD2">
            <w:pPr>
              <w:spacing w:after="160" w:line="259" w:lineRule="auto"/>
              <w:ind w:left="0" w:firstLine="0"/>
            </w:pPr>
          </w:p>
        </w:tc>
      </w:tr>
      <w:tr w:rsidR="00C24AD2" w14:paraId="099BB4C2"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57220583"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4F3A45FC"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1E649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232A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90DB84F" w14:textId="77777777" w:rsidR="00C24AD2" w:rsidRDefault="00000000">
            <w:pPr>
              <w:spacing w:after="0" w:line="259" w:lineRule="auto"/>
              <w:ind w:left="0" w:firstLine="0"/>
            </w:pPr>
            <w:r>
              <w:rPr>
                <w:b w:val="0"/>
                <w:sz w:val="21"/>
              </w:rPr>
              <w:t>ALTERNATIVE SCHOOLS NETWORK</w:t>
            </w:r>
          </w:p>
        </w:tc>
      </w:tr>
      <w:tr w:rsidR="00C24AD2" w14:paraId="6350B6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F04F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ACE3193" w14:textId="77777777" w:rsidR="00C24AD2" w:rsidRDefault="00000000">
            <w:pPr>
              <w:spacing w:after="0" w:line="259" w:lineRule="auto"/>
              <w:ind w:left="0" w:firstLine="0"/>
            </w:pPr>
            <w:r>
              <w:rPr>
                <w:b w:val="0"/>
                <w:sz w:val="21"/>
              </w:rPr>
              <w:t>3/1/2023</w:t>
            </w:r>
          </w:p>
        </w:tc>
      </w:tr>
      <w:tr w:rsidR="00C24AD2" w14:paraId="528F6A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6C33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EFB1CE0" w14:textId="77777777" w:rsidR="00C24AD2" w:rsidRDefault="00000000">
            <w:pPr>
              <w:spacing w:after="0" w:line="259" w:lineRule="auto"/>
              <w:ind w:left="0" w:firstLine="0"/>
            </w:pPr>
            <w:r>
              <w:rPr>
                <w:b w:val="0"/>
                <w:sz w:val="21"/>
              </w:rPr>
              <w:t>12/31/2024</w:t>
            </w:r>
          </w:p>
        </w:tc>
      </w:tr>
      <w:tr w:rsidR="00C24AD2" w14:paraId="1FE37E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F181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97D1D8E" w14:textId="77777777" w:rsidR="00C24AD2" w:rsidRDefault="00000000">
            <w:pPr>
              <w:spacing w:after="0" w:line="259" w:lineRule="auto"/>
              <w:ind w:left="0" w:firstLine="0"/>
            </w:pPr>
            <w:r>
              <w:rPr>
                <w:b w:val="0"/>
                <w:sz w:val="21"/>
              </w:rPr>
              <w:t>Support the activities of the program</w:t>
            </w:r>
          </w:p>
        </w:tc>
      </w:tr>
    </w:tbl>
    <w:p w14:paraId="756DF592" w14:textId="77777777" w:rsidR="00C24AD2" w:rsidRDefault="00000000">
      <w:pPr>
        <w:ind w:left="-5"/>
      </w:pPr>
      <w:r>
        <w:t>Subward No: 231955-236291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36D0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2C9F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BAE02C" w14:textId="77777777" w:rsidR="00C24AD2" w:rsidRDefault="00000000">
            <w:pPr>
              <w:spacing w:after="0" w:line="259" w:lineRule="auto"/>
              <w:ind w:left="0" w:firstLine="0"/>
            </w:pPr>
            <w:r>
              <w:rPr>
                <w:b w:val="0"/>
                <w:sz w:val="21"/>
              </w:rPr>
              <w:t>Contract: Purchase Order</w:t>
            </w:r>
          </w:p>
        </w:tc>
      </w:tr>
      <w:tr w:rsidR="00C24AD2" w14:paraId="6D351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F6FF0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3A1B1F8" w14:textId="77777777" w:rsidR="00C24AD2" w:rsidRDefault="00000000">
            <w:pPr>
              <w:spacing w:after="0" w:line="259" w:lineRule="auto"/>
              <w:ind w:left="0" w:firstLine="0"/>
            </w:pPr>
            <w:r>
              <w:rPr>
                <w:b w:val="0"/>
                <w:sz w:val="21"/>
              </w:rPr>
              <w:t>$278,047.00</w:t>
            </w:r>
          </w:p>
        </w:tc>
      </w:tr>
      <w:tr w:rsidR="00C24AD2" w14:paraId="1A3A33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6912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D6BC390" w14:textId="77777777" w:rsidR="00C24AD2" w:rsidRDefault="00000000">
            <w:pPr>
              <w:spacing w:after="0" w:line="259" w:lineRule="auto"/>
              <w:ind w:left="0" w:firstLine="0"/>
            </w:pPr>
            <w:r>
              <w:rPr>
                <w:b w:val="0"/>
                <w:sz w:val="21"/>
              </w:rPr>
              <w:t>3/1/2023</w:t>
            </w:r>
          </w:p>
        </w:tc>
      </w:tr>
      <w:tr w:rsidR="00C24AD2" w14:paraId="389FAE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3B8B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C3216C0" w14:textId="77777777" w:rsidR="00C24AD2" w:rsidRDefault="00000000">
            <w:pPr>
              <w:spacing w:after="0" w:line="259" w:lineRule="auto"/>
              <w:ind w:left="0" w:firstLine="0"/>
            </w:pPr>
            <w:r>
              <w:rPr>
                <w:b w:val="0"/>
                <w:sz w:val="21"/>
              </w:rPr>
              <w:t>1807 WEST SUNNYSIDE AVENUE</w:t>
            </w:r>
          </w:p>
        </w:tc>
      </w:tr>
      <w:tr w:rsidR="00C24AD2" w14:paraId="053D15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71E4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3523EBA" w14:textId="77777777" w:rsidR="00C24AD2" w:rsidRDefault="00000000">
            <w:pPr>
              <w:spacing w:after="0" w:line="259" w:lineRule="auto"/>
              <w:ind w:left="0" w:firstLine="0"/>
            </w:pPr>
            <w:r>
              <w:rPr>
                <w:b w:val="0"/>
                <w:sz w:val="21"/>
              </w:rPr>
              <w:t>SUITE #1D</w:t>
            </w:r>
          </w:p>
        </w:tc>
      </w:tr>
      <w:tr w:rsidR="00C24AD2" w14:paraId="42AB09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9D96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EC4E5A6" w14:textId="77777777" w:rsidR="00C24AD2" w:rsidRDefault="00C24AD2">
            <w:pPr>
              <w:spacing w:after="160" w:line="259" w:lineRule="auto"/>
              <w:ind w:left="0" w:firstLine="0"/>
            </w:pPr>
          </w:p>
        </w:tc>
      </w:tr>
      <w:tr w:rsidR="00C24AD2" w14:paraId="6682D6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D203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F193E95" w14:textId="77777777" w:rsidR="00C24AD2" w:rsidRDefault="00000000">
            <w:pPr>
              <w:spacing w:after="0" w:line="259" w:lineRule="auto"/>
              <w:ind w:left="0" w:firstLine="0"/>
            </w:pPr>
            <w:r>
              <w:rPr>
                <w:b w:val="0"/>
                <w:sz w:val="21"/>
              </w:rPr>
              <w:t>CHICAGO</w:t>
            </w:r>
          </w:p>
        </w:tc>
      </w:tr>
      <w:tr w:rsidR="00C24AD2" w14:paraId="4BF7AC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60A7A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B0CFAA0" w14:textId="77777777" w:rsidR="00C24AD2" w:rsidRDefault="00000000">
            <w:pPr>
              <w:spacing w:after="0" w:line="259" w:lineRule="auto"/>
              <w:ind w:left="0" w:firstLine="0"/>
            </w:pPr>
            <w:r>
              <w:rPr>
                <w:b w:val="0"/>
                <w:sz w:val="21"/>
              </w:rPr>
              <w:t>IL</w:t>
            </w:r>
          </w:p>
        </w:tc>
      </w:tr>
      <w:tr w:rsidR="00C24AD2" w14:paraId="38B322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27BC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9A421D7" w14:textId="77777777" w:rsidR="00C24AD2" w:rsidRDefault="00000000">
            <w:pPr>
              <w:spacing w:after="0" w:line="259" w:lineRule="auto"/>
              <w:ind w:left="0" w:firstLine="0"/>
            </w:pPr>
            <w:r>
              <w:rPr>
                <w:b w:val="0"/>
                <w:sz w:val="21"/>
              </w:rPr>
              <w:t>60640</w:t>
            </w:r>
          </w:p>
        </w:tc>
      </w:tr>
      <w:tr w:rsidR="00C24AD2" w14:paraId="4B1FC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10A7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6BD6E4" w14:textId="77777777" w:rsidR="00C24AD2" w:rsidRDefault="00C24AD2">
            <w:pPr>
              <w:spacing w:after="160" w:line="259" w:lineRule="auto"/>
              <w:ind w:left="0" w:firstLine="0"/>
            </w:pPr>
          </w:p>
        </w:tc>
      </w:tr>
      <w:tr w:rsidR="00C24AD2" w14:paraId="61EE456B"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D9E3EB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AD96B17"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461ECA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A019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84B26DE" w14:textId="77777777" w:rsidR="00C24AD2" w:rsidRDefault="00000000">
            <w:pPr>
              <w:spacing w:after="0" w:line="259" w:lineRule="auto"/>
              <w:ind w:left="0" w:firstLine="0"/>
            </w:pPr>
            <w:r>
              <w:rPr>
                <w:b w:val="0"/>
                <w:sz w:val="21"/>
              </w:rPr>
              <w:t>ALTERNATIVE SCHOOLS NETWORK</w:t>
            </w:r>
          </w:p>
        </w:tc>
      </w:tr>
      <w:tr w:rsidR="00C24AD2" w14:paraId="4E8696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D23A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85E238B" w14:textId="77777777" w:rsidR="00C24AD2" w:rsidRDefault="00000000">
            <w:pPr>
              <w:spacing w:after="0" w:line="259" w:lineRule="auto"/>
              <w:ind w:left="0" w:firstLine="0"/>
            </w:pPr>
            <w:r>
              <w:rPr>
                <w:b w:val="0"/>
                <w:sz w:val="21"/>
              </w:rPr>
              <w:t>3/1/2023</w:t>
            </w:r>
          </w:p>
        </w:tc>
      </w:tr>
      <w:tr w:rsidR="00C24AD2" w14:paraId="407D14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3C91A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AAD2BFB" w14:textId="77777777" w:rsidR="00C24AD2" w:rsidRDefault="00000000">
            <w:pPr>
              <w:spacing w:after="0" w:line="259" w:lineRule="auto"/>
              <w:ind w:left="0" w:firstLine="0"/>
            </w:pPr>
            <w:r>
              <w:rPr>
                <w:b w:val="0"/>
                <w:sz w:val="21"/>
              </w:rPr>
              <w:t>12/31/2024</w:t>
            </w:r>
          </w:p>
        </w:tc>
      </w:tr>
      <w:tr w:rsidR="00C24AD2" w14:paraId="783675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8378B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3BA2BFD" w14:textId="77777777" w:rsidR="00C24AD2" w:rsidRDefault="00000000">
            <w:pPr>
              <w:spacing w:after="0" w:line="259" w:lineRule="auto"/>
              <w:ind w:left="0" w:firstLine="0"/>
            </w:pPr>
            <w:r>
              <w:rPr>
                <w:b w:val="0"/>
                <w:sz w:val="21"/>
              </w:rPr>
              <w:t>Support the activities of the program</w:t>
            </w:r>
          </w:p>
        </w:tc>
      </w:tr>
    </w:tbl>
    <w:p w14:paraId="5C3D317A" w14:textId="77777777" w:rsidR="00C24AD2" w:rsidRDefault="00000000">
      <w:pPr>
        <w:ind w:left="-5"/>
      </w:pPr>
      <w:r>
        <w:t>Subward No: 232069-239783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1EC6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000B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F476B4E" w14:textId="77777777" w:rsidR="00C24AD2" w:rsidRDefault="00000000">
            <w:pPr>
              <w:spacing w:after="0" w:line="259" w:lineRule="auto"/>
              <w:ind w:left="0" w:firstLine="0"/>
            </w:pPr>
            <w:r>
              <w:rPr>
                <w:b w:val="0"/>
                <w:sz w:val="21"/>
              </w:rPr>
              <w:t>Contract: Purchase Order</w:t>
            </w:r>
          </w:p>
        </w:tc>
      </w:tr>
      <w:tr w:rsidR="00C24AD2" w14:paraId="5365A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13ED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EC4EA84" w14:textId="77777777" w:rsidR="00C24AD2" w:rsidRDefault="00000000">
            <w:pPr>
              <w:spacing w:after="0" w:line="259" w:lineRule="auto"/>
              <w:ind w:left="0" w:firstLine="0"/>
            </w:pPr>
            <w:r>
              <w:rPr>
                <w:b w:val="0"/>
                <w:sz w:val="21"/>
              </w:rPr>
              <w:t>$69,512.00</w:t>
            </w:r>
          </w:p>
        </w:tc>
      </w:tr>
      <w:tr w:rsidR="00C24AD2" w14:paraId="1795D1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7576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DB082C7" w14:textId="77777777" w:rsidR="00C24AD2" w:rsidRDefault="00000000">
            <w:pPr>
              <w:spacing w:after="0" w:line="259" w:lineRule="auto"/>
              <w:ind w:left="0" w:firstLine="0"/>
            </w:pPr>
            <w:r>
              <w:rPr>
                <w:b w:val="0"/>
                <w:sz w:val="21"/>
              </w:rPr>
              <w:t>3/1/2023</w:t>
            </w:r>
          </w:p>
        </w:tc>
      </w:tr>
      <w:tr w:rsidR="00C24AD2" w14:paraId="336EB3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25AF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487A918" w14:textId="77777777" w:rsidR="00C24AD2" w:rsidRDefault="00000000">
            <w:pPr>
              <w:spacing w:after="0" w:line="259" w:lineRule="auto"/>
              <w:ind w:left="0" w:firstLine="0"/>
            </w:pPr>
            <w:r>
              <w:rPr>
                <w:b w:val="0"/>
                <w:sz w:val="21"/>
              </w:rPr>
              <w:t>1823 W 47TH STREET 2ND FLOOR</w:t>
            </w:r>
          </w:p>
        </w:tc>
      </w:tr>
      <w:tr w:rsidR="00C24AD2" w14:paraId="1C3977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9B8D4"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6469BD" w14:textId="77777777" w:rsidR="00C24AD2" w:rsidRDefault="00C24AD2">
            <w:pPr>
              <w:spacing w:after="160" w:line="259" w:lineRule="auto"/>
              <w:ind w:left="0" w:firstLine="0"/>
            </w:pPr>
          </w:p>
        </w:tc>
      </w:tr>
      <w:tr w:rsidR="00C24AD2" w14:paraId="5E5EA4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82B0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B57B244" w14:textId="77777777" w:rsidR="00C24AD2" w:rsidRDefault="00C24AD2">
            <w:pPr>
              <w:spacing w:after="160" w:line="259" w:lineRule="auto"/>
              <w:ind w:left="0" w:firstLine="0"/>
            </w:pPr>
          </w:p>
        </w:tc>
      </w:tr>
      <w:tr w:rsidR="00C24AD2" w14:paraId="490A8F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E5655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E6D0FF9" w14:textId="77777777" w:rsidR="00C24AD2" w:rsidRDefault="00000000">
            <w:pPr>
              <w:spacing w:after="0" w:line="259" w:lineRule="auto"/>
              <w:ind w:left="0" w:firstLine="0"/>
            </w:pPr>
            <w:r>
              <w:rPr>
                <w:b w:val="0"/>
                <w:sz w:val="21"/>
              </w:rPr>
              <w:t>CHICAGO</w:t>
            </w:r>
          </w:p>
        </w:tc>
      </w:tr>
      <w:tr w:rsidR="00C24AD2" w14:paraId="724149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BD59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37CB53A" w14:textId="77777777" w:rsidR="00C24AD2" w:rsidRDefault="00000000">
            <w:pPr>
              <w:spacing w:after="0" w:line="259" w:lineRule="auto"/>
              <w:ind w:left="0" w:firstLine="0"/>
            </w:pPr>
            <w:r>
              <w:rPr>
                <w:b w:val="0"/>
                <w:sz w:val="21"/>
              </w:rPr>
              <w:t>IL</w:t>
            </w:r>
          </w:p>
        </w:tc>
      </w:tr>
      <w:tr w:rsidR="00C24AD2" w14:paraId="2B91E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0DF5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5745948" w14:textId="77777777" w:rsidR="00C24AD2" w:rsidRDefault="00000000">
            <w:pPr>
              <w:spacing w:after="0" w:line="259" w:lineRule="auto"/>
              <w:ind w:left="0" w:firstLine="0"/>
            </w:pPr>
            <w:r>
              <w:rPr>
                <w:b w:val="0"/>
                <w:sz w:val="21"/>
              </w:rPr>
              <w:t>60609</w:t>
            </w:r>
          </w:p>
        </w:tc>
      </w:tr>
      <w:tr w:rsidR="00C24AD2" w14:paraId="1D0B54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A5C6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D68DD1" w14:textId="77777777" w:rsidR="00C24AD2" w:rsidRDefault="00C24AD2">
            <w:pPr>
              <w:spacing w:after="160" w:line="259" w:lineRule="auto"/>
              <w:ind w:left="0" w:firstLine="0"/>
            </w:pPr>
          </w:p>
        </w:tc>
      </w:tr>
      <w:tr w:rsidR="00C24AD2" w14:paraId="4347A7A1" w14:textId="77777777">
        <w:trPr>
          <w:trHeight w:val="556"/>
        </w:trPr>
        <w:tc>
          <w:tcPr>
            <w:tcW w:w="5280" w:type="dxa"/>
            <w:tcBorders>
              <w:top w:val="single" w:sz="6" w:space="0" w:color="000000"/>
              <w:left w:val="single" w:sz="6" w:space="0" w:color="000000"/>
              <w:bottom w:val="nil"/>
              <w:right w:val="single" w:sz="6" w:space="0" w:color="000000"/>
            </w:tcBorders>
            <w:vAlign w:val="bottom"/>
          </w:tcPr>
          <w:p w14:paraId="56B8A0C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tcPr>
          <w:p w14:paraId="03FE0663" w14:textId="77777777" w:rsidR="00C24AD2" w:rsidRDefault="00000000">
            <w:pPr>
              <w:spacing w:after="0" w:line="259" w:lineRule="auto"/>
              <w:ind w:left="0" w:firstLine="0"/>
            </w:pPr>
            <w:r>
              <w:rPr>
                <w:b w:val="0"/>
                <w:sz w:val="21"/>
              </w:rPr>
              <w:t>The Youth Jobs program includes expanded funding for three youth employment programs under the umbrella of</w:t>
            </w:r>
          </w:p>
        </w:tc>
      </w:tr>
      <w:tr w:rsidR="00C24AD2" w14:paraId="7420FE05" w14:textId="77777777">
        <w:trPr>
          <w:trHeight w:val="302"/>
        </w:trPr>
        <w:tc>
          <w:tcPr>
            <w:tcW w:w="5280" w:type="dxa"/>
            <w:tcBorders>
              <w:top w:val="nil"/>
              <w:left w:val="single" w:sz="6" w:space="0" w:color="000000"/>
              <w:bottom w:val="single" w:sz="6" w:space="0" w:color="000000"/>
              <w:right w:val="single" w:sz="6" w:space="0" w:color="000000"/>
            </w:tcBorders>
          </w:tcPr>
          <w:p w14:paraId="2EF6B70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9D7BAAB" w14:textId="77777777" w:rsidR="00C24AD2" w:rsidRDefault="00000000">
            <w:pPr>
              <w:spacing w:after="0" w:line="259" w:lineRule="auto"/>
              <w:ind w:left="0" w:firstLine="0"/>
            </w:pPr>
            <w:r>
              <w:rPr>
                <w:b w:val="0"/>
                <w:sz w:val="21"/>
              </w:rPr>
              <w:t>One Summer Chicago</w:t>
            </w:r>
          </w:p>
        </w:tc>
      </w:tr>
      <w:tr w:rsidR="00C24AD2" w14:paraId="6A7A61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E061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4FC9F5D" w14:textId="77777777" w:rsidR="00C24AD2" w:rsidRDefault="00000000">
            <w:pPr>
              <w:spacing w:after="0" w:line="259" w:lineRule="auto"/>
              <w:ind w:left="0" w:firstLine="0"/>
            </w:pPr>
            <w:r>
              <w:rPr>
                <w:b w:val="0"/>
                <w:sz w:val="21"/>
              </w:rPr>
              <w:t>BACK OF THE YARDS NEIGHBORHOOD COUNCIL</w:t>
            </w:r>
          </w:p>
        </w:tc>
      </w:tr>
      <w:tr w:rsidR="00C24AD2" w14:paraId="2E7F76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0291E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1A41327" w14:textId="77777777" w:rsidR="00C24AD2" w:rsidRDefault="00000000">
            <w:pPr>
              <w:spacing w:after="0" w:line="259" w:lineRule="auto"/>
              <w:ind w:left="0" w:firstLine="0"/>
            </w:pPr>
            <w:r>
              <w:rPr>
                <w:b w:val="0"/>
                <w:sz w:val="21"/>
              </w:rPr>
              <w:t>3/1/2023</w:t>
            </w:r>
          </w:p>
        </w:tc>
      </w:tr>
      <w:tr w:rsidR="00C24AD2" w14:paraId="35BAAB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36EE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F1E3BE" w14:textId="77777777" w:rsidR="00C24AD2" w:rsidRDefault="00000000">
            <w:pPr>
              <w:spacing w:after="0" w:line="259" w:lineRule="auto"/>
              <w:ind w:left="0" w:firstLine="0"/>
            </w:pPr>
            <w:r>
              <w:rPr>
                <w:b w:val="0"/>
                <w:sz w:val="21"/>
              </w:rPr>
              <w:t>12/31/2024</w:t>
            </w:r>
          </w:p>
        </w:tc>
      </w:tr>
      <w:tr w:rsidR="00C24AD2" w14:paraId="52A7A2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4FE97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5BC44C8" w14:textId="77777777" w:rsidR="00C24AD2" w:rsidRDefault="00000000">
            <w:pPr>
              <w:spacing w:after="0" w:line="259" w:lineRule="auto"/>
              <w:ind w:left="0" w:firstLine="0"/>
            </w:pPr>
            <w:r>
              <w:rPr>
                <w:b w:val="0"/>
                <w:sz w:val="21"/>
              </w:rPr>
              <w:t>Support the activities of the program</w:t>
            </w:r>
          </w:p>
        </w:tc>
      </w:tr>
    </w:tbl>
    <w:p w14:paraId="04157751" w14:textId="77777777" w:rsidR="00C24AD2" w:rsidRDefault="00000000">
      <w:pPr>
        <w:ind w:left="-5"/>
      </w:pPr>
      <w:r>
        <w:t>Subward No: 231957-238941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31B0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F069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FC901D" w14:textId="77777777" w:rsidR="00C24AD2" w:rsidRDefault="00000000">
            <w:pPr>
              <w:spacing w:after="0" w:line="259" w:lineRule="auto"/>
              <w:ind w:left="0" w:firstLine="0"/>
            </w:pPr>
            <w:r>
              <w:rPr>
                <w:b w:val="0"/>
                <w:sz w:val="21"/>
              </w:rPr>
              <w:t>Contract: Purchase Order</w:t>
            </w:r>
          </w:p>
        </w:tc>
      </w:tr>
      <w:tr w:rsidR="00C24AD2" w14:paraId="5EA5B4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6BE7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D6D492" w14:textId="77777777" w:rsidR="00C24AD2" w:rsidRDefault="00000000">
            <w:pPr>
              <w:spacing w:after="0" w:line="259" w:lineRule="auto"/>
              <w:ind w:left="0" w:firstLine="0"/>
            </w:pPr>
            <w:r>
              <w:rPr>
                <w:b w:val="0"/>
                <w:sz w:val="21"/>
              </w:rPr>
              <w:t>$139,024.00</w:t>
            </w:r>
          </w:p>
        </w:tc>
      </w:tr>
      <w:tr w:rsidR="00C24AD2" w14:paraId="58A36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D207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673EEF7" w14:textId="77777777" w:rsidR="00C24AD2" w:rsidRDefault="00000000">
            <w:pPr>
              <w:spacing w:after="0" w:line="259" w:lineRule="auto"/>
              <w:ind w:left="0" w:firstLine="0"/>
            </w:pPr>
            <w:r>
              <w:rPr>
                <w:b w:val="0"/>
                <w:sz w:val="21"/>
              </w:rPr>
              <w:t>3/1/2023</w:t>
            </w:r>
          </w:p>
        </w:tc>
      </w:tr>
      <w:tr w:rsidR="00C24AD2" w14:paraId="154B67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29EA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2E67A8" w14:textId="77777777" w:rsidR="00C24AD2" w:rsidRDefault="00000000">
            <w:pPr>
              <w:spacing w:after="0" w:line="259" w:lineRule="auto"/>
              <w:ind w:left="0" w:firstLine="0"/>
            </w:pPr>
            <w:r>
              <w:rPr>
                <w:b w:val="0"/>
                <w:sz w:val="21"/>
              </w:rPr>
              <w:t>2102 W MONROE STREET</w:t>
            </w:r>
          </w:p>
        </w:tc>
      </w:tr>
      <w:tr w:rsidR="00C24AD2" w14:paraId="4677B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B1B0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8A82A9D" w14:textId="77777777" w:rsidR="00C24AD2" w:rsidRDefault="00C24AD2">
            <w:pPr>
              <w:spacing w:after="160" w:line="259" w:lineRule="auto"/>
              <w:ind w:left="0" w:firstLine="0"/>
            </w:pPr>
          </w:p>
        </w:tc>
      </w:tr>
      <w:tr w:rsidR="00C24AD2" w14:paraId="7CB4C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C434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ADF1EFE" w14:textId="77777777" w:rsidR="00C24AD2" w:rsidRDefault="00C24AD2">
            <w:pPr>
              <w:spacing w:after="160" w:line="259" w:lineRule="auto"/>
              <w:ind w:left="0" w:firstLine="0"/>
            </w:pPr>
          </w:p>
        </w:tc>
      </w:tr>
      <w:tr w:rsidR="00C24AD2" w14:paraId="0D594E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FD20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17840C3" w14:textId="77777777" w:rsidR="00C24AD2" w:rsidRDefault="00000000">
            <w:pPr>
              <w:spacing w:after="0" w:line="259" w:lineRule="auto"/>
              <w:ind w:left="0" w:firstLine="0"/>
            </w:pPr>
            <w:r>
              <w:rPr>
                <w:b w:val="0"/>
                <w:sz w:val="21"/>
              </w:rPr>
              <w:t>CHICAGO</w:t>
            </w:r>
          </w:p>
        </w:tc>
      </w:tr>
      <w:tr w:rsidR="00C24AD2" w14:paraId="06B9CE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3157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0CBD511" w14:textId="77777777" w:rsidR="00C24AD2" w:rsidRDefault="00000000">
            <w:pPr>
              <w:spacing w:after="0" w:line="259" w:lineRule="auto"/>
              <w:ind w:left="0" w:firstLine="0"/>
            </w:pPr>
            <w:r>
              <w:rPr>
                <w:b w:val="0"/>
                <w:sz w:val="21"/>
              </w:rPr>
              <w:t>IL</w:t>
            </w:r>
          </w:p>
        </w:tc>
      </w:tr>
      <w:tr w:rsidR="00C24AD2" w14:paraId="23FD33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9E8F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5A9F3DD" w14:textId="77777777" w:rsidR="00C24AD2" w:rsidRDefault="00000000">
            <w:pPr>
              <w:spacing w:after="0" w:line="259" w:lineRule="auto"/>
              <w:ind w:left="0" w:firstLine="0"/>
            </w:pPr>
            <w:r>
              <w:rPr>
                <w:b w:val="0"/>
                <w:sz w:val="21"/>
              </w:rPr>
              <w:t>60612</w:t>
            </w:r>
          </w:p>
        </w:tc>
      </w:tr>
      <w:tr w:rsidR="00C24AD2" w14:paraId="65034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A8349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6F6CC2B" w14:textId="77777777" w:rsidR="00C24AD2" w:rsidRDefault="00C24AD2">
            <w:pPr>
              <w:spacing w:after="160" w:line="259" w:lineRule="auto"/>
              <w:ind w:left="0" w:firstLine="0"/>
            </w:pPr>
          </w:p>
        </w:tc>
      </w:tr>
      <w:tr w:rsidR="00C24AD2" w14:paraId="42BE5A1F"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49D6A2E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A33DD51"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4ED4C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942E1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B9894B" w14:textId="77777777" w:rsidR="00C24AD2" w:rsidRDefault="00000000">
            <w:pPr>
              <w:spacing w:after="0" w:line="259" w:lineRule="auto"/>
              <w:ind w:left="0" w:firstLine="0"/>
            </w:pPr>
            <w:r>
              <w:rPr>
                <w:b w:val="0"/>
                <w:sz w:val="21"/>
              </w:rPr>
              <w:t>BOYS &amp; GIRLS CLUBS OF CHICAGO</w:t>
            </w:r>
          </w:p>
        </w:tc>
      </w:tr>
      <w:tr w:rsidR="00C24AD2" w14:paraId="634E0D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EFF8F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B30342A" w14:textId="77777777" w:rsidR="00C24AD2" w:rsidRDefault="00000000">
            <w:pPr>
              <w:spacing w:after="0" w:line="259" w:lineRule="auto"/>
              <w:ind w:left="0" w:firstLine="0"/>
            </w:pPr>
            <w:r>
              <w:rPr>
                <w:b w:val="0"/>
                <w:sz w:val="21"/>
              </w:rPr>
              <w:t>3/1/2023</w:t>
            </w:r>
          </w:p>
        </w:tc>
      </w:tr>
      <w:tr w:rsidR="00C24AD2" w14:paraId="3931A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4ED9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CC359D" w14:textId="77777777" w:rsidR="00C24AD2" w:rsidRDefault="00000000">
            <w:pPr>
              <w:spacing w:after="0" w:line="259" w:lineRule="auto"/>
              <w:ind w:left="0" w:firstLine="0"/>
            </w:pPr>
            <w:r>
              <w:rPr>
                <w:b w:val="0"/>
                <w:sz w:val="21"/>
              </w:rPr>
              <w:t>12/31/2024</w:t>
            </w:r>
          </w:p>
        </w:tc>
      </w:tr>
      <w:tr w:rsidR="00C24AD2" w14:paraId="35EE85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7CB5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4713441" w14:textId="77777777" w:rsidR="00C24AD2" w:rsidRDefault="00000000">
            <w:pPr>
              <w:spacing w:after="0" w:line="259" w:lineRule="auto"/>
              <w:ind w:left="0" w:firstLine="0"/>
            </w:pPr>
            <w:r>
              <w:rPr>
                <w:b w:val="0"/>
                <w:sz w:val="21"/>
              </w:rPr>
              <w:t>Support the activities of the program</w:t>
            </w:r>
          </w:p>
        </w:tc>
      </w:tr>
    </w:tbl>
    <w:p w14:paraId="1A81319D" w14:textId="77777777" w:rsidR="00C24AD2" w:rsidRDefault="00000000">
      <w:pPr>
        <w:ind w:left="-5"/>
      </w:pPr>
      <w:r>
        <w:t>Subward No: 223861-236290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C2A8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5922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89EFD6" w14:textId="77777777" w:rsidR="00C24AD2" w:rsidRDefault="00000000">
            <w:pPr>
              <w:spacing w:after="0" w:line="259" w:lineRule="auto"/>
              <w:ind w:left="0" w:firstLine="0"/>
            </w:pPr>
            <w:r>
              <w:rPr>
                <w:b w:val="0"/>
                <w:sz w:val="21"/>
              </w:rPr>
              <w:t>Contract: Purchase Order</w:t>
            </w:r>
          </w:p>
        </w:tc>
      </w:tr>
      <w:tr w:rsidR="00C24AD2" w14:paraId="2BBDF0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631F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9772B1E" w14:textId="77777777" w:rsidR="00C24AD2" w:rsidRDefault="00000000">
            <w:pPr>
              <w:spacing w:after="0" w:line="259" w:lineRule="auto"/>
              <w:ind w:left="0" w:firstLine="0"/>
            </w:pPr>
            <w:r>
              <w:rPr>
                <w:b w:val="0"/>
                <w:sz w:val="21"/>
              </w:rPr>
              <w:t>$468,442.00</w:t>
            </w:r>
          </w:p>
        </w:tc>
      </w:tr>
      <w:tr w:rsidR="00C24AD2" w14:paraId="713047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7AB7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70AB78B" w14:textId="77777777" w:rsidR="00C24AD2" w:rsidRDefault="00000000">
            <w:pPr>
              <w:spacing w:after="0" w:line="259" w:lineRule="auto"/>
              <w:ind w:left="0" w:firstLine="0"/>
            </w:pPr>
            <w:r>
              <w:rPr>
                <w:b w:val="0"/>
                <w:sz w:val="21"/>
              </w:rPr>
              <w:t>3/1/2023</w:t>
            </w:r>
          </w:p>
        </w:tc>
      </w:tr>
      <w:tr w:rsidR="00C24AD2" w14:paraId="6A3F1B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9865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81289D9" w14:textId="77777777" w:rsidR="00C24AD2" w:rsidRDefault="00000000">
            <w:pPr>
              <w:spacing w:after="0" w:line="259" w:lineRule="auto"/>
              <w:ind w:left="0" w:firstLine="0"/>
            </w:pPr>
            <w:r>
              <w:rPr>
                <w:b w:val="0"/>
                <w:sz w:val="21"/>
              </w:rPr>
              <w:t>2120 Campus Drive</w:t>
            </w:r>
          </w:p>
        </w:tc>
      </w:tr>
      <w:tr w:rsidR="00C24AD2" w14:paraId="38C346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DBE0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6FF97E" w14:textId="77777777" w:rsidR="00C24AD2" w:rsidRDefault="00C24AD2">
            <w:pPr>
              <w:spacing w:after="160" w:line="259" w:lineRule="auto"/>
              <w:ind w:left="0" w:firstLine="0"/>
            </w:pPr>
          </w:p>
        </w:tc>
      </w:tr>
      <w:tr w:rsidR="00C24AD2" w14:paraId="2702F2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9E2B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CFA3CFF" w14:textId="77777777" w:rsidR="00C24AD2" w:rsidRDefault="00C24AD2">
            <w:pPr>
              <w:spacing w:after="160" w:line="259" w:lineRule="auto"/>
              <w:ind w:left="0" w:firstLine="0"/>
            </w:pPr>
          </w:p>
        </w:tc>
      </w:tr>
      <w:tr w:rsidR="00C24AD2" w14:paraId="05C80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5805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EEA18D8" w14:textId="77777777" w:rsidR="00C24AD2" w:rsidRDefault="00000000">
            <w:pPr>
              <w:spacing w:after="0" w:line="259" w:lineRule="auto"/>
              <w:ind w:left="0" w:firstLine="0"/>
            </w:pPr>
            <w:r>
              <w:rPr>
                <w:b w:val="0"/>
                <w:sz w:val="21"/>
              </w:rPr>
              <w:t>Evanston</w:t>
            </w:r>
          </w:p>
        </w:tc>
      </w:tr>
      <w:tr w:rsidR="00C24AD2" w14:paraId="7A361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434A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615B7BA" w14:textId="77777777" w:rsidR="00C24AD2" w:rsidRDefault="00000000">
            <w:pPr>
              <w:spacing w:after="0" w:line="259" w:lineRule="auto"/>
              <w:ind w:left="0" w:firstLine="0"/>
            </w:pPr>
            <w:r>
              <w:rPr>
                <w:b w:val="0"/>
                <w:sz w:val="21"/>
              </w:rPr>
              <w:t>IL</w:t>
            </w:r>
          </w:p>
        </w:tc>
      </w:tr>
      <w:tr w:rsidR="00C24AD2" w14:paraId="2F06B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77A0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EE19464" w14:textId="77777777" w:rsidR="00C24AD2" w:rsidRDefault="00000000">
            <w:pPr>
              <w:spacing w:after="0" w:line="259" w:lineRule="auto"/>
              <w:ind w:left="0" w:firstLine="0"/>
            </w:pPr>
            <w:r>
              <w:rPr>
                <w:b w:val="0"/>
                <w:sz w:val="21"/>
              </w:rPr>
              <w:t>60208</w:t>
            </w:r>
          </w:p>
        </w:tc>
      </w:tr>
      <w:tr w:rsidR="00C24AD2" w14:paraId="0CABDD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C1D8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7769E83" w14:textId="77777777" w:rsidR="00C24AD2" w:rsidRDefault="00C24AD2">
            <w:pPr>
              <w:spacing w:after="160" w:line="259" w:lineRule="auto"/>
              <w:ind w:left="0" w:firstLine="0"/>
            </w:pPr>
          </w:p>
        </w:tc>
      </w:tr>
      <w:tr w:rsidR="00C24AD2" w14:paraId="35018904"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86A10D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814E77D"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420764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239C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9FE454" w14:textId="77777777" w:rsidR="00C24AD2" w:rsidRDefault="00000000">
            <w:pPr>
              <w:spacing w:after="0" w:line="259" w:lineRule="auto"/>
              <w:ind w:left="0" w:firstLine="0"/>
            </w:pPr>
            <w:r>
              <w:rPr>
                <w:b w:val="0"/>
                <w:sz w:val="21"/>
              </w:rPr>
              <w:t>NORTHWESTERN UNIVERSITY</w:t>
            </w:r>
          </w:p>
        </w:tc>
      </w:tr>
      <w:tr w:rsidR="00C24AD2" w14:paraId="72E86090" w14:textId="77777777">
        <w:trPr>
          <w:trHeight w:val="311"/>
        </w:trPr>
        <w:tc>
          <w:tcPr>
            <w:tcW w:w="5280" w:type="dxa"/>
            <w:tcBorders>
              <w:top w:val="single" w:sz="6" w:space="0" w:color="000000"/>
              <w:left w:val="single" w:sz="6" w:space="0" w:color="000000"/>
              <w:bottom w:val="nil"/>
              <w:right w:val="single" w:sz="6" w:space="0" w:color="000000"/>
            </w:tcBorders>
            <w:vAlign w:val="bottom"/>
          </w:tcPr>
          <w:p w14:paraId="30AA311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nil"/>
              <w:right w:val="single" w:sz="6" w:space="0" w:color="000000"/>
            </w:tcBorders>
            <w:vAlign w:val="bottom"/>
          </w:tcPr>
          <w:p w14:paraId="0C2B4450" w14:textId="77777777" w:rsidR="00C24AD2" w:rsidRDefault="00000000">
            <w:pPr>
              <w:spacing w:after="0" w:line="259" w:lineRule="auto"/>
              <w:ind w:left="0" w:firstLine="0"/>
            </w:pPr>
            <w:r>
              <w:rPr>
                <w:b w:val="0"/>
                <w:sz w:val="21"/>
              </w:rPr>
              <w:t>3/1/2023</w:t>
            </w:r>
          </w:p>
        </w:tc>
      </w:tr>
      <w:tr w:rsidR="00C24AD2" w14:paraId="4A37476B" w14:textId="77777777">
        <w:trPr>
          <w:trHeight w:val="58"/>
        </w:trPr>
        <w:tc>
          <w:tcPr>
            <w:tcW w:w="5280" w:type="dxa"/>
            <w:tcBorders>
              <w:top w:val="nil"/>
              <w:left w:val="single" w:sz="6" w:space="0" w:color="000000"/>
              <w:bottom w:val="single" w:sz="6" w:space="0" w:color="000000"/>
              <w:right w:val="single" w:sz="6" w:space="0" w:color="000000"/>
            </w:tcBorders>
          </w:tcPr>
          <w:p w14:paraId="57CD7AA8"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0E77319" w14:textId="77777777" w:rsidR="00C24AD2" w:rsidRDefault="00C24AD2">
            <w:pPr>
              <w:spacing w:after="160" w:line="259" w:lineRule="auto"/>
              <w:ind w:left="0" w:firstLine="0"/>
            </w:pPr>
          </w:p>
        </w:tc>
      </w:tr>
      <w:tr w:rsidR="00C24AD2" w14:paraId="76F3D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BBBCB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E42E263" w14:textId="77777777" w:rsidR="00C24AD2" w:rsidRDefault="00000000">
            <w:pPr>
              <w:spacing w:after="0" w:line="259" w:lineRule="auto"/>
              <w:ind w:left="0" w:firstLine="0"/>
            </w:pPr>
            <w:r>
              <w:rPr>
                <w:b w:val="0"/>
                <w:sz w:val="21"/>
              </w:rPr>
              <w:t>12/31/2023</w:t>
            </w:r>
          </w:p>
        </w:tc>
      </w:tr>
      <w:tr w:rsidR="00C24AD2" w14:paraId="0D694B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3C1F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9758B2E" w14:textId="77777777" w:rsidR="00C24AD2" w:rsidRDefault="00000000">
            <w:pPr>
              <w:spacing w:after="0" w:line="259" w:lineRule="auto"/>
              <w:ind w:left="0" w:firstLine="0"/>
            </w:pPr>
            <w:r>
              <w:rPr>
                <w:b w:val="0"/>
                <w:sz w:val="21"/>
              </w:rPr>
              <w:t>Support the activities of the program</w:t>
            </w:r>
          </w:p>
        </w:tc>
      </w:tr>
    </w:tbl>
    <w:p w14:paraId="1B737B7E" w14:textId="77777777" w:rsidR="00C24AD2" w:rsidRDefault="00000000">
      <w:pPr>
        <w:ind w:left="-5"/>
      </w:pPr>
      <w:r>
        <w:t>Subward No: 223866-236294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5FB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550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EE487D" w14:textId="77777777" w:rsidR="00C24AD2" w:rsidRDefault="00000000">
            <w:pPr>
              <w:spacing w:after="0" w:line="259" w:lineRule="auto"/>
              <w:ind w:left="0" w:firstLine="0"/>
            </w:pPr>
            <w:r>
              <w:rPr>
                <w:b w:val="0"/>
                <w:sz w:val="21"/>
              </w:rPr>
              <w:t>Contract: Purchase Order</w:t>
            </w:r>
          </w:p>
        </w:tc>
      </w:tr>
      <w:tr w:rsidR="00C24AD2" w14:paraId="75086F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0310E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BABB340" w14:textId="77777777" w:rsidR="00C24AD2" w:rsidRDefault="00000000">
            <w:pPr>
              <w:spacing w:after="0" w:line="259" w:lineRule="auto"/>
              <w:ind w:left="0" w:firstLine="0"/>
            </w:pPr>
            <w:r>
              <w:rPr>
                <w:b w:val="0"/>
                <w:sz w:val="21"/>
              </w:rPr>
              <w:t>$556,094.00</w:t>
            </w:r>
          </w:p>
        </w:tc>
      </w:tr>
      <w:tr w:rsidR="00C24AD2" w14:paraId="50D964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94AE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AB4094" w14:textId="77777777" w:rsidR="00C24AD2" w:rsidRDefault="00000000">
            <w:pPr>
              <w:spacing w:after="0" w:line="259" w:lineRule="auto"/>
              <w:ind w:left="0" w:firstLine="0"/>
            </w:pPr>
            <w:r>
              <w:rPr>
                <w:b w:val="0"/>
                <w:sz w:val="21"/>
              </w:rPr>
              <w:t>3/1/2023</w:t>
            </w:r>
          </w:p>
        </w:tc>
      </w:tr>
      <w:tr w:rsidR="00C24AD2" w14:paraId="6F7AF8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544E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624842" w14:textId="77777777" w:rsidR="00C24AD2" w:rsidRDefault="00000000">
            <w:pPr>
              <w:spacing w:after="0" w:line="259" w:lineRule="auto"/>
              <w:ind w:left="0" w:firstLine="0"/>
            </w:pPr>
            <w:r>
              <w:rPr>
                <w:b w:val="0"/>
                <w:sz w:val="21"/>
              </w:rPr>
              <w:t>2120 Campus Drive</w:t>
            </w:r>
          </w:p>
        </w:tc>
      </w:tr>
      <w:tr w:rsidR="00C24AD2" w14:paraId="631E72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CB50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00A384B" w14:textId="77777777" w:rsidR="00C24AD2" w:rsidRDefault="00C24AD2">
            <w:pPr>
              <w:spacing w:after="160" w:line="259" w:lineRule="auto"/>
              <w:ind w:left="0" w:firstLine="0"/>
            </w:pPr>
          </w:p>
        </w:tc>
      </w:tr>
      <w:tr w:rsidR="00C24AD2" w14:paraId="2AE96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E4B5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96DF8AB" w14:textId="77777777" w:rsidR="00C24AD2" w:rsidRDefault="00C24AD2">
            <w:pPr>
              <w:spacing w:after="160" w:line="259" w:lineRule="auto"/>
              <w:ind w:left="0" w:firstLine="0"/>
            </w:pPr>
          </w:p>
        </w:tc>
      </w:tr>
      <w:tr w:rsidR="00C24AD2" w14:paraId="08CE87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157C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971AB8A" w14:textId="77777777" w:rsidR="00C24AD2" w:rsidRDefault="00000000">
            <w:pPr>
              <w:spacing w:after="0" w:line="259" w:lineRule="auto"/>
              <w:ind w:left="0" w:firstLine="0"/>
            </w:pPr>
            <w:r>
              <w:rPr>
                <w:b w:val="0"/>
                <w:sz w:val="21"/>
              </w:rPr>
              <w:t>Evanston</w:t>
            </w:r>
          </w:p>
        </w:tc>
      </w:tr>
      <w:tr w:rsidR="00C24AD2" w14:paraId="60956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9C60E"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16FFEF9" w14:textId="77777777" w:rsidR="00C24AD2" w:rsidRDefault="00000000">
            <w:pPr>
              <w:spacing w:after="0" w:line="259" w:lineRule="auto"/>
              <w:ind w:left="0" w:firstLine="0"/>
            </w:pPr>
            <w:r>
              <w:rPr>
                <w:b w:val="0"/>
                <w:sz w:val="21"/>
              </w:rPr>
              <w:t>IL</w:t>
            </w:r>
          </w:p>
        </w:tc>
      </w:tr>
      <w:tr w:rsidR="00C24AD2" w14:paraId="1E3BA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D9FE1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EF6698B" w14:textId="77777777" w:rsidR="00C24AD2" w:rsidRDefault="00000000">
            <w:pPr>
              <w:spacing w:after="0" w:line="259" w:lineRule="auto"/>
              <w:ind w:left="0" w:firstLine="0"/>
            </w:pPr>
            <w:r>
              <w:rPr>
                <w:b w:val="0"/>
                <w:sz w:val="21"/>
              </w:rPr>
              <w:t>60208</w:t>
            </w:r>
          </w:p>
        </w:tc>
      </w:tr>
      <w:tr w:rsidR="00C24AD2" w14:paraId="1D94A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6209E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9228D54" w14:textId="77777777" w:rsidR="00C24AD2" w:rsidRDefault="00C24AD2">
            <w:pPr>
              <w:spacing w:after="160" w:line="259" w:lineRule="auto"/>
              <w:ind w:left="0" w:firstLine="0"/>
            </w:pPr>
          </w:p>
        </w:tc>
      </w:tr>
      <w:tr w:rsidR="00C24AD2" w14:paraId="252DEE82"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6A18266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B862B0A"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3B46F2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3BCD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C0FF56B" w14:textId="77777777" w:rsidR="00C24AD2" w:rsidRDefault="00000000">
            <w:pPr>
              <w:spacing w:after="0" w:line="259" w:lineRule="auto"/>
              <w:ind w:left="0" w:firstLine="0"/>
            </w:pPr>
            <w:r>
              <w:rPr>
                <w:b w:val="0"/>
                <w:sz w:val="21"/>
              </w:rPr>
              <w:t>NORTHWESTERN UNIVERSITY</w:t>
            </w:r>
          </w:p>
        </w:tc>
      </w:tr>
      <w:tr w:rsidR="00C24AD2" w14:paraId="268E31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4F47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983F658" w14:textId="77777777" w:rsidR="00C24AD2" w:rsidRDefault="00000000">
            <w:pPr>
              <w:spacing w:after="0" w:line="259" w:lineRule="auto"/>
              <w:ind w:left="0" w:firstLine="0"/>
            </w:pPr>
            <w:r>
              <w:rPr>
                <w:b w:val="0"/>
                <w:sz w:val="21"/>
              </w:rPr>
              <w:t>3/1/2023</w:t>
            </w:r>
          </w:p>
        </w:tc>
      </w:tr>
      <w:tr w:rsidR="00C24AD2" w14:paraId="414087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A5FC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10894C9" w14:textId="77777777" w:rsidR="00C24AD2" w:rsidRDefault="00000000">
            <w:pPr>
              <w:spacing w:after="0" w:line="259" w:lineRule="auto"/>
              <w:ind w:left="0" w:firstLine="0"/>
            </w:pPr>
            <w:r>
              <w:rPr>
                <w:b w:val="0"/>
                <w:sz w:val="21"/>
              </w:rPr>
              <w:t>12/31/2023</w:t>
            </w:r>
          </w:p>
        </w:tc>
      </w:tr>
      <w:tr w:rsidR="00C24AD2" w14:paraId="7B7D37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891C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F1E6107" w14:textId="77777777" w:rsidR="00C24AD2" w:rsidRDefault="00000000">
            <w:pPr>
              <w:spacing w:after="0" w:line="259" w:lineRule="auto"/>
              <w:ind w:left="0" w:firstLine="0"/>
            </w:pPr>
            <w:r>
              <w:rPr>
                <w:b w:val="0"/>
                <w:sz w:val="21"/>
              </w:rPr>
              <w:t>Support the activities of the program</w:t>
            </w:r>
          </w:p>
        </w:tc>
      </w:tr>
    </w:tbl>
    <w:p w14:paraId="0DC8757D" w14:textId="77777777" w:rsidR="00C24AD2" w:rsidRDefault="00000000">
      <w:pPr>
        <w:ind w:left="-5"/>
      </w:pPr>
      <w:r>
        <w:t>Subward No: 186950-236312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4357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FF3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C3CA2EE" w14:textId="77777777" w:rsidR="00C24AD2" w:rsidRDefault="00000000">
            <w:pPr>
              <w:spacing w:after="0" w:line="259" w:lineRule="auto"/>
              <w:ind w:left="0" w:firstLine="0"/>
            </w:pPr>
            <w:r>
              <w:rPr>
                <w:b w:val="0"/>
                <w:sz w:val="21"/>
              </w:rPr>
              <w:t>Contract: Purchase Order</w:t>
            </w:r>
          </w:p>
        </w:tc>
      </w:tr>
      <w:tr w:rsidR="00C24AD2" w14:paraId="23FE4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E4CC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D23DDBC" w14:textId="77777777" w:rsidR="00C24AD2" w:rsidRDefault="00000000">
            <w:pPr>
              <w:spacing w:after="0" w:line="259" w:lineRule="auto"/>
              <w:ind w:left="0" w:firstLine="0"/>
            </w:pPr>
            <w:r>
              <w:rPr>
                <w:b w:val="0"/>
                <w:sz w:val="21"/>
              </w:rPr>
              <w:t>$139,024.00</w:t>
            </w:r>
          </w:p>
        </w:tc>
      </w:tr>
      <w:tr w:rsidR="00C24AD2" w14:paraId="250E40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CECD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F65457" w14:textId="77777777" w:rsidR="00C24AD2" w:rsidRDefault="00000000">
            <w:pPr>
              <w:spacing w:after="0" w:line="259" w:lineRule="auto"/>
              <w:ind w:left="0" w:firstLine="0"/>
            </w:pPr>
            <w:r>
              <w:rPr>
                <w:b w:val="0"/>
                <w:sz w:val="21"/>
              </w:rPr>
              <w:t>4/1/2022</w:t>
            </w:r>
          </w:p>
        </w:tc>
      </w:tr>
      <w:tr w:rsidR="00C24AD2" w14:paraId="38396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C955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989D83C" w14:textId="77777777" w:rsidR="00C24AD2" w:rsidRDefault="00000000">
            <w:pPr>
              <w:spacing w:after="0" w:line="259" w:lineRule="auto"/>
              <w:ind w:left="0" w:firstLine="0"/>
            </w:pPr>
            <w:r>
              <w:rPr>
                <w:b w:val="0"/>
                <w:sz w:val="21"/>
              </w:rPr>
              <w:t>11 E. ADAMS ST.</w:t>
            </w:r>
          </w:p>
        </w:tc>
      </w:tr>
      <w:tr w:rsidR="00C24AD2" w14:paraId="125B72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028E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16D8A31" w14:textId="77777777" w:rsidR="00C24AD2" w:rsidRDefault="00000000">
            <w:pPr>
              <w:spacing w:after="0" w:line="259" w:lineRule="auto"/>
              <w:ind w:left="0" w:firstLine="0"/>
            </w:pPr>
            <w:r>
              <w:rPr>
                <w:b w:val="0"/>
                <w:sz w:val="21"/>
              </w:rPr>
              <w:t>SUITE 240</w:t>
            </w:r>
          </w:p>
        </w:tc>
      </w:tr>
      <w:tr w:rsidR="00C24AD2" w14:paraId="54C79A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397D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B541C1F" w14:textId="77777777" w:rsidR="00C24AD2" w:rsidRDefault="00C24AD2">
            <w:pPr>
              <w:spacing w:after="160" w:line="259" w:lineRule="auto"/>
              <w:ind w:left="0" w:firstLine="0"/>
            </w:pPr>
          </w:p>
        </w:tc>
      </w:tr>
      <w:tr w:rsidR="00C24AD2" w14:paraId="4A367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C739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39BC738" w14:textId="77777777" w:rsidR="00C24AD2" w:rsidRDefault="00000000">
            <w:pPr>
              <w:spacing w:after="0" w:line="259" w:lineRule="auto"/>
              <w:ind w:left="0" w:firstLine="0"/>
            </w:pPr>
            <w:r>
              <w:rPr>
                <w:b w:val="0"/>
                <w:sz w:val="21"/>
              </w:rPr>
              <w:t>CHICAGO</w:t>
            </w:r>
          </w:p>
        </w:tc>
      </w:tr>
      <w:tr w:rsidR="00C24AD2" w14:paraId="2C5EBA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EA4C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674DD68" w14:textId="77777777" w:rsidR="00C24AD2" w:rsidRDefault="00000000">
            <w:pPr>
              <w:spacing w:after="0" w:line="259" w:lineRule="auto"/>
              <w:ind w:left="0" w:firstLine="0"/>
            </w:pPr>
            <w:r>
              <w:rPr>
                <w:b w:val="0"/>
                <w:sz w:val="21"/>
              </w:rPr>
              <w:t>IL</w:t>
            </w:r>
          </w:p>
        </w:tc>
      </w:tr>
      <w:tr w:rsidR="00C24AD2" w14:paraId="291033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83A1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748A5DF" w14:textId="77777777" w:rsidR="00C24AD2" w:rsidRDefault="00000000">
            <w:pPr>
              <w:spacing w:after="0" w:line="259" w:lineRule="auto"/>
              <w:ind w:left="0" w:firstLine="0"/>
            </w:pPr>
            <w:r>
              <w:rPr>
                <w:b w:val="0"/>
                <w:sz w:val="21"/>
              </w:rPr>
              <w:t>60603</w:t>
            </w:r>
          </w:p>
        </w:tc>
      </w:tr>
      <w:tr w:rsidR="00C24AD2" w14:paraId="15CAC3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A6E11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6166FC6" w14:textId="77777777" w:rsidR="00C24AD2" w:rsidRDefault="00C24AD2">
            <w:pPr>
              <w:spacing w:after="160" w:line="259" w:lineRule="auto"/>
              <w:ind w:left="0" w:firstLine="0"/>
            </w:pPr>
          </w:p>
        </w:tc>
      </w:tr>
      <w:tr w:rsidR="00C24AD2" w14:paraId="0764A6AD"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1EC5F37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B195F2A"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186918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AFB3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C642195" w14:textId="77777777" w:rsidR="00C24AD2" w:rsidRDefault="00000000">
            <w:pPr>
              <w:spacing w:after="0" w:line="259" w:lineRule="auto"/>
              <w:ind w:left="0" w:firstLine="0"/>
            </w:pPr>
            <w:r>
              <w:rPr>
                <w:b w:val="0"/>
                <w:sz w:val="21"/>
              </w:rPr>
              <w:t>SGA YOUTH &amp; FAMILY SERVICES, NFP</w:t>
            </w:r>
          </w:p>
        </w:tc>
      </w:tr>
      <w:tr w:rsidR="00C24AD2" w14:paraId="4BAE7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39E1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B64F8ED" w14:textId="77777777" w:rsidR="00C24AD2" w:rsidRDefault="00000000">
            <w:pPr>
              <w:spacing w:after="0" w:line="259" w:lineRule="auto"/>
              <w:ind w:left="0" w:firstLine="0"/>
            </w:pPr>
            <w:r>
              <w:rPr>
                <w:b w:val="0"/>
                <w:sz w:val="21"/>
              </w:rPr>
              <w:t>4/1/2022</w:t>
            </w:r>
          </w:p>
        </w:tc>
      </w:tr>
      <w:tr w:rsidR="00C24AD2" w14:paraId="41961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7D8E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AF985FD" w14:textId="77777777" w:rsidR="00C24AD2" w:rsidRDefault="00000000">
            <w:pPr>
              <w:spacing w:after="0" w:line="259" w:lineRule="auto"/>
              <w:ind w:left="0" w:firstLine="0"/>
            </w:pPr>
            <w:r>
              <w:rPr>
                <w:b w:val="0"/>
                <w:sz w:val="21"/>
              </w:rPr>
              <w:t>12/31/2024</w:t>
            </w:r>
          </w:p>
        </w:tc>
      </w:tr>
      <w:tr w:rsidR="00C24AD2" w14:paraId="05CD4B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46B5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417881B" w14:textId="77777777" w:rsidR="00C24AD2" w:rsidRDefault="00000000">
            <w:pPr>
              <w:spacing w:after="0" w:line="259" w:lineRule="auto"/>
              <w:ind w:left="0" w:firstLine="0"/>
            </w:pPr>
            <w:r>
              <w:rPr>
                <w:b w:val="0"/>
                <w:sz w:val="21"/>
              </w:rPr>
              <w:t>Support the activities of the program</w:t>
            </w:r>
          </w:p>
        </w:tc>
      </w:tr>
    </w:tbl>
    <w:p w14:paraId="2FE68DF4" w14:textId="77777777" w:rsidR="00C24AD2" w:rsidRDefault="00000000">
      <w:pPr>
        <w:ind w:left="-5"/>
      </w:pPr>
      <w:r>
        <w:t>Subward No: 187061-237453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7B23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08E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D03B2E" w14:textId="77777777" w:rsidR="00C24AD2" w:rsidRDefault="00000000">
            <w:pPr>
              <w:spacing w:after="0" w:line="259" w:lineRule="auto"/>
              <w:ind w:left="0" w:firstLine="0"/>
            </w:pPr>
            <w:r>
              <w:rPr>
                <w:b w:val="0"/>
                <w:sz w:val="21"/>
              </w:rPr>
              <w:t>Contract: Purchase Order</w:t>
            </w:r>
          </w:p>
        </w:tc>
      </w:tr>
      <w:tr w:rsidR="00C24AD2" w14:paraId="59581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6BCD5"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C5739FB" w14:textId="77777777" w:rsidR="00C24AD2" w:rsidRDefault="00000000">
            <w:pPr>
              <w:spacing w:after="0" w:line="259" w:lineRule="auto"/>
              <w:ind w:left="0" w:firstLine="0"/>
            </w:pPr>
            <w:r>
              <w:rPr>
                <w:b w:val="0"/>
                <w:sz w:val="21"/>
              </w:rPr>
              <w:t>$61,824.00</w:t>
            </w:r>
          </w:p>
        </w:tc>
      </w:tr>
      <w:tr w:rsidR="00C24AD2" w14:paraId="676CD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34E3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AED29E4" w14:textId="77777777" w:rsidR="00C24AD2" w:rsidRDefault="00000000">
            <w:pPr>
              <w:spacing w:after="0" w:line="259" w:lineRule="auto"/>
              <w:ind w:left="0" w:firstLine="0"/>
            </w:pPr>
            <w:r>
              <w:rPr>
                <w:b w:val="0"/>
                <w:sz w:val="21"/>
              </w:rPr>
              <w:t>4/1/2022</w:t>
            </w:r>
          </w:p>
        </w:tc>
      </w:tr>
      <w:tr w:rsidR="00C24AD2" w14:paraId="1BC915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B0A5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4E7CDA6" w14:textId="77777777" w:rsidR="00C24AD2" w:rsidRDefault="00000000">
            <w:pPr>
              <w:spacing w:after="0" w:line="259" w:lineRule="auto"/>
              <w:ind w:left="0" w:firstLine="0"/>
            </w:pPr>
            <w:r>
              <w:rPr>
                <w:b w:val="0"/>
                <w:sz w:val="21"/>
              </w:rPr>
              <w:t>2415 NORTH MILWAUKEE AVENUE</w:t>
            </w:r>
          </w:p>
        </w:tc>
      </w:tr>
      <w:tr w:rsidR="00C24AD2" w14:paraId="53EA72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3D79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1B26571" w14:textId="77777777" w:rsidR="00C24AD2" w:rsidRDefault="00C24AD2">
            <w:pPr>
              <w:spacing w:after="160" w:line="259" w:lineRule="auto"/>
              <w:ind w:left="0" w:firstLine="0"/>
            </w:pPr>
          </w:p>
        </w:tc>
      </w:tr>
      <w:tr w:rsidR="00C24AD2" w14:paraId="0FFD5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C1E0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59757E" w14:textId="77777777" w:rsidR="00C24AD2" w:rsidRDefault="00C24AD2">
            <w:pPr>
              <w:spacing w:after="160" w:line="259" w:lineRule="auto"/>
              <w:ind w:left="0" w:firstLine="0"/>
            </w:pPr>
          </w:p>
        </w:tc>
      </w:tr>
      <w:tr w:rsidR="00C24AD2" w14:paraId="2F9FCA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AF32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D2DC308" w14:textId="77777777" w:rsidR="00C24AD2" w:rsidRDefault="00000000">
            <w:pPr>
              <w:spacing w:after="0" w:line="259" w:lineRule="auto"/>
              <w:ind w:left="0" w:firstLine="0"/>
            </w:pPr>
            <w:r>
              <w:rPr>
                <w:b w:val="0"/>
                <w:sz w:val="21"/>
              </w:rPr>
              <w:t>CHICAGO</w:t>
            </w:r>
          </w:p>
        </w:tc>
      </w:tr>
      <w:tr w:rsidR="00C24AD2" w14:paraId="7DE50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553C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30B91CB" w14:textId="77777777" w:rsidR="00C24AD2" w:rsidRDefault="00000000">
            <w:pPr>
              <w:spacing w:after="0" w:line="259" w:lineRule="auto"/>
              <w:ind w:left="0" w:firstLine="0"/>
            </w:pPr>
            <w:r>
              <w:rPr>
                <w:b w:val="0"/>
                <w:sz w:val="21"/>
              </w:rPr>
              <w:t>IL</w:t>
            </w:r>
          </w:p>
        </w:tc>
      </w:tr>
      <w:tr w:rsidR="00C24AD2" w14:paraId="4053A1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2BBE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36FBA88" w14:textId="77777777" w:rsidR="00C24AD2" w:rsidRDefault="00000000">
            <w:pPr>
              <w:spacing w:after="0" w:line="259" w:lineRule="auto"/>
              <w:ind w:left="0" w:firstLine="0"/>
            </w:pPr>
            <w:r>
              <w:rPr>
                <w:b w:val="0"/>
                <w:sz w:val="21"/>
              </w:rPr>
              <w:t>60647</w:t>
            </w:r>
          </w:p>
        </w:tc>
      </w:tr>
      <w:tr w:rsidR="00C24AD2" w14:paraId="2C4BCF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69E6F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0CE1014" w14:textId="77777777" w:rsidR="00C24AD2" w:rsidRDefault="00C24AD2">
            <w:pPr>
              <w:spacing w:after="160" w:line="259" w:lineRule="auto"/>
              <w:ind w:left="0" w:firstLine="0"/>
            </w:pPr>
          </w:p>
        </w:tc>
      </w:tr>
      <w:tr w:rsidR="00C24AD2" w14:paraId="0285133F"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368C01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49DBDBF"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3FB3A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FF69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EE48449" w14:textId="77777777" w:rsidR="00C24AD2" w:rsidRDefault="00000000">
            <w:pPr>
              <w:spacing w:after="0" w:line="259" w:lineRule="auto"/>
              <w:ind w:left="0" w:firstLine="0"/>
            </w:pPr>
            <w:r>
              <w:rPr>
                <w:b w:val="0"/>
                <w:sz w:val="21"/>
              </w:rPr>
              <w:t>ASPIRA INC OF ILLINOIS</w:t>
            </w:r>
          </w:p>
        </w:tc>
      </w:tr>
      <w:tr w:rsidR="00C24AD2" w14:paraId="63128F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4CC8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B7F3D9" w14:textId="77777777" w:rsidR="00C24AD2" w:rsidRDefault="00000000">
            <w:pPr>
              <w:spacing w:after="0" w:line="259" w:lineRule="auto"/>
              <w:ind w:left="0" w:firstLine="0"/>
            </w:pPr>
            <w:r>
              <w:rPr>
                <w:b w:val="0"/>
                <w:sz w:val="21"/>
              </w:rPr>
              <w:t>4/1/2022</w:t>
            </w:r>
          </w:p>
        </w:tc>
      </w:tr>
      <w:tr w:rsidR="00C24AD2" w14:paraId="199B2B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F0FD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EDEEF9E" w14:textId="77777777" w:rsidR="00C24AD2" w:rsidRDefault="00000000">
            <w:pPr>
              <w:spacing w:after="0" w:line="259" w:lineRule="auto"/>
              <w:ind w:left="0" w:firstLine="0"/>
            </w:pPr>
            <w:r>
              <w:rPr>
                <w:b w:val="0"/>
                <w:sz w:val="21"/>
              </w:rPr>
              <w:t>12/31/2024</w:t>
            </w:r>
          </w:p>
        </w:tc>
      </w:tr>
      <w:tr w:rsidR="00C24AD2" w14:paraId="606087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A38C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EC18036" w14:textId="77777777" w:rsidR="00C24AD2" w:rsidRDefault="00000000">
            <w:pPr>
              <w:spacing w:after="0" w:line="259" w:lineRule="auto"/>
              <w:ind w:left="0" w:firstLine="0"/>
            </w:pPr>
            <w:r>
              <w:rPr>
                <w:b w:val="0"/>
                <w:sz w:val="21"/>
              </w:rPr>
              <w:t>Support the activities of the program</w:t>
            </w:r>
          </w:p>
        </w:tc>
      </w:tr>
    </w:tbl>
    <w:p w14:paraId="724BC073" w14:textId="77777777" w:rsidR="00C24AD2" w:rsidRDefault="00000000">
      <w:pPr>
        <w:ind w:left="-5"/>
      </w:pPr>
      <w:r>
        <w:t>Subward No: 231956-236296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59FB5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2F9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D6419B" w14:textId="77777777" w:rsidR="00C24AD2" w:rsidRDefault="00000000">
            <w:pPr>
              <w:spacing w:after="0" w:line="259" w:lineRule="auto"/>
              <w:ind w:left="0" w:firstLine="0"/>
            </w:pPr>
            <w:r>
              <w:rPr>
                <w:b w:val="0"/>
                <w:sz w:val="21"/>
              </w:rPr>
              <w:t>Contract: Purchase Order</w:t>
            </w:r>
          </w:p>
        </w:tc>
      </w:tr>
      <w:tr w:rsidR="00C24AD2" w14:paraId="6DCFF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429A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ED9DEB" w14:textId="77777777" w:rsidR="00C24AD2" w:rsidRDefault="00000000">
            <w:pPr>
              <w:spacing w:after="0" w:line="259" w:lineRule="auto"/>
              <w:ind w:left="0" w:firstLine="0"/>
            </w:pPr>
            <w:r>
              <w:rPr>
                <w:b w:val="0"/>
                <w:sz w:val="21"/>
              </w:rPr>
              <w:t>$208,535.00</w:t>
            </w:r>
          </w:p>
        </w:tc>
      </w:tr>
      <w:tr w:rsidR="00C24AD2" w14:paraId="0463F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6CF4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34AB73A" w14:textId="77777777" w:rsidR="00C24AD2" w:rsidRDefault="00000000">
            <w:pPr>
              <w:spacing w:after="0" w:line="259" w:lineRule="auto"/>
              <w:ind w:left="0" w:firstLine="0"/>
            </w:pPr>
            <w:r>
              <w:rPr>
                <w:b w:val="0"/>
                <w:sz w:val="21"/>
              </w:rPr>
              <w:t>3/1/2023</w:t>
            </w:r>
          </w:p>
        </w:tc>
      </w:tr>
      <w:tr w:rsidR="00C24AD2" w14:paraId="59E9B9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33C7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62D09C" w14:textId="77777777" w:rsidR="00C24AD2" w:rsidRDefault="00000000">
            <w:pPr>
              <w:spacing w:after="0" w:line="259" w:lineRule="auto"/>
              <w:ind w:left="0" w:firstLine="0"/>
            </w:pPr>
            <w:r>
              <w:rPr>
                <w:b w:val="0"/>
                <w:sz w:val="21"/>
              </w:rPr>
              <w:t>3013 NORTH MONTICELLO AVENUE</w:t>
            </w:r>
          </w:p>
        </w:tc>
      </w:tr>
      <w:tr w:rsidR="00C24AD2" w14:paraId="5BF61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B72B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8EDF5A8" w14:textId="77777777" w:rsidR="00C24AD2" w:rsidRDefault="00C24AD2">
            <w:pPr>
              <w:spacing w:after="160" w:line="259" w:lineRule="auto"/>
              <w:ind w:left="0" w:firstLine="0"/>
            </w:pPr>
          </w:p>
        </w:tc>
      </w:tr>
      <w:tr w:rsidR="00C24AD2" w14:paraId="5558D5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0687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6C45760" w14:textId="77777777" w:rsidR="00C24AD2" w:rsidRDefault="00C24AD2">
            <w:pPr>
              <w:spacing w:after="160" w:line="259" w:lineRule="auto"/>
              <w:ind w:left="0" w:firstLine="0"/>
            </w:pPr>
          </w:p>
        </w:tc>
      </w:tr>
      <w:tr w:rsidR="00C24AD2" w14:paraId="7A1DE5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35C4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DC7192F" w14:textId="77777777" w:rsidR="00C24AD2" w:rsidRDefault="00000000">
            <w:pPr>
              <w:spacing w:after="0" w:line="259" w:lineRule="auto"/>
              <w:ind w:left="0" w:firstLine="0"/>
            </w:pPr>
            <w:r>
              <w:rPr>
                <w:b w:val="0"/>
                <w:sz w:val="21"/>
              </w:rPr>
              <w:t>CHICAGO</w:t>
            </w:r>
          </w:p>
        </w:tc>
      </w:tr>
      <w:tr w:rsidR="00C24AD2" w14:paraId="0CE8A5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2DB3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AD1C7BE" w14:textId="77777777" w:rsidR="00C24AD2" w:rsidRDefault="00000000">
            <w:pPr>
              <w:spacing w:after="0" w:line="259" w:lineRule="auto"/>
              <w:ind w:left="0" w:firstLine="0"/>
            </w:pPr>
            <w:r>
              <w:rPr>
                <w:b w:val="0"/>
                <w:sz w:val="21"/>
              </w:rPr>
              <w:t>IL</w:t>
            </w:r>
          </w:p>
        </w:tc>
      </w:tr>
      <w:tr w:rsidR="00C24AD2" w14:paraId="11B6FC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198C2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3229B91" w14:textId="77777777" w:rsidR="00C24AD2" w:rsidRDefault="00000000">
            <w:pPr>
              <w:spacing w:after="0" w:line="259" w:lineRule="auto"/>
              <w:ind w:left="0" w:firstLine="0"/>
            </w:pPr>
            <w:r>
              <w:rPr>
                <w:b w:val="0"/>
                <w:sz w:val="21"/>
              </w:rPr>
              <w:t>60618</w:t>
            </w:r>
          </w:p>
        </w:tc>
      </w:tr>
      <w:tr w:rsidR="00C24AD2" w14:paraId="15EBBC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464B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D692637" w14:textId="77777777" w:rsidR="00C24AD2" w:rsidRDefault="00C24AD2">
            <w:pPr>
              <w:spacing w:after="160" w:line="259" w:lineRule="auto"/>
              <w:ind w:left="0" w:firstLine="0"/>
            </w:pPr>
          </w:p>
        </w:tc>
      </w:tr>
      <w:tr w:rsidR="00C24AD2" w14:paraId="2313F78F"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0F988321"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68EB39C4"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717643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CFD3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D5C1AA1" w14:textId="77777777" w:rsidR="00C24AD2" w:rsidRDefault="00000000">
            <w:pPr>
              <w:spacing w:after="0" w:line="259" w:lineRule="auto"/>
              <w:ind w:left="0" w:firstLine="0"/>
            </w:pPr>
            <w:r>
              <w:rPr>
                <w:b w:val="0"/>
                <w:sz w:val="21"/>
              </w:rPr>
              <w:t>ASPIRA INC OF ILLINOIS</w:t>
            </w:r>
          </w:p>
        </w:tc>
      </w:tr>
      <w:tr w:rsidR="00C24AD2" w14:paraId="49308A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AEA8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AD49A4E" w14:textId="77777777" w:rsidR="00C24AD2" w:rsidRDefault="00000000">
            <w:pPr>
              <w:spacing w:after="0" w:line="259" w:lineRule="auto"/>
              <w:ind w:left="0" w:firstLine="0"/>
            </w:pPr>
            <w:r>
              <w:rPr>
                <w:b w:val="0"/>
                <w:sz w:val="21"/>
              </w:rPr>
              <w:t>3/1/2023</w:t>
            </w:r>
          </w:p>
        </w:tc>
      </w:tr>
      <w:tr w:rsidR="00C24AD2" w14:paraId="23F388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4EE28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B55C1AA" w14:textId="77777777" w:rsidR="00C24AD2" w:rsidRDefault="00000000">
            <w:pPr>
              <w:spacing w:after="0" w:line="259" w:lineRule="auto"/>
              <w:ind w:left="0" w:firstLine="0"/>
            </w:pPr>
            <w:r>
              <w:rPr>
                <w:b w:val="0"/>
                <w:sz w:val="21"/>
              </w:rPr>
              <w:t>12/31/2024</w:t>
            </w:r>
          </w:p>
        </w:tc>
      </w:tr>
      <w:tr w:rsidR="00C24AD2" w14:paraId="3B1300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C5863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4BA531B" w14:textId="77777777" w:rsidR="00C24AD2" w:rsidRDefault="00000000">
            <w:pPr>
              <w:spacing w:after="0" w:line="259" w:lineRule="auto"/>
              <w:ind w:left="0" w:firstLine="0"/>
            </w:pPr>
            <w:r>
              <w:rPr>
                <w:b w:val="0"/>
                <w:sz w:val="21"/>
              </w:rPr>
              <w:t>Support the activities of the program</w:t>
            </w:r>
          </w:p>
        </w:tc>
      </w:tr>
    </w:tbl>
    <w:p w14:paraId="6318A226" w14:textId="77777777" w:rsidR="00C24AD2" w:rsidRDefault="00000000">
      <w:pPr>
        <w:ind w:left="-5"/>
      </w:pPr>
      <w:r>
        <w:t>Subward No: 224471-237260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2B52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1824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BF4B37" w14:textId="77777777" w:rsidR="00C24AD2" w:rsidRDefault="00000000">
            <w:pPr>
              <w:spacing w:after="0" w:line="259" w:lineRule="auto"/>
              <w:ind w:left="0" w:firstLine="0"/>
            </w:pPr>
            <w:r>
              <w:rPr>
                <w:b w:val="0"/>
                <w:sz w:val="21"/>
              </w:rPr>
              <w:t>Contract: Purchase Order</w:t>
            </w:r>
          </w:p>
        </w:tc>
      </w:tr>
      <w:tr w:rsidR="00C24AD2" w14:paraId="3EDA1105" w14:textId="77777777">
        <w:trPr>
          <w:trHeight w:val="108"/>
        </w:trPr>
        <w:tc>
          <w:tcPr>
            <w:tcW w:w="5280" w:type="dxa"/>
            <w:tcBorders>
              <w:top w:val="single" w:sz="6" w:space="0" w:color="000000"/>
              <w:left w:val="single" w:sz="6" w:space="0" w:color="000000"/>
              <w:bottom w:val="nil"/>
              <w:right w:val="single" w:sz="6" w:space="0" w:color="000000"/>
            </w:tcBorders>
          </w:tcPr>
          <w:p w14:paraId="2BCBCD4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48F0C5C" w14:textId="77777777" w:rsidR="00C24AD2" w:rsidRDefault="00C24AD2">
            <w:pPr>
              <w:spacing w:after="160" w:line="259" w:lineRule="auto"/>
              <w:ind w:left="0" w:firstLine="0"/>
            </w:pPr>
          </w:p>
        </w:tc>
      </w:tr>
      <w:tr w:rsidR="00C24AD2" w14:paraId="75BACFF6" w14:textId="77777777">
        <w:trPr>
          <w:trHeight w:val="302"/>
        </w:trPr>
        <w:tc>
          <w:tcPr>
            <w:tcW w:w="5280" w:type="dxa"/>
            <w:tcBorders>
              <w:top w:val="nil"/>
              <w:left w:val="single" w:sz="6" w:space="0" w:color="000000"/>
              <w:bottom w:val="single" w:sz="6" w:space="0" w:color="000000"/>
              <w:right w:val="single" w:sz="6" w:space="0" w:color="000000"/>
            </w:tcBorders>
          </w:tcPr>
          <w:p w14:paraId="4ECBC05C"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799F7790" w14:textId="77777777" w:rsidR="00C24AD2" w:rsidRDefault="00000000">
            <w:pPr>
              <w:spacing w:after="0" w:line="259" w:lineRule="auto"/>
              <w:ind w:left="0" w:firstLine="0"/>
            </w:pPr>
            <w:r>
              <w:rPr>
                <w:b w:val="0"/>
                <w:sz w:val="21"/>
              </w:rPr>
              <w:t>$139,024.00</w:t>
            </w:r>
          </w:p>
        </w:tc>
      </w:tr>
      <w:tr w:rsidR="00C24AD2" w14:paraId="50D19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90BE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DDB4ACE" w14:textId="77777777" w:rsidR="00C24AD2" w:rsidRDefault="00000000">
            <w:pPr>
              <w:spacing w:after="0" w:line="259" w:lineRule="auto"/>
              <w:ind w:left="0" w:firstLine="0"/>
            </w:pPr>
            <w:r>
              <w:rPr>
                <w:b w:val="0"/>
                <w:sz w:val="21"/>
              </w:rPr>
              <w:t>3/1/2023</w:t>
            </w:r>
          </w:p>
        </w:tc>
      </w:tr>
      <w:tr w:rsidR="00C24AD2" w14:paraId="24C427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2D9BC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7BDBB38" w14:textId="77777777" w:rsidR="00C24AD2" w:rsidRDefault="00000000">
            <w:pPr>
              <w:spacing w:after="0" w:line="259" w:lineRule="auto"/>
              <w:ind w:left="0" w:firstLine="0"/>
            </w:pPr>
            <w:r>
              <w:rPr>
                <w:b w:val="0"/>
                <w:sz w:val="21"/>
              </w:rPr>
              <w:t>66 E. RANDOLPH (EFT)</w:t>
            </w:r>
          </w:p>
        </w:tc>
      </w:tr>
      <w:tr w:rsidR="00C24AD2" w14:paraId="41CB65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5FFD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0D4764F" w14:textId="77777777" w:rsidR="00C24AD2" w:rsidRDefault="00000000">
            <w:pPr>
              <w:spacing w:after="0" w:line="259" w:lineRule="auto"/>
              <w:ind w:left="0" w:firstLine="0"/>
            </w:pPr>
            <w:r>
              <w:rPr>
                <w:b w:val="0"/>
                <w:sz w:val="21"/>
              </w:rPr>
              <w:t>4TH FLOOR</w:t>
            </w:r>
          </w:p>
        </w:tc>
      </w:tr>
      <w:tr w:rsidR="00C24AD2" w14:paraId="14CA1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97C4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DF1EAD1" w14:textId="77777777" w:rsidR="00C24AD2" w:rsidRDefault="00C24AD2">
            <w:pPr>
              <w:spacing w:after="160" w:line="259" w:lineRule="auto"/>
              <w:ind w:left="0" w:firstLine="0"/>
            </w:pPr>
          </w:p>
        </w:tc>
      </w:tr>
      <w:tr w:rsidR="00C24AD2" w14:paraId="7B08F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2B34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D93D2C1" w14:textId="77777777" w:rsidR="00C24AD2" w:rsidRDefault="00000000">
            <w:pPr>
              <w:spacing w:after="0" w:line="259" w:lineRule="auto"/>
              <w:ind w:left="0" w:firstLine="0"/>
            </w:pPr>
            <w:r>
              <w:rPr>
                <w:b w:val="0"/>
                <w:sz w:val="21"/>
              </w:rPr>
              <w:t>CHICAGO</w:t>
            </w:r>
          </w:p>
        </w:tc>
      </w:tr>
      <w:tr w:rsidR="00C24AD2" w14:paraId="15A76E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4051A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588A178" w14:textId="77777777" w:rsidR="00C24AD2" w:rsidRDefault="00000000">
            <w:pPr>
              <w:spacing w:after="0" w:line="259" w:lineRule="auto"/>
              <w:ind w:left="0" w:firstLine="0"/>
            </w:pPr>
            <w:r>
              <w:rPr>
                <w:b w:val="0"/>
                <w:sz w:val="21"/>
              </w:rPr>
              <w:t>IL</w:t>
            </w:r>
          </w:p>
        </w:tc>
      </w:tr>
      <w:tr w:rsidR="00C24AD2" w14:paraId="02504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53ACF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C1FFD96" w14:textId="77777777" w:rsidR="00C24AD2" w:rsidRDefault="00000000">
            <w:pPr>
              <w:spacing w:after="0" w:line="259" w:lineRule="auto"/>
              <w:ind w:left="0" w:firstLine="0"/>
            </w:pPr>
            <w:r>
              <w:rPr>
                <w:b w:val="0"/>
                <w:sz w:val="21"/>
              </w:rPr>
              <w:t>60601</w:t>
            </w:r>
          </w:p>
        </w:tc>
      </w:tr>
      <w:tr w:rsidR="00C24AD2" w14:paraId="3B87D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981D2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FA3D750" w14:textId="77777777" w:rsidR="00C24AD2" w:rsidRDefault="00C24AD2">
            <w:pPr>
              <w:spacing w:after="160" w:line="259" w:lineRule="auto"/>
              <w:ind w:left="0" w:firstLine="0"/>
            </w:pPr>
          </w:p>
        </w:tc>
      </w:tr>
      <w:tr w:rsidR="00C24AD2" w14:paraId="39B4634E"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6541ABA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363760C"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30271F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5282F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07769EA" w14:textId="77777777" w:rsidR="00C24AD2" w:rsidRDefault="00000000">
            <w:pPr>
              <w:spacing w:after="0" w:line="259" w:lineRule="auto"/>
              <w:ind w:left="0" w:firstLine="0"/>
            </w:pPr>
            <w:r>
              <w:rPr>
                <w:b w:val="0"/>
                <w:sz w:val="21"/>
              </w:rPr>
              <w:t>AFTER SCHOOL MATTERS, INC.</w:t>
            </w:r>
          </w:p>
        </w:tc>
      </w:tr>
      <w:tr w:rsidR="00C24AD2" w14:paraId="2A0D47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36E6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0DFF02B" w14:textId="77777777" w:rsidR="00C24AD2" w:rsidRDefault="00000000">
            <w:pPr>
              <w:spacing w:after="0" w:line="259" w:lineRule="auto"/>
              <w:ind w:left="0" w:firstLine="0"/>
            </w:pPr>
            <w:r>
              <w:rPr>
                <w:b w:val="0"/>
                <w:sz w:val="21"/>
              </w:rPr>
              <w:t>3/1/2023</w:t>
            </w:r>
          </w:p>
        </w:tc>
      </w:tr>
      <w:tr w:rsidR="00C24AD2" w14:paraId="05660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5898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2AC21F" w14:textId="77777777" w:rsidR="00C24AD2" w:rsidRDefault="00000000">
            <w:pPr>
              <w:spacing w:after="0" w:line="259" w:lineRule="auto"/>
              <w:ind w:left="0" w:firstLine="0"/>
            </w:pPr>
            <w:r>
              <w:rPr>
                <w:b w:val="0"/>
                <w:sz w:val="21"/>
              </w:rPr>
              <w:t>12/31/2024</w:t>
            </w:r>
          </w:p>
        </w:tc>
      </w:tr>
      <w:tr w:rsidR="00C24AD2" w14:paraId="026ED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2F95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E154E6F" w14:textId="77777777" w:rsidR="00C24AD2" w:rsidRDefault="00000000">
            <w:pPr>
              <w:spacing w:after="0" w:line="259" w:lineRule="auto"/>
              <w:ind w:left="0" w:firstLine="0"/>
            </w:pPr>
            <w:r>
              <w:rPr>
                <w:b w:val="0"/>
                <w:sz w:val="21"/>
              </w:rPr>
              <w:t>Support the activities of the program</w:t>
            </w:r>
          </w:p>
        </w:tc>
      </w:tr>
    </w:tbl>
    <w:p w14:paraId="71281F6D" w14:textId="77777777" w:rsidR="00C24AD2" w:rsidRDefault="00000000">
      <w:pPr>
        <w:ind w:left="-5"/>
      </w:pPr>
      <w:r>
        <w:t>Subward No: 231960-236299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800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A8F8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670692F" w14:textId="77777777" w:rsidR="00C24AD2" w:rsidRDefault="00000000">
            <w:pPr>
              <w:spacing w:after="0" w:line="259" w:lineRule="auto"/>
              <w:ind w:left="0" w:firstLine="0"/>
            </w:pPr>
            <w:r>
              <w:rPr>
                <w:b w:val="0"/>
                <w:sz w:val="21"/>
              </w:rPr>
              <w:t>Contract: Purchase Order</w:t>
            </w:r>
          </w:p>
        </w:tc>
      </w:tr>
      <w:tr w:rsidR="00C24AD2" w14:paraId="0351E0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7382E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71658E" w14:textId="77777777" w:rsidR="00C24AD2" w:rsidRDefault="00000000">
            <w:pPr>
              <w:spacing w:after="0" w:line="259" w:lineRule="auto"/>
              <w:ind w:left="0" w:firstLine="0"/>
            </w:pPr>
            <w:r>
              <w:rPr>
                <w:b w:val="0"/>
                <w:sz w:val="21"/>
              </w:rPr>
              <w:t>$208,535.00</w:t>
            </w:r>
          </w:p>
        </w:tc>
      </w:tr>
      <w:tr w:rsidR="00C24AD2" w14:paraId="4512DE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1E97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537B477" w14:textId="77777777" w:rsidR="00C24AD2" w:rsidRDefault="00000000">
            <w:pPr>
              <w:spacing w:after="0" w:line="259" w:lineRule="auto"/>
              <w:ind w:left="0" w:firstLine="0"/>
            </w:pPr>
            <w:r>
              <w:rPr>
                <w:b w:val="0"/>
                <w:sz w:val="21"/>
              </w:rPr>
              <w:t>3/1/2023</w:t>
            </w:r>
          </w:p>
        </w:tc>
      </w:tr>
      <w:tr w:rsidR="00C24AD2" w14:paraId="2ECE9D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EC53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BE0EC1A" w14:textId="77777777" w:rsidR="00C24AD2" w:rsidRDefault="00000000">
            <w:pPr>
              <w:spacing w:after="0" w:line="259" w:lineRule="auto"/>
              <w:ind w:left="0" w:firstLine="0"/>
            </w:pPr>
            <w:r>
              <w:rPr>
                <w:b w:val="0"/>
                <w:sz w:val="21"/>
              </w:rPr>
              <w:t>66 E. RANDOLPH (EFT)</w:t>
            </w:r>
          </w:p>
        </w:tc>
      </w:tr>
      <w:tr w:rsidR="00C24AD2" w14:paraId="7BB0D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C758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285378B" w14:textId="77777777" w:rsidR="00C24AD2" w:rsidRDefault="00000000">
            <w:pPr>
              <w:spacing w:after="0" w:line="259" w:lineRule="auto"/>
              <w:ind w:left="0" w:firstLine="0"/>
            </w:pPr>
            <w:r>
              <w:rPr>
                <w:b w:val="0"/>
                <w:sz w:val="21"/>
              </w:rPr>
              <w:t>4TH FLOOR</w:t>
            </w:r>
          </w:p>
        </w:tc>
      </w:tr>
      <w:tr w:rsidR="00C24AD2" w14:paraId="1137B6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2510D"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8DC29AD" w14:textId="77777777" w:rsidR="00C24AD2" w:rsidRDefault="00C24AD2">
            <w:pPr>
              <w:spacing w:after="160" w:line="259" w:lineRule="auto"/>
              <w:ind w:left="0" w:firstLine="0"/>
            </w:pPr>
          </w:p>
        </w:tc>
      </w:tr>
      <w:tr w:rsidR="00C24AD2" w14:paraId="4415E3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D5E1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5F0706E" w14:textId="77777777" w:rsidR="00C24AD2" w:rsidRDefault="00000000">
            <w:pPr>
              <w:spacing w:after="0" w:line="259" w:lineRule="auto"/>
              <w:ind w:left="0" w:firstLine="0"/>
            </w:pPr>
            <w:r>
              <w:rPr>
                <w:b w:val="0"/>
                <w:sz w:val="21"/>
              </w:rPr>
              <w:t>CHICAGO</w:t>
            </w:r>
          </w:p>
        </w:tc>
      </w:tr>
      <w:tr w:rsidR="00C24AD2" w14:paraId="48C922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3972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2BA8691" w14:textId="77777777" w:rsidR="00C24AD2" w:rsidRDefault="00000000">
            <w:pPr>
              <w:spacing w:after="0" w:line="259" w:lineRule="auto"/>
              <w:ind w:left="0" w:firstLine="0"/>
            </w:pPr>
            <w:r>
              <w:rPr>
                <w:b w:val="0"/>
                <w:sz w:val="21"/>
              </w:rPr>
              <w:t>IL</w:t>
            </w:r>
          </w:p>
        </w:tc>
      </w:tr>
      <w:tr w:rsidR="00C24AD2" w14:paraId="04075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E2AD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6FEB234" w14:textId="77777777" w:rsidR="00C24AD2" w:rsidRDefault="00000000">
            <w:pPr>
              <w:spacing w:after="0" w:line="259" w:lineRule="auto"/>
              <w:ind w:left="0" w:firstLine="0"/>
            </w:pPr>
            <w:r>
              <w:rPr>
                <w:b w:val="0"/>
                <w:sz w:val="21"/>
              </w:rPr>
              <w:t>60601</w:t>
            </w:r>
          </w:p>
        </w:tc>
      </w:tr>
      <w:tr w:rsidR="00C24AD2" w14:paraId="335F8B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107A5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8320E67" w14:textId="77777777" w:rsidR="00C24AD2" w:rsidRDefault="00C24AD2">
            <w:pPr>
              <w:spacing w:after="160" w:line="259" w:lineRule="auto"/>
              <w:ind w:left="0" w:firstLine="0"/>
            </w:pPr>
          </w:p>
        </w:tc>
      </w:tr>
      <w:tr w:rsidR="00C24AD2" w14:paraId="7D02E96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3762C6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792FD0F"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350C13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14D7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9C6A746" w14:textId="77777777" w:rsidR="00C24AD2" w:rsidRDefault="00000000">
            <w:pPr>
              <w:spacing w:after="0" w:line="259" w:lineRule="auto"/>
              <w:ind w:left="0" w:firstLine="0"/>
            </w:pPr>
            <w:r>
              <w:rPr>
                <w:b w:val="0"/>
                <w:sz w:val="21"/>
              </w:rPr>
              <w:t>AFTER SCHOOL MATTERS, INC.</w:t>
            </w:r>
          </w:p>
        </w:tc>
      </w:tr>
      <w:tr w:rsidR="00C24AD2" w14:paraId="5FCF7E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0847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0C71077" w14:textId="77777777" w:rsidR="00C24AD2" w:rsidRDefault="00000000">
            <w:pPr>
              <w:spacing w:after="0" w:line="259" w:lineRule="auto"/>
              <w:ind w:left="0" w:firstLine="0"/>
            </w:pPr>
            <w:r>
              <w:rPr>
                <w:b w:val="0"/>
                <w:sz w:val="21"/>
              </w:rPr>
              <w:t>3/1/2023</w:t>
            </w:r>
          </w:p>
        </w:tc>
      </w:tr>
      <w:tr w:rsidR="00C24AD2" w14:paraId="46A7F5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0C86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883E2FF" w14:textId="77777777" w:rsidR="00C24AD2" w:rsidRDefault="00000000">
            <w:pPr>
              <w:spacing w:after="0" w:line="259" w:lineRule="auto"/>
              <w:ind w:left="0" w:firstLine="0"/>
            </w:pPr>
            <w:r>
              <w:rPr>
                <w:b w:val="0"/>
                <w:sz w:val="21"/>
              </w:rPr>
              <w:t>12/31/2024</w:t>
            </w:r>
          </w:p>
        </w:tc>
      </w:tr>
      <w:tr w:rsidR="00C24AD2" w14:paraId="26F44F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3B81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6697682" w14:textId="77777777" w:rsidR="00C24AD2" w:rsidRDefault="00000000">
            <w:pPr>
              <w:spacing w:after="0" w:line="259" w:lineRule="auto"/>
              <w:ind w:left="0" w:firstLine="0"/>
            </w:pPr>
            <w:r>
              <w:rPr>
                <w:b w:val="0"/>
                <w:sz w:val="21"/>
              </w:rPr>
              <w:t>Support the activities of the program</w:t>
            </w:r>
          </w:p>
        </w:tc>
      </w:tr>
    </w:tbl>
    <w:p w14:paraId="059F1394" w14:textId="77777777" w:rsidR="00C24AD2" w:rsidRDefault="00000000">
      <w:pPr>
        <w:ind w:left="-5"/>
      </w:pPr>
      <w:r>
        <w:t>Subward No: 232068-238282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3E5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ECA9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6DE030" w14:textId="77777777" w:rsidR="00C24AD2" w:rsidRDefault="00000000">
            <w:pPr>
              <w:spacing w:after="0" w:line="259" w:lineRule="auto"/>
              <w:ind w:left="0" w:firstLine="0"/>
            </w:pPr>
            <w:r>
              <w:rPr>
                <w:b w:val="0"/>
                <w:sz w:val="21"/>
              </w:rPr>
              <w:t>Contract: Purchase Order</w:t>
            </w:r>
          </w:p>
        </w:tc>
      </w:tr>
      <w:tr w:rsidR="00C24AD2" w14:paraId="5F8EF8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F4B1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4E0CFC1" w14:textId="77777777" w:rsidR="00C24AD2" w:rsidRDefault="00000000">
            <w:pPr>
              <w:spacing w:after="0" w:line="259" w:lineRule="auto"/>
              <w:ind w:left="0" w:firstLine="0"/>
            </w:pPr>
            <w:r>
              <w:rPr>
                <w:b w:val="0"/>
                <w:sz w:val="21"/>
              </w:rPr>
              <w:t>$139,024.00</w:t>
            </w:r>
          </w:p>
        </w:tc>
      </w:tr>
      <w:tr w:rsidR="00C24AD2" w14:paraId="73C8D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03B1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47AD1B" w14:textId="77777777" w:rsidR="00C24AD2" w:rsidRDefault="00000000">
            <w:pPr>
              <w:spacing w:after="0" w:line="259" w:lineRule="auto"/>
              <w:ind w:left="0" w:firstLine="0"/>
            </w:pPr>
            <w:r>
              <w:rPr>
                <w:b w:val="0"/>
                <w:sz w:val="21"/>
              </w:rPr>
              <w:t>3/1/2023</w:t>
            </w:r>
          </w:p>
        </w:tc>
      </w:tr>
      <w:tr w:rsidR="00C24AD2" w14:paraId="0F59F719" w14:textId="77777777">
        <w:trPr>
          <w:trHeight w:val="311"/>
        </w:trPr>
        <w:tc>
          <w:tcPr>
            <w:tcW w:w="5280" w:type="dxa"/>
            <w:tcBorders>
              <w:top w:val="single" w:sz="6" w:space="0" w:color="000000"/>
              <w:left w:val="single" w:sz="6" w:space="0" w:color="000000"/>
              <w:bottom w:val="nil"/>
              <w:right w:val="single" w:sz="6" w:space="0" w:color="000000"/>
            </w:tcBorders>
            <w:vAlign w:val="bottom"/>
          </w:tcPr>
          <w:p w14:paraId="7AF2ADA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nil"/>
              <w:right w:val="single" w:sz="6" w:space="0" w:color="000000"/>
            </w:tcBorders>
            <w:vAlign w:val="bottom"/>
          </w:tcPr>
          <w:p w14:paraId="4AFE0D88" w14:textId="77777777" w:rsidR="00C24AD2" w:rsidRDefault="00000000">
            <w:pPr>
              <w:spacing w:after="0" w:line="259" w:lineRule="auto"/>
              <w:ind w:left="0" w:firstLine="0"/>
            </w:pPr>
            <w:r>
              <w:rPr>
                <w:b w:val="0"/>
                <w:sz w:val="21"/>
              </w:rPr>
              <w:t>837 W. 119TH ST</w:t>
            </w:r>
          </w:p>
        </w:tc>
      </w:tr>
      <w:tr w:rsidR="00C24AD2" w14:paraId="2B01208A" w14:textId="77777777">
        <w:trPr>
          <w:trHeight w:val="58"/>
        </w:trPr>
        <w:tc>
          <w:tcPr>
            <w:tcW w:w="5280" w:type="dxa"/>
            <w:tcBorders>
              <w:top w:val="nil"/>
              <w:left w:val="single" w:sz="6" w:space="0" w:color="000000"/>
              <w:bottom w:val="single" w:sz="6" w:space="0" w:color="000000"/>
              <w:right w:val="single" w:sz="6" w:space="0" w:color="000000"/>
            </w:tcBorders>
          </w:tcPr>
          <w:p w14:paraId="096921A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13C8D30" w14:textId="77777777" w:rsidR="00C24AD2" w:rsidRDefault="00C24AD2">
            <w:pPr>
              <w:spacing w:after="160" w:line="259" w:lineRule="auto"/>
              <w:ind w:left="0" w:firstLine="0"/>
            </w:pPr>
          </w:p>
        </w:tc>
      </w:tr>
      <w:tr w:rsidR="00C24AD2" w14:paraId="1FDE98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A072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40145C6" w14:textId="77777777" w:rsidR="00C24AD2" w:rsidRDefault="00C24AD2">
            <w:pPr>
              <w:spacing w:after="160" w:line="259" w:lineRule="auto"/>
              <w:ind w:left="0" w:firstLine="0"/>
            </w:pPr>
          </w:p>
        </w:tc>
      </w:tr>
      <w:tr w:rsidR="00C24AD2" w14:paraId="1DA559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452A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63A45D" w14:textId="77777777" w:rsidR="00C24AD2" w:rsidRDefault="00C24AD2">
            <w:pPr>
              <w:spacing w:after="160" w:line="259" w:lineRule="auto"/>
              <w:ind w:left="0" w:firstLine="0"/>
            </w:pPr>
          </w:p>
        </w:tc>
      </w:tr>
      <w:tr w:rsidR="00C24AD2" w14:paraId="1107D4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677BE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C096F82" w14:textId="77777777" w:rsidR="00C24AD2" w:rsidRDefault="00000000">
            <w:pPr>
              <w:spacing w:after="0" w:line="259" w:lineRule="auto"/>
              <w:ind w:left="0" w:firstLine="0"/>
            </w:pPr>
            <w:r>
              <w:rPr>
                <w:b w:val="0"/>
                <w:sz w:val="21"/>
              </w:rPr>
              <w:t>CHICAGO</w:t>
            </w:r>
          </w:p>
        </w:tc>
      </w:tr>
      <w:tr w:rsidR="00C24AD2" w14:paraId="0DFC4E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2D91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4FFA225" w14:textId="77777777" w:rsidR="00C24AD2" w:rsidRDefault="00000000">
            <w:pPr>
              <w:spacing w:after="0" w:line="259" w:lineRule="auto"/>
              <w:ind w:left="0" w:firstLine="0"/>
            </w:pPr>
            <w:r>
              <w:rPr>
                <w:b w:val="0"/>
                <w:sz w:val="21"/>
              </w:rPr>
              <w:t>IL</w:t>
            </w:r>
          </w:p>
        </w:tc>
      </w:tr>
      <w:tr w:rsidR="00C24AD2" w14:paraId="37C7CA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3650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157FE68" w14:textId="77777777" w:rsidR="00C24AD2" w:rsidRDefault="00000000">
            <w:pPr>
              <w:spacing w:after="0" w:line="259" w:lineRule="auto"/>
              <w:ind w:left="0" w:firstLine="0"/>
            </w:pPr>
            <w:r>
              <w:rPr>
                <w:b w:val="0"/>
                <w:sz w:val="21"/>
              </w:rPr>
              <w:t>60643</w:t>
            </w:r>
          </w:p>
        </w:tc>
      </w:tr>
      <w:tr w:rsidR="00C24AD2" w14:paraId="2DE418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E827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FD08751" w14:textId="77777777" w:rsidR="00C24AD2" w:rsidRDefault="00C24AD2">
            <w:pPr>
              <w:spacing w:after="160" w:line="259" w:lineRule="auto"/>
              <w:ind w:left="0" w:firstLine="0"/>
            </w:pPr>
          </w:p>
        </w:tc>
      </w:tr>
      <w:tr w:rsidR="00C24AD2" w14:paraId="1A089FB7"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27C6F1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BE8532" w14:textId="77777777" w:rsidR="00C24AD2" w:rsidRDefault="00000000">
            <w:pPr>
              <w:spacing w:after="0" w:line="259" w:lineRule="auto"/>
              <w:ind w:left="0" w:firstLine="0"/>
            </w:pPr>
            <w:r>
              <w:rPr>
                <w:b w:val="0"/>
                <w:sz w:val="21"/>
              </w:rPr>
              <w:t>The Youth Jobs program includes expanded funding for three youth employment programs under the umbrella of One Summer Chicago</w:t>
            </w:r>
          </w:p>
        </w:tc>
      </w:tr>
      <w:tr w:rsidR="00C24AD2" w14:paraId="5B3D77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3ED1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0AB137" w14:textId="77777777" w:rsidR="00C24AD2" w:rsidRDefault="00000000">
            <w:pPr>
              <w:spacing w:after="0" w:line="259" w:lineRule="auto"/>
              <w:ind w:left="0" w:firstLine="0"/>
            </w:pPr>
            <w:r>
              <w:rPr>
                <w:b w:val="0"/>
                <w:sz w:val="21"/>
              </w:rPr>
              <w:t>PHALANX FAMILY SERVICES</w:t>
            </w:r>
          </w:p>
        </w:tc>
      </w:tr>
      <w:tr w:rsidR="00C24AD2" w14:paraId="3B7446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D5DC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1A2BE88" w14:textId="77777777" w:rsidR="00C24AD2" w:rsidRDefault="00000000">
            <w:pPr>
              <w:spacing w:after="0" w:line="259" w:lineRule="auto"/>
              <w:ind w:left="0" w:firstLine="0"/>
            </w:pPr>
            <w:r>
              <w:rPr>
                <w:b w:val="0"/>
                <w:sz w:val="21"/>
              </w:rPr>
              <w:t>3/1/2023</w:t>
            </w:r>
          </w:p>
        </w:tc>
      </w:tr>
      <w:tr w:rsidR="00C24AD2" w14:paraId="670567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59705"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F6F9720" w14:textId="77777777" w:rsidR="00C24AD2" w:rsidRDefault="00000000">
            <w:pPr>
              <w:spacing w:after="0" w:line="259" w:lineRule="auto"/>
              <w:ind w:left="0" w:firstLine="0"/>
            </w:pPr>
            <w:r>
              <w:rPr>
                <w:b w:val="0"/>
                <w:sz w:val="21"/>
              </w:rPr>
              <w:t>12/31/2024</w:t>
            </w:r>
          </w:p>
        </w:tc>
      </w:tr>
      <w:tr w:rsidR="00C24AD2" w14:paraId="47917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8525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85C4A0C" w14:textId="77777777" w:rsidR="00C24AD2" w:rsidRDefault="00000000">
            <w:pPr>
              <w:spacing w:after="0" w:line="259" w:lineRule="auto"/>
              <w:ind w:left="0" w:firstLine="0"/>
            </w:pPr>
            <w:r>
              <w:rPr>
                <w:b w:val="0"/>
                <w:sz w:val="21"/>
              </w:rPr>
              <w:t>Support the activities of the program</w:t>
            </w:r>
          </w:p>
        </w:tc>
      </w:tr>
    </w:tbl>
    <w:p w14:paraId="31C764DE" w14:textId="77777777" w:rsidR="00C24AD2" w:rsidRDefault="00000000">
      <w:pPr>
        <w:ind w:left="-5"/>
      </w:pPr>
      <w:r>
        <w:t>Subward No: 186883-196519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5F57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75769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540FF8" w14:textId="77777777" w:rsidR="00C24AD2" w:rsidRDefault="00000000">
            <w:pPr>
              <w:spacing w:after="0" w:line="259" w:lineRule="auto"/>
              <w:ind w:left="0" w:firstLine="0"/>
            </w:pPr>
            <w:r>
              <w:rPr>
                <w:b w:val="0"/>
                <w:sz w:val="21"/>
              </w:rPr>
              <w:t>Contract: Purchase Order</w:t>
            </w:r>
          </w:p>
        </w:tc>
      </w:tr>
      <w:tr w:rsidR="00C24AD2" w14:paraId="3B191E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565B3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CF5570C" w14:textId="77777777" w:rsidR="00C24AD2" w:rsidRDefault="00000000">
            <w:pPr>
              <w:spacing w:after="0" w:line="259" w:lineRule="auto"/>
              <w:ind w:left="0" w:firstLine="0"/>
            </w:pPr>
            <w:r>
              <w:rPr>
                <w:b w:val="0"/>
                <w:sz w:val="21"/>
              </w:rPr>
              <w:t>$203,982.00</w:t>
            </w:r>
          </w:p>
        </w:tc>
      </w:tr>
      <w:tr w:rsidR="00C24AD2" w14:paraId="65EB9B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70EF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2C54B6F" w14:textId="77777777" w:rsidR="00C24AD2" w:rsidRDefault="00000000">
            <w:pPr>
              <w:spacing w:after="0" w:line="259" w:lineRule="auto"/>
              <w:ind w:left="0" w:firstLine="0"/>
            </w:pPr>
            <w:r>
              <w:rPr>
                <w:b w:val="0"/>
                <w:sz w:val="21"/>
              </w:rPr>
              <w:t>4/1/2022</w:t>
            </w:r>
          </w:p>
        </w:tc>
      </w:tr>
      <w:tr w:rsidR="00C24AD2" w14:paraId="5DC287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961D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ABC1D73" w14:textId="77777777" w:rsidR="00C24AD2" w:rsidRDefault="00000000">
            <w:pPr>
              <w:spacing w:after="0" w:line="259" w:lineRule="auto"/>
              <w:ind w:left="0" w:firstLine="0"/>
            </w:pPr>
            <w:r>
              <w:rPr>
                <w:b w:val="0"/>
                <w:sz w:val="21"/>
              </w:rPr>
              <w:t>5100 W Harrison St</w:t>
            </w:r>
          </w:p>
        </w:tc>
      </w:tr>
      <w:tr w:rsidR="00C24AD2" w14:paraId="52D1B5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82D8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C884527" w14:textId="77777777" w:rsidR="00C24AD2" w:rsidRDefault="00C24AD2">
            <w:pPr>
              <w:spacing w:after="160" w:line="259" w:lineRule="auto"/>
              <w:ind w:left="0" w:firstLine="0"/>
            </w:pPr>
          </w:p>
        </w:tc>
      </w:tr>
      <w:tr w:rsidR="00C24AD2" w14:paraId="486BF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20D3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F61078F" w14:textId="77777777" w:rsidR="00C24AD2" w:rsidRDefault="00C24AD2">
            <w:pPr>
              <w:spacing w:after="160" w:line="259" w:lineRule="auto"/>
              <w:ind w:left="0" w:firstLine="0"/>
            </w:pPr>
          </w:p>
        </w:tc>
      </w:tr>
      <w:tr w:rsidR="00C24AD2" w14:paraId="21E097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F856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89EDF13" w14:textId="77777777" w:rsidR="00C24AD2" w:rsidRDefault="00000000">
            <w:pPr>
              <w:spacing w:after="0" w:line="259" w:lineRule="auto"/>
              <w:ind w:left="0" w:firstLine="0"/>
            </w:pPr>
            <w:r>
              <w:rPr>
                <w:b w:val="0"/>
                <w:sz w:val="21"/>
              </w:rPr>
              <w:t>Chicago</w:t>
            </w:r>
          </w:p>
        </w:tc>
      </w:tr>
      <w:tr w:rsidR="00C24AD2" w14:paraId="78EEC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E80B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76CEDE3" w14:textId="77777777" w:rsidR="00C24AD2" w:rsidRDefault="00000000">
            <w:pPr>
              <w:spacing w:after="0" w:line="259" w:lineRule="auto"/>
              <w:ind w:left="0" w:firstLine="0"/>
            </w:pPr>
            <w:r>
              <w:rPr>
                <w:b w:val="0"/>
                <w:sz w:val="21"/>
              </w:rPr>
              <w:t>IL</w:t>
            </w:r>
          </w:p>
        </w:tc>
      </w:tr>
      <w:tr w:rsidR="00C24AD2" w14:paraId="42EC4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F338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1389657" w14:textId="77777777" w:rsidR="00C24AD2" w:rsidRDefault="00000000">
            <w:pPr>
              <w:spacing w:after="0" w:line="259" w:lineRule="auto"/>
              <w:ind w:left="0" w:firstLine="0"/>
            </w:pPr>
            <w:r>
              <w:rPr>
                <w:b w:val="0"/>
                <w:sz w:val="21"/>
              </w:rPr>
              <w:t>60644</w:t>
            </w:r>
          </w:p>
        </w:tc>
      </w:tr>
      <w:tr w:rsidR="00C24AD2" w14:paraId="2C518F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30F4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8E11E6" w14:textId="77777777" w:rsidR="00C24AD2" w:rsidRDefault="00C24AD2">
            <w:pPr>
              <w:spacing w:after="160" w:line="259" w:lineRule="auto"/>
              <w:ind w:left="0" w:firstLine="0"/>
            </w:pPr>
          </w:p>
        </w:tc>
      </w:tr>
      <w:tr w:rsidR="00C24AD2" w14:paraId="18CF32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EE9D7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01BE28F" w14:textId="77777777" w:rsidR="00C24AD2" w:rsidRDefault="00000000">
            <w:pPr>
              <w:spacing w:after="0" w:line="259" w:lineRule="auto"/>
              <w:ind w:left="0" w:firstLine="0"/>
            </w:pPr>
            <w:r>
              <w:rPr>
                <w:b w:val="0"/>
                <w:sz w:val="21"/>
              </w:rPr>
              <w:t>youth opportunities program</w:t>
            </w:r>
          </w:p>
        </w:tc>
      </w:tr>
      <w:tr w:rsidR="00C24AD2" w14:paraId="5781D5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FE50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B6186EC" w14:textId="77777777" w:rsidR="00C24AD2" w:rsidRDefault="00000000">
            <w:pPr>
              <w:spacing w:after="0" w:line="259" w:lineRule="auto"/>
              <w:ind w:left="0" w:firstLine="0"/>
            </w:pPr>
            <w:r>
              <w:rPr>
                <w:b w:val="0"/>
                <w:sz w:val="21"/>
              </w:rPr>
              <w:t>B.U.I.L.D. INCORPORATED</w:t>
            </w:r>
          </w:p>
        </w:tc>
      </w:tr>
      <w:tr w:rsidR="00C24AD2" w14:paraId="64BBD4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CC59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8663994" w14:textId="77777777" w:rsidR="00C24AD2" w:rsidRDefault="00000000">
            <w:pPr>
              <w:spacing w:after="0" w:line="259" w:lineRule="auto"/>
              <w:ind w:left="0" w:firstLine="0"/>
            </w:pPr>
            <w:r>
              <w:rPr>
                <w:b w:val="0"/>
                <w:sz w:val="21"/>
              </w:rPr>
              <w:t>4/1/2022</w:t>
            </w:r>
          </w:p>
        </w:tc>
      </w:tr>
      <w:tr w:rsidR="00C24AD2" w14:paraId="432502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BAF1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509C705" w14:textId="77777777" w:rsidR="00C24AD2" w:rsidRDefault="00000000">
            <w:pPr>
              <w:spacing w:after="0" w:line="259" w:lineRule="auto"/>
              <w:ind w:left="0" w:firstLine="0"/>
            </w:pPr>
            <w:r>
              <w:rPr>
                <w:b w:val="0"/>
                <w:sz w:val="21"/>
              </w:rPr>
              <w:t>12/31/2023</w:t>
            </w:r>
          </w:p>
        </w:tc>
      </w:tr>
    </w:tbl>
    <w:p w14:paraId="7DE57ED7" w14:textId="77777777" w:rsidR="00C24AD2" w:rsidRDefault="00000000">
      <w:pPr>
        <w:ind w:left="-5"/>
      </w:pPr>
      <w:r>
        <w:t>Subward No: 194474-201143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463EE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FFAE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98A9430" w14:textId="77777777" w:rsidR="00C24AD2" w:rsidRDefault="00000000">
            <w:pPr>
              <w:spacing w:after="0" w:line="259" w:lineRule="auto"/>
              <w:ind w:left="0" w:firstLine="0"/>
            </w:pPr>
            <w:r>
              <w:rPr>
                <w:b w:val="0"/>
                <w:sz w:val="21"/>
              </w:rPr>
              <w:t>Contract: Purchase Order</w:t>
            </w:r>
          </w:p>
        </w:tc>
      </w:tr>
      <w:tr w:rsidR="00C24AD2" w14:paraId="0E14A5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DD20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FEDA97" w14:textId="77777777" w:rsidR="00C24AD2" w:rsidRDefault="00000000">
            <w:pPr>
              <w:spacing w:after="0" w:line="259" w:lineRule="auto"/>
              <w:ind w:left="0" w:firstLine="0"/>
            </w:pPr>
            <w:r>
              <w:rPr>
                <w:b w:val="0"/>
                <w:sz w:val="21"/>
              </w:rPr>
              <w:t>$1,563,862.00</w:t>
            </w:r>
          </w:p>
        </w:tc>
      </w:tr>
      <w:tr w:rsidR="00C24AD2" w14:paraId="2EFEF7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8470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3690559" w14:textId="77777777" w:rsidR="00C24AD2" w:rsidRDefault="00000000">
            <w:pPr>
              <w:spacing w:after="0" w:line="259" w:lineRule="auto"/>
              <w:ind w:left="0" w:firstLine="0"/>
            </w:pPr>
            <w:r>
              <w:rPr>
                <w:b w:val="0"/>
                <w:sz w:val="21"/>
              </w:rPr>
              <w:t>4/1/2022</w:t>
            </w:r>
          </w:p>
        </w:tc>
      </w:tr>
      <w:tr w:rsidR="00C24AD2" w14:paraId="4AB0F6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E77D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128F0F6" w14:textId="77777777" w:rsidR="00C24AD2" w:rsidRDefault="00000000">
            <w:pPr>
              <w:spacing w:after="0" w:line="259" w:lineRule="auto"/>
              <w:ind w:left="0" w:firstLine="0"/>
            </w:pPr>
            <w:r>
              <w:rPr>
                <w:b w:val="0"/>
                <w:sz w:val="21"/>
              </w:rPr>
              <w:t>66 E Randolph St</w:t>
            </w:r>
          </w:p>
        </w:tc>
      </w:tr>
      <w:tr w:rsidR="00C24AD2" w14:paraId="1C087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D13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F16780D" w14:textId="77777777" w:rsidR="00C24AD2" w:rsidRDefault="00000000">
            <w:pPr>
              <w:spacing w:after="0" w:line="259" w:lineRule="auto"/>
              <w:ind w:left="0" w:firstLine="0"/>
            </w:pPr>
            <w:r>
              <w:rPr>
                <w:b w:val="0"/>
                <w:sz w:val="21"/>
              </w:rPr>
              <w:t>4TH FLOOR</w:t>
            </w:r>
          </w:p>
        </w:tc>
      </w:tr>
      <w:tr w:rsidR="00C24AD2" w14:paraId="28DE0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F6A7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3838DA7" w14:textId="77777777" w:rsidR="00C24AD2" w:rsidRDefault="00C24AD2">
            <w:pPr>
              <w:spacing w:after="160" w:line="259" w:lineRule="auto"/>
              <w:ind w:left="0" w:firstLine="0"/>
            </w:pPr>
          </w:p>
        </w:tc>
      </w:tr>
      <w:tr w:rsidR="00C24AD2" w14:paraId="51F3C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633A7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EC6F6B8" w14:textId="77777777" w:rsidR="00C24AD2" w:rsidRDefault="00000000">
            <w:pPr>
              <w:spacing w:after="0" w:line="259" w:lineRule="auto"/>
              <w:ind w:left="0" w:firstLine="0"/>
            </w:pPr>
            <w:r>
              <w:rPr>
                <w:b w:val="0"/>
                <w:sz w:val="21"/>
              </w:rPr>
              <w:t>Chicago</w:t>
            </w:r>
          </w:p>
        </w:tc>
      </w:tr>
      <w:tr w:rsidR="00C24AD2" w14:paraId="1D6088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A97B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A2B6221" w14:textId="77777777" w:rsidR="00C24AD2" w:rsidRDefault="00000000">
            <w:pPr>
              <w:spacing w:after="0" w:line="259" w:lineRule="auto"/>
              <w:ind w:left="0" w:firstLine="0"/>
            </w:pPr>
            <w:r>
              <w:rPr>
                <w:b w:val="0"/>
                <w:sz w:val="21"/>
              </w:rPr>
              <w:t>IL</w:t>
            </w:r>
          </w:p>
        </w:tc>
      </w:tr>
      <w:tr w:rsidR="00C24AD2" w14:paraId="10AA36D4" w14:textId="77777777">
        <w:trPr>
          <w:trHeight w:val="286"/>
        </w:trPr>
        <w:tc>
          <w:tcPr>
            <w:tcW w:w="5280" w:type="dxa"/>
            <w:tcBorders>
              <w:top w:val="single" w:sz="6" w:space="0" w:color="000000"/>
              <w:left w:val="single" w:sz="6" w:space="0" w:color="000000"/>
              <w:bottom w:val="nil"/>
              <w:right w:val="single" w:sz="6" w:space="0" w:color="000000"/>
            </w:tcBorders>
          </w:tcPr>
          <w:p w14:paraId="1B650BA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E7DF199" w14:textId="77777777" w:rsidR="00C24AD2" w:rsidRDefault="00C24AD2">
            <w:pPr>
              <w:spacing w:after="160" w:line="259" w:lineRule="auto"/>
              <w:ind w:left="0" w:firstLine="0"/>
            </w:pPr>
          </w:p>
        </w:tc>
      </w:tr>
      <w:tr w:rsidR="00C24AD2" w14:paraId="49B9819E" w14:textId="77777777">
        <w:trPr>
          <w:trHeight w:val="302"/>
        </w:trPr>
        <w:tc>
          <w:tcPr>
            <w:tcW w:w="5280" w:type="dxa"/>
            <w:tcBorders>
              <w:top w:val="nil"/>
              <w:left w:val="single" w:sz="6" w:space="0" w:color="000000"/>
              <w:bottom w:val="single" w:sz="6" w:space="0" w:color="000000"/>
              <w:right w:val="single" w:sz="6" w:space="0" w:color="000000"/>
            </w:tcBorders>
          </w:tcPr>
          <w:p w14:paraId="6D0617FD"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1DD32EDC" w14:textId="77777777" w:rsidR="00C24AD2" w:rsidRDefault="00000000">
            <w:pPr>
              <w:spacing w:after="0" w:line="259" w:lineRule="auto"/>
              <w:ind w:left="0" w:firstLine="0"/>
            </w:pPr>
            <w:r>
              <w:rPr>
                <w:b w:val="0"/>
                <w:sz w:val="21"/>
              </w:rPr>
              <w:t>60601</w:t>
            </w:r>
          </w:p>
        </w:tc>
      </w:tr>
      <w:tr w:rsidR="00C24AD2" w14:paraId="342489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AE601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8AA30F1" w14:textId="77777777" w:rsidR="00C24AD2" w:rsidRDefault="00C24AD2">
            <w:pPr>
              <w:spacing w:after="160" w:line="259" w:lineRule="auto"/>
              <w:ind w:left="0" w:firstLine="0"/>
            </w:pPr>
          </w:p>
        </w:tc>
      </w:tr>
      <w:tr w:rsidR="00C24AD2" w14:paraId="0E7BE7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97D95"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64E3B3F7" w14:textId="77777777" w:rsidR="00C24AD2" w:rsidRDefault="00000000">
            <w:pPr>
              <w:spacing w:after="0" w:line="259" w:lineRule="auto"/>
              <w:ind w:left="0" w:firstLine="0"/>
            </w:pPr>
            <w:r>
              <w:rPr>
                <w:b w:val="0"/>
                <w:sz w:val="21"/>
              </w:rPr>
              <w:t>youth opportunities program</w:t>
            </w:r>
          </w:p>
        </w:tc>
      </w:tr>
      <w:tr w:rsidR="00C24AD2" w14:paraId="3005E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5414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7562CEB" w14:textId="77777777" w:rsidR="00C24AD2" w:rsidRDefault="00000000">
            <w:pPr>
              <w:spacing w:after="0" w:line="259" w:lineRule="auto"/>
              <w:ind w:left="0" w:firstLine="0"/>
            </w:pPr>
            <w:r>
              <w:rPr>
                <w:b w:val="0"/>
                <w:sz w:val="21"/>
              </w:rPr>
              <w:t>AFTER SCHOOL MATTERS, INC.</w:t>
            </w:r>
          </w:p>
        </w:tc>
      </w:tr>
      <w:tr w:rsidR="00C24AD2" w14:paraId="08E48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3FD6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FECC23E" w14:textId="77777777" w:rsidR="00C24AD2" w:rsidRDefault="00000000">
            <w:pPr>
              <w:spacing w:after="0" w:line="259" w:lineRule="auto"/>
              <w:ind w:left="0" w:firstLine="0"/>
            </w:pPr>
            <w:r>
              <w:rPr>
                <w:b w:val="0"/>
                <w:sz w:val="21"/>
              </w:rPr>
              <w:t>4/1/2022</w:t>
            </w:r>
          </w:p>
        </w:tc>
      </w:tr>
      <w:tr w:rsidR="00C24AD2" w14:paraId="74292B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55A2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6D067C1" w14:textId="77777777" w:rsidR="00C24AD2" w:rsidRDefault="00000000">
            <w:pPr>
              <w:spacing w:after="0" w:line="259" w:lineRule="auto"/>
              <w:ind w:left="0" w:firstLine="0"/>
            </w:pPr>
            <w:r>
              <w:rPr>
                <w:b w:val="0"/>
                <w:sz w:val="21"/>
              </w:rPr>
              <w:t>12/31/2023</w:t>
            </w:r>
          </w:p>
        </w:tc>
      </w:tr>
    </w:tbl>
    <w:p w14:paraId="6A873AFA" w14:textId="77777777" w:rsidR="00C24AD2" w:rsidRDefault="00000000">
      <w:pPr>
        <w:ind w:left="-5"/>
      </w:pPr>
      <w:r>
        <w:t>Subward No: 187414-196577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557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E69D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5FB2A7" w14:textId="77777777" w:rsidR="00C24AD2" w:rsidRDefault="00000000">
            <w:pPr>
              <w:spacing w:after="0" w:line="259" w:lineRule="auto"/>
              <w:ind w:left="0" w:firstLine="0"/>
            </w:pPr>
            <w:r>
              <w:rPr>
                <w:b w:val="0"/>
                <w:sz w:val="21"/>
              </w:rPr>
              <w:t>Contract: Purchase Order</w:t>
            </w:r>
          </w:p>
        </w:tc>
      </w:tr>
      <w:tr w:rsidR="00C24AD2" w14:paraId="48B87E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2445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959D18" w14:textId="77777777" w:rsidR="00C24AD2" w:rsidRDefault="00000000">
            <w:pPr>
              <w:spacing w:after="0" w:line="259" w:lineRule="auto"/>
              <w:ind w:left="0" w:firstLine="0"/>
            </w:pPr>
            <w:r>
              <w:rPr>
                <w:b w:val="0"/>
                <w:sz w:val="21"/>
              </w:rPr>
              <w:t>$505,427.00</w:t>
            </w:r>
          </w:p>
        </w:tc>
      </w:tr>
      <w:tr w:rsidR="00C24AD2" w14:paraId="7118E5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BE97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797AEC7" w14:textId="77777777" w:rsidR="00C24AD2" w:rsidRDefault="00000000">
            <w:pPr>
              <w:spacing w:after="0" w:line="259" w:lineRule="auto"/>
              <w:ind w:left="0" w:firstLine="0"/>
            </w:pPr>
            <w:r>
              <w:rPr>
                <w:b w:val="0"/>
                <w:sz w:val="21"/>
              </w:rPr>
              <w:t>4/1/2022</w:t>
            </w:r>
          </w:p>
        </w:tc>
      </w:tr>
      <w:tr w:rsidR="00C24AD2" w14:paraId="0AC72F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295E3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50FD0B9" w14:textId="77777777" w:rsidR="00C24AD2" w:rsidRDefault="00000000">
            <w:pPr>
              <w:spacing w:after="0" w:line="259" w:lineRule="auto"/>
              <w:ind w:left="0" w:firstLine="0"/>
            </w:pPr>
            <w:r>
              <w:rPr>
                <w:b w:val="0"/>
                <w:sz w:val="21"/>
              </w:rPr>
              <w:t>1807 W Sunnyside Ave</w:t>
            </w:r>
          </w:p>
        </w:tc>
      </w:tr>
      <w:tr w:rsidR="00C24AD2" w14:paraId="2BED5B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CDFF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9D85979" w14:textId="77777777" w:rsidR="00C24AD2" w:rsidRDefault="00000000">
            <w:pPr>
              <w:spacing w:after="0" w:line="259" w:lineRule="auto"/>
              <w:ind w:left="0" w:firstLine="0"/>
            </w:pPr>
            <w:r>
              <w:rPr>
                <w:b w:val="0"/>
                <w:sz w:val="21"/>
              </w:rPr>
              <w:t>SUITE #1D</w:t>
            </w:r>
          </w:p>
        </w:tc>
      </w:tr>
      <w:tr w:rsidR="00C24AD2" w14:paraId="29318D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AE0A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CB8D0DE" w14:textId="77777777" w:rsidR="00C24AD2" w:rsidRDefault="00C24AD2">
            <w:pPr>
              <w:spacing w:after="160" w:line="259" w:lineRule="auto"/>
              <w:ind w:left="0" w:firstLine="0"/>
            </w:pPr>
          </w:p>
        </w:tc>
      </w:tr>
      <w:tr w:rsidR="00C24AD2" w14:paraId="79A0C3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1DBD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12C4004" w14:textId="77777777" w:rsidR="00C24AD2" w:rsidRDefault="00000000">
            <w:pPr>
              <w:spacing w:after="0" w:line="259" w:lineRule="auto"/>
              <w:ind w:left="0" w:firstLine="0"/>
            </w:pPr>
            <w:r>
              <w:rPr>
                <w:b w:val="0"/>
                <w:sz w:val="21"/>
              </w:rPr>
              <w:t>Chicago</w:t>
            </w:r>
          </w:p>
        </w:tc>
      </w:tr>
      <w:tr w:rsidR="00C24AD2" w14:paraId="41CE1E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6BAC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B178ECD" w14:textId="77777777" w:rsidR="00C24AD2" w:rsidRDefault="00000000">
            <w:pPr>
              <w:spacing w:after="0" w:line="259" w:lineRule="auto"/>
              <w:ind w:left="0" w:firstLine="0"/>
            </w:pPr>
            <w:r>
              <w:rPr>
                <w:b w:val="0"/>
                <w:sz w:val="21"/>
              </w:rPr>
              <w:t>IL</w:t>
            </w:r>
          </w:p>
        </w:tc>
      </w:tr>
      <w:tr w:rsidR="00C24AD2" w14:paraId="7F2E1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7A876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6A9E7CA" w14:textId="77777777" w:rsidR="00C24AD2" w:rsidRDefault="00000000">
            <w:pPr>
              <w:spacing w:after="0" w:line="259" w:lineRule="auto"/>
              <w:ind w:left="0" w:firstLine="0"/>
            </w:pPr>
            <w:r>
              <w:rPr>
                <w:b w:val="0"/>
                <w:sz w:val="21"/>
              </w:rPr>
              <w:t>60640</w:t>
            </w:r>
          </w:p>
        </w:tc>
      </w:tr>
      <w:tr w:rsidR="00C24AD2" w14:paraId="45D124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EE16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9AA5022" w14:textId="77777777" w:rsidR="00C24AD2" w:rsidRDefault="00C24AD2">
            <w:pPr>
              <w:spacing w:after="160" w:line="259" w:lineRule="auto"/>
              <w:ind w:left="0" w:firstLine="0"/>
            </w:pPr>
          </w:p>
        </w:tc>
      </w:tr>
      <w:tr w:rsidR="00C24AD2" w14:paraId="6D657A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408E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B5D2D1" w14:textId="77777777" w:rsidR="00C24AD2" w:rsidRDefault="00000000">
            <w:pPr>
              <w:spacing w:after="0" w:line="259" w:lineRule="auto"/>
              <w:ind w:left="0" w:firstLine="0"/>
            </w:pPr>
            <w:r>
              <w:rPr>
                <w:b w:val="0"/>
                <w:sz w:val="21"/>
              </w:rPr>
              <w:t>youth opportunity programs</w:t>
            </w:r>
          </w:p>
        </w:tc>
      </w:tr>
      <w:tr w:rsidR="00C24AD2" w14:paraId="4A3115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5E9D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8B95CFD" w14:textId="77777777" w:rsidR="00C24AD2" w:rsidRDefault="00000000">
            <w:pPr>
              <w:spacing w:after="0" w:line="259" w:lineRule="auto"/>
              <w:ind w:left="0" w:firstLine="0"/>
            </w:pPr>
            <w:r>
              <w:rPr>
                <w:b w:val="0"/>
                <w:sz w:val="21"/>
              </w:rPr>
              <w:t>ALTERNATIVE SCHOOLS NETWORK</w:t>
            </w:r>
          </w:p>
        </w:tc>
      </w:tr>
      <w:tr w:rsidR="00C24AD2" w14:paraId="784551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FF789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EC21FA7" w14:textId="77777777" w:rsidR="00C24AD2" w:rsidRDefault="00000000">
            <w:pPr>
              <w:spacing w:after="0" w:line="259" w:lineRule="auto"/>
              <w:ind w:left="0" w:firstLine="0"/>
            </w:pPr>
            <w:r>
              <w:rPr>
                <w:b w:val="0"/>
                <w:sz w:val="21"/>
              </w:rPr>
              <w:t>4/1/2022</w:t>
            </w:r>
          </w:p>
        </w:tc>
      </w:tr>
      <w:tr w:rsidR="00C24AD2" w14:paraId="7A860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633C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9DDBC19" w14:textId="77777777" w:rsidR="00C24AD2" w:rsidRDefault="00000000">
            <w:pPr>
              <w:spacing w:after="0" w:line="259" w:lineRule="auto"/>
              <w:ind w:left="0" w:firstLine="0"/>
            </w:pPr>
            <w:r>
              <w:rPr>
                <w:b w:val="0"/>
                <w:sz w:val="21"/>
              </w:rPr>
              <w:t>12/31/2023</w:t>
            </w:r>
          </w:p>
        </w:tc>
      </w:tr>
    </w:tbl>
    <w:p w14:paraId="026BECB5" w14:textId="77777777" w:rsidR="00C24AD2" w:rsidRDefault="00000000">
      <w:pPr>
        <w:ind w:left="-5"/>
      </w:pPr>
      <w:r>
        <w:t>Subward No: 187414-196883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498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47E0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4279DB" w14:textId="77777777" w:rsidR="00C24AD2" w:rsidRDefault="00000000">
            <w:pPr>
              <w:spacing w:after="0" w:line="259" w:lineRule="auto"/>
              <w:ind w:left="0" w:firstLine="0"/>
            </w:pPr>
            <w:r>
              <w:rPr>
                <w:b w:val="0"/>
                <w:sz w:val="21"/>
              </w:rPr>
              <w:t>Contract: Purchase Order</w:t>
            </w:r>
          </w:p>
        </w:tc>
      </w:tr>
      <w:tr w:rsidR="00C24AD2" w14:paraId="3DD9C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8D4FE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4003AE" w14:textId="77777777" w:rsidR="00C24AD2" w:rsidRDefault="00000000">
            <w:pPr>
              <w:spacing w:after="0" w:line="259" w:lineRule="auto"/>
              <w:ind w:left="0" w:firstLine="0"/>
            </w:pPr>
            <w:r>
              <w:rPr>
                <w:b w:val="0"/>
                <w:sz w:val="21"/>
              </w:rPr>
              <w:t>$505,427.00</w:t>
            </w:r>
          </w:p>
        </w:tc>
      </w:tr>
      <w:tr w:rsidR="00C24AD2" w14:paraId="533DC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3D2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B59C65" w14:textId="77777777" w:rsidR="00C24AD2" w:rsidRDefault="00000000">
            <w:pPr>
              <w:spacing w:after="0" w:line="259" w:lineRule="auto"/>
              <w:ind w:left="0" w:firstLine="0"/>
            </w:pPr>
            <w:r>
              <w:rPr>
                <w:b w:val="0"/>
                <w:sz w:val="21"/>
              </w:rPr>
              <w:t>4/1/2022</w:t>
            </w:r>
          </w:p>
        </w:tc>
      </w:tr>
      <w:tr w:rsidR="00C24AD2" w14:paraId="399511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7A0C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2ED458" w14:textId="77777777" w:rsidR="00C24AD2" w:rsidRDefault="00000000">
            <w:pPr>
              <w:spacing w:after="0" w:line="259" w:lineRule="auto"/>
              <w:ind w:left="0" w:firstLine="0"/>
            </w:pPr>
            <w:r>
              <w:rPr>
                <w:b w:val="0"/>
                <w:sz w:val="21"/>
              </w:rPr>
              <w:t>1807 WEST SUNNYSIDE AVENUE</w:t>
            </w:r>
          </w:p>
        </w:tc>
      </w:tr>
      <w:tr w:rsidR="00C24AD2" w14:paraId="29FD8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5092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CCB9B7" w14:textId="77777777" w:rsidR="00C24AD2" w:rsidRDefault="00000000">
            <w:pPr>
              <w:spacing w:after="0" w:line="259" w:lineRule="auto"/>
              <w:ind w:left="0" w:firstLine="0"/>
            </w:pPr>
            <w:r>
              <w:rPr>
                <w:b w:val="0"/>
                <w:sz w:val="21"/>
              </w:rPr>
              <w:t>SUITE #1D</w:t>
            </w:r>
          </w:p>
        </w:tc>
      </w:tr>
      <w:tr w:rsidR="00C24AD2" w14:paraId="075B9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E9CE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8F558C7" w14:textId="77777777" w:rsidR="00C24AD2" w:rsidRDefault="00C24AD2">
            <w:pPr>
              <w:spacing w:after="160" w:line="259" w:lineRule="auto"/>
              <w:ind w:left="0" w:firstLine="0"/>
            </w:pPr>
          </w:p>
        </w:tc>
      </w:tr>
      <w:tr w:rsidR="00C24AD2" w14:paraId="1EE383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C506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944C919" w14:textId="77777777" w:rsidR="00C24AD2" w:rsidRDefault="00000000">
            <w:pPr>
              <w:spacing w:after="0" w:line="259" w:lineRule="auto"/>
              <w:ind w:left="0" w:firstLine="0"/>
            </w:pPr>
            <w:r>
              <w:rPr>
                <w:b w:val="0"/>
                <w:sz w:val="21"/>
              </w:rPr>
              <w:t>Chicago</w:t>
            </w:r>
          </w:p>
        </w:tc>
      </w:tr>
      <w:tr w:rsidR="00C24AD2" w14:paraId="714919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37861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21EC3C5" w14:textId="77777777" w:rsidR="00C24AD2" w:rsidRDefault="00000000">
            <w:pPr>
              <w:spacing w:after="0" w:line="259" w:lineRule="auto"/>
              <w:ind w:left="0" w:firstLine="0"/>
            </w:pPr>
            <w:r>
              <w:rPr>
                <w:b w:val="0"/>
                <w:sz w:val="21"/>
              </w:rPr>
              <w:t>IL</w:t>
            </w:r>
          </w:p>
        </w:tc>
      </w:tr>
      <w:tr w:rsidR="00C24AD2" w14:paraId="07CBD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69371E"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B744D72" w14:textId="77777777" w:rsidR="00C24AD2" w:rsidRDefault="00000000">
            <w:pPr>
              <w:spacing w:after="0" w:line="259" w:lineRule="auto"/>
              <w:ind w:left="0" w:firstLine="0"/>
            </w:pPr>
            <w:r>
              <w:rPr>
                <w:b w:val="0"/>
                <w:sz w:val="21"/>
              </w:rPr>
              <w:t>60640</w:t>
            </w:r>
          </w:p>
        </w:tc>
      </w:tr>
      <w:tr w:rsidR="00C24AD2" w14:paraId="29570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5167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C9B3542" w14:textId="77777777" w:rsidR="00C24AD2" w:rsidRDefault="00C24AD2">
            <w:pPr>
              <w:spacing w:after="160" w:line="259" w:lineRule="auto"/>
              <w:ind w:left="0" w:firstLine="0"/>
            </w:pPr>
          </w:p>
        </w:tc>
      </w:tr>
      <w:tr w:rsidR="00C24AD2" w14:paraId="32ADA1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452D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89AB8BB" w14:textId="77777777" w:rsidR="00C24AD2" w:rsidRDefault="00000000">
            <w:pPr>
              <w:spacing w:after="0" w:line="259" w:lineRule="auto"/>
              <w:ind w:left="0" w:firstLine="0"/>
            </w:pPr>
            <w:r>
              <w:rPr>
                <w:b w:val="0"/>
                <w:sz w:val="21"/>
              </w:rPr>
              <w:t>youth opportunity programs</w:t>
            </w:r>
          </w:p>
        </w:tc>
      </w:tr>
      <w:tr w:rsidR="00C24AD2" w14:paraId="7134D5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47F4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F635808" w14:textId="77777777" w:rsidR="00C24AD2" w:rsidRDefault="00000000">
            <w:pPr>
              <w:spacing w:after="0" w:line="259" w:lineRule="auto"/>
              <w:ind w:left="0" w:firstLine="0"/>
            </w:pPr>
            <w:r>
              <w:rPr>
                <w:b w:val="0"/>
                <w:sz w:val="21"/>
              </w:rPr>
              <w:t>ALTERNATIVE SCHOOLS NETWORK</w:t>
            </w:r>
          </w:p>
        </w:tc>
      </w:tr>
      <w:tr w:rsidR="00C24AD2" w14:paraId="44BC6C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C760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A485A48" w14:textId="77777777" w:rsidR="00C24AD2" w:rsidRDefault="00000000">
            <w:pPr>
              <w:spacing w:after="0" w:line="259" w:lineRule="auto"/>
              <w:ind w:left="0" w:firstLine="0"/>
            </w:pPr>
            <w:r>
              <w:rPr>
                <w:b w:val="0"/>
                <w:sz w:val="21"/>
              </w:rPr>
              <w:t>4/1/2022</w:t>
            </w:r>
          </w:p>
        </w:tc>
      </w:tr>
      <w:tr w:rsidR="00C24AD2" w14:paraId="0058C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762A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9B00266" w14:textId="77777777" w:rsidR="00C24AD2" w:rsidRDefault="00000000">
            <w:pPr>
              <w:spacing w:after="0" w:line="259" w:lineRule="auto"/>
              <w:ind w:left="0" w:firstLine="0"/>
            </w:pPr>
            <w:r>
              <w:rPr>
                <w:b w:val="0"/>
                <w:sz w:val="21"/>
              </w:rPr>
              <w:t>12/31/2023</w:t>
            </w:r>
          </w:p>
        </w:tc>
      </w:tr>
    </w:tbl>
    <w:p w14:paraId="69EBA835" w14:textId="77777777" w:rsidR="00C24AD2" w:rsidRDefault="00000000">
      <w:pPr>
        <w:ind w:left="-5"/>
      </w:pPr>
      <w:r>
        <w:t>Subward No: 186902-196954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E3CB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A0FB1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CE1AB8" w14:textId="77777777" w:rsidR="00C24AD2" w:rsidRDefault="00000000">
            <w:pPr>
              <w:spacing w:after="0" w:line="259" w:lineRule="auto"/>
              <w:ind w:left="0" w:firstLine="0"/>
            </w:pPr>
            <w:r>
              <w:rPr>
                <w:b w:val="0"/>
                <w:sz w:val="21"/>
              </w:rPr>
              <w:t>Contract: Purchase Order</w:t>
            </w:r>
          </w:p>
        </w:tc>
      </w:tr>
      <w:tr w:rsidR="00C24AD2" w14:paraId="6D861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02D25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44CB344" w14:textId="77777777" w:rsidR="00C24AD2" w:rsidRDefault="00000000">
            <w:pPr>
              <w:spacing w:after="0" w:line="259" w:lineRule="auto"/>
              <w:ind w:left="0" w:firstLine="0"/>
            </w:pPr>
            <w:r>
              <w:rPr>
                <w:b w:val="0"/>
                <w:sz w:val="21"/>
              </w:rPr>
              <w:t>$271,976.00</w:t>
            </w:r>
          </w:p>
        </w:tc>
      </w:tr>
      <w:tr w:rsidR="00C24AD2" w14:paraId="66421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E319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40852F" w14:textId="77777777" w:rsidR="00C24AD2" w:rsidRDefault="00000000">
            <w:pPr>
              <w:spacing w:after="0" w:line="259" w:lineRule="auto"/>
              <w:ind w:left="0" w:firstLine="0"/>
            </w:pPr>
            <w:r>
              <w:rPr>
                <w:b w:val="0"/>
                <w:sz w:val="21"/>
              </w:rPr>
              <w:t>4/1/2022</w:t>
            </w:r>
          </w:p>
        </w:tc>
      </w:tr>
      <w:tr w:rsidR="00C24AD2" w14:paraId="01B07B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C8757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54F63B1" w14:textId="77777777" w:rsidR="00C24AD2" w:rsidRDefault="00000000">
            <w:pPr>
              <w:spacing w:after="0" w:line="259" w:lineRule="auto"/>
              <w:ind w:left="0" w:firstLine="0"/>
            </w:pPr>
            <w:r>
              <w:rPr>
                <w:b w:val="0"/>
                <w:sz w:val="21"/>
              </w:rPr>
              <w:t>8550 S Manistee Ave</w:t>
            </w:r>
          </w:p>
        </w:tc>
      </w:tr>
      <w:tr w:rsidR="00C24AD2" w14:paraId="42BBF1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6F93B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83F788" w14:textId="77777777" w:rsidR="00C24AD2" w:rsidRDefault="00C24AD2">
            <w:pPr>
              <w:spacing w:after="160" w:line="259" w:lineRule="auto"/>
              <w:ind w:left="0" w:firstLine="0"/>
            </w:pPr>
          </w:p>
        </w:tc>
      </w:tr>
      <w:tr w:rsidR="00C24AD2" w14:paraId="165F86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D88B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E2583A" w14:textId="77777777" w:rsidR="00C24AD2" w:rsidRDefault="00C24AD2">
            <w:pPr>
              <w:spacing w:after="160" w:line="259" w:lineRule="auto"/>
              <w:ind w:left="0" w:firstLine="0"/>
            </w:pPr>
          </w:p>
        </w:tc>
      </w:tr>
      <w:tr w:rsidR="00C24AD2" w14:paraId="40E0FA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6B0E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ADCBA39" w14:textId="77777777" w:rsidR="00C24AD2" w:rsidRDefault="00000000">
            <w:pPr>
              <w:spacing w:after="0" w:line="259" w:lineRule="auto"/>
              <w:ind w:left="0" w:firstLine="0"/>
            </w:pPr>
            <w:r>
              <w:rPr>
                <w:b w:val="0"/>
                <w:sz w:val="21"/>
              </w:rPr>
              <w:t>Chicago</w:t>
            </w:r>
          </w:p>
        </w:tc>
      </w:tr>
      <w:tr w:rsidR="00C24AD2" w14:paraId="55F8A7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D436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C103CC8" w14:textId="77777777" w:rsidR="00C24AD2" w:rsidRDefault="00000000">
            <w:pPr>
              <w:spacing w:after="0" w:line="259" w:lineRule="auto"/>
              <w:ind w:left="0" w:firstLine="0"/>
            </w:pPr>
            <w:r>
              <w:rPr>
                <w:b w:val="0"/>
                <w:sz w:val="21"/>
              </w:rPr>
              <w:t>IL</w:t>
            </w:r>
          </w:p>
        </w:tc>
      </w:tr>
      <w:tr w:rsidR="00C24AD2" w14:paraId="624E2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E304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FCF6478" w14:textId="77777777" w:rsidR="00C24AD2" w:rsidRDefault="00000000">
            <w:pPr>
              <w:spacing w:after="0" w:line="259" w:lineRule="auto"/>
              <w:ind w:left="0" w:firstLine="0"/>
            </w:pPr>
            <w:r>
              <w:rPr>
                <w:b w:val="0"/>
                <w:sz w:val="21"/>
              </w:rPr>
              <w:t>60617</w:t>
            </w:r>
          </w:p>
        </w:tc>
      </w:tr>
      <w:tr w:rsidR="00C24AD2" w14:paraId="4F96C5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7C1A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22D5159" w14:textId="77777777" w:rsidR="00C24AD2" w:rsidRDefault="00C24AD2">
            <w:pPr>
              <w:spacing w:after="160" w:line="259" w:lineRule="auto"/>
              <w:ind w:left="0" w:firstLine="0"/>
            </w:pPr>
          </w:p>
        </w:tc>
      </w:tr>
      <w:tr w:rsidR="00C24AD2" w14:paraId="79A26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76DA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BD731E8" w14:textId="77777777" w:rsidR="00C24AD2" w:rsidRDefault="00000000">
            <w:pPr>
              <w:spacing w:after="0" w:line="259" w:lineRule="auto"/>
              <w:ind w:left="0" w:firstLine="0"/>
            </w:pPr>
            <w:r>
              <w:rPr>
                <w:b w:val="0"/>
                <w:sz w:val="21"/>
              </w:rPr>
              <w:t>youth opportunity programs</w:t>
            </w:r>
          </w:p>
        </w:tc>
      </w:tr>
      <w:tr w:rsidR="00C24AD2" w14:paraId="0EC736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4E2D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3102E26" w14:textId="77777777" w:rsidR="00C24AD2" w:rsidRDefault="00000000">
            <w:pPr>
              <w:spacing w:after="0" w:line="259" w:lineRule="auto"/>
              <w:ind w:left="0" w:firstLine="0"/>
            </w:pPr>
            <w:r>
              <w:rPr>
                <w:b w:val="0"/>
                <w:sz w:val="21"/>
              </w:rPr>
              <w:t>LE PENSEUR YOUTH &amp; FAMILY SERVICES, INC.</w:t>
            </w:r>
          </w:p>
        </w:tc>
      </w:tr>
      <w:tr w:rsidR="00C24AD2" w14:paraId="4AB89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31B1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583C210" w14:textId="77777777" w:rsidR="00C24AD2" w:rsidRDefault="00000000">
            <w:pPr>
              <w:spacing w:after="0" w:line="259" w:lineRule="auto"/>
              <w:ind w:left="0" w:firstLine="0"/>
            </w:pPr>
            <w:r>
              <w:rPr>
                <w:b w:val="0"/>
                <w:sz w:val="21"/>
              </w:rPr>
              <w:t>4/1/2022</w:t>
            </w:r>
          </w:p>
        </w:tc>
      </w:tr>
      <w:tr w:rsidR="00C24AD2" w14:paraId="58C02B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1FBA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20F8723" w14:textId="77777777" w:rsidR="00C24AD2" w:rsidRDefault="00000000">
            <w:pPr>
              <w:spacing w:after="0" w:line="259" w:lineRule="auto"/>
              <w:ind w:left="0" w:firstLine="0"/>
            </w:pPr>
            <w:r>
              <w:rPr>
                <w:b w:val="0"/>
                <w:sz w:val="21"/>
              </w:rPr>
              <w:t>12/31/2023</w:t>
            </w:r>
          </w:p>
        </w:tc>
      </w:tr>
    </w:tbl>
    <w:p w14:paraId="5F48E2F0" w14:textId="77777777" w:rsidR="00C24AD2" w:rsidRDefault="00000000">
      <w:pPr>
        <w:ind w:left="-5"/>
      </w:pPr>
      <w:r>
        <w:t>Subward No: 187441-196780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6F61E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6E81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732241" w14:textId="77777777" w:rsidR="00C24AD2" w:rsidRDefault="00000000">
            <w:pPr>
              <w:spacing w:after="0" w:line="259" w:lineRule="auto"/>
              <w:ind w:left="0" w:firstLine="0"/>
            </w:pPr>
            <w:r>
              <w:rPr>
                <w:b w:val="0"/>
                <w:sz w:val="21"/>
              </w:rPr>
              <w:t>Contract: Purchase Order</w:t>
            </w:r>
          </w:p>
        </w:tc>
      </w:tr>
      <w:tr w:rsidR="00C24AD2" w14:paraId="24FA7D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212D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9993106" w14:textId="77777777" w:rsidR="00C24AD2" w:rsidRDefault="00000000">
            <w:pPr>
              <w:spacing w:after="0" w:line="259" w:lineRule="auto"/>
              <w:ind w:left="0" w:firstLine="0"/>
            </w:pPr>
            <w:r>
              <w:rPr>
                <w:b w:val="0"/>
                <w:sz w:val="21"/>
              </w:rPr>
              <w:t>$505,427.00</w:t>
            </w:r>
          </w:p>
        </w:tc>
      </w:tr>
      <w:tr w:rsidR="00C24AD2" w14:paraId="092A79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9F65E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61545FA" w14:textId="77777777" w:rsidR="00C24AD2" w:rsidRDefault="00000000">
            <w:pPr>
              <w:spacing w:after="0" w:line="259" w:lineRule="auto"/>
              <w:ind w:left="0" w:firstLine="0"/>
            </w:pPr>
            <w:r>
              <w:rPr>
                <w:b w:val="0"/>
                <w:sz w:val="21"/>
              </w:rPr>
              <w:t>4/1/2022</w:t>
            </w:r>
          </w:p>
        </w:tc>
      </w:tr>
      <w:tr w:rsidR="00C24AD2" w14:paraId="2D48BC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C188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296C678" w14:textId="77777777" w:rsidR="00C24AD2" w:rsidRDefault="00000000">
            <w:pPr>
              <w:spacing w:after="0" w:line="259" w:lineRule="auto"/>
              <w:ind w:left="0" w:firstLine="0"/>
            </w:pPr>
            <w:r>
              <w:rPr>
                <w:b w:val="0"/>
                <w:sz w:val="21"/>
              </w:rPr>
              <w:t>4501 N. CLARENDON</w:t>
            </w:r>
          </w:p>
        </w:tc>
      </w:tr>
      <w:tr w:rsidR="00C24AD2" w14:paraId="3E21D3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87161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B685F6F" w14:textId="77777777" w:rsidR="00C24AD2" w:rsidRDefault="00000000">
            <w:pPr>
              <w:spacing w:after="0" w:line="259" w:lineRule="auto"/>
              <w:ind w:left="0" w:firstLine="0"/>
            </w:pPr>
            <w:r>
              <w:rPr>
                <w:b w:val="0"/>
                <w:sz w:val="21"/>
              </w:rPr>
              <w:t>2nd Floor</w:t>
            </w:r>
          </w:p>
        </w:tc>
      </w:tr>
      <w:tr w:rsidR="00C24AD2" w14:paraId="5A6AC0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52B96" w14:textId="77777777" w:rsidR="00C24AD2" w:rsidRDefault="00000000">
            <w:pPr>
              <w:spacing w:after="0" w:line="259" w:lineRule="auto"/>
              <w:ind w:left="0" w:firstLine="0"/>
            </w:pPr>
            <w:r>
              <w:rPr>
                <w:b w:val="0"/>
                <w:sz w:val="21"/>
              </w:rPr>
              <w:lastRenderedPageBreak/>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B55ECCF" w14:textId="77777777" w:rsidR="00C24AD2" w:rsidRDefault="00C24AD2">
            <w:pPr>
              <w:spacing w:after="160" w:line="259" w:lineRule="auto"/>
              <w:ind w:left="0" w:firstLine="0"/>
            </w:pPr>
          </w:p>
        </w:tc>
      </w:tr>
      <w:tr w:rsidR="00C24AD2" w14:paraId="11246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35F3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118027F" w14:textId="77777777" w:rsidR="00C24AD2" w:rsidRDefault="00000000">
            <w:pPr>
              <w:spacing w:after="0" w:line="259" w:lineRule="auto"/>
              <w:ind w:left="0" w:firstLine="0"/>
            </w:pPr>
            <w:r>
              <w:rPr>
                <w:b w:val="0"/>
                <w:sz w:val="21"/>
              </w:rPr>
              <w:t>Chicago</w:t>
            </w:r>
          </w:p>
        </w:tc>
      </w:tr>
      <w:tr w:rsidR="00C24AD2" w14:paraId="3D601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23A0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6A970FA" w14:textId="77777777" w:rsidR="00C24AD2" w:rsidRDefault="00000000">
            <w:pPr>
              <w:spacing w:after="0" w:line="259" w:lineRule="auto"/>
              <w:ind w:left="0" w:firstLine="0"/>
            </w:pPr>
            <w:r>
              <w:rPr>
                <w:b w:val="0"/>
                <w:sz w:val="21"/>
              </w:rPr>
              <w:t>IL</w:t>
            </w:r>
          </w:p>
        </w:tc>
      </w:tr>
      <w:tr w:rsidR="00C24AD2" w14:paraId="3756B9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21AC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DBA18D1" w14:textId="77777777" w:rsidR="00C24AD2" w:rsidRDefault="00000000">
            <w:pPr>
              <w:spacing w:after="0" w:line="259" w:lineRule="auto"/>
              <w:ind w:left="0" w:firstLine="0"/>
            </w:pPr>
            <w:r>
              <w:rPr>
                <w:b w:val="0"/>
                <w:sz w:val="21"/>
              </w:rPr>
              <w:t>60640</w:t>
            </w:r>
          </w:p>
        </w:tc>
      </w:tr>
      <w:tr w:rsidR="00C24AD2" w14:paraId="660AD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BF15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63623DF" w14:textId="77777777" w:rsidR="00C24AD2" w:rsidRDefault="00C24AD2">
            <w:pPr>
              <w:spacing w:after="160" w:line="259" w:lineRule="auto"/>
              <w:ind w:left="0" w:firstLine="0"/>
            </w:pPr>
          </w:p>
        </w:tc>
      </w:tr>
      <w:tr w:rsidR="00C24AD2" w14:paraId="1B282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A442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8644E99" w14:textId="77777777" w:rsidR="00C24AD2" w:rsidRDefault="00000000">
            <w:pPr>
              <w:spacing w:after="0" w:line="259" w:lineRule="auto"/>
              <w:ind w:left="0" w:firstLine="0"/>
            </w:pPr>
            <w:r>
              <w:rPr>
                <w:b w:val="0"/>
                <w:sz w:val="21"/>
              </w:rPr>
              <w:t>Youth Opportunities program</w:t>
            </w:r>
          </w:p>
        </w:tc>
      </w:tr>
      <w:tr w:rsidR="00C24AD2" w14:paraId="7B863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2AC2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E38585" w14:textId="77777777" w:rsidR="00C24AD2" w:rsidRDefault="00000000">
            <w:pPr>
              <w:spacing w:after="0" w:line="259" w:lineRule="auto"/>
              <w:ind w:left="0" w:firstLine="0"/>
            </w:pPr>
            <w:r>
              <w:rPr>
                <w:b w:val="0"/>
                <w:sz w:val="21"/>
              </w:rPr>
              <w:t>KUUMBA LYNX</w:t>
            </w:r>
          </w:p>
        </w:tc>
      </w:tr>
      <w:tr w:rsidR="00C24AD2" w14:paraId="5BB29B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F269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CA9085C" w14:textId="77777777" w:rsidR="00C24AD2" w:rsidRDefault="00000000">
            <w:pPr>
              <w:spacing w:after="0" w:line="259" w:lineRule="auto"/>
              <w:ind w:left="0" w:firstLine="0"/>
            </w:pPr>
            <w:r>
              <w:rPr>
                <w:b w:val="0"/>
                <w:sz w:val="21"/>
              </w:rPr>
              <w:t>4/1/2022</w:t>
            </w:r>
          </w:p>
        </w:tc>
      </w:tr>
      <w:tr w:rsidR="00C24AD2" w14:paraId="555F47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51EF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5811DC1" w14:textId="77777777" w:rsidR="00C24AD2" w:rsidRDefault="00000000">
            <w:pPr>
              <w:spacing w:after="0" w:line="259" w:lineRule="auto"/>
              <w:ind w:left="0" w:firstLine="0"/>
            </w:pPr>
            <w:r>
              <w:rPr>
                <w:b w:val="0"/>
                <w:sz w:val="21"/>
              </w:rPr>
              <w:t>12/31/2023</w:t>
            </w:r>
          </w:p>
        </w:tc>
      </w:tr>
    </w:tbl>
    <w:p w14:paraId="43568478" w14:textId="77777777" w:rsidR="00C24AD2" w:rsidRDefault="00000000">
      <w:pPr>
        <w:ind w:left="-5"/>
      </w:pPr>
      <w:r>
        <w:t>Subward No: 186957-194743</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7558D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4CC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CEF34E" w14:textId="77777777" w:rsidR="00C24AD2" w:rsidRDefault="00000000">
            <w:pPr>
              <w:spacing w:after="0" w:line="259" w:lineRule="auto"/>
              <w:ind w:left="0" w:firstLine="0"/>
            </w:pPr>
            <w:r>
              <w:rPr>
                <w:b w:val="0"/>
                <w:sz w:val="21"/>
              </w:rPr>
              <w:t>Contract: Purchase Order</w:t>
            </w:r>
          </w:p>
        </w:tc>
      </w:tr>
      <w:tr w:rsidR="00C24AD2" w14:paraId="425D74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EABB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56D6F8E" w14:textId="77777777" w:rsidR="00C24AD2" w:rsidRDefault="00000000">
            <w:pPr>
              <w:spacing w:after="0" w:line="259" w:lineRule="auto"/>
              <w:ind w:left="0" w:firstLine="0"/>
            </w:pPr>
            <w:r>
              <w:rPr>
                <w:b w:val="0"/>
                <w:sz w:val="21"/>
              </w:rPr>
              <w:t>$203,982.00</w:t>
            </w:r>
          </w:p>
        </w:tc>
      </w:tr>
      <w:tr w:rsidR="00C24AD2" w14:paraId="43FDE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3CAC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961705" w14:textId="77777777" w:rsidR="00C24AD2" w:rsidRDefault="00000000">
            <w:pPr>
              <w:spacing w:after="0" w:line="259" w:lineRule="auto"/>
              <w:ind w:left="0" w:firstLine="0"/>
            </w:pPr>
            <w:r>
              <w:rPr>
                <w:b w:val="0"/>
                <w:sz w:val="21"/>
              </w:rPr>
              <w:t>4/1/2022</w:t>
            </w:r>
          </w:p>
        </w:tc>
      </w:tr>
      <w:tr w:rsidR="00C24AD2" w14:paraId="5A7FF7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1B942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00FD58A" w14:textId="77777777" w:rsidR="00C24AD2" w:rsidRDefault="00000000">
            <w:pPr>
              <w:spacing w:after="0" w:line="259" w:lineRule="auto"/>
              <w:ind w:left="0" w:firstLine="0"/>
            </w:pPr>
            <w:r>
              <w:rPr>
                <w:b w:val="0"/>
                <w:sz w:val="21"/>
              </w:rPr>
              <w:t>2653 WEST OGDEN AVENUE</w:t>
            </w:r>
          </w:p>
        </w:tc>
      </w:tr>
      <w:tr w:rsidR="00C24AD2" w14:paraId="39BF17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7110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3658C2B" w14:textId="77777777" w:rsidR="00C24AD2" w:rsidRDefault="00C24AD2">
            <w:pPr>
              <w:spacing w:after="160" w:line="259" w:lineRule="auto"/>
              <w:ind w:left="0" w:firstLine="0"/>
            </w:pPr>
          </w:p>
        </w:tc>
      </w:tr>
      <w:tr w:rsidR="00C24AD2" w14:paraId="2DFE06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3C67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2E09D43" w14:textId="77777777" w:rsidR="00C24AD2" w:rsidRDefault="00C24AD2">
            <w:pPr>
              <w:spacing w:after="160" w:line="259" w:lineRule="auto"/>
              <w:ind w:left="0" w:firstLine="0"/>
            </w:pPr>
          </w:p>
        </w:tc>
      </w:tr>
      <w:tr w:rsidR="00C24AD2" w14:paraId="18925CBD" w14:textId="77777777">
        <w:trPr>
          <w:trHeight w:val="263"/>
        </w:trPr>
        <w:tc>
          <w:tcPr>
            <w:tcW w:w="5280" w:type="dxa"/>
            <w:tcBorders>
              <w:top w:val="single" w:sz="6" w:space="0" w:color="000000"/>
              <w:left w:val="single" w:sz="6" w:space="0" w:color="000000"/>
              <w:bottom w:val="nil"/>
              <w:right w:val="single" w:sz="6" w:space="0" w:color="000000"/>
            </w:tcBorders>
          </w:tcPr>
          <w:p w14:paraId="0557E33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7B51279" w14:textId="77777777" w:rsidR="00C24AD2" w:rsidRDefault="00C24AD2">
            <w:pPr>
              <w:spacing w:after="160" w:line="259" w:lineRule="auto"/>
              <w:ind w:left="0" w:firstLine="0"/>
            </w:pPr>
          </w:p>
        </w:tc>
      </w:tr>
      <w:tr w:rsidR="00C24AD2" w14:paraId="11598979" w14:textId="77777777">
        <w:trPr>
          <w:trHeight w:val="302"/>
        </w:trPr>
        <w:tc>
          <w:tcPr>
            <w:tcW w:w="5280" w:type="dxa"/>
            <w:tcBorders>
              <w:top w:val="nil"/>
              <w:left w:val="single" w:sz="6" w:space="0" w:color="000000"/>
              <w:bottom w:val="single" w:sz="6" w:space="0" w:color="000000"/>
              <w:right w:val="single" w:sz="6" w:space="0" w:color="000000"/>
            </w:tcBorders>
          </w:tcPr>
          <w:p w14:paraId="41FC7BA7"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0E2089F7" w14:textId="77777777" w:rsidR="00C24AD2" w:rsidRDefault="00000000">
            <w:pPr>
              <w:spacing w:after="0" w:line="259" w:lineRule="auto"/>
              <w:ind w:left="0" w:firstLine="0"/>
            </w:pPr>
            <w:r>
              <w:rPr>
                <w:b w:val="0"/>
                <w:sz w:val="21"/>
              </w:rPr>
              <w:t>CHICAGO</w:t>
            </w:r>
          </w:p>
        </w:tc>
      </w:tr>
      <w:tr w:rsidR="00C24AD2" w14:paraId="396884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B980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046A22" w14:textId="77777777" w:rsidR="00C24AD2" w:rsidRDefault="00000000">
            <w:pPr>
              <w:spacing w:after="0" w:line="259" w:lineRule="auto"/>
              <w:ind w:left="0" w:firstLine="0"/>
            </w:pPr>
            <w:r>
              <w:rPr>
                <w:b w:val="0"/>
                <w:sz w:val="21"/>
              </w:rPr>
              <w:t>IL</w:t>
            </w:r>
          </w:p>
        </w:tc>
      </w:tr>
      <w:tr w:rsidR="00C24AD2" w14:paraId="5DA37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0F15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4280062" w14:textId="77777777" w:rsidR="00C24AD2" w:rsidRDefault="00000000">
            <w:pPr>
              <w:spacing w:after="0" w:line="259" w:lineRule="auto"/>
              <w:ind w:left="0" w:firstLine="0"/>
            </w:pPr>
            <w:r>
              <w:rPr>
                <w:b w:val="0"/>
                <w:sz w:val="21"/>
              </w:rPr>
              <w:t>60608</w:t>
            </w:r>
          </w:p>
        </w:tc>
      </w:tr>
      <w:tr w:rsidR="00C24AD2" w14:paraId="26F515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E985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0675357" w14:textId="77777777" w:rsidR="00C24AD2" w:rsidRDefault="00C24AD2">
            <w:pPr>
              <w:spacing w:after="160" w:line="259" w:lineRule="auto"/>
              <w:ind w:left="0" w:firstLine="0"/>
            </w:pPr>
          </w:p>
        </w:tc>
      </w:tr>
      <w:tr w:rsidR="00C24AD2" w14:paraId="68802E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4AD5D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8F98C18" w14:textId="77777777" w:rsidR="00C24AD2" w:rsidRDefault="00000000">
            <w:pPr>
              <w:spacing w:after="0" w:line="259" w:lineRule="auto"/>
              <w:ind w:left="0" w:firstLine="0"/>
            </w:pPr>
            <w:r>
              <w:rPr>
                <w:b w:val="0"/>
                <w:sz w:val="21"/>
              </w:rPr>
              <w:t>Youth Opportunities</w:t>
            </w:r>
          </w:p>
        </w:tc>
      </w:tr>
      <w:tr w:rsidR="00C24AD2" w14:paraId="7A8B8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30DC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0E3499B" w14:textId="77777777" w:rsidR="00C24AD2" w:rsidRDefault="00000000">
            <w:pPr>
              <w:spacing w:after="0" w:line="259" w:lineRule="auto"/>
              <w:ind w:left="0" w:firstLine="0"/>
            </w:pPr>
            <w:r>
              <w:rPr>
                <w:b w:val="0"/>
                <w:sz w:val="21"/>
              </w:rPr>
              <w:t>SINAI COMMUNITY INSTITUTE, INC.</w:t>
            </w:r>
          </w:p>
        </w:tc>
      </w:tr>
      <w:tr w:rsidR="00C24AD2" w14:paraId="3B4F0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62DC4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CAA4612" w14:textId="77777777" w:rsidR="00C24AD2" w:rsidRDefault="00000000">
            <w:pPr>
              <w:spacing w:after="0" w:line="259" w:lineRule="auto"/>
              <w:ind w:left="0" w:firstLine="0"/>
            </w:pPr>
            <w:r>
              <w:rPr>
                <w:b w:val="0"/>
                <w:sz w:val="21"/>
              </w:rPr>
              <w:t>6/21/2022</w:t>
            </w:r>
          </w:p>
        </w:tc>
      </w:tr>
      <w:tr w:rsidR="00C24AD2" w14:paraId="41CEC9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8016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F8A904E" w14:textId="77777777" w:rsidR="00C24AD2" w:rsidRDefault="00000000">
            <w:pPr>
              <w:spacing w:after="0" w:line="259" w:lineRule="auto"/>
              <w:ind w:left="0" w:firstLine="0"/>
            </w:pPr>
            <w:r>
              <w:rPr>
                <w:b w:val="0"/>
                <w:sz w:val="21"/>
              </w:rPr>
              <w:t>12/31/2023</w:t>
            </w:r>
          </w:p>
        </w:tc>
      </w:tr>
      <w:tr w:rsidR="00C24AD2" w14:paraId="4C941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69EBB"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FD43F7B" w14:textId="77777777" w:rsidR="00C24AD2" w:rsidRDefault="00000000">
            <w:pPr>
              <w:spacing w:after="0" w:line="259" w:lineRule="auto"/>
              <w:ind w:left="0" w:firstLine="0"/>
            </w:pPr>
            <w:r>
              <w:rPr>
                <w:b w:val="0"/>
                <w:sz w:val="21"/>
              </w:rPr>
              <w:t>social services work</w:t>
            </w:r>
          </w:p>
        </w:tc>
      </w:tr>
      <w:tr w:rsidR="00C24AD2" w14:paraId="0FBD431C"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68A1C48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0FCF770"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23AD445A"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4924012B"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054DAB9C"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AC44EEE" w14:textId="77777777" w:rsidR="00C24AD2" w:rsidRDefault="00000000">
      <w:pPr>
        <w:ind w:left="-5"/>
      </w:pPr>
      <w:r>
        <w:t>Subward No: 186883-193460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4F28C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14DE6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A5A689" w14:textId="77777777" w:rsidR="00C24AD2" w:rsidRDefault="00000000">
            <w:pPr>
              <w:spacing w:after="0" w:line="259" w:lineRule="auto"/>
              <w:ind w:left="0" w:firstLine="0"/>
            </w:pPr>
            <w:r>
              <w:rPr>
                <w:b w:val="0"/>
                <w:sz w:val="21"/>
              </w:rPr>
              <w:t>Contract: Purchase Order</w:t>
            </w:r>
          </w:p>
        </w:tc>
      </w:tr>
      <w:tr w:rsidR="00C24AD2" w14:paraId="2448FA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DE24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1DDC7DB" w14:textId="77777777" w:rsidR="00C24AD2" w:rsidRDefault="00000000">
            <w:pPr>
              <w:spacing w:after="0" w:line="259" w:lineRule="auto"/>
              <w:ind w:left="0" w:firstLine="0"/>
            </w:pPr>
            <w:r>
              <w:rPr>
                <w:b w:val="0"/>
                <w:sz w:val="21"/>
              </w:rPr>
              <w:t>$271,976.00</w:t>
            </w:r>
          </w:p>
        </w:tc>
      </w:tr>
      <w:tr w:rsidR="00C24AD2" w14:paraId="0F1365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1324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EE1FF7F" w14:textId="77777777" w:rsidR="00C24AD2" w:rsidRDefault="00000000">
            <w:pPr>
              <w:spacing w:after="0" w:line="259" w:lineRule="auto"/>
              <w:ind w:left="0" w:firstLine="0"/>
            </w:pPr>
            <w:r>
              <w:rPr>
                <w:b w:val="0"/>
                <w:sz w:val="21"/>
              </w:rPr>
              <w:t>4/1/2022</w:t>
            </w:r>
          </w:p>
        </w:tc>
      </w:tr>
      <w:tr w:rsidR="00C24AD2" w14:paraId="54317F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2926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D280AC3" w14:textId="77777777" w:rsidR="00C24AD2" w:rsidRDefault="00000000">
            <w:pPr>
              <w:spacing w:after="0" w:line="259" w:lineRule="auto"/>
              <w:ind w:left="0" w:firstLine="0"/>
            </w:pPr>
            <w:r>
              <w:rPr>
                <w:b w:val="0"/>
                <w:sz w:val="21"/>
              </w:rPr>
              <w:t>5100 WEST HARRISON STREET</w:t>
            </w:r>
          </w:p>
        </w:tc>
      </w:tr>
      <w:tr w:rsidR="00C24AD2" w14:paraId="51DB24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5A3E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56EAC78" w14:textId="77777777" w:rsidR="00C24AD2" w:rsidRDefault="00C24AD2">
            <w:pPr>
              <w:spacing w:after="160" w:line="259" w:lineRule="auto"/>
              <w:ind w:left="0" w:firstLine="0"/>
            </w:pPr>
          </w:p>
        </w:tc>
      </w:tr>
      <w:tr w:rsidR="00C24AD2" w14:paraId="54D0A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A8EF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31C03F5" w14:textId="77777777" w:rsidR="00C24AD2" w:rsidRDefault="00C24AD2">
            <w:pPr>
              <w:spacing w:after="160" w:line="259" w:lineRule="auto"/>
              <w:ind w:left="0" w:firstLine="0"/>
            </w:pPr>
          </w:p>
        </w:tc>
      </w:tr>
      <w:tr w:rsidR="00C24AD2" w14:paraId="35328E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A27D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C6442F" w14:textId="77777777" w:rsidR="00C24AD2" w:rsidRDefault="00000000">
            <w:pPr>
              <w:spacing w:after="0" w:line="259" w:lineRule="auto"/>
              <w:ind w:left="0" w:firstLine="0"/>
            </w:pPr>
            <w:r>
              <w:rPr>
                <w:b w:val="0"/>
                <w:sz w:val="21"/>
              </w:rPr>
              <w:t>CHICAGO</w:t>
            </w:r>
          </w:p>
        </w:tc>
      </w:tr>
      <w:tr w:rsidR="00C24AD2" w14:paraId="31D95D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2CBE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3745B24" w14:textId="77777777" w:rsidR="00C24AD2" w:rsidRDefault="00000000">
            <w:pPr>
              <w:spacing w:after="0" w:line="259" w:lineRule="auto"/>
              <w:ind w:left="0" w:firstLine="0"/>
            </w:pPr>
            <w:r>
              <w:rPr>
                <w:b w:val="0"/>
                <w:sz w:val="21"/>
              </w:rPr>
              <w:t>IL</w:t>
            </w:r>
          </w:p>
        </w:tc>
      </w:tr>
      <w:tr w:rsidR="00C24AD2" w14:paraId="71CC4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967A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16A9B16" w14:textId="77777777" w:rsidR="00C24AD2" w:rsidRDefault="00000000">
            <w:pPr>
              <w:spacing w:after="0" w:line="259" w:lineRule="auto"/>
              <w:ind w:left="0" w:firstLine="0"/>
            </w:pPr>
            <w:r>
              <w:rPr>
                <w:b w:val="0"/>
                <w:sz w:val="21"/>
              </w:rPr>
              <w:t>60644</w:t>
            </w:r>
          </w:p>
        </w:tc>
      </w:tr>
      <w:tr w:rsidR="00C24AD2" w14:paraId="7201AF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4F7B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93F71E8" w14:textId="77777777" w:rsidR="00C24AD2" w:rsidRDefault="00C24AD2">
            <w:pPr>
              <w:spacing w:after="160" w:line="259" w:lineRule="auto"/>
              <w:ind w:left="0" w:firstLine="0"/>
            </w:pPr>
          </w:p>
        </w:tc>
      </w:tr>
      <w:tr w:rsidR="00C24AD2" w14:paraId="32D60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C96D8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7BAE2E" w14:textId="77777777" w:rsidR="00C24AD2" w:rsidRDefault="00000000">
            <w:pPr>
              <w:spacing w:after="0" w:line="259" w:lineRule="auto"/>
              <w:ind w:left="0" w:firstLine="0"/>
            </w:pPr>
            <w:r>
              <w:rPr>
                <w:b w:val="0"/>
                <w:sz w:val="21"/>
              </w:rPr>
              <w:t>Youth Opportunities</w:t>
            </w:r>
          </w:p>
        </w:tc>
      </w:tr>
      <w:tr w:rsidR="00C24AD2" w14:paraId="0B068F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794E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5E771D4" w14:textId="77777777" w:rsidR="00C24AD2" w:rsidRDefault="00000000">
            <w:pPr>
              <w:spacing w:after="0" w:line="259" w:lineRule="auto"/>
              <w:ind w:left="0" w:firstLine="0"/>
            </w:pPr>
            <w:r>
              <w:rPr>
                <w:b w:val="0"/>
                <w:sz w:val="21"/>
              </w:rPr>
              <w:t>B.U.I.L.D. INCORPORATED</w:t>
            </w:r>
          </w:p>
        </w:tc>
      </w:tr>
      <w:tr w:rsidR="00C24AD2" w14:paraId="54FCE2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2F2D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2EBA3EE" w14:textId="77777777" w:rsidR="00C24AD2" w:rsidRDefault="00000000">
            <w:pPr>
              <w:spacing w:after="0" w:line="259" w:lineRule="auto"/>
              <w:ind w:left="0" w:firstLine="0"/>
            </w:pPr>
            <w:r>
              <w:rPr>
                <w:b w:val="0"/>
                <w:sz w:val="21"/>
              </w:rPr>
              <w:t>6/7/2022</w:t>
            </w:r>
          </w:p>
        </w:tc>
      </w:tr>
      <w:tr w:rsidR="00C24AD2" w14:paraId="31688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F66C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C659DEF" w14:textId="77777777" w:rsidR="00C24AD2" w:rsidRDefault="00000000">
            <w:pPr>
              <w:spacing w:after="0" w:line="259" w:lineRule="auto"/>
              <w:ind w:left="0" w:firstLine="0"/>
            </w:pPr>
            <w:r>
              <w:rPr>
                <w:b w:val="0"/>
                <w:sz w:val="21"/>
              </w:rPr>
              <w:t>12/31/2023</w:t>
            </w:r>
          </w:p>
        </w:tc>
      </w:tr>
      <w:tr w:rsidR="00C24AD2" w14:paraId="653EF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EE04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9EF1D2B" w14:textId="77777777" w:rsidR="00C24AD2" w:rsidRDefault="00000000">
            <w:pPr>
              <w:spacing w:after="0" w:line="259" w:lineRule="auto"/>
              <w:ind w:left="0" w:firstLine="0"/>
            </w:pPr>
            <w:r>
              <w:rPr>
                <w:b w:val="0"/>
                <w:sz w:val="21"/>
              </w:rPr>
              <w:t>social services work</w:t>
            </w:r>
          </w:p>
        </w:tc>
      </w:tr>
      <w:tr w:rsidR="00C24AD2" w14:paraId="718CD6DC" w14:textId="77777777">
        <w:trPr>
          <w:trHeight w:val="540"/>
        </w:trPr>
        <w:tc>
          <w:tcPr>
            <w:tcW w:w="5280" w:type="dxa"/>
            <w:tcBorders>
              <w:top w:val="single" w:sz="6" w:space="0" w:color="000000"/>
              <w:left w:val="single" w:sz="6" w:space="0" w:color="000000"/>
              <w:bottom w:val="nil"/>
              <w:right w:val="single" w:sz="6" w:space="0" w:color="000000"/>
            </w:tcBorders>
          </w:tcPr>
          <w:p w14:paraId="3B1DEE5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bottom"/>
          </w:tcPr>
          <w:p w14:paraId="064DCBB7" w14:textId="77777777" w:rsidR="00C24AD2" w:rsidRDefault="00000000">
            <w:pPr>
              <w:spacing w:after="0" w:line="259" w:lineRule="auto"/>
              <w:ind w:left="0" w:firstLine="0"/>
            </w:pPr>
            <w:r>
              <w:rPr>
                <w:b w:val="0"/>
                <w:sz w:val="21"/>
              </w:rPr>
              <w:t>"The Youth Jobs program includes expanded funding for three youth employment programs under the umbrella of</w:t>
            </w:r>
          </w:p>
        </w:tc>
      </w:tr>
      <w:tr w:rsidR="00C24AD2" w14:paraId="5C46AD5C" w14:textId="77777777">
        <w:trPr>
          <w:trHeight w:val="3823"/>
        </w:trPr>
        <w:tc>
          <w:tcPr>
            <w:tcW w:w="5280" w:type="dxa"/>
            <w:tcBorders>
              <w:top w:val="nil"/>
              <w:left w:val="single" w:sz="6" w:space="0" w:color="000000"/>
              <w:bottom w:val="single" w:sz="6" w:space="0" w:color="000000"/>
              <w:right w:val="single" w:sz="6" w:space="0" w:color="000000"/>
            </w:tcBorders>
          </w:tcPr>
          <w:p w14:paraId="431BBCA5"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1A20D00C" w14:textId="77777777" w:rsidR="00C24AD2" w:rsidRDefault="00000000">
            <w:pPr>
              <w:spacing w:after="0" w:line="259" w:lineRule="auto"/>
              <w:ind w:left="0" w:firstLine="0"/>
            </w:pPr>
            <w:r>
              <w:rPr>
                <w:b w:val="0"/>
                <w:sz w:val="21"/>
              </w:rPr>
              <w:t>One Summer Chicago:</w:t>
            </w:r>
          </w:p>
          <w:p w14:paraId="77DA287C"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07500BDF"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24E41001"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E7588B4" w14:textId="77777777" w:rsidR="00C24AD2" w:rsidRDefault="00000000">
      <w:pPr>
        <w:ind w:left="-5"/>
      </w:pPr>
      <w:r>
        <w:t>Subward No: 186950-193268</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6A420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A128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763E55" w14:textId="77777777" w:rsidR="00C24AD2" w:rsidRDefault="00000000">
            <w:pPr>
              <w:spacing w:after="0" w:line="259" w:lineRule="auto"/>
              <w:ind w:left="0" w:firstLine="0"/>
            </w:pPr>
            <w:r>
              <w:rPr>
                <w:b w:val="0"/>
                <w:sz w:val="21"/>
              </w:rPr>
              <w:t>Contract: Purchase Order</w:t>
            </w:r>
          </w:p>
        </w:tc>
      </w:tr>
      <w:tr w:rsidR="00C24AD2" w14:paraId="5C8634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95DA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23A9580" w14:textId="77777777" w:rsidR="00C24AD2" w:rsidRDefault="00000000">
            <w:pPr>
              <w:spacing w:after="0" w:line="259" w:lineRule="auto"/>
              <w:ind w:left="0" w:firstLine="0"/>
            </w:pPr>
            <w:r>
              <w:rPr>
                <w:b w:val="0"/>
                <w:sz w:val="21"/>
              </w:rPr>
              <w:t>$271,976.00</w:t>
            </w:r>
          </w:p>
        </w:tc>
      </w:tr>
      <w:tr w:rsidR="00C24AD2" w14:paraId="6C00A9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6389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5064136" w14:textId="77777777" w:rsidR="00C24AD2" w:rsidRDefault="00000000">
            <w:pPr>
              <w:spacing w:after="0" w:line="259" w:lineRule="auto"/>
              <w:ind w:left="0" w:firstLine="0"/>
            </w:pPr>
            <w:r>
              <w:rPr>
                <w:b w:val="0"/>
                <w:sz w:val="21"/>
              </w:rPr>
              <w:t>4/1/2022</w:t>
            </w:r>
          </w:p>
        </w:tc>
      </w:tr>
      <w:tr w:rsidR="00C24AD2" w14:paraId="71D3D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6815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D4D8429" w14:textId="77777777" w:rsidR="00C24AD2" w:rsidRDefault="00000000">
            <w:pPr>
              <w:spacing w:after="0" w:line="259" w:lineRule="auto"/>
              <w:ind w:left="0" w:firstLine="0"/>
            </w:pPr>
            <w:r>
              <w:rPr>
                <w:b w:val="0"/>
                <w:sz w:val="21"/>
              </w:rPr>
              <w:t>11 E. ADAMS ST.</w:t>
            </w:r>
          </w:p>
        </w:tc>
      </w:tr>
      <w:tr w:rsidR="00C24AD2" w14:paraId="790D09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D1AA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9E4C959" w14:textId="77777777" w:rsidR="00C24AD2" w:rsidRDefault="00C24AD2">
            <w:pPr>
              <w:spacing w:after="160" w:line="259" w:lineRule="auto"/>
              <w:ind w:left="0" w:firstLine="0"/>
            </w:pPr>
          </w:p>
        </w:tc>
      </w:tr>
      <w:tr w:rsidR="00C24AD2" w14:paraId="72A71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D558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00749CD" w14:textId="77777777" w:rsidR="00C24AD2" w:rsidRDefault="00C24AD2">
            <w:pPr>
              <w:spacing w:after="160" w:line="259" w:lineRule="auto"/>
              <w:ind w:left="0" w:firstLine="0"/>
            </w:pPr>
          </w:p>
        </w:tc>
      </w:tr>
      <w:tr w:rsidR="00C24AD2" w14:paraId="0FE217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0BAD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58D7C30" w14:textId="77777777" w:rsidR="00C24AD2" w:rsidRDefault="00000000">
            <w:pPr>
              <w:spacing w:after="0" w:line="259" w:lineRule="auto"/>
              <w:ind w:left="0" w:firstLine="0"/>
            </w:pPr>
            <w:r>
              <w:rPr>
                <w:b w:val="0"/>
                <w:sz w:val="21"/>
              </w:rPr>
              <w:t>CHICAGO</w:t>
            </w:r>
          </w:p>
        </w:tc>
      </w:tr>
      <w:tr w:rsidR="00C24AD2" w14:paraId="4E987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6B05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8C7A882" w14:textId="77777777" w:rsidR="00C24AD2" w:rsidRDefault="00000000">
            <w:pPr>
              <w:spacing w:after="0" w:line="259" w:lineRule="auto"/>
              <w:ind w:left="0" w:firstLine="0"/>
            </w:pPr>
            <w:r>
              <w:rPr>
                <w:b w:val="0"/>
                <w:sz w:val="21"/>
              </w:rPr>
              <w:t>IL</w:t>
            </w:r>
          </w:p>
        </w:tc>
      </w:tr>
      <w:tr w:rsidR="00C24AD2" w14:paraId="12C8BE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7B80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6BE8A4" w14:textId="77777777" w:rsidR="00C24AD2" w:rsidRDefault="00000000">
            <w:pPr>
              <w:spacing w:after="0" w:line="259" w:lineRule="auto"/>
              <w:ind w:left="0" w:firstLine="0"/>
            </w:pPr>
            <w:r>
              <w:rPr>
                <w:b w:val="0"/>
                <w:sz w:val="21"/>
              </w:rPr>
              <w:t>60603</w:t>
            </w:r>
          </w:p>
        </w:tc>
      </w:tr>
      <w:tr w:rsidR="00C24AD2" w14:paraId="157EA6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AAC2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7EB35DF" w14:textId="77777777" w:rsidR="00C24AD2" w:rsidRDefault="00C24AD2">
            <w:pPr>
              <w:spacing w:after="160" w:line="259" w:lineRule="auto"/>
              <w:ind w:left="0" w:firstLine="0"/>
            </w:pPr>
          </w:p>
        </w:tc>
      </w:tr>
      <w:tr w:rsidR="00C24AD2" w14:paraId="3E566B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2950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7AC76CD" w14:textId="77777777" w:rsidR="00C24AD2" w:rsidRDefault="00000000">
            <w:pPr>
              <w:spacing w:after="0" w:line="259" w:lineRule="auto"/>
              <w:ind w:left="0" w:firstLine="0"/>
            </w:pPr>
            <w:r>
              <w:rPr>
                <w:b w:val="0"/>
                <w:sz w:val="21"/>
              </w:rPr>
              <w:t>Youth Opportunities</w:t>
            </w:r>
          </w:p>
        </w:tc>
      </w:tr>
      <w:tr w:rsidR="00C24AD2" w14:paraId="2841C1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8C63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859CE06" w14:textId="77777777" w:rsidR="00C24AD2" w:rsidRDefault="00000000">
            <w:pPr>
              <w:spacing w:after="0" w:line="259" w:lineRule="auto"/>
              <w:ind w:left="0" w:firstLine="0"/>
            </w:pPr>
            <w:r>
              <w:rPr>
                <w:b w:val="0"/>
                <w:sz w:val="21"/>
              </w:rPr>
              <w:t>SGA YOUTH &amp; FAMILY SERVICES, NFP</w:t>
            </w:r>
          </w:p>
        </w:tc>
      </w:tr>
      <w:tr w:rsidR="00C24AD2" w14:paraId="346177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5649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D11867E" w14:textId="77777777" w:rsidR="00C24AD2" w:rsidRDefault="00000000">
            <w:pPr>
              <w:spacing w:after="0" w:line="259" w:lineRule="auto"/>
              <w:ind w:left="0" w:firstLine="0"/>
            </w:pPr>
            <w:r>
              <w:rPr>
                <w:b w:val="0"/>
                <w:sz w:val="21"/>
              </w:rPr>
              <w:t>6/3/2022</w:t>
            </w:r>
          </w:p>
        </w:tc>
      </w:tr>
      <w:tr w:rsidR="00C24AD2" w14:paraId="30A65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2E66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7EED676" w14:textId="77777777" w:rsidR="00C24AD2" w:rsidRDefault="00000000">
            <w:pPr>
              <w:spacing w:after="0" w:line="259" w:lineRule="auto"/>
              <w:ind w:left="0" w:firstLine="0"/>
            </w:pPr>
            <w:r>
              <w:rPr>
                <w:b w:val="0"/>
                <w:sz w:val="21"/>
              </w:rPr>
              <w:t>12/31/2023</w:t>
            </w:r>
          </w:p>
        </w:tc>
      </w:tr>
      <w:tr w:rsidR="00C24AD2" w14:paraId="744E04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91214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2B71282" w14:textId="77777777" w:rsidR="00C24AD2" w:rsidRDefault="00000000">
            <w:pPr>
              <w:spacing w:after="0" w:line="259" w:lineRule="auto"/>
              <w:ind w:left="0" w:firstLine="0"/>
            </w:pPr>
            <w:r>
              <w:rPr>
                <w:b w:val="0"/>
                <w:sz w:val="21"/>
              </w:rPr>
              <w:t>social services work</w:t>
            </w:r>
          </w:p>
        </w:tc>
      </w:tr>
      <w:tr w:rsidR="00C24AD2" w14:paraId="6B7B2210" w14:textId="77777777">
        <w:trPr>
          <w:trHeight w:val="4337"/>
        </w:trPr>
        <w:tc>
          <w:tcPr>
            <w:tcW w:w="5280" w:type="dxa"/>
            <w:tcBorders>
              <w:top w:val="single" w:sz="6" w:space="0" w:color="000000"/>
              <w:left w:val="single" w:sz="6" w:space="0" w:color="000000"/>
              <w:bottom w:val="nil"/>
              <w:right w:val="single" w:sz="6" w:space="0" w:color="000000"/>
            </w:tcBorders>
            <w:vAlign w:val="center"/>
          </w:tcPr>
          <w:p w14:paraId="700AE08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6C541BB7"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71B82DBE"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41BFD260"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6F68C8E"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DD6B107"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62336" behindDoc="0" locked="0" layoutInCell="1" allowOverlap="1" wp14:anchorId="5A646457" wp14:editId="586A435B">
                <wp:simplePos x="0" y="0"/>
                <wp:positionH relativeFrom="page">
                  <wp:posOffset>528701</wp:posOffset>
                </wp:positionH>
                <wp:positionV relativeFrom="page">
                  <wp:posOffset>457200</wp:posOffset>
                </wp:positionV>
                <wp:extent cx="6715125" cy="19050"/>
                <wp:effectExtent l="0" t="0" r="0" b="0"/>
                <wp:wrapTopAndBottom/>
                <wp:docPr id="1398343" name="Group 1398343"/>
                <wp:cNvGraphicFramePr/>
                <a:graphic xmlns:a="http://schemas.openxmlformats.org/drawingml/2006/main">
                  <a:graphicData uri="http://schemas.microsoft.com/office/word/2010/wordprocessingGroup">
                    <wpg:wgp>
                      <wpg:cNvGrpSpPr/>
                      <wpg:grpSpPr>
                        <a:xfrm>
                          <a:off x="0" y="0"/>
                          <a:ext cx="6715125" cy="19050"/>
                          <a:chOff x="0" y="0"/>
                          <a:chExt cx="6715125" cy="19050"/>
                        </a:xfrm>
                      </wpg:grpSpPr>
                      <wps:wsp>
                        <wps:cNvPr id="1731889" name="Shape 1731889"/>
                        <wps:cNvSpPr/>
                        <wps:spPr>
                          <a:xfrm>
                            <a:off x="0" y="952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90" name="Shape 1731890"/>
                        <wps:cNvSpPr/>
                        <wps:spPr>
                          <a:xfrm>
                            <a:off x="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91" name="Shape 1731891"/>
                        <wps:cNvSpPr/>
                        <wps:spPr>
                          <a:xfrm>
                            <a:off x="67056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92" name="Shape 1731892"/>
                        <wps:cNvSpPr/>
                        <wps:spPr>
                          <a:xfrm>
                            <a:off x="3352800" y="952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893" name="Shape 1731893"/>
                        <wps:cNvSpPr/>
                        <wps:spPr>
                          <a:xfrm>
                            <a:off x="33528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8343" style="width:528.75pt;height:1.5pt;position:absolute;mso-position-horizontal-relative:page;mso-position-horizontal:absolute;margin-left:41.63pt;mso-position-vertical-relative:page;margin-top:36pt;" coordsize="67151,190">
                <v:shape id="Shape 1731894" style="position:absolute;width:33623;height:95;left:0;top:95;" coordsize="3362325,9525" path="m0,0l3362325,0l3362325,9525l0,9525l0,0">
                  <v:stroke weight="0pt" endcap="square" joinstyle="miter" miterlimit="10" on="false" color="#000000" opacity="0"/>
                  <v:fill on="true" color="#000000"/>
                </v:shape>
                <v:shape id="Shape 1731895" style="position:absolute;width:95;height:190;left:0;top:0;" coordsize="9525,19050" path="m0,0l9525,0l9525,19050l0,19050l0,0">
                  <v:stroke weight="0pt" endcap="square" joinstyle="miter" miterlimit="10" on="false" color="#000000" opacity="0"/>
                  <v:fill on="true" color="#000000"/>
                </v:shape>
                <v:shape id="Shape 1731896" style="position:absolute;width:95;height:190;left:67056;top:0;" coordsize="9525,19050" path="m0,0l9525,0l9525,19050l0,19050l0,0">
                  <v:stroke weight="0pt" endcap="square" joinstyle="miter" miterlimit="10" on="false" color="#000000" opacity="0"/>
                  <v:fill on="true" color="#000000"/>
                </v:shape>
                <v:shape id="Shape 1731897" style="position:absolute;width:33623;height:95;left:33528;top:95;" coordsize="3362325,9525" path="m0,0l3362325,0l3362325,9525l0,9525l0,0">
                  <v:stroke weight="0pt" endcap="square" joinstyle="miter" miterlimit="10" on="false" color="#000000" opacity="0"/>
                  <v:fill on="true" color="#000000"/>
                </v:shape>
                <v:shape id="Shape 1731898" style="position:absolute;width:95;height:190;left:33528;top:0;" coordsize="9525,19050" path="m0,0l9525,0l9525,19050l0,19050l0,0">
                  <v:stroke weight="0pt" endcap="square" joinstyle="miter" miterlimit="10" on="false" color="#000000" opacity="0"/>
                  <v:fill on="true" color="#000000"/>
                </v:shape>
                <w10:wrap type="topAndBottom"/>
              </v:group>
            </w:pict>
          </mc:Fallback>
        </mc:AlternateContent>
      </w:r>
      <w:r>
        <w:t>Subward No: 186950-193272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F58B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245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F3069D4" w14:textId="77777777" w:rsidR="00C24AD2" w:rsidRDefault="00000000">
            <w:pPr>
              <w:spacing w:after="0" w:line="259" w:lineRule="auto"/>
              <w:ind w:left="0" w:firstLine="0"/>
            </w:pPr>
            <w:r>
              <w:rPr>
                <w:b w:val="0"/>
                <w:sz w:val="21"/>
              </w:rPr>
              <w:t>Contract: Purchase Order</w:t>
            </w:r>
          </w:p>
        </w:tc>
      </w:tr>
      <w:tr w:rsidR="00C24AD2" w14:paraId="7AB404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3264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2EF8AFE" w14:textId="77777777" w:rsidR="00C24AD2" w:rsidRDefault="00000000">
            <w:pPr>
              <w:spacing w:after="0" w:line="259" w:lineRule="auto"/>
              <w:ind w:left="0" w:firstLine="0"/>
            </w:pPr>
            <w:r>
              <w:rPr>
                <w:b w:val="0"/>
                <w:sz w:val="21"/>
              </w:rPr>
              <w:t>$271,976.00</w:t>
            </w:r>
          </w:p>
        </w:tc>
      </w:tr>
      <w:tr w:rsidR="00C24AD2" w14:paraId="58DD4A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B142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F11CC74" w14:textId="77777777" w:rsidR="00C24AD2" w:rsidRDefault="00000000">
            <w:pPr>
              <w:spacing w:after="0" w:line="259" w:lineRule="auto"/>
              <w:ind w:left="0" w:firstLine="0"/>
            </w:pPr>
            <w:r>
              <w:rPr>
                <w:b w:val="0"/>
                <w:sz w:val="21"/>
              </w:rPr>
              <w:t>4/1/2022</w:t>
            </w:r>
          </w:p>
        </w:tc>
      </w:tr>
      <w:tr w:rsidR="00C24AD2" w14:paraId="6B8FB6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7018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C823DF5" w14:textId="77777777" w:rsidR="00C24AD2" w:rsidRDefault="00000000">
            <w:pPr>
              <w:spacing w:after="0" w:line="259" w:lineRule="auto"/>
              <w:ind w:left="0" w:firstLine="0"/>
            </w:pPr>
            <w:r>
              <w:rPr>
                <w:b w:val="0"/>
                <w:sz w:val="21"/>
              </w:rPr>
              <w:t>11 E. ADAMS ST.</w:t>
            </w:r>
          </w:p>
        </w:tc>
      </w:tr>
      <w:tr w:rsidR="00C24AD2" w14:paraId="6E7E33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52B1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562E87E" w14:textId="77777777" w:rsidR="00C24AD2" w:rsidRDefault="00C24AD2">
            <w:pPr>
              <w:spacing w:after="160" w:line="259" w:lineRule="auto"/>
              <w:ind w:left="0" w:firstLine="0"/>
            </w:pPr>
          </w:p>
        </w:tc>
      </w:tr>
      <w:tr w:rsidR="00C24AD2" w14:paraId="53869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8A53F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7C534C8" w14:textId="77777777" w:rsidR="00C24AD2" w:rsidRDefault="00C24AD2">
            <w:pPr>
              <w:spacing w:after="160" w:line="259" w:lineRule="auto"/>
              <w:ind w:left="0" w:firstLine="0"/>
            </w:pPr>
          </w:p>
        </w:tc>
      </w:tr>
      <w:tr w:rsidR="00C24AD2" w14:paraId="2296B6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C4297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977C394" w14:textId="77777777" w:rsidR="00C24AD2" w:rsidRDefault="00000000">
            <w:pPr>
              <w:spacing w:after="0" w:line="259" w:lineRule="auto"/>
              <w:ind w:left="0" w:firstLine="0"/>
            </w:pPr>
            <w:r>
              <w:rPr>
                <w:b w:val="0"/>
                <w:sz w:val="21"/>
              </w:rPr>
              <w:t>CHICAGO</w:t>
            </w:r>
          </w:p>
        </w:tc>
      </w:tr>
      <w:tr w:rsidR="00C24AD2" w14:paraId="30691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C379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D4C3A66" w14:textId="77777777" w:rsidR="00C24AD2" w:rsidRDefault="00000000">
            <w:pPr>
              <w:spacing w:after="0" w:line="259" w:lineRule="auto"/>
              <w:ind w:left="0" w:firstLine="0"/>
            </w:pPr>
            <w:r>
              <w:rPr>
                <w:b w:val="0"/>
                <w:sz w:val="21"/>
              </w:rPr>
              <w:t>IL</w:t>
            </w:r>
          </w:p>
        </w:tc>
      </w:tr>
      <w:tr w:rsidR="00C24AD2" w14:paraId="2257E2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BCBB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F342D6" w14:textId="77777777" w:rsidR="00C24AD2" w:rsidRDefault="00000000">
            <w:pPr>
              <w:spacing w:after="0" w:line="259" w:lineRule="auto"/>
              <w:ind w:left="0" w:firstLine="0"/>
            </w:pPr>
            <w:r>
              <w:rPr>
                <w:b w:val="0"/>
                <w:sz w:val="21"/>
              </w:rPr>
              <w:t>60603</w:t>
            </w:r>
          </w:p>
        </w:tc>
      </w:tr>
      <w:tr w:rsidR="00C24AD2" w14:paraId="51F256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0DC7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0679CAC" w14:textId="77777777" w:rsidR="00C24AD2" w:rsidRDefault="00C24AD2">
            <w:pPr>
              <w:spacing w:after="160" w:line="259" w:lineRule="auto"/>
              <w:ind w:left="0" w:firstLine="0"/>
            </w:pPr>
          </w:p>
        </w:tc>
      </w:tr>
      <w:tr w:rsidR="00C24AD2" w14:paraId="4BC97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0AC1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4076C11" w14:textId="77777777" w:rsidR="00C24AD2" w:rsidRDefault="00000000">
            <w:pPr>
              <w:spacing w:after="0" w:line="259" w:lineRule="auto"/>
              <w:ind w:left="0" w:firstLine="0"/>
            </w:pPr>
            <w:r>
              <w:rPr>
                <w:b w:val="0"/>
                <w:sz w:val="21"/>
              </w:rPr>
              <w:t>Youth Opportunities</w:t>
            </w:r>
          </w:p>
        </w:tc>
      </w:tr>
      <w:tr w:rsidR="00C24AD2" w14:paraId="33B9C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CD450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CDD6007" w14:textId="77777777" w:rsidR="00C24AD2" w:rsidRDefault="00000000">
            <w:pPr>
              <w:spacing w:after="0" w:line="259" w:lineRule="auto"/>
              <w:ind w:left="0" w:firstLine="0"/>
            </w:pPr>
            <w:r>
              <w:rPr>
                <w:b w:val="0"/>
                <w:sz w:val="21"/>
              </w:rPr>
              <w:t>SGA YOUTH &amp; FAMILY SERVICES, NFP</w:t>
            </w:r>
          </w:p>
        </w:tc>
      </w:tr>
      <w:tr w:rsidR="00C24AD2" w14:paraId="40304E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197A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764C6EE" w14:textId="77777777" w:rsidR="00C24AD2" w:rsidRDefault="00000000">
            <w:pPr>
              <w:spacing w:after="0" w:line="259" w:lineRule="auto"/>
              <w:ind w:left="0" w:firstLine="0"/>
            </w:pPr>
            <w:r>
              <w:rPr>
                <w:b w:val="0"/>
                <w:sz w:val="21"/>
              </w:rPr>
              <w:t>6/3/2022</w:t>
            </w:r>
          </w:p>
        </w:tc>
      </w:tr>
      <w:tr w:rsidR="00C24AD2" w14:paraId="12CC3D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3A03B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4AD98D1" w14:textId="77777777" w:rsidR="00C24AD2" w:rsidRDefault="00000000">
            <w:pPr>
              <w:spacing w:after="0" w:line="259" w:lineRule="auto"/>
              <w:ind w:left="0" w:firstLine="0"/>
            </w:pPr>
            <w:r>
              <w:rPr>
                <w:b w:val="0"/>
                <w:sz w:val="21"/>
              </w:rPr>
              <w:t>12/31/2023</w:t>
            </w:r>
          </w:p>
        </w:tc>
      </w:tr>
      <w:tr w:rsidR="00C24AD2" w14:paraId="448577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AC97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BBEDF32" w14:textId="77777777" w:rsidR="00C24AD2" w:rsidRDefault="00000000">
            <w:pPr>
              <w:spacing w:after="0" w:line="259" w:lineRule="auto"/>
              <w:ind w:left="0" w:firstLine="0"/>
            </w:pPr>
            <w:r>
              <w:rPr>
                <w:b w:val="0"/>
                <w:sz w:val="21"/>
              </w:rPr>
              <w:t>social services work</w:t>
            </w:r>
          </w:p>
        </w:tc>
      </w:tr>
      <w:tr w:rsidR="00C24AD2" w14:paraId="73457658"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4F4B15A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E89BFE5"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55937813"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15726079"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5FEBC73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4AD9FC1D" w14:textId="77777777" w:rsidR="00C24AD2" w:rsidRDefault="00000000">
      <w:pPr>
        <w:ind w:left="-5"/>
      </w:pPr>
      <w:r>
        <w:t>Subward No: 186972-194736</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AEE61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9BED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0A79C6" w14:textId="77777777" w:rsidR="00C24AD2" w:rsidRDefault="00000000">
            <w:pPr>
              <w:spacing w:after="0" w:line="259" w:lineRule="auto"/>
              <w:ind w:left="0" w:firstLine="0"/>
            </w:pPr>
            <w:r>
              <w:rPr>
                <w:b w:val="0"/>
                <w:sz w:val="21"/>
              </w:rPr>
              <w:t>Contract: Purchase Order</w:t>
            </w:r>
          </w:p>
        </w:tc>
      </w:tr>
      <w:tr w:rsidR="00C24AD2" w14:paraId="34F545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22D4B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1466749" w14:textId="77777777" w:rsidR="00C24AD2" w:rsidRDefault="00000000">
            <w:pPr>
              <w:spacing w:after="0" w:line="259" w:lineRule="auto"/>
              <w:ind w:left="0" w:firstLine="0"/>
            </w:pPr>
            <w:r>
              <w:rPr>
                <w:b w:val="0"/>
                <w:sz w:val="21"/>
              </w:rPr>
              <w:t>$271,976.00</w:t>
            </w:r>
          </w:p>
        </w:tc>
      </w:tr>
      <w:tr w:rsidR="00C24AD2" w14:paraId="79F9E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1208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EFA78D2" w14:textId="77777777" w:rsidR="00C24AD2" w:rsidRDefault="00000000">
            <w:pPr>
              <w:spacing w:after="0" w:line="259" w:lineRule="auto"/>
              <w:ind w:left="0" w:firstLine="0"/>
            </w:pPr>
            <w:r>
              <w:rPr>
                <w:b w:val="0"/>
                <w:sz w:val="21"/>
              </w:rPr>
              <w:t>4/1/2022</w:t>
            </w:r>
          </w:p>
        </w:tc>
      </w:tr>
      <w:tr w:rsidR="00C24AD2" w14:paraId="042FDF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014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52B963F" w14:textId="77777777" w:rsidR="00C24AD2" w:rsidRDefault="00000000">
            <w:pPr>
              <w:spacing w:after="0" w:line="259" w:lineRule="auto"/>
              <w:ind w:left="0" w:firstLine="0"/>
            </w:pPr>
            <w:r>
              <w:rPr>
                <w:b w:val="0"/>
                <w:sz w:val="21"/>
              </w:rPr>
              <w:t>2739 W. DIVISION ST</w:t>
            </w:r>
          </w:p>
        </w:tc>
      </w:tr>
      <w:tr w:rsidR="00C24AD2" w14:paraId="01CE20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FE99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B009E85" w14:textId="77777777" w:rsidR="00C24AD2" w:rsidRDefault="00C24AD2">
            <w:pPr>
              <w:spacing w:after="160" w:line="259" w:lineRule="auto"/>
              <w:ind w:left="0" w:firstLine="0"/>
            </w:pPr>
          </w:p>
        </w:tc>
      </w:tr>
      <w:tr w:rsidR="00C24AD2" w14:paraId="7C1583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B9BE2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FBFCC82" w14:textId="77777777" w:rsidR="00C24AD2" w:rsidRDefault="00C24AD2">
            <w:pPr>
              <w:spacing w:after="160" w:line="259" w:lineRule="auto"/>
              <w:ind w:left="0" w:firstLine="0"/>
            </w:pPr>
          </w:p>
        </w:tc>
      </w:tr>
      <w:tr w:rsidR="00C24AD2" w14:paraId="3BC63B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70EA6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6DCB2DA" w14:textId="77777777" w:rsidR="00C24AD2" w:rsidRDefault="00000000">
            <w:pPr>
              <w:spacing w:after="0" w:line="259" w:lineRule="auto"/>
              <w:ind w:left="0" w:firstLine="0"/>
            </w:pPr>
            <w:r>
              <w:rPr>
                <w:b w:val="0"/>
                <w:sz w:val="21"/>
              </w:rPr>
              <w:t>CHICAGO</w:t>
            </w:r>
          </w:p>
        </w:tc>
      </w:tr>
      <w:tr w:rsidR="00C24AD2" w14:paraId="339721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D081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65C0777" w14:textId="77777777" w:rsidR="00C24AD2" w:rsidRDefault="00000000">
            <w:pPr>
              <w:spacing w:after="0" w:line="259" w:lineRule="auto"/>
              <w:ind w:left="0" w:firstLine="0"/>
            </w:pPr>
            <w:r>
              <w:rPr>
                <w:b w:val="0"/>
                <w:sz w:val="21"/>
              </w:rPr>
              <w:t>IL</w:t>
            </w:r>
          </w:p>
        </w:tc>
      </w:tr>
      <w:tr w:rsidR="00C24AD2" w14:paraId="64C4CA3A" w14:textId="77777777">
        <w:trPr>
          <w:trHeight w:val="128"/>
        </w:trPr>
        <w:tc>
          <w:tcPr>
            <w:tcW w:w="5280" w:type="dxa"/>
            <w:tcBorders>
              <w:top w:val="single" w:sz="6" w:space="0" w:color="000000"/>
              <w:left w:val="single" w:sz="6" w:space="0" w:color="000000"/>
              <w:bottom w:val="nil"/>
              <w:right w:val="single" w:sz="6" w:space="0" w:color="000000"/>
            </w:tcBorders>
          </w:tcPr>
          <w:p w14:paraId="47DB816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B004786" w14:textId="77777777" w:rsidR="00C24AD2" w:rsidRDefault="00C24AD2">
            <w:pPr>
              <w:spacing w:after="160" w:line="259" w:lineRule="auto"/>
              <w:ind w:left="0" w:firstLine="0"/>
            </w:pPr>
          </w:p>
        </w:tc>
      </w:tr>
      <w:tr w:rsidR="00C24AD2" w14:paraId="030DA06B" w14:textId="77777777">
        <w:trPr>
          <w:trHeight w:val="302"/>
        </w:trPr>
        <w:tc>
          <w:tcPr>
            <w:tcW w:w="5280" w:type="dxa"/>
            <w:tcBorders>
              <w:top w:val="nil"/>
              <w:left w:val="single" w:sz="6" w:space="0" w:color="000000"/>
              <w:bottom w:val="single" w:sz="6" w:space="0" w:color="000000"/>
              <w:right w:val="single" w:sz="6" w:space="0" w:color="000000"/>
            </w:tcBorders>
          </w:tcPr>
          <w:p w14:paraId="6C8EF825"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43D2A4EB" w14:textId="77777777" w:rsidR="00C24AD2" w:rsidRDefault="00000000">
            <w:pPr>
              <w:spacing w:after="0" w:line="259" w:lineRule="auto"/>
              <w:ind w:left="0" w:firstLine="0"/>
            </w:pPr>
            <w:r>
              <w:rPr>
                <w:b w:val="0"/>
                <w:sz w:val="21"/>
              </w:rPr>
              <w:t>60622</w:t>
            </w:r>
          </w:p>
        </w:tc>
      </w:tr>
      <w:tr w:rsidR="00C24AD2" w14:paraId="6EF1A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FE29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E33A947" w14:textId="77777777" w:rsidR="00C24AD2" w:rsidRDefault="00C24AD2">
            <w:pPr>
              <w:spacing w:after="160" w:line="259" w:lineRule="auto"/>
              <w:ind w:left="0" w:firstLine="0"/>
            </w:pPr>
          </w:p>
        </w:tc>
      </w:tr>
      <w:tr w:rsidR="00C24AD2" w14:paraId="1AC62E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D8A7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BE5D26B" w14:textId="77777777" w:rsidR="00C24AD2" w:rsidRDefault="00000000">
            <w:pPr>
              <w:spacing w:after="0" w:line="259" w:lineRule="auto"/>
              <w:ind w:left="0" w:firstLine="0"/>
            </w:pPr>
            <w:r>
              <w:rPr>
                <w:b w:val="0"/>
                <w:sz w:val="21"/>
              </w:rPr>
              <w:t>Youth Opportunities</w:t>
            </w:r>
          </w:p>
        </w:tc>
      </w:tr>
      <w:tr w:rsidR="00C24AD2" w14:paraId="70A16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1700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234049B" w14:textId="77777777" w:rsidR="00C24AD2" w:rsidRDefault="00000000">
            <w:pPr>
              <w:spacing w:after="0" w:line="259" w:lineRule="auto"/>
              <w:ind w:left="0" w:firstLine="0"/>
            </w:pPr>
            <w:r>
              <w:rPr>
                <w:b w:val="0"/>
                <w:sz w:val="21"/>
              </w:rPr>
              <w:t>THE PUERTO RICAN CULTURAL CENTER</w:t>
            </w:r>
          </w:p>
        </w:tc>
      </w:tr>
      <w:tr w:rsidR="00C24AD2" w14:paraId="01690A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46EF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F295C8" w14:textId="77777777" w:rsidR="00C24AD2" w:rsidRDefault="00000000">
            <w:pPr>
              <w:spacing w:after="0" w:line="259" w:lineRule="auto"/>
              <w:ind w:left="0" w:firstLine="0"/>
            </w:pPr>
            <w:r>
              <w:rPr>
                <w:b w:val="0"/>
                <w:sz w:val="21"/>
              </w:rPr>
              <w:t>6/21/2022</w:t>
            </w:r>
          </w:p>
        </w:tc>
      </w:tr>
      <w:tr w:rsidR="00C24AD2" w14:paraId="673928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7790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07BC4C9" w14:textId="77777777" w:rsidR="00C24AD2" w:rsidRDefault="00000000">
            <w:pPr>
              <w:spacing w:after="0" w:line="259" w:lineRule="auto"/>
              <w:ind w:left="0" w:firstLine="0"/>
            </w:pPr>
            <w:r>
              <w:rPr>
                <w:b w:val="0"/>
                <w:sz w:val="21"/>
              </w:rPr>
              <w:t>12/31/2023</w:t>
            </w:r>
          </w:p>
        </w:tc>
      </w:tr>
      <w:tr w:rsidR="00C24AD2" w14:paraId="1FDE6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26C7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7674568" w14:textId="77777777" w:rsidR="00C24AD2" w:rsidRDefault="00000000">
            <w:pPr>
              <w:spacing w:after="0" w:line="259" w:lineRule="auto"/>
              <w:ind w:left="0" w:firstLine="0"/>
            </w:pPr>
            <w:r>
              <w:rPr>
                <w:b w:val="0"/>
                <w:sz w:val="21"/>
              </w:rPr>
              <w:t>social services work</w:t>
            </w:r>
          </w:p>
        </w:tc>
      </w:tr>
      <w:tr w:rsidR="00C24AD2" w14:paraId="299E86E7"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3141DBC0"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469832A3"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57DB618B"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1639F288"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81A078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41AA17BF" w14:textId="77777777" w:rsidR="00C24AD2" w:rsidRDefault="00000000">
      <w:pPr>
        <w:ind w:left="-5"/>
      </w:pPr>
      <w:r>
        <w:t>Subward No: 187415-193467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5A26F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DCD5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9B12A3" w14:textId="77777777" w:rsidR="00C24AD2" w:rsidRDefault="00000000">
            <w:pPr>
              <w:spacing w:after="0" w:line="259" w:lineRule="auto"/>
              <w:ind w:left="0" w:firstLine="0"/>
            </w:pPr>
            <w:r>
              <w:rPr>
                <w:b w:val="0"/>
                <w:sz w:val="21"/>
              </w:rPr>
              <w:t>Contract: Purchase Order</w:t>
            </w:r>
          </w:p>
        </w:tc>
      </w:tr>
      <w:tr w:rsidR="00C24AD2" w14:paraId="21BFFB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30DE1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4C4821B" w14:textId="77777777" w:rsidR="00C24AD2" w:rsidRDefault="00000000">
            <w:pPr>
              <w:spacing w:after="0" w:line="259" w:lineRule="auto"/>
              <w:ind w:left="0" w:firstLine="0"/>
            </w:pPr>
            <w:r>
              <w:rPr>
                <w:b w:val="0"/>
                <w:sz w:val="21"/>
              </w:rPr>
              <w:t>$505,427.00</w:t>
            </w:r>
          </w:p>
        </w:tc>
      </w:tr>
      <w:tr w:rsidR="00C24AD2" w14:paraId="35E597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8D3B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C7E573E" w14:textId="77777777" w:rsidR="00C24AD2" w:rsidRDefault="00000000">
            <w:pPr>
              <w:spacing w:after="0" w:line="259" w:lineRule="auto"/>
              <w:ind w:left="0" w:firstLine="0"/>
            </w:pPr>
            <w:r>
              <w:rPr>
                <w:b w:val="0"/>
                <w:sz w:val="21"/>
              </w:rPr>
              <w:t>4/1/2022</w:t>
            </w:r>
          </w:p>
        </w:tc>
      </w:tr>
      <w:tr w:rsidR="00C24AD2" w14:paraId="1C3AF4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1E94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28E6810" w14:textId="77777777" w:rsidR="00C24AD2" w:rsidRDefault="00000000">
            <w:pPr>
              <w:spacing w:after="0" w:line="259" w:lineRule="auto"/>
              <w:ind w:left="0" w:firstLine="0"/>
            </w:pPr>
            <w:r>
              <w:rPr>
                <w:b w:val="0"/>
                <w:sz w:val="21"/>
              </w:rPr>
              <w:t>2838 W. Peterson</w:t>
            </w:r>
          </w:p>
        </w:tc>
      </w:tr>
      <w:tr w:rsidR="00C24AD2" w14:paraId="5AEFF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4645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5495FE0" w14:textId="77777777" w:rsidR="00C24AD2" w:rsidRDefault="00C24AD2">
            <w:pPr>
              <w:spacing w:after="160" w:line="259" w:lineRule="auto"/>
              <w:ind w:left="0" w:firstLine="0"/>
            </w:pPr>
          </w:p>
        </w:tc>
      </w:tr>
      <w:tr w:rsidR="00C24AD2" w14:paraId="57E610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C337F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6460977" w14:textId="77777777" w:rsidR="00C24AD2" w:rsidRDefault="00C24AD2">
            <w:pPr>
              <w:spacing w:after="160" w:line="259" w:lineRule="auto"/>
              <w:ind w:left="0" w:firstLine="0"/>
            </w:pPr>
          </w:p>
        </w:tc>
      </w:tr>
      <w:tr w:rsidR="00C24AD2" w14:paraId="0BF88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717B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259602" w14:textId="77777777" w:rsidR="00C24AD2" w:rsidRDefault="00000000">
            <w:pPr>
              <w:spacing w:after="0" w:line="259" w:lineRule="auto"/>
              <w:ind w:left="0" w:firstLine="0"/>
            </w:pPr>
            <w:r>
              <w:rPr>
                <w:b w:val="0"/>
                <w:sz w:val="21"/>
              </w:rPr>
              <w:t>CHICAGO</w:t>
            </w:r>
          </w:p>
        </w:tc>
      </w:tr>
      <w:tr w:rsidR="00C24AD2" w14:paraId="0855F7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1F4AC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0842396" w14:textId="77777777" w:rsidR="00C24AD2" w:rsidRDefault="00000000">
            <w:pPr>
              <w:spacing w:after="0" w:line="259" w:lineRule="auto"/>
              <w:ind w:left="0" w:firstLine="0"/>
            </w:pPr>
            <w:r>
              <w:rPr>
                <w:b w:val="0"/>
                <w:sz w:val="21"/>
              </w:rPr>
              <w:t>IL</w:t>
            </w:r>
          </w:p>
        </w:tc>
      </w:tr>
      <w:tr w:rsidR="00C24AD2" w14:paraId="358FB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50F0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3EF11ED" w14:textId="77777777" w:rsidR="00C24AD2" w:rsidRDefault="00000000">
            <w:pPr>
              <w:spacing w:after="0" w:line="259" w:lineRule="auto"/>
              <w:ind w:left="0" w:firstLine="0"/>
            </w:pPr>
            <w:r>
              <w:rPr>
                <w:b w:val="0"/>
                <w:sz w:val="21"/>
              </w:rPr>
              <w:t>60659</w:t>
            </w:r>
          </w:p>
        </w:tc>
      </w:tr>
      <w:tr w:rsidR="00C24AD2" w14:paraId="6CE035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8DD9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EAA0DCC" w14:textId="77777777" w:rsidR="00C24AD2" w:rsidRDefault="00C24AD2">
            <w:pPr>
              <w:spacing w:after="160" w:line="259" w:lineRule="auto"/>
              <w:ind w:left="0" w:firstLine="0"/>
            </w:pPr>
          </w:p>
        </w:tc>
      </w:tr>
      <w:tr w:rsidR="00C24AD2" w14:paraId="4149B9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EB37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E8F69C" w14:textId="77777777" w:rsidR="00C24AD2" w:rsidRDefault="00000000">
            <w:pPr>
              <w:spacing w:after="0" w:line="259" w:lineRule="auto"/>
              <w:ind w:left="0" w:firstLine="0"/>
            </w:pPr>
            <w:r>
              <w:rPr>
                <w:b w:val="0"/>
                <w:sz w:val="21"/>
              </w:rPr>
              <w:t>Youth Opportunities</w:t>
            </w:r>
          </w:p>
        </w:tc>
      </w:tr>
      <w:tr w:rsidR="00C24AD2" w14:paraId="0B1C86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C332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A528747" w14:textId="77777777" w:rsidR="00C24AD2" w:rsidRDefault="00000000">
            <w:pPr>
              <w:spacing w:after="0" w:line="259" w:lineRule="auto"/>
              <w:ind w:left="0" w:firstLine="0"/>
            </w:pPr>
            <w:r>
              <w:rPr>
                <w:b w:val="0"/>
                <w:sz w:val="21"/>
              </w:rPr>
              <w:t>ASIAN HUMAN SERVICES, INC.</w:t>
            </w:r>
          </w:p>
        </w:tc>
      </w:tr>
      <w:tr w:rsidR="00C24AD2" w14:paraId="212A20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3A4C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3E5C7AE" w14:textId="77777777" w:rsidR="00C24AD2" w:rsidRDefault="00000000">
            <w:pPr>
              <w:spacing w:after="0" w:line="259" w:lineRule="auto"/>
              <w:ind w:left="0" w:firstLine="0"/>
            </w:pPr>
            <w:r>
              <w:rPr>
                <w:b w:val="0"/>
                <w:sz w:val="21"/>
              </w:rPr>
              <w:t>6/7/2022</w:t>
            </w:r>
          </w:p>
        </w:tc>
      </w:tr>
      <w:tr w:rsidR="00C24AD2" w14:paraId="271D3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D45C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0ACB12" w14:textId="77777777" w:rsidR="00C24AD2" w:rsidRDefault="00000000">
            <w:pPr>
              <w:spacing w:after="0" w:line="259" w:lineRule="auto"/>
              <w:ind w:left="0" w:firstLine="0"/>
            </w:pPr>
            <w:r>
              <w:rPr>
                <w:b w:val="0"/>
                <w:sz w:val="21"/>
              </w:rPr>
              <w:t>12/31/2023</w:t>
            </w:r>
          </w:p>
        </w:tc>
      </w:tr>
      <w:tr w:rsidR="00C24AD2" w14:paraId="574DE0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C163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89DC2FA" w14:textId="77777777" w:rsidR="00C24AD2" w:rsidRDefault="00000000">
            <w:pPr>
              <w:spacing w:after="0" w:line="259" w:lineRule="auto"/>
              <w:ind w:left="0" w:firstLine="0"/>
            </w:pPr>
            <w:r>
              <w:rPr>
                <w:b w:val="0"/>
                <w:sz w:val="21"/>
              </w:rPr>
              <w:t>social services work</w:t>
            </w:r>
          </w:p>
        </w:tc>
      </w:tr>
      <w:tr w:rsidR="00C24AD2" w14:paraId="1FFDAD69" w14:textId="77777777">
        <w:trPr>
          <w:trHeight w:val="1280"/>
        </w:trPr>
        <w:tc>
          <w:tcPr>
            <w:tcW w:w="5280" w:type="dxa"/>
            <w:tcBorders>
              <w:top w:val="single" w:sz="6" w:space="0" w:color="000000"/>
              <w:left w:val="single" w:sz="6" w:space="0" w:color="000000"/>
              <w:bottom w:val="nil"/>
              <w:right w:val="single" w:sz="6" w:space="0" w:color="000000"/>
            </w:tcBorders>
          </w:tcPr>
          <w:p w14:paraId="619AA22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4B9D2B" w14:textId="77777777" w:rsidR="00C24AD2" w:rsidRDefault="00000000">
            <w:pPr>
              <w:spacing w:after="0" w:line="232" w:lineRule="auto"/>
              <w:ind w:left="0" w:firstLine="0"/>
            </w:pPr>
            <w:r>
              <w:rPr>
                <w:b w:val="0"/>
                <w:sz w:val="21"/>
              </w:rPr>
              <w:t>"The Youth Jobs program includes expanded funding for three youth employment programs under the umbrella of One Summer Chicago:</w:t>
            </w:r>
          </w:p>
          <w:p w14:paraId="63D93CC8" w14:textId="77777777" w:rsidR="00C24AD2" w:rsidRDefault="00000000">
            <w:pPr>
              <w:spacing w:after="0" w:line="259" w:lineRule="auto"/>
              <w:ind w:left="0" w:firstLine="0"/>
            </w:pPr>
            <w:r>
              <w:rPr>
                <w:b w:val="0"/>
                <w:sz w:val="21"/>
              </w:rPr>
              <w:t>· Chicagobility employs youth ages 14-15 through project-based learning and skill-building experiences.</w:t>
            </w:r>
          </w:p>
        </w:tc>
      </w:tr>
      <w:tr w:rsidR="00C24AD2" w14:paraId="678F37CF" w14:textId="77777777">
        <w:trPr>
          <w:trHeight w:val="3119"/>
        </w:trPr>
        <w:tc>
          <w:tcPr>
            <w:tcW w:w="5280" w:type="dxa"/>
            <w:tcBorders>
              <w:top w:val="nil"/>
              <w:left w:val="single" w:sz="6" w:space="0" w:color="000000"/>
              <w:bottom w:val="single" w:sz="6" w:space="0" w:color="000000"/>
              <w:right w:val="single" w:sz="6" w:space="0" w:color="000000"/>
            </w:tcBorders>
          </w:tcPr>
          <w:p w14:paraId="61F24612"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267711D5"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40F3E46E"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7C5CF6F5" w14:textId="77777777" w:rsidR="00C24AD2" w:rsidRDefault="00000000">
      <w:pPr>
        <w:ind w:left="-5"/>
      </w:pPr>
      <w:r>
        <w:t>Subward No: 187417-195162</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75A43C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B116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56CA86" w14:textId="77777777" w:rsidR="00C24AD2" w:rsidRDefault="00000000">
            <w:pPr>
              <w:spacing w:after="0" w:line="259" w:lineRule="auto"/>
              <w:ind w:left="0" w:firstLine="0"/>
            </w:pPr>
            <w:r>
              <w:rPr>
                <w:b w:val="0"/>
                <w:sz w:val="21"/>
              </w:rPr>
              <w:t>Contract: Purchase Order</w:t>
            </w:r>
          </w:p>
        </w:tc>
      </w:tr>
      <w:tr w:rsidR="00C24AD2" w14:paraId="168B0E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A1134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66E0A3A" w14:textId="77777777" w:rsidR="00C24AD2" w:rsidRDefault="00000000">
            <w:pPr>
              <w:spacing w:after="0" w:line="259" w:lineRule="auto"/>
              <w:ind w:left="0" w:firstLine="0"/>
            </w:pPr>
            <w:r>
              <w:rPr>
                <w:b w:val="0"/>
                <w:sz w:val="21"/>
              </w:rPr>
              <w:t>$505,427.00</w:t>
            </w:r>
          </w:p>
        </w:tc>
      </w:tr>
      <w:tr w:rsidR="00C24AD2" w14:paraId="40E3E2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04C6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F4122E1" w14:textId="77777777" w:rsidR="00C24AD2" w:rsidRDefault="00000000">
            <w:pPr>
              <w:spacing w:after="0" w:line="259" w:lineRule="auto"/>
              <w:ind w:left="0" w:firstLine="0"/>
            </w:pPr>
            <w:r>
              <w:rPr>
                <w:b w:val="0"/>
                <w:sz w:val="21"/>
              </w:rPr>
              <w:t>4/1/2022</w:t>
            </w:r>
          </w:p>
        </w:tc>
      </w:tr>
      <w:tr w:rsidR="00C24AD2" w14:paraId="334A3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2AE3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92516B" w14:textId="77777777" w:rsidR="00C24AD2" w:rsidRDefault="00000000">
            <w:pPr>
              <w:spacing w:after="0" w:line="259" w:lineRule="auto"/>
              <w:ind w:left="0" w:firstLine="0"/>
            </w:pPr>
            <w:r>
              <w:rPr>
                <w:b w:val="0"/>
                <w:sz w:val="21"/>
              </w:rPr>
              <w:t>3013 NORTH MONTICELLO AVENUE</w:t>
            </w:r>
          </w:p>
        </w:tc>
      </w:tr>
      <w:tr w:rsidR="00C24AD2" w14:paraId="7CB635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9970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4F31696" w14:textId="77777777" w:rsidR="00C24AD2" w:rsidRDefault="00C24AD2">
            <w:pPr>
              <w:spacing w:after="160" w:line="259" w:lineRule="auto"/>
              <w:ind w:left="0" w:firstLine="0"/>
            </w:pPr>
          </w:p>
        </w:tc>
      </w:tr>
      <w:tr w:rsidR="00C24AD2" w14:paraId="07DC10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04AF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2E9A140" w14:textId="77777777" w:rsidR="00C24AD2" w:rsidRDefault="00C24AD2">
            <w:pPr>
              <w:spacing w:after="160" w:line="259" w:lineRule="auto"/>
              <w:ind w:left="0" w:firstLine="0"/>
            </w:pPr>
          </w:p>
        </w:tc>
      </w:tr>
      <w:tr w:rsidR="00C24AD2" w14:paraId="6EA520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687F2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3E1F5F2" w14:textId="77777777" w:rsidR="00C24AD2" w:rsidRDefault="00000000">
            <w:pPr>
              <w:spacing w:after="0" w:line="259" w:lineRule="auto"/>
              <w:ind w:left="0" w:firstLine="0"/>
            </w:pPr>
            <w:r>
              <w:rPr>
                <w:b w:val="0"/>
                <w:sz w:val="21"/>
              </w:rPr>
              <w:t>CHICAGO</w:t>
            </w:r>
          </w:p>
        </w:tc>
      </w:tr>
      <w:tr w:rsidR="00C24AD2" w14:paraId="2D0F81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D8E0F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E3A4901" w14:textId="77777777" w:rsidR="00C24AD2" w:rsidRDefault="00000000">
            <w:pPr>
              <w:spacing w:after="0" w:line="259" w:lineRule="auto"/>
              <w:ind w:left="0" w:firstLine="0"/>
            </w:pPr>
            <w:r>
              <w:rPr>
                <w:b w:val="0"/>
                <w:sz w:val="21"/>
              </w:rPr>
              <w:t>IL</w:t>
            </w:r>
          </w:p>
        </w:tc>
      </w:tr>
      <w:tr w:rsidR="00C24AD2" w14:paraId="7CFD5C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4936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C6E9A0" w14:textId="77777777" w:rsidR="00C24AD2" w:rsidRDefault="00000000">
            <w:pPr>
              <w:spacing w:after="0" w:line="259" w:lineRule="auto"/>
              <w:ind w:left="0" w:firstLine="0"/>
            </w:pPr>
            <w:r>
              <w:rPr>
                <w:b w:val="0"/>
                <w:sz w:val="21"/>
              </w:rPr>
              <w:t>60618</w:t>
            </w:r>
          </w:p>
        </w:tc>
      </w:tr>
      <w:tr w:rsidR="00C24AD2" w14:paraId="2FEF8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21E8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DEAB35A" w14:textId="77777777" w:rsidR="00C24AD2" w:rsidRDefault="00C24AD2">
            <w:pPr>
              <w:spacing w:after="160" w:line="259" w:lineRule="auto"/>
              <w:ind w:left="0" w:firstLine="0"/>
            </w:pPr>
          </w:p>
        </w:tc>
      </w:tr>
      <w:tr w:rsidR="00C24AD2" w14:paraId="4C624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FC12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F1053A" w14:textId="77777777" w:rsidR="00C24AD2" w:rsidRDefault="00000000">
            <w:pPr>
              <w:spacing w:after="0" w:line="259" w:lineRule="auto"/>
              <w:ind w:left="0" w:firstLine="0"/>
            </w:pPr>
            <w:r>
              <w:rPr>
                <w:b w:val="0"/>
                <w:sz w:val="21"/>
              </w:rPr>
              <w:t>Youth Opportunities</w:t>
            </w:r>
          </w:p>
        </w:tc>
      </w:tr>
      <w:tr w:rsidR="00C24AD2" w14:paraId="664E88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AA3E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47E2497" w14:textId="77777777" w:rsidR="00C24AD2" w:rsidRDefault="00000000">
            <w:pPr>
              <w:spacing w:after="0" w:line="259" w:lineRule="auto"/>
              <w:ind w:left="0" w:firstLine="0"/>
            </w:pPr>
            <w:r>
              <w:rPr>
                <w:b w:val="0"/>
                <w:sz w:val="21"/>
              </w:rPr>
              <w:t>ASPIRA INC OF ILLINOIS</w:t>
            </w:r>
          </w:p>
        </w:tc>
      </w:tr>
      <w:tr w:rsidR="00C24AD2" w14:paraId="220E0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DF1EA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3A8E961" w14:textId="77777777" w:rsidR="00C24AD2" w:rsidRDefault="00000000">
            <w:pPr>
              <w:spacing w:after="0" w:line="259" w:lineRule="auto"/>
              <w:ind w:left="0" w:firstLine="0"/>
            </w:pPr>
            <w:r>
              <w:rPr>
                <w:b w:val="0"/>
                <w:sz w:val="21"/>
              </w:rPr>
              <w:t>6/24/2022</w:t>
            </w:r>
          </w:p>
        </w:tc>
      </w:tr>
      <w:tr w:rsidR="00C24AD2" w14:paraId="04B9DB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FFE5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22E492B" w14:textId="77777777" w:rsidR="00C24AD2" w:rsidRDefault="00000000">
            <w:pPr>
              <w:spacing w:after="0" w:line="259" w:lineRule="auto"/>
              <w:ind w:left="0" w:firstLine="0"/>
            </w:pPr>
            <w:r>
              <w:rPr>
                <w:b w:val="0"/>
                <w:sz w:val="21"/>
              </w:rPr>
              <w:t>12/31/2023</w:t>
            </w:r>
          </w:p>
        </w:tc>
      </w:tr>
      <w:tr w:rsidR="00C24AD2" w14:paraId="56BE8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59D8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3192573" w14:textId="77777777" w:rsidR="00C24AD2" w:rsidRDefault="00000000">
            <w:pPr>
              <w:spacing w:after="0" w:line="259" w:lineRule="auto"/>
              <w:ind w:left="0" w:firstLine="0"/>
            </w:pPr>
            <w:r>
              <w:rPr>
                <w:b w:val="0"/>
                <w:sz w:val="21"/>
              </w:rPr>
              <w:t>social services work</w:t>
            </w:r>
          </w:p>
        </w:tc>
      </w:tr>
      <w:tr w:rsidR="00C24AD2" w14:paraId="7B67982D"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6702A446"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B65057E"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1D909A7A"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4F82FCC8"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F2862EA"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5045E936" w14:textId="77777777" w:rsidR="00C24AD2" w:rsidRDefault="00000000">
      <w:pPr>
        <w:ind w:left="-5"/>
      </w:pPr>
      <w:r>
        <w:t>Subward No: 187418-193089</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0596DA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0A7F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0979EB" w14:textId="77777777" w:rsidR="00C24AD2" w:rsidRDefault="00000000">
            <w:pPr>
              <w:spacing w:after="0" w:line="259" w:lineRule="auto"/>
              <w:ind w:left="0" w:firstLine="0"/>
            </w:pPr>
            <w:r>
              <w:rPr>
                <w:b w:val="0"/>
                <w:sz w:val="21"/>
              </w:rPr>
              <w:t>Contract: Purchase Order</w:t>
            </w:r>
          </w:p>
        </w:tc>
      </w:tr>
      <w:tr w:rsidR="00C24AD2" w14:paraId="023453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BE35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F8D1391" w14:textId="77777777" w:rsidR="00C24AD2" w:rsidRDefault="00000000">
            <w:pPr>
              <w:spacing w:after="0" w:line="259" w:lineRule="auto"/>
              <w:ind w:left="0" w:firstLine="0"/>
            </w:pPr>
            <w:r>
              <w:rPr>
                <w:b w:val="0"/>
                <w:sz w:val="21"/>
              </w:rPr>
              <w:t>$505,427.00</w:t>
            </w:r>
          </w:p>
        </w:tc>
      </w:tr>
      <w:tr w:rsidR="00C24AD2" w14:paraId="7B033F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16DD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68EB004" w14:textId="77777777" w:rsidR="00C24AD2" w:rsidRDefault="00000000">
            <w:pPr>
              <w:spacing w:after="0" w:line="259" w:lineRule="auto"/>
              <w:ind w:left="0" w:firstLine="0"/>
            </w:pPr>
            <w:r>
              <w:rPr>
                <w:b w:val="0"/>
                <w:sz w:val="21"/>
              </w:rPr>
              <w:t>4/1/2022</w:t>
            </w:r>
          </w:p>
        </w:tc>
      </w:tr>
      <w:tr w:rsidR="00C24AD2" w14:paraId="1F0BD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FA35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1A67C5" w14:textId="77777777" w:rsidR="00C24AD2" w:rsidRDefault="00000000">
            <w:pPr>
              <w:spacing w:after="0" w:line="259" w:lineRule="auto"/>
              <w:ind w:left="0" w:firstLine="0"/>
            </w:pPr>
            <w:r>
              <w:rPr>
                <w:b w:val="0"/>
                <w:sz w:val="21"/>
              </w:rPr>
              <w:t>5100 WEST HARRISON STREET</w:t>
            </w:r>
          </w:p>
        </w:tc>
      </w:tr>
      <w:tr w:rsidR="00C24AD2" w14:paraId="70EBF8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2598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1F22114" w14:textId="77777777" w:rsidR="00C24AD2" w:rsidRDefault="00C24AD2">
            <w:pPr>
              <w:spacing w:after="160" w:line="259" w:lineRule="auto"/>
              <w:ind w:left="0" w:firstLine="0"/>
            </w:pPr>
          </w:p>
        </w:tc>
      </w:tr>
      <w:tr w:rsidR="00C24AD2" w14:paraId="61B7E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BE01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7BFBCBA" w14:textId="77777777" w:rsidR="00C24AD2" w:rsidRDefault="00C24AD2">
            <w:pPr>
              <w:spacing w:after="160" w:line="259" w:lineRule="auto"/>
              <w:ind w:left="0" w:firstLine="0"/>
            </w:pPr>
          </w:p>
        </w:tc>
      </w:tr>
      <w:tr w:rsidR="00C24AD2" w14:paraId="092842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8AF9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F4608A" w14:textId="77777777" w:rsidR="00C24AD2" w:rsidRDefault="00000000">
            <w:pPr>
              <w:spacing w:after="0" w:line="259" w:lineRule="auto"/>
              <w:ind w:left="0" w:firstLine="0"/>
            </w:pPr>
            <w:r>
              <w:rPr>
                <w:b w:val="0"/>
                <w:sz w:val="21"/>
              </w:rPr>
              <w:t>CHICAGO</w:t>
            </w:r>
          </w:p>
        </w:tc>
      </w:tr>
      <w:tr w:rsidR="00C24AD2" w14:paraId="752EE5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0CE4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0778B7C" w14:textId="77777777" w:rsidR="00C24AD2" w:rsidRDefault="00000000">
            <w:pPr>
              <w:spacing w:after="0" w:line="259" w:lineRule="auto"/>
              <w:ind w:left="0" w:firstLine="0"/>
            </w:pPr>
            <w:r>
              <w:rPr>
                <w:b w:val="0"/>
                <w:sz w:val="21"/>
              </w:rPr>
              <w:t>IL</w:t>
            </w:r>
          </w:p>
        </w:tc>
      </w:tr>
      <w:tr w:rsidR="00C24AD2" w14:paraId="04C511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E5E0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F0959C0" w14:textId="77777777" w:rsidR="00C24AD2" w:rsidRDefault="00000000">
            <w:pPr>
              <w:spacing w:after="0" w:line="259" w:lineRule="auto"/>
              <w:ind w:left="0" w:firstLine="0"/>
            </w:pPr>
            <w:r>
              <w:rPr>
                <w:b w:val="0"/>
                <w:sz w:val="21"/>
              </w:rPr>
              <w:t>60644</w:t>
            </w:r>
          </w:p>
        </w:tc>
      </w:tr>
      <w:tr w:rsidR="00C24AD2" w14:paraId="75EE39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0847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127261F" w14:textId="77777777" w:rsidR="00C24AD2" w:rsidRDefault="00C24AD2">
            <w:pPr>
              <w:spacing w:after="160" w:line="259" w:lineRule="auto"/>
              <w:ind w:left="0" w:firstLine="0"/>
            </w:pPr>
          </w:p>
        </w:tc>
      </w:tr>
      <w:tr w:rsidR="00C24AD2" w14:paraId="209B16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E52C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8A6D96" w14:textId="77777777" w:rsidR="00C24AD2" w:rsidRDefault="00000000">
            <w:pPr>
              <w:spacing w:after="0" w:line="259" w:lineRule="auto"/>
              <w:ind w:left="0" w:firstLine="0"/>
            </w:pPr>
            <w:r>
              <w:rPr>
                <w:b w:val="0"/>
                <w:sz w:val="21"/>
              </w:rPr>
              <w:t>Youth Opportunities</w:t>
            </w:r>
          </w:p>
        </w:tc>
      </w:tr>
      <w:tr w:rsidR="00C24AD2" w14:paraId="3B8686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5400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2366326" w14:textId="77777777" w:rsidR="00C24AD2" w:rsidRDefault="00000000">
            <w:pPr>
              <w:spacing w:after="0" w:line="259" w:lineRule="auto"/>
              <w:ind w:left="0" w:firstLine="0"/>
            </w:pPr>
            <w:r>
              <w:rPr>
                <w:b w:val="0"/>
                <w:sz w:val="21"/>
              </w:rPr>
              <w:t>B.U.I.L.D. INCORPORATED</w:t>
            </w:r>
          </w:p>
        </w:tc>
      </w:tr>
      <w:tr w:rsidR="00C24AD2" w14:paraId="24C55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E7F2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CC09FF6" w14:textId="77777777" w:rsidR="00C24AD2" w:rsidRDefault="00000000">
            <w:pPr>
              <w:spacing w:after="0" w:line="259" w:lineRule="auto"/>
              <w:ind w:left="0" w:firstLine="0"/>
            </w:pPr>
            <w:r>
              <w:rPr>
                <w:b w:val="0"/>
                <w:sz w:val="21"/>
              </w:rPr>
              <w:t>6/2/2022</w:t>
            </w:r>
          </w:p>
        </w:tc>
      </w:tr>
      <w:tr w:rsidR="00C24AD2" w14:paraId="2BE262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F6AD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5F32515" w14:textId="77777777" w:rsidR="00C24AD2" w:rsidRDefault="00000000">
            <w:pPr>
              <w:spacing w:after="0" w:line="259" w:lineRule="auto"/>
              <w:ind w:left="0" w:firstLine="0"/>
            </w:pPr>
            <w:r>
              <w:rPr>
                <w:b w:val="0"/>
                <w:sz w:val="21"/>
              </w:rPr>
              <w:t>12/31/2023</w:t>
            </w:r>
          </w:p>
        </w:tc>
      </w:tr>
      <w:tr w:rsidR="00C24AD2" w14:paraId="73230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9961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4600817" w14:textId="77777777" w:rsidR="00C24AD2" w:rsidRDefault="00000000">
            <w:pPr>
              <w:spacing w:after="0" w:line="259" w:lineRule="auto"/>
              <w:ind w:left="0" w:firstLine="0"/>
            </w:pPr>
            <w:r>
              <w:rPr>
                <w:b w:val="0"/>
                <w:sz w:val="21"/>
              </w:rPr>
              <w:t>social services work</w:t>
            </w:r>
          </w:p>
        </w:tc>
      </w:tr>
      <w:tr w:rsidR="00C24AD2" w14:paraId="1765FB5D"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21D0E1D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5740622"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2F1C462E"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6ABD27E7"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75B0B6E9"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3E68D5DC" w14:textId="77777777" w:rsidR="00C24AD2" w:rsidRDefault="00000000">
      <w:pPr>
        <w:ind w:left="-5"/>
      </w:pPr>
      <w:r>
        <w:t>Subward No: 187419-194420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0205B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11F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8DF53C" w14:textId="77777777" w:rsidR="00C24AD2" w:rsidRDefault="00000000">
            <w:pPr>
              <w:spacing w:after="0" w:line="259" w:lineRule="auto"/>
              <w:ind w:left="0" w:firstLine="0"/>
            </w:pPr>
            <w:r>
              <w:rPr>
                <w:b w:val="0"/>
                <w:sz w:val="21"/>
              </w:rPr>
              <w:t>Contract: Purchase Order</w:t>
            </w:r>
          </w:p>
        </w:tc>
      </w:tr>
      <w:tr w:rsidR="00C24AD2" w14:paraId="23991F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94E1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E865C8C" w14:textId="77777777" w:rsidR="00C24AD2" w:rsidRDefault="00000000">
            <w:pPr>
              <w:spacing w:after="0" w:line="259" w:lineRule="auto"/>
              <w:ind w:left="0" w:firstLine="0"/>
            </w:pPr>
            <w:r>
              <w:rPr>
                <w:b w:val="0"/>
                <w:sz w:val="21"/>
              </w:rPr>
              <w:t>$505,427.00</w:t>
            </w:r>
          </w:p>
        </w:tc>
      </w:tr>
      <w:tr w:rsidR="00C24AD2" w14:paraId="38004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EFE8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5869B4B" w14:textId="77777777" w:rsidR="00C24AD2" w:rsidRDefault="00000000">
            <w:pPr>
              <w:spacing w:after="0" w:line="259" w:lineRule="auto"/>
              <w:ind w:left="0" w:firstLine="0"/>
            </w:pPr>
            <w:r>
              <w:rPr>
                <w:b w:val="0"/>
                <w:sz w:val="21"/>
              </w:rPr>
              <w:t>4/1/2022</w:t>
            </w:r>
          </w:p>
        </w:tc>
      </w:tr>
      <w:tr w:rsidR="00C24AD2" w14:paraId="021F44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217E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FDB7B8A" w14:textId="77777777" w:rsidR="00C24AD2" w:rsidRDefault="00000000">
            <w:pPr>
              <w:spacing w:after="0" w:line="259" w:lineRule="auto"/>
              <w:ind w:left="0" w:firstLine="0"/>
            </w:pPr>
            <w:r>
              <w:rPr>
                <w:b w:val="0"/>
                <w:sz w:val="21"/>
              </w:rPr>
              <w:t>550 WEST VAN BUREN STREET</w:t>
            </w:r>
          </w:p>
        </w:tc>
      </w:tr>
      <w:tr w:rsidR="00C24AD2" w14:paraId="1DD092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9DA85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F4FA743" w14:textId="77777777" w:rsidR="00C24AD2" w:rsidRDefault="00C24AD2">
            <w:pPr>
              <w:spacing w:after="160" w:line="259" w:lineRule="auto"/>
              <w:ind w:left="0" w:firstLine="0"/>
            </w:pPr>
          </w:p>
        </w:tc>
      </w:tr>
      <w:tr w:rsidR="00C24AD2" w14:paraId="277308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9B752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7EAD827" w14:textId="77777777" w:rsidR="00C24AD2" w:rsidRDefault="00C24AD2">
            <w:pPr>
              <w:spacing w:after="160" w:line="259" w:lineRule="auto"/>
              <w:ind w:left="0" w:firstLine="0"/>
            </w:pPr>
          </w:p>
        </w:tc>
      </w:tr>
      <w:tr w:rsidR="00C24AD2" w14:paraId="030BF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4BA7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D424989" w14:textId="77777777" w:rsidR="00C24AD2" w:rsidRDefault="00000000">
            <w:pPr>
              <w:spacing w:after="0" w:line="259" w:lineRule="auto"/>
              <w:ind w:left="0" w:firstLine="0"/>
            </w:pPr>
            <w:r>
              <w:rPr>
                <w:b w:val="0"/>
                <w:sz w:val="21"/>
              </w:rPr>
              <w:t>CHICAGO</w:t>
            </w:r>
          </w:p>
        </w:tc>
      </w:tr>
      <w:tr w:rsidR="00C24AD2" w14:paraId="6249D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6C2A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D46702B" w14:textId="77777777" w:rsidR="00C24AD2" w:rsidRDefault="00000000">
            <w:pPr>
              <w:spacing w:after="0" w:line="259" w:lineRule="auto"/>
              <w:ind w:left="0" w:firstLine="0"/>
            </w:pPr>
            <w:r>
              <w:rPr>
                <w:b w:val="0"/>
                <w:sz w:val="21"/>
              </w:rPr>
              <w:t>IL</w:t>
            </w:r>
          </w:p>
        </w:tc>
      </w:tr>
      <w:tr w:rsidR="00C24AD2" w14:paraId="733980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EB9C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9B9AD48" w14:textId="77777777" w:rsidR="00C24AD2" w:rsidRDefault="00000000">
            <w:pPr>
              <w:spacing w:after="0" w:line="259" w:lineRule="auto"/>
              <w:ind w:left="0" w:firstLine="0"/>
            </w:pPr>
            <w:r>
              <w:rPr>
                <w:b w:val="0"/>
                <w:sz w:val="21"/>
              </w:rPr>
              <w:t>60607</w:t>
            </w:r>
          </w:p>
        </w:tc>
      </w:tr>
      <w:tr w:rsidR="00C24AD2" w14:paraId="15267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42E3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B6E6506" w14:textId="77777777" w:rsidR="00C24AD2" w:rsidRDefault="00C24AD2">
            <w:pPr>
              <w:spacing w:after="160" w:line="259" w:lineRule="auto"/>
              <w:ind w:left="0" w:firstLine="0"/>
            </w:pPr>
          </w:p>
        </w:tc>
      </w:tr>
      <w:tr w:rsidR="00C24AD2" w14:paraId="16CD118E" w14:textId="77777777">
        <w:trPr>
          <w:trHeight w:val="92"/>
        </w:trPr>
        <w:tc>
          <w:tcPr>
            <w:tcW w:w="5280" w:type="dxa"/>
            <w:tcBorders>
              <w:top w:val="single" w:sz="6" w:space="0" w:color="000000"/>
              <w:left w:val="single" w:sz="6" w:space="0" w:color="000000"/>
              <w:bottom w:val="nil"/>
              <w:right w:val="single" w:sz="6" w:space="0" w:color="000000"/>
            </w:tcBorders>
          </w:tcPr>
          <w:p w14:paraId="00BBF5F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5D851F6" w14:textId="77777777" w:rsidR="00C24AD2" w:rsidRDefault="00C24AD2">
            <w:pPr>
              <w:spacing w:after="160" w:line="259" w:lineRule="auto"/>
              <w:ind w:left="0" w:firstLine="0"/>
            </w:pPr>
          </w:p>
        </w:tc>
      </w:tr>
      <w:tr w:rsidR="00C24AD2" w14:paraId="13029F6C" w14:textId="77777777">
        <w:trPr>
          <w:trHeight w:val="302"/>
        </w:trPr>
        <w:tc>
          <w:tcPr>
            <w:tcW w:w="5280" w:type="dxa"/>
            <w:tcBorders>
              <w:top w:val="nil"/>
              <w:left w:val="single" w:sz="6" w:space="0" w:color="000000"/>
              <w:bottom w:val="single" w:sz="6" w:space="0" w:color="000000"/>
              <w:right w:val="single" w:sz="6" w:space="0" w:color="000000"/>
            </w:tcBorders>
          </w:tcPr>
          <w:p w14:paraId="54272297"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7C66E8EC" w14:textId="77777777" w:rsidR="00C24AD2" w:rsidRDefault="00000000">
            <w:pPr>
              <w:spacing w:after="0" w:line="259" w:lineRule="auto"/>
              <w:ind w:left="0" w:firstLine="0"/>
            </w:pPr>
            <w:r>
              <w:rPr>
                <w:b w:val="0"/>
                <w:sz w:val="21"/>
              </w:rPr>
              <w:t>Youth Opportunities</w:t>
            </w:r>
          </w:p>
        </w:tc>
      </w:tr>
      <w:tr w:rsidR="00C24AD2" w14:paraId="2CBEB7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AA51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8D09D3" w14:textId="77777777" w:rsidR="00C24AD2" w:rsidRDefault="00000000">
            <w:pPr>
              <w:spacing w:after="0" w:line="259" w:lineRule="auto"/>
              <w:ind w:left="0" w:firstLine="0"/>
            </w:pPr>
            <w:r>
              <w:rPr>
                <w:b w:val="0"/>
                <w:sz w:val="21"/>
              </w:rPr>
              <w:t>BOYS &amp; GIRLS CLUBS OF CHICAGO</w:t>
            </w:r>
          </w:p>
        </w:tc>
      </w:tr>
      <w:tr w:rsidR="00C24AD2" w14:paraId="4F8AEF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8268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70B1756" w14:textId="77777777" w:rsidR="00C24AD2" w:rsidRDefault="00000000">
            <w:pPr>
              <w:spacing w:after="0" w:line="259" w:lineRule="auto"/>
              <w:ind w:left="0" w:firstLine="0"/>
            </w:pPr>
            <w:r>
              <w:rPr>
                <w:b w:val="0"/>
                <w:sz w:val="21"/>
              </w:rPr>
              <w:t>6/16/2022</w:t>
            </w:r>
          </w:p>
        </w:tc>
      </w:tr>
      <w:tr w:rsidR="00C24AD2" w14:paraId="5E8D5D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915C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9587F4" w14:textId="77777777" w:rsidR="00C24AD2" w:rsidRDefault="00000000">
            <w:pPr>
              <w:spacing w:after="0" w:line="259" w:lineRule="auto"/>
              <w:ind w:left="0" w:firstLine="0"/>
            </w:pPr>
            <w:r>
              <w:rPr>
                <w:b w:val="0"/>
                <w:sz w:val="21"/>
              </w:rPr>
              <w:t>12/31/2023</w:t>
            </w:r>
          </w:p>
        </w:tc>
      </w:tr>
      <w:tr w:rsidR="00C24AD2" w14:paraId="2BB55E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8EABD"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8623C70" w14:textId="77777777" w:rsidR="00C24AD2" w:rsidRDefault="00000000">
            <w:pPr>
              <w:spacing w:after="0" w:line="259" w:lineRule="auto"/>
              <w:ind w:left="0" w:firstLine="0"/>
            </w:pPr>
            <w:r>
              <w:rPr>
                <w:b w:val="0"/>
                <w:sz w:val="21"/>
              </w:rPr>
              <w:t>social services work</w:t>
            </w:r>
          </w:p>
        </w:tc>
      </w:tr>
      <w:tr w:rsidR="00C24AD2" w14:paraId="0ACFE1C3"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67EB5EE8"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4BA4D3B4"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0D5A900A"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66547578"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512B7261"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414A63E" w14:textId="77777777" w:rsidR="00C24AD2" w:rsidRDefault="00000000">
      <w:pPr>
        <w:ind w:left="-5"/>
      </w:pPr>
      <w:r>
        <w:t>Subward No: 187434-193267</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165F9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A7F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3654F4" w14:textId="77777777" w:rsidR="00C24AD2" w:rsidRDefault="00000000">
            <w:pPr>
              <w:spacing w:after="0" w:line="259" w:lineRule="auto"/>
              <w:ind w:left="0" w:firstLine="0"/>
            </w:pPr>
            <w:r>
              <w:rPr>
                <w:b w:val="0"/>
                <w:sz w:val="21"/>
              </w:rPr>
              <w:t>Contract: Purchase Order</w:t>
            </w:r>
          </w:p>
        </w:tc>
      </w:tr>
      <w:tr w:rsidR="00C24AD2" w14:paraId="082B9A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FA2B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E8179D4" w14:textId="77777777" w:rsidR="00C24AD2" w:rsidRDefault="00000000">
            <w:pPr>
              <w:spacing w:after="0" w:line="259" w:lineRule="auto"/>
              <w:ind w:left="0" w:firstLine="0"/>
            </w:pPr>
            <w:r>
              <w:rPr>
                <w:b w:val="0"/>
                <w:sz w:val="21"/>
              </w:rPr>
              <w:t>$505,427.00</w:t>
            </w:r>
          </w:p>
        </w:tc>
      </w:tr>
      <w:tr w:rsidR="00C24AD2" w14:paraId="1393C4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F6C9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555B1D4" w14:textId="77777777" w:rsidR="00C24AD2" w:rsidRDefault="00000000">
            <w:pPr>
              <w:spacing w:after="0" w:line="259" w:lineRule="auto"/>
              <w:ind w:left="0" w:firstLine="0"/>
            </w:pPr>
            <w:r>
              <w:rPr>
                <w:b w:val="0"/>
                <w:sz w:val="21"/>
              </w:rPr>
              <w:t>4/1/2022</w:t>
            </w:r>
          </w:p>
        </w:tc>
      </w:tr>
      <w:tr w:rsidR="00C24AD2" w14:paraId="383965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F85B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DEA7FE5" w14:textId="77777777" w:rsidR="00C24AD2" w:rsidRDefault="00000000">
            <w:pPr>
              <w:spacing w:after="0" w:line="259" w:lineRule="auto"/>
              <w:ind w:left="0" w:firstLine="0"/>
            </w:pPr>
            <w:r>
              <w:rPr>
                <w:b w:val="0"/>
                <w:sz w:val="21"/>
              </w:rPr>
              <w:t>3948 W. 26TH ST</w:t>
            </w:r>
          </w:p>
        </w:tc>
      </w:tr>
      <w:tr w:rsidR="00C24AD2" w14:paraId="595E3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5D2E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7D7B596" w14:textId="77777777" w:rsidR="00C24AD2" w:rsidRDefault="00C24AD2">
            <w:pPr>
              <w:spacing w:after="160" w:line="259" w:lineRule="auto"/>
              <w:ind w:left="0" w:firstLine="0"/>
            </w:pPr>
          </w:p>
        </w:tc>
      </w:tr>
      <w:tr w:rsidR="00C24AD2" w14:paraId="3CDC96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4818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C94EB0" w14:textId="77777777" w:rsidR="00C24AD2" w:rsidRDefault="00C24AD2">
            <w:pPr>
              <w:spacing w:after="160" w:line="259" w:lineRule="auto"/>
              <w:ind w:left="0" w:firstLine="0"/>
            </w:pPr>
          </w:p>
        </w:tc>
      </w:tr>
      <w:tr w:rsidR="00C24AD2" w14:paraId="515C6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46B7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41B2B63" w14:textId="77777777" w:rsidR="00C24AD2" w:rsidRDefault="00000000">
            <w:pPr>
              <w:spacing w:after="0" w:line="259" w:lineRule="auto"/>
              <w:ind w:left="0" w:firstLine="0"/>
            </w:pPr>
            <w:r>
              <w:rPr>
                <w:b w:val="0"/>
                <w:sz w:val="21"/>
              </w:rPr>
              <w:t>CHICAGO</w:t>
            </w:r>
          </w:p>
        </w:tc>
      </w:tr>
      <w:tr w:rsidR="00C24AD2" w14:paraId="510EFA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9A11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AF556C8" w14:textId="77777777" w:rsidR="00C24AD2" w:rsidRDefault="00000000">
            <w:pPr>
              <w:spacing w:after="0" w:line="259" w:lineRule="auto"/>
              <w:ind w:left="0" w:firstLine="0"/>
            </w:pPr>
            <w:r>
              <w:rPr>
                <w:b w:val="0"/>
                <w:sz w:val="21"/>
              </w:rPr>
              <w:t>IL</w:t>
            </w:r>
          </w:p>
        </w:tc>
      </w:tr>
      <w:tr w:rsidR="00C24AD2" w14:paraId="6CCC0A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5D01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22CD3F3" w14:textId="77777777" w:rsidR="00C24AD2" w:rsidRDefault="00000000">
            <w:pPr>
              <w:spacing w:after="0" w:line="259" w:lineRule="auto"/>
              <w:ind w:left="0" w:firstLine="0"/>
            </w:pPr>
            <w:r>
              <w:rPr>
                <w:b w:val="0"/>
                <w:sz w:val="21"/>
              </w:rPr>
              <w:t>60623</w:t>
            </w:r>
          </w:p>
        </w:tc>
      </w:tr>
      <w:tr w:rsidR="00C24AD2" w14:paraId="49B286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ADA2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7802259" w14:textId="77777777" w:rsidR="00C24AD2" w:rsidRDefault="00C24AD2">
            <w:pPr>
              <w:spacing w:after="160" w:line="259" w:lineRule="auto"/>
              <w:ind w:left="0" w:firstLine="0"/>
            </w:pPr>
          </w:p>
        </w:tc>
      </w:tr>
      <w:tr w:rsidR="00C24AD2" w14:paraId="207635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A317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378E858" w14:textId="77777777" w:rsidR="00C24AD2" w:rsidRDefault="00000000">
            <w:pPr>
              <w:spacing w:after="0" w:line="259" w:lineRule="auto"/>
              <w:ind w:left="0" w:firstLine="0"/>
            </w:pPr>
            <w:r>
              <w:rPr>
                <w:b w:val="0"/>
                <w:sz w:val="21"/>
              </w:rPr>
              <w:t>Youth Opportunities</w:t>
            </w:r>
          </w:p>
        </w:tc>
      </w:tr>
      <w:tr w:rsidR="00C24AD2" w14:paraId="24BC7F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8F50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10C6CF4" w14:textId="77777777" w:rsidR="00C24AD2" w:rsidRDefault="00000000">
            <w:pPr>
              <w:spacing w:after="0" w:line="259" w:lineRule="auto"/>
              <w:ind w:left="0" w:firstLine="0"/>
            </w:pPr>
            <w:r>
              <w:rPr>
                <w:b w:val="0"/>
                <w:sz w:val="21"/>
              </w:rPr>
              <w:t>CENTRAL STATES SER, JOBS FOR PROGRESS, INC.</w:t>
            </w:r>
          </w:p>
        </w:tc>
      </w:tr>
      <w:tr w:rsidR="00C24AD2" w14:paraId="3EE34B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A915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F26CF15" w14:textId="77777777" w:rsidR="00C24AD2" w:rsidRDefault="00000000">
            <w:pPr>
              <w:spacing w:after="0" w:line="259" w:lineRule="auto"/>
              <w:ind w:left="0" w:firstLine="0"/>
            </w:pPr>
            <w:r>
              <w:rPr>
                <w:b w:val="0"/>
                <w:sz w:val="21"/>
              </w:rPr>
              <w:t>6/3/2022</w:t>
            </w:r>
          </w:p>
        </w:tc>
      </w:tr>
      <w:tr w:rsidR="00C24AD2" w14:paraId="710024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2CCE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C3C511A" w14:textId="77777777" w:rsidR="00C24AD2" w:rsidRDefault="00000000">
            <w:pPr>
              <w:spacing w:after="0" w:line="259" w:lineRule="auto"/>
              <w:ind w:left="0" w:firstLine="0"/>
            </w:pPr>
            <w:r>
              <w:rPr>
                <w:b w:val="0"/>
                <w:sz w:val="21"/>
              </w:rPr>
              <w:t>12/31/2023</w:t>
            </w:r>
          </w:p>
        </w:tc>
      </w:tr>
      <w:tr w:rsidR="00C24AD2" w14:paraId="3C58E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F0BE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DF85EC7" w14:textId="77777777" w:rsidR="00C24AD2" w:rsidRDefault="00000000">
            <w:pPr>
              <w:spacing w:after="0" w:line="259" w:lineRule="auto"/>
              <w:ind w:left="0" w:firstLine="0"/>
            </w:pPr>
            <w:r>
              <w:rPr>
                <w:b w:val="0"/>
                <w:sz w:val="21"/>
              </w:rPr>
              <w:t>social services work</w:t>
            </w:r>
          </w:p>
        </w:tc>
      </w:tr>
      <w:tr w:rsidR="00C24AD2" w14:paraId="4A6E0FC4" w14:textId="77777777">
        <w:trPr>
          <w:trHeight w:val="2019"/>
        </w:trPr>
        <w:tc>
          <w:tcPr>
            <w:tcW w:w="5280" w:type="dxa"/>
            <w:tcBorders>
              <w:top w:val="single" w:sz="6" w:space="0" w:color="000000"/>
              <w:left w:val="single" w:sz="6" w:space="0" w:color="000000"/>
              <w:bottom w:val="nil"/>
              <w:right w:val="single" w:sz="6" w:space="0" w:color="000000"/>
            </w:tcBorders>
          </w:tcPr>
          <w:p w14:paraId="3A50A82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350DC81"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10281B01"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6DA0BC8B" w14:textId="77777777" w:rsidR="00C24AD2" w:rsidRDefault="00000000">
            <w:pPr>
              <w:spacing w:after="0" w:line="259" w:lineRule="auto"/>
              <w:ind w:left="0" w:firstLine="0"/>
            </w:pPr>
            <w:r>
              <w:rPr>
                <w:b w:val="0"/>
                <w:sz w:val="21"/>
              </w:rPr>
              <w:t>· Summer Youth Employment Program employs youth ages 16-24 through job placement or training programs to provide work experiences and develop skills for career pathways.</w:t>
            </w:r>
          </w:p>
        </w:tc>
      </w:tr>
      <w:tr w:rsidR="00C24AD2" w14:paraId="149334A6" w14:textId="77777777">
        <w:trPr>
          <w:trHeight w:val="2415"/>
        </w:trPr>
        <w:tc>
          <w:tcPr>
            <w:tcW w:w="5280" w:type="dxa"/>
            <w:tcBorders>
              <w:top w:val="nil"/>
              <w:left w:val="single" w:sz="6" w:space="0" w:color="000000"/>
              <w:bottom w:val="single" w:sz="6" w:space="0" w:color="000000"/>
              <w:right w:val="single" w:sz="6" w:space="0" w:color="000000"/>
            </w:tcBorders>
          </w:tcPr>
          <w:p w14:paraId="7B5FA200"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1ED6C500" w14:textId="77777777" w:rsidR="00C24AD2" w:rsidRDefault="00000000">
            <w:pPr>
              <w:spacing w:after="0" w:line="232" w:lineRule="auto"/>
              <w:ind w:left="0" w:firstLine="0"/>
            </w:pPr>
            <w:r>
              <w:rPr>
                <w:b w:val="0"/>
                <w:sz w:val="21"/>
              </w:rPr>
              <w:t>· Chicago Youth Service Corps employs youth ages 16-24 year-round through programming focused on leadership development and local/civic engagement. DFSS’s Youth Services Division released RFPs for the three programs in</w:t>
            </w:r>
          </w:p>
          <w:p w14:paraId="3050532A"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E57753B" w14:textId="77777777" w:rsidR="00C24AD2" w:rsidRDefault="00000000">
      <w:pPr>
        <w:ind w:left="-5"/>
      </w:pPr>
      <w:r>
        <w:t>Subward No: 187435-195408</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7D2C2B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949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CE30A0" w14:textId="77777777" w:rsidR="00C24AD2" w:rsidRDefault="00000000">
            <w:pPr>
              <w:spacing w:after="0" w:line="259" w:lineRule="auto"/>
              <w:ind w:left="0" w:firstLine="0"/>
            </w:pPr>
            <w:r>
              <w:rPr>
                <w:b w:val="0"/>
                <w:sz w:val="21"/>
              </w:rPr>
              <w:t>Contract: Purchase Order</w:t>
            </w:r>
          </w:p>
        </w:tc>
      </w:tr>
      <w:tr w:rsidR="00C24AD2" w14:paraId="45D995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91F66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4A7D66A" w14:textId="77777777" w:rsidR="00C24AD2" w:rsidRDefault="00000000">
            <w:pPr>
              <w:spacing w:after="0" w:line="259" w:lineRule="auto"/>
              <w:ind w:left="0" w:firstLine="0"/>
            </w:pPr>
            <w:r>
              <w:rPr>
                <w:b w:val="0"/>
                <w:sz w:val="21"/>
              </w:rPr>
              <w:t>$505,427.00</w:t>
            </w:r>
          </w:p>
        </w:tc>
      </w:tr>
      <w:tr w:rsidR="00C24AD2" w14:paraId="44FA40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52B5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39BA448" w14:textId="77777777" w:rsidR="00C24AD2" w:rsidRDefault="00000000">
            <w:pPr>
              <w:spacing w:after="0" w:line="259" w:lineRule="auto"/>
              <w:ind w:left="0" w:firstLine="0"/>
            </w:pPr>
            <w:r>
              <w:rPr>
                <w:b w:val="0"/>
                <w:sz w:val="21"/>
              </w:rPr>
              <w:t>4/1/2022</w:t>
            </w:r>
          </w:p>
        </w:tc>
      </w:tr>
      <w:tr w:rsidR="00C24AD2" w14:paraId="3DF842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AB49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73DEEA1" w14:textId="77777777" w:rsidR="00C24AD2" w:rsidRDefault="00000000">
            <w:pPr>
              <w:spacing w:after="0" w:line="259" w:lineRule="auto"/>
              <w:ind w:left="0" w:firstLine="0"/>
            </w:pPr>
            <w:r>
              <w:rPr>
                <w:b w:val="0"/>
                <w:sz w:val="21"/>
              </w:rPr>
              <w:t>7200 S. INGLESIDE STREET</w:t>
            </w:r>
          </w:p>
        </w:tc>
      </w:tr>
      <w:tr w:rsidR="00C24AD2" w14:paraId="507A4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386F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5FCDB6B" w14:textId="77777777" w:rsidR="00C24AD2" w:rsidRDefault="00C24AD2">
            <w:pPr>
              <w:spacing w:after="160" w:line="259" w:lineRule="auto"/>
              <w:ind w:left="0" w:firstLine="0"/>
            </w:pPr>
          </w:p>
        </w:tc>
      </w:tr>
      <w:tr w:rsidR="00C24AD2" w14:paraId="13A122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39778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AC78C0" w14:textId="77777777" w:rsidR="00C24AD2" w:rsidRDefault="00C24AD2">
            <w:pPr>
              <w:spacing w:after="160" w:line="259" w:lineRule="auto"/>
              <w:ind w:left="0" w:firstLine="0"/>
            </w:pPr>
          </w:p>
        </w:tc>
      </w:tr>
      <w:tr w:rsidR="00C24AD2" w14:paraId="6F25F0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B3D20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8C0844" w14:textId="77777777" w:rsidR="00C24AD2" w:rsidRDefault="00000000">
            <w:pPr>
              <w:spacing w:after="0" w:line="259" w:lineRule="auto"/>
              <w:ind w:left="0" w:firstLine="0"/>
            </w:pPr>
            <w:r>
              <w:rPr>
                <w:b w:val="0"/>
                <w:sz w:val="21"/>
              </w:rPr>
              <w:t>CHICAGO</w:t>
            </w:r>
          </w:p>
        </w:tc>
      </w:tr>
      <w:tr w:rsidR="00C24AD2" w14:paraId="34565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333E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D6B9C41" w14:textId="77777777" w:rsidR="00C24AD2" w:rsidRDefault="00000000">
            <w:pPr>
              <w:spacing w:after="0" w:line="259" w:lineRule="auto"/>
              <w:ind w:left="0" w:firstLine="0"/>
            </w:pPr>
            <w:r>
              <w:rPr>
                <w:b w:val="0"/>
                <w:sz w:val="21"/>
              </w:rPr>
              <w:t>IL</w:t>
            </w:r>
          </w:p>
        </w:tc>
      </w:tr>
      <w:tr w:rsidR="00C24AD2" w14:paraId="3716BA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3435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6CC4F9B" w14:textId="77777777" w:rsidR="00C24AD2" w:rsidRDefault="00000000">
            <w:pPr>
              <w:spacing w:after="0" w:line="259" w:lineRule="auto"/>
              <w:ind w:left="0" w:firstLine="0"/>
            </w:pPr>
            <w:r>
              <w:rPr>
                <w:b w:val="0"/>
                <w:sz w:val="21"/>
              </w:rPr>
              <w:t>60619</w:t>
            </w:r>
          </w:p>
        </w:tc>
      </w:tr>
      <w:tr w:rsidR="00C24AD2" w14:paraId="7E0ACD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05A3F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96F4DDC" w14:textId="77777777" w:rsidR="00C24AD2" w:rsidRDefault="00C24AD2">
            <w:pPr>
              <w:spacing w:after="160" w:line="259" w:lineRule="auto"/>
              <w:ind w:left="0" w:firstLine="0"/>
            </w:pPr>
          </w:p>
        </w:tc>
      </w:tr>
      <w:tr w:rsidR="00C24AD2" w14:paraId="017111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4675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57D429C" w14:textId="77777777" w:rsidR="00C24AD2" w:rsidRDefault="00000000">
            <w:pPr>
              <w:spacing w:after="0" w:line="259" w:lineRule="auto"/>
              <w:ind w:left="0" w:firstLine="0"/>
            </w:pPr>
            <w:r>
              <w:rPr>
                <w:b w:val="0"/>
                <w:sz w:val="21"/>
              </w:rPr>
              <w:t>Youth Opportunities</w:t>
            </w:r>
          </w:p>
        </w:tc>
      </w:tr>
      <w:tr w:rsidR="00C24AD2" w14:paraId="3978A7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CD38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C0BBDAF" w14:textId="77777777" w:rsidR="00C24AD2" w:rsidRDefault="00000000">
            <w:pPr>
              <w:spacing w:after="0" w:line="259" w:lineRule="auto"/>
              <w:ind w:left="0" w:firstLine="0"/>
            </w:pPr>
            <w:r>
              <w:rPr>
                <w:b w:val="0"/>
                <w:sz w:val="21"/>
              </w:rPr>
              <w:t>GARY COMER YOUTH CENTER, INC.</w:t>
            </w:r>
          </w:p>
        </w:tc>
      </w:tr>
      <w:tr w:rsidR="00C24AD2" w14:paraId="6370C0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0A4E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7B34526" w14:textId="77777777" w:rsidR="00C24AD2" w:rsidRDefault="00000000">
            <w:pPr>
              <w:spacing w:after="0" w:line="259" w:lineRule="auto"/>
              <w:ind w:left="0" w:firstLine="0"/>
            </w:pPr>
            <w:r>
              <w:rPr>
                <w:b w:val="0"/>
                <w:sz w:val="21"/>
              </w:rPr>
              <w:t>6/28/2022</w:t>
            </w:r>
          </w:p>
        </w:tc>
      </w:tr>
      <w:tr w:rsidR="00C24AD2" w14:paraId="31C06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5DA7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51A01B5" w14:textId="77777777" w:rsidR="00C24AD2" w:rsidRDefault="00000000">
            <w:pPr>
              <w:spacing w:after="0" w:line="259" w:lineRule="auto"/>
              <w:ind w:left="0" w:firstLine="0"/>
            </w:pPr>
            <w:r>
              <w:rPr>
                <w:b w:val="0"/>
                <w:sz w:val="21"/>
              </w:rPr>
              <w:t>12/31/2023</w:t>
            </w:r>
          </w:p>
        </w:tc>
      </w:tr>
      <w:tr w:rsidR="00C24AD2" w14:paraId="28286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9881F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1BDC481" w14:textId="77777777" w:rsidR="00C24AD2" w:rsidRDefault="00000000">
            <w:pPr>
              <w:spacing w:after="0" w:line="259" w:lineRule="auto"/>
              <w:ind w:left="0" w:firstLine="0"/>
            </w:pPr>
            <w:r>
              <w:rPr>
                <w:b w:val="0"/>
                <w:sz w:val="21"/>
              </w:rPr>
              <w:t>social services work</w:t>
            </w:r>
          </w:p>
        </w:tc>
      </w:tr>
      <w:tr w:rsidR="00C24AD2" w14:paraId="4E58ABCD"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31FA729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700A1690"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4E10961C" w14:textId="77777777" w:rsidR="00C24AD2" w:rsidRDefault="00000000">
            <w:pPr>
              <w:spacing w:after="0" w:line="231" w:lineRule="auto"/>
              <w:ind w:left="0" w:firstLine="0"/>
            </w:pPr>
            <w:r>
              <w:rPr>
                <w:b w:val="0"/>
                <w:sz w:val="21"/>
              </w:rPr>
              <w:t>· Chicagobility employs youth ages 14-15 through project-based learning and skill-building experiences.</w:t>
            </w:r>
          </w:p>
          <w:p w14:paraId="6D5B9D7D"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EB5C522"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3AC3BA74" w14:textId="77777777" w:rsidR="00C24AD2" w:rsidRDefault="00000000">
      <w:pPr>
        <w:ind w:left="-5"/>
      </w:pPr>
      <w:r>
        <w:t>Subward No: 187439-195293</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55D46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4CBF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A14B59" w14:textId="77777777" w:rsidR="00C24AD2" w:rsidRDefault="00000000">
            <w:pPr>
              <w:spacing w:after="0" w:line="259" w:lineRule="auto"/>
              <w:ind w:left="0" w:firstLine="0"/>
            </w:pPr>
            <w:r>
              <w:rPr>
                <w:b w:val="0"/>
                <w:sz w:val="21"/>
              </w:rPr>
              <w:t>Contract: Purchase Order</w:t>
            </w:r>
          </w:p>
        </w:tc>
      </w:tr>
      <w:tr w:rsidR="00C24AD2" w14:paraId="2DE4E856" w14:textId="77777777">
        <w:trPr>
          <w:trHeight w:val="323"/>
        </w:trPr>
        <w:tc>
          <w:tcPr>
            <w:tcW w:w="5280" w:type="dxa"/>
            <w:tcBorders>
              <w:top w:val="single" w:sz="6" w:space="0" w:color="000000"/>
              <w:left w:val="single" w:sz="6" w:space="0" w:color="000000"/>
              <w:bottom w:val="nil"/>
              <w:right w:val="single" w:sz="6" w:space="0" w:color="000000"/>
            </w:tcBorders>
          </w:tcPr>
          <w:p w14:paraId="5115FB0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nil"/>
              <w:right w:val="single" w:sz="6" w:space="0" w:color="000000"/>
            </w:tcBorders>
          </w:tcPr>
          <w:p w14:paraId="534C36F3" w14:textId="77777777" w:rsidR="00C24AD2" w:rsidRDefault="00000000">
            <w:pPr>
              <w:spacing w:after="0" w:line="259" w:lineRule="auto"/>
              <w:ind w:left="0" w:firstLine="0"/>
            </w:pPr>
            <w:r>
              <w:rPr>
                <w:b w:val="0"/>
                <w:sz w:val="21"/>
              </w:rPr>
              <w:t>$505,427.00</w:t>
            </w:r>
          </w:p>
        </w:tc>
      </w:tr>
      <w:tr w:rsidR="00C24AD2" w14:paraId="64C51704" w14:textId="77777777">
        <w:trPr>
          <w:trHeight w:val="46"/>
        </w:trPr>
        <w:tc>
          <w:tcPr>
            <w:tcW w:w="5280" w:type="dxa"/>
            <w:tcBorders>
              <w:top w:val="nil"/>
              <w:left w:val="single" w:sz="6" w:space="0" w:color="000000"/>
              <w:bottom w:val="single" w:sz="6" w:space="0" w:color="000000"/>
              <w:right w:val="single" w:sz="6" w:space="0" w:color="000000"/>
            </w:tcBorders>
          </w:tcPr>
          <w:p w14:paraId="41B1FFD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4B0915A" w14:textId="77777777" w:rsidR="00C24AD2" w:rsidRDefault="00C24AD2">
            <w:pPr>
              <w:spacing w:after="160" w:line="259" w:lineRule="auto"/>
              <w:ind w:left="0" w:firstLine="0"/>
            </w:pPr>
          </w:p>
        </w:tc>
      </w:tr>
      <w:tr w:rsidR="00C24AD2" w14:paraId="6835CA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0CED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7DB0403" w14:textId="77777777" w:rsidR="00C24AD2" w:rsidRDefault="00000000">
            <w:pPr>
              <w:spacing w:after="0" w:line="259" w:lineRule="auto"/>
              <w:ind w:left="0" w:firstLine="0"/>
            </w:pPr>
            <w:r>
              <w:rPr>
                <w:b w:val="0"/>
                <w:sz w:val="21"/>
              </w:rPr>
              <w:t>4/1/2022</w:t>
            </w:r>
          </w:p>
        </w:tc>
      </w:tr>
      <w:tr w:rsidR="00C24AD2" w14:paraId="1C7C2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95EC5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993466" w14:textId="77777777" w:rsidR="00C24AD2" w:rsidRDefault="00000000">
            <w:pPr>
              <w:spacing w:after="0" w:line="259" w:lineRule="auto"/>
              <w:ind w:left="0" w:firstLine="0"/>
            </w:pPr>
            <w:r>
              <w:rPr>
                <w:b w:val="0"/>
                <w:sz w:val="21"/>
              </w:rPr>
              <w:t>119 E. GARFIELD BOULEVARD</w:t>
            </w:r>
          </w:p>
        </w:tc>
      </w:tr>
      <w:tr w:rsidR="00C24AD2" w14:paraId="02F08C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015F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F9785B0" w14:textId="77777777" w:rsidR="00C24AD2" w:rsidRDefault="00C24AD2">
            <w:pPr>
              <w:spacing w:after="160" w:line="259" w:lineRule="auto"/>
              <w:ind w:left="0" w:firstLine="0"/>
            </w:pPr>
          </w:p>
        </w:tc>
      </w:tr>
      <w:tr w:rsidR="00C24AD2" w14:paraId="4FDF6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8031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2AC87B8" w14:textId="77777777" w:rsidR="00C24AD2" w:rsidRDefault="00C24AD2">
            <w:pPr>
              <w:spacing w:after="160" w:line="259" w:lineRule="auto"/>
              <w:ind w:left="0" w:firstLine="0"/>
            </w:pPr>
          </w:p>
        </w:tc>
      </w:tr>
      <w:tr w:rsidR="00C24AD2" w14:paraId="1BC1F7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0A69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D734F9D" w14:textId="77777777" w:rsidR="00C24AD2" w:rsidRDefault="00000000">
            <w:pPr>
              <w:spacing w:after="0" w:line="259" w:lineRule="auto"/>
              <w:ind w:left="0" w:firstLine="0"/>
            </w:pPr>
            <w:r>
              <w:rPr>
                <w:b w:val="0"/>
                <w:sz w:val="21"/>
              </w:rPr>
              <w:t>CHICAGO</w:t>
            </w:r>
          </w:p>
        </w:tc>
      </w:tr>
      <w:tr w:rsidR="00C24AD2" w14:paraId="798B4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A1B5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F36EF67" w14:textId="77777777" w:rsidR="00C24AD2" w:rsidRDefault="00000000">
            <w:pPr>
              <w:spacing w:after="0" w:line="259" w:lineRule="auto"/>
              <w:ind w:left="0" w:firstLine="0"/>
            </w:pPr>
            <w:r>
              <w:rPr>
                <w:b w:val="0"/>
                <w:sz w:val="21"/>
              </w:rPr>
              <w:t>IL</w:t>
            </w:r>
          </w:p>
        </w:tc>
      </w:tr>
      <w:tr w:rsidR="00C24AD2" w14:paraId="25B44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65210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8B227F9" w14:textId="77777777" w:rsidR="00C24AD2" w:rsidRDefault="00000000">
            <w:pPr>
              <w:spacing w:after="0" w:line="259" w:lineRule="auto"/>
              <w:ind w:left="0" w:firstLine="0"/>
            </w:pPr>
            <w:r>
              <w:rPr>
                <w:b w:val="0"/>
                <w:sz w:val="21"/>
              </w:rPr>
              <w:t>60637</w:t>
            </w:r>
          </w:p>
        </w:tc>
      </w:tr>
      <w:tr w:rsidR="00C24AD2" w14:paraId="0E832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F2D0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2AFD4CA" w14:textId="77777777" w:rsidR="00C24AD2" w:rsidRDefault="00C24AD2">
            <w:pPr>
              <w:spacing w:after="160" w:line="259" w:lineRule="auto"/>
              <w:ind w:left="0" w:firstLine="0"/>
            </w:pPr>
          </w:p>
        </w:tc>
      </w:tr>
      <w:tr w:rsidR="00C24AD2" w14:paraId="21F501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B74C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34CBCD5" w14:textId="77777777" w:rsidR="00C24AD2" w:rsidRDefault="00000000">
            <w:pPr>
              <w:spacing w:after="0" w:line="259" w:lineRule="auto"/>
              <w:ind w:left="0" w:firstLine="0"/>
            </w:pPr>
            <w:r>
              <w:rPr>
                <w:b w:val="0"/>
                <w:sz w:val="21"/>
              </w:rPr>
              <w:t>Youth Opportunities</w:t>
            </w:r>
          </w:p>
        </w:tc>
      </w:tr>
      <w:tr w:rsidR="00C24AD2" w14:paraId="11F887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6BE2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7FA8CCD" w14:textId="77777777" w:rsidR="00C24AD2" w:rsidRDefault="00000000">
            <w:pPr>
              <w:spacing w:after="0" w:line="259" w:lineRule="auto"/>
              <w:ind w:left="0" w:firstLine="0"/>
            </w:pPr>
            <w:r>
              <w:rPr>
                <w:b w:val="0"/>
                <w:sz w:val="21"/>
              </w:rPr>
              <w:t>K.L.E.O. COMMUNITY FAMILY LIFE CENTER</w:t>
            </w:r>
          </w:p>
        </w:tc>
      </w:tr>
      <w:tr w:rsidR="00C24AD2" w14:paraId="35D196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439E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0F237F" w14:textId="77777777" w:rsidR="00C24AD2" w:rsidRDefault="00000000">
            <w:pPr>
              <w:spacing w:after="0" w:line="259" w:lineRule="auto"/>
              <w:ind w:left="0" w:firstLine="0"/>
            </w:pPr>
            <w:r>
              <w:rPr>
                <w:b w:val="0"/>
                <w:sz w:val="21"/>
              </w:rPr>
              <w:t>6/27/2022</w:t>
            </w:r>
          </w:p>
        </w:tc>
      </w:tr>
      <w:tr w:rsidR="00C24AD2" w14:paraId="7A1B4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F052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7F55719" w14:textId="77777777" w:rsidR="00C24AD2" w:rsidRDefault="00000000">
            <w:pPr>
              <w:spacing w:after="0" w:line="259" w:lineRule="auto"/>
              <w:ind w:left="0" w:firstLine="0"/>
            </w:pPr>
            <w:r>
              <w:rPr>
                <w:b w:val="0"/>
                <w:sz w:val="21"/>
              </w:rPr>
              <w:t>12/31/2023</w:t>
            </w:r>
          </w:p>
        </w:tc>
      </w:tr>
      <w:tr w:rsidR="00C24AD2" w14:paraId="1C8FF2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A07F85"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248C3E4" w14:textId="77777777" w:rsidR="00C24AD2" w:rsidRDefault="00000000">
            <w:pPr>
              <w:spacing w:after="0" w:line="259" w:lineRule="auto"/>
              <w:ind w:left="0" w:firstLine="0"/>
            </w:pPr>
            <w:r>
              <w:rPr>
                <w:b w:val="0"/>
                <w:sz w:val="21"/>
              </w:rPr>
              <w:t>social services work</w:t>
            </w:r>
          </w:p>
        </w:tc>
      </w:tr>
      <w:tr w:rsidR="00C24AD2" w14:paraId="15091843"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59690F9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E87616E"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1AB18970"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27F24450"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14337480"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8F479F0" w14:textId="77777777" w:rsidR="00C24AD2" w:rsidRDefault="00000000">
      <w:pPr>
        <w:ind w:left="-5"/>
      </w:pPr>
      <w:r>
        <w:t>Subward No: 187441-195439</w:t>
      </w:r>
    </w:p>
    <w:tbl>
      <w:tblPr>
        <w:tblStyle w:val="TableGrid"/>
        <w:tblW w:w="10560" w:type="dxa"/>
        <w:tblInd w:w="0" w:type="dxa"/>
        <w:tblCellMar>
          <w:top w:w="55" w:type="dxa"/>
          <w:left w:w="68" w:type="dxa"/>
          <w:bottom w:w="0" w:type="dxa"/>
          <w:right w:w="91" w:type="dxa"/>
        </w:tblCellMar>
        <w:tblLook w:val="04A0" w:firstRow="1" w:lastRow="0" w:firstColumn="1" w:lastColumn="0" w:noHBand="0" w:noVBand="1"/>
      </w:tblPr>
      <w:tblGrid>
        <w:gridCol w:w="5280"/>
        <w:gridCol w:w="5280"/>
      </w:tblGrid>
      <w:tr w:rsidR="00C24AD2" w14:paraId="6BA70B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6BD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D01AF6" w14:textId="77777777" w:rsidR="00C24AD2" w:rsidRDefault="00000000">
            <w:pPr>
              <w:spacing w:after="0" w:line="259" w:lineRule="auto"/>
              <w:ind w:left="0" w:firstLine="0"/>
            </w:pPr>
            <w:r>
              <w:rPr>
                <w:b w:val="0"/>
                <w:sz w:val="21"/>
              </w:rPr>
              <w:t>Contract: Purchase Order</w:t>
            </w:r>
          </w:p>
        </w:tc>
      </w:tr>
      <w:tr w:rsidR="00C24AD2" w14:paraId="6E76A2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DDAA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138E359" w14:textId="77777777" w:rsidR="00C24AD2" w:rsidRDefault="00000000">
            <w:pPr>
              <w:spacing w:after="0" w:line="259" w:lineRule="auto"/>
              <w:ind w:left="0" w:firstLine="0"/>
            </w:pPr>
            <w:r>
              <w:rPr>
                <w:b w:val="0"/>
                <w:sz w:val="21"/>
              </w:rPr>
              <w:t>$505,427.00</w:t>
            </w:r>
          </w:p>
        </w:tc>
      </w:tr>
      <w:tr w:rsidR="00C24AD2" w14:paraId="6BD4DE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7945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7420C0B" w14:textId="77777777" w:rsidR="00C24AD2" w:rsidRDefault="00000000">
            <w:pPr>
              <w:spacing w:after="0" w:line="259" w:lineRule="auto"/>
              <w:ind w:left="0" w:firstLine="0"/>
            </w:pPr>
            <w:r>
              <w:rPr>
                <w:b w:val="0"/>
                <w:sz w:val="21"/>
              </w:rPr>
              <w:t>4/1/2022</w:t>
            </w:r>
          </w:p>
        </w:tc>
      </w:tr>
      <w:tr w:rsidR="00C24AD2" w14:paraId="634FED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14E2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FFFCC5E" w14:textId="77777777" w:rsidR="00C24AD2" w:rsidRDefault="00000000">
            <w:pPr>
              <w:spacing w:after="0" w:line="259" w:lineRule="auto"/>
              <w:ind w:left="0" w:firstLine="0"/>
            </w:pPr>
            <w:r>
              <w:rPr>
                <w:b w:val="0"/>
                <w:sz w:val="21"/>
              </w:rPr>
              <w:t>4501 N. CLARENDON</w:t>
            </w:r>
          </w:p>
        </w:tc>
      </w:tr>
      <w:tr w:rsidR="00C24AD2" w14:paraId="48B5F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10F7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CCB923D" w14:textId="77777777" w:rsidR="00C24AD2" w:rsidRDefault="00C24AD2">
            <w:pPr>
              <w:spacing w:after="160" w:line="259" w:lineRule="auto"/>
              <w:ind w:left="0" w:firstLine="0"/>
            </w:pPr>
          </w:p>
        </w:tc>
      </w:tr>
      <w:tr w:rsidR="00C24AD2" w14:paraId="1AABC4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8CD5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ED9F57E" w14:textId="77777777" w:rsidR="00C24AD2" w:rsidRDefault="00C24AD2">
            <w:pPr>
              <w:spacing w:after="160" w:line="259" w:lineRule="auto"/>
              <w:ind w:left="0" w:firstLine="0"/>
            </w:pPr>
          </w:p>
        </w:tc>
      </w:tr>
      <w:tr w:rsidR="00C24AD2" w14:paraId="3FC7B8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8F69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F09A33A" w14:textId="77777777" w:rsidR="00C24AD2" w:rsidRDefault="00000000">
            <w:pPr>
              <w:spacing w:after="0" w:line="259" w:lineRule="auto"/>
              <w:ind w:left="0" w:firstLine="0"/>
            </w:pPr>
            <w:r>
              <w:rPr>
                <w:b w:val="0"/>
                <w:sz w:val="21"/>
              </w:rPr>
              <w:t>CHICAGO</w:t>
            </w:r>
          </w:p>
        </w:tc>
      </w:tr>
      <w:tr w:rsidR="00C24AD2" w14:paraId="513ED4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8291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01D5B28" w14:textId="77777777" w:rsidR="00C24AD2" w:rsidRDefault="00000000">
            <w:pPr>
              <w:spacing w:after="0" w:line="259" w:lineRule="auto"/>
              <w:ind w:left="0" w:firstLine="0"/>
            </w:pPr>
            <w:r>
              <w:rPr>
                <w:b w:val="0"/>
                <w:sz w:val="21"/>
              </w:rPr>
              <w:t>IL</w:t>
            </w:r>
          </w:p>
        </w:tc>
      </w:tr>
      <w:tr w:rsidR="00C24AD2" w14:paraId="795805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6A99C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E9A1D03" w14:textId="77777777" w:rsidR="00C24AD2" w:rsidRDefault="00000000">
            <w:pPr>
              <w:spacing w:after="0" w:line="259" w:lineRule="auto"/>
              <w:ind w:left="0" w:firstLine="0"/>
            </w:pPr>
            <w:r>
              <w:rPr>
                <w:b w:val="0"/>
                <w:sz w:val="21"/>
              </w:rPr>
              <w:t>60640</w:t>
            </w:r>
          </w:p>
        </w:tc>
      </w:tr>
      <w:tr w:rsidR="00C24AD2" w14:paraId="687843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D54B3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1B3595E" w14:textId="77777777" w:rsidR="00C24AD2" w:rsidRDefault="00C24AD2">
            <w:pPr>
              <w:spacing w:after="160" w:line="259" w:lineRule="auto"/>
              <w:ind w:left="0" w:firstLine="0"/>
            </w:pPr>
          </w:p>
        </w:tc>
      </w:tr>
      <w:tr w:rsidR="00C24AD2" w14:paraId="50494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4D20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BAA498" w14:textId="77777777" w:rsidR="00C24AD2" w:rsidRDefault="00000000">
            <w:pPr>
              <w:spacing w:after="0" w:line="259" w:lineRule="auto"/>
              <w:ind w:left="0" w:firstLine="0"/>
            </w:pPr>
            <w:r>
              <w:rPr>
                <w:b w:val="0"/>
                <w:sz w:val="21"/>
              </w:rPr>
              <w:t>Youth Opportunities</w:t>
            </w:r>
          </w:p>
        </w:tc>
      </w:tr>
      <w:tr w:rsidR="00C24AD2" w14:paraId="68861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6703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8BCA802" w14:textId="77777777" w:rsidR="00C24AD2" w:rsidRDefault="00000000">
            <w:pPr>
              <w:spacing w:after="0" w:line="259" w:lineRule="auto"/>
              <w:ind w:left="0" w:firstLine="0"/>
            </w:pPr>
            <w:r>
              <w:rPr>
                <w:b w:val="0"/>
                <w:sz w:val="21"/>
              </w:rPr>
              <w:t>KUUMBA LYNX</w:t>
            </w:r>
          </w:p>
        </w:tc>
      </w:tr>
      <w:tr w:rsidR="00C24AD2" w14:paraId="7A1D0F2D" w14:textId="77777777">
        <w:trPr>
          <w:trHeight w:val="57"/>
        </w:trPr>
        <w:tc>
          <w:tcPr>
            <w:tcW w:w="5280" w:type="dxa"/>
            <w:tcBorders>
              <w:top w:val="single" w:sz="6" w:space="0" w:color="000000"/>
              <w:left w:val="single" w:sz="6" w:space="0" w:color="000000"/>
              <w:bottom w:val="nil"/>
              <w:right w:val="single" w:sz="6" w:space="0" w:color="000000"/>
            </w:tcBorders>
          </w:tcPr>
          <w:p w14:paraId="7A6E139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BF39160" w14:textId="77777777" w:rsidR="00C24AD2" w:rsidRDefault="00C24AD2">
            <w:pPr>
              <w:spacing w:after="160" w:line="259" w:lineRule="auto"/>
              <w:ind w:left="0" w:firstLine="0"/>
            </w:pPr>
          </w:p>
        </w:tc>
      </w:tr>
      <w:tr w:rsidR="00C24AD2" w14:paraId="647FB351" w14:textId="77777777">
        <w:trPr>
          <w:trHeight w:val="312"/>
        </w:trPr>
        <w:tc>
          <w:tcPr>
            <w:tcW w:w="5280" w:type="dxa"/>
            <w:tcBorders>
              <w:top w:val="nil"/>
              <w:left w:val="single" w:sz="6" w:space="0" w:color="000000"/>
              <w:bottom w:val="single" w:sz="6" w:space="0" w:color="000000"/>
              <w:right w:val="single" w:sz="6" w:space="0" w:color="000000"/>
            </w:tcBorders>
          </w:tcPr>
          <w:p w14:paraId="47DC2290"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6326D9D5" w14:textId="77777777" w:rsidR="00C24AD2" w:rsidRDefault="00000000">
            <w:pPr>
              <w:spacing w:after="0" w:line="259" w:lineRule="auto"/>
              <w:ind w:left="0" w:firstLine="0"/>
            </w:pPr>
            <w:r>
              <w:rPr>
                <w:b w:val="0"/>
                <w:sz w:val="21"/>
              </w:rPr>
              <w:t>6/28/2022</w:t>
            </w:r>
          </w:p>
        </w:tc>
      </w:tr>
      <w:tr w:rsidR="00C24AD2" w14:paraId="0A2BF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F1CB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8CC8C36" w14:textId="77777777" w:rsidR="00C24AD2" w:rsidRDefault="00000000">
            <w:pPr>
              <w:spacing w:after="0" w:line="259" w:lineRule="auto"/>
              <w:ind w:left="0" w:firstLine="0"/>
            </w:pPr>
            <w:r>
              <w:rPr>
                <w:b w:val="0"/>
                <w:sz w:val="21"/>
              </w:rPr>
              <w:t>12/31/2023</w:t>
            </w:r>
          </w:p>
        </w:tc>
      </w:tr>
      <w:tr w:rsidR="00C24AD2" w14:paraId="78D60B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07930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4A06881" w14:textId="77777777" w:rsidR="00C24AD2" w:rsidRDefault="00000000">
            <w:pPr>
              <w:spacing w:after="0" w:line="259" w:lineRule="auto"/>
              <w:ind w:left="0" w:firstLine="0"/>
            </w:pPr>
            <w:r>
              <w:rPr>
                <w:b w:val="0"/>
                <w:sz w:val="21"/>
              </w:rPr>
              <w:t>social services work</w:t>
            </w:r>
          </w:p>
        </w:tc>
      </w:tr>
      <w:tr w:rsidR="00C24AD2" w14:paraId="20C321FB" w14:textId="77777777">
        <w:trPr>
          <w:trHeight w:val="4361"/>
        </w:trPr>
        <w:tc>
          <w:tcPr>
            <w:tcW w:w="5280" w:type="dxa"/>
            <w:tcBorders>
              <w:top w:val="single" w:sz="6" w:space="0" w:color="000000"/>
              <w:left w:val="single" w:sz="6" w:space="0" w:color="000000"/>
              <w:bottom w:val="single" w:sz="6" w:space="0" w:color="000000"/>
              <w:right w:val="single" w:sz="6" w:space="0" w:color="000000"/>
            </w:tcBorders>
            <w:vAlign w:val="center"/>
          </w:tcPr>
          <w:p w14:paraId="4682653D"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372B7FE"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33095527" w14:textId="77777777" w:rsidR="00C24AD2" w:rsidRDefault="00000000">
            <w:pPr>
              <w:spacing w:after="0" w:line="231" w:lineRule="auto"/>
              <w:ind w:left="0" w:firstLine="0"/>
            </w:pPr>
            <w:r>
              <w:rPr>
                <w:b w:val="0"/>
                <w:sz w:val="21"/>
              </w:rPr>
              <w:t>· Chicagobility employs youth ages 14-15 through project-based learning and skill-building experiences.</w:t>
            </w:r>
          </w:p>
          <w:p w14:paraId="081496C2"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18E83EEF"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78FB54C6" w14:textId="77777777" w:rsidR="00C24AD2" w:rsidRDefault="00000000">
      <w:pPr>
        <w:ind w:left="-5"/>
      </w:pPr>
      <w:r>
        <w:t>Subward No: 187455-195123</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2F616B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031C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B29742" w14:textId="77777777" w:rsidR="00C24AD2" w:rsidRDefault="00000000">
            <w:pPr>
              <w:spacing w:after="0" w:line="259" w:lineRule="auto"/>
              <w:ind w:left="0" w:firstLine="0"/>
            </w:pPr>
            <w:r>
              <w:rPr>
                <w:b w:val="0"/>
                <w:sz w:val="21"/>
              </w:rPr>
              <w:t>Contract: Purchase Order</w:t>
            </w:r>
          </w:p>
        </w:tc>
      </w:tr>
      <w:tr w:rsidR="00C24AD2" w14:paraId="639813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40A9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E281AC6" w14:textId="77777777" w:rsidR="00C24AD2" w:rsidRDefault="00000000">
            <w:pPr>
              <w:spacing w:after="0" w:line="259" w:lineRule="auto"/>
              <w:ind w:left="0" w:firstLine="0"/>
            </w:pPr>
            <w:r>
              <w:rPr>
                <w:b w:val="0"/>
                <w:sz w:val="21"/>
              </w:rPr>
              <w:t>$505,427.00</w:t>
            </w:r>
          </w:p>
        </w:tc>
      </w:tr>
      <w:tr w:rsidR="00C24AD2" w14:paraId="34D990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C21F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9EF1A88" w14:textId="77777777" w:rsidR="00C24AD2" w:rsidRDefault="00000000">
            <w:pPr>
              <w:spacing w:after="0" w:line="259" w:lineRule="auto"/>
              <w:ind w:left="0" w:firstLine="0"/>
            </w:pPr>
            <w:r>
              <w:rPr>
                <w:b w:val="0"/>
                <w:sz w:val="21"/>
              </w:rPr>
              <w:t>4/1/2022</w:t>
            </w:r>
          </w:p>
        </w:tc>
      </w:tr>
      <w:tr w:rsidR="00C24AD2" w14:paraId="2D0A47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7CCDB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3ED98C2" w14:textId="77777777" w:rsidR="00C24AD2" w:rsidRDefault="00000000">
            <w:pPr>
              <w:spacing w:after="0" w:line="259" w:lineRule="auto"/>
              <w:ind w:left="0" w:firstLine="0"/>
            </w:pPr>
            <w:r>
              <w:rPr>
                <w:b w:val="0"/>
                <w:sz w:val="21"/>
              </w:rPr>
              <w:t>4833 N FRANCISCO AVENUE</w:t>
            </w:r>
          </w:p>
        </w:tc>
      </w:tr>
      <w:tr w:rsidR="00C24AD2" w14:paraId="5C1FE7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8ACF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AF034A2" w14:textId="77777777" w:rsidR="00C24AD2" w:rsidRDefault="00C24AD2">
            <w:pPr>
              <w:spacing w:after="160" w:line="259" w:lineRule="auto"/>
              <w:ind w:left="0" w:firstLine="0"/>
            </w:pPr>
          </w:p>
        </w:tc>
      </w:tr>
      <w:tr w:rsidR="00C24AD2" w14:paraId="4A186B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FBE6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438977D" w14:textId="77777777" w:rsidR="00C24AD2" w:rsidRDefault="00C24AD2">
            <w:pPr>
              <w:spacing w:after="160" w:line="259" w:lineRule="auto"/>
              <w:ind w:left="0" w:firstLine="0"/>
            </w:pPr>
          </w:p>
        </w:tc>
      </w:tr>
      <w:tr w:rsidR="00C24AD2" w14:paraId="291B91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3404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FF65B5A" w14:textId="77777777" w:rsidR="00C24AD2" w:rsidRDefault="00000000">
            <w:pPr>
              <w:spacing w:after="0" w:line="259" w:lineRule="auto"/>
              <w:ind w:left="0" w:firstLine="0"/>
            </w:pPr>
            <w:r>
              <w:rPr>
                <w:b w:val="0"/>
                <w:sz w:val="21"/>
              </w:rPr>
              <w:t>CHICAGO</w:t>
            </w:r>
          </w:p>
        </w:tc>
      </w:tr>
      <w:tr w:rsidR="00C24AD2" w14:paraId="1B519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1BEF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528DA75" w14:textId="77777777" w:rsidR="00C24AD2" w:rsidRDefault="00000000">
            <w:pPr>
              <w:spacing w:after="0" w:line="259" w:lineRule="auto"/>
              <w:ind w:left="0" w:firstLine="0"/>
            </w:pPr>
            <w:r>
              <w:rPr>
                <w:b w:val="0"/>
                <w:sz w:val="21"/>
              </w:rPr>
              <w:t>IL</w:t>
            </w:r>
          </w:p>
        </w:tc>
      </w:tr>
      <w:tr w:rsidR="00C24AD2" w14:paraId="6DE8D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3F23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6510992" w14:textId="77777777" w:rsidR="00C24AD2" w:rsidRDefault="00000000">
            <w:pPr>
              <w:spacing w:after="0" w:line="259" w:lineRule="auto"/>
              <w:ind w:left="0" w:firstLine="0"/>
            </w:pPr>
            <w:r>
              <w:rPr>
                <w:b w:val="0"/>
                <w:sz w:val="21"/>
              </w:rPr>
              <w:t>60625</w:t>
            </w:r>
          </w:p>
        </w:tc>
      </w:tr>
      <w:tr w:rsidR="00C24AD2" w14:paraId="6F357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C03E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8E1E84" w14:textId="77777777" w:rsidR="00C24AD2" w:rsidRDefault="00C24AD2">
            <w:pPr>
              <w:spacing w:after="160" w:line="259" w:lineRule="auto"/>
              <w:ind w:left="0" w:firstLine="0"/>
            </w:pPr>
          </w:p>
        </w:tc>
      </w:tr>
      <w:tr w:rsidR="00C24AD2" w14:paraId="383D8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E3CF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5D645B8" w14:textId="77777777" w:rsidR="00C24AD2" w:rsidRDefault="00000000">
            <w:pPr>
              <w:spacing w:after="0" w:line="259" w:lineRule="auto"/>
              <w:ind w:left="0" w:firstLine="0"/>
            </w:pPr>
            <w:r>
              <w:rPr>
                <w:b w:val="0"/>
                <w:sz w:val="21"/>
              </w:rPr>
              <w:t>Youth Opportunities</w:t>
            </w:r>
          </w:p>
        </w:tc>
      </w:tr>
      <w:tr w:rsidR="00C24AD2" w14:paraId="5D2973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E5E9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2AFCBC7" w14:textId="77777777" w:rsidR="00C24AD2" w:rsidRDefault="00000000">
            <w:pPr>
              <w:spacing w:after="0" w:line="259" w:lineRule="auto"/>
              <w:ind w:left="0" w:firstLine="0"/>
            </w:pPr>
            <w:r>
              <w:rPr>
                <w:b w:val="0"/>
                <w:sz w:val="21"/>
              </w:rPr>
              <w:t>LAWRENCE HALL</w:t>
            </w:r>
          </w:p>
        </w:tc>
      </w:tr>
      <w:tr w:rsidR="00C24AD2" w14:paraId="5C2845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2F9D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477389" w14:textId="77777777" w:rsidR="00C24AD2" w:rsidRDefault="00000000">
            <w:pPr>
              <w:spacing w:after="0" w:line="259" w:lineRule="auto"/>
              <w:ind w:left="0" w:firstLine="0"/>
            </w:pPr>
            <w:r>
              <w:rPr>
                <w:b w:val="0"/>
                <w:sz w:val="21"/>
              </w:rPr>
              <w:t>6/24/2022</w:t>
            </w:r>
          </w:p>
        </w:tc>
      </w:tr>
      <w:tr w:rsidR="00C24AD2" w14:paraId="1ED15D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F094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043A9AE" w14:textId="77777777" w:rsidR="00C24AD2" w:rsidRDefault="00000000">
            <w:pPr>
              <w:spacing w:after="0" w:line="259" w:lineRule="auto"/>
              <w:ind w:left="0" w:firstLine="0"/>
            </w:pPr>
            <w:r>
              <w:rPr>
                <w:b w:val="0"/>
                <w:sz w:val="21"/>
              </w:rPr>
              <w:t>12/31/2023</w:t>
            </w:r>
          </w:p>
        </w:tc>
      </w:tr>
      <w:tr w:rsidR="00C24AD2" w14:paraId="30FD3D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03A7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0D0453E" w14:textId="77777777" w:rsidR="00C24AD2" w:rsidRDefault="00000000">
            <w:pPr>
              <w:spacing w:after="0" w:line="259" w:lineRule="auto"/>
              <w:ind w:left="0" w:firstLine="0"/>
            </w:pPr>
            <w:r>
              <w:rPr>
                <w:b w:val="0"/>
                <w:sz w:val="21"/>
              </w:rPr>
              <w:t>social services work</w:t>
            </w:r>
          </w:p>
        </w:tc>
      </w:tr>
      <w:tr w:rsidR="00C24AD2" w14:paraId="2E519378" w14:textId="77777777">
        <w:trPr>
          <w:trHeight w:val="2749"/>
        </w:trPr>
        <w:tc>
          <w:tcPr>
            <w:tcW w:w="5280" w:type="dxa"/>
            <w:tcBorders>
              <w:top w:val="single" w:sz="6" w:space="0" w:color="000000"/>
              <w:left w:val="single" w:sz="6" w:space="0" w:color="000000"/>
              <w:bottom w:val="nil"/>
              <w:right w:val="single" w:sz="6" w:space="0" w:color="000000"/>
            </w:tcBorders>
            <w:vAlign w:val="bottom"/>
          </w:tcPr>
          <w:p w14:paraId="7E1D152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tcPr>
          <w:p w14:paraId="3CC0B6A2"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482B334D" w14:textId="77777777" w:rsidR="00C24AD2" w:rsidRDefault="00000000">
            <w:pPr>
              <w:spacing w:after="0" w:line="231" w:lineRule="auto"/>
              <w:ind w:left="0" w:firstLine="0"/>
            </w:pPr>
            <w:r>
              <w:rPr>
                <w:b w:val="0"/>
                <w:sz w:val="21"/>
              </w:rPr>
              <w:t>· Chicagobility employs youth ages 14-15 through project-based learning and skill-building experiences.</w:t>
            </w:r>
          </w:p>
          <w:p w14:paraId="3C5BF1A1" w14:textId="77777777" w:rsidR="00C24AD2" w:rsidRDefault="00000000">
            <w:pPr>
              <w:spacing w:after="0" w:line="259"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w:t>
            </w:r>
          </w:p>
        </w:tc>
      </w:tr>
      <w:tr w:rsidR="00C24AD2" w14:paraId="649EE00D" w14:textId="77777777">
        <w:trPr>
          <w:trHeight w:val="1711"/>
        </w:trPr>
        <w:tc>
          <w:tcPr>
            <w:tcW w:w="5280" w:type="dxa"/>
            <w:tcBorders>
              <w:top w:val="nil"/>
              <w:left w:val="single" w:sz="6" w:space="0" w:color="000000"/>
              <w:bottom w:val="single" w:sz="6" w:space="0" w:color="000000"/>
              <w:right w:val="single" w:sz="6" w:space="0" w:color="000000"/>
            </w:tcBorders>
          </w:tcPr>
          <w:p w14:paraId="0A931E3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8FBD41D" w14:textId="77777777" w:rsidR="00C24AD2" w:rsidRDefault="00000000">
            <w:pPr>
              <w:spacing w:after="0" w:line="259" w:lineRule="auto"/>
              <w:ind w:left="0" w:firstLine="0"/>
            </w:pPr>
            <w:r>
              <w:rPr>
                <w:b w:val="0"/>
                <w:sz w:val="21"/>
              </w:rPr>
              <w:t>Services Division released RFPs for the three programs in</w:t>
            </w:r>
          </w:p>
          <w:p w14:paraId="00054118"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3E06449E" w14:textId="77777777" w:rsidR="00C24AD2" w:rsidRDefault="00000000">
      <w:pPr>
        <w:ind w:left="-5"/>
      </w:pPr>
      <w:r>
        <w:t>Subward No: 187456-192465</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2D5FB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3265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F6268E9" w14:textId="77777777" w:rsidR="00C24AD2" w:rsidRDefault="00000000">
            <w:pPr>
              <w:spacing w:after="0" w:line="259" w:lineRule="auto"/>
              <w:ind w:left="0" w:firstLine="0"/>
            </w:pPr>
            <w:r>
              <w:rPr>
                <w:b w:val="0"/>
                <w:sz w:val="21"/>
              </w:rPr>
              <w:t>Contract: Purchase Order</w:t>
            </w:r>
          </w:p>
        </w:tc>
      </w:tr>
      <w:tr w:rsidR="00C24AD2" w14:paraId="4C5DAD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0A33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E227E8D" w14:textId="77777777" w:rsidR="00C24AD2" w:rsidRDefault="00000000">
            <w:pPr>
              <w:spacing w:after="0" w:line="259" w:lineRule="auto"/>
              <w:ind w:left="0" w:firstLine="0"/>
            </w:pPr>
            <w:r>
              <w:rPr>
                <w:b w:val="0"/>
                <w:sz w:val="21"/>
              </w:rPr>
              <w:t>$505,427.00</w:t>
            </w:r>
          </w:p>
        </w:tc>
      </w:tr>
      <w:tr w:rsidR="00C24AD2" w14:paraId="19850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D8F61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E6666DD" w14:textId="77777777" w:rsidR="00C24AD2" w:rsidRDefault="00000000">
            <w:pPr>
              <w:spacing w:after="0" w:line="259" w:lineRule="auto"/>
              <w:ind w:left="0" w:firstLine="0"/>
            </w:pPr>
            <w:r>
              <w:rPr>
                <w:b w:val="0"/>
                <w:sz w:val="21"/>
              </w:rPr>
              <w:t>4/1/2022</w:t>
            </w:r>
          </w:p>
        </w:tc>
      </w:tr>
      <w:tr w:rsidR="00C24AD2" w14:paraId="5A14B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1A0D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AF37D25" w14:textId="77777777" w:rsidR="00C24AD2" w:rsidRDefault="00000000">
            <w:pPr>
              <w:spacing w:after="0" w:line="259" w:lineRule="auto"/>
              <w:ind w:left="0" w:firstLine="0"/>
            </w:pPr>
            <w:r>
              <w:rPr>
                <w:b w:val="0"/>
                <w:sz w:val="21"/>
              </w:rPr>
              <w:t>5307 S HYDE PARK BLVD UNIT 2N</w:t>
            </w:r>
          </w:p>
        </w:tc>
      </w:tr>
      <w:tr w:rsidR="00C24AD2" w14:paraId="5EFB6D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953B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1D4C0D" w14:textId="77777777" w:rsidR="00C24AD2" w:rsidRDefault="00C24AD2">
            <w:pPr>
              <w:spacing w:after="160" w:line="259" w:lineRule="auto"/>
              <w:ind w:left="0" w:firstLine="0"/>
            </w:pPr>
          </w:p>
        </w:tc>
      </w:tr>
      <w:tr w:rsidR="00C24AD2" w14:paraId="73A104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344C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E63542C" w14:textId="77777777" w:rsidR="00C24AD2" w:rsidRDefault="00C24AD2">
            <w:pPr>
              <w:spacing w:after="160" w:line="259" w:lineRule="auto"/>
              <w:ind w:left="0" w:firstLine="0"/>
            </w:pPr>
          </w:p>
        </w:tc>
      </w:tr>
      <w:tr w:rsidR="00C24AD2" w14:paraId="5B2FD3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2578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324F09F" w14:textId="77777777" w:rsidR="00C24AD2" w:rsidRDefault="00000000">
            <w:pPr>
              <w:spacing w:after="0" w:line="259" w:lineRule="auto"/>
              <w:ind w:left="0" w:firstLine="0"/>
            </w:pPr>
            <w:r>
              <w:rPr>
                <w:b w:val="0"/>
                <w:sz w:val="21"/>
              </w:rPr>
              <w:t>CHICAGO</w:t>
            </w:r>
          </w:p>
        </w:tc>
      </w:tr>
      <w:tr w:rsidR="00C24AD2" w14:paraId="4E93A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FF7D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3946280" w14:textId="77777777" w:rsidR="00C24AD2" w:rsidRDefault="00000000">
            <w:pPr>
              <w:spacing w:after="0" w:line="259" w:lineRule="auto"/>
              <w:ind w:left="0" w:firstLine="0"/>
            </w:pPr>
            <w:r>
              <w:rPr>
                <w:b w:val="0"/>
                <w:sz w:val="21"/>
              </w:rPr>
              <w:t>IL</w:t>
            </w:r>
          </w:p>
        </w:tc>
      </w:tr>
      <w:tr w:rsidR="00C24AD2" w14:paraId="58C332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EBEA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A4A10D" w14:textId="77777777" w:rsidR="00C24AD2" w:rsidRDefault="00000000">
            <w:pPr>
              <w:spacing w:after="0" w:line="259" w:lineRule="auto"/>
              <w:ind w:left="0" w:firstLine="0"/>
            </w:pPr>
            <w:r>
              <w:rPr>
                <w:b w:val="0"/>
                <w:sz w:val="21"/>
              </w:rPr>
              <w:t>60615</w:t>
            </w:r>
          </w:p>
        </w:tc>
      </w:tr>
      <w:tr w:rsidR="00C24AD2" w14:paraId="1A86ED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80124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4AE02C" w14:textId="77777777" w:rsidR="00C24AD2" w:rsidRDefault="00C24AD2">
            <w:pPr>
              <w:spacing w:after="160" w:line="259" w:lineRule="auto"/>
              <w:ind w:left="0" w:firstLine="0"/>
            </w:pPr>
          </w:p>
        </w:tc>
      </w:tr>
      <w:tr w:rsidR="00C24AD2" w14:paraId="51D60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C8D1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A9D5BC3" w14:textId="77777777" w:rsidR="00C24AD2" w:rsidRDefault="00000000">
            <w:pPr>
              <w:spacing w:after="0" w:line="259" w:lineRule="auto"/>
              <w:ind w:left="0" w:firstLine="0"/>
            </w:pPr>
            <w:r>
              <w:rPr>
                <w:b w:val="0"/>
                <w:sz w:val="21"/>
              </w:rPr>
              <w:t>Youth Opportunities</w:t>
            </w:r>
          </w:p>
        </w:tc>
      </w:tr>
      <w:tr w:rsidR="00C24AD2" w14:paraId="4953EF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B4D9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BACA573" w14:textId="77777777" w:rsidR="00C24AD2" w:rsidRDefault="00000000">
            <w:pPr>
              <w:spacing w:after="0" w:line="259" w:lineRule="auto"/>
              <w:ind w:left="0" w:firstLine="0"/>
            </w:pPr>
            <w:r>
              <w:rPr>
                <w:b w:val="0"/>
                <w:sz w:val="21"/>
              </w:rPr>
              <w:t>MAPSCorp</w:t>
            </w:r>
          </w:p>
        </w:tc>
      </w:tr>
      <w:tr w:rsidR="00C24AD2" w14:paraId="4B19F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6750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C9494B6" w14:textId="77777777" w:rsidR="00C24AD2" w:rsidRDefault="00000000">
            <w:pPr>
              <w:spacing w:after="0" w:line="259" w:lineRule="auto"/>
              <w:ind w:left="0" w:firstLine="0"/>
            </w:pPr>
            <w:r>
              <w:rPr>
                <w:b w:val="0"/>
                <w:sz w:val="21"/>
              </w:rPr>
              <w:t>5/25/2022</w:t>
            </w:r>
          </w:p>
        </w:tc>
      </w:tr>
      <w:tr w:rsidR="00C24AD2" w14:paraId="62721D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352A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F75B30" w14:textId="77777777" w:rsidR="00C24AD2" w:rsidRDefault="00000000">
            <w:pPr>
              <w:spacing w:after="0" w:line="259" w:lineRule="auto"/>
              <w:ind w:left="0" w:firstLine="0"/>
            </w:pPr>
            <w:r>
              <w:rPr>
                <w:b w:val="0"/>
                <w:sz w:val="21"/>
              </w:rPr>
              <w:t>12/31/2023</w:t>
            </w:r>
          </w:p>
        </w:tc>
      </w:tr>
      <w:tr w:rsidR="00C24AD2" w14:paraId="050F90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3C12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844DE42" w14:textId="77777777" w:rsidR="00C24AD2" w:rsidRDefault="00000000">
            <w:pPr>
              <w:spacing w:after="0" w:line="259" w:lineRule="auto"/>
              <w:ind w:left="0" w:firstLine="0"/>
            </w:pPr>
            <w:r>
              <w:rPr>
                <w:b w:val="0"/>
                <w:sz w:val="21"/>
              </w:rPr>
              <w:t>social services work</w:t>
            </w:r>
          </w:p>
        </w:tc>
      </w:tr>
      <w:tr w:rsidR="00C24AD2" w14:paraId="4A34B78C"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41378CD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B221B06"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36737AA4"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0734A7AB"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0A11068B"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63724069" w14:textId="77777777" w:rsidR="00C24AD2" w:rsidRDefault="00000000">
      <w:pPr>
        <w:ind w:left="-5"/>
      </w:pPr>
      <w:r>
        <w:t>Subward No: 187458-194840</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0965B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DF2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DCE5B8" w14:textId="77777777" w:rsidR="00C24AD2" w:rsidRDefault="00000000">
            <w:pPr>
              <w:spacing w:after="0" w:line="259" w:lineRule="auto"/>
              <w:ind w:left="0" w:firstLine="0"/>
            </w:pPr>
            <w:r>
              <w:rPr>
                <w:b w:val="0"/>
                <w:sz w:val="21"/>
              </w:rPr>
              <w:t>Contract: Purchase Order</w:t>
            </w:r>
          </w:p>
        </w:tc>
      </w:tr>
      <w:tr w:rsidR="00C24AD2" w14:paraId="3A3421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6CC59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DE3E0CE" w14:textId="77777777" w:rsidR="00C24AD2" w:rsidRDefault="00000000">
            <w:pPr>
              <w:spacing w:after="0" w:line="259" w:lineRule="auto"/>
              <w:ind w:left="0" w:firstLine="0"/>
            </w:pPr>
            <w:r>
              <w:rPr>
                <w:b w:val="0"/>
                <w:sz w:val="21"/>
              </w:rPr>
              <w:t>$505,427.00</w:t>
            </w:r>
          </w:p>
        </w:tc>
      </w:tr>
      <w:tr w:rsidR="00C24AD2" w14:paraId="170B9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B27C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461CD3D" w14:textId="77777777" w:rsidR="00C24AD2" w:rsidRDefault="00000000">
            <w:pPr>
              <w:spacing w:after="0" w:line="259" w:lineRule="auto"/>
              <w:ind w:left="0" w:firstLine="0"/>
            </w:pPr>
            <w:r>
              <w:rPr>
                <w:b w:val="0"/>
                <w:sz w:val="21"/>
              </w:rPr>
              <w:t>4/1/2022</w:t>
            </w:r>
          </w:p>
        </w:tc>
      </w:tr>
      <w:tr w:rsidR="00C24AD2" w14:paraId="2F60E2F4" w14:textId="77777777">
        <w:trPr>
          <w:trHeight w:val="288"/>
        </w:trPr>
        <w:tc>
          <w:tcPr>
            <w:tcW w:w="5280" w:type="dxa"/>
            <w:tcBorders>
              <w:top w:val="single" w:sz="6" w:space="0" w:color="000000"/>
              <w:left w:val="single" w:sz="6" w:space="0" w:color="000000"/>
              <w:bottom w:val="nil"/>
              <w:right w:val="single" w:sz="6" w:space="0" w:color="000000"/>
            </w:tcBorders>
          </w:tcPr>
          <w:p w14:paraId="328CD6E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01C0E63" w14:textId="77777777" w:rsidR="00C24AD2" w:rsidRDefault="00C24AD2">
            <w:pPr>
              <w:spacing w:after="160" w:line="259" w:lineRule="auto"/>
              <w:ind w:left="0" w:firstLine="0"/>
            </w:pPr>
          </w:p>
        </w:tc>
      </w:tr>
      <w:tr w:rsidR="00C24AD2" w14:paraId="1159E781" w14:textId="77777777">
        <w:trPr>
          <w:trHeight w:val="302"/>
        </w:trPr>
        <w:tc>
          <w:tcPr>
            <w:tcW w:w="5280" w:type="dxa"/>
            <w:tcBorders>
              <w:top w:val="nil"/>
              <w:left w:val="single" w:sz="6" w:space="0" w:color="000000"/>
              <w:bottom w:val="single" w:sz="6" w:space="0" w:color="000000"/>
              <w:right w:val="single" w:sz="6" w:space="0" w:color="000000"/>
            </w:tcBorders>
          </w:tcPr>
          <w:p w14:paraId="32EF6F33" w14:textId="77777777" w:rsidR="00C24AD2" w:rsidRDefault="00000000">
            <w:pPr>
              <w:spacing w:after="0" w:line="259" w:lineRule="auto"/>
              <w:ind w:left="0" w:firstLine="0"/>
            </w:pPr>
            <w:r>
              <w:rPr>
                <w:b w:val="0"/>
                <w:sz w:val="21"/>
              </w:rPr>
              <w:t>Place of Performance Address 1</w:t>
            </w:r>
          </w:p>
        </w:tc>
        <w:tc>
          <w:tcPr>
            <w:tcW w:w="5280" w:type="dxa"/>
            <w:tcBorders>
              <w:top w:val="nil"/>
              <w:left w:val="single" w:sz="6" w:space="0" w:color="000000"/>
              <w:bottom w:val="single" w:sz="6" w:space="0" w:color="000000"/>
              <w:right w:val="single" w:sz="6" w:space="0" w:color="000000"/>
            </w:tcBorders>
          </w:tcPr>
          <w:p w14:paraId="2689D916" w14:textId="77777777" w:rsidR="00C24AD2" w:rsidRDefault="00000000">
            <w:pPr>
              <w:spacing w:after="0" w:line="259" w:lineRule="auto"/>
              <w:ind w:left="0" w:firstLine="0"/>
            </w:pPr>
            <w:r>
              <w:rPr>
                <w:b w:val="0"/>
                <w:sz w:val="21"/>
              </w:rPr>
              <w:t>200 SOUTH MICHIGAN AVENUE (EFT)</w:t>
            </w:r>
          </w:p>
        </w:tc>
      </w:tr>
      <w:tr w:rsidR="00C24AD2" w14:paraId="5F8BB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2F06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E9E0753" w14:textId="77777777" w:rsidR="00C24AD2" w:rsidRDefault="00C24AD2">
            <w:pPr>
              <w:spacing w:after="160" w:line="259" w:lineRule="auto"/>
              <w:ind w:left="0" w:firstLine="0"/>
            </w:pPr>
          </w:p>
        </w:tc>
      </w:tr>
      <w:tr w:rsidR="00C24AD2" w14:paraId="7B28E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BCBC6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942A56" w14:textId="77777777" w:rsidR="00C24AD2" w:rsidRDefault="00C24AD2">
            <w:pPr>
              <w:spacing w:after="160" w:line="259" w:lineRule="auto"/>
              <w:ind w:left="0" w:firstLine="0"/>
            </w:pPr>
          </w:p>
        </w:tc>
      </w:tr>
      <w:tr w:rsidR="00C24AD2" w14:paraId="445F3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6D35B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B2A48B" w14:textId="77777777" w:rsidR="00C24AD2" w:rsidRDefault="00000000">
            <w:pPr>
              <w:spacing w:after="0" w:line="259" w:lineRule="auto"/>
              <w:ind w:left="0" w:firstLine="0"/>
            </w:pPr>
            <w:r>
              <w:rPr>
                <w:b w:val="0"/>
                <w:sz w:val="21"/>
              </w:rPr>
              <w:t>CHICAGO</w:t>
            </w:r>
          </w:p>
        </w:tc>
      </w:tr>
      <w:tr w:rsidR="00C24AD2" w14:paraId="5A1B30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E877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C80892C" w14:textId="77777777" w:rsidR="00C24AD2" w:rsidRDefault="00000000">
            <w:pPr>
              <w:spacing w:after="0" w:line="259" w:lineRule="auto"/>
              <w:ind w:left="0" w:firstLine="0"/>
            </w:pPr>
            <w:r>
              <w:rPr>
                <w:b w:val="0"/>
                <w:sz w:val="21"/>
              </w:rPr>
              <w:t>IL</w:t>
            </w:r>
          </w:p>
        </w:tc>
      </w:tr>
      <w:tr w:rsidR="00C24AD2" w14:paraId="644DC5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A38C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ED1DE66" w14:textId="77777777" w:rsidR="00C24AD2" w:rsidRDefault="00000000">
            <w:pPr>
              <w:spacing w:after="0" w:line="259" w:lineRule="auto"/>
              <w:ind w:left="0" w:firstLine="0"/>
            </w:pPr>
            <w:r>
              <w:rPr>
                <w:b w:val="0"/>
                <w:sz w:val="21"/>
              </w:rPr>
              <w:t>60604</w:t>
            </w:r>
          </w:p>
        </w:tc>
      </w:tr>
      <w:tr w:rsidR="00C24AD2" w14:paraId="43150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6D11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2DF7EED" w14:textId="77777777" w:rsidR="00C24AD2" w:rsidRDefault="00C24AD2">
            <w:pPr>
              <w:spacing w:after="160" w:line="259" w:lineRule="auto"/>
              <w:ind w:left="0" w:firstLine="0"/>
            </w:pPr>
          </w:p>
        </w:tc>
      </w:tr>
      <w:tr w:rsidR="00C24AD2" w14:paraId="71BAA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112F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60917F" w14:textId="77777777" w:rsidR="00C24AD2" w:rsidRDefault="00000000">
            <w:pPr>
              <w:spacing w:after="0" w:line="259" w:lineRule="auto"/>
              <w:ind w:left="0" w:firstLine="0"/>
            </w:pPr>
            <w:r>
              <w:rPr>
                <w:b w:val="0"/>
                <w:sz w:val="21"/>
              </w:rPr>
              <w:t>Youth Opportunities</w:t>
            </w:r>
          </w:p>
        </w:tc>
      </w:tr>
      <w:tr w:rsidR="00C24AD2" w14:paraId="570B576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1DFE6F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5AC1E18" w14:textId="77777777" w:rsidR="00C24AD2" w:rsidRDefault="00000000">
            <w:pPr>
              <w:spacing w:after="0" w:line="259" w:lineRule="auto"/>
              <w:ind w:left="0" w:firstLine="0"/>
            </w:pPr>
            <w:r>
              <w:rPr>
                <w:b w:val="0"/>
                <w:sz w:val="21"/>
              </w:rPr>
              <w:t>MIKVA CHALLENGE GRANT FOUNDATION, INC. DBA MIKVA CHALLENGE</w:t>
            </w:r>
          </w:p>
        </w:tc>
      </w:tr>
      <w:tr w:rsidR="00C24AD2" w14:paraId="66F9FB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6198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5AF73CA" w14:textId="77777777" w:rsidR="00C24AD2" w:rsidRDefault="00000000">
            <w:pPr>
              <w:spacing w:after="0" w:line="259" w:lineRule="auto"/>
              <w:ind w:left="0" w:firstLine="0"/>
            </w:pPr>
            <w:r>
              <w:rPr>
                <w:b w:val="0"/>
                <w:sz w:val="21"/>
              </w:rPr>
              <w:t>6/22/2022</w:t>
            </w:r>
          </w:p>
        </w:tc>
      </w:tr>
      <w:tr w:rsidR="00C24AD2" w14:paraId="123D0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C85F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A1CE9AB" w14:textId="77777777" w:rsidR="00C24AD2" w:rsidRDefault="00000000">
            <w:pPr>
              <w:spacing w:after="0" w:line="259" w:lineRule="auto"/>
              <w:ind w:left="0" w:firstLine="0"/>
            </w:pPr>
            <w:r>
              <w:rPr>
                <w:b w:val="0"/>
                <w:sz w:val="21"/>
              </w:rPr>
              <w:t>12/31/2023</w:t>
            </w:r>
          </w:p>
        </w:tc>
      </w:tr>
      <w:tr w:rsidR="00C24AD2" w14:paraId="2A27C2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3C07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2CC7EC2" w14:textId="77777777" w:rsidR="00C24AD2" w:rsidRDefault="00000000">
            <w:pPr>
              <w:spacing w:after="0" w:line="259" w:lineRule="auto"/>
              <w:ind w:left="0" w:firstLine="0"/>
            </w:pPr>
            <w:r>
              <w:rPr>
                <w:b w:val="0"/>
                <w:sz w:val="21"/>
              </w:rPr>
              <w:t>social services work</w:t>
            </w:r>
          </w:p>
        </w:tc>
      </w:tr>
      <w:tr w:rsidR="00C24AD2" w14:paraId="22EE230F"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5254E38D"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DAA762F"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2F84BA5F"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11EEAB6D"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0C333111"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24C3ADAC" w14:textId="77777777" w:rsidR="00C24AD2" w:rsidRDefault="00000000">
      <w:pPr>
        <w:ind w:left="-5"/>
      </w:pPr>
      <w:r>
        <w:t>Subward No: 187482-195129</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39FF5F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A744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7C9F7E" w14:textId="77777777" w:rsidR="00C24AD2" w:rsidRDefault="00000000">
            <w:pPr>
              <w:spacing w:after="0" w:line="259" w:lineRule="auto"/>
              <w:ind w:left="0" w:firstLine="0"/>
            </w:pPr>
            <w:r>
              <w:rPr>
                <w:b w:val="0"/>
                <w:sz w:val="21"/>
              </w:rPr>
              <w:t>Contract: Purchase Order</w:t>
            </w:r>
          </w:p>
        </w:tc>
      </w:tr>
      <w:tr w:rsidR="00C24AD2" w14:paraId="299EB4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A8BA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ACBDB08" w14:textId="77777777" w:rsidR="00C24AD2" w:rsidRDefault="00000000">
            <w:pPr>
              <w:spacing w:after="0" w:line="259" w:lineRule="auto"/>
              <w:ind w:left="0" w:firstLine="0"/>
            </w:pPr>
            <w:r>
              <w:rPr>
                <w:b w:val="0"/>
                <w:sz w:val="21"/>
              </w:rPr>
              <w:t>$505,427.00</w:t>
            </w:r>
          </w:p>
        </w:tc>
      </w:tr>
      <w:tr w:rsidR="00C24AD2" w14:paraId="260C31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1354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FE4C2A7" w14:textId="77777777" w:rsidR="00C24AD2" w:rsidRDefault="00000000">
            <w:pPr>
              <w:spacing w:after="0" w:line="259" w:lineRule="auto"/>
              <w:ind w:left="0" w:firstLine="0"/>
            </w:pPr>
            <w:r>
              <w:rPr>
                <w:b w:val="0"/>
                <w:sz w:val="21"/>
              </w:rPr>
              <w:t>4/1/2022</w:t>
            </w:r>
          </w:p>
        </w:tc>
      </w:tr>
      <w:tr w:rsidR="00C24AD2" w14:paraId="5CEAE1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D1C5C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69CEADC" w14:textId="77777777" w:rsidR="00C24AD2" w:rsidRDefault="00000000">
            <w:pPr>
              <w:spacing w:after="0" w:line="259" w:lineRule="auto"/>
              <w:ind w:left="0" w:firstLine="0"/>
            </w:pPr>
            <w:r>
              <w:rPr>
                <w:b w:val="0"/>
                <w:sz w:val="21"/>
              </w:rPr>
              <w:t>3605 WEST FILLMORE STREET</w:t>
            </w:r>
          </w:p>
        </w:tc>
      </w:tr>
      <w:tr w:rsidR="00C24AD2" w14:paraId="11B02A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77A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4B7FEA1" w14:textId="77777777" w:rsidR="00C24AD2" w:rsidRDefault="00C24AD2">
            <w:pPr>
              <w:spacing w:after="160" w:line="259" w:lineRule="auto"/>
              <w:ind w:left="0" w:firstLine="0"/>
            </w:pPr>
          </w:p>
        </w:tc>
      </w:tr>
      <w:tr w:rsidR="00C24AD2" w14:paraId="0C7801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38E3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68376F9" w14:textId="77777777" w:rsidR="00C24AD2" w:rsidRDefault="00C24AD2">
            <w:pPr>
              <w:spacing w:after="160" w:line="259" w:lineRule="auto"/>
              <w:ind w:left="0" w:firstLine="0"/>
            </w:pPr>
          </w:p>
        </w:tc>
      </w:tr>
      <w:tr w:rsidR="00C24AD2" w14:paraId="1C1CE3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348C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46C5C48" w14:textId="77777777" w:rsidR="00C24AD2" w:rsidRDefault="00000000">
            <w:pPr>
              <w:spacing w:after="0" w:line="259" w:lineRule="auto"/>
              <w:ind w:left="0" w:firstLine="0"/>
            </w:pPr>
            <w:r>
              <w:rPr>
                <w:b w:val="0"/>
                <w:sz w:val="21"/>
              </w:rPr>
              <w:t>CHICAGO</w:t>
            </w:r>
          </w:p>
        </w:tc>
      </w:tr>
      <w:tr w:rsidR="00C24AD2" w14:paraId="7F8EC9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3EC8E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AE30B1" w14:textId="77777777" w:rsidR="00C24AD2" w:rsidRDefault="00000000">
            <w:pPr>
              <w:spacing w:after="0" w:line="259" w:lineRule="auto"/>
              <w:ind w:left="0" w:firstLine="0"/>
            </w:pPr>
            <w:r>
              <w:rPr>
                <w:b w:val="0"/>
                <w:sz w:val="21"/>
              </w:rPr>
              <w:t>IL</w:t>
            </w:r>
          </w:p>
        </w:tc>
      </w:tr>
      <w:tr w:rsidR="00C24AD2" w14:paraId="12844B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5317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AA8384A" w14:textId="77777777" w:rsidR="00C24AD2" w:rsidRDefault="00000000">
            <w:pPr>
              <w:spacing w:after="0" w:line="259" w:lineRule="auto"/>
              <w:ind w:left="0" w:firstLine="0"/>
            </w:pPr>
            <w:r>
              <w:rPr>
                <w:b w:val="0"/>
                <w:sz w:val="21"/>
              </w:rPr>
              <w:t>60624</w:t>
            </w:r>
          </w:p>
        </w:tc>
      </w:tr>
      <w:tr w:rsidR="00C24AD2" w14:paraId="1B7D26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B4E5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C09B54C" w14:textId="77777777" w:rsidR="00C24AD2" w:rsidRDefault="00C24AD2">
            <w:pPr>
              <w:spacing w:after="160" w:line="259" w:lineRule="auto"/>
              <w:ind w:left="0" w:firstLine="0"/>
            </w:pPr>
          </w:p>
        </w:tc>
      </w:tr>
      <w:tr w:rsidR="00C24AD2" w14:paraId="6C0E21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38EB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3F729DE" w14:textId="77777777" w:rsidR="00C24AD2" w:rsidRDefault="00000000">
            <w:pPr>
              <w:spacing w:after="0" w:line="259" w:lineRule="auto"/>
              <w:ind w:left="0" w:firstLine="0"/>
            </w:pPr>
            <w:r>
              <w:rPr>
                <w:b w:val="0"/>
                <w:sz w:val="21"/>
              </w:rPr>
              <w:t>Youth Opportunities</w:t>
            </w:r>
          </w:p>
        </w:tc>
      </w:tr>
      <w:tr w:rsidR="00C24AD2" w14:paraId="3D5330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C302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B40BB03" w14:textId="77777777" w:rsidR="00C24AD2" w:rsidRDefault="00000000">
            <w:pPr>
              <w:spacing w:after="0" w:line="259" w:lineRule="auto"/>
              <w:ind w:left="0" w:firstLine="0"/>
            </w:pPr>
            <w:r>
              <w:rPr>
                <w:b w:val="0"/>
                <w:sz w:val="21"/>
              </w:rPr>
              <w:t>UCAN</w:t>
            </w:r>
          </w:p>
        </w:tc>
      </w:tr>
      <w:tr w:rsidR="00C24AD2" w14:paraId="20E11806" w14:textId="77777777">
        <w:trPr>
          <w:trHeight w:val="305"/>
        </w:trPr>
        <w:tc>
          <w:tcPr>
            <w:tcW w:w="5280" w:type="dxa"/>
            <w:tcBorders>
              <w:top w:val="single" w:sz="6" w:space="0" w:color="000000"/>
              <w:left w:val="single" w:sz="6" w:space="0" w:color="000000"/>
              <w:bottom w:val="nil"/>
              <w:right w:val="single" w:sz="6" w:space="0" w:color="000000"/>
            </w:tcBorders>
            <w:vAlign w:val="bottom"/>
          </w:tcPr>
          <w:p w14:paraId="3B743F0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nil"/>
              <w:right w:val="single" w:sz="6" w:space="0" w:color="000000"/>
            </w:tcBorders>
            <w:vAlign w:val="bottom"/>
          </w:tcPr>
          <w:p w14:paraId="75A39D93" w14:textId="77777777" w:rsidR="00C24AD2" w:rsidRDefault="00000000">
            <w:pPr>
              <w:spacing w:after="0" w:line="259" w:lineRule="auto"/>
              <w:ind w:left="0" w:firstLine="0"/>
            </w:pPr>
            <w:r>
              <w:rPr>
                <w:b w:val="0"/>
                <w:sz w:val="21"/>
              </w:rPr>
              <w:t>6/24/2022</w:t>
            </w:r>
          </w:p>
        </w:tc>
      </w:tr>
      <w:tr w:rsidR="00C24AD2" w14:paraId="09CFAAB4" w14:textId="77777777">
        <w:trPr>
          <w:trHeight w:val="64"/>
        </w:trPr>
        <w:tc>
          <w:tcPr>
            <w:tcW w:w="5280" w:type="dxa"/>
            <w:tcBorders>
              <w:top w:val="nil"/>
              <w:left w:val="single" w:sz="6" w:space="0" w:color="000000"/>
              <w:bottom w:val="single" w:sz="6" w:space="0" w:color="000000"/>
              <w:right w:val="single" w:sz="6" w:space="0" w:color="000000"/>
            </w:tcBorders>
          </w:tcPr>
          <w:p w14:paraId="76636F2D"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FACF8BF" w14:textId="77777777" w:rsidR="00C24AD2" w:rsidRDefault="00C24AD2">
            <w:pPr>
              <w:spacing w:after="160" w:line="259" w:lineRule="auto"/>
              <w:ind w:left="0" w:firstLine="0"/>
            </w:pPr>
          </w:p>
        </w:tc>
      </w:tr>
      <w:tr w:rsidR="00C24AD2" w14:paraId="7CD8E6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483C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9D0083D" w14:textId="77777777" w:rsidR="00C24AD2" w:rsidRDefault="00000000">
            <w:pPr>
              <w:spacing w:after="0" w:line="259" w:lineRule="auto"/>
              <w:ind w:left="0" w:firstLine="0"/>
            </w:pPr>
            <w:r>
              <w:rPr>
                <w:b w:val="0"/>
                <w:sz w:val="21"/>
              </w:rPr>
              <w:t>12/31/2023</w:t>
            </w:r>
          </w:p>
        </w:tc>
      </w:tr>
      <w:tr w:rsidR="00C24AD2" w14:paraId="6D14DB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91E6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6AF45C7" w14:textId="77777777" w:rsidR="00C24AD2" w:rsidRDefault="00000000">
            <w:pPr>
              <w:spacing w:after="0" w:line="259" w:lineRule="auto"/>
              <w:ind w:left="0" w:firstLine="0"/>
            </w:pPr>
            <w:r>
              <w:rPr>
                <w:b w:val="0"/>
                <w:sz w:val="21"/>
              </w:rPr>
              <w:t>social services work</w:t>
            </w:r>
          </w:p>
        </w:tc>
      </w:tr>
      <w:tr w:rsidR="00C24AD2" w14:paraId="3BCD76CD"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543A7E6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30F8024"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64B3DFA9"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63983687"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170B49B"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54535DCE" w14:textId="77777777" w:rsidR="00C24AD2" w:rsidRDefault="00000000">
      <w:pPr>
        <w:ind w:left="-5"/>
      </w:pPr>
      <w:r>
        <w:t>Subward No: 189259-195619</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4EDB8B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27E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02A0B2" w14:textId="77777777" w:rsidR="00C24AD2" w:rsidRDefault="00000000">
            <w:pPr>
              <w:spacing w:after="0" w:line="259" w:lineRule="auto"/>
              <w:ind w:left="0" w:firstLine="0"/>
            </w:pPr>
            <w:r>
              <w:rPr>
                <w:b w:val="0"/>
                <w:sz w:val="21"/>
              </w:rPr>
              <w:t>Contract: Purchase Order</w:t>
            </w:r>
          </w:p>
        </w:tc>
      </w:tr>
      <w:tr w:rsidR="00C24AD2" w14:paraId="0BC499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363D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0CB212E" w14:textId="77777777" w:rsidR="00C24AD2" w:rsidRDefault="00000000">
            <w:pPr>
              <w:spacing w:after="0" w:line="259" w:lineRule="auto"/>
              <w:ind w:left="0" w:firstLine="0"/>
            </w:pPr>
            <w:r>
              <w:rPr>
                <w:b w:val="0"/>
                <w:sz w:val="21"/>
              </w:rPr>
              <w:t>$673,620.00</w:t>
            </w:r>
          </w:p>
        </w:tc>
      </w:tr>
      <w:tr w:rsidR="00C24AD2" w14:paraId="2DA29E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13BF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7763A2D" w14:textId="77777777" w:rsidR="00C24AD2" w:rsidRDefault="00000000">
            <w:pPr>
              <w:spacing w:after="0" w:line="259" w:lineRule="auto"/>
              <w:ind w:left="0" w:firstLine="0"/>
            </w:pPr>
            <w:r>
              <w:rPr>
                <w:b w:val="0"/>
                <w:sz w:val="21"/>
              </w:rPr>
              <w:t>4/15/2022</w:t>
            </w:r>
          </w:p>
        </w:tc>
      </w:tr>
      <w:tr w:rsidR="00C24AD2" w14:paraId="10B90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5E95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F5E0AC" w14:textId="77777777" w:rsidR="00C24AD2" w:rsidRDefault="00000000">
            <w:pPr>
              <w:spacing w:after="0" w:line="259" w:lineRule="auto"/>
              <w:ind w:left="0" w:firstLine="0"/>
            </w:pPr>
            <w:r>
              <w:rPr>
                <w:b w:val="0"/>
                <w:sz w:val="21"/>
              </w:rPr>
              <w:t>541 N. FAIRBANKS COURT 7TH FL</w:t>
            </w:r>
          </w:p>
        </w:tc>
      </w:tr>
      <w:tr w:rsidR="00C24AD2" w14:paraId="796356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8569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32E1187" w14:textId="77777777" w:rsidR="00C24AD2" w:rsidRDefault="00C24AD2">
            <w:pPr>
              <w:spacing w:after="160" w:line="259" w:lineRule="auto"/>
              <w:ind w:left="0" w:firstLine="0"/>
            </w:pPr>
          </w:p>
        </w:tc>
      </w:tr>
      <w:tr w:rsidR="00C24AD2" w14:paraId="4153C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8288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B08F2B5" w14:textId="77777777" w:rsidR="00C24AD2" w:rsidRDefault="00C24AD2">
            <w:pPr>
              <w:spacing w:after="160" w:line="259" w:lineRule="auto"/>
              <w:ind w:left="0" w:firstLine="0"/>
            </w:pPr>
          </w:p>
        </w:tc>
      </w:tr>
      <w:tr w:rsidR="00C24AD2" w14:paraId="207492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D756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A5D82EC" w14:textId="77777777" w:rsidR="00C24AD2" w:rsidRDefault="00000000">
            <w:pPr>
              <w:spacing w:after="0" w:line="259" w:lineRule="auto"/>
              <w:ind w:left="0" w:firstLine="0"/>
            </w:pPr>
            <w:r>
              <w:rPr>
                <w:b w:val="0"/>
                <w:sz w:val="21"/>
              </w:rPr>
              <w:t>CHICAGO</w:t>
            </w:r>
          </w:p>
        </w:tc>
      </w:tr>
      <w:tr w:rsidR="00C24AD2" w14:paraId="266615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F4CC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8A17DDB" w14:textId="77777777" w:rsidR="00C24AD2" w:rsidRDefault="00000000">
            <w:pPr>
              <w:spacing w:after="0" w:line="259" w:lineRule="auto"/>
              <w:ind w:left="0" w:firstLine="0"/>
            </w:pPr>
            <w:r>
              <w:rPr>
                <w:b w:val="0"/>
                <w:sz w:val="21"/>
              </w:rPr>
              <w:t>IL</w:t>
            </w:r>
          </w:p>
        </w:tc>
      </w:tr>
      <w:tr w:rsidR="00C24AD2" w14:paraId="15C114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BDD2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70D5A6" w14:textId="77777777" w:rsidR="00C24AD2" w:rsidRDefault="00000000">
            <w:pPr>
              <w:spacing w:after="0" w:line="259" w:lineRule="auto"/>
              <w:ind w:left="0" w:firstLine="0"/>
            </w:pPr>
            <w:r>
              <w:rPr>
                <w:b w:val="0"/>
                <w:sz w:val="21"/>
              </w:rPr>
              <w:t>60611</w:t>
            </w:r>
          </w:p>
        </w:tc>
      </w:tr>
      <w:tr w:rsidR="00C24AD2" w14:paraId="0254E8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A186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8F6E251" w14:textId="77777777" w:rsidR="00C24AD2" w:rsidRDefault="00C24AD2">
            <w:pPr>
              <w:spacing w:after="160" w:line="259" w:lineRule="auto"/>
              <w:ind w:left="0" w:firstLine="0"/>
            </w:pPr>
          </w:p>
        </w:tc>
      </w:tr>
      <w:tr w:rsidR="00C24AD2" w14:paraId="1B4287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76ED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B446E26" w14:textId="77777777" w:rsidR="00C24AD2" w:rsidRDefault="00000000">
            <w:pPr>
              <w:spacing w:after="0" w:line="259" w:lineRule="auto"/>
              <w:ind w:left="0" w:firstLine="0"/>
            </w:pPr>
            <w:r>
              <w:rPr>
                <w:b w:val="0"/>
                <w:sz w:val="21"/>
              </w:rPr>
              <w:t>Youth Opportunities</w:t>
            </w:r>
          </w:p>
        </w:tc>
      </w:tr>
      <w:tr w:rsidR="00C24AD2" w14:paraId="5ED0DA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91F0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A38C456" w14:textId="77777777" w:rsidR="00C24AD2" w:rsidRDefault="00000000">
            <w:pPr>
              <w:spacing w:after="0" w:line="259" w:lineRule="auto"/>
              <w:ind w:left="0" w:firstLine="0"/>
            </w:pPr>
            <w:r>
              <w:rPr>
                <w:b w:val="0"/>
                <w:sz w:val="21"/>
              </w:rPr>
              <w:t>CHICAGO PARKS FOUNDATION</w:t>
            </w:r>
          </w:p>
        </w:tc>
      </w:tr>
      <w:tr w:rsidR="00C24AD2" w14:paraId="49604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7CAB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1D87DD5" w14:textId="77777777" w:rsidR="00C24AD2" w:rsidRDefault="00000000">
            <w:pPr>
              <w:spacing w:after="0" w:line="259" w:lineRule="auto"/>
              <w:ind w:left="0" w:firstLine="0"/>
            </w:pPr>
            <w:r>
              <w:rPr>
                <w:b w:val="0"/>
                <w:sz w:val="21"/>
              </w:rPr>
              <w:t>6/29/2022</w:t>
            </w:r>
          </w:p>
        </w:tc>
      </w:tr>
      <w:tr w:rsidR="00C24AD2" w14:paraId="62F1B5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EB74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878F23C" w14:textId="77777777" w:rsidR="00C24AD2" w:rsidRDefault="00000000">
            <w:pPr>
              <w:spacing w:after="0" w:line="259" w:lineRule="auto"/>
              <w:ind w:left="0" w:firstLine="0"/>
            </w:pPr>
            <w:r>
              <w:rPr>
                <w:b w:val="0"/>
                <w:sz w:val="21"/>
              </w:rPr>
              <w:t>12/31/2022</w:t>
            </w:r>
          </w:p>
        </w:tc>
      </w:tr>
      <w:tr w:rsidR="00C24AD2" w14:paraId="47EF4A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C9D0F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26280AC" w14:textId="77777777" w:rsidR="00C24AD2" w:rsidRDefault="00000000">
            <w:pPr>
              <w:spacing w:after="0" w:line="259" w:lineRule="auto"/>
              <w:ind w:left="0" w:firstLine="0"/>
            </w:pPr>
            <w:r>
              <w:rPr>
                <w:b w:val="0"/>
                <w:sz w:val="21"/>
              </w:rPr>
              <w:t>social services work</w:t>
            </w:r>
          </w:p>
        </w:tc>
      </w:tr>
      <w:tr w:rsidR="00C24AD2" w14:paraId="359C9A43" w14:textId="77777777">
        <w:trPr>
          <w:trHeight w:val="2997"/>
        </w:trPr>
        <w:tc>
          <w:tcPr>
            <w:tcW w:w="5280" w:type="dxa"/>
            <w:tcBorders>
              <w:top w:val="single" w:sz="6" w:space="0" w:color="000000"/>
              <w:left w:val="single" w:sz="6" w:space="0" w:color="000000"/>
              <w:bottom w:val="nil"/>
              <w:right w:val="single" w:sz="6" w:space="0" w:color="000000"/>
            </w:tcBorders>
            <w:vAlign w:val="bottom"/>
          </w:tcPr>
          <w:p w14:paraId="4212D8B3"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68103307"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508271E1"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37579284" w14:textId="77777777" w:rsidR="00C24AD2" w:rsidRDefault="00000000">
            <w:pPr>
              <w:spacing w:after="0" w:line="259"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tc>
      </w:tr>
      <w:tr w:rsidR="00C24AD2" w14:paraId="6102DF1E" w14:textId="77777777">
        <w:trPr>
          <w:trHeight w:val="1476"/>
        </w:trPr>
        <w:tc>
          <w:tcPr>
            <w:tcW w:w="5280" w:type="dxa"/>
            <w:tcBorders>
              <w:top w:val="nil"/>
              <w:left w:val="single" w:sz="6" w:space="0" w:color="000000"/>
              <w:bottom w:val="single" w:sz="6" w:space="0" w:color="000000"/>
              <w:right w:val="single" w:sz="6" w:space="0" w:color="000000"/>
            </w:tcBorders>
          </w:tcPr>
          <w:p w14:paraId="53D6BAA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FC483D8"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46366015" w14:textId="77777777" w:rsidR="00C24AD2" w:rsidRDefault="00000000">
      <w:pPr>
        <w:ind w:left="-5"/>
      </w:pPr>
      <w:r>
        <w:t>Subward No: 187420-193229</w:t>
      </w:r>
    </w:p>
    <w:tbl>
      <w:tblPr>
        <w:tblStyle w:val="TableGrid"/>
        <w:tblW w:w="10560" w:type="dxa"/>
        <w:tblInd w:w="0" w:type="dxa"/>
        <w:tblCellMar>
          <w:top w:w="112" w:type="dxa"/>
          <w:left w:w="68" w:type="dxa"/>
          <w:bottom w:w="0" w:type="dxa"/>
          <w:right w:w="91" w:type="dxa"/>
        </w:tblCellMar>
        <w:tblLook w:val="04A0" w:firstRow="1" w:lastRow="0" w:firstColumn="1" w:lastColumn="0" w:noHBand="0" w:noVBand="1"/>
      </w:tblPr>
      <w:tblGrid>
        <w:gridCol w:w="5280"/>
        <w:gridCol w:w="5280"/>
      </w:tblGrid>
      <w:tr w:rsidR="00C24AD2" w14:paraId="64F9DA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0EBD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341AED" w14:textId="77777777" w:rsidR="00C24AD2" w:rsidRDefault="00000000">
            <w:pPr>
              <w:spacing w:after="0" w:line="259" w:lineRule="auto"/>
              <w:ind w:left="0" w:firstLine="0"/>
            </w:pPr>
            <w:r>
              <w:rPr>
                <w:b w:val="0"/>
                <w:sz w:val="21"/>
              </w:rPr>
              <w:t>Contract: Purchase Order</w:t>
            </w:r>
          </w:p>
        </w:tc>
      </w:tr>
      <w:tr w:rsidR="00C24AD2" w14:paraId="599016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F0A6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AED78E" w14:textId="77777777" w:rsidR="00C24AD2" w:rsidRDefault="00000000">
            <w:pPr>
              <w:spacing w:after="0" w:line="259" w:lineRule="auto"/>
              <w:ind w:left="0" w:firstLine="0"/>
            </w:pPr>
            <w:r>
              <w:rPr>
                <w:b w:val="0"/>
                <w:sz w:val="21"/>
              </w:rPr>
              <w:t>$752,427.00</w:t>
            </w:r>
          </w:p>
        </w:tc>
      </w:tr>
      <w:tr w:rsidR="00C24AD2" w14:paraId="30CCA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2347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062FE90" w14:textId="77777777" w:rsidR="00C24AD2" w:rsidRDefault="00000000">
            <w:pPr>
              <w:spacing w:after="0" w:line="259" w:lineRule="auto"/>
              <w:ind w:left="0" w:firstLine="0"/>
            </w:pPr>
            <w:r>
              <w:rPr>
                <w:b w:val="0"/>
                <w:sz w:val="21"/>
              </w:rPr>
              <w:t>4/1/2022</w:t>
            </w:r>
          </w:p>
        </w:tc>
      </w:tr>
      <w:tr w:rsidR="00C24AD2" w14:paraId="0BC83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D7CB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A063911" w14:textId="77777777" w:rsidR="00C24AD2" w:rsidRDefault="00000000">
            <w:pPr>
              <w:spacing w:after="0" w:line="259" w:lineRule="auto"/>
              <w:ind w:left="0" w:firstLine="0"/>
            </w:pPr>
            <w:r>
              <w:rPr>
                <w:b w:val="0"/>
                <w:sz w:val="21"/>
              </w:rPr>
              <w:t>721 NORTH LASALLE STREET</w:t>
            </w:r>
          </w:p>
        </w:tc>
      </w:tr>
      <w:tr w:rsidR="00C24AD2" w14:paraId="2420F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E541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2BD52DF" w14:textId="77777777" w:rsidR="00C24AD2" w:rsidRDefault="00C24AD2">
            <w:pPr>
              <w:spacing w:after="160" w:line="259" w:lineRule="auto"/>
              <w:ind w:left="0" w:firstLine="0"/>
            </w:pPr>
          </w:p>
        </w:tc>
      </w:tr>
      <w:tr w:rsidR="00C24AD2" w14:paraId="7B3999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84F7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F9CBE34" w14:textId="77777777" w:rsidR="00C24AD2" w:rsidRDefault="00C24AD2">
            <w:pPr>
              <w:spacing w:after="160" w:line="259" w:lineRule="auto"/>
              <w:ind w:left="0" w:firstLine="0"/>
            </w:pPr>
          </w:p>
        </w:tc>
      </w:tr>
      <w:tr w:rsidR="00C24AD2" w14:paraId="3D76B9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1382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8C30A81" w14:textId="77777777" w:rsidR="00C24AD2" w:rsidRDefault="00000000">
            <w:pPr>
              <w:spacing w:after="0" w:line="259" w:lineRule="auto"/>
              <w:ind w:left="0" w:firstLine="0"/>
            </w:pPr>
            <w:r>
              <w:rPr>
                <w:b w:val="0"/>
                <w:sz w:val="21"/>
              </w:rPr>
              <w:t>CHICAGO</w:t>
            </w:r>
          </w:p>
        </w:tc>
      </w:tr>
      <w:tr w:rsidR="00C24AD2" w14:paraId="527ED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6432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13B141A" w14:textId="77777777" w:rsidR="00C24AD2" w:rsidRDefault="00000000">
            <w:pPr>
              <w:spacing w:after="0" w:line="259" w:lineRule="auto"/>
              <w:ind w:left="0" w:firstLine="0"/>
            </w:pPr>
            <w:r>
              <w:rPr>
                <w:b w:val="0"/>
                <w:sz w:val="21"/>
              </w:rPr>
              <w:t>IL</w:t>
            </w:r>
          </w:p>
        </w:tc>
      </w:tr>
      <w:tr w:rsidR="00C24AD2" w14:paraId="0A1AC6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8514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822621C" w14:textId="77777777" w:rsidR="00C24AD2" w:rsidRDefault="00000000">
            <w:pPr>
              <w:spacing w:after="0" w:line="259" w:lineRule="auto"/>
              <w:ind w:left="0" w:firstLine="0"/>
            </w:pPr>
            <w:r>
              <w:rPr>
                <w:b w:val="0"/>
                <w:sz w:val="21"/>
              </w:rPr>
              <w:t>60610</w:t>
            </w:r>
          </w:p>
        </w:tc>
      </w:tr>
      <w:tr w:rsidR="00C24AD2" w14:paraId="59C03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0BB4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8D8F53" w14:textId="77777777" w:rsidR="00C24AD2" w:rsidRDefault="00C24AD2">
            <w:pPr>
              <w:spacing w:after="160" w:line="259" w:lineRule="auto"/>
              <w:ind w:left="0" w:firstLine="0"/>
            </w:pPr>
          </w:p>
        </w:tc>
      </w:tr>
      <w:tr w:rsidR="00C24AD2" w14:paraId="34A4B0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9F57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659F8A5" w14:textId="77777777" w:rsidR="00C24AD2" w:rsidRDefault="00000000">
            <w:pPr>
              <w:spacing w:after="0" w:line="259" w:lineRule="auto"/>
              <w:ind w:left="0" w:firstLine="0"/>
            </w:pPr>
            <w:r>
              <w:rPr>
                <w:b w:val="0"/>
                <w:sz w:val="21"/>
              </w:rPr>
              <w:t>Youth Opportunities</w:t>
            </w:r>
          </w:p>
        </w:tc>
      </w:tr>
      <w:tr w:rsidR="00C24AD2" w14:paraId="5669D41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D1F80A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C97CB95" w14:textId="77777777" w:rsidR="00C24AD2" w:rsidRDefault="00000000">
            <w:pPr>
              <w:spacing w:after="0" w:line="259" w:lineRule="auto"/>
              <w:ind w:left="0" w:firstLine="0"/>
            </w:pPr>
            <w:r>
              <w:rPr>
                <w:b w:val="0"/>
                <w:sz w:val="21"/>
              </w:rPr>
              <w:t>CATHOLIC CHARITIES OF THE ARCHDIOCESE OF CHICAGO</w:t>
            </w:r>
          </w:p>
        </w:tc>
      </w:tr>
      <w:tr w:rsidR="00C24AD2" w14:paraId="70D09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A62B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4A95FE5" w14:textId="77777777" w:rsidR="00C24AD2" w:rsidRDefault="00000000">
            <w:pPr>
              <w:spacing w:after="0" w:line="259" w:lineRule="auto"/>
              <w:ind w:left="0" w:firstLine="0"/>
            </w:pPr>
            <w:r>
              <w:rPr>
                <w:b w:val="0"/>
                <w:sz w:val="21"/>
              </w:rPr>
              <w:t>6/2/2022</w:t>
            </w:r>
          </w:p>
        </w:tc>
      </w:tr>
      <w:tr w:rsidR="00C24AD2" w14:paraId="4AA659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8F3EA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B63B1BC" w14:textId="77777777" w:rsidR="00C24AD2" w:rsidRDefault="00000000">
            <w:pPr>
              <w:spacing w:after="0" w:line="259" w:lineRule="auto"/>
              <w:ind w:left="0" w:firstLine="0"/>
            </w:pPr>
            <w:r>
              <w:rPr>
                <w:b w:val="0"/>
                <w:sz w:val="21"/>
              </w:rPr>
              <w:t>12/31/2023</w:t>
            </w:r>
          </w:p>
        </w:tc>
      </w:tr>
      <w:tr w:rsidR="00C24AD2" w14:paraId="6AC5F3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4D2B"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BA457B7" w14:textId="77777777" w:rsidR="00C24AD2" w:rsidRDefault="00000000">
            <w:pPr>
              <w:spacing w:after="0" w:line="259" w:lineRule="auto"/>
              <w:ind w:left="0" w:firstLine="0"/>
            </w:pPr>
            <w:r>
              <w:rPr>
                <w:b w:val="0"/>
                <w:sz w:val="21"/>
              </w:rPr>
              <w:t>social services work</w:t>
            </w:r>
          </w:p>
        </w:tc>
      </w:tr>
      <w:tr w:rsidR="00C24AD2" w14:paraId="7A4DE898"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4713B97F"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AC025F6"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187D2CA1" w14:textId="77777777" w:rsidR="00C24AD2" w:rsidRDefault="00000000">
            <w:pPr>
              <w:spacing w:after="0" w:line="232" w:lineRule="auto"/>
              <w:ind w:left="0" w:firstLine="0"/>
            </w:pPr>
            <w:r>
              <w:rPr>
                <w:b w:val="0"/>
                <w:sz w:val="21"/>
              </w:rPr>
              <w:t>· Chicagobility employs youth ages 14-15 through project-based learning and skill-building experiences.</w:t>
            </w:r>
          </w:p>
          <w:p w14:paraId="1525E34C"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698DA709"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19E117BE" w14:textId="77777777" w:rsidR="00C24AD2" w:rsidRDefault="00000000">
      <w:pPr>
        <w:ind w:left="-5"/>
      </w:pPr>
      <w:r>
        <w:t>Subward No: 187478-194403</w:t>
      </w:r>
    </w:p>
    <w:tbl>
      <w:tblPr>
        <w:tblStyle w:val="TableGrid"/>
        <w:tblW w:w="10560" w:type="dxa"/>
        <w:tblInd w:w="0" w:type="dxa"/>
        <w:tblCellMar>
          <w:top w:w="45" w:type="dxa"/>
          <w:left w:w="68" w:type="dxa"/>
          <w:bottom w:w="0" w:type="dxa"/>
          <w:right w:w="91" w:type="dxa"/>
        </w:tblCellMar>
        <w:tblLook w:val="04A0" w:firstRow="1" w:lastRow="0" w:firstColumn="1" w:lastColumn="0" w:noHBand="0" w:noVBand="1"/>
      </w:tblPr>
      <w:tblGrid>
        <w:gridCol w:w="5280"/>
        <w:gridCol w:w="5280"/>
      </w:tblGrid>
      <w:tr w:rsidR="00C24AD2" w14:paraId="5FB9AF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58858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084E89" w14:textId="77777777" w:rsidR="00C24AD2" w:rsidRDefault="00000000">
            <w:pPr>
              <w:spacing w:after="0" w:line="259" w:lineRule="auto"/>
              <w:ind w:left="0" w:firstLine="0"/>
            </w:pPr>
            <w:r>
              <w:rPr>
                <w:b w:val="0"/>
                <w:sz w:val="21"/>
              </w:rPr>
              <w:t>Contract: Purchase Order</w:t>
            </w:r>
          </w:p>
        </w:tc>
      </w:tr>
      <w:tr w:rsidR="00C24AD2" w14:paraId="00709B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3BBD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5C98E9A" w14:textId="77777777" w:rsidR="00C24AD2" w:rsidRDefault="00000000">
            <w:pPr>
              <w:spacing w:after="0" w:line="259" w:lineRule="auto"/>
              <w:ind w:left="0" w:firstLine="0"/>
            </w:pPr>
            <w:r>
              <w:rPr>
                <w:b w:val="0"/>
                <w:sz w:val="21"/>
              </w:rPr>
              <w:t>$1,263,594.00</w:t>
            </w:r>
          </w:p>
        </w:tc>
      </w:tr>
      <w:tr w:rsidR="00C24AD2" w14:paraId="486900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79F9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8B2A4CD" w14:textId="77777777" w:rsidR="00C24AD2" w:rsidRDefault="00000000">
            <w:pPr>
              <w:spacing w:after="0" w:line="259" w:lineRule="auto"/>
              <w:ind w:left="0" w:firstLine="0"/>
            </w:pPr>
            <w:r>
              <w:rPr>
                <w:b w:val="0"/>
                <w:sz w:val="21"/>
              </w:rPr>
              <w:t>4/1/2022</w:t>
            </w:r>
          </w:p>
        </w:tc>
      </w:tr>
      <w:tr w:rsidR="00C24AD2" w14:paraId="490CD5DB" w14:textId="77777777">
        <w:trPr>
          <w:trHeight w:val="288"/>
        </w:trPr>
        <w:tc>
          <w:tcPr>
            <w:tcW w:w="5280" w:type="dxa"/>
            <w:tcBorders>
              <w:top w:val="single" w:sz="6" w:space="0" w:color="000000"/>
              <w:left w:val="single" w:sz="6" w:space="0" w:color="000000"/>
              <w:bottom w:val="nil"/>
              <w:right w:val="single" w:sz="6" w:space="0" w:color="000000"/>
            </w:tcBorders>
          </w:tcPr>
          <w:p w14:paraId="7F525D6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5D5E05C" w14:textId="77777777" w:rsidR="00C24AD2" w:rsidRDefault="00C24AD2">
            <w:pPr>
              <w:spacing w:after="160" w:line="259" w:lineRule="auto"/>
              <w:ind w:left="0" w:firstLine="0"/>
            </w:pPr>
          </w:p>
        </w:tc>
      </w:tr>
      <w:tr w:rsidR="00C24AD2" w14:paraId="738DC908" w14:textId="77777777">
        <w:trPr>
          <w:trHeight w:val="302"/>
        </w:trPr>
        <w:tc>
          <w:tcPr>
            <w:tcW w:w="5280" w:type="dxa"/>
            <w:tcBorders>
              <w:top w:val="nil"/>
              <w:left w:val="single" w:sz="6" w:space="0" w:color="000000"/>
              <w:bottom w:val="single" w:sz="6" w:space="0" w:color="000000"/>
              <w:right w:val="single" w:sz="6" w:space="0" w:color="000000"/>
            </w:tcBorders>
          </w:tcPr>
          <w:p w14:paraId="0C750163" w14:textId="77777777" w:rsidR="00C24AD2" w:rsidRDefault="00000000">
            <w:pPr>
              <w:spacing w:after="0" w:line="259" w:lineRule="auto"/>
              <w:ind w:left="0" w:firstLine="0"/>
            </w:pPr>
            <w:r>
              <w:rPr>
                <w:b w:val="0"/>
                <w:sz w:val="21"/>
              </w:rPr>
              <w:t>Place of Performance Address 1</w:t>
            </w:r>
          </w:p>
        </w:tc>
        <w:tc>
          <w:tcPr>
            <w:tcW w:w="5280" w:type="dxa"/>
            <w:tcBorders>
              <w:top w:val="nil"/>
              <w:left w:val="single" w:sz="6" w:space="0" w:color="000000"/>
              <w:bottom w:val="single" w:sz="6" w:space="0" w:color="000000"/>
              <w:right w:val="single" w:sz="6" w:space="0" w:color="000000"/>
            </w:tcBorders>
          </w:tcPr>
          <w:p w14:paraId="7FC2E9BC" w14:textId="77777777" w:rsidR="00C24AD2" w:rsidRDefault="00000000">
            <w:pPr>
              <w:spacing w:after="0" w:line="259" w:lineRule="auto"/>
              <w:ind w:left="0" w:firstLine="0"/>
            </w:pPr>
            <w:r>
              <w:rPr>
                <w:b w:val="0"/>
                <w:sz w:val="21"/>
              </w:rPr>
              <w:t>837 W. 119TH ST</w:t>
            </w:r>
          </w:p>
        </w:tc>
      </w:tr>
      <w:tr w:rsidR="00C24AD2" w14:paraId="1B71C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61BC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44CCCD" w14:textId="77777777" w:rsidR="00C24AD2" w:rsidRDefault="00C24AD2">
            <w:pPr>
              <w:spacing w:after="160" w:line="259" w:lineRule="auto"/>
              <w:ind w:left="0" w:firstLine="0"/>
            </w:pPr>
          </w:p>
        </w:tc>
      </w:tr>
      <w:tr w:rsidR="00C24AD2" w14:paraId="38DC83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E316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0A9B047" w14:textId="77777777" w:rsidR="00C24AD2" w:rsidRDefault="00C24AD2">
            <w:pPr>
              <w:spacing w:after="160" w:line="259" w:lineRule="auto"/>
              <w:ind w:left="0" w:firstLine="0"/>
            </w:pPr>
          </w:p>
        </w:tc>
      </w:tr>
      <w:tr w:rsidR="00C24AD2" w14:paraId="549275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3CB9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295B6CB" w14:textId="77777777" w:rsidR="00C24AD2" w:rsidRDefault="00000000">
            <w:pPr>
              <w:spacing w:after="0" w:line="259" w:lineRule="auto"/>
              <w:ind w:left="0" w:firstLine="0"/>
            </w:pPr>
            <w:r>
              <w:rPr>
                <w:b w:val="0"/>
                <w:sz w:val="21"/>
              </w:rPr>
              <w:t>CHICAGO</w:t>
            </w:r>
          </w:p>
        </w:tc>
      </w:tr>
      <w:tr w:rsidR="00C24AD2" w14:paraId="01D24D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9A4A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41E19D8" w14:textId="77777777" w:rsidR="00C24AD2" w:rsidRDefault="00000000">
            <w:pPr>
              <w:spacing w:after="0" w:line="259" w:lineRule="auto"/>
              <w:ind w:left="0" w:firstLine="0"/>
            </w:pPr>
            <w:r>
              <w:rPr>
                <w:b w:val="0"/>
                <w:sz w:val="21"/>
              </w:rPr>
              <w:t>IL</w:t>
            </w:r>
          </w:p>
        </w:tc>
      </w:tr>
      <w:tr w:rsidR="00C24AD2" w14:paraId="1B17D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F813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3DFCCC" w14:textId="77777777" w:rsidR="00C24AD2" w:rsidRDefault="00000000">
            <w:pPr>
              <w:spacing w:after="0" w:line="259" w:lineRule="auto"/>
              <w:ind w:left="0" w:firstLine="0"/>
            </w:pPr>
            <w:r>
              <w:rPr>
                <w:b w:val="0"/>
                <w:sz w:val="21"/>
              </w:rPr>
              <w:t>60643</w:t>
            </w:r>
          </w:p>
        </w:tc>
      </w:tr>
      <w:tr w:rsidR="00C24AD2" w14:paraId="42846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0A4F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1166098" w14:textId="77777777" w:rsidR="00C24AD2" w:rsidRDefault="00C24AD2">
            <w:pPr>
              <w:spacing w:after="160" w:line="259" w:lineRule="auto"/>
              <w:ind w:left="0" w:firstLine="0"/>
            </w:pPr>
          </w:p>
        </w:tc>
      </w:tr>
      <w:tr w:rsidR="00C24AD2" w14:paraId="1A4FC8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FE19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DE542C" w14:textId="77777777" w:rsidR="00C24AD2" w:rsidRDefault="00000000">
            <w:pPr>
              <w:spacing w:after="0" w:line="259" w:lineRule="auto"/>
              <w:ind w:left="0" w:firstLine="0"/>
            </w:pPr>
            <w:r>
              <w:rPr>
                <w:b w:val="0"/>
                <w:sz w:val="21"/>
              </w:rPr>
              <w:t>Youth Opportunities</w:t>
            </w:r>
          </w:p>
        </w:tc>
      </w:tr>
      <w:tr w:rsidR="00C24AD2" w14:paraId="7D746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2BFF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74AD905" w14:textId="77777777" w:rsidR="00C24AD2" w:rsidRDefault="00000000">
            <w:pPr>
              <w:spacing w:after="0" w:line="259" w:lineRule="auto"/>
              <w:ind w:left="0" w:firstLine="0"/>
            </w:pPr>
            <w:r>
              <w:rPr>
                <w:b w:val="0"/>
                <w:sz w:val="21"/>
              </w:rPr>
              <w:t>PHALANX FAMILY SERVICES</w:t>
            </w:r>
          </w:p>
        </w:tc>
      </w:tr>
      <w:tr w:rsidR="00C24AD2" w14:paraId="7D251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47B9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AE70E87" w14:textId="77777777" w:rsidR="00C24AD2" w:rsidRDefault="00000000">
            <w:pPr>
              <w:spacing w:after="0" w:line="259" w:lineRule="auto"/>
              <w:ind w:left="0" w:firstLine="0"/>
            </w:pPr>
            <w:r>
              <w:rPr>
                <w:b w:val="0"/>
                <w:sz w:val="21"/>
              </w:rPr>
              <w:t>6/16/2022</w:t>
            </w:r>
          </w:p>
        </w:tc>
      </w:tr>
      <w:tr w:rsidR="00C24AD2" w14:paraId="165890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27D19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9A05136" w14:textId="77777777" w:rsidR="00C24AD2" w:rsidRDefault="00000000">
            <w:pPr>
              <w:spacing w:after="0" w:line="259" w:lineRule="auto"/>
              <w:ind w:left="0" w:firstLine="0"/>
            </w:pPr>
            <w:r>
              <w:rPr>
                <w:b w:val="0"/>
                <w:sz w:val="21"/>
              </w:rPr>
              <w:t>12/31/2023</w:t>
            </w:r>
          </w:p>
        </w:tc>
      </w:tr>
      <w:tr w:rsidR="00C24AD2" w14:paraId="30C532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E4A6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99A553E" w14:textId="77777777" w:rsidR="00C24AD2" w:rsidRDefault="00000000">
            <w:pPr>
              <w:spacing w:after="0" w:line="259" w:lineRule="auto"/>
              <w:ind w:left="0" w:firstLine="0"/>
            </w:pPr>
            <w:r>
              <w:rPr>
                <w:b w:val="0"/>
                <w:sz w:val="21"/>
              </w:rPr>
              <w:t>social services work</w:t>
            </w:r>
          </w:p>
        </w:tc>
      </w:tr>
      <w:tr w:rsidR="00C24AD2" w14:paraId="29C5BDE9" w14:textId="77777777">
        <w:trPr>
          <w:trHeight w:val="4360"/>
        </w:trPr>
        <w:tc>
          <w:tcPr>
            <w:tcW w:w="5280" w:type="dxa"/>
            <w:tcBorders>
              <w:top w:val="single" w:sz="6" w:space="0" w:color="000000"/>
              <w:left w:val="single" w:sz="6" w:space="0" w:color="000000"/>
              <w:bottom w:val="single" w:sz="6" w:space="0" w:color="000000"/>
              <w:right w:val="single" w:sz="6" w:space="0" w:color="000000"/>
            </w:tcBorders>
            <w:vAlign w:val="center"/>
          </w:tcPr>
          <w:p w14:paraId="182844F0"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BE97A29" w14:textId="77777777" w:rsidR="00C24AD2" w:rsidRDefault="00000000">
            <w:pPr>
              <w:spacing w:after="0" w:line="232" w:lineRule="auto"/>
              <w:ind w:left="0" w:right="6" w:firstLine="0"/>
            </w:pPr>
            <w:r>
              <w:rPr>
                <w:b w:val="0"/>
                <w:sz w:val="21"/>
              </w:rPr>
              <w:t>"The Youth Jobs program includes expanded funding for three youth employment programs under the umbrella of One Summer Chicago:</w:t>
            </w:r>
          </w:p>
          <w:p w14:paraId="270061F8" w14:textId="77777777" w:rsidR="00C24AD2" w:rsidRDefault="00000000">
            <w:pPr>
              <w:spacing w:after="0" w:line="231" w:lineRule="auto"/>
              <w:ind w:left="0" w:firstLine="0"/>
            </w:pPr>
            <w:r>
              <w:rPr>
                <w:b w:val="0"/>
                <w:sz w:val="21"/>
              </w:rPr>
              <w:t>· Chicagobility employs youth ages 14-15 through project-based learning and skill-building experiences.</w:t>
            </w:r>
          </w:p>
          <w:p w14:paraId="54BB3039" w14:textId="77777777" w:rsidR="00C24AD2" w:rsidRDefault="00000000">
            <w:pPr>
              <w:spacing w:after="0" w:line="232" w:lineRule="auto"/>
              <w:ind w:left="0" w:firstLine="0"/>
            </w:pPr>
            <w:r>
              <w:rPr>
                <w:b w:val="0"/>
                <w:sz w:val="21"/>
              </w:rPr>
              <w:t>· Summer Youth Employment Program employs youth ages 16-24 through job placement or training programs to provide work experiences and develop skills for career pathways. · Chicago Youth Service Corps employs youth ages 16-24 year-round through programming focused on leadership development and local/civic engagement. DFSS’s Youth Services Division released RFPs for the three programs in</w:t>
            </w:r>
          </w:p>
          <w:p w14:paraId="2C35DF56" w14:textId="77777777" w:rsidR="00C24AD2" w:rsidRDefault="00000000">
            <w:pPr>
              <w:spacing w:after="0" w:line="259" w:lineRule="auto"/>
              <w:ind w:left="0" w:firstLine="0"/>
            </w:pPr>
            <w:r>
              <w:rPr>
                <w:b w:val="0"/>
                <w:sz w:val="21"/>
              </w:rPr>
              <w:t>January 2022 and awarded 57 delegate agencies in April 2022. The term of the contracts will be from April 1, 2022 through December 31, 2023. Based on need, availability of funds and contractor performance, DFSS may extend this term for up to one additional year (through December 31, 2024)"</w:t>
            </w:r>
          </w:p>
        </w:tc>
      </w:tr>
    </w:tbl>
    <w:p w14:paraId="22135B0E" w14:textId="77777777" w:rsidR="00C24AD2" w:rsidRDefault="00000000">
      <w:pPr>
        <w:ind w:left="-5"/>
      </w:pPr>
      <w:r>
        <w:t>Subward No: 203310-211218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FF62D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8DF8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C44E22" w14:textId="77777777" w:rsidR="00C24AD2" w:rsidRDefault="00000000">
            <w:pPr>
              <w:spacing w:after="0" w:line="259" w:lineRule="auto"/>
              <w:ind w:left="0" w:firstLine="0"/>
            </w:pPr>
            <w:r>
              <w:rPr>
                <w:b w:val="0"/>
                <w:sz w:val="21"/>
              </w:rPr>
              <w:t>Contract: Purchase Order</w:t>
            </w:r>
          </w:p>
        </w:tc>
      </w:tr>
      <w:tr w:rsidR="00C24AD2" w14:paraId="3428D3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EA02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1C315D2" w14:textId="77777777" w:rsidR="00C24AD2" w:rsidRDefault="00000000">
            <w:pPr>
              <w:spacing w:after="0" w:line="259" w:lineRule="auto"/>
              <w:ind w:left="0" w:firstLine="0"/>
            </w:pPr>
            <w:r>
              <w:rPr>
                <w:b w:val="0"/>
                <w:sz w:val="21"/>
              </w:rPr>
              <w:t>$440,402.00</w:t>
            </w:r>
          </w:p>
        </w:tc>
      </w:tr>
      <w:tr w:rsidR="00C24AD2" w14:paraId="562C6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1418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7A8425" w14:textId="77777777" w:rsidR="00C24AD2" w:rsidRDefault="00000000">
            <w:pPr>
              <w:spacing w:after="0" w:line="259" w:lineRule="auto"/>
              <w:ind w:left="0" w:firstLine="0"/>
            </w:pPr>
            <w:r>
              <w:rPr>
                <w:b w:val="0"/>
                <w:sz w:val="21"/>
              </w:rPr>
              <w:t>8/15/2022</w:t>
            </w:r>
          </w:p>
        </w:tc>
      </w:tr>
      <w:tr w:rsidR="00C24AD2" w14:paraId="2C4D0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15BB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6678458" w14:textId="77777777" w:rsidR="00C24AD2" w:rsidRDefault="00000000">
            <w:pPr>
              <w:spacing w:after="0" w:line="259" w:lineRule="auto"/>
              <w:ind w:left="0" w:firstLine="0"/>
            </w:pPr>
            <w:r>
              <w:rPr>
                <w:b w:val="0"/>
                <w:sz w:val="21"/>
              </w:rPr>
              <w:t>8 S MICHIGAN AV STE 400</w:t>
            </w:r>
          </w:p>
        </w:tc>
      </w:tr>
      <w:tr w:rsidR="00C24AD2" w14:paraId="379B07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B819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73717DC" w14:textId="77777777" w:rsidR="00C24AD2" w:rsidRDefault="00C24AD2">
            <w:pPr>
              <w:spacing w:after="160" w:line="259" w:lineRule="auto"/>
              <w:ind w:left="0" w:firstLine="0"/>
            </w:pPr>
          </w:p>
        </w:tc>
      </w:tr>
      <w:tr w:rsidR="00C24AD2" w14:paraId="48BEBE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C66C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C801552" w14:textId="77777777" w:rsidR="00C24AD2" w:rsidRDefault="00C24AD2">
            <w:pPr>
              <w:spacing w:after="160" w:line="259" w:lineRule="auto"/>
              <w:ind w:left="0" w:firstLine="0"/>
            </w:pPr>
          </w:p>
        </w:tc>
      </w:tr>
      <w:tr w:rsidR="00C24AD2" w14:paraId="605ECA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4308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E5B508" w14:textId="77777777" w:rsidR="00C24AD2" w:rsidRDefault="00000000">
            <w:pPr>
              <w:spacing w:after="0" w:line="259" w:lineRule="auto"/>
              <w:ind w:left="0" w:firstLine="0"/>
            </w:pPr>
            <w:r>
              <w:rPr>
                <w:b w:val="0"/>
                <w:sz w:val="21"/>
              </w:rPr>
              <w:t>Chicago</w:t>
            </w:r>
          </w:p>
        </w:tc>
      </w:tr>
      <w:tr w:rsidR="00C24AD2" w14:paraId="435FFF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C4F9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4D7518B" w14:textId="77777777" w:rsidR="00C24AD2" w:rsidRDefault="00000000">
            <w:pPr>
              <w:spacing w:after="0" w:line="259" w:lineRule="auto"/>
              <w:ind w:left="0" w:firstLine="0"/>
            </w:pPr>
            <w:r>
              <w:rPr>
                <w:b w:val="0"/>
                <w:sz w:val="21"/>
              </w:rPr>
              <w:t>IL</w:t>
            </w:r>
          </w:p>
        </w:tc>
      </w:tr>
      <w:tr w:rsidR="00C24AD2" w14:paraId="07FF09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DDF3C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1DD75DA" w14:textId="77777777" w:rsidR="00C24AD2" w:rsidRDefault="00000000">
            <w:pPr>
              <w:spacing w:after="0" w:line="259" w:lineRule="auto"/>
              <w:ind w:left="0" w:firstLine="0"/>
            </w:pPr>
            <w:r>
              <w:rPr>
                <w:b w:val="0"/>
                <w:sz w:val="21"/>
              </w:rPr>
              <w:t>60603</w:t>
            </w:r>
          </w:p>
        </w:tc>
      </w:tr>
      <w:tr w:rsidR="00C24AD2" w14:paraId="2E1BDA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2F36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80FB83E" w14:textId="77777777" w:rsidR="00C24AD2" w:rsidRDefault="00C24AD2">
            <w:pPr>
              <w:spacing w:after="160" w:line="259" w:lineRule="auto"/>
              <w:ind w:left="0" w:firstLine="0"/>
            </w:pPr>
          </w:p>
        </w:tc>
      </w:tr>
      <w:tr w:rsidR="00C24AD2" w14:paraId="23CB35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A07E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92E6451" w14:textId="77777777" w:rsidR="00C24AD2" w:rsidRDefault="00000000">
            <w:pPr>
              <w:spacing w:after="0" w:line="259" w:lineRule="auto"/>
              <w:ind w:left="0" w:firstLine="0"/>
            </w:pPr>
            <w:r>
              <w:rPr>
                <w:b w:val="0"/>
                <w:sz w:val="21"/>
              </w:rPr>
              <w:t>Nonprofit Relief and Capacity Building</w:t>
            </w:r>
          </w:p>
        </w:tc>
      </w:tr>
      <w:tr w:rsidR="00C24AD2" w14:paraId="549447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D5EB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872B48" w14:textId="77777777" w:rsidR="00C24AD2" w:rsidRDefault="00000000">
            <w:pPr>
              <w:spacing w:after="0" w:line="259" w:lineRule="auto"/>
              <w:ind w:left="0" w:firstLine="0"/>
            </w:pPr>
            <w:r>
              <w:rPr>
                <w:b w:val="0"/>
                <w:sz w:val="21"/>
              </w:rPr>
              <w:t>Women's Business Development Center</w:t>
            </w:r>
          </w:p>
        </w:tc>
      </w:tr>
      <w:tr w:rsidR="00C24AD2" w14:paraId="4D5E7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01A2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487933" w14:textId="77777777" w:rsidR="00C24AD2" w:rsidRDefault="00000000">
            <w:pPr>
              <w:spacing w:after="0" w:line="259" w:lineRule="auto"/>
              <w:ind w:left="0" w:firstLine="0"/>
            </w:pPr>
            <w:r>
              <w:rPr>
                <w:b w:val="0"/>
                <w:sz w:val="21"/>
              </w:rPr>
              <w:t>8/15/2022</w:t>
            </w:r>
          </w:p>
        </w:tc>
      </w:tr>
      <w:tr w:rsidR="00C24AD2" w14:paraId="31530CE1" w14:textId="77777777">
        <w:trPr>
          <w:trHeight w:val="170"/>
        </w:trPr>
        <w:tc>
          <w:tcPr>
            <w:tcW w:w="5280" w:type="dxa"/>
            <w:tcBorders>
              <w:top w:val="single" w:sz="6" w:space="0" w:color="000000"/>
              <w:left w:val="single" w:sz="6" w:space="0" w:color="000000"/>
              <w:bottom w:val="nil"/>
              <w:right w:val="single" w:sz="6" w:space="0" w:color="000000"/>
            </w:tcBorders>
          </w:tcPr>
          <w:p w14:paraId="3D489A2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54DB630" w14:textId="77777777" w:rsidR="00C24AD2" w:rsidRDefault="00C24AD2">
            <w:pPr>
              <w:spacing w:after="160" w:line="259" w:lineRule="auto"/>
              <w:ind w:left="0" w:firstLine="0"/>
            </w:pPr>
          </w:p>
        </w:tc>
      </w:tr>
      <w:tr w:rsidR="00C24AD2" w14:paraId="3C96C524" w14:textId="77777777">
        <w:trPr>
          <w:trHeight w:val="302"/>
        </w:trPr>
        <w:tc>
          <w:tcPr>
            <w:tcW w:w="5280" w:type="dxa"/>
            <w:tcBorders>
              <w:top w:val="nil"/>
              <w:left w:val="single" w:sz="6" w:space="0" w:color="000000"/>
              <w:bottom w:val="single" w:sz="6" w:space="0" w:color="000000"/>
              <w:right w:val="single" w:sz="6" w:space="0" w:color="000000"/>
            </w:tcBorders>
          </w:tcPr>
          <w:p w14:paraId="5A21EB7A"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62539C0F" w14:textId="77777777" w:rsidR="00C24AD2" w:rsidRDefault="00000000">
            <w:pPr>
              <w:spacing w:after="0" w:line="259" w:lineRule="auto"/>
              <w:ind w:left="0" w:firstLine="0"/>
            </w:pPr>
            <w:r>
              <w:rPr>
                <w:b w:val="0"/>
                <w:sz w:val="21"/>
              </w:rPr>
              <w:t>8/14/2023</w:t>
            </w:r>
          </w:p>
        </w:tc>
      </w:tr>
    </w:tbl>
    <w:p w14:paraId="7F15B9CF" w14:textId="77777777" w:rsidR="00C24AD2" w:rsidRDefault="00000000">
      <w:pPr>
        <w:ind w:left="-5"/>
      </w:pPr>
      <w:r>
        <w:t>Subward No: 203312-230165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CD5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642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A645B7" w14:textId="77777777" w:rsidR="00C24AD2" w:rsidRDefault="00000000">
            <w:pPr>
              <w:spacing w:after="0" w:line="259" w:lineRule="auto"/>
              <w:ind w:left="0" w:firstLine="0"/>
            </w:pPr>
            <w:r>
              <w:rPr>
                <w:b w:val="0"/>
                <w:sz w:val="21"/>
              </w:rPr>
              <w:t>Contract: Purchase Order</w:t>
            </w:r>
          </w:p>
        </w:tc>
      </w:tr>
      <w:tr w:rsidR="00C24AD2" w14:paraId="4BFE0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BB67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9B3A643" w14:textId="77777777" w:rsidR="00C24AD2" w:rsidRDefault="00000000">
            <w:pPr>
              <w:spacing w:after="0" w:line="259" w:lineRule="auto"/>
              <w:ind w:left="0" w:firstLine="0"/>
            </w:pPr>
            <w:r>
              <w:rPr>
                <w:b w:val="0"/>
                <w:sz w:val="21"/>
              </w:rPr>
              <w:t>$350,000.00</w:t>
            </w:r>
          </w:p>
        </w:tc>
      </w:tr>
      <w:tr w:rsidR="00C24AD2" w14:paraId="58B97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D768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986DD0" w14:textId="77777777" w:rsidR="00C24AD2" w:rsidRDefault="00000000">
            <w:pPr>
              <w:spacing w:after="0" w:line="259" w:lineRule="auto"/>
              <w:ind w:left="0" w:firstLine="0"/>
            </w:pPr>
            <w:r>
              <w:rPr>
                <w:b w:val="0"/>
                <w:sz w:val="21"/>
              </w:rPr>
              <w:t>8/15/2022</w:t>
            </w:r>
          </w:p>
        </w:tc>
      </w:tr>
      <w:tr w:rsidR="00C24AD2" w14:paraId="265567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5B7C8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3C421E6" w14:textId="77777777" w:rsidR="00C24AD2" w:rsidRDefault="00000000">
            <w:pPr>
              <w:spacing w:after="0" w:line="259" w:lineRule="auto"/>
              <w:ind w:left="0" w:firstLine="0"/>
            </w:pPr>
            <w:r>
              <w:rPr>
                <w:b w:val="0"/>
                <w:sz w:val="21"/>
              </w:rPr>
              <w:t>1159 W. 79TH ST SSA #32</w:t>
            </w:r>
          </w:p>
        </w:tc>
      </w:tr>
      <w:tr w:rsidR="00C24AD2" w14:paraId="75B03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E9E65"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58F4E00" w14:textId="77777777" w:rsidR="00C24AD2" w:rsidRDefault="00C24AD2">
            <w:pPr>
              <w:spacing w:after="160" w:line="259" w:lineRule="auto"/>
              <w:ind w:left="0" w:firstLine="0"/>
            </w:pPr>
          </w:p>
        </w:tc>
      </w:tr>
      <w:tr w:rsidR="00C24AD2" w14:paraId="67E4D4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1FB9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55E90C7" w14:textId="77777777" w:rsidR="00C24AD2" w:rsidRDefault="00C24AD2">
            <w:pPr>
              <w:spacing w:after="160" w:line="259" w:lineRule="auto"/>
              <w:ind w:left="0" w:firstLine="0"/>
            </w:pPr>
          </w:p>
        </w:tc>
      </w:tr>
      <w:tr w:rsidR="00C24AD2" w14:paraId="1865F9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8F17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21345B4" w14:textId="77777777" w:rsidR="00C24AD2" w:rsidRDefault="00000000">
            <w:pPr>
              <w:spacing w:after="0" w:line="259" w:lineRule="auto"/>
              <w:ind w:left="0" w:firstLine="0"/>
            </w:pPr>
            <w:r>
              <w:rPr>
                <w:b w:val="0"/>
                <w:sz w:val="21"/>
              </w:rPr>
              <w:t>CHICAGO</w:t>
            </w:r>
          </w:p>
        </w:tc>
      </w:tr>
      <w:tr w:rsidR="00C24AD2" w14:paraId="707672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EF88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E305D42" w14:textId="77777777" w:rsidR="00C24AD2" w:rsidRDefault="00000000">
            <w:pPr>
              <w:spacing w:after="0" w:line="259" w:lineRule="auto"/>
              <w:ind w:left="0" w:firstLine="0"/>
            </w:pPr>
            <w:r>
              <w:rPr>
                <w:b w:val="0"/>
                <w:sz w:val="21"/>
              </w:rPr>
              <w:t>IL</w:t>
            </w:r>
          </w:p>
        </w:tc>
      </w:tr>
      <w:tr w:rsidR="00C24AD2" w14:paraId="7DCDAD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5754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B718A25" w14:textId="77777777" w:rsidR="00C24AD2" w:rsidRDefault="00000000">
            <w:pPr>
              <w:spacing w:after="0" w:line="259" w:lineRule="auto"/>
              <w:ind w:left="0" w:firstLine="0"/>
            </w:pPr>
            <w:r>
              <w:rPr>
                <w:b w:val="0"/>
                <w:sz w:val="21"/>
              </w:rPr>
              <w:t>60620</w:t>
            </w:r>
          </w:p>
        </w:tc>
      </w:tr>
      <w:tr w:rsidR="00C24AD2" w14:paraId="5928B7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E447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AE61E64" w14:textId="77777777" w:rsidR="00C24AD2" w:rsidRDefault="00C24AD2">
            <w:pPr>
              <w:spacing w:after="160" w:line="259" w:lineRule="auto"/>
              <w:ind w:left="0" w:firstLine="0"/>
            </w:pPr>
          </w:p>
        </w:tc>
      </w:tr>
      <w:tr w:rsidR="00C24AD2" w14:paraId="466DA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3B6A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72375DF" w14:textId="77777777" w:rsidR="00C24AD2" w:rsidRDefault="00000000">
            <w:pPr>
              <w:spacing w:after="0" w:line="259" w:lineRule="auto"/>
              <w:ind w:left="0" w:firstLine="0"/>
            </w:pPr>
            <w:r>
              <w:rPr>
                <w:b w:val="0"/>
                <w:sz w:val="21"/>
              </w:rPr>
              <w:t>Support the activities of the program</w:t>
            </w:r>
          </w:p>
        </w:tc>
      </w:tr>
      <w:tr w:rsidR="00C24AD2" w14:paraId="18688FB8"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75B46C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3B6D726" w14:textId="77777777" w:rsidR="00C24AD2" w:rsidRDefault="00000000">
            <w:pPr>
              <w:spacing w:after="0" w:line="259" w:lineRule="auto"/>
              <w:ind w:left="0" w:firstLine="0"/>
            </w:pPr>
            <w:r>
              <w:rPr>
                <w:b w:val="0"/>
                <w:sz w:val="21"/>
              </w:rPr>
              <w:t>GREATER AUBURN GRESHAM DEVELOPMENT CORPORATIO</w:t>
            </w:r>
          </w:p>
        </w:tc>
      </w:tr>
      <w:tr w:rsidR="00C24AD2" w14:paraId="373086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E412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0F7A2E3" w14:textId="77777777" w:rsidR="00C24AD2" w:rsidRDefault="00000000">
            <w:pPr>
              <w:spacing w:after="0" w:line="259" w:lineRule="auto"/>
              <w:ind w:left="0" w:firstLine="0"/>
            </w:pPr>
            <w:r>
              <w:rPr>
                <w:b w:val="0"/>
                <w:sz w:val="21"/>
              </w:rPr>
              <w:t>8/15/2022</w:t>
            </w:r>
          </w:p>
        </w:tc>
      </w:tr>
      <w:tr w:rsidR="00C24AD2" w14:paraId="0B60CB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B22F5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DCFE3BE" w14:textId="77777777" w:rsidR="00C24AD2" w:rsidRDefault="00000000">
            <w:pPr>
              <w:spacing w:after="0" w:line="259" w:lineRule="auto"/>
              <w:ind w:left="0" w:firstLine="0"/>
            </w:pPr>
            <w:r>
              <w:rPr>
                <w:b w:val="0"/>
                <w:sz w:val="21"/>
              </w:rPr>
              <w:t>8/14/2023</w:t>
            </w:r>
          </w:p>
        </w:tc>
      </w:tr>
      <w:tr w:rsidR="00C24AD2" w14:paraId="327BB9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C321D"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0CB4DFD" w14:textId="77777777" w:rsidR="00C24AD2" w:rsidRDefault="00000000">
            <w:pPr>
              <w:spacing w:after="0" w:line="259" w:lineRule="auto"/>
              <w:ind w:left="0" w:firstLine="0"/>
            </w:pPr>
            <w:r>
              <w:rPr>
                <w:b w:val="0"/>
                <w:sz w:val="21"/>
              </w:rPr>
              <w:t>Other</w:t>
            </w:r>
          </w:p>
        </w:tc>
      </w:tr>
      <w:tr w:rsidR="00C24AD2" w14:paraId="7BE3D239"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4F83893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434E28C" w14:textId="77777777" w:rsidR="00C24AD2" w:rsidRDefault="00000000">
            <w:pPr>
              <w:spacing w:after="0" w:line="259" w:lineRule="auto"/>
              <w:ind w:left="0" w:firstLine="0"/>
            </w:pPr>
            <w:r>
              <w:rPr>
                <w:b w:val="0"/>
                <w:sz w:val="21"/>
              </w:rPr>
              <w:t>Provide financial and technical assistance to stabilize and build capacity of community-based organizations serving low-to-moderate income communities</w:t>
            </w:r>
          </w:p>
        </w:tc>
      </w:tr>
    </w:tbl>
    <w:p w14:paraId="6E04CBD7" w14:textId="77777777" w:rsidR="00C24AD2" w:rsidRDefault="00000000">
      <w:pPr>
        <w:ind w:left="-5"/>
      </w:pPr>
      <w:r>
        <w:t>Subward No: 195441-207777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9763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CEFF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5EB020" w14:textId="77777777" w:rsidR="00C24AD2" w:rsidRDefault="00000000">
            <w:pPr>
              <w:spacing w:after="0" w:line="259" w:lineRule="auto"/>
              <w:ind w:left="0" w:firstLine="0"/>
            </w:pPr>
            <w:r>
              <w:rPr>
                <w:b w:val="0"/>
                <w:sz w:val="21"/>
              </w:rPr>
              <w:t>Contract: Purchase Order</w:t>
            </w:r>
          </w:p>
        </w:tc>
      </w:tr>
      <w:tr w:rsidR="00C24AD2" w14:paraId="7A2827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07E2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E84DD3C" w14:textId="77777777" w:rsidR="00C24AD2" w:rsidRDefault="00000000">
            <w:pPr>
              <w:spacing w:after="0" w:line="259" w:lineRule="auto"/>
              <w:ind w:left="0" w:firstLine="0"/>
            </w:pPr>
            <w:r>
              <w:rPr>
                <w:b w:val="0"/>
                <w:sz w:val="21"/>
              </w:rPr>
              <w:t>$159,000.00</w:t>
            </w:r>
          </w:p>
        </w:tc>
      </w:tr>
      <w:tr w:rsidR="00C24AD2" w14:paraId="411CF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712C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5E94585" w14:textId="77777777" w:rsidR="00C24AD2" w:rsidRDefault="00000000">
            <w:pPr>
              <w:spacing w:after="0" w:line="259" w:lineRule="auto"/>
              <w:ind w:left="0" w:firstLine="0"/>
            </w:pPr>
            <w:r>
              <w:rPr>
                <w:b w:val="0"/>
                <w:sz w:val="21"/>
              </w:rPr>
              <w:t>10/28/2022</w:t>
            </w:r>
          </w:p>
        </w:tc>
      </w:tr>
      <w:tr w:rsidR="00C24AD2" w14:paraId="10E3A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D376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C040294" w14:textId="77777777" w:rsidR="00C24AD2" w:rsidRDefault="00000000">
            <w:pPr>
              <w:spacing w:after="0" w:line="259" w:lineRule="auto"/>
              <w:ind w:left="0" w:firstLine="0"/>
            </w:pPr>
            <w:r>
              <w:rPr>
                <w:b w:val="0"/>
                <w:sz w:val="21"/>
              </w:rPr>
              <w:t>625 N. MICHIGAN AVE</w:t>
            </w:r>
          </w:p>
        </w:tc>
      </w:tr>
      <w:tr w:rsidR="00C24AD2" w14:paraId="5C8E73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A80F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322E3EB" w14:textId="77777777" w:rsidR="00C24AD2" w:rsidRDefault="00C24AD2">
            <w:pPr>
              <w:spacing w:after="160" w:line="259" w:lineRule="auto"/>
              <w:ind w:left="0" w:firstLine="0"/>
            </w:pPr>
          </w:p>
        </w:tc>
      </w:tr>
      <w:tr w:rsidR="00C24AD2" w14:paraId="4ACCDD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E747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FC6DB03" w14:textId="77777777" w:rsidR="00C24AD2" w:rsidRDefault="00C24AD2">
            <w:pPr>
              <w:spacing w:after="160" w:line="259" w:lineRule="auto"/>
              <w:ind w:left="0" w:firstLine="0"/>
            </w:pPr>
          </w:p>
        </w:tc>
      </w:tr>
      <w:tr w:rsidR="00C24AD2" w14:paraId="0A6C0B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A686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764A073" w14:textId="77777777" w:rsidR="00C24AD2" w:rsidRDefault="00000000">
            <w:pPr>
              <w:spacing w:after="0" w:line="259" w:lineRule="auto"/>
              <w:ind w:left="0" w:firstLine="0"/>
            </w:pPr>
            <w:r>
              <w:rPr>
                <w:b w:val="0"/>
                <w:sz w:val="21"/>
              </w:rPr>
              <w:t>Chicago</w:t>
            </w:r>
          </w:p>
        </w:tc>
      </w:tr>
      <w:tr w:rsidR="00C24AD2" w14:paraId="6FDFA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248C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8ADD560" w14:textId="77777777" w:rsidR="00C24AD2" w:rsidRDefault="00000000">
            <w:pPr>
              <w:spacing w:after="0" w:line="259" w:lineRule="auto"/>
              <w:ind w:left="0" w:firstLine="0"/>
            </w:pPr>
            <w:r>
              <w:rPr>
                <w:b w:val="0"/>
                <w:sz w:val="21"/>
              </w:rPr>
              <w:t>IL</w:t>
            </w:r>
          </w:p>
        </w:tc>
      </w:tr>
      <w:tr w:rsidR="00C24AD2" w14:paraId="2EC91E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8B92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81528C1" w14:textId="77777777" w:rsidR="00C24AD2" w:rsidRDefault="00000000">
            <w:pPr>
              <w:spacing w:after="0" w:line="259" w:lineRule="auto"/>
              <w:ind w:left="0" w:firstLine="0"/>
            </w:pPr>
            <w:r>
              <w:rPr>
                <w:b w:val="0"/>
                <w:sz w:val="21"/>
              </w:rPr>
              <w:t>60611</w:t>
            </w:r>
          </w:p>
        </w:tc>
      </w:tr>
      <w:tr w:rsidR="00C24AD2" w14:paraId="7CEE80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66DD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9FFFF35" w14:textId="77777777" w:rsidR="00C24AD2" w:rsidRDefault="00C24AD2">
            <w:pPr>
              <w:spacing w:after="160" w:line="259" w:lineRule="auto"/>
              <w:ind w:left="0" w:firstLine="0"/>
            </w:pPr>
          </w:p>
        </w:tc>
      </w:tr>
      <w:tr w:rsidR="00C24AD2" w14:paraId="022B52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4415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23BFB79" w14:textId="77777777" w:rsidR="00C24AD2" w:rsidRDefault="00000000">
            <w:pPr>
              <w:spacing w:after="0" w:line="259" w:lineRule="auto"/>
              <w:ind w:left="0" w:firstLine="0"/>
            </w:pPr>
            <w:r>
              <w:rPr>
                <w:b w:val="0"/>
                <w:sz w:val="21"/>
              </w:rPr>
              <w:t>Central City Recovery Program</w:t>
            </w:r>
          </w:p>
        </w:tc>
      </w:tr>
      <w:tr w:rsidR="00C24AD2" w14:paraId="4E7B8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1C0D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B203AC5" w14:textId="77777777" w:rsidR="00C24AD2" w:rsidRDefault="00000000">
            <w:pPr>
              <w:spacing w:after="0" w:line="259" w:lineRule="auto"/>
              <w:ind w:left="0" w:firstLine="0"/>
            </w:pPr>
            <w:r>
              <w:rPr>
                <w:b w:val="0"/>
                <w:sz w:val="21"/>
              </w:rPr>
              <w:t>THE MAGNIFICENT MILE ASSOCIATION</w:t>
            </w:r>
          </w:p>
        </w:tc>
      </w:tr>
      <w:tr w:rsidR="00C24AD2" w14:paraId="778436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D3337"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0C2AD6E" w14:textId="77777777" w:rsidR="00C24AD2" w:rsidRDefault="00000000">
            <w:pPr>
              <w:spacing w:after="0" w:line="259" w:lineRule="auto"/>
              <w:ind w:left="0" w:firstLine="0"/>
            </w:pPr>
            <w:r>
              <w:rPr>
                <w:b w:val="0"/>
                <w:sz w:val="21"/>
              </w:rPr>
              <w:t>10/28/2022</w:t>
            </w:r>
          </w:p>
        </w:tc>
      </w:tr>
      <w:tr w:rsidR="00C24AD2" w14:paraId="6B2BCC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4F28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8485D30" w14:textId="77777777" w:rsidR="00C24AD2" w:rsidRDefault="00000000">
            <w:pPr>
              <w:spacing w:after="0" w:line="259" w:lineRule="auto"/>
              <w:ind w:left="0" w:firstLine="0"/>
            </w:pPr>
            <w:r>
              <w:rPr>
                <w:b w:val="0"/>
                <w:sz w:val="21"/>
              </w:rPr>
              <w:t>12/31/2022</w:t>
            </w:r>
          </w:p>
        </w:tc>
      </w:tr>
      <w:tr w:rsidR="00C24AD2" w14:paraId="2FE4B4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EE64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5B4B084" w14:textId="77777777" w:rsidR="00C24AD2" w:rsidRDefault="00000000">
            <w:pPr>
              <w:spacing w:after="0" w:line="259" w:lineRule="auto"/>
              <w:ind w:left="0" w:firstLine="0"/>
            </w:pPr>
            <w:r>
              <w:rPr>
                <w:b w:val="0"/>
                <w:sz w:val="21"/>
              </w:rPr>
              <w:t>Other</w:t>
            </w:r>
          </w:p>
        </w:tc>
      </w:tr>
      <w:tr w:rsidR="00C24AD2" w14:paraId="0A11F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84E0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7D60F34" w14:textId="77777777" w:rsidR="00C24AD2" w:rsidRDefault="00000000">
            <w:pPr>
              <w:spacing w:after="0" w:line="259" w:lineRule="auto"/>
              <w:ind w:left="0" w:firstLine="0"/>
            </w:pPr>
            <w:r>
              <w:rPr>
                <w:b w:val="0"/>
                <w:sz w:val="21"/>
              </w:rPr>
              <w:t>Provide businesses with support in the city's central corridor</w:t>
            </w:r>
          </w:p>
        </w:tc>
      </w:tr>
    </w:tbl>
    <w:p w14:paraId="6EE0E3BF" w14:textId="77777777" w:rsidR="00C24AD2" w:rsidRDefault="00000000">
      <w:pPr>
        <w:ind w:left="-5"/>
      </w:pPr>
      <w:r>
        <w:t>Subward No: 195444-209758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6C91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E0F3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EBBD47" w14:textId="77777777" w:rsidR="00C24AD2" w:rsidRDefault="00000000">
            <w:pPr>
              <w:spacing w:after="0" w:line="259" w:lineRule="auto"/>
              <w:ind w:left="0" w:firstLine="0"/>
            </w:pPr>
            <w:r>
              <w:rPr>
                <w:b w:val="0"/>
                <w:sz w:val="21"/>
              </w:rPr>
              <w:t>Contract: Purchase Order</w:t>
            </w:r>
          </w:p>
        </w:tc>
      </w:tr>
      <w:tr w:rsidR="00C24AD2" w14:paraId="2E9AF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E5A9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3855F05" w14:textId="77777777" w:rsidR="00C24AD2" w:rsidRDefault="00000000">
            <w:pPr>
              <w:spacing w:after="0" w:line="259" w:lineRule="auto"/>
              <w:ind w:left="0" w:firstLine="0"/>
            </w:pPr>
            <w:r>
              <w:rPr>
                <w:b w:val="0"/>
                <w:sz w:val="21"/>
              </w:rPr>
              <w:t>$119,340.00</w:t>
            </w:r>
          </w:p>
        </w:tc>
      </w:tr>
      <w:tr w:rsidR="00C24AD2" w14:paraId="097516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5A0C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C252E7D" w14:textId="77777777" w:rsidR="00C24AD2" w:rsidRDefault="00000000">
            <w:pPr>
              <w:spacing w:after="0" w:line="259" w:lineRule="auto"/>
              <w:ind w:left="0" w:firstLine="0"/>
            </w:pPr>
            <w:r>
              <w:rPr>
                <w:b w:val="0"/>
                <w:sz w:val="21"/>
              </w:rPr>
              <w:t>5/30/2022</w:t>
            </w:r>
          </w:p>
        </w:tc>
      </w:tr>
      <w:tr w:rsidR="00C24AD2" w14:paraId="0BA79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EA39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7379DA4" w14:textId="77777777" w:rsidR="00C24AD2" w:rsidRDefault="00000000">
            <w:pPr>
              <w:spacing w:after="0" w:line="259" w:lineRule="auto"/>
              <w:ind w:left="0" w:firstLine="0"/>
            </w:pPr>
            <w:r>
              <w:rPr>
                <w:b w:val="0"/>
                <w:sz w:val="21"/>
              </w:rPr>
              <w:t>101 W. GRAND</w:t>
            </w:r>
          </w:p>
        </w:tc>
      </w:tr>
      <w:tr w:rsidR="00C24AD2" w14:paraId="1D3333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9055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47E5297" w14:textId="77777777" w:rsidR="00C24AD2" w:rsidRDefault="00000000">
            <w:pPr>
              <w:spacing w:after="0" w:line="259" w:lineRule="auto"/>
              <w:ind w:left="0" w:firstLine="0"/>
            </w:pPr>
            <w:r>
              <w:rPr>
                <w:b w:val="0"/>
                <w:sz w:val="21"/>
              </w:rPr>
              <w:t>Suite 200</w:t>
            </w:r>
          </w:p>
        </w:tc>
      </w:tr>
      <w:tr w:rsidR="00C24AD2" w14:paraId="0D14C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E2F2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844A903" w14:textId="77777777" w:rsidR="00C24AD2" w:rsidRDefault="00C24AD2">
            <w:pPr>
              <w:spacing w:after="160" w:line="259" w:lineRule="auto"/>
              <w:ind w:left="0" w:firstLine="0"/>
            </w:pPr>
          </w:p>
        </w:tc>
      </w:tr>
      <w:tr w:rsidR="00C24AD2" w14:paraId="7F0BF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766B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E2CFDA8" w14:textId="77777777" w:rsidR="00C24AD2" w:rsidRDefault="00000000">
            <w:pPr>
              <w:spacing w:after="0" w:line="259" w:lineRule="auto"/>
              <w:ind w:left="0" w:firstLine="0"/>
            </w:pPr>
            <w:r>
              <w:rPr>
                <w:b w:val="0"/>
                <w:sz w:val="21"/>
              </w:rPr>
              <w:t>Chicago</w:t>
            </w:r>
          </w:p>
        </w:tc>
      </w:tr>
      <w:tr w:rsidR="00C24AD2" w14:paraId="42EBC1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2FC0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27B6558" w14:textId="77777777" w:rsidR="00C24AD2" w:rsidRDefault="00000000">
            <w:pPr>
              <w:spacing w:after="0" w:line="259" w:lineRule="auto"/>
              <w:ind w:left="0" w:firstLine="0"/>
            </w:pPr>
            <w:r>
              <w:rPr>
                <w:b w:val="0"/>
                <w:sz w:val="21"/>
              </w:rPr>
              <w:t>IL</w:t>
            </w:r>
          </w:p>
        </w:tc>
      </w:tr>
      <w:tr w:rsidR="00C24AD2" w14:paraId="2E0FBC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5BCD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4DA843B" w14:textId="77777777" w:rsidR="00C24AD2" w:rsidRDefault="00000000">
            <w:pPr>
              <w:spacing w:after="0" w:line="259" w:lineRule="auto"/>
              <w:ind w:left="0" w:firstLine="0"/>
            </w:pPr>
            <w:r>
              <w:rPr>
                <w:b w:val="0"/>
                <w:sz w:val="21"/>
              </w:rPr>
              <w:t>60654</w:t>
            </w:r>
          </w:p>
        </w:tc>
      </w:tr>
      <w:tr w:rsidR="00C24AD2" w14:paraId="74B544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F580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3A038F1" w14:textId="77777777" w:rsidR="00C24AD2" w:rsidRDefault="00C24AD2">
            <w:pPr>
              <w:spacing w:after="160" w:line="259" w:lineRule="auto"/>
              <w:ind w:left="0" w:firstLine="0"/>
            </w:pPr>
          </w:p>
        </w:tc>
      </w:tr>
      <w:tr w:rsidR="00C24AD2" w14:paraId="12249B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E333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6A063E1" w14:textId="77777777" w:rsidR="00C24AD2" w:rsidRDefault="00000000">
            <w:pPr>
              <w:spacing w:after="0" w:line="259" w:lineRule="auto"/>
              <w:ind w:left="0" w:firstLine="0"/>
            </w:pPr>
            <w:r>
              <w:rPr>
                <w:b w:val="0"/>
                <w:sz w:val="21"/>
              </w:rPr>
              <w:t>Central City Recovery Program</w:t>
            </w:r>
          </w:p>
        </w:tc>
      </w:tr>
      <w:tr w:rsidR="00C24AD2" w14:paraId="0D300A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B263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C755AFB" w14:textId="77777777" w:rsidR="00C24AD2" w:rsidRDefault="00000000">
            <w:pPr>
              <w:spacing w:after="0" w:line="259" w:lineRule="auto"/>
              <w:ind w:left="0" w:firstLine="0"/>
            </w:pPr>
            <w:r>
              <w:rPr>
                <w:b w:val="0"/>
                <w:sz w:val="21"/>
              </w:rPr>
              <w:t>River North Association LTD</w:t>
            </w:r>
          </w:p>
        </w:tc>
      </w:tr>
      <w:tr w:rsidR="00C24AD2" w14:paraId="151586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13915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4BC40FA" w14:textId="77777777" w:rsidR="00C24AD2" w:rsidRDefault="00000000">
            <w:pPr>
              <w:spacing w:after="0" w:line="259" w:lineRule="auto"/>
              <w:ind w:left="0" w:firstLine="0"/>
            </w:pPr>
            <w:r>
              <w:rPr>
                <w:b w:val="0"/>
                <w:sz w:val="21"/>
              </w:rPr>
              <w:t>5/30/2022</w:t>
            </w:r>
          </w:p>
        </w:tc>
      </w:tr>
      <w:tr w:rsidR="00C24AD2" w14:paraId="7C112B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1A6C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F83B8C" w14:textId="77777777" w:rsidR="00C24AD2" w:rsidRDefault="00000000">
            <w:pPr>
              <w:spacing w:after="0" w:line="259" w:lineRule="auto"/>
              <w:ind w:left="0" w:firstLine="0"/>
            </w:pPr>
            <w:r>
              <w:rPr>
                <w:b w:val="0"/>
                <w:sz w:val="21"/>
              </w:rPr>
              <w:t>12/31/2022</w:t>
            </w:r>
          </w:p>
        </w:tc>
      </w:tr>
      <w:tr w:rsidR="00C24AD2" w14:paraId="3629A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0261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5B32F48" w14:textId="77777777" w:rsidR="00C24AD2" w:rsidRDefault="00000000">
            <w:pPr>
              <w:spacing w:after="0" w:line="259" w:lineRule="auto"/>
              <w:ind w:left="0" w:firstLine="0"/>
            </w:pPr>
            <w:r>
              <w:rPr>
                <w:b w:val="0"/>
                <w:sz w:val="21"/>
              </w:rPr>
              <w:t>Other</w:t>
            </w:r>
          </w:p>
        </w:tc>
      </w:tr>
      <w:tr w:rsidR="00C24AD2" w14:paraId="6DECE2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5A7C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AB35C69" w14:textId="77777777" w:rsidR="00C24AD2" w:rsidRDefault="00000000">
            <w:pPr>
              <w:spacing w:after="0" w:line="259" w:lineRule="auto"/>
              <w:ind w:left="0" w:firstLine="0"/>
            </w:pPr>
            <w:r>
              <w:rPr>
                <w:b w:val="0"/>
                <w:sz w:val="21"/>
              </w:rPr>
              <w:t>Activate central city travel corridors</w:t>
            </w:r>
          </w:p>
        </w:tc>
      </w:tr>
    </w:tbl>
    <w:p w14:paraId="33A96950" w14:textId="77777777" w:rsidR="00C24AD2" w:rsidRDefault="00000000">
      <w:pPr>
        <w:ind w:left="-5"/>
      </w:pPr>
      <w:r>
        <w:t>Subward No: 195443-228151</w:t>
      </w:r>
    </w:p>
    <w:tbl>
      <w:tblPr>
        <w:tblStyle w:val="TableGrid"/>
        <w:tblW w:w="10560" w:type="dxa"/>
        <w:tblInd w:w="0" w:type="dxa"/>
        <w:tblCellMar>
          <w:top w:w="45" w:type="dxa"/>
          <w:left w:w="68" w:type="dxa"/>
          <w:bottom w:w="0" w:type="dxa"/>
          <w:right w:w="81" w:type="dxa"/>
        </w:tblCellMar>
        <w:tblLook w:val="04A0" w:firstRow="1" w:lastRow="0" w:firstColumn="1" w:lastColumn="0" w:noHBand="0" w:noVBand="1"/>
      </w:tblPr>
      <w:tblGrid>
        <w:gridCol w:w="5280"/>
        <w:gridCol w:w="5280"/>
      </w:tblGrid>
      <w:tr w:rsidR="00C24AD2" w14:paraId="1078EE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9F2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11AF25" w14:textId="77777777" w:rsidR="00C24AD2" w:rsidRDefault="00000000">
            <w:pPr>
              <w:spacing w:after="0" w:line="259" w:lineRule="auto"/>
              <w:ind w:left="0" w:firstLine="0"/>
            </w:pPr>
            <w:r>
              <w:rPr>
                <w:b w:val="0"/>
                <w:sz w:val="21"/>
              </w:rPr>
              <w:t>Contract: Purchase Order</w:t>
            </w:r>
          </w:p>
        </w:tc>
      </w:tr>
      <w:tr w:rsidR="00C24AD2" w14:paraId="73E859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8852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0F9380F" w14:textId="77777777" w:rsidR="00C24AD2" w:rsidRDefault="00000000">
            <w:pPr>
              <w:spacing w:after="0" w:line="259" w:lineRule="auto"/>
              <w:ind w:left="0" w:firstLine="0"/>
            </w:pPr>
            <w:r>
              <w:rPr>
                <w:b w:val="0"/>
                <w:sz w:val="21"/>
              </w:rPr>
              <w:t>$191,500.00</w:t>
            </w:r>
          </w:p>
        </w:tc>
      </w:tr>
      <w:tr w:rsidR="00C24AD2" w14:paraId="03A0FE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CB3E0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717B5AA" w14:textId="77777777" w:rsidR="00C24AD2" w:rsidRDefault="00000000">
            <w:pPr>
              <w:spacing w:after="0" w:line="259" w:lineRule="auto"/>
              <w:ind w:left="0" w:firstLine="0"/>
            </w:pPr>
            <w:r>
              <w:rPr>
                <w:b w:val="0"/>
                <w:sz w:val="21"/>
              </w:rPr>
              <w:t>1/1/2023</w:t>
            </w:r>
          </w:p>
        </w:tc>
      </w:tr>
      <w:tr w:rsidR="00C24AD2" w14:paraId="26C5F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5B88E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C9F4FD2" w14:textId="77777777" w:rsidR="00C24AD2" w:rsidRDefault="00000000">
            <w:pPr>
              <w:spacing w:after="0" w:line="259" w:lineRule="auto"/>
              <w:ind w:left="0" w:firstLine="0"/>
            </w:pPr>
            <w:r>
              <w:rPr>
                <w:b w:val="0"/>
                <w:sz w:val="21"/>
              </w:rPr>
              <w:t>625 N. MICHIGAN AVE</w:t>
            </w:r>
          </w:p>
        </w:tc>
      </w:tr>
      <w:tr w:rsidR="00C24AD2" w14:paraId="1E30EE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ADE3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15C54E1" w14:textId="77777777" w:rsidR="00C24AD2" w:rsidRDefault="00000000">
            <w:pPr>
              <w:spacing w:after="0" w:line="259" w:lineRule="auto"/>
              <w:ind w:left="0" w:firstLine="0"/>
            </w:pPr>
            <w:r>
              <w:rPr>
                <w:b w:val="0"/>
                <w:sz w:val="21"/>
              </w:rPr>
              <w:t>SUITE 401</w:t>
            </w:r>
          </w:p>
        </w:tc>
      </w:tr>
      <w:tr w:rsidR="00C24AD2" w14:paraId="3B79CD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0845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E51997B" w14:textId="77777777" w:rsidR="00C24AD2" w:rsidRDefault="00C24AD2">
            <w:pPr>
              <w:spacing w:after="160" w:line="259" w:lineRule="auto"/>
              <w:ind w:left="0" w:firstLine="0"/>
            </w:pPr>
          </w:p>
        </w:tc>
      </w:tr>
      <w:tr w:rsidR="00C24AD2" w14:paraId="3C7C5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BCBC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1866924" w14:textId="77777777" w:rsidR="00C24AD2" w:rsidRDefault="00000000">
            <w:pPr>
              <w:spacing w:after="0" w:line="259" w:lineRule="auto"/>
              <w:ind w:left="0" w:firstLine="0"/>
            </w:pPr>
            <w:r>
              <w:rPr>
                <w:b w:val="0"/>
                <w:sz w:val="21"/>
              </w:rPr>
              <w:t>Chicago</w:t>
            </w:r>
          </w:p>
        </w:tc>
      </w:tr>
      <w:tr w:rsidR="00C24AD2" w14:paraId="177F68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9FDEC"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B0EF2A4" w14:textId="77777777" w:rsidR="00C24AD2" w:rsidRDefault="00000000">
            <w:pPr>
              <w:spacing w:after="0" w:line="259" w:lineRule="auto"/>
              <w:ind w:left="0" w:firstLine="0"/>
            </w:pPr>
            <w:r>
              <w:rPr>
                <w:b w:val="0"/>
                <w:sz w:val="21"/>
              </w:rPr>
              <w:t>IL</w:t>
            </w:r>
          </w:p>
        </w:tc>
      </w:tr>
      <w:tr w:rsidR="00C24AD2" w14:paraId="42855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3185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658AA2C" w14:textId="77777777" w:rsidR="00C24AD2" w:rsidRDefault="00000000">
            <w:pPr>
              <w:spacing w:after="0" w:line="259" w:lineRule="auto"/>
              <w:ind w:left="0" w:firstLine="0"/>
            </w:pPr>
            <w:r>
              <w:rPr>
                <w:b w:val="0"/>
                <w:sz w:val="21"/>
              </w:rPr>
              <w:t>60611</w:t>
            </w:r>
          </w:p>
        </w:tc>
      </w:tr>
      <w:tr w:rsidR="00C24AD2" w14:paraId="453224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4DB7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27387EC" w14:textId="77777777" w:rsidR="00C24AD2" w:rsidRDefault="00C24AD2">
            <w:pPr>
              <w:spacing w:after="160" w:line="259" w:lineRule="auto"/>
              <w:ind w:left="0" w:firstLine="0"/>
            </w:pPr>
          </w:p>
        </w:tc>
      </w:tr>
      <w:tr w:rsidR="00C24AD2" w14:paraId="10170F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306C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218E508" w14:textId="77777777" w:rsidR="00C24AD2" w:rsidRDefault="00000000">
            <w:pPr>
              <w:spacing w:after="0" w:line="259" w:lineRule="auto"/>
              <w:ind w:left="0" w:firstLine="0"/>
            </w:pPr>
            <w:r>
              <w:rPr>
                <w:b w:val="0"/>
                <w:sz w:val="21"/>
              </w:rPr>
              <w:t>Support the activities of the program</w:t>
            </w:r>
          </w:p>
        </w:tc>
      </w:tr>
      <w:tr w:rsidR="00C24AD2" w14:paraId="313833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B54A1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8E91785" w14:textId="77777777" w:rsidR="00C24AD2" w:rsidRDefault="00000000">
            <w:pPr>
              <w:spacing w:after="0" w:line="259" w:lineRule="auto"/>
              <w:ind w:left="0" w:firstLine="0"/>
            </w:pPr>
            <w:r>
              <w:rPr>
                <w:b w:val="0"/>
                <w:sz w:val="21"/>
              </w:rPr>
              <w:t>THE MAGNIFICENT MILE ASSOCIATION</w:t>
            </w:r>
          </w:p>
        </w:tc>
      </w:tr>
      <w:tr w:rsidR="00C24AD2" w14:paraId="4033E6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0DCBA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04AC9FE" w14:textId="77777777" w:rsidR="00C24AD2" w:rsidRDefault="00000000">
            <w:pPr>
              <w:spacing w:after="0" w:line="259" w:lineRule="auto"/>
              <w:ind w:left="0" w:firstLine="0"/>
            </w:pPr>
            <w:r>
              <w:rPr>
                <w:b w:val="0"/>
                <w:sz w:val="21"/>
              </w:rPr>
              <w:t>1/1/2023</w:t>
            </w:r>
          </w:p>
        </w:tc>
      </w:tr>
      <w:tr w:rsidR="00C24AD2" w14:paraId="22EAD8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14BF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26B8C1B" w14:textId="77777777" w:rsidR="00C24AD2" w:rsidRDefault="00000000">
            <w:pPr>
              <w:spacing w:after="0" w:line="259" w:lineRule="auto"/>
              <w:ind w:left="0" w:firstLine="0"/>
            </w:pPr>
            <w:r>
              <w:rPr>
                <w:b w:val="0"/>
                <w:sz w:val="21"/>
              </w:rPr>
              <w:t>12/31/2023</w:t>
            </w:r>
          </w:p>
        </w:tc>
      </w:tr>
      <w:tr w:rsidR="00C24AD2" w14:paraId="2A006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F484F"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635D385" w14:textId="77777777" w:rsidR="00C24AD2" w:rsidRDefault="00000000">
            <w:pPr>
              <w:spacing w:after="0" w:line="259" w:lineRule="auto"/>
              <w:ind w:left="0" w:firstLine="0"/>
            </w:pPr>
            <w:r>
              <w:rPr>
                <w:b w:val="0"/>
                <w:sz w:val="21"/>
              </w:rPr>
              <w:t>Other</w:t>
            </w:r>
          </w:p>
        </w:tc>
      </w:tr>
      <w:tr w:rsidR="00C24AD2" w14:paraId="46924D36" w14:textId="77777777">
        <w:trPr>
          <w:trHeight w:val="1730"/>
        </w:trPr>
        <w:tc>
          <w:tcPr>
            <w:tcW w:w="5280" w:type="dxa"/>
            <w:tcBorders>
              <w:top w:val="single" w:sz="6" w:space="0" w:color="000000"/>
              <w:left w:val="single" w:sz="6" w:space="0" w:color="000000"/>
              <w:bottom w:val="nil"/>
              <w:right w:val="single" w:sz="6" w:space="0" w:color="000000"/>
            </w:tcBorders>
            <w:vAlign w:val="bottom"/>
          </w:tcPr>
          <w:p w14:paraId="6B81BC8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6B2B48B5" w14:textId="77777777" w:rsidR="00C24AD2" w:rsidRDefault="00000000">
            <w:pPr>
              <w:spacing w:after="0" w:line="232" w:lineRule="auto"/>
              <w:ind w:left="0" w:firstLine="0"/>
            </w:pPr>
            <w:r>
              <w:rPr>
                <w:b w:val="0"/>
                <w:sz w:val="21"/>
              </w:rPr>
              <w:t>As part of the Central City Recovery Program the City of Chicago Department of Business Affairs and Consumer Protection BACP will provide funding to local community organizations such as chambers of commerce Special</w:t>
            </w:r>
          </w:p>
          <w:p w14:paraId="76913FB6" w14:textId="77777777" w:rsidR="00C24AD2" w:rsidRDefault="00000000">
            <w:pPr>
              <w:spacing w:after="0" w:line="259" w:lineRule="auto"/>
              <w:ind w:left="0" w:firstLine="0"/>
              <w:jc w:val="both"/>
            </w:pPr>
            <w:r>
              <w:rPr>
                <w:b w:val="0"/>
                <w:sz w:val="21"/>
              </w:rPr>
              <w:t>Service Area providers and other not-for-profit organizations</w:t>
            </w:r>
          </w:p>
          <w:p w14:paraId="3D4621FA" w14:textId="77777777" w:rsidR="00C24AD2" w:rsidRDefault="00000000">
            <w:pPr>
              <w:spacing w:after="0" w:line="259" w:lineRule="auto"/>
              <w:ind w:left="0" w:firstLine="0"/>
            </w:pPr>
            <w:r>
              <w:rPr>
                <w:b w:val="0"/>
                <w:sz w:val="21"/>
              </w:rPr>
              <w:t>501c6 and 501c3 to develop and implement diverse programming commercial corridor activations and</w:t>
            </w:r>
          </w:p>
        </w:tc>
      </w:tr>
      <w:tr w:rsidR="00C24AD2" w14:paraId="5E35E6C2" w14:textId="77777777">
        <w:trPr>
          <w:trHeight w:val="1007"/>
        </w:trPr>
        <w:tc>
          <w:tcPr>
            <w:tcW w:w="5280" w:type="dxa"/>
            <w:tcBorders>
              <w:top w:val="nil"/>
              <w:left w:val="single" w:sz="6" w:space="0" w:color="000000"/>
              <w:bottom w:val="single" w:sz="6" w:space="0" w:color="000000"/>
              <w:right w:val="single" w:sz="6" w:space="0" w:color="000000"/>
            </w:tcBorders>
          </w:tcPr>
          <w:p w14:paraId="75A8DED7"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A79D038" w14:textId="77777777" w:rsidR="00C24AD2" w:rsidRDefault="00000000">
            <w:pPr>
              <w:spacing w:after="0" w:line="259" w:lineRule="auto"/>
              <w:ind w:left="0" w:firstLine="0"/>
            </w:pPr>
            <w:r>
              <w:rPr>
                <w:b w:val="0"/>
                <w:sz w:val="21"/>
              </w:rPr>
              <w:t>attractions that will engage residents and tourists in Chicagoâ€™s Central City area to address the impact resulting from the COVID-19 pandemic on small storefront businesses</w:t>
            </w:r>
          </w:p>
        </w:tc>
      </w:tr>
    </w:tbl>
    <w:p w14:paraId="54E28854" w14:textId="77777777" w:rsidR="00C24AD2" w:rsidRDefault="00000000">
      <w:pPr>
        <w:ind w:left="-5"/>
      </w:pPr>
      <w:r>
        <w:t>Subward No: 195445-201535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AA7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4CEE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D2BD07" w14:textId="77777777" w:rsidR="00C24AD2" w:rsidRDefault="00000000">
            <w:pPr>
              <w:spacing w:after="0" w:line="259" w:lineRule="auto"/>
              <w:ind w:left="0" w:firstLine="0"/>
            </w:pPr>
            <w:r>
              <w:rPr>
                <w:b w:val="0"/>
                <w:sz w:val="21"/>
              </w:rPr>
              <w:t>Contract: Purchase Order</w:t>
            </w:r>
          </w:p>
        </w:tc>
      </w:tr>
      <w:tr w:rsidR="00C24AD2" w14:paraId="799027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E13D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B9B8D7F" w14:textId="77777777" w:rsidR="00C24AD2" w:rsidRDefault="00000000">
            <w:pPr>
              <w:spacing w:after="0" w:line="259" w:lineRule="auto"/>
              <w:ind w:left="0" w:firstLine="0"/>
            </w:pPr>
            <w:r>
              <w:rPr>
                <w:b w:val="0"/>
                <w:sz w:val="21"/>
              </w:rPr>
              <w:t>$150,000.00</w:t>
            </w:r>
          </w:p>
        </w:tc>
      </w:tr>
      <w:tr w:rsidR="00C24AD2" w14:paraId="5569D3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9658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6F94F73" w14:textId="77777777" w:rsidR="00C24AD2" w:rsidRDefault="00000000">
            <w:pPr>
              <w:spacing w:after="0" w:line="259" w:lineRule="auto"/>
              <w:ind w:left="0" w:firstLine="0"/>
            </w:pPr>
            <w:r>
              <w:rPr>
                <w:b w:val="0"/>
                <w:sz w:val="21"/>
              </w:rPr>
              <w:t>5/30/2022</w:t>
            </w:r>
          </w:p>
        </w:tc>
      </w:tr>
      <w:tr w:rsidR="00C24AD2" w14:paraId="3FD463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D349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C36DD4B" w14:textId="77777777" w:rsidR="00C24AD2" w:rsidRDefault="00000000">
            <w:pPr>
              <w:spacing w:after="0" w:line="259" w:lineRule="auto"/>
              <w:ind w:left="0" w:firstLine="0"/>
            </w:pPr>
            <w:r>
              <w:rPr>
                <w:b w:val="0"/>
                <w:sz w:val="21"/>
              </w:rPr>
              <w:t>36 S STATE STREET</w:t>
            </w:r>
          </w:p>
        </w:tc>
      </w:tr>
      <w:tr w:rsidR="00C24AD2" w14:paraId="58D555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00F77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A2216E7" w14:textId="77777777" w:rsidR="00C24AD2" w:rsidRDefault="00C24AD2">
            <w:pPr>
              <w:spacing w:after="160" w:line="259" w:lineRule="auto"/>
              <w:ind w:left="0" w:firstLine="0"/>
            </w:pPr>
          </w:p>
        </w:tc>
      </w:tr>
      <w:tr w:rsidR="00C24AD2" w14:paraId="7CF451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7FC6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A99CE1" w14:textId="77777777" w:rsidR="00C24AD2" w:rsidRDefault="00C24AD2">
            <w:pPr>
              <w:spacing w:after="160" w:line="259" w:lineRule="auto"/>
              <w:ind w:left="0" w:firstLine="0"/>
            </w:pPr>
          </w:p>
        </w:tc>
      </w:tr>
      <w:tr w:rsidR="00C24AD2" w14:paraId="4286A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3458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6BED88E" w14:textId="77777777" w:rsidR="00C24AD2" w:rsidRDefault="00000000">
            <w:pPr>
              <w:spacing w:after="0" w:line="259" w:lineRule="auto"/>
              <w:ind w:left="0" w:firstLine="0"/>
            </w:pPr>
            <w:r>
              <w:rPr>
                <w:b w:val="0"/>
                <w:sz w:val="21"/>
              </w:rPr>
              <w:t>Chicago</w:t>
            </w:r>
          </w:p>
        </w:tc>
      </w:tr>
      <w:tr w:rsidR="00C24AD2" w14:paraId="0F7BF5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4462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32437C3" w14:textId="77777777" w:rsidR="00C24AD2" w:rsidRDefault="00000000">
            <w:pPr>
              <w:spacing w:after="0" w:line="259" w:lineRule="auto"/>
              <w:ind w:left="0" w:firstLine="0"/>
            </w:pPr>
            <w:r>
              <w:rPr>
                <w:b w:val="0"/>
                <w:sz w:val="21"/>
              </w:rPr>
              <w:t>IL</w:t>
            </w:r>
          </w:p>
        </w:tc>
      </w:tr>
      <w:tr w:rsidR="00C24AD2" w14:paraId="501DEE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247C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E08BBEB" w14:textId="77777777" w:rsidR="00C24AD2" w:rsidRDefault="00000000">
            <w:pPr>
              <w:spacing w:after="0" w:line="259" w:lineRule="auto"/>
              <w:ind w:left="0" w:firstLine="0"/>
            </w:pPr>
            <w:r>
              <w:rPr>
                <w:b w:val="0"/>
                <w:sz w:val="21"/>
              </w:rPr>
              <w:t>60603</w:t>
            </w:r>
          </w:p>
        </w:tc>
      </w:tr>
      <w:tr w:rsidR="00C24AD2" w14:paraId="77308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BE83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617B968" w14:textId="77777777" w:rsidR="00C24AD2" w:rsidRDefault="00C24AD2">
            <w:pPr>
              <w:spacing w:after="160" w:line="259" w:lineRule="auto"/>
              <w:ind w:left="0" w:firstLine="0"/>
            </w:pPr>
          </w:p>
        </w:tc>
      </w:tr>
      <w:tr w:rsidR="00C24AD2" w14:paraId="1A9B88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F239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485585B" w14:textId="77777777" w:rsidR="00C24AD2" w:rsidRDefault="00000000">
            <w:pPr>
              <w:spacing w:after="0" w:line="259" w:lineRule="auto"/>
              <w:ind w:left="0" w:firstLine="0"/>
            </w:pPr>
            <w:r>
              <w:rPr>
                <w:b w:val="0"/>
                <w:sz w:val="21"/>
              </w:rPr>
              <w:t>Central City Recovery Program</w:t>
            </w:r>
          </w:p>
        </w:tc>
      </w:tr>
      <w:tr w:rsidR="00C24AD2" w14:paraId="53829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46B3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21ECB3" w14:textId="77777777" w:rsidR="00C24AD2" w:rsidRDefault="00000000">
            <w:pPr>
              <w:spacing w:after="0" w:line="259" w:lineRule="auto"/>
              <w:ind w:left="0" w:firstLine="0"/>
            </w:pPr>
            <w:r>
              <w:rPr>
                <w:b w:val="0"/>
                <w:sz w:val="21"/>
              </w:rPr>
              <w:t>CHICAGO LOOP ALLIANCE</w:t>
            </w:r>
          </w:p>
        </w:tc>
      </w:tr>
      <w:tr w:rsidR="00C24AD2" w14:paraId="78122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48A9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485B232" w14:textId="77777777" w:rsidR="00C24AD2" w:rsidRDefault="00000000">
            <w:pPr>
              <w:spacing w:after="0" w:line="259" w:lineRule="auto"/>
              <w:ind w:left="0" w:firstLine="0"/>
            </w:pPr>
            <w:r>
              <w:rPr>
                <w:b w:val="0"/>
                <w:sz w:val="21"/>
              </w:rPr>
              <w:t>5/30/2022</w:t>
            </w:r>
          </w:p>
        </w:tc>
      </w:tr>
      <w:tr w:rsidR="00C24AD2" w14:paraId="01064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AB540"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0784545" w14:textId="77777777" w:rsidR="00C24AD2" w:rsidRDefault="00000000">
            <w:pPr>
              <w:spacing w:after="0" w:line="259" w:lineRule="auto"/>
              <w:ind w:left="0" w:firstLine="0"/>
            </w:pPr>
            <w:r>
              <w:rPr>
                <w:b w:val="0"/>
                <w:sz w:val="21"/>
              </w:rPr>
              <w:t>12/31/2022</w:t>
            </w:r>
          </w:p>
        </w:tc>
      </w:tr>
      <w:tr w:rsidR="00C24AD2" w14:paraId="59202E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49FD0"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733CBDA" w14:textId="77777777" w:rsidR="00C24AD2" w:rsidRDefault="00000000">
            <w:pPr>
              <w:spacing w:after="0" w:line="259" w:lineRule="auto"/>
              <w:ind w:left="0" w:firstLine="0"/>
            </w:pPr>
            <w:r>
              <w:rPr>
                <w:b w:val="0"/>
                <w:sz w:val="21"/>
              </w:rPr>
              <w:t>Other</w:t>
            </w:r>
          </w:p>
        </w:tc>
      </w:tr>
      <w:tr w:rsidR="00C24AD2" w14:paraId="54FADD83"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42A8C3E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F715035" w14:textId="77777777" w:rsidR="00C24AD2" w:rsidRDefault="00000000">
            <w:pPr>
              <w:spacing w:after="0" w:line="232" w:lineRule="auto"/>
              <w:ind w:left="0" w:firstLine="0"/>
            </w:pPr>
            <w:r>
              <w:rPr>
                <w:b w:val="0"/>
                <w:sz w:val="21"/>
              </w:rPr>
              <w:t>Provide funding to local community organizations, such as chambers of commerce, Special Service Area providers, and other not-for-profit organizations to develop and implement diverse programming, commercial corridor activations, and attractions that will engage residents and tourists in</w:t>
            </w:r>
          </w:p>
          <w:p w14:paraId="191EFDCA" w14:textId="77777777" w:rsidR="00C24AD2" w:rsidRDefault="00000000">
            <w:pPr>
              <w:spacing w:after="0" w:line="259" w:lineRule="auto"/>
              <w:ind w:left="0" w:firstLine="0"/>
            </w:pPr>
            <w:r>
              <w:rPr>
                <w:b w:val="0"/>
                <w:sz w:val="21"/>
              </w:rPr>
              <w:t>Chicago’s Central City area to address the impact resulting from the COVID-19 pandemic on small storefront businesses</w:t>
            </w:r>
          </w:p>
        </w:tc>
      </w:tr>
    </w:tbl>
    <w:p w14:paraId="3710CE18" w14:textId="77777777" w:rsidR="00C24AD2" w:rsidRDefault="00000000">
      <w:pPr>
        <w:ind w:left="-5"/>
      </w:pPr>
      <w:r>
        <w:t>Subward No: 195442-201553</w:t>
      </w:r>
    </w:p>
    <w:tbl>
      <w:tblPr>
        <w:tblStyle w:val="TableGrid"/>
        <w:tblW w:w="10560" w:type="dxa"/>
        <w:tblInd w:w="0" w:type="dxa"/>
        <w:tblCellMar>
          <w:top w:w="100" w:type="dxa"/>
          <w:left w:w="68" w:type="dxa"/>
          <w:bottom w:w="0" w:type="dxa"/>
          <w:right w:w="115" w:type="dxa"/>
        </w:tblCellMar>
        <w:tblLook w:val="04A0" w:firstRow="1" w:lastRow="0" w:firstColumn="1" w:lastColumn="0" w:noHBand="0" w:noVBand="1"/>
      </w:tblPr>
      <w:tblGrid>
        <w:gridCol w:w="5280"/>
        <w:gridCol w:w="5280"/>
      </w:tblGrid>
      <w:tr w:rsidR="00C24AD2" w14:paraId="3B156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F50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915923" w14:textId="77777777" w:rsidR="00C24AD2" w:rsidRDefault="00000000">
            <w:pPr>
              <w:spacing w:after="0" w:line="259" w:lineRule="auto"/>
              <w:ind w:left="0" w:firstLine="0"/>
            </w:pPr>
            <w:r>
              <w:rPr>
                <w:b w:val="0"/>
                <w:sz w:val="21"/>
              </w:rPr>
              <w:t>Contract: Purchase Order</w:t>
            </w:r>
          </w:p>
        </w:tc>
      </w:tr>
      <w:tr w:rsidR="00C24AD2" w14:paraId="66AA6A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9751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46E4DC6" w14:textId="77777777" w:rsidR="00C24AD2" w:rsidRDefault="00000000">
            <w:pPr>
              <w:spacing w:after="0" w:line="259" w:lineRule="auto"/>
              <w:ind w:left="0" w:firstLine="0"/>
            </w:pPr>
            <w:r>
              <w:rPr>
                <w:b w:val="0"/>
                <w:sz w:val="21"/>
              </w:rPr>
              <w:t>$99,000.00</w:t>
            </w:r>
          </w:p>
        </w:tc>
      </w:tr>
      <w:tr w:rsidR="00C24AD2" w14:paraId="58EB97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45F8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860E987" w14:textId="77777777" w:rsidR="00C24AD2" w:rsidRDefault="00000000">
            <w:pPr>
              <w:spacing w:after="0" w:line="259" w:lineRule="auto"/>
              <w:ind w:left="0" w:firstLine="0"/>
            </w:pPr>
            <w:r>
              <w:rPr>
                <w:b w:val="0"/>
                <w:sz w:val="21"/>
              </w:rPr>
              <w:t>5/30/2022</w:t>
            </w:r>
          </w:p>
        </w:tc>
      </w:tr>
      <w:tr w:rsidR="00C24AD2" w14:paraId="295790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81FB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56BB2D" w14:textId="77777777" w:rsidR="00C24AD2" w:rsidRDefault="00000000">
            <w:pPr>
              <w:spacing w:after="0" w:line="259" w:lineRule="auto"/>
              <w:ind w:left="0" w:firstLine="0"/>
            </w:pPr>
            <w:r>
              <w:rPr>
                <w:b w:val="0"/>
                <w:sz w:val="21"/>
              </w:rPr>
              <w:t>2600 S. MICHIGAN AVE</w:t>
            </w:r>
          </w:p>
        </w:tc>
      </w:tr>
      <w:tr w:rsidR="00C24AD2" w14:paraId="4F5388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15DF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F8DD5E6" w14:textId="77777777" w:rsidR="00C24AD2" w:rsidRDefault="00000000">
            <w:pPr>
              <w:spacing w:after="0" w:line="259" w:lineRule="auto"/>
              <w:ind w:left="0" w:firstLine="0"/>
            </w:pPr>
            <w:r>
              <w:rPr>
                <w:b w:val="0"/>
                <w:sz w:val="21"/>
              </w:rPr>
              <w:t>SUITE LL-C</w:t>
            </w:r>
          </w:p>
        </w:tc>
      </w:tr>
      <w:tr w:rsidR="00C24AD2" w14:paraId="68480F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7260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73A07BF" w14:textId="77777777" w:rsidR="00C24AD2" w:rsidRDefault="00C24AD2">
            <w:pPr>
              <w:spacing w:after="160" w:line="259" w:lineRule="auto"/>
              <w:ind w:left="0" w:firstLine="0"/>
            </w:pPr>
          </w:p>
        </w:tc>
      </w:tr>
      <w:tr w:rsidR="00C24AD2" w14:paraId="3B82AE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7D83B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D337E56" w14:textId="77777777" w:rsidR="00C24AD2" w:rsidRDefault="00000000">
            <w:pPr>
              <w:spacing w:after="0" w:line="259" w:lineRule="auto"/>
              <w:ind w:left="0" w:firstLine="0"/>
            </w:pPr>
            <w:r>
              <w:rPr>
                <w:b w:val="0"/>
                <w:sz w:val="21"/>
              </w:rPr>
              <w:t>Chicago</w:t>
            </w:r>
          </w:p>
        </w:tc>
      </w:tr>
      <w:tr w:rsidR="00C24AD2" w14:paraId="639D52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6EC35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749C1D0" w14:textId="77777777" w:rsidR="00C24AD2" w:rsidRDefault="00000000">
            <w:pPr>
              <w:spacing w:after="0" w:line="259" w:lineRule="auto"/>
              <w:ind w:left="0" w:firstLine="0"/>
            </w:pPr>
            <w:r>
              <w:rPr>
                <w:b w:val="0"/>
                <w:sz w:val="21"/>
              </w:rPr>
              <w:t>IL</w:t>
            </w:r>
          </w:p>
        </w:tc>
      </w:tr>
      <w:tr w:rsidR="00C24AD2" w14:paraId="6DABEB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3082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90C086C" w14:textId="77777777" w:rsidR="00C24AD2" w:rsidRDefault="00000000">
            <w:pPr>
              <w:spacing w:after="0" w:line="259" w:lineRule="auto"/>
              <w:ind w:left="0" w:firstLine="0"/>
            </w:pPr>
            <w:r>
              <w:rPr>
                <w:b w:val="0"/>
                <w:sz w:val="21"/>
              </w:rPr>
              <w:t>60616</w:t>
            </w:r>
          </w:p>
        </w:tc>
      </w:tr>
      <w:tr w:rsidR="00C24AD2" w14:paraId="78123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7D40E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B2F13AB" w14:textId="77777777" w:rsidR="00C24AD2" w:rsidRDefault="00C24AD2">
            <w:pPr>
              <w:spacing w:after="160" w:line="259" w:lineRule="auto"/>
              <w:ind w:left="0" w:firstLine="0"/>
            </w:pPr>
          </w:p>
        </w:tc>
      </w:tr>
      <w:tr w:rsidR="00C24AD2" w14:paraId="5DD24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9118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A01B038" w14:textId="77777777" w:rsidR="00C24AD2" w:rsidRDefault="00000000">
            <w:pPr>
              <w:spacing w:after="0" w:line="259" w:lineRule="auto"/>
              <w:ind w:left="0" w:firstLine="0"/>
            </w:pPr>
            <w:r>
              <w:rPr>
                <w:b w:val="0"/>
                <w:sz w:val="21"/>
              </w:rPr>
              <w:t>Central City Recovery</w:t>
            </w:r>
          </w:p>
        </w:tc>
      </w:tr>
      <w:tr w:rsidR="00C24AD2" w14:paraId="1FD6E1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AE5B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3BC74B9" w14:textId="77777777" w:rsidR="00C24AD2" w:rsidRDefault="00000000">
            <w:pPr>
              <w:spacing w:after="0" w:line="259" w:lineRule="auto"/>
              <w:ind w:left="0" w:firstLine="0"/>
            </w:pPr>
            <w:r>
              <w:rPr>
                <w:b w:val="0"/>
                <w:sz w:val="21"/>
              </w:rPr>
              <w:t>NEAR SOUTH PLANNING BOARD</w:t>
            </w:r>
          </w:p>
        </w:tc>
      </w:tr>
      <w:tr w:rsidR="00C24AD2" w14:paraId="5D7FF096" w14:textId="77777777">
        <w:trPr>
          <w:trHeight w:val="357"/>
        </w:trPr>
        <w:tc>
          <w:tcPr>
            <w:tcW w:w="5280" w:type="dxa"/>
            <w:tcBorders>
              <w:top w:val="nil"/>
              <w:left w:val="single" w:sz="6" w:space="0" w:color="000000"/>
              <w:bottom w:val="single" w:sz="6" w:space="0" w:color="000000"/>
              <w:right w:val="single" w:sz="6" w:space="0" w:color="000000"/>
            </w:tcBorders>
          </w:tcPr>
          <w:p w14:paraId="1185B07C"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50D02DF5" w14:textId="77777777" w:rsidR="00C24AD2" w:rsidRDefault="00000000">
            <w:pPr>
              <w:spacing w:after="0" w:line="259" w:lineRule="auto"/>
              <w:ind w:left="0" w:firstLine="0"/>
            </w:pPr>
            <w:r>
              <w:rPr>
                <w:b w:val="0"/>
                <w:sz w:val="21"/>
              </w:rPr>
              <w:t>5/30/2022</w:t>
            </w:r>
          </w:p>
        </w:tc>
      </w:tr>
      <w:tr w:rsidR="00C24AD2" w14:paraId="1E39BF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D898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3D0D9A1" w14:textId="77777777" w:rsidR="00C24AD2" w:rsidRDefault="00000000">
            <w:pPr>
              <w:spacing w:after="0" w:line="259" w:lineRule="auto"/>
              <w:ind w:left="0" w:firstLine="0"/>
            </w:pPr>
            <w:r>
              <w:rPr>
                <w:b w:val="0"/>
                <w:sz w:val="21"/>
              </w:rPr>
              <w:t>12/31/2023</w:t>
            </w:r>
          </w:p>
        </w:tc>
      </w:tr>
      <w:tr w:rsidR="00C24AD2" w14:paraId="1DD3E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3D741"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945978E" w14:textId="77777777" w:rsidR="00C24AD2" w:rsidRDefault="00000000">
            <w:pPr>
              <w:spacing w:after="0" w:line="259" w:lineRule="auto"/>
              <w:ind w:left="0" w:firstLine="0"/>
            </w:pPr>
            <w:r>
              <w:rPr>
                <w:b w:val="0"/>
                <w:sz w:val="21"/>
              </w:rPr>
              <w:t>Other</w:t>
            </w:r>
          </w:p>
        </w:tc>
      </w:tr>
      <w:tr w:rsidR="00C24AD2" w14:paraId="295F86FC"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661ACF3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D8BDF13" w14:textId="77777777" w:rsidR="00C24AD2" w:rsidRDefault="00000000">
            <w:pPr>
              <w:spacing w:after="0" w:line="232" w:lineRule="auto"/>
              <w:ind w:left="0" w:firstLine="0"/>
            </w:pPr>
            <w:r>
              <w:rPr>
                <w:b w:val="0"/>
                <w:sz w:val="21"/>
              </w:rPr>
              <w:t>Provide funding to local community organizations, such as chambers of commerce, Special Service Area providers, and other not-for-profit organizations to develop and implement diverse programming, commercial corridor activations, and attractions that will engage residents and tourists in</w:t>
            </w:r>
          </w:p>
          <w:p w14:paraId="69F9A5EE" w14:textId="77777777" w:rsidR="00C24AD2" w:rsidRDefault="00000000">
            <w:pPr>
              <w:spacing w:after="0" w:line="259" w:lineRule="auto"/>
              <w:ind w:left="0" w:firstLine="0"/>
            </w:pPr>
            <w:r>
              <w:rPr>
                <w:b w:val="0"/>
                <w:sz w:val="21"/>
              </w:rPr>
              <w:t>Chicago’s Central City area to address the impact resulting from the COVID-19 pandemic on small storefront businesses</w:t>
            </w:r>
          </w:p>
        </w:tc>
      </w:tr>
    </w:tbl>
    <w:p w14:paraId="50CA3E1F" w14:textId="77777777" w:rsidR="00C24AD2" w:rsidRDefault="00000000">
      <w:pPr>
        <w:ind w:left="-5"/>
      </w:pPr>
      <w:r>
        <w:t>Subward No: 195446-202276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DB98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E1D8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7F9DF6" w14:textId="77777777" w:rsidR="00C24AD2" w:rsidRDefault="00000000">
            <w:pPr>
              <w:spacing w:after="0" w:line="259" w:lineRule="auto"/>
              <w:ind w:left="0" w:firstLine="0"/>
            </w:pPr>
            <w:r>
              <w:rPr>
                <w:b w:val="0"/>
                <w:sz w:val="21"/>
              </w:rPr>
              <w:t>Contract: Purchase Order</w:t>
            </w:r>
          </w:p>
        </w:tc>
      </w:tr>
      <w:tr w:rsidR="00C24AD2" w14:paraId="61EAF9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BC736"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9963138" w14:textId="77777777" w:rsidR="00C24AD2" w:rsidRDefault="00000000">
            <w:pPr>
              <w:spacing w:after="0" w:line="259" w:lineRule="auto"/>
              <w:ind w:left="0" w:firstLine="0"/>
            </w:pPr>
            <w:r>
              <w:rPr>
                <w:b w:val="0"/>
                <w:sz w:val="21"/>
              </w:rPr>
              <w:t>$65,000.00</w:t>
            </w:r>
          </w:p>
        </w:tc>
      </w:tr>
      <w:tr w:rsidR="00C24AD2" w14:paraId="45308B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55A2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70FD378" w14:textId="77777777" w:rsidR="00C24AD2" w:rsidRDefault="00000000">
            <w:pPr>
              <w:spacing w:after="0" w:line="259" w:lineRule="auto"/>
              <w:ind w:left="0" w:firstLine="0"/>
            </w:pPr>
            <w:r>
              <w:rPr>
                <w:b w:val="0"/>
                <w:sz w:val="21"/>
              </w:rPr>
              <w:t>5/30/2022</w:t>
            </w:r>
          </w:p>
        </w:tc>
      </w:tr>
      <w:tr w:rsidR="00C24AD2" w14:paraId="7C3BEB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2A55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3E6881" w14:textId="77777777" w:rsidR="00C24AD2" w:rsidRDefault="00000000">
            <w:pPr>
              <w:spacing w:after="0" w:line="259" w:lineRule="auto"/>
              <w:ind w:left="0" w:firstLine="0"/>
            </w:pPr>
            <w:r>
              <w:rPr>
                <w:b w:val="0"/>
                <w:sz w:val="21"/>
              </w:rPr>
              <w:t>917 W. WASHINGTON</w:t>
            </w:r>
          </w:p>
        </w:tc>
      </w:tr>
      <w:tr w:rsidR="00C24AD2" w14:paraId="7A534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ABC3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9A2EC61" w14:textId="77777777" w:rsidR="00C24AD2" w:rsidRDefault="00000000">
            <w:pPr>
              <w:spacing w:after="0" w:line="259" w:lineRule="auto"/>
              <w:ind w:left="0" w:firstLine="0"/>
            </w:pPr>
            <w:r>
              <w:rPr>
                <w:b w:val="0"/>
                <w:sz w:val="21"/>
              </w:rPr>
              <w:t>SUITE 173</w:t>
            </w:r>
          </w:p>
        </w:tc>
      </w:tr>
      <w:tr w:rsidR="00C24AD2" w14:paraId="79A82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0EA10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144DB90" w14:textId="77777777" w:rsidR="00C24AD2" w:rsidRDefault="00C24AD2">
            <w:pPr>
              <w:spacing w:after="160" w:line="259" w:lineRule="auto"/>
              <w:ind w:left="0" w:firstLine="0"/>
            </w:pPr>
          </w:p>
        </w:tc>
      </w:tr>
      <w:tr w:rsidR="00C24AD2" w14:paraId="722E2B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3677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61441D4" w14:textId="77777777" w:rsidR="00C24AD2" w:rsidRDefault="00000000">
            <w:pPr>
              <w:spacing w:after="0" w:line="259" w:lineRule="auto"/>
              <w:ind w:left="0" w:firstLine="0"/>
            </w:pPr>
            <w:r>
              <w:rPr>
                <w:b w:val="0"/>
                <w:sz w:val="21"/>
              </w:rPr>
              <w:t>Chicago</w:t>
            </w:r>
          </w:p>
        </w:tc>
      </w:tr>
      <w:tr w:rsidR="00C24AD2" w14:paraId="7712C2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58E8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77AA4D8" w14:textId="77777777" w:rsidR="00C24AD2" w:rsidRDefault="00000000">
            <w:pPr>
              <w:spacing w:after="0" w:line="259" w:lineRule="auto"/>
              <w:ind w:left="0" w:firstLine="0"/>
            </w:pPr>
            <w:r>
              <w:rPr>
                <w:b w:val="0"/>
                <w:sz w:val="21"/>
              </w:rPr>
              <w:t>IL</w:t>
            </w:r>
          </w:p>
        </w:tc>
      </w:tr>
      <w:tr w:rsidR="00C24AD2" w14:paraId="3EEC9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9557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20FB055" w14:textId="77777777" w:rsidR="00C24AD2" w:rsidRDefault="00000000">
            <w:pPr>
              <w:spacing w:after="0" w:line="259" w:lineRule="auto"/>
              <w:ind w:left="0" w:firstLine="0"/>
            </w:pPr>
            <w:r>
              <w:rPr>
                <w:b w:val="0"/>
                <w:sz w:val="21"/>
              </w:rPr>
              <w:t>60607</w:t>
            </w:r>
          </w:p>
        </w:tc>
      </w:tr>
      <w:tr w:rsidR="00C24AD2" w14:paraId="350117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1D77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FC49E7D" w14:textId="77777777" w:rsidR="00C24AD2" w:rsidRDefault="00C24AD2">
            <w:pPr>
              <w:spacing w:after="160" w:line="259" w:lineRule="auto"/>
              <w:ind w:left="0" w:firstLine="0"/>
            </w:pPr>
          </w:p>
        </w:tc>
      </w:tr>
      <w:tr w:rsidR="00C24AD2" w14:paraId="0630FA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F2271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D34CAB" w14:textId="77777777" w:rsidR="00C24AD2" w:rsidRDefault="00000000">
            <w:pPr>
              <w:spacing w:after="0" w:line="259" w:lineRule="auto"/>
              <w:ind w:left="0" w:firstLine="0"/>
            </w:pPr>
            <w:r>
              <w:rPr>
                <w:b w:val="0"/>
                <w:sz w:val="21"/>
              </w:rPr>
              <w:t>Central City Recovery</w:t>
            </w:r>
          </w:p>
        </w:tc>
      </w:tr>
      <w:tr w:rsidR="00C24AD2" w14:paraId="32598E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27FA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AE73143" w14:textId="77777777" w:rsidR="00C24AD2" w:rsidRDefault="00000000">
            <w:pPr>
              <w:spacing w:after="0" w:line="259" w:lineRule="auto"/>
              <w:ind w:left="0" w:firstLine="0"/>
            </w:pPr>
            <w:r>
              <w:rPr>
                <w:b w:val="0"/>
                <w:sz w:val="21"/>
              </w:rPr>
              <w:t>WEST CENTRAL ASSOCIATION</w:t>
            </w:r>
          </w:p>
        </w:tc>
      </w:tr>
      <w:tr w:rsidR="00C24AD2" w14:paraId="2B6FD4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79EB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521C42C" w14:textId="77777777" w:rsidR="00C24AD2" w:rsidRDefault="00000000">
            <w:pPr>
              <w:spacing w:after="0" w:line="259" w:lineRule="auto"/>
              <w:ind w:left="0" w:firstLine="0"/>
            </w:pPr>
            <w:r>
              <w:rPr>
                <w:b w:val="0"/>
                <w:sz w:val="21"/>
              </w:rPr>
              <w:t>5/30/2022</w:t>
            </w:r>
          </w:p>
        </w:tc>
      </w:tr>
      <w:tr w:rsidR="00C24AD2" w14:paraId="6B829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550F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46FAE68" w14:textId="77777777" w:rsidR="00C24AD2" w:rsidRDefault="00000000">
            <w:pPr>
              <w:spacing w:after="0" w:line="259" w:lineRule="auto"/>
              <w:ind w:left="0" w:firstLine="0"/>
            </w:pPr>
            <w:r>
              <w:rPr>
                <w:b w:val="0"/>
                <w:sz w:val="21"/>
              </w:rPr>
              <w:t>12/31/2022</w:t>
            </w:r>
          </w:p>
        </w:tc>
      </w:tr>
      <w:tr w:rsidR="00C24AD2" w14:paraId="3FE5CC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A2CA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900D485" w14:textId="77777777" w:rsidR="00C24AD2" w:rsidRDefault="00000000">
            <w:pPr>
              <w:spacing w:after="0" w:line="259" w:lineRule="auto"/>
              <w:ind w:left="0" w:firstLine="0"/>
            </w:pPr>
            <w:r>
              <w:rPr>
                <w:b w:val="0"/>
                <w:sz w:val="21"/>
              </w:rPr>
              <w:t>Other</w:t>
            </w:r>
          </w:p>
        </w:tc>
      </w:tr>
      <w:tr w:rsidR="00C24AD2" w14:paraId="54BBA5AD"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6DEFCB0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34D194C" w14:textId="77777777" w:rsidR="00C24AD2" w:rsidRDefault="00000000">
            <w:pPr>
              <w:spacing w:after="0" w:line="232" w:lineRule="auto"/>
              <w:ind w:left="0" w:firstLine="0"/>
            </w:pPr>
            <w:r>
              <w:rPr>
                <w:b w:val="0"/>
                <w:sz w:val="21"/>
              </w:rPr>
              <w:t>Provide funding to local community organizations, such as chambers of commerce, Special Service Area providers, and other not-for-profit organizations to develop and implement diverse programming, commercial corridor activations, and attractions that will engage residents and tourists in</w:t>
            </w:r>
          </w:p>
          <w:p w14:paraId="5FD04A34" w14:textId="77777777" w:rsidR="00C24AD2" w:rsidRDefault="00000000">
            <w:pPr>
              <w:spacing w:after="0" w:line="259" w:lineRule="auto"/>
              <w:ind w:left="0" w:firstLine="0"/>
            </w:pPr>
            <w:r>
              <w:rPr>
                <w:b w:val="0"/>
                <w:sz w:val="21"/>
              </w:rPr>
              <w:t>Chicago’s Central City area to address the impact resulting from the COVID-19 pandemic on small storefront businesses</w:t>
            </w:r>
          </w:p>
        </w:tc>
      </w:tr>
    </w:tbl>
    <w:p w14:paraId="3DCFB032" w14:textId="77777777" w:rsidR="00C24AD2" w:rsidRDefault="00000000">
      <w:pPr>
        <w:ind w:left="-5"/>
      </w:pPr>
      <w:r>
        <w:t>Subward No: 1064105-384789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EFDFD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739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5758FF" w14:textId="77777777" w:rsidR="00C24AD2" w:rsidRDefault="00000000">
            <w:pPr>
              <w:spacing w:after="0" w:line="259" w:lineRule="auto"/>
              <w:ind w:left="0" w:firstLine="0"/>
            </w:pPr>
            <w:r>
              <w:rPr>
                <w:b w:val="0"/>
                <w:sz w:val="21"/>
              </w:rPr>
              <w:t>Contract: Purchase Order</w:t>
            </w:r>
          </w:p>
        </w:tc>
      </w:tr>
      <w:tr w:rsidR="00C24AD2" w14:paraId="14AFE8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CF47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33C204C" w14:textId="77777777" w:rsidR="00C24AD2" w:rsidRDefault="00000000">
            <w:pPr>
              <w:spacing w:after="0" w:line="259" w:lineRule="auto"/>
              <w:ind w:left="0" w:firstLine="0"/>
            </w:pPr>
            <w:r>
              <w:rPr>
                <w:b w:val="0"/>
                <w:sz w:val="21"/>
              </w:rPr>
              <w:t>$274,377.28</w:t>
            </w:r>
          </w:p>
        </w:tc>
      </w:tr>
      <w:tr w:rsidR="00C24AD2" w14:paraId="084FA6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A028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8900654" w14:textId="77777777" w:rsidR="00C24AD2" w:rsidRDefault="00000000">
            <w:pPr>
              <w:spacing w:after="0" w:line="259" w:lineRule="auto"/>
              <w:ind w:left="0" w:firstLine="0"/>
            </w:pPr>
            <w:r>
              <w:rPr>
                <w:b w:val="0"/>
                <w:sz w:val="21"/>
              </w:rPr>
              <w:t>12/21/2022</w:t>
            </w:r>
          </w:p>
        </w:tc>
      </w:tr>
      <w:tr w:rsidR="00C24AD2" w14:paraId="5027B0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A2ED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7AAC0F" w14:textId="77777777" w:rsidR="00C24AD2" w:rsidRDefault="00000000">
            <w:pPr>
              <w:spacing w:after="0" w:line="259" w:lineRule="auto"/>
              <w:ind w:left="0" w:firstLine="0"/>
            </w:pPr>
            <w:r>
              <w:rPr>
                <w:b w:val="0"/>
                <w:sz w:val="21"/>
              </w:rPr>
              <w:t>75 REMITTANCE DRIVE</w:t>
            </w:r>
          </w:p>
        </w:tc>
      </w:tr>
      <w:tr w:rsidR="00C24AD2" w14:paraId="692A28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1DB1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55E2E7C" w14:textId="77777777" w:rsidR="00C24AD2" w:rsidRDefault="00000000">
            <w:pPr>
              <w:spacing w:after="0" w:line="259" w:lineRule="auto"/>
              <w:ind w:left="0" w:firstLine="0"/>
            </w:pPr>
            <w:r>
              <w:rPr>
                <w:b w:val="0"/>
                <w:sz w:val="21"/>
              </w:rPr>
              <w:t>SUITE #1515</w:t>
            </w:r>
          </w:p>
        </w:tc>
      </w:tr>
      <w:tr w:rsidR="00C24AD2" w14:paraId="0E0336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71232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C5E7033" w14:textId="77777777" w:rsidR="00C24AD2" w:rsidRDefault="00C24AD2">
            <w:pPr>
              <w:spacing w:after="160" w:line="259" w:lineRule="auto"/>
              <w:ind w:left="0" w:firstLine="0"/>
            </w:pPr>
          </w:p>
        </w:tc>
      </w:tr>
      <w:tr w:rsidR="00C24AD2" w14:paraId="33389AC1" w14:textId="77777777">
        <w:trPr>
          <w:trHeight w:val="128"/>
        </w:trPr>
        <w:tc>
          <w:tcPr>
            <w:tcW w:w="5280" w:type="dxa"/>
            <w:tcBorders>
              <w:top w:val="single" w:sz="6" w:space="0" w:color="000000"/>
              <w:left w:val="single" w:sz="6" w:space="0" w:color="000000"/>
              <w:bottom w:val="nil"/>
              <w:right w:val="single" w:sz="6" w:space="0" w:color="000000"/>
            </w:tcBorders>
          </w:tcPr>
          <w:p w14:paraId="2C612EF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752EC1B" w14:textId="77777777" w:rsidR="00C24AD2" w:rsidRDefault="00C24AD2">
            <w:pPr>
              <w:spacing w:after="160" w:line="259" w:lineRule="auto"/>
              <w:ind w:left="0" w:firstLine="0"/>
            </w:pPr>
          </w:p>
        </w:tc>
      </w:tr>
      <w:tr w:rsidR="00C24AD2" w14:paraId="68F74130" w14:textId="77777777">
        <w:trPr>
          <w:trHeight w:val="302"/>
        </w:trPr>
        <w:tc>
          <w:tcPr>
            <w:tcW w:w="5280" w:type="dxa"/>
            <w:tcBorders>
              <w:top w:val="nil"/>
              <w:left w:val="single" w:sz="6" w:space="0" w:color="000000"/>
              <w:bottom w:val="single" w:sz="6" w:space="0" w:color="000000"/>
              <w:right w:val="single" w:sz="6" w:space="0" w:color="000000"/>
            </w:tcBorders>
          </w:tcPr>
          <w:p w14:paraId="1D95BAE0"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142EF846" w14:textId="77777777" w:rsidR="00C24AD2" w:rsidRDefault="00000000">
            <w:pPr>
              <w:spacing w:after="0" w:line="259" w:lineRule="auto"/>
              <w:ind w:left="0" w:firstLine="0"/>
            </w:pPr>
            <w:r>
              <w:rPr>
                <w:b w:val="0"/>
                <w:sz w:val="21"/>
              </w:rPr>
              <w:t>Chicago</w:t>
            </w:r>
          </w:p>
        </w:tc>
      </w:tr>
      <w:tr w:rsidR="00C24AD2" w14:paraId="377AA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CAB4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F93784A" w14:textId="77777777" w:rsidR="00C24AD2" w:rsidRDefault="00000000">
            <w:pPr>
              <w:spacing w:after="0" w:line="259" w:lineRule="auto"/>
              <w:ind w:left="0" w:firstLine="0"/>
            </w:pPr>
            <w:r>
              <w:rPr>
                <w:b w:val="0"/>
                <w:sz w:val="21"/>
              </w:rPr>
              <w:t>IL</w:t>
            </w:r>
          </w:p>
        </w:tc>
      </w:tr>
      <w:tr w:rsidR="00C24AD2" w14:paraId="126457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58518"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85FE86B" w14:textId="77777777" w:rsidR="00C24AD2" w:rsidRDefault="00000000">
            <w:pPr>
              <w:spacing w:after="0" w:line="259" w:lineRule="auto"/>
              <w:ind w:left="0" w:firstLine="0"/>
            </w:pPr>
            <w:r>
              <w:rPr>
                <w:b w:val="0"/>
                <w:sz w:val="21"/>
              </w:rPr>
              <w:t>60675</w:t>
            </w:r>
          </w:p>
        </w:tc>
      </w:tr>
      <w:tr w:rsidR="00C24AD2" w14:paraId="3E4223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D0D4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A432EB" w14:textId="77777777" w:rsidR="00C24AD2" w:rsidRDefault="00C24AD2">
            <w:pPr>
              <w:spacing w:after="160" w:line="259" w:lineRule="auto"/>
              <w:ind w:left="0" w:firstLine="0"/>
            </w:pPr>
          </w:p>
        </w:tc>
      </w:tr>
      <w:tr w:rsidR="00C24AD2" w14:paraId="7B3FB25C"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A48C1F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444B77B" w14:textId="77777777" w:rsidR="00C24AD2" w:rsidRDefault="00000000">
            <w:pPr>
              <w:spacing w:after="0" w:line="259" w:lineRule="auto"/>
              <w:ind w:left="0" w:firstLine="0"/>
            </w:pPr>
            <w:r>
              <w:rPr>
                <w:b w:val="0"/>
                <w:sz w:val="21"/>
              </w:rPr>
              <w:t>Support project 0384789, which supports better service delivery.</w:t>
            </w:r>
          </w:p>
        </w:tc>
      </w:tr>
      <w:tr w:rsidR="00C24AD2" w14:paraId="0B5DD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A7AF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83C4634" w14:textId="77777777" w:rsidR="00C24AD2" w:rsidRDefault="00000000">
            <w:pPr>
              <w:spacing w:after="0" w:line="259" w:lineRule="auto"/>
              <w:ind w:left="0" w:firstLine="0"/>
            </w:pPr>
            <w:r>
              <w:rPr>
                <w:b w:val="0"/>
                <w:sz w:val="21"/>
              </w:rPr>
              <w:t>CDW GOVERNMENT, LLC.</w:t>
            </w:r>
          </w:p>
        </w:tc>
      </w:tr>
      <w:tr w:rsidR="00C24AD2" w14:paraId="4D98F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39B7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5E0D6AF" w14:textId="77777777" w:rsidR="00C24AD2" w:rsidRDefault="00000000">
            <w:pPr>
              <w:spacing w:after="0" w:line="259" w:lineRule="auto"/>
              <w:ind w:left="0" w:firstLine="0"/>
            </w:pPr>
            <w:r>
              <w:rPr>
                <w:b w:val="0"/>
                <w:sz w:val="21"/>
              </w:rPr>
              <w:t>12/21/2022</w:t>
            </w:r>
          </w:p>
        </w:tc>
      </w:tr>
      <w:tr w:rsidR="00C24AD2" w14:paraId="3F528B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224F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1B1DC06" w14:textId="77777777" w:rsidR="00C24AD2" w:rsidRDefault="00000000">
            <w:pPr>
              <w:spacing w:after="0" w:line="259" w:lineRule="auto"/>
              <w:ind w:left="0" w:firstLine="0"/>
            </w:pPr>
            <w:r>
              <w:rPr>
                <w:b w:val="0"/>
                <w:sz w:val="21"/>
              </w:rPr>
              <w:t>12/31/2023</w:t>
            </w:r>
          </w:p>
        </w:tc>
      </w:tr>
    </w:tbl>
    <w:p w14:paraId="5CAD4664" w14:textId="77777777" w:rsidR="00C24AD2" w:rsidRDefault="00000000">
      <w:pPr>
        <w:ind w:left="-5"/>
      </w:pPr>
      <w:r>
        <w:t>Subward No: 76213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B697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24DE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23A67C" w14:textId="77777777" w:rsidR="00C24AD2" w:rsidRDefault="00000000">
            <w:pPr>
              <w:spacing w:after="0" w:line="259" w:lineRule="auto"/>
              <w:ind w:left="0" w:firstLine="0"/>
            </w:pPr>
            <w:r>
              <w:rPr>
                <w:b w:val="0"/>
                <w:sz w:val="21"/>
              </w:rPr>
              <w:t>Contract: Purchase Order</w:t>
            </w:r>
          </w:p>
        </w:tc>
      </w:tr>
      <w:tr w:rsidR="00C24AD2" w14:paraId="5ECF16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DBE2C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598B7C6" w14:textId="77777777" w:rsidR="00C24AD2" w:rsidRDefault="00000000">
            <w:pPr>
              <w:spacing w:after="0" w:line="259" w:lineRule="auto"/>
              <w:ind w:left="0" w:firstLine="0"/>
            </w:pPr>
            <w:r>
              <w:rPr>
                <w:b w:val="0"/>
                <w:sz w:val="21"/>
              </w:rPr>
              <w:t>$1,400,000.00</w:t>
            </w:r>
          </w:p>
        </w:tc>
      </w:tr>
      <w:tr w:rsidR="00C24AD2" w14:paraId="176DE3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030F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7530831" w14:textId="77777777" w:rsidR="00C24AD2" w:rsidRDefault="00000000">
            <w:pPr>
              <w:spacing w:after="0" w:line="259" w:lineRule="auto"/>
              <w:ind w:left="0" w:firstLine="0"/>
            </w:pPr>
            <w:r>
              <w:rPr>
                <w:b w:val="0"/>
                <w:sz w:val="21"/>
              </w:rPr>
              <w:t>5/25/2022</w:t>
            </w:r>
          </w:p>
        </w:tc>
      </w:tr>
      <w:tr w:rsidR="00C24AD2" w14:paraId="510159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C37C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8B3B3B0" w14:textId="77777777" w:rsidR="00C24AD2" w:rsidRDefault="00000000">
            <w:pPr>
              <w:spacing w:after="0" w:line="259" w:lineRule="auto"/>
              <w:ind w:left="0" w:firstLine="0"/>
            </w:pPr>
            <w:r>
              <w:rPr>
                <w:b w:val="0"/>
                <w:sz w:val="21"/>
              </w:rPr>
              <w:t>321 NORTH CLARK STREET SUITE 3300</w:t>
            </w:r>
          </w:p>
        </w:tc>
      </w:tr>
      <w:tr w:rsidR="00C24AD2" w14:paraId="510219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7F9C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1C72C7B" w14:textId="77777777" w:rsidR="00C24AD2" w:rsidRDefault="00C24AD2">
            <w:pPr>
              <w:spacing w:after="160" w:line="259" w:lineRule="auto"/>
              <w:ind w:left="0" w:firstLine="0"/>
            </w:pPr>
          </w:p>
        </w:tc>
      </w:tr>
      <w:tr w:rsidR="00C24AD2" w14:paraId="14D63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C847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7925BBE" w14:textId="77777777" w:rsidR="00C24AD2" w:rsidRDefault="00C24AD2">
            <w:pPr>
              <w:spacing w:after="160" w:line="259" w:lineRule="auto"/>
              <w:ind w:left="0" w:firstLine="0"/>
            </w:pPr>
          </w:p>
        </w:tc>
      </w:tr>
      <w:tr w:rsidR="00C24AD2" w14:paraId="43C6C7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F181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77C39EC" w14:textId="77777777" w:rsidR="00C24AD2" w:rsidRDefault="00000000">
            <w:pPr>
              <w:spacing w:after="0" w:line="259" w:lineRule="auto"/>
              <w:ind w:left="0" w:firstLine="0"/>
            </w:pPr>
            <w:r>
              <w:rPr>
                <w:b w:val="0"/>
                <w:sz w:val="21"/>
              </w:rPr>
              <w:t>Chicago</w:t>
            </w:r>
          </w:p>
        </w:tc>
      </w:tr>
      <w:tr w:rsidR="00C24AD2" w14:paraId="01FF0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155B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8D301F5" w14:textId="77777777" w:rsidR="00C24AD2" w:rsidRDefault="00000000">
            <w:pPr>
              <w:spacing w:after="0" w:line="259" w:lineRule="auto"/>
              <w:ind w:left="0" w:firstLine="0"/>
            </w:pPr>
            <w:r>
              <w:rPr>
                <w:b w:val="0"/>
                <w:sz w:val="21"/>
              </w:rPr>
              <w:t>IL</w:t>
            </w:r>
          </w:p>
        </w:tc>
      </w:tr>
      <w:tr w:rsidR="00C24AD2" w14:paraId="124F5C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5F33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9703FE0" w14:textId="77777777" w:rsidR="00C24AD2" w:rsidRDefault="00000000">
            <w:pPr>
              <w:spacing w:after="0" w:line="259" w:lineRule="auto"/>
              <w:ind w:left="0" w:firstLine="0"/>
            </w:pPr>
            <w:r>
              <w:rPr>
                <w:b w:val="0"/>
                <w:sz w:val="21"/>
              </w:rPr>
              <w:t>60654</w:t>
            </w:r>
          </w:p>
        </w:tc>
      </w:tr>
      <w:tr w:rsidR="00C24AD2" w14:paraId="2180F1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7AD3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ADCBE65" w14:textId="77777777" w:rsidR="00C24AD2" w:rsidRDefault="00C24AD2">
            <w:pPr>
              <w:spacing w:after="160" w:line="259" w:lineRule="auto"/>
              <w:ind w:left="0" w:firstLine="0"/>
            </w:pPr>
          </w:p>
        </w:tc>
      </w:tr>
      <w:tr w:rsidR="00C24AD2" w14:paraId="3A0338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A4B5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219273E" w14:textId="77777777" w:rsidR="00C24AD2" w:rsidRDefault="00000000">
            <w:pPr>
              <w:spacing w:after="0" w:line="259" w:lineRule="auto"/>
              <w:ind w:left="0" w:firstLine="0"/>
            </w:pPr>
            <w:r>
              <w:rPr>
                <w:b w:val="0"/>
                <w:sz w:val="21"/>
              </w:rPr>
              <w:t>544790</w:t>
            </w:r>
          </w:p>
        </w:tc>
      </w:tr>
      <w:tr w:rsidR="00C24AD2" w14:paraId="732B2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73B6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29E04CE" w14:textId="77777777" w:rsidR="00C24AD2" w:rsidRDefault="00000000">
            <w:pPr>
              <w:spacing w:after="0" w:line="259" w:lineRule="auto"/>
              <w:ind w:left="0" w:firstLine="0"/>
            </w:pPr>
            <w:r>
              <w:rPr>
                <w:b w:val="0"/>
                <w:sz w:val="21"/>
              </w:rPr>
              <w:t>CBRE INC.</w:t>
            </w:r>
          </w:p>
        </w:tc>
      </w:tr>
      <w:tr w:rsidR="00C24AD2" w14:paraId="268C69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94A8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EAE0F43" w14:textId="77777777" w:rsidR="00C24AD2" w:rsidRDefault="00000000">
            <w:pPr>
              <w:spacing w:after="0" w:line="259" w:lineRule="auto"/>
              <w:ind w:left="0" w:firstLine="0"/>
            </w:pPr>
            <w:r>
              <w:rPr>
                <w:b w:val="0"/>
                <w:sz w:val="21"/>
              </w:rPr>
              <w:t>5/25/2022</w:t>
            </w:r>
          </w:p>
        </w:tc>
      </w:tr>
      <w:tr w:rsidR="00C24AD2" w14:paraId="732AE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5112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30F4C4" w14:textId="77777777" w:rsidR="00C24AD2" w:rsidRDefault="00000000">
            <w:pPr>
              <w:spacing w:after="0" w:line="259" w:lineRule="auto"/>
              <w:ind w:left="0" w:firstLine="0"/>
            </w:pPr>
            <w:r>
              <w:rPr>
                <w:b w:val="0"/>
                <w:sz w:val="21"/>
              </w:rPr>
              <w:t>7/31/2023</w:t>
            </w:r>
          </w:p>
        </w:tc>
      </w:tr>
      <w:tr w:rsidR="00C24AD2" w14:paraId="2071D2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C782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809864B" w14:textId="77777777" w:rsidR="00C24AD2" w:rsidRDefault="00000000">
            <w:pPr>
              <w:spacing w:after="0" w:line="259" w:lineRule="auto"/>
              <w:ind w:left="0" w:firstLine="0"/>
            </w:pPr>
            <w:r>
              <w:rPr>
                <w:b w:val="0"/>
                <w:sz w:val="21"/>
              </w:rPr>
              <w:t>Other</w:t>
            </w:r>
          </w:p>
        </w:tc>
      </w:tr>
      <w:tr w:rsidR="00C24AD2" w14:paraId="14AC188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999B80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935EC04" w14:textId="77777777" w:rsidR="00C24AD2" w:rsidRDefault="00000000">
            <w:pPr>
              <w:spacing w:after="0" w:line="259" w:lineRule="auto"/>
              <w:ind w:left="0" w:firstLine="0"/>
            </w:pPr>
            <w:r>
              <w:rPr>
                <w:b w:val="0"/>
                <w:sz w:val="21"/>
              </w:rPr>
              <w:t>Vacant Lot Reduction program: support the preparation and sale of vacant lots</w:t>
            </w:r>
          </w:p>
        </w:tc>
      </w:tr>
    </w:tbl>
    <w:p w14:paraId="2935493C" w14:textId="77777777" w:rsidR="00C24AD2" w:rsidRDefault="00000000">
      <w:pPr>
        <w:ind w:left="-5"/>
      </w:pPr>
      <w:r>
        <w:t>Subward No: 200907-206250</w:t>
      </w:r>
    </w:p>
    <w:tbl>
      <w:tblPr>
        <w:tblStyle w:val="TableGrid"/>
        <w:tblW w:w="10560" w:type="dxa"/>
        <w:tblInd w:w="0" w:type="dxa"/>
        <w:tblCellMar>
          <w:top w:w="70" w:type="dxa"/>
          <w:left w:w="68" w:type="dxa"/>
          <w:bottom w:w="0" w:type="dxa"/>
          <w:right w:w="115" w:type="dxa"/>
        </w:tblCellMar>
        <w:tblLook w:val="04A0" w:firstRow="1" w:lastRow="0" w:firstColumn="1" w:lastColumn="0" w:noHBand="0" w:noVBand="1"/>
      </w:tblPr>
      <w:tblGrid>
        <w:gridCol w:w="5280"/>
        <w:gridCol w:w="5280"/>
      </w:tblGrid>
      <w:tr w:rsidR="00C24AD2" w14:paraId="7FCE5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74EF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AE826C" w14:textId="77777777" w:rsidR="00C24AD2" w:rsidRDefault="00000000">
            <w:pPr>
              <w:spacing w:after="0" w:line="259" w:lineRule="auto"/>
              <w:ind w:left="0" w:firstLine="0"/>
            </w:pPr>
            <w:r>
              <w:rPr>
                <w:b w:val="0"/>
                <w:sz w:val="21"/>
              </w:rPr>
              <w:t>Contract: Purchase Order</w:t>
            </w:r>
          </w:p>
        </w:tc>
      </w:tr>
      <w:tr w:rsidR="00C24AD2" w14:paraId="348ADA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95DE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463679D" w14:textId="77777777" w:rsidR="00C24AD2" w:rsidRDefault="00000000">
            <w:pPr>
              <w:spacing w:after="0" w:line="259" w:lineRule="auto"/>
              <w:ind w:left="0" w:firstLine="0"/>
            </w:pPr>
            <w:r>
              <w:rPr>
                <w:b w:val="0"/>
                <w:sz w:val="21"/>
              </w:rPr>
              <w:t>$125,958.00</w:t>
            </w:r>
          </w:p>
        </w:tc>
      </w:tr>
      <w:tr w:rsidR="00C24AD2" w14:paraId="6CB52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DE80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BC23C6" w14:textId="77777777" w:rsidR="00C24AD2" w:rsidRDefault="00000000">
            <w:pPr>
              <w:spacing w:after="0" w:line="259" w:lineRule="auto"/>
              <w:ind w:left="0" w:firstLine="0"/>
            </w:pPr>
            <w:r>
              <w:rPr>
                <w:b w:val="0"/>
                <w:sz w:val="21"/>
              </w:rPr>
              <w:t>10/1/2022</w:t>
            </w:r>
          </w:p>
        </w:tc>
      </w:tr>
      <w:tr w:rsidR="00C24AD2" w14:paraId="21B1D0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4F9B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A1DBB93" w14:textId="77777777" w:rsidR="00C24AD2" w:rsidRDefault="00000000">
            <w:pPr>
              <w:spacing w:after="0" w:line="259" w:lineRule="auto"/>
              <w:ind w:left="0" w:firstLine="0"/>
            </w:pPr>
            <w:r>
              <w:rPr>
                <w:b w:val="0"/>
                <w:sz w:val="21"/>
              </w:rPr>
              <w:t>1500 S California Ave</w:t>
            </w:r>
          </w:p>
        </w:tc>
      </w:tr>
      <w:tr w:rsidR="00C24AD2" w14:paraId="7470BC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EAC32"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570D38E" w14:textId="77777777" w:rsidR="00C24AD2" w:rsidRDefault="00C24AD2">
            <w:pPr>
              <w:spacing w:after="160" w:line="259" w:lineRule="auto"/>
              <w:ind w:left="0" w:firstLine="0"/>
            </w:pPr>
          </w:p>
        </w:tc>
      </w:tr>
      <w:tr w:rsidR="00C24AD2" w14:paraId="079B9E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8435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C0B467A" w14:textId="77777777" w:rsidR="00C24AD2" w:rsidRDefault="00C24AD2">
            <w:pPr>
              <w:spacing w:after="160" w:line="259" w:lineRule="auto"/>
              <w:ind w:left="0" w:firstLine="0"/>
            </w:pPr>
          </w:p>
        </w:tc>
      </w:tr>
      <w:tr w:rsidR="00C24AD2" w14:paraId="2B60A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FCE6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16D5B9F" w14:textId="77777777" w:rsidR="00C24AD2" w:rsidRDefault="00000000">
            <w:pPr>
              <w:spacing w:after="0" w:line="259" w:lineRule="auto"/>
              <w:ind w:left="0" w:firstLine="0"/>
            </w:pPr>
            <w:r>
              <w:rPr>
                <w:b w:val="0"/>
                <w:sz w:val="21"/>
              </w:rPr>
              <w:t>Chicago</w:t>
            </w:r>
          </w:p>
        </w:tc>
      </w:tr>
      <w:tr w:rsidR="00C24AD2" w14:paraId="489AC9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2D12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DCF6677" w14:textId="77777777" w:rsidR="00C24AD2" w:rsidRDefault="00000000">
            <w:pPr>
              <w:spacing w:after="0" w:line="259" w:lineRule="auto"/>
              <w:ind w:left="0" w:firstLine="0"/>
            </w:pPr>
            <w:r>
              <w:rPr>
                <w:b w:val="0"/>
                <w:sz w:val="21"/>
              </w:rPr>
              <w:t>IL</w:t>
            </w:r>
          </w:p>
        </w:tc>
      </w:tr>
      <w:tr w:rsidR="00C24AD2" w14:paraId="65BD6D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2F86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99FE267" w14:textId="77777777" w:rsidR="00C24AD2" w:rsidRDefault="00000000">
            <w:pPr>
              <w:spacing w:after="0" w:line="259" w:lineRule="auto"/>
              <w:ind w:left="0" w:firstLine="0"/>
            </w:pPr>
            <w:r>
              <w:rPr>
                <w:b w:val="0"/>
                <w:sz w:val="21"/>
              </w:rPr>
              <w:t>60608</w:t>
            </w:r>
          </w:p>
        </w:tc>
      </w:tr>
      <w:tr w:rsidR="00C24AD2" w14:paraId="76F4F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25AC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4024A9B" w14:textId="77777777" w:rsidR="00C24AD2" w:rsidRDefault="00C24AD2">
            <w:pPr>
              <w:spacing w:after="160" w:line="259" w:lineRule="auto"/>
              <w:ind w:left="0" w:firstLine="0"/>
            </w:pPr>
          </w:p>
        </w:tc>
      </w:tr>
      <w:tr w:rsidR="00C24AD2" w14:paraId="7E73CEE0" w14:textId="77777777">
        <w:trPr>
          <w:trHeight w:val="41"/>
        </w:trPr>
        <w:tc>
          <w:tcPr>
            <w:tcW w:w="5280" w:type="dxa"/>
            <w:tcBorders>
              <w:top w:val="single" w:sz="6" w:space="0" w:color="000000"/>
              <w:left w:val="single" w:sz="6" w:space="0" w:color="000000"/>
              <w:bottom w:val="nil"/>
              <w:right w:val="single" w:sz="6" w:space="0" w:color="000000"/>
            </w:tcBorders>
          </w:tcPr>
          <w:p w14:paraId="2ED5FE8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2916245" w14:textId="77777777" w:rsidR="00C24AD2" w:rsidRDefault="00C24AD2">
            <w:pPr>
              <w:spacing w:after="160" w:line="259" w:lineRule="auto"/>
              <w:ind w:left="0" w:firstLine="0"/>
            </w:pPr>
          </w:p>
        </w:tc>
      </w:tr>
      <w:tr w:rsidR="00C24AD2" w14:paraId="10FCECC0" w14:textId="77777777">
        <w:trPr>
          <w:trHeight w:val="328"/>
        </w:trPr>
        <w:tc>
          <w:tcPr>
            <w:tcW w:w="5280" w:type="dxa"/>
            <w:tcBorders>
              <w:top w:val="nil"/>
              <w:left w:val="single" w:sz="6" w:space="0" w:color="000000"/>
              <w:bottom w:val="single" w:sz="6" w:space="0" w:color="000000"/>
              <w:right w:val="single" w:sz="6" w:space="0" w:color="000000"/>
            </w:tcBorders>
          </w:tcPr>
          <w:p w14:paraId="3BD45119"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5B38114F" w14:textId="77777777" w:rsidR="00C24AD2" w:rsidRDefault="00000000">
            <w:pPr>
              <w:spacing w:after="0" w:line="259" w:lineRule="auto"/>
              <w:ind w:left="0" w:firstLine="0"/>
            </w:pPr>
            <w:r>
              <w:rPr>
                <w:b w:val="0"/>
                <w:sz w:val="21"/>
              </w:rPr>
              <w:t>Family Connects Program</w:t>
            </w:r>
          </w:p>
        </w:tc>
      </w:tr>
      <w:tr w:rsidR="00C24AD2" w14:paraId="6672F8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134E8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B95808" w14:textId="77777777" w:rsidR="00C24AD2" w:rsidRDefault="00000000">
            <w:pPr>
              <w:spacing w:after="0" w:line="259" w:lineRule="auto"/>
              <w:ind w:left="0" w:firstLine="0"/>
            </w:pPr>
            <w:r>
              <w:rPr>
                <w:b w:val="0"/>
                <w:sz w:val="21"/>
              </w:rPr>
              <w:t>Mount Sinai Hospital 01</w:t>
            </w:r>
          </w:p>
        </w:tc>
      </w:tr>
      <w:tr w:rsidR="00C24AD2" w14:paraId="72AB2A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27A4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10973C5" w14:textId="77777777" w:rsidR="00C24AD2" w:rsidRDefault="00000000">
            <w:pPr>
              <w:spacing w:after="0" w:line="259" w:lineRule="auto"/>
              <w:ind w:left="0" w:firstLine="0"/>
            </w:pPr>
            <w:r>
              <w:rPr>
                <w:b w:val="0"/>
                <w:sz w:val="21"/>
              </w:rPr>
              <w:t>10/1/2022</w:t>
            </w:r>
          </w:p>
        </w:tc>
      </w:tr>
      <w:tr w:rsidR="00C24AD2" w14:paraId="72DC75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7A0F1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4A2C140" w14:textId="77777777" w:rsidR="00C24AD2" w:rsidRDefault="00000000">
            <w:pPr>
              <w:spacing w:after="0" w:line="259" w:lineRule="auto"/>
              <w:ind w:left="0" w:firstLine="0"/>
            </w:pPr>
            <w:r>
              <w:rPr>
                <w:b w:val="0"/>
                <w:sz w:val="21"/>
              </w:rPr>
              <w:t>12/31/2023</w:t>
            </w:r>
          </w:p>
        </w:tc>
      </w:tr>
    </w:tbl>
    <w:p w14:paraId="0E922494" w14:textId="77777777" w:rsidR="00C24AD2" w:rsidRDefault="00000000">
      <w:pPr>
        <w:ind w:left="-5"/>
      </w:pPr>
      <w:r>
        <w:t>Subward No: 200908-208564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38131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201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62C735" w14:textId="77777777" w:rsidR="00C24AD2" w:rsidRDefault="00000000">
            <w:pPr>
              <w:spacing w:after="0" w:line="259" w:lineRule="auto"/>
              <w:ind w:left="0" w:firstLine="0"/>
            </w:pPr>
            <w:r>
              <w:rPr>
                <w:b w:val="0"/>
                <w:sz w:val="21"/>
              </w:rPr>
              <w:t>Contract: Purchase Order</w:t>
            </w:r>
          </w:p>
        </w:tc>
      </w:tr>
      <w:tr w:rsidR="00C24AD2" w14:paraId="61A1F5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6B84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5B87D0C" w14:textId="77777777" w:rsidR="00C24AD2" w:rsidRDefault="00000000">
            <w:pPr>
              <w:spacing w:after="0" w:line="259" w:lineRule="auto"/>
              <w:ind w:left="0" w:firstLine="0"/>
            </w:pPr>
            <w:r>
              <w:rPr>
                <w:b w:val="0"/>
                <w:sz w:val="21"/>
              </w:rPr>
              <w:t>$153,962.00</w:t>
            </w:r>
          </w:p>
        </w:tc>
      </w:tr>
      <w:tr w:rsidR="00C24AD2" w14:paraId="5A00EA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3F58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900426C" w14:textId="77777777" w:rsidR="00C24AD2" w:rsidRDefault="00000000">
            <w:pPr>
              <w:spacing w:after="0" w:line="259" w:lineRule="auto"/>
              <w:ind w:left="0" w:firstLine="0"/>
            </w:pPr>
            <w:r>
              <w:rPr>
                <w:b w:val="0"/>
                <w:sz w:val="21"/>
              </w:rPr>
              <w:t>10/1/2022</w:t>
            </w:r>
          </w:p>
        </w:tc>
      </w:tr>
      <w:tr w:rsidR="00C24AD2" w14:paraId="01B17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FACC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33D650" w14:textId="77777777" w:rsidR="00C24AD2" w:rsidRDefault="00000000">
            <w:pPr>
              <w:spacing w:after="0" w:line="259" w:lineRule="auto"/>
              <w:ind w:left="0" w:firstLine="0"/>
            </w:pPr>
            <w:r>
              <w:rPr>
                <w:b w:val="0"/>
                <w:sz w:val="21"/>
              </w:rPr>
              <w:t>1700 W. Van Buren</w:t>
            </w:r>
          </w:p>
        </w:tc>
      </w:tr>
      <w:tr w:rsidR="00C24AD2" w14:paraId="738478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E58D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52E0BC" w14:textId="77777777" w:rsidR="00C24AD2" w:rsidRDefault="00C24AD2">
            <w:pPr>
              <w:spacing w:after="160" w:line="259" w:lineRule="auto"/>
              <w:ind w:left="0" w:firstLine="0"/>
            </w:pPr>
          </w:p>
        </w:tc>
      </w:tr>
      <w:tr w:rsidR="00C24AD2" w14:paraId="0C5544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17FE5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F842A3C" w14:textId="77777777" w:rsidR="00C24AD2" w:rsidRDefault="00C24AD2">
            <w:pPr>
              <w:spacing w:after="160" w:line="259" w:lineRule="auto"/>
              <w:ind w:left="0" w:firstLine="0"/>
            </w:pPr>
          </w:p>
        </w:tc>
      </w:tr>
      <w:tr w:rsidR="00C24AD2" w14:paraId="370697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469C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BCB0833" w14:textId="77777777" w:rsidR="00C24AD2" w:rsidRDefault="00000000">
            <w:pPr>
              <w:spacing w:after="0" w:line="259" w:lineRule="auto"/>
              <w:ind w:left="0" w:firstLine="0"/>
            </w:pPr>
            <w:r>
              <w:rPr>
                <w:b w:val="0"/>
                <w:sz w:val="21"/>
              </w:rPr>
              <w:t>Chicago</w:t>
            </w:r>
          </w:p>
        </w:tc>
      </w:tr>
      <w:tr w:rsidR="00C24AD2" w14:paraId="265E7B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00E04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3A9062C" w14:textId="77777777" w:rsidR="00C24AD2" w:rsidRDefault="00000000">
            <w:pPr>
              <w:spacing w:after="0" w:line="259" w:lineRule="auto"/>
              <w:ind w:left="0" w:firstLine="0"/>
            </w:pPr>
            <w:r>
              <w:rPr>
                <w:b w:val="0"/>
                <w:sz w:val="21"/>
              </w:rPr>
              <w:t>IL</w:t>
            </w:r>
          </w:p>
        </w:tc>
      </w:tr>
      <w:tr w:rsidR="00C24AD2" w14:paraId="658490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6F1E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26B9D76" w14:textId="77777777" w:rsidR="00C24AD2" w:rsidRDefault="00000000">
            <w:pPr>
              <w:spacing w:after="0" w:line="259" w:lineRule="auto"/>
              <w:ind w:left="0" w:firstLine="0"/>
            </w:pPr>
            <w:r>
              <w:rPr>
                <w:b w:val="0"/>
                <w:sz w:val="21"/>
              </w:rPr>
              <w:t>60612</w:t>
            </w:r>
          </w:p>
        </w:tc>
      </w:tr>
      <w:tr w:rsidR="00C24AD2" w14:paraId="464FC9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AB805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6860A1" w14:textId="77777777" w:rsidR="00C24AD2" w:rsidRDefault="00C24AD2">
            <w:pPr>
              <w:spacing w:after="160" w:line="259" w:lineRule="auto"/>
              <w:ind w:left="0" w:firstLine="0"/>
            </w:pPr>
          </w:p>
        </w:tc>
      </w:tr>
      <w:tr w:rsidR="00C24AD2" w14:paraId="04FA10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E277E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41FD9F9" w14:textId="77777777" w:rsidR="00C24AD2" w:rsidRDefault="00000000">
            <w:pPr>
              <w:spacing w:after="0" w:line="259" w:lineRule="auto"/>
              <w:ind w:left="0" w:firstLine="0"/>
            </w:pPr>
            <w:r>
              <w:rPr>
                <w:b w:val="0"/>
                <w:sz w:val="21"/>
              </w:rPr>
              <w:t>Family Connects Program</w:t>
            </w:r>
          </w:p>
        </w:tc>
      </w:tr>
      <w:tr w:rsidR="00C24AD2" w14:paraId="2595B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EBA5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51FF20D" w14:textId="77777777" w:rsidR="00C24AD2" w:rsidRDefault="00000000">
            <w:pPr>
              <w:spacing w:after="0" w:line="259" w:lineRule="auto"/>
              <w:ind w:left="0" w:firstLine="0"/>
            </w:pPr>
            <w:r>
              <w:rPr>
                <w:b w:val="0"/>
                <w:sz w:val="21"/>
              </w:rPr>
              <w:t>Rush University Medical Center</w:t>
            </w:r>
          </w:p>
        </w:tc>
      </w:tr>
      <w:tr w:rsidR="00C24AD2" w14:paraId="4D5B1D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B4CD8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53E9808" w14:textId="77777777" w:rsidR="00C24AD2" w:rsidRDefault="00000000">
            <w:pPr>
              <w:spacing w:after="0" w:line="259" w:lineRule="auto"/>
              <w:ind w:left="0" w:firstLine="0"/>
            </w:pPr>
            <w:r>
              <w:rPr>
                <w:b w:val="0"/>
                <w:sz w:val="21"/>
              </w:rPr>
              <w:t>10/1/2022</w:t>
            </w:r>
          </w:p>
        </w:tc>
      </w:tr>
      <w:tr w:rsidR="00C24AD2" w14:paraId="03E3A1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6E8D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9ECB22" w14:textId="77777777" w:rsidR="00C24AD2" w:rsidRDefault="00000000">
            <w:pPr>
              <w:spacing w:after="0" w:line="259" w:lineRule="auto"/>
              <w:ind w:left="0" w:firstLine="0"/>
            </w:pPr>
            <w:r>
              <w:rPr>
                <w:b w:val="0"/>
                <w:sz w:val="21"/>
              </w:rPr>
              <w:t>12/31/2022</w:t>
            </w:r>
          </w:p>
        </w:tc>
      </w:tr>
    </w:tbl>
    <w:p w14:paraId="4EA77247" w14:textId="77777777" w:rsidR="00C24AD2" w:rsidRDefault="00000000">
      <w:pPr>
        <w:ind w:left="-5"/>
      </w:pPr>
      <w:r>
        <w:t>Subward No: 200910-206252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0DCE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7EAD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599DF6" w14:textId="77777777" w:rsidR="00C24AD2" w:rsidRDefault="00000000">
            <w:pPr>
              <w:spacing w:after="0" w:line="259" w:lineRule="auto"/>
              <w:ind w:left="0" w:firstLine="0"/>
            </w:pPr>
            <w:r>
              <w:rPr>
                <w:b w:val="0"/>
                <w:sz w:val="21"/>
              </w:rPr>
              <w:t>Contract: Purchase Order</w:t>
            </w:r>
          </w:p>
        </w:tc>
      </w:tr>
      <w:tr w:rsidR="00C24AD2" w14:paraId="56A19A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2CA7C"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0EC4D2" w14:textId="77777777" w:rsidR="00C24AD2" w:rsidRDefault="00000000">
            <w:pPr>
              <w:spacing w:after="0" w:line="259" w:lineRule="auto"/>
              <w:ind w:left="0" w:firstLine="0"/>
            </w:pPr>
            <w:r>
              <w:rPr>
                <w:b w:val="0"/>
                <w:sz w:val="21"/>
              </w:rPr>
              <w:t>$97,954.00</w:t>
            </w:r>
          </w:p>
        </w:tc>
      </w:tr>
      <w:tr w:rsidR="00C24AD2" w14:paraId="6630BA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C28DB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2C33764" w14:textId="77777777" w:rsidR="00C24AD2" w:rsidRDefault="00000000">
            <w:pPr>
              <w:spacing w:after="0" w:line="259" w:lineRule="auto"/>
              <w:ind w:left="0" w:firstLine="0"/>
            </w:pPr>
            <w:r>
              <w:rPr>
                <w:b w:val="0"/>
                <w:sz w:val="21"/>
              </w:rPr>
              <w:t>10/1/2022</w:t>
            </w:r>
          </w:p>
        </w:tc>
      </w:tr>
      <w:tr w:rsidR="00C24AD2" w14:paraId="02419C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3F73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9E0058B" w14:textId="77777777" w:rsidR="00C24AD2" w:rsidRDefault="00000000">
            <w:pPr>
              <w:spacing w:after="0" w:line="259" w:lineRule="auto"/>
              <w:ind w:left="0" w:firstLine="0"/>
            </w:pPr>
            <w:r>
              <w:rPr>
                <w:b w:val="0"/>
                <w:sz w:val="21"/>
              </w:rPr>
              <w:t>135 S. LASALLE</w:t>
            </w:r>
          </w:p>
        </w:tc>
      </w:tr>
      <w:tr w:rsidR="00C24AD2" w14:paraId="087B8D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A25B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82682FA" w14:textId="77777777" w:rsidR="00C24AD2" w:rsidRDefault="00C24AD2">
            <w:pPr>
              <w:spacing w:after="160" w:line="259" w:lineRule="auto"/>
              <w:ind w:left="0" w:firstLine="0"/>
            </w:pPr>
          </w:p>
        </w:tc>
      </w:tr>
      <w:tr w:rsidR="00C24AD2" w14:paraId="4B53C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1C16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96463C1" w14:textId="77777777" w:rsidR="00C24AD2" w:rsidRDefault="00C24AD2">
            <w:pPr>
              <w:spacing w:after="160" w:line="259" w:lineRule="auto"/>
              <w:ind w:left="0" w:firstLine="0"/>
            </w:pPr>
          </w:p>
        </w:tc>
      </w:tr>
      <w:tr w:rsidR="00C24AD2" w14:paraId="3DEAE9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F85E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B00EF59" w14:textId="77777777" w:rsidR="00C24AD2" w:rsidRDefault="00000000">
            <w:pPr>
              <w:spacing w:after="0" w:line="259" w:lineRule="auto"/>
              <w:ind w:left="0" w:firstLine="0"/>
            </w:pPr>
            <w:r>
              <w:rPr>
                <w:b w:val="0"/>
                <w:sz w:val="21"/>
              </w:rPr>
              <w:t>Chicago</w:t>
            </w:r>
          </w:p>
        </w:tc>
      </w:tr>
      <w:tr w:rsidR="00C24AD2" w14:paraId="6B8F86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E6CE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C740FD0" w14:textId="77777777" w:rsidR="00C24AD2" w:rsidRDefault="00000000">
            <w:pPr>
              <w:spacing w:after="0" w:line="259" w:lineRule="auto"/>
              <w:ind w:left="0" w:firstLine="0"/>
            </w:pPr>
            <w:r>
              <w:rPr>
                <w:b w:val="0"/>
                <w:sz w:val="21"/>
              </w:rPr>
              <w:t>IL</w:t>
            </w:r>
          </w:p>
        </w:tc>
      </w:tr>
      <w:tr w:rsidR="00C24AD2" w14:paraId="75C9B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BC14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FD33CA0" w14:textId="77777777" w:rsidR="00C24AD2" w:rsidRDefault="00000000">
            <w:pPr>
              <w:spacing w:after="0" w:line="259" w:lineRule="auto"/>
              <w:ind w:left="0" w:firstLine="0"/>
            </w:pPr>
            <w:r>
              <w:rPr>
                <w:b w:val="0"/>
                <w:sz w:val="21"/>
              </w:rPr>
              <w:t>60603</w:t>
            </w:r>
          </w:p>
        </w:tc>
      </w:tr>
      <w:tr w:rsidR="00C24AD2" w14:paraId="5A62E6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4B78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2629109" w14:textId="77777777" w:rsidR="00C24AD2" w:rsidRDefault="00C24AD2">
            <w:pPr>
              <w:spacing w:after="160" w:line="259" w:lineRule="auto"/>
              <w:ind w:left="0" w:firstLine="0"/>
            </w:pPr>
          </w:p>
        </w:tc>
      </w:tr>
      <w:tr w:rsidR="00C24AD2" w14:paraId="0C65FE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1F81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0D6D2E9" w14:textId="77777777" w:rsidR="00C24AD2" w:rsidRDefault="00000000">
            <w:pPr>
              <w:spacing w:after="0" w:line="259" w:lineRule="auto"/>
              <w:ind w:left="0" w:firstLine="0"/>
            </w:pPr>
            <w:r>
              <w:rPr>
                <w:b w:val="0"/>
                <w:sz w:val="21"/>
              </w:rPr>
              <w:t>Family Connects Program</w:t>
            </w:r>
          </w:p>
        </w:tc>
      </w:tr>
      <w:tr w:rsidR="00C24AD2" w14:paraId="547DF9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5182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2DBC769" w14:textId="77777777" w:rsidR="00C24AD2" w:rsidRDefault="00000000">
            <w:pPr>
              <w:spacing w:after="0" w:line="259" w:lineRule="auto"/>
              <w:ind w:left="0" w:firstLine="0"/>
            </w:pPr>
            <w:r>
              <w:rPr>
                <w:b w:val="0"/>
                <w:sz w:val="21"/>
              </w:rPr>
              <w:t>ST ANTHONY HOSPITAL</w:t>
            </w:r>
          </w:p>
        </w:tc>
      </w:tr>
      <w:tr w:rsidR="00C24AD2" w14:paraId="36CC11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7ABB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A1305A3" w14:textId="77777777" w:rsidR="00C24AD2" w:rsidRDefault="00000000">
            <w:pPr>
              <w:spacing w:after="0" w:line="259" w:lineRule="auto"/>
              <w:ind w:left="0" w:firstLine="0"/>
            </w:pPr>
            <w:r>
              <w:rPr>
                <w:b w:val="0"/>
                <w:sz w:val="21"/>
              </w:rPr>
              <w:t>10/1/2022</w:t>
            </w:r>
          </w:p>
        </w:tc>
      </w:tr>
      <w:tr w:rsidR="00C24AD2" w14:paraId="3ADBB2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C6DE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6A03345" w14:textId="77777777" w:rsidR="00C24AD2" w:rsidRDefault="00000000">
            <w:pPr>
              <w:spacing w:after="0" w:line="259" w:lineRule="auto"/>
              <w:ind w:left="0" w:firstLine="0"/>
            </w:pPr>
            <w:r>
              <w:rPr>
                <w:b w:val="0"/>
                <w:sz w:val="21"/>
              </w:rPr>
              <w:t>12/31/2022</w:t>
            </w:r>
          </w:p>
        </w:tc>
      </w:tr>
    </w:tbl>
    <w:p w14:paraId="19593A66" w14:textId="77777777" w:rsidR="00C24AD2" w:rsidRDefault="00000000">
      <w:pPr>
        <w:ind w:left="-5"/>
      </w:pPr>
      <w:r>
        <w:t>Subward No: 200913-213855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1D66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208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79A3455" w14:textId="77777777" w:rsidR="00C24AD2" w:rsidRDefault="00000000">
            <w:pPr>
              <w:spacing w:after="0" w:line="259" w:lineRule="auto"/>
              <w:ind w:left="0" w:firstLine="0"/>
            </w:pPr>
            <w:r>
              <w:rPr>
                <w:b w:val="0"/>
                <w:sz w:val="21"/>
              </w:rPr>
              <w:t>Contract: Purchase Order</w:t>
            </w:r>
          </w:p>
        </w:tc>
      </w:tr>
      <w:tr w:rsidR="00C24AD2" w14:paraId="303E8C0D" w14:textId="77777777">
        <w:trPr>
          <w:trHeight w:val="163"/>
        </w:trPr>
        <w:tc>
          <w:tcPr>
            <w:tcW w:w="5280" w:type="dxa"/>
            <w:tcBorders>
              <w:top w:val="single" w:sz="6" w:space="0" w:color="000000"/>
              <w:left w:val="single" w:sz="6" w:space="0" w:color="000000"/>
              <w:bottom w:val="nil"/>
              <w:right w:val="single" w:sz="6" w:space="0" w:color="000000"/>
            </w:tcBorders>
          </w:tcPr>
          <w:p w14:paraId="785A82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351B2A0" w14:textId="77777777" w:rsidR="00C24AD2" w:rsidRDefault="00C24AD2">
            <w:pPr>
              <w:spacing w:after="160" w:line="259" w:lineRule="auto"/>
              <w:ind w:left="0" w:firstLine="0"/>
            </w:pPr>
          </w:p>
        </w:tc>
      </w:tr>
      <w:tr w:rsidR="00C24AD2" w14:paraId="6C6E8F8B" w14:textId="77777777">
        <w:trPr>
          <w:trHeight w:val="302"/>
        </w:trPr>
        <w:tc>
          <w:tcPr>
            <w:tcW w:w="5280" w:type="dxa"/>
            <w:tcBorders>
              <w:top w:val="nil"/>
              <w:left w:val="single" w:sz="6" w:space="0" w:color="000000"/>
              <w:bottom w:val="single" w:sz="6" w:space="0" w:color="000000"/>
              <w:right w:val="single" w:sz="6" w:space="0" w:color="000000"/>
            </w:tcBorders>
          </w:tcPr>
          <w:p w14:paraId="6A8FA616" w14:textId="77777777" w:rsidR="00C24AD2" w:rsidRDefault="00000000">
            <w:pPr>
              <w:spacing w:after="0" w:line="259" w:lineRule="auto"/>
              <w:ind w:left="0" w:firstLine="0"/>
            </w:pPr>
            <w:r>
              <w:rPr>
                <w:b w:val="0"/>
                <w:sz w:val="21"/>
              </w:rPr>
              <w:t>Subaward Obligation</w:t>
            </w:r>
          </w:p>
        </w:tc>
        <w:tc>
          <w:tcPr>
            <w:tcW w:w="5280" w:type="dxa"/>
            <w:tcBorders>
              <w:top w:val="nil"/>
              <w:left w:val="single" w:sz="6" w:space="0" w:color="000000"/>
              <w:bottom w:val="single" w:sz="6" w:space="0" w:color="000000"/>
              <w:right w:val="single" w:sz="6" w:space="0" w:color="000000"/>
            </w:tcBorders>
          </w:tcPr>
          <w:p w14:paraId="23E39241" w14:textId="77777777" w:rsidR="00C24AD2" w:rsidRDefault="00000000">
            <w:pPr>
              <w:spacing w:after="0" w:line="259" w:lineRule="auto"/>
              <w:ind w:left="0" w:firstLine="0"/>
            </w:pPr>
            <w:r>
              <w:rPr>
                <w:b w:val="0"/>
                <w:sz w:val="21"/>
              </w:rPr>
              <w:t>$153,932.00</w:t>
            </w:r>
          </w:p>
        </w:tc>
      </w:tr>
      <w:tr w:rsidR="00C24AD2" w14:paraId="50D90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5AFB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B31928" w14:textId="77777777" w:rsidR="00C24AD2" w:rsidRDefault="00000000">
            <w:pPr>
              <w:spacing w:after="0" w:line="259" w:lineRule="auto"/>
              <w:ind w:left="0" w:firstLine="0"/>
            </w:pPr>
            <w:r>
              <w:rPr>
                <w:b w:val="0"/>
                <w:sz w:val="21"/>
              </w:rPr>
              <w:t>10/1/2022</w:t>
            </w:r>
          </w:p>
        </w:tc>
      </w:tr>
      <w:tr w:rsidR="00C24AD2" w14:paraId="15547F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9231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B0476F6" w14:textId="77777777" w:rsidR="00C24AD2" w:rsidRDefault="00000000">
            <w:pPr>
              <w:spacing w:after="0" w:line="259" w:lineRule="auto"/>
              <w:ind w:left="0" w:firstLine="0"/>
            </w:pPr>
            <w:r>
              <w:rPr>
                <w:b w:val="0"/>
                <w:sz w:val="21"/>
              </w:rPr>
              <w:t>5841 SOUTH MARYLAND</w:t>
            </w:r>
          </w:p>
        </w:tc>
      </w:tr>
      <w:tr w:rsidR="00C24AD2" w14:paraId="7BD7D1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9A0A3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18664D9" w14:textId="77777777" w:rsidR="00C24AD2" w:rsidRDefault="00C24AD2">
            <w:pPr>
              <w:spacing w:after="160" w:line="259" w:lineRule="auto"/>
              <w:ind w:left="0" w:firstLine="0"/>
            </w:pPr>
          </w:p>
        </w:tc>
      </w:tr>
      <w:tr w:rsidR="00C24AD2" w14:paraId="6ADE5C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916CB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05A6D6" w14:textId="77777777" w:rsidR="00C24AD2" w:rsidRDefault="00C24AD2">
            <w:pPr>
              <w:spacing w:after="160" w:line="259" w:lineRule="auto"/>
              <w:ind w:left="0" w:firstLine="0"/>
            </w:pPr>
          </w:p>
        </w:tc>
      </w:tr>
      <w:tr w:rsidR="00C24AD2" w14:paraId="7F88F2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23E6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870EEE0" w14:textId="77777777" w:rsidR="00C24AD2" w:rsidRDefault="00000000">
            <w:pPr>
              <w:spacing w:after="0" w:line="259" w:lineRule="auto"/>
              <w:ind w:left="0" w:firstLine="0"/>
            </w:pPr>
            <w:r>
              <w:rPr>
                <w:b w:val="0"/>
                <w:sz w:val="21"/>
              </w:rPr>
              <w:t>Chicago</w:t>
            </w:r>
          </w:p>
        </w:tc>
      </w:tr>
      <w:tr w:rsidR="00C24AD2" w14:paraId="618067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BE6F6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BC57758" w14:textId="77777777" w:rsidR="00C24AD2" w:rsidRDefault="00000000">
            <w:pPr>
              <w:spacing w:after="0" w:line="259" w:lineRule="auto"/>
              <w:ind w:left="0" w:firstLine="0"/>
            </w:pPr>
            <w:r>
              <w:rPr>
                <w:b w:val="0"/>
                <w:sz w:val="21"/>
              </w:rPr>
              <w:t>IL</w:t>
            </w:r>
          </w:p>
        </w:tc>
      </w:tr>
      <w:tr w:rsidR="00C24AD2" w14:paraId="55125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F6EF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921E9C7" w14:textId="77777777" w:rsidR="00C24AD2" w:rsidRDefault="00000000">
            <w:pPr>
              <w:spacing w:after="0" w:line="259" w:lineRule="auto"/>
              <w:ind w:left="0" w:firstLine="0"/>
            </w:pPr>
            <w:r>
              <w:rPr>
                <w:b w:val="0"/>
                <w:sz w:val="21"/>
              </w:rPr>
              <w:t>60637</w:t>
            </w:r>
          </w:p>
        </w:tc>
      </w:tr>
      <w:tr w:rsidR="00C24AD2" w14:paraId="375477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1488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848AE53" w14:textId="77777777" w:rsidR="00C24AD2" w:rsidRDefault="00C24AD2">
            <w:pPr>
              <w:spacing w:after="160" w:line="259" w:lineRule="auto"/>
              <w:ind w:left="0" w:firstLine="0"/>
            </w:pPr>
          </w:p>
        </w:tc>
      </w:tr>
      <w:tr w:rsidR="00C24AD2" w14:paraId="7446A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B72C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BF4F02" w14:textId="77777777" w:rsidR="00C24AD2" w:rsidRDefault="00000000">
            <w:pPr>
              <w:spacing w:after="0" w:line="259" w:lineRule="auto"/>
              <w:ind w:left="0" w:firstLine="0"/>
            </w:pPr>
            <w:r>
              <w:rPr>
                <w:b w:val="0"/>
                <w:sz w:val="21"/>
              </w:rPr>
              <w:t>Family Connects Program</w:t>
            </w:r>
          </w:p>
        </w:tc>
      </w:tr>
      <w:tr w:rsidR="00C24AD2" w14:paraId="305B97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5FA9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7B042A" w14:textId="77777777" w:rsidR="00C24AD2" w:rsidRDefault="00000000">
            <w:pPr>
              <w:spacing w:after="0" w:line="259" w:lineRule="auto"/>
              <w:ind w:left="0" w:firstLine="0"/>
            </w:pPr>
            <w:r>
              <w:rPr>
                <w:b w:val="0"/>
                <w:sz w:val="21"/>
              </w:rPr>
              <w:t>University of Chicago Medical Center</w:t>
            </w:r>
          </w:p>
        </w:tc>
      </w:tr>
      <w:tr w:rsidR="00C24AD2" w14:paraId="6DEB2C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D0C87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8A786CD" w14:textId="77777777" w:rsidR="00C24AD2" w:rsidRDefault="00000000">
            <w:pPr>
              <w:spacing w:after="0" w:line="259" w:lineRule="auto"/>
              <w:ind w:left="0" w:firstLine="0"/>
            </w:pPr>
            <w:r>
              <w:rPr>
                <w:b w:val="0"/>
                <w:sz w:val="21"/>
              </w:rPr>
              <w:t>10/1/2022</w:t>
            </w:r>
          </w:p>
        </w:tc>
      </w:tr>
      <w:tr w:rsidR="00C24AD2" w14:paraId="2E728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3B05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E31901D" w14:textId="77777777" w:rsidR="00C24AD2" w:rsidRDefault="00000000">
            <w:pPr>
              <w:spacing w:after="0" w:line="259" w:lineRule="auto"/>
              <w:ind w:left="0" w:firstLine="0"/>
            </w:pPr>
            <w:r>
              <w:rPr>
                <w:b w:val="0"/>
                <w:sz w:val="21"/>
              </w:rPr>
              <w:t>12/31/2023</w:t>
            </w:r>
          </w:p>
        </w:tc>
      </w:tr>
    </w:tbl>
    <w:p w14:paraId="7AEC23F0" w14:textId="77777777" w:rsidR="00C24AD2" w:rsidRDefault="00000000">
      <w:pPr>
        <w:ind w:left="-5"/>
      </w:pPr>
      <w:r>
        <w:lastRenderedPageBreak/>
        <w:t>Subward No: 206168-210998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CD3B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BB54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D6782E" w14:textId="77777777" w:rsidR="00C24AD2" w:rsidRDefault="00000000">
            <w:pPr>
              <w:spacing w:after="0" w:line="259" w:lineRule="auto"/>
              <w:ind w:left="0" w:firstLine="0"/>
            </w:pPr>
            <w:r>
              <w:rPr>
                <w:b w:val="0"/>
                <w:sz w:val="21"/>
              </w:rPr>
              <w:t>Contract: Purchase Order</w:t>
            </w:r>
          </w:p>
        </w:tc>
      </w:tr>
      <w:tr w:rsidR="00C24AD2" w14:paraId="2136BA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5001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AC1A07D" w14:textId="77777777" w:rsidR="00C24AD2" w:rsidRDefault="00000000">
            <w:pPr>
              <w:spacing w:after="0" w:line="259" w:lineRule="auto"/>
              <w:ind w:left="0" w:firstLine="0"/>
            </w:pPr>
            <w:r>
              <w:rPr>
                <w:b w:val="0"/>
                <w:sz w:val="21"/>
              </w:rPr>
              <w:t>$56,250.00</w:t>
            </w:r>
          </w:p>
        </w:tc>
      </w:tr>
      <w:tr w:rsidR="00C24AD2" w14:paraId="7DDE13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97A12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30D3CB1" w14:textId="77777777" w:rsidR="00C24AD2" w:rsidRDefault="00000000">
            <w:pPr>
              <w:spacing w:after="0" w:line="259" w:lineRule="auto"/>
              <w:ind w:left="0" w:firstLine="0"/>
            </w:pPr>
            <w:r>
              <w:rPr>
                <w:b w:val="0"/>
                <w:sz w:val="21"/>
              </w:rPr>
              <w:t>10/1/2022</w:t>
            </w:r>
          </w:p>
        </w:tc>
      </w:tr>
      <w:tr w:rsidR="00C24AD2" w14:paraId="3934A5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43D0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6C686F7" w14:textId="77777777" w:rsidR="00C24AD2" w:rsidRDefault="00000000">
            <w:pPr>
              <w:spacing w:after="0" w:line="259" w:lineRule="auto"/>
              <w:ind w:left="0" w:firstLine="0"/>
            </w:pPr>
            <w:r>
              <w:rPr>
                <w:b w:val="0"/>
                <w:sz w:val="21"/>
              </w:rPr>
              <w:t>1006 S. Michigan Ave, Suite 200</w:t>
            </w:r>
          </w:p>
        </w:tc>
      </w:tr>
      <w:tr w:rsidR="00C24AD2" w14:paraId="6835F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CC245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99A1C21" w14:textId="77777777" w:rsidR="00C24AD2" w:rsidRDefault="00C24AD2">
            <w:pPr>
              <w:spacing w:after="160" w:line="259" w:lineRule="auto"/>
              <w:ind w:left="0" w:firstLine="0"/>
            </w:pPr>
          </w:p>
        </w:tc>
      </w:tr>
      <w:tr w:rsidR="00C24AD2" w14:paraId="0FA8BF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9496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F21F55" w14:textId="77777777" w:rsidR="00C24AD2" w:rsidRDefault="00C24AD2">
            <w:pPr>
              <w:spacing w:after="160" w:line="259" w:lineRule="auto"/>
              <w:ind w:left="0" w:firstLine="0"/>
            </w:pPr>
          </w:p>
        </w:tc>
      </w:tr>
      <w:tr w:rsidR="00C24AD2" w14:paraId="2C14D6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2A64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741382C" w14:textId="77777777" w:rsidR="00C24AD2" w:rsidRDefault="00000000">
            <w:pPr>
              <w:spacing w:after="0" w:line="259" w:lineRule="auto"/>
              <w:ind w:left="0" w:firstLine="0"/>
            </w:pPr>
            <w:r>
              <w:rPr>
                <w:b w:val="0"/>
                <w:sz w:val="21"/>
              </w:rPr>
              <w:t>Chicago</w:t>
            </w:r>
          </w:p>
        </w:tc>
      </w:tr>
      <w:tr w:rsidR="00C24AD2" w14:paraId="46C215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4003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56A36B9" w14:textId="77777777" w:rsidR="00C24AD2" w:rsidRDefault="00000000">
            <w:pPr>
              <w:spacing w:after="0" w:line="259" w:lineRule="auto"/>
              <w:ind w:left="0" w:firstLine="0"/>
            </w:pPr>
            <w:r>
              <w:rPr>
                <w:b w:val="0"/>
                <w:sz w:val="21"/>
              </w:rPr>
              <w:t>IL</w:t>
            </w:r>
          </w:p>
        </w:tc>
      </w:tr>
      <w:tr w:rsidR="00C24AD2" w14:paraId="3AAB87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A1A1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A585B18" w14:textId="77777777" w:rsidR="00C24AD2" w:rsidRDefault="00000000">
            <w:pPr>
              <w:spacing w:after="0" w:line="259" w:lineRule="auto"/>
              <w:ind w:left="0" w:firstLine="0"/>
            </w:pPr>
            <w:r>
              <w:rPr>
                <w:b w:val="0"/>
                <w:sz w:val="21"/>
              </w:rPr>
              <w:t>60605</w:t>
            </w:r>
          </w:p>
        </w:tc>
      </w:tr>
      <w:tr w:rsidR="00C24AD2" w14:paraId="665E5A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7F32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BE90B2B" w14:textId="77777777" w:rsidR="00C24AD2" w:rsidRDefault="00C24AD2">
            <w:pPr>
              <w:spacing w:after="160" w:line="259" w:lineRule="auto"/>
              <w:ind w:left="0" w:firstLine="0"/>
            </w:pPr>
          </w:p>
        </w:tc>
      </w:tr>
      <w:tr w:rsidR="00C24AD2" w14:paraId="0A5314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B7077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4A5DE6F" w14:textId="77777777" w:rsidR="00C24AD2" w:rsidRDefault="00000000">
            <w:pPr>
              <w:spacing w:after="0" w:line="259" w:lineRule="auto"/>
              <w:ind w:left="0" w:firstLine="0"/>
            </w:pPr>
            <w:r>
              <w:rPr>
                <w:b w:val="0"/>
                <w:sz w:val="21"/>
              </w:rPr>
              <w:t>Family Connects Program</w:t>
            </w:r>
          </w:p>
        </w:tc>
      </w:tr>
      <w:tr w:rsidR="00C24AD2" w14:paraId="3E4211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18EB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0D45F8" w14:textId="77777777" w:rsidR="00C24AD2" w:rsidRDefault="00000000">
            <w:pPr>
              <w:spacing w:after="0" w:line="259" w:lineRule="auto"/>
              <w:ind w:left="0" w:firstLine="0"/>
            </w:pPr>
            <w:r>
              <w:rPr>
                <w:b w:val="0"/>
                <w:sz w:val="21"/>
              </w:rPr>
              <w:t>EVERTHRIVE ILLINOIS</w:t>
            </w:r>
          </w:p>
        </w:tc>
      </w:tr>
      <w:tr w:rsidR="00C24AD2" w14:paraId="7A9B61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974D1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275571A" w14:textId="77777777" w:rsidR="00C24AD2" w:rsidRDefault="00000000">
            <w:pPr>
              <w:spacing w:after="0" w:line="259" w:lineRule="auto"/>
              <w:ind w:left="0" w:firstLine="0"/>
            </w:pPr>
            <w:r>
              <w:rPr>
                <w:b w:val="0"/>
                <w:sz w:val="21"/>
              </w:rPr>
              <w:t>10/1/2022</w:t>
            </w:r>
          </w:p>
        </w:tc>
      </w:tr>
      <w:tr w:rsidR="00C24AD2" w14:paraId="4051F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8A70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4FB860B" w14:textId="77777777" w:rsidR="00C24AD2" w:rsidRDefault="00000000">
            <w:pPr>
              <w:spacing w:after="0" w:line="259" w:lineRule="auto"/>
              <w:ind w:left="0" w:firstLine="0"/>
            </w:pPr>
            <w:r>
              <w:rPr>
                <w:b w:val="0"/>
                <w:sz w:val="21"/>
              </w:rPr>
              <w:t>12/31/2023</w:t>
            </w:r>
          </w:p>
        </w:tc>
      </w:tr>
    </w:tbl>
    <w:p w14:paraId="243232EF" w14:textId="77777777" w:rsidR="00C24AD2" w:rsidRDefault="00000000">
      <w:pPr>
        <w:ind w:left="-5"/>
      </w:pPr>
      <w:r>
        <w:t>Subward No: 206169-212229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74A02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8CF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8BB920" w14:textId="77777777" w:rsidR="00C24AD2" w:rsidRDefault="00000000">
            <w:pPr>
              <w:spacing w:after="0" w:line="259" w:lineRule="auto"/>
              <w:ind w:left="0" w:firstLine="0"/>
            </w:pPr>
            <w:r>
              <w:rPr>
                <w:b w:val="0"/>
                <w:sz w:val="21"/>
              </w:rPr>
              <w:t>Contract: Purchase Order</w:t>
            </w:r>
          </w:p>
        </w:tc>
      </w:tr>
      <w:tr w:rsidR="00C24AD2" w14:paraId="05DC1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0B3B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0B3ACF" w14:textId="77777777" w:rsidR="00C24AD2" w:rsidRDefault="00000000">
            <w:pPr>
              <w:spacing w:after="0" w:line="259" w:lineRule="auto"/>
              <w:ind w:left="0" w:firstLine="0"/>
            </w:pPr>
            <w:r>
              <w:rPr>
                <w:b w:val="0"/>
                <w:sz w:val="21"/>
              </w:rPr>
              <w:t>$56,250.00</w:t>
            </w:r>
          </w:p>
        </w:tc>
      </w:tr>
      <w:tr w:rsidR="00C24AD2" w14:paraId="6E010A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7A15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AC54BFE" w14:textId="77777777" w:rsidR="00C24AD2" w:rsidRDefault="00000000">
            <w:pPr>
              <w:spacing w:after="0" w:line="259" w:lineRule="auto"/>
              <w:ind w:left="0" w:firstLine="0"/>
            </w:pPr>
            <w:r>
              <w:rPr>
                <w:b w:val="0"/>
                <w:sz w:val="21"/>
              </w:rPr>
              <w:t>10/1/2022</w:t>
            </w:r>
          </w:p>
        </w:tc>
      </w:tr>
      <w:tr w:rsidR="00C24AD2" w14:paraId="5B003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F8843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0F5A679" w14:textId="77777777" w:rsidR="00C24AD2" w:rsidRDefault="00000000">
            <w:pPr>
              <w:spacing w:after="0" w:line="259" w:lineRule="auto"/>
              <w:ind w:left="0" w:firstLine="0"/>
            </w:pPr>
            <w:r>
              <w:rPr>
                <w:b w:val="0"/>
                <w:sz w:val="21"/>
              </w:rPr>
              <w:t>1 N. DEARBORN ST</w:t>
            </w:r>
          </w:p>
        </w:tc>
      </w:tr>
      <w:tr w:rsidR="00C24AD2" w14:paraId="342CDC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589D1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98F2936" w14:textId="77777777" w:rsidR="00C24AD2" w:rsidRDefault="00C24AD2">
            <w:pPr>
              <w:spacing w:after="160" w:line="259" w:lineRule="auto"/>
              <w:ind w:left="0" w:firstLine="0"/>
            </w:pPr>
          </w:p>
        </w:tc>
      </w:tr>
      <w:tr w:rsidR="00C24AD2" w14:paraId="361224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D8D5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0C30E8D" w14:textId="77777777" w:rsidR="00C24AD2" w:rsidRDefault="00C24AD2">
            <w:pPr>
              <w:spacing w:after="160" w:line="259" w:lineRule="auto"/>
              <w:ind w:left="0" w:firstLine="0"/>
            </w:pPr>
          </w:p>
        </w:tc>
      </w:tr>
      <w:tr w:rsidR="00C24AD2" w14:paraId="3C0B16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F223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2705F76" w14:textId="77777777" w:rsidR="00C24AD2" w:rsidRDefault="00000000">
            <w:pPr>
              <w:spacing w:after="0" w:line="259" w:lineRule="auto"/>
              <w:ind w:left="0" w:firstLine="0"/>
            </w:pPr>
            <w:r>
              <w:rPr>
                <w:b w:val="0"/>
                <w:sz w:val="21"/>
              </w:rPr>
              <w:t>Chicago</w:t>
            </w:r>
          </w:p>
        </w:tc>
      </w:tr>
      <w:tr w:rsidR="00C24AD2" w14:paraId="273E9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709D8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B58C306" w14:textId="77777777" w:rsidR="00C24AD2" w:rsidRDefault="00000000">
            <w:pPr>
              <w:spacing w:after="0" w:line="259" w:lineRule="auto"/>
              <w:ind w:left="0" w:firstLine="0"/>
            </w:pPr>
            <w:r>
              <w:rPr>
                <w:b w:val="0"/>
                <w:sz w:val="21"/>
              </w:rPr>
              <w:t>IL</w:t>
            </w:r>
          </w:p>
        </w:tc>
      </w:tr>
      <w:tr w:rsidR="00C24AD2" w14:paraId="0548D37A" w14:textId="77777777">
        <w:trPr>
          <w:trHeight w:val="141"/>
        </w:trPr>
        <w:tc>
          <w:tcPr>
            <w:tcW w:w="5280" w:type="dxa"/>
            <w:tcBorders>
              <w:top w:val="single" w:sz="6" w:space="0" w:color="000000"/>
              <w:left w:val="single" w:sz="6" w:space="0" w:color="000000"/>
              <w:bottom w:val="nil"/>
              <w:right w:val="single" w:sz="6" w:space="0" w:color="000000"/>
            </w:tcBorders>
          </w:tcPr>
          <w:p w14:paraId="27E9845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486DFE9" w14:textId="77777777" w:rsidR="00C24AD2" w:rsidRDefault="00C24AD2">
            <w:pPr>
              <w:spacing w:after="160" w:line="259" w:lineRule="auto"/>
              <w:ind w:left="0" w:firstLine="0"/>
            </w:pPr>
          </w:p>
        </w:tc>
      </w:tr>
      <w:tr w:rsidR="00C24AD2" w14:paraId="17582178" w14:textId="77777777">
        <w:trPr>
          <w:trHeight w:val="302"/>
        </w:trPr>
        <w:tc>
          <w:tcPr>
            <w:tcW w:w="5280" w:type="dxa"/>
            <w:tcBorders>
              <w:top w:val="nil"/>
              <w:left w:val="single" w:sz="6" w:space="0" w:color="000000"/>
              <w:bottom w:val="single" w:sz="6" w:space="0" w:color="000000"/>
              <w:right w:val="single" w:sz="6" w:space="0" w:color="000000"/>
            </w:tcBorders>
          </w:tcPr>
          <w:p w14:paraId="55E59D07"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64C5E7BD" w14:textId="77777777" w:rsidR="00C24AD2" w:rsidRDefault="00000000">
            <w:pPr>
              <w:spacing w:after="0" w:line="259" w:lineRule="auto"/>
              <w:ind w:left="0" w:firstLine="0"/>
            </w:pPr>
            <w:r>
              <w:rPr>
                <w:b w:val="0"/>
                <w:sz w:val="21"/>
              </w:rPr>
              <w:t>60602</w:t>
            </w:r>
          </w:p>
        </w:tc>
      </w:tr>
      <w:tr w:rsidR="00C24AD2" w14:paraId="32675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8A9F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66D83D6" w14:textId="77777777" w:rsidR="00C24AD2" w:rsidRDefault="00C24AD2">
            <w:pPr>
              <w:spacing w:after="160" w:line="259" w:lineRule="auto"/>
              <w:ind w:left="0" w:firstLine="0"/>
            </w:pPr>
          </w:p>
        </w:tc>
      </w:tr>
      <w:tr w:rsidR="00C24AD2" w14:paraId="2DCD28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3E24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14C7910" w14:textId="77777777" w:rsidR="00C24AD2" w:rsidRDefault="00000000">
            <w:pPr>
              <w:spacing w:after="0" w:line="259" w:lineRule="auto"/>
              <w:ind w:left="0" w:firstLine="0"/>
            </w:pPr>
            <w:r>
              <w:rPr>
                <w:b w:val="0"/>
                <w:sz w:val="21"/>
              </w:rPr>
              <w:t>Family Connects Program</w:t>
            </w:r>
          </w:p>
        </w:tc>
      </w:tr>
      <w:tr w:rsidR="00C24AD2" w14:paraId="25C709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F71A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408EF09" w14:textId="77777777" w:rsidR="00C24AD2" w:rsidRDefault="00000000">
            <w:pPr>
              <w:spacing w:after="0" w:line="259" w:lineRule="auto"/>
              <w:ind w:left="0" w:firstLine="0"/>
            </w:pPr>
            <w:r>
              <w:rPr>
                <w:b w:val="0"/>
                <w:sz w:val="21"/>
              </w:rPr>
              <w:t>METROPOLITAN FAMILY SERVICE</w:t>
            </w:r>
          </w:p>
        </w:tc>
      </w:tr>
      <w:tr w:rsidR="00C24AD2" w14:paraId="7A0803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0AC27"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99380B" w14:textId="77777777" w:rsidR="00C24AD2" w:rsidRDefault="00000000">
            <w:pPr>
              <w:spacing w:after="0" w:line="259" w:lineRule="auto"/>
              <w:ind w:left="0" w:firstLine="0"/>
            </w:pPr>
            <w:r>
              <w:rPr>
                <w:b w:val="0"/>
                <w:sz w:val="21"/>
              </w:rPr>
              <w:t>10/1/2022</w:t>
            </w:r>
          </w:p>
        </w:tc>
      </w:tr>
      <w:tr w:rsidR="00C24AD2" w14:paraId="355947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6A93C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3B4ACE3" w14:textId="77777777" w:rsidR="00C24AD2" w:rsidRDefault="00000000">
            <w:pPr>
              <w:spacing w:after="0" w:line="259" w:lineRule="auto"/>
              <w:ind w:left="0" w:firstLine="0"/>
            </w:pPr>
            <w:r>
              <w:rPr>
                <w:b w:val="0"/>
                <w:sz w:val="21"/>
              </w:rPr>
              <w:t>12/31/2023</w:t>
            </w:r>
          </w:p>
        </w:tc>
      </w:tr>
    </w:tbl>
    <w:p w14:paraId="3D1E7436" w14:textId="77777777" w:rsidR="00C24AD2" w:rsidRDefault="00000000">
      <w:pPr>
        <w:ind w:left="-5"/>
      </w:pPr>
      <w:r>
        <w:t>Subward No: 196461-216764</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6FEAEF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D0B5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88ECA3" w14:textId="77777777" w:rsidR="00C24AD2" w:rsidRDefault="00000000">
            <w:pPr>
              <w:spacing w:after="0" w:line="259" w:lineRule="auto"/>
              <w:ind w:left="0" w:firstLine="0"/>
            </w:pPr>
            <w:r>
              <w:rPr>
                <w:b w:val="0"/>
                <w:sz w:val="21"/>
              </w:rPr>
              <w:t>Contract: Purchase Order</w:t>
            </w:r>
          </w:p>
        </w:tc>
      </w:tr>
      <w:tr w:rsidR="00C24AD2" w14:paraId="6FE655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2C38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643537A" w14:textId="77777777" w:rsidR="00C24AD2" w:rsidRDefault="00000000">
            <w:pPr>
              <w:spacing w:after="0" w:line="259" w:lineRule="auto"/>
              <w:ind w:left="0" w:firstLine="0"/>
            </w:pPr>
            <w:r>
              <w:rPr>
                <w:b w:val="0"/>
                <w:sz w:val="21"/>
              </w:rPr>
              <w:t>$450,000.00</w:t>
            </w:r>
          </w:p>
        </w:tc>
      </w:tr>
      <w:tr w:rsidR="00C24AD2" w14:paraId="550383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745B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4BA2AA9" w14:textId="77777777" w:rsidR="00C24AD2" w:rsidRDefault="00000000">
            <w:pPr>
              <w:spacing w:after="0" w:line="259" w:lineRule="auto"/>
              <w:ind w:left="0" w:firstLine="0"/>
            </w:pPr>
            <w:r>
              <w:rPr>
                <w:b w:val="0"/>
                <w:sz w:val="21"/>
              </w:rPr>
              <w:t>7/1/2022</w:t>
            </w:r>
          </w:p>
        </w:tc>
      </w:tr>
      <w:tr w:rsidR="00C24AD2" w14:paraId="2DAE7E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CFF4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33AB13E" w14:textId="77777777" w:rsidR="00C24AD2" w:rsidRDefault="00000000">
            <w:pPr>
              <w:spacing w:after="0" w:line="259" w:lineRule="auto"/>
              <w:ind w:left="0" w:firstLine="0"/>
            </w:pPr>
            <w:r>
              <w:rPr>
                <w:b w:val="0"/>
                <w:sz w:val="21"/>
              </w:rPr>
              <w:t>"1006 S. Michigan Ave, Suite 200"</w:t>
            </w:r>
          </w:p>
        </w:tc>
      </w:tr>
      <w:tr w:rsidR="00C24AD2" w14:paraId="73EC6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82DF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E18AE87" w14:textId="77777777" w:rsidR="00C24AD2" w:rsidRDefault="00C24AD2">
            <w:pPr>
              <w:spacing w:after="160" w:line="259" w:lineRule="auto"/>
              <w:ind w:left="0" w:firstLine="0"/>
            </w:pPr>
          </w:p>
        </w:tc>
      </w:tr>
      <w:tr w:rsidR="00C24AD2" w14:paraId="6F307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6B6A7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9DFF116" w14:textId="77777777" w:rsidR="00C24AD2" w:rsidRDefault="00C24AD2">
            <w:pPr>
              <w:spacing w:after="160" w:line="259" w:lineRule="auto"/>
              <w:ind w:left="0" w:firstLine="0"/>
            </w:pPr>
          </w:p>
        </w:tc>
      </w:tr>
      <w:tr w:rsidR="00C24AD2" w14:paraId="22CF0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E1F6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726B3DC" w14:textId="77777777" w:rsidR="00C24AD2" w:rsidRDefault="00000000">
            <w:pPr>
              <w:spacing w:after="0" w:line="259" w:lineRule="auto"/>
              <w:ind w:left="0" w:firstLine="0"/>
            </w:pPr>
            <w:r>
              <w:rPr>
                <w:b w:val="0"/>
                <w:sz w:val="21"/>
              </w:rPr>
              <w:t>CHICAGO</w:t>
            </w:r>
          </w:p>
        </w:tc>
      </w:tr>
      <w:tr w:rsidR="00C24AD2" w14:paraId="63CEBC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1D27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D03BF4E" w14:textId="77777777" w:rsidR="00C24AD2" w:rsidRDefault="00000000">
            <w:pPr>
              <w:spacing w:after="0" w:line="259" w:lineRule="auto"/>
              <w:ind w:left="0" w:firstLine="0"/>
            </w:pPr>
            <w:r>
              <w:rPr>
                <w:b w:val="0"/>
                <w:sz w:val="21"/>
              </w:rPr>
              <w:t>IL</w:t>
            </w:r>
          </w:p>
        </w:tc>
      </w:tr>
      <w:tr w:rsidR="00C24AD2" w14:paraId="3EA04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327C4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4D79C9E" w14:textId="77777777" w:rsidR="00C24AD2" w:rsidRDefault="00000000">
            <w:pPr>
              <w:spacing w:after="0" w:line="259" w:lineRule="auto"/>
              <w:ind w:left="0" w:firstLine="0"/>
            </w:pPr>
            <w:r>
              <w:rPr>
                <w:b w:val="0"/>
                <w:sz w:val="21"/>
              </w:rPr>
              <w:t>60605</w:t>
            </w:r>
          </w:p>
        </w:tc>
      </w:tr>
      <w:tr w:rsidR="00C24AD2" w14:paraId="7FEA5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341C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A7043EB" w14:textId="77777777" w:rsidR="00C24AD2" w:rsidRDefault="00C24AD2">
            <w:pPr>
              <w:spacing w:after="160" w:line="259" w:lineRule="auto"/>
              <w:ind w:left="0" w:firstLine="0"/>
            </w:pPr>
          </w:p>
        </w:tc>
      </w:tr>
      <w:tr w:rsidR="00C24AD2" w14:paraId="29BB79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B829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93ECFEC" w14:textId="77777777" w:rsidR="00C24AD2" w:rsidRDefault="00000000">
            <w:pPr>
              <w:spacing w:after="0" w:line="259" w:lineRule="auto"/>
              <w:ind w:left="0" w:firstLine="0"/>
            </w:pPr>
            <w:r>
              <w:rPr>
                <w:b w:val="0"/>
                <w:sz w:val="21"/>
              </w:rPr>
              <w:t>Support the activities of the program</w:t>
            </w:r>
          </w:p>
        </w:tc>
      </w:tr>
      <w:tr w:rsidR="00C24AD2" w14:paraId="5D9480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30615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3131189" w14:textId="77777777" w:rsidR="00C24AD2" w:rsidRDefault="00000000">
            <w:pPr>
              <w:spacing w:after="0" w:line="259" w:lineRule="auto"/>
              <w:ind w:left="0" w:firstLine="0"/>
            </w:pPr>
            <w:r>
              <w:rPr>
                <w:b w:val="0"/>
                <w:sz w:val="21"/>
              </w:rPr>
              <w:t>EVERTHRIVE ILLINOIS</w:t>
            </w:r>
          </w:p>
        </w:tc>
      </w:tr>
      <w:tr w:rsidR="00C24AD2" w14:paraId="35383F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EE02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C89957A" w14:textId="77777777" w:rsidR="00C24AD2" w:rsidRDefault="00000000">
            <w:pPr>
              <w:spacing w:after="0" w:line="259" w:lineRule="auto"/>
              <w:ind w:left="0" w:firstLine="0"/>
            </w:pPr>
            <w:r>
              <w:rPr>
                <w:b w:val="0"/>
                <w:sz w:val="21"/>
              </w:rPr>
              <w:t>7/1/2022</w:t>
            </w:r>
          </w:p>
        </w:tc>
      </w:tr>
      <w:tr w:rsidR="00C24AD2" w14:paraId="735599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2B42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92674A5" w14:textId="77777777" w:rsidR="00C24AD2" w:rsidRDefault="00000000">
            <w:pPr>
              <w:spacing w:after="0" w:line="259" w:lineRule="auto"/>
              <w:ind w:left="0" w:firstLine="0"/>
            </w:pPr>
            <w:r>
              <w:rPr>
                <w:b w:val="0"/>
                <w:sz w:val="21"/>
              </w:rPr>
              <w:t>6/30/2024</w:t>
            </w:r>
          </w:p>
        </w:tc>
      </w:tr>
      <w:tr w:rsidR="00C24AD2" w14:paraId="5030BB73"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35DDBA5A"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642E9BC"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200D9F60" w14:textId="77777777" w:rsidR="00C24AD2" w:rsidRDefault="00000000">
            <w:pPr>
              <w:spacing w:after="0" w:line="259" w:lineRule="auto"/>
              <w:ind w:left="0" w:firstLine="0"/>
            </w:pPr>
            <w:r>
              <w:rPr>
                <w:b w:val="0"/>
                <w:sz w:val="21"/>
              </w:rPr>
              <w:t>Key program actitivies include</w:t>
            </w:r>
          </w:p>
          <w:p w14:paraId="45A7E3B1" w14:textId="77777777" w:rsidR="00C24AD2" w:rsidRDefault="00000000">
            <w:pPr>
              <w:numPr>
                <w:ilvl w:val="0"/>
                <w:numId w:val="25"/>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54D6D185" w14:textId="77777777" w:rsidR="00C24AD2" w:rsidRDefault="00000000">
            <w:pPr>
              <w:numPr>
                <w:ilvl w:val="0"/>
                <w:numId w:val="25"/>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78940656" w14:textId="77777777" w:rsidR="00C24AD2" w:rsidRDefault="00000000">
      <w:pPr>
        <w:ind w:left="-5"/>
      </w:pPr>
      <w:r>
        <w:t>Subward No: 200907-216763</w:t>
      </w:r>
    </w:p>
    <w:p w14:paraId="61C41018"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7FA6ED85" wp14:editId="41F303FF">
                <wp:extent cx="6715125" cy="101854"/>
                <wp:effectExtent l="0" t="0" r="0" b="0"/>
                <wp:docPr id="1417296" name="Group 1417296"/>
                <wp:cNvGraphicFramePr/>
                <a:graphic xmlns:a="http://schemas.openxmlformats.org/drawingml/2006/main">
                  <a:graphicData uri="http://schemas.microsoft.com/office/word/2010/wordprocessingGroup">
                    <wpg:wgp>
                      <wpg:cNvGrpSpPr/>
                      <wpg:grpSpPr>
                        <a:xfrm>
                          <a:off x="0" y="0"/>
                          <a:ext cx="6715125" cy="101854"/>
                          <a:chOff x="0" y="0"/>
                          <a:chExt cx="6715125" cy="101854"/>
                        </a:xfrm>
                      </wpg:grpSpPr>
                      <wps:wsp>
                        <wps:cNvPr id="1731903" name="Shape 1731903"/>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04" name="Shape 1731904"/>
                        <wps:cNvSpPr/>
                        <wps:spPr>
                          <a:xfrm>
                            <a:off x="0" y="0"/>
                            <a:ext cx="9525" cy="101854"/>
                          </a:xfrm>
                          <a:custGeom>
                            <a:avLst/>
                            <a:gdLst/>
                            <a:ahLst/>
                            <a:cxnLst/>
                            <a:rect l="0" t="0" r="0" b="0"/>
                            <a:pathLst>
                              <a:path w="9525" h="101854">
                                <a:moveTo>
                                  <a:pt x="0" y="0"/>
                                </a:moveTo>
                                <a:lnTo>
                                  <a:pt x="9525" y="0"/>
                                </a:lnTo>
                                <a:lnTo>
                                  <a:pt x="9525" y="101854"/>
                                </a:lnTo>
                                <a:lnTo>
                                  <a:pt x="0" y="10185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05" name="Shape 1731905"/>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06" name="Shape 1731906"/>
                        <wps:cNvSpPr/>
                        <wps:spPr>
                          <a:xfrm>
                            <a:off x="6705600" y="0"/>
                            <a:ext cx="9525" cy="101854"/>
                          </a:xfrm>
                          <a:custGeom>
                            <a:avLst/>
                            <a:gdLst/>
                            <a:ahLst/>
                            <a:cxnLst/>
                            <a:rect l="0" t="0" r="0" b="0"/>
                            <a:pathLst>
                              <a:path w="9525" h="101854">
                                <a:moveTo>
                                  <a:pt x="0" y="0"/>
                                </a:moveTo>
                                <a:lnTo>
                                  <a:pt x="9525" y="0"/>
                                </a:lnTo>
                                <a:lnTo>
                                  <a:pt x="9525" y="101854"/>
                                </a:lnTo>
                                <a:lnTo>
                                  <a:pt x="0" y="10185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07" name="Shape 1731907"/>
                        <wps:cNvSpPr/>
                        <wps:spPr>
                          <a:xfrm>
                            <a:off x="3352800" y="0"/>
                            <a:ext cx="9525" cy="101854"/>
                          </a:xfrm>
                          <a:custGeom>
                            <a:avLst/>
                            <a:gdLst/>
                            <a:ahLst/>
                            <a:cxnLst/>
                            <a:rect l="0" t="0" r="0" b="0"/>
                            <a:pathLst>
                              <a:path w="9525" h="101854">
                                <a:moveTo>
                                  <a:pt x="0" y="0"/>
                                </a:moveTo>
                                <a:lnTo>
                                  <a:pt x="9525" y="0"/>
                                </a:lnTo>
                                <a:lnTo>
                                  <a:pt x="9525" y="101854"/>
                                </a:lnTo>
                                <a:lnTo>
                                  <a:pt x="0" y="10185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7296" style="width:528.75pt;height:8.02002pt;mso-position-horizontal-relative:char;mso-position-vertical-relative:line" coordsize="67151,1018">
                <v:shape id="Shape 1731908" style="position:absolute;width:33623;height:95;left:0;top:0;" coordsize="3362325,9525" path="m0,0l3362325,0l3362325,9525l0,9525l0,0">
                  <v:stroke weight="0pt" endcap="square" joinstyle="miter" miterlimit="10" on="false" color="#000000" opacity="0"/>
                  <v:fill on="true" color="#000000"/>
                </v:shape>
                <v:shape id="Shape 1731909" style="position:absolute;width:95;height:1018;left:0;top:0;" coordsize="9525,101854" path="m0,0l9525,0l9525,101854l0,101854l0,0">
                  <v:stroke weight="0pt" endcap="square" joinstyle="miter" miterlimit="10" on="false" color="#000000" opacity="0"/>
                  <v:fill on="true" color="#000000"/>
                </v:shape>
                <v:shape id="Shape 1731910" style="position:absolute;width:33623;height:95;left:33528;top:0;" coordsize="3362325,9525" path="m0,0l3362325,0l3362325,9525l0,9525l0,0">
                  <v:stroke weight="0pt" endcap="square" joinstyle="miter" miterlimit="10" on="false" color="#000000" opacity="0"/>
                  <v:fill on="true" color="#000000"/>
                </v:shape>
                <v:shape id="Shape 1731911" style="position:absolute;width:95;height:1018;left:67056;top:0;" coordsize="9525,101854" path="m0,0l9525,0l9525,101854l0,101854l0,0">
                  <v:stroke weight="0pt" endcap="square" joinstyle="miter" miterlimit="10" on="false" color="#000000" opacity="0"/>
                  <v:fill on="true" color="#000000"/>
                </v:shape>
                <v:shape id="Shape 1731912" style="position:absolute;width:95;height:1018;left:33528;top:0;" coordsize="9525,101854" path="m0,0l9525,0l9525,101854l0,101854l0,0">
                  <v:stroke weight="0pt" endcap="square" joinstyle="miter" miterlimit="10" on="false" color="#000000" opacity="0"/>
                  <v:fill on="true" color="#000000"/>
                </v:shape>
              </v:group>
            </w:pict>
          </mc:Fallback>
        </mc:AlternateConten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58816911" w14:textId="77777777">
        <w:trPr>
          <w:trHeight w:val="302"/>
        </w:trPr>
        <w:tc>
          <w:tcPr>
            <w:tcW w:w="5280" w:type="dxa"/>
            <w:tcBorders>
              <w:top w:val="nil"/>
              <w:left w:val="single" w:sz="6" w:space="0" w:color="000000"/>
              <w:bottom w:val="single" w:sz="6" w:space="0" w:color="000000"/>
              <w:right w:val="single" w:sz="6" w:space="0" w:color="000000"/>
            </w:tcBorders>
          </w:tcPr>
          <w:p w14:paraId="39AA567D"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56C4D738" w14:textId="77777777" w:rsidR="00C24AD2" w:rsidRDefault="00000000">
            <w:pPr>
              <w:spacing w:after="0" w:line="259" w:lineRule="auto"/>
              <w:ind w:left="0" w:firstLine="0"/>
            </w:pPr>
            <w:r>
              <w:rPr>
                <w:b w:val="0"/>
                <w:sz w:val="21"/>
              </w:rPr>
              <w:t>Contract: Purchase Order</w:t>
            </w:r>
          </w:p>
        </w:tc>
      </w:tr>
      <w:tr w:rsidR="00C24AD2" w14:paraId="0F501C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8965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99BF699" w14:textId="77777777" w:rsidR="00C24AD2" w:rsidRDefault="00000000">
            <w:pPr>
              <w:spacing w:after="0" w:line="259" w:lineRule="auto"/>
              <w:ind w:left="0" w:firstLine="0"/>
            </w:pPr>
            <w:r>
              <w:rPr>
                <w:b w:val="0"/>
                <w:sz w:val="21"/>
              </w:rPr>
              <w:t>$503,831.00</w:t>
            </w:r>
          </w:p>
        </w:tc>
      </w:tr>
      <w:tr w:rsidR="00C24AD2" w14:paraId="22D15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5412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A81DB93" w14:textId="77777777" w:rsidR="00C24AD2" w:rsidRDefault="00000000">
            <w:pPr>
              <w:spacing w:after="0" w:line="259" w:lineRule="auto"/>
              <w:ind w:left="0" w:firstLine="0"/>
            </w:pPr>
            <w:r>
              <w:rPr>
                <w:b w:val="0"/>
                <w:sz w:val="21"/>
              </w:rPr>
              <w:t>10/1/2022</w:t>
            </w:r>
          </w:p>
        </w:tc>
      </w:tr>
      <w:tr w:rsidR="00C24AD2" w14:paraId="0E99DD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E0A5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4F1307" w14:textId="77777777" w:rsidR="00C24AD2" w:rsidRDefault="00000000">
            <w:pPr>
              <w:spacing w:after="0" w:line="259" w:lineRule="auto"/>
              <w:ind w:left="0" w:firstLine="0"/>
            </w:pPr>
            <w:r>
              <w:rPr>
                <w:b w:val="0"/>
                <w:sz w:val="21"/>
              </w:rPr>
              <w:t>1500 S CALIFORNIA AVENUE</w:t>
            </w:r>
          </w:p>
        </w:tc>
      </w:tr>
      <w:tr w:rsidR="00C24AD2" w14:paraId="6FCC7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5DE5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ABF8135" w14:textId="77777777" w:rsidR="00C24AD2" w:rsidRDefault="00C24AD2">
            <w:pPr>
              <w:spacing w:after="160" w:line="259" w:lineRule="auto"/>
              <w:ind w:left="0" w:firstLine="0"/>
            </w:pPr>
          </w:p>
        </w:tc>
      </w:tr>
      <w:tr w:rsidR="00C24AD2" w14:paraId="3526B8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7D216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778498" w14:textId="77777777" w:rsidR="00C24AD2" w:rsidRDefault="00C24AD2">
            <w:pPr>
              <w:spacing w:after="160" w:line="259" w:lineRule="auto"/>
              <w:ind w:left="0" w:firstLine="0"/>
            </w:pPr>
          </w:p>
        </w:tc>
      </w:tr>
      <w:tr w:rsidR="00C24AD2" w14:paraId="17F52B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F95B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CFD397" w14:textId="77777777" w:rsidR="00C24AD2" w:rsidRDefault="00000000">
            <w:pPr>
              <w:spacing w:after="0" w:line="259" w:lineRule="auto"/>
              <w:ind w:left="0" w:firstLine="0"/>
            </w:pPr>
            <w:r>
              <w:rPr>
                <w:b w:val="0"/>
                <w:sz w:val="21"/>
              </w:rPr>
              <w:t>CHICAGO</w:t>
            </w:r>
          </w:p>
        </w:tc>
      </w:tr>
      <w:tr w:rsidR="00C24AD2" w14:paraId="21594E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5EA4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9490534" w14:textId="77777777" w:rsidR="00C24AD2" w:rsidRDefault="00000000">
            <w:pPr>
              <w:spacing w:after="0" w:line="259" w:lineRule="auto"/>
              <w:ind w:left="0" w:firstLine="0"/>
            </w:pPr>
            <w:r>
              <w:rPr>
                <w:b w:val="0"/>
                <w:sz w:val="21"/>
              </w:rPr>
              <w:t>IL</w:t>
            </w:r>
          </w:p>
        </w:tc>
      </w:tr>
      <w:tr w:rsidR="00C24AD2" w14:paraId="7E510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327BB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DC15E71" w14:textId="77777777" w:rsidR="00C24AD2" w:rsidRDefault="00000000">
            <w:pPr>
              <w:spacing w:after="0" w:line="259" w:lineRule="auto"/>
              <w:ind w:left="0" w:firstLine="0"/>
            </w:pPr>
            <w:r>
              <w:rPr>
                <w:b w:val="0"/>
                <w:sz w:val="21"/>
              </w:rPr>
              <w:t>60608</w:t>
            </w:r>
          </w:p>
        </w:tc>
      </w:tr>
      <w:tr w:rsidR="00C24AD2" w14:paraId="32963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708F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86E82A1" w14:textId="77777777" w:rsidR="00C24AD2" w:rsidRDefault="00C24AD2">
            <w:pPr>
              <w:spacing w:after="160" w:line="259" w:lineRule="auto"/>
              <w:ind w:left="0" w:firstLine="0"/>
            </w:pPr>
          </w:p>
        </w:tc>
      </w:tr>
      <w:tr w:rsidR="00C24AD2" w14:paraId="2F6868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6B1C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B3DDD88" w14:textId="77777777" w:rsidR="00C24AD2" w:rsidRDefault="00000000">
            <w:pPr>
              <w:spacing w:after="0" w:line="259" w:lineRule="auto"/>
              <w:ind w:left="0" w:firstLine="0"/>
            </w:pPr>
            <w:r>
              <w:rPr>
                <w:b w:val="0"/>
                <w:sz w:val="21"/>
              </w:rPr>
              <w:t>Support the activities of the program</w:t>
            </w:r>
          </w:p>
        </w:tc>
      </w:tr>
      <w:tr w:rsidR="00C24AD2" w14:paraId="1A2A1D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EA66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CC2D9CB" w14:textId="77777777" w:rsidR="00C24AD2" w:rsidRDefault="00000000">
            <w:pPr>
              <w:spacing w:after="0" w:line="259" w:lineRule="auto"/>
              <w:ind w:left="0" w:firstLine="0"/>
            </w:pPr>
            <w:r>
              <w:rPr>
                <w:b w:val="0"/>
                <w:sz w:val="21"/>
              </w:rPr>
              <w:t>Mount Sinai Hospital 01</w:t>
            </w:r>
          </w:p>
        </w:tc>
      </w:tr>
      <w:tr w:rsidR="00C24AD2" w14:paraId="3D3869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6589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041F3F2" w14:textId="77777777" w:rsidR="00C24AD2" w:rsidRDefault="00000000">
            <w:pPr>
              <w:spacing w:after="0" w:line="259" w:lineRule="auto"/>
              <w:ind w:left="0" w:firstLine="0"/>
            </w:pPr>
            <w:r>
              <w:rPr>
                <w:b w:val="0"/>
                <w:sz w:val="21"/>
              </w:rPr>
              <w:t>10/1/2022</w:t>
            </w:r>
          </w:p>
        </w:tc>
      </w:tr>
      <w:tr w:rsidR="00C24AD2" w14:paraId="73F3C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A8A0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2FDF6D9" w14:textId="77777777" w:rsidR="00C24AD2" w:rsidRDefault="00000000">
            <w:pPr>
              <w:spacing w:after="0" w:line="259" w:lineRule="auto"/>
              <w:ind w:left="0" w:firstLine="0"/>
            </w:pPr>
            <w:r>
              <w:rPr>
                <w:b w:val="0"/>
                <w:sz w:val="21"/>
              </w:rPr>
              <w:t>12/31/2023</w:t>
            </w:r>
          </w:p>
        </w:tc>
      </w:tr>
      <w:tr w:rsidR="00C24AD2" w14:paraId="5AACC2AD"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6A3AB167"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68B4A624"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7556983A" w14:textId="77777777" w:rsidR="00C24AD2" w:rsidRDefault="00000000">
            <w:pPr>
              <w:spacing w:after="0" w:line="259" w:lineRule="auto"/>
              <w:ind w:left="0" w:firstLine="0"/>
            </w:pPr>
            <w:r>
              <w:rPr>
                <w:b w:val="0"/>
                <w:sz w:val="21"/>
              </w:rPr>
              <w:t>Key program actitivies include</w:t>
            </w:r>
          </w:p>
          <w:p w14:paraId="161AF185" w14:textId="77777777" w:rsidR="00C24AD2" w:rsidRDefault="00000000">
            <w:pPr>
              <w:numPr>
                <w:ilvl w:val="0"/>
                <w:numId w:val="26"/>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22B025F4" w14:textId="77777777" w:rsidR="00C24AD2" w:rsidRDefault="00000000">
            <w:pPr>
              <w:numPr>
                <w:ilvl w:val="0"/>
                <w:numId w:val="26"/>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30B55A2A" w14:textId="77777777" w:rsidR="00C24AD2" w:rsidRDefault="00000000">
      <w:pPr>
        <w:ind w:left="-5"/>
      </w:pPr>
      <w:r>
        <w:t>Subward No: 200908-222014</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56AB8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0C5A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BAE9E4" w14:textId="77777777" w:rsidR="00C24AD2" w:rsidRDefault="00000000">
            <w:pPr>
              <w:spacing w:after="0" w:line="259" w:lineRule="auto"/>
              <w:ind w:left="0" w:firstLine="0"/>
            </w:pPr>
            <w:r>
              <w:rPr>
                <w:b w:val="0"/>
                <w:sz w:val="21"/>
              </w:rPr>
              <w:t>Contract: Purchase Order</w:t>
            </w:r>
          </w:p>
        </w:tc>
      </w:tr>
      <w:tr w:rsidR="00C24AD2" w14:paraId="05148D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2F7D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01AF421" w14:textId="77777777" w:rsidR="00C24AD2" w:rsidRDefault="00000000">
            <w:pPr>
              <w:spacing w:after="0" w:line="259" w:lineRule="auto"/>
              <w:ind w:left="0" w:firstLine="0"/>
            </w:pPr>
            <w:r>
              <w:rPr>
                <w:b w:val="0"/>
                <w:sz w:val="21"/>
              </w:rPr>
              <w:t>$615,846.00</w:t>
            </w:r>
          </w:p>
        </w:tc>
      </w:tr>
      <w:tr w:rsidR="00C24AD2" w14:paraId="3082FC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675B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2E2660" w14:textId="77777777" w:rsidR="00C24AD2" w:rsidRDefault="00000000">
            <w:pPr>
              <w:spacing w:after="0" w:line="259" w:lineRule="auto"/>
              <w:ind w:left="0" w:firstLine="0"/>
            </w:pPr>
            <w:r>
              <w:rPr>
                <w:b w:val="0"/>
                <w:sz w:val="21"/>
              </w:rPr>
              <w:t>10/1/2022</w:t>
            </w:r>
          </w:p>
        </w:tc>
      </w:tr>
      <w:tr w:rsidR="00C24AD2" w14:paraId="34A07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4249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BCD78CF" w14:textId="77777777" w:rsidR="00C24AD2" w:rsidRDefault="00000000">
            <w:pPr>
              <w:spacing w:after="0" w:line="259" w:lineRule="auto"/>
              <w:ind w:left="0" w:firstLine="0"/>
            </w:pPr>
            <w:r>
              <w:rPr>
                <w:b w:val="0"/>
                <w:sz w:val="21"/>
              </w:rPr>
              <w:t>1700 W. Van Buren</w:t>
            </w:r>
          </w:p>
        </w:tc>
      </w:tr>
      <w:tr w:rsidR="00C24AD2" w14:paraId="651304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F680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645F69F" w14:textId="77777777" w:rsidR="00C24AD2" w:rsidRDefault="00000000">
            <w:pPr>
              <w:spacing w:after="0" w:line="259" w:lineRule="auto"/>
              <w:ind w:left="0" w:firstLine="0"/>
            </w:pPr>
            <w:r>
              <w:rPr>
                <w:b w:val="0"/>
                <w:sz w:val="21"/>
              </w:rPr>
              <w:t>Suite 425</w:t>
            </w:r>
          </w:p>
        </w:tc>
      </w:tr>
      <w:tr w:rsidR="00C24AD2" w14:paraId="7D944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E60F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7FADA44" w14:textId="77777777" w:rsidR="00C24AD2" w:rsidRDefault="00C24AD2">
            <w:pPr>
              <w:spacing w:after="160" w:line="259" w:lineRule="auto"/>
              <w:ind w:left="0" w:firstLine="0"/>
            </w:pPr>
          </w:p>
        </w:tc>
      </w:tr>
      <w:tr w:rsidR="00C24AD2" w14:paraId="5C3107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EE9AA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8AEFD1D" w14:textId="77777777" w:rsidR="00C24AD2" w:rsidRDefault="00000000">
            <w:pPr>
              <w:spacing w:after="0" w:line="259" w:lineRule="auto"/>
              <w:ind w:left="0" w:firstLine="0"/>
            </w:pPr>
            <w:r>
              <w:rPr>
                <w:b w:val="0"/>
                <w:sz w:val="21"/>
              </w:rPr>
              <w:t>CHICAGO</w:t>
            </w:r>
          </w:p>
        </w:tc>
      </w:tr>
      <w:tr w:rsidR="00C24AD2" w14:paraId="19757D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EC65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63BA6A9" w14:textId="77777777" w:rsidR="00C24AD2" w:rsidRDefault="00000000">
            <w:pPr>
              <w:spacing w:after="0" w:line="259" w:lineRule="auto"/>
              <w:ind w:left="0" w:firstLine="0"/>
            </w:pPr>
            <w:r>
              <w:rPr>
                <w:b w:val="0"/>
                <w:sz w:val="21"/>
              </w:rPr>
              <w:t>IL</w:t>
            </w:r>
          </w:p>
        </w:tc>
      </w:tr>
      <w:tr w:rsidR="00C24AD2" w14:paraId="76EECB12" w14:textId="77777777">
        <w:trPr>
          <w:trHeight w:val="106"/>
        </w:trPr>
        <w:tc>
          <w:tcPr>
            <w:tcW w:w="5280" w:type="dxa"/>
            <w:tcBorders>
              <w:top w:val="single" w:sz="6" w:space="0" w:color="000000"/>
              <w:left w:val="single" w:sz="6" w:space="0" w:color="000000"/>
              <w:bottom w:val="nil"/>
              <w:right w:val="single" w:sz="6" w:space="0" w:color="000000"/>
            </w:tcBorders>
          </w:tcPr>
          <w:p w14:paraId="4B6CF9D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B87F0C" w14:textId="77777777" w:rsidR="00C24AD2" w:rsidRDefault="00C24AD2">
            <w:pPr>
              <w:spacing w:after="160" w:line="259" w:lineRule="auto"/>
              <w:ind w:left="0" w:firstLine="0"/>
            </w:pPr>
          </w:p>
        </w:tc>
      </w:tr>
      <w:tr w:rsidR="00C24AD2" w14:paraId="4186B689" w14:textId="77777777">
        <w:trPr>
          <w:trHeight w:val="302"/>
        </w:trPr>
        <w:tc>
          <w:tcPr>
            <w:tcW w:w="5280" w:type="dxa"/>
            <w:tcBorders>
              <w:top w:val="nil"/>
              <w:left w:val="single" w:sz="6" w:space="0" w:color="000000"/>
              <w:bottom w:val="single" w:sz="6" w:space="0" w:color="000000"/>
              <w:right w:val="single" w:sz="6" w:space="0" w:color="000000"/>
            </w:tcBorders>
          </w:tcPr>
          <w:p w14:paraId="41F157F7"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62C88442" w14:textId="77777777" w:rsidR="00C24AD2" w:rsidRDefault="00000000">
            <w:pPr>
              <w:spacing w:after="0" w:line="259" w:lineRule="auto"/>
              <w:ind w:left="0" w:firstLine="0"/>
            </w:pPr>
            <w:r>
              <w:rPr>
                <w:b w:val="0"/>
                <w:sz w:val="21"/>
              </w:rPr>
              <w:t>60612</w:t>
            </w:r>
          </w:p>
        </w:tc>
      </w:tr>
      <w:tr w:rsidR="00C24AD2" w14:paraId="03C4B9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5887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D208616" w14:textId="77777777" w:rsidR="00C24AD2" w:rsidRDefault="00C24AD2">
            <w:pPr>
              <w:spacing w:after="160" w:line="259" w:lineRule="auto"/>
              <w:ind w:left="0" w:firstLine="0"/>
            </w:pPr>
          </w:p>
        </w:tc>
      </w:tr>
      <w:tr w:rsidR="00C24AD2" w14:paraId="3A247F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0B919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DC869A" w14:textId="77777777" w:rsidR="00C24AD2" w:rsidRDefault="00000000">
            <w:pPr>
              <w:spacing w:after="0" w:line="259" w:lineRule="auto"/>
              <w:ind w:left="0" w:firstLine="0"/>
            </w:pPr>
            <w:r>
              <w:rPr>
                <w:b w:val="0"/>
                <w:sz w:val="21"/>
              </w:rPr>
              <w:t>Support the activities of the program</w:t>
            </w:r>
          </w:p>
        </w:tc>
      </w:tr>
      <w:tr w:rsidR="00C24AD2" w14:paraId="034991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7D0B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94E7E20" w14:textId="77777777" w:rsidR="00C24AD2" w:rsidRDefault="00000000">
            <w:pPr>
              <w:spacing w:after="0" w:line="259" w:lineRule="auto"/>
              <w:ind w:left="0" w:firstLine="0"/>
            </w:pPr>
            <w:r>
              <w:rPr>
                <w:b w:val="0"/>
                <w:sz w:val="21"/>
              </w:rPr>
              <w:t>Rush University Medical Center</w:t>
            </w:r>
          </w:p>
        </w:tc>
      </w:tr>
      <w:tr w:rsidR="00C24AD2" w14:paraId="7BAE2B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683F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FE0BC8C" w14:textId="77777777" w:rsidR="00C24AD2" w:rsidRDefault="00000000">
            <w:pPr>
              <w:spacing w:after="0" w:line="259" w:lineRule="auto"/>
              <w:ind w:left="0" w:firstLine="0"/>
            </w:pPr>
            <w:r>
              <w:rPr>
                <w:b w:val="0"/>
                <w:sz w:val="21"/>
              </w:rPr>
              <w:t>10/1/2022</w:t>
            </w:r>
          </w:p>
        </w:tc>
      </w:tr>
      <w:tr w:rsidR="00C24AD2" w14:paraId="75FD33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1725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F4C1CE5" w14:textId="77777777" w:rsidR="00C24AD2" w:rsidRDefault="00000000">
            <w:pPr>
              <w:spacing w:after="0" w:line="259" w:lineRule="auto"/>
              <w:ind w:left="0" w:firstLine="0"/>
            </w:pPr>
            <w:r>
              <w:rPr>
                <w:b w:val="0"/>
                <w:sz w:val="21"/>
              </w:rPr>
              <w:t>12/31/2023</w:t>
            </w:r>
          </w:p>
        </w:tc>
      </w:tr>
      <w:tr w:rsidR="00C24AD2" w14:paraId="290BD6F5"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0DBC7C3C"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2F6CB83"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20EA1F88" w14:textId="77777777" w:rsidR="00C24AD2" w:rsidRDefault="00000000">
            <w:pPr>
              <w:spacing w:after="0" w:line="259" w:lineRule="auto"/>
              <w:ind w:left="0" w:firstLine="0"/>
            </w:pPr>
            <w:r>
              <w:rPr>
                <w:b w:val="0"/>
                <w:sz w:val="21"/>
              </w:rPr>
              <w:t>Key program actitivies include</w:t>
            </w:r>
          </w:p>
          <w:p w14:paraId="50C86E0F" w14:textId="77777777" w:rsidR="00C24AD2" w:rsidRDefault="00000000">
            <w:pPr>
              <w:numPr>
                <w:ilvl w:val="0"/>
                <w:numId w:val="27"/>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3433247E" w14:textId="77777777" w:rsidR="00C24AD2" w:rsidRDefault="00000000">
            <w:pPr>
              <w:numPr>
                <w:ilvl w:val="0"/>
                <w:numId w:val="27"/>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46423F08" w14:textId="77777777" w:rsidR="00C24AD2" w:rsidRDefault="00000000">
      <w:pPr>
        <w:ind w:left="-5"/>
      </w:pPr>
      <w:r>
        <w:t>Subward No: 200910-222841</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67336B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9016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38A58A" w14:textId="77777777" w:rsidR="00C24AD2" w:rsidRDefault="00000000">
            <w:pPr>
              <w:spacing w:after="0" w:line="259" w:lineRule="auto"/>
              <w:ind w:left="0" w:firstLine="0"/>
            </w:pPr>
            <w:r>
              <w:rPr>
                <w:b w:val="0"/>
                <w:sz w:val="21"/>
              </w:rPr>
              <w:t>Contract: Purchase Order</w:t>
            </w:r>
          </w:p>
        </w:tc>
      </w:tr>
      <w:tr w:rsidR="00C24AD2" w14:paraId="0C79DA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E122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D2C6DB7" w14:textId="77777777" w:rsidR="00C24AD2" w:rsidRDefault="00000000">
            <w:pPr>
              <w:spacing w:after="0" w:line="259" w:lineRule="auto"/>
              <w:ind w:left="0" w:firstLine="0"/>
            </w:pPr>
            <w:r>
              <w:rPr>
                <w:b w:val="0"/>
                <w:sz w:val="21"/>
              </w:rPr>
              <w:t>$391,816.00</w:t>
            </w:r>
          </w:p>
        </w:tc>
      </w:tr>
      <w:tr w:rsidR="00C24AD2" w14:paraId="6A6D8B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9C65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CCB32EE" w14:textId="77777777" w:rsidR="00C24AD2" w:rsidRDefault="00000000">
            <w:pPr>
              <w:spacing w:after="0" w:line="259" w:lineRule="auto"/>
              <w:ind w:left="0" w:firstLine="0"/>
            </w:pPr>
            <w:r>
              <w:rPr>
                <w:b w:val="0"/>
                <w:sz w:val="21"/>
              </w:rPr>
              <w:t>10/1/2022</w:t>
            </w:r>
          </w:p>
        </w:tc>
      </w:tr>
      <w:tr w:rsidR="00C24AD2" w14:paraId="72D4A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9A4D2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58DFAA0" w14:textId="77777777" w:rsidR="00C24AD2" w:rsidRDefault="00000000">
            <w:pPr>
              <w:spacing w:after="0" w:line="259" w:lineRule="auto"/>
              <w:ind w:left="0" w:firstLine="0"/>
            </w:pPr>
            <w:r>
              <w:rPr>
                <w:b w:val="0"/>
                <w:sz w:val="21"/>
              </w:rPr>
              <w:t>135 S. LASALLE</w:t>
            </w:r>
          </w:p>
        </w:tc>
      </w:tr>
      <w:tr w:rsidR="00C24AD2" w14:paraId="6EE23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1D98D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E7CA567" w14:textId="77777777" w:rsidR="00C24AD2" w:rsidRDefault="00C24AD2">
            <w:pPr>
              <w:spacing w:after="160" w:line="259" w:lineRule="auto"/>
              <w:ind w:left="0" w:firstLine="0"/>
            </w:pPr>
          </w:p>
        </w:tc>
      </w:tr>
      <w:tr w:rsidR="00C24AD2" w14:paraId="38E974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4EDF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03AC021" w14:textId="77777777" w:rsidR="00C24AD2" w:rsidRDefault="00C24AD2">
            <w:pPr>
              <w:spacing w:after="160" w:line="259" w:lineRule="auto"/>
              <w:ind w:left="0" w:firstLine="0"/>
            </w:pPr>
          </w:p>
        </w:tc>
      </w:tr>
      <w:tr w:rsidR="00C24AD2" w14:paraId="267EB8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67D4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87047C9" w14:textId="77777777" w:rsidR="00C24AD2" w:rsidRDefault="00000000">
            <w:pPr>
              <w:spacing w:after="0" w:line="259" w:lineRule="auto"/>
              <w:ind w:left="0" w:firstLine="0"/>
            </w:pPr>
            <w:r>
              <w:rPr>
                <w:b w:val="0"/>
                <w:sz w:val="21"/>
              </w:rPr>
              <w:t>CHICAGO</w:t>
            </w:r>
          </w:p>
        </w:tc>
      </w:tr>
      <w:tr w:rsidR="00C24AD2" w14:paraId="75E090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8333B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26488CA" w14:textId="77777777" w:rsidR="00C24AD2" w:rsidRDefault="00000000">
            <w:pPr>
              <w:spacing w:after="0" w:line="259" w:lineRule="auto"/>
              <w:ind w:left="0" w:firstLine="0"/>
            </w:pPr>
            <w:r>
              <w:rPr>
                <w:b w:val="0"/>
                <w:sz w:val="21"/>
              </w:rPr>
              <w:t>IL</w:t>
            </w:r>
          </w:p>
        </w:tc>
      </w:tr>
      <w:tr w:rsidR="00C24AD2" w14:paraId="56A6B1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336B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8F62999" w14:textId="77777777" w:rsidR="00C24AD2" w:rsidRDefault="00000000">
            <w:pPr>
              <w:spacing w:after="0" w:line="259" w:lineRule="auto"/>
              <w:ind w:left="0" w:firstLine="0"/>
            </w:pPr>
            <w:r>
              <w:rPr>
                <w:b w:val="0"/>
                <w:sz w:val="21"/>
              </w:rPr>
              <w:t>60603</w:t>
            </w:r>
          </w:p>
        </w:tc>
      </w:tr>
      <w:tr w:rsidR="00C24AD2" w14:paraId="55513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FD93B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21907E8" w14:textId="77777777" w:rsidR="00C24AD2" w:rsidRDefault="00C24AD2">
            <w:pPr>
              <w:spacing w:after="160" w:line="259" w:lineRule="auto"/>
              <w:ind w:left="0" w:firstLine="0"/>
            </w:pPr>
          </w:p>
        </w:tc>
      </w:tr>
      <w:tr w:rsidR="00C24AD2" w14:paraId="550EE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E2421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E0D7359" w14:textId="77777777" w:rsidR="00C24AD2" w:rsidRDefault="00000000">
            <w:pPr>
              <w:spacing w:after="0" w:line="259" w:lineRule="auto"/>
              <w:ind w:left="0" w:firstLine="0"/>
            </w:pPr>
            <w:r>
              <w:rPr>
                <w:b w:val="0"/>
                <w:sz w:val="21"/>
              </w:rPr>
              <w:t>Support the activities of the program</w:t>
            </w:r>
          </w:p>
        </w:tc>
      </w:tr>
      <w:tr w:rsidR="00C24AD2" w14:paraId="2B7A5B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A9BC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5A80FFE" w14:textId="77777777" w:rsidR="00C24AD2" w:rsidRDefault="00000000">
            <w:pPr>
              <w:spacing w:after="0" w:line="259" w:lineRule="auto"/>
              <w:ind w:left="0" w:firstLine="0"/>
            </w:pPr>
            <w:r>
              <w:rPr>
                <w:b w:val="0"/>
                <w:sz w:val="21"/>
              </w:rPr>
              <w:t>ST ANTHONY HOSPITAL</w:t>
            </w:r>
          </w:p>
        </w:tc>
      </w:tr>
      <w:tr w:rsidR="00C24AD2" w14:paraId="0D768F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8369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622507D" w14:textId="77777777" w:rsidR="00C24AD2" w:rsidRDefault="00000000">
            <w:pPr>
              <w:spacing w:after="0" w:line="259" w:lineRule="auto"/>
              <w:ind w:left="0" w:firstLine="0"/>
            </w:pPr>
            <w:r>
              <w:rPr>
                <w:b w:val="0"/>
                <w:sz w:val="21"/>
              </w:rPr>
              <w:t>10/1/2022</w:t>
            </w:r>
          </w:p>
        </w:tc>
      </w:tr>
      <w:tr w:rsidR="00C24AD2" w14:paraId="52632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B1EC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58A949" w14:textId="77777777" w:rsidR="00C24AD2" w:rsidRDefault="00000000">
            <w:pPr>
              <w:spacing w:after="0" w:line="259" w:lineRule="auto"/>
              <w:ind w:left="0" w:firstLine="0"/>
            </w:pPr>
            <w:r>
              <w:rPr>
                <w:b w:val="0"/>
                <w:sz w:val="21"/>
              </w:rPr>
              <w:t>12/31/2023</w:t>
            </w:r>
          </w:p>
        </w:tc>
      </w:tr>
      <w:tr w:rsidR="00C24AD2" w14:paraId="36D33F7A" w14:textId="77777777">
        <w:trPr>
          <w:trHeight w:val="845"/>
        </w:trPr>
        <w:tc>
          <w:tcPr>
            <w:tcW w:w="5280" w:type="dxa"/>
            <w:tcBorders>
              <w:top w:val="single" w:sz="6" w:space="0" w:color="000000"/>
              <w:left w:val="single" w:sz="6" w:space="0" w:color="000000"/>
              <w:bottom w:val="nil"/>
              <w:right w:val="single" w:sz="6" w:space="0" w:color="000000"/>
            </w:tcBorders>
          </w:tcPr>
          <w:p w14:paraId="419E33C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D3574EB" w14:textId="77777777" w:rsidR="00C24AD2" w:rsidRDefault="00000000">
            <w:pPr>
              <w:spacing w:after="0" w:line="259" w:lineRule="auto"/>
              <w:ind w:left="0" w:firstLine="0"/>
            </w:pPr>
            <w:r>
              <w:rPr>
                <w:b w:val="0"/>
                <w:sz w:val="21"/>
              </w:rPr>
              <w:t>"FCC is an evidence-based program that combines engagement and alignment of community service providers with short-term nurse home visiting for all birthing persons</w:t>
            </w:r>
          </w:p>
        </w:tc>
      </w:tr>
      <w:tr w:rsidR="00C24AD2" w14:paraId="2CD7EFAE" w14:textId="77777777">
        <w:trPr>
          <w:trHeight w:val="4763"/>
        </w:trPr>
        <w:tc>
          <w:tcPr>
            <w:tcW w:w="5280" w:type="dxa"/>
            <w:tcBorders>
              <w:top w:val="nil"/>
              <w:left w:val="single" w:sz="6" w:space="0" w:color="000000"/>
              <w:bottom w:val="single" w:sz="6" w:space="0" w:color="000000"/>
              <w:right w:val="single" w:sz="6" w:space="0" w:color="000000"/>
            </w:tcBorders>
          </w:tcPr>
          <w:p w14:paraId="6136F892" w14:textId="77777777" w:rsidR="00C24AD2" w:rsidRDefault="00000000">
            <w:pPr>
              <w:spacing w:after="0" w:line="259" w:lineRule="auto"/>
              <w:ind w:left="0" w:firstLine="0"/>
            </w:pPr>
            <w:r>
              <w:rPr>
                <w:b w:val="0"/>
                <w:sz w:val="21"/>
              </w:rPr>
              <w:lastRenderedPageBreak/>
              <w:t>Purpose of Funds</w:t>
            </w:r>
          </w:p>
        </w:tc>
        <w:tc>
          <w:tcPr>
            <w:tcW w:w="5280" w:type="dxa"/>
            <w:tcBorders>
              <w:top w:val="nil"/>
              <w:left w:val="single" w:sz="6" w:space="0" w:color="000000"/>
              <w:bottom w:val="single" w:sz="6" w:space="0" w:color="000000"/>
              <w:right w:val="single" w:sz="6" w:space="0" w:color="000000"/>
            </w:tcBorders>
          </w:tcPr>
          <w:p w14:paraId="14EADD4C" w14:textId="77777777" w:rsidR="00C24AD2" w:rsidRDefault="00000000">
            <w:pPr>
              <w:spacing w:after="235" w:line="232" w:lineRule="auto"/>
              <w:ind w:left="0" w:firstLine="0"/>
            </w:pPr>
            <w:r>
              <w:rPr>
                <w:b w:val="0"/>
                <w:sz w:val="21"/>
              </w:rPr>
              <w:t>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11386170" w14:textId="77777777" w:rsidR="00C24AD2" w:rsidRDefault="00000000">
            <w:pPr>
              <w:spacing w:after="0" w:line="259" w:lineRule="auto"/>
              <w:ind w:left="0" w:firstLine="0"/>
            </w:pPr>
            <w:r>
              <w:rPr>
                <w:b w:val="0"/>
                <w:sz w:val="21"/>
              </w:rPr>
              <w:t>Key program actitivies include</w:t>
            </w:r>
          </w:p>
          <w:p w14:paraId="3AFEBB56" w14:textId="77777777" w:rsidR="00C24AD2" w:rsidRDefault="00000000">
            <w:pPr>
              <w:numPr>
                <w:ilvl w:val="0"/>
                <w:numId w:val="28"/>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5965AE2E" w14:textId="77777777" w:rsidR="00C24AD2" w:rsidRDefault="00000000">
            <w:pPr>
              <w:numPr>
                <w:ilvl w:val="0"/>
                <w:numId w:val="28"/>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7312BF4C" w14:textId="77777777" w:rsidR="00C24AD2" w:rsidRDefault="00000000">
      <w:pPr>
        <w:ind w:left="-5"/>
      </w:pPr>
      <w:r>
        <w:t>Subward No: 200912-216768</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015101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1C5B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49CD2D" w14:textId="77777777" w:rsidR="00C24AD2" w:rsidRDefault="00000000">
            <w:pPr>
              <w:spacing w:after="0" w:line="259" w:lineRule="auto"/>
              <w:ind w:left="0" w:firstLine="0"/>
            </w:pPr>
            <w:r>
              <w:rPr>
                <w:b w:val="0"/>
                <w:sz w:val="21"/>
              </w:rPr>
              <w:t>Contract: Purchase Order</w:t>
            </w:r>
          </w:p>
        </w:tc>
      </w:tr>
      <w:tr w:rsidR="00C24AD2" w14:paraId="78A3E3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FEAA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C98AFFA" w14:textId="77777777" w:rsidR="00C24AD2" w:rsidRDefault="00000000">
            <w:pPr>
              <w:spacing w:after="0" w:line="259" w:lineRule="auto"/>
              <w:ind w:left="0" w:firstLine="0"/>
            </w:pPr>
            <w:r>
              <w:rPr>
                <w:b w:val="0"/>
                <w:sz w:val="21"/>
              </w:rPr>
              <w:t>$153,962.00</w:t>
            </w:r>
          </w:p>
        </w:tc>
      </w:tr>
      <w:tr w:rsidR="00C24AD2" w14:paraId="034A5D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A6C6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1FD08E1" w14:textId="77777777" w:rsidR="00C24AD2" w:rsidRDefault="00000000">
            <w:pPr>
              <w:spacing w:after="0" w:line="259" w:lineRule="auto"/>
              <w:ind w:left="0" w:firstLine="0"/>
            </w:pPr>
            <w:r>
              <w:rPr>
                <w:b w:val="0"/>
                <w:sz w:val="21"/>
              </w:rPr>
              <w:t>10/1/2022</w:t>
            </w:r>
          </w:p>
        </w:tc>
      </w:tr>
      <w:tr w:rsidR="00C24AD2" w14:paraId="5F3736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B453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ACA554D" w14:textId="77777777" w:rsidR="00C24AD2" w:rsidRDefault="00000000">
            <w:pPr>
              <w:spacing w:after="0" w:line="259" w:lineRule="auto"/>
              <w:ind w:left="0" w:firstLine="0"/>
            </w:pPr>
            <w:r>
              <w:rPr>
                <w:b w:val="0"/>
                <w:sz w:val="21"/>
              </w:rPr>
              <w:t>5145 N CALIFORNIA STE 645</w:t>
            </w:r>
          </w:p>
        </w:tc>
      </w:tr>
      <w:tr w:rsidR="00C24AD2" w14:paraId="4DBA5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16AB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107A7B9" w14:textId="77777777" w:rsidR="00C24AD2" w:rsidRDefault="00C24AD2">
            <w:pPr>
              <w:spacing w:after="160" w:line="259" w:lineRule="auto"/>
              <w:ind w:left="0" w:firstLine="0"/>
            </w:pPr>
          </w:p>
        </w:tc>
      </w:tr>
      <w:tr w:rsidR="00C24AD2" w14:paraId="17804C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5D70E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8C0CCDE" w14:textId="77777777" w:rsidR="00C24AD2" w:rsidRDefault="00C24AD2">
            <w:pPr>
              <w:spacing w:after="160" w:line="259" w:lineRule="auto"/>
              <w:ind w:left="0" w:firstLine="0"/>
            </w:pPr>
          </w:p>
        </w:tc>
      </w:tr>
      <w:tr w:rsidR="00C24AD2" w14:paraId="763DA0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14C4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70858A5" w14:textId="77777777" w:rsidR="00C24AD2" w:rsidRDefault="00000000">
            <w:pPr>
              <w:spacing w:after="0" w:line="259" w:lineRule="auto"/>
              <w:ind w:left="0" w:firstLine="0"/>
            </w:pPr>
            <w:r>
              <w:rPr>
                <w:b w:val="0"/>
                <w:sz w:val="21"/>
              </w:rPr>
              <w:t>CHICAGO</w:t>
            </w:r>
          </w:p>
        </w:tc>
      </w:tr>
      <w:tr w:rsidR="00C24AD2" w14:paraId="6BE4EF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D251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B95C64A" w14:textId="77777777" w:rsidR="00C24AD2" w:rsidRDefault="00000000">
            <w:pPr>
              <w:spacing w:after="0" w:line="259" w:lineRule="auto"/>
              <w:ind w:left="0" w:firstLine="0"/>
            </w:pPr>
            <w:r>
              <w:rPr>
                <w:b w:val="0"/>
                <w:sz w:val="21"/>
              </w:rPr>
              <w:t>IL</w:t>
            </w:r>
          </w:p>
        </w:tc>
      </w:tr>
      <w:tr w:rsidR="00C24AD2" w14:paraId="57053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BC744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0C66B0B" w14:textId="77777777" w:rsidR="00C24AD2" w:rsidRDefault="00000000">
            <w:pPr>
              <w:spacing w:after="0" w:line="259" w:lineRule="auto"/>
              <w:ind w:left="0" w:firstLine="0"/>
            </w:pPr>
            <w:r>
              <w:rPr>
                <w:b w:val="0"/>
                <w:sz w:val="21"/>
              </w:rPr>
              <w:t>60625</w:t>
            </w:r>
          </w:p>
        </w:tc>
      </w:tr>
      <w:tr w:rsidR="00C24AD2" w14:paraId="15829E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AE92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2202044" w14:textId="77777777" w:rsidR="00C24AD2" w:rsidRDefault="00C24AD2">
            <w:pPr>
              <w:spacing w:after="160" w:line="259" w:lineRule="auto"/>
              <w:ind w:left="0" w:firstLine="0"/>
            </w:pPr>
          </w:p>
        </w:tc>
      </w:tr>
      <w:tr w:rsidR="00C24AD2" w14:paraId="480C2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83DA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461692A" w14:textId="77777777" w:rsidR="00C24AD2" w:rsidRDefault="00000000">
            <w:pPr>
              <w:spacing w:after="0" w:line="259" w:lineRule="auto"/>
              <w:ind w:left="0" w:firstLine="0"/>
            </w:pPr>
            <w:r>
              <w:rPr>
                <w:b w:val="0"/>
                <w:sz w:val="21"/>
              </w:rPr>
              <w:t>Support the activities of the program</w:t>
            </w:r>
          </w:p>
        </w:tc>
      </w:tr>
      <w:tr w:rsidR="00C24AD2" w14:paraId="7EE906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3CFE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BC8937" w14:textId="77777777" w:rsidR="00C24AD2" w:rsidRDefault="00000000">
            <w:pPr>
              <w:spacing w:after="0" w:line="259" w:lineRule="auto"/>
              <w:ind w:left="0" w:firstLine="0"/>
            </w:pPr>
            <w:r>
              <w:rPr>
                <w:b w:val="0"/>
                <w:sz w:val="21"/>
              </w:rPr>
              <w:t>Swedish Covenant Health</w:t>
            </w:r>
          </w:p>
        </w:tc>
      </w:tr>
      <w:tr w:rsidR="00C24AD2" w14:paraId="2129D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EEEA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8362B5A" w14:textId="77777777" w:rsidR="00C24AD2" w:rsidRDefault="00000000">
            <w:pPr>
              <w:spacing w:after="0" w:line="259" w:lineRule="auto"/>
              <w:ind w:left="0" w:firstLine="0"/>
            </w:pPr>
            <w:r>
              <w:rPr>
                <w:b w:val="0"/>
                <w:sz w:val="21"/>
              </w:rPr>
              <w:t>10/1/2022</w:t>
            </w:r>
          </w:p>
        </w:tc>
      </w:tr>
      <w:tr w:rsidR="00C24AD2" w14:paraId="08DAA8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C31E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C440758" w14:textId="77777777" w:rsidR="00C24AD2" w:rsidRDefault="00000000">
            <w:pPr>
              <w:spacing w:after="0" w:line="259" w:lineRule="auto"/>
              <w:ind w:left="0" w:firstLine="0"/>
            </w:pPr>
            <w:r>
              <w:rPr>
                <w:b w:val="0"/>
                <w:sz w:val="21"/>
              </w:rPr>
              <w:t>12/31/2023</w:t>
            </w:r>
          </w:p>
        </w:tc>
      </w:tr>
      <w:tr w:rsidR="00C24AD2" w14:paraId="2F182B9A" w14:textId="77777777">
        <w:trPr>
          <w:trHeight w:val="3768"/>
        </w:trPr>
        <w:tc>
          <w:tcPr>
            <w:tcW w:w="5280" w:type="dxa"/>
            <w:tcBorders>
              <w:top w:val="single" w:sz="6" w:space="0" w:color="000000"/>
              <w:left w:val="single" w:sz="6" w:space="0" w:color="000000"/>
              <w:bottom w:val="nil"/>
              <w:right w:val="single" w:sz="6" w:space="0" w:color="000000"/>
            </w:tcBorders>
            <w:vAlign w:val="bottom"/>
          </w:tcPr>
          <w:p w14:paraId="4776F952"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nil"/>
              <w:right w:val="single" w:sz="6" w:space="0" w:color="000000"/>
            </w:tcBorders>
            <w:vAlign w:val="center"/>
          </w:tcPr>
          <w:p w14:paraId="3A47A1D8"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6918BA40" w14:textId="77777777" w:rsidR="00C24AD2" w:rsidRDefault="00000000">
            <w:pPr>
              <w:spacing w:after="0" w:line="259" w:lineRule="auto"/>
              <w:ind w:left="0" w:firstLine="0"/>
            </w:pPr>
            <w:r>
              <w:rPr>
                <w:b w:val="0"/>
                <w:sz w:val="21"/>
              </w:rPr>
              <w:t>Key program actitivies include</w:t>
            </w:r>
          </w:p>
          <w:p w14:paraId="74AE20D5" w14:textId="77777777" w:rsidR="00C24AD2" w:rsidRDefault="00000000">
            <w:pPr>
              <w:spacing w:after="0" w:line="232" w:lineRule="auto"/>
              <w:ind w:left="0" w:firstLine="0"/>
            </w:pPr>
            <w:r>
              <w:rPr>
                <w:b w:val="0"/>
                <w:sz w:val="21"/>
              </w:rPr>
              <w:t>- Expansion of the current pilot at 4 Chicago birthing hospitals to all 15 birthing hospitals Each hospital will have a team of nurses either hospital based or CDPH public health nurses providing home visits within 3-5 weeks post-partum</w:t>
            </w:r>
          </w:p>
          <w:p w14:paraId="572E87AF" w14:textId="77777777" w:rsidR="00C24AD2" w:rsidRDefault="00000000">
            <w:pPr>
              <w:spacing w:after="0" w:line="259" w:lineRule="auto"/>
              <w:ind w:left="0" w:firstLine="0"/>
            </w:pPr>
            <w:r>
              <w:rPr>
                <w:b w:val="0"/>
                <w:sz w:val="21"/>
              </w:rPr>
              <w:t>to Chicago families delivering at the hospital</w:t>
            </w:r>
          </w:p>
        </w:tc>
      </w:tr>
      <w:tr w:rsidR="00C24AD2" w14:paraId="673DC75B" w14:textId="77777777">
        <w:trPr>
          <w:trHeight w:val="1946"/>
        </w:trPr>
        <w:tc>
          <w:tcPr>
            <w:tcW w:w="5280" w:type="dxa"/>
            <w:tcBorders>
              <w:top w:val="nil"/>
              <w:left w:val="single" w:sz="6" w:space="0" w:color="000000"/>
              <w:bottom w:val="single" w:sz="6" w:space="0" w:color="000000"/>
              <w:right w:val="single" w:sz="6" w:space="0" w:color="000000"/>
            </w:tcBorders>
          </w:tcPr>
          <w:p w14:paraId="4D4D836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1B77CDC" w14:textId="77777777" w:rsidR="00C24AD2" w:rsidRDefault="00000000">
            <w:pPr>
              <w:spacing w:after="0" w:line="259" w:lineRule="auto"/>
              <w:ind w:left="0" w:firstLine="0"/>
            </w:pPr>
            <w:r>
              <w:rPr>
                <w:b w:val="0"/>
                <w:sz w:val="21"/>
              </w:rPr>
              <w:t>- Expansion of the regional system of community alignment 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4815DA2E" w14:textId="77777777" w:rsidR="00C24AD2" w:rsidRDefault="00000000">
      <w:pPr>
        <w:ind w:left="-5"/>
      </w:pPr>
      <w:r>
        <w:t>Subward No: 200913-220891</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721444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FF4A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3A3BC8" w14:textId="77777777" w:rsidR="00C24AD2" w:rsidRDefault="00000000">
            <w:pPr>
              <w:spacing w:after="0" w:line="259" w:lineRule="auto"/>
              <w:ind w:left="0" w:firstLine="0"/>
            </w:pPr>
            <w:r>
              <w:rPr>
                <w:b w:val="0"/>
                <w:sz w:val="21"/>
              </w:rPr>
              <w:t>Contract: Purchase Order</w:t>
            </w:r>
          </w:p>
        </w:tc>
      </w:tr>
      <w:tr w:rsidR="00C24AD2" w14:paraId="5AA673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97518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E1EB22E" w14:textId="77777777" w:rsidR="00C24AD2" w:rsidRDefault="00000000">
            <w:pPr>
              <w:spacing w:after="0" w:line="259" w:lineRule="auto"/>
              <w:ind w:left="0" w:firstLine="0"/>
            </w:pPr>
            <w:r>
              <w:rPr>
                <w:b w:val="0"/>
                <w:sz w:val="21"/>
              </w:rPr>
              <w:t>$615,846.00</w:t>
            </w:r>
          </w:p>
        </w:tc>
      </w:tr>
      <w:tr w:rsidR="00C24AD2" w14:paraId="3CF33B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0C86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934E2F2" w14:textId="77777777" w:rsidR="00C24AD2" w:rsidRDefault="00000000">
            <w:pPr>
              <w:spacing w:after="0" w:line="259" w:lineRule="auto"/>
              <w:ind w:left="0" w:firstLine="0"/>
            </w:pPr>
            <w:r>
              <w:rPr>
                <w:b w:val="0"/>
                <w:sz w:val="21"/>
              </w:rPr>
              <w:t>10/1/2022</w:t>
            </w:r>
          </w:p>
        </w:tc>
      </w:tr>
      <w:tr w:rsidR="00C24AD2" w14:paraId="28DE24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38B29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C27AB29" w14:textId="77777777" w:rsidR="00C24AD2" w:rsidRDefault="00000000">
            <w:pPr>
              <w:spacing w:after="0" w:line="259" w:lineRule="auto"/>
              <w:ind w:left="0" w:firstLine="0"/>
            </w:pPr>
            <w:r>
              <w:rPr>
                <w:b w:val="0"/>
                <w:sz w:val="21"/>
              </w:rPr>
              <w:t>5841 SOUTH MARYLAND</w:t>
            </w:r>
          </w:p>
        </w:tc>
      </w:tr>
      <w:tr w:rsidR="00C24AD2" w14:paraId="14095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BDBF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0D2DA30" w14:textId="77777777" w:rsidR="00C24AD2" w:rsidRDefault="00000000">
            <w:pPr>
              <w:spacing w:after="0" w:line="259" w:lineRule="auto"/>
              <w:ind w:left="0" w:firstLine="0"/>
            </w:pPr>
            <w:r>
              <w:rPr>
                <w:b w:val="0"/>
                <w:sz w:val="21"/>
              </w:rPr>
              <w:t>MC #2026</w:t>
            </w:r>
          </w:p>
        </w:tc>
      </w:tr>
      <w:tr w:rsidR="00C24AD2" w14:paraId="423C7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8BB8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C8FC319" w14:textId="77777777" w:rsidR="00C24AD2" w:rsidRDefault="00C24AD2">
            <w:pPr>
              <w:spacing w:after="160" w:line="259" w:lineRule="auto"/>
              <w:ind w:left="0" w:firstLine="0"/>
            </w:pPr>
          </w:p>
        </w:tc>
      </w:tr>
      <w:tr w:rsidR="00C24AD2" w14:paraId="5C495D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8A0C4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C06647A" w14:textId="77777777" w:rsidR="00C24AD2" w:rsidRDefault="00000000">
            <w:pPr>
              <w:spacing w:after="0" w:line="259" w:lineRule="auto"/>
              <w:ind w:left="0" w:firstLine="0"/>
            </w:pPr>
            <w:r>
              <w:rPr>
                <w:b w:val="0"/>
                <w:sz w:val="21"/>
              </w:rPr>
              <w:t>CHICAGO</w:t>
            </w:r>
          </w:p>
        </w:tc>
      </w:tr>
      <w:tr w:rsidR="00C24AD2" w14:paraId="2B2210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A37E7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C37937D" w14:textId="77777777" w:rsidR="00C24AD2" w:rsidRDefault="00000000">
            <w:pPr>
              <w:spacing w:after="0" w:line="259" w:lineRule="auto"/>
              <w:ind w:left="0" w:firstLine="0"/>
            </w:pPr>
            <w:r>
              <w:rPr>
                <w:b w:val="0"/>
                <w:sz w:val="21"/>
              </w:rPr>
              <w:t>IL</w:t>
            </w:r>
          </w:p>
        </w:tc>
      </w:tr>
      <w:tr w:rsidR="00C24AD2" w14:paraId="280AB0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7B19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95C746" w14:textId="77777777" w:rsidR="00C24AD2" w:rsidRDefault="00000000">
            <w:pPr>
              <w:spacing w:after="0" w:line="259" w:lineRule="auto"/>
              <w:ind w:left="0" w:firstLine="0"/>
            </w:pPr>
            <w:r>
              <w:rPr>
                <w:b w:val="0"/>
                <w:sz w:val="21"/>
              </w:rPr>
              <w:t>60637</w:t>
            </w:r>
          </w:p>
        </w:tc>
      </w:tr>
      <w:tr w:rsidR="00C24AD2" w14:paraId="4D799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6AAA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99ED5B7" w14:textId="77777777" w:rsidR="00C24AD2" w:rsidRDefault="00C24AD2">
            <w:pPr>
              <w:spacing w:after="160" w:line="259" w:lineRule="auto"/>
              <w:ind w:left="0" w:firstLine="0"/>
            </w:pPr>
          </w:p>
        </w:tc>
      </w:tr>
      <w:tr w:rsidR="00C24AD2" w14:paraId="6FA18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906A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891777C" w14:textId="77777777" w:rsidR="00C24AD2" w:rsidRDefault="00000000">
            <w:pPr>
              <w:spacing w:after="0" w:line="259" w:lineRule="auto"/>
              <w:ind w:left="0" w:firstLine="0"/>
            </w:pPr>
            <w:r>
              <w:rPr>
                <w:b w:val="0"/>
                <w:sz w:val="21"/>
              </w:rPr>
              <w:t>Support the activities of the program</w:t>
            </w:r>
          </w:p>
        </w:tc>
      </w:tr>
      <w:tr w:rsidR="00C24AD2" w14:paraId="231218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66BC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E210038" w14:textId="77777777" w:rsidR="00C24AD2" w:rsidRDefault="00000000">
            <w:pPr>
              <w:spacing w:after="0" w:line="259" w:lineRule="auto"/>
              <w:ind w:left="0" w:firstLine="0"/>
            </w:pPr>
            <w:r>
              <w:rPr>
                <w:b w:val="0"/>
                <w:sz w:val="21"/>
              </w:rPr>
              <w:t>University of Chicago Medical Center</w:t>
            </w:r>
          </w:p>
        </w:tc>
      </w:tr>
      <w:tr w:rsidR="00C24AD2" w14:paraId="4D19D5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E034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3E0AB56" w14:textId="77777777" w:rsidR="00C24AD2" w:rsidRDefault="00000000">
            <w:pPr>
              <w:spacing w:after="0" w:line="259" w:lineRule="auto"/>
              <w:ind w:left="0" w:firstLine="0"/>
            </w:pPr>
            <w:r>
              <w:rPr>
                <w:b w:val="0"/>
                <w:sz w:val="21"/>
              </w:rPr>
              <w:t>10/1/2022</w:t>
            </w:r>
          </w:p>
        </w:tc>
      </w:tr>
      <w:tr w:rsidR="00C24AD2" w14:paraId="4419BD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A2EF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E87A034" w14:textId="77777777" w:rsidR="00C24AD2" w:rsidRDefault="00000000">
            <w:pPr>
              <w:spacing w:after="0" w:line="259" w:lineRule="auto"/>
              <w:ind w:left="0" w:firstLine="0"/>
            </w:pPr>
            <w:r>
              <w:rPr>
                <w:b w:val="0"/>
                <w:sz w:val="21"/>
              </w:rPr>
              <w:t>12/31/2023</w:t>
            </w:r>
          </w:p>
        </w:tc>
      </w:tr>
      <w:tr w:rsidR="00C24AD2" w14:paraId="3FE1204C"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2A949781"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18504C2"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0714589A" w14:textId="77777777" w:rsidR="00C24AD2" w:rsidRDefault="00000000">
            <w:pPr>
              <w:spacing w:after="0" w:line="259" w:lineRule="auto"/>
              <w:ind w:left="0" w:firstLine="0"/>
            </w:pPr>
            <w:r>
              <w:rPr>
                <w:b w:val="0"/>
                <w:sz w:val="21"/>
              </w:rPr>
              <w:t>Key program actitivies include</w:t>
            </w:r>
          </w:p>
          <w:p w14:paraId="3297C26B" w14:textId="77777777" w:rsidR="00C24AD2" w:rsidRDefault="00000000">
            <w:pPr>
              <w:numPr>
                <w:ilvl w:val="0"/>
                <w:numId w:val="29"/>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030A5EBD" w14:textId="77777777" w:rsidR="00C24AD2" w:rsidRDefault="00000000">
            <w:pPr>
              <w:numPr>
                <w:ilvl w:val="0"/>
                <w:numId w:val="29"/>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3AA0E0D3" w14:textId="77777777" w:rsidR="00C24AD2" w:rsidRDefault="00000000">
      <w:pPr>
        <w:ind w:left="-5"/>
      </w:pPr>
      <w:r>
        <w:t>Subward No: 206168-220887</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64F77C67" w14:textId="77777777">
        <w:trPr>
          <w:trHeight w:val="359"/>
        </w:trPr>
        <w:tc>
          <w:tcPr>
            <w:tcW w:w="5280" w:type="dxa"/>
            <w:tcBorders>
              <w:top w:val="single" w:sz="6" w:space="0" w:color="000000"/>
              <w:left w:val="single" w:sz="6" w:space="0" w:color="000000"/>
              <w:bottom w:val="nil"/>
              <w:right w:val="single" w:sz="6" w:space="0" w:color="000000"/>
            </w:tcBorders>
          </w:tcPr>
          <w:p w14:paraId="48DDC7A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nil"/>
              <w:right w:val="single" w:sz="6" w:space="0" w:color="000000"/>
            </w:tcBorders>
          </w:tcPr>
          <w:p w14:paraId="7F40688A" w14:textId="77777777" w:rsidR="00C24AD2" w:rsidRDefault="00000000">
            <w:pPr>
              <w:spacing w:after="0" w:line="259" w:lineRule="auto"/>
              <w:ind w:left="0" w:firstLine="0"/>
            </w:pPr>
            <w:r>
              <w:rPr>
                <w:b w:val="0"/>
                <w:sz w:val="21"/>
              </w:rPr>
              <w:t>Contract: Purchase Order</w:t>
            </w:r>
          </w:p>
        </w:tc>
      </w:tr>
      <w:tr w:rsidR="00C24AD2" w14:paraId="3F7D1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C687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EF758B" w14:textId="77777777" w:rsidR="00C24AD2" w:rsidRDefault="00000000">
            <w:pPr>
              <w:spacing w:after="0" w:line="259" w:lineRule="auto"/>
              <w:ind w:left="0" w:firstLine="0"/>
            </w:pPr>
            <w:r>
              <w:rPr>
                <w:b w:val="0"/>
                <w:sz w:val="21"/>
              </w:rPr>
              <w:t>$225,000.00</w:t>
            </w:r>
          </w:p>
        </w:tc>
      </w:tr>
      <w:tr w:rsidR="00C24AD2" w14:paraId="0C6243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9CA9C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E2AD60B" w14:textId="77777777" w:rsidR="00C24AD2" w:rsidRDefault="00000000">
            <w:pPr>
              <w:spacing w:after="0" w:line="259" w:lineRule="auto"/>
              <w:ind w:left="0" w:firstLine="0"/>
            </w:pPr>
            <w:r>
              <w:rPr>
                <w:b w:val="0"/>
                <w:sz w:val="21"/>
              </w:rPr>
              <w:t>10/1/2022</w:t>
            </w:r>
          </w:p>
        </w:tc>
      </w:tr>
      <w:tr w:rsidR="00C24AD2" w14:paraId="3DF3DF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7233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CF7622" w14:textId="77777777" w:rsidR="00C24AD2" w:rsidRDefault="00000000">
            <w:pPr>
              <w:spacing w:after="0" w:line="259" w:lineRule="auto"/>
              <w:ind w:left="0" w:firstLine="0"/>
            </w:pPr>
            <w:r>
              <w:rPr>
                <w:b w:val="0"/>
                <w:sz w:val="21"/>
              </w:rPr>
              <w:t>"1006 S. Michigan Ave, Suite 200"</w:t>
            </w:r>
          </w:p>
        </w:tc>
      </w:tr>
      <w:tr w:rsidR="00C24AD2" w14:paraId="6CDEA7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C59FA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B8BCA59" w14:textId="77777777" w:rsidR="00C24AD2" w:rsidRDefault="00C24AD2">
            <w:pPr>
              <w:spacing w:after="160" w:line="259" w:lineRule="auto"/>
              <w:ind w:left="0" w:firstLine="0"/>
            </w:pPr>
          </w:p>
        </w:tc>
      </w:tr>
      <w:tr w:rsidR="00C24AD2" w14:paraId="6624D8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B98FC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DCDAAF8" w14:textId="77777777" w:rsidR="00C24AD2" w:rsidRDefault="00C24AD2">
            <w:pPr>
              <w:spacing w:after="160" w:line="259" w:lineRule="auto"/>
              <w:ind w:left="0" w:firstLine="0"/>
            </w:pPr>
          </w:p>
        </w:tc>
      </w:tr>
      <w:tr w:rsidR="00C24AD2" w14:paraId="1CBED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5F34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9A3674D" w14:textId="77777777" w:rsidR="00C24AD2" w:rsidRDefault="00000000">
            <w:pPr>
              <w:spacing w:after="0" w:line="259" w:lineRule="auto"/>
              <w:ind w:left="0" w:firstLine="0"/>
            </w:pPr>
            <w:r>
              <w:rPr>
                <w:b w:val="0"/>
                <w:sz w:val="21"/>
              </w:rPr>
              <w:t>CHICAGO</w:t>
            </w:r>
          </w:p>
        </w:tc>
      </w:tr>
      <w:tr w:rsidR="00C24AD2" w14:paraId="06967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CE8AB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1ABCAF9" w14:textId="77777777" w:rsidR="00C24AD2" w:rsidRDefault="00000000">
            <w:pPr>
              <w:spacing w:after="0" w:line="259" w:lineRule="auto"/>
              <w:ind w:left="0" w:firstLine="0"/>
            </w:pPr>
            <w:r>
              <w:rPr>
                <w:b w:val="0"/>
                <w:sz w:val="21"/>
              </w:rPr>
              <w:t>IL</w:t>
            </w:r>
          </w:p>
        </w:tc>
      </w:tr>
      <w:tr w:rsidR="00C24AD2" w14:paraId="6FE7C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85CD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59F6B65" w14:textId="77777777" w:rsidR="00C24AD2" w:rsidRDefault="00000000">
            <w:pPr>
              <w:spacing w:after="0" w:line="259" w:lineRule="auto"/>
              <w:ind w:left="0" w:firstLine="0"/>
            </w:pPr>
            <w:r>
              <w:rPr>
                <w:b w:val="0"/>
                <w:sz w:val="21"/>
              </w:rPr>
              <w:t>60605</w:t>
            </w:r>
          </w:p>
        </w:tc>
      </w:tr>
      <w:tr w:rsidR="00C24AD2" w14:paraId="0FAF8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3E96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ECD93E4" w14:textId="77777777" w:rsidR="00C24AD2" w:rsidRDefault="00C24AD2">
            <w:pPr>
              <w:spacing w:after="160" w:line="259" w:lineRule="auto"/>
              <w:ind w:left="0" w:firstLine="0"/>
            </w:pPr>
          </w:p>
        </w:tc>
      </w:tr>
      <w:tr w:rsidR="00C24AD2" w14:paraId="40D9C9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F2808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13A9E5B" w14:textId="77777777" w:rsidR="00C24AD2" w:rsidRDefault="00000000">
            <w:pPr>
              <w:spacing w:after="0" w:line="259" w:lineRule="auto"/>
              <w:ind w:left="0" w:firstLine="0"/>
            </w:pPr>
            <w:r>
              <w:rPr>
                <w:b w:val="0"/>
                <w:sz w:val="21"/>
              </w:rPr>
              <w:t>Support the activities of the program</w:t>
            </w:r>
          </w:p>
        </w:tc>
      </w:tr>
      <w:tr w:rsidR="00C24AD2" w14:paraId="463A41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6CE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C0DBDE1" w14:textId="77777777" w:rsidR="00C24AD2" w:rsidRDefault="00000000">
            <w:pPr>
              <w:spacing w:after="0" w:line="259" w:lineRule="auto"/>
              <w:ind w:left="0" w:firstLine="0"/>
            </w:pPr>
            <w:r>
              <w:rPr>
                <w:b w:val="0"/>
                <w:sz w:val="21"/>
              </w:rPr>
              <w:t>EVERTHRIVE ILLINOIS</w:t>
            </w:r>
          </w:p>
        </w:tc>
      </w:tr>
      <w:tr w:rsidR="00C24AD2" w14:paraId="27AE13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A050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99F8494" w14:textId="77777777" w:rsidR="00C24AD2" w:rsidRDefault="00000000">
            <w:pPr>
              <w:spacing w:after="0" w:line="259" w:lineRule="auto"/>
              <w:ind w:left="0" w:firstLine="0"/>
            </w:pPr>
            <w:r>
              <w:rPr>
                <w:b w:val="0"/>
                <w:sz w:val="21"/>
              </w:rPr>
              <w:t>10/1/2022</w:t>
            </w:r>
          </w:p>
        </w:tc>
      </w:tr>
      <w:tr w:rsidR="00C24AD2" w14:paraId="5DC70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070F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F39F70A" w14:textId="77777777" w:rsidR="00C24AD2" w:rsidRDefault="00000000">
            <w:pPr>
              <w:spacing w:after="0" w:line="259" w:lineRule="auto"/>
              <w:ind w:left="0" w:firstLine="0"/>
            </w:pPr>
            <w:r>
              <w:rPr>
                <w:b w:val="0"/>
                <w:sz w:val="21"/>
              </w:rPr>
              <w:t>12/31/2023</w:t>
            </w:r>
          </w:p>
        </w:tc>
      </w:tr>
      <w:tr w:rsidR="00C24AD2" w14:paraId="6869CDDE"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38AB802A"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2660A819"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651D7C94" w14:textId="77777777" w:rsidR="00C24AD2" w:rsidRDefault="00000000">
            <w:pPr>
              <w:spacing w:after="0" w:line="259" w:lineRule="auto"/>
              <w:ind w:left="0" w:firstLine="0"/>
            </w:pPr>
            <w:r>
              <w:rPr>
                <w:b w:val="0"/>
                <w:sz w:val="21"/>
              </w:rPr>
              <w:t>Key program actitivies include</w:t>
            </w:r>
          </w:p>
          <w:p w14:paraId="37412E21" w14:textId="77777777" w:rsidR="00C24AD2" w:rsidRDefault="00000000">
            <w:pPr>
              <w:numPr>
                <w:ilvl w:val="0"/>
                <w:numId w:val="30"/>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5A938533" w14:textId="77777777" w:rsidR="00C24AD2" w:rsidRDefault="00000000">
            <w:pPr>
              <w:numPr>
                <w:ilvl w:val="0"/>
                <w:numId w:val="30"/>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3E0B9D68" w14:textId="77777777" w:rsidR="00C24AD2" w:rsidRDefault="00000000">
      <w:pPr>
        <w:ind w:left="-5"/>
      </w:pPr>
      <w:r>
        <w:t>Subward No: 206169-221613</w:t>
      </w:r>
    </w:p>
    <w:tbl>
      <w:tblPr>
        <w:tblStyle w:val="TableGrid"/>
        <w:tblW w:w="10560" w:type="dxa"/>
        <w:tblInd w:w="0" w:type="dxa"/>
        <w:tblCellMar>
          <w:top w:w="84" w:type="dxa"/>
          <w:left w:w="68" w:type="dxa"/>
          <w:bottom w:w="0" w:type="dxa"/>
          <w:right w:w="80" w:type="dxa"/>
        </w:tblCellMar>
        <w:tblLook w:val="04A0" w:firstRow="1" w:lastRow="0" w:firstColumn="1" w:lastColumn="0" w:noHBand="0" w:noVBand="1"/>
      </w:tblPr>
      <w:tblGrid>
        <w:gridCol w:w="5280"/>
        <w:gridCol w:w="5280"/>
      </w:tblGrid>
      <w:tr w:rsidR="00C24AD2" w14:paraId="575499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27DD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C37462" w14:textId="77777777" w:rsidR="00C24AD2" w:rsidRDefault="00000000">
            <w:pPr>
              <w:spacing w:after="0" w:line="259" w:lineRule="auto"/>
              <w:ind w:left="0" w:firstLine="0"/>
            </w:pPr>
            <w:r>
              <w:rPr>
                <w:b w:val="0"/>
                <w:sz w:val="21"/>
              </w:rPr>
              <w:t>Contract: Purchase Order</w:t>
            </w:r>
          </w:p>
        </w:tc>
      </w:tr>
      <w:tr w:rsidR="00C24AD2" w14:paraId="7162A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80BCE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DBA556" w14:textId="77777777" w:rsidR="00C24AD2" w:rsidRDefault="00000000">
            <w:pPr>
              <w:spacing w:after="0" w:line="259" w:lineRule="auto"/>
              <w:ind w:left="0" w:firstLine="0"/>
            </w:pPr>
            <w:r>
              <w:rPr>
                <w:b w:val="0"/>
                <w:sz w:val="21"/>
              </w:rPr>
              <w:t>$225,000.00</w:t>
            </w:r>
          </w:p>
        </w:tc>
      </w:tr>
      <w:tr w:rsidR="00C24AD2" w14:paraId="61AF7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F98A9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D466C25" w14:textId="77777777" w:rsidR="00C24AD2" w:rsidRDefault="00000000">
            <w:pPr>
              <w:spacing w:after="0" w:line="259" w:lineRule="auto"/>
              <w:ind w:left="0" w:firstLine="0"/>
            </w:pPr>
            <w:r>
              <w:rPr>
                <w:b w:val="0"/>
                <w:sz w:val="21"/>
              </w:rPr>
              <w:t>10/1/2022</w:t>
            </w:r>
          </w:p>
        </w:tc>
      </w:tr>
      <w:tr w:rsidR="00C24AD2" w14:paraId="3B7103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9D55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6CAC193" w14:textId="77777777" w:rsidR="00C24AD2" w:rsidRDefault="00000000">
            <w:pPr>
              <w:spacing w:after="0" w:line="259" w:lineRule="auto"/>
              <w:ind w:left="0" w:firstLine="0"/>
            </w:pPr>
            <w:r>
              <w:rPr>
                <w:b w:val="0"/>
                <w:sz w:val="21"/>
              </w:rPr>
              <w:t>1 N. DEARBORN ST</w:t>
            </w:r>
          </w:p>
        </w:tc>
      </w:tr>
      <w:tr w:rsidR="00C24AD2" w14:paraId="117CF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139C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362D472" w14:textId="77777777" w:rsidR="00C24AD2" w:rsidRDefault="00000000">
            <w:pPr>
              <w:spacing w:after="0" w:line="259" w:lineRule="auto"/>
              <w:ind w:left="0" w:firstLine="0"/>
            </w:pPr>
            <w:r>
              <w:rPr>
                <w:b w:val="0"/>
                <w:sz w:val="21"/>
              </w:rPr>
              <w:t>SUITE 1000</w:t>
            </w:r>
          </w:p>
        </w:tc>
      </w:tr>
      <w:tr w:rsidR="00C24AD2" w14:paraId="06E906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75804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DC7D952" w14:textId="77777777" w:rsidR="00C24AD2" w:rsidRDefault="00C24AD2">
            <w:pPr>
              <w:spacing w:after="160" w:line="259" w:lineRule="auto"/>
              <w:ind w:left="0" w:firstLine="0"/>
            </w:pPr>
          </w:p>
        </w:tc>
      </w:tr>
      <w:tr w:rsidR="00C24AD2" w14:paraId="4F3833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5127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BC35247" w14:textId="77777777" w:rsidR="00C24AD2" w:rsidRDefault="00000000">
            <w:pPr>
              <w:spacing w:after="0" w:line="259" w:lineRule="auto"/>
              <w:ind w:left="0" w:firstLine="0"/>
            </w:pPr>
            <w:r>
              <w:rPr>
                <w:b w:val="0"/>
                <w:sz w:val="21"/>
              </w:rPr>
              <w:t>CHICAGO</w:t>
            </w:r>
          </w:p>
        </w:tc>
      </w:tr>
      <w:tr w:rsidR="00C24AD2" w14:paraId="16107C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A05A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92831EE" w14:textId="77777777" w:rsidR="00C24AD2" w:rsidRDefault="00000000">
            <w:pPr>
              <w:spacing w:after="0" w:line="259" w:lineRule="auto"/>
              <w:ind w:left="0" w:firstLine="0"/>
            </w:pPr>
            <w:r>
              <w:rPr>
                <w:b w:val="0"/>
                <w:sz w:val="21"/>
              </w:rPr>
              <w:t>IL</w:t>
            </w:r>
          </w:p>
        </w:tc>
      </w:tr>
      <w:tr w:rsidR="00C24AD2" w14:paraId="04497E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7ADE8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1B83EAF" w14:textId="77777777" w:rsidR="00C24AD2" w:rsidRDefault="00000000">
            <w:pPr>
              <w:spacing w:after="0" w:line="259" w:lineRule="auto"/>
              <w:ind w:left="0" w:firstLine="0"/>
            </w:pPr>
            <w:r>
              <w:rPr>
                <w:b w:val="0"/>
                <w:sz w:val="21"/>
              </w:rPr>
              <w:t>60602</w:t>
            </w:r>
          </w:p>
        </w:tc>
      </w:tr>
      <w:tr w:rsidR="00C24AD2" w14:paraId="2BECA145" w14:textId="77777777">
        <w:trPr>
          <w:trHeight w:val="28"/>
        </w:trPr>
        <w:tc>
          <w:tcPr>
            <w:tcW w:w="5280" w:type="dxa"/>
            <w:tcBorders>
              <w:top w:val="single" w:sz="6" w:space="0" w:color="000000"/>
              <w:left w:val="single" w:sz="6" w:space="0" w:color="000000"/>
              <w:bottom w:val="nil"/>
              <w:right w:val="single" w:sz="6" w:space="0" w:color="000000"/>
            </w:tcBorders>
          </w:tcPr>
          <w:p w14:paraId="127EB80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26586AF" w14:textId="77777777" w:rsidR="00C24AD2" w:rsidRDefault="00C24AD2">
            <w:pPr>
              <w:spacing w:after="160" w:line="259" w:lineRule="auto"/>
              <w:ind w:left="0" w:firstLine="0"/>
            </w:pPr>
          </w:p>
        </w:tc>
      </w:tr>
      <w:tr w:rsidR="00C24AD2" w14:paraId="04636BB0" w14:textId="77777777">
        <w:trPr>
          <w:trHeight w:val="341"/>
        </w:trPr>
        <w:tc>
          <w:tcPr>
            <w:tcW w:w="5280" w:type="dxa"/>
            <w:tcBorders>
              <w:top w:val="nil"/>
              <w:left w:val="single" w:sz="6" w:space="0" w:color="000000"/>
              <w:bottom w:val="single" w:sz="6" w:space="0" w:color="000000"/>
              <w:right w:val="single" w:sz="6" w:space="0" w:color="000000"/>
            </w:tcBorders>
          </w:tcPr>
          <w:p w14:paraId="2FF3A8A9"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319A3802" w14:textId="77777777" w:rsidR="00C24AD2" w:rsidRDefault="00C24AD2">
            <w:pPr>
              <w:spacing w:after="160" w:line="259" w:lineRule="auto"/>
              <w:ind w:left="0" w:firstLine="0"/>
            </w:pPr>
          </w:p>
        </w:tc>
      </w:tr>
      <w:tr w:rsidR="00C24AD2" w14:paraId="056409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6F2E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242BD46" w14:textId="77777777" w:rsidR="00C24AD2" w:rsidRDefault="00000000">
            <w:pPr>
              <w:spacing w:after="0" w:line="259" w:lineRule="auto"/>
              <w:ind w:left="0" w:firstLine="0"/>
            </w:pPr>
            <w:r>
              <w:rPr>
                <w:b w:val="0"/>
                <w:sz w:val="21"/>
              </w:rPr>
              <w:t>Support the activities of the program</w:t>
            </w:r>
          </w:p>
        </w:tc>
      </w:tr>
      <w:tr w:rsidR="00C24AD2" w14:paraId="06DAC7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9D90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F980A94" w14:textId="77777777" w:rsidR="00C24AD2" w:rsidRDefault="00000000">
            <w:pPr>
              <w:spacing w:after="0" w:line="259" w:lineRule="auto"/>
              <w:ind w:left="0" w:firstLine="0"/>
            </w:pPr>
            <w:r>
              <w:rPr>
                <w:b w:val="0"/>
                <w:sz w:val="21"/>
              </w:rPr>
              <w:t>METROPOLITAN FAMILY SERVICE</w:t>
            </w:r>
          </w:p>
        </w:tc>
      </w:tr>
      <w:tr w:rsidR="00C24AD2" w14:paraId="71385E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73D5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6687AB6" w14:textId="77777777" w:rsidR="00C24AD2" w:rsidRDefault="00000000">
            <w:pPr>
              <w:spacing w:after="0" w:line="259" w:lineRule="auto"/>
              <w:ind w:left="0" w:firstLine="0"/>
            </w:pPr>
            <w:r>
              <w:rPr>
                <w:b w:val="0"/>
                <w:sz w:val="21"/>
              </w:rPr>
              <w:t>10/1/2022</w:t>
            </w:r>
          </w:p>
        </w:tc>
      </w:tr>
      <w:tr w:rsidR="00C24AD2" w14:paraId="3B550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2F70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31C2F73" w14:textId="77777777" w:rsidR="00C24AD2" w:rsidRDefault="00000000">
            <w:pPr>
              <w:spacing w:after="0" w:line="259" w:lineRule="auto"/>
              <w:ind w:left="0" w:firstLine="0"/>
            </w:pPr>
            <w:r>
              <w:rPr>
                <w:b w:val="0"/>
                <w:sz w:val="21"/>
              </w:rPr>
              <w:t>12/31/2023</w:t>
            </w:r>
          </w:p>
        </w:tc>
      </w:tr>
      <w:tr w:rsidR="00C24AD2" w14:paraId="411A5EA6" w14:textId="77777777">
        <w:trPr>
          <w:trHeight w:val="5534"/>
        </w:trPr>
        <w:tc>
          <w:tcPr>
            <w:tcW w:w="5280" w:type="dxa"/>
            <w:tcBorders>
              <w:top w:val="single" w:sz="6" w:space="0" w:color="000000"/>
              <w:left w:val="single" w:sz="6" w:space="0" w:color="000000"/>
              <w:bottom w:val="single" w:sz="6" w:space="0" w:color="000000"/>
              <w:right w:val="single" w:sz="6" w:space="0" w:color="000000"/>
            </w:tcBorders>
            <w:vAlign w:val="center"/>
          </w:tcPr>
          <w:p w14:paraId="4849DD8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54C3F2F5" w14:textId="77777777" w:rsidR="00C24AD2" w:rsidRDefault="00000000">
            <w:pPr>
              <w:spacing w:after="235" w:line="232"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p w14:paraId="7C4C9151" w14:textId="77777777" w:rsidR="00C24AD2" w:rsidRDefault="00000000">
            <w:pPr>
              <w:spacing w:after="0" w:line="259" w:lineRule="auto"/>
              <w:ind w:left="0" w:firstLine="0"/>
            </w:pPr>
            <w:r>
              <w:rPr>
                <w:b w:val="0"/>
                <w:sz w:val="21"/>
              </w:rPr>
              <w:t>Key program actitivies include</w:t>
            </w:r>
          </w:p>
          <w:p w14:paraId="206FDB58" w14:textId="77777777" w:rsidR="00C24AD2" w:rsidRDefault="00000000">
            <w:pPr>
              <w:numPr>
                <w:ilvl w:val="0"/>
                <w:numId w:val="31"/>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7E3E8FAA" w14:textId="77777777" w:rsidR="00C24AD2" w:rsidRDefault="00000000">
            <w:pPr>
              <w:numPr>
                <w:ilvl w:val="0"/>
                <w:numId w:val="31"/>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2BADE3BE" w14:textId="77777777" w:rsidR="00C24AD2" w:rsidRDefault="00000000">
      <w:pPr>
        <w:ind w:left="-5"/>
      </w:pPr>
      <w:r>
        <w:t>Subward No: 83272-414775</w:t>
      </w:r>
    </w:p>
    <w:tbl>
      <w:tblPr>
        <w:tblStyle w:val="TableGrid"/>
        <w:tblW w:w="10560" w:type="dxa"/>
        <w:tblInd w:w="0" w:type="dxa"/>
        <w:tblCellMar>
          <w:top w:w="112" w:type="dxa"/>
          <w:left w:w="68" w:type="dxa"/>
          <w:bottom w:w="0" w:type="dxa"/>
          <w:right w:w="103" w:type="dxa"/>
        </w:tblCellMar>
        <w:tblLook w:val="04A0" w:firstRow="1" w:lastRow="0" w:firstColumn="1" w:lastColumn="0" w:noHBand="0" w:noVBand="1"/>
      </w:tblPr>
      <w:tblGrid>
        <w:gridCol w:w="5280"/>
        <w:gridCol w:w="5280"/>
      </w:tblGrid>
      <w:tr w:rsidR="00C24AD2" w14:paraId="207D8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6B6E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A3B5AE" w14:textId="77777777" w:rsidR="00C24AD2" w:rsidRDefault="00000000">
            <w:pPr>
              <w:spacing w:after="0" w:line="259" w:lineRule="auto"/>
              <w:ind w:left="0" w:firstLine="0"/>
            </w:pPr>
            <w:r>
              <w:rPr>
                <w:b w:val="0"/>
                <w:sz w:val="21"/>
              </w:rPr>
              <w:t>Contract: Purchase Order</w:t>
            </w:r>
          </w:p>
        </w:tc>
      </w:tr>
      <w:tr w:rsidR="00C24AD2" w14:paraId="390903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F919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F422EC4" w14:textId="77777777" w:rsidR="00C24AD2" w:rsidRDefault="00000000">
            <w:pPr>
              <w:spacing w:after="0" w:line="259" w:lineRule="auto"/>
              <w:ind w:left="0" w:firstLine="0"/>
            </w:pPr>
            <w:r>
              <w:rPr>
                <w:b w:val="0"/>
                <w:sz w:val="21"/>
              </w:rPr>
              <w:t>$178,720.59</w:t>
            </w:r>
          </w:p>
        </w:tc>
      </w:tr>
      <w:tr w:rsidR="00C24AD2" w14:paraId="72A81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F67C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4CC09FE" w14:textId="77777777" w:rsidR="00C24AD2" w:rsidRDefault="00000000">
            <w:pPr>
              <w:spacing w:after="0" w:line="259" w:lineRule="auto"/>
              <w:ind w:left="0" w:firstLine="0"/>
            </w:pPr>
            <w:r>
              <w:rPr>
                <w:b w:val="0"/>
                <w:sz w:val="21"/>
              </w:rPr>
              <w:t>9/6/2022</w:t>
            </w:r>
          </w:p>
        </w:tc>
      </w:tr>
      <w:tr w:rsidR="00C24AD2" w14:paraId="4487D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0094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A81E700" w14:textId="77777777" w:rsidR="00C24AD2" w:rsidRDefault="00000000">
            <w:pPr>
              <w:spacing w:after="0" w:line="259" w:lineRule="auto"/>
              <w:ind w:left="0" w:firstLine="0"/>
            </w:pPr>
            <w:r>
              <w:rPr>
                <w:b w:val="0"/>
                <w:sz w:val="21"/>
              </w:rPr>
              <w:t>3687 TAMPA ROAD SUITE 200</w:t>
            </w:r>
          </w:p>
        </w:tc>
      </w:tr>
      <w:tr w:rsidR="00C24AD2" w14:paraId="2E9514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EF97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B740FF5" w14:textId="77777777" w:rsidR="00C24AD2" w:rsidRDefault="00C24AD2">
            <w:pPr>
              <w:spacing w:after="160" w:line="259" w:lineRule="auto"/>
              <w:ind w:left="0" w:firstLine="0"/>
            </w:pPr>
          </w:p>
        </w:tc>
      </w:tr>
      <w:tr w:rsidR="00C24AD2" w14:paraId="4CC446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AE9F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CFF64A0" w14:textId="77777777" w:rsidR="00C24AD2" w:rsidRDefault="00C24AD2">
            <w:pPr>
              <w:spacing w:after="160" w:line="259" w:lineRule="auto"/>
              <w:ind w:left="0" w:firstLine="0"/>
            </w:pPr>
          </w:p>
        </w:tc>
      </w:tr>
      <w:tr w:rsidR="00C24AD2" w14:paraId="5B6FC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2CBA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1DB0C32" w14:textId="77777777" w:rsidR="00C24AD2" w:rsidRDefault="00000000">
            <w:pPr>
              <w:spacing w:after="0" w:line="259" w:lineRule="auto"/>
              <w:ind w:left="0" w:firstLine="0"/>
            </w:pPr>
            <w:r>
              <w:rPr>
                <w:b w:val="0"/>
                <w:sz w:val="21"/>
              </w:rPr>
              <w:t>Oldsmar</w:t>
            </w:r>
          </w:p>
        </w:tc>
      </w:tr>
      <w:tr w:rsidR="00C24AD2" w14:paraId="4BD8D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48EE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2AFA80" w14:textId="77777777" w:rsidR="00C24AD2" w:rsidRDefault="00000000">
            <w:pPr>
              <w:spacing w:after="0" w:line="259" w:lineRule="auto"/>
              <w:ind w:left="0" w:firstLine="0"/>
            </w:pPr>
            <w:r>
              <w:rPr>
                <w:b w:val="0"/>
                <w:sz w:val="21"/>
              </w:rPr>
              <w:t>FL</w:t>
            </w:r>
          </w:p>
        </w:tc>
      </w:tr>
      <w:tr w:rsidR="00C24AD2" w14:paraId="77CB62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8464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90D8C47" w14:textId="77777777" w:rsidR="00C24AD2" w:rsidRDefault="00000000">
            <w:pPr>
              <w:spacing w:after="0" w:line="259" w:lineRule="auto"/>
              <w:ind w:left="0" w:firstLine="0"/>
            </w:pPr>
            <w:r>
              <w:rPr>
                <w:b w:val="0"/>
                <w:sz w:val="21"/>
              </w:rPr>
              <w:t>34677</w:t>
            </w:r>
          </w:p>
        </w:tc>
      </w:tr>
      <w:tr w:rsidR="00C24AD2" w14:paraId="7EFD72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4FEA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92A1893" w14:textId="77777777" w:rsidR="00C24AD2" w:rsidRDefault="00C24AD2">
            <w:pPr>
              <w:spacing w:after="160" w:line="259" w:lineRule="auto"/>
              <w:ind w:left="0" w:firstLine="0"/>
            </w:pPr>
          </w:p>
        </w:tc>
      </w:tr>
      <w:tr w:rsidR="00C24AD2" w14:paraId="1FFEE0A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C2FD34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1C94680" w14:textId="77777777" w:rsidR="00C24AD2" w:rsidRDefault="00000000">
            <w:pPr>
              <w:spacing w:after="0" w:line="259" w:lineRule="auto"/>
              <w:ind w:left="0" w:firstLine="0"/>
            </w:pPr>
            <w:r>
              <w:rPr>
                <w:b w:val="0"/>
                <w:sz w:val="21"/>
              </w:rPr>
              <w:t>Provide temporary staff to support the implementation of the</w:t>
            </w:r>
          </w:p>
          <w:p w14:paraId="11A27212" w14:textId="77777777" w:rsidR="00C24AD2" w:rsidRDefault="00000000">
            <w:pPr>
              <w:spacing w:after="0" w:line="259" w:lineRule="auto"/>
              <w:ind w:left="0" w:firstLine="0"/>
            </w:pPr>
            <w:r>
              <w:rPr>
                <w:b w:val="0"/>
                <w:sz w:val="21"/>
              </w:rPr>
              <w:t>ARP programming</w:t>
            </w:r>
          </w:p>
        </w:tc>
      </w:tr>
      <w:tr w:rsidR="00C24AD2" w14:paraId="0823F8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D1E6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C84A7BD" w14:textId="77777777" w:rsidR="00C24AD2" w:rsidRDefault="00000000">
            <w:pPr>
              <w:spacing w:after="0" w:line="259" w:lineRule="auto"/>
              <w:ind w:left="0" w:firstLine="0"/>
            </w:pPr>
            <w:r>
              <w:rPr>
                <w:b w:val="0"/>
                <w:sz w:val="21"/>
              </w:rPr>
              <w:t>SUNBELT STAFFING LLC</w:t>
            </w:r>
          </w:p>
        </w:tc>
      </w:tr>
      <w:tr w:rsidR="00C24AD2" w14:paraId="52CB3A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881E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C6B7DF0" w14:textId="77777777" w:rsidR="00C24AD2" w:rsidRDefault="00000000">
            <w:pPr>
              <w:spacing w:after="0" w:line="259" w:lineRule="auto"/>
              <w:ind w:left="0" w:firstLine="0"/>
            </w:pPr>
            <w:r>
              <w:rPr>
                <w:b w:val="0"/>
                <w:sz w:val="21"/>
              </w:rPr>
              <w:t>9/6/2022</w:t>
            </w:r>
          </w:p>
        </w:tc>
      </w:tr>
      <w:tr w:rsidR="00C24AD2" w14:paraId="08D398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06EA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C23E0E" w14:textId="77777777" w:rsidR="00C24AD2" w:rsidRDefault="00000000">
            <w:pPr>
              <w:spacing w:after="0" w:line="259" w:lineRule="auto"/>
              <w:ind w:left="0" w:firstLine="0"/>
            </w:pPr>
            <w:r>
              <w:rPr>
                <w:b w:val="0"/>
                <w:sz w:val="21"/>
              </w:rPr>
              <w:t>8/1/2023</w:t>
            </w:r>
          </w:p>
        </w:tc>
      </w:tr>
    </w:tbl>
    <w:p w14:paraId="388197D7" w14:textId="77777777" w:rsidR="00C24AD2" w:rsidRDefault="00000000">
      <w:pPr>
        <w:ind w:left="-5"/>
      </w:pPr>
      <w:r>
        <w:t>Subward No: 10549233-414775</w:t>
      </w:r>
    </w:p>
    <w:tbl>
      <w:tblPr>
        <w:tblStyle w:val="TableGrid"/>
        <w:tblW w:w="10560" w:type="dxa"/>
        <w:tblInd w:w="0" w:type="dxa"/>
        <w:tblCellMar>
          <w:top w:w="0" w:type="dxa"/>
          <w:left w:w="68" w:type="dxa"/>
          <w:bottom w:w="0" w:type="dxa"/>
          <w:right w:w="86" w:type="dxa"/>
        </w:tblCellMar>
        <w:tblLook w:val="04A0" w:firstRow="1" w:lastRow="0" w:firstColumn="1" w:lastColumn="0" w:noHBand="0" w:noVBand="1"/>
      </w:tblPr>
      <w:tblGrid>
        <w:gridCol w:w="5280"/>
        <w:gridCol w:w="5280"/>
      </w:tblGrid>
      <w:tr w:rsidR="00C24AD2" w14:paraId="02C03410" w14:textId="77777777">
        <w:trPr>
          <w:trHeight w:val="249"/>
        </w:trPr>
        <w:tc>
          <w:tcPr>
            <w:tcW w:w="5280" w:type="dxa"/>
            <w:tcBorders>
              <w:top w:val="single" w:sz="6" w:space="0" w:color="000000"/>
              <w:left w:val="single" w:sz="6" w:space="0" w:color="000000"/>
              <w:bottom w:val="nil"/>
              <w:right w:val="single" w:sz="6" w:space="0" w:color="000000"/>
            </w:tcBorders>
          </w:tcPr>
          <w:p w14:paraId="5EAAF45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F6D64C8" w14:textId="77777777" w:rsidR="00C24AD2" w:rsidRDefault="00C24AD2">
            <w:pPr>
              <w:spacing w:after="160" w:line="259" w:lineRule="auto"/>
              <w:ind w:left="0" w:firstLine="0"/>
            </w:pPr>
          </w:p>
        </w:tc>
      </w:tr>
      <w:tr w:rsidR="00C24AD2" w14:paraId="05A2FFCA" w14:textId="77777777">
        <w:trPr>
          <w:trHeight w:val="302"/>
        </w:trPr>
        <w:tc>
          <w:tcPr>
            <w:tcW w:w="5280" w:type="dxa"/>
            <w:tcBorders>
              <w:top w:val="nil"/>
              <w:left w:val="single" w:sz="6" w:space="0" w:color="000000"/>
              <w:bottom w:val="single" w:sz="6" w:space="0" w:color="000000"/>
              <w:right w:val="single" w:sz="6" w:space="0" w:color="000000"/>
            </w:tcBorders>
          </w:tcPr>
          <w:p w14:paraId="2299F067"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06A867CE" w14:textId="77777777" w:rsidR="00C24AD2" w:rsidRDefault="00000000">
            <w:pPr>
              <w:spacing w:after="0" w:line="259" w:lineRule="auto"/>
              <w:ind w:left="0" w:firstLine="0"/>
            </w:pPr>
            <w:r>
              <w:rPr>
                <w:b w:val="0"/>
                <w:sz w:val="21"/>
              </w:rPr>
              <w:t>Contract: Purchase Order</w:t>
            </w:r>
          </w:p>
        </w:tc>
      </w:tr>
      <w:tr w:rsidR="00C24AD2" w14:paraId="3E0904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B937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D952714" w14:textId="77777777" w:rsidR="00C24AD2" w:rsidRDefault="00000000">
            <w:pPr>
              <w:spacing w:after="0" w:line="259" w:lineRule="auto"/>
              <w:ind w:left="0" w:firstLine="0"/>
            </w:pPr>
            <w:r>
              <w:rPr>
                <w:b w:val="0"/>
                <w:sz w:val="21"/>
              </w:rPr>
              <w:t>$176,000.00</w:t>
            </w:r>
          </w:p>
        </w:tc>
      </w:tr>
      <w:tr w:rsidR="00C24AD2" w14:paraId="5ECB8A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C102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8D5D7FB" w14:textId="77777777" w:rsidR="00C24AD2" w:rsidRDefault="00000000">
            <w:pPr>
              <w:spacing w:after="0" w:line="259" w:lineRule="auto"/>
              <w:ind w:left="0" w:firstLine="0"/>
            </w:pPr>
            <w:r>
              <w:rPr>
                <w:b w:val="0"/>
                <w:sz w:val="21"/>
              </w:rPr>
              <w:t>11/29/2022</w:t>
            </w:r>
          </w:p>
        </w:tc>
      </w:tr>
      <w:tr w:rsidR="00C24AD2" w14:paraId="062D30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2CF4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2579CF4" w14:textId="77777777" w:rsidR="00C24AD2" w:rsidRDefault="00000000">
            <w:pPr>
              <w:spacing w:after="0" w:line="259" w:lineRule="auto"/>
              <w:ind w:left="0" w:firstLine="0"/>
            </w:pPr>
            <w:r>
              <w:rPr>
                <w:b w:val="0"/>
                <w:sz w:val="21"/>
              </w:rPr>
              <w:t>4430 N. CLIFTON AV UNIT 3</w:t>
            </w:r>
          </w:p>
        </w:tc>
      </w:tr>
      <w:tr w:rsidR="00C24AD2" w14:paraId="79091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AF713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B975E49" w14:textId="77777777" w:rsidR="00C24AD2" w:rsidRDefault="00C24AD2">
            <w:pPr>
              <w:spacing w:after="160" w:line="259" w:lineRule="auto"/>
              <w:ind w:left="0" w:firstLine="0"/>
            </w:pPr>
          </w:p>
        </w:tc>
      </w:tr>
      <w:tr w:rsidR="00C24AD2" w14:paraId="53F86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4C1F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7A22F2B" w14:textId="77777777" w:rsidR="00C24AD2" w:rsidRDefault="00C24AD2">
            <w:pPr>
              <w:spacing w:after="160" w:line="259" w:lineRule="auto"/>
              <w:ind w:left="0" w:firstLine="0"/>
            </w:pPr>
          </w:p>
        </w:tc>
      </w:tr>
      <w:tr w:rsidR="00C24AD2" w14:paraId="62FD83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7529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FF988AF" w14:textId="77777777" w:rsidR="00C24AD2" w:rsidRDefault="00000000">
            <w:pPr>
              <w:spacing w:after="0" w:line="259" w:lineRule="auto"/>
              <w:ind w:left="0" w:firstLine="0"/>
            </w:pPr>
            <w:r>
              <w:rPr>
                <w:b w:val="0"/>
                <w:sz w:val="21"/>
              </w:rPr>
              <w:t>Chicago</w:t>
            </w:r>
          </w:p>
        </w:tc>
      </w:tr>
      <w:tr w:rsidR="00C24AD2" w14:paraId="54EA0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F55B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5A8B9BB" w14:textId="77777777" w:rsidR="00C24AD2" w:rsidRDefault="00000000">
            <w:pPr>
              <w:spacing w:after="0" w:line="259" w:lineRule="auto"/>
              <w:ind w:left="0" w:firstLine="0"/>
            </w:pPr>
            <w:r>
              <w:rPr>
                <w:b w:val="0"/>
                <w:sz w:val="21"/>
              </w:rPr>
              <w:t>IL</w:t>
            </w:r>
          </w:p>
        </w:tc>
      </w:tr>
      <w:tr w:rsidR="00C24AD2" w14:paraId="615A45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85349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E403C68" w14:textId="77777777" w:rsidR="00C24AD2" w:rsidRDefault="00000000">
            <w:pPr>
              <w:spacing w:after="0" w:line="259" w:lineRule="auto"/>
              <w:ind w:left="0" w:firstLine="0"/>
            </w:pPr>
            <w:r>
              <w:rPr>
                <w:b w:val="0"/>
                <w:sz w:val="21"/>
              </w:rPr>
              <w:t>60640</w:t>
            </w:r>
          </w:p>
        </w:tc>
      </w:tr>
      <w:tr w:rsidR="00C24AD2" w14:paraId="0D839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F431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2E2D10" w14:textId="77777777" w:rsidR="00C24AD2" w:rsidRDefault="00C24AD2">
            <w:pPr>
              <w:spacing w:after="160" w:line="259" w:lineRule="auto"/>
              <w:ind w:left="0" w:firstLine="0"/>
            </w:pPr>
          </w:p>
        </w:tc>
      </w:tr>
      <w:tr w:rsidR="00C24AD2" w14:paraId="188B9F79" w14:textId="77777777">
        <w:trPr>
          <w:trHeight w:val="2013"/>
        </w:trPr>
        <w:tc>
          <w:tcPr>
            <w:tcW w:w="5280" w:type="dxa"/>
            <w:tcBorders>
              <w:top w:val="single" w:sz="6" w:space="0" w:color="000000"/>
              <w:left w:val="single" w:sz="6" w:space="0" w:color="000000"/>
              <w:bottom w:val="single" w:sz="6" w:space="0" w:color="000000"/>
              <w:right w:val="single" w:sz="6" w:space="0" w:color="000000"/>
            </w:tcBorders>
            <w:vAlign w:val="center"/>
          </w:tcPr>
          <w:p w14:paraId="0C8CAFF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C46F0AC" w14:textId="77777777" w:rsidR="00C24AD2" w:rsidRDefault="00000000">
            <w:pPr>
              <w:spacing w:after="0" w:line="259"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 birthing person and infant and connection to resources tailored to the families needs It is a voluntary program that is provided at no cost to families</w:t>
            </w:r>
          </w:p>
        </w:tc>
      </w:tr>
      <w:tr w:rsidR="00C24AD2" w14:paraId="3DB5E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1A62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5FFB455" w14:textId="77777777" w:rsidR="00C24AD2" w:rsidRDefault="00000000">
            <w:pPr>
              <w:spacing w:after="0" w:line="259" w:lineRule="auto"/>
              <w:ind w:left="0" w:firstLine="0"/>
            </w:pPr>
            <w:r>
              <w:rPr>
                <w:b w:val="0"/>
                <w:sz w:val="21"/>
              </w:rPr>
              <w:t>BIGMOUTH CREATIVE LLC</w:t>
            </w:r>
          </w:p>
        </w:tc>
      </w:tr>
      <w:tr w:rsidR="00C24AD2" w14:paraId="11036B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642E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AC05ED9" w14:textId="77777777" w:rsidR="00C24AD2" w:rsidRDefault="00000000">
            <w:pPr>
              <w:spacing w:after="0" w:line="259" w:lineRule="auto"/>
              <w:ind w:left="0" w:firstLine="0"/>
            </w:pPr>
            <w:r>
              <w:rPr>
                <w:b w:val="0"/>
                <w:sz w:val="21"/>
              </w:rPr>
              <w:t>11/29/2022</w:t>
            </w:r>
          </w:p>
        </w:tc>
      </w:tr>
      <w:tr w:rsidR="00C24AD2" w14:paraId="07188F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5775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3008C70" w14:textId="77777777" w:rsidR="00C24AD2" w:rsidRDefault="00000000">
            <w:pPr>
              <w:spacing w:after="0" w:line="259" w:lineRule="auto"/>
              <w:ind w:left="0" w:firstLine="0"/>
            </w:pPr>
            <w:r>
              <w:rPr>
                <w:b w:val="0"/>
                <w:sz w:val="21"/>
              </w:rPr>
              <w:t>12/31/2023</w:t>
            </w:r>
          </w:p>
        </w:tc>
      </w:tr>
    </w:tbl>
    <w:p w14:paraId="543BD5E0" w14:textId="77777777" w:rsidR="00C24AD2" w:rsidRDefault="00000000">
      <w:pPr>
        <w:ind w:left="-5"/>
      </w:pPr>
      <w:r>
        <w:t>Subward No: 200912-227024</w:t>
      </w:r>
    </w:p>
    <w:tbl>
      <w:tblPr>
        <w:tblStyle w:val="TableGrid"/>
        <w:tblW w:w="10560" w:type="dxa"/>
        <w:tblInd w:w="0" w:type="dxa"/>
        <w:tblCellMar>
          <w:top w:w="45" w:type="dxa"/>
          <w:left w:w="68" w:type="dxa"/>
          <w:bottom w:w="0" w:type="dxa"/>
          <w:right w:w="80" w:type="dxa"/>
        </w:tblCellMar>
        <w:tblLook w:val="04A0" w:firstRow="1" w:lastRow="0" w:firstColumn="1" w:lastColumn="0" w:noHBand="0" w:noVBand="1"/>
      </w:tblPr>
      <w:tblGrid>
        <w:gridCol w:w="5280"/>
        <w:gridCol w:w="5280"/>
      </w:tblGrid>
      <w:tr w:rsidR="00C24AD2" w14:paraId="48B787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8CD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400975" w14:textId="77777777" w:rsidR="00C24AD2" w:rsidRDefault="00000000">
            <w:pPr>
              <w:spacing w:after="0" w:line="259" w:lineRule="auto"/>
              <w:ind w:left="0" w:firstLine="0"/>
            </w:pPr>
            <w:r>
              <w:rPr>
                <w:b w:val="0"/>
                <w:sz w:val="21"/>
              </w:rPr>
              <w:t>Contract: Purchase Order</w:t>
            </w:r>
          </w:p>
        </w:tc>
      </w:tr>
      <w:tr w:rsidR="00C24AD2" w14:paraId="4325D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A841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B3B75DF" w14:textId="77777777" w:rsidR="00C24AD2" w:rsidRDefault="00000000">
            <w:pPr>
              <w:spacing w:after="0" w:line="259" w:lineRule="auto"/>
              <w:ind w:left="0" w:firstLine="0"/>
            </w:pPr>
            <w:r>
              <w:rPr>
                <w:b w:val="0"/>
                <w:sz w:val="21"/>
              </w:rPr>
              <w:t>$615,846.00</w:t>
            </w:r>
          </w:p>
        </w:tc>
      </w:tr>
      <w:tr w:rsidR="00C24AD2" w14:paraId="4CABDD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F6C3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0B8629C" w14:textId="77777777" w:rsidR="00C24AD2" w:rsidRDefault="00000000">
            <w:pPr>
              <w:spacing w:after="0" w:line="259" w:lineRule="auto"/>
              <w:ind w:left="0" w:firstLine="0"/>
            </w:pPr>
            <w:r>
              <w:rPr>
                <w:b w:val="0"/>
                <w:sz w:val="21"/>
              </w:rPr>
              <w:t>10/1/2022</w:t>
            </w:r>
          </w:p>
        </w:tc>
      </w:tr>
      <w:tr w:rsidR="00C24AD2" w14:paraId="6E99A2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0479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0A82B80" w14:textId="77777777" w:rsidR="00C24AD2" w:rsidRDefault="00000000">
            <w:pPr>
              <w:spacing w:after="0" w:line="259" w:lineRule="auto"/>
              <w:ind w:left="0" w:firstLine="0"/>
            </w:pPr>
            <w:r>
              <w:rPr>
                <w:b w:val="0"/>
                <w:sz w:val="21"/>
              </w:rPr>
              <w:t>5145 N CALIFORNIA STE 645</w:t>
            </w:r>
          </w:p>
        </w:tc>
      </w:tr>
      <w:tr w:rsidR="00C24AD2" w14:paraId="3E230B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34E4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4DF85F5" w14:textId="77777777" w:rsidR="00C24AD2" w:rsidRDefault="00C24AD2">
            <w:pPr>
              <w:spacing w:after="160" w:line="259" w:lineRule="auto"/>
              <w:ind w:left="0" w:firstLine="0"/>
            </w:pPr>
          </w:p>
        </w:tc>
      </w:tr>
      <w:tr w:rsidR="00C24AD2" w14:paraId="45F786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5C4D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DD9059" w14:textId="77777777" w:rsidR="00C24AD2" w:rsidRDefault="00C24AD2">
            <w:pPr>
              <w:spacing w:after="160" w:line="259" w:lineRule="auto"/>
              <w:ind w:left="0" w:firstLine="0"/>
            </w:pPr>
          </w:p>
        </w:tc>
      </w:tr>
      <w:tr w:rsidR="00C24AD2" w14:paraId="4C422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2DF4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19DC2AC" w14:textId="77777777" w:rsidR="00C24AD2" w:rsidRDefault="00000000">
            <w:pPr>
              <w:spacing w:after="0" w:line="259" w:lineRule="auto"/>
              <w:ind w:left="0" w:firstLine="0"/>
            </w:pPr>
            <w:r>
              <w:rPr>
                <w:b w:val="0"/>
                <w:sz w:val="21"/>
              </w:rPr>
              <w:t>CHICAGO</w:t>
            </w:r>
          </w:p>
        </w:tc>
      </w:tr>
      <w:tr w:rsidR="00C24AD2" w14:paraId="367A58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8F42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F7AD641" w14:textId="77777777" w:rsidR="00C24AD2" w:rsidRDefault="00000000">
            <w:pPr>
              <w:spacing w:after="0" w:line="259" w:lineRule="auto"/>
              <w:ind w:left="0" w:firstLine="0"/>
            </w:pPr>
            <w:r>
              <w:rPr>
                <w:b w:val="0"/>
                <w:sz w:val="21"/>
              </w:rPr>
              <w:t>IL</w:t>
            </w:r>
          </w:p>
        </w:tc>
      </w:tr>
      <w:tr w:rsidR="00C24AD2" w14:paraId="6FA5F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14ED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32B4FEC" w14:textId="77777777" w:rsidR="00C24AD2" w:rsidRDefault="00000000">
            <w:pPr>
              <w:spacing w:after="0" w:line="259" w:lineRule="auto"/>
              <w:ind w:left="0" w:firstLine="0"/>
            </w:pPr>
            <w:r>
              <w:rPr>
                <w:b w:val="0"/>
                <w:sz w:val="21"/>
              </w:rPr>
              <w:t>60625</w:t>
            </w:r>
          </w:p>
        </w:tc>
      </w:tr>
      <w:tr w:rsidR="00C24AD2" w14:paraId="563507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C716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E96472B" w14:textId="77777777" w:rsidR="00C24AD2" w:rsidRDefault="00C24AD2">
            <w:pPr>
              <w:spacing w:after="160" w:line="259" w:lineRule="auto"/>
              <w:ind w:left="0" w:firstLine="0"/>
            </w:pPr>
          </w:p>
        </w:tc>
      </w:tr>
      <w:tr w:rsidR="00C24AD2" w14:paraId="79B283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F784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E65FD49" w14:textId="77777777" w:rsidR="00C24AD2" w:rsidRDefault="00000000">
            <w:pPr>
              <w:spacing w:after="0" w:line="259" w:lineRule="auto"/>
              <w:ind w:left="0" w:firstLine="0"/>
            </w:pPr>
            <w:r>
              <w:rPr>
                <w:b w:val="0"/>
                <w:sz w:val="21"/>
              </w:rPr>
              <w:t>Support the activities of the program</w:t>
            </w:r>
          </w:p>
        </w:tc>
      </w:tr>
      <w:tr w:rsidR="00C24AD2" w14:paraId="3F6EBB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DB49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BB665DE" w14:textId="77777777" w:rsidR="00C24AD2" w:rsidRDefault="00000000">
            <w:pPr>
              <w:spacing w:after="0" w:line="259" w:lineRule="auto"/>
              <w:ind w:left="0" w:firstLine="0"/>
            </w:pPr>
            <w:r>
              <w:rPr>
                <w:b w:val="0"/>
                <w:sz w:val="21"/>
              </w:rPr>
              <w:t>Swedish Covenant Health</w:t>
            </w:r>
          </w:p>
        </w:tc>
      </w:tr>
      <w:tr w:rsidR="00C24AD2" w14:paraId="011669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A0364"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930D2DF" w14:textId="77777777" w:rsidR="00C24AD2" w:rsidRDefault="00000000">
            <w:pPr>
              <w:spacing w:after="0" w:line="259" w:lineRule="auto"/>
              <w:ind w:left="0" w:firstLine="0"/>
            </w:pPr>
            <w:r>
              <w:rPr>
                <w:b w:val="0"/>
                <w:sz w:val="21"/>
              </w:rPr>
              <w:t>10/1/2022</w:t>
            </w:r>
          </w:p>
        </w:tc>
      </w:tr>
      <w:tr w:rsidR="00C24AD2" w14:paraId="0D0AF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1530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63A7E46" w14:textId="77777777" w:rsidR="00C24AD2" w:rsidRDefault="00000000">
            <w:pPr>
              <w:spacing w:after="0" w:line="259" w:lineRule="auto"/>
              <w:ind w:left="0" w:firstLine="0"/>
            </w:pPr>
            <w:r>
              <w:rPr>
                <w:b w:val="0"/>
                <w:sz w:val="21"/>
              </w:rPr>
              <w:t>12/31/2023</w:t>
            </w:r>
          </w:p>
        </w:tc>
      </w:tr>
      <w:tr w:rsidR="00C24AD2" w14:paraId="0AC1BE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F29DD"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445F481" w14:textId="77777777" w:rsidR="00C24AD2" w:rsidRDefault="00000000">
            <w:pPr>
              <w:spacing w:after="0" w:line="259" w:lineRule="auto"/>
              <w:ind w:left="0" w:firstLine="0"/>
            </w:pPr>
            <w:r>
              <w:rPr>
                <w:b w:val="0"/>
                <w:sz w:val="21"/>
              </w:rPr>
              <w:t>health care</w:t>
            </w:r>
          </w:p>
        </w:tc>
      </w:tr>
      <w:tr w:rsidR="00C24AD2" w14:paraId="04A88128" w14:textId="77777777">
        <w:trPr>
          <w:trHeight w:val="1408"/>
        </w:trPr>
        <w:tc>
          <w:tcPr>
            <w:tcW w:w="5280" w:type="dxa"/>
            <w:tcBorders>
              <w:top w:val="single" w:sz="6" w:space="0" w:color="000000"/>
              <w:left w:val="single" w:sz="6" w:space="0" w:color="000000"/>
              <w:bottom w:val="nil"/>
              <w:right w:val="single" w:sz="6" w:space="0" w:color="000000"/>
            </w:tcBorders>
          </w:tcPr>
          <w:p w14:paraId="45A3B8C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34F3B661" w14:textId="77777777" w:rsidR="00C24AD2" w:rsidRDefault="00000000">
            <w:pPr>
              <w:spacing w:after="0" w:line="259" w:lineRule="auto"/>
              <w:ind w:left="0" w:firstLine="0"/>
            </w:pPr>
            <w:r>
              <w:rPr>
                <w:b w:val="0"/>
                <w:sz w:val="21"/>
              </w:rPr>
              <w:t>"FCC is an evidence-based program that combines engagement and alignment of community service providers with short-term nurse home visiting for all birthing persons newborns and their families in a community The home visit includes a comprehensive physical assessment for the</w:t>
            </w:r>
          </w:p>
        </w:tc>
      </w:tr>
      <w:tr w:rsidR="00C24AD2" w14:paraId="03A0A35B" w14:textId="77777777">
        <w:trPr>
          <w:trHeight w:val="4293"/>
        </w:trPr>
        <w:tc>
          <w:tcPr>
            <w:tcW w:w="5280" w:type="dxa"/>
            <w:tcBorders>
              <w:top w:val="nil"/>
              <w:left w:val="single" w:sz="6" w:space="0" w:color="000000"/>
              <w:bottom w:val="single" w:sz="6" w:space="0" w:color="000000"/>
              <w:right w:val="single" w:sz="6" w:space="0" w:color="000000"/>
            </w:tcBorders>
          </w:tcPr>
          <w:p w14:paraId="4F6F8DCF"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05A01379" w14:textId="77777777" w:rsidR="00C24AD2" w:rsidRDefault="00000000">
            <w:pPr>
              <w:spacing w:after="235" w:line="232" w:lineRule="auto"/>
              <w:ind w:left="0" w:firstLine="0"/>
            </w:pPr>
            <w:r>
              <w:rPr>
                <w:b w:val="0"/>
                <w:sz w:val="21"/>
              </w:rPr>
              <w:t>birthing person and infant and connection to resources tailored to the families needs It is a voluntary program that is provided at no cost to families</w:t>
            </w:r>
          </w:p>
          <w:p w14:paraId="6917B131" w14:textId="77777777" w:rsidR="00C24AD2" w:rsidRDefault="00000000">
            <w:pPr>
              <w:spacing w:after="0" w:line="259" w:lineRule="auto"/>
              <w:ind w:left="0" w:firstLine="0"/>
            </w:pPr>
            <w:r>
              <w:rPr>
                <w:b w:val="0"/>
                <w:sz w:val="21"/>
              </w:rPr>
              <w:t>Key program actitivies include</w:t>
            </w:r>
          </w:p>
          <w:p w14:paraId="4CF59365" w14:textId="77777777" w:rsidR="00C24AD2" w:rsidRDefault="00000000">
            <w:pPr>
              <w:numPr>
                <w:ilvl w:val="0"/>
                <w:numId w:val="32"/>
              </w:numPr>
              <w:spacing w:after="0" w:line="232" w:lineRule="auto"/>
              <w:ind w:firstLine="0"/>
            </w:pPr>
            <w:r>
              <w:rPr>
                <w:b w:val="0"/>
                <w:sz w:val="21"/>
              </w:rPr>
              <w:t>Expansion of the current pilot at 4 Chicago birthinghospitals to all 15 birthing hospitals Each hospital will have a team of nurses either hospital based or CDPH public health nurses providing home visits within 3-5 weeks post-partum to Chicago families delivering at the hospital</w:t>
            </w:r>
          </w:p>
          <w:p w14:paraId="0424676E" w14:textId="77777777" w:rsidR="00C24AD2" w:rsidRDefault="00000000">
            <w:pPr>
              <w:numPr>
                <w:ilvl w:val="0"/>
                <w:numId w:val="32"/>
              </w:numPr>
              <w:spacing w:after="0" w:line="259" w:lineRule="auto"/>
              <w:ind w:firstLine="0"/>
            </w:pPr>
            <w:r>
              <w:rPr>
                <w:b w:val="0"/>
                <w:sz w:val="21"/>
              </w:rPr>
              <w:t>Expansion of the regional system of community alignmentto all 6 regions in Chicago Delegate agencies selected through a RFP process will organize and lead regional community alignment boards consisting of community members health and social service providers The boards using data from the home visits about the needs of families with newborns in their regions will identify and coordinate resources to meet those needs"</w:t>
            </w:r>
          </w:p>
        </w:tc>
      </w:tr>
    </w:tbl>
    <w:p w14:paraId="44A79CF8" w14:textId="77777777" w:rsidR="00C24AD2" w:rsidRDefault="00000000">
      <w:pPr>
        <w:ind w:left="-5"/>
      </w:pPr>
      <w:r>
        <w:t>Subward No: 10603537-0414775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5991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DB7C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3C107EA" w14:textId="77777777" w:rsidR="00C24AD2" w:rsidRDefault="00000000">
            <w:pPr>
              <w:spacing w:after="0" w:line="259" w:lineRule="auto"/>
              <w:ind w:left="0" w:firstLine="0"/>
            </w:pPr>
            <w:r>
              <w:rPr>
                <w:b w:val="0"/>
                <w:sz w:val="21"/>
              </w:rPr>
              <w:t>Contract: Purchase Order</w:t>
            </w:r>
          </w:p>
        </w:tc>
      </w:tr>
      <w:tr w:rsidR="00C24AD2" w14:paraId="33A184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1288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51BB954" w14:textId="77777777" w:rsidR="00C24AD2" w:rsidRDefault="00000000">
            <w:pPr>
              <w:spacing w:after="0" w:line="259" w:lineRule="auto"/>
              <w:ind w:left="0" w:firstLine="0"/>
            </w:pPr>
            <w:r>
              <w:rPr>
                <w:b w:val="0"/>
                <w:sz w:val="21"/>
              </w:rPr>
              <w:t>$198,359.93</w:t>
            </w:r>
          </w:p>
        </w:tc>
      </w:tr>
      <w:tr w:rsidR="00C24AD2" w14:paraId="0AF455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665E6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03F6437" w14:textId="77777777" w:rsidR="00C24AD2" w:rsidRDefault="00000000">
            <w:pPr>
              <w:spacing w:after="0" w:line="259" w:lineRule="auto"/>
              <w:ind w:left="0" w:firstLine="0"/>
            </w:pPr>
            <w:r>
              <w:rPr>
                <w:b w:val="0"/>
                <w:sz w:val="21"/>
              </w:rPr>
              <w:t>8/18/2023</w:t>
            </w:r>
          </w:p>
        </w:tc>
      </w:tr>
      <w:tr w:rsidR="00C24AD2" w14:paraId="63BC5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836F5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54653A" w14:textId="77777777" w:rsidR="00C24AD2" w:rsidRDefault="00000000">
            <w:pPr>
              <w:spacing w:after="0" w:line="259" w:lineRule="auto"/>
              <w:ind w:left="0" w:firstLine="0"/>
            </w:pPr>
            <w:r>
              <w:rPr>
                <w:b w:val="0"/>
                <w:sz w:val="21"/>
              </w:rPr>
              <w:t>"811 Ninth Street, Ste 120 #195"</w:t>
            </w:r>
          </w:p>
        </w:tc>
      </w:tr>
      <w:tr w:rsidR="00C24AD2" w14:paraId="5499AB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7F6A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CED3F14" w14:textId="77777777" w:rsidR="00C24AD2" w:rsidRDefault="00C24AD2">
            <w:pPr>
              <w:spacing w:after="160" w:line="259" w:lineRule="auto"/>
              <w:ind w:left="0" w:firstLine="0"/>
            </w:pPr>
          </w:p>
        </w:tc>
      </w:tr>
      <w:tr w:rsidR="00C24AD2" w14:paraId="1767B3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F85A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99800E9" w14:textId="77777777" w:rsidR="00C24AD2" w:rsidRDefault="00C24AD2">
            <w:pPr>
              <w:spacing w:after="160" w:line="259" w:lineRule="auto"/>
              <w:ind w:left="0" w:firstLine="0"/>
            </w:pPr>
          </w:p>
        </w:tc>
      </w:tr>
      <w:tr w:rsidR="00C24AD2" w14:paraId="4607B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E574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417F466" w14:textId="77777777" w:rsidR="00C24AD2" w:rsidRDefault="00000000">
            <w:pPr>
              <w:spacing w:after="0" w:line="259" w:lineRule="auto"/>
              <w:ind w:left="0" w:firstLine="0"/>
            </w:pPr>
            <w:r>
              <w:rPr>
                <w:b w:val="0"/>
                <w:sz w:val="21"/>
              </w:rPr>
              <w:t>Durham</w:t>
            </w:r>
          </w:p>
        </w:tc>
      </w:tr>
      <w:tr w:rsidR="00C24AD2" w14:paraId="075604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FBAE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67165AA" w14:textId="77777777" w:rsidR="00C24AD2" w:rsidRDefault="00000000">
            <w:pPr>
              <w:spacing w:after="0" w:line="259" w:lineRule="auto"/>
              <w:ind w:left="0" w:firstLine="0"/>
            </w:pPr>
            <w:r>
              <w:rPr>
                <w:b w:val="0"/>
                <w:sz w:val="21"/>
              </w:rPr>
              <w:t>NC</w:t>
            </w:r>
          </w:p>
        </w:tc>
      </w:tr>
      <w:tr w:rsidR="00C24AD2" w14:paraId="1AA8E9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293A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16E055" w14:textId="77777777" w:rsidR="00C24AD2" w:rsidRDefault="00000000">
            <w:pPr>
              <w:spacing w:after="0" w:line="259" w:lineRule="auto"/>
              <w:ind w:left="0" w:firstLine="0"/>
            </w:pPr>
            <w:r>
              <w:rPr>
                <w:b w:val="0"/>
                <w:sz w:val="21"/>
              </w:rPr>
              <w:t>27705</w:t>
            </w:r>
          </w:p>
        </w:tc>
      </w:tr>
      <w:tr w:rsidR="00C24AD2" w14:paraId="25348A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5188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29C9ED" w14:textId="77777777" w:rsidR="00C24AD2" w:rsidRDefault="00C24AD2">
            <w:pPr>
              <w:spacing w:after="160" w:line="259" w:lineRule="auto"/>
              <w:ind w:left="0" w:firstLine="0"/>
            </w:pPr>
          </w:p>
        </w:tc>
      </w:tr>
      <w:tr w:rsidR="00C24AD2" w14:paraId="209905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BABE2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1F0F40" w14:textId="77777777" w:rsidR="00C24AD2" w:rsidRDefault="00000000">
            <w:pPr>
              <w:spacing w:after="0" w:line="259" w:lineRule="auto"/>
              <w:ind w:left="0" w:firstLine="0"/>
            </w:pPr>
            <w:r>
              <w:rPr>
                <w:b w:val="0"/>
                <w:sz w:val="21"/>
              </w:rPr>
              <w:t>Support the activities of the program</w:t>
            </w:r>
          </w:p>
        </w:tc>
      </w:tr>
      <w:tr w:rsidR="00C24AD2" w14:paraId="3F54AD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65DA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2C37463" w14:textId="77777777" w:rsidR="00C24AD2" w:rsidRDefault="00000000">
            <w:pPr>
              <w:spacing w:after="0" w:line="259" w:lineRule="auto"/>
              <w:ind w:left="0" w:firstLine="0"/>
            </w:pPr>
            <w:r>
              <w:rPr>
                <w:b w:val="0"/>
                <w:sz w:val="21"/>
              </w:rPr>
              <w:t>Family Connects International</w:t>
            </w:r>
          </w:p>
        </w:tc>
      </w:tr>
      <w:tr w:rsidR="00C24AD2" w14:paraId="011087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45977"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C38FB62" w14:textId="77777777" w:rsidR="00C24AD2" w:rsidRDefault="00000000">
            <w:pPr>
              <w:spacing w:after="0" w:line="259" w:lineRule="auto"/>
              <w:ind w:left="0" w:firstLine="0"/>
            </w:pPr>
            <w:r>
              <w:rPr>
                <w:b w:val="0"/>
                <w:sz w:val="21"/>
              </w:rPr>
              <w:t>8/18/2023</w:t>
            </w:r>
          </w:p>
        </w:tc>
      </w:tr>
      <w:tr w:rsidR="00C24AD2" w14:paraId="45E254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00DB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2BA086E" w14:textId="77777777" w:rsidR="00C24AD2" w:rsidRDefault="00000000">
            <w:pPr>
              <w:spacing w:after="0" w:line="259" w:lineRule="auto"/>
              <w:ind w:left="0" w:firstLine="0"/>
            </w:pPr>
            <w:r>
              <w:rPr>
                <w:b w:val="0"/>
                <w:sz w:val="21"/>
              </w:rPr>
              <w:t>12/31/2025</w:t>
            </w:r>
          </w:p>
        </w:tc>
      </w:tr>
    </w:tbl>
    <w:p w14:paraId="16C24C9C" w14:textId="77777777" w:rsidR="00C24AD2" w:rsidRDefault="00000000">
      <w:pPr>
        <w:ind w:left="-5"/>
      </w:pPr>
      <w:r>
        <w:t>Subward No: 196461-203203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440F2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1AF4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ACF507" w14:textId="77777777" w:rsidR="00C24AD2" w:rsidRDefault="00000000">
            <w:pPr>
              <w:spacing w:after="0" w:line="259" w:lineRule="auto"/>
              <w:ind w:left="0" w:firstLine="0"/>
            </w:pPr>
            <w:r>
              <w:rPr>
                <w:b w:val="0"/>
                <w:sz w:val="21"/>
              </w:rPr>
              <w:t>Contract: Purchase Order</w:t>
            </w:r>
          </w:p>
        </w:tc>
      </w:tr>
      <w:tr w:rsidR="00C24AD2" w14:paraId="0250CD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9199E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ECA4F4C" w14:textId="77777777" w:rsidR="00C24AD2" w:rsidRDefault="00000000">
            <w:pPr>
              <w:spacing w:after="0" w:line="259" w:lineRule="auto"/>
              <w:ind w:left="0" w:firstLine="0"/>
            </w:pPr>
            <w:r>
              <w:rPr>
                <w:b w:val="0"/>
                <w:sz w:val="21"/>
              </w:rPr>
              <w:t>$225,000.00</w:t>
            </w:r>
          </w:p>
        </w:tc>
      </w:tr>
      <w:tr w:rsidR="00C24AD2" w14:paraId="2595E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E11A1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6B33F74" w14:textId="77777777" w:rsidR="00C24AD2" w:rsidRDefault="00000000">
            <w:pPr>
              <w:spacing w:after="0" w:line="259" w:lineRule="auto"/>
              <w:ind w:left="0" w:firstLine="0"/>
            </w:pPr>
            <w:r>
              <w:rPr>
                <w:b w:val="0"/>
                <w:sz w:val="21"/>
              </w:rPr>
              <w:t>7/1/2022</w:t>
            </w:r>
          </w:p>
        </w:tc>
      </w:tr>
      <w:tr w:rsidR="00C24AD2" w14:paraId="2D0AC9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BE9F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0DB02E4" w14:textId="77777777" w:rsidR="00C24AD2" w:rsidRDefault="00000000">
            <w:pPr>
              <w:spacing w:after="0" w:line="259" w:lineRule="auto"/>
              <w:ind w:left="0" w:firstLine="0"/>
            </w:pPr>
            <w:r>
              <w:rPr>
                <w:b w:val="0"/>
                <w:sz w:val="21"/>
              </w:rPr>
              <w:t>1006 S Michigan Ave</w:t>
            </w:r>
          </w:p>
        </w:tc>
      </w:tr>
      <w:tr w:rsidR="00C24AD2" w14:paraId="11B919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105D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AD8FEF1" w14:textId="77777777" w:rsidR="00C24AD2" w:rsidRDefault="00000000">
            <w:pPr>
              <w:spacing w:after="0" w:line="259" w:lineRule="auto"/>
              <w:ind w:left="0" w:firstLine="0"/>
            </w:pPr>
            <w:r>
              <w:rPr>
                <w:b w:val="0"/>
                <w:sz w:val="21"/>
              </w:rPr>
              <w:t>Suite 200</w:t>
            </w:r>
          </w:p>
        </w:tc>
      </w:tr>
      <w:tr w:rsidR="00C24AD2" w14:paraId="73E5EC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5B59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714614F" w14:textId="77777777" w:rsidR="00C24AD2" w:rsidRDefault="00C24AD2">
            <w:pPr>
              <w:spacing w:after="160" w:line="259" w:lineRule="auto"/>
              <w:ind w:left="0" w:firstLine="0"/>
            </w:pPr>
          </w:p>
        </w:tc>
      </w:tr>
      <w:tr w:rsidR="00C24AD2" w14:paraId="4A86DC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AB7AB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B90BBF2" w14:textId="77777777" w:rsidR="00C24AD2" w:rsidRDefault="00000000">
            <w:pPr>
              <w:spacing w:after="0" w:line="259" w:lineRule="auto"/>
              <w:ind w:left="0" w:firstLine="0"/>
            </w:pPr>
            <w:r>
              <w:rPr>
                <w:b w:val="0"/>
                <w:sz w:val="21"/>
              </w:rPr>
              <w:t>Chicago</w:t>
            </w:r>
          </w:p>
        </w:tc>
      </w:tr>
      <w:tr w:rsidR="00C24AD2" w14:paraId="7F62E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78DB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6C49A5E" w14:textId="77777777" w:rsidR="00C24AD2" w:rsidRDefault="00000000">
            <w:pPr>
              <w:spacing w:after="0" w:line="259" w:lineRule="auto"/>
              <w:ind w:left="0" w:firstLine="0"/>
            </w:pPr>
            <w:r>
              <w:rPr>
                <w:b w:val="0"/>
                <w:sz w:val="21"/>
              </w:rPr>
              <w:t>IL</w:t>
            </w:r>
          </w:p>
        </w:tc>
      </w:tr>
      <w:tr w:rsidR="00C24AD2" w14:paraId="1209F2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560C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AAEE167" w14:textId="77777777" w:rsidR="00C24AD2" w:rsidRDefault="00000000">
            <w:pPr>
              <w:spacing w:after="0" w:line="259" w:lineRule="auto"/>
              <w:ind w:left="0" w:firstLine="0"/>
            </w:pPr>
            <w:r>
              <w:rPr>
                <w:b w:val="0"/>
                <w:sz w:val="21"/>
              </w:rPr>
              <w:t>60605</w:t>
            </w:r>
          </w:p>
        </w:tc>
      </w:tr>
      <w:tr w:rsidR="00C24AD2" w14:paraId="6F73C65F" w14:textId="77777777">
        <w:trPr>
          <w:trHeight w:val="218"/>
        </w:trPr>
        <w:tc>
          <w:tcPr>
            <w:tcW w:w="5280" w:type="dxa"/>
            <w:tcBorders>
              <w:top w:val="single" w:sz="6" w:space="0" w:color="000000"/>
              <w:left w:val="single" w:sz="6" w:space="0" w:color="000000"/>
              <w:bottom w:val="nil"/>
              <w:right w:val="single" w:sz="6" w:space="0" w:color="000000"/>
            </w:tcBorders>
          </w:tcPr>
          <w:p w14:paraId="22B6652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A530F03" w14:textId="77777777" w:rsidR="00C24AD2" w:rsidRDefault="00C24AD2">
            <w:pPr>
              <w:spacing w:after="160" w:line="259" w:lineRule="auto"/>
              <w:ind w:left="0" w:firstLine="0"/>
            </w:pPr>
          </w:p>
        </w:tc>
      </w:tr>
      <w:tr w:rsidR="00C24AD2" w14:paraId="662EDCAF" w14:textId="77777777">
        <w:trPr>
          <w:trHeight w:val="302"/>
        </w:trPr>
        <w:tc>
          <w:tcPr>
            <w:tcW w:w="5280" w:type="dxa"/>
            <w:tcBorders>
              <w:top w:val="nil"/>
              <w:left w:val="single" w:sz="6" w:space="0" w:color="000000"/>
              <w:bottom w:val="single" w:sz="6" w:space="0" w:color="000000"/>
              <w:right w:val="single" w:sz="6" w:space="0" w:color="000000"/>
            </w:tcBorders>
          </w:tcPr>
          <w:p w14:paraId="478E1403"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30A28757" w14:textId="77777777" w:rsidR="00C24AD2" w:rsidRDefault="00C24AD2">
            <w:pPr>
              <w:spacing w:after="160" w:line="259" w:lineRule="auto"/>
              <w:ind w:left="0" w:firstLine="0"/>
            </w:pPr>
          </w:p>
        </w:tc>
      </w:tr>
      <w:tr w:rsidR="00C24AD2" w14:paraId="51B0B3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51BB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095E64B" w14:textId="77777777" w:rsidR="00C24AD2" w:rsidRDefault="00000000">
            <w:pPr>
              <w:spacing w:after="0" w:line="259" w:lineRule="auto"/>
              <w:ind w:left="0" w:firstLine="0"/>
            </w:pPr>
            <w:r>
              <w:rPr>
                <w:b w:val="0"/>
                <w:sz w:val="21"/>
              </w:rPr>
              <w:t>family connects program</w:t>
            </w:r>
          </w:p>
        </w:tc>
      </w:tr>
      <w:tr w:rsidR="00C24AD2" w14:paraId="0F290C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ED755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ABA7BB7" w14:textId="77777777" w:rsidR="00C24AD2" w:rsidRDefault="00000000">
            <w:pPr>
              <w:spacing w:after="0" w:line="259" w:lineRule="auto"/>
              <w:ind w:left="0" w:firstLine="0"/>
            </w:pPr>
            <w:r>
              <w:rPr>
                <w:b w:val="0"/>
                <w:sz w:val="21"/>
              </w:rPr>
              <w:t>EVERTHRIVE ILLINOIS</w:t>
            </w:r>
          </w:p>
        </w:tc>
      </w:tr>
      <w:tr w:rsidR="00C24AD2" w14:paraId="72F722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BEAF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3D2A454" w14:textId="77777777" w:rsidR="00C24AD2" w:rsidRDefault="00000000">
            <w:pPr>
              <w:spacing w:after="0" w:line="259" w:lineRule="auto"/>
              <w:ind w:left="0" w:firstLine="0"/>
            </w:pPr>
            <w:r>
              <w:rPr>
                <w:b w:val="0"/>
                <w:sz w:val="21"/>
              </w:rPr>
              <w:t>7/1/2022</w:t>
            </w:r>
          </w:p>
        </w:tc>
      </w:tr>
      <w:tr w:rsidR="00C24AD2" w14:paraId="08C3A9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4156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2155DFF" w14:textId="77777777" w:rsidR="00C24AD2" w:rsidRDefault="00000000">
            <w:pPr>
              <w:spacing w:after="0" w:line="259" w:lineRule="auto"/>
              <w:ind w:left="0" w:firstLine="0"/>
            </w:pPr>
            <w:r>
              <w:rPr>
                <w:b w:val="0"/>
                <w:sz w:val="21"/>
              </w:rPr>
              <w:t>6/30/2023</w:t>
            </w:r>
          </w:p>
        </w:tc>
      </w:tr>
    </w:tbl>
    <w:p w14:paraId="5553E160" w14:textId="77777777" w:rsidR="00C24AD2" w:rsidRDefault="00000000">
      <w:pPr>
        <w:ind w:left="-5"/>
      </w:pPr>
      <w:r>
        <w:t>Subward No: 228083-235562</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36826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9FA4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A04561B" w14:textId="77777777" w:rsidR="00C24AD2" w:rsidRDefault="00000000">
            <w:pPr>
              <w:spacing w:after="0" w:line="259" w:lineRule="auto"/>
              <w:ind w:left="0" w:firstLine="0"/>
            </w:pPr>
            <w:r>
              <w:rPr>
                <w:b w:val="0"/>
                <w:sz w:val="21"/>
              </w:rPr>
              <w:t>Contract: Purchase Order</w:t>
            </w:r>
          </w:p>
        </w:tc>
      </w:tr>
      <w:tr w:rsidR="00C24AD2" w14:paraId="0A3585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9A40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37D00E" w14:textId="77777777" w:rsidR="00C24AD2" w:rsidRDefault="00000000">
            <w:pPr>
              <w:spacing w:after="0" w:line="259" w:lineRule="auto"/>
              <w:ind w:left="0" w:firstLine="0"/>
            </w:pPr>
            <w:r>
              <w:rPr>
                <w:b w:val="0"/>
                <w:sz w:val="21"/>
              </w:rPr>
              <w:t>$267,202.00</w:t>
            </w:r>
          </w:p>
        </w:tc>
      </w:tr>
      <w:tr w:rsidR="00C24AD2" w14:paraId="539439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40B1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D3B3605" w14:textId="77777777" w:rsidR="00C24AD2" w:rsidRDefault="00000000">
            <w:pPr>
              <w:spacing w:after="0" w:line="259" w:lineRule="auto"/>
              <w:ind w:left="0" w:firstLine="0"/>
            </w:pPr>
            <w:r>
              <w:rPr>
                <w:b w:val="0"/>
                <w:sz w:val="21"/>
              </w:rPr>
              <w:t>5/1/2023</w:t>
            </w:r>
          </w:p>
        </w:tc>
      </w:tr>
      <w:tr w:rsidR="00C24AD2" w14:paraId="557966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FD67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5839F0B" w14:textId="77777777" w:rsidR="00C24AD2" w:rsidRDefault="00000000">
            <w:pPr>
              <w:spacing w:after="0" w:line="259" w:lineRule="auto"/>
              <w:ind w:left="0" w:firstLine="0"/>
            </w:pPr>
            <w:r>
              <w:rPr>
                <w:b w:val="0"/>
                <w:sz w:val="21"/>
              </w:rPr>
              <w:t>2301 S. Archer Ave Suite 1</w:t>
            </w:r>
          </w:p>
        </w:tc>
      </w:tr>
      <w:tr w:rsidR="00C24AD2" w14:paraId="001A25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6F5F2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4A24412" w14:textId="77777777" w:rsidR="00C24AD2" w:rsidRDefault="00C24AD2">
            <w:pPr>
              <w:spacing w:after="160" w:line="259" w:lineRule="auto"/>
              <w:ind w:left="0" w:firstLine="0"/>
            </w:pPr>
          </w:p>
        </w:tc>
      </w:tr>
      <w:tr w:rsidR="00C24AD2" w14:paraId="519E8A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19C97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652CD66" w14:textId="77777777" w:rsidR="00C24AD2" w:rsidRDefault="00C24AD2">
            <w:pPr>
              <w:spacing w:after="160" w:line="259" w:lineRule="auto"/>
              <w:ind w:left="0" w:firstLine="0"/>
            </w:pPr>
          </w:p>
        </w:tc>
      </w:tr>
      <w:tr w:rsidR="00C24AD2" w14:paraId="65A3CB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2653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032BDAF" w14:textId="77777777" w:rsidR="00C24AD2" w:rsidRDefault="00000000">
            <w:pPr>
              <w:spacing w:after="0" w:line="259" w:lineRule="auto"/>
              <w:ind w:left="0" w:firstLine="0"/>
            </w:pPr>
            <w:r>
              <w:rPr>
                <w:b w:val="0"/>
                <w:sz w:val="21"/>
              </w:rPr>
              <w:t>Chicago</w:t>
            </w:r>
          </w:p>
        </w:tc>
      </w:tr>
      <w:tr w:rsidR="00C24AD2" w14:paraId="114312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BC067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3500E57" w14:textId="77777777" w:rsidR="00C24AD2" w:rsidRDefault="00000000">
            <w:pPr>
              <w:spacing w:after="0" w:line="259" w:lineRule="auto"/>
              <w:ind w:left="0" w:firstLine="0"/>
            </w:pPr>
            <w:r>
              <w:rPr>
                <w:b w:val="0"/>
                <w:sz w:val="21"/>
              </w:rPr>
              <w:t>IL</w:t>
            </w:r>
          </w:p>
        </w:tc>
      </w:tr>
      <w:tr w:rsidR="00C24AD2" w14:paraId="2A19E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731A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5D93D84" w14:textId="77777777" w:rsidR="00C24AD2" w:rsidRDefault="00000000">
            <w:pPr>
              <w:spacing w:after="0" w:line="259" w:lineRule="auto"/>
              <w:ind w:left="0" w:firstLine="0"/>
            </w:pPr>
            <w:r>
              <w:rPr>
                <w:b w:val="0"/>
                <w:sz w:val="21"/>
              </w:rPr>
              <w:t>60616</w:t>
            </w:r>
          </w:p>
        </w:tc>
      </w:tr>
      <w:tr w:rsidR="00C24AD2" w14:paraId="68DA37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2C3C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80E54DB" w14:textId="77777777" w:rsidR="00C24AD2" w:rsidRDefault="00C24AD2">
            <w:pPr>
              <w:spacing w:after="160" w:line="259" w:lineRule="auto"/>
              <w:ind w:left="0" w:firstLine="0"/>
            </w:pPr>
          </w:p>
        </w:tc>
      </w:tr>
      <w:tr w:rsidR="00C24AD2" w14:paraId="00F1C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E608A"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094A42D0" w14:textId="77777777" w:rsidR="00C24AD2" w:rsidRDefault="00000000">
            <w:pPr>
              <w:spacing w:after="0" w:line="259" w:lineRule="auto"/>
              <w:ind w:left="0" w:firstLine="0"/>
            </w:pPr>
            <w:r>
              <w:rPr>
                <w:b w:val="0"/>
                <w:sz w:val="21"/>
              </w:rPr>
              <w:t>Support the activities of the program</w:t>
            </w:r>
          </w:p>
        </w:tc>
      </w:tr>
      <w:tr w:rsidR="00C24AD2" w14:paraId="21E724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CDA9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03B66E5" w14:textId="77777777" w:rsidR="00C24AD2" w:rsidRDefault="00000000">
            <w:pPr>
              <w:spacing w:after="0" w:line="259" w:lineRule="auto"/>
              <w:ind w:left="0" w:firstLine="0"/>
            </w:pPr>
            <w:r>
              <w:rPr>
                <w:b w:val="0"/>
                <w:sz w:val="21"/>
              </w:rPr>
              <w:t>Coalition for a Better Chinese American Community</w:t>
            </w:r>
          </w:p>
        </w:tc>
      </w:tr>
      <w:tr w:rsidR="00C24AD2" w14:paraId="7ADD70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D3D2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8CF7C38" w14:textId="77777777" w:rsidR="00C24AD2" w:rsidRDefault="00000000">
            <w:pPr>
              <w:spacing w:after="0" w:line="259" w:lineRule="auto"/>
              <w:ind w:left="0" w:firstLine="0"/>
            </w:pPr>
            <w:r>
              <w:rPr>
                <w:b w:val="0"/>
                <w:sz w:val="21"/>
              </w:rPr>
              <w:t>5/1/2023</w:t>
            </w:r>
          </w:p>
        </w:tc>
      </w:tr>
      <w:tr w:rsidR="00C24AD2" w14:paraId="239BAF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4BBC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3E3C225" w14:textId="77777777" w:rsidR="00C24AD2" w:rsidRDefault="00000000">
            <w:pPr>
              <w:spacing w:after="0" w:line="259" w:lineRule="auto"/>
              <w:ind w:left="0" w:firstLine="0"/>
            </w:pPr>
            <w:r>
              <w:rPr>
                <w:b w:val="0"/>
                <w:sz w:val="21"/>
              </w:rPr>
              <w:t>12/31/2023</w:t>
            </w:r>
          </w:p>
        </w:tc>
      </w:tr>
      <w:tr w:rsidR="00C24AD2" w14:paraId="021D46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A913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891880D" w14:textId="77777777" w:rsidR="00C24AD2" w:rsidRDefault="00000000">
            <w:pPr>
              <w:spacing w:after="0" w:line="259" w:lineRule="auto"/>
              <w:ind w:left="0" w:firstLine="0"/>
            </w:pPr>
            <w:r>
              <w:rPr>
                <w:b w:val="0"/>
                <w:sz w:val="21"/>
              </w:rPr>
              <w:t>social services work</w:t>
            </w:r>
          </w:p>
        </w:tc>
      </w:tr>
      <w:tr w:rsidR="00C24AD2" w14:paraId="5782B4C8"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833AA8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120EF22"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4C5E36CB" w14:textId="77777777" w:rsidR="00C24AD2" w:rsidRDefault="00000000">
      <w:pPr>
        <w:ind w:left="-5"/>
      </w:pPr>
      <w:r>
        <w:t>Subward No: 228085-239145</w:t>
      </w:r>
    </w:p>
    <w:tbl>
      <w:tblPr>
        <w:tblStyle w:val="TableGrid"/>
        <w:tblW w:w="10560" w:type="dxa"/>
        <w:tblInd w:w="0" w:type="dxa"/>
        <w:tblCellMar>
          <w:top w:w="100" w:type="dxa"/>
          <w:left w:w="68" w:type="dxa"/>
          <w:bottom w:w="0" w:type="dxa"/>
          <w:right w:w="74" w:type="dxa"/>
        </w:tblCellMar>
        <w:tblLook w:val="04A0" w:firstRow="1" w:lastRow="0" w:firstColumn="1" w:lastColumn="0" w:noHBand="0" w:noVBand="1"/>
      </w:tblPr>
      <w:tblGrid>
        <w:gridCol w:w="5280"/>
        <w:gridCol w:w="5280"/>
      </w:tblGrid>
      <w:tr w:rsidR="00C24AD2" w14:paraId="5A75C4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68F74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E3C127" w14:textId="77777777" w:rsidR="00C24AD2" w:rsidRDefault="00000000">
            <w:pPr>
              <w:spacing w:after="0" w:line="259" w:lineRule="auto"/>
              <w:ind w:left="0" w:firstLine="0"/>
            </w:pPr>
            <w:r>
              <w:rPr>
                <w:b w:val="0"/>
                <w:sz w:val="21"/>
              </w:rPr>
              <w:t>Contract: Purchase Order</w:t>
            </w:r>
          </w:p>
        </w:tc>
      </w:tr>
      <w:tr w:rsidR="00C24AD2" w14:paraId="1D9B8B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F42D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B84B835" w14:textId="77777777" w:rsidR="00C24AD2" w:rsidRDefault="00000000">
            <w:pPr>
              <w:spacing w:after="0" w:line="259" w:lineRule="auto"/>
              <w:ind w:left="0" w:firstLine="0"/>
            </w:pPr>
            <w:r>
              <w:rPr>
                <w:b w:val="0"/>
                <w:sz w:val="21"/>
              </w:rPr>
              <w:t>$550,000.00</w:t>
            </w:r>
          </w:p>
        </w:tc>
      </w:tr>
      <w:tr w:rsidR="00C24AD2" w14:paraId="759E8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A8A8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E0C97D" w14:textId="77777777" w:rsidR="00C24AD2" w:rsidRDefault="00000000">
            <w:pPr>
              <w:spacing w:after="0" w:line="259" w:lineRule="auto"/>
              <w:ind w:left="0" w:firstLine="0"/>
            </w:pPr>
            <w:r>
              <w:rPr>
                <w:b w:val="0"/>
                <w:sz w:val="21"/>
              </w:rPr>
              <w:t>5/1/2023</w:t>
            </w:r>
          </w:p>
        </w:tc>
      </w:tr>
      <w:tr w:rsidR="00C24AD2" w14:paraId="7F8714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A75D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3C6DFDF" w14:textId="77777777" w:rsidR="00C24AD2" w:rsidRDefault="00000000">
            <w:pPr>
              <w:spacing w:after="0" w:line="259" w:lineRule="auto"/>
              <w:ind w:left="0" w:firstLine="0"/>
            </w:pPr>
            <w:r>
              <w:rPr>
                <w:b w:val="0"/>
                <w:sz w:val="21"/>
              </w:rPr>
              <w:t>55 W Monroe St Ste 2660</w:t>
            </w:r>
          </w:p>
        </w:tc>
      </w:tr>
      <w:tr w:rsidR="00C24AD2" w14:paraId="280AD8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1003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EE165C9" w14:textId="77777777" w:rsidR="00C24AD2" w:rsidRDefault="00C24AD2">
            <w:pPr>
              <w:spacing w:after="160" w:line="259" w:lineRule="auto"/>
              <w:ind w:left="0" w:firstLine="0"/>
            </w:pPr>
          </w:p>
        </w:tc>
      </w:tr>
      <w:tr w:rsidR="00C24AD2" w14:paraId="2E831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95E7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F4AAAB1" w14:textId="77777777" w:rsidR="00C24AD2" w:rsidRDefault="00C24AD2">
            <w:pPr>
              <w:spacing w:after="160" w:line="259" w:lineRule="auto"/>
              <w:ind w:left="0" w:firstLine="0"/>
            </w:pPr>
          </w:p>
        </w:tc>
      </w:tr>
      <w:tr w:rsidR="00C24AD2" w14:paraId="2CD40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6684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1CBA709" w14:textId="77777777" w:rsidR="00C24AD2" w:rsidRDefault="00000000">
            <w:pPr>
              <w:spacing w:after="0" w:line="259" w:lineRule="auto"/>
              <w:ind w:left="0" w:firstLine="0"/>
            </w:pPr>
            <w:r>
              <w:rPr>
                <w:b w:val="0"/>
                <w:sz w:val="21"/>
              </w:rPr>
              <w:t>CHICAGO</w:t>
            </w:r>
          </w:p>
        </w:tc>
      </w:tr>
      <w:tr w:rsidR="00C24AD2" w14:paraId="1FE4BB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96CE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7E2B920" w14:textId="77777777" w:rsidR="00C24AD2" w:rsidRDefault="00000000">
            <w:pPr>
              <w:spacing w:after="0" w:line="259" w:lineRule="auto"/>
              <w:ind w:left="0" w:firstLine="0"/>
            </w:pPr>
            <w:r>
              <w:rPr>
                <w:b w:val="0"/>
                <w:sz w:val="21"/>
              </w:rPr>
              <w:t>IL</w:t>
            </w:r>
          </w:p>
        </w:tc>
      </w:tr>
      <w:tr w:rsidR="00C24AD2" w14:paraId="1C2F04CB" w14:textId="77777777">
        <w:trPr>
          <w:trHeight w:val="357"/>
        </w:trPr>
        <w:tc>
          <w:tcPr>
            <w:tcW w:w="5280" w:type="dxa"/>
            <w:tcBorders>
              <w:top w:val="nil"/>
              <w:left w:val="single" w:sz="6" w:space="0" w:color="000000"/>
              <w:bottom w:val="single" w:sz="6" w:space="0" w:color="000000"/>
              <w:right w:val="single" w:sz="6" w:space="0" w:color="000000"/>
            </w:tcBorders>
          </w:tcPr>
          <w:p w14:paraId="25034DEE"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0AD15824" w14:textId="77777777" w:rsidR="00C24AD2" w:rsidRDefault="00000000">
            <w:pPr>
              <w:spacing w:after="0" w:line="259" w:lineRule="auto"/>
              <w:ind w:left="0" w:firstLine="0"/>
            </w:pPr>
            <w:r>
              <w:rPr>
                <w:b w:val="0"/>
                <w:sz w:val="21"/>
              </w:rPr>
              <w:t>60607</w:t>
            </w:r>
          </w:p>
        </w:tc>
      </w:tr>
      <w:tr w:rsidR="00C24AD2" w14:paraId="6F444E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79D9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4C47188" w14:textId="77777777" w:rsidR="00C24AD2" w:rsidRDefault="00C24AD2">
            <w:pPr>
              <w:spacing w:after="160" w:line="259" w:lineRule="auto"/>
              <w:ind w:left="0" w:firstLine="0"/>
            </w:pPr>
          </w:p>
        </w:tc>
      </w:tr>
      <w:tr w:rsidR="00C24AD2" w14:paraId="6FEB2DDC"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A85DFB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CE38827"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r w:rsidR="00C24AD2" w14:paraId="23BE3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B4E21"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60010F8B" w14:textId="77777777" w:rsidR="00C24AD2" w:rsidRDefault="00000000">
            <w:pPr>
              <w:spacing w:after="0" w:line="259" w:lineRule="auto"/>
              <w:ind w:left="0" w:firstLine="0"/>
            </w:pPr>
            <w:r>
              <w:rPr>
                <w:b w:val="0"/>
                <w:sz w:val="21"/>
              </w:rPr>
              <w:t>CHICAGO LOOP ALLIANCE</w:t>
            </w:r>
          </w:p>
        </w:tc>
      </w:tr>
      <w:tr w:rsidR="00C24AD2" w14:paraId="290FF2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0B30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5A01344" w14:textId="77777777" w:rsidR="00C24AD2" w:rsidRDefault="00000000">
            <w:pPr>
              <w:spacing w:after="0" w:line="259" w:lineRule="auto"/>
              <w:ind w:left="0" w:firstLine="0"/>
            </w:pPr>
            <w:r>
              <w:rPr>
                <w:b w:val="0"/>
                <w:sz w:val="21"/>
              </w:rPr>
              <w:t>5/1/2023</w:t>
            </w:r>
          </w:p>
        </w:tc>
      </w:tr>
      <w:tr w:rsidR="00C24AD2" w14:paraId="66878E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0311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AC87043" w14:textId="77777777" w:rsidR="00C24AD2" w:rsidRDefault="00000000">
            <w:pPr>
              <w:spacing w:after="0" w:line="259" w:lineRule="auto"/>
              <w:ind w:left="0" w:firstLine="0"/>
            </w:pPr>
            <w:r>
              <w:rPr>
                <w:b w:val="0"/>
                <w:sz w:val="21"/>
              </w:rPr>
              <w:t>12/31/2023</w:t>
            </w:r>
          </w:p>
        </w:tc>
      </w:tr>
      <w:tr w:rsidR="00C24AD2" w14:paraId="152591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4E41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45ED532" w14:textId="77777777" w:rsidR="00C24AD2" w:rsidRDefault="00000000">
            <w:pPr>
              <w:spacing w:after="0" w:line="259" w:lineRule="auto"/>
              <w:ind w:left="0" w:firstLine="0"/>
            </w:pPr>
            <w:r>
              <w:rPr>
                <w:b w:val="0"/>
                <w:sz w:val="21"/>
              </w:rPr>
              <w:t>Support the activities of the program</w:t>
            </w:r>
          </w:p>
        </w:tc>
      </w:tr>
    </w:tbl>
    <w:p w14:paraId="5D43B194" w14:textId="77777777" w:rsidR="00C24AD2" w:rsidRDefault="00000000">
      <w:pPr>
        <w:ind w:left="-5"/>
      </w:pPr>
      <w:r>
        <w:t>Subward No: 228082-240611</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131DD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0519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479527" w14:textId="77777777" w:rsidR="00C24AD2" w:rsidRDefault="00000000">
            <w:pPr>
              <w:spacing w:after="0" w:line="259" w:lineRule="auto"/>
              <w:ind w:left="0" w:firstLine="0"/>
            </w:pPr>
            <w:r>
              <w:rPr>
                <w:b w:val="0"/>
                <w:sz w:val="21"/>
              </w:rPr>
              <w:t>Contract: Purchase Order</w:t>
            </w:r>
          </w:p>
        </w:tc>
      </w:tr>
      <w:tr w:rsidR="00C24AD2" w14:paraId="6B7212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C729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B64F759" w14:textId="77777777" w:rsidR="00C24AD2" w:rsidRDefault="00000000">
            <w:pPr>
              <w:spacing w:after="0" w:line="259" w:lineRule="auto"/>
              <w:ind w:left="0" w:firstLine="0"/>
            </w:pPr>
            <w:r>
              <w:rPr>
                <w:b w:val="0"/>
                <w:sz w:val="21"/>
              </w:rPr>
              <w:t>$267,000.00</w:t>
            </w:r>
          </w:p>
        </w:tc>
      </w:tr>
      <w:tr w:rsidR="00C24AD2" w14:paraId="75B16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E857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DC3A583" w14:textId="77777777" w:rsidR="00C24AD2" w:rsidRDefault="00000000">
            <w:pPr>
              <w:spacing w:after="0" w:line="259" w:lineRule="auto"/>
              <w:ind w:left="0" w:firstLine="0"/>
            </w:pPr>
            <w:r>
              <w:rPr>
                <w:b w:val="0"/>
                <w:sz w:val="21"/>
              </w:rPr>
              <w:t>5/1/2023</w:t>
            </w:r>
          </w:p>
        </w:tc>
      </w:tr>
      <w:tr w:rsidR="00C24AD2" w14:paraId="48130A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C339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C140BBD" w14:textId="77777777" w:rsidR="00C24AD2" w:rsidRDefault="00000000">
            <w:pPr>
              <w:spacing w:after="0" w:line="259" w:lineRule="auto"/>
              <w:ind w:left="0" w:firstLine="0"/>
            </w:pPr>
            <w:r>
              <w:rPr>
                <w:b w:val="0"/>
                <w:sz w:val="21"/>
              </w:rPr>
              <w:t>2601 W. 63RD STREET SSA #59</w:t>
            </w:r>
          </w:p>
        </w:tc>
      </w:tr>
      <w:tr w:rsidR="00C24AD2" w14:paraId="50C90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3B8F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B8C4F3E" w14:textId="77777777" w:rsidR="00C24AD2" w:rsidRDefault="00C24AD2">
            <w:pPr>
              <w:spacing w:after="160" w:line="259" w:lineRule="auto"/>
              <w:ind w:left="0" w:firstLine="0"/>
            </w:pPr>
          </w:p>
        </w:tc>
      </w:tr>
      <w:tr w:rsidR="00C24AD2" w14:paraId="67952C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3445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1814732" w14:textId="77777777" w:rsidR="00C24AD2" w:rsidRDefault="00C24AD2">
            <w:pPr>
              <w:spacing w:after="160" w:line="259" w:lineRule="auto"/>
              <w:ind w:left="0" w:firstLine="0"/>
            </w:pPr>
          </w:p>
        </w:tc>
      </w:tr>
      <w:tr w:rsidR="00C24AD2" w14:paraId="6B6ACC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C9E7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AB8B7AB" w14:textId="77777777" w:rsidR="00C24AD2" w:rsidRDefault="00000000">
            <w:pPr>
              <w:spacing w:after="0" w:line="259" w:lineRule="auto"/>
              <w:ind w:left="0" w:firstLine="0"/>
            </w:pPr>
            <w:r>
              <w:rPr>
                <w:b w:val="0"/>
                <w:sz w:val="21"/>
              </w:rPr>
              <w:t>CHICAGO</w:t>
            </w:r>
          </w:p>
        </w:tc>
      </w:tr>
      <w:tr w:rsidR="00C24AD2" w14:paraId="7BBC37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6F8B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6F18D09" w14:textId="77777777" w:rsidR="00C24AD2" w:rsidRDefault="00000000">
            <w:pPr>
              <w:spacing w:after="0" w:line="259" w:lineRule="auto"/>
              <w:ind w:left="0" w:firstLine="0"/>
            </w:pPr>
            <w:r>
              <w:rPr>
                <w:b w:val="0"/>
                <w:sz w:val="21"/>
              </w:rPr>
              <w:t>IL</w:t>
            </w:r>
          </w:p>
        </w:tc>
      </w:tr>
      <w:tr w:rsidR="00C24AD2" w14:paraId="415768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91B6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2BD4045" w14:textId="77777777" w:rsidR="00C24AD2" w:rsidRDefault="00000000">
            <w:pPr>
              <w:spacing w:after="0" w:line="259" w:lineRule="auto"/>
              <w:ind w:left="0" w:firstLine="0"/>
            </w:pPr>
            <w:r>
              <w:rPr>
                <w:b w:val="0"/>
                <w:sz w:val="21"/>
              </w:rPr>
              <w:t>60629</w:t>
            </w:r>
          </w:p>
        </w:tc>
      </w:tr>
      <w:tr w:rsidR="00C24AD2" w14:paraId="718539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7142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4ADFB0F" w14:textId="77777777" w:rsidR="00C24AD2" w:rsidRDefault="00C24AD2">
            <w:pPr>
              <w:spacing w:after="160" w:line="259" w:lineRule="auto"/>
              <w:ind w:left="0" w:firstLine="0"/>
            </w:pPr>
          </w:p>
        </w:tc>
      </w:tr>
      <w:tr w:rsidR="00C24AD2" w14:paraId="3EB9DDC8"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1F08498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BF91C28"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r w:rsidR="00C24AD2" w14:paraId="4F013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E24C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15618C6" w14:textId="77777777" w:rsidR="00C24AD2" w:rsidRDefault="00000000">
            <w:pPr>
              <w:spacing w:after="0" w:line="259" w:lineRule="auto"/>
              <w:ind w:left="0" w:firstLine="0"/>
            </w:pPr>
            <w:r>
              <w:rPr>
                <w:b w:val="0"/>
                <w:sz w:val="21"/>
              </w:rPr>
              <w:t>GREATER SOUTHWEST DEV CORP</w:t>
            </w:r>
          </w:p>
        </w:tc>
      </w:tr>
      <w:tr w:rsidR="00C24AD2" w14:paraId="4E2716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2D63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CA12C22" w14:textId="77777777" w:rsidR="00C24AD2" w:rsidRDefault="00000000">
            <w:pPr>
              <w:spacing w:after="0" w:line="259" w:lineRule="auto"/>
              <w:ind w:left="0" w:firstLine="0"/>
            </w:pPr>
            <w:r>
              <w:rPr>
                <w:b w:val="0"/>
                <w:sz w:val="21"/>
              </w:rPr>
              <w:t>5/1/2023</w:t>
            </w:r>
          </w:p>
        </w:tc>
      </w:tr>
      <w:tr w:rsidR="00C24AD2" w14:paraId="2E4640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5DAB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25AC0D" w14:textId="77777777" w:rsidR="00C24AD2" w:rsidRDefault="00000000">
            <w:pPr>
              <w:spacing w:after="0" w:line="259" w:lineRule="auto"/>
              <w:ind w:left="0" w:firstLine="0"/>
            </w:pPr>
            <w:r>
              <w:rPr>
                <w:b w:val="0"/>
                <w:sz w:val="21"/>
              </w:rPr>
              <w:t>12/31/2023</w:t>
            </w:r>
          </w:p>
        </w:tc>
      </w:tr>
      <w:tr w:rsidR="00C24AD2" w14:paraId="4A22B0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E5C3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FC455F7" w14:textId="77777777" w:rsidR="00C24AD2" w:rsidRDefault="00000000">
            <w:pPr>
              <w:spacing w:after="0" w:line="259" w:lineRule="auto"/>
              <w:ind w:left="0" w:firstLine="0"/>
            </w:pPr>
            <w:r>
              <w:rPr>
                <w:b w:val="0"/>
                <w:sz w:val="21"/>
              </w:rPr>
              <w:t>Support the activities of the program</w:t>
            </w:r>
          </w:p>
        </w:tc>
      </w:tr>
    </w:tbl>
    <w:p w14:paraId="2FCAF1AC" w14:textId="77777777" w:rsidR="00C24AD2" w:rsidRDefault="00000000">
      <w:pPr>
        <w:ind w:left="-5"/>
      </w:pPr>
      <w:r>
        <w:t>Subward No: 228087-239150</w:t>
      </w:r>
    </w:p>
    <w:tbl>
      <w:tblPr>
        <w:tblStyle w:val="TableGrid"/>
        <w:tblW w:w="10560" w:type="dxa"/>
        <w:tblInd w:w="0" w:type="dxa"/>
        <w:tblCellMar>
          <w:top w:w="0" w:type="dxa"/>
          <w:left w:w="68" w:type="dxa"/>
          <w:bottom w:w="0" w:type="dxa"/>
          <w:right w:w="74" w:type="dxa"/>
        </w:tblCellMar>
        <w:tblLook w:val="04A0" w:firstRow="1" w:lastRow="0" w:firstColumn="1" w:lastColumn="0" w:noHBand="0" w:noVBand="1"/>
      </w:tblPr>
      <w:tblGrid>
        <w:gridCol w:w="5280"/>
        <w:gridCol w:w="5280"/>
      </w:tblGrid>
      <w:tr w:rsidR="00C24AD2" w14:paraId="6D5C43AD" w14:textId="77777777">
        <w:trPr>
          <w:trHeight w:val="198"/>
        </w:trPr>
        <w:tc>
          <w:tcPr>
            <w:tcW w:w="5280" w:type="dxa"/>
            <w:tcBorders>
              <w:top w:val="single" w:sz="6" w:space="0" w:color="000000"/>
              <w:left w:val="single" w:sz="6" w:space="0" w:color="000000"/>
              <w:bottom w:val="nil"/>
              <w:right w:val="single" w:sz="6" w:space="0" w:color="000000"/>
            </w:tcBorders>
          </w:tcPr>
          <w:p w14:paraId="17A6229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B8A8D51" w14:textId="77777777" w:rsidR="00C24AD2" w:rsidRDefault="00C24AD2">
            <w:pPr>
              <w:spacing w:after="160" w:line="259" w:lineRule="auto"/>
              <w:ind w:left="0" w:firstLine="0"/>
            </w:pPr>
          </w:p>
        </w:tc>
      </w:tr>
      <w:tr w:rsidR="00C24AD2" w14:paraId="3BCA5F18" w14:textId="77777777">
        <w:trPr>
          <w:trHeight w:val="302"/>
        </w:trPr>
        <w:tc>
          <w:tcPr>
            <w:tcW w:w="5280" w:type="dxa"/>
            <w:tcBorders>
              <w:top w:val="nil"/>
              <w:left w:val="single" w:sz="6" w:space="0" w:color="000000"/>
              <w:bottom w:val="single" w:sz="6" w:space="0" w:color="000000"/>
              <w:right w:val="single" w:sz="6" w:space="0" w:color="000000"/>
            </w:tcBorders>
          </w:tcPr>
          <w:p w14:paraId="079D293B"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334366C5" w14:textId="77777777" w:rsidR="00C24AD2" w:rsidRDefault="00000000">
            <w:pPr>
              <w:spacing w:after="0" w:line="259" w:lineRule="auto"/>
              <w:ind w:left="0" w:firstLine="0"/>
            </w:pPr>
            <w:r>
              <w:rPr>
                <w:b w:val="0"/>
                <w:sz w:val="21"/>
              </w:rPr>
              <w:t>Contract: Purchase Order</w:t>
            </w:r>
          </w:p>
        </w:tc>
      </w:tr>
      <w:tr w:rsidR="00C24AD2" w14:paraId="3D62C7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AEF927"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C993A6A" w14:textId="77777777" w:rsidR="00C24AD2" w:rsidRDefault="00000000">
            <w:pPr>
              <w:spacing w:after="0" w:line="259" w:lineRule="auto"/>
              <w:ind w:left="0" w:firstLine="0"/>
            </w:pPr>
            <w:r>
              <w:rPr>
                <w:b w:val="0"/>
                <w:sz w:val="21"/>
              </w:rPr>
              <w:t>$267,000.00</w:t>
            </w:r>
          </w:p>
        </w:tc>
      </w:tr>
      <w:tr w:rsidR="00C24AD2" w14:paraId="5E08D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BC92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7FB328" w14:textId="77777777" w:rsidR="00C24AD2" w:rsidRDefault="00000000">
            <w:pPr>
              <w:spacing w:after="0" w:line="259" w:lineRule="auto"/>
              <w:ind w:left="0" w:firstLine="0"/>
            </w:pPr>
            <w:r>
              <w:rPr>
                <w:b w:val="0"/>
                <w:sz w:val="21"/>
              </w:rPr>
              <w:t>5/1/2023</w:t>
            </w:r>
          </w:p>
        </w:tc>
      </w:tr>
      <w:tr w:rsidR="00C24AD2" w14:paraId="3965F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C3AA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81DF72" w14:textId="77777777" w:rsidR="00C24AD2" w:rsidRDefault="00000000">
            <w:pPr>
              <w:spacing w:after="0" w:line="259" w:lineRule="auto"/>
              <w:ind w:left="0" w:firstLine="0"/>
            </w:pPr>
            <w:r>
              <w:rPr>
                <w:b w:val="0"/>
                <w:sz w:val="21"/>
              </w:rPr>
              <w:t>1448 W MORSE STREET</w:t>
            </w:r>
          </w:p>
        </w:tc>
      </w:tr>
      <w:tr w:rsidR="00C24AD2" w14:paraId="379E3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47A5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C056FC9" w14:textId="77777777" w:rsidR="00C24AD2" w:rsidRDefault="00C24AD2">
            <w:pPr>
              <w:spacing w:after="160" w:line="259" w:lineRule="auto"/>
              <w:ind w:left="0" w:firstLine="0"/>
            </w:pPr>
          </w:p>
        </w:tc>
      </w:tr>
      <w:tr w:rsidR="00C24AD2" w14:paraId="6ABB7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081D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4A0DFEE" w14:textId="77777777" w:rsidR="00C24AD2" w:rsidRDefault="00C24AD2">
            <w:pPr>
              <w:spacing w:after="160" w:line="259" w:lineRule="auto"/>
              <w:ind w:left="0" w:firstLine="0"/>
            </w:pPr>
          </w:p>
        </w:tc>
      </w:tr>
      <w:tr w:rsidR="00C24AD2" w14:paraId="3068D2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1B45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040C8EB" w14:textId="77777777" w:rsidR="00C24AD2" w:rsidRDefault="00000000">
            <w:pPr>
              <w:spacing w:after="0" w:line="259" w:lineRule="auto"/>
              <w:ind w:left="0" w:firstLine="0"/>
            </w:pPr>
            <w:r>
              <w:rPr>
                <w:b w:val="0"/>
                <w:sz w:val="21"/>
              </w:rPr>
              <w:t>CHICAGO</w:t>
            </w:r>
          </w:p>
        </w:tc>
      </w:tr>
      <w:tr w:rsidR="00C24AD2" w14:paraId="267B3E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4927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D530F34" w14:textId="77777777" w:rsidR="00C24AD2" w:rsidRDefault="00000000">
            <w:pPr>
              <w:spacing w:after="0" w:line="259" w:lineRule="auto"/>
              <w:ind w:left="0" w:firstLine="0"/>
            </w:pPr>
            <w:r>
              <w:rPr>
                <w:b w:val="0"/>
                <w:sz w:val="21"/>
              </w:rPr>
              <w:t>IL</w:t>
            </w:r>
          </w:p>
        </w:tc>
      </w:tr>
      <w:tr w:rsidR="00C24AD2" w14:paraId="2857DC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56FF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E748D27" w14:textId="77777777" w:rsidR="00C24AD2" w:rsidRDefault="00000000">
            <w:pPr>
              <w:spacing w:after="0" w:line="259" w:lineRule="auto"/>
              <w:ind w:left="0" w:firstLine="0"/>
            </w:pPr>
            <w:r>
              <w:rPr>
                <w:b w:val="0"/>
                <w:sz w:val="21"/>
              </w:rPr>
              <w:t>60626</w:t>
            </w:r>
          </w:p>
        </w:tc>
      </w:tr>
      <w:tr w:rsidR="00C24AD2" w14:paraId="2780DC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D55F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97F437" w14:textId="77777777" w:rsidR="00C24AD2" w:rsidRDefault="00C24AD2">
            <w:pPr>
              <w:spacing w:after="160" w:line="259" w:lineRule="auto"/>
              <w:ind w:left="0" w:firstLine="0"/>
            </w:pPr>
          </w:p>
        </w:tc>
      </w:tr>
      <w:tr w:rsidR="00C24AD2" w14:paraId="61FDFE18"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1589213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8CC55A2"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r w:rsidR="00C24AD2" w14:paraId="44098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09BB2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5EB318" w14:textId="77777777" w:rsidR="00C24AD2" w:rsidRDefault="00000000">
            <w:pPr>
              <w:spacing w:after="0" w:line="259" w:lineRule="auto"/>
              <w:ind w:left="0" w:firstLine="0"/>
            </w:pPr>
            <w:r>
              <w:rPr>
                <w:b w:val="0"/>
                <w:sz w:val="21"/>
              </w:rPr>
              <w:t>ROGERS PARK BUSINESS ALLIANCE</w:t>
            </w:r>
          </w:p>
        </w:tc>
      </w:tr>
      <w:tr w:rsidR="00C24AD2" w14:paraId="7811FB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9857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2E2F65C" w14:textId="77777777" w:rsidR="00C24AD2" w:rsidRDefault="00000000">
            <w:pPr>
              <w:spacing w:after="0" w:line="259" w:lineRule="auto"/>
              <w:ind w:left="0" w:firstLine="0"/>
            </w:pPr>
            <w:r>
              <w:rPr>
                <w:b w:val="0"/>
                <w:sz w:val="21"/>
              </w:rPr>
              <w:t>5/1/2023</w:t>
            </w:r>
          </w:p>
        </w:tc>
      </w:tr>
      <w:tr w:rsidR="00C24AD2" w14:paraId="5F4AE9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B839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551672" w14:textId="77777777" w:rsidR="00C24AD2" w:rsidRDefault="00000000">
            <w:pPr>
              <w:spacing w:after="0" w:line="259" w:lineRule="auto"/>
              <w:ind w:left="0" w:firstLine="0"/>
            </w:pPr>
            <w:r>
              <w:rPr>
                <w:b w:val="0"/>
                <w:sz w:val="21"/>
              </w:rPr>
              <w:t>12/31/2023</w:t>
            </w:r>
          </w:p>
        </w:tc>
      </w:tr>
      <w:tr w:rsidR="00C24AD2" w14:paraId="25C50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44F2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BCE5B4" w14:textId="77777777" w:rsidR="00C24AD2" w:rsidRDefault="00000000">
            <w:pPr>
              <w:spacing w:after="0" w:line="259" w:lineRule="auto"/>
              <w:ind w:left="0" w:firstLine="0"/>
            </w:pPr>
            <w:r>
              <w:rPr>
                <w:b w:val="0"/>
                <w:sz w:val="21"/>
              </w:rPr>
              <w:t>Support the activities of the program</w:t>
            </w:r>
          </w:p>
        </w:tc>
      </w:tr>
    </w:tbl>
    <w:p w14:paraId="13489149" w14:textId="77777777" w:rsidR="00C24AD2" w:rsidRDefault="00000000">
      <w:pPr>
        <w:ind w:left="-5"/>
      </w:pPr>
      <w:r>
        <w:t>Subward No: 228086-237067</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4CDA3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A5C0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A8A54C" w14:textId="77777777" w:rsidR="00C24AD2" w:rsidRDefault="00000000">
            <w:pPr>
              <w:spacing w:after="0" w:line="259" w:lineRule="auto"/>
              <w:ind w:left="0" w:firstLine="0"/>
            </w:pPr>
            <w:r>
              <w:rPr>
                <w:b w:val="0"/>
                <w:sz w:val="21"/>
              </w:rPr>
              <w:t>Contract: Purchase Order</w:t>
            </w:r>
          </w:p>
        </w:tc>
      </w:tr>
      <w:tr w:rsidR="00C24AD2" w14:paraId="449EA0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57166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A02B320" w14:textId="77777777" w:rsidR="00C24AD2" w:rsidRDefault="00000000">
            <w:pPr>
              <w:spacing w:after="0" w:line="259" w:lineRule="auto"/>
              <w:ind w:left="0" w:firstLine="0"/>
            </w:pPr>
            <w:r>
              <w:rPr>
                <w:b w:val="0"/>
                <w:sz w:val="21"/>
              </w:rPr>
              <w:t>$536,000.00</w:t>
            </w:r>
          </w:p>
        </w:tc>
      </w:tr>
      <w:tr w:rsidR="00C24AD2" w14:paraId="47CDD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977D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2F7CF06" w14:textId="77777777" w:rsidR="00C24AD2" w:rsidRDefault="00000000">
            <w:pPr>
              <w:spacing w:after="0" w:line="259" w:lineRule="auto"/>
              <w:ind w:left="0" w:firstLine="0"/>
            </w:pPr>
            <w:r>
              <w:rPr>
                <w:b w:val="0"/>
                <w:sz w:val="21"/>
              </w:rPr>
              <w:t>5/1/2023</w:t>
            </w:r>
          </w:p>
        </w:tc>
      </w:tr>
      <w:tr w:rsidR="00C24AD2" w14:paraId="5623F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AB31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14AC55" w14:textId="77777777" w:rsidR="00C24AD2" w:rsidRDefault="00000000">
            <w:pPr>
              <w:spacing w:after="0" w:line="259" w:lineRule="auto"/>
              <w:ind w:left="0" w:firstLine="0"/>
            </w:pPr>
            <w:r>
              <w:rPr>
                <w:b w:val="0"/>
                <w:sz w:val="21"/>
              </w:rPr>
              <w:t>815 W. 63RD ST (EFT)</w:t>
            </w:r>
          </w:p>
        </w:tc>
      </w:tr>
      <w:tr w:rsidR="00C24AD2" w14:paraId="7644CD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19EA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AEF3803" w14:textId="77777777" w:rsidR="00C24AD2" w:rsidRDefault="00C24AD2">
            <w:pPr>
              <w:spacing w:after="160" w:line="259" w:lineRule="auto"/>
              <w:ind w:left="0" w:firstLine="0"/>
            </w:pPr>
          </w:p>
        </w:tc>
      </w:tr>
      <w:tr w:rsidR="00C24AD2" w14:paraId="64020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96A9A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6F7303A" w14:textId="77777777" w:rsidR="00C24AD2" w:rsidRDefault="00C24AD2">
            <w:pPr>
              <w:spacing w:after="160" w:line="259" w:lineRule="auto"/>
              <w:ind w:left="0" w:firstLine="0"/>
            </w:pPr>
          </w:p>
        </w:tc>
      </w:tr>
      <w:tr w:rsidR="00C24AD2" w14:paraId="63FC6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2BA0F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0CC2D8D" w14:textId="77777777" w:rsidR="00C24AD2" w:rsidRDefault="00000000">
            <w:pPr>
              <w:spacing w:after="0" w:line="259" w:lineRule="auto"/>
              <w:ind w:left="0" w:firstLine="0"/>
            </w:pPr>
            <w:r>
              <w:rPr>
                <w:b w:val="0"/>
                <w:sz w:val="21"/>
              </w:rPr>
              <w:t>CHICAGO</w:t>
            </w:r>
          </w:p>
        </w:tc>
      </w:tr>
      <w:tr w:rsidR="00C24AD2" w14:paraId="068E92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C8D0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BFA25F2" w14:textId="77777777" w:rsidR="00C24AD2" w:rsidRDefault="00000000">
            <w:pPr>
              <w:spacing w:after="0" w:line="259" w:lineRule="auto"/>
              <w:ind w:left="0" w:firstLine="0"/>
            </w:pPr>
            <w:r>
              <w:rPr>
                <w:b w:val="0"/>
                <w:sz w:val="21"/>
              </w:rPr>
              <w:t>IL</w:t>
            </w:r>
          </w:p>
        </w:tc>
      </w:tr>
      <w:tr w:rsidR="00C24AD2" w14:paraId="3DA8B8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28CC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5007581" w14:textId="77777777" w:rsidR="00C24AD2" w:rsidRDefault="00000000">
            <w:pPr>
              <w:spacing w:after="0" w:line="259" w:lineRule="auto"/>
              <w:ind w:left="0" w:firstLine="0"/>
            </w:pPr>
            <w:r>
              <w:rPr>
                <w:b w:val="0"/>
                <w:sz w:val="21"/>
              </w:rPr>
              <w:t>60621</w:t>
            </w:r>
          </w:p>
        </w:tc>
      </w:tr>
      <w:tr w:rsidR="00C24AD2" w14:paraId="106151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B3EF3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DEBF6A0" w14:textId="77777777" w:rsidR="00C24AD2" w:rsidRDefault="00C24AD2">
            <w:pPr>
              <w:spacing w:after="160" w:line="259" w:lineRule="auto"/>
              <w:ind w:left="0" w:firstLine="0"/>
            </w:pPr>
          </w:p>
        </w:tc>
      </w:tr>
      <w:tr w:rsidR="00C24AD2" w14:paraId="312B2C7B" w14:textId="77777777">
        <w:trPr>
          <w:trHeight w:val="2183"/>
        </w:trPr>
        <w:tc>
          <w:tcPr>
            <w:tcW w:w="5280" w:type="dxa"/>
            <w:tcBorders>
              <w:top w:val="single" w:sz="6" w:space="0" w:color="000000"/>
              <w:left w:val="single" w:sz="6" w:space="0" w:color="000000"/>
              <w:bottom w:val="nil"/>
              <w:right w:val="single" w:sz="6" w:space="0" w:color="000000"/>
            </w:tcBorders>
            <w:vAlign w:val="bottom"/>
          </w:tcPr>
          <w:p w14:paraId="007DEC2A"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nil"/>
              <w:right w:val="single" w:sz="6" w:space="0" w:color="000000"/>
            </w:tcBorders>
            <w:vAlign w:val="bottom"/>
          </w:tcPr>
          <w:p w14:paraId="79D9BCC1" w14:textId="77777777" w:rsidR="00C24AD2" w:rsidRDefault="00000000">
            <w:pPr>
              <w:spacing w:after="0" w:line="259" w:lineRule="auto"/>
              <w:ind w:left="0" w:right="6"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w:t>
            </w:r>
          </w:p>
        </w:tc>
      </w:tr>
      <w:tr w:rsidR="00C24AD2" w14:paraId="25C3666B" w14:textId="77777777">
        <w:trPr>
          <w:trHeight w:val="537"/>
        </w:trPr>
        <w:tc>
          <w:tcPr>
            <w:tcW w:w="5280" w:type="dxa"/>
            <w:tcBorders>
              <w:top w:val="nil"/>
              <w:left w:val="single" w:sz="6" w:space="0" w:color="000000"/>
              <w:bottom w:val="single" w:sz="6" w:space="0" w:color="000000"/>
              <w:right w:val="single" w:sz="6" w:space="0" w:color="000000"/>
            </w:tcBorders>
          </w:tcPr>
          <w:p w14:paraId="60562CF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50902F5" w14:textId="77777777" w:rsidR="00C24AD2" w:rsidRDefault="00000000">
            <w:pPr>
              <w:spacing w:after="0" w:line="259" w:lineRule="auto"/>
              <w:ind w:left="0" w:firstLine="0"/>
            </w:pPr>
            <w:r>
              <w:rPr>
                <w:b w:val="0"/>
                <w:sz w:val="21"/>
              </w:rPr>
              <w:t>visitors to frequent the local businesses and amenities on that corridor</w:t>
            </w:r>
          </w:p>
        </w:tc>
      </w:tr>
      <w:tr w:rsidR="00C24AD2" w14:paraId="3331BC70"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43CE28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ECC003B" w14:textId="77777777" w:rsidR="00C24AD2" w:rsidRDefault="00000000">
            <w:pPr>
              <w:spacing w:after="0" w:line="259" w:lineRule="auto"/>
              <w:ind w:left="0" w:firstLine="0"/>
            </w:pPr>
            <w:r>
              <w:rPr>
                <w:b w:val="0"/>
                <w:sz w:val="21"/>
              </w:rPr>
              <w:t>GREATER ENGLEWOOD COMMUNITY DEVELOPMENT CORPORATION</w:t>
            </w:r>
          </w:p>
        </w:tc>
      </w:tr>
      <w:tr w:rsidR="00C24AD2" w14:paraId="78C110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6E8D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7EF0C8C" w14:textId="77777777" w:rsidR="00C24AD2" w:rsidRDefault="00000000">
            <w:pPr>
              <w:spacing w:after="0" w:line="259" w:lineRule="auto"/>
              <w:ind w:left="0" w:firstLine="0"/>
            </w:pPr>
            <w:r>
              <w:rPr>
                <w:b w:val="0"/>
                <w:sz w:val="21"/>
              </w:rPr>
              <w:t>5/1/2023</w:t>
            </w:r>
          </w:p>
        </w:tc>
      </w:tr>
      <w:tr w:rsidR="00C24AD2" w14:paraId="10280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968CD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7A56BDF" w14:textId="77777777" w:rsidR="00C24AD2" w:rsidRDefault="00000000">
            <w:pPr>
              <w:spacing w:after="0" w:line="259" w:lineRule="auto"/>
              <w:ind w:left="0" w:firstLine="0"/>
            </w:pPr>
            <w:r>
              <w:rPr>
                <w:b w:val="0"/>
                <w:sz w:val="21"/>
              </w:rPr>
              <w:t>12/31/2023</w:t>
            </w:r>
          </w:p>
        </w:tc>
      </w:tr>
      <w:tr w:rsidR="00C24AD2" w14:paraId="361376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7F7B0"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7461153" w14:textId="77777777" w:rsidR="00C24AD2" w:rsidRDefault="00000000">
            <w:pPr>
              <w:spacing w:after="0" w:line="259" w:lineRule="auto"/>
              <w:ind w:left="0" w:firstLine="0"/>
            </w:pPr>
            <w:r>
              <w:rPr>
                <w:b w:val="0"/>
                <w:sz w:val="21"/>
              </w:rPr>
              <w:t>Support the activities of the program</w:t>
            </w:r>
          </w:p>
        </w:tc>
      </w:tr>
    </w:tbl>
    <w:p w14:paraId="23BD4077" w14:textId="77777777" w:rsidR="00C24AD2" w:rsidRDefault="00000000">
      <w:pPr>
        <w:ind w:left="-5"/>
      </w:pPr>
      <w:r>
        <w:t>Subward No: 231756-240949</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F5548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ED8B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ADBDC1" w14:textId="77777777" w:rsidR="00C24AD2" w:rsidRDefault="00000000">
            <w:pPr>
              <w:spacing w:after="0" w:line="259" w:lineRule="auto"/>
              <w:ind w:left="0" w:firstLine="0"/>
            </w:pPr>
            <w:r>
              <w:rPr>
                <w:b w:val="0"/>
                <w:sz w:val="21"/>
              </w:rPr>
              <w:t>Contract: Purchase Order</w:t>
            </w:r>
          </w:p>
        </w:tc>
      </w:tr>
      <w:tr w:rsidR="00C24AD2" w14:paraId="4C029E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CE9A8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20B0670" w14:textId="77777777" w:rsidR="00C24AD2" w:rsidRDefault="00000000">
            <w:pPr>
              <w:spacing w:after="0" w:line="259" w:lineRule="auto"/>
              <w:ind w:left="0" w:firstLine="0"/>
            </w:pPr>
            <w:r>
              <w:rPr>
                <w:b w:val="0"/>
                <w:sz w:val="21"/>
              </w:rPr>
              <w:t>$300,000.00</w:t>
            </w:r>
          </w:p>
        </w:tc>
      </w:tr>
      <w:tr w:rsidR="00C24AD2" w14:paraId="23E11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C32D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C8776B0" w14:textId="77777777" w:rsidR="00C24AD2" w:rsidRDefault="00000000">
            <w:pPr>
              <w:spacing w:after="0" w:line="259" w:lineRule="auto"/>
              <w:ind w:left="0" w:firstLine="0"/>
            </w:pPr>
            <w:r>
              <w:rPr>
                <w:b w:val="0"/>
                <w:sz w:val="21"/>
              </w:rPr>
              <w:t>5/1/2023</w:t>
            </w:r>
          </w:p>
        </w:tc>
      </w:tr>
      <w:tr w:rsidR="00C24AD2" w14:paraId="17AE2E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6922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5D2164B" w14:textId="77777777" w:rsidR="00C24AD2" w:rsidRDefault="00000000">
            <w:pPr>
              <w:spacing w:after="0" w:line="259" w:lineRule="auto"/>
              <w:ind w:left="0" w:firstLine="0"/>
            </w:pPr>
            <w:r>
              <w:rPr>
                <w:b w:val="0"/>
                <w:sz w:val="21"/>
              </w:rPr>
              <w:t>5233 W Diversey Ave</w:t>
            </w:r>
          </w:p>
        </w:tc>
      </w:tr>
      <w:tr w:rsidR="00C24AD2" w14:paraId="05CFC3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D12C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205DBD9" w14:textId="77777777" w:rsidR="00C24AD2" w:rsidRDefault="00C24AD2">
            <w:pPr>
              <w:spacing w:after="160" w:line="259" w:lineRule="auto"/>
              <w:ind w:left="0" w:firstLine="0"/>
            </w:pPr>
          </w:p>
        </w:tc>
      </w:tr>
      <w:tr w:rsidR="00C24AD2" w14:paraId="29586E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99B95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6755EE" w14:textId="77777777" w:rsidR="00C24AD2" w:rsidRDefault="00C24AD2">
            <w:pPr>
              <w:spacing w:after="160" w:line="259" w:lineRule="auto"/>
              <w:ind w:left="0" w:firstLine="0"/>
            </w:pPr>
          </w:p>
        </w:tc>
      </w:tr>
      <w:tr w:rsidR="00C24AD2" w14:paraId="715E27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01C3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9677772" w14:textId="77777777" w:rsidR="00C24AD2" w:rsidRDefault="00000000">
            <w:pPr>
              <w:spacing w:after="0" w:line="259" w:lineRule="auto"/>
              <w:ind w:left="0" w:firstLine="0"/>
            </w:pPr>
            <w:r>
              <w:rPr>
                <w:b w:val="0"/>
                <w:sz w:val="21"/>
              </w:rPr>
              <w:t>CHICAGO</w:t>
            </w:r>
          </w:p>
        </w:tc>
      </w:tr>
      <w:tr w:rsidR="00C24AD2" w14:paraId="140FD0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BD56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0A77A68" w14:textId="77777777" w:rsidR="00C24AD2" w:rsidRDefault="00000000">
            <w:pPr>
              <w:spacing w:after="0" w:line="259" w:lineRule="auto"/>
              <w:ind w:left="0" w:firstLine="0"/>
            </w:pPr>
            <w:r>
              <w:rPr>
                <w:b w:val="0"/>
                <w:sz w:val="21"/>
              </w:rPr>
              <w:t>IL</w:t>
            </w:r>
          </w:p>
        </w:tc>
      </w:tr>
      <w:tr w:rsidR="00C24AD2" w14:paraId="1D86F3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BA08F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4F6722D" w14:textId="77777777" w:rsidR="00C24AD2" w:rsidRDefault="00000000">
            <w:pPr>
              <w:spacing w:after="0" w:line="259" w:lineRule="auto"/>
              <w:ind w:left="0" w:firstLine="0"/>
            </w:pPr>
            <w:r>
              <w:rPr>
                <w:b w:val="0"/>
                <w:sz w:val="21"/>
              </w:rPr>
              <w:t>60639</w:t>
            </w:r>
          </w:p>
        </w:tc>
      </w:tr>
      <w:tr w:rsidR="00C24AD2" w14:paraId="7140F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E163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1E675C6" w14:textId="77777777" w:rsidR="00C24AD2" w:rsidRDefault="00C24AD2">
            <w:pPr>
              <w:spacing w:after="160" w:line="259" w:lineRule="auto"/>
              <w:ind w:left="0" w:firstLine="0"/>
            </w:pPr>
          </w:p>
        </w:tc>
      </w:tr>
      <w:tr w:rsidR="00C24AD2" w14:paraId="5D0280D6"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58B324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81587AB"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r w:rsidR="00C24AD2" w14:paraId="0876C9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58A27"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0961D00A" w14:textId="77777777" w:rsidR="00C24AD2" w:rsidRDefault="00000000">
            <w:pPr>
              <w:spacing w:after="0" w:line="259" w:lineRule="auto"/>
              <w:ind w:left="0" w:firstLine="0"/>
            </w:pPr>
            <w:r>
              <w:rPr>
                <w:b w:val="0"/>
                <w:sz w:val="21"/>
              </w:rPr>
              <w:t>Northwest Side CDC</w:t>
            </w:r>
          </w:p>
        </w:tc>
      </w:tr>
      <w:tr w:rsidR="00C24AD2" w14:paraId="77729B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3903D"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99154E5" w14:textId="77777777" w:rsidR="00C24AD2" w:rsidRDefault="00000000">
            <w:pPr>
              <w:spacing w:after="0" w:line="259" w:lineRule="auto"/>
              <w:ind w:left="0" w:firstLine="0"/>
            </w:pPr>
            <w:r>
              <w:rPr>
                <w:b w:val="0"/>
                <w:sz w:val="21"/>
              </w:rPr>
              <w:t>5/1/2023</w:t>
            </w:r>
          </w:p>
        </w:tc>
      </w:tr>
      <w:tr w:rsidR="00C24AD2" w14:paraId="182742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ED8D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609454" w14:textId="77777777" w:rsidR="00C24AD2" w:rsidRDefault="00000000">
            <w:pPr>
              <w:spacing w:after="0" w:line="259" w:lineRule="auto"/>
              <w:ind w:left="0" w:firstLine="0"/>
            </w:pPr>
            <w:r>
              <w:rPr>
                <w:b w:val="0"/>
                <w:sz w:val="21"/>
              </w:rPr>
              <w:t>12/31/2023</w:t>
            </w:r>
          </w:p>
        </w:tc>
      </w:tr>
      <w:tr w:rsidR="00C24AD2" w14:paraId="08A18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FB74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2977CF6" w14:textId="77777777" w:rsidR="00C24AD2" w:rsidRDefault="00000000">
            <w:pPr>
              <w:spacing w:after="0" w:line="259" w:lineRule="auto"/>
              <w:ind w:left="0" w:firstLine="0"/>
            </w:pPr>
            <w:r>
              <w:rPr>
                <w:b w:val="0"/>
                <w:sz w:val="21"/>
              </w:rPr>
              <w:t>Support the activities of the program</w:t>
            </w:r>
          </w:p>
        </w:tc>
      </w:tr>
    </w:tbl>
    <w:p w14:paraId="3889D8FC" w14:textId="77777777" w:rsidR="00C24AD2" w:rsidRDefault="00000000">
      <w:pPr>
        <w:ind w:left="-5"/>
      </w:pPr>
      <w:r>
        <w:t>Subward No: 190671-197800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3EBC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603D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DE4AE3" w14:textId="77777777" w:rsidR="00C24AD2" w:rsidRDefault="00000000">
            <w:pPr>
              <w:spacing w:after="0" w:line="259" w:lineRule="auto"/>
              <w:ind w:left="0" w:firstLine="0"/>
            </w:pPr>
            <w:r>
              <w:rPr>
                <w:b w:val="0"/>
                <w:sz w:val="21"/>
              </w:rPr>
              <w:t>Contract: Purchase Order</w:t>
            </w:r>
          </w:p>
        </w:tc>
      </w:tr>
      <w:tr w:rsidR="00C24AD2" w14:paraId="170A34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A4BD5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901042E" w14:textId="77777777" w:rsidR="00C24AD2" w:rsidRDefault="00000000">
            <w:pPr>
              <w:spacing w:after="0" w:line="259" w:lineRule="auto"/>
              <w:ind w:left="0" w:firstLine="0"/>
            </w:pPr>
            <w:r>
              <w:rPr>
                <w:b w:val="0"/>
                <w:sz w:val="21"/>
              </w:rPr>
              <w:t>$550,000.00</w:t>
            </w:r>
          </w:p>
        </w:tc>
      </w:tr>
      <w:tr w:rsidR="00C24AD2" w14:paraId="598935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89F9A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13BADD9" w14:textId="77777777" w:rsidR="00C24AD2" w:rsidRDefault="00000000">
            <w:pPr>
              <w:spacing w:after="0" w:line="259" w:lineRule="auto"/>
              <w:ind w:left="0" w:firstLine="0"/>
            </w:pPr>
            <w:r>
              <w:rPr>
                <w:b w:val="0"/>
                <w:sz w:val="21"/>
              </w:rPr>
              <w:t>5/1/2022</w:t>
            </w:r>
          </w:p>
        </w:tc>
      </w:tr>
      <w:tr w:rsidR="00C24AD2" w14:paraId="592C4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3570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9BED633" w14:textId="77777777" w:rsidR="00C24AD2" w:rsidRDefault="00000000">
            <w:pPr>
              <w:spacing w:after="0" w:line="259" w:lineRule="auto"/>
              <w:ind w:left="0" w:firstLine="0"/>
            </w:pPr>
            <w:r>
              <w:rPr>
                <w:b w:val="0"/>
                <w:sz w:val="21"/>
              </w:rPr>
              <w:t>625 N Michigan Ave</w:t>
            </w:r>
          </w:p>
        </w:tc>
      </w:tr>
      <w:tr w:rsidR="00C24AD2" w14:paraId="7AAF03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A98E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B7961EF" w14:textId="77777777" w:rsidR="00C24AD2" w:rsidRDefault="00000000">
            <w:pPr>
              <w:spacing w:after="0" w:line="259" w:lineRule="auto"/>
              <w:ind w:left="0" w:firstLine="0"/>
            </w:pPr>
            <w:r>
              <w:rPr>
                <w:b w:val="0"/>
                <w:sz w:val="21"/>
              </w:rPr>
              <w:t>SUITE 401</w:t>
            </w:r>
          </w:p>
        </w:tc>
      </w:tr>
      <w:tr w:rsidR="00C24AD2" w14:paraId="17E64D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A663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09F3CA5" w14:textId="77777777" w:rsidR="00C24AD2" w:rsidRDefault="00C24AD2">
            <w:pPr>
              <w:spacing w:after="160" w:line="259" w:lineRule="auto"/>
              <w:ind w:left="0" w:firstLine="0"/>
            </w:pPr>
          </w:p>
        </w:tc>
      </w:tr>
      <w:tr w:rsidR="00C24AD2" w14:paraId="725098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350D0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34111B2" w14:textId="77777777" w:rsidR="00C24AD2" w:rsidRDefault="00000000">
            <w:pPr>
              <w:spacing w:after="0" w:line="259" w:lineRule="auto"/>
              <w:ind w:left="0" w:firstLine="0"/>
            </w:pPr>
            <w:r>
              <w:rPr>
                <w:b w:val="0"/>
                <w:sz w:val="21"/>
              </w:rPr>
              <w:t>Chicago</w:t>
            </w:r>
          </w:p>
        </w:tc>
      </w:tr>
      <w:tr w:rsidR="00C24AD2" w14:paraId="0AA0955D" w14:textId="77777777">
        <w:trPr>
          <w:trHeight w:val="282"/>
        </w:trPr>
        <w:tc>
          <w:tcPr>
            <w:tcW w:w="5280" w:type="dxa"/>
            <w:tcBorders>
              <w:top w:val="single" w:sz="6" w:space="0" w:color="000000"/>
              <w:left w:val="single" w:sz="6" w:space="0" w:color="000000"/>
              <w:bottom w:val="nil"/>
              <w:right w:val="single" w:sz="6" w:space="0" w:color="000000"/>
            </w:tcBorders>
          </w:tcPr>
          <w:p w14:paraId="1903DB9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40B9003" w14:textId="77777777" w:rsidR="00C24AD2" w:rsidRDefault="00C24AD2">
            <w:pPr>
              <w:spacing w:after="160" w:line="259" w:lineRule="auto"/>
              <w:ind w:left="0" w:firstLine="0"/>
            </w:pPr>
          </w:p>
        </w:tc>
      </w:tr>
      <w:tr w:rsidR="00C24AD2" w14:paraId="38F897C5" w14:textId="77777777">
        <w:trPr>
          <w:trHeight w:val="302"/>
        </w:trPr>
        <w:tc>
          <w:tcPr>
            <w:tcW w:w="5280" w:type="dxa"/>
            <w:tcBorders>
              <w:top w:val="nil"/>
              <w:left w:val="single" w:sz="6" w:space="0" w:color="000000"/>
              <w:bottom w:val="single" w:sz="6" w:space="0" w:color="000000"/>
              <w:right w:val="single" w:sz="6" w:space="0" w:color="000000"/>
            </w:tcBorders>
          </w:tcPr>
          <w:p w14:paraId="4D8ED532" w14:textId="77777777" w:rsidR="00C24AD2" w:rsidRDefault="00000000">
            <w:pPr>
              <w:spacing w:after="0" w:line="259" w:lineRule="auto"/>
              <w:ind w:left="0" w:firstLine="0"/>
            </w:pPr>
            <w:r>
              <w:rPr>
                <w:b w:val="0"/>
                <w:sz w:val="21"/>
              </w:rPr>
              <w:t>Place of Performance State</w:t>
            </w:r>
          </w:p>
        </w:tc>
        <w:tc>
          <w:tcPr>
            <w:tcW w:w="5280" w:type="dxa"/>
            <w:tcBorders>
              <w:top w:val="nil"/>
              <w:left w:val="single" w:sz="6" w:space="0" w:color="000000"/>
              <w:bottom w:val="single" w:sz="6" w:space="0" w:color="000000"/>
              <w:right w:val="single" w:sz="6" w:space="0" w:color="000000"/>
            </w:tcBorders>
          </w:tcPr>
          <w:p w14:paraId="7B95B2C8" w14:textId="77777777" w:rsidR="00C24AD2" w:rsidRDefault="00000000">
            <w:pPr>
              <w:spacing w:after="0" w:line="259" w:lineRule="auto"/>
              <w:ind w:left="0" w:firstLine="0"/>
            </w:pPr>
            <w:r>
              <w:rPr>
                <w:b w:val="0"/>
                <w:sz w:val="21"/>
              </w:rPr>
              <w:t>IL</w:t>
            </w:r>
          </w:p>
        </w:tc>
      </w:tr>
      <w:tr w:rsidR="00C24AD2" w14:paraId="43C055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336C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EBA7FAA" w14:textId="77777777" w:rsidR="00C24AD2" w:rsidRDefault="00000000">
            <w:pPr>
              <w:spacing w:after="0" w:line="259" w:lineRule="auto"/>
              <w:ind w:left="0" w:firstLine="0"/>
            </w:pPr>
            <w:r>
              <w:rPr>
                <w:b w:val="0"/>
                <w:sz w:val="21"/>
              </w:rPr>
              <w:t>60611</w:t>
            </w:r>
          </w:p>
        </w:tc>
      </w:tr>
      <w:tr w:rsidR="00C24AD2" w14:paraId="4D20DB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795E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C2E73E4" w14:textId="77777777" w:rsidR="00C24AD2" w:rsidRDefault="00C24AD2">
            <w:pPr>
              <w:spacing w:after="160" w:line="259" w:lineRule="auto"/>
              <w:ind w:left="0" w:firstLine="0"/>
            </w:pPr>
          </w:p>
        </w:tc>
      </w:tr>
      <w:tr w:rsidR="00C24AD2" w14:paraId="1DF729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C34F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3A9A3A2" w14:textId="77777777" w:rsidR="00C24AD2" w:rsidRDefault="00000000">
            <w:pPr>
              <w:spacing w:after="0" w:line="259" w:lineRule="auto"/>
              <w:ind w:left="0" w:firstLine="0"/>
            </w:pPr>
            <w:r>
              <w:rPr>
                <w:b w:val="0"/>
                <w:sz w:val="21"/>
              </w:rPr>
              <w:t>Street ambassadors program</w:t>
            </w:r>
          </w:p>
        </w:tc>
      </w:tr>
      <w:tr w:rsidR="00C24AD2" w14:paraId="6AFEBB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014E2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31F835A" w14:textId="77777777" w:rsidR="00C24AD2" w:rsidRDefault="00000000">
            <w:pPr>
              <w:spacing w:after="0" w:line="259" w:lineRule="auto"/>
              <w:ind w:left="0" w:firstLine="0"/>
            </w:pPr>
            <w:r>
              <w:rPr>
                <w:b w:val="0"/>
                <w:sz w:val="21"/>
              </w:rPr>
              <w:t>THE MAGNIFICENT MILE ASSOCIATION</w:t>
            </w:r>
          </w:p>
        </w:tc>
      </w:tr>
      <w:tr w:rsidR="00C24AD2" w14:paraId="6E060F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6F90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E6C5BAF" w14:textId="77777777" w:rsidR="00C24AD2" w:rsidRDefault="00000000">
            <w:pPr>
              <w:spacing w:after="0" w:line="259" w:lineRule="auto"/>
              <w:ind w:left="0" w:firstLine="0"/>
            </w:pPr>
            <w:r>
              <w:rPr>
                <w:b w:val="0"/>
                <w:sz w:val="21"/>
              </w:rPr>
              <w:t>5/1/2022</w:t>
            </w:r>
          </w:p>
        </w:tc>
      </w:tr>
      <w:tr w:rsidR="00C24AD2" w14:paraId="675595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74E6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CA6D567" w14:textId="77777777" w:rsidR="00C24AD2" w:rsidRDefault="00000000">
            <w:pPr>
              <w:spacing w:after="0" w:line="259" w:lineRule="auto"/>
              <w:ind w:left="0" w:firstLine="0"/>
            </w:pPr>
            <w:r>
              <w:rPr>
                <w:b w:val="0"/>
                <w:sz w:val="21"/>
              </w:rPr>
              <w:t>12/31/2023</w:t>
            </w:r>
          </w:p>
        </w:tc>
      </w:tr>
    </w:tbl>
    <w:p w14:paraId="5946DC1E" w14:textId="77777777" w:rsidR="00C24AD2" w:rsidRDefault="00000000">
      <w:pPr>
        <w:ind w:left="-5"/>
      </w:pPr>
      <w:r>
        <w:t>Subward No: 190671-198394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D79E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74F8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32C5B6" w14:textId="77777777" w:rsidR="00C24AD2" w:rsidRDefault="00000000">
            <w:pPr>
              <w:spacing w:after="0" w:line="259" w:lineRule="auto"/>
              <w:ind w:left="0" w:firstLine="0"/>
            </w:pPr>
            <w:r>
              <w:rPr>
                <w:b w:val="0"/>
                <w:sz w:val="21"/>
              </w:rPr>
              <w:t>Contract: Purchase Order</w:t>
            </w:r>
          </w:p>
        </w:tc>
      </w:tr>
      <w:tr w:rsidR="00C24AD2" w14:paraId="473D06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9587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4F49D22" w14:textId="77777777" w:rsidR="00C24AD2" w:rsidRDefault="00000000">
            <w:pPr>
              <w:spacing w:after="0" w:line="259" w:lineRule="auto"/>
              <w:ind w:left="0" w:firstLine="0"/>
            </w:pPr>
            <w:r>
              <w:rPr>
                <w:b w:val="0"/>
                <w:sz w:val="21"/>
              </w:rPr>
              <w:t>$1,100,000.00</w:t>
            </w:r>
          </w:p>
        </w:tc>
      </w:tr>
      <w:tr w:rsidR="00C24AD2" w14:paraId="2602B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F64F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44068D6" w14:textId="77777777" w:rsidR="00C24AD2" w:rsidRDefault="00000000">
            <w:pPr>
              <w:spacing w:after="0" w:line="259" w:lineRule="auto"/>
              <w:ind w:left="0" w:firstLine="0"/>
            </w:pPr>
            <w:r>
              <w:rPr>
                <w:b w:val="0"/>
                <w:sz w:val="21"/>
              </w:rPr>
              <w:t>5/1/2022</w:t>
            </w:r>
          </w:p>
        </w:tc>
      </w:tr>
      <w:tr w:rsidR="00C24AD2" w14:paraId="5291B7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D216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9E7F43D" w14:textId="77777777" w:rsidR="00C24AD2" w:rsidRDefault="00000000">
            <w:pPr>
              <w:spacing w:after="0" w:line="259" w:lineRule="auto"/>
              <w:ind w:left="0" w:firstLine="0"/>
            </w:pPr>
            <w:r>
              <w:rPr>
                <w:b w:val="0"/>
                <w:sz w:val="21"/>
              </w:rPr>
              <w:t>625 NORTH MICHIGAN AVENUE</w:t>
            </w:r>
          </w:p>
        </w:tc>
      </w:tr>
      <w:tr w:rsidR="00C24AD2" w14:paraId="6B8AAF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3E6D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12AA1B6" w14:textId="77777777" w:rsidR="00C24AD2" w:rsidRDefault="00000000">
            <w:pPr>
              <w:spacing w:after="0" w:line="259" w:lineRule="auto"/>
              <w:ind w:left="0" w:firstLine="0"/>
            </w:pPr>
            <w:r>
              <w:rPr>
                <w:b w:val="0"/>
                <w:sz w:val="21"/>
              </w:rPr>
              <w:t>SUITE 401</w:t>
            </w:r>
          </w:p>
        </w:tc>
      </w:tr>
      <w:tr w:rsidR="00C24AD2" w14:paraId="3FC5C6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754D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6FF6B56" w14:textId="77777777" w:rsidR="00C24AD2" w:rsidRDefault="00C24AD2">
            <w:pPr>
              <w:spacing w:after="160" w:line="259" w:lineRule="auto"/>
              <w:ind w:left="0" w:firstLine="0"/>
            </w:pPr>
          </w:p>
        </w:tc>
      </w:tr>
      <w:tr w:rsidR="00C24AD2" w14:paraId="591D1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53FA7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BD7ACF" w14:textId="77777777" w:rsidR="00C24AD2" w:rsidRDefault="00000000">
            <w:pPr>
              <w:spacing w:after="0" w:line="259" w:lineRule="auto"/>
              <w:ind w:left="0" w:firstLine="0"/>
            </w:pPr>
            <w:r>
              <w:rPr>
                <w:b w:val="0"/>
                <w:sz w:val="21"/>
              </w:rPr>
              <w:t>Chicago</w:t>
            </w:r>
          </w:p>
        </w:tc>
      </w:tr>
      <w:tr w:rsidR="00C24AD2" w14:paraId="767BED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ED39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A1804C6" w14:textId="77777777" w:rsidR="00C24AD2" w:rsidRDefault="00000000">
            <w:pPr>
              <w:spacing w:after="0" w:line="259" w:lineRule="auto"/>
              <w:ind w:left="0" w:firstLine="0"/>
            </w:pPr>
            <w:r>
              <w:rPr>
                <w:b w:val="0"/>
                <w:sz w:val="21"/>
              </w:rPr>
              <w:t>IL</w:t>
            </w:r>
          </w:p>
        </w:tc>
      </w:tr>
      <w:tr w:rsidR="00C24AD2" w14:paraId="745492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49C1D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79E05E3" w14:textId="77777777" w:rsidR="00C24AD2" w:rsidRDefault="00000000">
            <w:pPr>
              <w:spacing w:after="0" w:line="259" w:lineRule="auto"/>
              <w:ind w:left="0" w:firstLine="0"/>
            </w:pPr>
            <w:r>
              <w:rPr>
                <w:b w:val="0"/>
                <w:sz w:val="21"/>
              </w:rPr>
              <w:t>60611</w:t>
            </w:r>
          </w:p>
        </w:tc>
      </w:tr>
      <w:tr w:rsidR="00C24AD2" w14:paraId="7451DA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366CC"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B0B874A" w14:textId="77777777" w:rsidR="00C24AD2" w:rsidRDefault="00C24AD2">
            <w:pPr>
              <w:spacing w:after="160" w:line="259" w:lineRule="auto"/>
              <w:ind w:left="0" w:firstLine="0"/>
            </w:pPr>
          </w:p>
        </w:tc>
      </w:tr>
      <w:tr w:rsidR="00C24AD2" w14:paraId="01C5B2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5341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54BA354" w14:textId="77777777" w:rsidR="00C24AD2" w:rsidRDefault="00000000">
            <w:pPr>
              <w:spacing w:after="0" w:line="259" w:lineRule="auto"/>
              <w:ind w:left="0" w:firstLine="0"/>
            </w:pPr>
            <w:r>
              <w:rPr>
                <w:b w:val="0"/>
                <w:sz w:val="21"/>
              </w:rPr>
              <w:t>street ambassadors program</w:t>
            </w:r>
          </w:p>
        </w:tc>
      </w:tr>
      <w:tr w:rsidR="00C24AD2" w14:paraId="3B6F3B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6FC2B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28CB7AE" w14:textId="77777777" w:rsidR="00C24AD2" w:rsidRDefault="00000000">
            <w:pPr>
              <w:spacing w:after="0" w:line="259" w:lineRule="auto"/>
              <w:ind w:left="0" w:firstLine="0"/>
            </w:pPr>
            <w:r>
              <w:rPr>
                <w:b w:val="0"/>
                <w:sz w:val="21"/>
              </w:rPr>
              <w:t>THE MAGNIFICENT MILE ASSOCIATION</w:t>
            </w:r>
          </w:p>
        </w:tc>
      </w:tr>
      <w:tr w:rsidR="00C24AD2" w14:paraId="33181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099B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A567D78" w14:textId="77777777" w:rsidR="00C24AD2" w:rsidRDefault="00000000">
            <w:pPr>
              <w:spacing w:after="0" w:line="259" w:lineRule="auto"/>
              <w:ind w:left="0" w:firstLine="0"/>
            </w:pPr>
            <w:r>
              <w:rPr>
                <w:b w:val="0"/>
                <w:sz w:val="21"/>
              </w:rPr>
              <w:t>5/1/2022</w:t>
            </w:r>
          </w:p>
        </w:tc>
      </w:tr>
      <w:tr w:rsidR="00C24AD2" w14:paraId="6686E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E65A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ADE8AFE" w14:textId="77777777" w:rsidR="00C24AD2" w:rsidRDefault="00000000">
            <w:pPr>
              <w:spacing w:after="0" w:line="259" w:lineRule="auto"/>
              <w:ind w:left="0" w:firstLine="0"/>
            </w:pPr>
            <w:r>
              <w:rPr>
                <w:b w:val="0"/>
                <w:sz w:val="21"/>
              </w:rPr>
              <w:t>4/30/2023</w:t>
            </w:r>
          </w:p>
        </w:tc>
      </w:tr>
    </w:tbl>
    <w:p w14:paraId="6011C974" w14:textId="77777777" w:rsidR="00C24AD2" w:rsidRDefault="00000000">
      <w:pPr>
        <w:ind w:left="-5"/>
      </w:pPr>
      <w:r>
        <w:t>Subward No: 190679-193426</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7DDF65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A618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2B36B9" w14:textId="77777777" w:rsidR="00C24AD2" w:rsidRDefault="00000000">
            <w:pPr>
              <w:spacing w:after="0" w:line="259" w:lineRule="auto"/>
              <w:ind w:left="0" w:firstLine="0"/>
            </w:pPr>
            <w:r>
              <w:rPr>
                <w:b w:val="0"/>
                <w:sz w:val="21"/>
              </w:rPr>
              <w:t>Contract: Purchase Order</w:t>
            </w:r>
          </w:p>
        </w:tc>
      </w:tr>
      <w:tr w:rsidR="00C24AD2" w14:paraId="19B328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5909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DC856B4" w14:textId="77777777" w:rsidR="00C24AD2" w:rsidRDefault="00000000">
            <w:pPr>
              <w:spacing w:after="0" w:line="259" w:lineRule="auto"/>
              <w:ind w:left="0" w:firstLine="0"/>
            </w:pPr>
            <w:r>
              <w:rPr>
                <w:b w:val="0"/>
                <w:sz w:val="21"/>
              </w:rPr>
              <w:t>$355,282.00</w:t>
            </w:r>
          </w:p>
        </w:tc>
      </w:tr>
      <w:tr w:rsidR="00C24AD2" w14:paraId="38C569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9ADC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FBB116" w14:textId="77777777" w:rsidR="00C24AD2" w:rsidRDefault="00000000">
            <w:pPr>
              <w:spacing w:after="0" w:line="259" w:lineRule="auto"/>
              <w:ind w:left="0" w:firstLine="0"/>
            </w:pPr>
            <w:r>
              <w:rPr>
                <w:b w:val="0"/>
                <w:sz w:val="21"/>
              </w:rPr>
              <w:t>5/1/2022</w:t>
            </w:r>
          </w:p>
        </w:tc>
      </w:tr>
      <w:tr w:rsidR="00C24AD2" w14:paraId="2540D7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A97F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685C770" w14:textId="77777777" w:rsidR="00C24AD2" w:rsidRDefault="00000000">
            <w:pPr>
              <w:spacing w:after="0" w:line="259" w:lineRule="auto"/>
              <w:ind w:left="0" w:firstLine="0"/>
            </w:pPr>
            <w:r>
              <w:rPr>
                <w:b w:val="0"/>
                <w:sz w:val="21"/>
              </w:rPr>
              <w:t>1823 W 47TH STREET 2ND FLOOR</w:t>
            </w:r>
          </w:p>
        </w:tc>
      </w:tr>
      <w:tr w:rsidR="00C24AD2" w14:paraId="0D72FA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C8C4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1ED7375" w14:textId="77777777" w:rsidR="00C24AD2" w:rsidRDefault="00C24AD2">
            <w:pPr>
              <w:spacing w:after="160" w:line="259" w:lineRule="auto"/>
              <w:ind w:left="0" w:firstLine="0"/>
            </w:pPr>
          </w:p>
        </w:tc>
      </w:tr>
      <w:tr w:rsidR="00C24AD2" w14:paraId="4895B4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CD6F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9F33DE" w14:textId="77777777" w:rsidR="00C24AD2" w:rsidRDefault="00C24AD2">
            <w:pPr>
              <w:spacing w:after="160" w:line="259" w:lineRule="auto"/>
              <w:ind w:left="0" w:firstLine="0"/>
            </w:pPr>
          </w:p>
        </w:tc>
      </w:tr>
      <w:tr w:rsidR="00C24AD2" w14:paraId="09EDB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203D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999BCD3" w14:textId="77777777" w:rsidR="00C24AD2" w:rsidRDefault="00000000">
            <w:pPr>
              <w:spacing w:after="0" w:line="259" w:lineRule="auto"/>
              <w:ind w:left="0" w:firstLine="0"/>
            </w:pPr>
            <w:r>
              <w:rPr>
                <w:b w:val="0"/>
                <w:sz w:val="21"/>
              </w:rPr>
              <w:t>CHICAGO</w:t>
            </w:r>
          </w:p>
        </w:tc>
      </w:tr>
      <w:tr w:rsidR="00C24AD2" w14:paraId="084B20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07CA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67B03BD" w14:textId="77777777" w:rsidR="00C24AD2" w:rsidRDefault="00000000">
            <w:pPr>
              <w:spacing w:after="0" w:line="259" w:lineRule="auto"/>
              <w:ind w:left="0" w:firstLine="0"/>
            </w:pPr>
            <w:r>
              <w:rPr>
                <w:b w:val="0"/>
                <w:sz w:val="21"/>
              </w:rPr>
              <w:t>IL</w:t>
            </w:r>
          </w:p>
        </w:tc>
      </w:tr>
      <w:tr w:rsidR="00C24AD2" w14:paraId="7B28CF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952E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32EF2E3" w14:textId="77777777" w:rsidR="00C24AD2" w:rsidRDefault="00000000">
            <w:pPr>
              <w:spacing w:after="0" w:line="259" w:lineRule="auto"/>
              <w:ind w:left="0" w:firstLine="0"/>
            </w:pPr>
            <w:r>
              <w:rPr>
                <w:b w:val="0"/>
                <w:sz w:val="21"/>
              </w:rPr>
              <w:t>60609</w:t>
            </w:r>
          </w:p>
        </w:tc>
      </w:tr>
      <w:tr w:rsidR="00C24AD2" w14:paraId="1414B8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A3DB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0EB3CF" w14:textId="77777777" w:rsidR="00C24AD2" w:rsidRDefault="00C24AD2">
            <w:pPr>
              <w:spacing w:after="160" w:line="259" w:lineRule="auto"/>
              <w:ind w:left="0" w:firstLine="0"/>
            </w:pPr>
          </w:p>
        </w:tc>
      </w:tr>
      <w:tr w:rsidR="00C24AD2" w14:paraId="41681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D8E5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79D188" w14:textId="77777777" w:rsidR="00C24AD2" w:rsidRDefault="00000000">
            <w:pPr>
              <w:spacing w:after="0" w:line="259" w:lineRule="auto"/>
              <w:ind w:left="0" w:firstLine="0"/>
            </w:pPr>
            <w:r>
              <w:rPr>
                <w:b w:val="0"/>
                <w:sz w:val="21"/>
              </w:rPr>
              <w:t>Small Business and Workforce Support</w:t>
            </w:r>
          </w:p>
        </w:tc>
      </w:tr>
      <w:tr w:rsidR="00C24AD2" w14:paraId="557100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501C6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5E946D" w14:textId="77777777" w:rsidR="00C24AD2" w:rsidRDefault="00000000">
            <w:pPr>
              <w:spacing w:after="0" w:line="259" w:lineRule="auto"/>
              <w:ind w:left="0" w:firstLine="0"/>
            </w:pPr>
            <w:r>
              <w:rPr>
                <w:b w:val="0"/>
                <w:sz w:val="21"/>
              </w:rPr>
              <w:t>BACK OF THE YARDS NEIGHBORHOOD COUNCIL</w:t>
            </w:r>
          </w:p>
        </w:tc>
      </w:tr>
      <w:tr w:rsidR="00C24AD2" w14:paraId="733D91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3A6A3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B096A3E" w14:textId="77777777" w:rsidR="00C24AD2" w:rsidRDefault="00000000">
            <w:pPr>
              <w:spacing w:after="0" w:line="259" w:lineRule="auto"/>
              <w:ind w:left="0" w:firstLine="0"/>
            </w:pPr>
            <w:r>
              <w:rPr>
                <w:b w:val="0"/>
                <w:sz w:val="21"/>
              </w:rPr>
              <w:t>6/6/2022</w:t>
            </w:r>
          </w:p>
        </w:tc>
      </w:tr>
      <w:tr w:rsidR="00C24AD2" w14:paraId="125829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3B43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F545BF1" w14:textId="77777777" w:rsidR="00C24AD2" w:rsidRDefault="00000000">
            <w:pPr>
              <w:spacing w:after="0" w:line="259" w:lineRule="auto"/>
              <w:ind w:left="0" w:firstLine="0"/>
            </w:pPr>
            <w:r>
              <w:rPr>
                <w:b w:val="0"/>
                <w:sz w:val="21"/>
              </w:rPr>
              <w:t>4/30/2023</w:t>
            </w:r>
          </w:p>
        </w:tc>
      </w:tr>
      <w:tr w:rsidR="00C24AD2" w14:paraId="034FAB77" w14:textId="77777777">
        <w:trPr>
          <w:trHeight w:val="141"/>
        </w:trPr>
        <w:tc>
          <w:tcPr>
            <w:tcW w:w="5280" w:type="dxa"/>
            <w:tcBorders>
              <w:top w:val="single" w:sz="6" w:space="0" w:color="000000"/>
              <w:left w:val="single" w:sz="6" w:space="0" w:color="000000"/>
              <w:bottom w:val="nil"/>
              <w:right w:val="single" w:sz="6" w:space="0" w:color="000000"/>
            </w:tcBorders>
          </w:tcPr>
          <w:p w14:paraId="5B499ED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25F0BAD" w14:textId="77777777" w:rsidR="00C24AD2" w:rsidRDefault="00C24AD2">
            <w:pPr>
              <w:spacing w:after="160" w:line="259" w:lineRule="auto"/>
              <w:ind w:left="0" w:firstLine="0"/>
            </w:pPr>
          </w:p>
        </w:tc>
      </w:tr>
      <w:tr w:rsidR="00C24AD2" w14:paraId="66E80812" w14:textId="77777777">
        <w:trPr>
          <w:trHeight w:val="302"/>
        </w:trPr>
        <w:tc>
          <w:tcPr>
            <w:tcW w:w="5280" w:type="dxa"/>
            <w:tcBorders>
              <w:top w:val="nil"/>
              <w:left w:val="single" w:sz="6" w:space="0" w:color="000000"/>
              <w:bottom w:val="single" w:sz="6" w:space="0" w:color="000000"/>
              <w:right w:val="single" w:sz="6" w:space="0" w:color="000000"/>
            </w:tcBorders>
          </w:tcPr>
          <w:p w14:paraId="2271AFE0" w14:textId="77777777" w:rsidR="00C24AD2" w:rsidRDefault="00000000">
            <w:pPr>
              <w:spacing w:after="0" w:line="259" w:lineRule="auto"/>
              <w:ind w:left="0" w:firstLine="0"/>
            </w:pPr>
            <w:r>
              <w:rPr>
                <w:b w:val="0"/>
                <w:sz w:val="21"/>
              </w:rPr>
              <w:t>Primary Sector</w:t>
            </w:r>
          </w:p>
        </w:tc>
        <w:tc>
          <w:tcPr>
            <w:tcW w:w="5280" w:type="dxa"/>
            <w:tcBorders>
              <w:top w:val="nil"/>
              <w:left w:val="single" w:sz="6" w:space="0" w:color="000000"/>
              <w:bottom w:val="single" w:sz="6" w:space="0" w:color="000000"/>
              <w:right w:val="single" w:sz="6" w:space="0" w:color="000000"/>
            </w:tcBorders>
          </w:tcPr>
          <w:p w14:paraId="7E74EE54" w14:textId="77777777" w:rsidR="00C24AD2" w:rsidRDefault="00000000">
            <w:pPr>
              <w:spacing w:after="0" w:line="259" w:lineRule="auto"/>
              <w:ind w:left="0" w:firstLine="0"/>
            </w:pPr>
            <w:r>
              <w:rPr>
                <w:b w:val="0"/>
                <w:sz w:val="21"/>
              </w:rPr>
              <w:t>social services work</w:t>
            </w:r>
          </w:p>
        </w:tc>
      </w:tr>
      <w:tr w:rsidR="00C24AD2" w14:paraId="60183883"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E8A889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3A79BFE"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1C3CE03E" w14:textId="77777777" w:rsidR="00C24AD2" w:rsidRDefault="00000000">
      <w:pPr>
        <w:ind w:left="-5"/>
      </w:pPr>
      <w:r>
        <w:t>Subward No: 190680-194191</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082EDF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37E8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C97F8B" w14:textId="77777777" w:rsidR="00C24AD2" w:rsidRDefault="00000000">
            <w:pPr>
              <w:spacing w:after="0" w:line="259" w:lineRule="auto"/>
              <w:ind w:left="0" w:firstLine="0"/>
            </w:pPr>
            <w:r>
              <w:rPr>
                <w:b w:val="0"/>
                <w:sz w:val="21"/>
              </w:rPr>
              <w:t>Contract: Purchase Order</w:t>
            </w:r>
          </w:p>
        </w:tc>
      </w:tr>
      <w:tr w:rsidR="00C24AD2" w14:paraId="7ED5D2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E09AE"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C060AB7" w14:textId="77777777" w:rsidR="00C24AD2" w:rsidRDefault="00000000">
            <w:pPr>
              <w:spacing w:after="0" w:line="259" w:lineRule="auto"/>
              <w:ind w:left="0" w:firstLine="0"/>
            </w:pPr>
            <w:r>
              <w:rPr>
                <w:b w:val="0"/>
                <w:sz w:val="21"/>
              </w:rPr>
              <w:t>$485,000.00</w:t>
            </w:r>
          </w:p>
        </w:tc>
      </w:tr>
      <w:tr w:rsidR="00C24AD2" w14:paraId="77CCB9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F1497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29CE367" w14:textId="77777777" w:rsidR="00C24AD2" w:rsidRDefault="00000000">
            <w:pPr>
              <w:spacing w:after="0" w:line="259" w:lineRule="auto"/>
              <w:ind w:left="0" w:firstLine="0"/>
            </w:pPr>
            <w:r>
              <w:rPr>
                <w:b w:val="0"/>
                <w:sz w:val="21"/>
              </w:rPr>
              <w:t>5/1/2022</w:t>
            </w:r>
          </w:p>
        </w:tc>
      </w:tr>
      <w:tr w:rsidR="00C24AD2" w14:paraId="0F8AFB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B810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291D450" w14:textId="77777777" w:rsidR="00C24AD2" w:rsidRDefault="00000000">
            <w:pPr>
              <w:spacing w:after="0" w:line="259" w:lineRule="auto"/>
              <w:ind w:left="0" w:firstLine="0"/>
            </w:pPr>
            <w:r>
              <w:rPr>
                <w:b w:val="0"/>
                <w:sz w:val="21"/>
              </w:rPr>
              <w:t>4619 N. Broadway</w:t>
            </w:r>
          </w:p>
        </w:tc>
      </w:tr>
      <w:tr w:rsidR="00C24AD2" w14:paraId="662F6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DCA1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ECF6A57" w14:textId="77777777" w:rsidR="00C24AD2" w:rsidRDefault="00C24AD2">
            <w:pPr>
              <w:spacing w:after="160" w:line="259" w:lineRule="auto"/>
              <w:ind w:left="0" w:firstLine="0"/>
            </w:pPr>
          </w:p>
        </w:tc>
      </w:tr>
      <w:tr w:rsidR="00C24AD2" w14:paraId="12071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CDF9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D0A5FB8" w14:textId="77777777" w:rsidR="00C24AD2" w:rsidRDefault="00C24AD2">
            <w:pPr>
              <w:spacing w:after="160" w:line="259" w:lineRule="auto"/>
              <w:ind w:left="0" w:firstLine="0"/>
            </w:pPr>
          </w:p>
        </w:tc>
      </w:tr>
      <w:tr w:rsidR="00C24AD2" w14:paraId="526707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6335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40D6EF8" w14:textId="77777777" w:rsidR="00C24AD2" w:rsidRDefault="00000000">
            <w:pPr>
              <w:spacing w:after="0" w:line="259" w:lineRule="auto"/>
              <w:ind w:left="0" w:firstLine="0"/>
            </w:pPr>
            <w:r>
              <w:rPr>
                <w:b w:val="0"/>
                <w:sz w:val="21"/>
              </w:rPr>
              <w:t>CHICAGO</w:t>
            </w:r>
          </w:p>
        </w:tc>
      </w:tr>
      <w:tr w:rsidR="00C24AD2" w14:paraId="6B1839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4803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D07B0D9" w14:textId="77777777" w:rsidR="00C24AD2" w:rsidRDefault="00000000">
            <w:pPr>
              <w:spacing w:after="0" w:line="259" w:lineRule="auto"/>
              <w:ind w:left="0" w:firstLine="0"/>
            </w:pPr>
            <w:r>
              <w:rPr>
                <w:b w:val="0"/>
                <w:sz w:val="21"/>
              </w:rPr>
              <w:t>IL</w:t>
            </w:r>
          </w:p>
        </w:tc>
      </w:tr>
      <w:tr w:rsidR="00C24AD2" w14:paraId="3AB89C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CF23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D95E680" w14:textId="77777777" w:rsidR="00C24AD2" w:rsidRDefault="00000000">
            <w:pPr>
              <w:spacing w:after="0" w:line="259" w:lineRule="auto"/>
              <w:ind w:left="0" w:firstLine="0"/>
            </w:pPr>
            <w:r>
              <w:rPr>
                <w:b w:val="0"/>
                <w:sz w:val="21"/>
              </w:rPr>
              <w:t>60640</w:t>
            </w:r>
          </w:p>
        </w:tc>
      </w:tr>
      <w:tr w:rsidR="00C24AD2" w14:paraId="337DE3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F6F0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D647F8C" w14:textId="77777777" w:rsidR="00C24AD2" w:rsidRDefault="00C24AD2">
            <w:pPr>
              <w:spacing w:after="160" w:line="259" w:lineRule="auto"/>
              <w:ind w:left="0" w:firstLine="0"/>
            </w:pPr>
          </w:p>
        </w:tc>
      </w:tr>
      <w:tr w:rsidR="00C24AD2" w14:paraId="4C9AB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682D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657AD28" w14:textId="77777777" w:rsidR="00C24AD2" w:rsidRDefault="00000000">
            <w:pPr>
              <w:spacing w:after="0" w:line="259" w:lineRule="auto"/>
              <w:ind w:left="0" w:firstLine="0"/>
            </w:pPr>
            <w:r>
              <w:rPr>
                <w:b w:val="0"/>
                <w:sz w:val="21"/>
              </w:rPr>
              <w:t>Small Business and Workforce Support</w:t>
            </w:r>
          </w:p>
        </w:tc>
      </w:tr>
      <w:tr w:rsidR="00C24AD2" w14:paraId="1DA0CE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2985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B2B0D0F" w14:textId="77777777" w:rsidR="00C24AD2" w:rsidRDefault="00000000">
            <w:pPr>
              <w:spacing w:after="0" w:line="259" w:lineRule="auto"/>
              <w:ind w:left="0" w:firstLine="0"/>
            </w:pPr>
            <w:r>
              <w:rPr>
                <w:b w:val="0"/>
                <w:sz w:val="21"/>
              </w:rPr>
              <w:t>UPTOWN UNITED</w:t>
            </w:r>
          </w:p>
        </w:tc>
      </w:tr>
      <w:tr w:rsidR="00C24AD2" w14:paraId="452F0D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2ED86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92FADE5" w14:textId="77777777" w:rsidR="00C24AD2" w:rsidRDefault="00000000">
            <w:pPr>
              <w:spacing w:after="0" w:line="259" w:lineRule="auto"/>
              <w:ind w:left="0" w:firstLine="0"/>
            </w:pPr>
            <w:r>
              <w:rPr>
                <w:b w:val="0"/>
                <w:sz w:val="21"/>
              </w:rPr>
              <w:t>6/14/2022</w:t>
            </w:r>
          </w:p>
        </w:tc>
      </w:tr>
      <w:tr w:rsidR="00C24AD2" w14:paraId="512FEA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5E78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3FF38B9" w14:textId="77777777" w:rsidR="00C24AD2" w:rsidRDefault="00000000">
            <w:pPr>
              <w:spacing w:after="0" w:line="259" w:lineRule="auto"/>
              <w:ind w:left="0" w:firstLine="0"/>
            </w:pPr>
            <w:r>
              <w:rPr>
                <w:b w:val="0"/>
                <w:sz w:val="21"/>
              </w:rPr>
              <w:t>4/30/2023</w:t>
            </w:r>
          </w:p>
        </w:tc>
      </w:tr>
      <w:tr w:rsidR="00C24AD2" w14:paraId="0F8C0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4DDF0"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B031011" w14:textId="77777777" w:rsidR="00C24AD2" w:rsidRDefault="00000000">
            <w:pPr>
              <w:spacing w:after="0" w:line="259" w:lineRule="auto"/>
              <w:ind w:left="0" w:firstLine="0"/>
            </w:pPr>
            <w:r>
              <w:rPr>
                <w:b w:val="0"/>
                <w:sz w:val="21"/>
              </w:rPr>
              <w:t>social services work</w:t>
            </w:r>
          </w:p>
        </w:tc>
      </w:tr>
      <w:tr w:rsidR="00C24AD2" w14:paraId="58257B56"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091F23E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AB18AC6"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30F96EEE" w14:textId="77777777" w:rsidR="00C24AD2" w:rsidRDefault="00000000">
      <w:pPr>
        <w:ind w:left="-5"/>
      </w:pPr>
      <w:r>
        <w:t>Subward No: 190675-193782</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361FA7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16E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94A235" w14:textId="77777777" w:rsidR="00C24AD2" w:rsidRDefault="00000000">
            <w:pPr>
              <w:spacing w:after="0" w:line="259" w:lineRule="auto"/>
              <w:ind w:left="0" w:firstLine="0"/>
            </w:pPr>
            <w:r>
              <w:rPr>
                <w:b w:val="0"/>
                <w:sz w:val="21"/>
              </w:rPr>
              <w:t>Contract: Purchase Order</w:t>
            </w:r>
          </w:p>
        </w:tc>
      </w:tr>
      <w:tr w:rsidR="00C24AD2" w14:paraId="47497C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74D6B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85EC8C8" w14:textId="77777777" w:rsidR="00C24AD2" w:rsidRDefault="00000000">
            <w:pPr>
              <w:spacing w:after="0" w:line="259" w:lineRule="auto"/>
              <w:ind w:left="0" w:firstLine="0"/>
            </w:pPr>
            <w:r>
              <w:rPr>
                <w:b w:val="0"/>
                <w:sz w:val="21"/>
              </w:rPr>
              <w:t>$575,000.00</w:t>
            </w:r>
          </w:p>
        </w:tc>
      </w:tr>
      <w:tr w:rsidR="00C24AD2" w14:paraId="62BCFD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7E87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0DD3EC0" w14:textId="77777777" w:rsidR="00C24AD2" w:rsidRDefault="00000000">
            <w:pPr>
              <w:spacing w:after="0" w:line="259" w:lineRule="auto"/>
              <w:ind w:left="0" w:firstLine="0"/>
            </w:pPr>
            <w:r>
              <w:rPr>
                <w:b w:val="0"/>
                <w:sz w:val="21"/>
              </w:rPr>
              <w:t>5/1/2022</w:t>
            </w:r>
          </w:p>
        </w:tc>
      </w:tr>
      <w:tr w:rsidR="00C24AD2" w14:paraId="2D9DB2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048F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E0C6C26" w14:textId="77777777" w:rsidR="00C24AD2" w:rsidRDefault="00000000">
            <w:pPr>
              <w:spacing w:after="0" w:line="259" w:lineRule="auto"/>
              <w:ind w:left="0" w:firstLine="0"/>
            </w:pPr>
            <w:r>
              <w:rPr>
                <w:b w:val="0"/>
                <w:sz w:val="21"/>
              </w:rPr>
              <w:t>735 EAST 44TH STREET</w:t>
            </w:r>
          </w:p>
        </w:tc>
      </w:tr>
      <w:tr w:rsidR="00C24AD2" w14:paraId="2BC2510D" w14:textId="77777777">
        <w:trPr>
          <w:trHeight w:val="253"/>
        </w:trPr>
        <w:tc>
          <w:tcPr>
            <w:tcW w:w="5280" w:type="dxa"/>
            <w:tcBorders>
              <w:top w:val="single" w:sz="6" w:space="0" w:color="000000"/>
              <w:left w:val="single" w:sz="6" w:space="0" w:color="000000"/>
              <w:bottom w:val="nil"/>
              <w:right w:val="single" w:sz="6" w:space="0" w:color="000000"/>
            </w:tcBorders>
          </w:tcPr>
          <w:p w14:paraId="15DBFAD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3324D0A" w14:textId="77777777" w:rsidR="00C24AD2" w:rsidRDefault="00C24AD2">
            <w:pPr>
              <w:spacing w:after="160" w:line="259" w:lineRule="auto"/>
              <w:ind w:left="0" w:firstLine="0"/>
            </w:pPr>
          </w:p>
        </w:tc>
      </w:tr>
      <w:tr w:rsidR="00C24AD2" w14:paraId="68786C1C" w14:textId="77777777">
        <w:trPr>
          <w:trHeight w:val="302"/>
        </w:trPr>
        <w:tc>
          <w:tcPr>
            <w:tcW w:w="5280" w:type="dxa"/>
            <w:tcBorders>
              <w:top w:val="nil"/>
              <w:left w:val="single" w:sz="6" w:space="0" w:color="000000"/>
              <w:bottom w:val="single" w:sz="6" w:space="0" w:color="000000"/>
              <w:right w:val="single" w:sz="6" w:space="0" w:color="000000"/>
            </w:tcBorders>
          </w:tcPr>
          <w:p w14:paraId="58AC2016"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5E57C6F4" w14:textId="77777777" w:rsidR="00C24AD2" w:rsidRDefault="00C24AD2">
            <w:pPr>
              <w:spacing w:after="160" w:line="259" w:lineRule="auto"/>
              <w:ind w:left="0" w:firstLine="0"/>
            </w:pPr>
          </w:p>
        </w:tc>
      </w:tr>
      <w:tr w:rsidR="00C24AD2" w14:paraId="772223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D8567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C7A33CC" w14:textId="77777777" w:rsidR="00C24AD2" w:rsidRDefault="00C24AD2">
            <w:pPr>
              <w:spacing w:after="160" w:line="259" w:lineRule="auto"/>
              <w:ind w:left="0" w:firstLine="0"/>
            </w:pPr>
          </w:p>
        </w:tc>
      </w:tr>
      <w:tr w:rsidR="00C24AD2" w14:paraId="0C30DE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AD52BC"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4BF633" w14:textId="77777777" w:rsidR="00C24AD2" w:rsidRDefault="00000000">
            <w:pPr>
              <w:spacing w:after="0" w:line="259" w:lineRule="auto"/>
              <w:ind w:left="0" w:firstLine="0"/>
            </w:pPr>
            <w:r>
              <w:rPr>
                <w:b w:val="0"/>
                <w:sz w:val="21"/>
              </w:rPr>
              <w:t>CHICAGO</w:t>
            </w:r>
          </w:p>
        </w:tc>
      </w:tr>
      <w:tr w:rsidR="00C24AD2" w14:paraId="324EF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ECFA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3D2352F" w14:textId="77777777" w:rsidR="00C24AD2" w:rsidRDefault="00000000">
            <w:pPr>
              <w:spacing w:after="0" w:line="259" w:lineRule="auto"/>
              <w:ind w:left="0" w:firstLine="0"/>
            </w:pPr>
            <w:r>
              <w:rPr>
                <w:b w:val="0"/>
                <w:sz w:val="21"/>
              </w:rPr>
              <w:t>IL</w:t>
            </w:r>
          </w:p>
        </w:tc>
      </w:tr>
      <w:tr w:rsidR="00C24AD2" w14:paraId="5712F2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CF54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B195D09" w14:textId="77777777" w:rsidR="00C24AD2" w:rsidRDefault="00000000">
            <w:pPr>
              <w:spacing w:after="0" w:line="259" w:lineRule="auto"/>
              <w:ind w:left="0" w:firstLine="0"/>
            </w:pPr>
            <w:r>
              <w:rPr>
                <w:b w:val="0"/>
                <w:sz w:val="21"/>
              </w:rPr>
              <w:t>60653</w:t>
            </w:r>
          </w:p>
        </w:tc>
      </w:tr>
      <w:tr w:rsidR="00C24AD2" w14:paraId="4CD54D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8E0A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FF6512" w14:textId="77777777" w:rsidR="00C24AD2" w:rsidRDefault="00C24AD2">
            <w:pPr>
              <w:spacing w:after="160" w:line="259" w:lineRule="auto"/>
              <w:ind w:left="0" w:firstLine="0"/>
            </w:pPr>
          </w:p>
        </w:tc>
      </w:tr>
      <w:tr w:rsidR="00C24AD2" w14:paraId="6386D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6079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E2DF117" w14:textId="77777777" w:rsidR="00C24AD2" w:rsidRDefault="00000000">
            <w:pPr>
              <w:spacing w:after="0" w:line="259" w:lineRule="auto"/>
              <w:ind w:left="0" w:firstLine="0"/>
            </w:pPr>
            <w:r>
              <w:rPr>
                <w:b w:val="0"/>
                <w:sz w:val="21"/>
              </w:rPr>
              <w:t>Small Business and Workforce Support</w:t>
            </w:r>
          </w:p>
        </w:tc>
      </w:tr>
      <w:tr w:rsidR="00C24AD2" w14:paraId="68AA388B"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655AFB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0424050" w14:textId="77777777" w:rsidR="00C24AD2" w:rsidRDefault="00000000">
            <w:pPr>
              <w:spacing w:after="0" w:line="259" w:lineRule="auto"/>
              <w:ind w:left="0" w:firstLine="0"/>
            </w:pPr>
            <w:r>
              <w:rPr>
                <w:b w:val="0"/>
                <w:sz w:val="21"/>
              </w:rPr>
              <w:t>BRIGHT STAR COMMUNITY OUTREACH CORPORATION</w:t>
            </w:r>
          </w:p>
        </w:tc>
      </w:tr>
      <w:tr w:rsidR="00C24AD2" w14:paraId="40A1D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8138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921CC28" w14:textId="77777777" w:rsidR="00C24AD2" w:rsidRDefault="00000000">
            <w:pPr>
              <w:spacing w:after="0" w:line="259" w:lineRule="auto"/>
              <w:ind w:left="0" w:firstLine="0"/>
            </w:pPr>
            <w:r>
              <w:rPr>
                <w:b w:val="0"/>
                <w:sz w:val="21"/>
              </w:rPr>
              <w:t>6/9/2022</w:t>
            </w:r>
          </w:p>
        </w:tc>
      </w:tr>
      <w:tr w:rsidR="00C24AD2" w14:paraId="7072FA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E1AEF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0225DA" w14:textId="77777777" w:rsidR="00C24AD2" w:rsidRDefault="00000000">
            <w:pPr>
              <w:spacing w:after="0" w:line="259" w:lineRule="auto"/>
              <w:ind w:left="0" w:firstLine="0"/>
            </w:pPr>
            <w:r>
              <w:rPr>
                <w:b w:val="0"/>
                <w:sz w:val="21"/>
              </w:rPr>
              <w:t>4/30/2023</w:t>
            </w:r>
          </w:p>
        </w:tc>
      </w:tr>
      <w:tr w:rsidR="00C24AD2" w14:paraId="43762C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F3A1D5"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E941F00" w14:textId="77777777" w:rsidR="00C24AD2" w:rsidRDefault="00000000">
            <w:pPr>
              <w:spacing w:after="0" w:line="259" w:lineRule="auto"/>
              <w:ind w:left="0" w:firstLine="0"/>
            </w:pPr>
            <w:r>
              <w:rPr>
                <w:b w:val="0"/>
                <w:sz w:val="21"/>
              </w:rPr>
              <w:t>social services work</w:t>
            </w:r>
          </w:p>
        </w:tc>
      </w:tr>
      <w:tr w:rsidR="00C24AD2" w14:paraId="05B77EFE"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7A17A3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8DB0764"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6B8F8CE5" w14:textId="77777777" w:rsidR="00C24AD2" w:rsidRDefault="00000000">
      <w:pPr>
        <w:ind w:left="-5"/>
      </w:pPr>
      <w:r>
        <w:t>Subward No: 190676-194418</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275E14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D16F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07D408" w14:textId="77777777" w:rsidR="00C24AD2" w:rsidRDefault="00000000">
            <w:pPr>
              <w:spacing w:after="0" w:line="259" w:lineRule="auto"/>
              <w:ind w:left="0" w:firstLine="0"/>
            </w:pPr>
            <w:r>
              <w:rPr>
                <w:b w:val="0"/>
                <w:sz w:val="21"/>
              </w:rPr>
              <w:t>Contract: Purchase Order</w:t>
            </w:r>
          </w:p>
        </w:tc>
      </w:tr>
      <w:tr w:rsidR="00C24AD2" w14:paraId="12375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5639D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9F4DFB8" w14:textId="77777777" w:rsidR="00C24AD2" w:rsidRDefault="00000000">
            <w:pPr>
              <w:spacing w:after="0" w:line="259" w:lineRule="auto"/>
              <w:ind w:left="0" w:firstLine="0"/>
            </w:pPr>
            <w:r>
              <w:rPr>
                <w:b w:val="0"/>
                <w:sz w:val="21"/>
              </w:rPr>
              <w:t>$400,000.00</w:t>
            </w:r>
          </w:p>
        </w:tc>
      </w:tr>
      <w:tr w:rsidR="00C24AD2" w14:paraId="4562E3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BF04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AEE5C98" w14:textId="77777777" w:rsidR="00C24AD2" w:rsidRDefault="00000000">
            <w:pPr>
              <w:spacing w:after="0" w:line="259" w:lineRule="auto"/>
              <w:ind w:left="0" w:firstLine="0"/>
            </w:pPr>
            <w:r>
              <w:rPr>
                <w:b w:val="0"/>
                <w:sz w:val="21"/>
              </w:rPr>
              <w:t>5/1/2022</w:t>
            </w:r>
          </w:p>
        </w:tc>
      </w:tr>
      <w:tr w:rsidR="00C24AD2" w14:paraId="6787A4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051C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60DB939" w14:textId="77777777" w:rsidR="00C24AD2" w:rsidRDefault="00000000">
            <w:pPr>
              <w:spacing w:after="0" w:line="259" w:lineRule="auto"/>
              <w:ind w:left="0" w:firstLine="0"/>
            </w:pPr>
            <w:r>
              <w:rPr>
                <w:b w:val="0"/>
                <w:sz w:val="21"/>
              </w:rPr>
              <w:t>4150 SOUTH KING DRIVE (EFT)</w:t>
            </w:r>
          </w:p>
        </w:tc>
      </w:tr>
      <w:tr w:rsidR="00C24AD2" w14:paraId="524AF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3CE6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7D1AF9D" w14:textId="77777777" w:rsidR="00C24AD2" w:rsidRDefault="00C24AD2">
            <w:pPr>
              <w:spacing w:after="160" w:line="259" w:lineRule="auto"/>
              <w:ind w:left="0" w:firstLine="0"/>
            </w:pPr>
          </w:p>
        </w:tc>
      </w:tr>
      <w:tr w:rsidR="00C24AD2" w14:paraId="728DDD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C809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EEE99C5" w14:textId="77777777" w:rsidR="00C24AD2" w:rsidRDefault="00C24AD2">
            <w:pPr>
              <w:spacing w:after="160" w:line="259" w:lineRule="auto"/>
              <w:ind w:left="0" w:firstLine="0"/>
            </w:pPr>
          </w:p>
        </w:tc>
      </w:tr>
      <w:tr w:rsidR="00C24AD2" w14:paraId="6795A4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1F28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F414F8C" w14:textId="77777777" w:rsidR="00C24AD2" w:rsidRDefault="00000000">
            <w:pPr>
              <w:spacing w:after="0" w:line="259" w:lineRule="auto"/>
              <w:ind w:left="0" w:firstLine="0"/>
            </w:pPr>
            <w:r>
              <w:rPr>
                <w:b w:val="0"/>
                <w:sz w:val="21"/>
              </w:rPr>
              <w:t>CHICAGO</w:t>
            </w:r>
          </w:p>
        </w:tc>
      </w:tr>
      <w:tr w:rsidR="00C24AD2" w14:paraId="59D1B7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09E2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850AB8A" w14:textId="77777777" w:rsidR="00C24AD2" w:rsidRDefault="00000000">
            <w:pPr>
              <w:spacing w:after="0" w:line="259" w:lineRule="auto"/>
              <w:ind w:left="0" w:firstLine="0"/>
            </w:pPr>
            <w:r>
              <w:rPr>
                <w:b w:val="0"/>
                <w:sz w:val="21"/>
              </w:rPr>
              <w:t>IL</w:t>
            </w:r>
          </w:p>
        </w:tc>
      </w:tr>
      <w:tr w:rsidR="00C24AD2" w14:paraId="0FB933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3532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21A22E4" w14:textId="77777777" w:rsidR="00C24AD2" w:rsidRDefault="00000000">
            <w:pPr>
              <w:spacing w:after="0" w:line="259" w:lineRule="auto"/>
              <w:ind w:left="0" w:firstLine="0"/>
            </w:pPr>
            <w:r>
              <w:rPr>
                <w:b w:val="0"/>
                <w:sz w:val="21"/>
              </w:rPr>
              <w:t>60653</w:t>
            </w:r>
          </w:p>
        </w:tc>
      </w:tr>
      <w:tr w:rsidR="00C24AD2" w14:paraId="267BC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841A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ACAF092" w14:textId="77777777" w:rsidR="00C24AD2" w:rsidRDefault="00C24AD2">
            <w:pPr>
              <w:spacing w:after="160" w:line="259" w:lineRule="auto"/>
              <w:ind w:left="0" w:firstLine="0"/>
            </w:pPr>
          </w:p>
        </w:tc>
      </w:tr>
      <w:tr w:rsidR="00C24AD2" w14:paraId="3D669E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1059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4A0F1BC" w14:textId="77777777" w:rsidR="00C24AD2" w:rsidRDefault="00000000">
            <w:pPr>
              <w:spacing w:after="0" w:line="259" w:lineRule="auto"/>
              <w:ind w:left="0" w:firstLine="0"/>
            </w:pPr>
            <w:r>
              <w:rPr>
                <w:b w:val="0"/>
                <w:sz w:val="21"/>
              </w:rPr>
              <w:t>Small Business and Workforce Support</w:t>
            </w:r>
          </w:p>
        </w:tc>
      </w:tr>
      <w:tr w:rsidR="00C24AD2" w14:paraId="187B52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7E33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F04714C" w14:textId="77777777" w:rsidR="00C24AD2" w:rsidRDefault="00000000">
            <w:pPr>
              <w:spacing w:after="0" w:line="259" w:lineRule="auto"/>
              <w:ind w:left="0" w:firstLine="0"/>
            </w:pPr>
            <w:r>
              <w:rPr>
                <w:b w:val="0"/>
                <w:sz w:val="21"/>
              </w:rPr>
              <w:t>CENTERS FOR NEW HORIZONS INC</w:t>
            </w:r>
          </w:p>
        </w:tc>
      </w:tr>
      <w:tr w:rsidR="00C24AD2" w14:paraId="5837EE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8C0D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C7AA5D1" w14:textId="77777777" w:rsidR="00C24AD2" w:rsidRDefault="00000000">
            <w:pPr>
              <w:spacing w:after="0" w:line="259" w:lineRule="auto"/>
              <w:ind w:left="0" w:firstLine="0"/>
            </w:pPr>
            <w:r>
              <w:rPr>
                <w:b w:val="0"/>
                <w:sz w:val="21"/>
              </w:rPr>
              <w:t>6/16/2022</w:t>
            </w:r>
          </w:p>
        </w:tc>
      </w:tr>
      <w:tr w:rsidR="00C24AD2" w14:paraId="62428F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F6C4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79DDE5" w14:textId="77777777" w:rsidR="00C24AD2" w:rsidRDefault="00000000">
            <w:pPr>
              <w:spacing w:after="0" w:line="259" w:lineRule="auto"/>
              <w:ind w:left="0" w:firstLine="0"/>
            </w:pPr>
            <w:r>
              <w:rPr>
                <w:b w:val="0"/>
                <w:sz w:val="21"/>
              </w:rPr>
              <w:t>4/30/2023</w:t>
            </w:r>
          </w:p>
        </w:tc>
      </w:tr>
      <w:tr w:rsidR="00C24AD2" w14:paraId="520888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4FA06" w14:textId="77777777" w:rsidR="00C24AD2" w:rsidRDefault="00000000">
            <w:pPr>
              <w:spacing w:after="0" w:line="259" w:lineRule="auto"/>
              <w:ind w:left="0" w:firstLine="0"/>
            </w:pPr>
            <w:r>
              <w:rPr>
                <w:b w:val="0"/>
                <w:sz w:val="21"/>
              </w:rPr>
              <w:lastRenderedPageBreak/>
              <w:t>Primary Sector</w:t>
            </w:r>
          </w:p>
        </w:tc>
        <w:tc>
          <w:tcPr>
            <w:tcW w:w="5280" w:type="dxa"/>
            <w:tcBorders>
              <w:top w:val="single" w:sz="6" w:space="0" w:color="000000"/>
              <w:left w:val="single" w:sz="6" w:space="0" w:color="000000"/>
              <w:bottom w:val="single" w:sz="6" w:space="0" w:color="000000"/>
              <w:right w:val="single" w:sz="6" w:space="0" w:color="000000"/>
            </w:tcBorders>
          </w:tcPr>
          <w:p w14:paraId="58A877CB" w14:textId="77777777" w:rsidR="00C24AD2" w:rsidRDefault="00000000">
            <w:pPr>
              <w:spacing w:after="0" w:line="259" w:lineRule="auto"/>
              <w:ind w:left="0" w:firstLine="0"/>
            </w:pPr>
            <w:r>
              <w:rPr>
                <w:b w:val="0"/>
                <w:sz w:val="21"/>
              </w:rPr>
              <w:t>social services work</w:t>
            </w:r>
          </w:p>
        </w:tc>
      </w:tr>
      <w:tr w:rsidR="00C24AD2" w14:paraId="7FED14A1" w14:textId="77777777">
        <w:trPr>
          <w:trHeight w:val="1209"/>
        </w:trPr>
        <w:tc>
          <w:tcPr>
            <w:tcW w:w="5280" w:type="dxa"/>
            <w:tcBorders>
              <w:top w:val="single" w:sz="6" w:space="0" w:color="000000"/>
              <w:left w:val="single" w:sz="6" w:space="0" w:color="000000"/>
              <w:bottom w:val="nil"/>
              <w:right w:val="single" w:sz="6" w:space="0" w:color="000000"/>
            </w:tcBorders>
          </w:tcPr>
          <w:p w14:paraId="2C731E1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575556BA"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w:t>
            </w:r>
          </w:p>
        </w:tc>
      </w:tr>
      <w:tr w:rsidR="00C24AD2" w14:paraId="54E547BB" w14:textId="77777777">
        <w:trPr>
          <w:trHeight w:val="1711"/>
        </w:trPr>
        <w:tc>
          <w:tcPr>
            <w:tcW w:w="5280" w:type="dxa"/>
            <w:tcBorders>
              <w:top w:val="nil"/>
              <w:left w:val="single" w:sz="6" w:space="0" w:color="000000"/>
              <w:bottom w:val="single" w:sz="6" w:space="0" w:color="000000"/>
              <w:right w:val="single" w:sz="6" w:space="0" w:color="000000"/>
            </w:tcBorders>
          </w:tcPr>
          <w:p w14:paraId="453D5661"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5D27A4AC" w14:textId="77777777" w:rsidR="00C24AD2" w:rsidRDefault="00000000">
            <w:pPr>
              <w:spacing w:after="0" w:line="259" w:lineRule="auto"/>
              <w:ind w:left="0" w:firstLine="0"/>
            </w:pPr>
            <w:r>
              <w:rPr>
                <w:b w:val="0"/>
                <w:sz w:val="21"/>
              </w:rPr>
              <w:t>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7AFDA453" w14:textId="77777777" w:rsidR="00C24AD2" w:rsidRDefault="00000000">
      <w:pPr>
        <w:ind w:left="-5"/>
      </w:pPr>
      <w:r>
        <w:t>Subward No: 190670-193227</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581B50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60AB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263DBC" w14:textId="77777777" w:rsidR="00C24AD2" w:rsidRDefault="00000000">
            <w:pPr>
              <w:spacing w:after="0" w:line="259" w:lineRule="auto"/>
              <w:ind w:left="0" w:firstLine="0"/>
            </w:pPr>
            <w:r>
              <w:rPr>
                <w:b w:val="0"/>
                <w:sz w:val="21"/>
              </w:rPr>
              <w:t>Contract: Purchase Order</w:t>
            </w:r>
          </w:p>
        </w:tc>
      </w:tr>
      <w:tr w:rsidR="00C24AD2" w14:paraId="748B58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CEA7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81C663E" w14:textId="77777777" w:rsidR="00C24AD2" w:rsidRDefault="00000000">
            <w:pPr>
              <w:spacing w:after="0" w:line="259" w:lineRule="auto"/>
              <w:ind w:left="0" w:firstLine="0"/>
            </w:pPr>
            <w:r>
              <w:rPr>
                <w:b w:val="0"/>
                <w:sz w:val="21"/>
              </w:rPr>
              <w:t>$400,000.00</w:t>
            </w:r>
          </w:p>
        </w:tc>
      </w:tr>
      <w:tr w:rsidR="00C24AD2" w14:paraId="49A336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CF09A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1B14B51" w14:textId="77777777" w:rsidR="00C24AD2" w:rsidRDefault="00000000">
            <w:pPr>
              <w:spacing w:after="0" w:line="259" w:lineRule="auto"/>
              <w:ind w:left="0" w:firstLine="0"/>
            </w:pPr>
            <w:r>
              <w:rPr>
                <w:b w:val="0"/>
                <w:sz w:val="21"/>
              </w:rPr>
              <w:t>5/1/2022</w:t>
            </w:r>
          </w:p>
        </w:tc>
      </w:tr>
      <w:tr w:rsidR="00C24AD2" w14:paraId="2B8A6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6E785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A0B38AF" w14:textId="77777777" w:rsidR="00C24AD2" w:rsidRDefault="00000000">
            <w:pPr>
              <w:spacing w:after="0" w:line="259" w:lineRule="auto"/>
              <w:ind w:left="0" w:firstLine="0"/>
            </w:pPr>
            <w:r>
              <w:rPr>
                <w:b w:val="0"/>
                <w:sz w:val="21"/>
              </w:rPr>
              <w:t>P.O. Box 19217</w:t>
            </w:r>
          </w:p>
        </w:tc>
      </w:tr>
      <w:tr w:rsidR="00C24AD2" w14:paraId="77D15F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F716C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D329029" w14:textId="77777777" w:rsidR="00C24AD2" w:rsidRDefault="00C24AD2">
            <w:pPr>
              <w:spacing w:after="160" w:line="259" w:lineRule="auto"/>
              <w:ind w:left="0" w:firstLine="0"/>
            </w:pPr>
          </w:p>
        </w:tc>
      </w:tr>
      <w:tr w:rsidR="00C24AD2" w14:paraId="36B6F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8F7C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28656A6" w14:textId="77777777" w:rsidR="00C24AD2" w:rsidRDefault="00C24AD2">
            <w:pPr>
              <w:spacing w:after="160" w:line="259" w:lineRule="auto"/>
              <w:ind w:left="0" w:firstLine="0"/>
            </w:pPr>
          </w:p>
        </w:tc>
      </w:tr>
      <w:tr w:rsidR="00C24AD2" w14:paraId="76941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AA0A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6D0E2A7" w14:textId="77777777" w:rsidR="00C24AD2" w:rsidRDefault="00000000">
            <w:pPr>
              <w:spacing w:after="0" w:line="259" w:lineRule="auto"/>
              <w:ind w:left="0" w:firstLine="0"/>
            </w:pPr>
            <w:r>
              <w:rPr>
                <w:b w:val="0"/>
                <w:sz w:val="21"/>
              </w:rPr>
              <w:t>CHICAGO</w:t>
            </w:r>
          </w:p>
        </w:tc>
      </w:tr>
      <w:tr w:rsidR="00C24AD2" w14:paraId="4A5186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0E81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5939896" w14:textId="77777777" w:rsidR="00C24AD2" w:rsidRDefault="00000000">
            <w:pPr>
              <w:spacing w:after="0" w:line="259" w:lineRule="auto"/>
              <w:ind w:left="0" w:firstLine="0"/>
            </w:pPr>
            <w:r>
              <w:rPr>
                <w:b w:val="0"/>
                <w:sz w:val="21"/>
              </w:rPr>
              <w:t>IL</w:t>
            </w:r>
          </w:p>
        </w:tc>
      </w:tr>
      <w:tr w:rsidR="00C24AD2" w14:paraId="13B860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2D54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00D27B1" w14:textId="77777777" w:rsidR="00C24AD2" w:rsidRDefault="00000000">
            <w:pPr>
              <w:spacing w:after="0" w:line="259" w:lineRule="auto"/>
              <w:ind w:left="0" w:firstLine="0"/>
            </w:pPr>
            <w:r>
              <w:rPr>
                <w:b w:val="0"/>
                <w:sz w:val="21"/>
              </w:rPr>
              <w:t>60619</w:t>
            </w:r>
          </w:p>
        </w:tc>
      </w:tr>
      <w:tr w:rsidR="00C24AD2" w14:paraId="6E4960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83F7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B87A81F" w14:textId="77777777" w:rsidR="00C24AD2" w:rsidRDefault="00C24AD2">
            <w:pPr>
              <w:spacing w:after="160" w:line="259" w:lineRule="auto"/>
              <w:ind w:left="0" w:firstLine="0"/>
            </w:pPr>
          </w:p>
        </w:tc>
      </w:tr>
      <w:tr w:rsidR="00C24AD2" w14:paraId="1038FD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B754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CCFF00D" w14:textId="77777777" w:rsidR="00C24AD2" w:rsidRDefault="00000000">
            <w:pPr>
              <w:spacing w:after="0" w:line="259" w:lineRule="auto"/>
              <w:ind w:left="0" w:firstLine="0"/>
            </w:pPr>
            <w:r>
              <w:rPr>
                <w:b w:val="0"/>
                <w:sz w:val="21"/>
              </w:rPr>
              <w:t>Small Business and Workforce Support</w:t>
            </w:r>
          </w:p>
        </w:tc>
      </w:tr>
      <w:tr w:rsidR="00C24AD2" w14:paraId="4F5BFD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ECFC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7263214" w14:textId="77777777" w:rsidR="00C24AD2" w:rsidRDefault="00000000">
            <w:pPr>
              <w:spacing w:after="0" w:line="259" w:lineRule="auto"/>
              <w:ind w:left="0" w:firstLine="0"/>
            </w:pPr>
            <w:r>
              <w:rPr>
                <w:b w:val="0"/>
                <w:sz w:val="21"/>
              </w:rPr>
              <w:t>Greater Chatham Initiative</w:t>
            </w:r>
          </w:p>
        </w:tc>
      </w:tr>
      <w:tr w:rsidR="00C24AD2" w14:paraId="31C97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6BD8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441F7BA" w14:textId="77777777" w:rsidR="00C24AD2" w:rsidRDefault="00000000">
            <w:pPr>
              <w:spacing w:after="0" w:line="259" w:lineRule="auto"/>
              <w:ind w:left="0" w:firstLine="0"/>
            </w:pPr>
            <w:r>
              <w:rPr>
                <w:b w:val="0"/>
                <w:sz w:val="21"/>
              </w:rPr>
              <w:t>6/2/2022</w:t>
            </w:r>
          </w:p>
        </w:tc>
      </w:tr>
      <w:tr w:rsidR="00C24AD2" w14:paraId="27AFB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97D0E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3365D8E" w14:textId="77777777" w:rsidR="00C24AD2" w:rsidRDefault="00000000">
            <w:pPr>
              <w:spacing w:after="0" w:line="259" w:lineRule="auto"/>
              <w:ind w:left="0" w:firstLine="0"/>
            </w:pPr>
            <w:r>
              <w:rPr>
                <w:b w:val="0"/>
                <w:sz w:val="21"/>
              </w:rPr>
              <w:t>4/30/2023</w:t>
            </w:r>
          </w:p>
        </w:tc>
      </w:tr>
      <w:tr w:rsidR="00C24AD2" w14:paraId="3B32F7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87B0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983AA8F" w14:textId="77777777" w:rsidR="00C24AD2" w:rsidRDefault="00000000">
            <w:pPr>
              <w:spacing w:after="0" w:line="259" w:lineRule="auto"/>
              <w:ind w:left="0" w:firstLine="0"/>
            </w:pPr>
            <w:r>
              <w:rPr>
                <w:b w:val="0"/>
                <w:sz w:val="21"/>
              </w:rPr>
              <w:t>social services work</w:t>
            </w:r>
          </w:p>
        </w:tc>
      </w:tr>
      <w:tr w:rsidR="00C24AD2" w14:paraId="45E01B46"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D50DB7B"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1200DB0C"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418323F2" w14:textId="77777777" w:rsidR="00C24AD2" w:rsidRDefault="00000000">
      <w:pPr>
        <w:ind w:left="-5"/>
      </w:pPr>
      <w:r>
        <w:t>Subward No: 190678-193150</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74442C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6DAB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02B771" w14:textId="77777777" w:rsidR="00C24AD2" w:rsidRDefault="00000000">
            <w:pPr>
              <w:spacing w:after="0" w:line="259" w:lineRule="auto"/>
              <w:ind w:left="0" w:firstLine="0"/>
            </w:pPr>
            <w:r>
              <w:rPr>
                <w:b w:val="0"/>
                <w:sz w:val="21"/>
              </w:rPr>
              <w:t>Contract: Purchase Order</w:t>
            </w:r>
          </w:p>
        </w:tc>
      </w:tr>
      <w:tr w:rsidR="00C24AD2" w14:paraId="170F90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23B9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764F4C9" w14:textId="77777777" w:rsidR="00C24AD2" w:rsidRDefault="00000000">
            <w:pPr>
              <w:spacing w:after="0" w:line="259" w:lineRule="auto"/>
              <w:ind w:left="0" w:firstLine="0"/>
            </w:pPr>
            <w:r>
              <w:rPr>
                <w:b w:val="0"/>
                <w:sz w:val="21"/>
              </w:rPr>
              <w:t>$400,000.00</w:t>
            </w:r>
          </w:p>
        </w:tc>
      </w:tr>
      <w:tr w:rsidR="00C24AD2" w14:paraId="6B468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E8B5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DD3A3F9" w14:textId="77777777" w:rsidR="00C24AD2" w:rsidRDefault="00000000">
            <w:pPr>
              <w:spacing w:after="0" w:line="259" w:lineRule="auto"/>
              <w:ind w:left="0" w:firstLine="0"/>
            </w:pPr>
            <w:r>
              <w:rPr>
                <w:b w:val="0"/>
                <w:sz w:val="21"/>
              </w:rPr>
              <w:t>5/1/2022</w:t>
            </w:r>
          </w:p>
        </w:tc>
      </w:tr>
      <w:tr w:rsidR="00C24AD2" w14:paraId="247CD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28C5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46DD479" w14:textId="77777777" w:rsidR="00C24AD2" w:rsidRDefault="00000000">
            <w:pPr>
              <w:spacing w:after="0" w:line="259" w:lineRule="auto"/>
              <w:ind w:left="0" w:firstLine="0"/>
            </w:pPr>
            <w:r>
              <w:rPr>
                <w:b w:val="0"/>
                <w:sz w:val="21"/>
              </w:rPr>
              <w:t>5233 WEST DIVERSEY AVENUE (EFT)</w:t>
            </w:r>
          </w:p>
        </w:tc>
      </w:tr>
      <w:tr w:rsidR="00C24AD2" w14:paraId="12B733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9CDE4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078CF3" w14:textId="77777777" w:rsidR="00C24AD2" w:rsidRDefault="00C24AD2">
            <w:pPr>
              <w:spacing w:after="160" w:line="259" w:lineRule="auto"/>
              <w:ind w:left="0" w:firstLine="0"/>
            </w:pPr>
          </w:p>
        </w:tc>
      </w:tr>
      <w:tr w:rsidR="00C24AD2" w14:paraId="7F13C0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34EF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6387600" w14:textId="77777777" w:rsidR="00C24AD2" w:rsidRDefault="00C24AD2">
            <w:pPr>
              <w:spacing w:after="160" w:line="259" w:lineRule="auto"/>
              <w:ind w:left="0" w:firstLine="0"/>
            </w:pPr>
          </w:p>
        </w:tc>
      </w:tr>
      <w:tr w:rsidR="00C24AD2" w14:paraId="627993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DC552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6BAAC88" w14:textId="77777777" w:rsidR="00C24AD2" w:rsidRDefault="00000000">
            <w:pPr>
              <w:spacing w:after="0" w:line="259" w:lineRule="auto"/>
              <w:ind w:left="0" w:firstLine="0"/>
            </w:pPr>
            <w:r>
              <w:rPr>
                <w:b w:val="0"/>
                <w:sz w:val="21"/>
              </w:rPr>
              <w:t>CHICAGO</w:t>
            </w:r>
          </w:p>
        </w:tc>
      </w:tr>
      <w:tr w:rsidR="00C24AD2" w14:paraId="244156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11BC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462FAEE" w14:textId="77777777" w:rsidR="00C24AD2" w:rsidRDefault="00000000">
            <w:pPr>
              <w:spacing w:after="0" w:line="259" w:lineRule="auto"/>
              <w:ind w:left="0" w:firstLine="0"/>
            </w:pPr>
            <w:r>
              <w:rPr>
                <w:b w:val="0"/>
                <w:sz w:val="21"/>
              </w:rPr>
              <w:t>IL</w:t>
            </w:r>
          </w:p>
        </w:tc>
      </w:tr>
      <w:tr w:rsidR="00C24AD2" w14:paraId="5457132E" w14:textId="77777777">
        <w:trPr>
          <w:trHeight w:val="83"/>
        </w:trPr>
        <w:tc>
          <w:tcPr>
            <w:tcW w:w="5280" w:type="dxa"/>
            <w:tcBorders>
              <w:top w:val="single" w:sz="6" w:space="0" w:color="000000"/>
              <w:left w:val="single" w:sz="6" w:space="0" w:color="000000"/>
              <w:bottom w:val="nil"/>
              <w:right w:val="single" w:sz="6" w:space="0" w:color="000000"/>
            </w:tcBorders>
          </w:tcPr>
          <w:p w14:paraId="799899A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E4B2854" w14:textId="77777777" w:rsidR="00C24AD2" w:rsidRDefault="00C24AD2">
            <w:pPr>
              <w:spacing w:after="160" w:line="259" w:lineRule="auto"/>
              <w:ind w:left="0" w:firstLine="0"/>
            </w:pPr>
          </w:p>
        </w:tc>
      </w:tr>
      <w:tr w:rsidR="00C24AD2" w14:paraId="6FE6BFDB" w14:textId="77777777">
        <w:trPr>
          <w:trHeight w:val="302"/>
        </w:trPr>
        <w:tc>
          <w:tcPr>
            <w:tcW w:w="5280" w:type="dxa"/>
            <w:tcBorders>
              <w:top w:val="nil"/>
              <w:left w:val="single" w:sz="6" w:space="0" w:color="000000"/>
              <w:bottom w:val="single" w:sz="6" w:space="0" w:color="000000"/>
              <w:right w:val="single" w:sz="6" w:space="0" w:color="000000"/>
            </w:tcBorders>
          </w:tcPr>
          <w:p w14:paraId="2B879E82"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0CD8B00E" w14:textId="77777777" w:rsidR="00C24AD2" w:rsidRDefault="00000000">
            <w:pPr>
              <w:spacing w:after="0" w:line="259" w:lineRule="auto"/>
              <w:ind w:left="0" w:firstLine="0"/>
            </w:pPr>
            <w:r>
              <w:rPr>
                <w:b w:val="0"/>
                <w:sz w:val="21"/>
              </w:rPr>
              <w:t>60638</w:t>
            </w:r>
          </w:p>
        </w:tc>
      </w:tr>
      <w:tr w:rsidR="00C24AD2" w14:paraId="04CD33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B2C4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EBF1D1F" w14:textId="77777777" w:rsidR="00C24AD2" w:rsidRDefault="00C24AD2">
            <w:pPr>
              <w:spacing w:after="160" w:line="259" w:lineRule="auto"/>
              <w:ind w:left="0" w:firstLine="0"/>
            </w:pPr>
          </w:p>
        </w:tc>
      </w:tr>
      <w:tr w:rsidR="00C24AD2" w14:paraId="411C0B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74B6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7555EA1" w14:textId="77777777" w:rsidR="00C24AD2" w:rsidRDefault="00000000">
            <w:pPr>
              <w:spacing w:after="0" w:line="259" w:lineRule="auto"/>
              <w:ind w:left="0" w:firstLine="0"/>
            </w:pPr>
            <w:r>
              <w:rPr>
                <w:b w:val="0"/>
                <w:sz w:val="21"/>
              </w:rPr>
              <w:t>Small Business and Workforce Support</w:t>
            </w:r>
          </w:p>
        </w:tc>
      </w:tr>
      <w:tr w:rsidR="00C24AD2" w14:paraId="1BF105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F7ABE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789C902" w14:textId="77777777" w:rsidR="00C24AD2" w:rsidRDefault="00000000">
            <w:pPr>
              <w:spacing w:after="0" w:line="259" w:lineRule="auto"/>
              <w:ind w:left="0" w:firstLine="0"/>
            </w:pPr>
            <w:r>
              <w:rPr>
                <w:b w:val="0"/>
                <w:sz w:val="21"/>
              </w:rPr>
              <w:t>NORTHWEST SIDE HOUSING CENTER</w:t>
            </w:r>
          </w:p>
        </w:tc>
      </w:tr>
      <w:tr w:rsidR="00C24AD2" w14:paraId="6E6796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72D4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41DA7B" w14:textId="77777777" w:rsidR="00C24AD2" w:rsidRDefault="00000000">
            <w:pPr>
              <w:spacing w:after="0" w:line="259" w:lineRule="auto"/>
              <w:ind w:left="0" w:firstLine="0"/>
            </w:pPr>
            <w:r>
              <w:rPr>
                <w:b w:val="0"/>
                <w:sz w:val="21"/>
              </w:rPr>
              <w:t>6/2/2022</w:t>
            </w:r>
          </w:p>
        </w:tc>
      </w:tr>
      <w:tr w:rsidR="00C24AD2" w14:paraId="54C72A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328E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9747C09" w14:textId="77777777" w:rsidR="00C24AD2" w:rsidRDefault="00000000">
            <w:pPr>
              <w:spacing w:after="0" w:line="259" w:lineRule="auto"/>
              <w:ind w:left="0" w:firstLine="0"/>
            </w:pPr>
            <w:r>
              <w:rPr>
                <w:b w:val="0"/>
                <w:sz w:val="21"/>
              </w:rPr>
              <w:t>4/30/2023</w:t>
            </w:r>
          </w:p>
        </w:tc>
      </w:tr>
      <w:tr w:rsidR="00C24AD2" w14:paraId="70792F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66A6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C1D05ED" w14:textId="77777777" w:rsidR="00C24AD2" w:rsidRDefault="00000000">
            <w:pPr>
              <w:spacing w:after="0" w:line="259" w:lineRule="auto"/>
              <w:ind w:left="0" w:firstLine="0"/>
            </w:pPr>
            <w:r>
              <w:rPr>
                <w:b w:val="0"/>
                <w:sz w:val="21"/>
              </w:rPr>
              <w:t>social services work</w:t>
            </w:r>
          </w:p>
        </w:tc>
      </w:tr>
      <w:tr w:rsidR="00C24AD2" w14:paraId="38D08794"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741BBE1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75812A7"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32EE1CB9" w14:textId="77777777" w:rsidR="00C24AD2" w:rsidRDefault="00000000">
      <w:pPr>
        <w:ind w:left="-5"/>
      </w:pPr>
      <w:r>
        <w:t>Subward No: 190677-193225</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2A5BF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D0A485"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6446ED1" w14:textId="77777777" w:rsidR="00C24AD2" w:rsidRDefault="00000000">
            <w:pPr>
              <w:spacing w:after="0" w:line="259" w:lineRule="auto"/>
              <w:ind w:left="0" w:firstLine="0"/>
            </w:pPr>
            <w:r>
              <w:rPr>
                <w:b w:val="0"/>
                <w:sz w:val="21"/>
              </w:rPr>
              <w:t>Contract: Purchase Order</w:t>
            </w:r>
          </w:p>
        </w:tc>
      </w:tr>
      <w:tr w:rsidR="00C24AD2" w14:paraId="2AA91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F6F0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B44AE0" w14:textId="77777777" w:rsidR="00C24AD2" w:rsidRDefault="00000000">
            <w:pPr>
              <w:spacing w:after="0" w:line="259" w:lineRule="auto"/>
              <w:ind w:left="0" w:firstLine="0"/>
            </w:pPr>
            <w:r>
              <w:rPr>
                <w:b w:val="0"/>
                <w:sz w:val="21"/>
              </w:rPr>
              <w:t>$660,000.00</w:t>
            </w:r>
          </w:p>
        </w:tc>
      </w:tr>
      <w:tr w:rsidR="00C24AD2" w14:paraId="143B46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9B9B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576E9C" w14:textId="77777777" w:rsidR="00C24AD2" w:rsidRDefault="00000000">
            <w:pPr>
              <w:spacing w:after="0" w:line="259" w:lineRule="auto"/>
              <w:ind w:left="0" w:firstLine="0"/>
            </w:pPr>
            <w:r>
              <w:rPr>
                <w:b w:val="0"/>
                <w:sz w:val="21"/>
              </w:rPr>
              <w:t>5/1/2022</w:t>
            </w:r>
          </w:p>
        </w:tc>
      </w:tr>
      <w:tr w:rsidR="00C24AD2" w14:paraId="511F0B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DFD5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0BBD674" w14:textId="77777777" w:rsidR="00C24AD2" w:rsidRDefault="00000000">
            <w:pPr>
              <w:spacing w:after="0" w:line="259" w:lineRule="auto"/>
              <w:ind w:left="0" w:firstLine="0"/>
            </w:pPr>
            <w:r>
              <w:rPr>
                <w:b w:val="0"/>
                <w:sz w:val="21"/>
              </w:rPr>
              <w:t>1210 WEST 78TH PLACE</w:t>
            </w:r>
          </w:p>
        </w:tc>
      </w:tr>
      <w:tr w:rsidR="00C24AD2" w14:paraId="774F25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0F455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7E3C024" w14:textId="77777777" w:rsidR="00C24AD2" w:rsidRDefault="00C24AD2">
            <w:pPr>
              <w:spacing w:after="160" w:line="259" w:lineRule="auto"/>
              <w:ind w:left="0" w:firstLine="0"/>
            </w:pPr>
          </w:p>
        </w:tc>
      </w:tr>
      <w:tr w:rsidR="00C24AD2" w14:paraId="1D8066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8ECB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87D6460" w14:textId="77777777" w:rsidR="00C24AD2" w:rsidRDefault="00C24AD2">
            <w:pPr>
              <w:spacing w:after="160" w:line="259" w:lineRule="auto"/>
              <w:ind w:left="0" w:firstLine="0"/>
            </w:pPr>
          </w:p>
        </w:tc>
      </w:tr>
      <w:tr w:rsidR="00C24AD2" w14:paraId="60F5C3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8F7B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A4EBC5" w14:textId="77777777" w:rsidR="00C24AD2" w:rsidRDefault="00000000">
            <w:pPr>
              <w:spacing w:after="0" w:line="259" w:lineRule="auto"/>
              <w:ind w:left="0" w:firstLine="0"/>
            </w:pPr>
            <w:r>
              <w:rPr>
                <w:b w:val="0"/>
                <w:sz w:val="21"/>
              </w:rPr>
              <w:t>CHICAGO</w:t>
            </w:r>
          </w:p>
        </w:tc>
      </w:tr>
      <w:tr w:rsidR="00C24AD2" w14:paraId="74E9C2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5642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FBF9CA7" w14:textId="77777777" w:rsidR="00C24AD2" w:rsidRDefault="00000000">
            <w:pPr>
              <w:spacing w:after="0" w:line="259" w:lineRule="auto"/>
              <w:ind w:left="0" w:firstLine="0"/>
            </w:pPr>
            <w:r>
              <w:rPr>
                <w:b w:val="0"/>
                <w:sz w:val="21"/>
              </w:rPr>
              <w:t>IL</w:t>
            </w:r>
          </w:p>
        </w:tc>
      </w:tr>
      <w:tr w:rsidR="00C24AD2" w14:paraId="38680B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D2C2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8246CA0" w14:textId="77777777" w:rsidR="00C24AD2" w:rsidRDefault="00000000">
            <w:pPr>
              <w:spacing w:after="0" w:line="259" w:lineRule="auto"/>
              <w:ind w:left="0" w:firstLine="0"/>
            </w:pPr>
            <w:r>
              <w:rPr>
                <w:b w:val="0"/>
                <w:sz w:val="21"/>
              </w:rPr>
              <w:t>60620</w:t>
            </w:r>
          </w:p>
        </w:tc>
      </w:tr>
      <w:tr w:rsidR="00C24AD2" w14:paraId="30146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9F04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D4357A" w14:textId="77777777" w:rsidR="00C24AD2" w:rsidRDefault="00C24AD2">
            <w:pPr>
              <w:spacing w:after="160" w:line="259" w:lineRule="auto"/>
              <w:ind w:left="0" w:firstLine="0"/>
            </w:pPr>
          </w:p>
        </w:tc>
      </w:tr>
      <w:tr w:rsidR="00C24AD2" w14:paraId="06567D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266D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1F02F61" w14:textId="77777777" w:rsidR="00C24AD2" w:rsidRDefault="00000000">
            <w:pPr>
              <w:spacing w:after="0" w:line="259" w:lineRule="auto"/>
              <w:ind w:left="0" w:firstLine="0"/>
            </w:pPr>
            <w:r>
              <w:rPr>
                <w:b w:val="0"/>
                <w:sz w:val="21"/>
              </w:rPr>
              <w:t>Small Business and Workforce Support</w:t>
            </w:r>
          </w:p>
        </w:tc>
      </w:tr>
      <w:tr w:rsidR="00C24AD2" w14:paraId="7AE516C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F2A815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CB17518" w14:textId="77777777" w:rsidR="00C24AD2" w:rsidRDefault="00000000">
            <w:pPr>
              <w:spacing w:after="0" w:line="259" w:lineRule="auto"/>
              <w:ind w:left="0" w:firstLine="0"/>
            </w:pPr>
            <w:r>
              <w:rPr>
                <w:b w:val="0"/>
                <w:sz w:val="21"/>
              </w:rPr>
              <w:t>THE CATHOLIC BISHOP OF CHICAGO - ST. SABINA</w:t>
            </w:r>
          </w:p>
          <w:p w14:paraId="1EE60F49" w14:textId="77777777" w:rsidR="00C24AD2" w:rsidRDefault="00000000">
            <w:pPr>
              <w:spacing w:after="0" w:line="259" w:lineRule="auto"/>
              <w:ind w:left="0" w:firstLine="0"/>
            </w:pPr>
            <w:r>
              <w:rPr>
                <w:b w:val="0"/>
                <w:sz w:val="21"/>
              </w:rPr>
              <w:t>CHURCH</w:t>
            </w:r>
          </w:p>
        </w:tc>
      </w:tr>
      <w:tr w:rsidR="00C24AD2" w14:paraId="14E8D5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766B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1BA07E" w14:textId="77777777" w:rsidR="00C24AD2" w:rsidRDefault="00000000">
            <w:pPr>
              <w:spacing w:after="0" w:line="259" w:lineRule="auto"/>
              <w:ind w:left="0" w:firstLine="0"/>
            </w:pPr>
            <w:r>
              <w:rPr>
                <w:b w:val="0"/>
                <w:sz w:val="21"/>
              </w:rPr>
              <w:t>6/2/2022</w:t>
            </w:r>
          </w:p>
        </w:tc>
      </w:tr>
      <w:tr w:rsidR="00C24AD2" w14:paraId="0ABF0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6091A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AC10A8F" w14:textId="77777777" w:rsidR="00C24AD2" w:rsidRDefault="00000000">
            <w:pPr>
              <w:spacing w:after="0" w:line="259" w:lineRule="auto"/>
              <w:ind w:left="0" w:firstLine="0"/>
            </w:pPr>
            <w:r>
              <w:rPr>
                <w:b w:val="0"/>
                <w:sz w:val="21"/>
              </w:rPr>
              <w:t>4/30/2023</w:t>
            </w:r>
          </w:p>
        </w:tc>
      </w:tr>
      <w:tr w:rsidR="00C24AD2" w14:paraId="18533E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AFD7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52A718F" w14:textId="77777777" w:rsidR="00C24AD2" w:rsidRDefault="00000000">
            <w:pPr>
              <w:spacing w:after="0" w:line="259" w:lineRule="auto"/>
              <w:ind w:left="0" w:firstLine="0"/>
            </w:pPr>
            <w:r>
              <w:rPr>
                <w:b w:val="0"/>
                <w:sz w:val="21"/>
              </w:rPr>
              <w:t>social services work</w:t>
            </w:r>
          </w:p>
        </w:tc>
      </w:tr>
      <w:tr w:rsidR="00C24AD2" w14:paraId="779947BA" w14:textId="77777777">
        <w:trPr>
          <w:trHeight w:val="2688"/>
        </w:trPr>
        <w:tc>
          <w:tcPr>
            <w:tcW w:w="5280" w:type="dxa"/>
            <w:tcBorders>
              <w:top w:val="single" w:sz="6" w:space="0" w:color="000000"/>
              <w:left w:val="single" w:sz="6" w:space="0" w:color="000000"/>
              <w:bottom w:val="nil"/>
              <w:right w:val="single" w:sz="6" w:space="0" w:color="000000"/>
            </w:tcBorders>
            <w:vAlign w:val="center"/>
          </w:tcPr>
          <w:p w14:paraId="4C98A13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nil"/>
              <w:right w:val="single" w:sz="6" w:space="0" w:color="000000"/>
            </w:tcBorders>
          </w:tcPr>
          <w:p w14:paraId="166D3BBC"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4E619FC2" w14:textId="77777777" w:rsidR="00C24AD2" w:rsidRDefault="00000000">
      <w:pPr>
        <w:ind w:left="-5"/>
      </w:pPr>
      <w:r>
        <w:rPr>
          <w:rFonts w:ascii="Calibri" w:eastAsia="Calibri" w:hAnsi="Calibri" w:cs="Calibri"/>
          <w:b w:val="0"/>
          <w:noProof/>
          <w:sz w:val="22"/>
        </w:rPr>
        <mc:AlternateContent>
          <mc:Choice Requires="wpg">
            <w:drawing>
              <wp:anchor distT="0" distB="0" distL="114300" distR="114300" simplePos="0" relativeHeight="251663360" behindDoc="0" locked="0" layoutInCell="1" allowOverlap="1" wp14:anchorId="22ED3112" wp14:editId="00803471">
                <wp:simplePos x="0" y="0"/>
                <wp:positionH relativeFrom="page">
                  <wp:posOffset>528701</wp:posOffset>
                </wp:positionH>
                <wp:positionV relativeFrom="page">
                  <wp:posOffset>457200</wp:posOffset>
                </wp:positionV>
                <wp:extent cx="6715125" cy="22860"/>
                <wp:effectExtent l="0" t="0" r="0" b="0"/>
                <wp:wrapTopAndBottom/>
                <wp:docPr id="1435510" name="Group 1435510"/>
                <wp:cNvGraphicFramePr/>
                <a:graphic xmlns:a="http://schemas.openxmlformats.org/drawingml/2006/main">
                  <a:graphicData uri="http://schemas.microsoft.com/office/word/2010/wordprocessingGroup">
                    <wpg:wgp>
                      <wpg:cNvGrpSpPr/>
                      <wpg:grpSpPr>
                        <a:xfrm>
                          <a:off x="0" y="0"/>
                          <a:ext cx="6715125" cy="22860"/>
                          <a:chOff x="0" y="0"/>
                          <a:chExt cx="6715125" cy="22860"/>
                        </a:xfrm>
                      </wpg:grpSpPr>
                      <wps:wsp>
                        <wps:cNvPr id="1731941" name="Shape 1731941"/>
                        <wps:cNvSpPr/>
                        <wps:spPr>
                          <a:xfrm>
                            <a:off x="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42" name="Shape 1731942"/>
                        <wps:cNvSpPr/>
                        <wps:spPr>
                          <a:xfrm>
                            <a:off x="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43" name="Shape 1731943"/>
                        <wps:cNvSpPr/>
                        <wps:spPr>
                          <a:xfrm>
                            <a:off x="67056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44" name="Shape 1731944"/>
                        <wps:cNvSpPr/>
                        <wps:spPr>
                          <a:xfrm>
                            <a:off x="3352800" y="1333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45" name="Shape 1731945"/>
                        <wps:cNvSpPr/>
                        <wps:spPr>
                          <a:xfrm>
                            <a:off x="3352800" y="0"/>
                            <a:ext cx="9525" cy="22860"/>
                          </a:xfrm>
                          <a:custGeom>
                            <a:avLst/>
                            <a:gdLst/>
                            <a:ahLst/>
                            <a:cxnLst/>
                            <a:rect l="0" t="0" r="0" b="0"/>
                            <a:pathLst>
                              <a:path w="9525" h="22860">
                                <a:moveTo>
                                  <a:pt x="0" y="0"/>
                                </a:moveTo>
                                <a:lnTo>
                                  <a:pt x="9525" y="0"/>
                                </a:lnTo>
                                <a:lnTo>
                                  <a:pt x="9525" y="22860"/>
                                </a:lnTo>
                                <a:lnTo>
                                  <a:pt x="0" y="228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510" style="width:528.75pt;height:1.79999pt;position:absolute;mso-position-horizontal-relative:page;mso-position-horizontal:absolute;margin-left:41.63pt;mso-position-vertical-relative:page;margin-top:36pt;" coordsize="67151,228">
                <v:shape id="Shape 1731946" style="position:absolute;width:33623;height:95;left:0;top:133;" coordsize="3362325,9525" path="m0,0l3362325,0l3362325,9525l0,9525l0,0">
                  <v:stroke weight="0pt" endcap="square" joinstyle="miter" miterlimit="10" on="false" color="#000000" opacity="0"/>
                  <v:fill on="true" color="#000000"/>
                </v:shape>
                <v:shape id="Shape 1731947" style="position:absolute;width:95;height:228;left:0;top:0;" coordsize="9525,22860" path="m0,0l9525,0l9525,22860l0,22860l0,0">
                  <v:stroke weight="0pt" endcap="square" joinstyle="miter" miterlimit="10" on="false" color="#000000" opacity="0"/>
                  <v:fill on="true" color="#000000"/>
                </v:shape>
                <v:shape id="Shape 1731948" style="position:absolute;width:95;height:228;left:67056;top:0;" coordsize="9525,22860" path="m0,0l9525,0l9525,22860l0,22860l0,0">
                  <v:stroke weight="0pt" endcap="square" joinstyle="miter" miterlimit="10" on="false" color="#000000" opacity="0"/>
                  <v:fill on="true" color="#000000"/>
                </v:shape>
                <v:shape id="Shape 1731949" style="position:absolute;width:33623;height:95;left:33528;top:133;" coordsize="3362325,9525" path="m0,0l3362325,0l3362325,9525l0,9525l0,0">
                  <v:stroke weight="0pt" endcap="square" joinstyle="miter" miterlimit="10" on="false" color="#000000" opacity="0"/>
                  <v:fill on="true" color="#000000"/>
                </v:shape>
                <v:shape id="Shape 1731950" style="position:absolute;width:95;height:228;left:33528;top:0;" coordsize="9525,22860" path="m0,0l9525,0l9525,22860l0,22860l0,0">
                  <v:stroke weight="0pt" endcap="square" joinstyle="miter" miterlimit="10" on="false" color="#000000" opacity="0"/>
                  <v:fill on="true" color="#000000"/>
                </v:shape>
                <w10:wrap type="topAndBottom"/>
              </v:group>
            </w:pict>
          </mc:Fallback>
        </mc:AlternateContent>
      </w:r>
      <w:r>
        <w:t>Subward No: 190681-193224</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4FE033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AB2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E30268" w14:textId="77777777" w:rsidR="00C24AD2" w:rsidRDefault="00000000">
            <w:pPr>
              <w:spacing w:after="0" w:line="259" w:lineRule="auto"/>
              <w:ind w:left="0" w:firstLine="0"/>
            </w:pPr>
            <w:r>
              <w:rPr>
                <w:b w:val="0"/>
                <w:sz w:val="21"/>
              </w:rPr>
              <w:t>Contract: Purchase Order</w:t>
            </w:r>
          </w:p>
        </w:tc>
      </w:tr>
      <w:tr w:rsidR="00C24AD2" w14:paraId="7057A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2AB92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D0EEAEE" w14:textId="77777777" w:rsidR="00C24AD2" w:rsidRDefault="00000000">
            <w:pPr>
              <w:spacing w:after="0" w:line="259" w:lineRule="auto"/>
              <w:ind w:left="0" w:firstLine="0"/>
            </w:pPr>
            <w:r>
              <w:rPr>
                <w:b w:val="0"/>
                <w:sz w:val="21"/>
              </w:rPr>
              <w:t>$613,000.00</w:t>
            </w:r>
          </w:p>
        </w:tc>
      </w:tr>
      <w:tr w:rsidR="00C24AD2" w14:paraId="11AF6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F24E3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3AFFDFC" w14:textId="77777777" w:rsidR="00C24AD2" w:rsidRDefault="00000000">
            <w:pPr>
              <w:spacing w:after="0" w:line="259" w:lineRule="auto"/>
              <w:ind w:left="0" w:firstLine="0"/>
            </w:pPr>
            <w:r>
              <w:rPr>
                <w:b w:val="0"/>
                <w:sz w:val="21"/>
              </w:rPr>
              <w:t>5/1/2022</w:t>
            </w:r>
          </w:p>
        </w:tc>
      </w:tr>
      <w:tr w:rsidR="00C24AD2" w14:paraId="5F1B6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A864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4DA0B8" w14:textId="77777777" w:rsidR="00C24AD2" w:rsidRDefault="00000000">
            <w:pPr>
              <w:spacing w:after="0" w:line="259" w:lineRule="auto"/>
              <w:ind w:left="0" w:firstLine="0"/>
            </w:pPr>
            <w:r>
              <w:rPr>
                <w:b w:val="0"/>
                <w:sz w:val="21"/>
              </w:rPr>
              <w:t>2739 W. DIVISION ST</w:t>
            </w:r>
          </w:p>
        </w:tc>
      </w:tr>
      <w:tr w:rsidR="00C24AD2" w14:paraId="721C5D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687C8"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7A3CDD6" w14:textId="77777777" w:rsidR="00C24AD2" w:rsidRDefault="00C24AD2">
            <w:pPr>
              <w:spacing w:after="160" w:line="259" w:lineRule="auto"/>
              <w:ind w:left="0" w:firstLine="0"/>
            </w:pPr>
          </w:p>
        </w:tc>
      </w:tr>
      <w:tr w:rsidR="00C24AD2" w14:paraId="794A6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48C57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3CB4CB5" w14:textId="77777777" w:rsidR="00C24AD2" w:rsidRDefault="00C24AD2">
            <w:pPr>
              <w:spacing w:after="160" w:line="259" w:lineRule="auto"/>
              <w:ind w:left="0" w:firstLine="0"/>
            </w:pPr>
          </w:p>
        </w:tc>
      </w:tr>
      <w:tr w:rsidR="00C24AD2" w14:paraId="1A723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EA82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9D4F972" w14:textId="77777777" w:rsidR="00C24AD2" w:rsidRDefault="00000000">
            <w:pPr>
              <w:spacing w:after="0" w:line="259" w:lineRule="auto"/>
              <w:ind w:left="0" w:firstLine="0"/>
            </w:pPr>
            <w:r>
              <w:rPr>
                <w:b w:val="0"/>
                <w:sz w:val="21"/>
              </w:rPr>
              <w:t>CHICAGO</w:t>
            </w:r>
          </w:p>
        </w:tc>
      </w:tr>
      <w:tr w:rsidR="00C24AD2" w14:paraId="1C35DE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2077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C344488" w14:textId="77777777" w:rsidR="00C24AD2" w:rsidRDefault="00000000">
            <w:pPr>
              <w:spacing w:after="0" w:line="259" w:lineRule="auto"/>
              <w:ind w:left="0" w:firstLine="0"/>
            </w:pPr>
            <w:r>
              <w:rPr>
                <w:b w:val="0"/>
                <w:sz w:val="21"/>
              </w:rPr>
              <w:t>IL</w:t>
            </w:r>
          </w:p>
        </w:tc>
      </w:tr>
      <w:tr w:rsidR="00C24AD2" w14:paraId="348111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2F34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58CC57C" w14:textId="77777777" w:rsidR="00C24AD2" w:rsidRDefault="00000000">
            <w:pPr>
              <w:spacing w:after="0" w:line="259" w:lineRule="auto"/>
              <w:ind w:left="0" w:firstLine="0"/>
            </w:pPr>
            <w:r>
              <w:rPr>
                <w:b w:val="0"/>
                <w:sz w:val="21"/>
              </w:rPr>
              <w:t>60622</w:t>
            </w:r>
          </w:p>
        </w:tc>
      </w:tr>
      <w:tr w:rsidR="00C24AD2" w14:paraId="2A90F1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D7B4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6EE99D9" w14:textId="77777777" w:rsidR="00C24AD2" w:rsidRDefault="00C24AD2">
            <w:pPr>
              <w:spacing w:after="160" w:line="259" w:lineRule="auto"/>
              <w:ind w:left="0" w:firstLine="0"/>
            </w:pPr>
          </w:p>
        </w:tc>
      </w:tr>
      <w:tr w:rsidR="00C24AD2" w14:paraId="00FCD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BE24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843ED8C" w14:textId="77777777" w:rsidR="00C24AD2" w:rsidRDefault="00000000">
            <w:pPr>
              <w:spacing w:after="0" w:line="259" w:lineRule="auto"/>
              <w:ind w:left="0" w:firstLine="0"/>
            </w:pPr>
            <w:r>
              <w:rPr>
                <w:b w:val="0"/>
                <w:sz w:val="21"/>
              </w:rPr>
              <w:t>Small Business and Workforce Support</w:t>
            </w:r>
          </w:p>
        </w:tc>
      </w:tr>
      <w:tr w:rsidR="00C24AD2" w14:paraId="38609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1414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9D1957C" w14:textId="77777777" w:rsidR="00C24AD2" w:rsidRDefault="00000000">
            <w:pPr>
              <w:spacing w:after="0" w:line="259" w:lineRule="auto"/>
              <w:ind w:left="0" w:firstLine="0"/>
            </w:pPr>
            <w:r>
              <w:rPr>
                <w:b w:val="0"/>
                <w:sz w:val="21"/>
              </w:rPr>
              <w:t>THE PUERTO RICAN CULTURAL CENTER</w:t>
            </w:r>
          </w:p>
        </w:tc>
      </w:tr>
      <w:tr w:rsidR="00C24AD2" w14:paraId="2C4483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8B47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93F4B9D" w14:textId="77777777" w:rsidR="00C24AD2" w:rsidRDefault="00000000">
            <w:pPr>
              <w:spacing w:after="0" w:line="259" w:lineRule="auto"/>
              <w:ind w:left="0" w:firstLine="0"/>
            </w:pPr>
            <w:r>
              <w:rPr>
                <w:b w:val="0"/>
                <w:sz w:val="21"/>
              </w:rPr>
              <w:t>6/2/2022</w:t>
            </w:r>
          </w:p>
        </w:tc>
      </w:tr>
      <w:tr w:rsidR="00C24AD2" w14:paraId="375CE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7796E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5E61915" w14:textId="77777777" w:rsidR="00C24AD2" w:rsidRDefault="00000000">
            <w:pPr>
              <w:spacing w:after="0" w:line="259" w:lineRule="auto"/>
              <w:ind w:left="0" w:firstLine="0"/>
            </w:pPr>
            <w:r>
              <w:rPr>
                <w:b w:val="0"/>
                <w:sz w:val="21"/>
              </w:rPr>
              <w:t>4/30/2023</w:t>
            </w:r>
          </w:p>
        </w:tc>
      </w:tr>
      <w:tr w:rsidR="00C24AD2" w14:paraId="1328EA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FF31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18DACBE" w14:textId="77777777" w:rsidR="00C24AD2" w:rsidRDefault="00000000">
            <w:pPr>
              <w:spacing w:after="0" w:line="259" w:lineRule="auto"/>
              <w:ind w:left="0" w:firstLine="0"/>
            </w:pPr>
            <w:r>
              <w:rPr>
                <w:b w:val="0"/>
                <w:sz w:val="21"/>
              </w:rPr>
              <w:t>social services work</w:t>
            </w:r>
          </w:p>
        </w:tc>
      </w:tr>
      <w:tr w:rsidR="00C24AD2" w14:paraId="7D1275C7"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3C22CD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B3F7904"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483D3FB7" w14:textId="77777777" w:rsidR="00C24AD2" w:rsidRDefault="00000000">
      <w:pPr>
        <w:ind w:left="-5"/>
      </w:pPr>
      <w:r>
        <w:t>Subward No: 190674-193499</w:t>
      </w:r>
    </w:p>
    <w:tbl>
      <w:tblPr>
        <w:tblStyle w:val="TableGrid"/>
        <w:tblW w:w="10560" w:type="dxa"/>
        <w:tblInd w:w="0" w:type="dxa"/>
        <w:tblCellMar>
          <w:top w:w="45" w:type="dxa"/>
          <w:left w:w="68" w:type="dxa"/>
          <w:bottom w:w="0" w:type="dxa"/>
          <w:right w:w="74" w:type="dxa"/>
        </w:tblCellMar>
        <w:tblLook w:val="04A0" w:firstRow="1" w:lastRow="0" w:firstColumn="1" w:lastColumn="0" w:noHBand="0" w:noVBand="1"/>
      </w:tblPr>
      <w:tblGrid>
        <w:gridCol w:w="5280"/>
        <w:gridCol w:w="5280"/>
      </w:tblGrid>
      <w:tr w:rsidR="00C24AD2" w14:paraId="75DBC9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2230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C68B53" w14:textId="77777777" w:rsidR="00C24AD2" w:rsidRDefault="00000000">
            <w:pPr>
              <w:spacing w:after="0" w:line="259" w:lineRule="auto"/>
              <w:ind w:left="0" w:firstLine="0"/>
            </w:pPr>
            <w:r>
              <w:rPr>
                <w:b w:val="0"/>
                <w:sz w:val="21"/>
              </w:rPr>
              <w:t>Contract: Purchase Order</w:t>
            </w:r>
          </w:p>
        </w:tc>
      </w:tr>
      <w:tr w:rsidR="00C24AD2" w14:paraId="7DA279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CBC92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3F15DA6" w14:textId="77777777" w:rsidR="00C24AD2" w:rsidRDefault="00000000">
            <w:pPr>
              <w:spacing w:after="0" w:line="259" w:lineRule="auto"/>
              <w:ind w:left="0" w:firstLine="0"/>
            </w:pPr>
            <w:r>
              <w:rPr>
                <w:b w:val="0"/>
                <w:sz w:val="21"/>
              </w:rPr>
              <w:t>$500,000.00</w:t>
            </w:r>
          </w:p>
        </w:tc>
      </w:tr>
      <w:tr w:rsidR="00C24AD2" w14:paraId="780D69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6A44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E7921AB" w14:textId="77777777" w:rsidR="00C24AD2" w:rsidRDefault="00000000">
            <w:pPr>
              <w:spacing w:after="0" w:line="259" w:lineRule="auto"/>
              <w:ind w:left="0" w:firstLine="0"/>
            </w:pPr>
            <w:r>
              <w:rPr>
                <w:b w:val="0"/>
                <w:sz w:val="21"/>
              </w:rPr>
              <w:t>5/1/2022</w:t>
            </w:r>
          </w:p>
        </w:tc>
      </w:tr>
      <w:tr w:rsidR="00C24AD2" w14:paraId="06FACA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283A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6A22F3B" w14:textId="77777777" w:rsidR="00C24AD2" w:rsidRDefault="00000000">
            <w:pPr>
              <w:spacing w:after="0" w:line="259" w:lineRule="auto"/>
              <w:ind w:left="0" w:firstLine="0"/>
            </w:pPr>
            <w:r>
              <w:rPr>
                <w:b w:val="0"/>
                <w:sz w:val="21"/>
              </w:rPr>
              <w:t>4800 WEST CHICAGO AVENUE (EFT)</w:t>
            </w:r>
          </w:p>
        </w:tc>
      </w:tr>
      <w:tr w:rsidR="00C24AD2" w14:paraId="0F0B0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297D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BC85253" w14:textId="77777777" w:rsidR="00C24AD2" w:rsidRDefault="00C24AD2">
            <w:pPr>
              <w:spacing w:after="160" w:line="259" w:lineRule="auto"/>
              <w:ind w:left="0" w:firstLine="0"/>
            </w:pPr>
          </w:p>
        </w:tc>
      </w:tr>
      <w:tr w:rsidR="00C24AD2" w14:paraId="2E3460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FE6F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3FBCEAB" w14:textId="77777777" w:rsidR="00C24AD2" w:rsidRDefault="00C24AD2">
            <w:pPr>
              <w:spacing w:after="160" w:line="259" w:lineRule="auto"/>
              <w:ind w:left="0" w:firstLine="0"/>
            </w:pPr>
          </w:p>
        </w:tc>
      </w:tr>
      <w:tr w:rsidR="00C24AD2" w14:paraId="644E3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67A57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5435CDB" w14:textId="77777777" w:rsidR="00C24AD2" w:rsidRDefault="00000000">
            <w:pPr>
              <w:spacing w:after="0" w:line="259" w:lineRule="auto"/>
              <w:ind w:left="0" w:firstLine="0"/>
            </w:pPr>
            <w:r>
              <w:rPr>
                <w:b w:val="0"/>
                <w:sz w:val="21"/>
              </w:rPr>
              <w:t>CHICAGO</w:t>
            </w:r>
          </w:p>
        </w:tc>
      </w:tr>
      <w:tr w:rsidR="00C24AD2" w14:paraId="039E99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F7D1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DFE6612" w14:textId="77777777" w:rsidR="00C24AD2" w:rsidRDefault="00000000">
            <w:pPr>
              <w:spacing w:after="0" w:line="259" w:lineRule="auto"/>
              <w:ind w:left="0" w:firstLine="0"/>
            </w:pPr>
            <w:r>
              <w:rPr>
                <w:b w:val="0"/>
                <w:sz w:val="21"/>
              </w:rPr>
              <w:t>IL</w:t>
            </w:r>
          </w:p>
        </w:tc>
      </w:tr>
      <w:tr w:rsidR="00C24AD2" w14:paraId="6FF4F4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6FEE9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F20FF75" w14:textId="77777777" w:rsidR="00C24AD2" w:rsidRDefault="00000000">
            <w:pPr>
              <w:spacing w:after="0" w:line="259" w:lineRule="auto"/>
              <w:ind w:left="0" w:firstLine="0"/>
            </w:pPr>
            <w:r>
              <w:rPr>
                <w:b w:val="0"/>
                <w:sz w:val="21"/>
              </w:rPr>
              <w:t>60651</w:t>
            </w:r>
          </w:p>
        </w:tc>
      </w:tr>
      <w:tr w:rsidR="00C24AD2" w14:paraId="241629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626F1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24CB706" w14:textId="77777777" w:rsidR="00C24AD2" w:rsidRDefault="00C24AD2">
            <w:pPr>
              <w:spacing w:after="160" w:line="259" w:lineRule="auto"/>
              <w:ind w:left="0" w:firstLine="0"/>
            </w:pPr>
          </w:p>
        </w:tc>
      </w:tr>
      <w:tr w:rsidR="00C24AD2" w14:paraId="4FFAEB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AFE5E"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350D080F" w14:textId="77777777" w:rsidR="00C24AD2" w:rsidRDefault="00000000">
            <w:pPr>
              <w:spacing w:after="0" w:line="259" w:lineRule="auto"/>
              <w:ind w:left="0" w:firstLine="0"/>
            </w:pPr>
            <w:r>
              <w:rPr>
                <w:b w:val="0"/>
                <w:sz w:val="21"/>
              </w:rPr>
              <w:t>Small Business and Workforce Support</w:t>
            </w:r>
          </w:p>
        </w:tc>
      </w:tr>
      <w:tr w:rsidR="00C24AD2" w14:paraId="770C66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7360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921216F" w14:textId="77777777" w:rsidR="00C24AD2" w:rsidRDefault="00000000">
            <w:pPr>
              <w:spacing w:after="0" w:line="259" w:lineRule="auto"/>
              <w:ind w:left="0" w:firstLine="0"/>
            </w:pPr>
            <w:r>
              <w:rPr>
                <w:b w:val="0"/>
                <w:sz w:val="21"/>
              </w:rPr>
              <w:t>WESTSIDE HEALTH AUTHORITY</w:t>
            </w:r>
          </w:p>
        </w:tc>
      </w:tr>
      <w:tr w:rsidR="00C24AD2" w14:paraId="7B4A05FD" w14:textId="77777777">
        <w:trPr>
          <w:trHeight w:val="286"/>
        </w:trPr>
        <w:tc>
          <w:tcPr>
            <w:tcW w:w="5280" w:type="dxa"/>
            <w:tcBorders>
              <w:top w:val="single" w:sz="6" w:space="0" w:color="000000"/>
              <w:left w:val="single" w:sz="6" w:space="0" w:color="000000"/>
              <w:bottom w:val="nil"/>
              <w:right w:val="single" w:sz="6" w:space="0" w:color="000000"/>
            </w:tcBorders>
          </w:tcPr>
          <w:p w14:paraId="31B9D2A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0D30A96" w14:textId="77777777" w:rsidR="00C24AD2" w:rsidRDefault="00C24AD2">
            <w:pPr>
              <w:spacing w:after="160" w:line="259" w:lineRule="auto"/>
              <w:ind w:left="0" w:firstLine="0"/>
            </w:pPr>
          </w:p>
        </w:tc>
      </w:tr>
      <w:tr w:rsidR="00C24AD2" w14:paraId="3C70CD82" w14:textId="77777777">
        <w:trPr>
          <w:trHeight w:val="302"/>
        </w:trPr>
        <w:tc>
          <w:tcPr>
            <w:tcW w:w="5280" w:type="dxa"/>
            <w:tcBorders>
              <w:top w:val="nil"/>
              <w:left w:val="single" w:sz="6" w:space="0" w:color="000000"/>
              <w:bottom w:val="single" w:sz="6" w:space="0" w:color="000000"/>
              <w:right w:val="single" w:sz="6" w:space="0" w:color="000000"/>
            </w:tcBorders>
          </w:tcPr>
          <w:p w14:paraId="61D4B185" w14:textId="77777777" w:rsidR="00C24AD2" w:rsidRDefault="00000000">
            <w:pPr>
              <w:spacing w:after="0" w:line="259" w:lineRule="auto"/>
              <w:ind w:left="0" w:firstLine="0"/>
            </w:pPr>
            <w:r>
              <w:rPr>
                <w:b w:val="0"/>
                <w:sz w:val="21"/>
              </w:rPr>
              <w:t>Period of Performance Start</w:t>
            </w:r>
          </w:p>
        </w:tc>
        <w:tc>
          <w:tcPr>
            <w:tcW w:w="5280" w:type="dxa"/>
            <w:tcBorders>
              <w:top w:val="nil"/>
              <w:left w:val="single" w:sz="6" w:space="0" w:color="000000"/>
              <w:bottom w:val="single" w:sz="6" w:space="0" w:color="000000"/>
              <w:right w:val="single" w:sz="6" w:space="0" w:color="000000"/>
            </w:tcBorders>
          </w:tcPr>
          <w:p w14:paraId="37AB29D6" w14:textId="77777777" w:rsidR="00C24AD2" w:rsidRDefault="00000000">
            <w:pPr>
              <w:spacing w:after="0" w:line="259" w:lineRule="auto"/>
              <w:ind w:left="0" w:firstLine="0"/>
            </w:pPr>
            <w:r>
              <w:rPr>
                <w:b w:val="0"/>
                <w:sz w:val="21"/>
              </w:rPr>
              <w:t>6/7/2022</w:t>
            </w:r>
          </w:p>
        </w:tc>
      </w:tr>
      <w:tr w:rsidR="00C24AD2" w14:paraId="06EBD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8DB1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34A5D58" w14:textId="77777777" w:rsidR="00C24AD2" w:rsidRDefault="00000000">
            <w:pPr>
              <w:spacing w:after="0" w:line="259" w:lineRule="auto"/>
              <w:ind w:left="0" w:firstLine="0"/>
            </w:pPr>
            <w:r>
              <w:rPr>
                <w:b w:val="0"/>
                <w:sz w:val="21"/>
              </w:rPr>
              <w:t>4/30/2023</w:t>
            </w:r>
          </w:p>
        </w:tc>
      </w:tr>
      <w:tr w:rsidR="00C24AD2" w14:paraId="0DAD1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80D4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CE2A3A7" w14:textId="77777777" w:rsidR="00C24AD2" w:rsidRDefault="00000000">
            <w:pPr>
              <w:spacing w:after="0" w:line="259" w:lineRule="auto"/>
              <w:ind w:left="0" w:firstLine="0"/>
            </w:pPr>
            <w:r>
              <w:rPr>
                <w:b w:val="0"/>
                <w:sz w:val="21"/>
              </w:rPr>
              <w:t>social services work</w:t>
            </w:r>
          </w:p>
        </w:tc>
      </w:tr>
      <w:tr w:rsidR="00C24AD2" w14:paraId="4A6628D8"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44D8E2F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F88B3CA"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4C39C5DA" w14:textId="77777777" w:rsidR="00C24AD2" w:rsidRDefault="00000000">
      <w:pPr>
        <w:ind w:left="-5"/>
      </w:pPr>
      <w:r>
        <w:t>Subward No: 190674-193501</w:t>
      </w:r>
    </w:p>
    <w:tbl>
      <w:tblPr>
        <w:tblStyle w:val="TableGrid"/>
        <w:tblW w:w="10560" w:type="dxa"/>
        <w:tblInd w:w="0" w:type="dxa"/>
        <w:tblCellMar>
          <w:top w:w="112" w:type="dxa"/>
          <w:left w:w="68" w:type="dxa"/>
          <w:bottom w:w="0" w:type="dxa"/>
          <w:right w:w="74" w:type="dxa"/>
        </w:tblCellMar>
        <w:tblLook w:val="04A0" w:firstRow="1" w:lastRow="0" w:firstColumn="1" w:lastColumn="0" w:noHBand="0" w:noVBand="1"/>
      </w:tblPr>
      <w:tblGrid>
        <w:gridCol w:w="5280"/>
        <w:gridCol w:w="5280"/>
      </w:tblGrid>
      <w:tr w:rsidR="00C24AD2" w14:paraId="1AB7E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81E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7279D0" w14:textId="77777777" w:rsidR="00C24AD2" w:rsidRDefault="00000000">
            <w:pPr>
              <w:spacing w:after="0" w:line="259" w:lineRule="auto"/>
              <w:ind w:left="0" w:firstLine="0"/>
            </w:pPr>
            <w:r>
              <w:rPr>
                <w:b w:val="0"/>
                <w:sz w:val="21"/>
              </w:rPr>
              <w:t>Contract: Purchase Order</w:t>
            </w:r>
          </w:p>
        </w:tc>
      </w:tr>
      <w:tr w:rsidR="00C24AD2" w14:paraId="7AC18B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8598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A4E5939" w14:textId="77777777" w:rsidR="00C24AD2" w:rsidRDefault="00000000">
            <w:pPr>
              <w:spacing w:after="0" w:line="259" w:lineRule="auto"/>
              <w:ind w:left="0" w:firstLine="0"/>
            </w:pPr>
            <w:r>
              <w:rPr>
                <w:b w:val="0"/>
                <w:sz w:val="21"/>
              </w:rPr>
              <w:t>$500,000.00</w:t>
            </w:r>
          </w:p>
        </w:tc>
      </w:tr>
      <w:tr w:rsidR="00C24AD2" w14:paraId="23AE3E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D513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FF0CB27" w14:textId="77777777" w:rsidR="00C24AD2" w:rsidRDefault="00000000">
            <w:pPr>
              <w:spacing w:after="0" w:line="259" w:lineRule="auto"/>
              <w:ind w:left="0" w:firstLine="0"/>
            </w:pPr>
            <w:r>
              <w:rPr>
                <w:b w:val="0"/>
                <w:sz w:val="21"/>
              </w:rPr>
              <w:t>5/1/2022</w:t>
            </w:r>
          </w:p>
        </w:tc>
      </w:tr>
      <w:tr w:rsidR="00C24AD2" w14:paraId="5E99D8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0C29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854F724" w14:textId="77777777" w:rsidR="00C24AD2" w:rsidRDefault="00000000">
            <w:pPr>
              <w:spacing w:after="0" w:line="259" w:lineRule="auto"/>
              <w:ind w:left="0" w:firstLine="0"/>
            </w:pPr>
            <w:r>
              <w:rPr>
                <w:b w:val="0"/>
                <w:sz w:val="21"/>
              </w:rPr>
              <w:t>4800 WEST CHICAGO AVENUE (EFT)</w:t>
            </w:r>
          </w:p>
        </w:tc>
      </w:tr>
      <w:tr w:rsidR="00C24AD2" w14:paraId="286219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2387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3E4ECF" w14:textId="77777777" w:rsidR="00C24AD2" w:rsidRDefault="00C24AD2">
            <w:pPr>
              <w:spacing w:after="160" w:line="259" w:lineRule="auto"/>
              <w:ind w:left="0" w:firstLine="0"/>
            </w:pPr>
          </w:p>
        </w:tc>
      </w:tr>
      <w:tr w:rsidR="00C24AD2" w14:paraId="4E5F1A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AA1C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99CC5DA" w14:textId="77777777" w:rsidR="00C24AD2" w:rsidRDefault="00C24AD2">
            <w:pPr>
              <w:spacing w:after="160" w:line="259" w:lineRule="auto"/>
              <w:ind w:left="0" w:firstLine="0"/>
            </w:pPr>
          </w:p>
        </w:tc>
      </w:tr>
      <w:tr w:rsidR="00C24AD2" w14:paraId="7BF4D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83E17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B6C7C9A" w14:textId="77777777" w:rsidR="00C24AD2" w:rsidRDefault="00000000">
            <w:pPr>
              <w:spacing w:after="0" w:line="259" w:lineRule="auto"/>
              <w:ind w:left="0" w:firstLine="0"/>
            </w:pPr>
            <w:r>
              <w:rPr>
                <w:b w:val="0"/>
                <w:sz w:val="21"/>
              </w:rPr>
              <w:t>CHICAGO</w:t>
            </w:r>
          </w:p>
        </w:tc>
      </w:tr>
      <w:tr w:rsidR="00C24AD2" w14:paraId="1666E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3B67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9DB1FFC" w14:textId="77777777" w:rsidR="00C24AD2" w:rsidRDefault="00000000">
            <w:pPr>
              <w:spacing w:after="0" w:line="259" w:lineRule="auto"/>
              <w:ind w:left="0" w:firstLine="0"/>
            </w:pPr>
            <w:r>
              <w:rPr>
                <w:b w:val="0"/>
                <w:sz w:val="21"/>
              </w:rPr>
              <w:t>IL</w:t>
            </w:r>
          </w:p>
        </w:tc>
      </w:tr>
      <w:tr w:rsidR="00C24AD2" w14:paraId="0B7DEA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E03A7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92F0274" w14:textId="77777777" w:rsidR="00C24AD2" w:rsidRDefault="00000000">
            <w:pPr>
              <w:spacing w:after="0" w:line="259" w:lineRule="auto"/>
              <w:ind w:left="0" w:firstLine="0"/>
            </w:pPr>
            <w:r>
              <w:rPr>
                <w:b w:val="0"/>
                <w:sz w:val="21"/>
              </w:rPr>
              <w:t>60651</w:t>
            </w:r>
          </w:p>
        </w:tc>
      </w:tr>
      <w:tr w:rsidR="00C24AD2" w14:paraId="73E2F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F242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66B0D1E" w14:textId="77777777" w:rsidR="00C24AD2" w:rsidRDefault="00C24AD2">
            <w:pPr>
              <w:spacing w:after="160" w:line="259" w:lineRule="auto"/>
              <w:ind w:left="0" w:firstLine="0"/>
            </w:pPr>
          </w:p>
        </w:tc>
      </w:tr>
      <w:tr w:rsidR="00C24AD2" w14:paraId="76A925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E08A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67FFA12" w14:textId="77777777" w:rsidR="00C24AD2" w:rsidRDefault="00000000">
            <w:pPr>
              <w:spacing w:after="0" w:line="259" w:lineRule="auto"/>
              <w:ind w:left="0" w:firstLine="0"/>
            </w:pPr>
            <w:r>
              <w:rPr>
                <w:b w:val="0"/>
                <w:sz w:val="21"/>
              </w:rPr>
              <w:t>Small Business and Workforce Support</w:t>
            </w:r>
          </w:p>
        </w:tc>
      </w:tr>
      <w:tr w:rsidR="00C24AD2" w14:paraId="07EBF1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10C31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8185118" w14:textId="77777777" w:rsidR="00C24AD2" w:rsidRDefault="00000000">
            <w:pPr>
              <w:spacing w:after="0" w:line="259" w:lineRule="auto"/>
              <w:ind w:left="0" w:firstLine="0"/>
            </w:pPr>
            <w:r>
              <w:rPr>
                <w:b w:val="0"/>
                <w:sz w:val="21"/>
              </w:rPr>
              <w:t>WESTSIDE HEALTH AUTHORITY</w:t>
            </w:r>
          </w:p>
        </w:tc>
      </w:tr>
      <w:tr w:rsidR="00C24AD2" w14:paraId="4F8C31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B43B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C818305" w14:textId="77777777" w:rsidR="00C24AD2" w:rsidRDefault="00000000">
            <w:pPr>
              <w:spacing w:after="0" w:line="259" w:lineRule="auto"/>
              <w:ind w:left="0" w:firstLine="0"/>
            </w:pPr>
            <w:r>
              <w:rPr>
                <w:b w:val="0"/>
                <w:sz w:val="21"/>
              </w:rPr>
              <w:t>6/7/2022</w:t>
            </w:r>
          </w:p>
        </w:tc>
      </w:tr>
      <w:tr w:rsidR="00C24AD2" w14:paraId="013FB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1781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649333E" w14:textId="77777777" w:rsidR="00C24AD2" w:rsidRDefault="00000000">
            <w:pPr>
              <w:spacing w:after="0" w:line="259" w:lineRule="auto"/>
              <w:ind w:left="0" w:firstLine="0"/>
            </w:pPr>
            <w:r>
              <w:rPr>
                <w:b w:val="0"/>
                <w:sz w:val="21"/>
              </w:rPr>
              <w:t>4/30/2023</w:t>
            </w:r>
          </w:p>
        </w:tc>
      </w:tr>
      <w:tr w:rsidR="00C24AD2" w14:paraId="75BE53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504C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C95467F" w14:textId="77777777" w:rsidR="00C24AD2" w:rsidRDefault="00000000">
            <w:pPr>
              <w:spacing w:after="0" w:line="259" w:lineRule="auto"/>
              <w:ind w:left="0" w:firstLine="0"/>
            </w:pPr>
            <w:r>
              <w:rPr>
                <w:b w:val="0"/>
                <w:sz w:val="21"/>
              </w:rPr>
              <w:t>social services work</w:t>
            </w:r>
          </w:p>
        </w:tc>
      </w:tr>
      <w:tr w:rsidR="00C24AD2" w14:paraId="47309C92"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18EE5BD"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02105244" w14:textId="77777777" w:rsidR="00C24AD2" w:rsidRDefault="00000000">
            <w:pPr>
              <w:spacing w:after="0" w:line="259" w:lineRule="auto"/>
              <w:ind w:left="0" w:firstLine="0"/>
            </w:pPr>
            <w:r>
              <w:rPr>
                <w:b w:val="0"/>
                <w:sz w:val="21"/>
              </w:rPr>
              <w:t>"As a result of the pandemic, commercial corridors across the city have seen major reductions in economic activity, along with increased public safety concerns. To ensure a strong recovery in commercial corridors, DPD will provide funding to organizations to staff Community Ambassadors on major commercial corridors across the city. Grantees will work with the City of Chicago (City) to hire and train local community members to create a visible, welcoming presence on commercial corridors that will encourage residents and visitors to frequent the local businesses and amenities on that corridor."</w:t>
            </w:r>
          </w:p>
        </w:tc>
      </w:tr>
    </w:tbl>
    <w:p w14:paraId="2EF36AC7" w14:textId="77777777" w:rsidR="00C24AD2" w:rsidRDefault="00000000">
      <w:pPr>
        <w:ind w:left="-5"/>
      </w:pPr>
      <w:r>
        <w:t>Subward No: 236555-239227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AB24C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427B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836B24" w14:textId="77777777" w:rsidR="00C24AD2" w:rsidRDefault="00000000">
            <w:pPr>
              <w:spacing w:after="0" w:line="259" w:lineRule="auto"/>
              <w:ind w:left="0" w:firstLine="0"/>
            </w:pPr>
            <w:r>
              <w:rPr>
                <w:b w:val="0"/>
                <w:sz w:val="21"/>
              </w:rPr>
              <w:t>Contract: Purchase Order</w:t>
            </w:r>
          </w:p>
        </w:tc>
      </w:tr>
      <w:tr w:rsidR="00C24AD2" w14:paraId="05339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FC0E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D82C98" w14:textId="77777777" w:rsidR="00C24AD2" w:rsidRDefault="00000000">
            <w:pPr>
              <w:spacing w:after="0" w:line="259" w:lineRule="auto"/>
              <w:ind w:left="0" w:firstLine="0"/>
            </w:pPr>
            <w:r>
              <w:rPr>
                <w:b w:val="0"/>
                <w:sz w:val="21"/>
              </w:rPr>
              <w:t>$5,500,000.00</w:t>
            </w:r>
          </w:p>
        </w:tc>
      </w:tr>
      <w:tr w:rsidR="00C24AD2" w14:paraId="15EB881A" w14:textId="77777777">
        <w:trPr>
          <w:trHeight w:val="253"/>
        </w:trPr>
        <w:tc>
          <w:tcPr>
            <w:tcW w:w="5280" w:type="dxa"/>
            <w:tcBorders>
              <w:top w:val="single" w:sz="6" w:space="0" w:color="000000"/>
              <w:left w:val="single" w:sz="6" w:space="0" w:color="000000"/>
              <w:bottom w:val="nil"/>
              <w:right w:val="single" w:sz="6" w:space="0" w:color="000000"/>
            </w:tcBorders>
          </w:tcPr>
          <w:p w14:paraId="2684EC7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471342D" w14:textId="77777777" w:rsidR="00C24AD2" w:rsidRDefault="00C24AD2">
            <w:pPr>
              <w:spacing w:after="160" w:line="259" w:lineRule="auto"/>
              <w:ind w:left="0" w:firstLine="0"/>
            </w:pPr>
          </w:p>
        </w:tc>
      </w:tr>
      <w:tr w:rsidR="00C24AD2" w14:paraId="64C1F8C7" w14:textId="77777777">
        <w:trPr>
          <w:trHeight w:val="302"/>
        </w:trPr>
        <w:tc>
          <w:tcPr>
            <w:tcW w:w="5280" w:type="dxa"/>
            <w:tcBorders>
              <w:top w:val="nil"/>
              <w:left w:val="single" w:sz="6" w:space="0" w:color="000000"/>
              <w:bottom w:val="single" w:sz="6" w:space="0" w:color="000000"/>
              <w:right w:val="single" w:sz="6" w:space="0" w:color="000000"/>
            </w:tcBorders>
          </w:tcPr>
          <w:p w14:paraId="07D11A8D"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7BF4432C" w14:textId="77777777" w:rsidR="00C24AD2" w:rsidRDefault="00000000">
            <w:pPr>
              <w:spacing w:after="0" w:line="259" w:lineRule="auto"/>
              <w:ind w:left="0" w:firstLine="0"/>
            </w:pPr>
            <w:r>
              <w:rPr>
                <w:b w:val="0"/>
                <w:sz w:val="21"/>
              </w:rPr>
              <w:t>4/5/2023</w:t>
            </w:r>
          </w:p>
        </w:tc>
      </w:tr>
      <w:tr w:rsidR="00C24AD2" w14:paraId="49D2EB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1C5A2"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7B79B70" w14:textId="77777777" w:rsidR="00C24AD2" w:rsidRDefault="00000000">
            <w:pPr>
              <w:spacing w:after="0" w:line="259" w:lineRule="auto"/>
              <w:ind w:left="0" w:firstLine="0"/>
            </w:pPr>
            <w:r>
              <w:rPr>
                <w:b w:val="0"/>
                <w:sz w:val="21"/>
              </w:rPr>
              <w:t>2301 SOUTH LAKE SHORE DRIVE</w:t>
            </w:r>
          </w:p>
        </w:tc>
      </w:tr>
      <w:tr w:rsidR="00C24AD2" w14:paraId="0B0AA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CEFD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EA92C06" w14:textId="77777777" w:rsidR="00C24AD2" w:rsidRDefault="00C24AD2">
            <w:pPr>
              <w:spacing w:after="160" w:line="259" w:lineRule="auto"/>
              <w:ind w:left="0" w:firstLine="0"/>
            </w:pPr>
          </w:p>
        </w:tc>
      </w:tr>
      <w:tr w:rsidR="00C24AD2" w14:paraId="54C94B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91EB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A1C8FE7" w14:textId="77777777" w:rsidR="00C24AD2" w:rsidRDefault="00C24AD2">
            <w:pPr>
              <w:spacing w:after="160" w:line="259" w:lineRule="auto"/>
              <w:ind w:left="0" w:firstLine="0"/>
            </w:pPr>
          </w:p>
        </w:tc>
      </w:tr>
      <w:tr w:rsidR="00C24AD2" w14:paraId="13678D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59BF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A1C86AD" w14:textId="77777777" w:rsidR="00C24AD2" w:rsidRDefault="00000000">
            <w:pPr>
              <w:spacing w:after="0" w:line="259" w:lineRule="auto"/>
              <w:ind w:left="0" w:firstLine="0"/>
            </w:pPr>
            <w:r>
              <w:rPr>
                <w:b w:val="0"/>
                <w:sz w:val="21"/>
              </w:rPr>
              <w:t>CHICAGO</w:t>
            </w:r>
          </w:p>
        </w:tc>
      </w:tr>
      <w:tr w:rsidR="00C24AD2" w14:paraId="274DD4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A8B9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E98986" w14:textId="77777777" w:rsidR="00C24AD2" w:rsidRDefault="00000000">
            <w:pPr>
              <w:spacing w:after="0" w:line="259" w:lineRule="auto"/>
              <w:ind w:left="0" w:firstLine="0"/>
            </w:pPr>
            <w:r>
              <w:rPr>
                <w:b w:val="0"/>
                <w:sz w:val="21"/>
              </w:rPr>
              <w:t>IL</w:t>
            </w:r>
          </w:p>
        </w:tc>
      </w:tr>
      <w:tr w:rsidR="00C24AD2" w14:paraId="2ECAC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EECD6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74A0C68" w14:textId="77777777" w:rsidR="00C24AD2" w:rsidRDefault="00000000">
            <w:pPr>
              <w:spacing w:after="0" w:line="259" w:lineRule="auto"/>
              <w:ind w:left="0" w:firstLine="0"/>
            </w:pPr>
            <w:r>
              <w:rPr>
                <w:b w:val="0"/>
                <w:sz w:val="21"/>
              </w:rPr>
              <w:t>60616</w:t>
            </w:r>
          </w:p>
        </w:tc>
      </w:tr>
      <w:tr w:rsidR="00C24AD2" w14:paraId="1AEBA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1E80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2503AC6" w14:textId="77777777" w:rsidR="00C24AD2" w:rsidRDefault="00C24AD2">
            <w:pPr>
              <w:spacing w:after="160" w:line="259" w:lineRule="auto"/>
              <w:ind w:left="0" w:firstLine="0"/>
            </w:pPr>
          </w:p>
        </w:tc>
      </w:tr>
      <w:tr w:rsidR="00C24AD2" w14:paraId="0A681674" w14:textId="77777777">
        <w:trPr>
          <w:trHeight w:val="1074"/>
        </w:trPr>
        <w:tc>
          <w:tcPr>
            <w:tcW w:w="5280" w:type="dxa"/>
            <w:tcBorders>
              <w:top w:val="single" w:sz="6" w:space="0" w:color="000000"/>
              <w:left w:val="single" w:sz="6" w:space="0" w:color="000000"/>
              <w:bottom w:val="single" w:sz="6" w:space="0" w:color="000000"/>
              <w:right w:val="single" w:sz="6" w:space="0" w:color="000000"/>
            </w:tcBorders>
            <w:vAlign w:val="center"/>
          </w:tcPr>
          <w:p w14:paraId="5D99F62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85E9D2" w14:textId="77777777" w:rsidR="00C24AD2" w:rsidRDefault="00000000">
            <w:pPr>
              <w:spacing w:after="0" w:line="259" w:lineRule="auto"/>
              <w:ind w:left="0" w:firstLine="0"/>
            </w:pPr>
            <w:r>
              <w:rPr>
                <w:b w:val="0"/>
                <w:sz w:val="21"/>
              </w:rPr>
              <w:t>Industry tourism and hospitality recovery drives tourism particularly business tourism across the city and provide direct support to impacted hospitality retail and live events business who experienced harm during the pandemic</w:t>
            </w:r>
          </w:p>
        </w:tc>
      </w:tr>
      <w:tr w:rsidR="00C24AD2" w14:paraId="505B35E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63208A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83B8F3" w14:textId="77777777" w:rsidR="00C24AD2" w:rsidRDefault="00000000">
            <w:pPr>
              <w:spacing w:after="0" w:line="259" w:lineRule="auto"/>
              <w:ind w:left="0" w:firstLine="0"/>
            </w:pPr>
            <w:r>
              <w:rPr>
                <w:b w:val="0"/>
                <w:sz w:val="21"/>
              </w:rPr>
              <w:t>CHICAGO CONVENTION &amp; TOURISM BUREAU DBA CHOOSE CHICAGO</w:t>
            </w:r>
          </w:p>
        </w:tc>
      </w:tr>
      <w:tr w:rsidR="00C24AD2" w14:paraId="1931FD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2F501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02010D0" w14:textId="77777777" w:rsidR="00C24AD2" w:rsidRDefault="00000000">
            <w:pPr>
              <w:spacing w:after="0" w:line="259" w:lineRule="auto"/>
              <w:ind w:left="0" w:firstLine="0"/>
            </w:pPr>
            <w:r>
              <w:rPr>
                <w:b w:val="0"/>
                <w:sz w:val="21"/>
              </w:rPr>
              <w:t>4/5/2023</w:t>
            </w:r>
          </w:p>
        </w:tc>
      </w:tr>
      <w:tr w:rsidR="00C24AD2" w14:paraId="73095C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7BC2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28EC98" w14:textId="77777777" w:rsidR="00C24AD2" w:rsidRDefault="00000000">
            <w:pPr>
              <w:spacing w:after="0" w:line="259" w:lineRule="auto"/>
              <w:ind w:left="0" w:firstLine="0"/>
            </w:pPr>
            <w:r>
              <w:rPr>
                <w:b w:val="0"/>
                <w:sz w:val="21"/>
              </w:rPr>
              <w:t>12/31/2025</w:t>
            </w:r>
          </w:p>
        </w:tc>
      </w:tr>
      <w:tr w:rsidR="00C24AD2" w14:paraId="2C71A2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271B6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7C538DBE" w14:textId="77777777" w:rsidR="00C24AD2" w:rsidRDefault="00000000">
            <w:pPr>
              <w:spacing w:after="0" w:line="259" w:lineRule="auto"/>
              <w:ind w:left="0" w:firstLine="0"/>
            </w:pPr>
            <w:r>
              <w:rPr>
                <w:b w:val="0"/>
                <w:sz w:val="21"/>
              </w:rPr>
              <w:t>Other</w:t>
            </w:r>
          </w:p>
        </w:tc>
      </w:tr>
      <w:tr w:rsidR="00C24AD2" w14:paraId="0154C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1E74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89182D3" w14:textId="77777777" w:rsidR="00C24AD2" w:rsidRDefault="00000000">
            <w:pPr>
              <w:spacing w:after="0" w:line="259" w:lineRule="auto"/>
              <w:ind w:left="0" w:firstLine="0"/>
            </w:pPr>
            <w:r>
              <w:rPr>
                <w:b w:val="0"/>
                <w:sz w:val="21"/>
              </w:rPr>
              <w:t>Support the activities of the program</w:t>
            </w:r>
          </w:p>
        </w:tc>
      </w:tr>
    </w:tbl>
    <w:p w14:paraId="2D4FAF7B" w14:textId="77777777" w:rsidR="00C24AD2" w:rsidRDefault="00000000">
      <w:pPr>
        <w:ind w:left="-5"/>
      </w:pPr>
      <w:r>
        <w:t>Subward No: 198395-206958</w:t>
      </w:r>
    </w:p>
    <w:tbl>
      <w:tblPr>
        <w:tblStyle w:val="TableGrid"/>
        <w:tblW w:w="10560" w:type="dxa"/>
        <w:tblInd w:w="0" w:type="dxa"/>
        <w:tblCellMar>
          <w:top w:w="112" w:type="dxa"/>
          <w:left w:w="68" w:type="dxa"/>
          <w:bottom w:w="0" w:type="dxa"/>
          <w:right w:w="80" w:type="dxa"/>
        </w:tblCellMar>
        <w:tblLook w:val="04A0" w:firstRow="1" w:lastRow="0" w:firstColumn="1" w:lastColumn="0" w:noHBand="0" w:noVBand="1"/>
      </w:tblPr>
      <w:tblGrid>
        <w:gridCol w:w="5280"/>
        <w:gridCol w:w="5280"/>
      </w:tblGrid>
      <w:tr w:rsidR="00C24AD2" w14:paraId="65BBC5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BD8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8725A4" w14:textId="77777777" w:rsidR="00C24AD2" w:rsidRDefault="00000000">
            <w:pPr>
              <w:spacing w:after="0" w:line="259" w:lineRule="auto"/>
              <w:ind w:left="0" w:firstLine="0"/>
            </w:pPr>
            <w:r>
              <w:rPr>
                <w:b w:val="0"/>
                <w:sz w:val="21"/>
              </w:rPr>
              <w:t>Contract: Purchase Order</w:t>
            </w:r>
          </w:p>
        </w:tc>
      </w:tr>
      <w:tr w:rsidR="00C24AD2" w14:paraId="1DF037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8D8BD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43B9C84" w14:textId="77777777" w:rsidR="00C24AD2" w:rsidRDefault="00000000">
            <w:pPr>
              <w:spacing w:after="0" w:line="259" w:lineRule="auto"/>
              <w:ind w:left="0" w:firstLine="0"/>
            </w:pPr>
            <w:r>
              <w:rPr>
                <w:b w:val="0"/>
                <w:sz w:val="21"/>
              </w:rPr>
              <w:t>$10,500,000.00</w:t>
            </w:r>
          </w:p>
        </w:tc>
      </w:tr>
      <w:tr w:rsidR="00C24AD2" w14:paraId="01523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81C7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D87E468" w14:textId="77777777" w:rsidR="00C24AD2" w:rsidRDefault="00000000">
            <w:pPr>
              <w:spacing w:after="0" w:line="259" w:lineRule="auto"/>
              <w:ind w:left="0" w:firstLine="0"/>
            </w:pPr>
            <w:r>
              <w:rPr>
                <w:b w:val="0"/>
                <w:sz w:val="21"/>
              </w:rPr>
              <w:t>5/21/2022</w:t>
            </w:r>
          </w:p>
        </w:tc>
      </w:tr>
      <w:tr w:rsidR="00C24AD2" w14:paraId="2C21EF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927F1"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37E3772" w14:textId="77777777" w:rsidR="00C24AD2" w:rsidRDefault="00000000">
            <w:pPr>
              <w:spacing w:after="0" w:line="259" w:lineRule="auto"/>
              <w:ind w:left="0" w:firstLine="0"/>
            </w:pPr>
            <w:r>
              <w:rPr>
                <w:b w:val="0"/>
                <w:sz w:val="21"/>
              </w:rPr>
              <w:t>180 N LaSalle St</w:t>
            </w:r>
          </w:p>
        </w:tc>
      </w:tr>
      <w:tr w:rsidR="00C24AD2" w14:paraId="27CCF4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F68E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1C759CE" w14:textId="77777777" w:rsidR="00C24AD2" w:rsidRDefault="00000000">
            <w:pPr>
              <w:spacing w:after="0" w:line="259" w:lineRule="auto"/>
              <w:ind w:left="0" w:firstLine="0"/>
            </w:pPr>
            <w:r>
              <w:rPr>
                <w:b w:val="0"/>
                <w:sz w:val="21"/>
              </w:rPr>
              <w:t>Suite 2505</w:t>
            </w:r>
          </w:p>
        </w:tc>
      </w:tr>
      <w:tr w:rsidR="00C24AD2" w14:paraId="498182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B63B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BEE8C1A" w14:textId="77777777" w:rsidR="00C24AD2" w:rsidRDefault="00C24AD2">
            <w:pPr>
              <w:spacing w:after="160" w:line="259" w:lineRule="auto"/>
              <w:ind w:left="0" w:firstLine="0"/>
            </w:pPr>
          </w:p>
        </w:tc>
      </w:tr>
      <w:tr w:rsidR="00C24AD2" w14:paraId="366A8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03B9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A7BB20E" w14:textId="77777777" w:rsidR="00C24AD2" w:rsidRDefault="00000000">
            <w:pPr>
              <w:spacing w:after="0" w:line="259" w:lineRule="auto"/>
              <w:ind w:left="0" w:firstLine="0"/>
            </w:pPr>
            <w:r>
              <w:rPr>
                <w:b w:val="0"/>
                <w:sz w:val="21"/>
              </w:rPr>
              <w:t>Chicago</w:t>
            </w:r>
          </w:p>
        </w:tc>
      </w:tr>
      <w:tr w:rsidR="00C24AD2" w14:paraId="4DFD4F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A834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9FA9A46" w14:textId="77777777" w:rsidR="00C24AD2" w:rsidRDefault="00000000">
            <w:pPr>
              <w:spacing w:after="0" w:line="259" w:lineRule="auto"/>
              <w:ind w:left="0" w:firstLine="0"/>
            </w:pPr>
            <w:r>
              <w:rPr>
                <w:b w:val="0"/>
                <w:sz w:val="21"/>
              </w:rPr>
              <w:t>IL</w:t>
            </w:r>
          </w:p>
        </w:tc>
      </w:tr>
      <w:tr w:rsidR="00C24AD2" w14:paraId="78DF8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7E29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FED97A6" w14:textId="77777777" w:rsidR="00C24AD2" w:rsidRDefault="00000000">
            <w:pPr>
              <w:spacing w:after="0" w:line="259" w:lineRule="auto"/>
              <w:ind w:left="0" w:firstLine="0"/>
            </w:pPr>
            <w:r>
              <w:rPr>
                <w:b w:val="0"/>
                <w:sz w:val="21"/>
              </w:rPr>
              <w:t>60601</w:t>
            </w:r>
          </w:p>
        </w:tc>
      </w:tr>
      <w:tr w:rsidR="00C24AD2" w14:paraId="7AEBAD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03CC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6E7EFEA" w14:textId="77777777" w:rsidR="00C24AD2" w:rsidRDefault="00C24AD2">
            <w:pPr>
              <w:spacing w:after="160" w:line="259" w:lineRule="auto"/>
              <w:ind w:left="0" w:firstLine="0"/>
            </w:pPr>
          </w:p>
        </w:tc>
      </w:tr>
      <w:tr w:rsidR="00C24AD2" w14:paraId="2F7D7B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DFC5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6A693B6" w14:textId="77777777" w:rsidR="00C24AD2" w:rsidRDefault="00000000">
            <w:pPr>
              <w:spacing w:after="0" w:line="259" w:lineRule="auto"/>
              <w:ind w:left="0" w:firstLine="0"/>
            </w:pPr>
            <w:r>
              <w:rPr>
                <w:b w:val="0"/>
                <w:sz w:val="21"/>
              </w:rPr>
              <w:t>Tourism and Hospitality Recovery</w:t>
            </w:r>
          </w:p>
        </w:tc>
      </w:tr>
      <w:tr w:rsidR="00C24AD2" w14:paraId="146357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F76A7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DBC1AF7" w14:textId="77777777" w:rsidR="00C24AD2" w:rsidRDefault="00000000">
            <w:pPr>
              <w:spacing w:after="0" w:line="259" w:lineRule="auto"/>
              <w:ind w:left="0" w:firstLine="0"/>
            </w:pPr>
            <w:r>
              <w:rPr>
                <w:b w:val="0"/>
                <w:sz w:val="21"/>
              </w:rPr>
              <w:t>World Business Chicago</w:t>
            </w:r>
          </w:p>
        </w:tc>
      </w:tr>
      <w:tr w:rsidR="00C24AD2" w14:paraId="169E6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B584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E15D523" w14:textId="77777777" w:rsidR="00C24AD2" w:rsidRDefault="00000000">
            <w:pPr>
              <w:spacing w:after="0" w:line="259" w:lineRule="auto"/>
              <w:ind w:left="0" w:firstLine="0"/>
            </w:pPr>
            <w:r>
              <w:rPr>
                <w:b w:val="0"/>
                <w:sz w:val="21"/>
              </w:rPr>
              <w:t>5/21/2022</w:t>
            </w:r>
          </w:p>
        </w:tc>
      </w:tr>
      <w:tr w:rsidR="00C24AD2" w14:paraId="09747D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03814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C830570" w14:textId="77777777" w:rsidR="00C24AD2" w:rsidRDefault="00000000">
            <w:pPr>
              <w:spacing w:after="0" w:line="259" w:lineRule="auto"/>
              <w:ind w:left="0" w:firstLine="0"/>
            </w:pPr>
            <w:r>
              <w:rPr>
                <w:b w:val="0"/>
                <w:sz w:val="21"/>
              </w:rPr>
              <w:t>12/31/2024</w:t>
            </w:r>
          </w:p>
        </w:tc>
      </w:tr>
      <w:tr w:rsidR="00C24AD2" w14:paraId="45EBF0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20262"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49225A38" w14:textId="77777777" w:rsidR="00C24AD2" w:rsidRDefault="00000000">
            <w:pPr>
              <w:spacing w:after="0" w:line="259" w:lineRule="auto"/>
              <w:ind w:left="0" w:firstLine="0"/>
            </w:pPr>
            <w:r>
              <w:rPr>
                <w:b w:val="0"/>
                <w:sz w:val="21"/>
              </w:rPr>
              <w:t>Other</w:t>
            </w:r>
          </w:p>
        </w:tc>
      </w:tr>
      <w:tr w:rsidR="00C24AD2" w14:paraId="3C0F952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772AC5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54B1272" w14:textId="77777777" w:rsidR="00C24AD2" w:rsidRDefault="00000000">
            <w:pPr>
              <w:spacing w:after="0" w:line="259" w:lineRule="auto"/>
              <w:ind w:left="0" w:firstLine="0"/>
            </w:pPr>
            <w:r>
              <w:rPr>
                <w:b w:val="0"/>
                <w:sz w:val="21"/>
              </w:rPr>
              <w:t>Drive tourism, particularly business tourism, across the city and provide direct support to impacted hospitality, retail, and live events business who experienced harm during the pandemic. Conduct citywide marketing to drive tourism back to Chicago</w:t>
            </w:r>
          </w:p>
        </w:tc>
      </w:tr>
    </w:tbl>
    <w:p w14:paraId="3CD8D42D" w14:textId="77777777" w:rsidR="00C24AD2" w:rsidRDefault="00000000">
      <w:pPr>
        <w:ind w:left="-5"/>
      </w:pPr>
      <w:r>
        <w:t>Subward No: 1063960-414772</w:t>
      </w:r>
    </w:p>
    <w:p w14:paraId="65509D3C"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51688FAB" wp14:editId="335C6AF0">
                <wp:extent cx="6715125" cy="75692"/>
                <wp:effectExtent l="0" t="0" r="0" b="0"/>
                <wp:docPr id="1443958" name="Group 1443958"/>
                <wp:cNvGraphicFramePr/>
                <a:graphic xmlns:a="http://schemas.openxmlformats.org/drawingml/2006/main">
                  <a:graphicData uri="http://schemas.microsoft.com/office/word/2010/wordprocessingGroup">
                    <wpg:wgp>
                      <wpg:cNvGrpSpPr/>
                      <wpg:grpSpPr>
                        <a:xfrm>
                          <a:off x="0" y="0"/>
                          <a:ext cx="6715125" cy="75692"/>
                          <a:chOff x="0" y="0"/>
                          <a:chExt cx="6715125" cy="75692"/>
                        </a:xfrm>
                      </wpg:grpSpPr>
                      <wps:wsp>
                        <wps:cNvPr id="1731951" name="Shape 173195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52" name="Shape 1731952"/>
                        <wps:cNvSpPr/>
                        <wps:spPr>
                          <a:xfrm>
                            <a:off x="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53" name="Shape 173195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54" name="Shape 1731954"/>
                        <wps:cNvSpPr/>
                        <wps:spPr>
                          <a:xfrm>
                            <a:off x="670560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55" name="Shape 1731955"/>
                        <wps:cNvSpPr/>
                        <wps:spPr>
                          <a:xfrm>
                            <a:off x="335280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3958" style="width:528.75pt;height:5.96002pt;mso-position-horizontal-relative:char;mso-position-vertical-relative:line" coordsize="67151,756">
                <v:shape id="Shape 1731956" style="position:absolute;width:33623;height:95;left:0;top:0;" coordsize="3362325,9525" path="m0,0l3362325,0l3362325,9525l0,9525l0,0">
                  <v:stroke weight="0pt" endcap="square" joinstyle="miter" miterlimit="10" on="false" color="#000000" opacity="0"/>
                  <v:fill on="true" color="#000000"/>
                </v:shape>
                <v:shape id="Shape 1731957" style="position:absolute;width:95;height:756;left:0;top:0;" coordsize="9525,75692" path="m0,0l9525,0l9525,75692l0,75692l0,0">
                  <v:stroke weight="0pt" endcap="square" joinstyle="miter" miterlimit="10" on="false" color="#000000" opacity="0"/>
                  <v:fill on="true" color="#000000"/>
                </v:shape>
                <v:shape id="Shape 1731958" style="position:absolute;width:33623;height:95;left:33528;top:0;" coordsize="3362325,9525" path="m0,0l3362325,0l3362325,9525l0,9525l0,0">
                  <v:stroke weight="0pt" endcap="square" joinstyle="miter" miterlimit="10" on="false" color="#000000" opacity="0"/>
                  <v:fill on="true" color="#000000"/>
                </v:shape>
                <v:shape id="Shape 1731959" style="position:absolute;width:95;height:756;left:67056;top:0;" coordsize="9525,75692" path="m0,0l9525,0l9525,75692l0,75692l0,0">
                  <v:stroke weight="0pt" endcap="square" joinstyle="miter" miterlimit="10" on="false" color="#000000" opacity="0"/>
                  <v:fill on="true" color="#000000"/>
                </v:shape>
                <v:shape id="Shape 1731960" style="position:absolute;width:95;height:756;left:33528;top:0;" coordsize="9525,75692" path="m0,0l9525,0l9525,75692l0,75692l0,0">
                  <v:stroke weight="0pt" endcap="square" joinstyle="miter" miterlimit="10" on="false" color="#000000" opacity="0"/>
                  <v:fill on="true" color="#000000"/>
                </v:shape>
              </v:group>
            </w:pict>
          </mc:Fallback>
        </mc:AlternateConten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4822B60" w14:textId="77777777">
        <w:trPr>
          <w:trHeight w:val="302"/>
        </w:trPr>
        <w:tc>
          <w:tcPr>
            <w:tcW w:w="5280" w:type="dxa"/>
            <w:tcBorders>
              <w:top w:val="nil"/>
              <w:left w:val="single" w:sz="6" w:space="0" w:color="000000"/>
              <w:bottom w:val="single" w:sz="6" w:space="0" w:color="000000"/>
              <w:right w:val="single" w:sz="6" w:space="0" w:color="000000"/>
            </w:tcBorders>
          </w:tcPr>
          <w:p w14:paraId="60ACED4C"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65186907" w14:textId="77777777" w:rsidR="00C24AD2" w:rsidRDefault="00000000">
            <w:pPr>
              <w:spacing w:after="0" w:line="259" w:lineRule="auto"/>
              <w:ind w:left="0" w:firstLine="0"/>
            </w:pPr>
            <w:r>
              <w:rPr>
                <w:b w:val="0"/>
                <w:sz w:val="21"/>
              </w:rPr>
              <w:t>Contract: Purchase Order</w:t>
            </w:r>
          </w:p>
        </w:tc>
      </w:tr>
      <w:tr w:rsidR="00C24AD2" w14:paraId="2FAEA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6E90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9E77635" w14:textId="77777777" w:rsidR="00C24AD2" w:rsidRDefault="00000000">
            <w:pPr>
              <w:spacing w:after="0" w:line="259" w:lineRule="auto"/>
              <w:ind w:left="0" w:firstLine="0"/>
            </w:pPr>
            <w:r>
              <w:rPr>
                <w:b w:val="0"/>
                <w:sz w:val="21"/>
              </w:rPr>
              <w:t>$65,000.00</w:t>
            </w:r>
          </w:p>
        </w:tc>
      </w:tr>
      <w:tr w:rsidR="00C24AD2" w14:paraId="09ED1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1AC2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E965FFD" w14:textId="77777777" w:rsidR="00C24AD2" w:rsidRDefault="00000000">
            <w:pPr>
              <w:spacing w:after="0" w:line="259" w:lineRule="auto"/>
              <w:ind w:left="0" w:firstLine="0"/>
            </w:pPr>
            <w:r>
              <w:rPr>
                <w:b w:val="0"/>
                <w:sz w:val="21"/>
              </w:rPr>
              <w:t>10/24/2022</w:t>
            </w:r>
          </w:p>
        </w:tc>
      </w:tr>
      <w:tr w:rsidR="00C24AD2" w14:paraId="3BC3C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A0B8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E88A8E2" w14:textId="77777777" w:rsidR="00C24AD2" w:rsidRDefault="00000000">
            <w:pPr>
              <w:spacing w:after="0" w:line="259" w:lineRule="auto"/>
              <w:ind w:left="0" w:firstLine="0"/>
            </w:pPr>
            <w:r>
              <w:rPr>
                <w:b w:val="0"/>
                <w:sz w:val="21"/>
              </w:rPr>
              <w:t>2001 DES PLAINES AVE (EFT)</w:t>
            </w:r>
          </w:p>
        </w:tc>
      </w:tr>
      <w:tr w:rsidR="00C24AD2" w14:paraId="194C1D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A577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BF9CD76" w14:textId="77777777" w:rsidR="00C24AD2" w:rsidRDefault="00C24AD2">
            <w:pPr>
              <w:spacing w:after="160" w:line="259" w:lineRule="auto"/>
              <w:ind w:left="0" w:firstLine="0"/>
            </w:pPr>
          </w:p>
        </w:tc>
      </w:tr>
      <w:tr w:rsidR="00C24AD2" w14:paraId="57E0F6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0C1ED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407BCC1" w14:textId="77777777" w:rsidR="00C24AD2" w:rsidRDefault="00C24AD2">
            <w:pPr>
              <w:spacing w:after="160" w:line="259" w:lineRule="auto"/>
              <w:ind w:left="0" w:firstLine="0"/>
            </w:pPr>
          </w:p>
        </w:tc>
      </w:tr>
      <w:tr w:rsidR="00C24AD2" w14:paraId="727F7B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671E4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4B00A324" w14:textId="77777777" w:rsidR="00C24AD2" w:rsidRDefault="00000000">
            <w:pPr>
              <w:spacing w:after="0" w:line="259" w:lineRule="auto"/>
              <w:ind w:left="0" w:firstLine="0"/>
            </w:pPr>
            <w:r>
              <w:rPr>
                <w:b w:val="0"/>
                <w:sz w:val="21"/>
              </w:rPr>
              <w:t>FOREST PARK</w:t>
            </w:r>
          </w:p>
        </w:tc>
      </w:tr>
      <w:tr w:rsidR="00C24AD2" w14:paraId="5CBB91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BBFF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0BFE4DD" w14:textId="77777777" w:rsidR="00C24AD2" w:rsidRDefault="00000000">
            <w:pPr>
              <w:spacing w:after="0" w:line="259" w:lineRule="auto"/>
              <w:ind w:left="0" w:firstLine="0"/>
            </w:pPr>
            <w:r>
              <w:rPr>
                <w:b w:val="0"/>
                <w:sz w:val="21"/>
              </w:rPr>
              <w:t>IL</w:t>
            </w:r>
          </w:p>
        </w:tc>
      </w:tr>
      <w:tr w:rsidR="00C24AD2" w14:paraId="7335D4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B6BF5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D721BA" w14:textId="77777777" w:rsidR="00C24AD2" w:rsidRDefault="00000000">
            <w:pPr>
              <w:spacing w:after="0" w:line="259" w:lineRule="auto"/>
              <w:ind w:left="0" w:firstLine="0"/>
            </w:pPr>
            <w:r>
              <w:rPr>
                <w:b w:val="0"/>
                <w:sz w:val="21"/>
              </w:rPr>
              <w:t>60130</w:t>
            </w:r>
          </w:p>
        </w:tc>
      </w:tr>
      <w:tr w:rsidR="00C24AD2" w14:paraId="7BD354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2457F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44F288C" w14:textId="77777777" w:rsidR="00C24AD2" w:rsidRDefault="00C24AD2">
            <w:pPr>
              <w:spacing w:after="160" w:line="259" w:lineRule="auto"/>
              <w:ind w:left="0" w:firstLine="0"/>
            </w:pPr>
          </w:p>
        </w:tc>
      </w:tr>
      <w:tr w:rsidR="00C24AD2" w14:paraId="56424E15"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756D1E25"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62A77C9" w14:textId="77777777" w:rsidR="00C24AD2" w:rsidRDefault="00000000">
            <w:pPr>
              <w:spacing w:after="0" w:line="259" w:lineRule="auto"/>
              <w:ind w:left="0" w:firstLine="0"/>
            </w:pPr>
            <w:r>
              <w:rPr>
                <w:b w:val="0"/>
                <w:sz w:val="21"/>
              </w:rPr>
              <w:t>CDPH is hiring additional staff to support the enhanced data collection and analysis waste recovery and permitting and inspections with a focus on EJ communities</w:t>
            </w:r>
          </w:p>
        </w:tc>
      </w:tr>
      <w:tr w:rsidR="00C24AD2" w14:paraId="3CEC2F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BA6368"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31845636" w14:textId="77777777" w:rsidR="00C24AD2" w:rsidRDefault="00000000">
            <w:pPr>
              <w:spacing w:after="0" w:line="259" w:lineRule="auto"/>
              <w:ind w:left="0" w:firstLine="0"/>
            </w:pPr>
            <w:r>
              <w:rPr>
                <w:b w:val="0"/>
                <w:sz w:val="21"/>
              </w:rPr>
              <w:t>WRD ENVIRONMENTAL INC</w:t>
            </w:r>
          </w:p>
        </w:tc>
      </w:tr>
      <w:tr w:rsidR="00C24AD2" w14:paraId="327DD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0ECA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B3D84C" w14:textId="77777777" w:rsidR="00C24AD2" w:rsidRDefault="00000000">
            <w:pPr>
              <w:spacing w:after="0" w:line="259" w:lineRule="auto"/>
              <w:ind w:left="0" w:firstLine="0"/>
            </w:pPr>
            <w:r>
              <w:rPr>
                <w:b w:val="0"/>
                <w:sz w:val="21"/>
              </w:rPr>
              <w:t>12/31/2023</w:t>
            </w:r>
          </w:p>
        </w:tc>
      </w:tr>
      <w:tr w:rsidR="00C24AD2" w14:paraId="558EBB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E27DB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EFCDBF2" w14:textId="77777777" w:rsidR="00C24AD2" w:rsidRDefault="00000000">
            <w:pPr>
              <w:spacing w:after="0" w:line="259" w:lineRule="auto"/>
              <w:ind w:left="0" w:firstLine="0"/>
            </w:pPr>
            <w:r>
              <w:rPr>
                <w:b w:val="0"/>
                <w:sz w:val="21"/>
              </w:rPr>
              <w:t>12/31/2023</w:t>
            </w:r>
          </w:p>
        </w:tc>
      </w:tr>
    </w:tbl>
    <w:p w14:paraId="5FB3E0B2" w14:textId="77777777" w:rsidR="00C24AD2" w:rsidRDefault="00000000">
      <w:pPr>
        <w:ind w:left="-5"/>
      </w:pPr>
      <w:r>
        <w:t>Subward No: 1255213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D434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FEC3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D52AB4" w14:textId="77777777" w:rsidR="00C24AD2" w:rsidRDefault="00000000">
            <w:pPr>
              <w:spacing w:after="0" w:line="259" w:lineRule="auto"/>
              <w:ind w:left="0" w:firstLine="0"/>
            </w:pPr>
            <w:r>
              <w:rPr>
                <w:b w:val="0"/>
                <w:sz w:val="21"/>
              </w:rPr>
              <w:t>Contract: Purchase Order</w:t>
            </w:r>
          </w:p>
        </w:tc>
      </w:tr>
      <w:tr w:rsidR="00C24AD2" w14:paraId="1154F3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C538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51D550F" w14:textId="77777777" w:rsidR="00C24AD2" w:rsidRDefault="00000000">
            <w:pPr>
              <w:spacing w:after="0" w:line="259" w:lineRule="auto"/>
              <w:ind w:left="0" w:firstLine="0"/>
            </w:pPr>
            <w:r>
              <w:rPr>
                <w:b w:val="0"/>
                <w:sz w:val="21"/>
              </w:rPr>
              <w:t>$198,399.38</w:t>
            </w:r>
          </w:p>
        </w:tc>
      </w:tr>
      <w:tr w:rsidR="00C24AD2" w14:paraId="20A4C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7669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DF73B25" w14:textId="77777777" w:rsidR="00C24AD2" w:rsidRDefault="00000000">
            <w:pPr>
              <w:spacing w:after="0" w:line="259" w:lineRule="auto"/>
              <w:ind w:left="0" w:firstLine="0"/>
            </w:pPr>
            <w:r>
              <w:rPr>
                <w:b w:val="0"/>
                <w:sz w:val="21"/>
              </w:rPr>
              <w:t>9/19/2022</w:t>
            </w:r>
          </w:p>
        </w:tc>
      </w:tr>
      <w:tr w:rsidR="00C24AD2" w14:paraId="70D4C7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A44C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6E2D82" w14:textId="77777777" w:rsidR="00C24AD2" w:rsidRDefault="00000000">
            <w:pPr>
              <w:spacing w:after="0" w:line="259" w:lineRule="auto"/>
              <w:ind w:left="0" w:firstLine="0"/>
            </w:pPr>
            <w:r>
              <w:rPr>
                <w:b w:val="0"/>
                <w:sz w:val="21"/>
              </w:rPr>
              <w:t>730 N FRANKLIN ST</w:t>
            </w:r>
          </w:p>
        </w:tc>
      </w:tr>
      <w:tr w:rsidR="00C24AD2" w14:paraId="45F8B8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7E7F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A8A47FF" w14:textId="77777777" w:rsidR="00C24AD2" w:rsidRDefault="00000000">
            <w:pPr>
              <w:spacing w:after="0" w:line="259" w:lineRule="auto"/>
              <w:ind w:left="0" w:firstLine="0"/>
            </w:pPr>
            <w:r>
              <w:rPr>
                <w:b w:val="0"/>
                <w:sz w:val="21"/>
              </w:rPr>
              <w:t>SUITE 510</w:t>
            </w:r>
          </w:p>
        </w:tc>
      </w:tr>
      <w:tr w:rsidR="00C24AD2" w14:paraId="3F7126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0052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4619A81" w14:textId="77777777" w:rsidR="00C24AD2" w:rsidRDefault="00C24AD2">
            <w:pPr>
              <w:spacing w:after="160" w:line="259" w:lineRule="auto"/>
              <w:ind w:left="0" w:firstLine="0"/>
            </w:pPr>
          </w:p>
        </w:tc>
      </w:tr>
      <w:tr w:rsidR="00C24AD2" w14:paraId="61248F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660B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B193575" w14:textId="77777777" w:rsidR="00C24AD2" w:rsidRDefault="00000000">
            <w:pPr>
              <w:spacing w:after="0" w:line="259" w:lineRule="auto"/>
              <w:ind w:left="0" w:firstLine="0"/>
            </w:pPr>
            <w:r>
              <w:rPr>
                <w:b w:val="0"/>
                <w:sz w:val="21"/>
              </w:rPr>
              <w:t>Chicago</w:t>
            </w:r>
          </w:p>
        </w:tc>
      </w:tr>
      <w:tr w:rsidR="00C24AD2" w14:paraId="2FBDD6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E9B0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9AEBE0E" w14:textId="77777777" w:rsidR="00C24AD2" w:rsidRDefault="00000000">
            <w:pPr>
              <w:spacing w:after="0" w:line="259" w:lineRule="auto"/>
              <w:ind w:left="0" w:firstLine="0"/>
            </w:pPr>
            <w:r>
              <w:rPr>
                <w:b w:val="0"/>
                <w:sz w:val="21"/>
              </w:rPr>
              <w:t>IL</w:t>
            </w:r>
          </w:p>
        </w:tc>
      </w:tr>
      <w:tr w:rsidR="00C24AD2" w14:paraId="0646D2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6496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7CA485C" w14:textId="77777777" w:rsidR="00C24AD2" w:rsidRDefault="00000000">
            <w:pPr>
              <w:spacing w:after="0" w:line="259" w:lineRule="auto"/>
              <w:ind w:left="0" w:firstLine="0"/>
            </w:pPr>
            <w:r>
              <w:rPr>
                <w:b w:val="0"/>
                <w:sz w:val="21"/>
              </w:rPr>
              <w:t>60610</w:t>
            </w:r>
          </w:p>
        </w:tc>
      </w:tr>
      <w:tr w:rsidR="00C24AD2" w14:paraId="3A63E0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00E1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0F8F88C" w14:textId="77777777" w:rsidR="00C24AD2" w:rsidRDefault="00C24AD2">
            <w:pPr>
              <w:spacing w:after="160" w:line="259" w:lineRule="auto"/>
              <w:ind w:left="0" w:firstLine="0"/>
            </w:pPr>
          </w:p>
        </w:tc>
      </w:tr>
      <w:tr w:rsidR="00C24AD2" w14:paraId="5FCD61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C564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CA778AE" w14:textId="77777777" w:rsidR="00C24AD2" w:rsidRDefault="00000000">
            <w:pPr>
              <w:spacing w:after="0" w:line="259" w:lineRule="auto"/>
              <w:ind w:left="0" w:firstLine="0"/>
            </w:pPr>
            <w:r>
              <w:rPr>
                <w:b w:val="0"/>
                <w:sz w:val="21"/>
              </w:rPr>
              <w:t>Environmental Hazard Reduction Program</w:t>
            </w:r>
          </w:p>
        </w:tc>
      </w:tr>
      <w:tr w:rsidR="00C24AD2" w14:paraId="625C3B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8133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7A5E557" w14:textId="77777777" w:rsidR="00C24AD2" w:rsidRDefault="00000000">
            <w:pPr>
              <w:spacing w:after="0" w:line="259" w:lineRule="auto"/>
              <w:ind w:left="0" w:firstLine="0"/>
            </w:pPr>
            <w:r>
              <w:rPr>
                <w:b w:val="0"/>
                <w:sz w:val="21"/>
              </w:rPr>
              <w:t>JASCULCA/TERMAN &amp; ASSOCIATES</w:t>
            </w:r>
          </w:p>
        </w:tc>
      </w:tr>
      <w:tr w:rsidR="00C24AD2" w14:paraId="2E01CC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406E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93AC0C4" w14:textId="77777777" w:rsidR="00C24AD2" w:rsidRDefault="00000000">
            <w:pPr>
              <w:spacing w:after="0" w:line="259" w:lineRule="auto"/>
              <w:ind w:left="0" w:firstLine="0"/>
            </w:pPr>
            <w:r>
              <w:rPr>
                <w:b w:val="0"/>
                <w:sz w:val="21"/>
              </w:rPr>
              <w:t>9/19/2022</w:t>
            </w:r>
          </w:p>
        </w:tc>
      </w:tr>
      <w:tr w:rsidR="00C24AD2" w14:paraId="6E5F38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6393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D9E563C" w14:textId="77777777" w:rsidR="00C24AD2" w:rsidRDefault="00000000">
            <w:pPr>
              <w:spacing w:after="0" w:line="259" w:lineRule="auto"/>
              <w:ind w:left="0" w:firstLine="0"/>
            </w:pPr>
            <w:r>
              <w:rPr>
                <w:b w:val="0"/>
                <w:sz w:val="21"/>
              </w:rPr>
              <w:t>12/31/2026</w:t>
            </w:r>
          </w:p>
        </w:tc>
      </w:tr>
    </w:tbl>
    <w:p w14:paraId="5612033B" w14:textId="77777777" w:rsidR="00C24AD2" w:rsidRDefault="00000000">
      <w:pPr>
        <w:ind w:left="-5"/>
      </w:pPr>
      <w:r>
        <w:t>Subward No: 119002</w:t>
      </w:r>
    </w:p>
    <w:tbl>
      <w:tblPr>
        <w:tblStyle w:val="TableGrid"/>
        <w:tblW w:w="10560" w:type="dxa"/>
        <w:tblInd w:w="0" w:type="dxa"/>
        <w:tblCellMar>
          <w:top w:w="70" w:type="dxa"/>
          <w:left w:w="68" w:type="dxa"/>
          <w:bottom w:w="0" w:type="dxa"/>
          <w:right w:w="115" w:type="dxa"/>
        </w:tblCellMar>
        <w:tblLook w:val="04A0" w:firstRow="1" w:lastRow="0" w:firstColumn="1" w:lastColumn="0" w:noHBand="0" w:noVBand="1"/>
      </w:tblPr>
      <w:tblGrid>
        <w:gridCol w:w="5280"/>
        <w:gridCol w:w="5280"/>
      </w:tblGrid>
      <w:tr w:rsidR="00C24AD2" w14:paraId="5E7A87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2DFA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1ACEC0" w14:textId="77777777" w:rsidR="00C24AD2" w:rsidRDefault="00000000">
            <w:pPr>
              <w:spacing w:after="0" w:line="259" w:lineRule="auto"/>
              <w:ind w:left="0" w:firstLine="0"/>
            </w:pPr>
            <w:r>
              <w:rPr>
                <w:b w:val="0"/>
                <w:sz w:val="21"/>
              </w:rPr>
              <w:t>Contract: Purchase Order</w:t>
            </w:r>
          </w:p>
        </w:tc>
      </w:tr>
      <w:tr w:rsidR="00C24AD2" w14:paraId="780850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B5943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A0474F9" w14:textId="77777777" w:rsidR="00C24AD2" w:rsidRDefault="00000000">
            <w:pPr>
              <w:spacing w:after="0" w:line="259" w:lineRule="auto"/>
              <w:ind w:left="0" w:firstLine="0"/>
            </w:pPr>
            <w:r>
              <w:rPr>
                <w:b w:val="0"/>
                <w:sz w:val="21"/>
              </w:rPr>
              <w:t>$0.00</w:t>
            </w:r>
          </w:p>
        </w:tc>
      </w:tr>
      <w:tr w:rsidR="00C24AD2" w14:paraId="2A66B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9A74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762F53A" w14:textId="77777777" w:rsidR="00C24AD2" w:rsidRDefault="00000000">
            <w:pPr>
              <w:spacing w:after="0" w:line="259" w:lineRule="auto"/>
              <w:ind w:left="0" w:firstLine="0"/>
            </w:pPr>
            <w:r>
              <w:rPr>
                <w:b w:val="0"/>
                <w:sz w:val="21"/>
              </w:rPr>
              <w:t>7/8/2022</w:t>
            </w:r>
          </w:p>
        </w:tc>
      </w:tr>
      <w:tr w:rsidR="00C24AD2" w14:paraId="41734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02D0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02BF56D" w14:textId="77777777" w:rsidR="00C24AD2" w:rsidRDefault="00000000">
            <w:pPr>
              <w:spacing w:after="0" w:line="259" w:lineRule="auto"/>
              <w:ind w:left="0" w:firstLine="0"/>
            </w:pPr>
            <w:r>
              <w:rPr>
                <w:b w:val="0"/>
                <w:sz w:val="21"/>
              </w:rPr>
              <w:t>3475 E FOOTHILL BVLD</w:t>
            </w:r>
          </w:p>
        </w:tc>
      </w:tr>
      <w:tr w:rsidR="00C24AD2" w14:paraId="211622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0168B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71BD063" w14:textId="77777777" w:rsidR="00C24AD2" w:rsidRDefault="00C24AD2">
            <w:pPr>
              <w:spacing w:after="160" w:line="259" w:lineRule="auto"/>
              <w:ind w:left="0" w:firstLine="0"/>
            </w:pPr>
          </w:p>
        </w:tc>
      </w:tr>
      <w:tr w:rsidR="00C24AD2" w14:paraId="15FD3B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985F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ED46A41" w14:textId="77777777" w:rsidR="00C24AD2" w:rsidRDefault="00C24AD2">
            <w:pPr>
              <w:spacing w:after="160" w:line="259" w:lineRule="auto"/>
              <w:ind w:left="0" w:firstLine="0"/>
            </w:pPr>
          </w:p>
        </w:tc>
      </w:tr>
      <w:tr w:rsidR="00C24AD2" w14:paraId="473FE720" w14:textId="77777777">
        <w:trPr>
          <w:trHeight w:val="41"/>
        </w:trPr>
        <w:tc>
          <w:tcPr>
            <w:tcW w:w="5280" w:type="dxa"/>
            <w:tcBorders>
              <w:top w:val="single" w:sz="6" w:space="0" w:color="000000"/>
              <w:left w:val="single" w:sz="6" w:space="0" w:color="000000"/>
              <w:bottom w:val="nil"/>
              <w:right w:val="single" w:sz="6" w:space="0" w:color="000000"/>
            </w:tcBorders>
          </w:tcPr>
          <w:p w14:paraId="2EE22DF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60A6134" w14:textId="77777777" w:rsidR="00C24AD2" w:rsidRDefault="00C24AD2">
            <w:pPr>
              <w:spacing w:after="160" w:line="259" w:lineRule="auto"/>
              <w:ind w:left="0" w:firstLine="0"/>
            </w:pPr>
          </w:p>
        </w:tc>
      </w:tr>
      <w:tr w:rsidR="00C24AD2" w14:paraId="615E4AED" w14:textId="77777777">
        <w:trPr>
          <w:trHeight w:val="328"/>
        </w:trPr>
        <w:tc>
          <w:tcPr>
            <w:tcW w:w="5280" w:type="dxa"/>
            <w:tcBorders>
              <w:top w:val="nil"/>
              <w:left w:val="single" w:sz="6" w:space="0" w:color="000000"/>
              <w:bottom w:val="single" w:sz="6" w:space="0" w:color="000000"/>
              <w:right w:val="single" w:sz="6" w:space="0" w:color="000000"/>
            </w:tcBorders>
          </w:tcPr>
          <w:p w14:paraId="79928B4A"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05F69FD4" w14:textId="77777777" w:rsidR="00C24AD2" w:rsidRDefault="00000000">
            <w:pPr>
              <w:spacing w:after="0" w:line="259" w:lineRule="auto"/>
              <w:ind w:left="0" w:firstLine="0"/>
            </w:pPr>
            <w:r>
              <w:rPr>
                <w:b w:val="0"/>
                <w:sz w:val="21"/>
              </w:rPr>
              <w:t>Pasadena</w:t>
            </w:r>
          </w:p>
        </w:tc>
      </w:tr>
      <w:tr w:rsidR="00C24AD2" w14:paraId="73C15E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6D47C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0687E47" w14:textId="77777777" w:rsidR="00C24AD2" w:rsidRDefault="00000000">
            <w:pPr>
              <w:spacing w:after="0" w:line="259" w:lineRule="auto"/>
              <w:ind w:left="0" w:firstLine="0"/>
            </w:pPr>
            <w:r>
              <w:rPr>
                <w:b w:val="0"/>
                <w:sz w:val="21"/>
              </w:rPr>
              <w:t>CA</w:t>
            </w:r>
          </w:p>
        </w:tc>
      </w:tr>
      <w:tr w:rsidR="00C24AD2" w14:paraId="0B1B71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2C08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380B137" w14:textId="77777777" w:rsidR="00C24AD2" w:rsidRDefault="00000000">
            <w:pPr>
              <w:spacing w:after="0" w:line="259" w:lineRule="auto"/>
              <w:ind w:left="0" w:firstLine="0"/>
            </w:pPr>
            <w:r>
              <w:rPr>
                <w:b w:val="0"/>
                <w:sz w:val="21"/>
              </w:rPr>
              <w:t>91107</w:t>
            </w:r>
          </w:p>
        </w:tc>
      </w:tr>
      <w:tr w:rsidR="00C24AD2" w14:paraId="0C589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7A85D"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A62D380" w14:textId="77777777" w:rsidR="00C24AD2" w:rsidRDefault="00C24AD2">
            <w:pPr>
              <w:spacing w:after="160" w:line="259" w:lineRule="auto"/>
              <w:ind w:left="0" w:firstLine="0"/>
            </w:pPr>
          </w:p>
        </w:tc>
      </w:tr>
      <w:tr w:rsidR="00C24AD2" w14:paraId="070DDA8D"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D6E9AC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73428CB" w14:textId="77777777" w:rsidR="00C24AD2" w:rsidRDefault="00000000">
            <w:pPr>
              <w:spacing w:after="0" w:line="259" w:lineRule="auto"/>
              <w:ind w:left="0" w:firstLine="0"/>
            </w:pPr>
            <w:r>
              <w:rPr>
                <w:b w:val="0"/>
                <w:sz w:val="21"/>
              </w:rPr>
              <w:t>CDPH is hiring additional staff to support the enhanced data collection and analysis waste recovery and permitting and inspections with a focus on EJ communities</w:t>
            </w:r>
          </w:p>
        </w:tc>
      </w:tr>
      <w:tr w:rsidR="00C24AD2" w14:paraId="7743A2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60EC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F244BB" w14:textId="77777777" w:rsidR="00C24AD2" w:rsidRDefault="00000000">
            <w:pPr>
              <w:spacing w:after="0" w:line="259" w:lineRule="auto"/>
              <w:ind w:left="0" w:firstLine="0"/>
            </w:pPr>
            <w:r>
              <w:rPr>
                <w:b w:val="0"/>
                <w:sz w:val="21"/>
              </w:rPr>
              <w:t>TETRA TECH INC</w:t>
            </w:r>
          </w:p>
        </w:tc>
      </w:tr>
      <w:tr w:rsidR="00C24AD2" w14:paraId="1729D6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20AF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72CA7B0" w14:textId="77777777" w:rsidR="00C24AD2" w:rsidRDefault="00000000">
            <w:pPr>
              <w:spacing w:after="0" w:line="259" w:lineRule="auto"/>
              <w:ind w:left="0" w:firstLine="0"/>
            </w:pPr>
            <w:r>
              <w:rPr>
                <w:b w:val="0"/>
                <w:sz w:val="21"/>
              </w:rPr>
              <w:t>7/8/2022</w:t>
            </w:r>
          </w:p>
        </w:tc>
      </w:tr>
      <w:tr w:rsidR="00C24AD2" w14:paraId="7CB44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E104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B6354AE" w14:textId="77777777" w:rsidR="00C24AD2" w:rsidRDefault="00000000">
            <w:pPr>
              <w:spacing w:after="0" w:line="259" w:lineRule="auto"/>
              <w:ind w:left="0" w:firstLine="0"/>
            </w:pPr>
            <w:r>
              <w:rPr>
                <w:b w:val="0"/>
                <w:sz w:val="21"/>
              </w:rPr>
              <w:t>8/18/2023</w:t>
            </w:r>
          </w:p>
        </w:tc>
      </w:tr>
      <w:tr w:rsidR="00C24AD2" w14:paraId="04F4D2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5FCCB"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E4FC2E6" w14:textId="77777777" w:rsidR="00C24AD2" w:rsidRDefault="00000000">
            <w:pPr>
              <w:spacing w:after="0" w:line="259" w:lineRule="auto"/>
              <w:ind w:left="0" w:firstLine="0"/>
            </w:pPr>
            <w:r>
              <w:rPr>
                <w:b w:val="0"/>
                <w:sz w:val="21"/>
              </w:rPr>
              <w:t>Other</w:t>
            </w:r>
          </w:p>
        </w:tc>
      </w:tr>
      <w:tr w:rsidR="00C24AD2" w14:paraId="476CDFD6"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3F3CC71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9AE1BCA" w14:textId="77777777" w:rsidR="00C24AD2" w:rsidRDefault="00000000">
            <w:pPr>
              <w:spacing w:after="0" w:line="259" w:lineRule="auto"/>
              <w:ind w:left="0" w:firstLine="0"/>
            </w:pPr>
            <w:r>
              <w:rPr>
                <w:b w:val="0"/>
                <w:sz w:val="21"/>
              </w:rPr>
              <w:t>CDPH is hiring additional staff to support the enhanced data collection and analysis waste recovery and permitting and inspections with a focus on EJ communities</w:t>
            </w:r>
          </w:p>
        </w:tc>
      </w:tr>
    </w:tbl>
    <w:p w14:paraId="36D3EB36" w14:textId="77777777" w:rsidR="00C24AD2" w:rsidRDefault="00000000">
      <w:pPr>
        <w:ind w:left="-5"/>
      </w:pPr>
      <w:r>
        <w:t>Subward No: 197573-206575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1A33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341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2943C8" w14:textId="77777777" w:rsidR="00C24AD2" w:rsidRDefault="00000000">
            <w:pPr>
              <w:spacing w:after="0" w:line="259" w:lineRule="auto"/>
              <w:ind w:left="0" w:firstLine="0"/>
            </w:pPr>
            <w:r>
              <w:rPr>
                <w:b w:val="0"/>
                <w:sz w:val="21"/>
              </w:rPr>
              <w:t>Contract: Purchase Order</w:t>
            </w:r>
          </w:p>
        </w:tc>
      </w:tr>
      <w:tr w:rsidR="00C24AD2" w14:paraId="45219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22DB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117E29" w14:textId="77777777" w:rsidR="00C24AD2" w:rsidRDefault="00000000">
            <w:pPr>
              <w:spacing w:after="0" w:line="259" w:lineRule="auto"/>
              <w:ind w:left="0" w:firstLine="0"/>
            </w:pPr>
            <w:r>
              <w:rPr>
                <w:b w:val="0"/>
                <w:sz w:val="21"/>
              </w:rPr>
              <w:t>$100,000.00</w:t>
            </w:r>
          </w:p>
        </w:tc>
      </w:tr>
      <w:tr w:rsidR="00C24AD2" w14:paraId="58C65A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1551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F1A233A" w14:textId="77777777" w:rsidR="00C24AD2" w:rsidRDefault="00000000">
            <w:pPr>
              <w:spacing w:after="0" w:line="259" w:lineRule="auto"/>
              <w:ind w:left="0" w:firstLine="0"/>
            </w:pPr>
            <w:r>
              <w:rPr>
                <w:b w:val="0"/>
                <w:sz w:val="21"/>
              </w:rPr>
              <w:t>10/19/2022</w:t>
            </w:r>
          </w:p>
        </w:tc>
      </w:tr>
      <w:tr w:rsidR="00C24AD2" w14:paraId="48D8D8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8EFB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692627A" w14:textId="77777777" w:rsidR="00C24AD2" w:rsidRDefault="00000000">
            <w:pPr>
              <w:spacing w:after="0" w:line="259" w:lineRule="auto"/>
              <w:ind w:left="0" w:firstLine="0"/>
            </w:pPr>
            <w:r>
              <w:rPr>
                <w:b w:val="0"/>
                <w:sz w:val="21"/>
              </w:rPr>
              <w:t>601 S CALIFORNIA AVENUE</w:t>
            </w:r>
          </w:p>
        </w:tc>
      </w:tr>
      <w:tr w:rsidR="00C24AD2" w14:paraId="6F49BC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F011F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ED14F5" w14:textId="77777777" w:rsidR="00C24AD2" w:rsidRDefault="00C24AD2">
            <w:pPr>
              <w:spacing w:after="160" w:line="259" w:lineRule="auto"/>
              <w:ind w:left="0" w:firstLine="0"/>
            </w:pPr>
          </w:p>
        </w:tc>
      </w:tr>
      <w:tr w:rsidR="00C24AD2" w14:paraId="15A8D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6BDE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B4087DC" w14:textId="77777777" w:rsidR="00C24AD2" w:rsidRDefault="00C24AD2">
            <w:pPr>
              <w:spacing w:after="160" w:line="259" w:lineRule="auto"/>
              <w:ind w:left="0" w:firstLine="0"/>
            </w:pPr>
          </w:p>
        </w:tc>
      </w:tr>
      <w:tr w:rsidR="00C24AD2" w14:paraId="79EF07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97889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60F04A" w14:textId="77777777" w:rsidR="00C24AD2" w:rsidRDefault="00000000">
            <w:pPr>
              <w:spacing w:after="0" w:line="259" w:lineRule="auto"/>
              <w:ind w:left="0" w:firstLine="0"/>
            </w:pPr>
            <w:r>
              <w:rPr>
                <w:b w:val="0"/>
                <w:sz w:val="21"/>
              </w:rPr>
              <w:t>Chicago</w:t>
            </w:r>
          </w:p>
        </w:tc>
      </w:tr>
      <w:tr w:rsidR="00C24AD2" w14:paraId="42A7D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ED373C"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46CF2B4" w14:textId="77777777" w:rsidR="00C24AD2" w:rsidRDefault="00000000">
            <w:pPr>
              <w:spacing w:after="0" w:line="259" w:lineRule="auto"/>
              <w:ind w:left="0" w:firstLine="0"/>
            </w:pPr>
            <w:r>
              <w:rPr>
                <w:b w:val="0"/>
                <w:sz w:val="21"/>
              </w:rPr>
              <w:t>IL</w:t>
            </w:r>
          </w:p>
        </w:tc>
      </w:tr>
      <w:tr w:rsidR="00C24AD2" w14:paraId="68B3E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E4F0F"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4CBC792" w14:textId="77777777" w:rsidR="00C24AD2" w:rsidRDefault="00000000">
            <w:pPr>
              <w:spacing w:after="0" w:line="259" w:lineRule="auto"/>
              <w:ind w:left="0" w:firstLine="0"/>
            </w:pPr>
            <w:r>
              <w:rPr>
                <w:b w:val="0"/>
                <w:sz w:val="21"/>
              </w:rPr>
              <w:t>60612</w:t>
            </w:r>
          </w:p>
        </w:tc>
      </w:tr>
      <w:tr w:rsidR="00C24AD2" w14:paraId="1692D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C85D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EF84C45" w14:textId="77777777" w:rsidR="00C24AD2" w:rsidRDefault="00C24AD2">
            <w:pPr>
              <w:spacing w:after="160" w:line="259" w:lineRule="auto"/>
              <w:ind w:left="0" w:firstLine="0"/>
            </w:pPr>
          </w:p>
        </w:tc>
      </w:tr>
      <w:tr w:rsidR="00C24AD2" w14:paraId="78D73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FF66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A0CD1BE" w14:textId="77777777" w:rsidR="00C24AD2" w:rsidRDefault="00000000">
            <w:pPr>
              <w:spacing w:after="0" w:line="259" w:lineRule="auto"/>
              <w:ind w:left="0" w:firstLine="0"/>
            </w:pPr>
            <w:r>
              <w:rPr>
                <w:b w:val="0"/>
                <w:sz w:val="21"/>
              </w:rPr>
              <w:t>Community Justice Initiative</w:t>
            </w:r>
          </w:p>
        </w:tc>
      </w:tr>
      <w:tr w:rsidR="00C24AD2" w14:paraId="63716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221B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C83B2DB" w14:textId="77777777" w:rsidR="00C24AD2" w:rsidRDefault="00000000">
            <w:pPr>
              <w:spacing w:after="0" w:line="259" w:lineRule="auto"/>
              <w:ind w:left="0" w:firstLine="0"/>
            </w:pPr>
            <w:r>
              <w:rPr>
                <w:b w:val="0"/>
                <w:sz w:val="21"/>
              </w:rPr>
              <w:t>First Defense Legal Aid Civil Rights Program Trust</w:t>
            </w:r>
          </w:p>
        </w:tc>
      </w:tr>
      <w:tr w:rsidR="00C24AD2" w14:paraId="48E1FD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4550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57DDF09" w14:textId="77777777" w:rsidR="00C24AD2" w:rsidRDefault="00000000">
            <w:pPr>
              <w:spacing w:after="0" w:line="259" w:lineRule="auto"/>
              <w:ind w:left="0" w:firstLine="0"/>
            </w:pPr>
            <w:r>
              <w:rPr>
                <w:b w:val="0"/>
                <w:sz w:val="21"/>
              </w:rPr>
              <w:t>10/19/2022</w:t>
            </w:r>
          </w:p>
        </w:tc>
      </w:tr>
      <w:tr w:rsidR="00C24AD2" w14:paraId="21FCB0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FC3E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7CA2BBC" w14:textId="77777777" w:rsidR="00C24AD2" w:rsidRDefault="00000000">
            <w:pPr>
              <w:spacing w:after="0" w:line="259" w:lineRule="auto"/>
              <w:ind w:left="0" w:firstLine="0"/>
            </w:pPr>
            <w:r>
              <w:rPr>
                <w:b w:val="0"/>
                <w:sz w:val="21"/>
              </w:rPr>
              <w:t>12/31/2023</w:t>
            </w:r>
          </w:p>
        </w:tc>
      </w:tr>
    </w:tbl>
    <w:p w14:paraId="760A0DDB" w14:textId="77777777" w:rsidR="00C24AD2" w:rsidRDefault="00000000">
      <w:pPr>
        <w:ind w:left="-5"/>
      </w:pPr>
      <w:r>
        <w:t>Subward No: 214513-225428</w:t>
      </w:r>
    </w:p>
    <w:tbl>
      <w:tblPr>
        <w:tblStyle w:val="TableGrid"/>
        <w:tblW w:w="10560" w:type="dxa"/>
        <w:tblInd w:w="0" w:type="dxa"/>
        <w:tblCellMar>
          <w:top w:w="45" w:type="dxa"/>
          <w:left w:w="68" w:type="dxa"/>
          <w:bottom w:w="0" w:type="dxa"/>
          <w:right w:w="109" w:type="dxa"/>
        </w:tblCellMar>
        <w:tblLook w:val="04A0" w:firstRow="1" w:lastRow="0" w:firstColumn="1" w:lastColumn="0" w:noHBand="0" w:noVBand="1"/>
      </w:tblPr>
      <w:tblGrid>
        <w:gridCol w:w="5280"/>
        <w:gridCol w:w="5280"/>
      </w:tblGrid>
      <w:tr w:rsidR="00C24AD2" w14:paraId="6CC73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281D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FC1BE8" w14:textId="77777777" w:rsidR="00C24AD2" w:rsidRDefault="00000000">
            <w:pPr>
              <w:spacing w:after="0" w:line="259" w:lineRule="auto"/>
              <w:ind w:left="0" w:firstLine="0"/>
            </w:pPr>
            <w:r>
              <w:rPr>
                <w:b w:val="0"/>
                <w:sz w:val="21"/>
              </w:rPr>
              <w:t>Contract: Purchase Order</w:t>
            </w:r>
          </w:p>
        </w:tc>
      </w:tr>
      <w:tr w:rsidR="00C24AD2" w14:paraId="10AAD5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4E12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A5E59E0" w14:textId="77777777" w:rsidR="00C24AD2" w:rsidRDefault="00000000">
            <w:pPr>
              <w:spacing w:after="0" w:line="259" w:lineRule="auto"/>
              <w:ind w:left="0" w:firstLine="0"/>
            </w:pPr>
            <w:r>
              <w:rPr>
                <w:b w:val="0"/>
                <w:sz w:val="21"/>
              </w:rPr>
              <w:t>$109,000.00</w:t>
            </w:r>
          </w:p>
        </w:tc>
      </w:tr>
      <w:tr w:rsidR="00C24AD2" w14:paraId="4A297F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B8A4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5549D75" w14:textId="77777777" w:rsidR="00C24AD2" w:rsidRDefault="00000000">
            <w:pPr>
              <w:spacing w:after="0" w:line="259" w:lineRule="auto"/>
              <w:ind w:left="0" w:firstLine="0"/>
            </w:pPr>
            <w:r>
              <w:rPr>
                <w:b w:val="0"/>
                <w:sz w:val="21"/>
              </w:rPr>
              <w:t>1/1/2023</w:t>
            </w:r>
          </w:p>
        </w:tc>
      </w:tr>
      <w:tr w:rsidR="00C24AD2" w14:paraId="19F2D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47E5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86EB3C2" w14:textId="77777777" w:rsidR="00C24AD2" w:rsidRDefault="00000000">
            <w:pPr>
              <w:spacing w:after="0" w:line="259" w:lineRule="auto"/>
              <w:ind w:left="0" w:firstLine="0"/>
            </w:pPr>
            <w:r>
              <w:rPr>
                <w:b w:val="0"/>
                <w:sz w:val="21"/>
              </w:rPr>
              <w:t>4510 S. MICHIGAN AVE</w:t>
            </w:r>
          </w:p>
        </w:tc>
      </w:tr>
      <w:tr w:rsidR="00C24AD2" w14:paraId="21C3EF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171E6"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F3B51F4" w14:textId="77777777" w:rsidR="00C24AD2" w:rsidRDefault="00C24AD2">
            <w:pPr>
              <w:spacing w:after="160" w:line="259" w:lineRule="auto"/>
              <w:ind w:left="0" w:firstLine="0"/>
            </w:pPr>
          </w:p>
        </w:tc>
      </w:tr>
      <w:tr w:rsidR="00C24AD2" w14:paraId="0D9B5A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4915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9D7F9EB" w14:textId="77777777" w:rsidR="00C24AD2" w:rsidRDefault="00C24AD2">
            <w:pPr>
              <w:spacing w:after="160" w:line="259" w:lineRule="auto"/>
              <w:ind w:left="0" w:firstLine="0"/>
            </w:pPr>
          </w:p>
        </w:tc>
      </w:tr>
      <w:tr w:rsidR="00C24AD2" w14:paraId="4F45F5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B220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C55B679" w14:textId="77777777" w:rsidR="00C24AD2" w:rsidRDefault="00000000">
            <w:pPr>
              <w:spacing w:after="0" w:line="259" w:lineRule="auto"/>
              <w:ind w:left="0" w:firstLine="0"/>
            </w:pPr>
            <w:r>
              <w:rPr>
                <w:b w:val="0"/>
                <w:sz w:val="21"/>
              </w:rPr>
              <w:t>CHICAGO</w:t>
            </w:r>
          </w:p>
        </w:tc>
      </w:tr>
      <w:tr w:rsidR="00C24AD2" w14:paraId="3A432A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6578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4B7CD13" w14:textId="77777777" w:rsidR="00C24AD2" w:rsidRDefault="00000000">
            <w:pPr>
              <w:spacing w:after="0" w:line="259" w:lineRule="auto"/>
              <w:ind w:left="0" w:firstLine="0"/>
            </w:pPr>
            <w:r>
              <w:rPr>
                <w:b w:val="0"/>
                <w:sz w:val="21"/>
              </w:rPr>
              <w:t>IL</w:t>
            </w:r>
          </w:p>
        </w:tc>
      </w:tr>
      <w:tr w:rsidR="00C24AD2" w14:paraId="274D4242" w14:textId="77777777">
        <w:trPr>
          <w:trHeight w:val="286"/>
        </w:trPr>
        <w:tc>
          <w:tcPr>
            <w:tcW w:w="5280" w:type="dxa"/>
            <w:tcBorders>
              <w:top w:val="single" w:sz="6" w:space="0" w:color="000000"/>
              <w:left w:val="single" w:sz="6" w:space="0" w:color="000000"/>
              <w:bottom w:val="nil"/>
              <w:right w:val="single" w:sz="6" w:space="0" w:color="000000"/>
            </w:tcBorders>
          </w:tcPr>
          <w:p w14:paraId="3DB86C4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71EE53D" w14:textId="77777777" w:rsidR="00C24AD2" w:rsidRDefault="00C24AD2">
            <w:pPr>
              <w:spacing w:after="160" w:line="259" w:lineRule="auto"/>
              <w:ind w:left="0" w:firstLine="0"/>
            </w:pPr>
          </w:p>
        </w:tc>
      </w:tr>
      <w:tr w:rsidR="00C24AD2" w14:paraId="7403AAB5" w14:textId="77777777">
        <w:trPr>
          <w:trHeight w:val="302"/>
        </w:trPr>
        <w:tc>
          <w:tcPr>
            <w:tcW w:w="5280" w:type="dxa"/>
            <w:tcBorders>
              <w:top w:val="nil"/>
              <w:left w:val="single" w:sz="6" w:space="0" w:color="000000"/>
              <w:bottom w:val="single" w:sz="6" w:space="0" w:color="000000"/>
              <w:right w:val="single" w:sz="6" w:space="0" w:color="000000"/>
            </w:tcBorders>
          </w:tcPr>
          <w:p w14:paraId="59F3A36F"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72D1C1C5" w14:textId="77777777" w:rsidR="00C24AD2" w:rsidRDefault="00000000">
            <w:pPr>
              <w:spacing w:after="0" w:line="259" w:lineRule="auto"/>
              <w:ind w:left="0" w:firstLine="0"/>
            </w:pPr>
            <w:r>
              <w:rPr>
                <w:b w:val="0"/>
                <w:sz w:val="21"/>
              </w:rPr>
              <w:t>60653</w:t>
            </w:r>
          </w:p>
        </w:tc>
      </w:tr>
      <w:tr w:rsidR="00C24AD2" w14:paraId="21AAD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8E39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F0082E9" w14:textId="77777777" w:rsidR="00C24AD2" w:rsidRDefault="00C24AD2">
            <w:pPr>
              <w:spacing w:after="160" w:line="259" w:lineRule="auto"/>
              <w:ind w:left="0" w:firstLine="0"/>
            </w:pPr>
          </w:p>
        </w:tc>
      </w:tr>
      <w:tr w:rsidR="00C24AD2" w14:paraId="4665A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55BB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B6D2D0A" w14:textId="77777777" w:rsidR="00C24AD2" w:rsidRDefault="00000000">
            <w:pPr>
              <w:spacing w:after="0" w:line="259" w:lineRule="auto"/>
              <w:ind w:left="0" w:firstLine="0"/>
            </w:pPr>
            <w:r>
              <w:rPr>
                <w:b w:val="0"/>
                <w:sz w:val="21"/>
              </w:rPr>
              <w:t>Support the activities of the program</w:t>
            </w:r>
          </w:p>
        </w:tc>
      </w:tr>
      <w:tr w:rsidR="00C24AD2" w14:paraId="283003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FEF7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3C2EDF7" w14:textId="77777777" w:rsidR="00C24AD2" w:rsidRDefault="00000000">
            <w:pPr>
              <w:spacing w:after="0" w:line="259" w:lineRule="auto"/>
              <w:ind w:left="0" w:firstLine="0"/>
            </w:pPr>
            <w:r>
              <w:rPr>
                <w:b w:val="0"/>
                <w:sz w:val="21"/>
              </w:rPr>
              <w:t>CHICAGO URBAN LEAGUE</w:t>
            </w:r>
          </w:p>
        </w:tc>
      </w:tr>
      <w:tr w:rsidR="00C24AD2" w14:paraId="787130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5999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8B0F9F0" w14:textId="77777777" w:rsidR="00C24AD2" w:rsidRDefault="00000000">
            <w:pPr>
              <w:spacing w:after="0" w:line="259" w:lineRule="auto"/>
              <w:ind w:left="0" w:firstLine="0"/>
            </w:pPr>
            <w:r>
              <w:rPr>
                <w:b w:val="0"/>
                <w:sz w:val="21"/>
              </w:rPr>
              <w:t>1/1/2023</w:t>
            </w:r>
          </w:p>
        </w:tc>
      </w:tr>
      <w:tr w:rsidR="00C24AD2" w14:paraId="123518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67F0F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3933A6D" w14:textId="77777777" w:rsidR="00C24AD2" w:rsidRDefault="00000000">
            <w:pPr>
              <w:spacing w:after="0" w:line="259" w:lineRule="auto"/>
              <w:ind w:left="0" w:firstLine="0"/>
            </w:pPr>
            <w:r>
              <w:rPr>
                <w:b w:val="0"/>
                <w:sz w:val="21"/>
              </w:rPr>
              <w:t>12/31/2023</w:t>
            </w:r>
          </w:p>
        </w:tc>
      </w:tr>
      <w:tr w:rsidR="00C24AD2" w14:paraId="62666310"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19EC5E9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BF6B40F" w14:textId="77777777" w:rsidR="00C24AD2" w:rsidRDefault="00000000">
            <w:pPr>
              <w:spacing w:after="0" w:line="259" w:lineRule="auto"/>
              <w:ind w:left="0" w:firstLine="0"/>
            </w:pPr>
            <w:r>
              <w:rPr>
                <w:b w:val="0"/>
                <w:sz w:val="21"/>
              </w:rPr>
              <w:t>The Community Justice Initiative provides legal education workshops on topics like the school to prison pipeline know your rights when encountering police employment school and housing rights Residents are also eligible to receive civil legal representation in addition to assistance with juvenile and adult record expungement and sealing</w:t>
            </w:r>
          </w:p>
        </w:tc>
      </w:tr>
    </w:tbl>
    <w:p w14:paraId="0CF33ED2" w14:textId="77777777" w:rsidR="00C24AD2" w:rsidRDefault="00000000">
      <w:pPr>
        <w:ind w:left="-5"/>
      </w:pPr>
      <w:r>
        <w:t>Subward No: 214514-229010</w:t>
      </w:r>
    </w:p>
    <w:tbl>
      <w:tblPr>
        <w:tblStyle w:val="TableGrid"/>
        <w:tblW w:w="10560" w:type="dxa"/>
        <w:tblInd w:w="0" w:type="dxa"/>
        <w:tblCellMar>
          <w:top w:w="112" w:type="dxa"/>
          <w:left w:w="68" w:type="dxa"/>
          <w:bottom w:w="0" w:type="dxa"/>
          <w:right w:w="109" w:type="dxa"/>
        </w:tblCellMar>
        <w:tblLook w:val="04A0" w:firstRow="1" w:lastRow="0" w:firstColumn="1" w:lastColumn="0" w:noHBand="0" w:noVBand="1"/>
      </w:tblPr>
      <w:tblGrid>
        <w:gridCol w:w="5280"/>
        <w:gridCol w:w="5280"/>
      </w:tblGrid>
      <w:tr w:rsidR="00C24AD2" w14:paraId="60C2EA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DC83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B7D715" w14:textId="77777777" w:rsidR="00C24AD2" w:rsidRDefault="00000000">
            <w:pPr>
              <w:spacing w:after="0" w:line="259" w:lineRule="auto"/>
              <w:ind w:left="0" w:firstLine="0"/>
            </w:pPr>
            <w:r>
              <w:rPr>
                <w:b w:val="0"/>
                <w:sz w:val="21"/>
              </w:rPr>
              <w:t>Contract: Purchase Order</w:t>
            </w:r>
          </w:p>
        </w:tc>
      </w:tr>
      <w:tr w:rsidR="00C24AD2" w14:paraId="6C93DF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CD14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6B4AE69" w14:textId="77777777" w:rsidR="00C24AD2" w:rsidRDefault="00000000">
            <w:pPr>
              <w:spacing w:after="0" w:line="259" w:lineRule="auto"/>
              <w:ind w:left="0" w:firstLine="0"/>
            </w:pPr>
            <w:r>
              <w:rPr>
                <w:b w:val="0"/>
                <w:sz w:val="21"/>
              </w:rPr>
              <w:t>$100,000.00</w:t>
            </w:r>
          </w:p>
        </w:tc>
      </w:tr>
      <w:tr w:rsidR="00C24AD2" w14:paraId="33591B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DD2B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1B9E37D" w14:textId="77777777" w:rsidR="00C24AD2" w:rsidRDefault="00000000">
            <w:pPr>
              <w:spacing w:after="0" w:line="259" w:lineRule="auto"/>
              <w:ind w:left="0" w:firstLine="0"/>
            </w:pPr>
            <w:r>
              <w:rPr>
                <w:b w:val="0"/>
                <w:sz w:val="21"/>
              </w:rPr>
              <w:t>1/1/2023</w:t>
            </w:r>
          </w:p>
        </w:tc>
      </w:tr>
      <w:tr w:rsidR="00C24AD2" w14:paraId="35D643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9369C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E4D482A" w14:textId="77777777" w:rsidR="00C24AD2" w:rsidRDefault="00000000">
            <w:pPr>
              <w:spacing w:after="0" w:line="259" w:lineRule="auto"/>
              <w:ind w:left="0" w:firstLine="0"/>
            </w:pPr>
            <w:r>
              <w:rPr>
                <w:b w:val="0"/>
                <w:sz w:val="21"/>
              </w:rPr>
              <w:t>601 S CALIFORNIA AVENUE</w:t>
            </w:r>
          </w:p>
        </w:tc>
      </w:tr>
      <w:tr w:rsidR="00C24AD2" w14:paraId="610B2B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89A4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749880" w14:textId="77777777" w:rsidR="00C24AD2" w:rsidRDefault="00C24AD2">
            <w:pPr>
              <w:spacing w:after="160" w:line="259" w:lineRule="auto"/>
              <w:ind w:left="0" w:firstLine="0"/>
            </w:pPr>
          </w:p>
        </w:tc>
      </w:tr>
      <w:tr w:rsidR="00C24AD2" w14:paraId="7F4E1C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57FC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082A705" w14:textId="77777777" w:rsidR="00C24AD2" w:rsidRDefault="00C24AD2">
            <w:pPr>
              <w:spacing w:after="160" w:line="259" w:lineRule="auto"/>
              <w:ind w:left="0" w:firstLine="0"/>
            </w:pPr>
          </w:p>
        </w:tc>
      </w:tr>
      <w:tr w:rsidR="00C24AD2" w14:paraId="768D35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9998AA"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982B603" w14:textId="77777777" w:rsidR="00C24AD2" w:rsidRDefault="00000000">
            <w:pPr>
              <w:spacing w:after="0" w:line="259" w:lineRule="auto"/>
              <w:ind w:left="0" w:firstLine="0"/>
            </w:pPr>
            <w:r>
              <w:rPr>
                <w:b w:val="0"/>
                <w:sz w:val="21"/>
              </w:rPr>
              <w:t>Chicago</w:t>
            </w:r>
          </w:p>
        </w:tc>
      </w:tr>
      <w:tr w:rsidR="00C24AD2" w14:paraId="2C9B50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C1AF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6E43A3E" w14:textId="77777777" w:rsidR="00C24AD2" w:rsidRDefault="00000000">
            <w:pPr>
              <w:spacing w:after="0" w:line="259" w:lineRule="auto"/>
              <w:ind w:left="0" w:firstLine="0"/>
            </w:pPr>
            <w:r>
              <w:rPr>
                <w:b w:val="0"/>
                <w:sz w:val="21"/>
              </w:rPr>
              <w:t>IL</w:t>
            </w:r>
          </w:p>
        </w:tc>
      </w:tr>
      <w:tr w:rsidR="00C24AD2" w14:paraId="27F6E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2521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5C31485" w14:textId="77777777" w:rsidR="00C24AD2" w:rsidRDefault="00000000">
            <w:pPr>
              <w:spacing w:after="0" w:line="259" w:lineRule="auto"/>
              <w:ind w:left="0" w:firstLine="0"/>
            </w:pPr>
            <w:r>
              <w:rPr>
                <w:b w:val="0"/>
                <w:sz w:val="21"/>
              </w:rPr>
              <w:t>60612</w:t>
            </w:r>
          </w:p>
        </w:tc>
      </w:tr>
      <w:tr w:rsidR="00C24AD2" w14:paraId="3EEB5D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2662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9655143" w14:textId="77777777" w:rsidR="00C24AD2" w:rsidRDefault="00C24AD2">
            <w:pPr>
              <w:spacing w:after="160" w:line="259" w:lineRule="auto"/>
              <w:ind w:left="0" w:firstLine="0"/>
            </w:pPr>
          </w:p>
        </w:tc>
      </w:tr>
      <w:tr w:rsidR="00C24AD2" w14:paraId="194B72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06E0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23A7FF4" w14:textId="77777777" w:rsidR="00C24AD2" w:rsidRDefault="00000000">
            <w:pPr>
              <w:spacing w:after="0" w:line="259" w:lineRule="auto"/>
              <w:ind w:left="0" w:firstLine="0"/>
            </w:pPr>
            <w:r>
              <w:rPr>
                <w:b w:val="0"/>
                <w:sz w:val="21"/>
              </w:rPr>
              <w:t>Support the activities of the program</w:t>
            </w:r>
          </w:p>
        </w:tc>
      </w:tr>
      <w:tr w:rsidR="00C24AD2" w14:paraId="2F7BA7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85E72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2011B27" w14:textId="77777777" w:rsidR="00C24AD2" w:rsidRDefault="00000000">
            <w:pPr>
              <w:spacing w:after="0" w:line="259" w:lineRule="auto"/>
              <w:ind w:left="0" w:firstLine="0"/>
            </w:pPr>
            <w:r>
              <w:rPr>
                <w:b w:val="0"/>
                <w:sz w:val="21"/>
              </w:rPr>
              <w:t>First Defense Legal Aid Civil Rights Program Trust</w:t>
            </w:r>
          </w:p>
        </w:tc>
      </w:tr>
      <w:tr w:rsidR="00C24AD2" w14:paraId="3A85C2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67900"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FECCD1D" w14:textId="77777777" w:rsidR="00C24AD2" w:rsidRDefault="00000000">
            <w:pPr>
              <w:spacing w:after="0" w:line="259" w:lineRule="auto"/>
              <w:ind w:left="0" w:firstLine="0"/>
            </w:pPr>
            <w:r>
              <w:rPr>
                <w:b w:val="0"/>
                <w:sz w:val="21"/>
              </w:rPr>
              <w:t>1/1/2023</w:t>
            </w:r>
          </w:p>
        </w:tc>
      </w:tr>
      <w:tr w:rsidR="00C24AD2" w14:paraId="1C14B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D2B46"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AC1E902" w14:textId="77777777" w:rsidR="00C24AD2" w:rsidRDefault="00000000">
            <w:pPr>
              <w:spacing w:after="0" w:line="259" w:lineRule="auto"/>
              <w:ind w:left="0" w:firstLine="0"/>
            </w:pPr>
            <w:r>
              <w:rPr>
                <w:b w:val="0"/>
                <w:sz w:val="21"/>
              </w:rPr>
              <w:t>12/31/2023</w:t>
            </w:r>
          </w:p>
        </w:tc>
      </w:tr>
      <w:tr w:rsidR="00C24AD2" w14:paraId="50AF37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BA36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3787F0F" w14:textId="77777777" w:rsidR="00C24AD2" w:rsidRDefault="00000000">
            <w:pPr>
              <w:spacing w:after="0" w:line="259" w:lineRule="auto"/>
              <w:ind w:left="0" w:firstLine="0"/>
            </w:pPr>
            <w:r>
              <w:rPr>
                <w:b w:val="0"/>
                <w:sz w:val="21"/>
              </w:rPr>
              <w:t>social services work</w:t>
            </w:r>
          </w:p>
        </w:tc>
      </w:tr>
      <w:tr w:rsidR="00C24AD2" w14:paraId="30821CAE"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CF95C7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55C49A5" w14:textId="77777777" w:rsidR="00C24AD2" w:rsidRDefault="00000000">
            <w:pPr>
              <w:spacing w:after="0" w:line="259" w:lineRule="auto"/>
              <w:ind w:left="0" w:firstLine="0"/>
            </w:pPr>
            <w:r>
              <w:rPr>
                <w:b w:val="0"/>
                <w:sz w:val="21"/>
              </w:rPr>
              <w:t>The Community Justice Initiative provides legal education workshops on topics like the school to prison pipeline know your rights when encountering police employment school and housing rights Residents are also eligible to receive civil legal representation in addition to assistance with juvenile and adult record expungement and sealing</w:t>
            </w:r>
          </w:p>
        </w:tc>
      </w:tr>
    </w:tbl>
    <w:p w14:paraId="0A92FB9B" w14:textId="77777777" w:rsidR="00C24AD2" w:rsidRDefault="00000000">
      <w:pPr>
        <w:ind w:left="-5"/>
      </w:pPr>
      <w:r>
        <w:t>Subward No: 214515-227738</w:t>
      </w:r>
    </w:p>
    <w:tbl>
      <w:tblPr>
        <w:tblStyle w:val="TableGrid"/>
        <w:tblW w:w="10560" w:type="dxa"/>
        <w:tblInd w:w="0" w:type="dxa"/>
        <w:tblCellMar>
          <w:top w:w="100" w:type="dxa"/>
          <w:left w:w="68" w:type="dxa"/>
          <w:bottom w:w="0" w:type="dxa"/>
          <w:right w:w="109" w:type="dxa"/>
        </w:tblCellMar>
        <w:tblLook w:val="04A0" w:firstRow="1" w:lastRow="0" w:firstColumn="1" w:lastColumn="0" w:noHBand="0" w:noVBand="1"/>
      </w:tblPr>
      <w:tblGrid>
        <w:gridCol w:w="5280"/>
        <w:gridCol w:w="5280"/>
      </w:tblGrid>
      <w:tr w:rsidR="00C24AD2" w14:paraId="282EC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B2C3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6C420C" w14:textId="77777777" w:rsidR="00C24AD2" w:rsidRDefault="00000000">
            <w:pPr>
              <w:spacing w:after="0" w:line="259" w:lineRule="auto"/>
              <w:ind w:left="0" w:firstLine="0"/>
            </w:pPr>
            <w:r>
              <w:rPr>
                <w:b w:val="0"/>
                <w:sz w:val="21"/>
              </w:rPr>
              <w:t>Contract: Purchase Order</w:t>
            </w:r>
          </w:p>
        </w:tc>
      </w:tr>
      <w:tr w:rsidR="00C24AD2" w14:paraId="25710D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55D4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C8FBCF" w14:textId="77777777" w:rsidR="00C24AD2" w:rsidRDefault="00000000">
            <w:pPr>
              <w:spacing w:after="0" w:line="259" w:lineRule="auto"/>
              <w:ind w:left="0" w:firstLine="0"/>
            </w:pPr>
            <w:r>
              <w:rPr>
                <w:b w:val="0"/>
                <w:sz w:val="21"/>
              </w:rPr>
              <w:t>$727,000.00</w:t>
            </w:r>
          </w:p>
        </w:tc>
      </w:tr>
      <w:tr w:rsidR="00C24AD2" w14:paraId="64B361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2BC7B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398B70E" w14:textId="77777777" w:rsidR="00C24AD2" w:rsidRDefault="00000000">
            <w:pPr>
              <w:spacing w:after="0" w:line="259" w:lineRule="auto"/>
              <w:ind w:left="0" w:firstLine="0"/>
            </w:pPr>
            <w:r>
              <w:rPr>
                <w:b w:val="0"/>
                <w:sz w:val="21"/>
              </w:rPr>
              <w:t>1/1/2023</w:t>
            </w:r>
          </w:p>
        </w:tc>
      </w:tr>
      <w:tr w:rsidR="00C24AD2" w14:paraId="01394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444C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8EE838B" w14:textId="77777777" w:rsidR="00C24AD2" w:rsidRDefault="00000000">
            <w:pPr>
              <w:spacing w:after="0" w:line="259" w:lineRule="auto"/>
              <w:ind w:left="0" w:firstLine="0"/>
            </w:pPr>
            <w:r>
              <w:rPr>
                <w:b w:val="0"/>
                <w:sz w:val="21"/>
              </w:rPr>
              <w:t>837 W. 119TH ST</w:t>
            </w:r>
          </w:p>
        </w:tc>
      </w:tr>
      <w:tr w:rsidR="00C24AD2" w14:paraId="0702C5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C6376"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C605753" w14:textId="77777777" w:rsidR="00C24AD2" w:rsidRDefault="00C24AD2">
            <w:pPr>
              <w:spacing w:after="160" w:line="259" w:lineRule="auto"/>
              <w:ind w:left="0" w:firstLine="0"/>
            </w:pPr>
          </w:p>
        </w:tc>
      </w:tr>
      <w:tr w:rsidR="00C24AD2" w14:paraId="3D3B07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4BC1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38FC311" w14:textId="77777777" w:rsidR="00C24AD2" w:rsidRDefault="00C24AD2">
            <w:pPr>
              <w:spacing w:after="160" w:line="259" w:lineRule="auto"/>
              <w:ind w:left="0" w:firstLine="0"/>
            </w:pPr>
          </w:p>
        </w:tc>
      </w:tr>
      <w:tr w:rsidR="00C24AD2" w14:paraId="5FB51458" w14:textId="77777777">
        <w:trPr>
          <w:trHeight w:val="357"/>
        </w:trPr>
        <w:tc>
          <w:tcPr>
            <w:tcW w:w="5280" w:type="dxa"/>
            <w:tcBorders>
              <w:top w:val="nil"/>
              <w:left w:val="single" w:sz="6" w:space="0" w:color="000000"/>
              <w:bottom w:val="single" w:sz="6" w:space="0" w:color="000000"/>
              <w:right w:val="single" w:sz="6" w:space="0" w:color="000000"/>
            </w:tcBorders>
          </w:tcPr>
          <w:p w14:paraId="1CA36025" w14:textId="77777777" w:rsidR="00C24AD2" w:rsidRDefault="00000000">
            <w:pPr>
              <w:spacing w:after="0" w:line="259" w:lineRule="auto"/>
              <w:ind w:left="0" w:firstLine="0"/>
            </w:pPr>
            <w:r>
              <w:rPr>
                <w:b w:val="0"/>
                <w:sz w:val="21"/>
              </w:rPr>
              <w:t>Place of Performance City</w:t>
            </w:r>
          </w:p>
        </w:tc>
        <w:tc>
          <w:tcPr>
            <w:tcW w:w="5280" w:type="dxa"/>
            <w:tcBorders>
              <w:top w:val="nil"/>
              <w:left w:val="single" w:sz="6" w:space="0" w:color="000000"/>
              <w:bottom w:val="single" w:sz="6" w:space="0" w:color="000000"/>
              <w:right w:val="single" w:sz="6" w:space="0" w:color="000000"/>
            </w:tcBorders>
          </w:tcPr>
          <w:p w14:paraId="42AC1BD8" w14:textId="77777777" w:rsidR="00C24AD2" w:rsidRDefault="00000000">
            <w:pPr>
              <w:spacing w:after="0" w:line="259" w:lineRule="auto"/>
              <w:ind w:left="0" w:firstLine="0"/>
            </w:pPr>
            <w:r>
              <w:rPr>
                <w:b w:val="0"/>
                <w:sz w:val="21"/>
              </w:rPr>
              <w:t>CHICAGO</w:t>
            </w:r>
          </w:p>
        </w:tc>
      </w:tr>
      <w:tr w:rsidR="00C24AD2" w14:paraId="1A679B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DA5CD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42995E1" w14:textId="77777777" w:rsidR="00C24AD2" w:rsidRDefault="00000000">
            <w:pPr>
              <w:spacing w:after="0" w:line="259" w:lineRule="auto"/>
              <w:ind w:left="0" w:firstLine="0"/>
            </w:pPr>
            <w:r>
              <w:rPr>
                <w:b w:val="0"/>
                <w:sz w:val="21"/>
              </w:rPr>
              <w:t>IL</w:t>
            </w:r>
          </w:p>
        </w:tc>
      </w:tr>
      <w:tr w:rsidR="00C24AD2" w14:paraId="029689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2716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58536DD" w14:textId="77777777" w:rsidR="00C24AD2" w:rsidRDefault="00000000">
            <w:pPr>
              <w:spacing w:after="0" w:line="259" w:lineRule="auto"/>
              <w:ind w:left="0" w:firstLine="0"/>
            </w:pPr>
            <w:r>
              <w:rPr>
                <w:b w:val="0"/>
                <w:sz w:val="21"/>
              </w:rPr>
              <w:t>60643</w:t>
            </w:r>
          </w:p>
        </w:tc>
      </w:tr>
      <w:tr w:rsidR="00C24AD2" w14:paraId="27E3D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2B08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7AA35F0" w14:textId="77777777" w:rsidR="00C24AD2" w:rsidRDefault="00C24AD2">
            <w:pPr>
              <w:spacing w:after="160" w:line="259" w:lineRule="auto"/>
              <w:ind w:left="0" w:firstLine="0"/>
            </w:pPr>
          </w:p>
        </w:tc>
      </w:tr>
      <w:tr w:rsidR="00C24AD2" w14:paraId="605AC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143E9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FB29068" w14:textId="77777777" w:rsidR="00C24AD2" w:rsidRDefault="00000000">
            <w:pPr>
              <w:spacing w:after="0" w:line="259" w:lineRule="auto"/>
              <w:ind w:left="0" w:firstLine="0"/>
            </w:pPr>
            <w:r>
              <w:rPr>
                <w:b w:val="0"/>
                <w:sz w:val="21"/>
              </w:rPr>
              <w:t>Support the activities of the program</w:t>
            </w:r>
          </w:p>
        </w:tc>
      </w:tr>
      <w:tr w:rsidR="00C24AD2" w14:paraId="2A8863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8BCC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3EF9DDF" w14:textId="77777777" w:rsidR="00C24AD2" w:rsidRDefault="00000000">
            <w:pPr>
              <w:spacing w:after="0" w:line="259" w:lineRule="auto"/>
              <w:ind w:left="0" w:firstLine="0"/>
            </w:pPr>
            <w:r>
              <w:rPr>
                <w:b w:val="0"/>
                <w:sz w:val="21"/>
              </w:rPr>
              <w:t>PHALANX FAMILY SERVICES</w:t>
            </w:r>
          </w:p>
        </w:tc>
      </w:tr>
      <w:tr w:rsidR="00C24AD2" w14:paraId="57477C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F6FB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71DA4C9" w14:textId="77777777" w:rsidR="00C24AD2" w:rsidRDefault="00000000">
            <w:pPr>
              <w:spacing w:after="0" w:line="259" w:lineRule="auto"/>
              <w:ind w:left="0" w:firstLine="0"/>
            </w:pPr>
            <w:r>
              <w:rPr>
                <w:b w:val="0"/>
                <w:sz w:val="21"/>
              </w:rPr>
              <w:t>1/1/2023</w:t>
            </w:r>
          </w:p>
        </w:tc>
      </w:tr>
      <w:tr w:rsidR="00C24AD2" w14:paraId="118F30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6C18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8BB393B" w14:textId="77777777" w:rsidR="00C24AD2" w:rsidRDefault="00000000">
            <w:pPr>
              <w:spacing w:after="0" w:line="259" w:lineRule="auto"/>
              <w:ind w:left="0" w:firstLine="0"/>
            </w:pPr>
            <w:r>
              <w:rPr>
                <w:b w:val="0"/>
                <w:sz w:val="21"/>
              </w:rPr>
              <w:t>12/31/2023</w:t>
            </w:r>
          </w:p>
        </w:tc>
      </w:tr>
      <w:tr w:rsidR="00C24AD2" w14:paraId="7C58B8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7FA7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790E2C7" w14:textId="77777777" w:rsidR="00C24AD2" w:rsidRDefault="00000000">
            <w:pPr>
              <w:spacing w:after="0" w:line="259" w:lineRule="auto"/>
              <w:ind w:left="0" w:firstLine="0"/>
            </w:pPr>
            <w:r>
              <w:rPr>
                <w:b w:val="0"/>
                <w:sz w:val="21"/>
              </w:rPr>
              <w:t>social services work</w:t>
            </w:r>
          </w:p>
        </w:tc>
      </w:tr>
      <w:tr w:rsidR="00C24AD2" w14:paraId="2FC7D583"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72AD8F6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7645970" w14:textId="77777777" w:rsidR="00C24AD2" w:rsidRDefault="00000000">
            <w:pPr>
              <w:spacing w:after="0" w:line="259" w:lineRule="auto"/>
              <w:ind w:left="0" w:firstLine="0"/>
            </w:pPr>
            <w:r>
              <w:rPr>
                <w:b w:val="0"/>
                <w:sz w:val="21"/>
              </w:rPr>
              <w:t>The Community Justice Initiative provides legal education workshops on topics like the school to prison pipeline know your rights when encountering police employment school and housing rights Residents are also eligible to receive civil legal representation in addition to assistance with juvenile and adult record expungement and sealing</w:t>
            </w:r>
          </w:p>
        </w:tc>
      </w:tr>
    </w:tbl>
    <w:p w14:paraId="2056C26E" w14:textId="77777777" w:rsidR="00C24AD2" w:rsidRDefault="00000000">
      <w:pPr>
        <w:ind w:left="-5"/>
      </w:pPr>
      <w:r>
        <w:t>Subward No: 214517-227736</w:t>
      </w:r>
    </w:p>
    <w:tbl>
      <w:tblPr>
        <w:tblStyle w:val="TableGrid"/>
        <w:tblW w:w="10560" w:type="dxa"/>
        <w:tblInd w:w="0" w:type="dxa"/>
        <w:tblCellMar>
          <w:top w:w="112" w:type="dxa"/>
          <w:left w:w="68" w:type="dxa"/>
          <w:bottom w:w="0" w:type="dxa"/>
          <w:right w:w="109" w:type="dxa"/>
        </w:tblCellMar>
        <w:tblLook w:val="04A0" w:firstRow="1" w:lastRow="0" w:firstColumn="1" w:lastColumn="0" w:noHBand="0" w:noVBand="1"/>
      </w:tblPr>
      <w:tblGrid>
        <w:gridCol w:w="5280"/>
        <w:gridCol w:w="5280"/>
      </w:tblGrid>
      <w:tr w:rsidR="00C24AD2" w14:paraId="324EC3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DC68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654D2D" w14:textId="77777777" w:rsidR="00C24AD2" w:rsidRDefault="00000000">
            <w:pPr>
              <w:spacing w:after="0" w:line="259" w:lineRule="auto"/>
              <w:ind w:left="0" w:firstLine="0"/>
            </w:pPr>
            <w:r>
              <w:rPr>
                <w:b w:val="0"/>
                <w:sz w:val="21"/>
              </w:rPr>
              <w:t>Contract: Purchase Order</w:t>
            </w:r>
          </w:p>
        </w:tc>
      </w:tr>
      <w:tr w:rsidR="00C24AD2" w14:paraId="2DB3E3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AA998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5D0FE2D" w14:textId="77777777" w:rsidR="00C24AD2" w:rsidRDefault="00000000">
            <w:pPr>
              <w:spacing w:after="0" w:line="259" w:lineRule="auto"/>
              <w:ind w:left="0" w:firstLine="0"/>
            </w:pPr>
            <w:r>
              <w:rPr>
                <w:b w:val="0"/>
                <w:sz w:val="21"/>
              </w:rPr>
              <w:t>$64,000.00</w:t>
            </w:r>
          </w:p>
        </w:tc>
      </w:tr>
      <w:tr w:rsidR="00C24AD2" w14:paraId="021B60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32050"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039B9121" w14:textId="77777777" w:rsidR="00C24AD2" w:rsidRDefault="00000000">
            <w:pPr>
              <w:spacing w:after="0" w:line="259" w:lineRule="auto"/>
              <w:ind w:left="0" w:firstLine="0"/>
            </w:pPr>
            <w:r>
              <w:rPr>
                <w:b w:val="0"/>
                <w:sz w:val="21"/>
              </w:rPr>
              <w:t>1/1/2023</w:t>
            </w:r>
          </w:p>
        </w:tc>
      </w:tr>
      <w:tr w:rsidR="00C24AD2" w14:paraId="275DDC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B38F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3D5AD15" w14:textId="77777777" w:rsidR="00C24AD2" w:rsidRDefault="00000000">
            <w:pPr>
              <w:spacing w:after="0" w:line="259" w:lineRule="auto"/>
              <w:ind w:left="0" w:firstLine="0"/>
            </w:pPr>
            <w:r>
              <w:rPr>
                <w:b w:val="0"/>
                <w:sz w:val="21"/>
              </w:rPr>
              <w:t>4800 WEST CHICAGO AVENUE (EFT)</w:t>
            </w:r>
          </w:p>
        </w:tc>
      </w:tr>
      <w:tr w:rsidR="00C24AD2" w14:paraId="228880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BBE8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7299D68" w14:textId="77777777" w:rsidR="00C24AD2" w:rsidRDefault="00000000">
            <w:pPr>
              <w:spacing w:after="0" w:line="259" w:lineRule="auto"/>
              <w:ind w:left="0" w:firstLine="0"/>
            </w:pPr>
            <w:r>
              <w:rPr>
                <w:b w:val="0"/>
                <w:sz w:val="21"/>
              </w:rPr>
              <w:t>2ND FLOOR</w:t>
            </w:r>
          </w:p>
        </w:tc>
      </w:tr>
      <w:tr w:rsidR="00C24AD2" w14:paraId="5A6DB3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60FD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88B133D" w14:textId="77777777" w:rsidR="00C24AD2" w:rsidRDefault="00C24AD2">
            <w:pPr>
              <w:spacing w:after="160" w:line="259" w:lineRule="auto"/>
              <w:ind w:left="0" w:firstLine="0"/>
            </w:pPr>
          </w:p>
        </w:tc>
      </w:tr>
      <w:tr w:rsidR="00C24AD2" w14:paraId="4745C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9F174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4BD562" w14:textId="77777777" w:rsidR="00C24AD2" w:rsidRDefault="00000000">
            <w:pPr>
              <w:spacing w:after="0" w:line="259" w:lineRule="auto"/>
              <w:ind w:left="0" w:firstLine="0"/>
            </w:pPr>
            <w:r>
              <w:rPr>
                <w:b w:val="0"/>
                <w:sz w:val="21"/>
              </w:rPr>
              <w:t>CHICAGO</w:t>
            </w:r>
          </w:p>
        </w:tc>
      </w:tr>
      <w:tr w:rsidR="00C24AD2" w14:paraId="549B80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9106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A060930" w14:textId="77777777" w:rsidR="00C24AD2" w:rsidRDefault="00000000">
            <w:pPr>
              <w:spacing w:after="0" w:line="259" w:lineRule="auto"/>
              <w:ind w:left="0" w:firstLine="0"/>
            </w:pPr>
            <w:r>
              <w:rPr>
                <w:b w:val="0"/>
                <w:sz w:val="21"/>
              </w:rPr>
              <w:t>IL</w:t>
            </w:r>
          </w:p>
        </w:tc>
      </w:tr>
      <w:tr w:rsidR="00C24AD2" w14:paraId="7F8130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332C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60F9983" w14:textId="77777777" w:rsidR="00C24AD2" w:rsidRDefault="00000000">
            <w:pPr>
              <w:spacing w:after="0" w:line="259" w:lineRule="auto"/>
              <w:ind w:left="0" w:firstLine="0"/>
            </w:pPr>
            <w:r>
              <w:rPr>
                <w:b w:val="0"/>
                <w:sz w:val="21"/>
              </w:rPr>
              <w:t>60651</w:t>
            </w:r>
          </w:p>
        </w:tc>
      </w:tr>
      <w:tr w:rsidR="00C24AD2" w14:paraId="656134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4260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DA3863A" w14:textId="77777777" w:rsidR="00C24AD2" w:rsidRDefault="00C24AD2">
            <w:pPr>
              <w:spacing w:after="160" w:line="259" w:lineRule="auto"/>
              <w:ind w:left="0" w:firstLine="0"/>
            </w:pPr>
          </w:p>
        </w:tc>
      </w:tr>
      <w:tr w:rsidR="00C24AD2" w14:paraId="6AC7C5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8BB2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471549C" w14:textId="77777777" w:rsidR="00C24AD2" w:rsidRDefault="00000000">
            <w:pPr>
              <w:spacing w:after="0" w:line="259" w:lineRule="auto"/>
              <w:ind w:left="0" w:firstLine="0"/>
            </w:pPr>
            <w:r>
              <w:rPr>
                <w:b w:val="0"/>
                <w:sz w:val="21"/>
              </w:rPr>
              <w:t>Support the activities of the program</w:t>
            </w:r>
          </w:p>
        </w:tc>
      </w:tr>
      <w:tr w:rsidR="00C24AD2" w14:paraId="52501E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CED5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85AE6AB" w14:textId="77777777" w:rsidR="00C24AD2" w:rsidRDefault="00000000">
            <w:pPr>
              <w:spacing w:after="0" w:line="259" w:lineRule="auto"/>
              <w:ind w:left="0" w:firstLine="0"/>
            </w:pPr>
            <w:r>
              <w:rPr>
                <w:b w:val="0"/>
                <w:sz w:val="21"/>
              </w:rPr>
              <w:t>WESTSIDE HEALTH AUTHORITY</w:t>
            </w:r>
          </w:p>
        </w:tc>
      </w:tr>
      <w:tr w:rsidR="00C24AD2" w14:paraId="7DA321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AF29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CF993AD" w14:textId="77777777" w:rsidR="00C24AD2" w:rsidRDefault="00000000">
            <w:pPr>
              <w:spacing w:after="0" w:line="259" w:lineRule="auto"/>
              <w:ind w:left="0" w:firstLine="0"/>
            </w:pPr>
            <w:r>
              <w:rPr>
                <w:b w:val="0"/>
                <w:sz w:val="21"/>
              </w:rPr>
              <w:t>1/1/2023</w:t>
            </w:r>
          </w:p>
        </w:tc>
      </w:tr>
      <w:tr w:rsidR="00C24AD2" w14:paraId="0AA29E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F601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855B235" w14:textId="77777777" w:rsidR="00C24AD2" w:rsidRDefault="00000000">
            <w:pPr>
              <w:spacing w:after="0" w:line="259" w:lineRule="auto"/>
              <w:ind w:left="0" w:firstLine="0"/>
            </w:pPr>
            <w:r>
              <w:rPr>
                <w:b w:val="0"/>
                <w:sz w:val="21"/>
              </w:rPr>
              <w:t>12/31/2023</w:t>
            </w:r>
          </w:p>
        </w:tc>
      </w:tr>
      <w:tr w:rsidR="00C24AD2" w14:paraId="246F9E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5A415"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C94683C" w14:textId="77777777" w:rsidR="00C24AD2" w:rsidRDefault="00000000">
            <w:pPr>
              <w:spacing w:after="0" w:line="259" w:lineRule="auto"/>
              <w:ind w:left="0" w:firstLine="0"/>
            </w:pPr>
            <w:r>
              <w:rPr>
                <w:b w:val="0"/>
                <w:sz w:val="21"/>
              </w:rPr>
              <w:t>social services work</w:t>
            </w:r>
          </w:p>
        </w:tc>
      </w:tr>
      <w:tr w:rsidR="00C24AD2" w14:paraId="57708FC1"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692F432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53117F2" w14:textId="77777777" w:rsidR="00C24AD2" w:rsidRDefault="00000000">
            <w:pPr>
              <w:spacing w:after="0" w:line="259" w:lineRule="auto"/>
              <w:ind w:left="0" w:firstLine="0"/>
            </w:pPr>
            <w:r>
              <w:rPr>
                <w:b w:val="0"/>
                <w:sz w:val="21"/>
              </w:rPr>
              <w:t>The Community Justice Initiative provides legal education workshops on topics like the school to prison pipeline know your rights when encountering police employment school and housing rights Residents are also eligible to receive civil legal representation in addition to assistance with juvenile and adult record expungement and sealing</w:t>
            </w:r>
          </w:p>
        </w:tc>
      </w:tr>
    </w:tbl>
    <w:p w14:paraId="1447CE16" w14:textId="77777777" w:rsidR="00C24AD2" w:rsidRDefault="00000000">
      <w:pPr>
        <w:ind w:left="-5"/>
      </w:pPr>
      <w:r>
        <w:t>Subward No: 197574-201881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3ED1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9D5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4D8D9E" w14:textId="77777777" w:rsidR="00C24AD2" w:rsidRDefault="00000000">
            <w:pPr>
              <w:spacing w:after="0" w:line="259" w:lineRule="auto"/>
              <w:ind w:left="0" w:firstLine="0"/>
            </w:pPr>
            <w:r>
              <w:rPr>
                <w:b w:val="0"/>
                <w:sz w:val="21"/>
              </w:rPr>
              <w:t>Contract: Purchase Order</w:t>
            </w:r>
          </w:p>
        </w:tc>
      </w:tr>
      <w:tr w:rsidR="00C24AD2" w14:paraId="08BA03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9B7F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A131283" w14:textId="77777777" w:rsidR="00C24AD2" w:rsidRDefault="00000000">
            <w:pPr>
              <w:spacing w:after="0" w:line="259" w:lineRule="auto"/>
              <w:ind w:left="0" w:firstLine="0"/>
            </w:pPr>
            <w:r>
              <w:rPr>
                <w:b w:val="0"/>
                <w:sz w:val="21"/>
              </w:rPr>
              <w:t>$64,000.00</w:t>
            </w:r>
          </w:p>
        </w:tc>
      </w:tr>
      <w:tr w:rsidR="00C24AD2" w14:paraId="288FC1E2" w14:textId="77777777">
        <w:trPr>
          <w:trHeight w:val="327"/>
        </w:trPr>
        <w:tc>
          <w:tcPr>
            <w:tcW w:w="5280" w:type="dxa"/>
            <w:tcBorders>
              <w:top w:val="single" w:sz="6" w:space="0" w:color="000000"/>
              <w:left w:val="single" w:sz="6" w:space="0" w:color="000000"/>
              <w:bottom w:val="nil"/>
              <w:right w:val="single" w:sz="6" w:space="0" w:color="000000"/>
            </w:tcBorders>
          </w:tcPr>
          <w:p w14:paraId="632A21B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nil"/>
              <w:right w:val="single" w:sz="6" w:space="0" w:color="000000"/>
            </w:tcBorders>
          </w:tcPr>
          <w:p w14:paraId="625D18DD" w14:textId="77777777" w:rsidR="00C24AD2" w:rsidRDefault="00000000">
            <w:pPr>
              <w:spacing w:after="0" w:line="259" w:lineRule="auto"/>
              <w:ind w:left="0" w:firstLine="0"/>
            </w:pPr>
            <w:r>
              <w:rPr>
                <w:b w:val="0"/>
                <w:sz w:val="21"/>
              </w:rPr>
              <w:t>7/1/2022</w:t>
            </w:r>
          </w:p>
        </w:tc>
      </w:tr>
      <w:tr w:rsidR="00C24AD2" w14:paraId="1A9AEC49" w14:textId="77777777">
        <w:trPr>
          <w:trHeight w:val="42"/>
        </w:trPr>
        <w:tc>
          <w:tcPr>
            <w:tcW w:w="5280" w:type="dxa"/>
            <w:tcBorders>
              <w:top w:val="nil"/>
              <w:left w:val="single" w:sz="6" w:space="0" w:color="000000"/>
              <w:bottom w:val="single" w:sz="6" w:space="0" w:color="000000"/>
              <w:right w:val="single" w:sz="6" w:space="0" w:color="000000"/>
            </w:tcBorders>
          </w:tcPr>
          <w:p w14:paraId="2E0DCEA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2BD7E16" w14:textId="77777777" w:rsidR="00C24AD2" w:rsidRDefault="00C24AD2">
            <w:pPr>
              <w:spacing w:after="160" w:line="259" w:lineRule="auto"/>
              <w:ind w:left="0" w:firstLine="0"/>
            </w:pPr>
          </w:p>
        </w:tc>
      </w:tr>
      <w:tr w:rsidR="00C24AD2" w14:paraId="53CB1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675B4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C257375" w14:textId="77777777" w:rsidR="00C24AD2" w:rsidRDefault="00000000">
            <w:pPr>
              <w:spacing w:after="0" w:line="259" w:lineRule="auto"/>
              <w:ind w:left="0" w:firstLine="0"/>
            </w:pPr>
            <w:r>
              <w:rPr>
                <w:b w:val="0"/>
                <w:sz w:val="21"/>
              </w:rPr>
              <w:t>4800 W Chicago Ave</w:t>
            </w:r>
          </w:p>
        </w:tc>
      </w:tr>
      <w:tr w:rsidR="00C24AD2" w14:paraId="48B6A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696C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62446A2" w14:textId="77777777" w:rsidR="00C24AD2" w:rsidRDefault="00000000">
            <w:pPr>
              <w:spacing w:after="0" w:line="259" w:lineRule="auto"/>
              <w:ind w:left="0" w:firstLine="0"/>
            </w:pPr>
            <w:r>
              <w:rPr>
                <w:b w:val="0"/>
                <w:sz w:val="21"/>
              </w:rPr>
              <w:t>2nd Floor</w:t>
            </w:r>
          </w:p>
        </w:tc>
      </w:tr>
      <w:tr w:rsidR="00C24AD2" w14:paraId="6DD7BE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A4E6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AF302B" w14:textId="77777777" w:rsidR="00C24AD2" w:rsidRDefault="00C24AD2">
            <w:pPr>
              <w:spacing w:after="160" w:line="259" w:lineRule="auto"/>
              <w:ind w:left="0" w:firstLine="0"/>
            </w:pPr>
          </w:p>
        </w:tc>
      </w:tr>
      <w:tr w:rsidR="00C24AD2" w14:paraId="1755C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54A3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EDD01E" w14:textId="77777777" w:rsidR="00C24AD2" w:rsidRDefault="00000000">
            <w:pPr>
              <w:spacing w:after="0" w:line="259" w:lineRule="auto"/>
              <w:ind w:left="0" w:firstLine="0"/>
            </w:pPr>
            <w:r>
              <w:rPr>
                <w:b w:val="0"/>
                <w:sz w:val="21"/>
              </w:rPr>
              <w:t>Chicago</w:t>
            </w:r>
          </w:p>
        </w:tc>
      </w:tr>
      <w:tr w:rsidR="00C24AD2" w14:paraId="5775D4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9BC0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7A0309C" w14:textId="77777777" w:rsidR="00C24AD2" w:rsidRDefault="00000000">
            <w:pPr>
              <w:spacing w:after="0" w:line="259" w:lineRule="auto"/>
              <w:ind w:left="0" w:firstLine="0"/>
            </w:pPr>
            <w:r>
              <w:rPr>
                <w:b w:val="0"/>
                <w:sz w:val="21"/>
              </w:rPr>
              <w:t>IL</w:t>
            </w:r>
          </w:p>
        </w:tc>
      </w:tr>
      <w:tr w:rsidR="00C24AD2" w14:paraId="4BDEC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4ECE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0E1A75F" w14:textId="77777777" w:rsidR="00C24AD2" w:rsidRDefault="00000000">
            <w:pPr>
              <w:spacing w:after="0" w:line="259" w:lineRule="auto"/>
              <w:ind w:left="0" w:firstLine="0"/>
            </w:pPr>
            <w:r>
              <w:rPr>
                <w:b w:val="0"/>
                <w:sz w:val="21"/>
              </w:rPr>
              <w:t>60651</w:t>
            </w:r>
          </w:p>
        </w:tc>
      </w:tr>
      <w:tr w:rsidR="00C24AD2" w14:paraId="50B4B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2A77D"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CE03742" w14:textId="77777777" w:rsidR="00C24AD2" w:rsidRDefault="00C24AD2">
            <w:pPr>
              <w:spacing w:after="160" w:line="259" w:lineRule="auto"/>
              <w:ind w:left="0" w:firstLine="0"/>
            </w:pPr>
          </w:p>
        </w:tc>
      </w:tr>
      <w:tr w:rsidR="00C24AD2" w14:paraId="29DD8E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149C3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1BAE484" w14:textId="77777777" w:rsidR="00C24AD2" w:rsidRDefault="00000000">
            <w:pPr>
              <w:spacing w:after="0" w:line="259" w:lineRule="auto"/>
              <w:ind w:left="0" w:firstLine="0"/>
            </w:pPr>
            <w:r>
              <w:rPr>
                <w:b w:val="0"/>
                <w:sz w:val="21"/>
              </w:rPr>
              <w:t>Community Justice Initiative</w:t>
            </w:r>
          </w:p>
        </w:tc>
      </w:tr>
      <w:tr w:rsidR="00C24AD2" w14:paraId="7B168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7138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1761BD6" w14:textId="77777777" w:rsidR="00C24AD2" w:rsidRDefault="00000000">
            <w:pPr>
              <w:spacing w:after="0" w:line="259" w:lineRule="auto"/>
              <w:ind w:left="0" w:firstLine="0"/>
            </w:pPr>
            <w:r>
              <w:rPr>
                <w:b w:val="0"/>
                <w:sz w:val="21"/>
              </w:rPr>
              <w:t>WESTSIDE HEALTH AUTHORITY</w:t>
            </w:r>
          </w:p>
        </w:tc>
      </w:tr>
      <w:tr w:rsidR="00C24AD2" w14:paraId="0FEEEF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9C52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81CB23F" w14:textId="77777777" w:rsidR="00C24AD2" w:rsidRDefault="00000000">
            <w:pPr>
              <w:spacing w:after="0" w:line="259" w:lineRule="auto"/>
              <w:ind w:left="0" w:firstLine="0"/>
            </w:pPr>
            <w:r>
              <w:rPr>
                <w:b w:val="0"/>
                <w:sz w:val="21"/>
              </w:rPr>
              <w:t>7/1/2022</w:t>
            </w:r>
          </w:p>
        </w:tc>
      </w:tr>
      <w:tr w:rsidR="00C24AD2" w14:paraId="519474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D7EA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9D1D2E6" w14:textId="77777777" w:rsidR="00C24AD2" w:rsidRDefault="00000000">
            <w:pPr>
              <w:spacing w:after="0" w:line="259" w:lineRule="auto"/>
              <w:ind w:left="0" w:firstLine="0"/>
            </w:pPr>
            <w:r>
              <w:rPr>
                <w:b w:val="0"/>
                <w:sz w:val="21"/>
              </w:rPr>
              <w:t>12/31/2022</w:t>
            </w:r>
          </w:p>
        </w:tc>
      </w:tr>
    </w:tbl>
    <w:p w14:paraId="4743869D" w14:textId="77777777" w:rsidR="00C24AD2" w:rsidRDefault="00000000">
      <w:pPr>
        <w:ind w:left="-5"/>
      </w:pPr>
      <w:r>
        <w:t>Subward No: 197569-202983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9757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90090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B74323" w14:textId="77777777" w:rsidR="00C24AD2" w:rsidRDefault="00000000">
            <w:pPr>
              <w:spacing w:after="0" w:line="259" w:lineRule="auto"/>
              <w:ind w:left="0" w:firstLine="0"/>
            </w:pPr>
            <w:r>
              <w:rPr>
                <w:b w:val="0"/>
                <w:sz w:val="21"/>
              </w:rPr>
              <w:t>Contract: Purchase Order</w:t>
            </w:r>
          </w:p>
        </w:tc>
      </w:tr>
      <w:tr w:rsidR="00C24AD2" w14:paraId="4EBDD7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C162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6EAF4CB" w14:textId="77777777" w:rsidR="00C24AD2" w:rsidRDefault="00000000">
            <w:pPr>
              <w:spacing w:after="0" w:line="259" w:lineRule="auto"/>
              <w:ind w:left="0" w:firstLine="0"/>
            </w:pPr>
            <w:r>
              <w:rPr>
                <w:b w:val="0"/>
                <w:sz w:val="21"/>
              </w:rPr>
              <w:t>$727,000.00</w:t>
            </w:r>
          </w:p>
        </w:tc>
      </w:tr>
      <w:tr w:rsidR="00C24AD2" w14:paraId="38C31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7F01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F91D5C8" w14:textId="77777777" w:rsidR="00C24AD2" w:rsidRDefault="00000000">
            <w:pPr>
              <w:spacing w:after="0" w:line="259" w:lineRule="auto"/>
              <w:ind w:left="0" w:firstLine="0"/>
            </w:pPr>
            <w:r>
              <w:rPr>
                <w:b w:val="0"/>
                <w:sz w:val="21"/>
              </w:rPr>
              <w:t>7/1/2022</w:t>
            </w:r>
          </w:p>
        </w:tc>
      </w:tr>
      <w:tr w:rsidR="00C24AD2" w14:paraId="24B752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24AF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D32E63B" w14:textId="77777777" w:rsidR="00C24AD2" w:rsidRDefault="00000000">
            <w:pPr>
              <w:spacing w:after="0" w:line="259" w:lineRule="auto"/>
              <w:ind w:left="0" w:firstLine="0"/>
            </w:pPr>
            <w:r>
              <w:rPr>
                <w:b w:val="0"/>
                <w:sz w:val="21"/>
              </w:rPr>
              <w:t>837 W 119th St</w:t>
            </w:r>
          </w:p>
        </w:tc>
      </w:tr>
      <w:tr w:rsidR="00C24AD2" w14:paraId="09488D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73017"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0FCB214" w14:textId="77777777" w:rsidR="00C24AD2" w:rsidRDefault="00C24AD2">
            <w:pPr>
              <w:spacing w:after="160" w:line="259" w:lineRule="auto"/>
              <w:ind w:left="0" w:firstLine="0"/>
            </w:pPr>
          </w:p>
        </w:tc>
      </w:tr>
      <w:tr w:rsidR="00C24AD2" w14:paraId="3ED07E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162E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61BAD35" w14:textId="77777777" w:rsidR="00C24AD2" w:rsidRDefault="00C24AD2">
            <w:pPr>
              <w:spacing w:after="160" w:line="259" w:lineRule="auto"/>
              <w:ind w:left="0" w:firstLine="0"/>
            </w:pPr>
          </w:p>
        </w:tc>
      </w:tr>
      <w:tr w:rsidR="00C24AD2" w14:paraId="027ADA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99EE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372B447" w14:textId="77777777" w:rsidR="00C24AD2" w:rsidRDefault="00000000">
            <w:pPr>
              <w:spacing w:after="0" w:line="259" w:lineRule="auto"/>
              <w:ind w:left="0" w:firstLine="0"/>
            </w:pPr>
            <w:r>
              <w:rPr>
                <w:b w:val="0"/>
                <w:sz w:val="21"/>
              </w:rPr>
              <w:t>Chicago</w:t>
            </w:r>
          </w:p>
        </w:tc>
      </w:tr>
      <w:tr w:rsidR="00C24AD2" w14:paraId="4A8C1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C212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E0114EA" w14:textId="77777777" w:rsidR="00C24AD2" w:rsidRDefault="00000000">
            <w:pPr>
              <w:spacing w:after="0" w:line="259" w:lineRule="auto"/>
              <w:ind w:left="0" w:firstLine="0"/>
            </w:pPr>
            <w:r>
              <w:rPr>
                <w:b w:val="0"/>
                <w:sz w:val="21"/>
              </w:rPr>
              <w:t>IL</w:t>
            </w:r>
          </w:p>
        </w:tc>
      </w:tr>
      <w:tr w:rsidR="00C24AD2" w14:paraId="41895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5730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F6B46D6" w14:textId="77777777" w:rsidR="00C24AD2" w:rsidRDefault="00000000">
            <w:pPr>
              <w:spacing w:after="0" w:line="259" w:lineRule="auto"/>
              <w:ind w:left="0" w:firstLine="0"/>
            </w:pPr>
            <w:r>
              <w:rPr>
                <w:b w:val="0"/>
                <w:sz w:val="21"/>
              </w:rPr>
              <w:t>60643</w:t>
            </w:r>
          </w:p>
        </w:tc>
      </w:tr>
      <w:tr w:rsidR="00C24AD2" w14:paraId="59758D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808C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B4537AB" w14:textId="77777777" w:rsidR="00C24AD2" w:rsidRDefault="00C24AD2">
            <w:pPr>
              <w:spacing w:after="160" w:line="259" w:lineRule="auto"/>
              <w:ind w:left="0" w:firstLine="0"/>
            </w:pPr>
          </w:p>
        </w:tc>
      </w:tr>
      <w:tr w:rsidR="00C24AD2" w14:paraId="04ADC7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6887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46F160E" w14:textId="77777777" w:rsidR="00C24AD2" w:rsidRDefault="00000000">
            <w:pPr>
              <w:spacing w:after="0" w:line="259" w:lineRule="auto"/>
              <w:ind w:left="0" w:firstLine="0"/>
            </w:pPr>
            <w:r>
              <w:rPr>
                <w:b w:val="0"/>
                <w:sz w:val="21"/>
              </w:rPr>
              <w:t>Community justice initiative</w:t>
            </w:r>
          </w:p>
        </w:tc>
      </w:tr>
      <w:tr w:rsidR="00C24AD2" w14:paraId="50CC47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C8D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19DE0F7" w14:textId="77777777" w:rsidR="00C24AD2" w:rsidRDefault="00000000">
            <w:pPr>
              <w:spacing w:after="0" w:line="259" w:lineRule="auto"/>
              <w:ind w:left="0" w:firstLine="0"/>
            </w:pPr>
            <w:r>
              <w:rPr>
                <w:b w:val="0"/>
                <w:sz w:val="21"/>
              </w:rPr>
              <w:t>PHALANX FAMILY SERVICES</w:t>
            </w:r>
          </w:p>
        </w:tc>
      </w:tr>
      <w:tr w:rsidR="00C24AD2" w14:paraId="347649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FEB4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E8236A0" w14:textId="77777777" w:rsidR="00C24AD2" w:rsidRDefault="00000000">
            <w:pPr>
              <w:spacing w:after="0" w:line="259" w:lineRule="auto"/>
              <w:ind w:left="0" w:firstLine="0"/>
            </w:pPr>
            <w:r>
              <w:rPr>
                <w:b w:val="0"/>
                <w:sz w:val="21"/>
              </w:rPr>
              <w:t>7/1/2022</w:t>
            </w:r>
          </w:p>
        </w:tc>
      </w:tr>
      <w:tr w:rsidR="00C24AD2" w14:paraId="65F0F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328C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D9F5E49" w14:textId="77777777" w:rsidR="00C24AD2" w:rsidRDefault="00000000">
            <w:pPr>
              <w:spacing w:after="0" w:line="259" w:lineRule="auto"/>
              <w:ind w:left="0" w:firstLine="0"/>
            </w:pPr>
            <w:r>
              <w:rPr>
                <w:b w:val="0"/>
                <w:sz w:val="21"/>
              </w:rPr>
              <w:t>12/31/2022</w:t>
            </w:r>
          </w:p>
        </w:tc>
      </w:tr>
    </w:tbl>
    <w:p w14:paraId="6978119D" w14:textId="77777777" w:rsidR="00C24AD2" w:rsidRDefault="00000000">
      <w:pPr>
        <w:ind w:left="-5"/>
      </w:pPr>
      <w:r>
        <w:t>Subward No: 197572-201884</w:t>
      </w:r>
    </w:p>
    <w:tbl>
      <w:tblPr>
        <w:tblStyle w:val="TableGrid"/>
        <w:tblW w:w="10560" w:type="dxa"/>
        <w:tblInd w:w="0" w:type="dxa"/>
        <w:tblCellMar>
          <w:top w:w="80" w:type="dxa"/>
          <w:left w:w="68" w:type="dxa"/>
          <w:bottom w:w="0" w:type="dxa"/>
          <w:right w:w="115" w:type="dxa"/>
        </w:tblCellMar>
        <w:tblLook w:val="04A0" w:firstRow="1" w:lastRow="0" w:firstColumn="1" w:lastColumn="0" w:noHBand="0" w:noVBand="1"/>
      </w:tblPr>
      <w:tblGrid>
        <w:gridCol w:w="5280"/>
        <w:gridCol w:w="5280"/>
      </w:tblGrid>
      <w:tr w:rsidR="00C24AD2" w14:paraId="3E0349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8AD9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378559" w14:textId="77777777" w:rsidR="00C24AD2" w:rsidRDefault="00000000">
            <w:pPr>
              <w:spacing w:after="0" w:line="259" w:lineRule="auto"/>
              <w:ind w:left="0" w:firstLine="0"/>
            </w:pPr>
            <w:r>
              <w:rPr>
                <w:b w:val="0"/>
                <w:sz w:val="21"/>
              </w:rPr>
              <w:t>Contract: Purchase Order</w:t>
            </w:r>
          </w:p>
        </w:tc>
      </w:tr>
      <w:tr w:rsidR="00C24AD2" w14:paraId="3DF05A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786B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A691FA8" w14:textId="77777777" w:rsidR="00C24AD2" w:rsidRDefault="00000000">
            <w:pPr>
              <w:spacing w:after="0" w:line="259" w:lineRule="auto"/>
              <w:ind w:left="0" w:firstLine="0"/>
            </w:pPr>
            <w:r>
              <w:rPr>
                <w:b w:val="0"/>
                <w:sz w:val="21"/>
              </w:rPr>
              <w:t>$109,000.00</w:t>
            </w:r>
          </w:p>
        </w:tc>
      </w:tr>
      <w:tr w:rsidR="00C24AD2" w14:paraId="05C0B2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8647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092AB41" w14:textId="77777777" w:rsidR="00C24AD2" w:rsidRDefault="00000000">
            <w:pPr>
              <w:spacing w:after="0" w:line="259" w:lineRule="auto"/>
              <w:ind w:left="0" w:firstLine="0"/>
            </w:pPr>
            <w:r>
              <w:rPr>
                <w:b w:val="0"/>
                <w:sz w:val="21"/>
              </w:rPr>
              <w:t>7/1/2022</w:t>
            </w:r>
          </w:p>
        </w:tc>
      </w:tr>
      <w:tr w:rsidR="00C24AD2" w14:paraId="317C11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7782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9E92D4F" w14:textId="77777777" w:rsidR="00C24AD2" w:rsidRDefault="00000000">
            <w:pPr>
              <w:spacing w:after="0" w:line="259" w:lineRule="auto"/>
              <w:ind w:left="0" w:firstLine="0"/>
            </w:pPr>
            <w:r>
              <w:rPr>
                <w:b w:val="0"/>
                <w:sz w:val="21"/>
              </w:rPr>
              <w:t>4510 S. MICHIGAN AVE</w:t>
            </w:r>
          </w:p>
        </w:tc>
      </w:tr>
      <w:tr w:rsidR="00C24AD2" w14:paraId="7B2E5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8B65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2073FFB" w14:textId="77777777" w:rsidR="00C24AD2" w:rsidRDefault="00C24AD2">
            <w:pPr>
              <w:spacing w:after="160" w:line="259" w:lineRule="auto"/>
              <w:ind w:left="0" w:firstLine="0"/>
            </w:pPr>
          </w:p>
        </w:tc>
      </w:tr>
      <w:tr w:rsidR="00C24AD2" w14:paraId="11C278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FB79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01D12C" w14:textId="77777777" w:rsidR="00C24AD2" w:rsidRDefault="00C24AD2">
            <w:pPr>
              <w:spacing w:after="160" w:line="259" w:lineRule="auto"/>
              <w:ind w:left="0" w:firstLine="0"/>
            </w:pPr>
          </w:p>
        </w:tc>
      </w:tr>
      <w:tr w:rsidR="00C24AD2" w14:paraId="73052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B0A7B"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1E007A" w14:textId="77777777" w:rsidR="00C24AD2" w:rsidRDefault="00000000">
            <w:pPr>
              <w:spacing w:after="0" w:line="259" w:lineRule="auto"/>
              <w:ind w:left="0" w:firstLine="0"/>
            </w:pPr>
            <w:r>
              <w:rPr>
                <w:b w:val="0"/>
                <w:sz w:val="21"/>
              </w:rPr>
              <w:t>Chicago</w:t>
            </w:r>
          </w:p>
        </w:tc>
      </w:tr>
      <w:tr w:rsidR="00C24AD2" w14:paraId="38F32F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7D00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1C54BA0" w14:textId="77777777" w:rsidR="00C24AD2" w:rsidRDefault="00000000">
            <w:pPr>
              <w:spacing w:after="0" w:line="259" w:lineRule="auto"/>
              <w:ind w:left="0" w:firstLine="0"/>
            </w:pPr>
            <w:r>
              <w:rPr>
                <w:b w:val="0"/>
                <w:sz w:val="21"/>
              </w:rPr>
              <w:t>IL</w:t>
            </w:r>
          </w:p>
        </w:tc>
      </w:tr>
      <w:tr w:rsidR="00C24AD2" w14:paraId="6AB4AE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670EA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0A9BC96" w14:textId="77777777" w:rsidR="00C24AD2" w:rsidRDefault="00000000">
            <w:pPr>
              <w:spacing w:after="0" w:line="259" w:lineRule="auto"/>
              <w:ind w:left="0" w:firstLine="0"/>
            </w:pPr>
            <w:r>
              <w:rPr>
                <w:b w:val="0"/>
                <w:sz w:val="21"/>
              </w:rPr>
              <w:t>60653</w:t>
            </w:r>
          </w:p>
        </w:tc>
      </w:tr>
      <w:tr w:rsidR="00C24AD2" w14:paraId="2ADA8C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55576"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1CC6F66" w14:textId="77777777" w:rsidR="00C24AD2" w:rsidRDefault="00C24AD2">
            <w:pPr>
              <w:spacing w:after="160" w:line="259" w:lineRule="auto"/>
              <w:ind w:left="0" w:firstLine="0"/>
            </w:pPr>
          </w:p>
        </w:tc>
      </w:tr>
      <w:tr w:rsidR="00C24AD2" w14:paraId="279E5E83" w14:textId="77777777">
        <w:trPr>
          <w:trHeight w:val="32"/>
        </w:trPr>
        <w:tc>
          <w:tcPr>
            <w:tcW w:w="5280" w:type="dxa"/>
            <w:tcBorders>
              <w:top w:val="single" w:sz="6" w:space="0" w:color="000000"/>
              <w:left w:val="single" w:sz="6" w:space="0" w:color="000000"/>
              <w:bottom w:val="nil"/>
              <w:right w:val="single" w:sz="6" w:space="0" w:color="000000"/>
            </w:tcBorders>
          </w:tcPr>
          <w:p w14:paraId="1D509CA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897838C" w14:textId="77777777" w:rsidR="00C24AD2" w:rsidRDefault="00C24AD2">
            <w:pPr>
              <w:spacing w:after="160" w:line="259" w:lineRule="auto"/>
              <w:ind w:left="0" w:firstLine="0"/>
            </w:pPr>
          </w:p>
        </w:tc>
      </w:tr>
      <w:tr w:rsidR="00C24AD2" w14:paraId="447B0A69" w14:textId="77777777">
        <w:trPr>
          <w:trHeight w:val="338"/>
        </w:trPr>
        <w:tc>
          <w:tcPr>
            <w:tcW w:w="5280" w:type="dxa"/>
            <w:tcBorders>
              <w:top w:val="nil"/>
              <w:left w:val="single" w:sz="6" w:space="0" w:color="000000"/>
              <w:bottom w:val="single" w:sz="6" w:space="0" w:color="000000"/>
              <w:right w:val="single" w:sz="6" w:space="0" w:color="000000"/>
            </w:tcBorders>
          </w:tcPr>
          <w:p w14:paraId="019C9A77" w14:textId="77777777" w:rsidR="00C24AD2" w:rsidRDefault="00000000">
            <w:pPr>
              <w:spacing w:after="0" w:line="259" w:lineRule="auto"/>
              <w:ind w:left="0" w:firstLine="0"/>
            </w:pPr>
            <w:r>
              <w:rPr>
                <w:b w:val="0"/>
                <w:sz w:val="21"/>
              </w:rPr>
              <w:t>Description</w:t>
            </w:r>
          </w:p>
        </w:tc>
        <w:tc>
          <w:tcPr>
            <w:tcW w:w="5280" w:type="dxa"/>
            <w:tcBorders>
              <w:top w:val="nil"/>
              <w:left w:val="single" w:sz="6" w:space="0" w:color="000000"/>
              <w:bottom w:val="single" w:sz="6" w:space="0" w:color="000000"/>
              <w:right w:val="single" w:sz="6" w:space="0" w:color="000000"/>
            </w:tcBorders>
          </w:tcPr>
          <w:p w14:paraId="6FDE76A8" w14:textId="77777777" w:rsidR="00C24AD2" w:rsidRDefault="00000000">
            <w:pPr>
              <w:spacing w:after="0" w:line="259" w:lineRule="auto"/>
              <w:ind w:left="0" w:firstLine="0"/>
            </w:pPr>
            <w:r>
              <w:rPr>
                <w:b w:val="0"/>
                <w:sz w:val="21"/>
              </w:rPr>
              <w:t>Community Justice Initiative</w:t>
            </w:r>
          </w:p>
        </w:tc>
      </w:tr>
      <w:tr w:rsidR="00C24AD2" w14:paraId="11E39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4B3B6E"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433CA45" w14:textId="77777777" w:rsidR="00C24AD2" w:rsidRDefault="00000000">
            <w:pPr>
              <w:spacing w:after="0" w:line="259" w:lineRule="auto"/>
              <w:ind w:left="0" w:firstLine="0"/>
            </w:pPr>
            <w:r>
              <w:rPr>
                <w:b w:val="0"/>
                <w:sz w:val="21"/>
              </w:rPr>
              <w:t>CHICAGO URBAN LEAGUE</w:t>
            </w:r>
          </w:p>
        </w:tc>
      </w:tr>
      <w:tr w:rsidR="00C24AD2" w14:paraId="3EC3DF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CC9CD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EAA1A68" w14:textId="77777777" w:rsidR="00C24AD2" w:rsidRDefault="00000000">
            <w:pPr>
              <w:spacing w:after="0" w:line="259" w:lineRule="auto"/>
              <w:ind w:left="0" w:firstLine="0"/>
            </w:pPr>
            <w:r>
              <w:rPr>
                <w:b w:val="0"/>
                <w:sz w:val="21"/>
              </w:rPr>
              <w:t>7/1/2022</w:t>
            </w:r>
          </w:p>
        </w:tc>
      </w:tr>
      <w:tr w:rsidR="00C24AD2" w14:paraId="0EE2E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EC6F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8339B8B" w14:textId="77777777" w:rsidR="00C24AD2" w:rsidRDefault="00000000">
            <w:pPr>
              <w:spacing w:after="0" w:line="259" w:lineRule="auto"/>
              <w:ind w:left="0" w:firstLine="0"/>
            </w:pPr>
            <w:r>
              <w:rPr>
                <w:b w:val="0"/>
                <w:sz w:val="21"/>
              </w:rPr>
              <w:t>12/31/2022</w:t>
            </w:r>
          </w:p>
        </w:tc>
      </w:tr>
    </w:tbl>
    <w:p w14:paraId="31690898" w14:textId="77777777" w:rsidR="00C24AD2" w:rsidRDefault="00000000">
      <w:pPr>
        <w:ind w:left="-5"/>
      </w:pPr>
      <w:r>
        <w:t>Subward No: 187924-222579</w:t>
      </w:r>
    </w:p>
    <w:tbl>
      <w:tblPr>
        <w:tblStyle w:val="TableGrid"/>
        <w:tblW w:w="10560" w:type="dxa"/>
        <w:tblInd w:w="0" w:type="dxa"/>
        <w:tblCellMar>
          <w:top w:w="112" w:type="dxa"/>
          <w:left w:w="68" w:type="dxa"/>
          <w:bottom w:w="0" w:type="dxa"/>
          <w:right w:w="97" w:type="dxa"/>
        </w:tblCellMar>
        <w:tblLook w:val="04A0" w:firstRow="1" w:lastRow="0" w:firstColumn="1" w:lastColumn="0" w:noHBand="0" w:noVBand="1"/>
      </w:tblPr>
      <w:tblGrid>
        <w:gridCol w:w="5280"/>
        <w:gridCol w:w="5280"/>
      </w:tblGrid>
      <w:tr w:rsidR="00C24AD2" w14:paraId="75FD1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B73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09FB5F" w14:textId="77777777" w:rsidR="00C24AD2" w:rsidRDefault="00000000">
            <w:pPr>
              <w:spacing w:after="0" w:line="259" w:lineRule="auto"/>
              <w:ind w:left="0" w:firstLine="0"/>
            </w:pPr>
            <w:r>
              <w:rPr>
                <w:b w:val="0"/>
                <w:sz w:val="21"/>
              </w:rPr>
              <w:t>Contract: Purchase Order</w:t>
            </w:r>
          </w:p>
        </w:tc>
      </w:tr>
      <w:tr w:rsidR="00C24AD2" w14:paraId="4D8796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D668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AC1F2AD" w14:textId="77777777" w:rsidR="00C24AD2" w:rsidRDefault="00000000">
            <w:pPr>
              <w:spacing w:after="0" w:line="259" w:lineRule="auto"/>
              <w:ind w:left="0" w:firstLine="0"/>
            </w:pPr>
            <w:r>
              <w:rPr>
                <w:b w:val="0"/>
                <w:sz w:val="21"/>
              </w:rPr>
              <w:t>$365,000.00</w:t>
            </w:r>
          </w:p>
        </w:tc>
      </w:tr>
      <w:tr w:rsidR="00C24AD2" w14:paraId="4B1519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26E3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93B82C9" w14:textId="77777777" w:rsidR="00C24AD2" w:rsidRDefault="00000000">
            <w:pPr>
              <w:spacing w:after="0" w:line="259" w:lineRule="auto"/>
              <w:ind w:left="0" w:firstLine="0"/>
            </w:pPr>
            <w:r>
              <w:rPr>
                <w:b w:val="0"/>
                <w:sz w:val="21"/>
              </w:rPr>
              <w:t>1/1/2022</w:t>
            </w:r>
          </w:p>
        </w:tc>
      </w:tr>
      <w:tr w:rsidR="00C24AD2" w14:paraId="2A1B5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70201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8B9D37" w14:textId="77777777" w:rsidR="00C24AD2" w:rsidRDefault="00000000">
            <w:pPr>
              <w:spacing w:after="0" w:line="259" w:lineRule="auto"/>
              <w:ind w:left="0" w:firstLine="0"/>
            </w:pPr>
            <w:r>
              <w:rPr>
                <w:b w:val="0"/>
                <w:sz w:val="21"/>
              </w:rPr>
              <w:t>1805 S ASHLAND AVENUE (EFT)</w:t>
            </w:r>
          </w:p>
        </w:tc>
      </w:tr>
      <w:tr w:rsidR="00C24AD2" w14:paraId="12A18A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7F15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573B2DD" w14:textId="77777777" w:rsidR="00C24AD2" w:rsidRDefault="00C24AD2">
            <w:pPr>
              <w:spacing w:after="160" w:line="259" w:lineRule="auto"/>
              <w:ind w:left="0" w:firstLine="0"/>
            </w:pPr>
          </w:p>
        </w:tc>
      </w:tr>
      <w:tr w:rsidR="00C24AD2" w14:paraId="0EC40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EDFE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EF09655" w14:textId="77777777" w:rsidR="00C24AD2" w:rsidRDefault="00C24AD2">
            <w:pPr>
              <w:spacing w:after="160" w:line="259" w:lineRule="auto"/>
              <w:ind w:left="0" w:firstLine="0"/>
            </w:pPr>
          </w:p>
        </w:tc>
      </w:tr>
      <w:tr w:rsidR="00C24AD2" w14:paraId="14822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C60F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4607C02" w14:textId="77777777" w:rsidR="00C24AD2" w:rsidRDefault="00000000">
            <w:pPr>
              <w:spacing w:after="0" w:line="259" w:lineRule="auto"/>
              <w:ind w:left="0" w:firstLine="0"/>
            </w:pPr>
            <w:r>
              <w:rPr>
                <w:b w:val="0"/>
                <w:sz w:val="21"/>
              </w:rPr>
              <w:t>CHICAGO</w:t>
            </w:r>
          </w:p>
        </w:tc>
      </w:tr>
      <w:tr w:rsidR="00C24AD2" w14:paraId="7314B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0402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1AADE08" w14:textId="77777777" w:rsidR="00C24AD2" w:rsidRDefault="00000000">
            <w:pPr>
              <w:spacing w:after="0" w:line="259" w:lineRule="auto"/>
              <w:ind w:left="0" w:firstLine="0"/>
            </w:pPr>
            <w:r>
              <w:rPr>
                <w:b w:val="0"/>
                <w:sz w:val="21"/>
              </w:rPr>
              <w:t>IL</w:t>
            </w:r>
          </w:p>
        </w:tc>
      </w:tr>
      <w:tr w:rsidR="00C24AD2" w14:paraId="3CCE9C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7FE0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839646E" w14:textId="77777777" w:rsidR="00C24AD2" w:rsidRDefault="00000000">
            <w:pPr>
              <w:spacing w:after="0" w:line="259" w:lineRule="auto"/>
              <w:ind w:left="0" w:firstLine="0"/>
            </w:pPr>
            <w:r>
              <w:rPr>
                <w:b w:val="0"/>
                <w:sz w:val="21"/>
              </w:rPr>
              <w:t>60608</w:t>
            </w:r>
          </w:p>
        </w:tc>
      </w:tr>
      <w:tr w:rsidR="00C24AD2" w14:paraId="465E90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B05E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7FE6B14" w14:textId="77777777" w:rsidR="00C24AD2" w:rsidRDefault="00C24AD2">
            <w:pPr>
              <w:spacing w:after="160" w:line="259" w:lineRule="auto"/>
              <w:ind w:left="0" w:firstLine="0"/>
            </w:pPr>
          </w:p>
        </w:tc>
      </w:tr>
      <w:tr w:rsidR="00C24AD2" w14:paraId="7B3512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A591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D69B442" w14:textId="77777777" w:rsidR="00C24AD2" w:rsidRDefault="00000000">
            <w:pPr>
              <w:spacing w:after="0" w:line="259" w:lineRule="auto"/>
              <w:ind w:left="0" w:firstLine="0"/>
            </w:pPr>
            <w:r>
              <w:rPr>
                <w:b w:val="0"/>
                <w:sz w:val="21"/>
              </w:rPr>
              <w:t>Support the activities of the program</w:t>
            </w:r>
          </w:p>
        </w:tc>
      </w:tr>
      <w:tr w:rsidR="00C24AD2" w14:paraId="374B62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37BC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6AF89EF" w14:textId="77777777" w:rsidR="00C24AD2" w:rsidRDefault="00000000">
            <w:pPr>
              <w:spacing w:after="0" w:line="259" w:lineRule="auto"/>
              <w:ind w:left="0" w:firstLine="0"/>
            </w:pPr>
            <w:r>
              <w:rPr>
                <w:b w:val="0"/>
                <w:sz w:val="21"/>
              </w:rPr>
              <w:t>THE RESURRECTION PROJECT</w:t>
            </w:r>
          </w:p>
        </w:tc>
      </w:tr>
      <w:tr w:rsidR="00C24AD2" w14:paraId="060C85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F55D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B8CDD25" w14:textId="77777777" w:rsidR="00C24AD2" w:rsidRDefault="00000000">
            <w:pPr>
              <w:spacing w:after="0" w:line="259" w:lineRule="auto"/>
              <w:ind w:left="0" w:firstLine="0"/>
            </w:pPr>
            <w:r>
              <w:rPr>
                <w:b w:val="0"/>
                <w:sz w:val="21"/>
              </w:rPr>
              <w:t>1/1/2022</w:t>
            </w:r>
          </w:p>
        </w:tc>
      </w:tr>
      <w:tr w:rsidR="00C24AD2" w14:paraId="529133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F98B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371DF52" w14:textId="77777777" w:rsidR="00C24AD2" w:rsidRDefault="00000000">
            <w:pPr>
              <w:spacing w:after="0" w:line="259" w:lineRule="auto"/>
              <w:ind w:left="0" w:firstLine="0"/>
            </w:pPr>
            <w:r>
              <w:rPr>
                <w:b w:val="0"/>
                <w:sz w:val="21"/>
              </w:rPr>
              <w:t>12/31/2023</w:t>
            </w:r>
          </w:p>
        </w:tc>
      </w:tr>
      <w:tr w:rsidR="00C24AD2" w14:paraId="03A738A3"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2780894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91EF4EF" w14:textId="77777777" w:rsidR="00C24AD2" w:rsidRDefault="00000000">
            <w:pPr>
              <w:spacing w:after="0" w:line="259" w:lineRule="auto"/>
              <w:ind w:left="0" w:firstLine="0"/>
            </w:pPr>
            <w:r>
              <w:rPr>
                <w:b w:val="0"/>
                <w:sz w:val="21"/>
              </w:rPr>
              <w:t>The Legal Protection Fund provides free advocacy and legal services to immigrants and refugees including unaccompanied children such as applying for immigration status accessing protections and due process and courtroom representation The program also funds community navigators to conduct outreach to immigrant populations and connect them to legal services and other relevant programs</w:t>
            </w:r>
          </w:p>
        </w:tc>
      </w:tr>
    </w:tbl>
    <w:p w14:paraId="41348774" w14:textId="77777777" w:rsidR="00C24AD2" w:rsidRDefault="00000000">
      <w:pPr>
        <w:ind w:left="-5"/>
      </w:pPr>
      <w:r>
        <w:lastRenderedPageBreak/>
        <w:t>Subward No: 190562-221521</w:t>
      </w:r>
    </w:p>
    <w:tbl>
      <w:tblPr>
        <w:tblStyle w:val="TableGrid"/>
        <w:tblW w:w="10560" w:type="dxa"/>
        <w:tblInd w:w="0" w:type="dxa"/>
        <w:tblCellMar>
          <w:top w:w="112" w:type="dxa"/>
          <w:left w:w="68" w:type="dxa"/>
          <w:bottom w:w="0" w:type="dxa"/>
          <w:right w:w="97" w:type="dxa"/>
        </w:tblCellMar>
        <w:tblLook w:val="04A0" w:firstRow="1" w:lastRow="0" w:firstColumn="1" w:lastColumn="0" w:noHBand="0" w:noVBand="1"/>
      </w:tblPr>
      <w:tblGrid>
        <w:gridCol w:w="5280"/>
        <w:gridCol w:w="5280"/>
      </w:tblGrid>
      <w:tr w:rsidR="00C24AD2" w14:paraId="6A1A97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D368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60794F" w14:textId="77777777" w:rsidR="00C24AD2" w:rsidRDefault="00000000">
            <w:pPr>
              <w:spacing w:after="0" w:line="259" w:lineRule="auto"/>
              <w:ind w:left="0" w:firstLine="0"/>
            </w:pPr>
            <w:r>
              <w:rPr>
                <w:b w:val="0"/>
                <w:sz w:val="21"/>
              </w:rPr>
              <w:t>Contract: Purchase Order</w:t>
            </w:r>
          </w:p>
        </w:tc>
      </w:tr>
      <w:tr w:rsidR="00C24AD2" w14:paraId="22EF7F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FC9E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391296F" w14:textId="77777777" w:rsidR="00C24AD2" w:rsidRDefault="00000000">
            <w:pPr>
              <w:spacing w:after="0" w:line="259" w:lineRule="auto"/>
              <w:ind w:left="0" w:firstLine="0"/>
            </w:pPr>
            <w:r>
              <w:rPr>
                <w:b w:val="0"/>
                <w:sz w:val="21"/>
              </w:rPr>
              <w:t>$635,000.00</w:t>
            </w:r>
          </w:p>
        </w:tc>
      </w:tr>
      <w:tr w:rsidR="00C24AD2" w14:paraId="61E5B4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0CC4C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9E5D9E9" w14:textId="77777777" w:rsidR="00C24AD2" w:rsidRDefault="00000000">
            <w:pPr>
              <w:spacing w:after="0" w:line="259" w:lineRule="auto"/>
              <w:ind w:left="0" w:firstLine="0"/>
            </w:pPr>
            <w:r>
              <w:rPr>
                <w:b w:val="0"/>
                <w:sz w:val="21"/>
              </w:rPr>
              <w:t>1/1/2022</w:t>
            </w:r>
          </w:p>
        </w:tc>
      </w:tr>
      <w:tr w:rsidR="00C24AD2" w14:paraId="214824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544CA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10D2B6F" w14:textId="77777777" w:rsidR="00C24AD2" w:rsidRDefault="00000000">
            <w:pPr>
              <w:spacing w:after="0" w:line="259" w:lineRule="auto"/>
              <w:ind w:left="0" w:firstLine="0"/>
            </w:pPr>
            <w:r>
              <w:rPr>
                <w:b w:val="0"/>
                <w:sz w:val="21"/>
              </w:rPr>
              <w:t>208 S. LASALLE ST.</w:t>
            </w:r>
          </w:p>
        </w:tc>
      </w:tr>
      <w:tr w:rsidR="00C24AD2" w14:paraId="56E0FD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9BB3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B513EBF" w14:textId="77777777" w:rsidR="00C24AD2" w:rsidRDefault="00000000">
            <w:pPr>
              <w:spacing w:after="0" w:line="259" w:lineRule="auto"/>
              <w:ind w:left="0" w:firstLine="0"/>
            </w:pPr>
            <w:r>
              <w:rPr>
                <w:b w:val="0"/>
                <w:sz w:val="21"/>
              </w:rPr>
              <w:t>SUITE 1300</w:t>
            </w:r>
          </w:p>
        </w:tc>
      </w:tr>
      <w:tr w:rsidR="00C24AD2" w14:paraId="1C36A3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CE89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D23A9D2" w14:textId="77777777" w:rsidR="00C24AD2" w:rsidRDefault="00C24AD2">
            <w:pPr>
              <w:spacing w:after="160" w:line="259" w:lineRule="auto"/>
              <w:ind w:left="0" w:firstLine="0"/>
            </w:pPr>
          </w:p>
        </w:tc>
      </w:tr>
      <w:tr w:rsidR="00C24AD2" w14:paraId="348491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280E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1B915C3" w14:textId="77777777" w:rsidR="00C24AD2" w:rsidRDefault="00000000">
            <w:pPr>
              <w:spacing w:after="0" w:line="259" w:lineRule="auto"/>
              <w:ind w:left="0" w:firstLine="0"/>
            </w:pPr>
            <w:r>
              <w:rPr>
                <w:b w:val="0"/>
                <w:sz w:val="21"/>
              </w:rPr>
              <w:t>CHICAGO</w:t>
            </w:r>
          </w:p>
        </w:tc>
      </w:tr>
      <w:tr w:rsidR="00C24AD2" w14:paraId="6D1249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F26D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2128F5B" w14:textId="77777777" w:rsidR="00C24AD2" w:rsidRDefault="00000000">
            <w:pPr>
              <w:spacing w:after="0" w:line="259" w:lineRule="auto"/>
              <w:ind w:left="0" w:firstLine="0"/>
            </w:pPr>
            <w:r>
              <w:rPr>
                <w:b w:val="0"/>
                <w:sz w:val="21"/>
              </w:rPr>
              <w:t>IL</w:t>
            </w:r>
          </w:p>
        </w:tc>
      </w:tr>
      <w:tr w:rsidR="00C24AD2" w14:paraId="5617F4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75DE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CB1601" w14:textId="77777777" w:rsidR="00C24AD2" w:rsidRDefault="00000000">
            <w:pPr>
              <w:spacing w:after="0" w:line="259" w:lineRule="auto"/>
              <w:ind w:left="0" w:firstLine="0"/>
            </w:pPr>
            <w:r>
              <w:rPr>
                <w:b w:val="0"/>
                <w:sz w:val="21"/>
              </w:rPr>
              <w:t>60604</w:t>
            </w:r>
          </w:p>
        </w:tc>
      </w:tr>
      <w:tr w:rsidR="00C24AD2" w14:paraId="7E27D7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EB3E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9481A5B" w14:textId="77777777" w:rsidR="00C24AD2" w:rsidRDefault="00C24AD2">
            <w:pPr>
              <w:spacing w:after="160" w:line="259" w:lineRule="auto"/>
              <w:ind w:left="0" w:firstLine="0"/>
            </w:pPr>
          </w:p>
        </w:tc>
      </w:tr>
      <w:tr w:rsidR="00C24AD2" w14:paraId="2A28D6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3E79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457DF93" w14:textId="77777777" w:rsidR="00C24AD2" w:rsidRDefault="00000000">
            <w:pPr>
              <w:spacing w:after="0" w:line="259" w:lineRule="auto"/>
              <w:ind w:left="0" w:firstLine="0"/>
            </w:pPr>
            <w:r>
              <w:rPr>
                <w:b w:val="0"/>
                <w:sz w:val="21"/>
              </w:rPr>
              <w:t>Support the activities of the program</w:t>
            </w:r>
          </w:p>
        </w:tc>
      </w:tr>
      <w:tr w:rsidR="00C24AD2" w14:paraId="54080C84" w14:textId="77777777">
        <w:trPr>
          <w:trHeight w:val="546"/>
        </w:trPr>
        <w:tc>
          <w:tcPr>
            <w:tcW w:w="5280" w:type="dxa"/>
            <w:tcBorders>
              <w:top w:val="single" w:sz="6" w:space="0" w:color="000000"/>
              <w:left w:val="single" w:sz="6" w:space="0" w:color="000000"/>
              <w:bottom w:val="nil"/>
              <w:right w:val="single" w:sz="6" w:space="0" w:color="000000"/>
            </w:tcBorders>
            <w:vAlign w:val="bottom"/>
          </w:tcPr>
          <w:p w14:paraId="7BC6675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nil"/>
              <w:right w:val="single" w:sz="6" w:space="0" w:color="000000"/>
            </w:tcBorders>
            <w:vAlign w:val="bottom"/>
          </w:tcPr>
          <w:p w14:paraId="05777D21"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6FF756A6" w14:textId="77777777">
        <w:trPr>
          <w:trHeight w:val="58"/>
        </w:trPr>
        <w:tc>
          <w:tcPr>
            <w:tcW w:w="5280" w:type="dxa"/>
            <w:tcBorders>
              <w:top w:val="nil"/>
              <w:left w:val="single" w:sz="6" w:space="0" w:color="000000"/>
              <w:bottom w:val="single" w:sz="6" w:space="0" w:color="000000"/>
              <w:right w:val="single" w:sz="6" w:space="0" w:color="000000"/>
            </w:tcBorders>
          </w:tcPr>
          <w:p w14:paraId="53D50044"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D780227" w14:textId="77777777" w:rsidR="00C24AD2" w:rsidRDefault="00C24AD2">
            <w:pPr>
              <w:spacing w:after="160" w:line="259" w:lineRule="auto"/>
              <w:ind w:left="0" w:firstLine="0"/>
            </w:pPr>
          </w:p>
        </w:tc>
      </w:tr>
      <w:tr w:rsidR="00C24AD2" w14:paraId="44177D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41F4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4EFF1AE" w14:textId="77777777" w:rsidR="00C24AD2" w:rsidRDefault="00000000">
            <w:pPr>
              <w:spacing w:after="0" w:line="259" w:lineRule="auto"/>
              <w:ind w:left="0" w:firstLine="0"/>
            </w:pPr>
            <w:r>
              <w:rPr>
                <w:b w:val="0"/>
                <w:sz w:val="21"/>
              </w:rPr>
              <w:t>1/1/2022</w:t>
            </w:r>
          </w:p>
        </w:tc>
      </w:tr>
      <w:tr w:rsidR="00C24AD2" w14:paraId="5B9B6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1CFE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BD2A89C" w14:textId="77777777" w:rsidR="00C24AD2" w:rsidRDefault="00000000">
            <w:pPr>
              <w:spacing w:after="0" w:line="259" w:lineRule="auto"/>
              <w:ind w:left="0" w:firstLine="0"/>
            </w:pPr>
            <w:r>
              <w:rPr>
                <w:b w:val="0"/>
                <w:sz w:val="21"/>
              </w:rPr>
              <w:t>12/31/2023</w:t>
            </w:r>
          </w:p>
        </w:tc>
      </w:tr>
      <w:tr w:rsidR="00C24AD2" w14:paraId="34170B3D"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75243EC2"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A88905E" w14:textId="77777777" w:rsidR="00C24AD2" w:rsidRDefault="00000000">
            <w:pPr>
              <w:spacing w:after="0" w:line="259" w:lineRule="auto"/>
              <w:ind w:left="0" w:firstLine="0"/>
            </w:pPr>
            <w:r>
              <w:rPr>
                <w:b w:val="0"/>
                <w:sz w:val="21"/>
              </w:rPr>
              <w:t>The Legal Protection Fund provides free advocacy and legal services to immigrants and refugees including unaccompanied children such as applying for immigration status accessing protections and due process and courtroom representation The program also funds community navigators to conduct outreach to immigrant populations and connect them to legal services and other relevant programs</w:t>
            </w:r>
          </w:p>
        </w:tc>
      </w:tr>
    </w:tbl>
    <w:p w14:paraId="7316F9A0" w14:textId="77777777" w:rsidR="00C24AD2" w:rsidRDefault="00000000">
      <w:pPr>
        <w:ind w:left="-5"/>
      </w:pPr>
      <w:r>
        <w:t>Subward No: 187924-193709</w:t>
      </w:r>
    </w:p>
    <w:tbl>
      <w:tblPr>
        <w:tblStyle w:val="TableGrid"/>
        <w:tblW w:w="10560" w:type="dxa"/>
        <w:tblInd w:w="0" w:type="dxa"/>
        <w:tblCellMar>
          <w:top w:w="112" w:type="dxa"/>
          <w:left w:w="68" w:type="dxa"/>
          <w:bottom w:w="0" w:type="dxa"/>
          <w:right w:w="97" w:type="dxa"/>
        </w:tblCellMar>
        <w:tblLook w:val="04A0" w:firstRow="1" w:lastRow="0" w:firstColumn="1" w:lastColumn="0" w:noHBand="0" w:noVBand="1"/>
      </w:tblPr>
      <w:tblGrid>
        <w:gridCol w:w="5280"/>
        <w:gridCol w:w="5280"/>
      </w:tblGrid>
      <w:tr w:rsidR="00C24AD2" w14:paraId="7DE0F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360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4994DF" w14:textId="77777777" w:rsidR="00C24AD2" w:rsidRDefault="00000000">
            <w:pPr>
              <w:spacing w:after="0" w:line="259" w:lineRule="auto"/>
              <w:ind w:left="0" w:firstLine="0"/>
            </w:pPr>
            <w:r>
              <w:rPr>
                <w:b w:val="0"/>
                <w:sz w:val="21"/>
              </w:rPr>
              <w:t>Contract: Purchase Order</w:t>
            </w:r>
          </w:p>
        </w:tc>
      </w:tr>
      <w:tr w:rsidR="00C24AD2" w14:paraId="6B9FA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469F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AC2BB7F" w14:textId="77777777" w:rsidR="00C24AD2" w:rsidRDefault="00000000">
            <w:pPr>
              <w:spacing w:after="0" w:line="259" w:lineRule="auto"/>
              <w:ind w:left="0" w:firstLine="0"/>
            </w:pPr>
            <w:r>
              <w:rPr>
                <w:b w:val="0"/>
                <w:sz w:val="21"/>
              </w:rPr>
              <w:t>$357,774.86</w:t>
            </w:r>
          </w:p>
        </w:tc>
      </w:tr>
      <w:tr w:rsidR="00C24AD2" w14:paraId="29A050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D135A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0048CF4" w14:textId="77777777" w:rsidR="00C24AD2" w:rsidRDefault="00000000">
            <w:pPr>
              <w:spacing w:after="0" w:line="259" w:lineRule="auto"/>
              <w:ind w:left="0" w:firstLine="0"/>
            </w:pPr>
            <w:r>
              <w:rPr>
                <w:b w:val="0"/>
                <w:sz w:val="21"/>
              </w:rPr>
              <w:t>1/1/2022</w:t>
            </w:r>
          </w:p>
        </w:tc>
      </w:tr>
      <w:tr w:rsidR="00C24AD2" w14:paraId="6F655E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AFD2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00EB5E9" w14:textId="77777777" w:rsidR="00C24AD2" w:rsidRDefault="00000000">
            <w:pPr>
              <w:spacing w:after="0" w:line="259" w:lineRule="auto"/>
              <w:ind w:left="0" w:firstLine="0"/>
            </w:pPr>
            <w:r>
              <w:rPr>
                <w:b w:val="0"/>
                <w:sz w:val="21"/>
              </w:rPr>
              <w:t>1805 S ASHLAND AVENUE (EFT)</w:t>
            </w:r>
          </w:p>
        </w:tc>
      </w:tr>
      <w:tr w:rsidR="00C24AD2" w14:paraId="096CA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93A3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A3A4B6E" w14:textId="77777777" w:rsidR="00C24AD2" w:rsidRDefault="00C24AD2">
            <w:pPr>
              <w:spacing w:after="160" w:line="259" w:lineRule="auto"/>
              <w:ind w:left="0" w:firstLine="0"/>
            </w:pPr>
          </w:p>
        </w:tc>
      </w:tr>
      <w:tr w:rsidR="00C24AD2" w14:paraId="12F401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AC14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55542E4" w14:textId="77777777" w:rsidR="00C24AD2" w:rsidRDefault="00C24AD2">
            <w:pPr>
              <w:spacing w:after="160" w:line="259" w:lineRule="auto"/>
              <w:ind w:left="0" w:firstLine="0"/>
            </w:pPr>
          </w:p>
        </w:tc>
      </w:tr>
      <w:tr w:rsidR="00C24AD2" w14:paraId="4FF59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C321B"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71AF354" w14:textId="77777777" w:rsidR="00C24AD2" w:rsidRDefault="00000000">
            <w:pPr>
              <w:spacing w:after="0" w:line="259" w:lineRule="auto"/>
              <w:ind w:left="0" w:firstLine="0"/>
            </w:pPr>
            <w:r>
              <w:rPr>
                <w:b w:val="0"/>
                <w:sz w:val="21"/>
              </w:rPr>
              <w:t>CHICAGO</w:t>
            </w:r>
          </w:p>
        </w:tc>
      </w:tr>
      <w:tr w:rsidR="00C24AD2" w14:paraId="7EF9DD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3098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D11CD33" w14:textId="77777777" w:rsidR="00C24AD2" w:rsidRDefault="00000000">
            <w:pPr>
              <w:spacing w:after="0" w:line="259" w:lineRule="auto"/>
              <w:ind w:left="0" w:firstLine="0"/>
            </w:pPr>
            <w:r>
              <w:rPr>
                <w:b w:val="0"/>
                <w:sz w:val="21"/>
              </w:rPr>
              <w:t>IL</w:t>
            </w:r>
          </w:p>
        </w:tc>
      </w:tr>
      <w:tr w:rsidR="00C24AD2" w14:paraId="7CD75B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C8F0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6C8B513" w14:textId="77777777" w:rsidR="00C24AD2" w:rsidRDefault="00000000">
            <w:pPr>
              <w:spacing w:after="0" w:line="259" w:lineRule="auto"/>
              <w:ind w:left="0" w:firstLine="0"/>
            </w:pPr>
            <w:r>
              <w:rPr>
                <w:b w:val="0"/>
                <w:sz w:val="21"/>
              </w:rPr>
              <w:t>60608</w:t>
            </w:r>
          </w:p>
        </w:tc>
      </w:tr>
      <w:tr w:rsidR="00C24AD2" w14:paraId="2958BB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CE5C3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3B59D1A" w14:textId="77777777" w:rsidR="00C24AD2" w:rsidRDefault="00C24AD2">
            <w:pPr>
              <w:spacing w:after="160" w:line="259" w:lineRule="auto"/>
              <w:ind w:left="0" w:firstLine="0"/>
            </w:pPr>
          </w:p>
        </w:tc>
      </w:tr>
      <w:tr w:rsidR="00C24AD2" w14:paraId="50DFEA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FC02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91C61C6" w14:textId="77777777" w:rsidR="00C24AD2" w:rsidRDefault="00000000">
            <w:pPr>
              <w:spacing w:after="0" w:line="259" w:lineRule="auto"/>
              <w:ind w:left="0" w:firstLine="0"/>
            </w:pPr>
            <w:r>
              <w:rPr>
                <w:b w:val="0"/>
                <w:sz w:val="21"/>
              </w:rPr>
              <w:t>Assistance to Families</w:t>
            </w:r>
          </w:p>
        </w:tc>
      </w:tr>
      <w:tr w:rsidR="00C24AD2" w14:paraId="565F4D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62C9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E588E7D" w14:textId="77777777" w:rsidR="00C24AD2" w:rsidRDefault="00000000">
            <w:pPr>
              <w:spacing w:after="0" w:line="259" w:lineRule="auto"/>
              <w:ind w:left="0" w:firstLine="0"/>
            </w:pPr>
            <w:r>
              <w:rPr>
                <w:b w:val="0"/>
                <w:sz w:val="21"/>
              </w:rPr>
              <w:t>THE RESURRECTION PROJECT</w:t>
            </w:r>
          </w:p>
        </w:tc>
      </w:tr>
      <w:tr w:rsidR="00C24AD2" w14:paraId="469719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E4D8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2919894" w14:textId="77777777" w:rsidR="00C24AD2" w:rsidRDefault="00000000">
            <w:pPr>
              <w:spacing w:after="0" w:line="259" w:lineRule="auto"/>
              <w:ind w:left="0" w:firstLine="0"/>
            </w:pPr>
            <w:r>
              <w:rPr>
                <w:b w:val="0"/>
                <w:sz w:val="21"/>
              </w:rPr>
              <w:t>6/8/2022</w:t>
            </w:r>
          </w:p>
        </w:tc>
      </w:tr>
      <w:tr w:rsidR="00C24AD2" w14:paraId="7F8BC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5F0F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7E8F856" w14:textId="77777777" w:rsidR="00C24AD2" w:rsidRDefault="00000000">
            <w:pPr>
              <w:spacing w:after="0" w:line="259" w:lineRule="auto"/>
              <w:ind w:left="0" w:firstLine="0"/>
            </w:pPr>
            <w:r>
              <w:rPr>
                <w:b w:val="0"/>
                <w:sz w:val="21"/>
              </w:rPr>
              <w:t>12/31/2022</w:t>
            </w:r>
          </w:p>
        </w:tc>
      </w:tr>
      <w:tr w:rsidR="00C24AD2" w14:paraId="50793F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98B0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24B8614B" w14:textId="77777777" w:rsidR="00C24AD2" w:rsidRDefault="00000000">
            <w:pPr>
              <w:spacing w:after="0" w:line="259" w:lineRule="auto"/>
              <w:ind w:left="0" w:firstLine="0"/>
            </w:pPr>
            <w:r>
              <w:rPr>
                <w:b w:val="0"/>
                <w:sz w:val="21"/>
              </w:rPr>
              <w:t>social services work</w:t>
            </w:r>
          </w:p>
        </w:tc>
      </w:tr>
      <w:tr w:rsidR="00C24AD2" w14:paraId="7D64E844"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5685253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CF21037" w14:textId="77777777" w:rsidR="00C24AD2" w:rsidRDefault="00000000">
            <w:pPr>
              <w:spacing w:after="0" w:line="259" w:lineRule="auto"/>
              <w:ind w:left="0" w:firstLine="0"/>
            </w:pPr>
            <w:r>
              <w:rPr>
                <w:b w:val="0"/>
                <w:sz w:val="21"/>
              </w:rPr>
              <w:t>"The Legal Protection Fund provides free advocacy and legal services to immigrants and refugees, including unaccompanied children, such as applying for immigration status, accessing protections and due process, and courtroom representation. The program also funds community navigators to conduct outreach to immigrant populations and connect them to legal services and other relevant programs."</w:t>
            </w:r>
          </w:p>
        </w:tc>
      </w:tr>
    </w:tbl>
    <w:p w14:paraId="232F7430" w14:textId="77777777" w:rsidR="00C24AD2" w:rsidRDefault="00000000">
      <w:pPr>
        <w:ind w:left="-5"/>
      </w:pPr>
      <w:r>
        <w:t>Subward No: 190562-193699</w:t>
      </w:r>
    </w:p>
    <w:tbl>
      <w:tblPr>
        <w:tblStyle w:val="TableGrid"/>
        <w:tblW w:w="10560" w:type="dxa"/>
        <w:tblInd w:w="0" w:type="dxa"/>
        <w:tblCellMar>
          <w:top w:w="45" w:type="dxa"/>
          <w:left w:w="68" w:type="dxa"/>
          <w:bottom w:w="0" w:type="dxa"/>
          <w:right w:w="97" w:type="dxa"/>
        </w:tblCellMar>
        <w:tblLook w:val="04A0" w:firstRow="1" w:lastRow="0" w:firstColumn="1" w:lastColumn="0" w:noHBand="0" w:noVBand="1"/>
      </w:tblPr>
      <w:tblGrid>
        <w:gridCol w:w="5280"/>
        <w:gridCol w:w="5280"/>
      </w:tblGrid>
      <w:tr w:rsidR="00C24AD2" w14:paraId="54001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9161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C21B3EC" w14:textId="77777777" w:rsidR="00C24AD2" w:rsidRDefault="00000000">
            <w:pPr>
              <w:spacing w:after="0" w:line="259" w:lineRule="auto"/>
              <w:ind w:left="0" w:firstLine="0"/>
            </w:pPr>
            <w:r>
              <w:rPr>
                <w:b w:val="0"/>
                <w:sz w:val="21"/>
              </w:rPr>
              <w:t>Contract: Purchase Order</w:t>
            </w:r>
          </w:p>
        </w:tc>
      </w:tr>
      <w:tr w:rsidR="00C24AD2" w14:paraId="141F0D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65BD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19ECCAF" w14:textId="77777777" w:rsidR="00C24AD2" w:rsidRDefault="00000000">
            <w:pPr>
              <w:spacing w:after="0" w:line="259" w:lineRule="auto"/>
              <w:ind w:left="0" w:firstLine="0"/>
            </w:pPr>
            <w:r>
              <w:rPr>
                <w:b w:val="0"/>
                <w:sz w:val="21"/>
              </w:rPr>
              <w:t>$480,526.33</w:t>
            </w:r>
          </w:p>
        </w:tc>
      </w:tr>
      <w:tr w:rsidR="00C24AD2" w14:paraId="40F6CC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9224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EB50111" w14:textId="77777777" w:rsidR="00C24AD2" w:rsidRDefault="00000000">
            <w:pPr>
              <w:spacing w:after="0" w:line="259" w:lineRule="auto"/>
              <w:ind w:left="0" w:firstLine="0"/>
            </w:pPr>
            <w:r>
              <w:rPr>
                <w:b w:val="0"/>
                <w:sz w:val="21"/>
              </w:rPr>
              <w:t>1/1/2022</w:t>
            </w:r>
          </w:p>
        </w:tc>
      </w:tr>
      <w:tr w:rsidR="00C24AD2" w14:paraId="5B6BC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D329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A8B41E5" w14:textId="77777777" w:rsidR="00C24AD2" w:rsidRDefault="00000000">
            <w:pPr>
              <w:spacing w:after="0" w:line="259" w:lineRule="auto"/>
              <w:ind w:left="0" w:firstLine="0"/>
            </w:pPr>
            <w:r>
              <w:rPr>
                <w:b w:val="0"/>
                <w:sz w:val="21"/>
              </w:rPr>
              <w:t>208 S. LASALLE ST.</w:t>
            </w:r>
          </w:p>
        </w:tc>
      </w:tr>
      <w:tr w:rsidR="00C24AD2" w14:paraId="352D6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5153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9ACCC7B" w14:textId="77777777" w:rsidR="00C24AD2" w:rsidRDefault="00C24AD2">
            <w:pPr>
              <w:spacing w:after="160" w:line="259" w:lineRule="auto"/>
              <w:ind w:left="0" w:firstLine="0"/>
            </w:pPr>
          </w:p>
        </w:tc>
      </w:tr>
      <w:tr w:rsidR="00C24AD2" w14:paraId="4199C6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5778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1B681AE" w14:textId="77777777" w:rsidR="00C24AD2" w:rsidRDefault="00C24AD2">
            <w:pPr>
              <w:spacing w:after="160" w:line="259" w:lineRule="auto"/>
              <w:ind w:left="0" w:firstLine="0"/>
            </w:pPr>
          </w:p>
        </w:tc>
      </w:tr>
      <w:tr w:rsidR="00C24AD2" w14:paraId="54553C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67CC3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0122D01" w14:textId="77777777" w:rsidR="00C24AD2" w:rsidRDefault="00000000">
            <w:pPr>
              <w:spacing w:after="0" w:line="259" w:lineRule="auto"/>
              <w:ind w:left="0" w:firstLine="0"/>
            </w:pPr>
            <w:r>
              <w:rPr>
                <w:b w:val="0"/>
                <w:sz w:val="21"/>
              </w:rPr>
              <w:t>CHICAGO</w:t>
            </w:r>
          </w:p>
        </w:tc>
      </w:tr>
      <w:tr w:rsidR="00C24AD2" w14:paraId="3C28B5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7A2B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0F9D9E2" w14:textId="77777777" w:rsidR="00C24AD2" w:rsidRDefault="00000000">
            <w:pPr>
              <w:spacing w:after="0" w:line="259" w:lineRule="auto"/>
              <w:ind w:left="0" w:firstLine="0"/>
            </w:pPr>
            <w:r>
              <w:rPr>
                <w:b w:val="0"/>
                <w:sz w:val="21"/>
              </w:rPr>
              <w:t>IL</w:t>
            </w:r>
          </w:p>
        </w:tc>
      </w:tr>
      <w:tr w:rsidR="00C24AD2" w14:paraId="0C32E0CB" w14:textId="77777777">
        <w:trPr>
          <w:trHeight w:val="157"/>
        </w:trPr>
        <w:tc>
          <w:tcPr>
            <w:tcW w:w="5280" w:type="dxa"/>
            <w:tcBorders>
              <w:top w:val="single" w:sz="6" w:space="0" w:color="000000"/>
              <w:left w:val="single" w:sz="6" w:space="0" w:color="000000"/>
              <w:bottom w:val="nil"/>
              <w:right w:val="single" w:sz="6" w:space="0" w:color="000000"/>
            </w:tcBorders>
          </w:tcPr>
          <w:p w14:paraId="00B5A60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3AF6E9A" w14:textId="77777777" w:rsidR="00C24AD2" w:rsidRDefault="00C24AD2">
            <w:pPr>
              <w:spacing w:after="160" w:line="259" w:lineRule="auto"/>
              <w:ind w:left="0" w:firstLine="0"/>
            </w:pPr>
          </w:p>
        </w:tc>
      </w:tr>
      <w:tr w:rsidR="00C24AD2" w14:paraId="63F477AF" w14:textId="77777777">
        <w:trPr>
          <w:trHeight w:val="302"/>
        </w:trPr>
        <w:tc>
          <w:tcPr>
            <w:tcW w:w="5280" w:type="dxa"/>
            <w:tcBorders>
              <w:top w:val="nil"/>
              <w:left w:val="single" w:sz="6" w:space="0" w:color="000000"/>
              <w:bottom w:val="single" w:sz="6" w:space="0" w:color="000000"/>
              <w:right w:val="single" w:sz="6" w:space="0" w:color="000000"/>
            </w:tcBorders>
          </w:tcPr>
          <w:p w14:paraId="16E67855"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22A30B47" w14:textId="77777777" w:rsidR="00C24AD2" w:rsidRDefault="00000000">
            <w:pPr>
              <w:spacing w:after="0" w:line="259" w:lineRule="auto"/>
              <w:ind w:left="0" w:firstLine="0"/>
            </w:pPr>
            <w:r>
              <w:rPr>
                <w:b w:val="0"/>
                <w:sz w:val="21"/>
              </w:rPr>
              <w:t>60604</w:t>
            </w:r>
          </w:p>
        </w:tc>
      </w:tr>
      <w:tr w:rsidR="00C24AD2" w14:paraId="432B8D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06D0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984B54A" w14:textId="77777777" w:rsidR="00C24AD2" w:rsidRDefault="00C24AD2">
            <w:pPr>
              <w:spacing w:after="160" w:line="259" w:lineRule="auto"/>
              <w:ind w:left="0" w:firstLine="0"/>
            </w:pPr>
          </w:p>
        </w:tc>
      </w:tr>
      <w:tr w:rsidR="00C24AD2" w14:paraId="30C749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BB69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FF90F29" w14:textId="77777777" w:rsidR="00C24AD2" w:rsidRDefault="00000000">
            <w:pPr>
              <w:spacing w:after="0" w:line="259" w:lineRule="auto"/>
              <w:ind w:left="0" w:firstLine="0"/>
            </w:pPr>
            <w:r>
              <w:rPr>
                <w:b w:val="0"/>
                <w:sz w:val="21"/>
              </w:rPr>
              <w:t>Assistance to Families</w:t>
            </w:r>
          </w:p>
        </w:tc>
      </w:tr>
      <w:tr w:rsidR="00C24AD2" w14:paraId="4E4AA866"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869CFC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E5497A7"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1B4291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B3CE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2CB45D4" w14:textId="77777777" w:rsidR="00C24AD2" w:rsidRDefault="00000000">
            <w:pPr>
              <w:spacing w:after="0" w:line="259" w:lineRule="auto"/>
              <w:ind w:left="0" w:firstLine="0"/>
            </w:pPr>
            <w:r>
              <w:rPr>
                <w:b w:val="0"/>
                <w:sz w:val="21"/>
              </w:rPr>
              <w:t>6/8/2022</w:t>
            </w:r>
          </w:p>
        </w:tc>
      </w:tr>
      <w:tr w:rsidR="00C24AD2" w14:paraId="725790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D22AB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0BE5F38" w14:textId="77777777" w:rsidR="00C24AD2" w:rsidRDefault="00000000">
            <w:pPr>
              <w:spacing w:after="0" w:line="259" w:lineRule="auto"/>
              <w:ind w:left="0" w:firstLine="0"/>
            </w:pPr>
            <w:r>
              <w:rPr>
                <w:b w:val="0"/>
                <w:sz w:val="21"/>
              </w:rPr>
              <w:t>12/31/2022</w:t>
            </w:r>
          </w:p>
        </w:tc>
      </w:tr>
      <w:tr w:rsidR="00C24AD2" w14:paraId="321945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16DAE" w14:textId="77777777" w:rsidR="00C24AD2" w:rsidRDefault="00000000">
            <w:pPr>
              <w:spacing w:after="0" w:line="259" w:lineRule="auto"/>
              <w:ind w:left="0" w:firstLine="0"/>
            </w:pPr>
            <w:r>
              <w:rPr>
                <w:b w:val="0"/>
                <w:sz w:val="21"/>
              </w:rPr>
              <w:lastRenderedPageBreak/>
              <w:t>Primary Sector</w:t>
            </w:r>
          </w:p>
        </w:tc>
        <w:tc>
          <w:tcPr>
            <w:tcW w:w="5280" w:type="dxa"/>
            <w:tcBorders>
              <w:top w:val="single" w:sz="6" w:space="0" w:color="000000"/>
              <w:left w:val="single" w:sz="6" w:space="0" w:color="000000"/>
              <w:bottom w:val="single" w:sz="6" w:space="0" w:color="000000"/>
              <w:right w:val="single" w:sz="6" w:space="0" w:color="000000"/>
            </w:tcBorders>
          </w:tcPr>
          <w:p w14:paraId="62E97ACF" w14:textId="77777777" w:rsidR="00C24AD2" w:rsidRDefault="00000000">
            <w:pPr>
              <w:spacing w:after="0" w:line="259" w:lineRule="auto"/>
              <w:ind w:left="0" w:firstLine="0"/>
            </w:pPr>
            <w:r>
              <w:rPr>
                <w:b w:val="0"/>
                <w:sz w:val="21"/>
              </w:rPr>
              <w:t>social services work</w:t>
            </w:r>
          </w:p>
        </w:tc>
      </w:tr>
      <w:tr w:rsidR="00C24AD2" w14:paraId="73CBC8F5"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0E975A7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F770370" w14:textId="77777777" w:rsidR="00C24AD2" w:rsidRDefault="00000000">
            <w:pPr>
              <w:spacing w:after="0" w:line="259" w:lineRule="auto"/>
              <w:ind w:left="0" w:firstLine="0"/>
            </w:pPr>
            <w:r>
              <w:rPr>
                <w:b w:val="0"/>
                <w:sz w:val="21"/>
              </w:rPr>
              <w:t>"The Legal Protection Fund provides free advocacy and legal services to immigrants and refugees, including unaccompanied children, such as applying for immigration status, accessing protections and due process, and courtroom representation. The program also funds community navigators to conduct outreach to immigrant populations and connect them to legal services and other relevant programs."</w:t>
            </w:r>
          </w:p>
        </w:tc>
      </w:tr>
    </w:tbl>
    <w:p w14:paraId="6BE96712" w14:textId="77777777" w:rsidR="00C24AD2" w:rsidRDefault="00000000">
      <w:pPr>
        <w:ind w:left="-5"/>
      </w:pPr>
      <w:r>
        <w:t>Subward No: 188624-196919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1C4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24185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7C6DD15" w14:textId="77777777" w:rsidR="00C24AD2" w:rsidRDefault="00000000">
            <w:pPr>
              <w:spacing w:after="0" w:line="259" w:lineRule="auto"/>
              <w:ind w:left="0" w:firstLine="0"/>
            </w:pPr>
            <w:r>
              <w:rPr>
                <w:b w:val="0"/>
                <w:sz w:val="21"/>
              </w:rPr>
              <w:t>Contract: Purchase Order</w:t>
            </w:r>
          </w:p>
        </w:tc>
      </w:tr>
      <w:tr w:rsidR="00C24AD2" w14:paraId="0AF15C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AFB7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4DE3056" w14:textId="77777777" w:rsidR="00C24AD2" w:rsidRDefault="00000000">
            <w:pPr>
              <w:spacing w:after="0" w:line="259" w:lineRule="auto"/>
              <w:ind w:left="0" w:firstLine="0"/>
            </w:pPr>
            <w:r>
              <w:rPr>
                <w:b w:val="0"/>
                <w:sz w:val="21"/>
              </w:rPr>
              <w:t>$7,272,158.65</w:t>
            </w:r>
          </w:p>
        </w:tc>
      </w:tr>
      <w:tr w:rsidR="00C24AD2" w14:paraId="36EB94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6B5EF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26A096" w14:textId="77777777" w:rsidR="00C24AD2" w:rsidRDefault="00000000">
            <w:pPr>
              <w:spacing w:after="0" w:line="259" w:lineRule="auto"/>
              <w:ind w:left="0" w:firstLine="0"/>
            </w:pPr>
            <w:r>
              <w:rPr>
                <w:b w:val="0"/>
                <w:sz w:val="21"/>
              </w:rPr>
              <w:t>5/1/2022</w:t>
            </w:r>
          </w:p>
        </w:tc>
      </w:tr>
      <w:tr w:rsidR="00C24AD2" w14:paraId="322D0A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EBB0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8496177" w14:textId="77777777" w:rsidR="00C24AD2" w:rsidRDefault="00000000">
            <w:pPr>
              <w:spacing w:after="0" w:line="259" w:lineRule="auto"/>
              <w:ind w:left="0" w:firstLine="0"/>
            </w:pPr>
            <w:r>
              <w:rPr>
                <w:b w:val="0"/>
                <w:sz w:val="21"/>
              </w:rPr>
              <w:t>651 W Washington Blvd</w:t>
            </w:r>
          </w:p>
        </w:tc>
      </w:tr>
      <w:tr w:rsidR="00C24AD2" w14:paraId="7706E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F28C0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7F32CB4" w14:textId="77777777" w:rsidR="00C24AD2" w:rsidRDefault="00000000">
            <w:pPr>
              <w:spacing w:after="0" w:line="259" w:lineRule="auto"/>
              <w:ind w:left="0" w:firstLine="0"/>
            </w:pPr>
            <w:r>
              <w:rPr>
                <w:b w:val="0"/>
                <w:sz w:val="21"/>
              </w:rPr>
              <w:t>SUITE 504</w:t>
            </w:r>
          </w:p>
        </w:tc>
      </w:tr>
      <w:tr w:rsidR="00C24AD2" w14:paraId="148437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5C78A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8E273E" w14:textId="77777777" w:rsidR="00C24AD2" w:rsidRDefault="00C24AD2">
            <w:pPr>
              <w:spacing w:after="160" w:line="259" w:lineRule="auto"/>
              <w:ind w:left="0" w:firstLine="0"/>
            </w:pPr>
          </w:p>
        </w:tc>
      </w:tr>
      <w:tr w:rsidR="00C24AD2" w14:paraId="3DB9D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ABDF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166BEFD" w14:textId="77777777" w:rsidR="00C24AD2" w:rsidRDefault="00000000">
            <w:pPr>
              <w:spacing w:after="0" w:line="259" w:lineRule="auto"/>
              <w:ind w:left="0" w:firstLine="0"/>
            </w:pPr>
            <w:r>
              <w:rPr>
                <w:b w:val="0"/>
                <w:sz w:val="21"/>
              </w:rPr>
              <w:t>Chicago</w:t>
            </w:r>
          </w:p>
        </w:tc>
      </w:tr>
      <w:tr w:rsidR="00C24AD2" w14:paraId="2F8666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9772E"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C1DD522" w14:textId="77777777" w:rsidR="00C24AD2" w:rsidRDefault="00000000">
            <w:pPr>
              <w:spacing w:after="0" w:line="259" w:lineRule="auto"/>
              <w:ind w:left="0" w:firstLine="0"/>
            </w:pPr>
            <w:r>
              <w:rPr>
                <w:b w:val="0"/>
                <w:sz w:val="21"/>
              </w:rPr>
              <w:t>IL</w:t>
            </w:r>
          </w:p>
        </w:tc>
      </w:tr>
      <w:tr w:rsidR="00C24AD2" w14:paraId="6EFBE8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08EB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61000CF" w14:textId="77777777" w:rsidR="00C24AD2" w:rsidRDefault="00000000">
            <w:pPr>
              <w:spacing w:after="0" w:line="259" w:lineRule="auto"/>
              <w:ind w:left="0" w:firstLine="0"/>
            </w:pPr>
            <w:r>
              <w:rPr>
                <w:b w:val="0"/>
                <w:sz w:val="21"/>
              </w:rPr>
              <w:t>60661</w:t>
            </w:r>
          </w:p>
        </w:tc>
      </w:tr>
      <w:tr w:rsidR="00C24AD2" w14:paraId="3425E0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128402"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E5F2BF3" w14:textId="77777777" w:rsidR="00C24AD2" w:rsidRDefault="00C24AD2">
            <w:pPr>
              <w:spacing w:after="160" w:line="259" w:lineRule="auto"/>
              <w:ind w:left="0" w:firstLine="0"/>
            </w:pPr>
          </w:p>
        </w:tc>
      </w:tr>
      <w:tr w:rsidR="00C24AD2" w14:paraId="140C83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C6C5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975B779" w14:textId="77777777" w:rsidR="00C24AD2" w:rsidRDefault="00000000">
            <w:pPr>
              <w:spacing w:after="0" w:line="259" w:lineRule="auto"/>
              <w:ind w:left="0" w:firstLine="0"/>
            </w:pPr>
            <w:r>
              <w:rPr>
                <w:b w:val="0"/>
                <w:sz w:val="21"/>
              </w:rPr>
              <w:t>Rapid Rehousing Program</w:t>
            </w:r>
          </w:p>
        </w:tc>
      </w:tr>
      <w:tr w:rsidR="00C24AD2" w14:paraId="28A4D0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4AB8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CD5943D" w14:textId="77777777" w:rsidR="00C24AD2" w:rsidRDefault="00000000">
            <w:pPr>
              <w:spacing w:after="0" w:line="259" w:lineRule="auto"/>
              <w:ind w:left="0" w:firstLine="0"/>
            </w:pPr>
            <w:r>
              <w:rPr>
                <w:b w:val="0"/>
                <w:sz w:val="21"/>
              </w:rPr>
              <w:t>ALL CHICAGO MAKING HOMELESSNESS HISTORY</w:t>
            </w:r>
          </w:p>
        </w:tc>
      </w:tr>
      <w:tr w:rsidR="00C24AD2" w14:paraId="3B7D7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E12B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380B3C6" w14:textId="77777777" w:rsidR="00C24AD2" w:rsidRDefault="00000000">
            <w:pPr>
              <w:spacing w:after="0" w:line="259" w:lineRule="auto"/>
              <w:ind w:left="0" w:firstLine="0"/>
            </w:pPr>
            <w:r>
              <w:rPr>
                <w:b w:val="0"/>
                <w:sz w:val="21"/>
              </w:rPr>
              <w:t>5/1/2022</w:t>
            </w:r>
          </w:p>
        </w:tc>
      </w:tr>
      <w:tr w:rsidR="00C24AD2" w14:paraId="162ED8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70EE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D73FFF2" w14:textId="77777777" w:rsidR="00C24AD2" w:rsidRDefault="00000000">
            <w:pPr>
              <w:spacing w:after="0" w:line="259" w:lineRule="auto"/>
              <w:ind w:left="0" w:firstLine="0"/>
            </w:pPr>
            <w:r>
              <w:rPr>
                <w:b w:val="0"/>
                <w:sz w:val="21"/>
              </w:rPr>
              <w:t>12/31/2023</w:t>
            </w:r>
          </w:p>
        </w:tc>
      </w:tr>
    </w:tbl>
    <w:p w14:paraId="1E237591" w14:textId="77777777" w:rsidR="00C24AD2" w:rsidRDefault="00000000">
      <w:pPr>
        <w:ind w:left="-5"/>
      </w:pPr>
      <w:r>
        <w:t>Subward No: 57110418-414784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A12F7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205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76366E" w14:textId="77777777" w:rsidR="00C24AD2" w:rsidRDefault="00000000">
            <w:pPr>
              <w:spacing w:after="0" w:line="259" w:lineRule="auto"/>
              <w:ind w:left="0" w:firstLine="0"/>
            </w:pPr>
            <w:r>
              <w:rPr>
                <w:b w:val="0"/>
                <w:sz w:val="21"/>
              </w:rPr>
              <w:t>Contract: Purchase Order</w:t>
            </w:r>
          </w:p>
        </w:tc>
      </w:tr>
      <w:tr w:rsidR="00C24AD2" w14:paraId="12CC9F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B6B9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97B1B21" w14:textId="77777777" w:rsidR="00C24AD2" w:rsidRDefault="00000000">
            <w:pPr>
              <w:spacing w:after="0" w:line="259" w:lineRule="auto"/>
              <w:ind w:left="0" w:firstLine="0"/>
            </w:pPr>
            <w:r>
              <w:rPr>
                <w:b w:val="0"/>
                <w:sz w:val="21"/>
              </w:rPr>
              <w:t>$186,667.00</w:t>
            </w:r>
          </w:p>
        </w:tc>
      </w:tr>
      <w:tr w:rsidR="00C24AD2" w14:paraId="5FC0A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900E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77572C5" w14:textId="77777777" w:rsidR="00C24AD2" w:rsidRDefault="00000000">
            <w:pPr>
              <w:spacing w:after="0" w:line="259" w:lineRule="auto"/>
              <w:ind w:left="0" w:firstLine="0"/>
            </w:pPr>
            <w:r>
              <w:rPr>
                <w:b w:val="0"/>
                <w:sz w:val="21"/>
              </w:rPr>
              <w:t>12/31/2022</w:t>
            </w:r>
          </w:p>
        </w:tc>
      </w:tr>
      <w:tr w:rsidR="00C24AD2" w14:paraId="789B7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C7BE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8AA9A9" w14:textId="77777777" w:rsidR="00C24AD2" w:rsidRDefault="00000000">
            <w:pPr>
              <w:spacing w:after="0" w:line="259" w:lineRule="auto"/>
              <w:ind w:left="0" w:firstLine="0"/>
            </w:pPr>
            <w:r>
              <w:rPr>
                <w:b w:val="0"/>
                <w:sz w:val="21"/>
              </w:rPr>
              <w:t>730 NORTH FRANKLIN</w:t>
            </w:r>
          </w:p>
        </w:tc>
      </w:tr>
      <w:tr w:rsidR="00C24AD2" w14:paraId="3993BA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CD42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8D4DFA0" w14:textId="77777777" w:rsidR="00C24AD2" w:rsidRDefault="00C24AD2">
            <w:pPr>
              <w:spacing w:after="160" w:line="259" w:lineRule="auto"/>
              <w:ind w:left="0" w:firstLine="0"/>
            </w:pPr>
          </w:p>
        </w:tc>
      </w:tr>
      <w:tr w:rsidR="00C24AD2" w14:paraId="5F809A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1C40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E7A28EA" w14:textId="77777777" w:rsidR="00C24AD2" w:rsidRDefault="00C24AD2">
            <w:pPr>
              <w:spacing w:after="160" w:line="259" w:lineRule="auto"/>
              <w:ind w:left="0" w:firstLine="0"/>
            </w:pPr>
          </w:p>
        </w:tc>
      </w:tr>
      <w:tr w:rsidR="00C24AD2" w14:paraId="175736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ABC8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810609D" w14:textId="77777777" w:rsidR="00C24AD2" w:rsidRDefault="00000000">
            <w:pPr>
              <w:spacing w:after="0" w:line="259" w:lineRule="auto"/>
              <w:ind w:left="0" w:firstLine="0"/>
            </w:pPr>
            <w:r>
              <w:rPr>
                <w:b w:val="0"/>
                <w:sz w:val="21"/>
              </w:rPr>
              <w:t>Chicago</w:t>
            </w:r>
          </w:p>
        </w:tc>
      </w:tr>
      <w:tr w:rsidR="00C24AD2" w14:paraId="2074A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E3528" w14:textId="77777777" w:rsidR="00C24AD2" w:rsidRDefault="00000000">
            <w:pPr>
              <w:spacing w:after="0" w:line="259" w:lineRule="auto"/>
              <w:ind w:left="0" w:firstLine="0"/>
            </w:pPr>
            <w:r>
              <w:rPr>
                <w:b w:val="0"/>
                <w:sz w:val="21"/>
              </w:rPr>
              <w:lastRenderedPageBreak/>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CD9F40F" w14:textId="77777777" w:rsidR="00C24AD2" w:rsidRDefault="00000000">
            <w:pPr>
              <w:spacing w:after="0" w:line="259" w:lineRule="auto"/>
              <w:ind w:left="0" w:firstLine="0"/>
            </w:pPr>
            <w:r>
              <w:rPr>
                <w:b w:val="0"/>
                <w:sz w:val="21"/>
              </w:rPr>
              <w:t>IL</w:t>
            </w:r>
          </w:p>
        </w:tc>
      </w:tr>
      <w:tr w:rsidR="00C24AD2" w14:paraId="3D15487F" w14:textId="77777777">
        <w:trPr>
          <w:trHeight w:val="347"/>
        </w:trPr>
        <w:tc>
          <w:tcPr>
            <w:tcW w:w="5280" w:type="dxa"/>
            <w:tcBorders>
              <w:top w:val="single" w:sz="6" w:space="0" w:color="000000"/>
              <w:left w:val="single" w:sz="6" w:space="0" w:color="000000"/>
              <w:bottom w:val="nil"/>
              <w:right w:val="single" w:sz="6" w:space="0" w:color="000000"/>
            </w:tcBorders>
          </w:tcPr>
          <w:p w14:paraId="35B49DE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nil"/>
              <w:right w:val="single" w:sz="6" w:space="0" w:color="000000"/>
            </w:tcBorders>
          </w:tcPr>
          <w:p w14:paraId="6D1AED7A" w14:textId="77777777" w:rsidR="00C24AD2" w:rsidRDefault="00000000">
            <w:pPr>
              <w:spacing w:after="0" w:line="259" w:lineRule="auto"/>
              <w:ind w:left="0" w:firstLine="0"/>
            </w:pPr>
            <w:r>
              <w:rPr>
                <w:b w:val="0"/>
                <w:sz w:val="21"/>
              </w:rPr>
              <w:t>60654</w:t>
            </w:r>
          </w:p>
        </w:tc>
      </w:tr>
      <w:tr w:rsidR="00C24AD2" w14:paraId="05F09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B0E9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5BCC57A" w14:textId="77777777" w:rsidR="00C24AD2" w:rsidRDefault="00C24AD2">
            <w:pPr>
              <w:spacing w:after="160" w:line="259" w:lineRule="auto"/>
              <w:ind w:left="0" w:firstLine="0"/>
            </w:pPr>
          </w:p>
        </w:tc>
      </w:tr>
      <w:tr w:rsidR="00C24AD2" w14:paraId="2817FDBA"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7A392A0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0F32AC" w14:textId="77777777" w:rsidR="00C24AD2" w:rsidRDefault="00000000">
            <w:pPr>
              <w:spacing w:after="0" w:line="259" w:lineRule="auto"/>
              <w:ind w:left="0" w:firstLine="0"/>
            </w:pPr>
            <w:r>
              <w:rPr>
                <w:b w:val="0"/>
                <w:sz w:val="21"/>
              </w:rPr>
              <w:t>This funding supports the administrative costs and hiring of staff for the Community Safety Coordination Center Some of the key activities occuring in this project include engagement and coordination with community and government partners; strategic build out of high risk intervention teams; and antiviolence marketing</w:t>
            </w:r>
          </w:p>
        </w:tc>
      </w:tr>
      <w:tr w:rsidR="00C24AD2" w14:paraId="1FE35C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D8B2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4814FE8" w14:textId="77777777" w:rsidR="00C24AD2" w:rsidRDefault="00000000">
            <w:pPr>
              <w:spacing w:after="0" w:line="259" w:lineRule="auto"/>
              <w:ind w:left="0" w:firstLine="0"/>
            </w:pPr>
            <w:r>
              <w:rPr>
                <w:b w:val="0"/>
                <w:sz w:val="21"/>
              </w:rPr>
              <w:t>KIVVIT</w:t>
            </w:r>
          </w:p>
        </w:tc>
      </w:tr>
      <w:tr w:rsidR="00C24AD2" w14:paraId="33EFD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5550D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40C38E8" w14:textId="77777777" w:rsidR="00C24AD2" w:rsidRDefault="00000000">
            <w:pPr>
              <w:spacing w:after="0" w:line="259" w:lineRule="auto"/>
              <w:ind w:left="0" w:firstLine="0"/>
            </w:pPr>
            <w:r>
              <w:rPr>
                <w:b w:val="0"/>
                <w:sz w:val="21"/>
              </w:rPr>
              <w:t>12/31/2022</w:t>
            </w:r>
          </w:p>
        </w:tc>
      </w:tr>
      <w:tr w:rsidR="00C24AD2" w14:paraId="446F7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5D4D3"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632583A" w14:textId="77777777" w:rsidR="00C24AD2" w:rsidRDefault="00000000">
            <w:pPr>
              <w:spacing w:after="0" w:line="259" w:lineRule="auto"/>
              <w:ind w:left="0" w:firstLine="0"/>
            </w:pPr>
            <w:r>
              <w:rPr>
                <w:b w:val="0"/>
                <w:sz w:val="21"/>
              </w:rPr>
              <w:t>12/31/2023</w:t>
            </w:r>
          </w:p>
        </w:tc>
      </w:tr>
    </w:tbl>
    <w:p w14:paraId="04431EBA" w14:textId="77777777" w:rsidR="00C24AD2" w:rsidRDefault="00000000">
      <w:pPr>
        <w:ind w:left="-5"/>
      </w:pPr>
      <w:r>
        <w:t>Subward No: 56986095-414784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7D33E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E77E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4B74F9" w14:textId="77777777" w:rsidR="00C24AD2" w:rsidRDefault="00000000">
            <w:pPr>
              <w:spacing w:after="0" w:line="259" w:lineRule="auto"/>
              <w:ind w:left="0" w:firstLine="0"/>
            </w:pPr>
            <w:r>
              <w:rPr>
                <w:b w:val="0"/>
                <w:sz w:val="21"/>
              </w:rPr>
              <w:t>Contract: Purchase Order</w:t>
            </w:r>
          </w:p>
        </w:tc>
      </w:tr>
      <w:tr w:rsidR="00C24AD2" w14:paraId="1700E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245C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3DC56F5" w14:textId="77777777" w:rsidR="00C24AD2" w:rsidRDefault="00000000">
            <w:pPr>
              <w:spacing w:after="0" w:line="259" w:lineRule="auto"/>
              <w:ind w:left="0" w:firstLine="0"/>
            </w:pPr>
            <w:r>
              <w:rPr>
                <w:b w:val="0"/>
                <w:sz w:val="21"/>
              </w:rPr>
              <w:t>$1,603,018.00</w:t>
            </w:r>
          </w:p>
        </w:tc>
      </w:tr>
      <w:tr w:rsidR="00C24AD2" w14:paraId="1CF18E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B581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33FAD8B" w14:textId="77777777" w:rsidR="00C24AD2" w:rsidRDefault="00000000">
            <w:pPr>
              <w:spacing w:after="0" w:line="259" w:lineRule="auto"/>
              <w:ind w:left="0" w:firstLine="0"/>
            </w:pPr>
            <w:r>
              <w:rPr>
                <w:b w:val="0"/>
                <w:sz w:val="21"/>
              </w:rPr>
              <w:t>12/31/2022</w:t>
            </w:r>
          </w:p>
        </w:tc>
      </w:tr>
      <w:tr w:rsidR="00C24AD2" w14:paraId="5209F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1946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E071DAA" w14:textId="77777777" w:rsidR="00C24AD2" w:rsidRDefault="00000000">
            <w:pPr>
              <w:spacing w:after="0" w:line="259" w:lineRule="auto"/>
              <w:ind w:left="0" w:firstLine="0"/>
            </w:pPr>
            <w:r>
              <w:rPr>
                <w:b w:val="0"/>
                <w:sz w:val="21"/>
              </w:rPr>
              <w:t>35 EAST WACKER DRIVE</w:t>
            </w:r>
          </w:p>
        </w:tc>
      </w:tr>
      <w:tr w:rsidR="00C24AD2" w14:paraId="5F43ED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245B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5AAA4D" w14:textId="77777777" w:rsidR="00C24AD2" w:rsidRDefault="00C24AD2">
            <w:pPr>
              <w:spacing w:after="160" w:line="259" w:lineRule="auto"/>
              <w:ind w:left="0" w:firstLine="0"/>
            </w:pPr>
          </w:p>
        </w:tc>
      </w:tr>
      <w:tr w:rsidR="00C24AD2" w14:paraId="27048F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6EF9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B535584" w14:textId="77777777" w:rsidR="00C24AD2" w:rsidRDefault="00C24AD2">
            <w:pPr>
              <w:spacing w:after="160" w:line="259" w:lineRule="auto"/>
              <w:ind w:left="0" w:firstLine="0"/>
            </w:pPr>
          </w:p>
        </w:tc>
      </w:tr>
      <w:tr w:rsidR="00C24AD2" w14:paraId="353A8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460A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9CCEA05" w14:textId="77777777" w:rsidR="00C24AD2" w:rsidRDefault="00000000">
            <w:pPr>
              <w:spacing w:after="0" w:line="259" w:lineRule="auto"/>
              <w:ind w:left="0" w:firstLine="0"/>
            </w:pPr>
            <w:r>
              <w:rPr>
                <w:b w:val="0"/>
                <w:sz w:val="21"/>
              </w:rPr>
              <w:t>Chicago</w:t>
            </w:r>
          </w:p>
        </w:tc>
      </w:tr>
      <w:tr w:rsidR="00C24AD2" w14:paraId="7E9029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9B43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224885C" w14:textId="77777777" w:rsidR="00C24AD2" w:rsidRDefault="00000000">
            <w:pPr>
              <w:spacing w:after="0" w:line="259" w:lineRule="auto"/>
              <w:ind w:left="0" w:firstLine="0"/>
            </w:pPr>
            <w:r>
              <w:rPr>
                <w:b w:val="0"/>
                <w:sz w:val="21"/>
              </w:rPr>
              <w:t>IL</w:t>
            </w:r>
          </w:p>
        </w:tc>
      </w:tr>
      <w:tr w:rsidR="00C24AD2" w14:paraId="7527E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346E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C138D7D" w14:textId="77777777" w:rsidR="00C24AD2" w:rsidRDefault="00000000">
            <w:pPr>
              <w:spacing w:after="0" w:line="259" w:lineRule="auto"/>
              <w:ind w:left="0" w:firstLine="0"/>
            </w:pPr>
            <w:r>
              <w:rPr>
                <w:b w:val="0"/>
                <w:sz w:val="21"/>
              </w:rPr>
              <w:t>60601</w:t>
            </w:r>
          </w:p>
        </w:tc>
      </w:tr>
      <w:tr w:rsidR="00C24AD2" w14:paraId="1A713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1C8D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613A36B" w14:textId="77777777" w:rsidR="00C24AD2" w:rsidRDefault="00C24AD2">
            <w:pPr>
              <w:spacing w:after="160" w:line="259" w:lineRule="auto"/>
              <w:ind w:left="0" w:firstLine="0"/>
            </w:pPr>
          </w:p>
        </w:tc>
      </w:tr>
      <w:tr w:rsidR="00C24AD2" w14:paraId="136BED10" w14:textId="77777777">
        <w:trPr>
          <w:trHeight w:val="1544"/>
        </w:trPr>
        <w:tc>
          <w:tcPr>
            <w:tcW w:w="5280" w:type="dxa"/>
            <w:tcBorders>
              <w:top w:val="single" w:sz="6" w:space="0" w:color="000000"/>
              <w:left w:val="single" w:sz="6" w:space="0" w:color="000000"/>
              <w:bottom w:val="single" w:sz="6" w:space="0" w:color="000000"/>
              <w:right w:val="single" w:sz="6" w:space="0" w:color="000000"/>
            </w:tcBorders>
            <w:vAlign w:val="center"/>
          </w:tcPr>
          <w:p w14:paraId="046F193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262526" w14:textId="77777777" w:rsidR="00C24AD2" w:rsidRDefault="00000000">
            <w:pPr>
              <w:spacing w:after="0" w:line="259" w:lineRule="auto"/>
              <w:ind w:left="0" w:firstLine="0"/>
            </w:pPr>
            <w:r>
              <w:rPr>
                <w:b w:val="0"/>
                <w:sz w:val="21"/>
              </w:rPr>
              <w:t>This funding supports the administrative costs and hiring of staff for the Community Safety Coordination Center Some of the key activities occuring in this project include engagement and coordination with community and government partners; strategic build out of high risk intervention teams; and antiviolence marketing</w:t>
            </w:r>
          </w:p>
        </w:tc>
      </w:tr>
      <w:tr w:rsidR="00C24AD2" w14:paraId="5EA7E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2328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E08B22A" w14:textId="77777777" w:rsidR="00C24AD2" w:rsidRDefault="00000000">
            <w:pPr>
              <w:spacing w:after="0" w:line="259" w:lineRule="auto"/>
              <w:ind w:left="0" w:firstLine="0"/>
            </w:pPr>
            <w:r>
              <w:rPr>
                <w:b w:val="0"/>
                <w:sz w:val="21"/>
              </w:rPr>
              <w:t>"THE WILLIAM EVERETT GROUP, INC"</w:t>
            </w:r>
          </w:p>
        </w:tc>
      </w:tr>
      <w:tr w:rsidR="00C24AD2" w14:paraId="0B81A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4F7A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FEDA937" w14:textId="77777777" w:rsidR="00C24AD2" w:rsidRDefault="00000000">
            <w:pPr>
              <w:spacing w:after="0" w:line="259" w:lineRule="auto"/>
              <w:ind w:left="0" w:firstLine="0"/>
            </w:pPr>
            <w:r>
              <w:rPr>
                <w:b w:val="0"/>
                <w:sz w:val="21"/>
              </w:rPr>
              <w:t>12/31/2022</w:t>
            </w:r>
          </w:p>
        </w:tc>
      </w:tr>
      <w:tr w:rsidR="00C24AD2" w14:paraId="2761F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6520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7050A1E" w14:textId="77777777" w:rsidR="00C24AD2" w:rsidRDefault="00000000">
            <w:pPr>
              <w:spacing w:after="0" w:line="259" w:lineRule="auto"/>
              <w:ind w:left="0" w:firstLine="0"/>
            </w:pPr>
            <w:r>
              <w:rPr>
                <w:b w:val="0"/>
                <w:sz w:val="21"/>
              </w:rPr>
              <w:t>12/31/2023</w:t>
            </w:r>
          </w:p>
        </w:tc>
      </w:tr>
    </w:tbl>
    <w:p w14:paraId="734A886F" w14:textId="77777777" w:rsidR="00C24AD2" w:rsidRDefault="00000000">
      <w:pPr>
        <w:ind w:left="-5"/>
      </w:pPr>
      <w:r>
        <w:t>Subward No: 1046098-414784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6126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10B94"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5F05ECFA" w14:textId="77777777" w:rsidR="00C24AD2" w:rsidRDefault="00000000">
            <w:pPr>
              <w:spacing w:after="0" w:line="259" w:lineRule="auto"/>
              <w:ind w:left="0" w:firstLine="0"/>
            </w:pPr>
            <w:r>
              <w:rPr>
                <w:b w:val="0"/>
                <w:sz w:val="21"/>
              </w:rPr>
              <w:t>Contract: Purchase Order</w:t>
            </w:r>
          </w:p>
        </w:tc>
      </w:tr>
      <w:tr w:rsidR="00C24AD2" w14:paraId="6EE863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3B4F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4424F49" w14:textId="77777777" w:rsidR="00C24AD2" w:rsidRDefault="00000000">
            <w:pPr>
              <w:spacing w:after="0" w:line="259" w:lineRule="auto"/>
              <w:ind w:left="0" w:firstLine="0"/>
            </w:pPr>
            <w:r>
              <w:rPr>
                <w:b w:val="0"/>
                <w:sz w:val="21"/>
              </w:rPr>
              <w:t>$233,496.06</w:t>
            </w:r>
          </w:p>
        </w:tc>
      </w:tr>
      <w:tr w:rsidR="00C24AD2" w14:paraId="154B1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FC0A5"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CCE66CF" w14:textId="77777777" w:rsidR="00C24AD2" w:rsidRDefault="00000000">
            <w:pPr>
              <w:spacing w:after="0" w:line="259" w:lineRule="auto"/>
              <w:ind w:left="0" w:firstLine="0"/>
            </w:pPr>
            <w:r>
              <w:rPr>
                <w:b w:val="0"/>
                <w:sz w:val="21"/>
              </w:rPr>
              <w:t>12/31/2022</w:t>
            </w:r>
          </w:p>
        </w:tc>
      </w:tr>
      <w:tr w:rsidR="00C24AD2" w14:paraId="3911D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40D2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B38B203" w14:textId="77777777" w:rsidR="00C24AD2" w:rsidRDefault="00000000">
            <w:pPr>
              <w:spacing w:after="0" w:line="259" w:lineRule="auto"/>
              <w:ind w:left="0" w:firstLine="0"/>
            </w:pPr>
            <w:r>
              <w:rPr>
                <w:b w:val="0"/>
                <w:sz w:val="21"/>
              </w:rPr>
              <w:t>"303 E. Wacker Drive, Ste. 1000"</w:t>
            </w:r>
          </w:p>
        </w:tc>
      </w:tr>
      <w:tr w:rsidR="00C24AD2" w14:paraId="284557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CC76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58A5E03" w14:textId="77777777" w:rsidR="00C24AD2" w:rsidRDefault="00C24AD2">
            <w:pPr>
              <w:spacing w:after="160" w:line="259" w:lineRule="auto"/>
              <w:ind w:left="0" w:firstLine="0"/>
            </w:pPr>
          </w:p>
        </w:tc>
      </w:tr>
      <w:tr w:rsidR="00C24AD2" w14:paraId="05C91F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515B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A8F47FB" w14:textId="77777777" w:rsidR="00C24AD2" w:rsidRDefault="00C24AD2">
            <w:pPr>
              <w:spacing w:after="160" w:line="259" w:lineRule="auto"/>
              <w:ind w:left="0" w:firstLine="0"/>
            </w:pPr>
          </w:p>
        </w:tc>
      </w:tr>
      <w:tr w:rsidR="00C24AD2" w14:paraId="77CE6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F4D3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ED1F5C6" w14:textId="77777777" w:rsidR="00C24AD2" w:rsidRDefault="00000000">
            <w:pPr>
              <w:spacing w:after="0" w:line="259" w:lineRule="auto"/>
              <w:ind w:left="0" w:firstLine="0"/>
            </w:pPr>
            <w:r>
              <w:rPr>
                <w:b w:val="0"/>
                <w:sz w:val="21"/>
              </w:rPr>
              <w:t>Chicago</w:t>
            </w:r>
          </w:p>
        </w:tc>
      </w:tr>
      <w:tr w:rsidR="00C24AD2" w14:paraId="2908D3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1793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BE48681" w14:textId="77777777" w:rsidR="00C24AD2" w:rsidRDefault="00000000">
            <w:pPr>
              <w:spacing w:after="0" w:line="259" w:lineRule="auto"/>
              <w:ind w:left="0" w:firstLine="0"/>
            </w:pPr>
            <w:r>
              <w:rPr>
                <w:b w:val="0"/>
                <w:sz w:val="21"/>
              </w:rPr>
              <w:t>IL</w:t>
            </w:r>
          </w:p>
        </w:tc>
      </w:tr>
      <w:tr w:rsidR="00C24AD2" w14:paraId="664183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7663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0D854FE" w14:textId="77777777" w:rsidR="00C24AD2" w:rsidRDefault="00000000">
            <w:pPr>
              <w:spacing w:after="0" w:line="259" w:lineRule="auto"/>
              <w:ind w:left="0" w:firstLine="0"/>
            </w:pPr>
            <w:r>
              <w:rPr>
                <w:b w:val="0"/>
                <w:sz w:val="21"/>
              </w:rPr>
              <w:t>60601</w:t>
            </w:r>
          </w:p>
        </w:tc>
      </w:tr>
      <w:tr w:rsidR="00C24AD2" w14:paraId="3A0B03D4" w14:textId="77777777">
        <w:trPr>
          <w:trHeight w:val="292"/>
        </w:trPr>
        <w:tc>
          <w:tcPr>
            <w:tcW w:w="5280" w:type="dxa"/>
            <w:tcBorders>
              <w:top w:val="single" w:sz="6" w:space="0" w:color="000000"/>
              <w:left w:val="single" w:sz="6" w:space="0" w:color="000000"/>
              <w:bottom w:val="nil"/>
              <w:right w:val="single" w:sz="6" w:space="0" w:color="000000"/>
            </w:tcBorders>
          </w:tcPr>
          <w:p w14:paraId="7A5A7B7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C3FE397" w14:textId="77777777" w:rsidR="00C24AD2" w:rsidRDefault="00C24AD2">
            <w:pPr>
              <w:spacing w:after="160" w:line="259" w:lineRule="auto"/>
              <w:ind w:left="0" w:firstLine="0"/>
            </w:pPr>
          </w:p>
        </w:tc>
      </w:tr>
      <w:tr w:rsidR="00C24AD2" w14:paraId="1F573F0A" w14:textId="77777777">
        <w:trPr>
          <w:trHeight w:val="302"/>
        </w:trPr>
        <w:tc>
          <w:tcPr>
            <w:tcW w:w="5280" w:type="dxa"/>
            <w:tcBorders>
              <w:top w:val="nil"/>
              <w:left w:val="single" w:sz="6" w:space="0" w:color="000000"/>
              <w:bottom w:val="single" w:sz="6" w:space="0" w:color="000000"/>
              <w:right w:val="single" w:sz="6" w:space="0" w:color="000000"/>
            </w:tcBorders>
          </w:tcPr>
          <w:p w14:paraId="539EAC1D"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093DB50C" w14:textId="77777777" w:rsidR="00C24AD2" w:rsidRDefault="00C24AD2">
            <w:pPr>
              <w:spacing w:after="160" w:line="259" w:lineRule="auto"/>
              <w:ind w:left="0" w:firstLine="0"/>
            </w:pPr>
          </w:p>
        </w:tc>
      </w:tr>
      <w:tr w:rsidR="00C24AD2" w14:paraId="46C32AFD"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711A268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3448586" w14:textId="77777777" w:rsidR="00C24AD2" w:rsidRDefault="00000000">
            <w:pPr>
              <w:spacing w:after="0" w:line="259" w:lineRule="auto"/>
              <w:ind w:left="0" w:firstLine="0"/>
            </w:pPr>
            <w:r>
              <w:rPr>
                <w:b w:val="0"/>
                <w:sz w:val="21"/>
              </w:rPr>
              <w:t>This funding supports the administrative costs and hiring of staff for the Community Safety Coordination Center Some of the key activities occuring in this project include engagement and coordination with community and government partners; strategic build out of high risk intervention teams; and antiviolence marketing</w:t>
            </w:r>
          </w:p>
        </w:tc>
      </w:tr>
      <w:tr w:rsidR="00C24AD2" w14:paraId="508E89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5066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0E44743" w14:textId="77777777" w:rsidR="00C24AD2" w:rsidRDefault="00000000">
            <w:pPr>
              <w:spacing w:after="0" w:line="259" w:lineRule="auto"/>
              <w:ind w:left="0" w:firstLine="0"/>
            </w:pPr>
            <w:r>
              <w:rPr>
                <w:b w:val="0"/>
                <w:sz w:val="21"/>
              </w:rPr>
              <w:t>FLOWERS COMMUNICATIONS GROUP</w:t>
            </w:r>
          </w:p>
        </w:tc>
      </w:tr>
      <w:tr w:rsidR="00C24AD2" w14:paraId="7A1B6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32A2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6B5DE3C" w14:textId="77777777" w:rsidR="00C24AD2" w:rsidRDefault="00000000">
            <w:pPr>
              <w:spacing w:after="0" w:line="259" w:lineRule="auto"/>
              <w:ind w:left="0" w:firstLine="0"/>
            </w:pPr>
            <w:r>
              <w:rPr>
                <w:b w:val="0"/>
                <w:sz w:val="21"/>
              </w:rPr>
              <w:t>12/31/2022</w:t>
            </w:r>
          </w:p>
        </w:tc>
      </w:tr>
      <w:tr w:rsidR="00C24AD2" w14:paraId="39850D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CA2A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D8E990" w14:textId="77777777" w:rsidR="00C24AD2" w:rsidRDefault="00000000">
            <w:pPr>
              <w:spacing w:after="0" w:line="259" w:lineRule="auto"/>
              <w:ind w:left="0" w:firstLine="0"/>
            </w:pPr>
            <w:r>
              <w:rPr>
                <w:b w:val="0"/>
                <w:sz w:val="21"/>
              </w:rPr>
              <w:t>12/31/2023</w:t>
            </w:r>
          </w:p>
        </w:tc>
      </w:tr>
    </w:tbl>
    <w:p w14:paraId="406ABA48" w14:textId="77777777" w:rsidR="00C24AD2" w:rsidRDefault="00000000">
      <w:pPr>
        <w:ind w:left="-5"/>
      </w:pPr>
      <w:r>
        <w:t>Subward No: 10554583-0414784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D3038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92F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1F3490" w14:textId="77777777" w:rsidR="00C24AD2" w:rsidRDefault="00000000">
            <w:pPr>
              <w:spacing w:after="0" w:line="259" w:lineRule="auto"/>
              <w:ind w:left="0" w:firstLine="0"/>
            </w:pPr>
            <w:r>
              <w:rPr>
                <w:b w:val="0"/>
                <w:sz w:val="21"/>
              </w:rPr>
              <w:t>Contract: Purchase Order</w:t>
            </w:r>
          </w:p>
        </w:tc>
      </w:tr>
      <w:tr w:rsidR="00C24AD2" w14:paraId="0DCB79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83FF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7B9CBC7" w14:textId="77777777" w:rsidR="00C24AD2" w:rsidRDefault="00000000">
            <w:pPr>
              <w:spacing w:after="0" w:line="259" w:lineRule="auto"/>
              <w:ind w:left="0" w:firstLine="0"/>
            </w:pPr>
            <w:r>
              <w:rPr>
                <w:b w:val="0"/>
                <w:sz w:val="21"/>
              </w:rPr>
              <w:t>$400,000.00</w:t>
            </w:r>
          </w:p>
        </w:tc>
      </w:tr>
      <w:tr w:rsidR="00C24AD2" w14:paraId="57E9C9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630B6"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CB78803" w14:textId="77777777" w:rsidR="00C24AD2" w:rsidRDefault="00000000">
            <w:pPr>
              <w:spacing w:after="0" w:line="259" w:lineRule="auto"/>
              <w:ind w:left="0" w:firstLine="0"/>
            </w:pPr>
            <w:r>
              <w:rPr>
                <w:b w:val="0"/>
                <w:sz w:val="21"/>
              </w:rPr>
              <w:t>8/23/2023</w:t>
            </w:r>
          </w:p>
        </w:tc>
      </w:tr>
      <w:tr w:rsidR="00C24AD2" w14:paraId="6FA33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F9CD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3903DE5" w14:textId="77777777" w:rsidR="00C24AD2" w:rsidRDefault="00000000">
            <w:pPr>
              <w:spacing w:after="0" w:line="259" w:lineRule="auto"/>
              <w:ind w:left="0" w:firstLine="0"/>
            </w:pPr>
            <w:r>
              <w:rPr>
                <w:b w:val="0"/>
                <w:sz w:val="21"/>
              </w:rPr>
              <w:t>23551 NETWORK PLACE</w:t>
            </w:r>
          </w:p>
        </w:tc>
      </w:tr>
      <w:tr w:rsidR="00C24AD2" w14:paraId="0D6DF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272B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E6896CC" w14:textId="77777777" w:rsidR="00C24AD2" w:rsidRDefault="00C24AD2">
            <w:pPr>
              <w:spacing w:after="160" w:line="259" w:lineRule="auto"/>
              <w:ind w:left="0" w:firstLine="0"/>
            </w:pPr>
          </w:p>
        </w:tc>
      </w:tr>
      <w:tr w:rsidR="00C24AD2" w14:paraId="12C80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8DEF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C7D6CEA" w14:textId="77777777" w:rsidR="00C24AD2" w:rsidRDefault="00C24AD2">
            <w:pPr>
              <w:spacing w:after="160" w:line="259" w:lineRule="auto"/>
              <w:ind w:left="0" w:firstLine="0"/>
            </w:pPr>
          </w:p>
        </w:tc>
      </w:tr>
      <w:tr w:rsidR="00C24AD2" w14:paraId="6B34B9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E552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B24BB5E" w14:textId="77777777" w:rsidR="00C24AD2" w:rsidRDefault="00000000">
            <w:pPr>
              <w:spacing w:after="0" w:line="259" w:lineRule="auto"/>
              <w:ind w:left="0" w:firstLine="0"/>
            </w:pPr>
            <w:r>
              <w:rPr>
                <w:b w:val="0"/>
                <w:sz w:val="21"/>
              </w:rPr>
              <w:t>Chicago</w:t>
            </w:r>
          </w:p>
        </w:tc>
      </w:tr>
      <w:tr w:rsidR="00C24AD2" w14:paraId="7534C9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1021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77B0326" w14:textId="77777777" w:rsidR="00C24AD2" w:rsidRDefault="00000000">
            <w:pPr>
              <w:spacing w:after="0" w:line="259" w:lineRule="auto"/>
              <w:ind w:left="0" w:firstLine="0"/>
            </w:pPr>
            <w:r>
              <w:rPr>
                <w:b w:val="0"/>
                <w:sz w:val="21"/>
              </w:rPr>
              <w:t>IL</w:t>
            </w:r>
          </w:p>
        </w:tc>
      </w:tr>
      <w:tr w:rsidR="00C24AD2" w14:paraId="2BCC8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8C30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1FE1731" w14:textId="77777777" w:rsidR="00C24AD2" w:rsidRDefault="00000000">
            <w:pPr>
              <w:spacing w:after="0" w:line="259" w:lineRule="auto"/>
              <w:ind w:left="0" w:firstLine="0"/>
            </w:pPr>
            <w:r>
              <w:rPr>
                <w:b w:val="0"/>
                <w:sz w:val="21"/>
              </w:rPr>
              <w:t>60673</w:t>
            </w:r>
          </w:p>
        </w:tc>
      </w:tr>
      <w:tr w:rsidR="00C24AD2" w14:paraId="7F3561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5275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0B29CC8" w14:textId="77777777" w:rsidR="00C24AD2" w:rsidRDefault="00C24AD2">
            <w:pPr>
              <w:spacing w:after="160" w:line="259" w:lineRule="auto"/>
              <w:ind w:left="0" w:firstLine="0"/>
            </w:pPr>
          </w:p>
        </w:tc>
      </w:tr>
      <w:tr w:rsidR="00C24AD2" w14:paraId="4D76B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E1923F"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11B4503C" w14:textId="77777777" w:rsidR="00C24AD2" w:rsidRDefault="00000000">
            <w:pPr>
              <w:spacing w:after="0" w:line="259" w:lineRule="auto"/>
              <w:ind w:left="0" w:firstLine="0"/>
            </w:pPr>
            <w:r>
              <w:rPr>
                <w:b w:val="0"/>
                <w:sz w:val="21"/>
              </w:rPr>
              <w:t>Support the activities of the program</w:t>
            </w:r>
          </w:p>
        </w:tc>
      </w:tr>
      <w:tr w:rsidR="00C24AD2" w14:paraId="7931D6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D937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84F6711" w14:textId="77777777" w:rsidR="00C24AD2" w:rsidRDefault="00000000">
            <w:pPr>
              <w:spacing w:after="0" w:line="259" w:lineRule="auto"/>
              <w:ind w:left="0" w:firstLine="0"/>
            </w:pPr>
            <w:r>
              <w:rPr>
                <w:b w:val="0"/>
                <w:sz w:val="21"/>
              </w:rPr>
              <w:t>HAVAS WORLDWIDE CHICAGO INC</w:t>
            </w:r>
          </w:p>
        </w:tc>
      </w:tr>
      <w:tr w:rsidR="00C24AD2" w14:paraId="0333FF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B4ED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F0B6524" w14:textId="77777777" w:rsidR="00C24AD2" w:rsidRDefault="00000000">
            <w:pPr>
              <w:spacing w:after="0" w:line="259" w:lineRule="auto"/>
              <w:ind w:left="0" w:firstLine="0"/>
            </w:pPr>
            <w:r>
              <w:rPr>
                <w:b w:val="0"/>
                <w:sz w:val="21"/>
              </w:rPr>
              <w:t>8/23/2023</w:t>
            </w:r>
          </w:p>
        </w:tc>
      </w:tr>
      <w:tr w:rsidR="00C24AD2" w14:paraId="606DD3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5218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7436FA" w14:textId="77777777" w:rsidR="00C24AD2" w:rsidRDefault="00000000">
            <w:pPr>
              <w:spacing w:after="0" w:line="259" w:lineRule="auto"/>
              <w:ind w:left="0" w:firstLine="0"/>
            </w:pPr>
            <w:r>
              <w:rPr>
                <w:b w:val="0"/>
                <w:sz w:val="21"/>
              </w:rPr>
              <w:t>12/31/2023</w:t>
            </w:r>
          </w:p>
        </w:tc>
      </w:tr>
    </w:tbl>
    <w:p w14:paraId="705EC99F" w14:textId="77777777" w:rsidR="00C24AD2" w:rsidRDefault="00000000">
      <w:pPr>
        <w:ind w:left="-5"/>
      </w:pPr>
      <w:r>
        <w:t>Subward No: 10595290-0414784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48E2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9CBE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C123FC" w14:textId="77777777" w:rsidR="00C24AD2" w:rsidRDefault="00000000">
            <w:pPr>
              <w:spacing w:after="0" w:line="259" w:lineRule="auto"/>
              <w:ind w:left="0" w:firstLine="0"/>
            </w:pPr>
            <w:r>
              <w:rPr>
                <w:b w:val="0"/>
                <w:sz w:val="21"/>
              </w:rPr>
              <w:t>Contract: Purchase Order</w:t>
            </w:r>
          </w:p>
        </w:tc>
      </w:tr>
      <w:tr w:rsidR="00C24AD2" w14:paraId="10FCE3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BF36E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EAA293C" w14:textId="77777777" w:rsidR="00C24AD2" w:rsidRDefault="00000000">
            <w:pPr>
              <w:spacing w:after="0" w:line="259" w:lineRule="auto"/>
              <w:ind w:left="0" w:firstLine="0"/>
            </w:pPr>
            <w:r>
              <w:rPr>
                <w:b w:val="0"/>
                <w:sz w:val="21"/>
              </w:rPr>
              <w:t>$816,880.01</w:t>
            </w:r>
          </w:p>
        </w:tc>
      </w:tr>
      <w:tr w:rsidR="00C24AD2" w14:paraId="6C8BDC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167C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0E6AD1C" w14:textId="77777777" w:rsidR="00C24AD2" w:rsidRDefault="00000000">
            <w:pPr>
              <w:spacing w:after="0" w:line="259" w:lineRule="auto"/>
              <w:ind w:left="0" w:firstLine="0"/>
            </w:pPr>
            <w:r>
              <w:rPr>
                <w:b w:val="0"/>
                <w:sz w:val="21"/>
              </w:rPr>
              <w:t>8/3/2023</w:t>
            </w:r>
          </w:p>
        </w:tc>
      </w:tr>
      <w:tr w:rsidR="00C24AD2" w14:paraId="19867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4854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2F9F05A" w14:textId="77777777" w:rsidR="00C24AD2" w:rsidRDefault="00000000">
            <w:pPr>
              <w:spacing w:after="0" w:line="259" w:lineRule="auto"/>
              <w:ind w:left="0" w:firstLine="0"/>
            </w:pPr>
            <w:r>
              <w:rPr>
                <w:b w:val="0"/>
                <w:sz w:val="21"/>
              </w:rPr>
              <w:t>444 N Michigan Ave Ste 650</w:t>
            </w:r>
          </w:p>
        </w:tc>
      </w:tr>
      <w:tr w:rsidR="00C24AD2" w14:paraId="1C63C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2986D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227D003" w14:textId="77777777" w:rsidR="00C24AD2" w:rsidRDefault="00C24AD2">
            <w:pPr>
              <w:spacing w:after="160" w:line="259" w:lineRule="auto"/>
              <w:ind w:left="0" w:firstLine="0"/>
            </w:pPr>
          </w:p>
        </w:tc>
      </w:tr>
      <w:tr w:rsidR="00C24AD2" w14:paraId="33C016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CD4E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ABF9B92" w14:textId="77777777" w:rsidR="00C24AD2" w:rsidRDefault="00C24AD2">
            <w:pPr>
              <w:spacing w:after="160" w:line="259" w:lineRule="auto"/>
              <w:ind w:left="0" w:firstLine="0"/>
            </w:pPr>
          </w:p>
        </w:tc>
      </w:tr>
      <w:tr w:rsidR="00C24AD2" w14:paraId="2AAF46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C595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99BD7B6" w14:textId="77777777" w:rsidR="00C24AD2" w:rsidRDefault="00000000">
            <w:pPr>
              <w:spacing w:after="0" w:line="259" w:lineRule="auto"/>
              <w:ind w:left="0" w:firstLine="0"/>
            </w:pPr>
            <w:r>
              <w:rPr>
                <w:b w:val="0"/>
                <w:sz w:val="21"/>
              </w:rPr>
              <w:t>Chicago</w:t>
            </w:r>
          </w:p>
        </w:tc>
      </w:tr>
      <w:tr w:rsidR="00C24AD2" w14:paraId="0DB628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F078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E70F00E" w14:textId="77777777" w:rsidR="00C24AD2" w:rsidRDefault="00000000">
            <w:pPr>
              <w:spacing w:after="0" w:line="259" w:lineRule="auto"/>
              <w:ind w:left="0" w:firstLine="0"/>
            </w:pPr>
            <w:r>
              <w:rPr>
                <w:b w:val="0"/>
                <w:sz w:val="21"/>
              </w:rPr>
              <w:t>IL</w:t>
            </w:r>
          </w:p>
        </w:tc>
      </w:tr>
      <w:tr w:rsidR="00C24AD2" w14:paraId="3C1EF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8865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38623FA" w14:textId="77777777" w:rsidR="00C24AD2" w:rsidRDefault="00000000">
            <w:pPr>
              <w:spacing w:after="0" w:line="259" w:lineRule="auto"/>
              <w:ind w:left="0" w:firstLine="0"/>
            </w:pPr>
            <w:r>
              <w:rPr>
                <w:b w:val="0"/>
                <w:sz w:val="21"/>
              </w:rPr>
              <w:t>60611</w:t>
            </w:r>
          </w:p>
        </w:tc>
      </w:tr>
      <w:tr w:rsidR="00C24AD2" w14:paraId="1908CC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1972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FDF6A95" w14:textId="77777777" w:rsidR="00C24AD2" w:rsidRDefault="00C24AD2">
            <w:pPr>
              <w:spacing w:after="160" w:line="259" w:lineRule="auto"/>
              <w:ind w:left="0" w:firstLine="0"/>
            </w:pPr>
          </w:p>
        </w:tc>
      </w:tr>
      <w:tr w:rsidR="00C24AD2" w14:paraId="35666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07D3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4F13AB8" w14:textId="77777777" w:rsidR="00C24AD2" w:rsidRDefault="00000000">
            <w:pPr>
              <w:spacing w:after="0" w:line="259" w:lineRule="auto"/>
              <w:ind w:left="0" w:firstLine="0"/>
            </w:pPr>
            <w:r>
              <w:rPr>
                <w:b w:val="0"/>
                <w:sz w:val="21"/>
              </w:rPr>
              <w:t>Support the activities of the program</w:t>
            </w:r>
          </w:p>
        </w:tc>
      </w:tr>
      <w:tr w:rsidR="00C24AD2" w14:paraId="7BC32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B01FF"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0E852F3" w14:textId="77777777" w:rsidR="00C24AD2" w:rsidRDefault="00000000">
            <w:pPr>
              <w:spacing w:after="0" w:line="259" w:lineRule="auto"/>
              <w:ind w:left="0" w:firstLine="0"/>
            </w:pPr>
            <w:r>
              <w:rPr>
                <w:b w:val="0"/>
                <w:sz w:val="21"/>
              </w:rPr>
              <w:t>TEN35 LLC</w:t>
            </w:r>
          </w:p>
        </w:tc>
      </w:tr>
      <w:tr w:rsidR="00C24AD2" w14:paraId="63FAD4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D265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445C747" w14:textId="77777777" w:rsidR="00C24AD2" w:rsidRDefault="00000000">
            <w:pPr>
              <w:spacing w:after="0" w:line="259" w:lineRule="auto"/>
              <w:ind w:left="0" w:firstLine="0"/>
            </w:pPr>
            <w:r>
              <w:rPr>
                <w:b w:val="0"/>
                <w:sz w:val="21"/>
              </w:rPr>
              <w:t>8/3/2023</w:t>
            </w:r>
          </w:p>
        </w:tc>
      </w:tr>
      <w:tr w:rsidR="00C24AD2" w14:paraId="38BD8701" w14:textId="77777777">
        <w:trPr>
          <w:trHeight w:val="77"/>
        </w:trPr>
        <w:tc>
          <w:tcPr>
            <w:tcW w:w="5280" w:type="dxa"/>
            <w:tcBorders>
              <w:top w:val="single" w:sz="6" w:space="0" w:color="000000"/>
              <w:left w:val="single" w:sz="6" w:space="0" w:color="000000"/>
              <w:bottom w:val="nil"/>
              <w:right w:val="single" w:sz="6" w:space="0" w:color="000000"/>
            </w:tcBorders>
          </w:tcPr>
          <w:p w14:paraId="28B8CBF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47572AF" w14:textId="77777777" w:rsidR="00C24AD2" w:rsidRDefault="00C24AD2">
            <w:pPr>
              <w:spacing w:after="160" w:line="259" w:lineRule="auto"/>
              <w:ind w:left="0" w:firstLine="0"/>
            </w:pPr>
          </w:p>
        </w:tc>
      </w:tr>
      <w:tr w:rsidR="00C24AD2" w14:paraId="7861989F" w14:textId="77777777">
        <w:trPr>
          <w:trHeight w:val="302"/>
        </w:trPr>
        <w:tc>
          <w:tcPr>
            <w:tcW w:w="5280" w:type="dxa"/>
            <w:tcBorders>
              <w:top w:val="nil"/>
              <w:left w:val="single" w:sz="6" w:space="0" w:color="000000"/>
              <w:bottom w:val="single" w:sz="6" w:space="0" w:color="000000"/>
              <w:right w:val="single" w:sz="6" w:space="0" w:color="000000"/>
            </w:tcBorders>
          </w:tcPr>
          <w:p w14:paraId="59F10CA0" w14:textId="77777777" w:rsidR="00C24AD2" w:rsidRDefault="00000000">
            <w:pPr>
              <w:spacing w:after="0" w:line="259" w:lineRule="auto"/>
              <w:ind w:left="0" w:firstLine="0"/>
            </w:pPr>
            <w:r>
              <w:rPr>
                <w:b w:val="0"/>
                <w:sz w:val="21"/>
              </w:rPr>
              <w:t>Period of Performance End</w:t>
            </w:r>
          </w:p>
        </w:tc>
        <w:tc>
          <w:tcPr>
            <w:tcW w:w="5280" w:type="dxa"/>
            <w:tcBorders>
              <w:top w:val="nil"/>
              <w:left w:val="single" w:sz="6" w:space="0" w:color="000000"/>
              <w:bottom w:val="single" w:sz="6" w:space="0" w:color="000000"/>
              <w:right w:val="single" w:sz="6" w:space="0" w:color="000000"/>
            </w:tcBorders>
          </w:tcPr>
          <w:p w14:paraId="0F7E391C" w14:textId="77777777" w:rsidR="00C24AD2" w:rsidRDefault="00000000">
            <w:pPr>
              <w:spacing w:after="0" w:line="259" w:lineRule="auto"/>
              <w:ind w:left="0" w:firstLine="0"/>
            </w:pPr>
            <w:r>
              <w:rPr>
                <w:b w:val="0"/>
                <w:sz w:val="21"/>
              </w:rPr>
              <w:t>12/31/2023</w:t>
            </w:r>
          </w:p>
        </w:tc>
      </w:tr>
    </w:tbl>
    <w:p w14:paraId="53290778" w14:textId="77777777" w:rsidR="00C24AD2" w:rsidRDefault="00000000">
      <w:pPr>
        <w:ind w:left="-5"/>
      </w:pPr>
      <w:r>
        <w:t>Subward No: 198676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4C0D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05C3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AF5B3D" w14:textId="77777777" w:rsidR="00C24AD2" w:rsidRDefault="00000000">
            <w:pPr>
              <w:spacing w:after="0" w:line="259" w:lineRule="auto"/>
              <w:ind w:left="0" w:firstLine="0"/>
            </w:pPr>
            <w:r>
              <w:rPr>
                <w:b w:val="0"/>
                <w:sz w:val="21"/>
              </w:rPr>
              <w:t>Contract: Purchase Order</w:t>
            </w:r>
          </w:p>
        </w:tc>
      </w:tr>
      <w:tr w:rsidR="00C24AD2" w14:paraId="1F6A1D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14A6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6B095A7" w14:textId="77777777" w:rsidR="00C24AD2" w:rsidRDefault="00000000">
            <w:pPr>
              <w:spacing w:after="0" w:line="259" w:lineRule="auto"/>
              <w:ind w:left="0" w:firstLine="0"/>
            </w:pPr>
            <w:r>
              <w:rPr>
                <w:b w:val="0"/>
                <w:sz w:val="21"/>
              </w:rPr>
              <w:t>$422,699.50</w:t>
            </w:r>
          </w:p>
        </w:tc>
      </w:tr>
      <w:tr w:rsidR="00C24AD2" w14:paraId="54F9CD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79A7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41C83D2" w14:textId="77777777" w:rsidR="00C24AD2" w:rsidRDefault="00000000">
            <w:pPr>
              <w:spacing w:after="0" w:line="259" w:lineRule="auto"/>
              <w:ind w:left="0" w:firstLine="0"/>
            </w:pPr>
            <w:r>
              <w:rPr>
                <w:b w:val="0"/>
                <w:sz w:val="21"/>
              </w:rPr>
              <w:t>5/13/2022</w:t>
            </w:r>
          </w:p>
        </w:tc>
      </w:tr>
      <w:tr w:rsidR="00C24AD2" w14:paraId="31B04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4F984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E90BD06" w14:textId="77777777" w:rsidR="00C24AD2" w:rsidRDefault="00000000">
            <w:pPr>
              <w:spacing w:after="0" w:line="259" w:lineRule="auto"/>
              <w:ind w:left="0" w:firstLine="0"/>
            </w:pPr>
            <w:r>
              <w:rPr>
                <w:b w:val="0"/>
                <w:sz w:val="21"/>
              </w:rPr>
              <w:t>36 E Grand Ave</w:t>
            </w:r>
          </w:p>
        </w:tc>
      </w:tr>
      <w:tr w:rsidR="00C24AD2" w14:paraId="01F663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251D9"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25AD6FC" w14:textId="77777777" w:rsidR="00C24AD2" w:rsidRDefault="00C24AD2">
            <w:pPr>
              <w:spacing w:after="160" w:line="259" w:lineRule="auto"/>
              <w:ind w:left="0" w:firstLine="0"/>
            </w:pPr>
          </w:p>
        </w:tc>
      </w:tr>
      <w:tr w:rsidR="00C24AD2" w14:paraId="38C5E9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8E86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1D8E494" w14:textId="77777777" w:rsidR="00C24AD2" w:rsidRDefault="00C24AD2">
            <w:pPr>
              <w:spacing w:after="160" w:line="259" w:lineRule="auto"/>
              <w:ind w:left="0" w:firstLine="0"/>
            </w:pPr>
          </w:p>
        </w:tc>
      </w:tr>
      <w:tr w:rsidR="00C24AD2" w14:paraId="3D002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8C269"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436FFCD" w14:textId="77777777" w:rsidR="00C24AD2" w:rsidRDefault="00000000">
            <w:pPr>
              <w:spacing w:after="0" w:line="259" w:lineRule="auto"/>
              <w:ind w:left="0" w:firstLine="0"/>
            </w:pPr>
            <w:r>
              <w:rPr>
                <w:b w:val="0"/>
                <w:sz w:val="21"/>
              </w:rPr>
              <w:t>Chicago</w:t>
            </w:r>
          </w:p>
        </w:tc>
      </w:tr>
      <w:tr w:rsidR="00C24AD2" w14:paraId="6E8107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77CD5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40DBFBA" w14:textId="77777777" w:rsidR="00C24AD2" w:rsidRDefault="00000000">
            <w:pPr>
              <w:spacing w:after="0" w:line="259" w:lineRule="auto"/>
              <w:ind w:left="0" w:firstLine="0"/>
            </w:pPr>
            <w:r>
              <w:rPr>
                <w:b w:val="0"/>
                <w:sz w:val="21"/>
              </w:rPr>
              <w:t>IL</w:t>
            </w:r>
          </w:p>
        </w:tc>
      </w:tr>
      <w:tr w:rsidR="00C24AD2" w14:paraId="252959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25D82" w14:textId="77777777" w:rsidR="00C24AD2" w:rsidRDefault="00000000">
            <w:pPr>
              <w:spacing w:after="0" w:line="259" w:lineRule="auto"/>
              <w:ind w:left="0" w:firstLine="0"/>
            </w:pPr>
            <w:r>
              <w:rPr>
                <w:b w:val="0"/>
                <w:sz w:val="21"/>
              </w:rPr>
              <w:lastRenderedPageBreak/>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69A367E" w14:textId="77777777" w:rsidR="00C24AD2" w:rsidRDefault="00000000">
            <w:pPr>
              <w:spacing w:after="0" w:line="259" w:lineRule="auto"/>
              <w:ind w:left="0" w:firstLine="0"/>
            </w:pPr>
            <w:r>
              <w:rPr>
                <w:b w:val="0"/>
                <w:sz w:val="21"/>
              </w:rPr>
              <w:t>60611</w:t>
            </w:r>
          </w:p>
        </w:tc>
      </w:tr>
      <w:tr w:rsidR="00C24AD2" w14:paraId="19B1F3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28D9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DE3C08" w14:textId="77777777" w:rsidR="00C24AD2" w:rsidRDefault="00C24AD2">
            <w:pPr>
              <w:spacing w:after="160" w:line="259" w:lineRule="auto"/>
              <w:ind w:left="0" w:firstLine="0"/>
            </w:pPr>
          </w:p>
        </w:tc>
      </w:tr>
      <w:tr w:rsidR="00C24AD2" w14:paraId="0B5218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57A3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08F7A43" w14:textId="77777777" w:rsidR="00C24AD2" w:rsidRDefault="00000000">
            <w:pPr>
              <w:spacing w:after="0" w:line="259" w:lineRule="auto"/>
              <w:ind w:left="0" w:firstLine="0"/>
            </w:pPr>
            <w:r>
              <w:rPr>
                <w:b w:val="0"/>
                <w:sz w:val="21"/>
              </w:rPr>
              <w:t>Community Safety Coordination Center</w:t>
            </w:r>
          </w:p>
        </w:tc>
      </w:tr>
      <w:tr w:rsidR="00C24AD2" w14:paraId="08DF1A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BA73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39A7DF5" w14:textId="77777777" w:rsidR="00C24AD2" w:rsidRDefault="00000000">
            <w:pPr>
              <w:spacing w:after="0" w:line="259" w:lineRule="auto"/>
              <w:ind w:left="0" w:firstLine="0"/>
            </w:pPr>
            <w:r>
              <w:rPr>
                <w:b w:val="0"/>
                <w:sz w:val="21"/>
              </w:rPr>
              <w:t>Havas Impact</w:t>
            </w:r>
          </w:p>
        </w:tc>
      </w:tr>
      <w:tr w:rsidR="00C24AD2" w14:paraId="5C311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46C4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48C0F3C" w14:textId="77777777" w:rsidR="00C24AD2" w:rsidRDefault="00000000">
            <w:pPr>
              <w:spacing w:after="0" w:line="259" w:lineRule="auto"/>
              <w:ind w:left="0" w:firstLine="0"/>
            </w:pPr>
            <w:r>
              <w:rPr>
                <w:b w:val="0"/>
                <w:sz w:val="21"/>
              </w:rPr>
              <w:t>5/13/2022</w:t>
            </w:r>
          </w:p>
        </w:tc>
      </w:tr>
      <w:tr w:rsidR="00C24AD2" w14:paraId="75E175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2AA9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277B82C" w14:textId="77777777" w:rsidR="00C24AD2" w:rsidRDefault="00000000">
            <w:pPr>
              <w:spacing w:after="0" w:line="259" w:lineRule="auto"/>
              <w:ind w:left="0" w:firstLine="0"/>
            </w:pPr>
            <w:r>
              <w:rPr>
                <w:b w:val="0"/>
                <w:sz w:val="21"/>
              </w:rPr>
              <w:t>12/31/2022</w:t>
            </w:r>
          </w:p>
        </w:tc>
      </w:tr>
    </w:tbl>
    <w:p w14:paraId="655A4A71" w14:textId="77777777" w:rsidR="00C24AD2" w:rsidRDefault="00000000">
      <w:pPr>
        <w:ind w:left="-5"/>
      </w:pPr>
      <w:r>
        <w:t>Subward No: 83272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E2F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6C94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C5C9FE" w14:textId="77777777" w:rsidR="00C24AD2" w:rsidRDefault="00000000">
            <w:pPr>
              <w:spacing w:after="0" w:line="259" w:lineRule="auto"/>
              <w:ind w:left="0" w:firstLine="0"/>
            </w:pPr>
            <w:r>
              <w:rPr>
                <w:b w:val="0"/>
                <w:sz w:val="21"/>
              </w:rPr>
              <w:t>Contract: Purchase Order</w:t>
            </w:r>
          </w:p>
        </w:tc>
      </w:tr>
      <w:tr w:rsidR="00C24AD2" w14:paraId="4C8DB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23E46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FFD1EA7" w14:textId="77777777" w:rsidR="00C24AD2" w:rsidRDefault="00000000">
            <w:pPr>
              <w:spacing w:after="0" w:line="259" w:lineRule="auto"/>
              <w:ind w:left="0" w:firstLine="0"/>
            </w:pPr>
            <w:r>
              <w:rPr>
                <w:b w:val="0"/>
                <w:sz w:val="21"/>
              </w:rPr>
              <w:t>$1,592,708.47</w:t>
            </w:r>
          </w:p>
        </w:tc>
      </w:tr>
      <w:tr w:rsidR="00C24AD2" w14:paraId="7E316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2971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9BB36C7" w14:textId="77777777" w:rsidR="00C24AD2" w:rsidRDefault="00000000">
            <w:pPr>
              <w:spacing w:after="0" w:line="259" w:lineRule="auto"/>
              <w:ind w:left="0" w:firstLine="0"/>
            </w:pPr>
            <w:r>
              <w:rPr>
                <w:b w:val="0"/>
                <w:sz w:val="21"/>
              </w:rPr>
              <w:t>4/4/2022</w:t>
            </w:r>
          </w:p>
        </w:tc>
      </w:tr>
      <w:tr w:rsidR="00C24AD2" w14:paraId="441FB9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D2643"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FF1A3A5" w14:textId="77777777" w:rsidR="00C24AD2" w:rsidRDefault="00000000">
            <w:pPr>
              <w:spacing w:after="0" w:line="259" w:lineRule="auto"/>
              <w:ind w:left="0" w:firstLine="0"/>
            </w:pPr>
            <w:r>
              <w:rPr>
                <w:b w:val="0"/>
                <w:sz w:val="21"/>
              </w:rPr>
              <w:t>3687 TAMPA ROAD SUITE 200</w:t>
            </w:r>
          </w:p>
        </w:tc>
      </w:tr>
      <w:tr w:rsidR="00C24AD2" w14:paraId="0A3412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B2A3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D2EDF29" w14:textId="77777777" w:rsidR="00C24AD2" w:rsidRDefault="00C24AD2">
            <w:pPr>
              <w:spacing w:after="160" w:line="259" w:lineRule="auto"/>
              <w:ind w:left="0" w:firstLine="0"/>
            </w:pPr>
          </w:p>
        </w:tc>
      </w:tr>
      <w:tr w:rsidR="00C24AD2" w14:paraId="40255B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BCFDD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F6210A6" w14:textId="77777777" w:rsidR="00C24AD2" w:rsidRDefault="00C24AD2">
            <w:pPr>
              <w:spacing w:after="160" w:line="259" w:lineRule="auto"/>
              <w:ind w:left="0" w:firstLine="0"/>
            </w:pPr>
          </w:p>
        </w:tc>
      </w:tr>
      <w:tr w:rsidR="00C24AD2" w14:paraId="13B3D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6CEC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B778846" w14:textId="77777777" w:rsidR="00C24AD2" w:rsidRDefault="00000000">
            <w:pPr>
              <w:spacing w:after="0" w:line="259" w:lineRule="auto"/>
              <w:ind w:left="0" w:firstLine="0"/>
            </w:pPr>
            <w:r>
              <w:rPr>
                <w:b w:val="0"/>
                <w:sz w:val="21"/>
              </w:rPr>
              <w:t>Oldsmar</w:t>
            </w:r>
          </w:p>
        </w:tc>
      </w:tr>
      <w:tr w:rsidR="00C24AD2" w14:paraId="0A5286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B9E79"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3EB70C8" w14:textId="77777777" w:rsidR="00C24AD2" w:rsidRDefault="00000000">
            <w:pPr>
              <w:spacing w:after="0" w:line="259" w:lineRule="auto"/>
              <w:ind w:left="0" w:firstLine="0"/>
            </w:pPr>
            <w:r>
              <w:rPr>
                <w:b w:val="0"/>
                <w:sz w:val="21"/>
              </w:rPr>
              <w:t>FL</w:t>
            </w:r>
          </w:p>
        </w:tc>
      </w:tr>
      <w:tr w:rsidR="00C24AD2" w14:paraId="484CCC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18C0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B369708" w14:textId="77777777" w:rsidR="00C24AD2" w:rsidRDefault="00000000">
            <w:pPr>
              <w:spacing w:after="0" w:line="259" w:lineRule="auto"/>
              <w:ind w:left="0" w:firstLine="0"/>
            </w:pPr>
            <w:r>
              <w:rPr>
                <w:b w:val="0"/>
                <w:sz w:val="21"/>
              </w:rPr>
              <w:t>34677</w:t>
            </w:r>
          </w:p>
        </w:tc>
      </w:tr>
      <w:tr w:rsidR="00C24AD2" w14:paraId="10C0FF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446B8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CDDB6F6" w14:textId="77777777" w:rsidR="00C24AD2" w:rsidRDefault="00C24AD2">
            <w:pPr>
              <w:spacing w:after="160" w:line="259" w:lineRule="auto"/>
              <w:ind w:left="0" w:firstLine="0"/>
            </w:pPr>
          </w:p>
        </w:tc>
      </w:tr>
      <w:tr w:rsidR="00C24AD2" w14:paraId="4D62CB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69A4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EF9BA08" w14:textId="77777777" w:rsidR="00C24AD2" w:rsidRDefault="00000000">
            <w:pPr>
              <w:spacing w:after="0" w:line="259" w:lineRule="auto"/>
              <w:ind w:left="0" w:firstLine="0"/>
            </w:pPr>
            <w:r>
              <w:rPr>
                <w:b w:val="0"/>
                <w:sz w:val="21"/>
              </w:rPr>
              <w:t>414784</w:t>
            </w:r>
          </w:p>
        </w:tc>
      </w:tr>
      <w:tr w:rsidR="00C24AD2" w14:paraId="3F4C6F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68A9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5CEF2FC" w14:textId="77777777" w:rsidR="00C24AD2" w:rsidRDefault="00000000">
            <w:pPr>
              <w:spacing w:after="0" w:line="259" w:lineRule="auto"/>
              <w:ind w:left="0" w:firstLine="0"/>
            </w:pPr>
            <w:r>
              <w:rPr>
                <w:b w:val="0"/>
                <w:sz w:val="21"/>
              </w:rPr>
              <w:t>SUNBELT STAFFING LLC</w:t>
            </w:r>
          </w:p>
        </w:tc>
      </w:tr>
      <w:tr w:rsidR="00C24AD2" w14:paraId="710D5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51C4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62ABFD0" w14:textId="77777777" w:rsidR="00C24AD2" w:rsidRDefault="00000000">
            <w:pPr>
              <w:spacing w:after="0" w:line="259" w:lineRule="auto"/>
              <w:ind w:left="0" w:firstLine="0"/>
            </w:pPr>
            <w:r>
              <w:rPr>
                <w:b w:val="0"/>
                <w:sz w:val="21"/>
              </w:rPr>
              <w:t>4/4/2022</w:t>
            </w:r>
          </w:p>
        </w:tc>
      </w:tr>
      <w:tr w:rsidR="00C24AD2" w14:paraId="75EE4F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DBA694"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09241AD" w14:textId="77777777" w:rsidR="00C24AD2" w:rsidRDefault="00000000">
            <w:pPr>
              <w:spacing w:after="0" w:line="259" w:lineRule="auto"/>
              <w:ind w:left="0" w:firstLine="0"/>
            </w:pPr>
            <w:r>
              <w:rPr>
                <w:b w:val="0"/>
                <w:sz w:val="21"/>
              </w:rPr>
              <w:t>8/1/2023</w:t>
            </w:r>
          </w:p>
        </w:tc>
      </w:tr>
      <w:tr w:rsidR="00C24AD2" w14:paraId="4E00A6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82BA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15FA9C5" w14:textId="77777777" w:rsidR="00C24AD2" w:rsidRDefault="00000000">
            <w:pPr>
              <w:spacing w:after="0" w:line="259" w:lineRule="auto"/>
              <w:ind w:left="0" w:firstLine="0"/>
            </w:pPr>
            <w:r>
              <w:rPr>
                <w:b w:val="0"/>
                <w:sz w:val="21"/>
              </w:rPr>
              <w:t>Other</w:t>
            </w:r>
          </w:p>
        </w:tc>
      </w:tr>
      <w:tr w:rsidR="00C24AD2" w14:paraId="28EAFE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1EE4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CEF06F6" w14:textId="77777777" w:rsidR="00C24AD2" w:rsidRDefault="00000000">
            <w:pPr>
              <w:spacing w:after="0" w:line="259" w:lineRule="auto"/>
              <w:ind w:left="0" w:firstLine="0"/>
            </w:pPr>
            <w:r>
              <w:rPr>
                <w:b w:val="0"/>
                <w:sz w:val="21"/>
              </w:rPr>
              <w:t>support implementation of 414784</w:t>
            </w:r>
          </w:p>
        </w:tc>
      </w:tr>
    </w:tbl>
    <w:p w14:paraId="5A2528DC" w14:textId="77777777" w:rsidR="00C24AD2" w:rsidRDefault="00000000">
      <w:pPr>
        <w:ind w:left="-5"/>
      </w:pPr>
      <w:r>
        <w:t>Subward No: 202047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2A9E7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D62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C87128" w14:textId="77777777" w:rsidR="00C24AD2" w:rsidRDefault="00000000">
            <w:pPr>
              <w:spacing w:after="0" w:line="259" w:lineRule="auto"/>
              <w:ind w:left="0" w:firstLine="0"/>
            </w:pPr>
            <w:r>
              <w:rPr>
                <w:b w:val="0"/>
                <w:sz w:val="21"/>
              </w:rPr>
              <w:t>Contract: Purchase Order</w:t>
            </w:r>
          </w:p>
        </w:tc>
      </w:tr>
      <w:tr w:rsidR="00C24AD2" w14:paraId="6CD445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01AE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F856DDA" w14:textId="77777777" w:rsidR="00C24AD2" w:rsidRDefault="00000000">
            <w:pPr>
              <w:spacing w:after="0" w:line="259" w:lineRule="auto"/>
              <w:ind w:left="0" w:firstLine="0"/>
            </w:pPr>
            <w:r>
              <w:rPr>
                <w:b w:val="0"/>
                <w:sz w:val="21"/>
              </w:rPr>
              <w:t>$383,290.50</w:t>
            </w:r>
          </w:p>
        </w:tc>
      </w:tr>
      <w:tr w:rsidR="00C24AD2" w14:paraId="0318AD63" w14:textId="77777777">
        <w:trPr>
          <w:trHeight w:val="188"/>
        </w:trPr>
        <w:tc>
          <w:tcPr>
            <w:tcW w:w="5280" w:type="dxa"/>
            <w:tcBorders>
              <w:top w:val="single" w:sz="6" w:space="0" w:color="000000"/>
              <w:left w:val="single" w:sz="6" w:space="0" w:color="000000"/>
              <w:bottom w:val="nil"/>
              <w:right w:val="single" w:sz="6" w:space="0" w:color="000000"/>
            </w:tcBorders>
          </w:tcPr>
          <w:p w14:paraId="266D8D8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3DA91D0" w14:textId="77777777" w:rsidR="00C24AD2" w:rsidRDefault="00C24AD2">
            <w:pPr>
              <w:spacing w:after="160" w:line="259" w:lineRule="auto"/>
              <w:ind w:left="0" w:firstLine="0"/>
            </w:pPr>
          </w:p>
        </w:tc>
      </w:tr>
      <w:tr w:rsidR="00C24AD2" w14:paraId="32F54908" w14:textId="77777777">
        <w:trPr>
          <w:trHeight w:val="302"/>
        </w:trPr>
        <w:tc>
          <w:tcPr>
            <w:tcW w:w="5280" w:type="dxa"/>
            <w:tcBorders>
              <w:top w:val="nil"/>
              <w:left w:val="single" w:sz="6" w:space="0" w:color="000000"/>
              <w:bottom w:val="single" w:sz="6" w:space="0" w:color="000000"/>
              <w:right w:val="single" w:sz="6" w:space="0" w:color="000000"/>
            </w:tcBorders>
          </w:tcPr>
          <w:p w14:paraId="64C053C1"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4159F413" w14:textId="77777777" w:rsidR="00C24AD2" w:rsidRDefault="00000000">
            <w:pPr>
              <w:spacing w:after="0" w:line="259" w:lineRule="auto"/>
              <w:ind w:left="0" w:firstLine="0"/>
            </w:pPr>
            <w:r>
              <w:rPr>
                <w:b w:val="0"/>
                <w:sz w:val="21"/>
              </w:rPr>
              <w:t>8/1/2022</w:t>
            </w:r>
          </w:p>
        </w:tc>
      </w:tr>
      <w:tr w:rsidR="00C24AD2" w14:paraId="0BC90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F805E"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2EC3C11" w14:textId="77777777" w:rsidR="00C24AD2" w:rsidRDefault="00000000">
            <w:pPr>
              <w:spacing w:after="0" w:line="259" w:lineRule="auto"/>
              <w:ind w:left="0" w:firstLine="0"/>
            </w:pPr>
            <w:r>
              <w:rPr>
                <w:b w:val="0"/>
                <w:sz w:val="21"/>
              </w:rPr>
              <w:t>P.O. Box 4201</w:t>
            </w:r>
          </w:p>
        </w:tc>
      </w:tr>
      <w:tr w:rsidR="00C24AD2" w14:paraId="79238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C9D4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83AF707" w14:textId="77777777" w:rsidR="00C24AD2" w:rsidRDefault="00C24AD2">
            <w:pPr>
              <w:spacing w:after="160" w:line="259" w:lineRule="auto"/>
              <w:ind w:left="0" w:firstLine="0"/>
            </w:pPr>
          </w:p>
        </w:tc>
      </w:tr>
      <w:tr w:rsidR="00C24AD2" w14:paraId="2FF83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05010"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B2C5CFD" w14:textId="77777777" w:rsidR="00C24AD2" w:rsidRDefault="00C24AD2">
            <w:pPr>
              <w:spacing w:after="160" w:line="259" w:lineRule="auto"/>
              <w:ind w:left="0" w:firstLine="0"/>
            </w:pPr>
          </w:p>
        </w:tc>
      </w:tr>
      <w:tr w:rsidR="00C24AD2" w14:paraId="4FC34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C028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1FA05F4" w14:textId="77777777" w:rsidR="00C24AD2" w:rsidRDefault="00000000">
            <w:pPr>
              <w:spacing w:after="0" w:line="259" w:lineRule="auto"/>
              <w:ind w:left="0" w:firstLine="0"/>
            </w:pPr>
            <w:r>
              <w:rPr>
                <w:b w:val="0"/>
                <w:sz w:val="21"/>
              </w:rPr>
              <w:t>Boston</w:t>
            </w:r>
          </w:p>
        </w:tc>
      </w:tr>
      <w:tr w:rsidR="00C24AD2" w14:paraId="248D7B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7CDBF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E0F1B0B" w14:textId="77777777" w:rsidR="00C24AD2" w:rsidRDefault="00000000">
            <w:pPr>
              <w:spacing w:after="0" w:line="259" w:lineRule="auto"/>
              <w:ind w:left="0" w:firstLine="0"/>
            </w:pPr>
            <w:r>
              <w:rPr>
                <w:b w:val="0"/>
                <w:sz w:val="21"/>
              </w:rPr>
              <w:t>MA</w:t>
            </w:r>
          </w:p>
        </w:tc>
      </w:tr>
      <w:tr w:rsidR="00C24AD2" w14:paraId="1F475E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C48C7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94D8DD8" w14:textId="77777777" w:rsidR="00C24AD2" w:rsidRDefault="00000000">
            <w:pPr>
              <w:spacing w:after="0" w:line="259" w:lineRule="auto"/>
              <w:ind w:left="0" w:firstLine="0"/>
            </w:pPr>
            <w:r>
              <w:rPr>
                <w:b w:val="0"/>
                <w:sz w:val="21"/>
              </w:rPr>
              <w:t>02211</w:t>
            </w:r>
          </w:p>
        </w:tc>
      </w:tr>
      <w:tr w:rsidR="00C24AD2" w14:paraId="1C1637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FE55F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B349A75" w14:textId="77777777" w:rsidR="00C24AD2" w:rsidRDefault="00C24AD2">
            <w:pPr>
              <w:spacing w:after="160" w:line="259" w:lineRule="auto"/>
              <w:ind w:left="0" w:firstLine="0"/>
            </w:pPr>
          </w:p>
        </w:tc>
      </w:tr>
      <w:tr w:rsidR="00C24AD2" w14:paraId="6F7B22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4A983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7BE02B9" w14:textId="77777777" w:rsidR="00C24AD2" w:rsidRDefault="00000000">
            <w:pPr>
              <w:spacing w:after="0" w:line="259" w:lineRule="auto"/>
              <w:ind w:left="0" w:firstLine="0"/>
            </w:pPr>
            <w:r>
              <w:rPr>
                <w:b w:val="0"/>
                <w:sz w:val="21"/>
              </w:rPr>
              <w:t>Place-Based Violence Interventions</w:t>
            </w:r>
          </w:p>
        </w:tc>
      </w:tr>
      <w:tr w:rsidR="00C24AD2" w14:paraId="038F48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5A14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B987A0E" w14:textId="77777777" w:rsidR="00C24AD2" w:rsidRDefault="00000000">
            <w:pPr>
              <w:spacing w:after="0" w:line="259" w:lineRule="auto"/>
              <w:ind w:left="0" w:firstLine="0"/>
            </w:pPr>
            <w:r>
              <w:rPr>
                <w:b w:val="0"/>
                <w:sz w:val="21"/>
              </w:rPr>
              <w:t>NTT Data, Inc</w:t>
            </w:r>
          </w:p>
        </w:tc>
      </w:tr>
      <w:tr w:rsidR="00C24AD2" w14:paraId="5C2C75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B23B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3F514D1" w14:textId="77777777" w:rsidR="00C24AD2" w:rsidRDefault="00000000">
            <w:pPr>
              <w:spacing w:after="0" w:line="259" w:lineRule="auto"/>
              <w:ind w:left="0" w:firstLine="0"/>
            </w:pPr>
            <w:r>
              <w:rPr>
                <w:b w:val="0"/>
                <w:sz w:val="21"/>
              </w:rPr>
              <w:t>8/1/2022</w:t>
            </w:r>
          </w:p>
        </w:tc>
      </w:tr>
      <w:tr w:rsidR="00C24AD2" w14:paraId="30C19A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E798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0791905" w14:textId="77777777" w:rsidR="00C24AD2" w:rsidRDefault="00000000">
            <w:pPr>
              <w:spacing w:after="0" w:line="259" w:lineRule="auto"/>
              <w:ind w:left="0" w:firstLine="0"/>
            </w:pPr>
            <w:r>
              <w:rPr>
                <w:b w:val="0"/>
                <w:sz w:val="21"/>
              </w:rPr>
              <w:t>8/1/2022</w:t>
            </w:r>
          </w:p>
        </w:tc>
      </w:tr>
    </w:tbl>
    <w:p w14:paraId="0E56B73D" w14:textId="77777777" w:rsidR="00C24AD2" w:rsidRDefault="00000000">
      <w:pPr>
        <w:ind w:left="-5"/>
      </w:pPr>
      <w:r>
        <w:t>Subward No: 1046098-414883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F8D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045F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493EBD" w14:textId="77777777" w:rsidR="00C24AD2" w:rsidRDefault="00000000">
            <w:pPr>
              <w:spacing w:after="0" w:line="259" w:lineRule="auto"/>
              <w:ind w:left="0" w:firstLine="0"/>
            </w:pPr>
            <w:r>
              <w:rPr>
                <w:b w:val="0"/>
                <w:sz w:val="21"/>
              </w:rPr>
              <w:t>Contract: Purchase Order</w:t>
            </w:r>
          </w:p>
        </w:tc>
      </w:tr>
      <w:tr w:rsidR="00C24AD2" w14:paraId="115FFE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63E8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B492D6A" w14:textId="77777777" w:rsidR="00C24AD2" w:rsidRDefault="00000000">
            <w:pPr>
              <w:spacing w:after="0" w:line="259" w:lineRule="auto"/>
              <w:ind w:left="0" w:firstLine="0"/>
            </w:pPr>
            <w:r>
              <w:rPr>
                <w:b w:val="0"/>
                <w:sz w:val="21"/>
              </w:rPr>
              <w:t>$0.00</w:t>
            </w:r>
          </w:p>
        </w:tc>
      </w:tr>
      <w:tr w:rsidR="00C24AD2" w14:paraId="1E0F9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BB01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D5E19C5" w14:textId="77777777" w:rsidR="00C24AD2" w:rsidRDefault="00000000">
            <w:pPr>
              <w:spacing w:after="0" w:line="259" w:lineRule="auto"/>
              <w:ind w:left="0" w:firstLine="0"/>
            </w:pPr>
            <w:r>
              <w:rPr>
                <w:b w:val="0"/>
                <w:sz w:val="21"/>
              </w:rPr>
              <w:t>2/8/2023</w:t>
            </w:r>
          </w:p>
        </w:tc>
      </w:tr>
      <w:tr w:rsidR="00C24AD2" w14:paraId="404FBF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E79E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5D826A8" w14:textId="77777777" w:rsidR="00C24AD2" w:rsidRDefault="00000000">
            <w:pPr>
              <w:spacing w:after="0" w:line="259" w:lineRule="auto"/>
              <w:ind w:left="0" w:firstLine="0"/>
            </w:pPr>
            <w:r>
              <w:rPr>
                <w:b w:val="0"/>
                <w:sz w:val="21"/>
              </w:rPr>
              <w:t>"303 E. Wacker Drive, Ste. 1000"</w:t>
            </w:r>
          </w:p>
        </w:tc>
      </w:tr>
      <w:tr w:rsidR="00C24AD2" w14:paraId="27FD61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6A65EE"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2D53273" w14:textId="77777777" w:rsidR="00C24AD2" w:rsidRDefault="00C24AD2">
            <w:pPr>
              <w:spacing w:after="160" w:line="259" w:lineRule="auto"/>
              <w:ind w:left="0" w:firstLine="0"/>
            </w:pPr>
          </w:p>
        </w:tc>
      </w:tr>
      <w:tr w:rsidR="00C24AD2" w14:paraId="2516D5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4877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31E8666" w14:textId="77777777" w:rsidR="00C24AD2" w:rsidRDefault="00C24AD2">
            <w:pPr>
              <w:spacing w:after="160" w:line="259" w:lineRule="auto"/>
              <w:ind w:left="0" w:firstLine="0"/>
            </w:pPr>
          </w:p>
        </w:tc>
      </w:tr>
      <w:tr w:rsidR="00C24AD2" w14:paraId="180CA4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AEAD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5E046E5" w14:textId="77777777" w:rsidR="00C24AD2" w:rsidRDefault="00000000">
            <w:pPr>
              <w:spacing w:after="0" w:line="259" w:lineRule="auto"/>
              <w:ind w:left="0" w:firstLine="0"/>
            </w:pPr>
            <w:r>
              <w:rPr>
                <w:b w:val="0"/>
                <w:sz w:val="21"/>
              </w:rPr>
              <w:t>Chicago</w:t>
            </w:r>
          </w:p>
        </w:tc>
      </w:tr>
      <w:tr w:rsidR="00C24AD2" w14:paraId="2A1358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8056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C94231A" w14:textId="77777777" w:rsidR="00C24AD2" w:rsidRDefault="00000000">
            <w:pPr>
              <w:spacing w:after="0" w:line="259" w:lineRule="auto"/>
              <w:ind w:left="0" w:firstLine="0"/>
            </w:pPr>
            <w:r>
              <w:rPr>
                <w:b w:val="0"/>
                <w:sz w:val="21"/>
              </w:rPr>
              <w:t>IL</w:t>
            </w:r>
          </w:p>
        </w:tc>
      </w:tr>
      <w:tr w:rsidR="00C24AD2" w14:paraId="233192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2B3C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B2846D2" w14:textId="77777777" w:rsidR="00C24AD2" w:rsidRDefault="00000000">
            <w:pPr>
              <w:spacing w:after="0" w:line="259" w:lineRule="auto"/>
              <w:ind w:left="0" w:firstLine="0"/>
            </w:pPr>
            <w:r>
              <w:rPr>
                <w:b w:val="0"/>
                <w:sz w:val="21"/>
              </w:rPr>
              <w:t>60601</w:t>
            </w:r>
          </w:p>
        </w:tc>
      </w:tr>
      <w:tr w:rsidR="00C24AD2" w14:paraId="626A67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F931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379CAEB" w14:textId="77777777" w:rsidR="00C24AD2" w:rsidRDefault="00C24AD2">
            <w:pPr>
              <w:spacing w:after="160" w:line="259" w:lineRule="auto"/>
              <w:ind w:left="0" w:firstLine="0"/>
            </w:pPr>
          </w:p>
        </w:tc>
      </w:tr>
      <w:tr w:rsidR="00C24AD2" w14:paraId="7129BCA1"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271AE41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DAC9700" w14:textId="77777777" w:rsidR="00C24AD2" w:rsidRDefault="00000000">
            <w:pPr>
              <w:spacing w:after="0" w:line="259" w:lineRule="auto"/>
              <w:ind w:left="0" w:firstLine="0"/>
            </w:pPr>
            <w:r>
              <w:rPr>
                <w:b w:val="0"/>
                <w:sz w:val="21"/>
              </w:rPr>
              <w:t>The City is coordinating place-based violence interventions that address the infrastructure needs of the communities most impacted by violence while also providing resources and support to create safe spaces This includes coordinating services and supports for block clubs; implementing the Home and Business Protection Program; and providing supports for violence prevention events</w:t>
            </w:r>
          </w:p>
        </w:tc>
      </w:tr>
      <w:tr w:rsidR="00C24AD2" w14:paraId="197B5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6605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61A494F" w14:textId="77777777" w:rsidR="00C24AD2" w:rsidRDefault="00000000">
            <w:pPr>
              <w:spacing w:after="0" w:line="259" w:lineRule="auto"/>
              <w:ind w:left="0" w:firstLine="0"/>
            </w:pPr>
            <w:r>
              <w:rPr>
                <w:b w:val="0"/>
                <w:sz w:val="21"/>
              </w:rPr>
              <w:t>FLOWERS COMMUNICATIONS GROUP</w:t>
            </w:r>
          </w:p>
        </w:tc>
      </w:tr>
      <w:tr w:rsidR="00C24AD2" w14:paraId="63F57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AF19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C737252" w14:textId="77777777" w:rsidR="00C24AD2" w:rsidRDefault="00000000">
            <w:pPr>
              <w:spacing w:after="0" w:line="259" w:lineRule="auto"/>
              <w:ind w:left="0" w:firstLine="0"/>
            </w:pPr>
            <w:r>
              <w:rPr>
                <w:b w:val="0"/>
                <w:sz w:val="21"/>
              </w:rPr>
              <w:t>2/8/2023</w:t>
            </w:r>
          </w:p>
        </w:tc>
      </w:tr>
      <w:tr w:rsidR="00C24AD2" w14:paraId="09A35B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89C0B"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757429E" w14:textId="77777777" w:rsidR="00C24AD2" w:rsidRDefault="00000000">
            <w:pPr>
              <w:spacing w:after="0" w:line="259" w:lineRule="auto"/>
              <w:ind w:left="0" w:firstLine="0"/>
            </w:pPr>
            <w:r>
              <w:rPr>
                <w:b w:val="0"/>
                <w:sz w:val="21"/>
              </w:rPr>
              <w:t>12/31/2023</w:t>
            </w:r>
          </w:p>
        </w:tc>
      </w:tr>
    </w:tbl>
    <w:p w14:paraId="5AEAB4A8" w14:textId="77777777" w:rsidR="00C24AD2" w:rsidRDefault="00000000">
      <w:pPr>
        <w:ind w:left="-5"/>
      </w:pPr>
      <w:r>
        <w:t>Subward No: 414739-414883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82425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21846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E1F296" w14:textId="77777777" w:rsidR="00C24AD2" w:rsidRDefault="00000000">
            <w:pPr>
              <w:spacing w:after="0" w:line="259" w:lineRule="auto"/>
              <w:ind w:left="0" w:firstLine="0"/>
            </w:pPr>
            <w:r>
              <w:rPr>
                <w:b w:val="0"/>
                <w:sz w:val="21"/>
              </w:rPr>
              <w:t>Contract: Purchase Order</w:t>
            </w:r>
          </w:p>
        </w:tc>
      </w:tr>
      <w:tr w:rsidR="00C24AD2" w14:paraId="41DD18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C93EF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819279" w14:textId="77777777" w:rsidR="00C24AD2" w:rsidRDefault="00000000">
            <w:pPr>
              <w:spacing w:after="0" w:line="259" w:lineRule="auto"/>
              <w:ind w:left="0" w:firstLine="0"/>
            </w:pPr>
            <w:r>
              <w:rPr>
                <w:b w:val="0"/>
                <w:sz w:val="21"/>
              </w:rPr>
              <w:t>$215,677.50</w:t>
            </w:r>
          </w:p>
        </w:tc>
      </w:tr>
      <w:tr w:rsidR="00C24AD2" w14:paraId="6594FB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B740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4705C63" w14:textId="77777777" w:rsidR="00C24AD2" w:rsidRDefault="00000000">
            <w:pPr>
              <w:spacing w:after="0" w:line="259" w:lineRule="auto"/>
              <w:ind w:left="0" w:firstLine="0"/>
            </w:pPr>
            <w:r>
              <w:rPr>
                <w:b w:val="0"/>
                <w:sz w:val="21"/>
              </w:rPr>
              <w:t>5/3/2023</w:t>
            </w:r>
          </w:p>
        </w:tc>
      </w:tr>
      <w:tr w:rsidR="00C24AD2" w14:paraId="659C40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FF69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0F44231" w14:textId="77777777" w:rsidR="00C24AD2" w:rsidRDefault="00000000">
            <w:pPr>
              <w:spacing w:after="0" w:line="259" w:lineRule="auto"/>
              <w:ind w:left="0" w:firstLine="0"/>
            </w:pPr>
            <w:r>
              <w:rPr>
                <w:b w:val="0"/>
                <w:sz w:val="21"/>
              </w:rPr>
              <w:t>1426 BROOK DRIVE</w:t>
            </w:r>
          </w:p>
        </w:tc>
      </w:tr>
      <w:tr w:rsidR="00C24AD2" w14:paraId="07785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980B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2AAA493" w14:textId="77777777" w:rsidR="00C24AD2" w:rsidRDefault="00C24AD2">
            <w:pPr>
              <w:spacing w:after="160" w:line="259" w:lineRule="auto"/>
              <w:ind w:left="0" w:firstLine="0"/>
            </w:pPr>
          </w:p>
        </w:tc>
      </w:tr>
      <w:tr w:rsidR="00C24AD2" w14:paraId="0F06F5BD" w14:textId="77777777">
        <w:trPr>
          <w:trHeight w:val="212"/>
        </w:trPr>
        <w:tc>
          <w:tcPr>
            <w:tcW w:w="5280" w:type="dxa"/>
            <w:tcBorders>
              <w:top w:val="single" w:sz="6" w:space="0" w:color="000000"/>
              <w:left w:val="single" w:sz="6" w:space="0" w:color="000000"/>
              <w:bottom w:val="nil"/>
              <w:right w:val="single" w:sz="6" w:space="0" w:color="000000"/>
            </w:tcBorders>
          </w:tcPr>
          <w:p w14:paraId="2FAA461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24EAB1B" w14:textId="77777777" w:rsidR="00C24AD2" w:rsidRDefault="00C24AD2">
            <w:pPr>
              <w:spacing w:after="160" w:line="259" w:lineRule="auto"/>
              <w:ind w:left="0" w:firstLine="0"/>
            </w:pPr>
          </w:p>
        </w:tc>
      </w:tr>
      <w:tr w:rsidR="00C24AD2" w14:paraId="2971AA7E" w14:textId="77777777">
        <w:trPr>
          <w:trHeight w:val="302"/>
        </w:trPr>
        <w:tc>
          <w:tcPr>
            <w:tcW w:w="5280" w:type="dxa"/>
            <w:tcBorders>
              <w:top w:val="nil"/>
              <w:left w:val="single" w:sz="6" w:space="0" w:color="000000"/>
              <w:bottom w:val="single" w:sz="6" w:space="0" w:color="000000"/>
              <w:right w:val="single" w:sz="6" w:space="0" w:color="000000"/>
            </w:tcBorders>
          </w:tcPr>
          <w:p w14:paraId="190E1FB7"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4DE370F8" w14:textId="77777777" w:rsidR="00C24AD2" w:rsidRDefault="00C24AD2">
            <w:pPr>
              <w:spacing w:after="160" w:line="259" w:lineRule="auto"/>
              <w:ind w:left="0" w:firstLine="0"/>
            </w:pPr>
          </w:p>
        </w:tc>
      </w:tr>
      <w:tr w:rsidR="00C24AD2" w14:paraId="5C65FD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679C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59B284D" w14:textId="77777777" w:rsidR="00C24AD2" w:rsidRDefault="00000000">
            <w:pPr>
              <w:spacing w:after="0" w:line="259" w:lineRule="auto"/>
              <w:ind w:left="0" w:firstLine="0"/>
            </w:pPr>
            <w:r>
              <w:rPr>
                <w:b w:val="0"/>
                <w:sz w:val="21"/>
              </w:rPr>
              <w:t>DOWNERS GROVE</w:t>
            </w:r>
          </w:p>
        </w:tc>
      </w:tr>
      <w:tr w:rsidR="00C24AD2" w14:paraId="751437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C35D5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4E01F0F" w14:textId="77777777" w:rsidR="00C24AD2" w:rsidRDefault="00000000">
            <w:pPr>
              <w:spacing w:after="0" w:line="259" w:lineRule="auto"/>
              <w:ind w:left="0" w:firstLine="0"/>
            </w:pPr>
            <w:r>
              <w:rPr>
                <w:b w:val="0"/>
                <w:sz w:val="21"/>
              </w:rPr>
              <w:t>IL</w:t>
            </w:r>
          </w:p>
        </w:tc>
      </w:tr>
      <w:tr w:rsidR="00C24AD2" w14:paraId="2CCF74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394B4"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FBC7B34" w14:textId="77777777" w:rsidR="00C24AD2" w:rsidRDefault="00000000">
            <w:pPr>
              <w:spacing w:after="0" w:line="259" w:lineRule="auto"/>
              <w:ind w:left="0" w:firstLine="0"/>
            </w:pPr>
            <w:r>
              <w:rPr>
                <w:b w:val="0"/>
                <w:sz w:val="21"/>
              </w:rPr>
              <w:t>60515</w:t>
            </w:r>
          </w:p>
        </w:tc>
      </w:tr>
      <w:tr w:rsidR="00C24AD2" w14:paraId="1809DE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4261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3261BEA" w14:textId="77777777" w:rsidR="00C24AD2" w:rsidRDefault="00C24AD2">
            <w:pPr>
              <w:spacing w:after="160" w:line="259" w:lineRule="auto"/>
              <w:ind w:left="0" w:firstLine="0"/>
            </w:pPr>
          </w:p>
        </w:tc>
      </w:tr>
      <w:tr w:rsidR="00C24AD2" w14:paraId="0CF39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78BB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576E31D" w14:textId="77777777" w:rsidR="00C24AD2" w:rsidRDefault="00000000">
            <w:pPr>
              <w:spacing w:after="0" w:line="259" w:lineRule="auto"/>
              <w:ind w:left="0" w:firstLine="0"/>
            </w:pPr>
            <w:r>
              <w:rPr>
                <w:b w:val="0"/>
                <w:sz w:val="21"/>
              </w:rPr>
              <w:t>Support the activities of the program</w:t>
            </w:r>
          </w:p>
        </w:tc>
      </w:tr>
      <w:tr w:rsidR="00C24AD2" w14:paraId="2FF48D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7405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94C520C" w14:textId="77777777" w:rsidR="00C24AD2" w:rsidRDefault="00000000">
            <w:pPr>
              <w:spacing w:after="0" w:line="259" w:lineRule="auto"/>
              <w:ind w:left="0" w:firstLine="0"/>
            </w:pPr>
            <w:r>
              <w:rPr>
                <w:b w:val="0"/>
                <w:sz w:val="21"/>
              </w:rPr>
              <w:t>J P Simons &amp; Co</w:t>
            </w:r>
          </w:p>
        </w:tc>
      </w:tr>
      <w:tr w:rsidR="00C24AD2" w14:paraId="2F17B4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DB33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10244D6" w14:textId="77777777" w:rsidR="00C24AD2" w:rsidRDefault="00000000">
            <w:pPr>
              <w:spacing w:after="0" w:line="259" w:lineRule="auto"/>
              <w:ind w:left="0" w:firstLine="0"/>
            </w:pPr>
            <w:r>
              <w:rPr>
                <w:b w:val="0"/>
                <w:sz w:val="21"/>
              </w:rPr>
              <w:t>5/3/2023</w:t>
            </w:r>
          </w:p>
        </w:tc>
      </w:tr>
      <w:tr w:rsidR="00C24AD2" w14:paraId="524A2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3E4B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81A415B" w14:textId="77777777" w:rsidR="00C24AD2" w:rsidRDefault="00000000">
            <w:pPr>
              <w:spacing w:after="0" w:line="259" w:lineRule="auto"/>
              <w:ind w:left="0" w:firstLine="0"/>
            </w:pPr>
            <w:r>
              <w:rPr>
                <w:b w:val="0"/>
                <w:sz w:val="21"/>
              </w:rPr>
              <w:t>12/31/2024</w:t>
            </w:r>
          </w:p>
        </w:tc>
      </w:tr>
      <w:tr w:rsidR="00C24AD2" w14:paraId="3ED118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D424C"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32508D9" w14:textId="77777777" w:rsidR="00C24AD2" w:rsidRDefault="00000000">
            <w:pPr>
              <w:spacing w:after="0" w:line="259" w:lineRule="auto"/>
              <w:ind w:left="0" w:firstLine="0"/>
            </w:pPr>
            <w:r>
              <w:rPr>
                <w:b w:val="0"/>
                <w:sz w:val="21"/>
              </w:rPr>
              <w:t>social services work</w:t>
            </w:r>
          </w:p>
        </w:tc>
      </w:tr>
      <w:tr w:rsidR="00C24AD2" w14:paraId="37A69CFC"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76B4CC2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1099505" w14:textId="77777777" w:rsidR="00C24AD2" w:rsidRDefault="00000000">
            <w:pPr>
              <w:spacing w:after="0" w:line="259" w:lineRule="auto"/>
              <w:ind w:left="0" w:firstLine="0"/>
            </w:pPr>
            <w:r>
              <w:rPr>
                <w:b w:val="0"/>
                <w:sz w:val="21"/>
              </w:rPr>
              <w:t>Thy City is coordinating place-based violence interventions that address the infrastructure needs of the communities most impacted by violence while also providing resources and support to create safe spaces This includes coordinating services and supports for block clubs; implementing the Home and Business Protection Program; and providing supports for violence prevention events</w:t>
            </w:r>
          </w:p>
        </w:tc>
      </w:tr>
    </w:tbl>
    <w:p w14:paraId="0DE143EB" w14:textId="77777777" w:rsidR="00C24AD2" w:rsidRDefault="00000000">
      <w:pPr>
        <w:ind w:left="-5"/>
      </w:pPr>
      <w:r>
        <w:t>Subward No: 83272-414883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CBF23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756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AE1096" w14:textId="77777777" w:rsidR="00C24AD2" w:rsidRDefault="00000000">
            <w:pPr>
              <w:spacing w:after="0" w:line="259" w:lineRule="auto"/>
              <w:ind w:left="0" w:firstLine="0"/>
            </w:pPr>
            <w:r>
              <w:rPr>
                <w:b w:val="0"/>
                <w:sz w:val="21"/>
              </w:rPr>
              <w:t>Contract: Purchase Order</w:t>
            </w:r>
          </w:p>
        </w:tc>
      </w:tr>
      <w:tr w:rsidR="00C24AD2" w14:paraId="7DF7D7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AA39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7F2857E" w14:textId="77777777" w:rsidR="00C24AD2" w:rsidRDefault="00000000">
            <w:pPr>
              <w:spacing w:after="0" w:line="259" w:lineRule="auto"/>
              <w:ind w:left="0" w:firstLine="0"/>
            </w:pPr>
            <w:r>
              <w:rPr>
                <w:b w:val="0"/>
                <w:sz w:val="21"/>
              </w:rPr>
              <w:t>$659,422.10</w:t>
            </w:r>
          </w:p>
        </w:tc>
      </w:tr>
      <w:tr w:rsidR="00C24AD2" w14:paraId="3B8883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8702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C92EC85" w14:textId="77777777" w:rsidR="00C24AD2" w:rsidRDefault="00000000">
            <w:pPr>
              <w:spacing w:after="0" w:line="259" w:lineRule="auto"/>
              <w:ind w:left="0" w:firstLine="0"/>
            </w:pPr>
            <w:r>
              <w:rPr>
                <w:b w:val="0"/>
                <w:sz w:val="21"/>
              </w:rPr>
              <w:t>4/21/2023</w:t>
            </w:r>
          </w:p>
        </w:tc>
      </w:tr>
      <w:tr w:rsidR="00C24AD2" w14:paraId="492EFD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1D65E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5DA77B4" w14:textId="77777777" w:rsidR="00C24AD2" w:rsidRDefault="00000000">
            <w:pPr>
              <w:spacing w:after="0" w:line="259" w:lineRule="auto"/>
              <w:ind w:left="0" w:firstLine="0"/>
            </w:pPr>
            <w:r>
              <w:rPr>
                <w:b w:val="0"/>
                <w:sz w:val="21"/>
              </w:rPr>
              <w:t>3687 TAMPA ROAD</w:t>
            </w:r>
          </w:p>
        </w:tc>
      </w:tr>
      <w:tr w:rsidR="00C24AD2" w14:paraId="3042AE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95B8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9CA4841" w14:textId="77777777" w:rsidR="00C24AD2" w:rsidRDefault="00C24AD2">
            <w:pPr>
              <w:spacing w:after="160" w:line="259" w:lineRule="auto"/>
              <w:ind w:left="0" w:firstLine="0"/>
            </w:pPr>
          </w:p>
        </w:tc>
      </w:tr>
      <w:tr w:rsidR="00C24AD2" w14:paraId="2FCD3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1F94B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B97F636" w14:textId="77777777" w:rsidR="00C24AD2" w:rsidRDefault="00C24AD2">
            <w:pPr>
              <w:spacing w:after="160" w:line="259" w:lineRule="auto"/>
              <w:ind w:left="0" w:firstLine="0"/>
            </w:pPr>
          </w:p>
        </w:tc>
      </w:tr>
      <w:tr w:rsidR="00C24AD2" w14:paraId="757096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7F229"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0520402" w14:textId="77777777" w:rsidR="00C24AD2" w:rsidRDefault="00000000">
            <w:pPr>
              <w:spacing w:after="0" w:line="259" w:lineRule="auto"/>
              <w:ind w:left="0" w:firstLine="0"/>
            </w:pPr>
            <w:r>
              <w:rPr>
                <w:b w:val="0"/>
                <w:sz w:val="21"/>
              </w:rPr>
              <w:t>Oldsmar</w:t>
            </w:r>
          </w:p>
        </w:tc>
      </w:tr>
      <w:tr w:rsidR="00C24AD2" w14:paraId="2D557E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C848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561AF9" w14:textId="77777777" w:rsidR="00C24AD2" w:rsidRDefault="00000000">
            <w:pPr>
              <w:spacing w:after="0" w:line="259" w:lineRule="auto"/>
              <w:ind w:left="0" w:firstLine="0"/>
            </w:pPr>
            <w:r>
              <w:rPr>
                <w:b w:val="0"/>
                <w:sz w:val="21"/>
              </w:rPr>
              <w:t>FL</w:t>
            </w:r>
          </w:p>
        </w:tc>
      </w:tr>
      <w:tr w:rsidR="00C24AD2" w14:paraId="6A2539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D543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2C567A1" w14:textId="77777777" w:rsidR="00C24AD2" w:rsidRDefault="00000000">
            <w:pPr>
              <w:spacing w:after="0" w:line="259" w:lineRule="auto"/>
              <w:ind w:left="0" w:firstLine="0"/>
            </w:pPr>
            <w:r>
              <w:rPr>
                <w:b w:val="0"/>
                <w:sz w:val="21"/>
              </w:rPr>
              <w:t>34677</w:t>
            </w:r>
          </w:p>
        </w:tc>
      </w:tr>
      <w:tr w:rsidR="00C24AD2" w14:paraId="012BC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0055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EAA953B" w14:textId="77777777" w:rsidR="00C24AD2" w:rsidRDefault="00C24AD2">
            <w:pPr>
              <w:spacing w:after="160" w:line="259" w:lineRule="auto"/>
              <w:ind w:left="0" w:firstLine="0"/>
            </w:pPr>
          </w:p>
        </w:tc>
      </w:tr>
      <w:tr w:rsidR="00C24AD2" w14:paraId="449664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24C6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CB8B221" w14:textId="77777777" w:rsidR="00C24AD2" w:rsidRDefault="00000000">
            <w:pPr>
              <w:spacing w:after="0" w:line="259" w:lineRule="auto"/>
              <w:ind w:left="0" w:firstLine="0"/>
            </w:pPr>
            <w:r>
              <w:rPr>
                <w:b w:val="0"/>
                <w:sz w:val="21"/>
              </w:rPr>
              <w:t>Support the activities of the program</w:t>
            </w:r>
          </w:p>
        </w:tc>
      </w:tr>
      <w:tr w:rsidR="00C24AD2" w14:paraId="018121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1060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EA09501" w14:textId="77777777" w:rsidR="00C24AD2" w:rsidRDefault="00000000">
            <w:pPr>
              <w:spacing w:after="0" w:line="259" w:lineRule="auto"/>
              <w:ind w:left="0" w:firstLine="0"/>
            </w:pPr>
            <w:r>
              <w:rPr>
                <w:b w:val="0"/>
                <w:sz w:val="21"/>
              </w:rPr>
              <w:t>SUNBELT STAFFING LLC</w:t>
            </w:r>
          </w:p>
        </w:tc>
      </w:tr>
      <w:tr w:rsidR="00C24AD2" w14:paraId="0A333C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0B9B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54098D0" w14:textId="77777777" w:rsidR="00C24AD2" w:rsidRDefault="00000000">
            <w:pPr>
              <w:spacing w:after="0" w:line="259" w:lineRule="auto"/>
              <w:ind w:left="0" w:firstLine="0"/>
            </w:pPr>
            <w:r>
              <w:rPr>
                <w:b w:val="0"/>
                <w:sz w:val="21"/>
              </w:rPr>
              <w:t>4/21/2023</w:t>
            </w:r>
          </w:p>
        </w:tc>
      </w:tr>
      <w:tr w:rsidR="00C24AD2" w14:paraId="69F4B5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4AF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B50E882" w14:textId="77777777" w:rsidR="00C24AD2" w:rsidRDefault="00000000">
            <w:pPr>
              <w:spacing w:after="0" w:line="259" w:lineRule="auto"/>
              <w:ind w:left="0" w:firstLine="0"/>
            </w:pPr>
            <w:r>
              <w:rPr>
                <w:b w:val="0"/>
                <w:sz w:val="21"/>
              </w:rPr>
              <w:t>12/31/2024</w:t>
            </w:r>
          </w:p>
        </w:tc>
      </w:tr>
      <w:tr w:rsidR="00C24AD2" w14:paraId="57EFE0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7FD47"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581C7CE2" w14:textId="77777777" w:rsidR="00C24AD2" w:rsidRDefault="00000000">
            <w:pPr>
              <w:spacing w:after="0" w:line="259" w:lineRule="auto"/>
              <w:ind w:left="0" w:firstLine="0"/>
            </w:pPr>
            <w:r>
              <w:rPr>
                <w:b w:val="0"/>
                <w:sz w:val="21"/>
              </w:rPr>
              <w:t>social services work</w:t>
            </w:r>
          </w:p>
        </w:tc>
      </w:tr>
      <w:tr w:rsidR="00C24AD2" w14:paraId="02A9238D" w14:textId="77777777">
        <w:trPr>
          <w:trHeight w:val="1778"/>
        </w:trPr>
        <w:tc>
          <w:tcPr>
            <w:tcW w:w="5280" w:type="dxa"/>
            <w:tcBorders>
              <w:top w:val="single" w:sz="6" w:space="0" w:color="000000"/>
              <w:left w:val="single" w:sz="6" w:space="0" w:color="000000"/>
              <w:bottom w:val="single" w:sz="6" w:space="0" w:color="000000"/>
              <w:right w:val="single" w:sz="6" w:space="0" w:color="000000"/>
            </w:tcBorders>
            <w:vAlign w:val="center"/>
          </w:tcPr>
          <w:p w14:paraId="2875959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1F8D8FC" w14:textId="77777777" w:rsidR="00C24AD2" w:rsidRDefault="00000000">
            <w:pPr>
              <w:spacing w:after="0" w:line="259" w:lineRule="auto"/>
              <w:ind w:left="0" w:firstLine="0"/>
            </w:pPr>
            <w:r>
              <w:rPr>
                <w:b w:val="0"/>
                <w:sz w:val="21"/>
              </w:rPr>
              <w:t>Thy City is coordinating place-based violence interventions that address the infrastructure needs of the communities most impacted by violence while also providing resources and support to create safe spaces This includes coordinating services and supports for block clubs; implementing the Home and Business Protection Program; and providing supports for violence prevention events</w:t>
            </w:r>
          </w:p>
        </w:tc>
      </w:tr>
    </w:tbl>
    <w:p w14:paraId="2DC59032" w14:textId="77777777" w:rsidR="00C24AD2" w:rsidRDefault="00000000">
      <w:pPr>
        <w:ind w:left="-5"/>
      </w:pPr>
      <w:r>
        <w:t>Subward No: 1017049-0414883</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620B128F" w14:textId="77777777">
        <w:trPr>
          <w:trHeight w:val="282"/>
        </w:trPr>
        <w:tc>
          <w:tcPr>
            <w:tcW w:w="5280" w:type="dxa"/>
            <w:tcBorders>
              <w:top w:val="single" w:sz="6" w:space="0" w:color="000000"/>
              <w:left w:val="single" w:sz="6" w:space="0" w:color="000000"/>
              <w:bottom w:val="nil"/>
              <w:right w:val="single" w:sz="6" w:space="0" w:color="000000"/>
            </w:tcBorders>
          </w:tcPr>
          <w:p w14:paraId="0F399BF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0204BDC" w14:textId="77777777" w:rsidR="00C24AD2" w:rsidRDefault="00C24AD2">
            <w:pPr>
              <w:spacing w:after="160" w:line="259" w:lineRule="auto"/>
              <w:ind w:left="0" w:firstLine="0"/>
            </w:pPr>
          </w:p>
        </w:tc>
      </w:tr>
      <w:tr w:rsidR="00C24AD2" w14:paraId="295D6C47" w14:textId="77777777">
        <w:trPr>
          <w:trHeight w:val="302"/>
        </w:trPr>
        <w:tc>
          <w:tcPr>
            <w:tcW w:w="5280" w:type="dxa"/>
            <w:tcBorders>
              <w:top w:val="nil"/>
              <w:left w:val="single" w:sz="6" w:space="0" w:color="000000"/>
              <w:bottom w:val="single" w:sz="6" w:space="0" w:color="000000"/>
              <w:right w:val="single" w:sz="6" w:space="0" w:color="000000"/>
            </w:tcBorders>
          </w:tcPr>
          <w:p w14:paraId="5DD3D768"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22FB9A5B" w14:textId="77777777" w:rsidR="00C24AD2" w:rsidRDefault="00000000">
            <w:pPr>
              <w:spacing w:after="0" w:line="259" w:lineRule="auto"/>
              <w:ind w:left="0" w:firstLine="0"/>
            </w:pPr>
            <w:r>
              <w:rPr>
                <w:b w:val="0"/>
                <w:sz w:val="21"/>
              </w:rPr>
              <w:t>Contract: Purchase Order</w:t>
            </w:r>
          </w:p>
        </w:tc>
      </w:tr>
      <w:tr w:rsidR="00C24AD2" w14:paraId="5FC71E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FA3C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309F349" w14:textId="77777777" w:rsidR="00C24AD2" w:rsidRDefault="00000000">
            <w:pPr>
              <w:spacing w:after="0" w:line="259" w:lineRule="auto"/>
              <w:ind w:left="0" w:firstLine="0"/>
            </w:pPr>
            <w:r>
              <w:rPr>
                <w:b w:val="0"/>
                <w:sz w:val="21"/>
              </w:rPr>
              <w:t>$84,482.95</w:t>
            </w:r>
          </w:p>
        </w:tc>
      </w:tr>
      <w:tr w:rsidR="00C24AD2" w14:paraId="060B29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FCFE4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28B36A8B" w14:textId="77777777" w:rsidR="00C24AD2" w:rsidRDefault="00000000">
            <w:pPr>
              <w:spacing w:after="0" w:line="259" w:lineRule="auto"/>
              <w:ind w:left="0" w:firstLine="0"/>
            </w:pPr>
            <w:r>
              <w:rPr>
                <w:b w:val="0"/>
                <w:sz w:val="21"/>
              </w:rPr>
              <w:t>7/25/2022</w:t>
            </w:r>
          </w:p>
        </w:tc>
      </w:tr>
      <w:tr w:rsidR="00C24AD2" w14:paraId="5B04EA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BF11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79C1CAD" w14:textId="77777777" w:rsidR="00C24AD2" w:rsidRDefault="00000000">
            <w:pPr>
              <w:spacing w:after="0" w:line="259" w:lineRule="auto"/>
              <w:ind w:left="0" w:firstLine="0"/>
            </w:pPr>
            <w:r>
              <w:rPr>
                <w:b w:val="0"/>
                <w:sz w:val="21"/>
              </w:rPr>
              <w:t>135 BLAINE STREET</w:t>
            </w:r>
          </w:p>
        </w:tc>
      </w:tr>
      <w:tr w:rsidR="00C24AD2" w14:paraId="508C62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D2A1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664B54F" w14:textId="77777777" w:rsidR="00C24AD2" w:rsidRDefault="00C24AD2">
            <w:pPr>
              <w:spacing w:after="160" w:line="259" w:lineRule="auto"/>
              <w:ind w:left="0" w:firstLine="0"/>
            </w:pPr>
          </w:p>
        </w:tc>
      </w:tr>
      <w:tr w:rsidR="00C24AD2" w14:paraId="10D9AA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5070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A0C9C6C" w14:textId="77777777" w:rsidR="00C24AD2" w:rsidRDefault="00C24AD2">
            <w:pPr>
              <w:spacing w:after="160" w:line="259" w:lineRule="auto"/>
              <w:ind w:left="0" w:firstLine="0"/>
            </w:pPr>
          </w:p>
        </w:tc>
      </w:tr>
      <w:tr w:rsidR="00C24AD2" w14:paraId="0107DF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0BE7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F775BC1" w14:textId="77777777" w:rsidR="00C24AD2" w:rsidRDefault="00000000">
            <w:pPr>
              <w:spacing w:after="0" w:line="259" w:lineRule="auto"/>
              <w:ind w:left="0" w:firstLine="0"/>
            </w:pPr>
            <w:r>
              <w:rPr>
                <w:b w:val="0"/>
                <w:sz w:val="21"/>
              </w:rPr>
              <w:t>GARY</w:t>
            </w:r>
          </w:p>
        </w:tc>
      </w:tr>
      <w:tr w:rsidR="00C24AD2" w14:paraId="393E9C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0F45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37A6341" w14:textId="77777777" w:rsidR="00C24AD2" w:rsidRDefault="00000000">
            <w:pPr>
              <w:spacing w:after="0" w:line="259" w:lineRule="auto"/>
              <w:ind w:left="0" w:firstLine="0"/>
            </w:pPr>
            <w:r>
              <w:rPr>
                <w:b w:val="0"/>
                <w:sz w:val="21"/>
              </w:rPr>
              <w:t>IN</w:t>
            </w:r>
          </w:p>
        </w:tc>
      </w:tr>
      <w:tr w:rsidR="00C24AD2" w14:paraId="0CC44B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F5824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294AD2C" w14:textId="77777777" w:rsidR="00C24AD2" w:rsidRDefault="00000000">
            <w:pPr>
              <w:spacing w:after="0" w:line="259" w:lineRule="auto"/>
              <w:ind w:left="0" w:firstLine="0"/>
            </w:pPr>
            <w:r>
              <w:rPr>
                <w:b w:val="0"/>
                <w:sz w:val="21"/>
              </w:rPr>
              <w:t>46406</w:t>
            </w:r>
          </w:p>
        </w:tc>
      </w:tr>
      <w:tr w:rsidR="00C24AD2" w14:paraId="27F44C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9D0C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4EB0A3A" w14:textId="77777777" w:rsidR="00C24AD2" w:rsidRDefault="00C24AD2">
            <w:pPr>
              <w:spacing w:after="160" w:line="259" w:lineRule="auto"/>
              <w:ind w:left="0" w:firstLine="0"/>
            </w:pPr>
          </w:p>
        </w:tc>
      </w:tr>
      <w:tr w:rsidR="00C24AD2" w14:paraId="3061C8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A626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93D5139" w14:textId="77777777" w:rsidR="00C24AD2" w:rsidRDefault="00000000">
            <w:pPr>
              <w:spacing w:after="0" w:line="259" w:lineRule="auto"/>
              <w:ind w:left="0" w:firstLine="0"/>
            </w:pPr>
            <w:r>
              <w:rPr>
                <w:b w:val="0"/>
                <w:sz w:val="21"/>
              </w:rPr>
              <w:t>Support the activities of the program</w:t>
            </w:r>
          </w:p>
        </w:tc>
      </w:tr>
      <w:tr w:rsidR="00C24AD2" w14:paraId="7502BB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D88CB"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955A0B2" w14:textId="77777777" w:rsidR="00C24AD2" w:rsidRDefault="00000000">
            <w:pPr>
              <w:spacing w:after="0" w:line="259" w:lineRule="auto"/>
              <w:ind w:left="0" w:firstLine="0"/>
            </w:pPr>
            <w:r>
              <w:rPr>
                <w:b w:val="0"/>
                <w:sz w:val="21"/>
              </w:rPr>
              <w:t>SERVICE SANITATION</w:t>
            </w:r>
          </w:p>
        </w:tc>
      </w:tr>
      <w:tr w:rsidR="00C24AD2" w14:paraId="11D08C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C707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7D2ECBB" w14:textId="77777777" w:rsidR="00C24AD2" w:rsidRDefault="00000000">
            <w:pPr>
              <w:spacing w:after="0" w:line="259" w:lineRule="auto"/>
              <w:ind w:left="0" w:firstLine="0"/>
            </w:pPr>
            <w:r>
              <w:rPr>
                <w:b w:val="0"/>
                <w:sz w:val="21"/>
              </w:rPr>
              <w:t>7/25/2022</w:t>
            </w:r>
          </w:p>
        </w:tc>
      </w:tr>
      <w:tr w:rsidR="00C24AD2" w14:paraId="37A15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D46D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A841187" w14:textId="77777777" w:rsidR="00C24AD2" w:rsidRDefault="00000000">
            <w:pPr>
              <w:spacing w:after="0" w:line="259" w:lineRule="auto"/>
              <w:ind w:left="0" w:firstLine="0"/>
            </w:pPr>
            <w:r>
              <w:rPr>
                <w:b w:val="0"/>
                <w:sz w:val="21"/>
              </w:rPr>
              <w:t>12/22/2024</w:t>
            </w:r>
          </w:p>
        </w:tc>
      </w:tr>
    </w:tbl>
    <w:p w14:paraId="44855D84" w14:textId="77777777" w:rsidR="00C24AD2" w:rsidRDefault="00000000">
      <w:pPr>
        <w:ind w:left="-5"/>
      </w:pPr>
      <w:r>
        <w:t>Subward No: 185654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FD3F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1652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73291D" w14:textId="77777777" w:rsidR="00C24AD2" w:rsidRDefault="00000000">
            <w:pPr>
              <w:spacing w:after="0" w:line="259" w:lineRule="auto"/>
              <w:ind w:left="0" w:firstLine="0"/>
            </w:pPr>
            <w:r>
              <w:rPr>
                <w:b w:val="0"/>
                <w:sz w:val="21"/>
              </w:rPr>
              <w:t>Contract: Purchase Order</w:t>
            </w:r>
          </w:p>
        </w:tc>
      </w:tr>
      <w:tr w:rsidR="00C24AD2" w14:paraId="1BFD4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86A5B"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29512C1" w14:textId="77777777" w:rsidR="00C24AD2" w:rsidRDefault="00000000">
            <w:pPr>
              <w:spacing w:after="0" w:line="259" w:lineRule="auto"/>
              <w:ind w:left="0" w:firstLine="0"/>
            </w:pPr>
            <w:r>
              <w:rPr>
                <w:b w:val="0"/>
                <w:sz w:val="21"/>
              </w:rPr>
              <w:t>$97,567.00</w:t>
            </w:r>
          </w:p>
        </w:tc>
      </w:tr>
      <w:tr w:rsidR="00C24AD2" w14:paraId="1AC5E3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7E1A7C"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3CAEBD4" w14:textId="77777777" w:rsidR="00C24AD2" w:rsidRDefault="00000000">
            <w:pPr>
              <w:spacing w:after="0" w:line="259" w:lineRule="auto"/>
              <w:ind w:left="0" w:firstLine="0"/>
            </w:pPr>
            <w:r>
              <w:rPr>
                <w:b w:val="0"/>
                <w:sz w:val="21"/>
              </w:rPr>
              <w:t>3/18/2022</w:t>
            </w:r>
          </w:p>
        </w:tc>
      </w:tr>
      <w:tr w:rsidR="00C24AD2" w14:paraId="770C1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C1A2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973B5A3" w14:textId="77777777" w:rsidR="00C24AD2" w:rsidRDefault="00000000">
            <w:pPr>
              <w:spacing w:after="0" w:line="259" w:lineRule="auto"/>
              <w:ind w:left="0" w:firstLine="0"/>
            </w:pPr>
            <w:r>
              <w:rPr>
                <w:b w:val="0"/>
                <w:sz w:val="21"/>
              </w:rPr>
              <w:t>75 REMITTANCE DRIVE</w:t>
            </w:r>
          </w:p>
        </w:tc>
      </w:tr>
      <w:tr w:rsidR="00C24AD2" w14:paraId="606B4B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1038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D2004F7" w14:textId="77777777" w:rsidR="00C24AD2" w:rsidRDefault="00C24AD2">
            <w:pPr>
              <w:spacing w:after="160" w:line="259" w:lineRule="auto"/>
              <w:ind w:left="0" w:firstLine="0"/>
            </w:pPr>
          </w:p>
        </w:tc>
      </w:tr>
      <w:tr w:rsidR="00C24AD2" w14:paraId="2561C3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7C9A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1088ED" w14:textId="77777777" w:rsidR="00C24AD2" w:rsidRDefault="00C24AD2">
            <w:pPr>
              <w:spacing w:after="160" w:line="259" w:lineRule="auto"/>
              <w:ind w:left="0" w:firstLine="0"/>
            </w:pPr>
          </w:p>
        </w:tc>
      </w:tr>
      <w:tr w:rsidR="00C24AD2" w14:paraId="7C30D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2DD7B"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D179160" w14:textId="77777777" w:rsidR="00C24AD2" w:rsidRDefault="00000000">
            <w:pPr>
              <w:spacing w:after="0" w:line="259" w:lineRule="auto"/>
              <w:ind w:left="0" w:firstLine="0"/>
            </w:pPr>
            <w:r>
              <w:rPr>
                <w:b w:val="0"/>
                <w:sz w:val="21"/>
              </w:rPr>
              <w:t>CHICAGO</w:t>
            </w:r>
          </w:p>
        </w:tc>
      </w:tr>
      <w:tr w:rsidR="00C24AD2" w14:paraId="62A038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2E94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42D22E3" w14:textId="77777777" w:rsidR="00C24AD2" w:rsidRDefault="00000000">
            <w:pPr>
              <w:spacing w:after="0" w:line="259" w:lineRule="auto"/>
              <w:ind w:left="0" w:firstLine="0"/>
            </w:pPr>
            <w:r>
              <w:rPr>
                <w:b w:val="0"/>
                <w:sz w:val="21"/>
              </w:rPr>
              <w:t>IL</w:t>
            </w:r>
          </w:p>
        </w:tc>
      </w:tr>
      <w:tr w:rsidR="00C24AD2" w14:paraId="7F9545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9CDA0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764581E" w14:textId="77777777" w:rsidR="00C24AD2" w:rsidRDefault="00000000">
            <w:pPr>
              <w:spacing w:after="0" w:line="259" w:lineRule="auto"/>
              <w:ind w:left="0" w:firstLine="0"/>
            </w:pPr>
            <w:r>
              <w:rPr>
                <w:b w:val="0"/>
                <w:sz w:val="21"/>
              </w:rPr>
              <w:t>60675</w:t>
            </w:r>
          </w:p>
        </w:tc>
      </w:tr>
      <w:tr w:rsidR="00C24AD2" w14:paraId="63C0C7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9A86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0D5D4A" w14:textId="77777777" w:rsidR="00C24AD2" w:rsidRDefault="00000000">
            <w:pPr>
              <w:spacing w:after="0" w:line="259" w:lineRule="auto"/>
              <w:ind w:left="0" w:firstLine="0"/>
            </w:pPr>
            <w:r>
              <w:rPr>
                <w:b w:val="0"/>
                <w:sz w:val="21"/>
              </w:rPr>
              <w:t>1515</w:t>
            </w:r>
          </w:p>
        </w:tc>
      </w:tr>
      <w:tr w:rsidR="00C24AD2" w14:paraId="0242FA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B47B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CBA4DAF" w14:textId="77777777" w:rsidR="00C24AD2" w:rsidRDefault="00000000">
            <w:pPr>
              <w:spacing w:after="0" w:line="259" w:lineRule="auto"/>
              <w:ind w:left="0" w:firstLine="0"/>
            </w:pPr>
            <w:r>
              <w:rPr>
                <w:b w:val="0"/>
                <w:sz w:val="21"/>
              </w:rPr>
              <w:t>0414883</w:t>
            </w:r>
          </w:p>
        </w:tc>
      </w:tr>
      <w:tr w:rsidR="00C24AD2" w14:paraId="51D0E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2AFB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69CA0C8" w14:textId="77777777" w:rsidR="00C24AD2" w:rsidRDefault="00000000">
            <w:pPr>
              <w:spacing w:after="0" w:line="259" w:lineRule="auto"/>
              <w:ind w:left="0" w:firstLine="0"/>
            </w:pPr>
            <w:r>
              <w:rPr>
                <w:b w:val="0"/>
                <w:sz w:val="21"/>
              </w:rPr>
              <w:t>CDW GOVERNMENT, LLC.</w:t>
            </w:r>
          </w:p>
        </w:tc>
      </w:tr>
      <w:tr w:rsidR="00C24AD2" w14:paraId="6E4467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5497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9918266" w14:textId="77777777" w:rsidR="00C24AD2" w:rsidRDefault="00000000">
            <w:pPr>
              <w:spacing w:after="0" w:line="259" w:lineRule="auto"/>
              <w:ind w:left="0" w:firstLine="0"/>
            </w:pPr>
            <w:r>
              <w:rPr>
                <w:b w:val="0"/>
                <w:sz w:val="21"/>
              </w:rPr>
              <w:t>4/1/2022</w:t>
            </w:r>
          </w:p>
        </w:tc>
      </w:tr>
      <w:tr w:rsidR="00C24AD2" w14:paraId="76AEBF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65D2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DA038C6" w14:textId="77777777" w:rsidR="00C24AD2" w:rsidRDefault="00000000">
            <w:pPr>
              <w:spacing w:after="0" w:line="259" w:lineRule="auto"/>
              <w:ind w:left="0" w:firstLine="0"/>
            </w:pPr>
            <w:r>
              <w:rPr>
                <w:b w:val="0"/>
                <w:sz w:val="21"/>
              </w:rPr>
              <w:t>12/31/2026</w:t>
            </w:r>
          </w:p>
        </w:tc>
      </w:tr>
      <w:tr w:rsidR="00C24AD2" w14:paraId="1FB1B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FDF41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18A3F78" w14:textId="77777777" w:rsidR="00C24AD2" w:rsidRDefault="00000000">
            <w:pPr>
              <w:spacing w:after="0" w:line="259" w:lineRule="auto"/>
              <w:ind w:left="0" w:firstLine="0"/>
            </w:pPr>
            <w:r>
              <w:rPr>
                <w:b w:val="0"/>
                <w:sz w:val="21"/>
              </w:rPr>
              <w:t>Other</w:t>
            </w:r>
          </w:p>
        </w:tc>
      </w:tr>
      <w:tr w:rsidR="00C24AD2" w14:paraId="458F99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6AE7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041F731C" w14:textId="77777777" w:rsidR="00C24AD2" w:rsidRDefault="00000000">
            <w:pPr>
              <w:spacing w:after="0" w:line="259" w:lineRule="auto"/>
              <w:ind w:left="0" w:firstLine="0"/>
            </w:pPr>
            <w:r>
              <w:rPr>
                <w:b w:val="0"/>
                <w:sz w:val="21"/>
              </w:rPr>
              <w:t>Facilitate the place-based violence intervention program.</w:t>
            </w:r>
          </w:p>
        </w:tc>
      </w:tr>
    </w:tbl>
    <w:p w14:paraId="31108E4F" w14:textId="77777777" w:rsidR="00C24AD2" w:rsidRDefault="00000000">
      <w:pPr>
        <w:ind w:left="-5"/>
      </w:pPr>
      <w:r>
        <w:t>Subward No: 129052-224012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7C4B9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040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28F826" w14:textId="77777777" w:rsidR="00C24AD2" w:rsidRDefault="00000000">
            <w:pPr>
              <w:spacing w:after="0" w:line="259" w:lineRule="auto"/>
              <w:ind w:left="0" w:firstLine="0"/>
            </w:pPr>
            <w:r>
              <w:rPr>
                <w:b w:val="0"/>
                <w:sz w:val="21"/>
              </w:rPr>
              <w:t>Contract: Purchase Order</w:t>
            </w:r>
          </w:p>
        </w:tc>
      </w:tr>
      <w:tr w:rsidR="00C24AD2" w14:paraId="00B1B2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1F5C1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B1C1DD7" w14:textId="77777777" w:rsidR="00C24AD2" w:rsidRDefault="00000000">
            <w:pPr>
              <w:spacing w:after="0" w:line="259" w:lineRule="auto"/>
              <w:ind w:left="0" w:firstLine="0"/>
            </w:pPr>
            <w:r>
              <w:rPr>
                <w:b w:val="0"/>
                <w:sz w:val="21"/>
              </w:rPr>
              <w:t>$0.00</w:t>
            </w:r>
          </w:p>
        </w:tc>
      </w:tr>
      <w:tr w:rsidR="00C24AD2" w14:paraId="29DDCC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FFF5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CC482E1" w14:textId="77777777" w:rsidR="00C24AD2" w:rsidRDefault="00000000">
            <w:pPr>
              <w:spacing w:after="0" w:line="259" w:lineRule="auto"/>
              <w:ind w:left="0" w:firstLine="0"/>
            </w:pPr>
            <w:r>
              <w:rPr>
                <w:b w:val="0"/>
                <w:sz w:val="21"/>
              </w:rPr>
              <w:t>5/1/2020</w:t>
            </w:r>
          </w:p>
        </w:tc>
      </w:tr>
      <w:tr w:rsidR="00C24AD2" w14:paraId="619B28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89C3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E5EB039" w14:textId="77777777" w:rsidR="00C24AD2" w:rsidRDefault="00000000">
            <w:pPr>
              <w:spacing w:after="0" w:line="259" w:lineRule="auto"/>
              <w:ind w:left="0" w:firstLine="0"/>
            </w:pPr>
            <w:r>
              <w:rPr>
                <w:b w:val="0"/>
                <w:sz w:val="21"/>
              </w:rPr>
              <w:t>402 NORTH SAINT LOUIS AVENUE (EFT)</w:t>
            </w:r>
          </w:p>
        </w:tc>
      </w:tr>
      <w:tr w:rsidR="00C24AD2" w14:paraId="5828EC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E5BC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2948E6E" w14:textId="77777777" w:rsidR="00C24AD2" w:rsidRDefault="00C24AD2">
            <w:pPr>
              <w:spacing w:after="160" w:line="259" w:lineRule="auto"/>
              <w:ind w:left="0" w:firstLine="0"/>
            </w:pPr>
          </w:p>
        </w:tc>
      </w:tr>
      <w:tr w:rsidR="00C24AD2" w14:paraId="143F3007" w14:textId="77777777">
        <w:trPr>
          <w:trHeight w:val="141"/>
        </w:trPr>
        <w:tc>
          <w:tcPr>
            <w:tcW w:w="5280" w:type="dxa"/>
            <w:tcBorders>
              <w:top w:val="single" w:sz="6" w:space="0" w:color="000000"/>
              <w:left w:val="single" w:sz="6" w:space="0" w:color="000000"/>
              <w:bottom w:val="nil"/>
              <w:right w:val="single" w:sz="6" w:space="0" w:color="000000"/>
            </w:tcBorders>
          </w:tcPr>
          <w:p w14:paraId="34FF083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6EBEF11" w14:textId="77777777" w:rsidR="00C24AD2" w:rsidRDefault="00C24AD2">
            <w:pPr>
              <w:spacing w:after="160" w:line="259" w:lineRule="auto"/>
              <w:ind w:left="0" w:firstLine="0"/>
            </w:pPr>
          </w:p>
        </w:tc>
      </w:tr>
      <w:tr w:rsidR="00C24AD2" w14:paraId="427AE059" w14:textId="77777777">
        <w:trPr>
          <w:trHeight w:val="302"/>
        </w:trPr>
        <w:tc>
          <w:tcPr>
            <w:tcW w:w="5280" w:type="dxa"/>
            <w:tcBorders>
              <w:top w:val="nil"/>
              <w:left w:val="single" w:sz="6" w:space="0" w:color="000000"/>
              <w:bottom w:val="single" w:sz="6" w:space="0" w:color="000000"/>
              <w:right w:val="single" w:sz="6" w:space="0" w:color="000000"/>
            </w:tcBorders>
          </w:tcPr>
          <w:p w14:paraId="57222FA5"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558AA222" w14:textId="77777777" w:rsidR="00C24AD2" w:rsidRDefault="00C24AD2">
            <w:pPr>
              <w:spacing w:after="160" w:line="259" w:lineRule="auto"/>
              <w:ind w:left="0" w:firstLine="0"/>
            </w:pPr>
          </w:p>
        </w:tc>
      </w:tr>
      <w:tr w:rsidR="00C24AD2" w14:paraId="21ACC7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D82A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E8B50EF" w14:textId="77777777" w:rsidR="00C24AD2" w:rsidRDefault="00000000">
            <w:pPr>
              <w:spacing w:after="0" w:line="259" w:lineRule="auto"/>
              <w:ind w:left="0" w:firstLine="0"/>
            </w:pPr>
            <w:r>
              <w:rPr>
                <w:b w:val="0"/>
                <w:sz w:val="21"/>
              </w:rPr>
              <w:t>CHICAGO</w:t>
            </w:r>
          </w:p>
        </w:tc>
      </w:tr>
      <w:tr w:rsidR="00C24AD2" w14:paraId="65FBB2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5F07F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4C14833" w14:textId="77777777" w:rsidR="00C24AD2" w:rsidRDefault="00000000">
            <w:pPr>
              <w:spacing w:after="0" w:line="259" w:lineRule="auto"/>
              <w:ind w:left="0" w:firstLine="0"/>
            </w:pPr>
            <w:r>
              <w:rPr>
                <w:b w:val="0"/>
                <w:sz w:val="21"/>
              </w:rPr>
              <w:t>IL</w:t>
            </w:r>
          </w:p>
        </w:tc>
      </w:tr>
      <w:tr w:rsidR="00C24AD2" w14:paraId="126E4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01A09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D7B68BF" w14:textId="77777777" w:rsidR="00C24AD2" w:rsidRDefault="00000000">
            <w:pPr>
              <w:spacing w:after="0" w:line="259" w:lineRule="auto"/>
              <w:ind w:left="0" w:firstLine="0"/>
            </w:pPr>
            <w:r>
              <w:rPr>
                <w:b w:val="0"/>
                <w:sz w:val="21"/>
              </w:rPr>
              <w:t>60624</w:t>
            </w:r>
          </w:p>
        </w:tc>
      </w:tr>
      <w:tr w:rsidR="00C24AD2" w14:paraId="48B3C0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0EBF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8E8DEAF" w14:textId="77777777" w:rsidR="00C24AD2" w:rsidRDefault="00C24AD2">
            <w:pPr>
              <w:spacing w:after="160" w:line="259" w:lineRule="auto"/>
              <w:ind w:left="0" w:firstLine="0"/>
            </w:pPr>
          </w:p>
        </w:tc>
      </w:tr>
      <w:tr w:rsidR="00C24AD2" w14:paraId="381F5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69C82"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9DEEC63" w14:textId="77777777" w:rsidR="00C24AD2" w:rsidRDefault="00000000">
            <w:pPr>
              <w:spacing w:after="0" w:line="259" w:lineRule="auto"/>
              <w:ind w:left="0" w:firstLine="0"/>
            </w:pPr>
            <w:r>
              <w:rPr>
                <w:b w:val="0"/>
                <w:sz w:val="21"/>
              </w:rPr>
              <w:t>Support the activities of the program</w:t>
            </w:r>
          </w:p>
        </w:tc>
      </w:tr>
      <w:tr w:rsidR="00C24AD2" w14:paraId="3609D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AC666" w14:textId="77777777" w:rsidR="00C24AD2" w:rsidRDefault="00000000">
            <w:pPr>
              <w:spacing w:after="0" w:line="259" w:lineRule="auto"/>
              <w:ind w:left="0" w:firstLine="0"/>
            </w:pPr>
            <w:r>
              <w:rPr>
                <w:b w:val="0"/>
                <w:sz w:val="21"/>
              </w:rPr>
              <w:lastRenderedPageBreak/>
              <w:t>Subrecipient</w:t>
            </w:r>
          </w:p>
        </w:tc>
        <w:tc>
          <w:tcPr>
            <w:tcW w:w="5280" w:type="dxa"/>
            <w:tcBorders>
              <w:top w:val="single" w:sz="6" w:space="0" w:color="000000"/>
              <w:left w:val="single" w:sz="6" w:space="0" w:color="000000"/>
              <w:bottom w:val="single" w:sz="6" w:space="0" w:color="000000"/>
              <w:right w:val="single" w:sz="6" w:space="0" w:color="000000"/>
            </w:tcBorders>
          </w:tcPr>
          <w:p w14:paraId="4F1A10F8" w14:textId="77777777" w:rsidR="00C24AD2" w:rsidRDefault="00000000">
            <w:pPr>
              <w:spacing w:after="0" w:line="259" w:lineRule="auto"/>
              <w:ind w:left="0" w:firstLine="0"/>
            </w:pPr>
            <w:r>
              <w:rPr>
                <w:b w:val="0"/>
                <w:sz w:val="21"/>
              </w:rPr>
              <w:t>BREAKTHROUGH URBAN MINISTRIES, INC.</w:t>
            </w:r>
          </w:p>
        </w:tc>
      </w:tr>
      <w:tr w:rsidR="00C24AD2" w14:paraId="3F2914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64B91"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AEDC846" w14:textId="77777777" w:rsidR="00C24AD2" w:rsidRDefault="00000000">
            <w:pPr>
              <w:spacing w:after="0" w:line="259" w:lineRule="auto"/>
              <w:ind w:left="0" w:firstLine="0"/>
            </w:pPr>
            <w:r>
              <w:rPr>
                <w:b w:val="0"/>
                <w:sz w:val="21"/>
              </w:rPr>
              <w:t>5/1/2020</w:t>
            </w:r>
          </w:p>
        </w:tc>
      </w:tr>
      <w:tr w:rsidR="00C24AD2" w14:paraId="4CD9E8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207E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1267EC3" w14:textId="77777777" w:rsidR="00C24AD2" w:rsidRDefault="00000000">
            <w:pPr>
              <w:spacing w:after="0" w:line="259" w:lineRule="auto"/>
              <w:ind w:left="0" w:firstLine="0"/>
            </w:pPr>
            <w:r>
              <w:rPr>
                <w:b w:val="0"/>
                <w:sz w:val="21"/>
              </w:rPr>
              <w:t>12/31/2023</w:t>
            </w:r>
          </w:p>
        </w:tc>
      </w:tr>
      <w:tr w:rsidR="00C24AD2" w14:paraId="6E88F0C4"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EAA823D"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E5358F8"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168984C5" w14:textId="77777777" w:rsidR="00C24AD2" w:rsidRDefault="00000000">
      <w:pPr>
        <w:ind w:left="-5"/>
      </w:pPr>
      <w:r>
        <w:t>Subward No: 214598-222860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9035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B72CE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4210ED" w14:textId="77777777" w:rsidR="00C24AD2" w:rsidRDefault="00000000">
            <w:pPr>
              <w:spacing w:after="0" w:line="259" w:lineRule="auto"/>
              <w:ind w:left="0" w:firstLine="0"/>
            </w:pPr>
            <w:r>
              <w:rPr>
                <w:b w:val="0"/>
                <w:sz w:val="21"/>
              </w:rPr>
              <w:t>Contract: Purchase Order</w:t>
            </w:r>
          </w:p>
        </w:tc>
      </w:tr>
      <w:tr w:rsidR="00C24AD2" w14:paraId="75FB80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A147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EA0B2E2" w14:textId="77777777" w:rsidR="00C24AD2" w:rsidRDefault="00000000">
            <w:pPr>
              <w:spacing w:after="0" w:line="259" w:lineRule="auto"/>
              <w:ind w:left="0" w:firstLine="0"/>
            </w:pPr>
            <w:r>
              <w:rPr>
                <w:b w:val="0"/>
                <w:sz w:val="21"/>
              </w:rPr>
              <w:t>$0.00</w:t>
            </w:r>
          </w:p>
        </w:tc>
      </w:tr>
      <w:tr w:rsidR="00C24AD2" w14:paraId="3F628E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F981B"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02B121B" w14:textId="77777777" w:rsidR="00C24AD2" w:rsidRDefault="00000000">
            <w:pPr>
              <w:spacing w:after="0" w:line="259" w:lineRule="auto"/>
              <w:ind w:left="0" w:firstLine="0"/>
            </w:pPr>
            <w:r>
              <w:rPr>
                <w:b w:val="0"/>
                <w:sz w:val="21"/>
              </w:rPr>
              <w:t>1/1/2023</w:t>
            </w:r>
          </w:p>
        </w:tc>
      </w:tr>
      <w:tr w:rsidR="00C24AD2" w14:paraId="2773B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0AF0C"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218409D" w14:textId="77777777" w:rsidR="00C24AD2" w:rsidRDefault="00000000">
            <w:pPr>
              <w:spacing w:after="0" w:line="259" w:lineRule="auto"/>
              <w:ind w:left="0" w:firstLine="0"/>
            </w:pPr>
            <w:r>
              <w:rPr>
                <w:b w:val="0"/>
                <w:sz w:val="21"/>
              </w:rPr>
              <w:t>819 N. Leamington Ave</w:t>
            </w:r>
          </w:p>
        </w:tc>
      </w:tr>
      <w:tr w:rsidR="00C24AD2" w14:paraId="0B783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C102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CE5158A" w14:textId="77777777" w:rsidR="00C24AD2" w:rsidRDefault="00C24AD2">
            <w:pPr>
              <w:spacing w:after="160" w:line="259" w:lineRule="auto"/>
              <w:ind w:left="0" w:firstLine="0"/>
            </w:pPr>
          </w:p>
        </w:tc>
      </w:tr>
      <w:tr w:rsidR="00C24AD2" w14:paraId="4389BD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C8D2A"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9D034E2" w14:textId="77777777" w:rsidR="00C24AD2" w:rsidRDefault="00C24AD2">
            <w:pPr>
              <w:spacing w:after="160" w:line="259" w:lineRule="auto"/>
              <w:ind w:left="0" w:firstLine="0"/>
            </w:pPr>
          </w:p>
        </w:tc>
      </w:tr>
      <w:tr w:rsidR="00C24AD2" w14:paraId="535E7B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663A4"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5694A92" w14:textId="77777777" w:rsidR="00C24AD2" w:rsidRDefault="00000000">
            <w:pPr>
              <w:spacing w:after="0" w:line="259" w:lineRule="auto"/>
              <w:ind w:left="0" w:firstLine="0"/>
            </w:pPr>
            <w:r>
              <w:rPr>
                <w:b w:val="0"/>
                <w:sz w:val="21"/>
              </w:rPr>
              <w:t>CHICAGO</w:t>
            </w:r>
          </w:p>
        </w:tc>
      </w:tr>
      <w:tr w:rsidR="00C24AD2" w14:paraId="6EE418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7AF9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E08B3BC" w14:textId="77777777" w:rsidR="00C24AD2" w:rsidRDefault="00000000">
            <w:pPr>
              <w:spacing w:after="0" w:line="259" w:lineRule="auto"/>
              <w:ind w:left="0" w:firstLine="0"/>
            </w:pPr>
            <w:r>
              <w:rPr>
                <w:b w:val="0"/>
                <w:sz w:val="21"/>
              </w:rPr>
              <w:t>IL</w:t>
            </w:r>
          </w:p>
        </w:tc>
      </w:tr>
      <w:tr w:rsidR="00C24AD2" w14:paraId="21F544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6555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554D17C" w14:textId="77777777" w:rsidR="00C24AD2" w:rsidRDefault="00000000">
            <w:pPr>
              <w:spacing w:after="0" w:line="259" w:lineRule="auto"/>
              <w:ind w:left="0" w:firstLine="0"/>
            </w:pPr>
            <w:r>
              <w:rPr>
                <w:b w:val="0"/>
                <w:sz w:val="21"/>
              </w:rPr>
              <w:t>60651</w:t>
            </w:r>
          </w:p>
        </w:tc>
      </w:tr>
      <w:tr w:rsidR="00C24AD2" w14:paraId="0E24E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4ED5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A22A51C" w14:textId="77777777" w:rsidR="00C24AD2" w:rsidRDefault="00C24AD2">
            <w:pPr>
              <w:spacing w:after="160" w:line="259" w:lineRule="auto"/>
              <w:ind w:left="0" w:firstLine="0"/>
            </w:pPr>
          </w:p>
        </w:tc>
      </w:tr>
      <w:tr w:rsidR="00C24AD2" w14:paraId="722B01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17044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00B7242" w14:textId="77777777" w:rsidR="00C24AD2" w:rsidRDefault="00000000">
            <w:pPr>
              <w:spacing w:after="0" w:line="259" w:lineRule="auto"/>
              <w:ind w:left="0" w:firstLine="0"/>
            </w:pPr>
            <w:r>
              <w:rPr>
                <w:b w:val="0"/>
                <w:sz w:val="21"/>
              </w:rPr>
              <w:t>Support the activities of the program</w:t>
            </w:r>
          </w:p>
        </w:tc>
      </w:tr>
      <w:tr w:rsidR="00C24AD2" w14:paraId="497972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0B0F0"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4F0EB23" w14:textId="77777777" w:rsidR="00C24AD2" w:rsidRDefault="00000000">
            <w:pPr>
              <w:spacing w:after="0" w:line="259" w:lineRule="auto"/>
              <w:ind w:left="0" w:firstLine="0"/>
            </w:pPr>
            <w:r>
              <w:rPr>
                <w:b w:val="0"/>
                <w:sz w:val="21"/>
              </w:rPr>
              <w:t>Institute for Nonviolence Chicago</w:t>
            </w:r>
          </w:p>
        </w:tc>
      </w:tr>
      <w:tr w:rsidR="00C24AD2" w14:paraId="0350D3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2E9CCB"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E41F495" w14:textId="77777777" w:rsidR="00C24AD2" w:rsidRDefault="00000000">
            <w:pPr>
              <w:spacing w:after="0" w:line="259" w:lineRule="auto"/>
              <w:ind w:left="0" w:firstLine="0"/>
            </w:pPr>
            <w:r>
              <w:rPr>
                <w:b w:val="0"/>
                <w:sz w:val="21"/>
              </w:rPr>
              <w:t>1/1/2023</w:t>
            </w:r>
          </w:p>
        </w:tc>
      </w:tr>
      <w:tr w:rsidR="00C24AD2" w14:paraId="133FA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1854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CC2ABA5" w14:textId="77777777" w:rsidR="00C24AD2" w:rsidRDefault="00000000">
            <w:pPr>
              <w:spacing w:after="0" w:line="259" w:lineRule="auto"/>
              <w:ind w:left="0" w:firstLine="0"/>
            </w:pPr>
            <w:r>
              <w:rPr>
                <w:b w:val="0"/>
                <w:sz w:val="21"/>
              </w:rPr>
              <w:t>12/31/2023</w:t>
            </w:r>
          </w:p>
        </w:tc>
      </w:tr>
      <w:tr w:rsidR="00C24AD2" w14:paraId="4EDD7BE2"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B33B16E"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92A8281"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21E671F5" w14:textId="77777777" w:rsidR="00C24AD2" w:rsidRDefault="00000000">
      <w:pPr>
        <w:ind w:left="-5"/>
      </w:pPr>
      <w:r>
        <w:t>Subward No: 216249-224541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98E9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E8A3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F91B06" w14:textId="77777777" w:rsidR="00C24AD2" w:rsidRDefault="00000000">
            <w:pPr>
              <w:spacing w:after="0" w:line="259" w:lineRule="auto"/>
              <w:ind w:left="0" w:firstLine="0"/>
            </w:pPr>
            <w:r>
              <w:rPr>
                <w:b w:val="0"/>
                <w:sz w:val="21"/>
              </w:rPr>
              <w:t>Contract: Purchase Order</w:t>
            </w:r>
          </w:p>
        </w:tc>
      </w:tr>
      <w:tr w:rsidR="00C24AD2" w14:paraId="63163C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4FBB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EC8A95E" w14:textId="77777777" w:rsidR="00C24AD2" w:rsidRDefault="00000000">
            <w:pPr>
              <w:spacing w:after="0" w:line="259" w:lineRule="auto"/>
              <w:ind w:left="0" w:firstLine="0"/>
            </w:pPr>
            <w:r>
              <w:rPr>
                <w:b w:val="0"/>
                <w:sz w:val="21"/>
              </w:rPr>
              <w:t>$500,000.00</w:t>
            </w:r>
          </w:p>
        </w:tc>
      </w:tr>
      <w:tr w:rsidR="00C24AD2" w14:paraId="6A0F1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B49D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CEDCE46" w14:textId="77777777" w:rsidR="00C24AD2" w:rsidRDefault="00000000">
            <w:pPr>
              <w:spacing w:after="0" w:line="259" w:lineRule="auto"/>
              <w:ind w:left="0" w:firstLine="0"/>
            </w:pPr>
            <w:r>
              <w:rPr>
                <w:b w:val="0"/>
                <w:sz w:val="21"/>
              </w:rPr>
              <w:t>1/1/2023</w:t>
            </w:r>
          </w:p>
        </w:tc>
      </w:tr>
      <w:tr w:rsidR="00C24AD2" w14:paraId="09FE72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E629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5C8F8D3" w14:textId="77777777" w:rsidR="00C24AD2" w:rsidRDefault="00000000">
            <w:pPr>
              <w:spacing w:after="0" w:line="259" w:lineRule="auto"/>
              <w:ind w:left="0" w:firstLine="0"/>
            </w:pPr>
            <w:r>
              <w:rPr>
                <w:b w:val="0"/>
                <w:sz w:val="21"/>
              </w:rPr>
              <w:t>2007 NORTH 3RD STREET</w:t>
            </w:r>
          </w:p>
        </w:tc>
      </w:tr>
      <w:tr w:rsidR="00C24AD2" w14:paraId="3E58D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9574F"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71727A6" w14:textId="77777777" w:rsidR="00C24AD2" w:rsidRDefault="00C24AD2">
            <w:pPr>
              <w:spacing w:after="160" w:line="259" w:lineRule="auto"/>
              <w:ind w:left="0" w:firstLine="0"/>
            </w:pPr>
          </w:p>
        </w:tc>
      </w:tr>
      <w:tr w:rsidR="00C24AD2" w14:paraId="484474D7" w14:textId="77777777">
        <w:trPr>
          <w:trHeight w:val="112"/>
        </w:trPr>
        <w:tc>
          <w:tcPr>
            <w:tcW w:w="5280" w:type="dxa"/>
            <w:tcBorders>
              <w:top w:val="single" w:sz="6" w:space="0" w:color="000000"/>
              <w:left w:val="single" w:sz="6" w:space="0" w:color="000000"/>
              <w:bottom w:val="nil"/>
              <w:right w:val="single" w:sz="6" w:space="0" w:color="000000"/>
            </w:tcBorders>
          </w:tcPr>
          <w:p w14:paraId="7219A81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D52B05B" w14:textId="77777777" w:rsidR="00C24AD2" w:rsidRDefault="00C24AD2">
            <w:pPr>
              <w:spacing w:after="160" w:line="259" w:lineRule="auto"/>
              <w:ind w:left="0" w:firstLine="0"/>
            </w:pPr>
          </w:p>
        </w:tc>
      </w:tr>
      <w:tr w:rsidR="00C24AD2" w14:paraId="1BC24197" w14:textId="77777777">
        <w:trPr>
          <w:trHeight w:val="302"/>
        </w:trPr>
        <w:tc>
          <w:tcPr>
            <w:tcW w:w="5280" w:type="dxa"/>
            <w:tcBorders>
              <w:top w:val="nil"/>
              <w:left w:val="single" w:sz="6" w:space="0" w:color="000000"/>
              <w:bottom w:val="single" w:sz="6" w:space="0" w:color="000000"/>
              <w:right w:val="single" w:sz="6" w:space="0" w:color="000000"/>
            </w:tcBorders>
          </w:tcPr>
          <w:p w14:paraId="05433786" w14:textId="77777777" w:rsidR="00C24AD2" w:rsidRDefault="00000000">
            <w:pPr>
              <w:spacing w:after="0" w:line="259" w:lineRule="auto"/>
              <w:ind w:left="0" w:firstLine="0"/>
            </w:pPr>
            <w:r>
              <w:rPr>
                <w:b w:val="0"/>
                <w:sz w:val="21"/>
              </w:rPr>
              <w:t>Place of Performance Address 3</w:t>
            </w:r>
          </w:p>
        </w:tc>
        <w:tc>
          <w:tcPr>
            <w:tcW w:w="5280" w:type="dxa"/>
            <w:tcBorders>
              <w:top w:val="nil"/>
              <w:left w:val="single" w:sz="6" w:space="0" w:color="000000"/>
              <w:bottom w:val="single" w:sz="6" w:space="0" w:color="000000"/>
              <w:right w:val="single" w:sz="6" w:space="0" w:color="000000"/>
            </w:tcBorders>
          </w:tcPr>
          <w:p w14:paraId="7EB5B3DE" w14:textId="77777777" w:rsidR="00C24AD2" w:rsidRDefault="00C24AD2">
            <w:pPr>
              <w:spacing w:after="160" w:line="259" w:lineRule="auto"/>
              <w:ind w:left="0" w:firstLine="0"/>
            </w:pPr>
          </w:p>
        </w:tc>
      </w:tr>
      <w:tr w:rsidR="00C24AD2" w14:paraId="25121B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AED97"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9596204" w14:textId="77777777" w:rsidR="00C24AD2" w:rsidRDefault="00000000">
            <w:pPr>
              <w:spacing w:after="0" w:line="259" w:lineRule="auto"/>
              <w:ind w:left="0" w:firstLine="0"/>
            </w:pPr>
            <w:r>
              <w:rPr>
                <w:b w:val="0"/>
                <w:sz w:val="21"/>
              </w:rPr>
              <w:t>HARRISBURG</w:t>
            </w:r>
          </w:p>
        </w:tc>
      </w:tr>
      <w:tr w:rsidR="00C24AD2" w14:paraId="0194BB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5B01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96277A4" w14:textId="77777777" w:rsidR="00C24AD2" w:rsidRDefault="00000000">
            <w:pPr>
              <w:spacing w:after="0" w:line="259" w:lineRule="auto"/>
              <w:ind w:left="0" w:firstLine="0"/>
            </w:pPr>
            <w:r>
              <w:rPr>
                <w:b w:val="0"/>
                <w:sz w:val="21"/>
              </w:rPr>
              <w:t>PA</w:t>
            </w:r>
          </w:p>
        </w:tc>
      </w:tr>
      <w:tr w:rsidR="00C24AD2" w14:paraId="18446C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521D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E4F6E3A" w14:textId="77777777" w:rsidR="00C24AD2" w:rsidRDefault="00000000">
            <w:pPr>
              <w:spacing w:after="0" w:line="259" w:lineRule="auto"/>
              <w:ind w:left="0" w:firstLine="0"/>
            </w:pPr>
            <w:r>
              <w:rPr>
                <w:b w:val="0"/>
                <w:sz w:val="21"/>
              </w:rPr>
              <w:t>17108</w:t>
            </w:r>
          </w:p>
        </w:tc>
      </w:tr>
      <w:tr w:rsidR="00C24AD2" w14:paraId="7BE340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17FA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889DCAB" w14:textId="77777777" w:rsidR="00C24AD2" w:rsidRDefault="00C24AD2">
            <w:pPr>
              <w:spacing w:after="160" w:line="259" w:lineRule="auto"/>
              <w:ind w:left="0" w:firstLine="0"/>
            </w:pPr>
          </w:p>
        </w:tc>
      </w:tr>
      <w:tr w:rsidR="00C24AD2" w14:paraId="172D04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9A02F"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35C30F41" w14:textId="77777777" w:rsidR="00C24AD2" w:rsidRDefault="00000000">
            <w:pPr>
              <w:spacing w:after="0" w:line="259" w:lineRule="auto"/>
              <w:ind w:left="0" w:firstLine="0"/>
            </w:pPr>
            <w:r>
              <w:rPr>
                <w:b w:val="0"/>
                <w:sz w:val="21"/>
              </w:rPr>
              <w:t>Support the activities of the program</w:t>
            </w:r>
          </w:p>
        </w:tc>
      </w:tr>
      <w:tr w:rsidR="00C24AD2" w14:paraId="10799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F3F8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AD46028" w14:textId="77777777" w:rsidR="00C24AD2" w:rsidRDefault="00000000">
            <w:pPr>
              <w:spacing w:after="0" w:line="259" w:lineRule="auto"/>
              <w:ind w:left="0" w:firstLine="0"/>
            </w:pPr>
            <w:r>
              <w:rPr>
                <w:b w:val="0"/>
                <w:sz w:val="21"/>
              </w:rPr>
              <w:t>YOUTH ADVOCATE PROGRAM INC.</w:t>
            </w:r>
          </w:p>
        </w:tc>
      </w:tr>
      <w:tr w:rsidR="00C24AD2" w14:paraId="56E701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F6AB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E9E386A" w14:textId="77777777" w:rsidR="00C24AD2" w:rsidRDefault="00000000">
            <w:pPr>
              <w:spacing w:after="0" w:line="259" w:lineRule="auto"/>
              <w:ind w:left="0" w:firstLine="0"/>
            </w:pPr>
            <w:r>
              <w:rPr>
                <w:b w:val="0"/>
                <w:sz w:val="21"/>
              </w:rPr>
              <w:t>1/1/2023</w:t>
            </w:r>
          </w:p>
        </w:tc>
      </w:tr>
      <w:tr w:rsidR="00C24AD2" w14:paraId="59E867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42BB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D4CE48B" w14:textId="77777777" w:rsidR="00C24AD2" w:rsidRDefault="00000000">
            <w:pPr>
              <w:spacing w:after="0" w:line="259" w:lineRule="auto"/>
              <w:ind w:left="0" w:firstLine="0"/>
            </w:pPr>
            <w:r>
              <w:rPr>
                <w:b w:val="0"/>
                <w:sz w:val="21"/>
              </w:rPr>
              <w:t>12/31/2023</w:t>
            </w:r>
          </w:p>
        </w:tc>
      </w:tr>
      <w:tr w:rsidR="00C24AD2" w14:paraId="1C4D6F19"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43DD9CF4"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7DB1F53"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61ABD18B" w14:textId="77777777" w:rsidR="00C24AD2" w:rsidRDefault="00000000">
      <w:pPr>
        <w:ind w:left="-5"/>
      </w:pPr>
      <w:r>
        <w:t>Subward No: 216250-232791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6EEF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2BBE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3406BA8" w14:textId="77777777" w:rsidR="00C24AD2" w:rsidRDefault="00000000">
            <w:pPr>
              <w:spacing w:after="0" w:line="259" w:lineRule="auto"/>
              <w:ind w:left="0" w:firstLine="0"/>
            </w:pPr>
            <w:r>
              <w:rPr>
                <w:b w:val="0"/>
                <w:sz w:val="21"/>
              </w:rPr>
              <w:t>Contract: Purchase Order</w:t>
            </w:r>
          </w:p>
        </w:tc>
      </w:tr>
      <w:tr w:rsidR="00C24AD2" w14:paraId="4A609B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3BC7B"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492AF6C" w14:textId="77777777" w:rsidR="00C24AD2" w:rsidRDefault="00000000">
            <w:pPr>
              <w:spacing w:after="0" w:line="259" w:lineRule="auto"/>
              <w:ind w:left="0" w:firstLine="0"/>
            </w:pPr>
            <w:r>
              <w:rPr>
                <w:b w:val="0"/>
                <w:sz w:val="21"/>
              </w:rPr>
              <w:t>$500,000.00</w:t>
            </w:r>
          </w:p>
        </w:tc>
      </w:tr>
      <w:tr w:rsidR="00C24AD2" w14:paraId="450F7F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A96D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3894B04" w14:textId="77777777" w:rsidR="00C24AD2" w:rsidRDefault="00000000">
            <w:pPr>
              <w:spacing w:after="0" w:line="259" w:lineRule="auto"/>
              <w:ind w:left="0" w:firstLine="0"/>
            </w:pPr>
            <w:r>
              <w:rPr>
                <w:b w:val="0"/>
                <w:sz w:val="21"/>
              </w:rPr>
              <w:t>1/1/2023</w:t>
            </w:r>
          </w:p>
        </w:tc>
      </w:tr>
      <w:tr w:rsidR="00C24AD2" w14:paraId="35138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0905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0CE4AAB" w14:textId="77777777" w:rsidR="00C24AD2" w:rsidRDefault="00000000">
            <w:pPr>
              <w:spacing w:after="0" w:line="259" w:lineRule="auto"/>
              <w:ind w:left="0" w:firstLine="0"/>
            </w:pPr>
            <w:r>
              <w:rPr>
                <w:b w:val="0"/>
                <w:sz w:val="21"/>
              </w:rPr>
              <w:t>1 NORTH LASALLE STREET (EFT)</w:t>
            </w:r>
          </w:p>
        </w:tc>
      </w:tr>
      <w:tr w:rsidR="00C24AD2" w14:paraId="7EF6B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B356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E0DB572" w14:textId="77777777" w:rsidR="00C24AD2" w:rsidRDefault="00000000">
            <w:pPr>
              <w:spacing w:after="0" w:line="259" w:lineRule="auto"/>
              <w:ind w:left="0" w:firstLine="0"/>
            </w:pPr>
            <w:r>
              <w:rPr>
                <w:b w:val="0"/>
                <w:sz w:val="21"/>
              </w:rPr>
              <w:t>SUITE 900</w:t>
            </w:r>
          </w:p>
        </w:tc>
      </w:tr>
      <w:tr w:rsidR="00C24AD2" w14:paraId="6030FC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77A1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2624788A" w14:textId="77777777" w:rsidR="00C24AD2" w:rsidRDefault="00C24AD2">
            <w:pPr>
              <w:spacing w:after="160" w:line="259" w:lineRule="auto"/>
              <w:ind w:left="0" w:firstLine="0"/>
            </w:pPr>
          </w:p>
        </w:tc>
      </w:tr>
      <w:tr w:rsidR="00C24AD2" w14:paraId="1A2214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6018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E555170" w14:textId="77777777" w:rsidR="00C24AD2" w:rsidRDefault="00000000">
            <w:pPr>
              <w:spacing w:after="0" w:line="259" w:lineRule="auto"/>
              <w:ind w:left="0" w:firstLine="0"/>
            </w:pPr>
            <w:r>
              <w:rPr>
                <w:b w:val="0"/>
                <w:sz w:val="21"/>
              </w:rPr>
              <w:t>CHICAGO</w:t>
            </w:r>
          </w:p>
        </w:tc>
      </w:tr>
      <w:tr w:rsidR="00C24AD2" w14:paraId="7C1BEF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3B6A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0035D37" w14:textId="77777777" w:rsidR="00C24AD2" w:rsidRDefault="00000000">
            <w:pPr>
              <w:spacing w:after="0" w:line="259" w:lineRule="auto"/>
              <w:ind w:left="0" w:firstLine="0"/>
            </w:pPr>
            <w:r>
              <w:rPr>
                <w:b w:val="0"/>
                <w:sz w:val="21"/>
              </w:rPr>
              <w:t>IL</w:t>
            </w:r>
          </w:p>
        </w:tc>
      </w:tr>
      <w:tr w:rsidR="00C24AD2" w14:paraId="3296A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D30B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303C483" w14:textId="77777777" w:rsidR="00C24AD2" w:rsidRDefault="00000000">
            <w:pPr>
              <w:spacing w:after="0" w:line="259" w:lineRule="auto"/>
              <w:ind w:left="0" w:firstLine="0"/>
            </w:pPr>
            <w:r>
              <w:rPr>
                <w:b w:val="0"/>
                <w:sz w:val="21"/>
              </w:rPr>
              <w:t>60602</w:t>
            </w:r>
          </w:p>
        </w:tc>
      </w:tr>
      <w:tr w:rsidR="00C24AD2" w14:paraId="5DBFD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95CEF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6329662" w14:textId="77777777" w:rsidR="00C24AD2" w:rsidRDefault="00C24AD2">
            <w:pPr>
              <w:spacing w:after="160" w:line="259" w:lineRule="auto"/>
              <w:ind w:left="0" w:firstLine="0"/>
            </w:pPr>
          </w:p>
        </w:tc>
      </w:tr>
      <w:tr w:rsidR="00C24AD2" w14:paraId="793A38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1678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21E233A" w14:textId="77777777" w:rsidR="00C24AD2" w:rsidRDefault="00000000">
            <w:pPr>
              <w:spacing w:after="0" w:line="259" w:lineRule="auto"/>
              <w:ind w:left="0" w:firstLine="0"/>
            </w:pPr>
            <w:r>
              <w:rPr>
                <w:b w:val="0"/>
                <w:sz w:val="21"/>
              </w:rPr>
              <w:t>Support the activities of the program</w:t>
            </w:r>
          </w:p>
        </w:tc>
      </w:tr>
      <w:tr w:rsidR="00C24AD2" w14:paraId="67CA84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A388F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1CA451F" w14:textId="77777777" w:rsidR="00C24AD2" w:rsidRDefault="00000000">
            <w:pPr>
              <w:spacing w:after="0" w:line="259" w:lineRule="auto"/>
              <w:ind w:left="0" w:firstLine="0"/>
            </w:pPr>
            <w:r>
              <w:rPr>
                <w:b w:val="0"/>
                <w:sz w:val="21"/>
              </w:rPr>
              <w:t>YOUTH GUIDANCE</w:t>
            </w:r>
          </w:p>
        </w:tc>
      </w:tr>
      <w:tr w:rsidR="00C24AD2" w14:paraId="1BEFCC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97B2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106C63D" w14:textId="77777777" w:rsidR="00C24AD2" w:rsidRDefault="00000000">
            <w:pPr>
              <w:spacing w:after="0" w:line="259" w:lineRule="auto"/>
              <w:ind w:left="0" w:firstLine="0"/>
            </w:pPr>
            <w:r>
              <w:rPr>
                <w:b w:val="0"/>
                <w:sz w:val="21"/>
              </w:rPr>
              <w:t>1/1/2023</w:t>
            </w:r>
          </w:p>
        </w:tc>
      </w:tr>
      <w:tr w:rsidR="00C24AD2" w14:paraId="73A1E2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C03BB"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B77F293" w14:textId="77777777" w:rsidR="00C24AD2" w:rsidRDefault="00000000">
            <w:pPr>
              <w:spacing w:after="0" w:line="259" w:lineRule="auto"/>
              <w:ind w:left="0" w:firstLine="0"/>
            </w:pPr>
            <w:r>
              <w:rPr>
                <w:b w:val="0"/>
                <w:sz w:val="21"/>
              </w:rPr>
              <w:t>12/31/2023</w:t>
            </w:r>
          </w:p>
        </w:tc>
      </w:tr>
      <w:tr w:rsidR="00C24AD2" w14:paraId="7A2233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85276"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CD03231" w14:textId="77777777" w:rsidR="00C24AD2" w:rsidRDefault="00000000">
            <w:pPr>
              <w:spacing w:after="0" w:line="259" w:lineRule="auto"/>
              <w:ind w:left="0" w:firstLine="0"/>
            </w:pPr>
            <w:r>
              <w:rPr>
                <w:b w:val="0"/>
                <w:sz w:val="21"/>
              </w:rPr>
              <w:t>social services work</w:t>
            </w:r>
          </w:p>
        </w:tc>
      </w:tr>
      <w:tr w:rsidR="00C24AD2" w14:paraId="6424693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0D20997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6AB4936"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63E46F11" w14:textId="77777777" w:rsidR="00C24AD2" w:rsidRDefault="00000000">
      <w:pPr>
        <w:ind w:left="-5"/>
      </w:pPr>
      <w:r>
        <w:t>Subward No: 207915-232790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9AD2E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5B9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1A7FFF" w14:textId="77777777" w:rsidR="00C24AD2" w:rsidRDefault="00000000">
            <w:pPr>
              <w:spacing w:after="0" w:line="259" w:lineRule="auto"/>
              <w:ind w:left="0" w:firstLine="0"/>
            </w:pPr>
            <w:r>
              <w:rPr>
                <w:b w:val="0"/>
                <w:sz w:val="21"/>
              </w:rPr>
              <w:t>Contract: Purchase Order</w:t>
            </w:r>
          </w:p>
        </w:tc>
      </w:tr>
      <w:tr w:rsidR="00C24AD2" w14:paraId="632850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D48E3"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111CE68" w14:textId="77777777" w:rsidR="00C24AD2" w:rsidRDefault="00000000">
            <w:pPr>
              <w:spacing w:after="0" w:line="259" w:lineRule="auto"/>
              <w:ind w:left="0" w:firstLine="0"/>
            </w:pPr>
            <w:r>
              <w:rPr>
                <w:b w:val="0"/>
                <w:sz w:val="21"/>
              </w:rPr>
              <w:t>$1,920,500.00</w:t>
            </w:r>
          </w:p>
        </w:tc>
      </w:tr>
      <w:tr w:rsidR="00C24AD2" w14:paraId="70A13D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A483A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E5C93DB" w14:textId="77777777" w:rsidR="00C24AD2" w:rsidRDefault="00000000">
            <w:pPr>
              <w:spacing w:after="0" w:line="259" w:lineRule="auto"/>
              <w:ind w:left="0" w:firstLine="0"/>
            </w:pPr>
            <w:r>
              <w:rPr>
                <w:b w:val="0"/>
                <w:sz w:val="21"/>
              </w:rPr>
              <w:t>1/1/2023</w:t>
            </w:r>
          </w:p>
        </w:tc>
      </w:tr>
      <w:tr w:rsidR="00C24AD2" w14:paraId="17F825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21B1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FC5F295" w14:textId="77777777" w:rsidR="00C24AD2" w:rsidRDefault="00000000">
            <w:pPr>
              <w:spacing w:after="0" w:line="259" w:lineRule="auto"/>
              <w:ind w:left="0" w:firstLine="0"/>
            </w:pPr>
            <w:r>
              <w:rPr>
                <w:b w:val="0"/>
                <w:sz w:val="21"/>
              </w:rPr>
              <w:t>"101 N. Wacker Drive, 17th Floor"</w:t>
            </w:r>
          </w:p>
        </w:tc>
      </w:tr>
      <w:tr w:rsidR="00C24AD2" w14:paraId="2E4C609E" w14:textId="77777777">
        <w:trPr>
          <w:trHeight w:val="112"/>
        </w:trPr>
        <w:tc>
          <w:tcPr>
            <w:tcW w:w="5280" w:type="dxa"/>
            <w:tcBorders>
              <w:top w:val="single" w:sz="6" w:space="0" w:color="000000"/>
              <w:left w:val="single" w:sz="6" w:space="0" w:color="000000"/>
              <w:bottom w:val="nil"/>
              <w:right w:val="single" w:sz="6" w:space="0" w:color="000000"/>
            </w:tcBorders>
          </w:tcPr>
          <w:p w14:paraId="25B0805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F384F6F" w14:textId="77777777" w:rsidR="00C24AD2" w:rsidRDefault="00C24AD2">
            <w:pPr>
              <w:spacing w:after="160" w:line="259" w:lineRule="auto"/>
              <w:ind w:left="0" w:firstLine="0"/>
            </w:pPr>
          </w:p>
        </w:tc>
      </w:tr>
      <w:tr w:rsidR="00C24AD2" w14:paraId="09262724" w14:textId="77777777">
        <w:trPr>
          <w:trHeight w:val="302"/>
        </w:trPr>
        <w:tc>
          <w:tcPr>
            <w:tcW w:w="5280" w:type="dxa"/>
            <w:tcBorders>
              <w:top w:val="nil"/>
              <w:left w:val="single" w:sz="6" w:space="0" w:color="000000"/>
              <w:bottom w:val="single" w:sz="6" w:space="0" w:color="000000"/>
              <w:right w:val="single" w:sz="6" w:space="0" w:color="000000"/>
            </w:tcBorders>
          </w:tcPr>
          <w:p w14:paraId="43235AA6" w14:textId="77777777" w:rsidR="00C24AD2" w:rsidRDefault="00000000">
            <w:pPr>
              <w:spacing w:after="0" w:line="259" w:lineRule="auto"/>
              <w:ind w:left="0" w:firstLine="0"/>
            </w:pPr>
            <w:r>
              <w:rPr>
                <w:b w:val="0"/>
                <w:sz w:val="21"/>
              </w:rPr>
              <w:t>Place of Performance Address 2</w:t>
            </w:r>
          </w:p>
        </w:tc>
        <w:tc>
          <w:tcPr>
            <w:tcW w:w="5280" w:type="dxa"/>
            <w:tcBorders>
              <w:top w:val="nil"/>
              <w:left w:val="single" w:sz="6" w:space="0" w:color="000000"/>
              <w:bottom w:val="single" w:sz="6" w:space="0" w:color="000000"/>
              <w:right w:val="single" w:sz="6" w:space="0" w:color="000000"/>
            </w:tcBorders>
          </w:tcPr>
          <w:p w14:paraId="3E59768F" w14:textId="77777777" w:rsidR="00C24AD2" w:rsidRDefault="00C24AD2">
            <w:pPr>
              <w:spacing w:after="160" w:line="259" w:lineRule="auto"/>
              <w:ind w:left="0" w:firstLine="0"/>
            </w:pPr>
          </w:p>
        </w:tc>
      </w:tr>
      <w:tr w:rsidR="00C24AD2" w14:paraId="2A4D6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845BB"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357CC83" w14:textId="77777777" w:rsidR="00C24AD2" w:rsidRDefault="00C24AD2">
            <w:pPr>
              <w:spacing w:after="160" w:line="259" w:lineRule="auto"/>
              <w:ind w:left="0" w:firstLine="0"/>
            </w:pPr>
          </w:p>
        </w:tc>
      </w:tr>
      <w:tr w:rsidR="00C24AD2" w14:paraId="50A85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C934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9E9FD53" w14:textId="77777777" w:rsidR="00C24AD2" w:rsidRDefault="00000000">
            <w:pPr>
              <w:spacing w:after="0" w:line="259" w:lineRule="auto"/>
              <w:ind w:left="0" w:firstLine="0"/>
            </w:pPr>
            <w:r>
              <w:rPr>
                <w:b w:val="0"/>
                <w:sz w:val="21"/>
              </w:rPr>
              <w:t>Chicago</w:t>
            </w:r>
          </w:p>
        </w:tc>
      </w:tr>
      <w:tr w:rsidR="00C24AD2" w14:paraId="42D118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4C59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EAD20D3" w14:textId="77777777" w:rsidR="00C24AD2" w:rsidRDefault="00000000">
            <w:pPr>
              <w:spacing w:after="0" w:line="259" w:lineRule="auto"/>
              <w:ind w:left="0" w:firstLine="0"/>
            </w:pPr>
            <w:r>
              <w:rPr>
                <w:b w:val="0"/>
                <w:sz w:val="21"/>
              </w:rPr>
              <w:t>IL</w:t>
            </w:r>
          </w:p>
        </w:tc>
      </w:tr>
      <w:tr w:rsidR="00C24AD2" w14:paraId="27BCB7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3CACC"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E77DF43" w14:textId="77777777" w:rsidR="00C24AD2" w:rsidRDefault="00000000">
            <w:pPr>
              <w:spacing w:after="0" w:line="259" w:lineRule="auto"/>
              <w:ind w:left="0" w:firstLine="0"/>
            </w:pPr>
            <w:r>
              <w:rPr>
                <w:b w:val="0"/>
                <w:sz w:val="21"/>
              </w:rPr>
              <w:t>60606</w:t>
            </w:r>
          </w:p>
        </w:tc>
      </w:tr>
      <w:tr w:rsidR="00C24AD2" w14:paraId="1F028D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8346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48F782F" w14:textId="77777777" w:rsidR="00C24AD2" w:rsidRDefault="00C24AD2">
            <w:pPr>
              <w:spacing w:after="160" w:line="259" w:lineRule="auto"/>
              <w:ind w:left="0" w:firstLine="0"/>
            </w:pPr>
          </w:p>
        </w:tc>
      </w:tr>
      <w:tr w:rsidR="00C24AD2" w14:paraId="21F718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F4725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1FD3F8A8" w14:textId="77777777" w:rsidR="00C24AD2" w:rsidRDefault="00000000">
            <w:pPr>
              <w:spacing w:after="0" w:line="259" w:lineRule="auto"/>
              <w:ind w:left="0" w:firstLine="0"/>
            </w:pPr>
            <w:r>
              <w:rPr>
                <w:b w:val="0"/>
                <w:sz w:val="21"/>
              </w:rPr>
              <w:t>Support the activities of the program</w:t>
            </w:r>
          </w:p>
        </w:tc>
      </w:tr>
      <w:tr w:rsidR="00C24AD2" w14:paraId="60E1BC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6AD8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26ECAE26" w14:textId="77777777" w:rsidR="00C24AD2" w:rsidRDefault="00000000">
            <w:pPr>
              <w:spacing w:after="0" w:line="259" w:lineRule="auto"/>
              <w:ind w:left="0" w:firstLine="0"/>
            </w:pPr>
            <w:r>
              <w:rPr>
                <w:b w:val="0"/>
                <w:sz w:val="21"/>
              </w:rPr>
              <w:t>METROPOLITAN FAMILY SERVICE</w:t>
            </w:r>
          </w:p>
        </w:tc>
      </w:tr>
      <w:tr w:rsidR="00C24AD2" w14:paraId="21162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1990C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2D35951" w14:textId="77777777" w:rsidR="00C24AD2" w:rsidRDefault="00000000">
            <w:pPr>
              <w:spacing w:after="0" w:line="259" w:lineRule="auto"/>
              <w:ind w:left="0" w:firstLine="0"/>
            </w:pPr>
            <w:r>
              <w:rPr>
                <w:b w:val="0"/>
                <w:sz w:val="21"/>
              </w:rPr>
              <w:t>1/1/2023</w:t>
            </w:r>
          </w:p>
        </w:tc>
      </w:tr>
      <w:tr w:rsidR="00C24AD2" w14:paraId="5BD2B7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7C92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A8CEFA8" w14:textId="77777777" w:rsidR="00C24AD2" w:rsidRDefault="00000000">
            <w:pPr>
              <w:spacing w:after="0" w:line="259" w:lineRule="auto"/>
              <w:ind w:left="0" w:firstLine="0"/>
            </w:pPr>
            <w:r>
              <w:rPr>
                <w:b w:val="0"/>
                <w:sz w:val="21"/>
              </w:rPr>
              <w:t>12/31/2023</w:t>
            </w:r>
          </w:p>
        </w:tc>
      </w:tr>
      <w:tr w:rsidR="00C24AD2" w14:paraId="025FD8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E4CA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42FA1D3" w14:textId="77777777" w:rsidR="00C24AD2" w:rsidRDefault="00000000">
            <w:pPr>
              <w:spacing w:after="0" w:line="259" w:lineRule="auto"/>
              <w:ind w:left="0" w:firstLine="0"/>
            </w:pPr>
            <w:r>
              <w:rPr>
                <w:b w:val="0"/>
                <w:sz w:val="21"/>
              </w:rPr>
              <w:t>social services work</w:t>
            </w:r>
          </w:p>
        </w:tc>
      </w:tr>
      <w:tr w:rsidR="00C24AD2" w14:paraId="1C544F99"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3201467F"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5FA3F1E"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697E510F" w14:textId="77777777" w:rsidR="00C24AD2" w:rsidRDefault="00000000">
      <w:pPr>
        <w:ind w:left="-5"/>
      </w:pPr>
      <w:r>
        <w:t>Subward No: 216257-228967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C10F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89A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441407" w14:textId="77777777" w:rsidR="00C24AD2" w:rsidRDefault="00000000">
            <w:pPr>
              <w:spacing w:after="0" w:line="259" w:lineRule="auto"/>
              <w:ind w:left="0" w:firstLine="0"/>
            </w:pPr>
            <w:r>
              <w:rPr>
                <w:b w:val="0"/>
                <w:sz w:val="21"/>
              </w:rPr>
              <w:t>Contract: Purchase Order</w:t>
            </w:r>
          </w:p>
        </w:tc>
      </w:tr>
      <w:tr w:rsidR="00C24AD2" w14:paraId="020267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87512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E4256A2" w14:textId="77777777" w:rsidR="00C24AD2" w:rsidRDefault="00000000">
            <w:pPr>
              <w:spacing w:after="0" w:line="259" w:lineRule="auto"/>
              <w:ind w:left="0" w:firstLine="0"/>
            </w:pPr>
            <w:r>
              <w:rPr>
                <w:b w:val="0"/>
                <w:sz w:val="21"/>
              </w:rPr>
              <w:t>$750,000.00</w:t>
            </w:r>
          </w:p>
        </w:tc>
      </w:tr>
      <w:tr w:rsidR="00C24AD2" w14:paraId="0589D5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4AAEC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92041D2" w14:textId="77777777" w:rsidR="00C24AD2" w:rsidRDefault="00000000">
            <w:pPr>
              <w:spacing w:after="0" w:line="259" w:lineRule="auto"/>
              <w:ind w:left="0" w:firstLine="0"/>
            </w:pPr>
            <w:r>
              <w:rPr>
                <w:b w:val="0"/>
                <w:sz w:val="21"/>
              </w:rPr>
              <w:t>1/1/2023</w:t>
            </w:r>
          </w:p>
        </w:tc>
      </w:tr>
      <w:tr w:rsidR="00C24AD2" w14:paraId="016E1A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EE23F"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89A45A1" w14:textId="77777777" w:rsidR="00C24AD2" w:rsidRDefault="00000000">
            <w:pPr>
              <w:spacing w:after="0" w:line="259" w:lineRule="auto"/>
              <w:ind w:left="0" w:firstLine="0"/>
            </w:pPr>
            <w:r>
              <w:rPr>
                <w:b w:val="0"/>
                <w:sz w:val="21"/>
              </w:rPr>
              <w:t>"101 N. Wacker Drive, 17th Floor"</w:t>
            </w:r>
          </w:p>
        </w:tc>
      </w:tr>
      <w:tr w:rsidR="00C24AD2" w14:paraId="4A6A4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B4C49"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47A7F16" w14:textId="77777777" w:rsidR="00C24AD2" w:rsidRDefault="00C24AD2">
            <w:pPr>
              <w:spacing w:after="160" w:line="259" w:lineRule="auto"/>
              <w:ind w:left="0" w:firstLine="0"/>
            </w:pPr>
          </w:p>
        </w:tc>
      </w:tr>
      <w:tr w:rsidR="00C24AD2" w14:paraId="04E27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1233D"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2D1C795" w14:textId="77777777" w:rsidR="00C24AD2" w:rsidRDefault="00C24AD2">
            <w:pPr>
              <w:spacing w:after="160" w:line="259" w:lineRule="auto"/>
              <w:ind w:left="0" w:firstLine="0"/>
            </w:pPr>
          </w:p>
        </w:tc>
      </w:tr>
      <w:tr w:rsidR="00C24AD2" w14:paraId="192CB7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33EC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A9B76E3" w14:textId="77777777" w:rsidR="00C24AD2" w:rsidRDefault="00000000">
            <w:pPr>
              <w:spacing w:after="0" w:line="259" w:lineRule="auto"/>
              <w:ind w:left="0" w:firstLine="0"/>
            </w:pPr>
            <w:r>
              <w:rPr>
                <w:b w:val="0"/>
                <w:sz w:val="21"/>
              </w:rPr>
              <w:t>Chicago</w:t>
            </w:r>
          </w:p>
        </w:tc>
      </w:tr>
      <w:tr w:rsidR="00C24AD2" w14:paraId="432E8B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D56C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A77DB8D" w14:textId="77777777" w:rsidR="00C24AD2" w:rsidRDefault="00000000">
            <w:pPr>
              <w:spacing w:after="0" w:line="259" w:lineRule="auto"/>
              <w:ind w:left="0" w:firstLine="0"/>
            </w:pPr>
            <w:r>
              <w:rPr>
                <w:b w:val="0"/>
                <w:sz w:val="21"/>
              </w:rPr>
              <w:t>IL</w:t>
            </w:r>
          </w:p>
        </w:tc>
      </w:tr>
      <w:tr w:rsidR="00C24AD2" w14:paraId="4533C1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4374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5E9CB95" w14:textId="77777777" w:rsidR="00C24AD2" w:rsidRDefault="00000000">
            <w:pPr>
              <w:spacing w:after="0" w:line="259" w:lineRule="auto"/>
              <w:ind w:left="0" w:firstLine="0"/>
            </w:pPr>
            <w:r>
              <w:rPr>
                <w:b w:val="0"/>
                <w:sz w:val="21"/>
              </w:rPr>
              <w:t>60606</w:t>
            </w:r>
          </w:p>
        </w:tc>
      </w:tr>
      <w:tr w:rsidR="00C24AD2" w14:paraId="323C4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DC30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27FF739" w14:textId="77777777" w:rsidR="00C24AD2" w:rsidRDefault="00C24AD2">
            <w:pPr>
              <w:spacing w:after="160" w:line="259" w:lineRule="auto"/>
              <w:ind w:left="0" w:firstLine="0"/>
            </w:pPr>
          </w:p>
        </w:tc>
      </w:tr>
      <w:tr w:rsidR="00C24AD2" w14:paraId="7BAC8C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9CC5B"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ED1A4CF" w14:textId="77777777" w:rsidR="00C24AD2" w:rsidRDefault="00000000">
            <w:pPr>
              <w:spacing w:after="0" w:line="259" w:lineRule="auto"/>
              <w:ind w:left="0" w:firstLine="0"/>
            </w:pPr>
            <w:r>
              <w:rPr>
                <w:b w:val="0"/>
                <w:sz w:val="21"/>
              </w:rPr>
              <w:t>Support the activities of the program</w:t>
            </w:r>
          </w:p>
        </w:tc>
      </w:tr>
      <w:tr w:rsidR="00C24AD2" w14:paraId="19E5B9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D2C2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9B39848" w14:textId="77777777" w:rsidR="00C24AD2" w:rsidRDefault="00000000">
            <w:pPr>
              <w:spacing w:after="0" w:line="259" w:lineRule="auto"/>
              <w:ind w:left="0" w:firstLine="0"/>
            </w:pPr>
            <w:r>
              <w:rPr>
                <w:b w:val="0"/>
                <w:sz w:val="21"/>
              </w:rPr>
              <w:t>METROPOLITAN FAMILY SERVICE</w:t>
            </w:r>
          </w:p>
        </w:tc>
      </w:tr>
      <w:tr w:rsidR="00C24AD2" w14:paraId="561433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19B22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DD456D5" w14:textId="77777777" w:rsidR="00C24AD2" w:rsidRDefault="00000000">
            <w:pPr>
              <w:spacing w:after="0" w:line="259" w:lineRule="auto"/>
              <w:ind w:left="0" w:firstLine="0"/>
            </w:pPr>
            <w:r>
              <w:rPr>
                <w:b w:val="0"/>
                <w:sz w:val="21"/>
              </w:rPr>
              <w:t>1/1/2023</w:t>
            </w:r>
          </w:p>
        </w:tc>
      </w:tr>
      <w:tr w:rsidR="00C24AD2" w14:paraId="21E49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01BA1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4BD985" w14:textId="77777777" w:rsidR="00C24AD2" w:rsidRDefault="00000000">
            <w:pPr>
              <w:spacing w:after="0" w:line="259" w:lineRule="auto"/>
              <w:ind w:left="0" w:firstLine="0"/>
            </w:pPr>
            <w:r>
              <w:rPr>
                <w:b w:val="0"/>
                <w:sz w:val="21"/>
              </w:rPr>
              <w:t>12/31/2023</w:t>
            </w:r>
          </w:p>
        </w:tc>
      </w:tr>
      <w:tr w:rsidR="00C24AD2" w14:paraId="14ECF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EE283"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F64B127" w14:textId="77777777" w:rsidR="00C24AD2" w:rsidRDefault="00000000">
            <w:pPr>
              <w:spacing w:after="0" w:line="259" w:lineRule="auto"/>
              <w:ind w:left="0" w:firstLine="0"/>
            </w:pPr>
            <w:r>
              <w:rPr>
                <w:b w:val="0"/>
                <w:sz w:val="21"/>
              </w:rPr>
              <w:t>social services work</w:t>
            </w:r>
          </w:p>
        </w:tc>
      </w:tr>
      <w:tr w:rsidR="00C24AD2" w14:paraId="22C8D608"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62F721C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DD801C6"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0DC7C73A" w14:textId="77777777" w:rsidR="00C24AD2" w:rsidRDefault="00000000">
      <w:pPr>
        <w:ind w:left="-5"/>
      </w:pPr>
      <w:r>
        <w:t>Subward No: 216244-233256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5E3AF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2B9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F54EFA" w14:textId="77777777" w:rsidR="00C24AD2" w:rsidRDefault="00000000">
            <w:pPr>
              <w:spacing w:after="0" w:line="259" w:lineRule="auto"/>
              <w:ind w:left="0" w:firstLine="0"/>
            </w:pPr>
            <w:r>
              <w:rPr>
                <w:b w:val="0"/>
                <w:sz w:val="21"/>
              </w:rPr>
              <w:t>Contract: Purchase Order</w:t>
            </w:r>
          </w:p>
        </w:tc>
      </w:tr>
      <w:tr w:rsidR="00C24AD2" w14:paraId="497CBD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C234A"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A42A33A" w14:textId="77777777" w:rsidR="00C24AD2" w:rsidRDefault="00000000">
            <w:pPr>
              <w:spacing w:after="0" w:line="259" w:lineRule="auto"/>
              <w:ind w:left="0" w:firstLine="0"/>
            </w:pPr>
            <w:r>
              <w:rPr>
                <w:b w:val="0"/>
                <w:sz w:val="21"/>
              </w:rPr>
              <w:t>$500,000.00</w:t>
            </w:r>
          </w:p>
        </w:tc>
      </w:tr>
      <w:tr w:rsidR="00C24AD2" w14:paraId="40283198" w14:textId="77777777">
        <w:trPr>
          <w:trHeight w:val="112"/>
        </w:trPr>
        <w:tc>
          <w:tcPr>
            <w:tcW w:w="5280" w:type="dxa"/>
            <w:tcBorders>
              <w:top w:val="single" w:sz="6" w:space="0" w:color="000000"/>
              <w:left w:val="single" w:sz="6" w:space="0" w:color="000000"/>
              <w:bottom w:val="nil"/>
              <w:right w:val="single" w:sz="6" w:space="0" w:color="000000"/>
            </w:tcBorders>
          </w:tcPr>
          <w:p w14:paraId="518400B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01B3E0C" w14:textId="77777777" w:rsidR="00C24AD2" w:rsidRDefault="00C24AD2">
            <w:pPr>
              <w:spacing w:after="160" w:line="259" w:lineRule="auto"/>
              <w:ind w:left="0" w:firstLine="0"/>
            </w:pPr>
          </w:p>
        </w:tc>
      </w:tr>
      <w:tr w:rsidR="00C24AD2" w14:paraId="38FD7F32" w14:textId="77777777">
        <w:trPr>
          <w:trHeight w:val="302"/>
        </w:trPr>
        <w:tc>
          <w:tcPr>
            <w:tcW w:w="5280" w:type="dxa"/>
            <w:tcBorders>
              <w:top w:val="nil"/>
              <w:left w:val="single" w:sz="6" w:space="0" w:color="000000"/>
              <w:bottom w:val="single" w:sz="6" w:space="0" w:color="000000"/>
              <w:right w:val="single" w:sz="6" w:space="0" w:color="000000"/>
            </w:tcBorders>
          </w:tcPr>
          <w:p w14:paraId="610368E3" w14:textId="77777777" w:rsidR="00C24AD2" w:rsidRDefault="00000000">
            <w:pPr>
              <w:spacing w:after="0" w:line="259" w:lineRule="auto"/>
              <w:ind w:left="0" w:firstLine="0"/>
            </w:pPr>
            <w:r>
              <w:rPr>
                <w:b w:val="0"/>
                <w:sz w:val="21"/>
              </w:rPr>
              <w:t>Subaward Date</w:t>
            </w:r>
          </w:p>
        </w:tc>
        <w:tc>
          <w:tcPr>
            <w:tcW w:w="5280" w:type="dxa"/>
            <w:tcBorders>
              <w:top w:val="nil"/>
              <w:left w:val="single" w:sz="6" w:space="0" w:color="000000"/>
              <w:bottom w:val="single" w:sz="6" w:space="0" w:color="000000"/>
              <w:right w:val="single" w:sz="6" w:space="0" w:color="000000"/>
            </w:tcBorders>
          </w:tcPr>
          <w:p w14:paraId="5ADBB00B" w14:textId="77777777" w:rsidR="00C24AD2" w:rsidRDefault="00000000">
            <w:pPr>
              <w:spacing w:after="0" w:line="259" w:lineRule="auto"/>
              <w:ind w:left="0" w:firstLine="0"/>
            </w:pPr>
            <w:r>
              <w:rPr>
                <w:b w:val="0"/>
                <w:sz w:val="21"/>
              </w:rPr>
              <w:t>1/1/2023</w:t>
            </w:r>
          </w:p>
        </w:tc>
      </w:tr>
      <w:tr w:rsidR="00C24AD2" w14:paraId="4BFDD4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57BE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D6F257C" w14:textId="77777777" w:rsidR="00C24AD2" w:rsidRDefault="00000000">
            <w:pPr>
              <w:spacing w:after="0" w:line="259" w:lineRule="auto"/>
              <w:ind w:left="0" w:firstLine="0"/>
            </w:pPr>
            <w:r>
              <w:rPr>
                <w:b w:val="0"/>
                <w:sz w:val="21"/>
              </w:rPr>
              <w:t>4150 S. King Drive</w:t>
            </w:r>
          </w:p>
        </w:tc>
      </w:tr>
      <w:tr w:rsidR="00C24AD2" w14:paraId="593CB3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82D0D"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17539F2" w14:textId="77777777" w:rsidR="00C24AD2" w:rsidRDefault="00C24AD2">
            <w:pPr>
              <w:spacing w:after="160" w:line="259" w:lineRule="auto"/>
              <w:ind w:left="0" w:firstLine="0"/>
            </w:pPr>
          </w:p>
        </w:tc>
      </w:tr>
      <w:tr w:rsidR="00C24AD2" w14:paraId="07F9B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CADD3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994AE90" w14:textId="77777777" w:rsidR="00C24AD2" w:rsidRDefault="00C24AD2">
            <w:pPr>
              <w:spacing w:after="160" w:line="259" w:lineRule="auto"/>
              <w:ind w:left="0" w:firstLine="0"/>
            </w:pPr>
          </w:p>
        </w:tc>
      </w:tr>
      <w:tr w:rsidR="00C24AD2" w14:paraId="07CB6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EC91DF"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8A4DD53" w14:textId="77777777" w:rsidR="00C24AD2" w:rsidRDefault="00000000">
            <w:pPr>
              <w:spacing w:after="0" w:line="259" w:lineRule="auto"/>
              <w:ind w:left="0" w:firstLine="0"/>
            </w:pPr>
            <w:r>
              <w:rPr>
                <w:b w:val="0"/>
                <w:sz w:val="21"/>
              </w:rPr>
              <w:t>chicago</w:t>
            </w:r>
          </w:p>
        </w:tc>
      </w:tr>
      <w:tr w:rsidR="00C24AD2" w14:paraId="1C65F4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D0D00"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5586D4D" w14:textId="77777777" w:rsidR="00C24AD2" w:rsidRDefault="00000000">
            <w:pPr>
              <w:spacing w:after="0" w:line="259" w:lineRule="auto"/>
              <w:ind w:left="0" w:firstLine="0"/>
            </w:pPr>
            <w:r>
              <w:rPr>
                <w:b w:val="0"/>
                <w:sz w:val="21"/>
              </w:rPr>
              <w:t>IL</w:t>
            </w:r>
          </w:p>
        </w:tc>
      </w:tr>
      <w:tr w:rsidR="00C24AD2" w14:paraId="46533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4577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A7C1C37" w14:textId="77777777" w:rsidR="00C24AD2" w:rsidRDefault="00000000">
            <w:pPr>
              <w:spacing w:after="0" w:line="259" w:lineRule="auto"/>
              <w:ind w:left="0" w:firstLine="0"/>
            </w:pPr>
            <w:r>
              <w:rPr>
                <w:b w:val="0"/>
                <w:sz w:val="21"/>
              </w:rPr>
              <w:t>60653</w:t>
            </w:r>
          </w:p>
        </w:tc>
      </w:tr>
      <w:tr w:rsidR="00C24AD2" w14:paraId="045727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2D9ED"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6DF01DD" w14:textId="77777777" w:rsidR="00C24AD2" w:rsidRDefault="00C24AD2">
            <w:pPr>
              <w:spacing w:after="160" w:line="259" w:lineRule="auto"/>
              <w:ind w:left="0" w:firstLine="0"/>
            </w:pPr>
          </w:p>
        </w:tc>
      </w:tr>
      <w:tr w:rsidR="00C24AD2" w14:paraId="19BCE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5D86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59CC19F" w14:textId="77777777" w:rsidR="00C24AD2" w:rsidRDefault="00000000">
            <w:pPr>
              <w:spacing w:after="0" w:line="259" w:lineRule="auto"/>
              <w:ind w:left="0" w:firstLine="0"/>
            </w:pPr>
            <w:r>
              <w:rPr>
                <w:b w:val="0"/>
                <w:sz w:val="21"/>
              </w:rPr>
              <w:t>Support the activities of the program</w:t>
            </w:r>
          </w:p>
        </w:tc>
      </w:tr>
      <w:tr w:rsidR="00C24AD2" w14:paraId="16504D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344A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70CEF98" w14:textId="77777777" w:rsidR="00C24AD2" w:rsidRDefault="00000000">
            <w:pPr>
              <w:spacing w:after="0" w:line="259" w:lineRule="auto"/>
              <w:ind w:left="0" w:firstLine="0"/>
            </w:pPr>
            <w:r>
              <w:rPr>
                <w:b w:val="0"/>
                <w:sz w:val="21"/>
              </w:rPr>
              <w:t>CENTERS FOR NEW HORIZONS INC</w:t>
            </w:r>
          </w:p>
        </w:tc>
      </w:tr>
      <w:tr w:rsidR="00C24AD2" w14:paraId="5D8F2F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BB799"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97F23DA" w14:textId="77777777" w:rsidR="00C24AD2" w:rsidRDefault="00000000">
            <w:pPr>
              <w:spacing w:after="0" w:line="259" w:lineRule="auto"/>
              <w:ind w:left="0" w:firstLine="0"/>
            </w:pPr>
            <w:r>
              <w:rPr>
                <w:b w:val="0"/>
                <w:sz w:val="21"/>
              </w:rPr>
              <w:t>1/1/2023</w:t>
            </w:r>
          </w:p>
        </w:tc>
      </w:tr>
      <w:tr w:rsidR="00C24AD2" w14:paraId="581BBE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4AC47" w14:textId="77777777" w:rsidR="00C24AD2" w:rsidRDefault="00000000">
            <w:pPr>
              <w:spacing w:after="0" w:line="259" w:lineRule="auto"/>
              <w:ind w:left="0" w:firstLine="0"/>
            </w:pPr>
            <w:r>
              <w:rPr>
                <w:b w:val="0"/>
                <w:sz w:val="21"/>
              </w:rPr>
              <w:lastRenderedPageBreak/>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6EF214FA" w14:textId="77777777" w:rsidR="00C24AD2" w:rsidRDefault="00000000">
            <w:pPr>
              <w:spacing w:after="0" w:line="259" w:lineRule="auto"/>
              <w:ind w:left="0" w:firstLine="0"/>
            </w:pPr>
            <w:r>
              <w:rPr>
                <w:b w:val="0"/>
                <w:sz w:val="21"/>
              </w:rPr>
              <w:t>12/31/2023</w:t>
            </w:r>
          </w:p>
        </w:tc>
      </w:tr>
      <w:tr w:rsidR="00C24AD2" w14:paraId="262AC5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1213D"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1844E5A6" w14:textId="77777777" w:rsidR="00C24AD2" w:rsidRDefault="00000000">
            <w:pPr>
              <w:spacing w:after="0" w:line="259" w:lineRule="auto"/>
              <w:ind w:left="0" w:firstLine="0"/>
            </w:pPr>
            <w:r>
              <w:rPr>
                <w:b w:val="0"/>
                <w:sz w:val="21"/>
              </w:rPr>
              <w:t>social services work</w:t>
            </w:r>
          </w:p>
        </w:tc>
      </w:tr>
      <w:tr w:rsidR="00C24AD2" w14:paraId="30927589"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1E8BD09"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68A8D8CF"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7DB3D7AA" w14:textId="77777777" w:rsidR="00C24AD2" w:rsidRDefault="00000000">
      <w:pPr>
        <w:ind w:left="-5"/>
      </w:pPr>
      <w:r>
        <w:t>Subward No: 216248-232789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C8C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59F3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9A4153" w14:textId="77777777" w:rsidR="00C24AD2" w:rsidRDefault="00000000">
            <w:pPr>
              <w:spacing w:after="0" w:line="259" w:lineRule="auto"/>
              <w:ind w:left="0" w:firstLine="0"/>
            </w:pPr>
            <w:r>
              <w:rPr>
                <w:b w:val="0"/>
                <w:sz w:val="21"/>
              </w:rPr>
              <w:t>Contract: Purchase Order</w:t>
            </w:r>
          </w:p>
        </w:tc>
      </w:tr>
      <w:tr w:rsidR="00C24AD2" w14:paraId="7705A3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5200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D4B90FB" w14:textId="77777777" w:rsidR="00C24AD2" w:rsidRDefault="00000000">
            <w:pPr>
              <w:spacing w:after="0" w:line="259" w:lineRule="auto"/>
              <w:ind w:left="0" w:firstLine="0"/>
            </w:pPr>
            <w:r>
              <w:rPr>
                <w:b w:val="0"/>
                <w:sz w:val="21"/>
              </w:rPr>
              <w:t>$500,000.00</w:t>
            </w:r>
          </w:p>
        </w:tc>
      </w:tr>
      <w:tr w:rsidR="00C24AD2" w14:paraId="52F19D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020C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3071D08" w14:textId="77777777" w:rsidR="00C24AD2" w:rsidRDefault="00000000">
            <w:pPr>
              <w:spacing w:after="0" w:line="259" w:lineRule="auto"/>
              <w:ind w:left="0" w:firstLine="0"/>
            </w:pPr>
            <w:r>
              <w:rPr>
                <w:b w:val="0"/>
                <w:sz w:val="21"/>
              </w:rPr>
              <w:t>1/1/2023</w:t>
            </w:r>
          </w:p>
        </w:tc>
      </w:tr>
      <w:tr w:rsidR="00C24AD2" w14:paraId="6603A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2A4B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3E6BD94" w14:textId="77777777" w:rsidR="00C24AD2" w:rsidRDefault="00000000">
            <w:pPr>
              <w:spacing w:after="0" w:line="259" w:lineRule="auto"/>
              <w:ind w:left="0" w:firstLine="0"/>
            </w:pPr>
            <w:r>
              <w:rPr>
                <w:b w:val="0"/>
                <w:sz w:val="21"/>
              </w:rPr>
              <w:t>4150 S. King Drive</w:t>
            </w:r>
          </w:p>
        </w:tc>
      </w:tr>
      <w:tr w:rsidR="00C24AD2" w14:paraId="14AA27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60FA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8F2C630" w14:textId="77777777" w:rsidR="00C24AD2" w:rsidRDefault="00C24AD2">
            <w:pPr>
              <w:spacing w:after="160" w:line="259" w:lineRule="auto"/>
              <w:ind w:left="0" w:firstLine="0"/>
            </w:pPr>
          </w:p>
        </w:tc>
      </w:tr>
      <w:tr w:rsidR="00C24AD2" w14:paraId="51E21F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5FA2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6C1A8EB8" w14:textId="77777777" w:rsidR="00C24AD2" w:rsidRDefault="00C24AD2">
            <w:pPr>
              <w:spacing w:after="160" w:line="259" w:lineRule="auto"/>
              <w:ind w:left="0" w:firstLine="0"/>
            </w:pPr>
          </w:p>
        </w:tc>
      </w:tr>
      <w:tr w:rsidR="00C24AD2" w14:paraId="607599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ED2E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71D0C81" w14:textId="77777777" w:rsidR="00C24AD2" w:rsidRDefault="00000000">
            <w:pPr>
              <w:spacing w:after="0" w:line="259" w:lineRule="auto"/>
              <w:ind w:left="0" w:firstLine="0"/>
            </w:pPr>
            <w:r>
              <w:rPr>
                <w:b w:val="0"/>
                <w:sz w:val="21"/>
              </w:rPr>
              <w:t>chicago</w:t>
            </w:r>
          </w:p>
        </w:tc>
      </w:tr>
      <w:tr w:rsidR="00C24AD2" w14:paraId="70017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152A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EDB9E6" w14:textId="77777777" w:rsidR="00C24AD2" w:rsidRDefault="00000000">
            <w:pPr>
              <w:spacing w:after="0" w:line="259" w:lineRule="auto"/>
              <w:ind w:left="0" w:firstLine="0"/>
            </w:pPr>
            <w:r>
              <w:rPr>
                <w:b w:val="0"/>
                <w:sz w:val="21"/>
              </w:rPr>
              <w:t>IL</w:t>
            </w:r>
          </w:p>
        </w:tc>
      </w:tr>
      <w:tr w:rsidR="00C24AD2" w14:paraId="2C0FD3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496E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7DEDEA3" w14:textId="77777777" w:rsidR="00C24AD2" w:rsidRDefault="00000000">
            <w:pPr>
              <w:spacing w:after="0" w:line="259" w:lineRule="auto"/>
              <w:ind w:left="0" w:firstLine="0"/>
            </w:pPr>
            <w:r>
              <w:rPr>
                <w:b w:val="0"/>
                <w:sz w:val="21"/>
              </w:rPr>
              <w:t>60653</w:t>
            </w:r>
          </w:p>
        </w:tc>
      </w:tr>
      <w:tr w:rsidR="00C24AD2" w14:paraId="3C61B6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6505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6E64E97" w14:textId="77777777" w:rsidR="00C24AD2" w:rsidRDefault="00C24AD2">
            <w:pPr>
              <w:spacing w:after="160" w:line="259" w:lineRule="auto"/>
              <w:ind w:left="0" w:firstLine="0"/>
            </w:pPr>
          </w:p>
        </w:tc>
      </w:tr>
      <w:tr w:rsidR="00C24AD2" w14:paraId="5B4B99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33AD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5E4883E" w14:textId="77777777" w:rsidR="00C24AD2" w:rsidRDefault="00000000">
            <w:pPr>
              <w:spacing w:after="0" w:line="259" w:lineRule="auto"/>
              <w:ind w:left="0" w:firstLine="0"/>
            </w:pPr>
            <w:r>
              <w:rPr>
                <w:b w:val="0"/>
                <w:sz w:val="21"/>
              </w:rPr>
              <w:t>Support the activities of the program</w:t>
            </w:r>
          </w:p>
        </w:tc>
      </w:tr>
      <w:tr w:rsidR="00C24AD2" w14:paraId="6B88D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5E71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ABEF9FA" w14:textId="77777777" w:rsidR="00C24AD2" w:rsidRDefault="00000000">
            <w:pPr>
              <w:spacing w:after="0" w:line="259" w:lineRule="auto"/>
              <w:ind w:left="0" w:firstLine="0"/>
            </w:pPr>
            <w:r>
              <w:rPr>
                <w:b w:val="0"/>
                <w:sz w:val="21"/>
              </w:rPr>
              <w:t>CENTERS FOR NEW HORIZONS INC</w:t>
            </w:r>
          </w:p>
        </w:tc>
      </w:tr>
      <w:tr w:rsidR="00C24AD2" w14:paraId="2D9628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CDC75"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4EB269EA" w14:textId="77777777" w:rsidR="00C24AD2" w:rsidRDefault="00000000">
            <w:pPr>
              <w:spacing w:after="0" w:line="259" w:lineRule="auto"/>
              <w:ind w:left="0" w:firstLine="0"/>
            </w:pPr>
            <w:r>
              <w:rPr>
                <w:b w:val="0"/>
                <w:sz w:val="21"/>
              </w:rPr>
              <w:t>1/1/2023</w:t>
            </w:r>
          </w:p>
        </w:tc>
      </w:tr>
      <w:tr w:rsidR="00C24AD2" w14:paraId="5EED9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E1F9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B5F37D5" w14:textId="77777777" w:rsidR="00C24AD2" w:rsidRDefault="00000000">
            <w:pPr>
              <w:spacing w:after="0" w:line="259" w:lineRule="auto"/>
              <w:ind w:left="0" w:firstLine="0"/>
            </w:pPr>
            <w:r>
              <w:rPr>
                <w:b w:val="0"/>
                <w:sz w:val="21"/>
              </w:rPr>
              <w:t>9/30/2023</w:t>
            </w:r>
          </w:p>
        </w:tc>
      </w:tr>
      <w:tr w:rsidR="00C24AD2" w14:paraId="7DA766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6B0148"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31D147A" w14:textId="77777777" w:rsidR="00C24AD2" w:rsidRDefault="00000000">
            <w:pPr>
              <w:spacing w:after="0" w:line="259" w:lineRule="auto"/>
              <w:ind w:left="0" w:firstLine="0"/>
            </w:pPr>
            <w:r>
              <w:rPr>
                <w:b w:val="0"/>
                <w:sz w:val="21"/>
              </w:rPr>
              <w:t>social services work</w:t>
            </w:r>
          </w:p>
        </w:tc>
      </w:tr>
      <w:tr w:rsidR="00C24AD2" w14:paraId="492653B1"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1A1B23AA"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E33ED61"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5E6582A4" w14:textId="77777777" w:rsidR="00C24AD2" w:rsidRDefault="00000000">
      <w:pPr>
        <w:ind w:left="-5"/>
      </w:pPr>
      <w:r>
        <w:t>Subward No: 216247-233554</w:t>
      </w:r>
    </w:p>
    <w:p w14:paraId="7751C982"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7B7F59FE" wp14:editId="5FAC5930">
                <wp:extent cx="6715125" cy="75692"/>
                <wp:effectExtent l="0" t="0" r="0" b="0"/>
                <wp:docPr id="1463400" name="Group 1463400"/>
                <wp:cNvGraphicFramePr/>
                <a:graphic xmlns:a="http://schemas.openxmlformats.org/drawingml/2006/main">
                  <a:graphicData uri="http://schemas.microsoft.com/office/word/2010/wordprocessingGroup">
                    <wpg:wgp>
                      <wpg:cNvGrpSpPr/>
                      <wpg:grpSpPr>
                        <a:xfrm>
                          <a:off x="0" y="0"/>
                          <a:ext cx="6715125" cy="75692"/>
                          <a:chOff x="0" y="0"/>
                          <a:chExt cx="6715125" cy="75692"/>
                        </a:xfrm>
                      </wpg:grpSpPr>
                      <wps:wsp>
                        <wps:cNvPr id="1731961" name="Shape 173196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62" name="Shape 1731962"/>
                        <wps:cNvSpPr/>
                        <wps:spPr>
                          <a:xfrm>
                            <a:off x="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63" name="Shape 173196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64" name="Shape 1731964"/>
                        <wps:cNvSpPr/>
                        <wps:spPr>
                          <a:xfrm>
                            <a:off x="670560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65" name="Shape 1731965"/>
                        <wps:cNvSpPr/>
                        <wps:spPr>
                          <a:xfrm>
                            <a:off x="3352800" y="0"/>
                            <a:ext cx="9525" cy="75692"/>
                          </a:xfrm>
                          <a:custGeom>
                            <a:avLst/>
                            <a:gdLst/>
                            <a:ahLst/>
                            <a:cxnLst/>
                            <a:rect l="0" t="0" r="0" b="0"/>
                            <a:pathLst>
                              <a:path w="9525" h="75692">
                                <a:moveTo>
                                  <a:pt x="0" y="0"/>
                                </a:moveTo>
                                <a:lnTo>
                                  <a:pt x="9525" y="0"/>
                                </a:lnTo>
                                <a:lnTo>
                                  <a:pt x="9525" y="75692"/>
                                </a:lnTo>
                                <a:lnTo>
                                  <a:pt x="0" y="7569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3400" style="width:528.75pt;height:5.96002pt;mso-position-horizontal-relative:char;mso-position-vertical-relative:line" coordsize="67151,756">
                <v:shape id="Shape 1731966" style="position:absolute;width:33623;height:95;left:0;top:0;" coordsize="3362325,9525" path="m0,0l3362325,0l3362325,9525l0,9525l0,0">
                  <v:stroke weight="0pt" endcap="square" joinstyle="miter" miterlimit="10" on="false" color="#000000" opacity="0"/>
                  <v:fill on="true" color="#000000"/>
                </v:shape>
                <v:shape id="Shape 1731967" style="position:absolute;width:95;height:756;left:0;top:0;" coordsize="9525,75692" path="m0,0l9525,0l9525,75692l0,75692l0,0">
                  <v:stroke weight="0pt" endcap="square" joinstyle="miter" miterlimit="10" on="false" color="#000000" opacity="0"/>
                  <v:fill on="true" color="#000000"/>
                </v:shape>
                <v:shape id="Shape 1731968" style="position:absolute;width:33623;height:95;left:33528;top:0;" coordsize="3362325,9525" path="m0,0l3362325,0l3362325,9525l0,9525l0,0">
                  <v:stroke weight="0pt" endcap="square" joinstyle="miter" miterlimit="10" on="false" color="#000000" opacity="0"/>
                  <v:fill on="true" color="#000000"/>
                </v:shape>
                <v:shape id="Shape 1731969" style="position:absolute;width:95;height:756;left:67056;top:0;" coordsize="9525,75692" path="m0,0l9525,0l9525,75692l0,75692l0,0">
                  <v:stroke weight="0pt" endcap="square" joinstyle="miter" miterlimit="10" on="false" color="#000000" opacity="0"/>
                  <v:fill on="true" color="#000000"/>
                </v:shape>
                <v:shape id="Shape 1731970" style="position:absolute;width:95;height:756;left:33528;top:0;" coordsize="9525,75692" path="m0,0l9525,0l9525,75692l0,75692l0,0">
                  <v:stroke weight="0pt" endcap="square" joinstyle="miter" miterlimit="10" on="false" color="#000000" opacity="0"/>
                  <v:fill on="true" color="#000000"/>
                </v:shape>
              </v:group>
            </w:pict>
          </mc:Fallback>
        </mc:AlternateConten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36784D2" w14:textId="77777777">
        <w:trPr>
          <w:trHeight w:val="302"/>
        </w:trPr>
        <w:tc>
          <w:tcPr>
            <w:tcW w:w="5280" w:type="dxa"/>
            <w:tcBorders>
              <w:top w:val="nil"/>
              <w:left w:val="single" w:sz="6" w:space="0" w:color="000000"/>
              <w:bottom w:val="single" w:sz="6" w:space="0" w:color="000000"/>
              <w:right w:val="single" w:sz="6" w:space="0" w:color="000000"/>
            </w:tcBorders>
          </w:tcPr>
          <w:p w14:paraId="17AC6AB4"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4C863336" w14:textId="77777777" w:rsidR="00C24AD2" w:rsidRDefault="00000000">
            <w:pPr>
              <w:spacing w:after="0" w:line="259" w:lineRule="auto"/>
              <w:ind w:left="0" w:firstLine="0"/>
            </w:pPr>
            <w:r>
              <w:rPr>
                <w:b w:val="0"/>
                <w:sz w:val="21"/>
              </w:rPr>
              <w:t>Contract: Purchase Order</w:t>
            </w:r>
          </w:p>
        </w:tc>
      </w:tr>
      <w:tr w:rsidR="00C24AD2" w14:paraId="31ECA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F3CD6"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1ADC1B2" w14:textId="77777777" w:rsidR="00C24AD2" w:rsidRDefault="00000000">
            <w:pPr>
              <w:spacing w:after="0" w:line="259" w:lineRule="auto"/>
              <w:ind w:left="0" w:firstLine="0"/>
            </w:pPr>
            <w:r>
              <w:rPr>
                <w:b w:val="0"/>
                <w:sz w:val="21"/>
              </w:rPr>
              <w:t>$500,000.00</w:t>
            </w:r>
          </w:p>
        </w:tc>
      </w:tr>
      <w:tr w:rsidR="00C24AD2" w14:paraId="763C1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0F892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4F0E64C1" w14:textId="77777777" w:rsidR="00C24AD2" w:rsidRDefault="00000000">
            <w:pPr>
              <w:spacing w:after="0" w:line="259" w:lineRule="auto"/>
              <w:ind w:left="0" w:firstLine="0"/>
            </w:pPr>
            <w:r>
              <w:rPr>
                <w:b w:val="0"/>
                <w:sz w:val="21"/>
              </w:rPr>
              <w:t>1/1/2023</w:t>
            </w:r>
          </w:p>
        </w:tc>
      </w:tr>
      <w:tr w:rsidR="00C24AD2" w14:paraId="4E01A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FEE84" w14:textId="77777777" w:rsidR="00C24AD2" w:rsidRDefault="00000000">
            <w:pPr>
              <w:spacing w:after="0" w:line="259" w:lineRule="auto"/>
              <w:ind w:left="0" w:firstLine="0"/>
            </w:pPr>
            <w:r>
              <w:rPr>
                <w:b w:val="0"/>
                <w:sz w:val="21"/>
              </w:rPr>
              <w:lastRenderedPageBreak/>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5EE3204" w14:textId="77777777" w:rsidR="00C24AD2" w:rsidRDefault="00000000">
            <w:pPr>
              <w:spacing w:after="0" w:line="259" w:lineRule="auto"/>
              <w:ind w:left="0" w:firstLine="0"/>
            </w:pPr>
            <w:r>
              <w:rPr>
                <w:b w:val="0"/>
                <w:sz w:val="21"/>
              </w:rPr>
              <w:t>2401 WEST NORTH AVENUE</w:t>
            </w:r>
          </w:p>
        </w:tc>
      </w:tr>
      <w:tr w:rsidR="00C24AD2" w14:paraId="1BA19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2BFF1"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75A3B4C" w14:textId="77777777" w:rsidR="00C24AD2" w:rsidRDefault="00C24AD2">
            <w:pPr>
              <w:spacing w:after="160" w:line="259" w:lineRule="auto"/>
              <w:ind w:left="0" w:firstLine="0"/>
            </w:pPr>
          </w:p>
        </w:tc>
      </w:tr>
      <w:tr w:rsidR="00C24AD2" w14:paraId="4B3934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7B0C4"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9451B67" w14:textId="77777777" w:rsidR="00C24AD2" w:rsidRDefault="00C24AD2">
            <w:pPr>
              <w:spacing w:after="160" w:line="259" w:lineRule="auto"/>
              <w:ind w:left="0" w:firstLine="0"/>
            </w:pPr>
          </w:p>
        </w:tc>
      </w:tr>
      <w:tr w:rsidR="00C24AD2" w14:paraId="4DD520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49D68"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C679BEA" w14:textId="77777777" w:rsidR="00C24AD2" w:rsidRDefault="00000000">
            <w:pPr>
              <w:spacing w:after="0" w:line="259" w:lineRule="auto"/>
              <w:ind w:left="0" w:firstLine="0"/>
            </w:pPr>
            <w:r>
              <w:rPr>
                <w:b w:val="0"/>
                <w:sz w:val="21"/>
              </w:rPr>
              <w:t>CHICAGO</w:t>
            </w:r>
          </w:p>
        </w:tc>
      </w:tr>
      <w:tr w:rsidR="00C24AD2" w14:paraId="6FA200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D773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AE35E36" w14:textId="77777777" w:rsidR="00C24AD2" w:rsidRDefault="00000000">
            <w:pPr>
              <w:spacing w:after="0" w:line="259" w:lineRule="auto"/>
              <w:ind w:left="0" w:firstLine="0"/>
            </w:pPr>
            <w:r>
              <w:rPr>
                <w:b w:val="0"/>
                <w:sz w:val="21"/>
              </w:rPr>
              <w:t>IL</w:t>
            </w:r>
          </w:p>
        </w:tc>
      </w:tr>
      <w:tr w:rsidR="00C24AD2" w14:paraId="7D002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27D2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5B78899" w14:textId="77777777" w:rsidR="00C24AD2" w:rsidRDefault="00000000">
            <w:pPr>
              <w:spacing w:after="0" w:line="259" w:lineRule="auto"/>
              <w:ind w:left="0" w:firstLine="0"/>
            </w:pPr>
            <w:r>
              <w:rPr>
                <w:b w:val="0"/>
                <w:sz w:val="21"/>
              </w:rPr>
              <w:t>60647</w:t>
            </w:r>
          </w:p>
        </w:tc>
      </w:tr>
      <w:tr w:rsidR="00C24AD2" w14:paraId="28172A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BFD1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6092683" w14:textId="77777777" w:rsidR="00C24AD2" w:rsidRDefault="00C24AD2">
            <w:pPr>
              <w:spacing w:after="160" w:line="259" w:lineRule="auto"/>
              <w:ind w:left="0" w:firstLine="0"/>
            </w:pPr>
          </w:p>
        </w:tc>
      </w:tr>
      <w:tr w:rsidR="00C24AD2" w14:paraId="1E5AF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A289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FB2EDD5" w14:textId="77777777" w:rsidR="00C24AD2" w:rsidRDefault="00000000">
            <w:pPr>
              <w:spacing w:after="0" w:line="259" w:lineRule="auto"/>
              <w:ind w:left="0" w:firstLine="0"/>
            </w:pPr>
            <w:r>
              <w:rPr>
                <w:b w:val="0"/>
                <w:sz w:val="21"/>
              </w:rPr>
              <w:t>Support the activities of the program</w:t>
            </w:r>
          </w:p>
        </w:tc>
      </w:tr>
      <w:tr w:rsidR="00C24AD2" w14:paraId="531B93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3B2A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D08BBDA" w14:textId="77777777" w:rsidR="00C24AD2" w:rsidRDefault="00000000">
            <w:pPr>
              <w:spacing w:after="0" w:line="259" w:lineRule="auto"/>
              <w:ind w:left="0" w:firstLine="0"/>
            </w:pPr>
            <w:r>
              <w:rPr>
                <w:b w:val="0"/>
                <w:sz w:val="21"/>
              </w:rPr>
              <w:t>ALLIANCE OF LOCAL SERVICE ORGANIZATIONS</w:t>
            </w:r>
          </w:p>
        </w:tc>
      </w:tr>
      <w:tr w:rsidR="00C24AD2" w14:paraId="64486D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9787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9070E8" w14:textId="77777777" w:rsidR="00C24AD2" w:rsidRDefault="00000000">
            <w:pPr>
              <w:spacing w:after="0" w:line="259" w:lineRule="auto"/>
              <w:ind w:left="0" w:firstLine="0"/>
            </w:pPr>
            <w:r>
              <w:rPr>
                <w:b w:val="0"/>
                <w:sz w:val="21"/>
              </w:rPr>
              <w:t>1/1/2023</w:t>
            </w:r>
          </w:p>
        </w:tc>
      </w:tr>
      <w:tr w:rsidR="00C24AD2" w14:paraId="63DC18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FD778"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49E4D2" w14:textId="77777777" w:rsidR="00C24AD2" w:rsidRDefault="00000000">
            <w:pPr>
              <w:spacing w:after="0" w:line="259" w:lineRule="auto"/>
              <w:ind w:left="0" w:firstLine="0"/>
            </w:pPr>
            <w:r>
              <w:rPr>
                <w:b w:val="0"/>
                <w:sz w:val="21"/>
              </w:rPr>
              <w:t>12/31/2023</w:t>
            </w:r>
          </w:p>
        </w:tc>
      </w:tr>
      <w:tr w:rsidR="00C24AD2" w14:paraId="546BDC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9329FA"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1BE1656" w14:textId="77777777" w:rsidR="00C24AD2" w:rsidRDefault="00000000">
            <w:pPr>
              <w:spacing w:after="0" w:line="259" w:lineRule="auto"/>
              <w:ind w:left="0" w:firstLine="0"/>
            </w:pPr>
            <w:r>
              <w:rPr>
                <w:b w:val="0"/>
                <w:sz w:val="21"/>
              </w:rPr>
              <w:t>social services work</w:t>
            </w:r>
          </w:p>
        </w:tc>
      </w:tr>
      <w:tr w:rsidR="00C24AD2" w14:paraId="0335746F"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48E88D4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C805B26"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34C07F92" w14:textId="77777777" w:rsidR="00C24AD2" w:rsidRDefault="00000000">
      <w:pPr>
        <w:ind w:left="-5"/>
      </w:pPr>
      <w:r>
        <w:t>Subward No: 216251-234987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E755C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AD5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01786A" w14:textId="77777777" w:rsidR="00C24AD2" w:rsidRDefault="00000000">
            <w:pPr>
              <w:spacing w:after="0" w:line="259" w:lineRule="auto"/>
              <w:ind w:left="0" w:firstLine="0"/>
            </w:pPr>
            <w:r>
              <w:rPr>
                <w:b w:val="0"/>
                <w:sz w:val="21"/>
              </w:rPr>
              <w:t>Contract: Purchase Order</w:t>
            </w:r>
          </w:p>
        </w:tc>
      </w:tr>
      <w:tr w:rsidR="00C24AD2" w14:paraId="51368F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AFDE8"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1E9B91D6" w14:textId="77777777" w:rsidR="00C24AD2" w:rsidRDefault="00000000">
            <w:pPr>
              <w:spacing w:after="0" w:line="259" w:lineRule="auto"/>
              <w:ind w:left="0" w:firstLine="0"/>
            </w:pPr>
            <w:r>
              <w:rPr>
                <w:b w:val="0"/>
                <w:sz w:val="21"/>
              </w:rPr>
              <w:t>$500,000.00</w:t>
            </w:r>
          </w:p>
        </w:tc>
      </w:tr>
      <w:tr w:rsidR="00C24AD2" w14:paraId="3FE365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9AD9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AF4E434" w14:textId="77777777" w:rsidR="00C24AD2" w:rsidRDefault="00000000">
            <w:pPr>
              <w:spacing w:after="0" w:line="259" w:lineRule="auto"/>
              <w:ind w:left="0" w:firstLine="0"/>
            </w:pPr>
            <w:r>
              <w:rPr>
                <w:b w:val="0"/>
                <w:sz w:val="21"/>
              </w:rPr>
              <w:t>1/1/2023</w:t>
            </w:r>
          </w:p>
        </w:tc>
      </w:tr>
      <w:tr w:rsidR="00C24AD2" w14:paraId="4FA66B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4305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E7EC05D" w14:textId="77777777" w:rsidR="00C24AD2" w:rsidRDefault="00000000">
            <w:pPr>
              <w:spacing w:after="0" w:line="259" w:lineRule="auto"/>
              <w:ind w:left="0" w:firstLine="0"/>
            </w:pPr>
            <w:r>
              <w:rPr>
                <w:b w:val="0"/>
                <w:sz w:val="21"/>
              </w:rPr>
              <w:t>4324 W 63rd St.</w:t>
            </w:r>
          </w:p>
        </w:tc>
      </w:tr>
      <w:tr w:rsidR="00C24AD2" w14:paraId="54C6D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84403"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CA5EECD" w14:textId="77777777" w:rsidR="00C24AD2" w:rsidRDefault="00C24AD2">
            <w:pPr>
              <w:spacing w:after="160" w:line="259" w:lineRule="auto"/>
              <w:ind w:left="0" w:firstLine="0"/>
            </w:pPr>
          </w:p>
        </w:tc>
      </w:tr>
      <w:tr w:rsidR="00C24AD2" w14:paraId="5EEF3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CE43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42B5F2F" w14:textId="77777777" w:rsidR="00C24AD2" w:rsidRDefault="00C24AD2">
            <w:pPr>
              <w:spacing w:after="160" w:line="259" w:lineRule="auto"/>
              <w:ind w:left="0" w:firstLine="0"/>
            </w:pPr>
          </w:p>
        </w:tc>
      </w:tr>
      <w:tr w:rsidR="00C24AD2" w14:paraId="3E063B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259F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2D2DA1D" w14:textId="77777777" w:rsidR="00C24AD2" w:rsidRDefault="00000000">
            <w:pPr>
              <w:spacing w:after="0" w:line="259" w:lineRule="auto"/>
              <w:ind w:left="0" w:firstLine="0"/>
            </w:pPr>
            <w:r>
              <w:rPr>
                <w:b w:val="0"/>
                <w:sz w:val="21"/>
              </w:rPr>
              <w:t>CHICAGO</w:t>
            </w:r>
          </w:p>
        </w:tc>
      </w:tr>
      <w:tr w:rsidR="00C24AD2" w14:paraId="406172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6EF0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ACCDD6" w14:textId="77777777" w:rsidR="00C24AD2" w:rsidRDefault="00000000">
            <w:pPr>
              <w:spacing w:after="0" w:line="259" w:lineRule="auto"/>
              <w:ind w:left="0" w:firstLine="0"/>
            </w:pPr>
            <w:r>
              <w:rPr>
                <w:b w:val="0"/>
                <w:sz w:val="21"/>
              </w:rPr>
              <w:t>IL</w:t>
            </w:r>
          </w:p>
        </w:tc>
      </w:tr>
      <w:tr w:rsidR="00C24AD2" w14:paraId="0AB3C1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460F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288F1DE" w14:textId="77777777" w:rsidR="00C24AD2" w:rsidRDefault="00000000">
            <w:pPr>
              <w:spacing w:after="0" w:line="259" w:lineRule="auto"/>
              <w:ind w:left="0" w:firstLine="0"/>
            </w:pPr>
            <w:r>
              <w:rPr>
                <w:b w:val="0"/>
                <w:sz w:val="21"/>
              </w:rPr>
              <w:t>60629</w:t>
            </w:r>
          </w:p>
        </w:tc>
      </w:tr>
      <w:tr w:rsidR="00C24AD2" w14:paraId="559AC2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3C62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AA4F6BE" w14:textId="77777777" w:rsidR="00C24AD2" w:rsidRDefault="00C24AD2">
            <w:pPr>
              <w:spacing w:after="160" w:line="259" w:lineRule="auto"/>
              <w:ind w:left="0" w:firstLine="0"/>
            </w:pPr>
          </w:p>
        </w:tc>
      </w:tr>
      <w:tr w:rsidR="00C24AD2" w14:paraId="08E047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6417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FA93197" w14:textId="77777777" w:rsidR="00C24AD2" w:rsidRDefault="00000000">
            <w:pPr>
              <w:spacing w:after="0" w:line="259" w:lineRule="auto"/>
              <w:ind w:left="0" w:firstLine="0"/>
            </w:pPr>
            <w:r>
              <w:rPr>
                <w:b w:val="0"/>
                <w:sz w:val="21"/>
              </w:rPr>
              <w:t>Support the activities of the program</w:t>
            </w:r>
          </w:p>
        </w:tc>
      </w:tr>
      <w:tr w:rsidR="00C24AD2" w14:paraId="2D9402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E2935"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8EFAB86" w14:textId="77777777" w:rsidR="00C24AD2" w:rsidRDefault="00000000">
            <w:pPr>
              <w:spacing w:after="0" w:line="259" w:lineRule="auto"/>
              <w:ind w:left="0" w:firstLine="0"/>
            </w:pPr>
            <w:r>
              <w:rPr>
                <w:b w:val="0"/>
                <w:sz w:val="21"/>
              </w:rPr>
              <w:t>"Envision Community Services, INC-NFP"</w:t>
            </w:r>
          </w:p>
        </w:tc>
      </w:tr>
      <w:tr w:rsidR="00C24AD2" w14:paraId="568968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84C64"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F074FB2" w14:textId="77777777" w:rsidR="00C24AD2" w:rsidRDefault="00000000">
            <w:pPr>
              <w:spacing w:after="0" w:line="259" w:lineRule="auto"/>
              <w:ind w:left="0" w:firstLine="0"/>
            </w:pPr>
            <w:r>
              <w:rPr>
                <w:b w:val="0"/>
                <w:sz w:val="21"/>
              </w:rPr>
              <w:t>1/1/2023</w:t>
            </w:r>
          </w:p>
        </w:tc>
      </w:tr>
      <w:tr w:rsidR="00C24AD2" w14:paraId="4E34D3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5A9E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2D4F12B" w14:textId="77777777" w:rsidR="00C24AD2" w:rsidRDefault="00000000">
            <w:pPr>
              <w:spacing w:after="0" w:line="259" w:lineRule="auto"/>
              <w:ind w:left="0" w:firstLine="0"/>
            </w:pPr>
            <w:r>
              <w:rPr>
                <w:b w:val="0"/>
                <w:sz w:val="21"/>
              </w:rPr>
              <w:t>12/31/2023</w:t>
            </w:r>
          </w:p>
        </w:tc>
      </w:tr>
      <w:tr w:rsidR="00C24AD2" w14:paraId="2A1D17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201D9"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0B5DD766" w14:textId="77777777" w:rsidR="00C24AD2" w:rsidRDefault="00000000">
            <w:pPr>
              <w:spacing w:after="0" w:line="259" w:lineRule="auto"/>
              <w:ind w:left="0" w:firstLine="0"/>
            </w:pPr>
            <w:r>
              <w:rPr>
                <w:b w:val="0"/>
                <w:sz w:val="21"/>
              </w:rPr>
              <w:t>social services work</w:t>
            </w:r>
          </w:p>
        </w:tc>
      </w:tr>
      <w:tr w:rsidR="00C24AD2" w14:paraId="1E5400A7"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3913EE7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CB030FC"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17A9B6A0" w14:textId="77777777" w:rsidR="00C24AD2" w:rsidRDefault="00000000">
      <w:pPr>
        <w:ind w:left="-5"/>
      </w:pPr>
      <w:r>
        <w:t>Subward No: 216246-232803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670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FD5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329411" w14:textId="77777777" w:rsidR="00C24AD2" w:rsidRDefault="00000000">
            <w:pPr>
              <w:spacing w:after="0" w:line="259" w:lineRule="auto"/>
              <w:ind w:left="0" w:firstLine="0"/>
            </w:pPr>
            <w:r>
              <w:rPr>
                <w:b w:val="0"/>
                <w:sz w:val="21"/>
              </w:rPr>
              <w:t>Contract: Purchase Order</w:t>
            </w:r>
          </w:p>
        </w:tc>
      </w:tr>
      <w:tr w:rsidR="00C24AD2" w14:paraId="7B0DF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29F9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9902CA9" w14:textId="77777777" w:rsidR="00C24AD2" w:rsidRDefault="00000000">
            <w:pPr>
              <w:spacing w:after="0" w:line="259" w:lineRule="auto"/>
              <w:ind w:left="0" w:firstLine="0"/>
            </w:pPr>
            <w:r>
              <w:rPr>
                <w:b w:val="0"/>
                <w:sz w:val="21"/>
              </w:rPr>
              <w:t>$500,000.00</w:t>
            </w:r>
          </w:p>
        </w:tc>
      </w:tr>
      <w:tr w:rsidR="00C24AD2" w14:paraId="458386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D1E0E"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DA6DD45" w14:textId="77777777" w:rsidR="00C24AD2" w:rsidRDefault="00000000">
            <w:pPr>
              <w:spacing w:after="0" w:line="259" w:lineRule="auto"/>
              <w:ind w:left="0" w:firstLine="0"/>
            </w:pPr>
            <w:r>
              <w:rPr>
                <w:b w:val="0"/>
                <w:sz w:val="21"/>
              </w:rPr>
              <w:t>1/1/2023</w:t>
            </w:r>
          </w:p>
        </w:tc>
      </w:tr>
      <w:tr w:rsidR="00C24AD2" w14:paraId="63638E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2D59D"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0A89CBFE" w14:textId="77777777" w:rsidR="00C24AD2" w:rsidRDefault="00000000">
            <w:pPr>
              <w:spacing w:after="0" w:line="259" w:lineRule="auto"/>
              <w:ind w:left="0" w:firstLine="0"/>
            </w:pPr>
            <w:r>
              <w:rPr>
                <w:b w:val="0"/>
                <w:sz w:val="21"/>
              </w:rPr>
              <w:t>7200 S. INGLESIDE STREET</w:t>
            </w:r>
          </w:p>
        </w:tc>
      </w:tr>
      <w:tr w:rsidR="00C24AD2" w14:paraId="529E49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1FCF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333505A" w14:textId="77777777" w:rsidR="00C24AD2" w:rsidRDefault="00C24AD2">
            <w:pPr>
              <w:spacing w:after="160" w:line="259" w:lineRule="auto"/>
              <w:ind w:left="0" w:firstLine="0"/>
            </w:pPr>
          </w:p>
        </w:tc>
      </w:tr>
      <w:tr w:rsidR="00C24AD2" w14:paraId="22A1B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5199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064B5DD" w14:textId="77777777" w:rsidR="00C24AD2" w:rsidRDefault="00C24AD2">
            <w:pPr>
              <w:spacing w:after="160" w:line="259" w:lineRule="auto"/>
              <w:ind w:left="0" w:firstLine="0"/>
            </w:pPr>
          </w:p>
        </w:tc>
      </w:tr>
      <w:tr w:rsidR="00C24AD2" w14:paraId="56541F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0B86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C6E1623" w14:textId="77777777" w:rsidR="00C24AD2" w:rsidRDefault="00000000">
            <w:pPr>
              <w:spacing w:after="0" w:line="259" w:lineRule="auto"/>
              <w:ind w:left="0" w:firstLine="0"/>
            </w:pPr>
            <w:r>
              <w:rPr>
                <w:b w:val="0"/>
                <w:sz w:val="21"/>
              </w:rPr>
              <w:t>CHICAGO</w:t>
            </w:r>
          </w:p>
        </w:tc>
      </w:tr>
      <w:tr w:rsidR="00C24AD2" w14:paraId="771F3F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0C78D"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A046EE5" w14:textId="77777777" w:rsidR="00C24AD2" w:rsidRDefault="00000000">
            <w:pPr>
              <w:spacing w:after="0" w:line="259" w:lineRule="auto"/>
              <w:ind w:left="0" w:firstLine="0"/>
            </w:pPr>
            <w:r>
              <w:rPr>
                <w:b w:val="0"/>
                <w:sz w:val="21"/>
              </w:rPr>
              <w:t>IL</w:t>
            </w:r>
          </w:p>
        </w:tc>
      </w:tr>
      <w:tr w:rsidR="00C24AD2" w14:paraId="3C6C7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0CDDA"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73A5D86B" w14:textId="77777777" w:rsidR="00C24AD2" w:rsidRDefault="00000000">
            <w:pPr>
              <w:spacing w:after="0" w:line="259" w:lineRule="auto"/>
              <w:ind w:left="0" w:firstLine="0"/>
            </w:pPr>
            <w:r>
              <w:rPr>
                <w:b w:val="0"/>
                <w:sz w:val="21"/>
              </w:rPr>
              <w:t>60619</w:t>
            </w:r>
          </w:p>
        </w:tc>
      </w:tr>
      <w:tr w:rsidR="00C24AD2" w14:paraId="7247FF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901D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CA7F3FD" w14:textId="77777777" w:rsidR="00C24AD2" w:rsidRDefault="00C24AD2">
            <w:pPr>
              <w:spacing w:after="160" w:line="259" w:lineRule="auto"/>
              <w:ind w:left="0" w:firstLine="0"/>
            </w:pPr>
          </w:p>
        </w:tc>
      </w:tr>
      <w:tr w:rsidR="00C24AD2" w14:paraId="54B5B3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D8C4E"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16C5997" w14:textId="77777777" w:rsidR="00C24AD2" w:rsidRDefault="00000000">
            <w:pPr>
              <w:spacing w:after="0" w:line="259" w:lineRule="auto"/>
              <w:ind w:left="0" w:firstLine="0"/>
            </w:pPr>
            <w:r>
              <w:rPr>
                <w:b w:val="0"/>
                <w:sz w:val="21"/>
              </w:rPr>
              <w:t>Support the activities of the program</w:t>
            </w:r>
          </w:p>
        </w:tc>
      </w:tr>
      <w:tr w:rsidR="00C24AD2" w14:paraId="41827E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D819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620C06A" w14:textId="77777777" w:rsidR="00C24AD2" w:rsidRDefault="00000000">
            <w:pPr>
              <w:spacing w:after="0" w:line="259" w:lineRule="auto"/>
              <w:ind w:left="0" w:firstLine="0"/>
            </w:pPr>
            <w:r>
              <w:rPr>
                <w:b w:val="0"/>
                <w:sz w:val="21"/>
              </w:rPr>
              <w:t>GARY COMER YOUTH CENTER, INC.</w:t>
            </w:r>
          </w:p>
        </w:tc>
      </w:tr>
      <w:tr w:rsidR="00C24AD2" w14:paraId="1492F7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9B06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E3078B1" w14:textId="77777777" w:rsidR="00C24AD2" w:rsidRDefault="00000000">
            <w:pPr>
              <w:spacing w:after="0" w:line="259" w:lineRule="auto"/>
              <w:ind w:left="0" w:firstLine="0"/>
            </w:pPr>
            <w:r>
              <w:rPr>
                <w:b w:val="0"/>
                <w:sz w:val="21"/>
              </w:rPr>
              <w:t>1/1/2023</w:t>
            </w:r>
          </w:p>
        </w:tc>
      </w:tr>
      <w:tr w:rsidR="00C24AD2" w14:paraId="131B81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B30B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F27C0C7" w14:textId="77777777" w:rsidR="00C24AD2" w:rsidRDefault="00000000">
            <w:pPr>
              <w:spacing w:after="0" w:line="259" w:lineRule="auto"/>
              <w:ind w:left="0" w:firstLine="0"/>
            </w:pPr>
            <w:r>
              <w:rPr>
                <w:b w:val="0"/>
                <w:sz w:val="21"/>
              </w:rPr>
              <w:t>12/31/2023</w:t>
            </w:r>
          </w:p>
        </w:tc>
      </w:tr>
      <w:tr w:rsidR="00C24AD2" w14:paraId="7C4741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AC18E"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662032BC" w14:textId="77777777" w:rsidR="00C24AD2" w:rsidRDefault="00000000">
            <w:pPr>
              <w:spacing w:after="0" w:line="259" w:lineRule="auto"/>
              <w:ind w:left="0" w:firstLine="0"/>
            </w:pPr>
            <w:r>
              <w:rPr>
                <w:b w:val="0"/>
                <w:sz w:val="21"/>
              </w:rPr>
              <w:t>social services work</w:t>
            </w:r>
          </w:p>
        </w:tc>
      </w:tr>
      <w:tr w:rsidR="00C24AD2" w14:paraId="2BE4C2FF"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54A6828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12E9BC2D"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bl>
    <w:p w14:paraId="02197068" w14:textId="77777777" w:rsidR="00C24AD2" w:rsidRDefault="00000000">
      <w:pPr>
        <w:ind w:left="-5"/>
      </w:pPr>
      <w:r>
        <w:t>Subward No: 216245-232802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3AD50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9E90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6C66B7" w14:textId="77777777" w:rsidR="00C24AD2" w:rsidRDefault="00000000">
            <w:pPr>
              <w:spacing w:after="0" w:line="259" w:lineRule="auto"/>
              <w:ind w:left="0" w:firstLine="0"/>
            </w:pPr>
            <w:r>
              <w:rPr>
                <w:b w:val="0"/>
                <w:sz w:val="21"/>
              </w:rPr>
              <w:t>Contract: Purchase Order</w:t>
            </w:r>
          </w:p>
        </w:tc>
      </w:tr>
      <w:tr w:rsidR="00C24AD2" w14:paraId="6E85A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32630"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D0CC8F0" w14:textId="77777777" w:rsidR="00C24AD2" w:rsidRDefault="00000000">
            <w:pPr>
              <w:spacing w:after="0" w:line="259" w:lineRule="auto"/>
              <w:ind w:left="0" w:firstLine="0"/>
            </w:pPr>
            <w:r>
              <w:rPr>
                <w:b w:val="0"/>
                <w:sz w:val="21"/>
              </w:rPr>
              <w:t>$500,000.00</w:t>
            </w:r>
          </w:p>
        </w:tc>
      </w:tr>
      <w:tr w:rsidR="00C24AD2" w14:paraId="32A8BC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576475" w14:textId="77777777" w:rsidR="00C24AD2" w:rsidRDefault="00000000">
            <w:pPr>
              <w:spacing w:after="0" w:line="259" w:lineRule="auto"/>
              <w:ind w:left="0" w:firstLine="0"/>
            </w:pPr>
            <w:r>
              <w:rPr>
                <w:b w:val="0"/>
                <w:sz w:val="21"/>
              </w:rPr>
              <w:lastRenderedPageBreak/>
              <w:t>Subaward Date</w:t>
            </w:r>
          </w:p>
        </w:tc>
        <w:tc>
          <w:tcPr>
            <w:tcW w:w="5280" w:type="dxa"/>
            <w:tcBorders>
              <w:top w:val="single" w:sz="6" w:space="0" w:color="000000"/>
              <w:left w:val="single" w:sz="6" w:space="0" w:color="000000"/>
              <w:bottom w:val="single" w:sz="6" w:space="0" w:color="000000"/>
              <w:right w:val="single" w:sz="6" w:space="0" w:color="000000"/>
            </w:tcBorders>
          </w:tcPr>
          <w:p w14:paraId="6BB5A5DB" w14:textId="77777777" w:rsidR="00C24AD2" w:rsidRDefault="00000000">
            <w:pPr>
              <w:spacing w:after="0" w:line="259" w:lineRule="auto"/>
              <w:ind w:left="0" w:firstLine="0"/>
            </w:pPr>
            <w:r>
              <w:rPr>
                <w:b w:val="0"/>
                <w:sz w:val="21"/>
              </w:rPr>
              <w:t>1/1/2023</w:t>
            </w:r>
          </w:p>
        </w:tc>
      </w:tr>
      <w:tr w:rsidR="00C24AD2" w14:paraId="30D27F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44B00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219EB5" w14:textId="77777777" w:rsidR="00C24AD2" w:rsidRDefault="00000000">
            <w:pPr>
              <w:spacing w:after="0" w:line="259" w:lineRule="auto"/>
              <w:ind w:left="0" w:firstLine="0"/>
            </w:pPr>
            <w:r>
              <w:rPr>
                <w:b w:val="0"/>
                <w:sz w:val="21"/>
              </w:rPr>
              <w:t>222. S. Riverside Plaza</w:t>
            </w:r>
          </w:p>
        </w:tc>
      </w:tr>
      <w:tr w:rsidR="00C24AD2" w14:paraId="73EB19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CE522"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A9F14BA" w14:textId="77777777" w:rsidR="00C24AD2" w:rsidRDefault="00000000">
            <w:pPr>
              <w:spacing w:after="0" w:line="259" w:lineRule="auto"/>
              <w:ind w:left="0" w:firstLine="0"/>
            </w:pPr>
            <w:r>
              <w:rPr>
                <w:b w:val="0"/>
                <w:sz w:val="21"/>
              </w:rPr>
              <w:t>Suite 2800</w:t>
            </w:r>
          </w:p>
        </w:tc>
      </w:tr>
      <w:tr w:rsidR="00C24AD2" w14:paraId="4AC662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B8673"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FA1BC6D" w14:textId="77777777" w:rsidR="00C24AD2" w:rsidRDefault="00C24AD2">
            <w:pPr>
              <w:spacing w:after="160" w:line="259" w:lineRule="auto"/>
              <w:ind w:left="0" w:firstLine="0"/>
            </w:pPr>
          </w:p>
        </w:tc>
      </w:tr>
      <w:tr w:rsidR="00C24AD2" w14:paraId="0F88D1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D146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6BC56A38" w14:textId="77777777" w:rsidR="00C24AD2" w:rsidRDefault="00000000">
            <w:pPr>
              <w:spacing w:after="0" w:line="259" w:lineRule="auto"/>
              <w:ind w:left="0" w:firstLine="0"/>
            </w:pPr>
            <w:r>
              <w:rPr>
                <w:b w:val="0"/>
                <w:sz w:val="21"/>
              </w:rPr>
              <w:t>CHICAGO</w:t>
            </w:r>
          </w:p>
        </w:tc>
      </w:tr>
      <w:tr w:rsidR="00C24AD2" w14:paraId="72F88C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0FF5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2E053B9" w14:textId="77777777" w:rsidR="00C24AD2" w:rsidRDefault="00000000">
            <w:pPr>
              <w:spacing w:after="0" w:line="259" w:lineRule="auto"/>
              <w:ind w:left="0" w:firstLine="0"/>
            </w:pPr>
            <w:r>
              <w:rPr>
                <w:b w:val="0"/>
                <w:sz w:val="21"/>
              </w:rPr>
              <w:t>IL</w:t>
            </w:r>
          </w:p>
        </w:tc>
      </w:tr>
      <w:tr w:rsidR="00C24AD2" w14:paraId="030FFB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83E6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CBEE97B" w14:textId="77777777" w:rsidR="00C24AD2" w:rsidRDefault="00000000">
            <w:pPr>
              <w:spacing w:after="0" w:line="259" w:lineRule="auto"/>
              <w:ind w:left="0" w:firstLine="0"/>
            </w:pPr>
            <w:r>
              <w:rPr>
                <w:b w:val="0"/>
                <w:sz w:val="21"/>
              </w:rPr>
              <w:t>60606</w:t>
            </w:r>
          </w:p>
        </w:tc>
      </w:tr>
      <w:tr w:rsidR="00C24AD2" w14:paraId="46A59B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BC76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58E7EDD" w14:textId="77777777" w:rsidR="00C24AD2" w:rsidRDefault="00C24AD2">
            <w:pPr>
              <w:spacing w:after="160" w:line="259" w:lineRule="auto"/>
              <w:ind w:left="0" w:firstLine="0"/>
            </w:pPr>
          </w:p>
        </w:tc>
      </w:tr>
      <w:tr w:rsidR="00C24AD2" w14:paraId="7E7F2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43EA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CF4982F" w14:textId="77777777" w:rsidR="00C24AD2" w:rsidRDefault="00000000">
            <w:pPr>
              <w:spacing w:after="0" w:line="259" w:lineRule="auto"/>
              <w:ind w:left="0" w:firstLine="0"/>
            </w:pPr>
            <w:r>
              <w:rPr>
                <w:b w:val="0"/>
                <w:sz w:val="21"/>
              </w:rPr>
              <w:t>Support the activities of the program</w:t>
            </w:r>
          </w:p>
        </w:tc>
      </w:tr>
      <w:tr w:rsidR="00C24AD2" w14:paraId="43315C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1408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6D56286" w14:textId="77777777" w:rsidR="00C24AD2" w:rsidRDefault="00000000">
            <w:pPr>
              <w:spacing w:after="0" w:line="259" w:lineRule="auto"/>
              <w:ind w:left="0" w:firstLine="0"/>
            </w:pPr>
            <w:r>
              <w:rPr>
                <w:b w:val="0"/>
                <w:sz w:val="21"/>
              </w:rPr>
              <w:t>Together Chicago Inc</w:t>
            </w:r>
          </w:p>
        </w:tc>
      </w:tr>
      <w:tr w:rsidR="00C24AD2" w14:paraId="008AF6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F344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775E2CE" w14:textId="77777777" w:rsidR="00C24AD2" w:rsidRDefault="00000000">
            <w:pPr>
              <w:spacing w:after="0" w:line="259" w:lineRule="auto"/>
              <w:ind w:left="0" w:firstLine="0"/>
            </w:pPr>
            <w:r>
              <w:rPr>
                <w:b w:val="0"/>
                <w:sz w:val="21"/>
              </w:rPr>
              <w:t>1/1/2023</w:t>
            </w:r>
          </w:p>
        </w:tc>
      </w:tr>
      <w:tr w:rsidR="00C24AD2" w14:paraId="39DB9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1EA9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630D156" w14:textId="77777777" w:rsidR="00C24AD2" w:rsidRDefault="00000000">
            <w:pPr>
              <w:spacing w:after="0" w:line="259" w:lineRule="auto"/>
              <w:ind w:left="0" w:firstLine="0"/>
            </w:pPr>
            <w:r>
              <w:rPr>
                <w:b w:val="0"/>
                <w:sz w:val="21"/>
              </w:rPr>
              <w:t>12/31/2023</w:t>
            </w:r>
          </w:p>
        </w:tc>
      </w:tr>
      <w:tr w:rsidR="00C24AD2" w14:paraId="1C2AF4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B8EC5" w14:textId="77777777" w:rsidR="00C24AD2" w:rsidRDefault="00000000">
            <w:pPr>
              <w:spacing w:after="0" w:line="259" w:lineRule="auto"/>
              <w:ind w:left="0" w:firstLine="0"/>
            </w:pPr>
            <w:r>
              <w:rPr>
                <w:b w:val="0"/>
                <w:sz w:val="21"/>
              </w:rPr>
              <w:t>Primary Sector</w:t>
            </w:r>
          </w:p>
        </w:tc>
        <w:tc>
          <w:tcPr>
            <w:tcW w:w="5280" w:type="dxa"/>
            <w:tcBorders>
              <w:top w:val="single" w:sz="6" w:space="0" w:color="000000"/>
              <w:left w:val="single" w:sz="6" w:space="0" w:color="000000"/>
              <w:bottom w:val="single" w:sz="6" w:space="0" w:color="000000"/>
              <w:right w:val="single" w:sz="6" w:space="0" w:color="000000"/>
            </w:tcBorders>
          </w:tcPr>
          <w:p w14:paraId="3CE0EE83" w14:textId="77777777" w:rsidR="00C24AD2" w:rsidRDefault="00000000">
            <w:pPr>
              <w:spacing w:after="0" w:line="259" w:lineRule="auto"/>
              <w:ind w:left="0" w:firstLine="0"/>
            </w:pPr>
            <w:r>
              <w:rPr>
                <w:b w:val="0"/>
                <w:sz w:val="21"/>
              </w:rPr>
              <w:t>social services work</w:t>
            </w:r>
          </w:p>
        </w:tc>
      </w:tr>
      <w:tr w:rsidR="00C24AD2" w14:paraId="15EC1AA9" w14:textId="77777777">
        <w:trPr>
          <w:trHeight w:val="679"/>
        </w:trPr>
        <w:tc>
          <w:tcPr>
            <w:tcW w:w="5280" w:type="dxa"/>
            <w:tcBorders>
              <w:top w:val="single" w:sz="6" w:space="0" w:color="000000"/>
              <w:left w:val="single" w:sz="6" w:space="0" w:color="000000"/>
              <w:bottom w:val="nil"/>
              <w:right w:val="single" w:sz="6" w:space="0" w:color="000000"/>
            </w:tcBorders>
          </w:tcPr>
          <w:p w14:paraId="36ECF59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vAlign w:val="center"/>
          </w:tcPr>
          <w:p w14:paraId="3B9673FA"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w:t>
            </w:r>
          </w:p>
        </w:tc>
      </w:tr>
      <w:tr w:rsidR="00C24AD2" w14:paraId="267D4203" w14:textId="77777777">
        <w:trPr>
          <w:trHeight w:val="772"/>
        </w:trPr>
        <w:tc>
          <w:tcPr>
            <w:tcW w:w="5280" w:type="dxa"/>
            <w:tcBorders>
              <w:top w:val="nil"/>
              <w:left w:val="single" w:sz="6" w:space="0" w:color="000000"/>
              <w:bottom w:val="single" w:sz="6" w:space="0" w:color="000000"/>
              <w:right w:val="single" w:sz="6" w:space="0" w:color="000000"/>
            </w:tcBorders>
          </w:tcPr>
          <w:p w14:paraId="1DC77AE5" w14:textId="77777777" w:rsidR="00C24AD2" w:rsidRDefault="00000000">
            <w:pPr>
              <w:spacing w:after="0" w:line="259" w:lineRule="auto"/>
              <w:ind w:left="0" w:firstLine="0"/>
            </w:pPr>
            <w:r>
              <w:rPr>
                <w:b w:val="0"/>
                <w:sz w:val="21"/>
              </w:rPr>
              <w:t>Purpose of Funds</w:t>
            </w:r>
          </w:p>
        </w:tc>
        <w:tc>
          <w:tcPr>
            <w:tcW w:w="5280" w:type="dxa"/>
            <w:tcBorders>
              <w:top w:val="nil"/>
              <w:left w:val="single" w:sz="6" w:space="0" w:color="000000"/>
              <w:bottom w:val="single" w:sz="6" w:space="0" w:color="000000"/>
              <w:right w:val="single" w:sz="6" w:space="0" w:color="000000"/>
            </w:tcBorders>
          </w:tcPr>
          <w:p w14:paraId="08C27132" w14:textId="77777777" w:rsidR="00C24AD2" w:rsidRDefault="00000000">
            <w:pPr>
              <w:spacing w:after="0" w:line="259" w:lineRule="auto"/>
              <w:ind w:left="0" w:firstLine="0"/>
            </w:pPr>
            <w:r>
              <w:rPr>
                <w:b w:val="0"/>
                <w:sz w:val="21"/>
              </w:rPr>
              <w:t>with case management and connections to mental health services workforce development and employment opportunities and other wraparound services</w:t>
            </w:r>
          </w:p>
        </w:tc>
      </w:tr>
    </w:tbl>
    <w:p w14:paraId="2E5A456F" w14:textId="77777777" w:rsidR="00C24AD2" w:rsidRDefault="00000000">
      <w:pPr>
        <w:ind w:left="-5"/>
      </w:pPr>
      <w:r>
        <w:t>Subward No: 216253-236815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8E4A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66CB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25ADED" w14:textId="77777777" w:rsidR="00C24AD2" w:rsidRDefault="00000000">
            <w:pPr>
              <w:spacing w:after="0" w:line="259" w:lineRule="auto"/>
              <w:ind w:left="0" w:firstLine="0"/>
            </w:pPr>
            <w:r>
              <w:rPr>
                <w:b w:val="0"/>
                <w:sz w:val="21"/>
              </w:rPr>
              <w:t>Contract: Purchase Order</w:t>
            </w:r>
          </w:p>
        </w:tc>
      </w:tr>
      <w:tr w:rsidR="00C24AD2" w14:paraId="704C52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1259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ECD2D37" w14:textId="77777777" w:rsidR="00C24AD2" w:rsidRDefault="00000000">
            <w:pPr>
              <w:spacing w:after="0" w:line="259" w:lineRule="auto"/>
              <w:ind w:left="0" w:firstLine="0"/>
            </w:pPr>
            <w:r>
              <w:rPr>
                <w:b w:val="0"/>
                <w:sz w:val="21"/>
              </w:rPr>
              <w:t>$500,000.00</w:t>
            </w:r>
          </w:p>
        </w:tc>
      </w:tr>
      <w:tr w:rsidR="00C24AD2" w14:paraId="59DE4D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1EE7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4263C26" w14:textId="77777777" w:rsidR="00C24AD2" w:rsidRDefault="00000000">
            <w:pPr>
              <w:spacing w:after="0" w:line="259" w:lineRule="auto"/>
              <w:ind w:left="0" w:firstLine="0"/>
            </w:pPr>
            <w:r>
              <w:rPr>
                <w:b w:val="0"/>
                <w:sz w:val="21"/>
              </w:rPr>
              <w:t>1/1/2023</w:t>
            </w:r>
          </w:p>
        </w:tc>
      </w:tr>
      <w:tr w:rsidR="00C24AD2" w14:paraId="0125EE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B5855"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5888368" w14:textId="77777777" w:rsidR="00C24AD2" w:rsidRDefault="00000000">
            <w:pPr>
              <w:spacing w:after="0" w:line="259" w:lineRule="auto"/>
              <w:ind w:left="0" w:firstLine="0"/>
            </w:pPr>
            <w:r>
              <w:rPr>
                <w:b w:val="0"/>
                <w:sz w:val="21"/>
              </w:rPr>
              <w:t>200 W ADAMS ST Suite 2950</w:t>
            </w:r>
          </w:p>
        </w:tc>
      </w:tr>
      <w:tr w:rsidR="00C24AD2" w14:paraId="405DD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9FDD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0FC7695" w14:textId="77777777" w:rsidR="00C24AD2" w:rsidRDefault="00C24AD2">
            <w:pPr>
              <w:spacing w:after="160" w:line="259" w:lineRule="auto"/>
              <w:ind w:left="0" w:firstLine="0"/>
            </w:pPr>
          </w:p>
        </w:tc>
      </w:tr>
      <w:tr w:rsidR="00C24AD2" w14:paraId="5A333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EFA9F"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5B19F26" w14:textId="77777777" w:rsidR="00C24AD2" w:rsidRDefault="00C24AD2">
            <w:pPr>
              <w:spacing w:after="160" w:line="259" w:lineRule="auto"/>
              <w:ind w:left="0" w:firstLine="0"/>
            </w:pPr>
          </w:p>
        </w:tc>
      </w:tr>
      <w:tr w:rsidR="00C24AD2" w14:paraId="57569F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892C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EC2EEF9" w14:textId="77777777" w:rsidR="00C24AD2" w:rsidRDefault="00000000">
            <w:pPr>
              <w:spacing w:after="0" w:line="259" w:lineRule="auto"/>
              <w:ind w:left="0" w:firstLine="0"/>
            </w:pPr>
            <w:r>
              <w:rPr>
                <w:b w:val="0"/>
                <w:sz w:val="21"/>
              </w:rPr>
              <w:t>CHICAGO</w:t>
            </w:r>
          </w:p>
        </w:tc>
      </w:tr>
      <w:tr w:rsidR="00C24AD2" w14:paraId="52F3DB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F160F"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C3E0933" w14:textId="77777777" w:rsidR="00C24AD2" w:rsidRDefault="00000000">
            <w:pPr>
              <w:spacing w:after="0" w:line="259" w:lineRule="auto"/>
              <w:ind w:left="0" w:firstLine="0"/>
            </w:pPr>
            <w:r>
              <w:rPr>
                <w:b w:val="0"/>
                <w:sz w:val="21"/>
              </w:rPr>
              <w:t>IL</w:t>
            </w:r>
          </w:p>
        </w:tc>
      </w:tr>
      <w:tr w:rsidR="00C24AD2" w14:paraId="0A85EE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6B487"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38899EC" w14:textId="77777777" w:rsidR="00C24AD2" w:rsidRDefault="00000000">
            <w:pPr>
              <w:spacing w:after="0" w:line="259" w:lineRule="auto"/>
              <w:ind w:left="0" w:firstLine="0"/>
            </w:pPr>
            <w:r>
              <w:rPr>
                <w:b w:val="0"/>
                <w:sz w:val="21"/>
              </w:rPr>
              <w:t>60606</w:t>
            </w:r>
          </w:p>
        </w:tc>
      </w:tr>
      <w:tr w:rsidR="00C24AD2" w14:paraId="73B4EE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4BA1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4F04516F" w14:textId="77777777" w:rsidR="00C24AD2" w:rsidRDefault="00C24AD2">
            <w:pPr>
              <w:spacing w:after="160" w:line="259" w:lineRule="auto"/>
              <w:ind w:left="0" w:firstLine="0"/>
            </w:pPr>
          </w:p>
        </w:tc>
      </w:tr>
      <w:tr w:rsidR="00C24AD2" w14:paraId="127398FB" w14:textId="77777777">
        <w:trPr>
          <w:trHeight w:val="1309"/>
        </w:trPr>
        <w:tc>
          <w:tcPr>
            <w:tcW w:w="5280" w:type="dxa"/>
            <w:tcBorders>
              <w:top w:val="single" w:sz="6" w:space="0" w:color="000000"/>
              <w:left w:val="single" w:sz="6" w:space="0" w:color="000000"/>
              <w:bottom w:val="single" w:sz="6" w:space="0" w:color="000000"/>
              <w:right w:val="single" w:sz="6" w:space="0" w:color="000000"/>
            </w:tcBorders>
            <w:vAlign w:val="center"/>
          </w:tcPr>
          <w:p w14:paraId="7F3F17F8"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32877A82" w14:textId="77777777" w:rsidR="00C24AD2" w:rsidRDefault="00000000">
            <w:pPr>
              <w:spacing w:after="0" w:line="259" w:lineRule="auto"/>
              <w:ind w:left="0" w:firstLine="0"/>
            </w:pPr>
            <w:r>
              <w:rPr>
                <w:b w:val="0"/>
                <w:sz w:val="21"/>
              </w:rPr>
              <w:t>Street outreach supports those at highest risk of violence through street outreach and violence interruption coupled with case management and connections to mental health services workforce development and employment opportunities and other wraparound services</w:t>
            </w:r>
          </w:p>
        </w:tc>
      </w:tr>
      <w:tr w:rsidR="00C24AD2" w14:paraId="1FECE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0A12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3F382C7" w14:textId="77777777" w:rsidR="00C24AD2" w:rsidRDefault="00000000">
            <w:pPr>
              <w:spacing w:after="0" w:line="259" w:lineRule="auto"/>
              <w:ind w:left="0" w:firstLine="0"/>
            </w:pPr>
            <w:r>
              <w:rPr>
                <w:b w:val="0"/>
                <w:sz w:val="21"/>
              </w:rPr>
              <w:t>Together Chicago Inc</w:t>
            </w:r>
          </w:p>
        </w:tc>
      </w:tr>
      <w:tr w:rsidR="00C24AD2" w14:paraId="68C05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C411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2D9633A" w14:textId="77777777" w:rsidR="00C24AD2" w:rsidRDefault="00000000">
            <w:pPr>
              <w:spacing w:after="0" w:line="259" w:lineRule="auto"/>
              <w:ind w:left="0" w:firstLine="0"/>
            </w:pPr>
            <w:r>
              <w:rPr>
                <w:b w:val="0"/>
                <w:sz w:val="21"/>
              </w:rPr>
              <w:t>1/1/2023</w:t>
            </w:r>
          </w:p>
        </w:tc>
      </w:tr>
      <w:tr w:rsidR="00C24AD2" w14:paraId="48610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8FAA1"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5D3C609" w14:textId="77777777" w:rsidR="00C24AD2" w:rsidRDefault="00000000">
            <w:pPr>
              <w:spacing w:after="0" w:line="259" w:lineRule="auto"/>
              <w:ind w:left="0" w:firstLine="0"/>
            </w:pPr>
            <w:r>
              <w:rPr>
                <w:b w:val="0"/>
                <w:sz w:val="21"/>
              </w:rPr>
              <w:t>12/31/2023</w:t>
            </w:r>
          </w:p>
        </w:tc>
      </w:tr>
      <w:tr w:rsidR="00C24AD2" w14:paraId="212D40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B4003"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4F238835" w14:textId="77777777" w:rsidR="00C24AD2" w:rsidRDefault="00000000">
            <w:pPr>
              <w:spacing w:after="0" w:line="259" w:lineRule="auto"/>
              <w:ind w:left="0" w:firstLine="0"/>
            </w:pPr>
            <w:r>
              <w:rPr>
                <w:b w:val="0"/>
                <w:sz w:val="21"/>
              </w:rPr>
              <w:t>Support the activities of the program</w:t>
            </w:r>
          </w:p>
        </w:tc>
      </w:tr>
    </w:tbl>
    <w:p w14:paraId="6007DAA1" w14:textId="77777777" w:rsidR="00C24AD2" w:rsidRDefault="00000000">
      <w:pPr>
        <w:ind w:left="-5"/>
      </w:pPr>
      <w:r>
        <w:t>Subward No: 10554300-154887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5DBE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B2F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391EC1" w14:textId="77777777" w:rsidR="00C24AD2" w:rsidRDefault="00000000">
            <w:pPr>
              <w:spacing w:after="0" w:line="259" w:lineRule="auto"/>
              <w:ind w:left="0" w:firstLine="0"/>
            </w:pPr>
            <w:r>
              <w:rPr>
                <w:b w:val="0"/>
                <w:sz w:val="21"/>
              </w:rPr>
              <w:t>Contract: Purchase Order</w:t>
            </w:r>
          </w:p>
        </w:tc>
      </w:tr>
      <w:tr w:rsidR="00C24AD2" w14:paraId="0430A8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57E1C1"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C7CA0C5" w14:textId="77777777" w:rsidR="00C24AD2" w:rsidRDefault="00000000">
            <w:pPr>
              <w:spacing w:after="0" w:line="259" w:lineRule="auto"/>
              <w:ind w:left="0" w:firstLine="0"/>
            </w:pPr>
            <w:r>
              <w:rPr>
                <w:b w:val="0"/>
                <w:sz w:val="21"/>
              </w:rPr>
              <w:t>$56,756.00</w:t>
            </w:r>
          </w:p>
        </w:tc>
      </w:tr>
      <w:tr w:rsidR="00C24AD2" w14:paraId="513A38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A22E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AAB1B11" w14:textId="77777777" w:rsidR="00C24AD2" w:rsidRDefault="00000000">
            <w:pPr>
              <w:spacing w:after="0" w:line="259" w:lineRule="auto"/>
              <w:ind w:left="0" w:firstLine="0"/>
            </w:pPr>
            <w:r>
              <w:rPr>
                <w:b w:val="0"/>
                <w:sz w:val="21"/>
              </w:rPr>
              <w:t>12/8/2022</w:t>
            </w:r>
          </w:p>
        </w:tc>
      </w:tr>
      <w:tr w:rsidR="00C24AD2" w14:paraId="6CEF0E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065A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168CF8C" w14:textId="77777777" w:rsidR="00C24AD2" w:rsidRDefault="00000000">
            <w:pPr>
              <w:spacing w:after="0" w:line="259" w:lineRule="auto"/>
              <w:ind w:left="0" w:firstLine="0"/>
            </w:pPr>
            <w:r>
              <w:rPr>
                <w:b w:val="0"/>
                <w:sz w:val="21"/>
              </w:rPr>
              <w:t>7542 North St. Louis Avenue</w:t>
            </w:r>
          </w:p>
        </w:tc>
      </w:tr>
      <w:tr w:rsidR="00C24AD2" w14:paraId="2AB9D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8436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FDF0B1A" w14:textId="77777777" w:rsidR="00C24AD2" w:rsidRDefault="00C24AD2">
            <w:pPr>
              <w:spacing w:after="160" w:line="259" w:lineRule="auto"/>
              <w:ind w:left="0" w:firstLine="0"/>
            </w:pPr>
          </w:p>
        </w:tc>
      </w:tr>
      <w:tr w:rsidR="00C24AD2" w14:paraId="5CBF5E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8F2C8"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36AE09" w14:textId="77777777" w:rsidR="00C24AD2" w:rsidRDefault="00C24AD2">
            <w:pPr>
              <w:spacing w:after="160" w:line="259" w:lineRule="auto"/>
              <w:ind w:left="0" w:firstLine="0"/>
            </w:pPr>
          </w:p>
        </w:tc>
      </w:tr>
      <w:tr w:rsidR="00C24AD2" w14:paraId="5AF8ED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37AB1"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EA6AAF1" w14:textId="77777777" w:rsidR="00C24AD2" w:rsidRDefault="00000000">
            <w:pPr>
              <w:spacing w:after="0" w:line="259" w:lineRule="auto"/>
              <w:ind w:left="0" w:firstLine="0"/>
            </w:pPr>
            <w:r>
              <w:rPr>
                <w:b w:val="0"/>
                <w:sz w:val="21"/>
              </w:rPr>
              <w:t>Skokie</w:t>
            </w:r>
          </w:p>
        </w:tc>
      </w:tr>
      <w:tr w:rsidR="00C24AD2" w14:paraId="524776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F49A3"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1A8C2D6" w14:textId="77777777" w:rsidR="00C24AD2" w:rsidRDefault="00000000">
            <w:pPr>
              <w:spacing w:after="0" w:line="259" w:lineRule="auto"/>
              <w:ind w:left="0" w:firstLine="0"/>
            </w:pPr>
            <w:r>
              <w:rPr>
                <w:b w:val="0"/>
                <w:sz w:val="21"/>
              </w:rPr>
              <w:t>IL</w:t>
            </w:r>
          </w:p>
        </w:tc>
      </w:tr>
      <w:tr w:rsidR="00C24AD2" w14:paraId="5EB50D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03951"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0FC39EF0" w14:textId="77777777" w:rsidR="00C24AD2" w:rsidRDefault="00000000">
            <w:pPr>
              <w:spacing w:after="0" w:line="259" w:lineRule="auto"/>
              <w:ind w:left="0" w:firstLine="0"/>
            </w:pPr>
            <w:r>
              <w:rPr>
                <w:b w:val="0"/>
                <w:sz w:val="21"/>
              </w:rPr>
              <w:t>60076</w:t>
            </w:r>
          </w:p>
        </w:tc>
      </w:tr>
      <w:tr w:rsidR="00C24AD2" w14:paraId="58392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D0079"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368029D" w14:textId="77777777" w:rsidR="00C24AD2" w:rsidRDefault="00C24AD2">
            <w:pPr>
              <w:spacing w:after="160" w:line="259" w:lineRule="auto"/>
              <w:ind w:left="0" w:firstLine="0"/>
            </w:pPr>
          </w:p>
        </w:tc>
      </w:tr>
      <w:tr w:rsidR="00C24AD2" w14:paraId="693482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A801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9310908" w14:textId="77777777" w:rsidR="00C24AD2" w:rsidRDefault="00000000">
            <w:pPr>
              <w:spacing w:after="0" w:line="259" w:lineRule="auto"/>
              <w:ind w:left="0" w:firstLine="0"/>
            </w:pPr>
            <w:r>
              <w:rPr>
                <w:b w:val="0"/>
                <w:sz w:val="21"/>
              </w:rPr>
              <w:t>Deliver critical PPE and support for mitigation.</w:t>
            </w:r>
          </w:p>
        </w:tc>
      </w:tr>
      <w:tr w:rsidR="00C24AD2" w14:paraId="08BE41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8BA95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EECAD38" w14:textId="77777777" w:rsidR="00C24AD2" w:rsidRDefault="00000000">
            <w:pPr>
              <w:spacing w:after="0" w:line="259" w:lineRule="auto"/>
              <w:ind w:left="0" w:firstLine="0"/>
            </w:pPr>
            <w:r>
              <w:rPr>
                <w:b w:val="0"/>
                <w:sz w:val="21"/>
              </w:rPr>
              <w:t>Central Infusion Alliance Inc</w:t>
            </w:r>
          </w:p>
        </w:tc>
      </w:tr>
      <w:tr w:rsidR="00C24AD2" w14:paraId="78F34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5EF6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B4DF66A" w14:textId="77777777" w:rsidR="00C24AD2" w:rsidRDefault="00000000">
            <w:pPr>
              <w:spacing w:after="0" w:line="259" w:lineRule="auto"/>
              <w:ind w:left="0" w:firstLine="0"/>
            </w:pPr>
            <w:r>
              <w:rPr>
                <w:b w:val="0"/>
                <w:sz w:val="21"/>
              </w:rPr>
              <w:t>12/8/2022</w:t>
            </w:r>
          </w:p>
        </w:tc>
      </w:tr>
      <w:tr w:rsidR="00C24AD2" w14:paraId="6CB85E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C93F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5A60271" w14:textId="77777777" w:rsidR="00C24AD2" w:rsidRDefault="00000000">
            <w:pPr>
              <w:spacing w:after="0" w:line="259" w:lineRule="auto"/>
              <w:ind w:left="0" w:firstLine="0"/>
            </w:pPr>
            <w:r>
              <w:rPr>
                <w:b w:val="0"/>
                <w:sz w:val="21"/>
              </w:rPr>
              <w:t>12/31/2023</w:t>
            </w:r>
          </w:p>
        </w:tc>
      </w:tr>
    </w:tbl>
    <w:p w14:paraId="78215472" w14:textId="77777777" w:rsidR="00C24AD2" w:rsidRDefault="00000000">
      <w:pPr>
        <w:ind w:left="-5"/>
      </w:pPr>
      <w:r>
        <w:t>Subward No: 1050959-154887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57736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1845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2EB8E1" w14:textId="77777777" w:rsidR="00C24AD2" w:rsidRDefault="00000000">
            <w:pPr>
              <w:spacing w:after="0" w:line="259" w:lineRule="auto"/>
              <w:ind w:left="0" w:firstLine="0"/>
            </w:pPr>
            <w:r>
              <w:rPr>
                <w:b w:val="0"/>
                <w:sz w:val="21"/>
              </w:rPr>
              <w:t>Contract: Purchase Order</w:t>
            </w:r>
          </w:p>
        </w:tc>
      </w:tr>
      <w:tr w:rsidR="00C24AD2" w14:paraId="0B9C4A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01BF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2BEC51A" w14:textId="77777777" w:rsidR="00C24AD2" w:rsidRDefault="00000000">
            <w:pPr>
              <w:spacing w:after="0" w:line="259" w:lineRule="auto"/>
              <w:ind w:left="0" w:firstLine="0"/>
            </w:pPr>
            <w:r>
              <w:rPr>
                <w:b w:val="0"/>
                <w:sz w:val="21"/>
              </w:rPr>
              <w:t>$115,716.99</w:t>
            </w:r>
          </w:p>
        </w:tc>
      </w:tr>
      <w:tr w:rsidR="00C24AD2" w14:paraId="492AB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37C2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31EA19D" w14:textId="77777777" w:rsidR="00C24AD2" w:rsidRDefault="00000000">
            <w:pPr>
              <w:spacing w:after="0" w:line="259" w:lineRule="auto"/>
              <w:ind w:left="0" w:firstLine="0"/>
            </w:pPr>
            <w:r>
              <w:rPr>
                <w:b w:val="0"/>
                <w:sz w:val="21"/>
              </w:rPr>
              <w:t>8/8/2022</w:t>
            </w:r>
          </w:p>
        </w:tc>
      </w:tr>
      <w:tr w:rsidR="00C24AD2" w14:paraId="2F73DB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7E71E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BE3DBCB" w14:textId="77777777" w:rsidR="00C24AD2" w:rsidRDefault="00000000">
            <w:pPr>
              <w:spacing w:after="0" w:line="259" w:lineRule="auto"/>
              <w:ind w:left="0" w:firstLine="0"/>
            </w:pPr>
            <w:r>
              <w:rPr>
                <w:b w:val="0"/>
                <w:sz w:val="21"/>
              </w:rPr>
              <w:t>4314 S. FORESTVILLE Ave.</w:t>
            </w:r>
          </w:p>
        </w:tc>
      </w:tr>
      <w:tr w:rsidR="00C24AD2" w14:paraId="3DC5A5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343C1" w14:textId="77777777" w:rsidR="00C24AD2" w:rsidRDefault="00000000">
            <w:pPr>
              <w:spacing w:after="0" w:line="259" w:lineRule="auto"/>
              <w:ind w:left="0" w:firstLine="0"/>
            </w:pPr>
            <w:r>
              <w:rPr>
                <w:b w:val="0"/>
                <w:sz w:val="21"/>
              </w:rPr>
              <w:lastRenderedPageBreak/>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00AEA28" w14:textId="77777777" w:rsidR="00C24AD2" w:rsidRDefault="00C24AD2">
            <w:pPr>
              <w:spacing w:after="160" w:line="259" w:lineRule="auto"/>
              <w:ind w:left="0" w:firstLine="0"/>
            </w:pPr>
          </w:p>
        </w:tc>
      </w:tr>
      <w:tr w:rsidR="00C24AD2" w14:paraId="0E9DE2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DFA9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6031088" w14:textId="77777777" w:rsidR="00C24AD2" w:rsidRDefault="00C24AD2">
            <w:pPr>
              <w:spacing w:after="160" w:line="259" w:lineRule="auto"/>
              <w:ind w:left="0" w:firstLine="0"/>
            </w:pPr>
          </w:p>
        </w:tc>
      </w:tr>
      <w:tr w:rsidR="00C24AD2" w14:paraId="419DFC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B086E"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E7F3842" w14:textId="77777777" w:rsidR="00C24AD2" w:rsidRDefault="00000000">
            <w:pPr>
              <w:spacing w:after="0" w:line="259" w:lineRule="auto"/>
              <w:ind w:left="0" w:firstLine="0"/>
            </w:pPr>
            <w:r>
              <w:rPr>
                <w:b w:val="0"/>
                <w:sz w:val="21"/>
              </w:rPr>
              <w:t>CHICAGO</w:t>
            </w:r>
          </w:p>
        </w:tc>
      </w:tr>
      <w:tr w:rsidR="00C24AD2" w14:paraId="15B4FC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4CFE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ED9699A" w14:textId="77777777" w:rsidR="00C24AD2" w:rsidRDefault="00000000">
            <w:pPr>
              <w:spacing w:after="0" w:line="259" w:lineRule="auto"/>
              <w:ind w:left="0" w:firstLine="0"/>
            </w:pPr>
            <w:r>
              <w:rPr>
                <w:b w:val="0"/>
                <w:sz w:val="21"/>
              </w:rPr>
              <w:t>IL</w:t>
            </w:r>
          </w:p>
        </w:tc>
      </w:tr>
      <w:tr w:rsidR="00C24AD2" w14:paraId="576A85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5160B6"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BF815D5" w14:textId="77777777" w:rsidR="00C24AD2" w:rsidRDefault="00000000">
            <w:pPr>
              <w:spacing w:after="0" w:line="259" w:lineRule="auto"/>
              <w:ind w:left="0" w:firstLine="0"/>
            </w:pPr>
            <w:r>
              <w:rPr>
                <w:b w:val="0"/>
                <w:sz w:val="21"/>
              </w:rPr>
              <w:t>60653</w:t>
            </w:r>
          </w:p>
        </w:tc>
      </w:tr>
      <w:tr w:rsidR="00C24AD2" w14:paraId="7E5D80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A02D5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7F71E99" w14:textId="77777777" w:rsidR="00C24AD2" w:rsidRDefault="00C24AD2">
            <w:pPr>
              <w:spacing w:after="160" w:line="259" w:lineRule="auto"/>
              <w:ind w:left="0" w:firstLine="0"/>
            </w:pPr>
          </w:p>
        </w:tc>
      </w:tr>
      <w:tr w:rsidR="00C24AD2" w14:paraId="42A605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162780"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0F64446" w14:textId="77777777" w:rsidR="00C24AD2" w:rsidRDefault="00000000">
            <w:pPr>
              <w:spacing w:after="0" w:line="259" w:lineRule="auto"/>
              <w:ind w:left="0" w:firstLine="0"/>
            </w:pPr>
            <w:r>
              <w:rPr>
                <w:b w:val="0"/>
                <w:sz w:val="21"/>
              </w:rPr>
              <w:t>Deliver critical PPE and support for mitigation.</w:t>
            </w:r>
          </w:p>
        </w:tc>
      </w:tr>
      <w:tr w:rsidR="00C24AD2" w14:paraId="505A5B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1C9278"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12C0220" w14:textId="77777777" w:rsidR="00C24AD2" w:rsidRDefault="00000000">
            <w:pPr>
              <w:spacing w:after="0" w:line="259" w:lineRule="auto"/>
              <w:ind w:left="0" w:firstLine="0"/>
            </w:pPr>
            <w:r>
              <w:rPr>
                <w:b w:val="0"/>
                <w:sz w:val="21"/>
              </w:rPr>
              <w:t>EF DESIGN GROUP INC</w:t>
            </w:r>
          </w:p>
        </w:tc>
      </w:tr>
      <w:tr w:rsidR="00C24AD2" w14:paraId="0650E5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6716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6195EA6" w14:textId="77777777" w:rsidR="00C24AD2" w:rsidRDefault="00000000">
            <w:pPr>
              <w:spacing w:after="0" w:line="259" w:lineRule="auto"/>
              <w:ind w:left="0" w:firstLine="0"/>
            </w:pPr>
            <w:r>
              <w:rPr>
                <w:b w:val="0"/>
                <w:sz w:val="21"/>
              </w:rPr>
              <w:t>8/8/2022</w:t>
            </w:r>
          </w:p>
        </w:tc>
      </w:tr>
      <w:tr w:rsidR="00C24AD2" w14:paraId="7C568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745472"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1D89199" w14:textId="77777777" w:rsidR="00C24AD2" w:rsidRDefault="00000000">
            <w:pPr>
              <w:spacing w:after="0" w:line="259" w:lineRule="auto"/>
              <w:ind w:left="0" w:firstLine="0"/>
            </w:pPr>
            <w:r>
              <w:rPr>
                <w:b w:val="0"/>
                <w:sz w:val="21"/>
              </w:rPr>
              <w:t>12/31/2023</w:t>
            </w:r>
          </w:p>
        </w:tc>
      </w:tr>
    </w:tbl>
    <w:p w14:paraId="1DC28DA1" w14:textId="77777777" w:rsidR="00C24AD2" w:rsidRDefault="00000000">
      <w:pPr>
        <w:ind w:left="-5"/>
      </w:pPr>
      <w:r>
        <w:t>Subward No: 87516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8583D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025F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7E4636" w14:textId="77777777" w:rsidR="00C24AD2" w:rsidRDefault="00000000">
            <w:pPr>
              <w:spacing w:after="0" w:line="259" w:lineRule="auto"/>
              <w:ind w:left="0" w:firstLine="0"/>
            </w:pPr>
            <w:r>
              <w:rPr>
                <w:b w:val="0"/>
                <w:sz w:val="21"/>
              </w:rPr>
              <w:t>Contract: Purchase Order</w:t>
            </w:r>
          </w:p>
        </w:tc>
      </w:tr>
      <w:tr w:rsidR="00C24AD2" w14:paraId="03FAA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41825"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58F4299" w14:textId="77777777" w:rsidR="00C24AD2" w:rsidRDefault="00000000">
            <w:pPr>
              <w:spacing w:after="0" w:line="259" w:lineRule="auto"/>
              <w:ind w:left="0" w:firstLine="0"/>
            </w:pPr>
            <w:r>
              <w:rPr>
                <w:b w:val="0"/>
                <w:sz w:val="21"/>
              </w:rPr>
              <w:t>$126,268.38</w:t>
            </w:r>
          </w:p>
        </w:tc>
      </w:tr>
      <w:tr w:rsidR="00C24AD2" w14:paraId="542274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58FD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BEB7CE0" w14:textId="77777777" w:rsidR="00C24AD2" w:rsidRDefault="00000000">
            <w:pPr>
              <w:spacing w:after="0" w:line="259" w:lineRule="auto"/>
              <w:ind w:left="0" w:firstLine="0"/>
            </w:pPr>
            <w:r>
              <w:rPr>
                <w:b w:val="0"/>
                <w:sz w:val="21"/>
              </w:rPr>
              <w:t>1/27/2022</w:t>
            </w:r>
          </w:p>
        </w:tc>
      </w:tr>
      <w:tr w:rsidR="00C24AD2" w14:paraId="4449F0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9EF70"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BC3741A" w14:textId="77777777" w:rsidR="00C24AD2" w:rsidRDefault="00000000">
            <w:pPr>
              <w:spacing w:after="0" w:line="259" w:lineRule="auto"/>
              <w:ind w:left="0" w:firstLine="0"/>
            </w:pPr>
            <w:r>
              <w:rPr>
                <w:b w:val="0"/>
                <w:sz w:val="21"/>
              </w:rPr>
              <w:t>180 N LaSalle St</w:t>
            </w:r>
          </w:p>
        </w:tc>
      </w:tr>
      <w:tr w:rsidR="00C24AD2" w14:paraId="4BE700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8FA30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86DEB42" w14:textId="77777777" w:rsidR="00C24AD2" w:rsidRDefault="00000000">
            <w:pPr>
              <w:spacing w:after="0" w:line="259" w:lineRule="auto"/>
              <w:ind w:left="0" w:firstLine="0"/>
            </w:pPr>
            <w:r>
              <w:rPr>
                <w:b w:val="0"/>
                <w:sz w:val="21"/>
              </w:rPr>
              <w:t>Suite 1700</w:t>
            </w:r>
          </w:p>
        </w:tc>
      </w:tr>
      <w:tr w:rsidR="00C24AD2" w14:paraId="1AF9E7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63FF6"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8A0C6DE" w14:textId="77777777" w:rsidR="00C24AD2" w:rsidRDefault="00C24AD2">
            <w:pPr>
              <w:spacing w:after="160" w:line="259" w:lineRule="auto"/>
              <w:ind w:left="0" w:firstLine="0"/>
            </w:pPr>
          </w:p>
        </w:tc>
      </w:tr>
      <w:tr w:rsidR="00C24AD2" w14:paraId="145F3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3283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2B69C960" w14:textId="77777777" w:rsidR="00C24AD2" w:rsidRDefault="00000000">
            <w:pPr>
              <w:spacing w:after="0" w:line="259" w:lineRule="auto"/>
              <w:ind w:left="0" w:firstLine="0"/>
            </w:pPr>
            <w:r>
              <w:rPr>
                <w:b w:val="0"/>
                <w:sz w:val="21"/>
              </w:rPr>
              <w:t>Chicago</w:t>
            </w:r>
          </w:p>
        </w:tc>
      </w:tr>
      <w:tr w:rsidR="00C24AD2" w14:paraId="2695F0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044E1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133AD8E" w14:textId="77777777" w:rsidR="00C24AD2" w:rsidRDefault="00000000">
            <w:pPr>
              <w:spacing w:after="0" w:line="259" w:lineRule="auto"/>
              <w:ind w:left="0" w:firstLine="0"/>
            </w:pPr>
            <w:r>
              <w:rPr>
                <w:b w:val="0"/>
                <w:sz w:val="21"/>
              </w:rPr>
              <w:t>IL</w:t>
            </w:r>
          </w:p>
        </w:tc>
      </w:tr>
      <w:tr w:rsidR="00C24AD2" w14:paraId="7F740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84B1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61D6908B" w14:textId="77777777" w:rsidR="00C24AD2" w:rsidRDefault="00000000">
            <w:pPr>
              <w:spacing w:after="0" w:line="259" w:lineRule="auto"/>
              <w:ind w:left="0" w:firstLine="0"/>
            </w:pPr>
            <w:r>
              <w:rPr>
                <w:b w:val="0"/>
                <w:sz w:val="21"/>
              </w:rPr>
              <w:t>60601</w:t>
            </w:r>
          </w:p>
        </w:tc>
      </w:tr>
      <w:tr w:rsidR="00C24AD2" w14:paraId="696557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383C4"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612C6E7" w14:textId="77777777" w:rsidR="00C24AD2" w:rsidRDefault="00C24AD2">
            <w:pPr>
              <w:spacing w:after="160" w:line="259" w:lineRule="auto"/>
              <w:ind w:left="0" w:firstLine="0"/>
            </w:pPr>
          </w:p>
        </w:tc>
      </w:tr>
      <w:tr w:rsidR="00C24AD2" w14:paraId="1D9DF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88DD9"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C6AB13" w14:textId="77777777" w:rsidR="00C24AD2" w:rsidRDefault="00000000">
            <w:pPr>
              <w:spacing w:after="0" w:line="259" w:lineRule="auto"/>
              <w:ind w:left="0" w:firstLine="0"/>
            </w:pPr>
            <w:r>
              <w:rPr>
                <w:b w:val="0"/>
                <w:sz w:val="21"/>
              </w:rPr>
              <w:t>Covid-19 Emergency Response</w:t>
            </w:r>
          </w:p>
        </w:tc>
      </w:tr>
      <w:tr w:rsidR="00C24AD2" w14:paraId="7AB63A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CC09A"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E85B67A" w14:textId="77777777" w:rsidR="00C24AD2" w:rsidRDefault="00000000">
            <w:pPr>
              <w:spacing w:after="0" w:line="259" w:lineRule="auto"/>
              <w:ind w:left="0" w:firstLine="0"/>
            </w:pPr>
            <w:r>
              <w:rPr>
                <w:b w:val="0"/>
                <w:sz w:val="21"/>
              </w:rPr>
              <w:t>ABM INDUSTRY GROUPS, LLC</w:t>
            </w:r>
          </w:p>
        </w:tc>
      </w:tr>
      <w:tr w:rsidR="00C24AD2" w14:paraId="7AE78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66002"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5CE001E" w14:textId="77777777" w:rsidR="00C24AD2" w:rsidRDefault="00000000">
            <w:pPr>
              <w:spacing w:after="0" w:line="259" w:lineRule="auto"/>
              <w:ind w:left="0" w:firstLine="0"/>
            </w:pPr>
            <w:r>
              <w:rPr>
                <w:b w:val="0"/>
                <w:sz w:val="21"/>
              </w:rPr>
              <w:t>1/27/2022</w:t>
            </w:r>
          </w:p>
        </w:tc>
      </w:tr>
      <w:tr w:rsidR="00C24AD2" w14:paraId="2AC68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82F20"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234B312" w14:textId="77777777" w:rsidR="00C24AD2" w:rsidRDefault="00000000">
            <w:pPr>
              <w:spacing w:after="0" w:line="259" w:lineRule="auto"/>
              <w:ind w:left="0" w:firstLine="0"/>
            </w:pPr>
            <w:r>
              <w:rPr>
                <w:b w:val="0"/>
                <w:sz w:val="21"/>
              </w:rPr>
              <w:t>2/13/2023</w:t>
            </w:r>
          </w:p>
        </w:tc>
      </w:tr>
    </w:tbl>
    <w:p w14:paraId="1D64752F" w14:textId="77777777" w:rsidR="00C24AD2" w:rsidRDefault="00000000">
      <w:pPr>
        <w:ind w:left="-5"/>
      </w:pPr>
      <w:r>
        <w:t>Subward No: 1063960-414898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C14D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F03F5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BA3648" w14:textId="77777777" w:rsidR="00C24AD2" w:rsidRDefault="00000000">
            <w:pPr>
              <w:spacing w:after="0" w:line="259" w:lineRule="auto"/>
              <w:ind w:left="0" w:firstLine="0"/>
            </w:pPr>
            <w:r>
              <w:rPr>
                <w:b w:val="0"/>
                <w:sz w:val="21"/>
              </w:rPr>
              <w:t>Contract: Purchase Order</w:t>
            </w:r>
          </w:p>
        </w:tc>
      </w:tr>
      <w:tr w:rsidR="00C24AD2" w14:paraId="2D158D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6B0BE" w14:textId="77777777" w:rsidR="00C24AD2" w:rsidRDefault="00000000">
            <w:pPr>
              <w:spacing w:after="0" w:line="259" w:lineRule="auto"/>
              <w:ind w:left="0" w:firstLine="0"/>
            </w:pPr>
            <w:r>
              <w:rPr>
                <w:b w:val="0"/>
                <w:sz w:val="21"/>
              </w:rPr>
              <w:lastRenderedPageBreak/>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B4765B4" w14:textId="77777777" w:rsidR="00C24AD2" w:rsidRDefault="00000000">
            <w:pPr>
              <w:spacing w:after="0" w:line="259" w:lineRule="auto"/>
              <w:ind w:left="0" w:firstLine="0"/>
            </w:pPr>
            <w:r>
              <w:rPr>
                <w:b w:val="0"/>
                <w:sz w:val="21"/>
              </w:rPr>
              <w:t>$125,000.00</w:t>
            </w:r>
          </w:p>
        </w:tc>
      </w:tr>
      <w:tr w:rsidR="00C24AD2" w14:paraId="5BF66C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E8CA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095C014" w14:textId="77777777" w:rsidR="00C24AD2" w:rsidRDefault="00000000">
            <w:pPr>
              <w:spacing w:after="0" w:line="259" w:lineRule="auto"/>
              <w:ind w:left="0" w:firstLine="0"/>
            </w:pPr>
            <w:r>
              <w:rPr>
                <w:b w:val="0"/>
                <w:sz w:val="21"/>
              </w:rPr>
              <w:t>12/31/2022</w:t>
            </w:r>
          </w:p>
        </w:tc>
      </w:tr>
      <w:tr w:rsidR="00C24AD2" w14:paraId="17CA3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0FF4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C3EFF04" w14:textId="77777777" w:rsidR="00C24AD2" w:rsidRDefault="00000000">
            <w:pPr>
              <w:spacing w:after="0" w:line="259" w:lineRule="auto"/>
              <w:ind w:left="0" w:firstLine="0"/>
            </w:pPr>
            <w:r>
              <w:rPr>
                <w:b w:val="0"/>
                <w:sz w:val="21"/>
              </w:rPr>
              <w:t>2001 DES PLAINES AVE (EFT)</w:t>
            </w:r>
          </w:p>
        </w:tc>
      </w:tr>
      <w:tr w:rsidR="00C24AD2" w14:paraId="7C2F10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D718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72A4894" w14:textId="77777777" w:rsidR="00C24AD2" w:rsidRDefault="00C24AD2">
            <w:pPr>
              <w:spacing w:after="160" w:line="259" w:lineRule="auto"/>
              <w:ind w:left="0" w:firstLine="0"/>
            </w:pPr>
          </w:p>
        </w:tc>
      </w:tr>
      <w:tr w:rsidR="00C24AD2" w14:paraId="37D7A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AD54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D25A27E" w14:textId="77777777" w:rsidR="00C24AD2" w:rsidRDefault="00C24AD2">
            <w:pPr>
              <w:spacing w:after="160" w:line="259" w:lineRule="auto"/>
              <w:ind w:left="0" w:firstLine="0"/>
            </w:pPr>
          </w:p>
        </w:tc>
      </w:tr>
      <w:tr w:rsidR="00C24AD2" w14:paraId="74985D82" w14:textId="77777777">
        <w:trPr>
          <w:trHeight w:val="333"/>
        </w:trPr>
        <w:tc>
          <w:tcPr>
            <w:tcW w:w="5280" w:type="dxa"/>
            <w:tcBorders>
              <w:top w:val="single" w:sz="6" w:space="0" w:color="000000"/>
              <w:left w:val="single" w:sz="6" w:space="0" w:color="000000"/>
              <w:bottom w:val="nil"/>
              <w:right w:val="single" w:sz="6" w:space="0" w:color="000000"/>
            </w:tcBorders>
          </w:tcPr>
          <w:p w14:paraId="6800324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nil"/>
              <w:right w:val="single" w:sz="6" w:space="0" w:color="000000"/>
            </w:tcBorders>
          </w:tcPr>
          <w:p w14:paraId="6A9516CB" w14:textId="77777777" w:rsidR="00C24AD2" w:rsidRDefault="00000000">
            <w:pPr>
              <w:spacing w:after="0" w:line="259" w:lineRule="auto"/>
              <w:ind w:left="0" w:firstLine="0"/>
            </w:pPr>
            <w:r>
              <w:rPr>
                <w:b w:val="0"/>
                <w:sz w:val="21"/>
              </w:rPr>
              <w:t>FOREST PARK</w:t>
            </w:r>
          </w:p>
        </w:tc>
      </w:tr>
      <w:tr w:rsidR="00C24AD2" w14:paraId="43BA23B0" w14:textId="77777777">
        <w:trPr>
          <w:trHeight w:val="36"/>
        </w:trPr>
        <w:tc>
          <w:tcPr>
            <w:tcW w:w="5280" w:type="dxa"/>
            <w:tcBorders>
              <w:top w:val="nil"/>
              <w:left w:val="single" w:sz="6" w:space="0" w:color="000000"/>
              <w:bottom w:val="single" w:sz="6" w:space="0" w:color="000000"/>
              <w:right w:val="single" w:sz="6" w:space="0" w:color="000000"/>
            </w:tcBorders>
          </w:tcPr>
          <w:p w14:paraId="1448366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15C79D1" w14:textId="77777777" w:rsidR="00C24AD2" w:rsidRDefault="00C24AD2">
            <w:pPr>
              <w:spacing w:after="160" w:line="259" w:lineRule="auto"/>
              <w:ind w:left="0" w:firstLine="0"/>
            </w:pPr>
          </w:p>
        </w:tc>
      </w:tr>
      <w:tr w:rsidR="00C24AD2" w14:paraId="44953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7EBD5"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01F1C81" w14:textId="77777777" w:rsidR="00C24AD2" w:rsidRDefault="00000000">
            <w:pPr>
              <w:spacing w:after="0" w:line="259" w:lineRule="auto"/>
              <w:ind w:left="0" w:firstLine="0"/>
            </w:pPr>
            <w:r>
              <w:rPr>
                <w:b w:val="0"/>
                <w:sz w:val="21"/>
              </w:rPr>
              <w:t>IL</w:t>
            </w:r>
          </w:p>
        </w:tc>
      </w:tr>
      <w:tr w:rsidR="00C24AD2" w14:paraId="7BC4A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78BA1B"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1887A32" w14:textId="77777777" w:rsidR="00C24AD2" w:rsidRDefault="00000000">
            <w:pPr>
              <w:spacing w:after="0" w:line="259" w:lineRule="auto"/>
              <w:ind w:left="0" w:firstLine="0"/>
            </w:pPr>
            <w:r>
              <w:rPr>
                <w:b w:val="0"/>
                <w:sz w:val="21"/>
              </w:rPr>
              <w:t>60130</w:t>
            </w:r>
          </w:p>
        </w:tc>
      </w:tr>
      <w:tr w:rsidR="00C24AD2" w14:paraId="52014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41C7E"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145E8CF" w14:textId="77777777" w:rsidR="00C24AD2" w:rsidRDefault="00C24AD2">
            <w:pPr>
              <w:spacing w:after="160" w:line="259" w:lineRule="auto"/>
              <w:ind w:left="0" w:firstLine="0"/>
            </w:pPr>
          </w:p>
        </w:tc>
      </w:tr>
      <w:tr w:rsidR="00C24AD2" w14:paraId="0EC406C8" w14:textId="77777777">
        <w:trPr>
          <w:trHeight w:val="1543"/>
        </w:trPr>
        <w:tc>
          <w:tcPr>
            <w:tcW w:w="5280" w:type="dxa"/>
            <w:tcBorders>
              <w:top w:val="single" w:sz="6" w:space="0" w:color="000000"/>
              <w:left w:val="single" w:sz="6" w:space="0" w:color="000000"/>
              <w:bottom w:val="single" w:sz="6" w:space="0" w:color="000000"/>
              <w:right w:val="single" w:sz="6" w:space="0" w:color="000000"/>
            </w:tcBorders>
            <w:vAlign w:val="center"/>
          </w:tcPr>
          <w:p w14:paraId="153FEE6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0A96CE9" w14:textId="77777777" w:rsidR="00C24AD2" w:rsidRDefault="00000000">
            <w:pPr>
              <w:spacing w:after="0" w:line="259" w:lineRule="auto"/>
              <w:ind w:left="0" w:firstLine="0"/>
            </w:pPr>
            <w:r>
              <w:rPr>
                <w:b w:val="0"/>
                <w:sz w:val="21"/>
              </w:rPr>
              <w:t>Enhanced data collection and analysis Enhanced Data Collection and Analysis will allow CDPH to understand the distribution of pollutants and relative vulnerability of different Chicago neighborhoods thus creating the evidence needed to better target communities for permitting and inspections</w:t>
            </w:r>
          </w:p>
        </w:tc>
      </w:tr>
      <w:tr w:rsidR="00C24AD2" w14:paraId="0BA06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4DBD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9B3390D" w14:textId="77777777" w:rsidR="00C24AD2" w:rsidRDefault="00000000">
            <w:pPr>
              <w:spacing w:after="0" w:line="259" w:lineRule="auto"/>
              <w:ind w:left="0" w:firstLine="0"/>
            </w:pPr>
            <w:r>
              <w:rPr>
                <w:b w:val="0"/>
                <w:sz w:val="21"/>
              </w:rPr>
              <w:t>WRD ENVIRONMENTAL INC</w:t>
            </w:r>
          </w:p>
        </w:tc>
      </w:tr>
      <w:tr w:rsidR="00C24AD2" w14:paraId="5096E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D142EE"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B016BF2" w14:textId="77777777" w:rsidR="00C24AD2" w:rsidRDefault="00000000">
            <w:pPr>
              <w:spacing w:after="0" w:line="259" w:lineRule="auto"/>
              <w:ind w:left="0" w:firstLine="0"/>
            </w:pPr>
            <w:r>
              <w:rPr>
                <w:b w:val="0"/>
                <w:sz w:val="21"/>
              </w:rPr>
              <w:t>12/31/2023</w:t>
            </w:r>
          </w:p>
        </w:tc>
      </w:tr>
      <w:tr w:rsidR="00C24AD2" w14:paraId="068F49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F391E"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54F196D" w14:textId="77777777" w:rsidR="00C24AD2" w:rsidRDefault="00000000">
            <w:pPr>
              <w:spacing w:after="0" w:line="259" w:lineRule="auto"/>
              <w:ind w:left="0" w:firstLine="0"/>
            </w:pPr>
            <w:r>
              <w:rPr>
                <w:b w:val="0"/>
                <w:sz w:val="21"/>
              </w:rPr>
              <w:t>12/31/2023</w:t>
            </w:r>
          </w:p>
        </w:tc>
      </w:tr>
    </w:tbl>
    <w:p w14:paraId="41F66636" w14:textId="77777777" w:rsidR="00C24AD2" w:rsidRDefault="00000000">
      <w:pPr>
        <w:ind w:left="-5"/>
      </w:pPr>
      <w:r>
        <w:t>Subward No: 119002-1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693E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C07E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88CE8F" w14:textId="77777777" w:rsidR="00C24AD2" w:rsidRDefault="00000000">
            <w:pPr>
              <w:spacing w:after="0" w:line="259" w:lineRule="auto"/>
              <w:ind w:left="0" w:firstLine="0"/>
            </w:pPr>
            <w:r>
              <w:rPr>
                <w:b w:val="0"/>
                <w:sz w:val="21"/>
              </w:rPr>
              <w:t>Contract: Purchase Order</w:t>
            </w:r>
          </w:p>
        </w:tc>
      </w:tr>
      <w:tr w:rsidR="00C24AD2" w14:paraId="3AAAE8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B07C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4FB700EA" w14:textId="77777777" w:rsidR="00C24AD2" w:rsidRDefault="00000000">
            <w:pPr>
              <w:spacing w:after="0" w:line="259" w:lineRule="auto"/>
              <w:ind w:left="0" w:firstLine="0"/>
            </w:pPr>
            <w:r>
              <w:rPr>
                <w:b w:val="0"/>
                <w:sz w:val="21"/>
              </w:rPr>
              <w:t>$546,830.50</w:t>
            </w:r>
          </w:p>
        </w:tc>
      </w:tr>
      <w:tr w:rsidR="00C24AD2" w14:paraId="637F94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AFDC2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7A9C9150" w14:textId="77777777" w:rsidR="00C24AD2" w:rsidRDefault="00000000">
            <w:pPr>
              <w:spacing w:after="0" w:line="259" w:lineRule="auto"/>
              <w:ind w:left="0" w:firstLine="0"/>
            </w:pPr>
            <w:r>
              <w:rPr>
                <w:b w:val="0"/>
                <w:sz w:val="21"/>
              </w:rPr>
              <w:t>7/8/2022</w:t>
            </w:r>
          </w:p>
        </w:tc>
      </w:tr>
      <w:tr w:rsidR="00C24AD2" w14:paraId="3DCC43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3CA8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F5D6A84" w14:textId="77777777" w:rsidR="00C24AD2" w:rsidRDefault="00000000">
            <w:pPr>
              <w:spacing w:after="0" w:line="259" w:lineRule="auto"/>
              <w:ind w:left="0" w:firstLine="0"/>
            </w:pPr>
            <w:r>
              <w:rPr>
                <w:b w:val="0"/>
                <w:sz w:val="21"/>
              </w:rPr>
              <w:t>3475 E FOOTHILL BVLD</w:t>
            </w:r>
          </w:p>
        </w:tc>
      </w:tr>
      <w:tr w:rsidR="00C24AD2" w14:paraId="5C52E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77E6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4BFA4C6E" w14:textId="77777777" w:rsidR="00C24AD2" w:rsidRDefault="00C24AD2">
            <w:pPr>
              <w:spacing w:after="160" w:line="259" w:lineRule="auto"/>
              <w:ind w:left="0" w:firstLine="0"/>
            </w:pPr>
          </w:p>
        </w:tc>
      </w:tr>
      <w:tr w:rsidR="00C24AD2" w14:paraId="2E967A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02CDE"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A364234" w14:textId="77777777" w:rsidR="00C24AD2" w:rsidRDefault="00C24AD2">
            <w:pPr>
              <w:spacing w:after="160" w:line="259" w:lineRule="auto"/>
              <w:ind w:left="0" w:firstLine="0"/>
            </w:pPr>
          </w:p>
        </w:tc>
      </w:tr>
      <w:tr w:rsidR="00C24AD2" w14:paraId="4D926B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EABBF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138DD67" w14:textId="77777777" w:rsidR="00C24AD2" w:rsidRDefault="00000000">
            <w:pPr>
              <w:spacing w:after="0" w:line="259" w:lineRule="auto"/>
              <w:ind w:left="0" w:firstLine="0"/>
            </w:pPr>
            <w:r>
              <w:rPr>
                <w:b w:val="0"/>
                <w:sz w:val="21"/>
              </w:rPr>
              <w:t>Pasadena</w:t>
            </w:r>
          </w:p>
        </w:tc>
      </w:tr>
      <w:tr w:rsidR="00C24AD2" w14:paraId="5795A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3A284"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8EE4339" w14:textId="77777777" w:rsidR="00C24AD2" w:rsidRDefault="00000000">
            <w:pPr>
              <w:spacing w:after="0" w:line="259" w:lineRule="auto"/>
              <w:ind w:left="0" w:firstLine="0"/>
            </w:pPr>
            <w:r>
              <w:rPr>
                <w:b w:val="0"/>
                <w:sz w:val="21"/>
              </w:rPr>
              <w:t>CA</w:t>
            </w:r>
          </w:p>
        </w:tc>
      </w:tr>
      <w:tr w:rsidR="00C24AD2" w14:paraId="595AE0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352D0"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45CCB57A" w14:textId="77777777" w:rsidR="00C24AD2" w:rsidRDefault="00000000">
            <w:pPr>
              <w:spacing w:after="0" w:line="259" w:lineRule="auto"/>
              <w:ind w:left="0" w:firstLine="0"/>
            </w:pPr>
            <w:r>
              <w:rPr>
                <w:b w:val="0"/>
                <w:sz w:val="21"/>
              </w:rPr>
              <w:t>91107</w:t>
            </w:r>
          </w:p>
        </w:tc>
      </w:tr>
      <w:tr w:rsidR="00C24AD2" w14:paraId="56F8FD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05194" w14:textId="77777777" w:rsidR="00C24AD2" w:rsidRDefault="00000000">
            <w:pPr>
              <w:spacing w:after="0" w:line="259" w:lineRule="auto"/>
              <w:ind w:left="0" w:firstLine="0"/>
            </w:pPr>
            <w:r>
              <w:rPr>
                <w:b w:val="0"/>
                <w:sz w:val="21"/>
              </w:rPr>
              <w:lastRenderedPageBreak/>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05F65A75" w14:textId="77777777" w:rsidR="00C24AD2" w:rsidRDefault="00C24AD2">
            <w:pPr>
              <w:spacing w:after="160" w:line="259" w:lineRule="auto"/>
              <w:ind w:left="0" w:firstLine="0"/>
            </w:pPr>
          </w:p>
        </w:tc>
      </w:tr>
      <w:tr w:rsidR="00C24AD2" w14:paraId="070E4277" w14:textId="77777777">
        <w:trPr>
          <w:trHeight w:val="839"/>
        </w:trPr>
        <w:tc>
          <w:tcPr>
            <w:tcW w:w="5280" w:type="dxa"/>
            <w:tcBorders>
              <w:top w:val="single" w:sz="6" w:space="0" w:color="000000"/>
              <w:left w:val="single" w:sz="6" w:space="0" w:color="000000"/>
              <w:bottom w:val="single" w:sz="6" w:space="0" w:color="000000"/>
              <w:right w:val="single" w:sz="6" w:space="0" w:color="000000"/>
            </w:tcBorders>
            <w:vAlign w:val="center"/>
          </w:tcPr>
          <w:p w14:paraId="29132DB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5FCE43DC" w14:textId="77777777" w:rsidR="00C24AD2" w:rsidRDefault="00000000">
            <w:pPr>
              <w:spacing w:after="0" w:line="259" w:lineRule="auto"/>
              <w:ind w:left="0" w:firstLine="0"/>
            </w:pPr>
            <w:r>
              <w:rPr>
                <w:b w:val="0"/>
                <w:sz w:val="21"/>
              </w:rPr>
              <w:t>CDPH is hiring additional staff to support the enhanced data collection and analysis waste recovery and permitting and inspections with a focus on EJ communities</w:t>
            </w:r>
          </w:p>
        </w:tc>
      </w:tr>
      <w:tr w:rsidR="00C24AD2" w14:paraId="3144D4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88627"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CDF657A" w14:textId="77777777" w:rsidR="00C24AD2" w:rsidRDefault="00000000">
            <w:pPr>
              <w:spacing w:after="0" w:line="259" w:lineRule="auto"/>
              <w:ind w:left="0" w:firstLine="0"/>
            </w:pPr>
            <w:r>
              <w:rPr>
                <w:b w:val="0"/>
                <w:sz w:val="21"/>
              </w:rPr>
              <w:t>TETRA TECH INC</w:t>
            </w:r>
          </w:p>
        </w:tc>
      </w:tr>
      <w:tr w:rsidR="00C24AD2" w14:paraId="576FE8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AA9A7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3F48A72" w14:textId="77777777" w:rsidR="00C24AD2" w:rsidRDefault="00000000">
            <w:pPr>
              <w:spacing w:after="0" w:line="259" w:lineRule="auto"/>
              <w:ind w:left="0" w:firstLine="0"/>
            </w:pPr>
            <w:r>
              <w:rPr>
                <w:b w:val="0"/>
                <w:sz w:val="21"/>
              </w:rPr>
              <w:t>7/8/2022</w:t>
            </w:r>
          </w:p>
        </w:tc>
      </w:tr>
      <w:tr w:rsidR="00C24AD2" w14:paraId="515BFA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2E6306"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D99D3B7" w14:textId="77777777" w:rsidR="00C24AD2" w:rsidRDefault="00000000">
            <w:pPr>
              <w:spacing w:after="0" w:line="259" w:lineRule="auto"/>
              <w:ind w:left="0" w:firstLine="0"/>
            </w:pPr>
            <w:r>
              <w:rPr>
                <w:b w:val="0"/>
                <w:sz w:val="21"/>
              </w:rPr>
              <w:t>8/18/2023</w:t>
            </w:r>
          </w:p>
        </w:tc>
      </w:tr>
    </w:tbl>
    <w:p w14:paraId="50B75CEC" w14:textId="77777777" w:rsidR="00C24AD2" w:rsidRDefault="00000000">
      <w:pPr>
        <w:ind w:left="-5"/>
      </w:pPr>
      <w:r>
        <w:t>Subward No: 50497021-0414898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2762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4B45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37F31C" w14:textId="77777777" w:rsidR="00C24AD2" w:rsidRDefault="00000000">
            <w:pPr>
              <w:spacing w:after="0" w:line="259" w:lineRule="auto"/>
              <w:ind w:left="0" w:firstLine="0"/>
            </w:pPr>
            <w:r>
              <w:rPr>
                <w:b w:val="0"/>
                <w:sz w:val="21"/>
              </w:rPr>
              <w:t>Contract: Purchase Order</w:t>
            </w:r>
          </w:p>
        </w:tc>
      </w:tr>
      <w:tr w:rsidR="00C24AD2" w14:paraId="0CDBE3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E72E4"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2FA715D" w14:textId="77777777" w:rsidR="00C24AD2" w:rsidRDefault="00000000">
            <w:pPr>
              <w:spacing w:after="0" w:line="259" w:lineRule="auto"/>
              <w:ind w:left="0" w:firstLine="0"/>
            </w:pPr>
            <w:r>
              <w:rPr>
                <w:b w:val="0"/>
                <w:sz w:val="21"/>
              </w:rPr>
              <w:t>$108,156.95</w:t>
            </w:r>
          </w:p>
        </w:tc>
      </w:tr>
      <w:tr w:rsidR="00C24AD2" w14:paraId="62CDBE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59432"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D33443D" w14:textId="77777777" w:rsidR="00C24AD2" w:rsidRDefault="00000000">
            <w:pPr>
              <w:spacing w:after="0" w:line="259" w:lineRule="auto"/>
              <w:ind w:left="0" w:firstLine="0"/>
            </w:pPr>
            <w:r>
              <w:rPr>
                <w:b w:val="0"/>
                <w:sz w:val="21"/>
              </w:rPr>
              <w:t>12/28/2022</w:t>
            </w:r>
          </w:p>
        </w:tc>
      </w:tr>
      <w:tr w:rsidR="00C24AD2" w14:paraId="459CC1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5660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1F7AC60" w14:textId="77777777" w:rsidR="00C24AD2" w:rsidRDefault="00000000">
            <w:pPr>
              <w:spacing w:after="0" w:line="259" w:lineRule="auto"/>
              <w:ind w:left="0" w:firstLine="0"/>
            </w:pPr>
            <w:r>
              <w:rPr>
                <w:b w:val="0"/>
                <w:sz w:val="21"/>
              </w:rPr>
              <w:t>100 W RANDOLPH 6-600</w:t>
            </w:r>
          </w:p>
        </w:tc>
      </w:tr>
      <w:tr w:rsidR="00C24AD2" w14:paraId="68D43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A46F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6A415E86" w14:textId="77777777" w:rsidR="00C24AD2" w:rsidRDefault="00C24AD2">
            <w:pPr>
              <w:spacing w:after="160" w:line="259" w:lineRule="auto"/>
              <w:ind w:left="0" w:firstLine="0"/>
            </w:pPr>
          </w:p>
        </w:tc>
      </w:tr>
      <w:tr w:rsidR="00C24AD2" w14:paraId="1D3F97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852D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3F08C0" w14:textId="77777777" w:rsidR="00C24AD2" w:rsidRDefault="00C24AD2">
            <w:pPr>
              <w:spacing w:after="160" w:line="259" w:lineRule="auto"/>
              <w:ind w:left="0" w:firstLine="0"/>
            </w:pPr>
          </w:p>
        </w:tc>
      </w:tr>
      <w:tr w:rsidR="00C24AD2" w14:paraId="111B53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A4280"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7F5F094" w14:textId="77777777" w:rsidR="00C24AD2" w:rsidRDefault="00000000">
            <w:pPr>
              <w:spacing w:after="0" w:line="259" w:lineRule="auto"/>
              <w:ind w:left="0" w:firstLine="0"/>
            </w:pPr>
            <w:r>
              <w:rPr>
                <w:b w:val="0"/>
                <w:sz w:val="21"/>
              </w:rPr>
              <w:t>CHICAGO</w:t>
            </w:r>
          </w:p>
        </w:tc>
      </w:tr>
      <w:tr w:rsidR="00C24AD2" w14:paraId="6695D6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F9618"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3DDFF3F" w14:textId="77777777" w:rsidR="00C24AD2" w:rsidRDefault="00000000">
            <w:pPr>
              <w:spacing w:after="0" w:line="259" w:lineRule="auto"/>
              <w:ind w:left="0" w:firstLine="0"/>
            </w:pPr>
            <w:r>
              <w:rPr>
                <w:b w:val="0"/>
                <w:sz w:val="21"/>
              </w:rPr>
              <w:t>IL</w:t>
            </w:r>
          </w:p>
        </w:tc>
      </w:tr>
      <w:tr w:rsidR="00C24AD2" w14:paraId="18D42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A12B9"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DBD0E23" w14:textId="77777777" w:rsidR="00C24AD2" w:rsidRDefault="00000000">
            <w:pPr>
              <w:spacing w:after="0" w:line="259" w:lineRule="auto"/>
              <w:ind w:left="0" w:firstLine="0"/>
            </w:pPr>
            <w:r>
              <w:rPr>
                <w:b w:val="0"/>
                <w:sz w:val="21"/>
              </w:rPr>
              <w:t>60601</w:t>
            </w:r>
          </w:p>
        </w:tc>
      </w:tr>
      <w:tr w:rsidR="00C24AD2" w14:paraId="3EE16F11" w14:textId="77777777">
        <w:trPr>
          <w:trHeight w:val="243"/>
        </w:trPr>
        <w:tc>
          <w:tcPr>
            <w:tcW w:w="5280" w:type="dxa"/>
            <w:tcBorders>
              <w:top w:val="single" w:sz="6" w:space="0" w:color="000000"/>
              <w:left w:val="single" w:sz="6" w:space="0" w:color="000000"/>
              <w:bottom w:val="nil"/>
              <w:right w:val="single" w:sz="6" w:space="0" w:color="000000"/>
            </w:tcBorders>
          </w:tcPr>
          <w:p w14:paraId="1CF9E70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A21D47C" w14:textId="77777777" w:rsidR="00C24AD2" w:rsidRDefault="00C24AD2">
            <w:pPr>
              <w:spacing w:after="160" w:line="259" w:lineRule="auto"/>
              <w:ind w:left="0" w:firstLine="0"/>
            </w:pPr>
          </w:p>
        </w:tc>
      </w:tr>
      <w:tr w:rsidR="00C24AD2" w14:paraId="5F3AD7B1" w14:textId="77777777">
        <w:trPr>
          <w:trHeight w:val="302"/>
        </w:trPr>
        <w:tc>
          <w:tcPr>
            <w:tcW w:w="5280" w:type="dxa"/>
            <w:tcBorders>
              <w:top w:val="nil"/>
              <w:left w:val="single" w:sz="6" w:space="0" w:color="000000"/>
              <w:bottom w:val="single" w:sz="6" w:space="0" w:color="000000"/>
              <w:right w:val="single" w:sz="6" w:space="0" w:color="000000"/>
            </w:tcBorders>
          </w:tcPr>
          <w:p w14:paraId="696EA6BB" w14:textId="77777777" w:rsidR="00C24AD2" w:rsidRDefault="00000000">
            <w:pPr>
              <w:spacing w:after="0" w:line="259" w:lineRule="auto"/>
              <w:ind w:left="0" w:firstLine="0"/>
            </w:pPr>
            <w:r>
              <w:rPr>
                <w:b w:val="0"/>
                <w:sz w:val="21"/>
              </w:rPr>
              <w:t>Place of Performance Zip+4</w:t>
            </w:r>
          </w:p>
        </w:tc>
        <w:tc>
          <w:tcPr>
            <w:tcW w:w="5280" w:type="dxa"/>
            <w:tcBorders>
              <w:top w:val="nil"/>
              <w:left w:val="single" w:sz="6" w:space="0" w:color="000000"/>
              <w:bottom w:val="single" w:sz="6" w:space="0" w:color="000000"/>
              <w:right w:val="single" w:sz="6" w:space="0" w:color="000000"/>
            </w:tcBorders>
          </w:tcPr>
          <w:p w14:paraId="54FF3FAE" w14:textId="77777777" w:rsidR="00C24AD2" w:rsidRDefault="00C24AD2">
            <w:pPr>
              <w:spacing w:after="160" w:line="259" w:lineRule="auto"/>
              <w:ind w:left="0" w:firstLine="0"/>
            </w:pPr>
          </w:p>
        </w:tc>
      </w:tr>
      <w:tr w:rsidR="00C24AD2" w14:paraId="0BFC68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18733"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15CB0ED" w14:textId="77777777" w:rsidR="00C24AD2" w:rsidRDefault="00000000">
            <w:pPr>
              <w:spacing w:after="0" w:line="259" w:lineRule="auto"/>
              <w:ind w:left="0" w:firstLine="0"/>
            </w:pPr>
            <w:r>
              <w:rPr>
                <w:b w:val="0"/>
                <w:sz w:val="21"/>
              </w:rPr>
              <w:t>Support the activities of the program</w:t>
            </w:r>
          </w:p>
        </w:tc>
      </w:tr>
      <w:tr w:rsidR="00C24AD2" w14:paraId="303433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613E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4760F42" w14:textId="77777777" w:rsidR="00C24AD2" w:rsidRDefault="00000000">
            <w:pPr>
              <w:spacing w:after="0" w:line="259" w:lineRule="auto"/>
              <w:ind w:left="0" w:firstLine="0"/>
            </w:pPr>
            <w:r>
              <w:rPr>
                <w:b w:val="0"/>
                <w:sz w:val="21"/>
              </w:rPr>
              <w:t>ILLINOIS PUBLIC HEALTH INSTITUTE</w:t>
            </w:r>
          </w:p>
        </w:tc>
      </w:tr>
      <w:tr w:rsidR="00C24AD2" w14:paraId="05BB1E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A34F33"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5D223E41" w14:textId="77777777" w:rsidR="00C24AD2" w:rsidRDefault="00000000">
            <w:pPr>
              <w:spacing w:after="0" w:line="259" w:lineRule="auto"/>
              <w:ind w:left="0" w:firstLine="0"/>
            </w:pPr>
            <w:r>
              <w:rPr>
                <w:b w:val="0"/>
                <w:sz w:val="21"/>
              </w:rPr>
              <w:t>12/28/2022</w:t>
            </w:r>
          </w:p>
        </w:tc>
      </w:tr>
      <w:tr w:rsidR="00C24AD2" w14:paraId="09EC21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90DAD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2E298550" w14:textId="77777777" w:rsidR="00C24AD2" w:rsidRDefault="00000000">
            <w:pPr>
              <w:spacing w:after="0" w:line="259" w:lineRule="auto"/>
              <w:ind w:left="0" w:firstLine="0"/>
            </w:pPr>
            <w:r>
              <w:rPr>
                <w:b w:val="0"/>
                <w:sz w:val="21"/>
              </w:rPr>
              <w:t>6/30/2024</w:t>
            </w:r>
          </w:p>
        </w:tc>
      </w:tr>
    </w:tbl>
    <w:p w14:paraId="42DDA4F0" w14:textId="77777777" w:rsidR="00C24AD2" w:rsidRDefault="00000000">
      <w:pPr>
        <w:ind w:left="-5"/>
      </w:pPr>
      <w:r>
        <w:t>Subward No: 1276837-414898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4B8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D54F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826AE4" w14:textId="77777777" w:rsidR="00C24AD2" w:rsidRDefault="00000000">
            <w:pPr>
              <w:spacing w:after="0" w:line="259" w:lineRule="auto"/>
              <w:ind w:left="0" w:firstLine="0"/>
            </w:pPr>
            <w:r>
              <w:rPr>
                <w:b w:val="0"/>
                <w:sz w:val="21"/>
              </w:rPr>
              <w:t>Contract: Purchase Order</w:t>
            </w:r>
          </w:p>
        </w:tc>
      </w:tr>
      <w:tr w:rsidR="00C24AD2" w14:paraId="0839B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7A159"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CD59172" w14:textId="77777777" w:rsidR="00C24AD2" w:rsidRDefault="00000000">
            <w:pPr>
              <w:spacing w:after="0" w:line="259" w:lineRule="auto"/>
              <w:ind w:left="0" w:firstLine="0"/>
            </w:pPr>
            <w:r>
              <w:rPr>
                <w:b w:val="0"/>
                <w:sz w:val="21"/>
              </w:rPr>
              <w:t>$92,519.69</w:t>
            </w:r>
          </w:p>
        </w:tc>
      </w:tr>
      <w:tr w:rsidR="00C24AD2" w14:paraId="2A7C1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1F4E1"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C9C1270" w14:textId="77777777" w:rsidR="00C24AD2" w:rsidRDefault="00000000">
            <w:pPr>
              <w:spacing w:after="0" w:line="259" w:lineRule="auto"/>
              <w:ind w:left="0" w:firstLine="0"/>
            </w:pPr>
            <w:r>
              <w:rPr>
                <w:b w:val="0"/>
                <w:sz w:val="21"/>
              </w:rPr>
              <w:t>7/14/2023</w:t>
            </w:r>
          </w:p>
        </w:tc>
      </w:tr>
      <w:tr w:rsidR="00C24AD2" w14:paraId="0D4008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4E35A"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7D42F864" w14:textId="77777777" w:rsidR="00C24AD2" w:rsidRDefault="00000000">
            <w:pPr>
              <w:spacing w:after="0" w:line="259" w:lineRule="auto"/>
              <w:ind w:left="0" w:firstLine="0"/>
            </w:pPr>
            <w:r>
              <w:rPr>
                <w:b w:val="0"/>
                <w:sz w:val="21"/>
              </w:rPr>
              <w:t>730 N FRANKLIN ST SUITE 510</w:t>
            </w:r>
          </w:p>
        </w:tc>
      </w:tr>
      <w:tr w:rsidR="00C24AD2" w14:paraId="53242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48BD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9C5C506" w14:textId="77777777" w:rsidR="00C24AD2" w:rsidRDefault="00C24AD2">
            <w:pPr>
              <w:spacing w:after="160" w:line="259" w:lineRule="auto"/>
              <w:ind w:left="0" w:firstLine="0"/>
            </w:pPr>
          </w:p>
        </w:tc>
      </w:tr>
      <w:tr w:rsidR="00C24AD2" w14:paraId="6DD9B3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D7EE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3E9DD3F" w14:textId="77777777" w:rsidR="00C24AD2" w:rsidRDefault="00C24AD2">
            <w:pPr>
              <w:spacing w:after="160" w:line="259" w:lineRule="auto"/>
              <w:ind w:left="0" w:firstLine="0"/>
            </w:pPr>
          </w:p>
        </w:tc>
      </w:tr>
      <w:tr w:rsidR="00C24AD2" w14:paraId="717114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08105"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0F27B4E" w14:textId="77777777" w:rsidR="00C24AD2" w:rsidRDefault="00000000">
            <w:pPr>
              <w:spacing w:after="0" w:line="259" w:lineRule="auto"/>
              <w:ind w:left="0" w:firstLine="0"/>
            </w:pPr>
            <w:r>
              <w:rPr>
                <w:b w:val="0"/>
                <w:sz w:val="21"/>
              </w:rPr>
              <w:t>Chicago</w:t>
            </w:r>
          </w:p>
        </w:tc>
      </w:tr>
      <w:tr w:rsidR="00C24AD2" w14:paraId="79B0BA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33640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409044EB" w14:textId="77777777" w:rsidR="00C24AD2" w:rsidRDefault="00000000">
            <w:pPr>
              <w:spacing w:after="0" w:line="259" w:lineRule="auto"/>
              <w:ind w:left="0" w:firstLine="0"/>
            </w:pPr>
            <w:r>
              <w:rPr>
                <w:b w:val="0"/>
                <w:sz w:val="21"/>
              </w:rPr>
              <w:t>IL</w:t>
            </w:r>
          </w:p>
        </w:tc>
      </w:tr>
      <w:tr w:rsidR="00C24AD2" w14:paraId="206139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0AC0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0D39754" w14:textId="77777777" w:rsidR="00C24AD2" w:rsidRDefault="00000000">
            <w:pPr>
              <w:spacing w:after="0" w:line="259" w:lineRule="auto"/>
              <w:ind w:left="0" w:firstLine="0"/>
            </w:pPr>
            <w:r>
              <w:rPr>
                <w:b w:val="0"/>
                <w:sz w:val="21"/>
              </w:rPr>
              <w:t>60610</w:t>
            </w:r>
          </w:p>
        </w:tc>
      </w:tr>
      <w:tr w:rsidR="00C24AD2" w14:paraId="53E62C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1321F"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C1CB204" w14:textId="77777777" w:rsidR="00C24AD2" w:rsidRDefault="00C24AD2">
            <w:pPr>
              <w:spacing w:after="160" w:line="259" w:lineRule="auto"/>
              <w:ind w:left="0" w:firstLine="0"/>
            </w:pPr>
          </w:p>
        </w:tc>
      </w:tr>
      <w:tr w:rsidR="00C24AD2" w14:paraId="10C7EF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EBD47"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27C0213D" w14:textId="77777777" w:rsidR="00C24AD2" w:rsidRDefault="00000000">
            <w:pPr>
              <w:spacing w:after="0" w:line="259" w:lineRule="auto"/>
              <w:ind w:left="0" w:firstLine="0"/>
            </w:pPr>
            <w:r>
              <w:rPr>
                <w:b w:val="0"/>
                <w:sz w:val="21"/>
              </w:rPr>
              <w:t>Support the enhanced data collection and analysis program.</w:t>
            </w:r>
          </w:p>
        </w:tc>
      </w:tr>
      <w:tr w:rsidR="00C24AD2" w14:paraId="5BC274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8B3F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3D2BFE2A" w14:textId="77777777" w:rsidR="00C24AD2" w:rsidRDefault="00000000">
            <w:pPr>
              <w:spacing w:after="0" w:line="259" w:lineRule="auto"/>
              <w:ind w:left="0" w:firstLine="0"/>
            </w:pPr>
            <w:r>
              <w:rPr>
                <w:b w:val="0"/>
                <w:sz w:val="21"/>
              </w:rPr>
              <w:t>JASCULCA/TERMAN &amp; ASSOCIATES</w:t>
            </w:r>
          </w:p>
        </w:tc>
      </w:tr>
      <w:tr w:rsidR="00C24AD2" w14:paraId="0F36B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7DFB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394E62F2" w14:textId="77777777" w:rsidR="00C24AD2" w:rsidRDefault="00000000">
            <w:pPr>
              <w:spacing w:after="0" w:line="259" w:lineRule="auto"/>
              <w:ind w:left="0" w:firstLine="0"/>
            </w:pPr>
            <w:r>
              <w:rPr>
                <w:b w:val="0"/>
                <w:sz w:val="21"/>
              </w:rPr>
              <w:t>7/14/2023</w:t>
            </w:r>
          </w:p>
        </w:tc>
      </w:tr>
      <w:tr w:rsidR="00C24AD2" w14:paraId="46DDE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D1ED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C85DF8C" w14:textId="77777777" w:rsidR="00C24AD2" w:rsidRDefault="00000000">
            <w:pPr>
              <w:spacing w:after="0" w:line="259" w:lineRule="auto"/>
              <w:ind w:left="0" w:firstLine="0"/>
            </w:pPr>
            <w:r>
              <w:rPr>
                <w:b w:val="0"/>
                <w:sz w:val="21"/>
              </w:rPr>
              <w:t>12/31/2024</w:t>
            </w:r>
          </w:p>
        </w:tc>
      </w:tr>
    </w:tbl>
    <w:p w14:paraId="49076FEC" w14:textId="77777777" w:rsidR="00C24AD2" w:rsidRDefault="00000000">
      <w:pPr>
        <w:ind w:left="-5"/>
      </w:pPr>
      <w:r>
        <w:t>Subward No: 220969-242863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DC10F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D86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7ED82D5" w14:textId="77777777" w:rsidR="00C24AD2" w:rsidRDefault="00000000">
            <w:pPr>
              <w:spacing w:after="0" w:line="259" w:lineRule="auto"/>
              <w:ind w:left="0" w:firstLine="0"/>
            </w:pPr>
            <w:r>
              <w:rPr>
                <w:b w:val="0"/>
                <w:sz w:val="21"/>
              </w:rPr>
              <w:t>Contract: Purchase Order</w:t>
            </w:r>
          </w:p>
        </w:tc>
      </w:tr>
      <w:tr w:rsidR="00C24AD2" w14:paraId="69AB84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9FC4D"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2A11B92" w14:textId="77777777" w:rsidR="00C24AD2" w:rsidRDefault="00000000">
            <w:pPr>
              <w:spacing w:after="0" w:line="259" w:lineRule="auto"/>
              <w:ind w:left="0" w:firstLine="0"/>
            </w:pPr>
            <w:r>
              <w:rPr>
                <w:b w:val="0"/>
                <w:sz w:val="21"/>
              </w:rPr>
              <w:t>$600,000.00</w:t>
            </w:r>
          </w:p>
        </w:tc>
      </w:tr>
      <w:tr w:rsidR="00C24AD2" w14:paraId="3A6C67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11D734"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B79CAF7" w14:textId="77777777" w:rsidR="00C24AD2" w:rsidRDefault="00000000">
            <w:pPr>
              <w:spacing w:after="0" w:line="259" w:lineRule="auto"/>
              <w:ind w:left="0" w:firstLine="0"/>
            </w:pPr>
            <w:r>
              <w:rPr>
                <w:b w:val="0"/>
                <w:sz w:val="21"/>
              </w:rPr>
              <w:t>3/1/2023</w:t>
            </w:r>
          </w:p>
        </w:tc>
      </w:tr>
      <w:tr w:rsidR="00C24AD2" w14:paraId="0B8EFE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3113E"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5795A6E" w14:textId="77777777" w:rsidR="00C24AD2" w:rsidRDefault="00000000">
            <w:pPr>
              <w:spacing w:after="0" w:line="259" w:lineRule="auto"/>
              <w:ind w:left="0" w:firstLine="0"/>
            </w:pPr>
            <w:r>
              <w:rPr>
                <w:b w:val="0"/>
                <w:sz w:val="21"/>
              </w:rPr>
              <w:t>228 Park Avenue South</w:t>
            </w:r>
          </w:p>
        </w:tc>
      </w:tr>
      <w:tr w:rsidR="00C24AD2" w14:paraId="4C41F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224A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3D562F4" w14:textId="77777777" w:rsidR="00C24AD2" w:rsidRDefault="00000000">
            <w:pPr>
              <w:spacing w:after="0" w:line="259" w:lineRule="auto"/>
              <w:ind w:left="0" w:firstLine="0"/>
            </w:pPr>
            <w:r>
              <w:rPr>
                <w:b w:val="0"/>
                <w:sz w:val="21"/>
              </w:rPr>
              <w:t>#65768</w:t>
            </w:r>
          </w:p>
        </w:tc>
      </w:tr>
      <w:tr w:rsidR="00C24AD2" w14:paraId="3AE84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833C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4E75D05" w14:textId="77777777" w:rsidR="00C24AD2" w:rsidRDefault="00C24AD2">
            <w:pPr>
              <w:spacing w:after="160" w:line="259" w:lineRule="auto"/>
              <w:ind w:left="0" w:firstLine="0"/>
            </w:pPr>
          </w:p>
        </w:tc>
      </w:tr>
      <w:tr w:rsidR="00C24AD2" w14:paraId="451E02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B0572"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F4CEC9B" w14:textId="77777777" w:rsidR="00C24AD2" w:rsidRDefault="00000000">
            <w:pPr>
              <w:spacing w:after="0" w:line="259" w:lineRule="auto"/>
              <w:ind w:left="0" w:firstLine="0"/>
            </w:pPr>
            <w:r>
              <w:rPr>
                <w:b w:val="0"/>
                <w:sz w:val="21"/>
              </w:rPr>
              <w:t>NEW YORK</w:t>
            </w:r>
          </w:p>
        </w:tc>
      </w:tr>
      <w:tr w:rsidR="00C24AD2" w14:paraId="757C2F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E3C2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593586AB" w14:textId="77777777" w:rsidR="00C24AD2" w:rsidRDefault="00000000">
            <w:pPr>
              <w:spacing w:after="0" w:line="259" w:lineRule="auto"/>
              <w:ind w:left="0" w:firstLine="0"/>
            </w:pPr>
            <w:r>
              <w:rPr>
                <w:b w:val="0"/>
                <w:sz w:val="21"/>
              </w:rPr>
              <w:t>NY</w:t>
            </w:r>
          </w:p>
        </w:tc>
      </w:tr>
      <w:tr w:rsidR="00C24AD2" w14:paraId="5BCAE7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F8D5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134F144F" w14:textId="77777777" w:rsidR="00C24AD2" w:rsidRDefault="00000000">
            <w:pPr>
              <w:spacing w:after="0" w:line="259" w:lineRule="auto"/>
              <w:ind w:left="0" w:firstLine="0"/>
            </w:pPr>
            <w:r>
              <w:rPr>
                <w:b w:val="0"/>
                <w:sz w:val="21"/>
              </w:rPr>
              <w:t>10003</w:t>
            </w:r>
          </w:p>
        </w:tc>
      </w:tr>
      <w:tr w:rsidR="00C24AD2" w14:paraId="6E2A5E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175AB3"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24FF3894" w14:textId="77777777" w:rsidR="00C24AD2" w:rsidRDefault="00C24AD2">
            <w:pPr>
              <w:spacing w:after="160" w:line="259" w:lineRule="auto"/>
              <w:ind w:left="0" w:firstLine="0"/>
            </w:pPr>
          </w:p>
        </w:tc>
      </w:tr>
      <w:tr w:rsidR="00C24AD2" w14:paraId="73AE2E61" w14:textId="77777777">
        <w:trPr>
          <w:trHeight w:val="2360"/>
        </w:trPr>
        <w:tc>
          <w:tcPr>
            <w:tcW w:w="5280" w:type="dxa"/>
            <w:tcBorders>
              <w:top w:val="single" w:sz="6" w:space="0" w:color="000000"/>
              <w:left w:val="single" w:sz="6" w:space="0" w:color="000000"/>
              <w:bottom w:val="nil"/>
              <w:right w:val="single" w:sz="6" w:space="0" w:color="000000"/>
            </w:tcBorders>
            <w:vAlign w:val="bottom"/>
          </w:tcPr>
          <w:p w14:paraId="6A74910C"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vAlign w:val="center"/>
          </w:tcPr>
          <w:p w14:paraId="14ED6E53"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w:t>
            </w:r>
          </w:p>
        </w:tc>
      </w:tr>
      <w:tr w:rsidR="00C24AD2" w14:paraId="59E22BDB" w14:textId="77777777">
        <w:trPr>
          <w:trHeight w:val="537"/>
        </w:trPr>
        <w:tc>
          <w:tcPr>
            <w:tcW w:w="5280" w:type="dxa"/>
            <w:tcBorders>
              <w:top w:val="nil"/>
              <w:left w:val="single" w:sz="6" w:space="0" w:color="000000"/>
              <w:bottom w:val="single" w:sz="6" w:space="0" w:color="000000"/>
              <w:right w:val="single" w:sz="6" w:space="0" w:color="000000"/>
            </w:tcBorders>
          </w:tcPr>
          <w:p w14:paraId="7C364355"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48C21D13" w14:textId="77777777" w:rsidR="00C24AD2" w:rsidRDefault="00000000">
            <w:pPr>
              <w:spacing w:after="0" w:line="259" w:lineRule="auto"/>
              <w:ind w:left="0" w:firstLine="0"/>
            </w:pPr>
            <w:r>
              <w:rPr>
                <w:b w:val="0"/>
                <w:sz w:val="21"/>
              </w:rPr>
              <w:t>and community investment vehicles in commercial real estate</w:t>
            </w:r>
          </w:p>
        </w:tc>
      </w:tr>
      <w:tr w:rsidR="00C24AD2" w14:paraId="40AC6B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9551D"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5030A3B" w14:textId="77777777" w:rsidR="00C24AD2" w:rsidRDefault="00000000">
            <w:pPr>
              <w:spacing w:after="0" w:line="259" w:lineRule="auto"/>
              <w:ind w:left="0" w:firstLine="0"/>
            </w:pPr>
            <w:r>
              <w:rPr>
                <w:b w:val="0"/>
                <w:sz w:val="21"/>
              </w:rPr>
              <w:t>"The Working World, Inc."</w:t>
            </w:r>
          </w:p>
        </w:tc>
      </w:tr>
      <w:tr w:rsidR="00C24AD2" w14:paraId="47FC1D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E2C9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C2163BD" w14:textId="77777777" w:rsidR="00C24AD2" w:rsidRDefault="00000000">
            <w:pPr>
              <w:spacing w:after="0" w:line="259" w:lineRule="auto"/>
              <w:ind w:left="0" w:firstLine="0"/>
            </w:pPr>
            <w:r>
              <w:rPr>
                <w:b w:val="0"/>
                <w:sz w:val="21"/>
              </w:rPr>
              <w:t>3/1/2023</w:t>
            </w:r>
          </w:p>
        </w:tc>
      </w:tr>
      <w:tr w:rsidR="00C24AD2" w14:paraId="60B2FB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3824C"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1DA59C6" w14:textId="77777777" w:rsidR="00C24AD2" w:rsidRDefault="00000000">
            <w:pPr>
              <w:spacing w:after="0" w:line="259" w:lineRule="auto"/>
              <w:ind w:left="0" w:firstLine="0"/>
            </w:pPr>
            <w:r>
              <w:rPr>
                <w:b w:val="0"/>
                <w:sz w:val="21"/>
              </w:rPr>
              <w:t>12/31/2024</w:t>
            </w:r>
          </w:p>
        </w:tc>
      </w:tr>
      <w:tr w:rsidR="00C24AD2" w14:paraId="28D1F2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D7077"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A80588C" w14:textId="77777777" w:rsidR="00C24AD2" w:rsidRDefault="00000000">
            <w:pPr>
              <w:spacing w:after="0" w:line="259" w:lineRule="auto"/>
              <w:ind w:left="0" w:firstLine="0"/>
            </w:pPr>
            <w:r>
              <w:rPr>
                <w:b w:val="0"/>
                <w:sz w:val="21"/>
              </w:rPr>
              <w:t>Support the activities of the program</w:t>
            </w:r>
          </w:p>
        </w:tc>
      </w:tr>
    </w:tbl>
    <w:p w14:paraId="194F7F99" w14:textId="77777777" w:rsidR="00C24AD2" w:rsidRDefault="00000000">
      <w:pPr>
        <w:ind w:left="-5"/>
      </w:pPr>
      <w:r>
        <w:lastRenderedPageBreak/>
        <w:t>Subward No: 220971-240453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CCC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EC52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3F632F" w14:textId="77777777" w:rsidR="00C24AD2" w:rsidRDefault="00000000">
            <w:pPr>
              <w:spacing w:after="0" w:line="259" w:lineRule="auto"/>
              <w:ind w:left="0" w:firstLine="0"/>
            </w:pPr>
            <w:r>
              <w:rPr>
                <w:b w:val="0"/>
                <w:sz w:val="21"/>
              </w:rPr>
              <w:t>Contract: Purchase Order</w:t>
            </w:r>
          </w:p>
        </w:tc>
      </w:tr>
      <w:tr w:rsidR="00C24AD2" w14:paraId="37C26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87AE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4E1067B" w14:textId="77777777" w:rsidR="00C24AD2" w:rsidRDefault="00000000">
            <w:pPr>
              <w:spacing w:after="0" w:line="259" w:lineRule="auto"/>
              <w:ind w:left="0" w:firstLine="0"/>
            </w:pPr>
            <w:r>
              <w:rPr>
                <w:b w:val="0"/>
                <w:sz w:val="21"/>
              </w:rPr>
              <w:t>$270,000.00</w:t>
            </w:r>
          </w:p>
        </w:tc>
      </w:tr>
      <w:tr w:rsidR="00C24AD2" w14:paraId="103930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2A007"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C22057D" w14:textId="77777777" w:rsidR="00C24AD2" w:rsidRDefault="00000000">
            <w:pPr>
              <w:spacing w:after="0" w:line="259" w:lineRule="auto"/>
              <w:ind w:left="0" w:firstLine="0"/>
            </w:pPr>
            <w:r>
              <w:rPr>
                <w:b w:val="0"/>
                <w:sz w:val="21"/>
              </w:rPr>
              <w:t>3/1/2023</w:t>
            </w:r>
          </w:p>
        </w:tc>
      </w:tr>
      <w:tr w:rsidR="00C24AD2" w14:paraId="1662DA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2F32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B062914" w14:textId="77777777" w:rsidR="00C24AD2" w:rsidRDefault="00000000">
            <w:pPr>
              <w:spacing w:after="0" w:line="259" w:lineRule="auto"/>
              <w:ind w:left="0" w:firstLine="0"/>
            </w:pPr>
            <w:r>
              <w:rPr>
                <w:b w:val="0"/>
                <w:sz w:val="21"/>
              </w:rPr>
              <w:t>52 Post Street Suite 602</w:t>
            </w:r>
          </w:p>
        </w:tc>
      </w:tr>
      <w:tr w:rsidR="00C24AD2" w14:paraId="36F6D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5CB2DA"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44645F7" w14:textId="77777777" w:rsidR="00C24AD2" w:rsidRDefault="00C24AD2">
            <w:pPr>
              <w:spacing w:after="160" w:line="259" w:lineRule="auto"/>
              <w:ind w:left="0" w:firstLine="0"/>
            </w:pPr>
          </w:p>
        </w:tc>
      </w:tr>
      <w:tr w:rsidR="00C24AD2" w14:paraId="246EC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AB27C"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01EE0CD4" w14:textId="77777777" w:rsidR="00C24AD2" w:rsidRDefault="00C24AD2">
            <w:pPr>
              <w:spacing w:after="160" w:line="259" w:lineRule="auto"/>
              <w:ind w:left="0" w:firstLine="0"/>
            </w:pPr>
          </w:p>
        </w:tc>
      </w:tr>
      <w:tr w:rsidR="00C24AD2" w14:paraId="2DE4FA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A15B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775FB663" w14:textId="77777777" w:rsidR="00C24AD2" w:rsidRDefault="00000000">
            <w:pPr>
              <w:spacing w:after="0" w:line="259" w:lineRule="auto"/>
              <w:ind w:left="0" w:firstLine="0"/>
            </w:pPr>
            <w:r>
              <w:rPr>
                <w:b w:val="0"/>
                <w:sz w:val="21"/>
              </w:rPr>
              <w:t>San Francisco</w:t>
            </w:r>
          </w:p>
        </w:tc>
      </w:tr>
      <w:tr w:rsidR="00C24AD2" w14:paraId="74F334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A9BBB"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EB51BAB" w14:textId="77777777" w:rsidR="00C24AD2" w:rsidRDefault="00000000">
            <w:pPr>
              <w:spacing w:after="0" w:line="259" w:lineRule="auto"/>
              <w:ind w:left="0" w:firstLine="0"/>
            </w:pPr>
            <w:r>
              <w:rPr>
                <w:b w:val="0"/>
                <w:sz w:val="21"/>
              </w:rPr>
              <w:t>CA</w:t>
            </w:r>
          </w:p>
        </w:tc>
      </w:tr>
      <w:tr w:rsidR="00C24AD2" w14:paraId="599AA1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4FA38"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86FF1C3" w14:textId="77777777" w:rsidR="00C24AD2" w:rsidRDefault="00000000">
            <w:pPr>
              <w:spacing w:after="0" w:line="259" w:lineRule="auto"/>
              <w:ind w:left="0" w:firstLine="0"/>
            </w:pPr>
            <w:r>
              <w:rPr>
                <w:b w:val="0"/>
                <w:sz w:val="21"/>
              </w:rPr>
              <w:t>94104</w:t>
            </w:r>
          </w:p>
        </w:tc>
      </w:tr>
      <w:tr w:rsidR="00C24AD2" w14:paraId="6C9EDE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9052B"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CB81231" w14:textId="77777777" w:rsidR="00C24AD2" w:rsidRDefault="00C24AD2">
            <w:pPr>
              <w:spacing w:after="160" w:line="259" w:lineRule="auto"/>
              <w:ind w:left="0" w:firstLine="0"/>
            </w:pPr>
          </w:p>
        </w:tc>
      </w:tr>
      <w:tr w:rsidR="00C24AD2" w14:paraId="320D0D3E"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5C15894"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56FEE13"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5A767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1E229"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5E0E022E" w14:textId="77777777" w:rsidR="00C24AD2" w:rsidRDefault="00000000">
            <w:pPr>
              <w:spacing w:after="0" w:line="259" w:lineRule="auto"/>
              <w:ind w:left="0" w:firstLine="0"/>
            </w:pPr>
            <w:r>
              <w:rPr>
                <w:b w:val="0"/>
                <w:sz w:val="21"/>
              </w:rPr>
              <w:t>Democracy at Work Institute</w:t>
            </w:r>
          </w:p>
        </w:tc>
      </w:tr>
      <w:tr w:rsidR="00C24AD2" w14:paraId="602CEA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A2436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2004A3E" w14:textId="77777777" w:rsidR="00C24AD2" w:rsidRDefault="00000000">
            <w:pPr>
              <w:spacing w:after="0" w:line="259" w:lineRule="auto"/>
              <w:ind w:left="0" w:firstLine="0"/>
            </w:pPr>
            <w:r>
              <w:rPr>
                <w:b w:val="0"/>
                <w:sz w:val="21"/>
              </w:rPr>
              <w:t>3/1/2023</w:t>
            </w:r>
          </w:p>
        </w:tc>
      </w:tr>
      <w:tr w:rsidR="00C24AD2" w14:paraId="26BE5F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E403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41925B1E" w14:textId="77777777" w:rsidR="00C24AD2" w:rsidRDefault="00000000">
            <w:pPr>
              <w:spacing w:after="0" w:line="259" w:lineRule="auto"/>
              <w:ind w:left="0" w:firstLine="0"/>
            </w:pPr>
            <w:r>
              <w:rPr>
                <w:b w:val="0"/>
                <w:sz w:val="21"/>
              </w:rPr>
              <w:t>12/31/2024</w:t>
            </w:r>
          </w:p>
        </w:tc>
      </w:tr>
      <w:tr w:rsidR="00C24AD2" w14:paraId="410883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59BDF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3DD8CBA0" w14:textId="77777777" w:rsidR="00C24AD2" w:rsidRDefault="00000000">
            <w:pPr>
              <w:spacing w:after="0" w:line="259" w:lineRule="auto"/>
              <w:ind w:left="0" w:firstLine="0"/>
            </w:pPr>
            <w:r>
              <w:rPr>
                <w:b w:val="0"/>
                <w:sz w:val="21"/>
              </w:rPr>
              <w:t>Support the activities of the program</w:t>
            </w:r>
          </w:p>
        </w:tc>
      </w:tr>
    </w:tbl>
    <w:p w14:paraId="7EA4FA4C" w14:textId="77777777" w:rsidR="00C24AD2" w:rsidRDefault="00000000">
      <w:pPr>
        <w:ind w:left="-5"/>
      </w:pPr>
      <w:r>
        <w:t>Subward No: 220968-244378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B298E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3428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BCE853" w14:textId="77777777" w:rsidR="00C24AD2" w:rsidRDefault="00000000">
            <w:pPr>
              <w:spacing w:after="0" w:line="259" w:lineRule="auto"/>
              <w:ind w:left="0" w:firstLine="0"/>
            </w:pPr>
            <w:r>
              <w:rPr>
                <w:b w:val="0"/>
                <w:sz w:val="21"/>
              </w:rPr>
              <w:t>Contract: Purchase Order</w:t>
            </w:r>
          </w:p>
        </w:tc>
      </w:tr>
      <w:tr w:rsidR="00C24AD2" w14:paraId="6962C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B7507"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DD54272" w14:textId="77777777" w:rsidR="00C24AD2" w:rsidRDefault="00000000">
            <w:pPr>
              <w:spacing w:after="0" w:line="259" w:lineRule="auto"/>
              <w:ind w:left="0" w:firstLine="0"/>
            </w:pPr>
            <w:r>
              <w:rPr>
                <w:b w:val="0"/>
                <w:sz w:val="21"/>
              </w:rPr>
              <w:t>$300,000.00</w:t>
            </w:r>
          </w:p>
        </w:tc>
      </w:tr>
      <w:tr w:rsidR="00C24AD2" w14:paraId="71A762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3A26B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7EC5C8C" w14:textId="77777777" w:rsidR="00C24AD2" w:rsidRDefault="00000000">
            <w:pPr>
              <w:spacing w:after="0" w:line="259" w:lineRule="auto"/>
              <w:ind w:left="0" w:firstLine="0"/>
            </w:pPr>
            <w:r>
              <w:rPr>
                <w:b w:val="0"/>
                <w:sz w:val="21"/>
              </w:rPr>
              <w:t>3/1/2023</w:t>
            </w:r>
          </w:p>
        </w:tc>
      </w:tr>
      <w:tr w:rsidR="00C24AD2" w14:paraId="4D2BC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5C9DB"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09DB4BE" w14:textId="77777777" w:rsidR="00C24AD2" w:rsidRDefault="00000000">
            <w:pPr>
              <w:spacing w:after="0" w:line="259" w:lineRule="auto"/>
              <w:ind w:left="0" w:firstLine="0"/>
            </w:pPr>
            <w:r>
              <w:rPr>
                <w:b w:val="0"/>
                <w:sz w:val="21"/>
              </w:rPr>
              <w:t>COMMUNITY RESEARCH (EFT)</w:t>
            </w:r>
          </w:p>
        </w:tc>
      </w:tr>
      <w:tr w:rsidR="00C24AD2" w14:paraId="333B27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D589F"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066D895B" w14:textId="77777777" w:rsidR="00C24AD2" w:rsidRDefault="00000000">
            <w:pPr>
              <w:spacing w:after="0" w:line="259" w:lineRule="auto"/>
              <w:ind w:left="0" w:firstLine="0"/>
            </w:pPr>
            <w:r>
              <w:rPr>
                <w:b w:val="0"/>
                <w:sz w:val="21"/>
              </w:rPr>
              <w:t>3411 W. DIVERSEY AVE #10</w:t>
            </w:r>
          </w:p>
        </w:tc>
      </w:tr>
      <w:tr w:rsidR="00C24AD2" w14:paraId="2ADC4D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25401"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7A3DAB29" w14:textId="77777777" w:rsidR="00C24AD2" w:rsidRDefault="00C24AD2">
            <w:pPr>
              <w:spacing w:after="160" w:line="259" w:lineRule="auto"/>
              <w:ind w:left="0" w:firstLine="0"/>
            </w:pPr>
          </w:p>
        </w:tc>
      </w:tr>
      <w:tr w:rsidR="00C24AD2" w14:paraId="15865B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91B4CA"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50D1A3D1" w14:textId="77777777" w:rsidR="00C24AD2" w:rsidRDefault="00000000">
            <w:pPr>
              <w:spacing w:after="0" w:line="259" w:lineRule="auto"/>
              <w:ind w:left="0" w:firstLine="0"/>
            </w:pPr>
            <w:r>
              <w:rPr>
                <w:b w:val="0"/>
                <w:sz w:val="21"/>
              </w:rPr>
              <w:t>CHICAGO</w:t>
            </w:r>
          </w:p>
        </w:tc>
      </w:tr>
      <w:tr w:rsidR="00C24AD2" w14:paraId="061A5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2981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07709BEC" w14:textId="77777777" w:rsidR="00C24AD2" w:rsidRDefault="00000000">
            <w:pPr>
              <w:spacing w:after="0" w:line="259" w:lineRule="auto"/>
              <w:ind w:left="0" w:firstLine="0"/>
            </w:pPr>
            <w:r>
              <w:rPr>
                <w:b w:val="0"/>
                <w:sz w:val="21"/>
              </w:rPr>
              <w:t>IL</w:t>
            </w:r>
          </w:p>
        </w:tc>
      </w:tr>
      <w:tr w:rsidR="00C24AD2" w14:paraId="6BC15DA1" w14:textId="77777777">
        <w:trPr>
          <w:trHeight w:val="147"/>
        </w:trPr>
        <w:tc>
          <w:tcPr>
            <w:tcW w:w="5280" w:type="dxa"/>
            <w:tcBorders>
              <w:top w:val="single" w:sz="6" w:space="0" w:color="000000"/>
              <w:left w:val="single" w:sz="6" w:space="0" w:color="000000"/>
              <w:bottom w:val="nil"/>
              <w:right w:val="single" w:sz="6" w:space="0" w:color="000000"/>
            </w:tcBorders>
          </w:tcPr>
          <w:p w14:paraId="3B31FD1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C6AC01" w14:textId="77777777" w:rsidR="00C24AD2" w:rsidRDefault="00C24AD2">
            <w:pPr>
              <w:spacing w:after="160" w:line="259" w:lineRule="auto"/>
              <w:ind w:left="0" w:firstLine="0"/>
            </w:pPr>
          </w:p>
        </w:tc>
      </w:tr>
      <w:tr w:rsidR="00C24AD2" w14:paraId="273975F7" w14:textId="77777777">
        <w:trPr>
          <w:trHeight w:val="302"/>
        </w:trPr>
        <w:tc>
          <w:tcPr>
            <w:tcW w:w="5280" w:type="dxa"/>
            <w:tcBorders>
              <w:top w:val="nil"/>
              <w:left w:val="single" w:sz="6" w:space="0" w:color="000000"/>
              <w:bottom w:val="single" w:sz="6" w:space="0" w:color="000000"/>
              <w:right w:val="single" w:sz="6" w:space="0" w:color="000000"/>
            </w:tcBorders>
          </w:tcPr>
          <w:p w14:paraId="7431DD53"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3804B250" w14:textId="77777777" w:rsidR="00C24AD2" w:rsidRDefault="00000000">
            <w:pPr>
              <w:spacing w:after="0" w:line="259" w:lineRule="auto"/>
              <w:ind w:left="0" w:firstLine="0"/>
            </w:pPr>
            <w:r>
              <w:rPr>
                <w:b w:val="0"/>
                <w:sz w:val="21"/>
              </w:rPr>
              <w:t>60647</w:t>
            </w:r>
          </w:p>
        </w:tc>
      </w:tr>
      <w:tr w:rsidR="00C24AD2" w14:paraId="37E07A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F4278"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155E935" w14:textId="77777777" w:rsidR="00C24AD2" w:rsidRDefault="00C24AD2">
            <w:pPr>
              <w:spacing w:after="160" w:line="259" w:lineRule="auto"/>
              <w:ind w:left="0" w:firstLine="0"/>
            </w:pPr>
          </w:p>
        </w:tc>
      </w:tr>
      <w:tr w:rsidR="00C24AD2" w14:paraId="1359B842"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9C8A86A"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61F1C685"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2C8DD0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E6A94"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24BAF39" w14:textId="77777777" w:rsidR="00C24AD2" w:rsidRDefault="00000000">
            <w:pPr>
              <w:spacing w:after="0" w:line="259" w:lineRule="auto"/>
              <w:ind w:left="0" w:firstLine="0"/>
            </w:pPr>
            <w:r>
              <w:rPr>
                <w:b w:val="0"/>
                <w:sz w:val="21"/>
              </w:rPr>
              <w:t>Manufacturing Renaissance</w:t>
            </w:r>
          </w:p>
        </w:tc>
      </w:tr>
      <w:tr w:rsidR="00C24AD2" w14:paraId="73621E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68B8F"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9D4CA4F" w14:textId="77777777" w:rsidR="00C24AD2" w:rsidRDefault="00000000">
            <w:pPr>
              <w:spacing w:after="0" w:line="259" w:lineRule="auto"/>
              <w:ind w:left="0" w:firstLine="0"/>
            </w:pPr>
            <w:r>
              <w:rPr>
                <w:b w:val="0"/>
                <w:sz w:val="21"/>
              </w:rPr>
              <w:t>3/1/2023</w:t>
            </w:r>
          </w:p>
        </w:tc>
      </w:tr>
      <w:tr w:rsidR="00C24AD2" w14:paraId="0716B3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B346A"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E268705" w14:textId="77777777" w:rsidR="00C24AD2" w:rsidRDefault="00000000">
            <w:pPr>
              <w:spacing w:after="0" w:line="259" w:lineRule="auto"/>
              <w:ind w:left="0" w:firstLine="0"/>
            </w:pPr>
            <w:r>
              <w:rPr>
                <w:b w:val="0"/>
                <w:sz w:val="21"/>
              </w:rPr>
              <w:t>12/31/2024</w:t>
            </w:r>
          </w:p>
        </w:tc>
      </w:tr>
      <w:tr w:rsidR="00C24AD2" w14:paraId="57A4AB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958B6"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4CD00CD" w14:textId="77777777" w:rsidR="00C24AD2" w:rsidRDefault="00000000">
            <w:pPr>
              <w:spacing w:after="0" w:line="259" w:lineRule="auto"/>
              <w:ind w:left="0" w:firstLine="0"/>
            </w:pPr>
            <w:r>
              <w:rPr>
                <w:b w:val="0"/>
                <w:sz w:val="21"/>
              </w:rPr>
              <w:t>Support the activities of the program</w:t>
            </w:r>
          </w:p>
        </w:tc>
      </w:tr>
    </w:tbl>
    <w:p w14:paraId="63596D05" w14:textId="77777777" w:rsidR="00C24AD2" w:rsidRDefault="00000000">
      <w:pPr>
        <w:ind w:left="-5"/>
      </w:pPr>
      <w:r>
        <w:t>Subward No: 220964-240627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6EA4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84C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647BB2" w14:textId="77777777" w:rsidR="00C24AD2" w:rsidRDefault="00000000">
            <w:pPr>
              <w:spacing w:after="0" w:line="259" w:lineRule="auto"/>
              <w:ind w:left="0" w:firstLine="0"/>
            </w:pPr>
            <w:r>
              <w:rPr>
                <w:b w:val="0"/>
                <w:sz w:val="21"/>
              </w:rPr>
              <w:t>Contract: Purchase Order</w:t>
            </w:r>
          </w:p>
        </w:tc>
      </w:tr>
      <w:tr w:rsidR="00C24AD2" w14:paraId="66492D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E7F7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36BC0644" w14:textId="77777777" w:rsidR="00C24AD2" w:rsidRDefault="00000000">
            <w:pPr>
              <w:spacing w:after="0" w:line="259" w:lineRule="auto"/>
              <w:ind w:left="0" w:firstLine="0"/>
            </w:pPr>
            <w:r>
              <w:rPr>
                <w:b w:val="0"/>
                <w:sz w:val="21"/>
              </w:rPr>
              <w:t>$300,000.00</w:t>
            </w:r>
          </w:p>
        </w:tc>
      </w:tr>
      <w:tr w:rsidR="00C24AD2" w14:paraId="5750C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5B068"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5DFD3E6D" w14:textId="77777777" w:rsidR="00C24AD2" w:rsidRDefault="00000000">
            <w:pPr>
              <w:spacing w:after="0" w:line="259" w:lineRule="auto"/>
              <w:ind w:left="0" w:firstLine="0"/>
            </w:pPr>
            <w:r>
              <w:rPr>
                <w:b w:val="0"/>
                <w:sz w:val="21"/>
              </w:rPr>
              <w:t>3/1/2023</w:t>
            </w:r>
          </w:p>
        </w:tc>
      </w:tr>
      <w:tr w:rsidR="00C24AD2" w14:paraId="00B3A8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4C626"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DD287E2" w14:textId="77777777" w:rsidR="00C24AD2" w:rsidRDefault="00000000">
            <w:pPr>
              <w:spacing w:after="0" w:line="259" w:lineRule="auto"/>
              <w:ind w:left="0" w:firstLine="0"/>
            </w:pPr>
            <w:r>
              <w:rPr>
                <w:b w:val="0"/>
                <w:sz w:val="21"/>
              </w:rPr>
              <w:t>3843 W. OGDEN AVE.</w:t>
            </w:r>
          </w:p>
        </w:tc>
      </w:tr>
      <w:tr w:rsidR="00C24AD2" w14:paraId="229AE5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277A8"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BF50A5A" w14:textId="77777777" w:rsidR="00C24AD2" w:rsidRDefault="00C24AD2">
            <w:pPr>
              <w:spacing w:after="160" w:line="259" w:lineRule="auto"/>
              <w:ind w:left="0" w:firstLine="0"/>
            </w:pPr>
          </w:p>
        </w:tc>
      </w:tr>
      <w:tr w:rsidR="00C24AD2" w14:paraId="3F2281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0A322"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4F8F14EC" w14:textId="77777777" w:rsidR="00C24AD2" w:rsidRDefault="00C24AD2">
            <w:pPr>
              <w:spacing w:after="160" w:line="259" w:lineRule="auto"/>
              <w:ind w:left="0" w:firstLine="0"/>
            </w:pPr>
          </w:p>
        </w:tc>
      </w:tr>
      <w:tr w:rsidR="00C24AD2" w14:paraId="3A974A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D2DF6"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F6902A5" w14:textId="77777777" w:rsidR="00C24AD2" w:rsidRDefault="00000000">
            <w:pPr>
              <w:spacing w:after="0" w:line="259" w:lineRule="auto"/>
              <w:ind w:left="0" w:firstLine="0"/>
            </w:pPr>
            <w:r>
              <w:rPr>
                <w:b w:val="0"/>
                <w:sz w:val="21"/>
              </w:rPr>
              <w:t>CHICAGO</w:t>
            </w:r>
          </w:p>
        </w:tc>
      </w:tr>
      <w:tr w:rsidR="00C24AD2" w14:paraId="140797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0B894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A9E3FF0" w14:textId="77777777" w:rsidR="00C24AD2" w:rsidRDefault="00000000">
            <w:pPr>
              <w:spacing w:after="0" w:line="259" w:lineRule="auto"/>
              <w:ind w:left="0" w:firstLine="0"/>
            </w:pPr>
            <w:r>
              <w:rPr>
                <w:b w:val="0"/>
                <w:sz w:val="21"/>
              </w:rPr>
              <w:t>IL</w:t>
            </w:r>
          </w:p>
        </w:tc>
      </w:tr>
      <w:tr w:rsidR="00C24AD2" w14:paraId="7EF999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F940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C1DD177" w14:textId="77777777" w:rsidR="00C24AD2" w:rsidRDefault="00000000">
            <w:pPr>
              <w:spacing w:after="0" w:line="259" w:lineRule="auto"/>
              <w:ind w:left="0" w:firstLine="0"/>
            </w:pPr>
            <w:r>
              <w:rPr>
                <w:b w:val="0"/>
                <w:sz w:val="21"/>
              </w:rPr>
              <w:t>60623</w:t>
            </w:r>
          </w:p>
        </w:tc>
      </w:tr>
      <w:tr w:rsidR="00C24AD2" w14:paraId="22BB2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94B5A"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561C9CE0" w14:textId="77777777" w:rsidR="00C24AD2" w:rsidRDefault="00C24AD2">
            <w:pPr>
              <w:spacing w:after="160" w:line="259" w:lineRule="auto"/>
              <w:ind w:left="0" w:firstLine="0"/>
            </w:pPr>
          </w:p>
        </w:tc>
      </w:tr>
      <w:tr w:rsidR="00C24AD2" w14:paraId="4506F4B6"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01D7A3BB"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48B0E326"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6C5EE7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6B4A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4BADFA0F" w14:textId="77777777" w:rsidR="00C24AD2" w:rsidRDefault="00000000">
            <w:pPr>
              <w:spacing w:after="0" w:line="259" w:lineRule="auto"/>
              <w:ind w:left="0" w:firstLine="0"/>
            </w:pPr>
            <w:r>
              <w:rPr>
                <w:b w:val="0"/>
                <w:sz w:val="21"/>
              </w:rPr>
              <w:t>LAWNDALE CHRISTIAN DEVELOPMENT</w:t>
            </w:r>
          </w:p>
        </w:tc>
      </w:tr>
      <w:tr w:rsidR="00C24AD2" w14:paraId="5CEFF9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58E06"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4863D70" w14:textId="77777777" w:rsidR="00C24AD2" w:rsidRDefault="00000000">
            <w:pPr>
              <w:spacing w:after="0" w:line="259" w:lineRule="auto"/>
              <w:ind w:left="0" w:firstLine="0"/>
            </w:pPr>
            <w:r>
              <w:rPr>
                <w:b w:val="0"/>
                <w:sz w:val="21"/>
              </w:rPr>
              <w:t>3/1/2023</w:t>
            </w:r>
          </w:p>
        </w:tc>
      </w:tr>
      <w:tr w:rsidR="00C24AD2" w14:paraId="0BA89A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31BA9"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8590F30" w14:textId="77777777" w:rsidR="00C24AD2" w:rsidRDefault="00000000">
            <w:pPr>
              <w:spacing w:after="0" w:line="259" w:lineRule="auto"/>
              <w:ind w:left="0" w:firstLine="0"/>
            </w:pPr>
            <w:r>
              <w:rPr>
                <w:b w:val="0"/>
                <w:sz w:val="21"/>
              </w:rPr>
              <w:t>12/31/2024</w:t>
            </w:r>
          </w:p>
        </w:tc>
      </w:tr>
      <w:tr w:rsidR="00C24AD2" w14:paraId="6F31A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58A65"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CDB2BF2" w14:textId="77777777" w:rsidR="00C24AD2" w:rsidRDefault="00000000">
            <w:pPr>
              <w:spacing w:after="0" w:line="259" w:lineRule="auto"/>
              <w:ind w:left="0" w:firstLine="0"/>
            </w:pPr>
            <w:r>
              <w:rPr>
                <w:b w:val="0"/>
                <w:sz w:val="21"/>
              </w:rPr>
              <w:t>Support the activities of the program</w:t>
            </w:r>
          </w:p>
        </w:tc>
      </w:tr>
    </w:tbl>
    <w:p w14:paraId="5E1DF815" w14:textId="77777777" w:rsidR="00C24AD2" w:rsidRDefault="00000000">
      <w:pPr>
        <w:ind w:left="-5"/>
      </w:pPr>
      <w:r>
        <w:t>Subward No: 220979-240636</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3693E12A" w14:textId="77777777">
        <w:trPr>
          <w:trHeight w:val="253"/>
        </w:trPr>
        <w:tc>
          <w:tcPr>
            <w:tcW w:w="5280" w:type="dxa"/>
            <w:tcBorders>
              <w:top w:val="single" w:sz="6" w:space="0" w:color="000000"/>
              <w:left w:val="single" w:sz="6" w:space="0" w:color="000000"/>
              <w:bottom w:val="nil"/>
              <w:right w:val="single" w:sz="6" w:space="0" w:color="000000"/>
            </w:tcBorders>
          </w:tcPr>
          <w:p w14:paraId="3EC3288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FF78AC7" w14:textId="77777777" w:rsidR="00C24AD2" w:rsidRDefault="00C24AD2">
            <w:pPr>
              <w:spacing w:after="160" w:line="259" w:lineRule="auto"/>
              <w:ind w:left="0" w:firstLine="0"/>
            </w:pPr>
          </w:p>
        </w:tc>
      </w:tr>
      <w:tr w:rsidR="00C24AD2" w14:paraId="23D865C5" w14:textId="77777777">
        <w:trPr>
          <w:trHeight w:val="302"/>
        </w:trPr>
        <w:tc>
          <w:tcPr>
            <w:tcW w:w="5280" w:type="dxa"/>
            <w:tcBorders>
              <w:top w:val="nil"/>
              <w:left w:val="single" w:sz="6" w:space="0" w:color="000000"/>
              <w:bottom w:val="single" w:sz="6" w:space="0" w:color="000000"/>
              <w:right w:val="single" w:sz="6" w:space="0" w:color="000000"/>
            </w:tcBorders>
          </w:tcPr>
          <w:p w14:paraId="6231DF2C"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2E4B8FCD" w14:textId="77777777" w:rsidR="00C24AD2" w:rsidRDefault="00000000">
            <w:pPr>
              <w:spacing w:after="0" w:line="259" w:lineRule="auto"/>
              <w:ind w:left="0" w:firstLine="0"/>
            </w:pPr>
            <w:r>
              <w:rPr>
                <w:b w:val="0"/>
                <w:sz w:val="21"/>
              </w:rPr>
              <w:t>Contract: Purchase Order</w:t>
            </w:r>
          </w:p>
        </w:tc>
      </w:tr>
      <w:tr w:rsidR="00C24AD2" w14:paraId="65FE70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4F62E"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022524B9" w14:textId="77777777" w:rsidR="00C24AD2" w:rsidRDefault="00000000">
            <w:pPr>
              <w:spacing w:after="0" w:line="259" w:lineRule="auto"/>
              <w:ind w:left="0" w:firstLine="0"/>
            </w:pPr>
            <w:r>
              <w:rPr>
                <w:b w:val="0"/>
                <w:sz w:val="21"/>
              </w:rPr>
              <w:t>$400,000.00</w:t>
            </w:r>
          </w:p>
        </w:tc>
      </w:tr>
      <w:tr w:rsidR="00C24AD2" w14:paraId="352B8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3A26AA"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6AEA2F75" w14:textId="77777777" w:rsidR="00C24AD2" w:rsidRDefault="00000000">
            <w:pPr>
              <w:spacing w:after="0" w:line="259" w:lineRule="auto"/>
              <w:ind w:left="0" w:firstLine="0"/>
            </w:pPr>
            <w:r>
              <w:rPr>
                <w:b w:val="0"/>
                <w:sz w:val="21"/>
              </w:rPr>
              <w:t>3/1/2023</w:t>
            </w:r>
          </w:p>
        </w:tc>
      </w:tr>
      <w:tr w:rsidR="00C24AD2" w14:paraId="2D2058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068D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164340F9" w14:textId="77777777" w:rsidR="00C24AD2" w:rsidRDefault="00000000">
            <w:pPr>
              <w:spacing w:after="0" w:line="259" w:lineRule="auto"/>
              <w:ind w:left="0" w:firstLine="0"/>
            </w:pPr>
            <w:r>
              <w:rPr>
                <w:b w:val="0"/>
                <w:sz w:val="21"/>
              </w:rPr>
              <w:t>1955 N. SAINT LOUIS AVE</w:t>
            </w:r>
          </w:p>
        </w:tc>
      </w:tr>
      <w:tr w:rsidR="00C24AD2" w14:paraId="33BD5F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A158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31195422" w14:textId="77777777" w:rsidR="00C24AD2" w:rsidRDefault="00C24AD2">
            <w:pPr>
              <w:spacing w:after="160" w:line="259" w:lineRule="auto"/>
              <w:ind w:left="0" w:firstLine="0"/>
            </w:pPr>
          </w:p>
        </w:tc>
      </w:tr>
      <w:tr w:rsidR="00C24AD2" w14:paraId="32DF8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ACE6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09D0542" w14:textId="77777777" w:rsidR="00C24AD2" w:rsidRDefault="00C24AD2">
            <w:pPr>
              <w:spacing w:after="160" w:line="259" w:lineRule="auto"/>
              <w:ind w:left="0" w:firstLine="0"/>
            </w:pPr>
          </w:p>
        </w:tc>
      </w:tr>
      <w:tr w:rsidR="00C24AD2" w14:paraId="23DB70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260A3"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01229D4" w14:textId="77777777" w:rsidR="00C24AD2" w:rsidRDefault="00000000">
            <w:pPr>
              <w:spacing w:after="0" w:line="259" w:lineRule="auto"/>
              <w:ind w:left="0" w:firstLine="0"/>
            </w:pPr>
            <w:r>
              <w:rPr>
                <w:b w:val="0"/>
                <w:sz w:val="21"/>
              </w:rPr>
              <w:t>CHICAGO</w:t>
            </w:r>
          </w:p>
        </w:tc>
      </w:tr>
      <w:tr w:rsidR="00C24AD2" w14:paraId="3ADBF3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9DAD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79C8661" w14:textId="77777777" w:rsidR="00C24AD2" w:rsidRDefault="00000000">
            <w:pPr>
              <w:spacing w:after="0" w:line="259" w:lineRule="auto"/>
              <w:ind w:left="0" w:firstLine="0"/>
            </w:pPr>
            <w:r>
              <w:rPr>
                <w:b w:val="0"/>
                <w:sz w:val="21"/>
              </w:rPr>
              <w:t>IL</w:t>
            </w:r>
          </w:p>
        </w:tc>
      </w:tr>
      <w:tr w:rsidR="00C24AD2" w14:paraId="63BEB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41082"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3999FE54" w14:textId="77777777" w:rsidR="00C24AD2" w:rsidRDefault="00000000">
            <w:pPr>
              <w:spacing w:after="0" w:line="259" w:lineRule="auto"/>
              <w:ind w:left="0" w:firstLine="0"/>
            </w:pPr>
            <w:r>
              <w:rPr>
                <w:b w:val="0"/>
                <w:sz w:val="21"/>
              </w:rPr>
              <w:t>60647</w:t>
            </w:r>
          </w:p>
        </w:tc>
      </w:tr>
      <w:tr w:rsidR="00C24AD2" w14:paraId="0BE376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45AC0"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130A441B" w14:textId="77777777" w:rsidR="00C24AD2" w:rsidRDefault="00C24AD2">
            <w:pPr>
              <w:spacing w:after="160" w:line="259" w:lineRule="auto"/>
              <w:ind w:left="0" w:firstLine="0"/>
            </w:pPr>
          </w:p>
        </w:tc>
      </w:tr>
      <w:tr w:rsidR="00C24AD2" w14:paraId="4FDD3D8E"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051A31D"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6EB670D"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4C70E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F56A3"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6FB9431" w14:textId="77777777" w:rsidR="00C24AD2" w:rsidRDefault="00000000">
            <w:pPr>
              <w:spacing w:after="0" w:line="259" w:lineRule="auto"/>
              <w:ind w:left="0" w:firstLine="0"/>
            </w:pPr>
            <w:r>
              <w:rPr>
                <w:b w:val="0"/>
                <w:sz w:val="21"/>
              </w:rPr>
              <w:t>CENTER FOR CHANGING LIVES</w:t>
            </w:r>
          </w:p>
        </w:tc>
      </w:tr>
      <w:tr w:rsidR="00C24AD2" w14:paraId="4D2AD1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FC8A7"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41177BA" w14:textId="77777777" w:rsidR="00C24AD2" w:rsidRDefault="00000000">
            <w:pPr>
              <w:spacing w:after="0" w:line="259" w:lineRule="auto"/>
              <w:ind w:left="0" w:firstLine="0"/>
            </w:pPr>
            <w:r>
              <w:rPr>
                <w:b w:val="0"/>
                <w:sz w:val="21"/>
              </w:rPr>
              <w:t>3/1/2023</w:t>
            </w:r>
          </w:p>
        </w:tc>
      </w:tr>
      <w:tr w:rsidR="00C24AD2" w14:paraId="55149C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C20D6F"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758A48B7" w14:textId="77777777" w:rsidR="00C24AD2" w:rsidRDefault="00000000">
            <w:pPr>
              <w:spacing w:after="0" w:line="259" w:lineRule="auto"/>
              <w:ind w:left="0" w:firstLine="0"/>
            </w:pPr>
            <w:r>
              <w:rPr>
                <w:b w:val="0"/>
                <w:sz w:val="21"/>
              </w:rPr>
              <w:t>12/31/2024</w:t>
            </w:r>
          </w:p>
        </w:tc>
      </w:tr>
      <w:tr w:rsidR="00C24AD2" w14:paraId="0C0F99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84264" w14:textId="77777777" w:rsidR="00C24AD2" w:rsidRDefault="00000000">
            <w:pPr>
              <w:spacing w:after="0" w:line="259" w:lineRule="auto"/>
              <w:ind w:left="0" w:firstLine="0"/>
            </w:pPr>
            <w:r>
              <w:rPr>
                <w:b w:val="0"/>
                <w:sz w:val="21"/>
              </w:rPr>
              <w:lastRenderedPageBreak/>
              <w:t>Purpose of Funds</w:t>
            </w:r>
          </w:p>
        </w:tc>
        <w:tc>
          <w:tcPr>
            <w:tcW w:w="5280" w:type="dxa"/>
            <w:tcBorders>
              <w:top w:val="single" w:sz="6" w:space="0" w:color="000000"/>
              <w:left w:val="single" w:sz="6" w:space="0" w:color="000000"/>
              <w:bottom w:val="single" w:sz="6" w:space="0" w:color="000000"/>
              <w:right w:val="single" w:sz="6" w:space="0" w:color="000000"/>
            </w:tcBorders>
          </w:tcPr>
          <w:p w14:paraId="41D7BA37" w14:textId="77777777" w:rsidR="00C24AD2" w:rsidRDefault="00000000">
            <w:pPr>
              <w:spacing w:after="0" w:line="259" w:lineRule="auto"/>
              <w:ind w:left="0" w:firstLine="0"/>
            </w:pPr>
            <w:r>
              <w:rPr>
                <w:b w:val="0"/>
                <w:sz w:val="21"/>
              </w:rPr>
              <w:t>Support the activities of the program</w:t>
            </w:r>
          </w:p>
        </w:tc>
      </w:tr>
    </w:tbl>
    <w:p w14:paraId="4D748BAC" w14:textId="77777777" w:rsidR="00C24AD2" w:rsidRDefault="00000000">
      <w:pPr>
        <w:ind w:left="-5"/>
      </w:pPr>
      <w:r>
        <w:t>Subward No: 220965-242328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A36AD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F190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100FB0" w14:textId="77777777" w:rsidR="00C24AD2" w:rsidRDefault="00000000">
            <w:pPr>
              <w:spacing w:after="0" w:line="259" w:lineRule="auto"/>
              <w:ind w:left="0" w:firstLine="0"/>
            </w:pPr>
            <w:r>
              <w:rPr>
                <w:b w:val="0"/>
                <w:sz w:val="21"/>
              </w:rPr>
              <w:t>Contract: Purchase Order</w:t>
            </w:r>
          </w:p>
        </w:tc>
      </w:tr>
      <w:tr w:rsidR="00C24AD2" w14:paraId="2008F4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05F2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9709B76" w14:textId="77777777" w:rsidR="00C24AD2" w:rsidRDefault="00000000">
            <w:pPr>
              <w:spacing w:after="0" w:line="259" w:lineRule="auto"/>
              <w:ind w:left="0" w:firstLine="0"/>
            </w:pPr>
            <w:r>
              <w:rPr>
                <w:b w:val="0"/>
                <w:sz w:val="21"/>
              </w:rPr>
              <w:t>$290,000.00</w:t>
            </w:r>
          </w:p>
        </w:tc>
      </w:tr>
      <w:tr w:rsidR="00C24AD2" w14:paraId="24B768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A35A40"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1FCA0891" w14:textId="77777777" w:rsidR="00C24AD2" w:rsidRDefault="00000000">
            <w:pPr>
              <w:spacing w:after="0" w:line="259" w:lineRule="auto"/>
              <w:ind w:left="0" w:firstLine="0"/>
            </w:pPr>
            <w:r>
              <w:rPr>
                <w:b w:val="0"/>
                <w:sz w:val="21"/>
              </w:rPr>
              <w:t>3/1/2023</w:t>
            </w:r>
          </w:p>
        </w:tc>
      </w:tr>
      <w:tr w:rsidR="00C24AD2" w14:paraId="546F64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CA7A4"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50F7FB45" w14:textId="77777777" w:rsidR="00C24AD2" w:rsidRDefault="00000000">
            <w:pPr>
              <w:spacing w:after="0" w:line="259" w:lineRule="auto"/>
              <w:ind w:left="0" w:firstLine="0"/>
            </w:pPr>
            <w:r>
              <w:rPr>
                <w:b w:val="0"/>
                <w:sz w:val="21"/>
              </w:rPr>
              <w:t>Lockbox 28395 Network Place</w:t>
            </w:r>
          </w:p>
        </w:tc>
      </w:tr>
      <w:tr w:rsidR="00C24AD2" w14:paraId="452C08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CD06B"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5F546ED0" w14:textId="77777777" w:rsidR="00C24AD2" w:rsidRDefault="00C24AD2">
            <w:pPr>
              <w:spacing w:after="160" w:line="259" w:lineRule="auto"/>
              <w:ind w:left="0" w:firstLine="0"/>
            </w:pPr>
          </w:p>
        </w:tc>
      </w:tr>
      <w:tr w:rsidR="00C24AD2" w14:paraId="578170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4F797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4F35E9D" w14:textId="77777777" w:rsidR="00C24AD2" w:rsidRDefault="00C24AD2">
            <w:pPr>
              <w:spacing w:after="160" w:line="259" w:lineRule="auto"/>
              <w:ind w:left="0" w:firstLine="0"/>
            </w:pPr>
          </w:p>
        </w:tc>
      </w:tr>
      <w:tr w:rsidR="00C24AD2" w14:paraId="7D14A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6385D"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389D13FD" w14:textId="77777777" w:rsidR="00C24AD2" w:rsidRDefault="00000000">
            <w:pPr>
              <w:spacing w:after="0" w:line="259" w:lineRule="auto"/>
              <w:ind w:left="0" w:firstLine="0"/>
            </w:pPr>
            <w:r>
              <w:rPr>
                <w:b w:val="0"/>
                <w:sz w:val="21"/>
              </w:rPr>
              <w:t>CHICAGO</w:t>
            </w:r>
          </w:p>
        </w:tc>
      </w:tr>
      <w:tr w:rsidR="00C24AD2" w14:paraId="5ECDE5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7CB67"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1222DEE6" w14:textId="77777777" w:rsidR="00C24AD2" w:rsidRDefault="00000000">
            <w:pPr>
              <w:spacing w:after="0" w:line="259" w:lineRule="auto"/>
              <w:ind w:left="0" w:firstLine="0"/>
            </w:pPr>
            <w:r>
              <w:rPr>
                <w:b w:val="0"/>
                <w:sz w:val="21"/>
              </w:rPr>
              <w:t>IL</w:t>
            </w:r>
          </w:p>
        </w:tc>
      </w:tr>
      <w:tr w:rsidR="00C24AD2" w14:paraId="15B036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86F0D"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92904F6" w14:textId="77777777" w:rsidR="00C24AD2" w:rsidRDefault="00000000">
            <w:pPr>
              <w:spacing w:after="0" w:line="259" w:lineRule="auto"/>
              <w:ind w:left="0" w:firstLine="0"/>
            </w:pPr>
            <w:r>
              <w:rPr>
                <w:b w:val="0"/>
                <w:sz w:val="21"/>
              </w:rPr>
              <w:t>60673</w:t>
            </w:r>
          </w:p>
        </w:tc>
      </w:tr>
      <w:tr w:rsidR="00C24AD2" w14:paraId="7F8F5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6CDC1"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6580216E" w14:textId="77777777" w:rsidR="00C24AD2" w:rsidRDefault="00C24AD2">
            <w:pPr>
              <w:spacing w:after="160" w:line="259" w:lineRule="auto"/>
              <w:ind w:left="0" w:firstLine="0"/>
            </w:pPr>
          </w:p>
        </w:tc>
      </w:tr>
      <w:tr w:rsidR="00C24AD2" w14:paraId="1C534864" w14:textId="77777777">
        <w:trPr>
          <w:trHeight w:val="2183"/>
        </w:trPr>
        <w:tc>
          <w:tcPr>
            <w:tcW w:w="5280" w:type="dxa"/>
            <w:tcBorders>
              <w:top w:val="single" w:sz="6" w:space="0" w:color="000000"/>
              <w:left w:val="single" w:sz="6" w:space="0" w:color="000000"/>
              <w:bottom w:val="nil"/>
              <w:right w:val="single" w:sz="6" w:space="0" w:color="000000"/>
            </w:tcBorders>
            <w:vAlign w:val="bottom"/>
          </w:tcPr>
          <w:p w14:paraId="39AD2588"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nil"/>
              <w:right w:val="single" w:sz="6" w:space="0" w:color="000000"/>
            </w:tcBorders>
            <w:vAlign w:val="bottom"/>
          </w:tcPr>
          <w:p w14:paraId="4285A68D"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w:t>
            </w:r>
          </w:p>
        </w:tc>
      </w:tr>
      <w:tr w:rsidR="00C24AD2" w14:paraId="4F635716" w14:textId="77777777">
        <w:trPr>
          <w:trHeight w:val="537"/>
        </w:trPr>
        <w:tc>
          <w:tcPr>
            <w:tcW w:w="5280" w:type="dxa"/>
            <w:tcBorders>
              <w:top w:val="nil"/>
              <w:left w:val="single" w:sz="6" w:space="0" w:color="000000"/>
              <w:bottom w:val="single" w:sz="6" w:space="0" w:color="000000"/>
              <w:right w:val="single" w:sz="6" w:space="0" w:color="000000"/>
            </w:tcBorders>
          </w:tcPr>
          <w:p w14:paraId="420CDDA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2A0016D" w14:textId="77777777" w:rsidR="00C24AD2" w:rsidRDefault="00000000">
            <w:pPr>
              <w:spacing w:after="0" w:line="259" w:lineRule="auto"/>
              <w:ind w:left="0" w:firstLine="0"/>
            </w:pPr>
            <w:r>
              <w:rPr>
                <w:b w:val="0"/>
                <w:sz w:val="21"/>
              </w:rPr>
              <w:t>and community investment vehicles in commercial real estate</w:t>
            </w:r>
          </w:p>
        </w:tc>
      </w:tr>
      <w:tr w:rsidR="00C24AD2" w14:paraId="0059E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0D271"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6D6615A9" w14:textId="77777777" w:rsidR="00C24AD2" w:rsidRDefault="00000000">
            <w:pPr>
              <w:spacing w:after="0" w:line="259" w:lineRule="auto"/>
              <w:ind w:left="0" w:firstLine="0"/>
            </w:pPr>
            <w:r>
              <w:rPr>
                <w:b w:val="0"/>
                <w:sz w:val="21"/>
              </w:rPr>
              <w:t>BOARD OF TRUSTEES OF THE UNIV. OF ILLINOIS</w:t>
            </w:r>
          </w:p>
        </w:tc>
      </w:tr>
      <w:tr w:rsidR="00C24AD2" w14:paraId="14490F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503EC"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73E4316D" w14:textId="77777777" w:rsidR="00C24AD2" w:rsidRDefault="00000000">
            <w:pPr>
              <w:spacing w:after="0" w:line="259" w:lineRule="auto"/>
              <w:ind w:left="0" w:firstLine="0"/>
            </w:pPr>
            <w:r>
              <w:rPr>
                <w:b w:val="0"/>
                <w:sz w:val="21"/>
              </w:rPr>
              <w:t>3/1/2023</w:t>
            </w:r>
          </w:p>
        </w:tc>
      </w:tr>
      <w:tr w:rsidR="00C24AD2" w14:paraId="5EC90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E0D0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4774619" w14:textId="77777777" w:rsidR="00C24AD2" w:rsidRDefault="00000000">
            <w:pPr>
              <w:spacing w:after="0" w:line="259" w:lineRule="auto"/>
              <w:ind w:left="0" w:firstLine="0"/>
            </w:pPr>
            <w:r>
              <w:rPr>
                <w:b w:val="0"/>
                <w:sz w:val="21"/>
              </w:rPr>
              <w:t>12/31/2024</w:t>
            </w:r>
          </w:p>
        </w:tc>
      </w:tr>
      <w:tr w:rsidR="00C24AD2" w14:paraId="187CB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F618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90DFBAC" w14:textId="77777777" w:rsidR="00C24AD2" w:rsidRDefault="00000000">
            <w:pPr>
              <w:spacing w:after="0" w:line="259" w:lineRule="auto"/>
              <w:ind w:left="0" w:firstLine="0"/>
            </w:pPr>
            <w:r>
              <w:rPr>
                <w:b w:val="0"/>
                <w:sz w:val="21"/>
              </w:rPr>
              <w:t>Support the activities of the program</w:t>
            </w:r>
          </w:p>
        </w:tc>
      </w:tr>
    </w:tbl>
    <w:p w14:paraId="03A0FD91" w14:textId="77777777" w:rsidR="00C24AD2" w:rsidRDefault="00000000">
      <w:pPr>
        <w:ind w:left="-5"/>
      </w:pPr>
      <w:r>
        <w:t>Subward No: 220977-240271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9AF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C50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18705A" w14:textId="77777777" w:rsidR="00C24AD2" w:rsidRDefault="00000000">
            <w:pPr>
              <w:spacing w:after="0" w:line="259" w:lineRule="auto"/>
              <w:ind w:left="0" w:firstLine="0"/>
            </w:pPr>
            <w:r>
              <w:rPr>
                <w:b w:val="0"/>
                <w:sz w:val="21"/>
              </w:rPr>
              <w:t>Contract: Purchase Order</w:t>
            </w:r>
          </w:p>
        </w:tc>
      </w:tr>
      <w:tr w:rsidR="00C24AD2" w14:paraId="785E05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BE855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600D46B2" w14:textId="77777777" w:rsidR="00C24AD2" w:rsidRDefault="00000000">
            <w:pPr>
              <w:spacing w:after="0" w:line="259" w:lineRule="auto"/>
              <w:ind w:left="0" w:firstLine="0"/>
            </w:pPr>
            <w:r>
              <w:rPr>
                <w:b w:val="0"/>
                <w:sz w:val="21"/>
              </w:rPr>
              <w:t>$730,000.00</w:t>
            </w:r>
          </w:p>
        </w:tc>
      </w:tr>
      <w:tr w:rsidR="00C24AD2" w14:paraId="12B99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036D4F"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00853E74" w14:textId="77777777" w:rsidR="00C24AD2" w:rsidRDefault="00000000">
            <w:pPr>
              <w:spacing w:after="0" w:line="259" w:lineRule="auto"/>
              <w:ind w:left="0" w:firstLine="0"/>
            </w:pPr>
            <w:r>
              <w:rPr>
                <w:b w:val="0"/>
                <w:sz w:val="21"/>
              </w:rPr>
              <w:t>3/1/2023</w:t>
            </w:r>
          </w:p>
        </w:tc>
      </w:tr>
      <w:tr w:rsidR="00C24AD2" w14:paraId="40B89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06F468"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26DB28CA" w14:textId="77777777" w:rsidR="00C24AD2" w:rsidRDefault="00000000">
            <w:pPr>
              <w:spacing w:after="0" w:line="259" w:lineRule="auto"/>
              <w:ind w:left="0" w:firstLine="0"/>
            </w:pPr>
            <w:r>
              <w:rPr>
                <w:b w:val="0"/>
                <w:sz w:val="21"/>
              </w:rPr>
              <w:t>Lockbox 28395 Network Place</w:t>
            </w:r>
          </w:p>
        </w:tc>
      </w:tr>
      <w:tr w:rsidR="00C24AD2" w14:paraId="3B981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A9A1C4"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7AAF8BEE" w14:textId="77777777" w:rsidR="00C24AD2" w:rsidRDefault="00C24AD2">
            <w:pPr>
              <w:spacing w:after="160" w:line="259" w:lineRule="auto"/>
              <w:ind w:left="0" w:firstLine="0"/>
            </w:pPr>
          </w:p>
        </w:tc>
      </w:tr>
      <w:tr w:rsidR="00C24AD2" w14:paraId="3DCD8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123F5"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35D4FDC" w14:textId="77777777" w:rsidR="00C24AD2" w:rsidRDefault="00C24AD2">
            <w:pPr>
              <w:spacing w:after="160" w:line="259" w:lineRule="auto"/>
              <w:ind w:left="0" w:firstLine="0"/>
            </w:pPr>
          </w:p>
        </w:tc>
      </w:tr>
      <w:tr w:rsidR="00C24AD2" w14:paraId="239DE2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2AFC6" w14:textId="77777777" w:rsidR="00C24AD2" w:rsidRDefault="00000000">
            <w:pPr>
              <w:spacing w:after="0" w:line="259" w:lineRule="auto"/>
              <w:ind w:left="0" w:firstLine="0"/>
            </w:pPr>
            <w:r>
              <w:rPr>
                <w:b w:val="0"/>
                <w:sz w:val="21"/>
              </w:rPr>
              <w:lastRenderedPageBreak/>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0DE885" w14:textId="77777777" w:rsidR="00C24AD2" w:rsidRDefault="00000000">
            <w:pPr>
              <w:spacing w:after="0" w:line="259" w:lineRule="auto"/>
              <w:ind w:left="0" w:firstLine="0"/>
            </w:pPr>
            <w:r>
              <w:rPr>
                <w:b w:val="0"/>
                <w:sz w:val="21"/>
              </w:rPr>
              <w:t>CHICAGO</w:t>
            </w:r>
          </w:p>
        </w:tc>
      </w:tr>
      <w:tr w:rsidR="00C24AD2" w14:paraId="5D5000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80EF6"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7F32DCDD" w14:textId="77777777" w:rsidR="00C24AD2" w:rsidRDefault="00000000">
            <w:pPr>
              <w:spacing w:after="0" w:line="259" w:lineRule="auto"/>
              <w:ind w:left="0" w:firstLine="0"/>
            </w:pPr>
            <w:r>
              <w:rPr>
                <w:b w:val="0"/>
                <w:sz w:val="21"/>
              </w:rPr>
              <w:t>IL</w:t>
            </w:r>
          </w:p>
        </w:tc>
      </w:tr>
      <w:tr w:rsidR="00C24AD2" w14:paraId="7A1467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F3FB5"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27BFFE2" w14:textId="77777777" w:rsidR="00C24AD2" w:rsidRDefault="00000000">
            <w:pPr>
              <w:spacing w:after="0" w:line="259" w:lineRule="auto"/>
              <w:ind w:left="0" w:firstLine="0"/>
            </w:pPr>
            <w:r>
              <w:rPr>
                <w:b w:val="0"/>
                <w:sz w:val="21"/>
              </w:rPr>
              <w:t>60673</w:t>
            </w:r>
          </w:p>
        </w:tc>
      </w:tr>
      <w:tr w:rsidR="00C24AD2" w14:paraId="1E20C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5CAB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399EDA13" w14:textId="77777777" w:rsidR="00C24AD2" w:rsidRDefault="00C24AD2">
            <w:pPr>
              <w:spacing w:after="160" w:line="259" w:lineRule="auto"/>
              <w:ind w:left="0" w:firstLine="0"/>
            </w:pPr>
          </w:p>
        </w:tc>
      </w:tr>
      <w:tr w:rsidR="00C24AD2" w14:paraId="184FA4F0"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6B7EC68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799305BA"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72354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7421C"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74300B7A" w14:textId="77777777" w:rsidR="00C24AD2" w:rsidRDefault="00000000">
            <w:pPr>
              <w:spacing w:after="0" w:line="259" w:lineRule="auto"/>
              <w:ind w:left="0" w:firstLine="0"/>
            </w:pPr>
            <w:r>
              <w:rPr>
                <w:b w:val="0"/>
                <w:sz w:val="21"/>
              </w:rPr>
              <w:t>BOARD OF TRUSTEES OF THE UNIV. OF ILLINOIS</w:t>
            </w:r>
          </w:p>
        </w:tc>
      </w:tr>
      <w:tr w:rsidR="00C24AD2" w14:paraId="29FB1F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AAE54"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290E7068" w14:textId="77777777" w:rsidR="00C24AD2" w:rsidRDefault="00000000">
            <w:pPr>
              <w:spacing w:after="0" w:line="259" w:lineRule="auto"/>
              <w:ind w:left="0" w:firstLine="0"/>
            </w:pPr>
            <w:r>
              <w:rPr>
                <w:b w:val="0"/>
                <w:sz w:val="21"/>
              </w:rPr>
              <w:t>3/1/2023</w:t>
            </w:r>
          </w:p>
        </w:tc>
      </w:tr>
      <w:tr w:rsidR="00C24AD2" w14:paraId="05F380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1938D"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31863D89" w14:textId="77777777" w:rsidR="00C24AD2" w:rsidRDefault="00000000">
            <w:pPr>
              <w:spacing w:after="0" w:line="259" w:lineRule="auto"/>
              <w:ind w:left="0" w:firstLine="0"/>
            </w:pPr>
            <w:r>
              <w:rPr>
                <w:b w:val="0"/>
                <w:sz w:val="21"/>
              </w:rPr>
              <w:t>12/31/2024</w:t>
            </w:r>
          </w:p>
        </w:tc>
      </w:tr>
      <w:tr w:rsidR="00C24AD2" w14:paraId="4B34AD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6B5BC"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5C6EB10" w14:textId="77777777" w:rsidR="00C24AD2" w:rsidRDefault="00000000">
            <w:pPr>
              <w:spacing w:after="0" w:line="259" w:lineRule="auto"/>
              <w:ind w:left="0" w:firstLine="0"/>
            </w:pPr>
            <w:r>
              <w:rPr>
                <w:b w:val="0"/>
                <w:sz w:val="21"/>
              </w:rPr>
              <w:t>Support the activities of the program</w:t>
            </w:r>
          </w:p>
        </w:tc>
      </w:tr>
    </w:tbl>
    <w:p w14:paraId="3EED84DD" w14:textId="77777777" w:rsidR="00C24AD2" w:rsidRDefault="00000000">
      <w:pPr>
        <w:ind w:left="-5"/>
      </w:pPr>
      <w:r>
        <w:t>Subward No: 220967-243518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C44C1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EE57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8584CF" w14:textId="77777777" w:rsidR="00C24AD2" w:rsidRDefault="00000000">
            <w:pPr>
              <w:spacing w:after="0" w:line="259" w:lineRule="auto"/>
              <w:ind w:left="0" w:firstLine="0"/>
            </w:pPr>
            <w:r>
              <w:rPr>
                <w:b w:val="0"/>
                <w:sz w:val="21"/>
              </w:rPr>
              <w:t>Contract: Purchase Order</w:t>
            </w:r>
          </w:p>
        </w:tc>
      </w:tr>
      <w:tr w:rsidR="00C24AD2" w14:paraId="17C6CB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8F62F"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7C9914FB" w14:textId="77777777" w:rsidR="00C24AD2" w:rsidRDefault="00000000">
            <w:pPr>
              <w:spacing w:after="0" w:line="259" w:lineRule="auto"/>
              <w:ind w:left="0" w:firstLine="0"/>
            </w:pPr>
            <w:r>
              <w:rPr>
                <w:b w:val="0"/>
                <w:sz w:val="21"/>
              </w:rPr>
              <w:t>$300,000.00</w:t>
            </w:r>
          </w:p>
        </w:tc>
      </w:tr>
      <w:tr w:rsidR="00C24AD2" w14:paraId="54C2CA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B49B3"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A972DBF" w14:textId="77777777" w:rsidR="00C24AD2" w:rsidRDefault="00000000">
            <w:pPr>
              <w:spacing w:after="0" w:line="259" w:lineRule="auto"/>
              <w:ind w:left="0" w:firstLine="0"/>
            </w:pPr>
            <w:r>
              <w:rPr>
                <w:b w:val="0"/>
                <w:sz w:val="21"/>
              </w:rPr>
              <w:t>3/1/2023</w:t>
            </w:r>
          </w:p>
        </w:tc>
      </w:tr>
      <w:tr w:rsidR="00C24AD2" w14:paraId="590611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DCDA31"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66AB69C8" w14:textId="77777777" w:rsidR="00C24AD2" w:rsidRDefault="00000000">
            <w:pPr>
              <w:spacing w:after="0" w:line="259" w:lineRule="auto"/>
              <w:ind w:left="0" w:firstLine="0"/>
            </w:pPr>
            <w:r>
              <w:rPr>
                <w:b w:val="0"/>
                <w:sz w:val="21"/>
              </w:rPr>
              <w:t>400 E 71st St.</w:t>
            </w:r>
          </w:p>
        </w:tc>
      </w:tr>
      <w:tr w:rsidR="00C24AD2" w14:paraId="2D5C9F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DFC7AC"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BFBFE6F" w14:textId="77777777" w:rsidR="00C24AD2" w:rsidRDefault="00C24AD2">
            <w:pPr>
              <w:spacing w:after="160" w:line="259" w:lineRule="auto"/>
              <w:ind w:left="0" w:firstLine="0"/>
            </w:pPr>
          </w:p>
        </w:tc>
      </w:tr>
      <w:tr w:rsidR="00C24AD2" w14:paraId="4AC459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6D122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545E8FED" w14:textId="77777777" w:rsidR="00C24AD2" w:rsidRDefault="00C24AD2">
            <w:pPr>
              <w:spacing w:after="160" w:line="259" w:lineRule="auto"/>
              <w:ind w:left="0" w:firstLine="0"/>
            </w:pPr>
          </w:p>
        </w:tc>
      </w:tr>
      <w:tr w:rsidR="00C24AD2" w14:paraId="1C565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C69F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66ADABE" w14:textId="77777777" w:rsidR="00C24AD2" w:rsidRDefault="00000000">
            <w:pPr>
              <w:spacing w:after="0" w:line="259" w:lineRule="auto"/>
              <w:ind w:left="0" w:firstLine="0"/>
            </w:pPr>
            <w:r>
              <w:rPr>
                <w:b w:val="0"/>
                <w:sz w:val="21"/>
              </w:rPr>
              <w:t>CHICAGO</w:t>
            </w:r>
          </w:p>
        </w:tc>
      </w:tr>
      <w:tr w:rsidR="00C24AD2" w14:paraId="11C441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BB212"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399B316F" w14:textId="77777777" w:rsidR="00C24AD2" w:rsidRDefault="00000000">
            <w:pPr>
              <w:spacing w:after="0" w:line="259" w:lineRule="auto"/>
              <w:ind w:left="0" w:firstLine="0"/>
            </w:pPr>
            <w:r>
              <w:rPr>
                <w:b w:val="0"/>
                <w:sz w:val="21"/>
              </w:rPr>
              <w:t>IL</w:t>
            </w:r>
          </w:p>
        </w:tc>
      </w:tr>
      <w:tr w:rsidR="00C24AD2" w14:paraId="7A153488" w14:textId="77777777">
        <w:trPr>
          <w:trHeight w:val="147"/>
        </w:trPr>
        <w:tc>
          <w:tcPr>
            <w:tcW w:w="5280" w:type="dxa"/>
            <w:tcBorders>
              <w:top w:val="single" w:sz="6" w:space="0" w:color="000000"/>
              <w:left w:val="single" w:sz="6" w:space="0" w:color="000000"/>
              <w:bottom w:val="nil"/>
              <w:right w:val="single" w:sz="6" w:space="0" w:color="000000"/>
            </w:tcBorders>
          </w:tcPr>
          <w:p w14:paraId="310F8F4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CF7661D" w14:textId="77777777" w:rsidR="00C24AD2" w:rsidRDefault="00C24AD2">
            <w:pPr>
              <w:spacing w:after="160" w:line="259" w:lineRule="auto"/>
              <w:ind w:left="0" w:firstLine="0"/>
            </w:pPr>
          </w:p>
        </w:tc>
      </w:tr>
      <w:tr w:rsidR="00C24AD2" w14:paraId="58E8FD70" w14:textId="77777777">
        <w:trPr>
          <w:trHeight w:val="302"/>
        </w:trPr>
        <w:tc>
          <w:tcPr>
            <w:tcW w:w="5280" w:type="dxa"/>
            <w:tcBorders>
              <w:top w:val="nil"/>
              <w:left w:val="single" w:sz="6" w:space="0" w:color="000000"/>
              <w:bottom w:val="single" w:sz="6" w:space="0" w:color="000000"/>
              <w:right w:val="single" w:sz="6" w:space="0" w:color="000000"/>
            </w:tcBorders>
          </w:tcPr>
          <w:p w14:paraId="1A8D48FC" w14:textId="77777777" w:rsidR="00C24AD2" w:rsidRDefault="00000000">
            <w:pPr>
              <w:spacing w:after="0" w:line="259" w:lineRule="auto"/>
              <w:ind w:left="0" w:firstLine="0"/>
            </w:pPr>
            <w:r>
              <w:rPr>
                <w:b w:val="0"/>
                <w:sz w:val="21"/>
              </w:rPr>
              <w:t>Place of Performance Zip</w:t>
            </w:r>
          </w:p>
        </w:tc>
        <w:tc>
          <w:tcPr>
            <w:tcW w:w="5280" w:type="dxa"/>
            <w:tcBorders>
              <w:top w:val="nil"/>
              <w:left w:val="single" w:sz="6" w:space="0" w:color="000000"/>
              <w:bottom w:val="single" w:sz="6" w:space="0" w:color="000000"/>
              <w:right w:val="single" w:sz="6" w:space="0" w:color="000000"/>
            </w:tcBorders>
          </w:tcPr>
          <w:p w14:paraId="39359D86" w14:textId="77777777" w:rsidR="00C24AD2" w:rsidRDefault="00000000">
            <w:pPr>
              <w:spacing w:after="0" w:line="259" w:lineRule="auto"/>
              <w:ind w:left="0" w:firstLine="0"/>
            </w:pPr>
            <w:r>
              <w:rPr>
                <w:b w:val="0"/>
                <w:sz w:val="21"/>
              </w:rPr>
              <w:t>60619</w:t>
            </w:r>
          </w:p>
        </w:tc>
      </w:tr>
      <w:tr w:rsidR="00C24AD2" w14:paraId="5745B9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F90C5"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071C2A9" w14:textId="77777777" w:rsidR="00C24AD2" w:rsidRDefault="00C24AD2">
            <w:pPr>
              <w:spacing w:after="160" w:line="259" w:lineRule="auto"/>
              <w:ind w:left="0" w:firstLine="0"/>
            </w:pPr>
          </w:p>
        </w:tc>
      </w:tr>
      <w:tr w:rsidR="00C24AD2" w14:paraId="2175FA54"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28DF5B82" w14:textId="77777777" w:rsidR="00C24AD2" w:rsidRDefault="00000000">
            <w:pPr>
              <w:spacing w:after="0" w:line="259" w:lineRule="auto"/>
              <w:ind w:left="0" w:firstLine="0"/>
            </w:pPr>
            <w:r>
              <w:rPr>
                <w:b w:val="0"/>
                <w:sz w:val="21"/>
              </w:rPr>
              <w:lastRenderedPageBreak/>
              <w:t>Description</w:t>
            </w:r>
          </w:p>
        </w:tc>
        <w:tc>
          <w:tcPr>
            <w:tcW w:w="5280" w:type="dxa"/>
            <w:tcBorders>
              <w:top w:val="single" w:sz="6" w:space="0" w:color="000000"/>
              <w:left w:val="single" w:sz="6" w:space="0" w:color="000000"/>
              <w:bottom w:val="single" w:sz="6" w:space="0" w:color="000000"/>
              <w:right w:val="single" w:sz="6" w:space="0" w:color="000000"/>
            </w:tcBorders>
          </w:tcPr>
          <w:p w14:paraId="1BC64C9E"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278785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1337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1CEF6878" w14:textId="77777777" w:rsidR="00C24AD2" w:rsidRDefault="00000000">
            <w:pPr>
              <w:spacing w:after="0" w:line="259" w:lineRule="auto"/>
              <w:ind w:left="0" w:firstLine="0"/>
            </w:pPr>
            <w:r>
              <w:rPr>
                <w:b w:val="0"/>
                <w:sz w:val="21"/>
              </w:rPr>
              <w:t>Upside Down Consulting LLC</w:t>
            </w:r>
          </w:p>
        </w:tc>
      </w:tr>
      <w:tr w:rsidR="00C24AD2" w14:paraId="556D34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94708"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1FF6AD90" w14:textId="77777777" w:rsidR="00C24AD2" w:rsidRDefault="00000000">
            <w:pPr>
              <w:spacing w:after="0" w:line="259" w:lineRule="auto"/>
              <w:ind w:left="0" w:firstLine="0"/>
            </w:pPr>
            <w:r>
              <w:rPr>
                <w:b w:val="0"/>
                <w:sz w:val="21"/>
              </w:rPr>
              <w:t>3/1/2023</w:t>
            </w:r>
          </w:p>
        </w:tc>
      </w:tr>
      <w:tr w:rsidR="00C24AD2" w14:paraId="354EA5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21465"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5425482C" w14:textId="77777777" w:rsidR="00C24AD2" w:rsidRDefault="00000000">
            <w:pPr>
              <w:spacing w:after="0" w:line="259" w:lineRule="auto"/>
              <w:ind w:left="0" w:firstLine="0"/>
            </w:pPr>
            <w:r>
              <w:rPr>
                <w:b w:val="0"/>
                <w:sz w:val="21"/>
              </w:rPr>
              <w:t>12/31/2024</w:t>
            </w:r>
          </w:p>
        </w:tc>
      </w:tr>
      <w:tr w:rsidR="00C24AD2" w14:paraId="08CA85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ED081"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75D1B2F0" w14:textId="77777777" w:rsidR="00C24AD2" w:rsidRDefault="00000000">
            <w:pPr>
              <w:spacing w:after="0" w:line="259" w:lineRule="auto"/>
              <w:ind w:left="0" w:firstLine="0"/>
            </w:pPr>
            <w:r>
              <w:rPr>
                <w:b w:val="0"/>
                <w:sz w:val="21"/>
              </w:rPr>
              <w:t>Support the activities of the program</w:t>
            </w:r>
          </w:p>
        </w:tc>
      </w:tr>
    </w:tbl>
    <w:p w14:paraId="5C6B3B71" w14:textId="77777777" w:rsidR="00C24AD2" w:rsidRDefault="00000000">
      <w:pPr>
        <w:ind w:left="-5"/>
      </w:pPr>
      <w:r>
        <w:t>Subward No: 220976-240634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82F9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4452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6DC09D" w14:textId="77777777" w:rsidR="00C24AD2" w:rsidRDefault="00000000">
            <w:pPr>
              <w:spacing w:after="0" w:line="259" w:lineRule="auto"/>
              <w:ind w:left="0" w:firstLine="0"/>
            </w:pPr>
            <w:r>
              <w:rPr>
                <w:b w:val="0"/>
                <w:sz w:val="21"/>
              </w:rPr>
              <w:t>Contract: Purchase Order</w:t>
            </w:r>
          </w:p>
        </w:tc>
      </w:tr>
      <w:tr w:rsidR="00C24AD2" w14:paraId="228B65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BE6F2"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2BC79427" w14:textId="77777777" w:rsidR="00C24AD2" w:rsidRDefault="00000000">
            <w:pPr>
              <w:spacing w:after="0" w:line="259" w:lineRule="auto"/>
              <w:ind w:left="0" w:firstLine="0"/>
            </w:pPr>
            <w:r>
              <w:rPr>
                <w:b w:val="0"/>
                <w:sz w:val="21"/>
              </w:rPr>
              <w:t>$200,000.00</w:t>
            </w:r>
          </w:p>
        </w:tc>
      </w:tr>
      <w:tr w:rsidR="00C24AD2" w14:paraId="7D292D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298D9"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C6EAE80" w14:textId="77777777" w:rsidR="00C24AD2" w:rsidRDefault="00000000">
            <w:pPr>
              <w:spacing w:after="0" w:line="259" w:lineRule="auto"/>
              <w:ind w:left="0" w:firstLine="0"/>
            </w:pPr>
            <w:r>
              <w:rPr>
                <w:b w:val="0"/>
                <w:sz w:val="21"/>
              </w:rPr>
              <w:t>3/1/2023</w:t>
            </w:r>
          </w:p>
        </w:tc>
      </w:tr>
      <w:tr w:rsidR="00C24AD2" w14:paraId="7C8AEC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15F27"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429C2D84" w14:textId="77777777" w:rsidR="00C24AD2" w:rsidRDefault="00000000">
            <w:pPr>
              <w:spacing w:after="0" w:line="259" w:lineRule="auto"/>
              <w:ind w:left="0" w:firstLine="0"/>
            </w:pPr>
            <w:r>
              <w:rPr>
                <w:b w:val="0"/>
                <w:sz w:val="21"/>
              </w:rPr>
              <w:t>524 St Johns Place #5B</w:t>
            </w:r>
          </w:p>
        </w:tc>
      </w:tr>
      <w:tr w:rsidR="00C24AD2" w14:paraId="159E22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994860"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2B7A8070" w14:textId="77777777" w:rsidR="00C24AD2" w:rsidRDefault="00C24AD2">
            <w:pPr>
              <w:spacing w:after="160" w:line="259" w:lineRule="auto"/>
              <w:ind w:left="0" w:firstLine="0"/>
            </w:pPr>
          </w:p>
        </w:tc>
      </w:tr>
      <w:tr w:rsidR="00C24AD2" w14:paraId="0FE9BF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9A6F9"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17A78017" w14:textId="77777777" w:rsidR="00C24AD2" w:rsidRDefault="00C24AD2">
            <w:pPr>
              <w:spacing w:after="160" w:line="259" w:lineRule="auto"/>
              <w:ind w:left="0" w:firstLine="0"/>
            </w:pPr>
          </w:p>
        </w:tc>
      </w:tr>
      <w:tr w:rsidR="00C24AD2" w14:paraId="5597E7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4010C"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1E58F411" w14:textId="77777777" w:rsidR="00C24AD2" w:rsidRDefault="00000000">
            <w:pPr>
              <w:spacing w:after="0" w:line="259" w:lineRule="auto"/>
              <w:ind w:left="0" w:firstLine="0"/>
            </w:pPr>
            <w:r>
              <w:rPr>
                <w:b w:val="0"/>
                <w:sz w:val="21"/>
              </w:rPr>
              <w:t>Brooklyn</w:t>
            </w:r>
          </w:p>
        </w:tc>
      </w:tr>
      <w:tr w:rsidR="00C24AD2" w14:paraId="443F7F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22901"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653BDAA3" w14:textId="77777777" w:rsidR="00C24AD2" w:rsidRDefault="00000000">
            <w:pPr>
              <w:spacing w:after="0" w:line="259" w:lineRule="auto"/>
              <w:ind w:left="0" w:firstLine="0"/>
            </w:pPr>
            <w:r>
              <w:rPr>
                <w:b w:val="0"/>
                <w:sz w:val="21"/>
              </w:rPr>
              <w:t>NY</w:t>
            </w:r>
          </w:p>
        </w:tc>
      </w:tr>
      <w:tr w:rsidR="00C24AD2" w14:paraId="595BBB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6941E"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243D2907" w14:textId="77777777" w:rsidR="00C24AD2" w:rsidRDefault="00000000">
            <w:pPr>
              <w:spacing w:after="0" w:line="259" w:lineRule="auto"/>
              <w:ind w:left="0" w:firstLine="0"/>
            </w:pPr>
            <w:r>
              <w:rPr>
                <w:b w:val="0"/>
                <w:sz w:val="21"/>
              </w:rPr>
              <w:t>11238</w:t>
            </w:r>
          </w:p>
        </w:tc>
      </w:tr>
      <w:tr w:rsidR="00C24AD2" w14:paraId="39F2C8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67C57"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27CD48B" w14:textId="77777777" w:rsidR="00C24AD2" w:rsidRDefault="00C24AD2">
            <w:pPr>
              <w:spacing w:after="160" w:line="259" w:lineRule="auto"/>
              <w:ind w:left="0" w:firstLine="0"/>
            </w:pPr>
          </w:p>
        </w:tc>
      </w:tr>
      <w:tr w:rsidR="00C24AD2" w14:paraId="56A30D30"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320338B6"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40A35FE8"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4C7EC3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DD656"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7546A4D" w14:textId="77777777" w:rsidR="00C24AD2" w:rsidRDefault="00000000">
            <w:pPr>
              <w:spacing w:after="0" w:line="259" w:lineRule="auto"/>
              <w:ind w:left="0" w:firstLine="0"/>
            </w:pPr>
            <w:r>
              <w:rPr>
                <w:b w:val="0"/>
                <w:sz w:val="21"/>
              </w:rPr>
              <w:t>"Capital for Communities, LLC"</w:t>
            </w:r>
          </w:p>
        </w:tc>
      </w:tr>
      <w:tr w:rsidR="00C24AD2" w14:paraId="3235CB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609DB" w14:textId="77777777" w:rsidR="00C24AD2" w:rsidRDefault="00000000">
            <w:pPr>
              <w:spacing w:after="0" w:line="259" w:lineRule="auto"/>
              <w:ind w:left="0" w:firstLine="0"/>
            </w:pPr>
            <w:r>
              <w:rPr>
                <w:b w:val="0"/>
                <w:sz w:val="21"/>
              </w:rPr>
              <w:lastRenderedPageBreak/>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0684DD98" w14:textId="77777777" w:rsidR="00C24AD2" w:rsidRDefault="00000000">
            <w:pPr>
              <w:spacing w:after="0" w:line="259" w:lineRule="auto"/>
              <w:ind w:left="0" w:firstLine="0"/>
            </w:pPr>
            <w:r>
              <w:rPr>
                <w:b w:val="0"/>
                <w:sz w:val="21"/>
              </w:rPr>
              <w:t>3/1/2023</w:t>
            </w:r>
          </w:p>
        </w:tc>
      </w:tr>
      <w:tr w:rsidR="00C24AD2" w14:paraId="3FA27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0C867"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02D4FAB4" w14:textId="77777777" w:rsidR="00C24AD2" w:rsidRDefault="00000000">
            <w:pPr>
              <w:spacing w:after="0" w:line="259" w:lineRule="auto"/>
              <w:ind w:left="0" w:firstLine="0"/>
            </w:pPr>
            <w:r>
              <w:rPr>
                <w:b w:val="0"/>
                <w:sz w:val="21"/>
              </w:rPr>
              <w:t>12/31/2024</w:t>
            </w:r>
          </w:p>
        </w:tc>
      </w:tr>
      <w:tr w:rsidR="00C24AD2" w14:paraId="5D1B4C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9D1EB"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51C71271" w14:textId="77777777" w:rsidR="00C24AD2" w:rsidRDefault="00000000">
            <w:pPr>
              <w:spacing w:after="0" w:line="259" w:lineRule="auto"/>
              <w:ind w:left="0" w:firstLine="0"/>
            </w:pPr>
            <w:r>
              <w:rPr>
                <w:b w:val="0"/>
                <w:sz w:val="21"/>
              </w:rPr>
              <w:t>Support the activities of the program</w:t>
            </w:r>
          </w:p>
        </w:tc>
      </w:tr>
    </w:tbl>
    <w:p w14:paraId="7B4DB1BF" w14:textId="77777777" w:rsidR="00C24AD2" w:rsidRDefault="00000000">
      <w:pPr>
        <w:ind w:left="-5"/>
      </w:pPr>
      <w:r>
        <w:t>Subward No: 220975-240423</w:t>
      </w:r>
    </w:p>
    <w:tbl>
      <w:tblPr>
        <w:tblStyle w:val="TableGrid"/>
        <w:tblW w:w="10560" w:type="dxa"/>
        <w:tblInd w:w="0" w:type="dxa"/>
        <w:tblCellMar>
          <w:top w:w="0" w:type="dxa"/>
          <w:left w:w="115" w:type="dxa"/>
          <w:bottom w:w="0" w:type="dxa"/>
          <w:right w:w="115" w:type="dxa"/>
        </w:tblCellMar>
        <w:tblLook w:val="04A0" w:firstRow="1" w:lastRow="0" w:firstColumn="1" w:lastColumn="0" w:noHBand="0" w:noVBand="1"/>
      </w:tblPr>
      <w:tblGrid>
        <w:gridCol w:w="5280"/>
        <w:gridCol w:w="5280"/>
      </w:tblGrid>
      <w:tr w:rsidR="00C24AD2" w14:paraId="0FD385D0" w14:textId="77777777">
        <w:trPr>
          <w:trHeight w:val="253"/>
        </w:trPr>
        <w:tc>
          <w:tcPr>
            <w:tcW w:w="5280" w:type="dxa"/>
            <w:tcBorders>
              <w:top w:val="single" w:sz="6" w:space="0" w:color="000000"/>
              <w:left w:val="single" w:sz="6" w:space="0" w:color="000000"/>
              <w:bottom w:val="nil"/>
              <w:right w:val="single" w:sz="6" w:space="0" w:color="000000"/>
            </w:tcBorders>
          </w:tcPr>
          <w:p w14:paraId="6EA8F96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374B869" w14:textId="77777777" w:rsidR="00C24AD2" w:rsidRDefault="00C24AD2">
            <w:pPr>
              <w:spacing w:after="160" w:line="259" w:lineRule="auto"/>
              <w:ind w:left="0" w:firstLine="0"/>
            </w:pPr>
          </w:p>
        </w:tc>
      </w:tr>
    </w:tbl>
    <w:p w14:paraId="40C14518" w14:textId="77777777" w:rsidR="00C24AD2" w:rsidRDefault="00C24AD2">
      <w:pPr>
        <w:spacing w:after="0" w:line="259" w:lineRule="auto"/>
        <w:ind w:left="-840" w:right="11214" w:firstLine="0"/>
      </w:pP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67D04C6" w14:textId="77777777">
        <w:trPr>
          <w:trHeight w:val="302"/>
        </w:trPr>
        <w:tc>
          <w:tcPr>
            <w:tcW w:w="5280" w:type="dxa"/>
            <w:tcBorders>
              <w:top w:val="nil"/>
              <w:left w:val="single" w:sz="6" w:space="0" w:color="000000"/>
              <w:bottom w:val="single" w:sz="6" w:space="0" w:color="000000"/>
              <w:right w:val="single" w:sz="6" w:space="0" w:color="000000"/>
            </w:tcBorders>
          </w:tcPr>
          <w:p w14:paraId="51847CF7"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62BAE200" w14:textId="77777777" w:rsidR="00C24AD2" w:rsidRDefault="00000000">
            <w:pPr>
              <w:spacing w:after="0" w:line="259" w:lineRule="auto"/>
              <w:ind w:left="0" w:firstLine="0"/>
            </w:pPr>
            <w:r>
              <w:rPr>
                <w:b w:val="0"/>
                <w:sz w:val="21"/>
              </w:rPr>
              <w:t>Contract: Purchase Order</w:t>
            </w:r>
          </w:p>
        </w:tc>
      </w:tr>
      <w:tr w:rsidR="00C24AD2" w14:paraId="7CB1C4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CF38C" w14:textId="77777777" w:rsidR="00C24AD2" w:rsidRDefault="00000000">
            <w:pPr>
              <w:spacing w:after="0" w:line="259" w:lineRule="auto"/>
              <w:ind w:left="0" w:firstLine="0"/>
            </w:pPr>
            <w:r>
              <w:rPr>
                <w:b w:val="0"/>
                <w:sz w:val="21"/>
              </w:rPr>
              <w:t>Subaward Obligation</w:t>
            </w:r>
          </w:p>
        </w:tc>
        <w:tc>
          <w:tcPr>
            <w:tcW w:w="5280" w:type="dxa"/>
            <w:tcBorders>
              <w:top w:val="single" w:sz="6" w:space="0" w:color="000000"/>
              <w:left w:val="single" w:sz="6" w:space="0" w:color="000000"/>
              <w:bottom w:val="single" w:sz="6" w:space="0" w:color="000000"/>
              <w:right w:val="single" w:sz="6" w:space="0" w:color="000000"/>
            </w:tcBorders>
          </w:tcPr>
          <w:p w14:paraId="588836F9" w14:textId="77777777" w:rsidR="00C24AD2" w:rsidRDefault="00000000">
            <w:pPr>
              <w:spacing w:after="0" w:line="259" w:lineRule="auto"/>
              <w:ind w:left="0" w:firstLine="0"/>
            </w:pPr>
            <w:r>
              <w:rPr>
                <w:b w:val="0"/>
                <w:sz w:val="21"/>
              </w:rPr>
              <w:t>$300,000.00</w:t>
            </w:r>
          </w:p>
        </w:tc>
      </w:tr>
      <w:tr w:rsidR="00C24AD2" w14:paraId="32767B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D3E37D" w14:textId="77777777" w:rsidR="00C24AD2" w:rsidRDefault="00000000">
            <w:pPr>
              <w:spacing w:after="0" w:line="259" w:lineRule="auto"/>
              <w:ind w:left="0" w:firstLine="0"/>
            </w:pPr>
            <w:r>
              <w:rPr>
                <w:b w:val="0"/>
                <w:sz w:val="21"/>
              </w:rPr>
              <w:t>Subaward Date</w:t>
            </w:r>
          </w:p>
        </w:tc>
        <w:tc>
          <w:tcPr>
            <w:tcW w:w="5280" w:type="dxa"/>
            <w:tcBorders>
              <w:top w:val="single" w:sz="6" w:space="0" w:color="000000"/>
              <w:left w:val="single" w:sz="6" w:space="0" w:color="000000"/>
              <w:bottom w:val="single" w:sz="6" w:space="0" w:color="000000"/>
              <w:right w:val="single" w:sz="6" w:space="0" w:color="000000"/>
            </w:tcBorders>
          </w:tcPr>
          <w:p w14:paraId="3DCB11CB" w14:textId="77777777" w:rsidR="00C24AD2" w:rsidRDefault="00000000">
            <w:pPr>
              <w:spacing w:after="0" w:line="259" w:lineRule="auto"/>
              <w:ind w:left="0" w:firstLine="0"/>
            </w:pPr>
            <w:r>
              <w:rPr>
                <w:b w:val="0"/>
                <w:sz w:val="21"/>
              </w:rPr>
              <w:t>3/1/2023</w:t>
            </w:r>
          </w:p>
        </w:tc>
      </w:tr>
      <w:tr w:rsidR="00C24AD2" w14:paraId="578550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670709" w14:textId="77777777" w:rsidR="00C24AD2" w:rsidRDefault="00000000">
            <w:pPr>
              <w:spacing w:after="0" w:line="259" w:lineRule="auto"/>
              <w:ind w:left="0" w:firstLine="0"/>
            </w:pPr>
            <w:r>
              <w:rPr>
                <w:b w:val="0"/>
                <w:sz w:val="21"/>
              </w:rPr>
              <w:t>Place of Performance Address 1</w:t>
            </w:r>
          </w:p>
        </w:tc>
        <w:tc>
          <w:tcPr>
            <w:tcW w:w="5280" w:type="dxa"/>
            <w:tcBorders>
              <w:top w:val="single" w:sz="6" w:space="0" w:color="000000"/>
              <w:left w:val="single" w:sz="6" w:space="0" w:color="000000"/>
              <w:bottom w:val="single" w:sz="6" w:space="0" w:color="000000"/>
              <w:right w:val="single" w:sz="6" w:space="0" w:color="000000"/>
            </w:tcBorders>
          </w:tcPr>
          <w:p w14:paraId="3985A7DB" w14:textId="77777777" w:rsidR="00C24AD2" w:rsidRDefault="00000000">
            <w:pPr>
              <w:spacing w:after="0" w:line="259" w:lineRule="auto"/>
              <w:ind w:left="0" w:firstLine="0"/>
            </w:pPr>
            <w:r>
              <w:rPr>
                <w:b w:val="0"/>
                <w:sz w:val="21"/>
              </w:rPr>
              <w:t>548 Market Street</w:t>
            </w:r>
          </w:p>
        </w:tc>
      </w:tr>
      <w:tr w:rsidR="00C24AD2" w14:paraId="26E7EA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4A355" w14:textId="77777777" w:rsidR="00C24AD2" w:rsidRDefault="00000000">
            <w:pPr>
              <w:spacing w:after="0" w:line="259" w:lineRule="auto"/>
              <w:ind w:left="0" w:firstLine="0"/>
            </w:pPr>
            <w:r>
              <w:rPr>
                <w:b w:val="0"/>
                <w:sz w:val="21"/>
              </w:rPr>
              <w:t>Place of Performance Address 2</w:t>
            </w:r>
          </w:p>
        </w:tc>
        <w:tc>
          <w:tcPr>
            <w:tcW w:w="5280" w:type="dxa"/>
            <w:tcBorders>
              <w:top w:val="single" w:sz="6" w:space="0" w:color="000000"/>
              <w:left w:val="single" w:sz="6" w:space="0" w:color="000000"/>
              <w:bottom w:val="single" w:sz="6" w:space="0" w:color="000000"/>
              <w:right w:val="single" w:sz="6" w:space="0" w:color="000000"/>
            </w:tcBorders>
          </w:tcPr>
          <w:p w14:paraId="1FDAC5ED" w14:textId="77777777" w:rsidR="00C24AD2" w:rsidRDefault="00C24AD2">
            <w:pPr>
              <w:spacing w:after="160" w:line="259" w:lineRule="auto"/>
              <w:ind w:left="0" w:firstLine="0"/>
            </w:pPr>
          </w:p>
        </w:tc>
      </w:tr>
      <w:tr w:rsidR="00C24AD2" w14:paraId="4C63CB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2DE5B7" w14:textId="77777777" w:rsidR="00C24AD2" w:rsidRDefault="00000000">
            <w:pPr>
              <w:spacing w:after="0" w:line="259" w:lineRule="auto"/>
              <w:ind w:left="0" w:firstLine="0"/>
            </w:pPr>
            <w:r>
              <w:rPr>
                <w:b w:val="0"/>
                <w:sz w:val="21"/>
              </w:rPr>
              <w:t>Place of Performance Address 3</w:t>
            </w:r>
          </w:p>
        </w:tc>
        <w:tc>
          <w:tcPr>
            <w:tcW w:w="5280" w:type="dxa"/>
            <w:tcBorders>
              <w:top w:val="single" w:sz="6" w:space="0" w:color="000000"/>
              <w:left w:val="single" w:sz="6" w:space="0" w:color="000000"/>
              <w:bottom w:val="single" w:sz="6" w:space="0" w:color="000000"/>
              <w:right w:val="single" w:sz="6" w:space="0" w:color="000000"/>
            </w:tcBorders>
          </w:tcPr>
          <w:p w14:paraId="3DD26B1B" w14:textId="77777777" w:rsidR="00C24AD2" w:rsidRDefault="00C24AD2">
            <w:pPr>
              <w:spacing w:after="160" w:line="259" w:lineRule="auto"/>
              <w:ind w:left="0" w:firstLine="0"/>
            </w:pPr>
          </w:p>
        </w:tc>
      </w:tr>
      <w:tr w:rsidR="00C24AD2" w14:paraId="520095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45A15" w14:textId="77777777" w:rsidR="00C24AD2" w:rsidRDefault="00000000">
            <w:pPr>
              <w:spacing w:after="0" w:line="259" w:lineRule="auto"/>
              <w:ind w:left="0" w:firstLine="0"/>
            </w:pPr>
            <w:r>
              <w:rPr>
                <w:b w:val="0"/>
                <w:sz w:val="21"/>
              </w:rPr>
              <w:t>Place of Performance City</w:t>
            </w:r>
          </w:p>
        </w:tc>
        <w:tc>
          <w:tcPr>
            <w:tcW w:w="5280" w:type="dxa"/>
            <w:tcBorders>
              <w:top w:val="single" w:sz="6" w:space="0" w:color="000000"/>
              <w:left w:val="single" w:sz="6" w:space="0" w:color="000000"/>
              <w:bottom w:val="single" w:sz="6" w:space="0" w:color="000000"/>
              <w:right w:val="single" w:sz="6" w:space="0" w:color="000000"/>
            </w:tcBorders>
          </w:tcPr>
          <w:p w14:paraId="0F808F27" w14:textId="77777777" w:rsidR="00C24AD2" w:rsidRDefault="00000000">
            <w:pPr>
              <w:spacing w:after="0" w:line="259" w:lineRule="auto"/>
              <w:ind w:left="0" w:firstLine="0"/>
            </w:pPr>
            <w:r>
              <w:rPr>
                <w:b w:val="0"/>
                <w:sz w:val="21"/>
              </w:rPr>
              <w:t>San Francisco</w:t>
            </w:r>
          </w:p>
        </w:tc>
      </w:tr>
      <w:tr w:rsidR="00C24AD2" w14:paraId="5F0B2A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40A2A" w14:textId="77777777" w:rsidR="00C24AD2" w:rsidRDefault="00000000">
            <w:pPr>
              <w:spacing w:after="0" w:line="259" w:lineRule="auto"/>
              <w:ind w:left="0" w:firstLine="0"/>
            </w:pPr>
            <w:r>
              <w:rPr>
                <w:b w:val="0"/>
                <w:sz w:val="21"/>
              </w:rPr>
              <w:t>Place of Performance State</w:t>
            </w:r>
          </w:p>
        </w:tc>
        <w:tc>
          <w:tcPr>
            <w:tcW w:w="5280" w:type="dxa"/>
            <w:tcBorders>
              <w:top w:val="single" w:sz="6" w:space="0" w:color="000000"/>
              <w:left w:val="single" w:sz="6" w:space="0" w:color="000000"/>
              <w:bottom w:val="single" w:sz="6" w:space="0" w:color="000000"/>
              <w:right w:val="single" w:sz="6" w:space="0" w:color="000000"/>
            </w:tcBorders>
          </w:tcPr>
          <w:p w14:paraId="2DB6F614" w14:textId="77777777" w:rsidR="00C24AD2" w:rsidRDefault="00000000">
            <w:pPr>
              <w:spacing w:after="0" w:line="259" w:lineRule="auto"/>
              <w:ind w:left="0" w:firstLine="0"/>
            </w:pPr>
            <w:r>
              <w:rPr>
                <w:b w:val="0"/>
                <w:sz w:val="21"/>
              </w:rPr>
              <w:t>CA</w:t>
            </w:r>
          </w:p>
        </w:tc>
      </w:tr>
      <w:tr w:rsidR="00C24AD2" w14:paraId="00376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0ADF3" w14:textId="77777777" w:rsidR="00C24AD2" w:rsidRDefault="00000000">
            <w:pPr>
              <w:spacing w:after="0" w:line="259" w:lineRule="auto"/>
              <w:ind w:left="0" w:firstLine="0"/>
            </w:pPr>
            <w:r>
              <w:rPr>
                <w:b w:val="0"/>
                <w:sz w:val="21"/>
              </w:rPr>
              <w:t>Place of Performance Zip</w:t>
            </w:r>
          </w:p>
        </w:tc>
        <w:tc>
          <w:tcPr>
            <w:tcW w:w="5280" w:type="dxa"/>
            <w:tcBorders>
              <w:top w:val="single" w:sz="6" w:space="0" w:color="000000"/>
              <w:left w:val="single" w:sz="6" w:space="0" w:color="000000"/>
              <w:bottom w:val="single" w:sz="6" w:space="0" w:color="000000"/>
              <w:right w:val="single" w:sz="6" w:space="0" w:color="000000"/>
            </w:tcBorders>
          </w:tcPr>
          <w:p w14:paraId="5FCE1639" w14:textId="77777777" w:rsidR="00C24AD2" w:rsidRDefault="00000000">
            <w:pPr>
              <w:spacing w:after="0" w:line="259" w:lineRule="auto"/>
              <w:ind w:left="0" w:firstLine="0"/>
            </w:pPr>
            <w:r>
              <w:rPr>
                <w:b w:val="0"/>
                <w:sz w:val="21"/>
              </w:rPr>
              <w:t>94104</w:t>
            </w:r>
          </w:p>
        </w:tc>
      </w:tr>
      <w:tr w:rsidR="00C24AD2" w14:paraId="6643CE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C817C" w14:textId="77777777" w:rsidR="00C24AD2" w:rsidRDefault="00000000">
            <w:pPr>
              <w:spacing w:after="0" w:line="259" w:lineRule="auto"/>
              <w:ind w:left="0" w:firstLine="0"/>
            </w:pPr>
            <w:r>
              <w:rPr>
                <w:b w:val="0"/>
                <w:sz w:val="21"/>
              </w:rPr>
              <w:t>Place of Performance Zip+4</w:t>
            </w:r>
          </w:p>
        </w:tc>
        <w:tc>
          <w:tcPr>
            <w:tcW w:w="5280" w:type="dxa"/>
            <w:tcBorders>
              <w:top w:val="single" w:sz="6" w:space="0" w:color="000000"/>
              <w:left w:val="single" w:sz="6" w:space="0" w:color="000000"/>
              <w:bottom w:val="single" w:sz="6" w:space="0" w:color="000000"/>
              <w:right w:val="single" w:sz="6" w:space="0" w:color="000000"/>
            </w:tcBorders>
          </w:tcPr>
          <w:p w14:paraId="74406A88" w14:textId="77777777" w:rsidR="00C24AD2" w:rsidRDefault="00C24AD2">
            <w:pPr>
              <w:spacing w:after="160" w:line="259" w:lineRule="auto"/>
              <w:ind w:left="0" w:firstLine="0"/>
            </w:pPr>
          </w:p>
        </w:tc>
      </w:tr>
      <w:tr w:rsidR="00C24AD2" w14:paraId="1BB53EC4" w14:textId="77777777">
        <w:trPr>
          <w:trHeight w:val="2717"/>
        </w:trPr>
        <w:tc>
          <w:tcPr>
            <w:tcW w:w="5280" w:type="dxa"/>
            <w:tcBorders>
              <w:top w:val="single" w:sz="6" w:space="0" w:color="000000"/>
              <w:left w:val="single" w:sz="6" w:space="0" w:color="000000"/>
              <w:bottom w:val="single" w:sz="6" w:space="0" w:color="000000"/>
              <w:right w:val="single" w:sz="6" w:space="0" w:color="000000"/>
            </w:tcBorders>
            <w:vAlign w:val="center"/>
          </w:tcPr>
          <w:p w14:paraId="525ACDA1" w14:textId="77777777" w:rsidR="00C24AD2" w:rsidRDefault="00000000">
            <w:pPr>
              <w:spacing w:after="0" w:line="259" w:lineRule="auto"/>
              <w:ind w:left="0" w:firstLine="0"/>
            </w:pPr>
            <w:r>
              <w:rPr>
                <w:b w:val="0"/>
                <w:sz w:val="21"/>
              </w:rPr>
              <w:t>Description</w:t>
            </w:r>
          </w:p>
        </w:tc>
        <w:tc>
          <w:tcPr>
            <w:tcW w:w="5280" w:type="dxa"/>
            <w:tcBorders>
              <w:top w:val="single" w:sz="6" w:space="0" w:color="000000"/>
              <w:left w:val="single" w:sz="6" w:space="0" w:color="000000"/>
              <w:bottom w:val="single" w:sz="6" w:space="0" w:color="000000"/>
              <w:right w:val="single" w:sz="6" w:space="0" w:color="000000"/>
            </w:tcBorders>
          </w:tcPr>
          <w:p w14:paraId="008F7CD9" w14:textId="77777777" w:rsidR="00C24AD2" w:rsidRDefault="00000000">
            <w:pPr>
              <w:spacing w:after="0" w:line="259" w:lineRule="auto"/>
              <w:ind w:left="0" w:right="5" w:firstLine="0"/>
            </w:pPr>
            <w:r>
              <w:rPr>
                <w:b w:val="0"/>
                <w:sz w:val="21"/>
              </w:rPr>
              <w:t>Community Wealth Building CWB is an approach to economic development that promotes the local democratic and shared ownership and control of community assets CWB exclusively focuses on shared-equity models giving historically disinvested communities more accessible and sustainable pathways to building wealth by sharing in the purchase and ownership of businesses housing and land Examples of CWB models include worker cooperatives limited-equity housing cooperatives community land trusts and community investment vehicles in commercial real estate</w:t>
            </w:r>
          </w:p>
        </w:tc>
      </w:tr>
      <w:tr w:rsidR="00C24AD2" w14:paraId="0CDC5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5A5F2" w14:textId="77777777" w:rsidR="00C24AD2" w:rsidRDefault="00000000">
            <w:pPr>
              <w:spacing w:after="0" w:line="259" w:lineRule="auto"/>
              <w:ind w:left="0" w:firstLine="0"/>
            </w:pPr>
            <w:r>
              <w:rPr>
                <w:b w:val="0"/>
                <w:sz w:val="21"/>
              </w:rPr>
              <w:t>Subrecipient</w:t>
            </w:r>
          </w:p>
        </w:tc>
        <w:tc>
          <w:tcPr>
            <w:tcW w:w="5280" w:type="dxa"/>
            <w:tcBorders>
              <w:top w:val="single" w:sz="6" w:space="0" w:color="000000"/>
              <w:left w:val="single" w:sz="6" w:space="0" w:color="000000"/>
              <w:bottom w:val="single" w:sz="6" w:space="0" w:color="000000"/>
              <w:right w:val="single" w:sz="6" w:space="0" w:color="000000"/>
            </w:tcBorders>
          </w:tcPr>
          <w:p w14:paraId="0C2BF17F" w14:textId="77777777" w:rsidR="00C24AD2" w:rsidRDefault="00000000">
            <w:pPr>
              <w:spacing w:after="0" w:line="259" w:lineRule="auto"/>
              <w:ind w:left="0" w:firstLine="0"/>
            </w:pPr>
            <w:r>
              <w:rPr>
                <w:b w:val="0"/>
                <w:sz w:val="21"/>
              </w:rPr>
              <w:t>Multiplier</w:t>
            </w:r>
          </w:p>
        </w:tc>
      </w:tr>
      <w:tr w:rsidR="00C24AD2" w14:paraId="7E837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7191A" w14:textId="77777777" w:rsidR="00C24AD2" w:rsidRDefault="00000000">
            <w:pPr>
              <w:spacing w:after="0" w:line="259" w:lineRule="auto"/>
              <w:ind w:left="0" w:firstLine="0"/>
            </w:pPr>
            <w:r>
              <w:rPr>
                <w:b w:val="0"/>
                <w:sz w:val="21"/>
              </w:rPr>
              <w:t>Period of Performance Start</w:t>
            </w:r>
          </w:p>
        </w:tc>
        <w:tc>
          <w:tcPr>
            <w:tcW w:w="5280" w:type="dxa"/>
            <w:tcBorders>
              <w:top w:val="single" w:sz="6" w:space="0" w:color="000000"/>
              <w:left w:val="single" w:sz="6" w:space="0" w:color="000000"/>
              <w:bottom w:val="single" w:sz="6" w:space="0" w:color="000000"/>
              <w:right w:val="single" w:sz="6" w:space="0" w:color="000000"/>
            </w:tcBorders>
          </w:tcPr>
          <w:p w14:paraId="6BBAF630" w14:textId="77777777" w:rsidR="00C24AD2" w:rsidRDefault="00000000">
            <w:pPr>
              <w:spacing w:after="0" w:line="259" w:lineRule="auto"/>
              <w:ind w:left="0" w:firstLine="0"/>
            </w:pPr>
            <w:r>
              <w:rPr>
                <w:b w:val="0"/>
                <w:sz w:val="21"/>
              </w:rPr>
              <w:t>3/1/2023</w:t>
            </w:r>
          </w:p>
        </w:tc>
      </w:tr>
      <w:tr w:rsidR="00C24AD2" w14:paraId="2C211D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DBABB" w14:textId="77777777" w:rsidR="00C24AD2" w:rsidRDefault="00000000">
            <w:pPr>
              <w:spacing w:after="0" w:line="259" w:lineRule="auto"/>
              <w:ind w:left="0" w:firstLine="0"/>
            </w:pPr>
            <w:r>
              <w:rPr>
                <w:b w:val="0"/>
                <w:sz w:val="21"/>
              </w:rPr>
              <w:t>Period of Performance End</w:t>
            </w:r>
          </w:p>
        </w:tc>
        <w:tc>
          <w:tcPr>
            <w:tcW w:w="5280" w:type="dxa"/>
            <w:tcBorders>
              <w:top w:val="single" w:sz="6" w:space="0" w:color="000000"/>
              <w:left w:val="single" w:sz="6" w:space="0" w:color="000000"/>
              <w:bottom w:val="single" w:sz="6" w:space="0" w:color="000000"/>
              <w:right w:val="single" w:sz="6" w:space="0" w:color="000000"/>
            </w:tcBorders>
          </w:tcPr>
          <w:p w14:paraId="166141AC" w14:textId="77777777" w:rsidR="00C24AD2" w:rsidRDefault="00000000">
            <w:pPr>
              <w:spacing w:after="0" w:line="259" w:lineRule="auto"/>
              <w:ind w:left="0" w:firstLine="0"/>
            </w:pPr>
            <w:r>
              <w:rPr>
                <w:b w:val="0"/>
                <w:sz w:val="21"/>
              </w:rPr>
              <w:t>12/31/2024</w:t>
            </w:r>
          </w:p>
        </w:tc>
      </w:tr>
      <w:tr w:rsidR="00C24AD2" w14:paraId="270CC0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A8188" w14:textId="77777777" w:rsidR="00C24AD2" w:rsidRDefault="00000000">
            <w:pPr>
              <w:spacing w:after="0" w:line="259" w:lineRule="auto"/>
              <w:ind w:left="0" w:firstLine="0"/>
            </w:pPr>
            <w:r>
              <w:rPr>
                <w:b w:val="0"/>
                <w:sz w:val="21"/>
              </w:rPr>
              <w:t>Purpose of Funds</w:t>
            </w:r>
          </w:p>
        </w:tc>
        <w:tc>
          <w:tcPr>
            <w:tcW w:w="5280" w:type="dxa"/>
            <w:tcBorders>
              <w:top w:val="single" w:sz="6" w:space="0" w:color="000000"/>
              <w:left w:val="single" w:sz="6" w:space="0" w:color="000000"/>
              <w:bottom w:val="single" w:sz="6" w:space="0" w:color="000000"/>
              <w:right w:val="single" w:sz="6" w:space="0" w:color="000000"/>
            </w:tcBorders>
          </w:tcPr>
          <w:p w14:paraId="2FC8024B" w14:textId="77777777" w:rsidR="00C24AD2" w:rsidRDefault="00000000">
            <w:pPr>
              <w:spacing w:after="0" w:line="259" w:lineRule="auto"/>
              <w:ind w:left="0" w:firstLine="0"/>
            </w:pPr>
            <w:r>
              <w:rPr>
                <w:b w:val="0"/>
                <w:sz w:val="21"/>
              </w:rPr>
              <w:t>Support the activities of the program</w:t>
            </w:r>
          </w:p>
        </w:tc>
      </w:tr>
    </w:tbl>
    <w:p w14:paraId="2F3FE760" w14:textId="77777777" w:rsidR="00C24AD2" w:rsidRDefault="00000000">
      <w:pPr>
        <w:pStyle w:val="Heading1"/>
        <w:spacing w:after="359"/>
        <w:ind w:left="-5"/>
      </w:pPr>
      <w:r>
        <w:t>Expenditures</w:t>
      </w:r>
    </w:p>
    <w:p w14:paraId="419C216C" w14:textId="77777777" w:rsidR="00C24AD2" w:rsidRDefault="00000000">
      <w:pPr>
        <w:spacing w:after="178"/>
        <w:ind w:left="-5"/>
      </w:pPr>
      <w:r>
        <w:t>Expenditures for Awards more than $50,000</w:t>
      </w:r>
    </w:p>
    <w:p w14:paraId="1DBAF405" w14:textId="77777777" w:rsidR="00C24AD2" w:rsidRDefault="00000000">
      <w:pPr>
        <w:spacing w:after="129"/>
        <w:ind w:left="-5"/>
      </w:pPr>
      <w:r>
        <w:t>Expenditure: EN-00302020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64B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017BE"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80BA924" w14:textId="77777777" w:rsidR="00C24AD2" w:rsidRDefault="00000000">
            <w:pPr>
              <w:spacing w:after="0" w:line="259" w:lineRule="auto"/>
              <w:ind w:left="0" w:firstLine="0"/>
            </w:pPr>
            <w:r>
              <w:rPr>
                <w:b w:val="0"/>
                <w:sz w:val="21"/>
              </w:rPr>
              <w:t>Management and Administration</w:t>
            </w:r>
          </w:p>
        </w:tc>
      </w:tr>
      <w:tr w:rsidR="00C24AD2" w14:paraId="755C2A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B294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79B8C25" w14:textId="77777777" w:rsidR="00C24AD2" w:rsidRDefault="00000000">
            <w:pPr>
              <w:spacing w:after="0" w:line="259" w:lineRule="auto"/>
              <w:ind w:left="0" w:firstLine="0"/>
            </w:pPr>
            <w:r>
              <w:rPr>
                <w:b w:val="0"/>
                <w:sz w:val="21"/>
              </w:rPr>
              <w:t>SUB-0194864</w:t>
            </w:r>
          </w:p>
        </w:tc>
      </w:tr>
      <w:tr w:rsidR="00C24AD2" w14:paraId="0B7D65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E89F5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636B2FD" w14:textId="77777777" w:rsidR="00C24AD2" w:rsidRDefault="00000000">
            <w:pPr>
              <w:spacing w:after="0" w:line="259" w:lineRule="auto"/>
              <w:ind w:left="0" w:firstLine="0"/>
            </w:pPr>
            <w:r>
              <w:rPr>
                <w:b w:val="0"/>
                <w:sz w:val="21"/>
              </w:rPr>
              <w:t>74265</w:t>
            </w:r>
          </w:p>
        </w:tc>
      </w:tr>
      <w:tr w:rsidR="00C24AD2" w14:paraId="1E6C8A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1BE6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E1CC6F" w14:textId="77777777" w:rsidR="00C24AD2" w:rsidRDefault="00000000">
            <w:pPr>
              <w:spacing w:after="0" w:line="259" w:lineRule="auto"/>
              <w:ind w:left="0" w:firstLine="0"/>
            </w:pPr>
            <w:r>
              <w:rPr>
                <w:b w:val="0"/>
                <w:sz w:val="21"/>
              </w:rPr>
              <w:t>$0.00</w:t>
            </w:r>
          </w:p>
        </w:tc>
      </w:tr>
      <w:tr w:rsidR="00C24AD2" w14:paraId="4C3DAF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84C9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6F55DB" w14:textId="77777777" w:rsidR="00C24AD2" w:rsidRDefault="00000000">
            <w:pPr>
              <w:spacing w:after="0" w:line="259" w:lineRule="auto"/>
              <w:ind w:left="0" w:firstLine="0"/>
            </w:pPr>
            <w:r>
              <w:rPr>
                <w:b w:val="0"/>
                <w:sz w:val="21"/>
              </w:rPr>
              <w:t>Contract: Purchase Order</w:t>
            </w:r>
          </w:p>
        </w:tc>
      </w:tr>
      <w:tr w:rsidR="00C24AD2" w14:paraId="6A0CA8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B7A7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15D803" w14:textId="77777777" w:rsidR="00C24AD2" w:rsidRDefault="00000000">
            <w:pPr>
              <w:spacing w:after="0" w:line="259" w:lineRule="auto"/>
              <w:ind w:left="0" w:firstLine="0"/>
            </w:pPr>
            <w:r>
              <w:rPr>
                <w:b w:val="0"/>
                <w:sz w:val="21"/>
              </w:rPr>
              <w:t>BRONNER GROUP, LLC.</w:t>
            </w:r>
          </w:p>
        </w:tc>
      </w:tr>
      <w:tr w:rsidR="00C24AD2" w14:paraId="67F8B6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BE1C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320BBA" w14:textId="77777777" w:rsidR="00C24AD2" w:rsidRDefault="00000000">
            <w:pPr>
              <w:spacing w:after="0" w:line="259" w:lineRule="auto"/>
              <w:ind w:left="0" w:firstLine="0"/>
            </w:pPr>
            <w:r>
              <w:rPr>
                <w:b w:val="0"/>
                <w:sz w:val="21"/>
              </w:rPr>
              <w:t>1/1/2022</w:t>
            </w:r>
          </w:p>
        </w:tc>
      </w:tr>
      <w:tr w:rsidR="00C24AD2" w14:paraId="7E0A6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9E05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D9F2991" w14:textId="77777777" w:rsidR="00C24AD2" w:rsidRDefault="00000000">
            <w:pPr>
              <w:spacing w:after="0" w:line="259" w:lineRule="auto"/>
              <w:ind w:left="0" w:firstLine="0"/>
            </w:pPr>
            <w:r>
              <w:rPr>
                <w:b w:val="0"/>
                <w:sz w:val="21"/>
              </w:rPr>
              <w:t>3/31/2022</w:t>
            </w:r>
          </w:p>
        </w:tc>
      </w:tr>
      <w:tr w:rsidR="00C24AD2" w14:paraId="3AF432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292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6830219" w14:textId="77777777" w:rsidR="00C24AD2" w:rsidRDefault="00000000">
            <w:pPr>
              <w:spacing w:after="0" w:line="259" w:lineRule="auto"/>
              <w:ind w:left="0" w:firstLine="0"/>
            </w:pPr>
            <w:r>
              <w:rPr>
                <w:b w:val="0"/>
                <w:sz w:val="21"/>
              </w:rPr>
              <w:t>$0.00</w:t>
            </w:r>
          </w:p>
        </w:tc>
      </w:tr>
    </w:tbl>
    <w:p w14:paraId="45443146" w14:textId="77777777" w:rsidR="00C24AD2" w:rsidRDefault="00000000">
      <w:pPr>
        <w:spacing w:after="129"/>
        <w:ind w:left="-5"/>
      </w:pPr>
      <w:r>
        <w:t>Expenditure: EN-00839010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3D85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3336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577E29E" w14:textId="77777777" w:rsidR="00C24AD2" w:rsidRDefault="00000000">
            <w:pPr>
              <w:spacing w:after="0" w:line="259" w:lineRule="auto"/>
              <w:ind w:left="0" w:firstLine="0"/>
            </w:pPr>
            <w:r>
              <w:rPr>
                <w:b w:val="0"/>
                <w:sz w:val="21"/>
              </w:rPr>
              <w:t>Management and Administration</w:t>
            </w:r>
          </w:p>
        </w:tc>
      </w:tr>
      <w:tr w:rsidR="00C24AD2" w14:paraId="2D1E00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921E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2A69E91" w14:textId="77777777" w:rsidR="00C24AD2" w:rsidRDefault="00000000">
            <w:pPr>
              <w:spacing w:after="0" w:line="259" w:lineRule="auto"/>
              <w:ind w:left="0" w:firstLine="0"/>
            </w:pPr>
            <w:r>
              <w:rPr>
                <w:b w:val="0"/>
                <w:sz w:val="21"/>
              </w:rPr>
              <w:t>SUB-0454238</w:t>
            </w:r>
          </w:p>
        </w:tc>
      </w:tr>
      <w:tr w:rsidR="00C24AD2" w14:paraId="42556F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5220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1284E6C" w14:textId="77777777" w:rsidR="00C24AD2" w:rsidRDefault="00000000">
            <w:pPr>
              <w:spacing w:after="0" w:line="259" w:lineRule="auto"/>
              <w:ind w:left="0" w:firstLine="0"/>
            </w:pPr>
            <w:r>
              <w:rPr>
                <w:b w:val="0"/>
                <w:sz w:val="21"/>
              </w:rPr>
              <w:t>74265-1</w:t>
            </w:r>
          </w:p>
        </w:tc>
      </w:tr>
      <w:tr w:rsidR="00C24AD2" w14:paraId="5D2B9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9A11A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A3922D" w14:textId="77777777" w:rsidR="00C24AD2" w:rsidRDefault="00000000">
            <w:pPr>
              <w:spacing w:after="0" w:line="259" w:lineRule="auto"/>
              <w:ind w:left="0" w:firstLine="0"/>
            </w:pPr>
            <w:r>
              <w:rPr>
                <w:b w:val="0"/>
                <w:sz w:val="21"/>
              </w:rPr>
              <w:t>$1,558,509.00</w:t>
            </w:r>
          </w:p>
        </w:tc>
      </w:tr>
      <w:tr w:rsidR="00C24AD2" w14:paraId="65C9E2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D49E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0696164" w14:textId="77777777" w:rsidR="00C24AD2" w:rsidRDefault="00000000">
            <w:pPr>
              <w:spacing w:after="0" w:line="259" w:lineRule="auto"/>
              <w:ind w:left="0" w:firstLine="0"/>
            </w:pPr>
            <w:r>
              <w:rPr>
                <w:b w:val="0"/>
                <w:sz w:val="21"/>
              </w:rPr>
              <w:t>Contract: Purchase Order</w:t>
            </w:r>
          </w:p>
        </w:tc>
      </w:tr>
      <w:tr w:rsidR="00C24AD2" w14:paraId="24EE76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1BE5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F08A18" w14:textId="77777777" w:rsidR="00C24AD2" w:rsidRDefault="00000000">
            <w:pPr>
              <w:spacing w:after="0" w:line="259" w:lineRule="auto"/>
              <w:ind w:left="0" w:firstLine="0"/>
            </w:pPr>
            <w:r>
              <w:rPr>
                <w:b w:val="0"/>
                <w:sz w:val="21"/>
              </w:rPr>
              <w:t>BRONNER GROUP, LLC.</w:t>
            </w:r>
          </w:p>
        </w:tc>
      </w:tr>
      <w:tr w:rsidR="00C24AD2" w14:paraId="7B6A79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50D6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7538D90" w14:textId="77777777" w:rsidR="00C24AD2" w:rsidRDefault="00000000">
            <w:pPr>
              <w:spacing w:after="0" w:line="259" w:lineRule="auto"/>
              <w:ind w:left="0" w:firstLine="0"/>
            </w:pPr>
            <w:r>
              <w:rPr>
                <w:b w:val="0"/>
                <w:sz w:val="21"/>
              </w:rPr>
              <w:t>11/3/2022</w:t>
            </w:r>
          </w:p>
        </w:tc>
      </w:tr>
      <w:tr w:rsidR="00C24AD2" w14:paraId="62F0B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322F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4F0BF89" w14:textId="77777777" w:rsidR="00C24AD2" w:rsidRDefault="00000000">
            <w:pPr>
              <w:spacing w:after="0" w:line="259" w:lineRule="auto"/>
              <w:ind w:left="0" w:firstLine="0"/>
            </w:pPr>
            <w:r>
              <w:rPr>
                <w:b w:val="0"/>
                <w:sz w:val="21"/>
              </w:rPr>
              <w:t>12/27/2022</w:t>
            </w:r>
          </w:p>
        </w:tc>
      </w:tr>
      <w:tr w:rsidR="00C24AD2" w14:paraId="675AAD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B53A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157C9F" w14:textId="77777777" w:rsidR="00C24AD2" w:rsidRDefault="00000000">
            <w:pPr>
              <w:spacing w:after="0" w:line="259" w:lineRule="auto"/>
              <w:ind w:left="0" w:firstLine="0"/>
            </w:pPr>
            <w:r>
              <w:rPr>
                <w:b w:val="0"/>
                <w:sz w:val="21"/>
              </w:rPr>
              <w:t>$285,985.06</w:t>
            </w:r>
          </w:p>
        </w:tc>
      </w:tr>
    </w:tbl>
    <w:p w14:paraId="1CC8EF0E" w14:textId="77777777" w:rsidR="00C24AD2" w:rsidRDefault="00000000">
      <w:pPr>
        <w:spacing w:after="129"/>
        <w:ind w:left="-5"/>
      </w:pPr>
      <w:r>
        <w:t>Expenditure: EN-00840714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0DDF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879E1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4C7AB92" w14:textId="77777777" w:rsidR="00C24AD2" w:rsidRDefault="00000000">
            <w:pPr>
              <w:spacing w:after="0" w:line="259" w:lineRule="auto"/>
              <w:ind w:left="0" w:firstLine="0"/>
            </w:pPr>
            <w:r>
              <w:rPr>
                <w:b w:val="0"/>
                <w:sz w:val="21"/>
              </w:rPr>
              <w:t>Management and Administration</w:t>
            </w:r>
          </w:p>
        </w:tc>
      </w:tr>
      <w:tr w:rsidR="00C24AD2" w14:paraId="76FB33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5955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AFAFE2" w14:textId="77777777" w:rsidR="00C24AD2" w:rsidRDefault="00000000">
            <w:pPr>
              <w:spacing w:after="0" w:line="259" w:lineRule="auto"/>
              <w:ind w:left="0" w:firstLine="0"/>
            </w:pPr>
            <w:r>
              <w:rPr>
                <w:b w:val="0"/>
                <w:sz w:val="21"/>
              </w:rPr>
              <w:t>SUB-0545256</w:t>
            </w:r>
          </w:p>
        </w:tc>
      </w:tr>
      <w:tr w:rsidR="00C24AD2" w14:paraId="76C88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79A3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1431D4" w14:textId="77777777" w:rsidR="00C24AD2" w:rsidRDefault="00000000">
            <w:pPr>
              <w:spacing w:after="0" w:line="259" w:lineRule="auto"/>
              <w:ind w:left="0" w:firstLine="0"/>
            </w:pPr>
            <w:r>
              <w:rPr>
                <w:b w:val="0"/>
                <w:sz w:val="21"/>
              </w:rPr>
              <w:t>83272-504757</w:t>
            </w:r>
          </w:p>
        </w:tc>
      </w:tr>
      <w:tr w:rsidR="00C24AD2" w14:paraId="1067F0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F2E6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C82C90F" w14:textId="77777777" w:rsidR="00C24AD2" w:rsidRDefault="00000000">
            <w:pPr>
              <w:spacing w:after="0" w:line="259" w:lineRule="auto"/>
              <w:ind w:left="0" w:firstLine="0"/>
            </w:pPr>
            <w:r>
              <w:rPr>
                <w:b w:val="0"/>
                <w:sz w:val="21"/>
              </w:rPr>
              <w:t>$135,542.33</w:t>
            </w:r>
          </w:p>
        </w:tc>
      </w:tr>
      <w:tr w:rsidR="00C24AD2" w14:paraId="7BF055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13E5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71C06F" w14:textId="77777777" w:rsidR="00C24AD2" w:rsidRDefault="00000000">
            <w:pPr>
              <w:spacing w:after="0" w:line="259" w:lineRule="auto"/>
              <w:ind w:left="0" w:firstLine="0"/>
            </w:pPr>
            <w:r>
              <w:rPr>
                <w:b w:val="0"/>
                <w:sz w:val="21"/>
              </w:rPr>
              <w:t>Contract: Purchase Order</w:t>
            </w:r>
          </w:p>
        </w:tc>
      </w:tr>
      <w:tr w:rsidR="00C24AD2" w14:paraId="6E08F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1DBC7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5D3163D" w14:textId="77777777" w:rsidR="00C24AD2" w:rsidRDefault="00000000">
            <w:pPr>
              <w:spacing w:after="0" w:line="259" w:lineRule="auto"/>
              <w:ind w:left="0" w:firstLine="0"/>
            </w:pPr>
            <w:r>
              <w:rPr>
                <w:b w:val="0"/>
                <w:sz w:val="21"/>
              </w:rPr>
              <w:t>SUNBELT STAFFING LLC</w:t>
            </w:r>
          </w:p>
        </w:tc>
      </w:tr>
      <w:tr w:rsidR="00C24AD2" w14:paraId="14E21D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BB9E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E867C7" w14:textId="77777777" w:rsidR="00C24AD2" w:rsidRDefault="00000000">
            <w:pPr>
              <w:spacing w:after="0" w:line="259" w:lineRule="auto"/>
              <w:ind w:left="0" w:firstLine="0"/>
            </w:pPr>
            <w:r>
              <w:rPr>
                <w:b w:val="0"/>
                <w:sz w:val="21"/>
              </w:rPr>
              <w:t>5/18/2022</w:t>
            </w:r>
          </w:p>
        </w:tc>
      </w:tr>
      <w:tr w:rsidR="00C24AD2" w14:paraId="1B6E40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CDA4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39F257E" w14:textId="77777777" w:rsidR="00C24AD2" w:rsidRDefault="00000000">
            <w:pPr>
              <w:spacing w:after="0" w:line="259" w:lineRule="auto"/>
              <w:ind w:left="0" w:firstLine="0"/>
            </w:pPr>
            <w:r>
              <w:rPr>
                <w:b w:val="0"/>
                <w:sz w:val="21"/>
              </w:rPr>
              <w:t>12/31/2022</w:t>
            </w:r>
          </w:p>
        </w:tc>
      </w:tr>
      <w:tr w:rsidR="00C24AD2" w14:paraId="6D1737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DB314"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EC08B8" w14:textId="77777777" w:rsidR="00C24AD2" w:rsidRDefault="00000000">
            <w:pPr>
              <w:spacing w:after="0" w:line="259" w:lineRule="auto"/>
              <w:ind w:left="0" w:firstLine="0"/>
            </w:pPr>
            <w:r>
              <w:rPr>
                <w:b w:val="0"/>
                <w:sz w:val="21"/>
              </w:rPr>
              <w:t>$0.00</w:t>
            </w:r>
          </w:p>
        </w:tc>
      </w:tr>
    </w:tbl>
    <w:p w14:paraId="2EB781AF" w14:textId="77777777" w:rsidR="00C24AD2" w:rsidRDefault="00000000">
      <w:pPr>
        <w:spacing w:after="129"/>
        <w:ind w:left="-5"/>
      </w:pPr>
      <w:r>
        <w:t>Expenditure: EN-01222826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CAC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6EBE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C56BF1" w14:textId="77777777" w:rsidR="00C24AD2" w:rsidRDefault="00000000">
            <w:pPr>
              <w:spacing w:after="0" w:line="259" w:lineRule="auto"/>
              <w:ind w:left="0" w:firstLine="0"/>
            </w:pPr>
            <w:r>
              <w:rPr>
                <w:b w:val="0"/>
                <w:sz w:val="21"/>
              </w:rPr>
              <w:t>Management and Administration</w:t>
            </w:r>
          </w:p>
        </w:tc>
      </w:tr>
      <w:tr w:rsidR="00C24AD2" w14:paraId="049AB0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DF18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36C119" w14:textId="77777777" w:rsidR="00C24AD2" w:rsidRDefault="00000000">
            <w:pPr>
              <w:spacing w:after="0" w:line="259" w:lineRule="auto"/>
              <w:ind w:left="0" w:firstLine="0"/>
            </w:pPr>
            <w:r>
              <w:rPr>
                <w:b w:val="0"/>
                <w:sz w:val="21"/>
              </w:rPr>
              <w:t>SUB-0454238</w:t>
            </w:r>
          </w:p>
        </w:tc>
      </w:tr>
      <w:tr w:rsidR="00C24AD2" w14:paraId="69458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B995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B614B7" w14:textId="77777777" w:rsidR="00C24AD2" w:rsidRDefault="00000000">
            <w:pPr>
              <w:spacing w:after="0" w:line="259" w:lineRule="auto"/>
              <w:ind w:left="0" w:firstLine="0"/>
            </w:pPr>
            <w:r>
              <w:rPr>
                <w:b w:val="0"/>
                <w:sz w:val="21"/>
              </w:rPr>
              <w:t>74265-1</w:t>
            </w:r>
          </w:p>
        </w:tc>
      </w:tr>
      <w:tr w:rsidR="00C24AD2" w14:paraId="39C2C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ABBE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D07A7F2" w14:textId="77777777" w:rsidR="00C24AD2" w:rsidRDefault="00000000">
            <w:pPr>
              <w:spacing w:after="0" w:line="259" w:lineRule="auto"/>
              <w:ind w:left="0" w:firstLine="0"/>
            </w:pPr>
            <w:r>
              <w:rPr>
                <w:b w:val="0"/>
                <w:sz w:val="21"/>
              </w:rPr>
              <w:t>$1,558,509.00</w:t>
            </w:r>
          </w:p>
        </w:tc>
      </w:tr>
      <w:tr w:rsidR="00C24AD2" w14:paraId="6D932C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B521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D85DCC" w14:textId="77777777" w:rsidR="00C24AD2" w:rsidRDefault="00000000">
            <w:pPr>
              <w:spacing w:after="0" w:line="259" w:lineRule="auto"/>
              <w:ind w:left="0" w:firstLine="0"/>
            </w:pPr>
            <w:r>
              <w:rPr>
                <w:b w:val="0"/>
                <w:sz w:val="21"/>
              </w:rPr>
              <w:t>Contract: Purchase Order</w:t>
            </w:r>
          </w:p>
        </w:tc>
      </w:tr>
      <w:tr w:rsidR="00C24AD2" w14:paraId="7E8724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FEF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858B791" w14:textId="77777777" w:rsidR="00C24AD2" w:rsidRDefault="00000000">
            <w:pPr>
              <w:spacing w:after="0" w:line="259" w:lineRule="auto"/>
              <w:ind w:left="0" w:firstLine="0"/>
            </w:pPr>
            <w:r>
              <w:rPr>
                <w:b w:val="0"/>
                <w:sz w:val="21"/>
              </w:rPr>
              <w:t>BRONNER GROUP, LLC.</w:t>
            </w:r>
          </w:p>
        </w:tc>
      </w:tr>
      <w:tr w:rsidR="00C24AD2" w14:paraId="64E9F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D088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8D9716" w14:textId="77777777" w:rsidR="00C24AD2" w:rsidRDefault="00000000">
            <w:pPr>
              <w:spacing w:after="0" w:line="259" w:lineRule="auto"/>
              <w:ind w:left="0" w:firstLine="0"/>
            </w:pPr>
            <w:r>
              <w:rPr>
                <w:b w:val="0"/>
                <w:sz w:val="21"/>
              </w:rPr>
              <w:t>1/19/2023</w:t>
            </w:r>
          </w:p>
        </w:tc>
      </w:tr>
      <w:tr w:rsidR="00C24AD2" w14:paraId="2D710E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E7374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A417D4F" w14:textId="77777777" w:rsidR="00C24AD2" w:rsidRDefault="00000000">
            <w:pPr>
              <w:spacing w:after="0" w:line="259" w:lineRule="auto"/>
              <w:ind w:left="0" w:firstLine="0"/>
            </w:pPr>
            <w:r>
              <w:rPr>
                <w:b w:val="0"/>
                <w:sz w:val="21"/>
              </w:rPr>
              <w:t>3/22/2023</w:t>
            </w:r>
          </w:p>
        </w:tc>
      </w:tr>
      <w:tr w:rsidR="00C24AD2" w14:paraId="388ECD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9E7A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F4A1830" w14:textId="77777777" w:rsidR="00C24AD2" w:rsidRDefault="00000000">
            <w:pPr>
              <w:spacing w:after="0" w:line="259" w:lineRule="auto"/>
              <w:ind w:left="0" w:firstLine="0"/>
            </w:pPr>
            <w:r>
              <w:rPr>
                <w:b w:val="0"/>
                <w:sz w:val="21"/>
              </w:rPr>
              <w:t>$112,422.50</w:t>
            </w:r>
          </w:p>
        </w:tc>
      </w:tr>
    </w:tbl>
    <w:p w14:paraId="5975DA7D" w14:textId="77777777" w:rsidR="00C24AD2" w:rsidRDefault="00000000">
      <w:pPr>
        <w:spacing w:after="129"/>
        <w:ind w:left="-5"/>
      </w:pPr>
      <w:r>
        <w:t>Expenditure: EN-01222836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B283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BC96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7B102D" w14:textId="77777777" w:rsidR="00C24AD2" w:rsidRDefault="00000000">
            <w:pPr>
              <w:spacing w:after="0" w:line="259" w:lineRule="auto"/>
              <w:ind w:left="0" w:firstLine="0"/>
            </w:pPr>
            <w:r>
              <w:rPr>
                <w:b w:val="0"/>
                <w:sz w:val="21"/>
              </w:rPr>
              <w:t>Management and Administration</w:t>
            </w:r>
          </w:p>
        </w:tc>
      </w:tr>
      <w:tr w:rsidR="00C24AD2" w14:paraId="4FEBF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735B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C951FA7" w14:textId="77777777" w:rsidR="00C24AD2" w:rsidRDefault="00000000">
            <w:pPr>
              <w:spacing w:after="0" w:line="259" w:lineRule="auto"/>
              <w:ind w:left="0" w:firstLine="0"/>
            </w:pPr>
            <w:r>
              <w:rPr>
                <w:b w:val="0"/>
                <w:sz w:val="21"/>
              </w:rPr>
              <w:t>SUB-0618964</w:t>
            </w:r>
          </w:p>
        </w:tc>
      </w:tr>
      <w:tr w:rsidR="00C24AD2" w14:paraId="0E971B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B741F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06ADC6D" w14:textId="77777777" w:rsidR="00C24AD2" w:rsidRDefault="00000000">
            <w:pPr>
              <w:spacing w:after="0" w:line="259" w:lineRule="auto"/>
              <w:ind w:left="0" w:firstLine="0"/>
            </w:pPr>
            <w:r>
              <w:rPr>
                <w:b w:val="0"/>
                <w:sz w:val="21"/>
              </w:rPr>
              <w:t>83272-544882</w:t>
            </w:r>
          </w:p>
        </w:tc>
      </w:tr>
      <w:tr w:rsidR="00C24AD2" w14:paraId="1A5DD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2C8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9AAD944" w14:textId="77777777" w:rsidR="00C24AD2" w:rsidRDefault="00000000">
            <w:pPr>
              <w:spacing w:after="0" w:line="259" w:lineRule="auto"/>
              <w:ind w:left="0" w:firstLine="0"/>
            </w:pPr>
            <w:r>
              <w:rPr>
                <w:b w:val="0"/>
                <w:sz w:val="21"/>
              </w:rPr>
              <w:t>$770,251.92</w:t>
            </w:r>
          </w:p>
        </w:tc>
      </w:tr>
      <w:tr w:rsidR="00C24AD2" w14:paraId="477776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FF9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85EA39" w14:textId="77777777" w:rsidR="00C24AD2" w:rsidRDefault="00000000">
            <w:pPr>
              <w:spacing w:after="0" w:line="259" w:lineRule="auto"/>
              <w:ind w:left="0" w:firstLine="0"/>
            </w:pPr>
            <w:r>
              <w:rPr>
                <w:b w:val="0"/>
                <w:sz w:val="21"/>
              </w:rPr>
              <w:t>Contract: Purchase Order</w:t>
            </w:r>
          </w:p>
        </w:tc>
      </w:tr>
      <w:tr w:rsidR="00C24AD2" w14:paraId="6B4C3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1B5E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FA02DA" w14:textId="77777777" w:rsidR="00C24AD2" w:rsidRDefault="00000000">
            <w:pPr>
              <w:spacing w:after="0" w:line="259" w:lineRule="auto"/>
              <w:ind w:left="0" w:firstLine="0"/>
            </w:pPr>
            <w:r>
              <w:rPr>
                <w:b w:val="0"/>
                <w:sz w:val="21"/>
              </w:rPr>
              <w:t>SUNBELT STAFFING LLC</w:t>
            </w:r>
          </w:p>
        </w:tc>
      </w:tr>
      <w:tr w:rsidR="00C24AD2" w14:paraId="4B4A2D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998C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4D7F11F" w14:textId="77777777" w:rsidR="00C24AD2" w:rsidRDefault="00000000">
            <w:pPr>
              <w:spacing w:after="0" w:line="259" w:lineRule="auto"/>
              <w:ind w:left="0" w:firstLine="0"/>
            </w:pPr>
            <w:r>
              <w:rPr>
                <w:b w:val="0"/>
                <w:sz w:val="21"/>
              </w:rPr>
              <w:t>12/31/2022</w:t>
            </w:r>
          </w:p>
        </w:tc>
      </w:tr>
      <w:tr w:rsidR="00C24AD2" w14:paraId="225A73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9B90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0CCF833" w14:textId="77777777" w:rsidR="00C24AD2" w:rsidRDefault="00000000">
            <w:pPr>
              <w:spacing w:after="0" w:line="259" w:lineRule="auto"/>
              <w:ind w:left="0" w:firstLine="0"/>
            </w:pPr>
            <w:r>
              <w:rPr>
                <w:b w:val="0"/>
                <w:sz w:val="21"/>
              </w:rPr>
              <w:t>12/31/2022</w:t>
            </w:r>
          </w:p>
        </w:tc>
      </w:tr>
      <w:tr w:rsidR="00C24AD2" w14:paraId="10CA5C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0629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0D39A11" w14:textId="77777777" w:rsidR="00C24AD2" w:rsidRDefault="00000000">
            <w:pPr>
              <w:spacing w:after="0" w:line="259" w:lineRule="auto"/>
              <w:ind w:left="0" w:firstLine="0"/>
            </w:pPr>
            <w:r>
              <w:rPr>
                <w:b w:val="0"/>
                <w:sz w:val="21"/>
              </w:rPr>
              <w:t>$182,194.51</w:t>
            </w:r>
          </w:p>
        </w:tc>
      </w:tr>
    </w:tbl>
    <w:p w14:paraId="3E3D9304" w14:textId="77777777" w:rsidR="00C24AD2" w:rsidRDefault="00000000">
      <w:pPr>
        <w:spacing w:after="129"/>
        <w:ind w:left="-5"/>
      </w:pPr>
      <w:r>
        <w:t>Expenditure: EN-01222837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8239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DD44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E064B43" w14:textId="77777777" w:rsidR="00C24AD2" w:rsidRDefault="00000000">
            <w:pPr>
              <w:spacing w:after="0" w:line="259" w:lineRule="auto"/>
              <w:ind w:left="0" w:firstLine="0"/>
            </w:pPr>
            <w:r>
              <w:rPr>
                <w:b w:val="0"/>
                <w:sz w:val="21"/>
              </w:rPr>
              <w:t>Management and Administration</w:t>
            </w:r>
          </w:p>
        </w:tc>
      </w:tr>
      <w:tr w:rsidR="00C24AD2" w14:paraId="7A39B8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506E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5474548" w14:textId="77777777" w:rsidR="00C24AD2" w:rsidRDefault="00000000">
            <w:pPr>
              <w:spacing w:after="0" w:line="259" w:lineRule="auto"/>
              <w:ind w:left="0" w:firstLine="0"/>
            </w:pPr>
            <w:r>
              <w:rPr>
                <w:b w:val="0"/>
                <w:sz w:val="21"/>
              </w:rPr>
              <w:t>SUB-0545256</w:t>
            </w:r>
          </w:p>
        </w:tc>
      </w:tr>
      <w:tr w:rsidR="00C24AD2" w14:paraId="1918D6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405B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0C0496" w14:textId="77777777" w:rsidR="00C24AD2" w:rsidRDefault="00000000">
            <w:pPr>
              <w:spacing w:after="0" w:line="259" w:lineRule="auto"/>
              <w:ind w:left="0" w:firstLine="0"/>
            </w:pPr>
            <w:r>
              <w:rPr>
                <w:b w:val="0"/>
                <w:sz w:val="21"/>
              </w:rPr>
              <w:t>83272-504757</w:t>
            </w:r>
          </w:p>
        </w:tc>
      </w:tr>
      <w:tr w:rsidR="00C24AD2" w14:paraId="46C304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4FD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B16D83" w14:textId="77777777" w:rsidR="00C24AD2" w:rsidRDefault="00000000">
            <w:pPr>
              <w:spacing w:after="0" w:line="259" w:lineRule="auto"/>
              <w:ind w:left="0" w:firstLine="0"/>
            </w:pPr>
            <w:r>
              <w:rPr>
                <w:b w:val="0"/>
                <w:sz w:val="21"/>
              </w:rPr>
              <w:t>$135,542.33</w:t>
            </w:r>
          </w:p>
        </w:tc>
      </w:tr>
      <w:tr w:rsidR="00C24AD2" w14:paraId="5CD186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C6D4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4A48A4" w14:textId="77777777" w:rsidR="00C24AD2" w:rsidRDefault="00000000">
            <w:pPr>
              <w:spacing w:after="0" w:line="259" w:lineRule="auto"/>
              <w:ind w:left="0" w:firstLine="0"/>
            </w:pPr>
            <w:r>
              <w:rPr>
                <w:b w:val="0"/>
                <w:sz w:val="21"/>
              </w:rPr>
              <w:t>Contract: Purchase Order</w:t>
            </w:r>
          </w:p>
        </w:tc>
      </w:tr>
      <w:tr w:rsidR="00C24AD2" w14:paraId="7746C5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C358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3EB8DC" w14:textId="77777777" w:rsidR="00C24AD2" w:rsidRDefault="00000000">
            <w:pPr>
              <w:spacing w:after="0" w:line="259" w:lineRule="auto"/>
              <w:ind w:left="0" w:firstLine="0"/>
            </w:pPr>
            <w:r>
              <w:rPr>
                <w:b w:val="0"/>
                <w:sz w:val="21"/>
              </w:rPr>
              <w:t>SUNBELT STAFFING LLC</w:t>
            </w:r>
          </w:p>
        </w:tc>
      </w:tr>
      <w:tr w:rsidR="00C24AD2" w14:paraId="3546FA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243EF5"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169034D1" w14:textId="77777777" w:rsidR="00C24AD2" w:rsidRDefault="00000000">
            <w:pPr>
              <w:spacing w:after="0" w:line="259" w:lineRule="auto"/>
              <w:ind w:left="0" w:firstLine="0"/>
            </w:pPr>
            <w:r>
              <w:rPr>
                <w:b w:val="0"/>
                <w:sz w:val="21"/>
              </w:rPr>
              <w:t>5/13/2022</w:t>
            </w:r>
          </w:p>
        </w:tc>
      </w:tr>
      <w:tr w:rsidR="00C24AD2" w14:paraId="6AC4B0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4489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6228D0" w14:textId="77777777" w:rsidR="00C24AD2" w:rsidRDefault="00000000">
            <w:pPr>
              <w:spacing w:after="0" w:line="259" w:lineRule="auto"/>
              <w:ind w:left="0" w:firstLine="0"/>
            </w:pPr>
            <w:r>
              <w:rPr>
                <w:b w:val="0"/>
                <w:sz w:val="21"/>
              </w:rPr>
              <w:t>3/18/2023</w:t>
            </w:r>
          </w:p>
        </w:tc>
      </w:tr>
      <w:tr w:rsidR="00C24AD2" w14:paraId="75ADF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C3FCC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C5ADEB" w14:textId="77777777" w:rsidR="00C24AD2" w:rsidRDefault="00000000">
            <w:pPr>
              <w:spacing w:after="0" w:line="259" w:lineRule="auto"/>
              <w:ind w:left="0" w:firstLine="0"/>
            </w:pPr>
            <w:r>
              <w:rPr>
                <w:b w:val="0"/>
                <w:sz w:val="21"/>
              </w:rPr>
              <w:t>$129,701.25</w:t>
            </w:r>
          </w:p>
        </w:tc>
      </w:tr>
    </w:tbl>
    <w:p w14:paraId="2DDEF5B1" w14:textId="77777777" w:rsidR="00C24AD2" w:rsidRDefault="00000000">
      <w:pPr>
        <w:spacing w:after="129"/>
        <w:ind w:left="-5"/>
      </w:pPr>
      <w:r>
        <w:t>Expenditure: EN-01682644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F7F27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4631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DA3063" w14:textId="77777777" w:rsidR="00C24AD2" w:rsidRDefault="00000000">
            <w:pPr>
              <w:spacing w:after="0" w:line="259" w:lineRule="auto"/>
              <w:ind w:left="0" w:firstLine="0"/>
            </w:pPr>
            <w:r>
              <w:rPr>
                <w:b w:val="0"/>
                <w:sz w:val="21"/>
              </w:rPr>
              <w:t>Management and Administration</w:t>
            </w:r>
          </w:p>
        </w:tc>
      </w:tr>
      <w:tr w:rsidR="00C24AD2" w14:paraId="2D1B1E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3669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52F8AE" w14:textId="77777777" w:rsidR="00C24AD2" w:rsidRDefault="00000000">
            <w:pPr>
              <w:spacing w:after="0" w:line="259" w:lineRule="auto"/>
              <w:ind w:left="0" w:firstLine="0"/>
            </w:pPr>
            <w:r>
              <w:rPr>
                <w:b w:val="0"/>
                <w:sz w:val="21"/>
              </w:rPr>
              <w:t>SUB-0545256</w:t>
            </w:r>
          </w:p>
        </w:tc>
      </w:tr>
      <w:tr w:rsidR="00C24AD2" w14:paraId="0B3592D0" w14:textId="77777777">
        <w:trPr>
          <w:trHeight w:val="173"/>
        </w:trPr>
        <w:tc>
          <w:tcPr>
            <w:tcW w:w="5280" w:type="dxa"/>
            <w:tcBorders>
              <w:top w:val="single" w:sz="6" w:space="0" w:color="000000"/>
              <w:left w:val="single" w:sz="6" w:space="0" w:color="000000"/>
              <w:bottom w:val="nil"/>
              <w:right w:val="single" w:sz="6" w:space="0" w:color="000000"/>
            </w:tcBorders>
          </w:tcPr>
          <w:p w14:paraId="047D48C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5DD15C" w14:textId="77777777" w:rsidR="00C24AD2" w:rsidRDefault="00C24AD2">
            <w:pPr>
              <w:spacing w:after="160" w:line="259" w:lineRule="auto"/>
              <w:ind w:left="0" w:firstLine="0"/>
            </w:pPr>
          </w:p>
        </w:tc>
      </w:tr>
      <w:tr w:rsidR="00C24AD2" w14:paraId="62490BCD" w14:textId="77777777">
        <w:trPr>
          <w:trHeight w:val="302"/>
        </w:trPr>
        <w:tc>
          <w:tcPr>
            <w:tcW w:w="5280" w:type="dxa"/>
            <w:tcBorders>
              <w:top w:val="nil"/>
              <w:left w:val="single" w:sz="6" w:space="0" w:color="000000"/>
              <w:bottom w:val="single" w:sz="6" w:space="0" w:color="000000"/>
              <w:right w:val="single" w:sz="6" w:space="0" w:color="000000"/>
            </w:tcBorders>
          </w:tcPr>
          <w:p w14:paraId="214DE79E"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44BB58C3" w14:textId="77777777" w:rsidR="00C24AD2" w:rsidRDefault="00000000">
            <w:pPr>
              <w:spacing w:after="0" w:line="259" w:lineRule="auto"/>
              <w:ind w:left="0" w:firstLine="0"/>
            </w:pPr>
            <w:r>
              <w:rPr>
                <w:b w:val="0"/>
                <w:sz w:val="21"/>
              </w:rPr>
              <w:t>83272-504757</w:t>
            </w:r>
          </w:p>
        </w:tc>
      </w:tr>
      <w:tr w:rsidR="00C24AD2" w14:paraId="78D514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6A4F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20299DA" w14:textId="77777777" w:rsidR="00C24AD2" w:rsidRDefault="00000000">
            <w:pPr>
              <w:spacing w:after="0" w:line="259" w:lineRule="auto"/>
              <w:ind w:left="0" w:firstLine="0"/>
            </w:pPr>
            <w:r>
              <w:rPr>
                <w:b w:val="0"/>
                <w:sz w:val="21"/>
              </w:rPr>
              <w:t>$135,542.33</w:t>
            </w:r>
          </w:p>
        </w:tc>
      </w:tr>
      <w:tr w:rsidR="00C24AD2" w14:paraId="083FB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EA74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148BB0" w14:textId="77777777" w:rsidR="00C24AD2" w:rsidRDefault="00000000">
            <w:pPr>
              <w:spacing w:after="0" w:line="259" w:lineRule="auto"/>
              <w:ind w:left="0" w:firstLine="0"/>
            </w:pPr>
            <w:r>
              <w:rPr>
                <w:b w:val="0"/>
                <w:sz w:val="21"/>
              </w:rPr>
              <w:t>Contract: Purchase Order</w:t>
            </w:r>
          </w:p>
        </w:tc>
      </w:tr>
      <w:tr w:rsidR="00C24AD2" w14:paraId="59FAD6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4E18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4ECC2D3" w14:textId="77777777" w:rsidR="00C24AD2" w:rsidRDefault="00000000">
            <w:pPr>
              <w:spacing w:after="0" w:line="259" w:lineRule="auto"/>
              <w:ind w:left="0" w:firstLine="0"/>
            </w:pPr>
            <w:r>
              <w:rPr>
                <w:b w:val="0"/>
                <w:sz w:val="21"/>
              </w:rPr>
              <w:t>SUNBELT STAFFING LLC</w:t>
            </w:r>
          </w:p>
        </w:tc>
      </w:tr>
      <w:tr w:rsidR="00C24AD2" w14:paraId="27147D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E0D4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120EC42" w14:textId="77777777" w:rsidR="00C24AD2" w:rsidRDefault="00000000">
            <w:pPr>
              <w:spacing w:after="0" w:line="259" w:lineRule="auto"/>
              <w:ind w:left="0" w:firstLine="0"/>
            </w:pPr>
            <w:r>
              <w:rPr>
                <w:b w:val="0"/>
                <w:sz w:val="21"/>
              </w:rPr>
              <w:t>5/13/2022</w:t>
            </w:r>
          </w:p>
        </w:tc>
      </w:tr>
      <w:tr w:rsidR="00C24AD2" w14:paraId="59D35D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DB30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9A4846" w14:textId="77777777" w:rsidR="00C24AD2" w:rsidRDefault="00000000">
            <w:pPr>
              <w:spacing w:after="0" w:line="259" w:lineRule="auto"/>
              <w:ind w:left="0" w:firstLine="0"/>
            </w:pPr>
            <w:r>
              <w:rPr>
                <w:b w:val="0"/>
                <w:sz w:val="21"/>
              </w:rPr>
              <w:t>6/8/2023</w:t>
            </w:r>
          </w:p>
        </w:tc>
      </w:tr>
      <w:tr w:rsidR="00C24AD2" w14:paraId="21DE04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B3063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B017479" w14:textId="77777777" w:rsidR="00C24AD2" w:rsidRDefault="00000000">
            <w:pPr>
              <w:spacing w:after="0" w:line="259" w:lineRule="auto"/>
              <w:ind w:left="0" w:firstLine="0"/>
            </w:pPr>
            <w:r>
              <w:rPr>
                <w:b w:val="0"/>
                <w:sz w:val="21"/>
              </w:rPr>
              <w:t>$1,512.00</w:t>
            </w:r>
          </w:p>
        </w:tc>
      </w:tr>
    </w:tbl>
    <w:p w14:paraId="5D57B63E" w14:textId="77777777" w:rsidR="00C24AD2" w:rsidRDefault="00000000">
      <w:pPr>
        <w:spacing w:after="129"/>
        <w:ind w:left="-5"/>
      </w:pPr>
      <w:r>
        <w:t>Expenditure: EN-01682645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6297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7522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18402C" w14:textId="77777777" w:rsidR="00C24AD2" w:rsidRDefault="00000000">
            <w:pPr>
              <w:spacing w:after="0" w:line="259" w:lineRule="auto"/>
              <w:ind w:left="0" w:firstLine="0"/>
            </w:pPr>
            <w:r>
              <w:rPr>
                <w:b w:val="0"/>
                <w:sz w:val="21"/>
              </w:rPr>
              <w:t>Management and Administration</w:t>
            </w:r>
          </w:p>
        </w:tc>
      </w:tr>
      <w:tr w:rsidR="00C24AD2" w14:paraId="237FD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74A3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6966A7C" w14:textId="77777777" w:rsidR="00C24AD2" w:rsidRDefault="00000000">
            <w:pPr>
              <w:spacing w:after="0" w:line="259" w:lineRule="auto"/>
              <w:ind w:left="0" w:firstLine="0"/>
            </w:pPr>
            <w:r>
              <w:rPr>
                <w:b w:val="0"/>
                <w:sz w:val="21"/>
              </w:rPr>
              <w:t>SUB-0618964</w:t>
            </w:r>
          </w:p>
        </w:tc>
      </w:tr>
      <w:tr w:rsidR="00C24AD2" w14:paraId="1B706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F73E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1ED8CF" w14:textId="77777777" w:rsidR="00C24AD2" w:rsidRDefault="00000000">
            <w:pPr>
              <w:spacing w:after="0" w:line="259" w:lineRule="auto"/>
              <w:ind w:left="0" w:firstLine="0"/>
            </w:pPr>
            <w:r>
              <w:rPr>
                <w:b w:val="0"/>
                <w:sz w:val="21"/>
              </w:rPr>
              <w:t>83272-544882</w:t>
            </w:r>
          </w:p>
        </w:tc>
      </w:tr>
      <w:tr w:rsidR="00C24AD2" w14:paraId="71939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C5C4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DDC902B" w14:textId="77777777" w:rsidR="00C24AD2" w:rsidRDefault="00000000">
            <w:pPr>
              <w:spacing w:after="0" w:line="259" w:lineRule="auto"/>
              <w:ind w:left="0" w:firstLine="0"/>
            </w:pPr>
            <w:r>
              <w:rPr>
                <w:b w:val="0"/>
                <w:sz w:val="21"/>
              </w:rPr>
              <w:t>$770,251.92</w:t>
            </w:r>
          </w:p>
        </w:tc>
      </w:tr>
      <w:tr w:rsidR="00C24AD2" w14:paraId="6EC59B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8B5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89C49BD" w14:textId="77777777" w:rsidR="00C24AD2" w:rsidRDefault="00000000">
            <w:pPr>
              <w:spacing w:after="0" w:line="259" w:lineRule="auto"/>
              <w:ind w:left="0" w:firstLine="0"/>
            </w:pPr>
            <w:r>
              <w:rPr>
                <w:b w:val="0"/>
                <w:sz w:val="21"/>
              </w:rPr>
              <w:t>Contract: Purchase Order</w:t>
            </w:r>
          </w:p>
        </w:tc>
      </w:tr>
      <w:tr w:rsidR="00C24AD2" w14:paraId="6BAF86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193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1E790EC" w14:textId="77777777" w:rsidR="00C24AD2" w:rsidRDefault="00000000">
            <w:pPr>
              <w:spacing w:after="0" w:line="259" w:lineRule="auto"/>
              <w:ind w:left="0" w:firstLine="0"/>
            </w:pPr>
            <w:r>
              <w:rPr>
                <w:b w:val="0"/>
                <w:sz w:val="21"/>
              </w:rPr>
              <w:t>SUNBELT STAFFING LLC</w:t>
            </w:r>
          </w:p>
        </w:tc>
      </w:tr>
      <w:tr w:rsidR="00C24AD2" w14:paraId="106A2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1457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63F992" w14:textId="77777777" w:rsidR="00C24AD2" w:rsidRDefault="00000000">
            <w:pPr>
              <w:spacing w:after="0" w:line="259" w:lineRule="auto"/>
              <w:ind w:left="0" w:firstLine="0"/>
            </w:pPr>
            <w:r>
              <w:rPr>
                <w:b w:val="0"/>
                <w:sz w:val="21"/>
              </w:rPr>
              <w:t>12/31/2022</w:t>
            </w:r>
          </w:p>
        </w:tc>
      </w:tr>
      <w:tr w:rsidR="00C24AD2" w14:paraId="1E3A4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B4B8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63DDC53" w14:textId="77777777" w:rsidR="00C24AD2" w:rsidRDefault="00000000">
            <w:pPr>
              <w:spacing w:after="0" w:line="259" w:lineRule="auto"/>
              <w:ind w:left="0" w:firstLine="0"/>
            </w:pPr>
            <w:r>
              <w:rPr>
                <w:b w:val="0"/>
                <w:sz w:val="21"/>
              </w:rPr>
              <w:t>5/23/2023</w:t>
            </w:r>
          </w:p>
        </w:tc>
      </w:tr>
      <w:tr w:rsidR="00C24AD2" w14:paraId="7881B3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667E3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04F041" w14:textId="77777777" w:rsidR="00C24AD2" w:rsidRDefault="00000000">
            <w:pPr>
              <w:spacing w:after="0" w:line="259" w:lineRule="auto"/>
              <w:ind w:left="0" w:firstLine="0"/>
            </w:pPr>
            <w:r>
              <w:rPr>
                <w:b w:val="0"/>
                <w:sz w:val="21"/>
              </w:rPr>
              <w:t>$282,508.03</w:t>
            </w:r>
          </w:p>
        </w:tc>
      </w:tr>
    </w:tbl>
    <w:p w14:paraId="22C281DD" w14:textId="77777777" w:rsidR="00C24AD2" w:rsidRDefault="00000000">
      <w:pPr>
        <w:spacing w:after="129"/>
        <w:ind w:left="-5"/>
      </w:pPr>
      <w:r>
        <w:t>Expenditure: EN-01693002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0A3D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CB2A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5EB9C9" w14:textId="77777777" w:rsidR="00C24AD2" w:rsidRDefault="00000000">
            <w:pPr>
              <w:spacing w:after="0" w:line="259" w:lineRule="auto"/>
              <w:ind w:left="0" w:firstLine="0"/>
            </w:pPr>
            <w:r>
              <w:rPr>
                <w:b w:val="0"/>
                <w:sz w:val="21"/>
              </w:rPr>
              <w:t>Management and Administration</w:t>
            </w:r>
          </w:p>
        </w:tc>
      </w:tr>
      <w:tr w:rsidR="00C24AD2" w14:paraId="5836F4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E480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7E0FF5" w14:textId="77777777" w:rsidR="00C24AD2" w:rsidRDefault="00000000">
            <w:pPr>
              <w:spacing w:after="0" w:line="259" w:lineRule="auto"/>
              <w:ind w:left="0" w:firstLine="0"/>
            </w:pPr>
            <w:r>
              <w:rPr>
                <w:b w:val="0"/>
                <w:sz w:val="21"/>
              </w:rPr>
              <w:t>SUB-0619074</w:t>
            </w:r>
          </w:p>
        </w:tc>
      </w:tr>
      <w:tr w:rsidR="00C24AD2" w14:paraId="347925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0E18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E8A7C5" w14:textId="77777777" w:rsidR="00C24AD2" w:rsidRDefault="00000000">
            <w:pPr>
              <w:spacing w:after="0" w:line="259" w:lineRule="auto"/>
              <w:ind w:left="0" w:firstLine="0"/>
            </w:pPr>
            <w:r>
              <w:rPr>
                <w:b w:val="0"/>
                <w:sz w:val="21"/>
              </w:rPr>
              <w:t>50066023-544882</w:t>
            </w:r>
          </w:p>
        </w:tc>
      </w:tr>
      <w:tr w:rsidR="00C24AD2" w14:paraId="0700C8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9EBAC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26FD310" w14:textId="77777777" w:rsidR="00C24AD2" w:rsidRDefault="00000000">
            <w:pPr>
              <w:spacing w:after="0" w:line="259" w:lineRule="auto"/>
              <w:ind w:left="0" w:firstLine="0"/>
            </w:pPr>
            <w:r>
              <w:rPr>
                <w:b w:val="0"/>
                <w:sz w:val="21"/>
              </w:rPr>
              <w:t>$1,325,000.00</w:t>
            </w:r>
          </w:p>
        </w:tc>
      </w:tr>
      <w:tr w:rsidR="00C24AD2" w14:paraId="7C648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559D0"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67F35082" w14:textId="77777777" w:rsidR="00C24AD2" w:rsidRDefault="00000000">
            <w:pPr>
              <w:spacing w:after="0" w:line="259" w:lineRule="auto"/>
              <w:ind w:left="0" w:firstLine="0"/>
            </w:pPr>
            <w:r>
              <w:rPr>
                <w:b w:val="0"/>
                <w:sz w:val="21"/>
              </w:rPr>
              <w:t>Contract: Purchase Order</w:t>
            </w:r>
          </w:p>
        </w:tc>
      </w:tr>
      <w:tr w:rsidR="00C24AD2" w14:paraId="24D46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EF92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01A1CED" w14:textId="77777777" w:rsidR="00C24AD2" w:rsidRDefault="00000000">
            <w:pPr>
              <w:spacing w:after="0" w:line="259" w:lineRule="auto"/>
              <w:ind w:left="0" w:firstLine="0"/>
            </w:pPr>
            <w:r>
              <w:rPr>
                <w:b w:val="0"/>
                <w:sz w:val="21"/>
              </w:rPr>
              <w:t>Guidehouse Inc.</w:t>
            </w:r>
          </w:p>
        </w:tc>
      </w:tr>
      <w:tr w:rsidR="00C24AD2" w14:paraId="7ED80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8349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426C81F" w14:textId="77777777" w:rsidR="00C24AD2" w:rsidRDefault="00000000">
            <w:pPr>
              <w:spacing w:after="0" w:line="259" w:lineRule="auto"/>
              <w:ind w:left="0" w:firstLine="0"/>
            </w:pPr>
            <w:r>
              <w:rPr>
                <w:b w:val="0"/>
                <w:sz w:val="21"/>
              </w:rPr>
              <w:t>4/21/2023</w:t>
            </w:r>
          </w:p>
        </w:tc>
      </w:tr>
      <w:tr w:rsidR="00C24AD2" w14:paraId="1F74C8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C63C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7D6ABF" w14:textId="77777777" w:rsidR="00C24AD2" w:rsidRDefault="00000000">
            <w:pPr>
              <w:spacing w:after="0" w:line="259" w:lineRule="auto"/>
              <w:ind w:left="0" w:firstLine="0"/>
            </w:pPr>
            <w:r>
              <w:rPr>
                <w:b w:val="0"/>
                <w:sz w:val="21"/>
              </w:rPr>
              <w:t>5/26/2023</w:t>
            </w:r>
          </w:p>
        </w:tc>
      </w:tr>
      <w:tr w:rsidR="00C24AD2" w14:paraId="67B95A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CA94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837976F" w14:textId="77777777" w:rsidR="00C24AD2" w:rsidRDefault="00000000">
            <w:pPr>
              <w:spacing w:after="0" w:line="259" w:lineRule="auto"/>
              <w:ind w:left="0" w:firstLine="0"/>
            </w:pPr>
            <w:r>
              <w:rPr>
                <w:b w:val="0"/>
                <w:sz w:val="21"/>
              </w:rPr>
              <w:t>$272,000.00</w:t>
            </w:r>
          </w:p>
        </w:tc>
      </w:tr>
    </w:tbl>
    <w:p w14:paraId="4CD0323D" w14:textId="77777777" w:rsidR="00C24AD2" w:rsidRDefault="00000000">
      <w:pPr>
        <w:spacing w:after="129"/>
        <w:ind w:left="-5"/>
      </w:pPr>
      <w:r>
        <w:t>Expenditure: EN-01693019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E9B62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24320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A08859" w14:textId="77777777" w:rsidR="00C24AD2" w:rsidRDefault="00000000">
            <w:pPr>
              <w:spacing w:after="0" w:line="259" w:lineRule="auto"/>
              <w:ind w:left="0" w:firstLine="0"/>
            </w:pPr>
            <w:r>
              <w:rPr>
                <w:b w:val="0"/>
                <w:sz w:val="21"/>
              </w:rPr>
              <w:t>Management and Administration</w:t>
            </w:r>
          </w:p>
        </w:tc>
      </w:tr>
      <w:tr w:rsidR="00C24AD2" w14:paraId="43BC0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13FEC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21B225" w14:textId="77777777" w:rsidR="00C24AD2" w:rsidRDefault="00000000">
            <w:pPr>
              <w:spacing w:after="0" w:line="259" w:lineRule="auto"/>
              <w:ind w:left="0" w:firstLine="0"/>
            </w:pPr>
            <w:r>
              <w:rPr>
                <w:b w:val="0"/>
                <w:sz w:val="21"/>
              </w:rPr>
              <w:t>SUB-0454238</w:t>
            </w:r>
          </w:p>
        </w:tc>
      </w:tr>
      <w:tr w:rsidR="00C24AD2" w14:paraId="59283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784F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73F91B" w14:textId="77777777" w:rsidR="00C24AD2" w:rsidRDefault="00000000">
            <w:pPr>
              <w:spacing w:after="0" w:line="259" w:lineRule="auto"/>
              <w:ind w:left="0" w:firstLine="0"/>
            </w:pPr>
            <w:r>
              <w:rPr>
                <w:b w:val="0"/>
                <w:sz w:val="21"/>
              </w:rPr>
              <w:t>74265-1</w:t>
            </w:r>
          </w:p>
        </w:tc>
      </w:tr>
      <w:tr w:rsidR="00C24AD2" w14:paraId="30DE78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92E46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C50551F" w14:textId="77777777" w:rsidR="00C24AD2" w:rsidRDefault="00000000">
            <w:pPr>
              <w:spacing w:after="0" w:line="259" w:lineRule="auto"/>
              <w:ind w:left="0" w:firstLine="0"/>
            </w:pPr>
            <w:r>
              <w:rPr>
                <w:b w:val="0"/>
                <w:sz w:val="21"/>
              </w:rPr>
              <w:t>$1,558,509.00</w:t>
            </w:r>
          </w:p>
        </w:tc>
      </w:tr>
      <w:tr w:rsidR="00C24AD2" w14:paraId="00B21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B16D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CE702B" w14:textId="77777777" w:rsidR="00C24AD2" w:rsidRDefault="00000000">
            <w:pPr>
              <w:spacing w:after="0" w:line="259" w:lineRule="auto"/>
              <w:ind w:left="0" w:firstLine="0"/>
            </w:pPr>
            <w:r>
              <w:rPr>
                <w:b w:val="0"/>
                <w:sz w:val="21"/>
              </w:rPr>
              <w:t>Contract: Purchase Order</w:t>
            </w:r>
          </w:p>
        </w:tc>
      </w:tr>
      <w:tr w:rsidR="00C24AD2" w14:paraId="55BE74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4C04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BF15E60" w14:textId="77777777" w:rsidR="00C24AD2" w:rsidRDefault="00000000">
            <w:pPr>
              <w:spacing w:after="0" w:line="259" w:lineRule="auto"/>
              <w:ind w:left="0" w:firstLine="0"/>
            </w:pPr>
            <w:r>
              <w:rPr>
                <w:b w:val="0"/>
                <w:sz w:val="21"/>
              </w:rPr>
              <w:t>BRONNER GROUP, LLC.</w:t>
            </w:r>
          </w:p>
        </w:tc>
      </w:tr>
      <w:tr w:rsidR="00C24AD2" w14:paraId="3E7F613B" w14:textId="77777777">
        <w:trPr>
          <w:trHeight w:val="224"/>
        </w:trPr>
        <w:tc>
          <w:tcPr>
            <w:tcW w:w="5280" w:type="dxa"/>
            <w:tcBorders>
              <w:top w:val="single" w:sz="6" w:space="0" w:color="000000"/>
              <w:left w:val="single" w:sz="6" w:space="0" w:color="000000"/>
              <w:bottom w:val="nil"/>
              <w:right w:val="single" w:sz="6" w:space="0" w:color="000000"/>
            </w:tcBorders>
          </w:tcPr>
          <w:p w14:paraId="0687198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EA31A6" w14:textId="77777777" w:rsidR="00C24AD2" w:rsidRDefault="00C24AD2">
            <w:pPr>
              <w:spacing w:after="160" w:line="259" w:lineRule="auto"/>
              <w:ind w:left="0" w:firstLine="0"/>
            </w:pPr>
          </w:p>
        </w:tc>
      </w:tr>
      <w:tr w:rsidR="00C24AD2" w14:paraId="4AE840B9" w14:textId="77777777">
        <w:trPr>
          <w:trHeight w:val="302"/>
        </w:trPr>
        <w:tc>
          <w:tcPr>
            <w:tcW w:w="5280" w:type="dxa"/>
            <w:tcBorders>
              <w:top w:val="nil"/>
              <w:left w:val="single" w:sz="6" w:space="0" w:color="000000"/>
              <w:bottom w:val="single" w:sz="6" w:space="0" w:color="000000"/>
              <w:right w:val="single" w:sz="6" w:space="0" w:color="000000"/>
            </w:tcBorders>
          </w:tcPr>
          <w:p w14:paraId="37C1E98E"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2529AD40" w14:textId="77777777" w:rsidR="00C24AD2" w:rsidRDefault="00000000">
            <w:pPr>
              <w:spacing w:after="0" w:line="259" w:lineRule="auto"/>
              <w:ind w:left="0" w:firstLine="0"/>
            </w:pPr>
            <w:r>
              <w:rPr>
                <w:b w:val="0"/>
                <w:sz w:val="21"/>
              </w:rPr>
              <w:t>4/19/2023</w:t>
            </w:r>
          </w:p>
        </w:tc>
      </w:tr>
      <w:tr w:rsidR="00C24AD2" w14:paraId="4F4A7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7D63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B0FF9A" w14:textId="77777777" w:rsidR="00C24AD2" w:rsidRDefault="00000000">
            <w:pPr>
              <w:spacing w:after="0" w:line="259" w:lineRule="auto"/>
              <w:ind w:left="0" w:firstLine="0"/>
            </w:pPr>
            <w:r>
              <w:rPr>
                <w:b w:val="0"/>
                <w:sz w:val="21"/>
              </w:rPr>
              <w:t>5/18/2023</w:t>
            </w:r>
          </w:p>
        </w:tc>
      </w:tr>
      <w:tr w:rsidR="00C24AD2" w14:paraId="718621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EE35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584C4FF" w14:textId="77777777" w:rsidR="00C24AD2" w:rsidRDefault="00000000">
            <w:pPr>
              <w:spacing w:after="0" w:line="259" w:lineRule="auto"/>
              <w:ind w:left="0" w:firstLine="0"/>
            </w:pPr>
            <w:r>
              <w:rPr>
                <w:b w:val="0"/>
                <w:sz w:val="21"/>
              </w:rPr>
              <w:t>$114,111.00</w:t>
            </w:r>
          </w:p>
        </w:tc>
      </w:tr>
    </w:tbl>
    <w:p w14:paraId="41B6CAC7" w14:textId="77777777" w:rsidR="00C24AD2" w:rsidRDefault="00000000">
      <w:pPr>
        <w:spacing w:after="129"/>
        <w:ind w:left="-5"/>
      </w:pPr>
      <w:r>
        <w:t>Expenditure: EN-01808488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73E4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DFA0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BEA2B0" w14:textId="77777777" w:rsidR="00C24AD2" w:rsidRDefault="00000000">
            <w:pPr>
              <w:spacing w:after="0" w:line="259" w:lineRule="auto"/>
              <w:ind w:left="0" w:firstLine="0"/>
            </w:pPr>
            <w:r>
              <w:rPr>
                <w:b w:val="0"/>
                <w:sz w:val="21"/>
              </w:rPr>
              <w:t>Management and Administration</w:t>
            </w:r>
          </w:p>
        </w:tc>
      </w:tr>
      <w:tr w:rsidR="00C24AD2" w14:paraId="114DF7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201BE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DC0F91" w14:textId="77777777" w:rsidR="00C24AD2" w:rsidRDefault="00000000">
            <w:pPr>
              <w:spacing w:after="0" w:line="259" w:lineRule="auto"/>
              <w:ind w:left="0" w:firstLine="0"/>
            </w:pPr>
            <w:r>
              <w:rPr>
                <w:b w:val="0"/>
                <w:sz w:val="21"/>
              </w:rPr>
              <w:t>SUB-0619074</w:t>
            </w:r>
          </w:p>
        </w:tc>
      </w:tr>
      <w:tr w:rsidR="00C24AD2" w14:paraId="45DFC5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1EE0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8ACCCD" w14:textId="77777777" w:rsidR="00C24AD2" w:rsidRDefault="00000000">
            <w:pPr>
              <w:spacing w:after="0" w:line="259" w:lineRule="auto"/>
              <w:ind w:left="0" w:firstLine="0"/>
            </w:pPr>
            <w:r>
              <w:rPr>
                <w:b w:val="0"/>
                <w:sz w:val="21"/>
              </w:rPr>
              <w:t>50066023-544882</w:t>
            </w:r>
          </w:p>
        </w:tc>
      </w:tr>
      <w:tr w:rsidR="00C24AD2" w14:paraId="60238D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BB5BF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2C30F02" w14:textId="77777777" w:rsidR="00C24AD2" w:rsidRDefault="00000000">
            <w:pPr>
              <w:spacing w:after="0" w:line="259" w:lineRule="auto"/>
              <w:ind w:left="0" w:firstLine="0"/>
            </w:pPr>
            <w:r>
              <w:rPr>
                <w:b w:val="0"/>
                <w:sz w:val="21"/>
              </w:rPr>
              <w:t>$1,325,000.00</w:t>
            </w:r>
          </w:p>
        </w:tc>
      </w:tr>
      <w:tr w:rsidR="00C24AD2" w14:paraId="41DF81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9F6D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0AE82E0" w14:textId="77777777" w:rsidR="00C24AD2" w:rsidRDefault="00000000">
            <w:pPr>
              <w:spacing w:after="0" w:line="259" w:lineRule="auto"/>
              <w:ind w:left="0" w:firstLine="0"/>
            </w:pPr>
            <w:r>
              <w:rPr>
                <w:b w:val="0"/>
                <w:sz w:val="21"/>
              </w:rPr>
              <w:t>Contract: Purchase Order</w:t>
            </w:r>
          </w:p>
        </w:tc>
      </w:tr>
      <w:tr w:rsidR="00C24AD2" w14:paraId="02AB09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25DD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56453D" w14:textId="77777777" w:rsidR="00C24AD2" w:rsidRDefault="00000000">
            <w:pPr>
              <w:spacing w:after="0" w:line="259" w:lineRule="auto"/>
              <w:ind w:left="0" w:firstLine="0"/>
            </w:pPr>
            <w:r>
              <w:rPr>
                <w:b w:val="0"/>
                <w:sz w:val="21"/>
              </w:rPr>
              <w:t>Guidehouse Inc.</w:t>
            </w:r>
          </w:p>
        </w:tc>
      </w:tr>
      <w:tr w:rsidR="00C24AD2" w14:paraId="07439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AAD5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CC89D35" w14:textId="77777777" w:rsidR="00C24AD2" w:rsidRDefault="00000000">
            <w:pPr>
              <w:spacing w:after="0" w:line="259" w:lineRule="auto"/>
              <w:ind w:left="0" w:firstLine="0"/>
            </w:pPr>
            <w:r>
              <w:rPr>
                <w:b w:val="0"/>
                <w:sz w:val="21"/>
              </w:rPr>
              <w:t>4/21/2023</w:t>
            </w:r>
          </w:p>
        </w:tc>
      </w:tr>
      <w:tr w:rsidR="00C24AD2" w14:paraId="708112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BC86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423E7D2" w14:textId="77777777" w:rsidR="00C24AD2" w:rsidRDefault="00000000">
            <w:pPr>
              <w:spacing w:after="0" w:line="259" w:lineRule="auto"/>
              <w:ind w:left="0" w:firstLine="0"/>
            </w:pPr>
            <w:r>
              <w:rPr>
                <w:b w:val="0"/>
                <w:sz w:val="21"/>
              </w:rPr>
              <w:t>9/25/2023</w:t>
            </w:r>
          </w:p>
        </w:tc>
      </w:tr>
      <w:tr w:rsidR="00C24AD2" w14:paraId="2DD6B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C0957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33086A" w14:textId="77777777" w:rsidR="00C24AD2" w:rsidRDefault="00000000">
            <w:pPr>
              <w:spacing w:after="0" w:line="259" w:lineRule="auto"/>
              <w:ind w:left="0" w:firstLine="0"/>
            </w:pPr>
            <w:r>
              <w:rPr>
                <w:b w:val="0"/>
                <w:sz w:val="21"/>
              </w:rPr>
              <w:t>$332,000.00</w:t>
            </w:r>
          </w:p>
        </w:tc>
      </w:tr>
    </w:tbl>
    <w:p w14:paraId="209C42CA" w14:textId="77777777" w:rsidR="00C24AD2" w:rsidRDefault="00000000">
      <w:pPr>
        <w:spacing w:after="129"/>
        <w:ind w:left="-5"/>
      </w:pPr>
      <w:r>
        <w:t>Expenditure: EN-01808489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D45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AF46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4010E2" w14:textId="77777777" w:rsidR="00C24AD2" w:rsidRDefault="00000000">
            <w:pPr>
              <w:spacing w:after="0" w:line="259" w:lineRule="auto"/>
              <w:ind w:left="0" w:firstLine="0"/>
            </w:pPr>
            <w:r>
              <w:rPr>
                <w:b w:val="0"/>
                <w:sz w:val="21"/>
              </w:rPr>
              <w:t>Management and Administration</w:t>
            </w:r>
          </w:p>
        </w:tc>
      </w:tr>
      <w:tr w:rsidR="00C24AD2" w14:paraId="73B3D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66E2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5CC30F" w14:textId="77777777" w:rsidR="00C24AD2" w:rsidRDefault="00000000">
            <w:pPr>
              <w:spacing w:after="0" w:line="259" w:lineRule="auto"/>
              <w:ind w:left="0" w:firstLine="0"/>
            </w:pPr>
            <w:r>
              <w:rPr>
                <w:b w:val="0"/>
                <w:sz w:val="21"/>
              </w:rPr>
              <w:t>SUB-0454238</w:t>
            </w:r>
          </w:p>
        </w:tc>
      </w:tr>
      <w:tr w:rsidR="00C24AD2" w14:paraId="77A1FA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6742F9"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75812CD6" w14:textId="77777777" w:rsidR="00C24AD2" w:rsidRDefault="00000000">
            <w:pPr>
              <w:spacing w:after="0" w:line="259" w:lineRule="auto"/>
              <w:ind w:left="0" w:firstLine="0"/>
            </w:pPr>
            <w:r>
              <w:rPr>
                <w:b w:val="0"/>
                <w:sz w:val="21"/>
              </w:rPr>
              <w:t>74265-1</w:t>
            </w:r>
          </w:p>
        </w:tc>
      </w:tr>
      <w:tr w:rsidR="00C24AD2" w14:paraId="47804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5501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AE0846" w14:textId="77777777" w:rsidR="00C24AD2" w:rsidRDefault="00000000">
            <w:pPr>
              <w:spacing w:after="0" w:line="259" w:lineRule="auto"/>
              <w:ind w:left="0" w:firstLine="0"/>
            </w:pPr>
            <w:r>
              <w:rPr>
                <w:b w:val="0"/>
                <w:sz w:val="21"/>
              </w:rPr>
              <w:t>$1,558,509.00</w:t>
            </w:r>
          </w:p>
        </w:tc>
      </w:tr>
      <w:tr w:rsidR="00C24AD2" w14:paraId="1D577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A94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F3357A" w14:textId="77777777" w:rsidR="00C24AD2" w:rsidRDefault="00000000">
            <w:pPr>
              <w:spacing w:after="0" w:line="259" w:lineRule="auto"/>
              <w:ind w:left="0" w:firstLine="0"/>
            </w:pPr>
            <w:r>
              <w:rPr>
                <w:b w:val="0"/>
                <w:sz w:val="21"/>
              </w:rPr>
              <w:t>Contract: Purchase Order</w:t>
            </w:r>
          </w:p>
        </w:tc>
      </w:tr>
      <w:tr w:rsidR="00C24AD2" w14:paraId="451CA1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3501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2F3FC22" w14:textId="77777777" w:rsidR="00C24AD2" w:rsidRDefault="00000000">
            <w:pPr>
              <w:spacing w:after="0" w:line="259" w:lineRule="auto"/>
              <w:ind w:left="0" w:firstLine="0"/>
            </w:pPr>
            <w:r>
              <w:rPr>
                <w:b w:val="0"/>
                <w:sz w:val="21"/>
              </w:rPr>
              <w:t>BRONNER GROUP, LLC.</w:t>
            </w:r>
          </w:p>
        </w:tc>
      </w:tr>
      <w:tr w:rsidR="00C24AD2" w14:paraId="58B52A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1924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0674A0" w14:textId="77777777" w:rsidR="00C24AD2" w:rsidRDefault="00000000">
            <w:pPr>
              <w:spacing w:after="0" w:line="259" w:lineRule="auto"/>
              <w:ind w:left="0" w:firstLine="0"/>
            </w:pPr>
            <w:r>
              <w:rPr>
                <w:b w:val="0"/>
                <w:sz w:val="21"/>
              </w:rPr>
              <w:t>12/31/2021</w:t>
            </w:r>
          </w:p>
        </w:tc>
      </w:tr>
      <w:tr w:rsidR="00C24AD2" w14:paraId="05359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AF95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0AB42FC" w14:textId="77777777" w:rsidR="00C24AD2" w:rsidRDefault="00000000">
            <w:pPr>
              <w:spacing w:after="0" w:line="259" w:lineRule="auto"/>
              <w:ind w:left="0" w:firstLine="0"/>
            </w:pPr>
            <w:r>
              <w:rPr>
                <w:b w:val="0"/>
                <w:sz w:val="21"/>
              </w:rPr>
              <w:t>8/17/2023</w:t>
            </w:r>
          </w:p>
        </w:tc>
      </w:tr>
      <w:tr w:rsidR="00C24AD2" w14:paraId="5B531A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FA774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7BDE6FC" w14:textId="77777777" w:rsidR="00C24AD2" w:rsidRDefault="00000000">
            <w:pPr>
              <w:spacing w:after="0" w:line="259" w:lineRule="auto"/>
              <w:ind w:left="0" w:firstLine="0"/>
            </w:pPr>
            <w:r>
              <w:rPr>
                <w:b w:val="0"/>
                <w:sz w:val="21"/>
              </w:rPr>
              <w:t>$153,550.50</w:t>
            </w:r>
          </w:p>
        </w:tc>
      </w:tr>
    </w:tbl>
    <w:p w14:paraId="1E2AA3DE" w14:textId="77777777" w:rsidR="00C24AD2" w:rsidRDefault="00000000">
      <w:pPr>
        <w:spacing w:after="129"/>
        <w:ind w:left="-5"/>
      </w:pPr>
      <w:r>
        <w:t>Expenditure: EN-01808491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916E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D395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EC9EB6" w14:textId="77777777" w:rsidR="00C24AD2" w:rsidRDefault="00000000">
            <w:pPr>
              <w:spacing w:after="0" w:line="259" w:lineRule="auto"/>
              <w:ind w:left="0" w:firstLine="0"/>
            </w:pPr>
            <w:r>
              <w:rPr>
                <w:b w:val="0"/>
                <w:sz w:val="21"/>
              </w:rPr>
              <w:t>Management and Administration</w:t>
            </w:r>
          </w:p>
        </w:tc>
      </w:tr>
      <w:tr w:rsidR="00C24AD2" w14:paraId="4ACFA0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AC2C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0501201" w14:textId="77777777" w:rsidR="00C24AD2" w:rsidRDefault="00000000">
            <w:pPr>
              <w:spacing w:after="0" w:line="259" w:lineRule="auto"/>
              <w:ind w:left="0" w:firstLine="0"/>
            </w:pPr>
            <w:r>
              <w:rPr>
                <w:b w:val="0"/>
                <w:sz w:val="21"/>
              </w:rPr>
              <w:t>SUB-0618964</w:t>
            </w:r>
          </w:p>
        </w:tc>
      </w:tr>
      <w:tr w:rsidR="00C24AD2" w14:paraId="30627C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CB76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F3C892" w14:textId="77777777" w:rsidR="00C24AD2" w:rsidRDefault="00000000">
            <w:pPr>
              <w:spacing w:after="0" w:line="259" w:lineRule="auto"/>
              <w:ind w:left="0" w:firstLine="0"/>
            </w:pPr>
            <w:r>
              <w:rPr>
                <w:b w:val="0"/>
                <w:sz w:val="21"/>
              </w:rPr>
              <w:t>83272-544882</w:t>
            </w:r>
          </w:p>
        </w:tc>
      </w:tr>
      <w:tr w:rsidR="00C24AD2" w14:paraId="733BA0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DF80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D6127AA" w14:textId="77777777" w:rsidR="00C24AD2" w:rsidRDefault="00000000">
            <w:pPr>
              <w:spacing w:after="0" w:line="259" w:lineRule="auto"/>
              <w:ind w:left="0" w:firstLine="0"/>
            </w:pPr>
            <w:r>
              <w:rPr>
                <w:b w:val="0"/>
                <w:sz w:val="21"/>
              </w:rPr>
              <w:t>$770,251.92</w:t>
            </w:r>
          </w:p>
        </w:tc>
      </w:tr>
      <w:tr w:rsidR="00C24AD2" w14:paraId="544CF7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68B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D5633D" w14:textId="77777777" w:rsidR="00C24AD2" w:rsidRDefault="00000000">
            <w:pPr>
              <w:spacing w:after="0" w:line="259" w:lineRule="auto"/>
              <w:ind w:left="0" w:firstLine="0"/>
            </w:pPr>
            <w:r>
              <w:rPr>
                <w:b w:val="0"/>
                <w:sz w:val="21"/>
              </w:rPr>
              <w:t>Contract: Purchase Order</w:t>
            </w:r>
          </w:p>
        </w:tc>
      </w:tr>
      <w:tr w:rsidR="00C24AD2" w14:paraId="63227A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D6F2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8F14EC" w14:textId="77777777" w:rsidR="00C24AD2" w:rsidRDefault="00000000">
            <w:pPr>
              <w:spacing w:after="0" w:line="259" w:lineRule="auto"/>
              <w:ind w:left="0" w:firstLine="0"/>
            </w:pPr>
            <w:r>
              <w:rPr>
                <w:b w:val="0"/>
                <w:sz w:val="21"/>
              </w:rPr>
              <w:t>SUNBELT STAFFING LLC</w:t>
            </w:r>
          </w:p>
        </w:tc>
      </w:tr>
      <w:tr w:rsidR="00C24AD2" w14:paraId="32973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20AA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54FD47B" w14:textId="77777777" w:rsidR="00C24AD2" w:rsidRDefault="00000000">
            <w:pPr>
              <w:spacing w:after="0" w:line="259" w:lineRule="auto"/>
              <w:ind w:left="0" w:firstLine="0"/>
            </w:pPr>
            <w:r>
              <w:rPr>
                <w:b w:val="0"/>
                <w:sz w:val="21"/>
              </w:rPr>
              <w:t>12/31/2022</w:t>
            </w:r>
          </w:p>
        </w:tc>
      </w:tr>
      <w:tr w:rsidR="00C24AD2" w14:paraId="18588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2835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F515F8" w14:textId="77777777" w:rsidR="00C24AD2" w:rsidRDefault="00000000">
            <w:pPr>
              <w:spacing w:after="0" w:line="259" w:lineRule="auto"/>
              <w:ind w:left="0" w:firstLine="0"/>
            </w:pPr>
            <w:r>
              <w:rPr>
                <w:b w:val="0"/>
                <w:sz w:val="21"/>
              </w:rPr>
              <w:t>7/27/2023</w:t>
            </w:r>
          </w:p>
        </w:tc>
      </w:tr>
      <w:tr w:rsidR="00C24AD2" w14:paraId="7AB8F9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D2B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D78FEB" w14:textId="77777777" w:rsidR="00C24AD2" w:rsidRDefault="00000000">
            <w:pPr>
              <w:spacing w:after="0" w:line="259" w:lineRule="auto"/>
              <w:ind w:left="0" w:firstLine="0"/>
            </w:pPr>
            <w:r>
              <w:rPr>
                <w:b w:val="0"/>
                <w:sz w:val="21"/>
              </w:rPr>
              <w:t>$305,549.38</w:t>
            </w:r>
          </w:p>
        </w:tc>
      </w:tr>
    </w:tbl>
    <w:p w14:paraId="25598F02" w14:textId="77777777" w:rsidR="00C24AD2" w:rsidRDefault="00000000">
      <w:pPr>
        <w:ind w:left="-5"/>
      </w:pPr>
      <w:r>
        <w:t>Expenditure: EN-00635702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05A1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D00E5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3C274C0" w14:textId="77777777" w:rsidR="00C24AD2" w:rsidRDefault="00000000">
            <w:pPr>
              <w:spacing w:after="0" w:line="259" w:lineRule="auto"/>
              <w:ind w:left="0" w:firstLine="0"/>
            </w:pPr>
            <w:r>
              <w:rPr>
                <w:b w:val="0"/>
                <w:sz w:val="21"/>
              </w:rPr>
              <w:t>Management and Administration</w:t>
            </w:r>
          </w:p>
        </w:tc>
      </w:tr>
      <w:tr w:rsidR="00C24AD2" w14:paraId="616CE8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03050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E453BA" w14:textId="77777777" w:rsidR="00C24AD2" w:rsidRDefault="00000000">
            <w:pPr>
              <w:spacing w:after="0" w:line="259" w:lineRule="auto"/>
              <w:ind w:left="0" w:firstLine="0"/>
            </w:pPr>
            <w:r>
              <w:rPr>
                <w:b w:val="0"/>
                <w:sz w:val="21"/>
              </w:rPr>
              <w:t>SUB-0369232</w:t>
            </w:r>
          </w:p>
        </w:tc>
      </w:tr>
      <w:tr w:rsidR="00C24AD2" w14:paraId="09778A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7C03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36B2D5" w14:textId="77777777" w:rsidR="00C24AD2" w:rsidRDefault="00000000">
            <w:pPr>
              <w:spacing w:after="0" w:line="259" w:lineRule="auto"/>
              <w:ind w:left="0" w:firstLine="0"/>
            </w:pPr>
            <w:r>
              <w:rPr>
                <w:b w:val="0"/>
                <w:sz w:val="21"/>
              </w:rPr>
              <w:t>83272-0414784</w:t>
            </w:r>
          </w:p>
        </w:tc>
      </w:tr>
      <w:tr w:rsidR="00C24AD2" w14:paraId="52207C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A193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6472342" w14:textId="77777777" w:rsidR="00C24AD2" w:rsidRDefault="00000000">
            <w:pPr>
              <w:spacing w:after="0" w:line="259" w:lineRule="auto"/>
              <w:ind w:left="0" w:firstLine="0"/>
            </w:pPr>
            <w:r>
              <w:rPr>
                <w:b w:val="0"/>
                <w:sz w:val="21"/>
              </w:rPr>
              <w:t>$0.00</w:t>
            </w:r>
          </w:p>
        </w:tc>
      </w:tr>
      <w:tr w:rsidR="00C24AD2" w14:paraId="37566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93A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18969A" w14:textId="77777777" w:rsidR="00C24AD2" w:rsidRDefault="00000000">
            <w:pPr>
              <w:spacing w:after="0" w:line="259" w:lineRule="auto"/>
              <w:ind w:left="0" w:firstLine="0"/>
            </w:pPr>
            <w:r>
              <w:rPr>
                <w:b w:val="0"/>
                <w:sz w:val="21"/>
              </w:rPr>
              <w:t>Contract: Purchase Order</w:t>
            </w:r>
          </w:p>
        </w:tc>
      </w:tr>
      <w:tr w:rsidR="00C24AD2" w14:paraId="4CEB50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B42B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BCAC4C4" w14:textId="77777777" w:rsidR="00C24AD2" w:rsidRDefault="00000000">
            <w:pPr>
              <w:spacing w:after="0" w:line="259" w:lineRule="auto"/>
              <w:ind w:left="0" w:firstLine="0"/>
            </w:pPr>
            <w:r>
              <w:rPr>
                <w:b w:val="0"/>
                <w:sz w:val="21"/>
              </w:rPr>
              <w:t>SUNBELT STAFFING LLC</w:t>
            </w:r>
          </w:p>
        </w:tc>
      </w:tr>
      <w:tr w:rsidR="00C24AD2" w14:paraId="495988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84818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86AEED7" w14:textId="77777777" w:rsidR="00C24AD2" w:rsidRDefault="00000000">
            <w:pPr>
              <w:spacing w:after="0" w:line="259" w:lineRule="auto"/>
              <w:ind w:left="0" w:firstLine="0"/>
            </w:pPr>
            <w:r>
              <w:rPr>
                <w:b w:val="0"/>
                <w:sz w:val="21"/>
              </w:rPr>
              <w:t>7/1/2022</w:t>
            </w:r>
          </w:p>
        </w:tc>
      </w:tr>
      <w:tr w:rsidR="00C24AD2" w14:paraId="28C934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CA01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7259B71" w14:textId="77777777" w:rsidR="00C24AD2" w:rsidRDefault="00000000">
            <w:pPr>
              <w:spacing w:after="0" w:line="259" w:lineRule="auto"/>
              <w:ind w:left="0" w:firstLine="0"/>
            </w:pPr>
            <w:r>
              <w:rPr>
                <w:b w:val="0"/>
                <w:sz w:val="21"/>
              </w:rPr>
              <w:t>9/30/2022</w:t>
            </w:r>
          </w:p>
        </w:tc>
      </w:tr>
      <w:tr w:rsidR="00C24AD2" w14:paraId="7912EF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206B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2993AA" w14:textId="77777777" w:rsidR="00C24AD2" w:rsidRDefault="00000000">
            <w:pPr>
              <w:spacing w:after="0" w:line="259" w:lineRule="auto"/>
              <w:ind w:left="0" w:firstLine="0"/>
            </w:pPr>
            <w:r>
              <w:rPr>
                <w:b w:val="0"/>
                <w:sz w:val="21"/>
              </w:rPr>
              <w:t>$0.00</w:t>
            </w:r>
          </w:p>
        </w:tc>
      </w:tr>
    </w:tbl>
    <w:p w14:paraId="667AB606" w14:textId="77777777" w:rsidR="00C24AD2" w:rsidRDefault="00000000">
      <w:pPr>
        <w:spacing w:after="129"/>
        <w:ind w:left="-5"/>
      </w:pPr>
      <w:r>
        <w:t>Expenditure: EN-00646128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76E1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5EAC3"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42BE180" w14:textId="77777777" w:rsidR="00C24AD2" w:rsidRDefault="00000000">
            <w:pPr>
              <w:spacing w:after="0" w:line="259" w:lineRule="auto"/>
              <w:ind w:left="0" w:firstLine="0"/>
            </w:pPr>
            <w:r>
              <w:rPr>
                <w:b w:val="0"/>
                <w:sz w:val="21"/>
              </w:rPr>
              <w:t>Management and Administration</w:t>
            </w:r>
          </w:p>
        </w:tc>
      </w:tr>
      <w:tr w:rsidR="00C24AD2" w14:paraId="224499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ABC2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019882" w14:textId="77777777" w:rsidR="00C24AD2" w:rsidRDefault="00000000">
            <w:pPr>
              <w:spacing w:after="0" w:line="259" w:lineRule="auto"/>
              <w:ind w:left="0" w:firstLine="0"/>
            </w:pPr>
            <w:r>
              <w:rPr>
                <w:b w:val="0"/>
                <w:sz w:val="21"/>
              </w:rPr>
              <w:t>SUB-0454238</w:t>
            </w:r>
          </w:p>
        </w:tc>
      </w:tr>
      <w:tr w:rsidR="00C24AD2" w14:paraId="4E1D37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A60F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F7C3BF" w14:textId="77777777" w:rsidR="00C24AD2" w:rsidRDefault="00000000">
            <w:pPr>
              <w:spacing w:after="0" w:line="259" w:lineRule="auto"/>
              <w:ind w:left="0" w:firstLine="0"/>
            </w:pPr>
            <w:r>
              <w:rPr>
                <w:b w:val="0"/>
                <w:sz w:val="21"/>
              </w:rPr>
              <w:t>74265-1</w:t>
            </w:r>
          </w:p>
        </w:tc>
      </w:tr>
      <w:tr w:rsidR="00C24AD2" w14:paraId="4DAA79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B7DF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C7B34EE" w14:textId="77777777" w:rsidR="00C24AD2" w:rsidRDefault="00000000">
            <w:pPr>
              <w:spacing w:after="0" w:line="259" w:lineRule="auto"/>
              <w:ind w:left="0" w:firstLine="0"/>
            </w:pPr>
            <w:r>
              <w:rPr>
                <w:b w:val="0"/>
                <w:sz w:val="21"/>
              </w:rPr>
              <w:t>$1,558,509.00</w:t>
            </w:r>
          </w:p>
        </w:tc>
      </w:tr>
      <w:tr w:rsidR="00C24AD2" w14:paraId="6EEE4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126C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6A87F4" w14:textId="77777777" w:rsidR="00C24AD2" w:rsidRDefault="00000000">
            <w:pPr>
              <w:spacing w:after="0" w:line="259" w:lineRule="auto"/>
              <w:ind w:left="0" w:firstLine="0"/>
            </w:pPr>
            <w:r>
              <w:rPr>
                <w:b w:val="0"/>
                <w:sz w:val="21"/>
              </w:rPr>
              <w:t>Contract: Purchase Order</w:t>
            </w:r>
          </w:p>
        </w:tc>
      </w:tr>
      <w:tr w:rsidR="00C24AD2" w14:paraId="7B04D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60BD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2163F6" w14:textId="77777777" w:rsidR="00C24AD2" w:rsidRDefault="00000000">
            <w:pPr>
              <w:spacing w:after="0" w:line="259" w:lineRule="auto"/>
              <w:ind w:left="0" w:firstLine="0"/>
            </w:pPr>
            <w:r>
              <w:rPr>
                <w:b w:val="0"/>
                <w:sz w:val="21"/>
              </w:rPr>
              <w:t>BRONNER GROUP, LLC.</w:t>
            </w:r>
          </w:p>
        </w:tc>
      </w:tr>
      <w:tr w:rsidR="00C24AD2" w14:paraId="5B8B86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9DD3B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D0C111" w14:textId="77777777" w:rsidR="00C24AD2" w:rsidRDefault="00000000">
            <w:pPr>
              <w:spacing w:after="0" w:line="259" w:lineRule="auto"/>
              <w:ind w:left="0" w:firstLine="0"/>
            </w:pPr>
            <w:r>
              <w:rPr>
                <w:b w:val="0"/>
                <w:sz w:val="21"/>
              </w:rPr>
              <w:t>5/20/2022</w:t>
            </w:r>
          </w:p>
        </w:tc>
      </w:tr>
      <w:tr w:rsidR="00C24AD2" w14:paraId="795A85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65B4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A84B38" w14:textId="77777777" w:rsidR="00C24AD2" w:rsidRDefault="00000000">
            <w:pPr>
              <w:spacing w:after="0" w:line="259" w:lineRule="auto"/>
              <w:ind w:left="0" w:firstLine="0"/>
            </w:pPr>
            <w:r>
              <w:rPr>
                <w:b w:val="0"/>
                <w:sz w:val="21"/>
              </w:rPr>
              <w:t>9/15/2022</w:t>
            </w:r>
          </w:p>
        </w:tc>
      </w:tr>
      <w:tr w:rsidR="00C24AD2" w14:paraId="3345DB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D778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F9F09C0" w14:textId="77777777" w:rsidR="00C24AD2" w:rsidRDefault="00000000">
            <w:pPr>
              <w:spacing w:after="0" w:line="259" w:lineRule="auto"/>
              <w:ind w:left="0" w:firstLine="0"/>
            </w:pPr>
            <w:r>
              <w:rPr>
                <w:b w:val="0"/>
                <w:sz w:val="21"/>
              </w:rPr>
              <w:t>$162,863.69</w:t>
            </w:r>
          </w:p>
        </w:tc>
      </w:tr>
    </w:tbl>
    <w:p w14:paraId="1A0EF5A9" w14:textId="77777777" w:rsidR="00C24AD2" w:rsidRDefault="00000000">
      <w:pPr>
        <w:spacing w:after="129"/>
        <w:ind w:left="-5"/>
      </w:pPr>
      <w:r>
        <w:t>Expenditure: EN-00648981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3A4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31D3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B502D3" w14:textId="77777777" w:rsidR="00C24AD2" w:rsidRDefault="00000000">
            <w:pPr>
              <w:spacing w:after="0" w:line="259" w:lineRule="auto"/>
              <w:ind w:left="0" w:firstLine="0"/>
            </w:pPr>
            <w:r>
              <w:rPr>
                <w:b w:val="0"/>
                <w:sz w:val="21"/>
              </w:rPr>
              <w:t>Management and Administration</w:t>
            </w:r>
          </w:p>
        </w:tc>
      </w:tr>
      <w:tr w:rsidR="00C24AD2" w14:paraId="4C8C7E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4E4B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5838EB" w14:textId="77777777" w:rsidR="00C24AD2" w:rsidRDefault="00000000">
            <w:pPr>
              <w:spacing w:after="0" w:line="259" w:lineRule="auto"/>
              <w:ind w:left="0" w:firstLine="0"/>
            </w:pPr>
            <w:r>
              <w:rPr>
                <w:b w:val="0"/>
                <w:sz w:val="21"/>
              </w:rPr>
              <w:t>SUB-0454238</w:t>
            </w:r>
          </w:p>
        </w:tc>
      </w:tr>
      <w:tr w:rsidR="00C24AD2" w14:paraId="7C79B4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8E90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4126C9" w14:textId="77777777" w:rsidR="00C24AD2" w:rsidRDefault="00000000">
            <w:pPr>
              <w:spacing w:after="0" w:line="259" w:lineRule="auto"/>
              <w:ind w:left="0" w:firstLine="0"/>
            </w:pPr>
            <w:r>
              <w:rPr>
                <w:b w:val="0"/>
                <w:sz w:val="21"/>
              </w:rPr>
              <w:t>74265-1</w:t>
            </w:r>
          </w:p>
        </w:tc>
      </w:tr>
      <w:tr w:rsidR="00C24AD2" w14:paraId="636E3A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D380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5C4921" w14:textId="77777777" w:rsidR="00C24AD2" w:rsidRDefault="00000000">
            <w:pPr>
              <w:spacing w:after="0" w:line="259" w:lineRule="auto"/>
              <w:ind w:left="0" w:firstLine="0"/>
            </w:pPr>
            <w:r>
              <w:rPr>
                <w:b w:val="0"/>
                <w:sz w:val="21"/>
              </w:rPr>
              <w:t>$1,558,509.00</w:t>
            </w:r>
          </w:p>
        </w:tc>
      </w:tr>
      <w:tr w:rsidR="00C24AD2" w14:paraId="3EDEA4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D56C9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B3555E" w14:textId="77777777" w:rsidR="00C24AD2" w:rsidRDefault="00000000">
            <w:pPr>
              <w:spacing w:after="0" w:line="259" w:lineRule="auto"/>
              <w:ind w:left="0" w:firstLine="0"/>
            </w:pPr>
            <w:r>
              <w:rPr>
                <w:b w:val="0"/>
                <w:sz w:val="21"/>
              </w:rPr>
              <w:t>Contract: Purchase Order</w:t>
            </w:r>
          </w:p>
        </w:tc>
      </w:tr>
      <w:tr w:rsidR="00C24AD2" w14:paraId="12A93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318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E5E5AF" w14:textId="77777777" w:rsidR="00C24AD2" w:rsidRDefault="00000000">
            <w:pPr>
              <w:spacing w:after="0" w:line="259" w:lineRule="auto"/>
              <w:ind w:left="0" w:firstLine="0"/>
            </w:pPr>
            <w:r>
              <w:rPr>
                <w:b w:val="0"/>
                <w:sz w:val="21"/>
              </w:rPr>
              <w:t>BRONNER GROUP, LLC.</w:t>
            </w:r>
          </w:p>
        </w:tc>
      </w:tr>
      <w:tr w:rsidR="00C24AD2" w14:paraId="7FD0F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0303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45E0E1" w14:textId="77777777" w:rsidR="00C24AD2" w:rsidRDefault="00000000">
            <w:pPr>
              <w:spacing w:after="0" w:line="259" w:lineRule="auto"/>
              <w:ind w:left="0" w:firstLine="0"/>
            </w:pPr>
            <w:r>
              <w:rPr>
                <w:b w:val="0"/>
                <w:sz w:val="21"/>
              </w:rPr>
              <w:t>12/16/2021</w:t>
            </w:r>
          </w:p>
        </w:tc>
      </w:tr>
      <w:tr w:rsidR="00C24AD2" w14:paraId="786D49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7BD5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708673C" w14:textId="77777777" w:rsidR="00C24AD2" w:rsidRDefault="00000000">
            <w:pPr>
              <w:spacing w:after="0" w:line="259" w:lineRule="auto"/>
              <w:ind w:left="0" w:firstLine="0"/>
            </w:pPr>
            <w:r>
              <w:rPr>
                <w:b w:val="0"/>
                <w:sz w:val="21"/>
              </w:rPr>
              <w:t>6/30/2022</w:t>
            </w:r>
          </w:p>
        </w:tc>
      </w:tr>
      <w:tr w:rsidR="00C24AD2" w14:paraId="48DB4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A7CD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74D9FB" w14:textId="77777777" w:rsidR="00C24AD2" w:rsidRDefault="00000000">
            <w:pPr>
              <w:spacing w:after="0" w:line="259" w:lineRule="auto"/>
              <w:ind w:left="0" w:firstLine="0"/>
            </w:pPr>
            <w:r>
              <w:rPr>
                <w:b w:val="0"/>
                <w:sz w:val="21"/>
              </w:rPr>
              <w:t>$215,478.00</w:t>
            </w:r>
          </w:p>
        </w:tc>
      </w:tr>
    </w:tbl>
    <w:p w14:paraId="1EAA433E" w14:textId="77777777" w:rsidR="00C24AD2" w:rsidRDefault="00000000">
      <w:pPr>
        <w:spacing w:after="129"/>
        <w:ind w:left="-5"/>
      </w:pPr>
      <w:r>
        <w:t>Expenditure: EN-01287170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6C0A4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31F9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5EFACAF" w14:textId="77777777" w:rsidR="00C24AD2" w:rsidRDefault="00000000">
            <w:pPr>
              <w:spacing w:after="0" w:line="259" w:lineRule="auto"/>
              <w:ind w:left="0" w:firstLine="0"/>
            </w:pPr>
            <w:r>
              <w:rPr>
                <w:b w:val="0"/>
                <w:sz w:val="21"/>
              </w:rPr>
              <w:t>Workforce Development Program</w:t>
            </w:r>
          </w:p>
        </w:tc>
      </w:tr>
      <w:tr w:rsidR="00C24AD2" w14:paraId="1D01D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B027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519E20D" w14:textId="77777777" w:rsidR="00C24AD2" w:rsidRDefault="00000000">
            <w:pPr>
              <w:spacing w:after="0" w:line="259" w:lineRule="auto"/>
              <w:ind w:left="0" w:firstLine="0"/>
            </w:pPr>
            <w:r>
              <w:rPr>
                <w:b w:val="0"/>
                <w:sz w:val="21"/>
              </w:rPr>
              <w:t>SUB-0527582</w:t>
            </w:r>
          </w:p>
        </w:tc>
      </w:tr>
      <w:tr w:rsidR="00C24AD2" w14:paraId="2E3E5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BF70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C70CB92" w14:textId="77777777" w:rsidR="00C24AD2" w:rsidRDefault="00000000">
            <w:pPr>
              <w:spacing w:after="0" w:line="259" w:lineRule="auto"/>
              <w:ind w:left="0" w:firstLine="0"/>
            </w:pPr>
            <w:r>
              <w:rPr>
                <w:b w:val="0"/>
                <w:sz w:val="21"/>
              </w:rPr>
              <w:t>200634-212797</w:t>
            </w:r>
          </w:p>
        </w:tc>
      </w:tr>
      <w:tr w:rsidR="00C24AD2" w14:paraId="4A302273" w14:textId="77777777">
        <w:trPr>
          <w:trHeight w:val="193"/>
        </w:trPr>
        <w:tc>
          <w:tcPr>
            <w:tcW w:w="5280" w:type="dxa"/>
            <w:tcBorders>
              <w:top w:val="single" w:sz="6" w:space="0" w:color="000000"/>
              <w:left w:val="single" w:sz="6" w:space="0" w:color="000000"/>
              <w:bottom w:val="nil"/>
              <w:right w:val="single" w:sz="6" w:space="0" w:color="000000"/>
            </w:tcBorders>
          </w:tcPr>
          <w:p w14:paraId="28617D4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F0F54AC" w14:textId="77777777" w:rsidR="00C24AD2" w:rsidRDefault="00C24AD2">
            <w:pPr>
              <w:spacing w:after="160" w:line="259" w:lineRule="auto"/>
              <w:ind w:left="0" w:firstLine="0"/>
            </w:pPr>
          </w:p>
        </w:tc>
      </w:tr>
      <w:tr w:rsidR="00C24AD2" w14:paraId="6773F426" w14:textId="77777777">
        <w:trPr>
          <w:trHeight w:val="302"/>
        </w:trPr>
        <w:tc>
          <w:tcPr>
            <w:tcW w:w="5280" w:type="dxa"/>
            <w:tcBorders>
              <w:top w:val="nil"/>
              <w:left w:val="single" w:sz="6" w:space="0" w:color="000000"/>
              <w:bottom w:val="single" w:sz="6" w:space="0" w:color="000000"/>
              <w:right w:val="single" w:sz="6" w:space="0" w:color="000000"/>
            </w:tcBorders>
          </w:tcPr>
          <w:p w14:paraId="33A6790F"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147F01C7" w14:textId="77777777" w:rsidR="00C24AD2" w:rsidRDefault="00000000">
            <w:pPr>
              <w:spacing w:after="0" w:line="259" w:lineRule="auto"/>
              <w:ind w:left="0" w:firstLine="0"/>
            </w:pPr>
            <w:r>
              <w:rPr>
                <w:b w:val="0"/>
                <w:sz w:val="21"/>
              </w:rPr>
              <w:t>$4,500,000.00</w:t>
            </w:r>
          </w:p>
        </w:tc>
      </w:tr>
      <w:tr w:rsidR="00C24AD2" w14:paraId="062240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A533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080130" w14:textId="77777777" w:rsidR="00C24AD2" w:rsidRDefault="00000000">
            <w:pPr>
              <w:spacing w:after="0" w:line="259" w:lineRule="auto"/>
              <w:ind w:left="0" w:firstLine="0"/>
            </w:pPr>
            <w:r>
              <w:rPr>
                <w:b w:val="0"/>
                <w:sz w:val="21"/>
              </w:rPr>
              <w:t>Contract: Purchase Order</w:t>
            </w:r>
          </w:p>
        </w:tc>
      </w:tr>
      <w:tr w:rsidR="00C24AD2" w14:paraId="458B61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0E22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C033AF" w14:textId="77777777" w:rsidR="00C24AD2" w:rsidRDefault="00000000">
            <w:pPr>
              <w:spacing w:after="0" w:line="259" w:lineRule="auto"/>
              <w:ind w:left="0" w:firstLine="0"/>
            </w:pPr>
            <w:r>
              <w:rPr>
                <w:b w:val="0"/>
                <w:sz w:val="21"/>
              </w:rPr>
              <w:t>Board of Trustees Community College District #508</w:t>
            </w:r>
          </w:p>
        </w:tc>
      </w:tr>
      <w:tr w:rsidR="00C24AD2" w14:paraId="3233CD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148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AEFF26C" w14:textId="77777777" w:rsidR="00C24AD2" w:rsidRDefault="00000000">
            <w:pPr>
              <w:spacing w:after="0" w:line="259" w:lineRule="auto"/>
              <w:ind w:left="0" w:firstLine="0"/>
            </w:pPr>
            <w:r>
              <w:rPr>
                <w:b w:val="0"/>
                <w:sz w:val="21"/>
              </w:rPr>
              <w:t>1/27/2023</w:t>
            </w:r>
          </w:p>
        </w:tc>
      </w:tr>
      <w:tr w:rsidR="00C24AD2" w14:paraId="2C1B8D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DF28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2CC8AF" w14:textId="77777777" w:rsidR="00C24AD2" w:rsidRDefault="00000000">
            <w:pPr>
              <w:spacing w:after="0" w:line="259" w:lineRule="auto"/>
              <w:ind w:left="0" w:firstLine="0"/>
            </w:pPr>
            <w:r>
              <w:rPr>
                <w:b w:val="0"/>
                <w:sz w:val="21"/>
              </w:rPr>
              <w:t>3/15/2023</w:t>
            </w:r>
          </w:p>
        </w:tc>
      </w:tr>
      <w:tr w:rsidR="00C24AD2" w14:paraId="5A9367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412F9"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58BE91" w14:textId="77777777" w:rsidR="00C24AD2" w:rsidRDefault="00000000">
            <w:pPr>
              <w:spacing w:after="0" w:line="259" w:lineRule="auto"/>
              <w:ind w:left="0" w:firstLine="0"/>
            </w:pPr>
            <w:r>
              <w:rPr>
                <w:b w:val="0"/>
                <w:sz w:val="21"/>
              </w:rPr>
              <w:t>$253,529.74</w:t>
            </w:r>
          </w:p>
        </w:tc>
      </w:tr>
    </w:tbl>
    <w:p w14:paraId="63F8E391" w14:textId="77777777" w:rsidR="00C24AD2" w:rsidRDefault="00000000">
      <w:pPr>
        <w:spacing w:after="129"/>
        <w:ind w:left="-5"/>
      </w:pPr>
      <w:r>
        <w:t>Expenditure: EN-01679311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447D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F0CD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DD564C" w14:textId="77777777" w:rsidR="00C24AD2" w:rsidRDefault="00000000">
            <w:pPr>
              <w:spacing w:after="0" w:line="259" w:lineRule="auto"/>
              <w:ind w:left="0" w:firstLine="0"/>
            </w:pPr>
            <w:r>
              <w:rPr>
                <w:b w:val="0"/>
                <w:sz w:val="21"/>
              </w:rPr>
              <w:t>Workforce Development Program</w:t>
            </w:r>
          </w:p>
        </w:tc>
      </w:tr>
      <w:tr w:rsidR="00C24AD2" w14:paraId="591742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138D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93DF61A" w14:textId="77777777" w:rsidR="00C24AD2" w:rsidRDefault="00000000">
            <w:pPr>
              <w:spacing w:after="0" w:line="259" w:lineRule="auto"/>
              <w:ind w:left="0" w:firstLine="0"/>
            </w:pPr>
            <w:r>
              <w:rPr>
                <w:b w:val="0"/>
                <w:sz w:val="21"/>
              </w:rPr>
              <w:t>SUB-0527582</w:t>
            </w:r>
          </w:p>
        </w:tc>
      </w:tr>
      <w:tr w:rsidR="00C24AD2" w14:paraId="18D48A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5FEAE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C403DA" w14:textId="77777777" w:rsidR="00C24AD2" w:rsidRDefault="00000000">
            <w:pPr>
              <w:spacing w:after="0" w:line="259" w:lineRule="auto"/>
              <w:ind w:left="0" w:firstLine="0"/>
            </w:pPr>
            <w:r>
              <w:rPr>
                <w:b w:val="0"/>
                <w:sz w:val="21"/>
              </w:rPr>
              <w:t>200634-212797</w:t>
            </w:r>
          </w:p>
        </w:tc>
      </w:tr>
      <w:tr w:rsidR="00C24AD2" w14:paraId="7D1641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DB4B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0699216" w14:textId="77777777" w:rsidR="00C24AD2" w:rsidRDefault="00000000">
            <w:pPr>
              <w:spacing w:after="0" w:line="259" w:lineRule="auto"/>
              <w:ind w:left="0" w:firstLine="0"/>
            </w:pPr>
            <w:r>
              <w:rPr>
                <w:b w:val="0"/>
                <w:sz w:val="21"/>
              </w:rPr>
              <w:t>$4,500,000.00</w:t>
            </w:r>
          </w:p>
        </w:tc>
      </w:tr>
      <w:tr w:rsidR="00C24AD2" w14:paraId="7F68D1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DD22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04E8EE" w14:textId="77777777" w:rsidR="00C24AD2" w:rsidRDefault="00000000">
            <w:pPr>
              <w:spacing w:after="0" w:line="259" w:lineRule="auto"/>
              <w:ind w:left="0" w:firstLine="0"/>
            </w:pPr>
            <w:r>
              <w:rPr>
                <w:b w:val="0"/>
                <w:sz w:val="21"/>
              </w:rPr>
              <w:t>Contract: Purchase Order</w:t>
            </w:r>
          </w:p>
        </w:tc>
      </w:tr>
      <w:tr w:rsidR="00C24AD2" w14:paraId="15E0D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8CEB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55F58DC" w14:textId="77777777" w:rsidR="00C24AD2" w:rsidRDefault="00000000">
            <w:pPr>
              <w:spacing w:after="0" w:line="259" w:lineRule="auto"/>
              <w:ind w:left="0" w:firstLine="0"/>
            </w:pPr>
            <w:r>
              <w:rPr>
                <w:b w:val="0"/>
                <w:sz w:val="21"/>
              </w:rPr>
              <w:t>Board of Trustees Community College District #508</w:t>
            </w:r>
          </w:p>
        </w:tc>
      </w:tr>
      <w:tr w:rsidR="00C24AD2" w14:paraId="79937E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D96AC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5E266EE" w14:textId="77777777" w:rsidR="00C24AD2" w:rsidRDefault="00000000">
            <w:pPr>
              <w:spacing w:after="0" w:line="259" w:lineRule="auto"/>
              <w:ind w:left="0" w:firstLine="0"/>
            </w:pPr>
            <w:r>
              <w:rPr>
                <w:b w:val="0"/>
                <w:sz w:val="21"/>
              </w:rPr>
              <w:t>1/27/2023</w:t>
            </w:r>
          </w:p>
        </w:tc>
      </w:tr>
      <w:tr w:rsidR="00C24AD2" w14:paraId="3755A8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8489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E495DB" w14:textId="77777777" w:rsidR="00C24AD2" w:rsidRDefault="00000000">
            <w:pPr>
              <w:spacing w:after="0" w:line="259" w:lineRule="auto"/>
              <w:ind w:left="0" w:firstLine="0"/>
            </w:pPr>
            <w:r>
              <w:rPr>
                <w:b w:val="0"/>
                <w:sz w:val="21"/>
              </w:rPr>
              <w:t>6/16/2023</w:t>
            </w:r>
          </w:p>
        </w:tc>
      </w:tr>
      <w:tr w:rsidR="00C24AD2" w14:paraId="003938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894E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E6618C" w14:textId="77777777" w:rsidR="00C24AD2" w:rsidRDefault="00000000">
            <w:pPr>
              <w:spacing w:after="0" w:line="259" w:lineRule="auto"/>
              <w:ind w:left="0" w:firstLine="0"/>
            </w:pPr>
            <w:r>
              <w:rPr>
                <w:b w:val="0"/>
                <w:sz w:val="21"/>
              </w:rPr>
              <w:t>$222,373.20</w:t>
            </w:r>
          </w:p>
        </w:tc>
      </w:tr>
    </w:tbl>
    <w:p w14:paraId="2E288F90" w14:textId="77777777" w:rsidR="00C24AD2" w:rsidRDefault="00000000">
      <w:pPr>
        <w:spacing w:after="129"/>
        <w:ind w:left="-5"/>
      </w:pPr>
      <w:r>
        <w:t>Expenditure: EN-01808365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0DB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8414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E8E4C30" w14:textId="77777777" w:rsidR="00C24AD2" w:rsidRDefault="00000000">
            <w:pPr>
              <w:spacing w:after="0" w:line="259" w:lineRule="auto"/>
              <w:ind w:left="0" w:firstLine="0"/>
            </w:pPr>
            <w:r>
              <w:rPr>
                <w:b w:val="0"/>
                <w:sz w:val="21"/>
              </w:rPr>
              <w:t>Workforce Development Program</w:t>
            </w:r>
          </w:p>
        </w:tc>
      </w:tr>
      <w:tr w:rsidR="00C24AD2" w14:paraId="12A4FD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0DE3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0E8EBA5" w14:textId="77777777" w:rsidR="00C24AD2" w:rsidRDefault="00000000">
            <w:pPr>
              <w:spacing w:after="0" w:line="259" w:lineRule="auto"/>
              <w:ind w:left="0" w:firstLine="0"/>
            </w:pPr>
            <w:r>
              <w:rPr>
                <w:b w:val="0"/>
                <w:sz w:val="21"/>
              </w:rPr>
              <w:t>SUB-0527582</w:t>
            </w:r>
          </w:p>
        </w:tc>
      </w:tr>
      <w:tr w:rsidR="00C24AD2" w14:paraId="6D6FF7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6617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F537F1" w14:textId="77777777" w:rsidR="00C24AD2" w:rsidRDefault="00000000">
            <w:pPr>
              <w:spacing w:after="0" w:line="259" w:lineRule="auto"/>
              <w:ind w:left="0" w:firstLine="0"/>
            </w:pPr>
            <w:r>
              <w:rPr>
                <w:b w:val="0"/>
                <w:sz w:val="21"/>
              </w:rPr>
              <w:t>200634-212797</w:t>
            </w:r>
          </w:p>
        </w:tc>
      </w:tr>
      <w:tr w:rsidR="00C24AD2" w14:paraId="36F1B4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7CFD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9DC093" w14:textId="77777777" w:rsidR="00C24AD2" w:rsidRDefault="00000000">
            <w:pPr>
              <w:spacing w:after="0" w:line="259" w:lineRule="auto"/>
              <w:ind w:left="0" w:firstLine="0"/>
            </w:pPr>
            <w:r>
              <w:rPr>
                <w:b w:val="0"/>
                <w:sz w:val="21"/>
              </w:rPr>
              <w:t>$4,500,000.00</w:t>
            </w:r>
          </w:p>
        </w:tc>
      </w:tr>
      <w:tr w:rsidR="00C24AD2" w14:paraId="42AF6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9DB85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AB5FCC8" w14:textId="77777777" w:rsidR="00C24AD2" w:rsidRDefault="00000000">
            <w:pPr>
              <w:spacing w:after="0" w:line="259" w:lineRule="auto"/>
              <w:ind w:left="0" w:firstLine="0"/>
            </w:pPr>
            <w:r>
              <w:rPr>
                <w:b w:val="0"/>
                <w:sz w:val="21"/>
              </w:rPr>
              <w:t>Contract: Purchase Order</w:t>
            </w:r>
          </w:p>
        </w:tc>
      </w:tr>
      <w:tr w:rsidR="00C24AD2" w14:paraId="2B871E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D173E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7588F88" w14:textId="77777777" w:rsidR="00C24AD2" w:rsidRDefault="00000000">
            <w:pPr>
              <w:spacing w:after="0" w:line="259" w:lineRule="auto"/>
              <w:ind w:left="0" w:firstLine="0"/>
            </w:pPr>
            <w:r>
              <w:rPr>
                <w:b w:val="0"/>
                <w:sz w:val="21"/>
              </w:rPr>
              <w:t>Board of Trustees Community College District #508</w:t>
            </w:r>
          </w:p>
        </w:tc>
      </w:tr>
      <w:tr w:rsidR="00C24AD2" w14:paraId="332A80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2F35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2DBFF8" w14:textId="77777777" w:rsidR="00C24AD2" w:rsidRDefault="00000000">
            <w:pPr>
              <w:spacing w:after="0" w:line="259" w:lineRule="auto"/>
              <w:ind w:left="0" w:firstLine="0"/>
            </w:pPr>
            <w:r>
              <w:rPr>
                <w:b w:val="0"/>
                <w:sz w:val="21"/>
              </w:rPr>
              <w:t>1/27/2023</w:t>
            </w:r>
          </w:p>
        </w:tc>
      </w:tr>
      <w:tr w:rsidR="00C24AD2" w14:paraId="768D5C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E43C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99EFB2" w14:textId="77777777" w:rsidR="00C24AD2" w:rsidRDefault="00000000">
            <w:pPr>
              <w:spacing w:after="0" w:line="259" w:lineRule="auto"/>
              <w:ind w:left="0" w:firstLine="0"/>
            </w:pPr>
            <w:r>
              <w:rPr>
                <w:b w:val="0"/>
                <w:sz w:val="21"/>
              </w:rPr>
              <w:t>8/24/2023</w:t>
            </w:r>
          </w:p>
        </w:tc>
      </w:tr>
      <w:tr w:rsidR="00C24AD2" w14:paraId="4EE544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FA1F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094FE1B" w14:textId="77777777" w:rsidR="00C24AD2" w:rsidRDefault="00000000">
            <w:pPr>
              <w:spacing w:after="0" w:line="259" w:lineRule="auto"/>
              <w:ind w:left="0" w:firstLine="0"/>
            </w:pPr>
            <w:r>
              <w:rPr>
                <w:b w:val="0"/>
                <w:sz w:val="21"/>
              </w:rPr>
              <w:t>$108,515.09</w:t>
            </w:r>
          </w:p>
        </w:tc>
      </w:tr>
    </w:tbl>
    <w:p w14:paraId="4C7A066E" w14:textId="77777777" w:rsidR="00C24AD2" w:rsidRDefault="00000000">
      <w:pPr>
        <w:spacing w:after="129"/>
        <w:ind w:left="-5"/>
      </w:pPr>
      <w:r>
        <w:t>Expenditure: EN-01679248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A718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55763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9A5D88D" w14:textId="77777777" w:rsidR="00C24AD2" w:rsidRDefault="00000000">
            <w:pPr>
              <w:spacing w:after="0" w:line="259" w:lineRule="auto"/>
              <w:ind w:left="0" w:firstLine="0"/>
            </w:pPr>
            <w:r>
              <w:rPr>
                <w:b w:val="0"/>
                <w:sz w:val="21"/>
              </w:rPr>
              <w:t>Youth Justice Diversion Program</w:t>
            </w:r>
          </w:p>
        </w:tc>
      </w:tr>
      <w:tr w:rsidR="00C24AD2" w14:paraId="2029A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D3504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8BC0571" w14:textId="77777777" w:rsidR="00C24AD2" w:rsidRDefault="00000000">
            <w:pPr>
              <w:spacing w:after="0" w:line="259" w:lineRule="auto"/>
              <w:ind w:left="0" w:firstLine="0"/>
            </w:pPr>
            <w:r>
              <w:rPr>
                <w:b w:val="0"/>
                <w:sz w:val="21"/>
              </w:rPr>
              <w:t>SUB-0757476</w:t>
            </w:r>
          </w:p>
        </w:tc>
      </w:tr>
      <w:tr w:rsidR="00C24AD2" w14:paraId="035055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54C23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6AC83FC" w14:textId="77777777" w:rsidR="00C24AD2" w:rsidRDefault="00000000">
            <w:pPr>
              <w:spacing w:after="0" w:line="259" w:lineRule="auto"/>
              <w:ind w:left="0" w:firstLine="0"/>
            </w:pPr>
            <w:r>
              <w:rPr>
                <w:b w:val="0"/>
                <w:sz w:val="21"/>
              </w:rPr>
              <w:t>220524-229227</w:t>
            </w:r>
          </w:p>
        </w:tc>
      </w:tr>
      <w:tr w:rsidR="00C24AD2" w14:paraId="7F3D48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BD34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441DEF" w14:textId="77777777" w:rsidR="00C24AD2" w:rsidRDefault="00000000">
            <w:pPr>
              <w:spacing w:after="0" w:line="259" w:lineRule="auto"/>
              <w:ind w:left="0" w:firstLine="0"/>
            </w:pPr>
            <w:r>
              <w:rPr>
                <w:b w:val="0"/>
                <w:sz w:val="21"/>
              </w:rPr>
              <w:t>$250,000.00</w:t>
            </w:r>
          </w:p>
        </w:tc>
      </w:tr>
      <w:tr w:rsidR="00C24AD2" w14:paraId="46CC51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42D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FCF83F" w14:textId="77777777" w:rsidR="00C24AD2" w:rsidRDefault="00000000">
            <w:pPr>
              <w:spacing w:after="0" w:line="259" w:lineRule="auto"/>
              <w:ind w:left="0" w:firstLine="0"/>
            </w:pPr>
            <w:r>
              <w:rPr>
                <w:b w:val="0"/>
                <w:sz w:val="21"/>
              </w:rPr>
              <w:t>Contract: Purchase Order</w:t>
            </w:r>
          </w:p>
        </w:tc>
      </w:tr>
      <w:tr w:rsidR="00C24AD2" w14:paraId="7F71CA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59693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C276C48" w14:textId="77777777" w:rsidR="00C24AD2" w:rsidRDefault="00000000">
            <w:pPr>
              <w:spacing w:after="0" w:line="259" w:lineRule="auto"/>
              <w:ind w:left="0" w:firstLine="0"/>
            </w:pPr>
            <w:r>
              <w:rPr>
                <w:b w:val="0"/>
                <w:sz w:val="21"/>
              </w:rPr>
              <w:t>IGNITE Org.</w:t>
            </w:r>
          </w:p>
        </w:tc>
      </w:tr>
      <w:tr w:rsidR="00C24AD2" w14:paraId="1DD688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690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D350FB" w14:textId="77777777" w:rsidR="00C24AD2" w:rsidRDefault="00000000">
            <w:pPr>
              <w:spacing w:after="0" w:line="259" w:lineRule="auto"/>
              <w:ind w:left="0" w:firstLine="0"/>
            </w:pPr>
            <w:r>
              <w:rPr>
                <w:b w:val="0"/>
                <w:sz w:val="21"/>
              </w:rPr>
              <w:t>5/1/2023</w:t>
            </w:r>
          </w:p>
        </w:tc>
      </w:tr>
      <w:tr w:rsidR="00C24AD2" w14:paraId="55768292" w14:textId="77777777">
        <w:trPr>
          <w:trHeight w:val="224"/>
        </w:trPr>
        <w:tc>
          <w:tcPr>
            <w:tcW w:w="5280" w:type="dxa"/>
            <w:tcBorders>
              <w:top w:val="single" w:sz="6" w:space="0" w:color="000000"/>
              <w:left w:val="single" w:sz="6" w:space="0" w:color="000000"/>
              <w:bottom w:val="nil"/>
              <w:right w:val="single" w:sz="6" w:space="0" w:color="000000"/>
            </w:tcBorders>
          </w:tcPr>
          <w:p w14:paraId="4A3D606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FA7DA82" w14:textId="77777777" w:rsidR="00C24AD2" w:rsidRDefault="00C24AD2">
            <w:pPr>
              <w:spacing w:after="160" w:line="259" w:lineRule="auto"/>
              <w:ind w:left="0" w:firstLine="0"/>
            </w:pPr>
          </w:p>
        </w:tc>
      </w:tr>
      <w:tr w:rsidR="00C24AD2" w14:paraId="74235AC3" w14:textId="77777777">
        <w:trPr>
          <w:trHeight w:val="302"/>
        </w:trPr>
        <w:tc>
          <w:tcPr>
            <w:tcW w:w="5280" w:type="dxa"/>
            <w:tcBorders>
              <w:top w:val="nil"/>
              <w:left w:val="single" w:sz="6" w:space="0" w:color="000000"/>
              <w:bottom w:val="single" w:sz="6" w:space="0" w:color="000000"/>
              <w:right w:val="single" w:sz="6" w:space="0" w:color="000000"/>
            </w:tcBorders>
          </w:tcPr>
          <w:p w14:paraId="3E7BF09C"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33CA54C8" w14:textId="77777777" w:rsidR="00C24AD2" w:rsidRDefault="00000000">
            <w:pPr>
              <w:spacing w:after="0" w:line="259" w:lineRule="auto"/>
              <w:ind w:left="0" w:firstLine="0"/>
            </w:pPr>
            <w:r>
              <w:rPr>
                <w:b w:val="0"/>
                <w:sz w:val="21"/>
              </w:rPr>
              <w:t>6/15/2023</w:t>
            </w:r>
          </w:p>
        </w:tc>
      </w:tr>
      <w:tr w:rsidR="00C24AD2" w14:paraId="311EDF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DF07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DDCD6F" w14:textId="77777777" w:rsidR="00C24AD2" w:rsidRDefault="00000000">
            <w:pPr>
              <w:spacing w:after="0" w:line="259" w:lineRule="auto"/>
              <w:ind w:left="0" w:firstLine="0"/>
            </w:pPr>
            <w:r>
              <w:rPr>
                <w:b w:val="0"/>
                <w:sz w:val="21"/>
              </w:rPr>
              <w:t>$69,790.83</w:t>
            </w:r>
          </w:p>
        </w:tc>
      </w:tr>
    </w:tbl>
    <w:p w14:paraId="0871634F" w14:textId="77777777" w:rsidR="00C24AD2" w:rsidRDefault="00000000">
      <w:pPr>
        <w:spacing w:after="129"/>
        <w:ind w:left="-5"/>
      </w:pPr>
      <w:r>
        <w:t>Expenditure: EN-01808438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DEB3A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FB827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C84AD2" w14:textId="77777777" w:rsidR="00C24AD2" w:rsidRDefault="00000000">
            <w:pPr>
              <w:spacing w:after="0" w:line="259" w:lineRule="auto"/>
              <w:ind w:left="0" w:firstLine="0"/>
            </w:pPr>
            <w:r>
              <w:rPr>
                <w:b w:val="0"/>
                <w:sz w:val="21"/>
              </w:rPr>
              <w:t>Youth Justice Diversion Program</w:t>
            </w:r>
          </w:p>
        </w:tc>
      </w:tr>
      <w:tr w:rsidR="00C24AD2" w14:paraId="698552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A486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527F8ED" w14:textId="77777777" w:rsidR="00C24AD2" w:rsidRDefault="00000000">
            <w:pPr>
              <w:spacing w:after="0" w:line="259" w:lineRule="auto"/>
              <w:ind w:left="0" w:firstLine="0"/>
            </w:pPr>
            <w:r>
              <w:rPr>
                <w:b w:val="0"/>
                <w:sz w:val="21"/>
              </w:rPr>
              <w:t>SUB-0757473</w:t>
            </w:r>
          </w:p>
        </w:tc>
      </w:tr>
      <w:tr w:rsidR="00C24AD2" w14:paraId="00233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B4E74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19DC3F" w14:textId="77777777" w:rsidR="00C24AD2" w:rsidRDefault="00000000">
            <w:pPr>
              <w:spacing w:after="0" w:line="259" w:lineRule="auto"/>
              <w:ind w:left="0" w:firstLine="0"/>
            </w:pPr>
            <w:r>
              <w:rPr>
                <w:b w:val="0"/>
                <w:sz w:val="21"/>
              </w:rPr>
              <w:t>220535-227802</w:t>
            </w:r>
          </w:p>
        </w:tc>
      </w:tr>
      <w:tr w:rsidR="00C24AD2" w14:paraId="0FDE1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D8B5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E83FA2" w14:textId="77777777" w:rsidR="00C24AD2" w:rsidRDefault="00000000">
            <w:pPr>
              <w:spacing w:after="0" w:line="259" w:lineRule="auto"/>
              <w:ind w:left="0" w:firstLine="0"/>
            </w:pPr>
            <w:r>
              <w:rPr>
                <w:b w:val="0"/>
                <w:sz w:val="21"/>
              </w:rPr>
              <w:t>$250,000.00</w:t>
            </w:r>
          </w:p>
        </w:tc>
      </w:tr>
      <w:tr w:rsidR="00C24AD2" w14:paraId="58072B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9F6C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5D7966" w14:textId="77777777" w:rsidR="00C24AD2" w:rsidRDefault="00000000">
            <w:pPr>
              <w:spacing w:after="0" w:line="259" w:lineRule="auto"/>
              <w:ind w:left="0" w:firstLine="0"/>
            </w:pPr>
            <w:r>
              <w:rPr>
                <w:b w:val="0"/>
                <w:sz w:val="21"/>
              </w:rPr>
              <w:t>Contract: Purchase Order</w:t>
            </w:r>
          </w:p>
        </w:tc>
      </w:tr>
      <w:tr w:rsidR="00C24AD2" w14:paraId="68E4FB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EDB4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9F1B3E" w14:textId="77777777" w:rsidR="00C24AD2" w:rsidRDefault="00000000">
            <w:pPr>
              <w:spacing w:after="0" w:line="259" w:lineRule="auto"/>
              <w:ind w:left="0" w:firstLine="0"/>
            </w:pPr>
            <w:r>
              <w:rPr>
                <w:b w:val="0"/>
                <w:sz w:val="21"/>
              </w:rPr>
              <w:t>LAWNDALE CHRISTIAN LEGAL CENTER</w:t>
            </w:r>
          </w:p>
        </w:tc>
      </w:tr>
      <w:tr w:rsidR="00C24AD2" w14:paraId="7E4D43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9BAD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5D1022D" w14:textId="77777777" w:rsidR="00C24AD2" w:rsidRDefault="00000000">
            <w:pPr>
              <w:spacing w:after="0" w:line="259" w:lineRule="auto"/>
              <w:ind w:left="0" w:firstLine="0"/>
            </w:pPr>
            <w:r>
              <w:rPr>
                <w:b w:val="0"/>
                <w:sz w:val="21"/>
              </w:rPr>
              <w:t>7/26/2023</w:t>
            </w:r>
          </w:p>
        </w:tc>
      </w:tr>
      <w:tr w:rsidR="00C24AD2" w14:paraId="3A392F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EE5F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338198E" w14:textId="77777777" w:rsidR="00C24AD2" w:rsidRDefault="00000000">
            <w:pPr>
              <w:spacing w:after="0" w:line="259" w:lineRule="auto"/>
              <w:ind w:left="0" w:firstLine="0"/>
            </w:pPr>
            <w:r>
              <w:rPr>
                <w:b w:val="0"/>
                <w:sz w:val="21"/>
              </w:rPr>
              <w:t>8/25/2023</w:t>
            </w:r>
          </w:p>
        </w:tc>
      </w:tr>
      <w:tr w:rsidR="00C24AD2" w14:paraId="7AD341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710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180874C" w14:textId="77777777" w:rsidR="00C24AD2" w:rsidRDefault="00000000">
            <w:pPr>
              <w:spacing w:after="0" w:line="259" w:lineRule="auto"/>
              <w:ind w:left="0" w:firstLine="0"/>
            </w:pPr>
            <w:r>
              <w:rPr>
                <w:b w:val="0"/>
                <w:sz w:val="21"/>
              </w:rPr>
              <w:t>$55,966.01</w:t>
            </w:r>
          </w:p>
        </w:tc>
      </w:tr>
    </w:tbl>
    <w:p w14:paraId="1583E17B" w14:textId="77777777" w:rsidR="00C24AD2" w:rsidRDefault="00000000">
      <w:pPr>
        <w:spacing w:after="129"/>
        <w:ind w:left="-5"/>
      </w:pPr>
      <w:r>
        <w:t>Expenditure: EN-01808465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B0E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DDE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4FA3ADC" w14:textId="77777777" w:rsidR="00C24AD2" w:rsidRDefault="00000000">
            <w:pPr>
              <w:spacing w:after="0" w:line="259" w:lineRule="auto"/>
              <w:ind w:left="0" w:firstLine="0"/>
            </w:pPr>
            <w:r>
              <w:rPr>
                <w:b w:val="0"/>
                <w:sz w:val="21"/>
              </w:rPr>
              <w:t>Youth Justice Diversion Program</w:t>
            </w:r>
          </w:p>
        </w:tc>
      </w:tr>
      <w:tr w:rsidR="00C24AD2" w14:paraId="48D50C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A7D5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D28947A" w14:textId="77777777" w:rsidR="00C24AD2" w:rsidRDefault="00000000">
            <w:pPr>
              <w:spacing w:after="0" w:line="259" w:lineRule="auto"/>
              <w:ind w:left="0" w:firstLine="0"/>
            </w:pPr>
            <w:r>
              <w:rPr>
                <w:b w:val="0"/>
                <w:sz w:val="21"/>
              </w:rPr>
              <w:t>SUB-0757474</w:t>
            </w:r>
          </w:p>
        </w:tc>
      </w:tr>
      <w:tr w:rsidR="00C24AD2" w14:paraId="5F0EB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CA1B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B46189" w14:textId="77777777" w:rsidR="00C24AD2" w:rsidRDefault="00000000">
            <w:pPr>
              <w:spacing w:after="0" w:line="259" w:lineRule="auto"/>
              <w:ind w:left="0" w:firstLine="0"/>
            </w:pPr>
            <w:r>
              <w:rPr>
                <w:b w:val="0"/>
                <w:sz w:val="21"/>
              </w:rPr>
              <w:t>220532-227741</w:t>
            </w:r>
          </w:p>
        </w:tc>
      </w:tr>
      <w:tr w:rsidR="00C24AD2" w14:paraId="021A4C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1A70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2E12377" w14:textId="77777777" w:rsidR="00C24AD2" w:rsidRDefault="00000000">
            <w:pPr>
              <w:spacing w:after="0" w:line="259" w:lineRule="auto"/>
              <w:ind w:left="0" w:firstLine="0"/>
            </w:pPr>
            <w:r>
              <w:rPr>
                <w:b w:val="0"/>
                <w:sz w:val="21"/>
              </w:rPr>
              <w:t>$250,000.00</w:t>
            </w:r>
          </w:p>
        </w:tc>
      </w:tr>
      <w:tr w:rsidR="00C24AD2" w14:paraId="7D885A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23F3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3A00910" w14:textId="77777777" w:rsidR="00C24AD2" w:rsidRDefault="00000000">
            <w:pPr>
              <w:spacing w:after="0" w:line="259" w:lineRule="auto"/>
              <w:ind w:left="0" w:firstLine="0"/>
            </w:pPr>
            <w:r>
              <w:rPr>
                <w:b w:val="0"/>
                <w:sz w:val="21"/>
              </w:rPr>
              <w:t>Contract: Purchase Order</w:t>
            </w:r>
          </w:p>
        </w:tc>
      </w:tr>
      <w:tr w:rsidR="00C24AD2" w14:paraId="56FE989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300954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86BB4A8" w14:textId="77777777" w:rsidR="00C24AD2" w:rsidRDefault="00000000">
            <w:pPr>
              <w:spacing w:after="0" w:line="259" w:lineRule="auto"/>
              <w:ind w:left="0" w:firstLine="0"/>
            </w:pPr>
            <w:r>
              <w:rPr>
                <w:b w:val="0"/>
                <w:sz w:val="21"/>
              </w:rPr>
              <w:t>NORTHWESTERN UNIVERSITY SETTLEMENT ASSOCIATION</w:t>
            </w:r>
          </w:p>
        </w:tc>
      </w:tr>
      <w:tr w:rsidR="00C24AD2" w14:paraId="208E0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02FE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A94A23" w14:textId="77777777" w:rsidR="00C24AD2" w:rsidRDefault="00000000">
            <w:pPr>
              <w:spacing w:after="0" w:line="259" w:lineRule="auto"/>
              <w:ind w:left="0" w:firstLine="0"/>
            </w:pPr>
            <w:r>
              <w:rPr>
                <w:b w:val="0"/>
                <w:sz w:val="21"/>
              </w:rPr>
              <w:t>6/30/2023</w:t>
            </w:r>
          </w:p>
        </w:tc>
      </w:tr>
      <w:tr w:rsidR="00C24AD2" w14:paraId="60033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F6D57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66D4ED" w14:textId="77777777" w:rsidR="00C24AD2" w:rsidRDefault="00000000">
            <w:pPr>
              <w:spacing w:after="0" w:line="259" w:lineRule="auto"/>
              <w:ind w:left="0" w:firstLine="0"/>
            </w:pPr>
            <w:r>
              <w:rPr>
                <w:b w:val="0"/>
                <w:sz w:val="21"/>
              </w:rPr>
              <w:t>8/2/2023</w:t>
            </w:r>
          </w:p>
        </w:tc>
      </w:tr>
      <w:tr w:rsidR="00C24AD2" w14:paraId="746E39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4B4E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7CBE71E" w14:textId="77777777" w:rsidR="00C24AD2" w:rsidRDefault="00000000">
            <w:pPr>
              <w:spacing w:after="0" w:line="259" w:lineRule="auto"/>
              <w:ind w:left="0" w:firstLine="0"/>
            </w:pPr>
            <w:r>
              <w:rPr>
                <w:b w:val="0"/>
                <w:sz w:val="21"/>
              </w:rPr>
              <w:t>$30,503.57</w:t>
            </w:r>
          </w:p>
        </w:tc>
      </w:tr>
    </w:tbl>
    <w:p w14:paraId="439CCD2E" w14:textId="77777777" w:rsidR="00C24AD2" w:rsidRDefault="00000000">
      <w:pPr>
        <w:spacing w:after="129"/>
        <w:ind w:left="-5"/>
      </w:pPr>
      <w:r>
        <w:t>Expenditure: EN-01808466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068E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8305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E3FA50" w14:textId="77777777" w:rsidR="00C24AD2" w:rsidRDefault="00000000">
            <w:pPr>
              <w:spacing w:after="0" w:line="259" w:lineRule="auto"/>
              <w:ind w:left="0" w:firstLine="0"/>
            </w:pPr>
            <w:r>
              <w:rPr>
                <w:b w:val="0"/>
                <w:sz w:val="21"/>
              </w:rPr>
              <w:t>Youth Justice Diversion Program</w:t>
            </w:r>
          </w:p>
        </w:tc>
      </w:tr>
      <w:tr w:rsidR="00C24AD2" w14:paraId="1AEFD7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565E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5A2A064" w14:textId="77777777" w:rsidR="00C24AD2" w:rsidRDefault="00000000">
            <w:pPr>
              <w:spacing w:after="0" w:line="259" w:lineRule="auto"/>
              <w:ind w:left="0" w:firstLine="0"/>
            </w:pPr>
            <w:r>
              <w:rPr>
                <w:b w:val="0"/>
                <w:sz w:val="21"/>
              </w:rPr>
              <w:t>SUB-0757475</w:t>
            </w:r>
          </w:p>
        </w:tc>
      </w:tr>
      <w:tr w:rsidR="00C24AD2" w14:paraId="79B37F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BF62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790665A" w14:textId="77777777" w:rsidR="00C24AD2" w:rsidRDefault="00000000">
            <w:pPr>
              <w:spacing w:after="0" w:line="259" w:lineRule="auto"/>
              <w:ind w:left="0" w:firstLine="0"/>
            </w:pPr>
            <w:r>
              <w:rPr>
                <w:b w:val="0"/>
                <w:sz w:val="21"/>
              </w:rPr>
              <w:t>220530-227742</w:t>
            </w:r>
          </w:p>
        </w:tc>
      </w:tr>
      <w:tr w:rsidR="00C24AD2" w14:paraId="37BE4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F7EF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266A07" w14:textId="77777777" w:rsidR="00C24AD2" w:rsidRDefault="00000000">
            <w:pPr>
              <w:spacing w:after="0" w:line="259" w:lineRule="auto"/>
              <w:ind w:left="0" w:firstLine="0"/>
            </w:pPr>
            <w:r>
              <w:rPr>
                <w:b w:val="0"/>
                <w:sz w:val="21"/>
              </w:rPr>
              <w:t>$250,000.00</w:t>
            </w:r>
          </w:p>
        </w:tc>
      </w:tr>
      <w:tr w:rsidR="00C24AD2" w14:paraId="1EB5C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0F85A"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C644B9F" w14:textId="77777777" w:rsidR="00C24AD2" w:rsidRDefault="00000000">
            <w:pPr>
              <w:spacing w:after="0" w:line="259" w:lineRule="auto"/>
              <w:ind w:left="0" w:firstLine="0"/>
            </w:pPr>
            <w:r>
              <w:rPr>
                <w:b w:val="0"/>
                <w:sz w:val="21"/>
              </w:rPr>
              <w:t>Contract: Purchase Order</w:t>
            </w:r>
          </w:p>
        </w:tc>
      </w:tr>
      <w:tr w:rsidR="00C24AD2" w14:paraId="23A3A1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54BA6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07F6DCA" w14:textId="77777777" w:rsidR="00C24AD2" w:rsidRDefault="00000000">
            <w:pPr>
              <w:spacing w:after="0" w:line="259" w:lineRule="auto"/>
              <w:ind w:left="0" w:firstLine="0"/>
            </w:pPr>
            <w:r>
              <w:rPr>
                <w:b w:val="0"/>
                <w:sz w:val="21"/>
              </w:rPr>
              <w:t>SGA YOUTH &amp; FAMILY SERVICES, NFP</w:t>
            </w:r>
          </w:p>
        </w:tc>
      </w:tr>
      <w:tr w:rsidR="00C24AD2" w14:paraId="0F40BF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B1B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D85BA6" w14:textId="77777777" w:rsidR="00C24AD2" w:rsidRDefault="00000000">
            <w:pPr>
              <w:spacing w:after="0" w:line="259" w:lineRule="auto"/>
              <w:ind w:left="0" w:firstLine="0"/>
            </w:pPr>
            <w:r>
              <w:rPr>
                <w:b w:val="0"/>
                <w:sz w:val="21"/>
              </w:rPr>
              <w:t>7/6/2023</w:t>
            </w:r>
          </w:p>
        </w:tc>
      </w:tr>
      <w:tr w:rsidR="00C24AD2" w14:paraId="1BA0A7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FE92C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527007" w14:textId="77777777" w:rsidR="00C24AD2" w:rsidRDefault="00000000">
            <w:pPr>
              <w:spacing w:after="0" w:line="259" w:lineRule="auto"/>
              <w:ind w:left="0" w:firstLine="0"/>
            </w:pPr>
            <w:r>
              <w:rPr>
                <w:b w:val="0"/>
                <w:sz w:val="21"/>
              </w:rPr>
              <w:t>8/22/2023</w:t>
            </w:r>
          </w:p>
        </w:tc>
      </w:tr>
      <w:tr w:rsidR="00C24AD2" w14:paraId="4358E9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39E24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ABA154" w14:textId="77777777" w:rsidR="00C24AD2" w:rsidRDefault="00000000">
            <w:pPr>
              <w:spacing w:after="0" w:line="259" w:lineRule="auto"/>
              <w:ind w:left="0" w:firstLine="0"/>
            </w:pPr>
            <w:r>
              <w:rPr>
                <w:b w:val="0"/>
                <w:sz w:val="21"/>
              </w:rPr>
              <w:t>$56,289.78</w:t>
            </w:r>
          </w:p>
        </w:tc>
      </w:tr>
    </w:tbl>
    <w:p w14:paraId="44EFD53B" w14:textId="77777777" w:rsidR="00C24AD2" w:rsidRDefault="00000000">
      <w:pPr>
        <w:ind w:left="-5"/>
      </w:pPr>
      <w:r>
        <w:t>Expenditure: EN-01808467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DCE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41AA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70FCA9E" w14:textId="77777777" w:rsidR="00C24AD2" w:rsidRDefault="00000000">
            <w:pPr>
              <w:spacing w:after="0" w:line="259" w:lineRule="auto"/>
              <w:ind w:left="0" w:firstLine="0"/>
            </w:pPr>
            <w:r>
              <w:rPr>
                <w:b w:val="0"/>
                <w:sz w:val="21"/>
              </w:rPr>
              <w:t>Youth Justice Diversion Program</w:t>
            </w:r>
          </w:p>
        </w:tc>
      </w:tr>
      <w:tr w:rsidR="00C24AD2" w14:paraId="106D8D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D5D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1EF9D2C" w14:textId="77777777" w:rsidR="00C24AD2" w:rsidRDefault="00000000">
            <w:pPr>
              <w:spacing w:after="0" w:line="259" w:lineRule="auto"/>
              <w:ind w:left="0" w:firstLine="0"/>
            </w:pPr>
            <w:r>
              <w:rPr>
                <w:b w:val="0"/>
                <w:sz w:val="21"/>
              </w:rPr>
              <w:t>SUB-0757476</w:t>
            </w:r>
          </w:p>
        </w:tc>
      </w:tr>
      <w:tr w:rsidR="00C24AD2" w14:paraId="7ECFDB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3C26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7D4EE89" w14:textId="77777777" w:rsidR="00C24AD2" w:rsidRDefault="00000000">
            <w:pPr>
              <w:spacing w:after="0" w:line="259" w:lineRule="auto"/>
              <w:ind w:left="0" w:firstLine="0"/>
            </w:pPr>
            <w:r>
              <w:rPr>
                <w:b w:val="0"/>
                <w:sz w:val="21"/>
              </w:rPr>
              <w:t>220524-229227</w:t>
            </w:r>
          </w:p>
        </w:tc>
      </w:tr>
      <w:tr w:rsidR="00C24AD2" w14:paraId="6EF3D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0461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FE2C3C" w14:textId="77777777" w:rsidR="00C24AD2" w:rsidRDefault="00000000">
            <w:pPr>
              <w:spacing w:after="0" w:line="259" w:lineRule="auto"/>
              <w:ind w:left="0" w:firstLine="0"/>
            </w:pPr>
            <w:r>
              <w:rPr>
                <w:b w:val="0"/>
                <w:sz w:val="21"/>
              </w:rPr>
              <w:t>$250,000.00</w:t>
            </w:r>
          </w:p>
        </w:tc>
      </w:tr>
      <w:tr w:rsidR="00C24AD2" w14:paraId="2DE6BF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235B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83C343" w14:textId="77777777" w:rsidR="00C24AD2" w:rsidRDefault="00000000">
            <w:pPr>
              <w:spacing w:after="0" w:line="259" w:lineRule="auto"/>
              <w:ind w:left="0" w:firstLine="0"/>
            </w:pPr>
            <w:r>
              <w:rPr>
                <w:b w:val="0"/>
                <w:sz w:val="21"/>
              </w:rPr>
              <w:t>Contract: Purchase Order</w:t>
            </w:r>
          </w:p>
        </w:tc>
      </w:tr>
      <w:tr w:rsidR="00C24AD2" w14:paraId="1508CD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A3EC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87926A" w14:textId="77777777" w:rsidR="00C24AD2" w:rsidRDefault="00000000">
            <w:pPr>
              <w:spacing w:after="0" w:line="259" w:lineRule="auto"/>
              <w:ind w:left="0" w:firstLine="0"/>
            </w:pPr>
            <w:r>
              <w:rPr>
                <w:b w:val="0"/>
                <w:sz w:val="21"/>
              </w:rPr>
              <w:t>IGNITE Org.</w:t>
            </w:r>
          </w:p>
        </w:tc>
      </w:tr>
      <w:tr w:rsidR="00C24AD2" w14:paraId="0B78F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D891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105AD2" w14:textId="77777777" w:rsidR="00C24AD2" w:rsidRDefault="00000000">
            <w:pPr>
              <w:spacing w:after="0" w:line="259" w:lineRule="auto"/>
              <w:ind w:left="0" w:firstLine="0"/>
            </w:pPr>
            <w:r>
              <w:rPr>
                <w:b w:val="0"/>
                <w:sz w:val="21"/>
              </w:rPr>
              <w:t>5/1/2023</w:t>
            </w:r>
          </w:p>
        </w:tc>
      </w:tr>
      <w:tr w:rsidR="00C24AD2" w14:paraId="672EC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02D4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995140A" w14:textId="77777777" w:rsidR="00C24AD2" w:rsidRDefault="00000000">
            <w:pPr>
              <w:spacing w:after="0" w:line="259" w:lineRule="auto"/>
              <w:ind w:left="0" w:firstLine="0"/>
            </w:pPr>
            <w:r>
              <w:rPr>
                <w:b w:val="0"/>
                <w:sz w:val="21"/>
              </w:rPr>
              <w:t>9/14/2023</w:t>
            </w:r>
          </w:p>
        </w:tc>
      </w:tr>
      <w:tr w:rsidR="00C24AD2" w14:paraId="32E14F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D761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283E0D" w14:textId="77777777" w:rsidR="00C24AD2" w:rsidRDefault="00000000">
            <w:pPr>
              <w:spacing w:after="0" w:line="259" w:lineRule="auto"/>
              <w:ind w:left="0" w:firstLine="0"/>
            </w:pPr>
            <w:r>
              <w:rPr>
                <w:b w:val="0"/>
                <w:sz w:val="21"/>
              </w:rPr>
              <w:t>$83,029.75</w:t>
            </w:r>
          </w:p>
        </w:tc>
      </w:tr>
    </w:tbl>
    <w:p w14:paraId="08B63529" w14:textId="77777777" w:rsidR="00C24AD2" w:rsidRDefault="00000000">
      <w:pPr>
        <w:spacing w:after="129"/>
        <w:ind w:left="-5"/>
      </w:pPr>
      <w:r>
        <w:t>Expenditure: EN-01214443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5EFF80"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12224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D7D04E"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C735E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CB00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7B1222" w14:textId="77777777" w:rsidR="00C24AD2" w:rsidRDefault="00000000">
            <w:pPr>
              <w:spacing w:after="0" w:line="259" w:lineRule="auto"/>
              <w:ind w:left="0" w:firstLine="0"/>
            </w:pPr>
            <w:r>
              <w:rPr>
                <w:b w:val="0"/>
                <w:sz w:val="21"/>
              </w:rPr>
              <w:t>SUB-0617392</w:t>
            </w:r>
          </w:p>
        </w:tc>
      </w:tr>
      <w:tr w:rsidR="00C24AD2" w14:paraId="71E6EF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5491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0131F9" w14:textId="77777777" w:rsidR="00C24AD2" w:rsidRDefault="00000000">
            <w:pPr>
              <w:spacing w:after="0" w:line="259" w:lineRule="auto"/>
              <w:ind w:left="0" w:firstLine="0"/>
            </w:pPr>
            <w:r>
              <w:rPr>
                <w:b w:val="0"/>
                <w:sz w:val="21"/>
              </w:rPr>
              <w:t>177109-217801</w:t>
            </w:r>
          </w:p>
        </w:tc>
      </w:tr>
      <w:tr w:rsidR="00C24AD2" w14:paraId="141F7B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4BD7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665A2B2" w14:textId="77777777" w:rsidR="00C24AD2" w:rsidRDefault="00000000">
            <w:pPr>
              <w:spacing w:after="0" w:line="259" w:lineRule="auto"/>
              <w:ind w:left="0" w:firstLine="0"/>
            </w:pPr>
            <w:r>
              <w:rPr>
                <w:b w:val="0"/>
                <w:sz w:val="21"/>
              </w:rPr>
              <w:t>$112,000.00</w:t>
            </w:r>
          </w:p>
        </w:tc>
      </w:tr>
      <w:tr w:rsidR="00C24AD2" w14:paraId="74865E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CDF81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B40DE7" w14:textId="77777777" w:rsidR="00C24AD2" w:rsidRDefault="00000000">
            <w:pPr>
              <w:spacing w:after="0" w:line="259" w:lineRule="auto"/>
              <w:ind w:left="0" w:firstLine="0"/>
            </w:pPr>
            <w:r>
              <w:rPr>
                <w:b w:val="0"/>
                <w:sz w:val="21"/>
              </w:rPr>
              <w:t>Contract: Purchase Order</w:t>
            </w:r>
          </w:p>
        </w:tc>
      </w:tr>
      <w:tr w:rsidR="00C24AD2" w14:paraId="18B406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4048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95FBBC9" w14:textId="77777777" w:rsidR="00C24AD2" w:rsidRDefault="00000000">
            <w:pPr>
              <w:spacing w:after="0" w:line="259" w:lineRule="auto"/>
              <w:ind w:left="0" w:firstLine="0"/>
            </w:pPr>
            <w:r>
              <w:rPr>
                <w:b w:val="0"/>
                <w:sz w:val="21"/>
              </w:rPr>
              <w:t>CHILDREN'S HOME &amp; AID SOCIETY OF ILLINOIS</w:t>
            </w:r>
          </w:p>
        </w:tc>
      </w:tr>
      <w:tr w:rsidR="00C24AD2" w14:paraId="7A4AE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9207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F3FB68B" w14:textId="77777777" w:rsidR="00C24AD2" w:rsidRDefault="00000000">
            <w:pPr>
              <w:spacing w:after="0" w:line="259" w:lineRule="auto"/>
              <w:ind w:left="0" w:firstLine="0"/>
            </w:pPr>
            <w:r>
              <w:rPr>
                <w:b w:val="0"/>
                <w:sz w:val="21"/>
              </w:rPr>
              <w:t>2/27/2023</w:t>
            </w:r>
          </w:p>
        </w:tc>
      </w:tr>
      <w:tr w:rsidR="00C24AD2" w14:paraId="370734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1271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6B55EEB" w14:textId="77777777" w:rsidR="00C24AD2" w:rsidRDefault="00000000">
            <w:pPr>
              <w:spacing w:after="0" w:line="259" w:lineRule="auto"/>
              <w:ind w:left="0" w:firstLine="0"/>
            </w:pPr>
            <w:r>
              <w:rPr>
                <w:b w:val="0"/>
                <w:sz w:val="21"/>
              </w:rPr>
              <w:t>3/28/2023</w:t>
            </w:r>
          </w:p>
        </w:tc>
      </w:tr>
      <w:tr w:rsidR="00C24AD2" w14:paraId="291F28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7F08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6781DE1" w14:textId="77777777" w:rsidR="00C24AD2" w:rsidRDefault="00000000">
            <w:pPr>
              <w:spacing w:after="0" w:line="259" w:lineRule="auto"/>
              <w:ind w:left="0" w:firstLine="0"/>
            </w:pPr>
            <w:r>
              <w:rPr>
                <w:b w:val="0"/>
                <w:sz w:val="21"/>
              </w:rPr>
              <w:t>$911.57</w:t>
            </w:r>
          </w:p>
        </w:tc>
      </w:tr>
    </w:tbl>
    <w:p w14:paraId="2B73589C" w14:textId="77777777" w:rsidR="00C24AD2" w:rsidRDefault="00000000">
      <w:pPr>
        <w:spacing w:after="129"/>
        <w:ind w:left="-5"/>
      </w:pPr>
      <w:r>
        <w:t>Expenditure: EN-01214444</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2B8C1461"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31B1A1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1C4876C" w14:textId="77777777" w:rsidR="00C24AD2" w:rsidRDefault="00000000">
            <w:pPr>
              <w:spacing w:after="0" w:line="259" w:lineRule="auto"/>
              <w:ind w:left="0" w:firstLine="0"/>
            </w:pPr>
            <w:r>
              <w:rPr>
                <w:b w:val="0"/>
                <w:sz w:val="21"/>
              </w:rPr>
              <w:t>Youth Intervention Programs - Service Coordination and Navigation (SCaN)</w:t>
            </w:r>
          </w:p>
        </w:tc>
      </w:tr>
      <w:tr w:rsidR="00C24AD2" w14:paraId="5AE3B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F68510"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75B76A8" w14:textId="77777777" w:rsidR="00C24AD2" w:rsidRDefault="00000000">
            <w:pPr>
              <w:spacing w:after="0" w:line="259" w:lineRule="auto"/>
              <w:ind w:left="0" w:firstLine="0"/>
            </w:pPr>
            <w:r>
              <w:rPr>
                <w:b w:val="0"/>
                <w:sz w:val="21"/>
              </w:rPr>
              <w:t>SUB-0617394</w:t>
            </w:r>
          </w:p>
        </w:tc>
      </w:tr>
      <w:tr w:rsidR="00C24AD2" w14:paraId="0DA4A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ABE2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92DD081" w14:textId="77777777" w:rsidR="00C24AD2" w:rsidRDefault="00000000">
            <w:pPr>
              <w:spacing w:after="0" w:line="259" w:lineRule="auto"/>
              <w:ind w:left="0" w:firstLine="0"/>
            </w:pPr>
            <w:r>
              <w:rPr>
                <w:b w:val="0"/>
                <w:sz w:val="21"/>
              </w:rPr>
              <w:t>177112-217916</w:t>
            </w:r>
          </w:p>
        </w:tc>
      </w:tr>
      <w:tr w:rsidR="00C24AD2" w14:paraId="0DA37F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3B2F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34CCDA" w14:textId="77777777" w:rsidR="00C24AD2" w:rsidRDefault="00000000">
            <w:pPr>
              <w:spacing w:after="0" w:line="259" w:lineRule="auto"/>
              <w:ind w:left="0" w:firstLine="0"/>
            </w:pPr>
            <w:r>
              <w:rPr>
                <w:b w:val="0"/>
                <w:sz w:val="21"/>
              </w:rPr>
              <w:t>$112,000.00</w:t>
            </w:r>
          </w:p>
        </w:tc>
      </w:tr>
      <w:tr w:rsidR="00C24AD2" w14:paraId="075BBD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20C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55744F" w14:textId="77777777" w:rsidR="00C24AD2" w:rsidRDefault="00000000">
            <w:pPr>
              <w:spacing w:after="0" w:line="259" w:lineRule="auto"/>
              <w:ind w:left="0" w:firstLine="0"/>
            </w:pPr>
            <w:r>
              <w:rPr>
                <w:b w:val="0"/>
                <w:sz w:val="21"/>
              </w:rPr>
              <w:t>Contract: Purchase Order</w:t>
            </w:r>
          </w:p>
        </w:tc>
      </w:tr>
      <w:tr w:rsidR="00C24AD2" w14:paraId="6D8A543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585EB6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DA3BCAE" w14:textId="77777777" w:rsidR="00C24AD2" w:rsidRDefault="00000000">
            <w:pPr>
              <w:spacing w:after="0" w:line="259" w:lineRule="auto"/>
              <w:ind w:left="0" w:firstLine="0"/>
              <w:jc w:val="both"/>
            </w:pPr>
            <w:r>
              <w:rPr>
                <w:b w:val="0"/>
                <w:sz w:val="21"/>
              </w:rPr>
              <w:t>PRECIOUS BLOOD MINISTRY OF RECONCILIATION, NFP</w:t>
            </w:r>
          </w:p>
        </w:tc>
      </w:tr>
      <w:tr w:rsidR="00C24AD2" w14:paraId="45621A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EEA7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3051778" w14:textId="77777777" w:rsidR="00C24AD2" w:rsidRDefault="00000000">
            <w:pPr>
              <w:spacing w:after="0" w:line="259" w:lineRule="auto"/>
              <w:ind w:left="0" w:firstLine="0"/>
            </w:pPr>
            <w:r>
              <w:rPr>
                <w:b w:val="0"/>
                <w:sz w:val="21"/>
              </w:rPr>
              <w:t>2/17/2023</w:t>
            </w:r>
          </w:p>
        </w:tc>
      </w:tr>
      <w:tr w:rsidR="00C24AD2" w14:paraId="3CC7CA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BCA0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A1EB2B" w14:textId="77777777" w:rsidR="00C24AD2" w:rsidRDefault="00000000">
            <w:pPr>
              <w:spacing w:after="0" w:line="259" w:lineRule="auto"/>
              <w:ind w:left="0" w:firstLine="0"/>
            </w:pPr>
            <w:r>
              <w:rPr>
                <w:b w:val="0"/>
                <w:sz w:val="21"/>
              </w:rPr>
              <w:t>3/14/2023</w:t>
            </w:r>
          </w:p>
        </w:tc>
      </w:tr>
      <w:tr w:rsidR="00C24AD2" w14:paraId="7D9A4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32BD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D57946" w14:textId="77777777" w:rsidR="00C24AD2" w:rsidRDefault="00000000">
            <w:pPr>
              <w:spacing w:after="0" w:line="259" w:lineRule="auto"/>
              <w:ind w:left="0" w:firstLine="0"/>
            </w:pPr>
            <w:r>
              <w:rPr>
                <w:b w:val="0"/>
                <w:sz w:val="21"/>
              </w:rPr>
              <w:t>$13,760.52</w:t>
            </w:r>
          </w:p>
        </w:tc>
      </w:tr>
    </w:tbl>
    <w:p w14:paraId="226FD01F" w14:textId="77777777" w:rsidR="00C24AD2" w:rsidRDefault="00000000">
      <w:pPr>
        <w:spacing w:after="129"/>
        <w:ind w:left="-5"/>
      </w:pPr>
      <w:r>
        <w:t>Expenditure: EN-01214445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BD24D90"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68FF9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6A0F1B"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73E48E9" w14:textId="77777777">
        <w:trPr>
          <w:trHeight w:val="92"/>
        </w:trPr>
        <w:tc>
          <w:tcPr>
            <w:tcW w:w="5280" w:type="dxa"/>
            <w:tcBorders>
              <w:top w:val="single" w:sz="6" w:space="0" w:color="000000"/>
              <w:left w:val="single" w:sz="6" w:space="0" w:color="000000"/>
              <w:bottom w:val="nil"/>
              <w:right w:val="single" w:sz="6" w:space="0" w:color="000000"/>
            </w:tcBorders>
          </w:tcPr>
          <w:p w14:paraId="6DF63D1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937D65" w14:textId="77777777" w:rsidR="00C24AD2" w:rsidRDefault="00C24AD2">
            <w:pPr>
              <w:spacing w:after="160" w:line="259" w:lineRule="auto"/>
              <w:ind w:left="0" w:firstLine="0"/>
            </w:pPr>
          </w:p>
        </w:tc>
      </w:tr>
      <w:tr w:rsidR="00C24AD2" w14:paraId="7CEFC9CC" w14:textId="77777777">
        <w:trPr>
          <w:trHeight w:val="302"/>
        </w:trPr>
        <w:tc>
          <w:tcPr>
            <w:tcW w:w="5280" w:type="dxa"/>
            <w:tcBorders>
              <w:top w:val="nil"/>
              <w:left w:val="single" w:sz="6" w:space="0" w:color="000000"/>
              <w:bottom w:val="single" w:sz="6" w:space="0" w:color="000000"/>
              <w:right w:val="single" w:sz="6" w:space="0" w:color="000000"/>
            </w:tcBorders>
          </w:tcPr>
          <w:p w14:paraId="1B7FD57C"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122DAA6D" w14:textId="77777777" w:rsidR="00C24AD2" w:rsidRDefault="00000000">
            <w:pPr>
              <w:spacing w:after="0" w:line="259" w:lineRule="auto"/>
              <w:ind w:left="0" w:firstLine="0"/>
            </w:pPr>
            <w:r>
              <w:rPr>
                <w:b w:val="0"/>
                <w:sz w:val="21"/>
              </w:rPr>
              <w:t>SUB-0617395</w:t>
            </w:r>
          </w:p>
        </w:tc>
      </w:tr>
      <w:tr w:rsidR="00C24AD2" w14:paraId="2A1D97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D8BC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687FDBB" w14:textId="77777777" w:rsidR="00C24AD2" w:rsidRDefault="00000000">
            <w:pPr>
              <w:spacing w:after="0" w:line="259" w:lineRule="auto"/>
              <w:ind w:left="0" w:firstLine="0"/>
            </w:pPr>
            <w:r>
              <w:rPr>
                <w:b w:val="0"/>
                <w:sz w:val="21"/>
              </w:rPr>
              <w:t>177113-220127</w:t>
            </w:r>
          </w:p>
        </w:tc>
      </w:tr>
      <w:tr w:rsidR="00C24AD2" w14:paraId="335C61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5DAD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EE8C864" w14:textId="77777777" w:rsidR="00C24AD2" w:rsidRDefault="00000000">
            <w:pPr>
              <w:spacing w:after="0" w:line="259" w:lineRule="auto"/>
              <w:ind w:left="0" w:firstLine="0"/>
            </w:pPr>
            <w:r>
              <w:rPr>
                <w:b w:val="0"/>
                <w:sz w:val="21"/>
              </w:rPr>
              <w:t>$336,000.00</w:t>
            </w:r>
          </w:p>
        </w:tc>
      </w:tr>
      <w:tr w:rsidR="00C24AD2" w14:paraId="3C4FDD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27A2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B600F8" w14:textId="77777777" w:rsidR="00C24AD2" w:rsidRDefault="00000000">
            <w:pPr>
              <w:spacing w:after="0" w:line="259" w:lineRule="auto"/>
              <w:ind w:left="0" w:firstLine="0"/>
            </w:pPr>
            <w:r>
              <w:rPr>
                <w:b w:val="0"/>
                <w:sz w:val="21"/>
              </w:rPr>
              <w:t>Contract: Purchase Order</w:t>
            </w:r>
          </w:p>
        </w:tc>
      </w:tr>
      <w:tr w:rsidR="00C24AD2" w14:paraId="6D5DE0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F7B3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25F613" w14:textId="77777777" w:rsidR="00C24AD2" w:rsidRDefault="00000000">
            <w:pPr>
              <w:spacing w:after="0" w:line="259" w:lineRule="auto"/>
              <w:ind w:left="0" w:firstLine="0"/>
            </w:pPr>
            <w:r>
              <w:rPr>
                <w:b w:val="0"/>
                <w:sz w:val="21"/>
              </w:rPr>
              <w:t>UNIVERSAL FAMILY CONNECTION</w:t>
            </w:r>
          </w:p>
        </w:tc>
      </w:tr>
      <w:tr w:rsidR="00C24AD2" w14:paraId="54D62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14E5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6D858DF" w14:textId="77777777" w:rsidR="00C24AD2" w:rsidRDefault="00000000">
            <w:pPr>
              <w:spacing w:after="0" w:line="259" w:lineRule="auto"/>
              <w:ind w:left="0" w:firstLine="0"/>
            </w:pPr>
            <w:r>
              <w:rPr>
                <w:b w:val="0"/>
                <w:sz w:val="21"/>
              </w:rPr>
              <w:t>3/8/2023</w:t>
            </w:r>
          </w:p>
        </w:tc>
      </w:tr>
      <w:tr w:rsidR="00C24AD2" w14:paraId="57823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285F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9BA34A3" w14:textId="77777777" w:rsidR="00C24AD2" w:rsidRDefault="00000000">
            <w:pPr>
              <w:spacing w:after="0" w:line="259" w:lineRule="auto"/>
              <w:ind w:left="0" w:firstLine="0"/>
            </w:pPr>
            <w:r>
              <w:rPr>
                <w:b w:val="0"/>
                <w:sz w:val="21"/>
              </w:rPr>
              <w:t>3/8/2023</w:t>
            </w:r>
          </w:p>
        </w:tc>
      </w:tr>
      <w:tr w:rsidR="00C24AD2" w14:paraId="2E3536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A68A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AD94E0" w14:textId="77777777" w:rsidR="00C24AD2" w:rsidRDefault="00000000">
            <w:pPr>
              <w:spacing w:after="0" w:line="259" w:lineRule="auto"/>
              <w:ind w:left="0" w:firstLine="0"/>
            </w:pPr>
            <w:r>
              <w:rPr>
                <w:b w:val="0"/>
                <w:sz w:val="21"/>
              </w:rPr>
              <w:t>$23,082.59</w:t>
            </w:r>
          </w:p>
        </w:tc>
      </w:tr>
    </w:tbl>
    <w:p w14:paraId="4A837597" w14:textId="77777777" w:rsidR="00C24AD2" w:rsidRDefault="00000000">
      <w:pPr>
        <w:spacing w:after="129"/>
        <w:ind w:left="-5"/>
      </w:pPr>
      <w:r>
        <w:t>Expenditure: EN-01248143</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0793F3D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043010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8AC428"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58E3F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F747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0242437" w14:textId="77777777" w:rsidR="00C24AD2" w:rsidRDefault="00000000">
            <w:pPr>
              <w:spacing w:after="0" w:line="259" w:lineRule="auto"/>
              <w:ind w:left="0" w:firstLine="0"/>
            </w:pPr>
            <w:r>
              <w:rPr>
                <w:b w:val="0"/>
                <w:sz w:val="21"/>
              </w:rPr>
              <w:t>SUB-0633738</w:t>
            </w:r>
          </w:p>
        </w:tc>
      </w:tr>
      <w:tr w:rsidR="00C24AD2" w14:paraId="1D2EF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19879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773B68D" w14:textId="77777777" w:rsidR="00C24AD2" w:rsidRDefault="00000000">
            <w:pPr>
              <w:spacing w:after="0" w:line="259" w:lineRule="auto"/>
              <w:ind w:left="0" w:firstLine="0"/>
            </w:pPr>
            <w:r>
              <w:rPr>
                <w:b w:val="0"/>
                <w:sz w:val="21"/>
              </w:rPr>
              <w:t>177112-189136-504894</w:t>
            </w:r>
          </w:p>
        </w:tc>
      </w:tr>
      <w:tr w:rsidR="00C24AD2" w14:paraId="715397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0A05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F42C48" w14:textId="77777777" w:rsidR="00C24AD2" w:rsidRDefault="00000000">
            <w:pPr>
              <w:spacing w:after="0" w:line="259" w:lineRule="auto"/>
              <w:ind w:left="0" w:firstLine="0"/>
            </w:pPr>
            <w:r>
              <w:rPr>
                <w:b w:val="0"/>
                <w:sz w:val="21"/>
              </w:rPr>
              <w:t>$72,173.11</w:t>
            </w:r>
          </w:p>
        </w:tc>
      </w:tr>
      <w:tr w:rsidR="00C24AD2" w14:paraId="43987C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BD9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90F1B56" w14:textId="77777777" w:rsidR="00C24AD2" w:rsidRDefault="00000000">
            <w:pPr>
              <w:spacing w:after="0" w:line="259" w:lineRule="auto"/>
              <w:ind w:left="0" w:firstLine="0"/>
            </w:pPr>
            <w:r>
              <w:rPr>
                <w:b w:val="0"/>
                <w:sz w:val="21"/>
              </w:rPr>
              <w:t>Contract: Purchase Order</w:t>
            </w:r>
          </w:p>
        </w:tc>
      </w:tr>
      <w:tr w:rsidR="00C24AD2" w14:paraId="2963C6D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BFB4D8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2DB1290" w14:textId="77777777" w:rsidR="00C24AD2" w:rsidRDefault="00000000">
            <w:pPr>
              <w:spacing w:after="0" w:line="259" w:lineRule="auto"/>
              <w:ind w:left="0" w:firstLine="0"/>
              <w:jc w:val="both"/>
            </w:pPr>
            <w:r>
              <w:rPr>
                <w:b w:val="0"/>
                <w:sz w:val="21"/>
              </w:rPr>
              <w:t>PRECIOUS BLOOD MINISTRY OF RECONCILIATION, NFP</w:t>
            </w:r>
          </w:p>
        </w:tc>
      </w:tr>
      <w:tr w:rsidR="00C24AD2" w14:paraId="2470DF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D056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AA41972" w14:textId="77777777" w:rsidR="00C24AD2" w:rsidRDefault="00000000">
            <w:pPr>
              <w:spacing w:after="0" w:line="259" w:lineRule="auto"/>
              <w:ind w:left="0" w:firstLine="0"/>
            </w:pPr>
            <w:r>
              <w:rPr>
                <w:b w:val="0"/>
                <w:sz w:val="21"/>
              </w:rPr>
              <w:t>12/31/2022</w:t>
            </w:r>
          </w:p>
        </w:tc>
      </w:tr>
      <w:tr w:rsidR="00C24AD2" w14:paraId="08055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31032D"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08538AED" w14:textId="77777777" w:rsidR="00C24AD2" w:rsidRDefault="00000000">
            <w:pPr>
              <w:spacing w:after="0" w:line="259" w:lineRule="auto"/>
              <w:ind w:left="0" w:firstLine="0"/>
            </w:pPr>
            <w:r>
              <w:rPr>
                <w:b w:val="0"/>
                <w:sz w:val="21"/>
              </w:rPr>
              <w:t>12/31/2022</w:t>
            </w:r>
          </w:p>
        </w:tc>
      </w:tr>
      <w:tr w:rsidR="00C24AD2" w14:paraId="0E0B76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F567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8F58566" w14:textId="77777777" w:rsidR="00C24AD2" w:rsidRDefault="00000000">
            <w:pPr>
              <w:spacing w:after="0" w:line="259" w:lineRule="auto"/>
              <w:ind w:left="0" w:firstLine="0"/>
            </w:pPr>
            <w:r>
              <w:rPr>
                <w:b w:val="0"/>
                <w:sz w:val="21"/>
              </w:rPr>
              <w:t>$72,173.11</w:t>
            </w:r>
          </w:p>
        </w:tc>
      </w:tr>
    </w:tbl>
    <w:p w14:paraId="68C5E5B9" w14:textId="77777777" w:rsidR="00C24AD2" w:rsidRDefault="00000000">
      <w:pPr>
        <w:spacing w:after="129"/>
        <w:ind w:left="-5"/>
      </w:pPr>
      <w:r>
        <w:t>Expenditure: EN-01248147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89FB76"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B0AD92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3A6D90" w14:textId="77777777" w:rsidR="00C24AD2" w:rsidRDefault="00000000">
            <w:pPr>
              <w:spacing w:after="0" w:line="259" w:lineRule="auto"/>
              <w:ind w:left="0" w:firstLine="0"/>
            </w:pPr>
            <w:r>
              <w:rPr>
                <w:b w:val="0"/>
                <w:sz w:val="21"/>
              </w:rPr>
              <w:t>Youth Intervention Programs - Service Coordination and Navigation (SCaN)</w:t>
            </w:r>
          </w:p>
        </w:tc>
      </w:tr>
      <w:tr w:rsidR="00C24AD2" w14:paraId="0B19F7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0C90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DAC6E8D" w14:textId="77777777" w:rsidR="00C24AD2" w:rsidRDefault="00000000">
            <w:pPr>
              <w:spacing w:after="0" w:line="259" w:lineRule="auto"/>
              <w:ind w:left="0" w:firstLine="0"/>
            </w:pPr>
            <w:r>
              <w:rPr>
                <w:b w:val="0"/>
                <w:sz w:val="21"/>
              </w:rPr>
              <w:t>SUB-0633739</w:t>
            </w:r>
          </w:p>
        </w:tc>
      </w:tr>
      <w:tr w:rsidR="00C24AD2" w14:paraId="67BB52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4198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59672B5" w14:textId="77777777" w:rsidR="00C24AD2" w:rsidRDefault="00000000">
            <w:pPr>
              <w:spacing w:after="0" w:line="259" w:lineRule="auto"/>
              <w:ind w:left="0" w:firstLine="0"/>
            </w:pPr>
            <w:r>
              <w:rPr>
                <w:b w:val="0"/>
                <w:sz w:val="21"/>
              </w:rPr>
              <w:t>177113-189545-504894</w:t>
            </w:r>
          </w:p>
        </w:tc>
      </w:tr>
      <w:tr w:rsidR="00C24AD2" w14:paraId="1CBF60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6A6C9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D5237E" w14:textId="77777777" w:rsidR="00C24AD2" w:rsidRDefault="00000000">
            <w:pPr>
              <w:spacing w:after="0" w:line="259" w:lineRule="auto"/>
              <w:ind w:left="0" w:firstLine="0"/>
            </w:pPr>
            <w:r>
              <w:rPr>
                <w:b w:val="0"/>
                <w:sz w:val="21"/>
              </w:rPr>
              <w:t>$164,830.45</w:t>
            </w:r>
          </w:p>
        </w:tc>
      </w:tr>
      <w:tr w:rsidR="00C24AD2" w14:paraId="30049F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801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9CC37F" w14:textId="77777777" w:rsidR="00C24AD2" w:rsidRDefault="00000000">
            <w:pPr>
              <w:spacing w:after="0" w:line="259" w:lineRule="auto"/>
              <w:ind w:left="0" w:firstLine="0"/>
            </w:pPr>
            <w:r>
              <w:rPr>
                <w:b w:val="0"/>
                <w:sz w:val="21"/>
              </w:rPr>
              <w:t>Contract: Purchase Order</w:t>
            </w:r>
          </w:p>
        </w:tc>
      </w:tr>
      <w:tr w:rsidR="00C24AD2" w14:paraId="50ACE4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34BF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355FE7" w14:textId="77777777" w:rsidR="00C24AD2" w:rsidRDefault="00000000">
            <w:pPr>
              <w:spacing w:after="0" w:line="259" w:lineRule="auto"/>
              <w:ind w:left="0" w:firstLine="0"/>
            </w:pPr>
            <w:r>
              <w:rPr>
                <w:b w:val="0"/>
                <w:sz w:val="21"/>
              </w:rPr>
              <w:t>UNIVERSAL FAMILY CONNECTION</w:t>
            </w:r>
          </w:p>
        </w:tc>
      </w:tr>
      <w:tr w:rsidR="00C24AD2" w14:paraId="793A04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13CD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46FBE2" w14:textId="77777777" w:rsidR="00C24AD2" w:rsidRDefault="00000000">
            <w:pPr>
              <w:spacing w:after="0" w:line="259" w:lineRule="auto"/>
              <w:ind w:left="0" w:firstLine="0"/>
            </w:pPr>
            <w:r>
              <w:rPr>
                <w:b w:val="0"/>
                <w:sz w:val="21"/>
              </w:rPr>
              <w:t>12/31/2022</w:t>
            </w:r>
          </w:p>
        </w:tc>
      </w:tr>
      <w:tr w:rsidR="00C24AD2" w14:paraId="244C00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589D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154D87" w14:textId="77777777" w:rsidR="00C24AD2" w:rsidRDefault="00000000">
            <w:pPr>
              <w:spacing w:after="0" w:line="259" w:lineRule="auto"/>
              <w:ind w:left="0" w:firstLine="0"/>
            </w:pPr>
            <w:r>
              <w:rPr>
                <w:b w:val="0"/>
                <w:sz w:val="21"/>
              </w:rPr>
              <w:t>12/31/2022</w:t>
            </w:r>
          </w:p>
        </w:tc>
      </w:tr>
      <w:tr w:rsidR="00C24AD2" w14:paraId="3E9D3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65F6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F46EA74" w14:textId="77777777" w:rsidR="00C24AD2" w:rsidRDefault="00000000">
            <w:pPr>
              <w:spacing w:after="0" w:line="259" w:lineRule="auto"/>
              <w:ind w:left="0" w:firstLine="0"/>
            </w:pPr>
            <w:r>
              <w:rPr>
                <w:b w:val="0"/>
                <w:sz w:val="21"/>
              </w:rPr>
              <w:t>$164,830.45</w:t>
            </w:r>
          </w:p>
        </w:tc>
      </w:tr>
    </w:tbl>
    <w:p w14:paraId="314E58A2" w14:textId="77777777" w:rsidR="00C24AD2" w:rsidRDefault="00000000">
      <w:pPr>
        <w:spacing w:after="129"/>
        <w:ind w:left="-5"/>
      </w:pPr>
      <w:r>
        <w:t>Expenditure: EN-01290371</w:t>
      </w:r>
    </w:p>
    <w:tbl>
      <w:tblPr>
        <w:tblStyle w:val="TableGrid"/>
        <w:tblW w:w="10560" w:type="dxa"/>
        <w:tblInd w:w="0" w:type="dxa"/>
        <w:tblCellMar>
          <w:top w:w="88" w:type="dxa"/>
          <w:left w:w="68" w:type="dxa"/>
          <w:bottom w:w="0" w:type="dxa"/>
          <w:right w:w="115" w:type="dxa"/>
        </w:tblCellMar>
        <w:tblLook w:val="04A0" w:firstRow="1" w:lastRow="0" w:firstColumn="1" w:lastColumn="0" w:noHBand="0" w:noVBand="1"/>
      </w:tblPr>
      <w:tblGrid>
        <w:gridCol w:w="5280"/>
        <w:gridCol w:w="5280"/>
      </w:tblGrid>
      <w:tr w:rsidR="00C24AD2" w14:paraId="1FBED96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5AB0A9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DC2A84A" w14:textId="77777777" w:rsidR="00C24AD2" w:rsidRDefault="00000000">
            <w:pPr>
              <w:spacing w:after="0" w:line="259" w:lineRule="auto"/>
              <w:ind w:left="0" w:firstLine="0"/>
            </w:pPr>
            <w:r>
              <w:rPr>
                <w:b w:val="0"/>
                <w:sz w:val="21"/>
              </w:rPr>
              <w:t>Youth Intervention Programs - Service Coordination and Navigation (SCaN)</w:t>
            </w:r>
          </w:p>
        </w:tc>
      </w:tr>
      <w:tr w:rsidR="00C24AD2" w14:paraId="7118AA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718E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07484D4" w14:textId="77777777" w:rsidR="00C24AD2" w:rsidRDefault="00000000">
            <w:pPr>
              <w:spacing w:after="0" w:line="259" w:lineRule="auto"/>
              <w:ind w:left="0" w:firstLine="0"/>
            </w:pPr>
            <w:r>
              <w:rPr>
                <w:b w:val="0"/>
                <w:sz w:val="21"/>
              </w:rPr>
              <w:t>SUB-0527057</w:t>
            </w:r>
          </w:p>
        </w:tc>
      </w:tr>
      <w:tr w:rsidR="00C24AD2" w14:paraId="1F1731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3045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DB3F46" w14:textId="77777777" w:rsidR="00C24AD2" w:rsidRDefault="00000000">
            <w:pPr>
              <w:spacing w:after="0" w:line="259" w:lineRule="auto"/>
              <w:ind w:left="0" w:firstLine="0"/>
            </w:pPr>
            <w:r>
              <w:rPr>
                <w:b w:val="0"/>
                <w:sz w:val="21"/>
              </w:rPr>
              <w:t>177109-209889</w:t>
            </w:r>
          </w:p>
        </w:tc>
      </w:tr>
      <w:tr w:rsidR="00C24AD2" w14:paraId="6BEF8070" w14:textId="77777777">
        <w:trPr>
          <w:trHeight w:val="24"/>
        </w:trPr>
        <w:tc>
          <w:tcPr>
            <w:tcW w:w="5280" w:type="dxa"/>
            <w:tcBorders>
              <w:top w:val="single" w:sz="6" w:space="0" w:color="000000"/>
              <w:left w:val="single" w:sz="6" w:space="0" w:color="000000"/>
              <w:bottom w:val="single" w:sz="6" w:space="0" w:color="000000"/>
              <w:right w:val="single" w:sz="6" w:space="0" w:color="000000"/>
            </w:tcBorders>
          </w:tcPr>
          <w:p w14:paraId="57E42918" w14:textId="77777777" w:rsidR="00C24AD2" w:rsidRDefault="00C24AD2">
            <w:pPr>
              <w:spacing w:after="160" w:line="259" w:lineRule="auto"/>
              <w:ind w:left="0" w:firstLine="0"/>
            </w:pPr>
          </w:p>
        </w:tc>
        <w:tc>
          <w:tcPr>
            <w:tcW w:w="5280" w:type="dxa"/>
            <w:tcBorders>
              <w:top w:val="single" w:sz="6" w:space="0" w:color="000000"/>
              <w:left w:val="single" w:sz="6" w:space="0" w:color="000000"/>
              <w:bottom w:val="single" w:sz="6" w:space="0" w:color="000000"/>
              <w:right w:val="single" w:sz="6" w:space="0" w:color="000000"/>
            </w:tcBorders>
          </w:tcPr>
          <w:p w14:paraId="6709542F" w14:textId="77777777" w:rsidR="00C24AD2" w:rsidRDefault="00C24AD2">
            <w:pPr>
              <w:spacing w:after="160" w:line="259" w:lineRule="auto"/>
              <w:ind w:left="0" w:firstLine="0"/>
            </w:pPr>
          </w:p>
        </w:tc>
      </w:tr>
      <w:tr w:rsidR="00C24AD2" w14:paraId="784977D6" w14:textId="77777777">
        <w:trPr>
          <w:trHeight w:val="345"/>
        </w:trPr>
        <w:tc>
          <w:tcPr>
            <w:tcW w:w="5280" w:type="dxa"/>
            <w:tcBorders>
              <w:top w:val="nil"/>
              <w:left w:val="single" w:sz="6" w:space="0" w:color="000000"/>
              <w:bottom w:val="single" w:sz="6" w:space="0" w:color="000000"/>
              <w:right w:val="single" w:sz="6" w:space="0" w:color="000000"/>
            </w:tcBorders>
          </w:tcPr>
          <w:p w14:paraId="5E1F4212"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70369044" w14:textId="77777777" w:rsidR="00C24AD2" w:rsidRDefault="00000000">
            <w:pPr>
              <w:spacing w:after="0" w:line="259" w:lineRule="auto"/>
              <w:ind w:left="0" w:firstLine="0"/>
            </w:pPr>
            <w:r>
              <w:rPr>
                <w:b w:val="0"/>
                <w:sz w:val="21"/>
              </w:rPr>
              <w:t>$112,000.00</w:t>
            </w:r>
          </w:p>
        </w:tc>
      </w:tr>
      <w:tr w:rsidR="00C24AD2" w14:paraId="2C7AF7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7459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185FE56" w14:textId="77777777" w:rsidR="00C24AD2" w:rsidRDefault="00000000">
            <w:pPr>
              <w:spacing w:after="0" w:line="259" w:lineRule="auto"/>
              <w:ind w:left="0" w:firstLine="0"/>
            </w:pPr>
            <w:r>
              <w:rPr>
                <w:b w:val="0"/>
                <w:sz w:val="21"/>
              </w:rPr>
              <w:t>Contract: Purchase Order</w:t>
            </w:r>
          </w:p>
        </w:tc>
      </w:tr>
      <w:tr w:rsidR="00C24AD2" w14:paraId="56172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4825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4B95C50" w14:textId="77777777" w:rsidR="00C24AD2" w:rsidRDefault="00000000">
            <w:pPr>
              <w:spacing w:after="0" w:line="259" w:lineRule="auto"/>
              <w:ind w:left="0" w:firstLine="0"/>
            </w:pPr>
            <w:r>
              <w:rPr>
                <w:b w:val="0"/>
                <w:sz w:val="21"/>
              </w:rPr>
              <w:t>CHILDREN'S HOME &amp; AID SOCIETY OF ILLINOIS</w:t>
            </w:r>
          </w:p>
        </w:tc>
      </w:tr>
      <w:tr w:rsidR="00C24AD2" w14:paraId="46B00D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CDFA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8DCB8F2" w14:textId="77777777" w:rsidR="00C24AD2" w:rsidRDefault="00000000">
            <w:pPr>
              <w:spacing w:after="0" w:line="259" w:lineRule="auto"/>
              <w:ind w:left="0" w:firstLine="0"/>
            </w:pPr>
            <w:r>
              <w:rPr>
                <w:b w:val="0"/>
                <w:sz w:val="21"/>
              </w:rPr>
              <w:t>1/23/2023</w:t>
            </w:r>
          </w:p>
        </w:tc>
      </w:tr>
      <w:tr w:rsidR="00C24AD2" w14:paraId="589580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D360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0F49F9" w14:textId="77777777" w:rsidR="00C24AD2" w:rsidRDefault="00000000">
            <w:pPr>
              <w:spacing w:after="0" w:line="259" w:lineRule="auto"/>
              <w:ind w:left="0" w:firstLine="0"/>
            </w:pPr>
            <w:r>
              <w:rPr>
                <w:b w:val="0"/>
                <w:sz w:val="21"/>
              </w:rPr>
              <w:t>1/23/2023</w:t>
            </w:r>
          </w:p>
        </w:tc>
      </w:tr>
      <w:tr w:rsidR="00C24AD2" w14:paraId="767C48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65997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BE8836" w14:textId="77777777" w:rsidR="00C24AD2" w:rsidRDefault="00000000">
            <w:pPr>
              <w:spacing w:after="0" w:line="259" w:lineRule="auto"/>
              <w:ind w:left="0" w:firstLine="0"/>
            </w:pPr>
            <w:r>
              <w:rPr>
                <w:b w:val="0"/>
                <w:sz w:val="21"/>
              </w:rPr>
              <w:t>$11,046.00</w:t>
            </w:r>
          </w:p>
        </w:tc>
      </w:tr>
    </w:tbl>
    <w:p w14:paraId="19028BE4" w14:textId="77777777" w:rsidR="00C24AD2" w:rsidRDefault="00000000">
      <w:pPr>
        <w:spacing w:after="129"/>
        <w:ind w:left="-5"/>
      </w:pPr>
      <w:r>
        <w:t>Expenditure: EN-01290392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7CA64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1BD57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BFD5DF" w14:textId="77777777" w:rsidR="00C24AD2" w:rsidRDefault="00000000">
            <w:pPr>
              <w:spacing w:after="0" w:line="259" w:lineRule="auto"/>
              <w:ind w:left="0" w:firstLine="0"/>
            </w:pPr>
            <w:r>
              <w:rPr>
                <w:b w:val="0"/>
                <w:sz w:val="21"/>
              </w:rPr>
              <w:t>Youth Intervention Programs - Service Coordination and Navigation (SCaN)</w:t>
            </w:r>
          </w:p>
        </w:tc>
      </w:tr>
      <w:tr w:rsidR="00C24AD2" w14:paraId="51A6AA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4AD1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0713262" w14:textId="77777777" w:rsidR="00C24AD2" w:rsidRDefault="00000000">
            <w:pPr>
              <w:spacing w:after="0" w:line="259" w:lineRule="auto"/>
              <w:ind w:left="0" w:firstLine="0"/>
            </w:pPr>
            <w:r>
              <w:rPr>
                <w:b w:val="0"/>
                <w:sz w:val="21"/>
              </w:rPr>
              <w:t>SUB-0527058</w:t>
            </w:r>
          </w:p>
        </w:tc>
      </w:tr>
      <w:tr w:rsidR="00C24AD2" w14:paraId="407EDB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777E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21F2944" w14:textId="77777777" w:rsidR="00C24AD2" w:rsidRDefault="00000000">
            <w:pPr>
              <w:spacing w:after="0" w:line="259" w:lineRule="auto"/>
              <w:ind w:left="0" w:firstLine="0"/>
            </w:pPr>
            <w:r>
              <w:rPr>
                <w:b w:val="0"/>
                <w:sz w:val="21"/>
              </w:rPr>
              <w:t>177114-210661</w:t>
            </w:r>
          </w:p>
        </w:tc>
      </w:tr>
      <w:tr w:rsidR="00C24AD2" w14:paraId="01EA87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632D4"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31C8DD9C" w14:textId="77777777" w:rsidR="00C24AD2" w:rsidRDefault="00000000">
            <w:pPr>
              <w:spacing w:after="0" w:line="259" w:lineRule="auto"/>
              <w:ind w:left="0" w:firstLine="0"/>
            </w:pPr>
            <w:r>
              <w:rPr>
                <w:b w:val="0"/>
                <w:sz w:val="21"/>
              </w:rPr>
              <w:t>$280,000.00</w:t>
            </w:r>
          </w:p>
        </w:tc>
      </w:tr>
      <w:tr w:rsidR="00C24AD2" w14:paraId="4AF986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983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18080D" w14:textId="77777777" w:rsidR="00C24AD2" w:rsidRDefault="00000000">
            <w:pPr>
              <w:spacing w:after="0" w:line="259" w:lineRule="auto"/>
              <w:ind w:left="0" w:firstLine="0"/>
            </w:pPr>
            <w:r>
              <w:rPr>
                <w:b w:val="0"/>
                <w:sz w:val="21"/>
              </w:rPr>
              <w:t>Contract: Purchase Order</w:t>
            </w:r>
          </w:p>
        </w:tc>
      </w:tr>
      <w:tr w:rsidR="00C24AD2" w14:paraId="125E8653"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1B1992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54C7CD9" w14:textId="77777777" w:rsidR="00C24AD2" w:rsidRDefault="00000000">
            <w:pPr>
              <w:spacing w:after="0" w:line="259" w:lineRule="auto"/>
              <w:ind w:left="0" w:firstLine="0"/>
            </w:pPr>
            <w:r>
              <w:rPr>
                <w:b w:val="0"/>
                <w:sz w:val="21"/>
              </w:rPr>
              <w:t>YOUNG MEN'S CHRISTIAN ASSOCIATION OF CHICAGO</w:t>
            </w:r>
          </w:p>
        </w:tc>
      </w:tr>
      <w:tr w:rsidR="00C24AD2" w14:paraId="321F4B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3CA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89EB93" w14:textId="77777777" w:rsidR="00C24AD2" w:rsidRDefault="00000000">
            <w:pPr>
              <w:spacing w:after="0" w:line="259" w:lineRule="auto"/>
              <w:ind w:left="0" w:firstLine="0"/>
            </w:pPr>
            <w:r>
              <w:rPr>
                <w:b w:val="0"/>
                <w:sz w:val="21"/>
              </w:rPr>
              <w:t>1/10/2023</w:t>
            </w:r>
          </w:p>
        </w:tc>
      </w:tr>
      <w:tr w:rsidR="00C24AD2" w14:paraId="11FC2C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B084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D6976B7" w14:textId="77777777" w:rsidR="00C24AD2" w:rsidRDefault="00000000">
            <w:pPr>
              <w:spacing w:after="0" w:line="259" w:lineRule="auto"/>
              <w:ind w:left="0" w:firstLine="0"/>
            </w:pPr>
            <w:r>
              <w:rPr>
                <w:b w:val="0"/>
                <w:sz w:val="21"/>
              </w:rPr>
              <w:t>1/23/2023</w:t>
            </w:r>
          </w:p>
        </w:tc>
      </w:tr>
      <w:tr w:rsidR="00C24AD2" w14:paraId="4B109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5220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B669FE3" w14:textId="77777777" w:rsidR="00C24AD2" w:rsidRDefault="00000000">
            <w:pPr>
              <w:spacing w:after="0" w:line="259" w:lineRule="auto"/>
              <w:ind w:left="0" w:firstLine="0"/>
            </w:pPr>
            <w:r>
              <w:rPr>
                <w:b w:val="0"/>
                <w:sz w:val="21"/>
              </w:rPr>
              <w:t>$15,416.83</w:t>
            </w:r>
          </w:p>
        </w:tc>
      </w:tr>
    </w:tbl>
    <w:p w14:paraId="56627205" w14:textId="77777777" w:rsidR="00C24AD2" w:rsidRDefault="00000000">
      <w:pPr>
        <w:spacing w:after="129"/>
        <w:ind w:left="-5"/>
      </w:pPr>
      <w:r>
        <w:t>Expenditure: EN-01290400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32B622"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9BCFB3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1FD4452" w14:textId="77777777" w:rsidR="00C24AD2" w:rsidRDefault="00000000">
            <w:pPr>
              <w:spacing w:after="0" w:line="259" w:lineRule="auto"/>
              <w:ind w:left="0" w:firstLine="0"/>
            </w:pPr>
            <w:r>
              <w:rPr>
                <w:b w:val="0"/>
                <w:sz w:val="21"/>
              </w:rPr>
              <w:t>Youth Intervention Programs - Service Coordination and Navigation (SCaN)</w:t>
            </w:r>
          </w:p>
        </w:tc>
      </w:tr>
      <w:tr w:rsidR="00C24AD2" w14:paraId="3286A7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226F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1DE929" w14:textId="77777777" w:rsidR="00C24AD2" w:rsidRDefault="00000000">
            <w:pPr>
              <w:spacing w:after="0" w:line="259" w:lineRule="auto"/>
              <w:ind w:left="0" w:firstLine="0"/>
            </w:pPr>
            <w:r>
              <w:rPr>
                <w:b w:val="0"/>
                <w:sz w:val="21"/>
              </w:rPr>
              <w:t>SUB-0527060</w:t>
            </w:r>
          </w:p>
        </w:tc>
      </w:tr>
      <w:tr w:rsidR="00C24AD2" w14:paraId="6B94F8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3EE8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719604" w14:textId="77777777" w:rsidR="00C24AD2" w:rsidRDefault="00000000">
            <w:pPr>
              <w:spacing w:after="0" w:line="259" w:lineRule="auto"/>
              <w:ind w:left="0" w:firstLine="0"/>
            </w:pPr>
            <w:r>
              <w:rPr>
                <w:b w:val="0"/>
                <w:sz w:val="21"/>
              </w:rPr>
              <w:t>177115-210373</w:t>
            </w:r>
          </w:p>
        </w:tc>
      </w:tr>
      <w:tr w:rsidR="00C24AD2" w14:paraId="6E079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D8F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471544" w14:textId="77777777" w:rsidR="00C24AD2" w:rsidRDefault="00000000">
            <w:pPr>
              <w:spacing w:after="0" w:line="259" w:lineRule="auto"/>
              <w:ind w:left="0" w:firstLine="0"/>
            </w:pPr>
            <w:r>
              <w:rPr>
                <w:b w:val="0"/>
                <w:sz w:val="21"/>
              </w:rPr>
              <w:t>$112,000.00</w:t>
            </w:r>
          </w:p>
        </w:tc>
      </w:tr>
      <w:tr w:rsidR="00C24AD2" w14:paraId="792D77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33D5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C58289" w14:textId="77777777" w:rsidR="00C24AD2" w:rsidRDefault="00000000">
            <w:pPr>
              <w:spacing w:after="0" w:line="259" w:lineRule="auto"/>
              <w:ind w:left="0" w:firstLine="0"/>
            </w:pPr>
            <w:r>
              <w:rPr>
                <w:b w:val="0"/>
                <w:sz w:val="21"/>
              </w:rPr>
              <w:t>Contract: Purchase Order</w:t>
            </w:r>
          </w:p>
        </w:tc>
      </w:tr>
      <w:tr w:rsidR="00C24AD2" w14:paraId="27A613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45601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834976" w14:textId="77777777" w:rsidR="00C24AD2" w:rsidRDefault="00000000">
            <w:pPr>
              <w:spacing w:after="0" w:line="259" w:lineRule="auto"/>
              <w:ind w:left="0" w:firstLine="0"/>
            </w:pPr>
            <w:r>
              <w:rPr>
                <w:b w:val="0"/>
                <w:sz w:val="21"/>
              </w:rPr>
              <w:t>YOUTH ADVOCATE PROGRAM INC.</w:t>
            </w:r>
          </w:p>
        </w:tc>
      </w:tr>
      <w:tr w:rsidR="00C24AD2" w14:paraId="1012C6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A80F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732301" w14:textId="77777777" w:rsidR="00C24AD2" w:rsidRDefault="00000000">
            <w:pPr>
              <w:spacing w:after="0" w:line="259" w:lineRule="auto"/>
              <w:ind w:left="0" w:firstLine="0"/>
            </w:pPr>
            <w:r>
              <w:rPr>
                <w:b w:val="0"/>
                <w:sz w:val="21"/>
              </w:rPr>
              <w:t>1/13/2023</w:t>
            </w:r>
          </w:p>
        </w:tc>
      </w:tr>
      <w:tr w:rsidR="00C24AD2" w14:paraId="6A213A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6BC6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F56A5BD" w14:textId="77777777" w:rsidR="00C24AD2" w:rsidRDefault="00000000">
            <w:pPr>
              <w:spacing w:after="0" w:line="259" w:lineRule="auto"/>
              <w:ind w:left="0" w:firstLine="0"/>
            </w:pPr>
            <w:r>
              <w:rPr>
                <w:b w:val="0"/>
                <w:sz w:val="21"/>
              </w:rPr>
              <w:t>1/19/2023</w:t>
            </w:r>
          </w:p>
        </w:tc>
      </w:tr>
      <w:tr w:rsidR="00C24AD2" w14:paraId="078ACC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277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A74A280" w14:textId="77777777" w:rsidR="00C24AD2" w:rsidRDefault="00000000">
            <w:pPr>
              <w:spacing w:after="0" w:line="259" w:lineRule="auto"/>
              <w:ind w:left="0" w:firstLine="0"/>
            </w:pPr>
            <w:r>
              <w:rPr>
                <w:b w:val="0"/>
                <w:sz w:val="21"/>
              </w:rPr>
              <w:t>$43,562.13</w:t>
            </w:r>
          </w:p>
        </w:tc>
      </w:tr>
    </w:tbl>
    <w:p w14:paraId="72DE1A85" w14:textId="77777777" w:rsidR="00C24AD2" w:rsidRDefault="00000000">
      <w:pPr>
        <w:spacing w:after="129"/>
        <w:ind w:left="-5"/>
      </w:pPr>
      <w:r>
        <w:t>Expenditure: EN-01679201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38AE5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DAC5D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89264FA" w14:textId="77777777" w:rsidR="00C24AD2" w:rsidRDefault="00000000">
            <w:pPr>
              <w:spacing w:after="0" w:line="259" w:lineRule="auto"/>
              <w:ind w:left="0" w:firstLine="0"/>
            </w:pPr>
            <w:r>
              <w:rPr>
                <w:b w:val="0"/>
                <w:sz w:val="21"/>
              </w:rPr>
              <w:t>Youth Intervention Programs - Service Coordination and Navigation (SCaN)</w:t>
            </w:r>
          </w:p>
        </w:tc>
      </w:tr>
      <w:tr w:rsidR="00C24AD2" w14:paraId="03ABE5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4886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770F676" w14:textId="77777777" w:rsidR="00C24AD2" w:rsidRDefault="00000000">
            <w:pPr>
              <w:spacing w:after="0" w:line="259" w:lineRule="auto"/>
              <w:ind w:left="0" w:firstLine="0"/>
            </w:pPr>
            <w:r>
              <w:rPr>
                <w:b w:val="0"/>
                <w:sz w:val="21"/>
              </w:rPr>
              <w:t>SUB-0617394</w:t>
            </w:r>
          </w:p>
        </w:tc>
      </w:tr>
      <w:tr w:rsidR="00C24AD2" w14:paraId="0F6640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F424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1E3864" w14:textId="77777777" w:rsidR="00C24AD2" w:rsidRDefault="00000000">
            <w:pPr>
              <w:spacing w:after="0" w:line="259" w:lineRule="auto"/>
              <w:ind w:left="0" w:firstLine="0"/>
            </w:pPr>
            <w:r>
              <w:rPr>
                <w:b w:val="0"/>
                <w:sz w:val="21"/>
              </w:rPr>
              <w:t>177112-217916</w:t>
            </w:r>
          </w:p>
        </w:tc>
      </w:tr>
      <w:tr w:rsidR="00C24AD2" w14:paraId="3A9C6C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ED93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A702084" w14:textId="77777777" w:rsidR="00C24AD2" w:rsidRDefault="00000000">
            <w:pPr>
              <w:spacing w:after="0" w:line="259" w:lineRule="auto"/>
              <w:ind w:left="0" w:firstLine="0"/>
            </w:pPr>
            <w:r>
              <w:rPr>
                <w:b w:val="0"/>
                <w:sz w:val="21"/>
              </w:rPr>
              <w:t>$112,000.00</w:t>
            </w:r>
          </w:p>
        </w:tc>
      </w:tr>
      <w:tr w:rsidR="00C24AD2" w14:paraId="2EC1A0C0" w14:textId="77777777">
        <w:trPr>
          <w:trHeight w:val="351"/>
        </w:trPr>
        <w:tc>
          <w:tcPr>
            <w:tcW w:w="5280" w:type="dxa"/>
            <w:tcBorders>
              <w:top w:val="single" w:sz="6" w:space="0" w:color="000000"/>
              <w:left w:val="single" w:sz="6" w:space="0" w:color="000000"/>
              <w:bottom w:val="nil"/>
              <w:right w:val="single" w:sz="6" w:space="0" w:color="000000"/>
            </w:tcBorders>
          </w:tcPr>
          <w:p w14:paraId="1E03F0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nil"/>
              <w:right w:val="single" w:sz="6" w:space="0" w:color="000000"/>
            </w:tcBorders>
          </w:tcPr>
          <w:p w14:paraId="1827179D" w14:textId="77777777" w:rsidR="00C24AD2" w:rsidRDefault="00000000">
            <w:pPr>
              <w:spacing w:after="0" w:line="259" w:lineRule="auto"/>
              <w:ind w:left="0" w:firstLine="0"/>
            </w:pPr>
            <w:r>
              <w:rPr>
                <w:b w:val="0"/>
                <w:sz w:val="21"/>
              </w:rPr>
              <w:t>Contract: Purchase Order</w:t>
            </w:r>
          </w:p>
        </w:tc>
      </w:tr>
      <w:tr w:rsidR="00C24AD2" w14:paraId="4A737D93"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540C0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033B354" w14:textId="77777777" w:rsidR="00C24AD2" w:rsidRDefault="00000000">
            <w:pPr>
              <w:spacing w:after="0" w:line="259" w:lineRule="auto"/>
              <w:ind w:left="0" w:firstLine="0"/>
              <w:jc w:val="both"/>
            </w:pPr>
            <w:r>
              <w:rPr>
                <w:b w:val="0"/>
                <w:sz w:val="21"/>
              </w:rPr>
              <w:t>PRECIOUS BLOOD MINISTRY OF RECONCILIATION, NFP</w:t>
            </w:r>
          </w:p>
        </w:tc>
      </w:tr>
      <w:tr w:rsidR="00C24AD2" w14:paraId="356CA9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544F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54C740" w14:textId="77777777" w:rsidR="00C24AD2" w:rsidRDefault="00000000">
            <w:pPr>
              <w:spacing w:after="0" w:line="259" w:lineRule="auto"/>
              <w:ind w:left="0" w:firstLine="0"/>
            </w:pPr>
            <w:r>
              <w:rPr>
                <w:b w:val="0"/>
                <w:sz w:val="21"/>
              </w:rPr>
              <w:t>4/11/2023</w:t>
            </w:r>
          </w:p>
        </w:tc>
      </w:tr>
      <w:tr w:rsidR="00C24AD2" w14:paraId="3014EC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430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9E9F97C" w14:textId="77777777" w:rsidR="00C24AD2" w:rsidRDefault="00000000">
            <w:pPr>
              <w:spacing w:after="0" w:line="259" w:lineRule="auto"/>
              <w:ind w:left="0" w:firstLine="0"/>
            </w:pPr>
            <w:r>
              <w:rPr>
                <w:b w:val="0"/>
                <w:sz w:val="21"/>
              </w:rPr>
              <w:t>6/21/2023</w:t>
            </w:r>
          </w:p>
        </w:tc>
      </w:tr>
      <w:tr w:rsidR="00C24AD2" w14:paraId="1FC9E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D31D7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71F1DE1" w14:textId="77777777" w:rsidR="00C24AD2" w:rsidRDefault="00000000">
            <w:pPr>
              <w:spacing w:after="0" w:line="259" w:lineRule="auto"/>
              <w:ind w:left="0" w:firstLine="0"/>
            </w:pPr>
            <w:r>
              <w:rPr>
                <w:b w:val="0"/>
                <w:sz w:val="21"/>
              </w:rPr>
              <w:t>$18,028.29</w:t>
            </w:r>
          </w:p>
        </w:tc>
      </w:tr>
    </w:tbl>
    <w:p w14:paraId="20F87BAC" w14:textId="77777777" w:rsidR="00C24AD2" w:rsidRDefault="00000000">
      <w:pPr>
        <w:spacing w:after="129"/>
        <w:ind w:left="-5"/>
      </w:pPr>
      <w:r>
        <w:lastRenderedPageBreak/>
        <w:t>Expenditure: EN-01679205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E2A7BA"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7AD41D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C38C1A" w14:textId="77777777" w:rsidR="00C24AD2" w:rsidRDefault="00000000">
            <w:pPr>
              <w:spacing w:after="0" w:line="259" w:lineRule="auto"/>
              <w:ind w:left="0" w:firstLine="0"/>
            </w:pPr>
            <w:r>
              <w:rPr>
                <w:b w:val="0"/>
                <w:sz w:val="21"/>
              </w:rPr>
              <w:t>Youth Intervention Programs - Service Coordination and Navigation (SCaN)</w:t>
            </w:r>
          </w:p>
        </w:tc>
      </w:tr>
      <w:tr w:rsidR="00C24AD2" w14:paraId="04924D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93BB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85080A" w14:textId="77777777" w:rsidR="00C24AD2" w:rsidRDefault="00000000">
            <w:pPr>
              <w:spacing w:after="0" w:line="259" w:lineRule="auto"/>
              <w:ind w:left="0" w:firstLine="0"/>
            </w:pPr>
            <w:r>
              <w:rPr>
                <w:b w:val="0"/>
                <w:sz w:val="21"/>
              </w:rPr>
              <w:t>SUB-0617392</w:t>
            </w:r>
          </w:p>
        </w:tc>
      </w:tr>
      <w:tr w:rsidR="00C24AD2" w14:paraId="6C811C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B1B8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41CB60E" w14:textId="77777777" w:rsidR="00C24AD2" w:rsidRDefault="00000000">
            <w:pPr>
              <w:spacing w:after="0" w:line="259" w:lineRule="auto"/>
              <w:ind w:left="0" w:firstLine="0"/>
            </w:pPr>
            <w:r>
              <w:rPr>
                <w:b w:val="0"/>
                <w:sz w:val="21"/>
              </w:rPr>
              <w:t>177109-217801</w:t>
            </w:r>
          </w:p>
        </w:tc>
      </w:tr>
      <w:tr w:rsidR="00C24AD2" w14:paraId="41611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C92A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3207C6" w14:textId="77777777" w:rsidR="00C24AD2" w:rsidRDefault="00000000">
            <w:pPr>
              <w:spacing w:after="0" w:line="259" w:lineRule="auto"/>
              <w:ind w:left="0" w:firstLine="0"/>
            </w:pPr>
            <w:r>
              <w:rPr>
                <w:b w:val="0"/>
                <w:sz w:val="21"/>
              </w:rPr>
              <w:t>$112,000.00</w:t>
            </w:r>
          </w:p>
        </w:tc>
      </w:tr>
      <w:tr w:rsidR="00C24AD2" w14:paraId="714E56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EFDC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7B5A92" w14:textId="77777777" w:rsidR="00C24AD2" w:rsidRDefault="00000000">
            <w:pPr>
              <w:spacing w:after="0" w:line="259" w:lineRule="auto"/>
              <w:ind w:left="0" w:firstLine="0"/>
            </w:pPr>
            <w:r>
              <w:rPr>
                <w:b w:val="0"/>
                <w:sz w:val="21"/>
              </w:rPr>
              <w:t>Contract: Purchase Order</w:t>
            </w:r>
          </w:p>
        </w:tc>
      </w:tr>
      <w:tr w:rsidR="00C24AD2" w14:paraId="37318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FAC7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C983B8E" w14:textId="77777777" w:rsidR="00C24AD2" w:rsidRDefault="00000000">
            <w:pPr>
              <w:spacing w:after="0" w:line="259" w:lineRule="auto"/>
              <w:ind w:left="0" w:firstLine="0"/>
            </w:pPr>
            <w:r>
              <w:rPr>
                <w:b w:val="0"/>
                <w:sz w:val="21"/>
              </w:rPr>
              <w:t>CHILDREN'S HOME &amp; AID SOCIETY OF ILLINOIS</w:t>
            </w:r>
          </w:p>
        </w:tc>
      </w:tr>
      <w:tr w:rsidR="00C24AD2" w14:paraId="1F5CC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BA7F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370F90" w14:textId="77777777" w:rsidR="00C24AD2" w:rsidRDefault="00000000">
            <w:pPr>
              <w:spacing w:after="0" w:line="259" w:lineRule="auto"/>
              <w:ind w:left="0" w:firstLine="0"/>
            </w:pPr>
            <w:r>
              <w:rPr>
                <w:b w:val="0"/>
                <w:sz w:val="21"/>
              </w:rPr>
              <w:t>5/1/2023</w:t>
            </w:r>
          </w:p>
        </w:tc>
      </w:tr>
      <w:tr w:rsidR="00C24AD2" w14:paraId="729FDB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AA31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B4F7748" w14:textId="77777777" w:rsidR="00C24AD2" w:rsidRDefault="00000000">
            <w:pPr>
              <w:spacing w:after="0" w:line="259" w:lineRule="auto"/>
              <w:ind w:left="0" w:firstLine="0"/>
            </w:pPr>
            <w:r>
              <w:rPr>
                <w:b w:val="0"/>
                <w:sz w:val="21"/>
              </w:rPr>
              <w:t>5/30/2023</w:t>
            </w:r>
          </w:p>
        </w:tc>
      </w:tr>
      <w:tr w:rsidR="00C24AD2" w14:paraId="1B61C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0B48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0A0B57" w14:textId="77777777" w:rsidR="00C24AD2" w:rsidRDefault="00000000">
            <w:pPr>
              <w:spacing w:after="0" w:line="259" w:lineRule="auto"/>
              <w:ind w:left="0" w:firstLine="0"/>
            </w:pPr>
            <w:r>
              <w:rPr>
                <w:b w:val="0"/>
                <w:sz w:val="21"/>
              </w:rPr>
              <w:t>$7,324.39</w:t>
            </w:r>
          </w:p>
        </w:tc>
      </w:tr>
    </w:tbl>
    <w:p w14:paraId="10CC740B" w14:textId="77777777" w:rsidR="00C24AD2" w:rsidRDefault="00000000">
      <w:pPr>
        <w:spacing w:after="129"/>
        <w:ind w:left="-5"/>
      </w:pPr>
      <w:r>
        <w:t>Expenditure: EN-01679208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0E946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E8C897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8247F0" w14:textId="77777777" w:rsidR="00C24AD2" w:rsidRDefault="00000000">
            <w:pPr>
              <w:spacing w:after="0" w:line="259" w:lineRule="auto"/>
              <w:ind w:left="0" w:firstLine="0"/>
            </w:pPr>
            <w:r>
              <w:rPr>
                <w:b w:val="0"/>
                <w:sz w:val="21"/>
              </w:rPr>
              <w:t>Youth Intervention Programs - Service Coordination and Navigation (SCaN)</w:t>
            </w:r>
          </w:p>
        </w:tc>
      </w:tr>
      <w:tr w:rsidR="00C24AD2" w14:paraId="42B8CB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F576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FA90885" w14:textId="77777777" w:rsidR="00C24AD2" w:rsidRDefault="00000000">
            <w:pPr>
              <w:spacing w:after="0" w:line="259" w:lineRule="auto"/>
              <w:ind w:left="0" w:firstLine="0"/>
            </w:pPr>
            <w:r>
              <w:rPr>
                <w:b w:val="0"/>
                <w:sz w:val="21"/>
              </w:rPr>
              <w:t>SUB-0617396</w:t>
            </w:r>
          </w:p>
        </w:tc>
      </w:tr>
      <w:tr w:rsidR="00C24AD2" w14:paraId="1E6465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2B1C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7AE307" w14:textId="77777777" w:rsidR="00C24AD2" w:rsidRDefault="00000000">
            <w:pPr>
              <w:spacing w:after="0" w:line="259" w:lineRule="auto"/>
              <w:ind w:left="0" w:firstLine="0"/>
            </w:pPr>
            <w:r>
              <w:rPr>
                <w:b w:val="0"/>
                <w:sz w:val="21"/>
              </w:rPr>
              <w:t>177114-223968</w:t>
            </w:r>
          </w:p>
        </w:tc>
      </w:tr>
      <w:tr w:rsidR="00C24AD2" w14:paraId="2C249D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8A3CE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E4F1D52" w14:textId="77777777" w:rsidR="00C24AD2" w:rsidRDefault="00000000">
            <w:pPr>
              <w:spacing w:after="0" w:line="259" w:lineRule="auto"/>
              <w:ind w:left="0" w:firstLine="0"/>
            </w:pPr>
            <w:r>
              <w:rPr>
                <w:b w:val="0"/>
                <w:sz w:val="21"/>
              </w:rPr>
              <w:t>$336,000.00</w:t>
            </w:r>
          </w:p>
        </w:tc>
      </w:tr>
      <w:tr w:rsidR="00C24AD2" w14:paraId="143E19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AC84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A2665E" w14:textId="77777777" w:rsidR="00C24AD2" w:rsidRDefault="00000000">
            <w:pPr>
              <w:spacing w:after="0" w:line="259" w:lineRule="auto"/>
              <w:ind w:left="0" w:firstLine="0"/>
            </w:pPr>
            <w:r>
              <w:rPr>
                <w:b w:val="0"/>
                <w:sz w:val="21"/>
              </w:rPr>
              <w:t>Contract: Purchase Order</w:t>
            </w:r>
          </w:p>
        </w:tc>
      </w:tr>
      <w:tr w:rsidR="00C24AD2" w14:paraId="24F014C5"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D70149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FD336F4" w14:textId="77777777" w:rsidR="00C24AD2" w:rsidRDefault="00000000">
            <w:pPr>
              <w:spacing w:after="0" w:line="259" w:lineRule="auto"/>
              <w:ind w:left="0" w:firstLine="0"/>
            </w:pPr>
            <w:r>
              <w:rPr>
                <w:b w:val="0"/>
                <w:sz w:val="21"/>
              </w:rPr>
              <w:t>YOUNG MEN'S CHRISTIAN ASSOCIATION OF CHICAGO</w:t>
            </w:r>
          </w:p>
        </w:tc>
      </w:tr>
      <w:tr w:rsidR="00C24AD2" w14:paraId="73C1DF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9932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C6EDA84" w14:textId="77777777" w:rsidR="00C24AD2" w:rsidRDefault="00000000">
            <w:pPr>
              <w:spacing w:after="0" w:line="259" w:lineRule="auto"/>
              <w:ind w:left="0" w:firstLine="0"/>
            </w:pPr>
            <w:r>
              <w:rPr>
                <w:b w:val="0"/>
                <w:sz w:val="21"/>
              </w:rPr>
              <w:t>5/1/2023</w:t>
            </w:r>
          </w:p>
        </w:tc>
      </w:tr>
      <w:tr w:rsidR="00C24AD2" w14:paraId="135CC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EB0A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EAFF9C" w14:textId="77777777" w:rsidR="00C24AD2" w:rsidRDefault="00000000">
            <w:pPr>
              <w:spacing w:after="0" w:line="259" w:lineRule="auto"/>
              <w:ind w:left="0" w:firstLine="0"/>
            </w:pPr>
            <w:r>
              <w:rPr>
                <w:b w:val="0"/>
                <w:sz w:val="21"/>
              </w:rPr>
              <w:t>6/21/2023</w:t>
            </w:r>
          </w:p>
        </w:tc>
      </w:tr>
      <w:tr w:rsidR="00C24AD2" w14:paraId="5BA0A6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2E5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500D2B8" w14:textId="77777777" w:rsidR="00C24AD2" w:rsidRDefault="00000000">
            <w:pPr>
              <w:spacing w:after="0" w:line="259" w:lineRule="auto"/>
              <w:ind w:left="0" w:firstLine="0"/>
            </w:pPr>
            <w:r>
              <w:rPr>
                <w:b w:val="0"/>
                <w:sz w:val="21"/>
              </w:rPr>
              <w:t>$12,348.73</w:t>
            </w:r>
          </w:p>
        </w:tc>
      </w:tr>
    </w:tbl>
    <w:p w14:paraId="3D17A592" w14:textId="77777777" w:rsidR="00C24AD2" w:rsidRDefault="00000000">
      <w:pPr>
        <w:spacing w:after="129"/>
        <w:ind w:left="-5"/>
      </w:pPr>
      <w:r>
        <w:t>Expenditure: EN-01679219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D19EC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F37993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FDE89D"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E965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45C8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51DAD83" w14:textId="77777777" w:rsidR="00C24AD2" w:rsidRDefault="00000000">
            <w:pPr>
              <w:spacing w:after="0" w:line="259" w:lineRule="auto"/>
              <w:ind w:left="0" w:firstLine="0"/>
            </w:pPr>
            <w:r>
              <w:rPr>
                <w:b w:val="0"/>
                <w:sz w:val="21"/>
              </w:rPr>
              <w:t>SUB-0617395</w:t>
            </w:r>
          </w:p>
        </w:tc>
      </w:tr>
      <w:tr w:rsidR="00C24AD2" w14:paraId="7B755F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12330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3D8072" w14:textId="77777777" w:rsidR="00C24AD2" w:rsidRDefault="00000000">
            <w:pPr>
              <w:spacing w:after="0" w:line="259" w:lineRule="auto"/>
              <w:ind w:left="0" w:firstLine="0"/>
            </w:pPr>
            <w:r>
              <w:rPr>
                <w:b w:val="0"/>
                <w:sz w:val="21"/>
              </w:rPr>
              <w:t>177113-220127</w:t>
            </w:r>
          </w:p>
        </w:tc>
      </w:tr>
      <w:tr w:rsidR="00C24AD2" w14:paraId="085C65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E3D7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E806DF" w14:textId="77777777" w:rsidR="00C24AD2" w:rsidRDefault="00000000">
            <w:pPr>
              <w:spacing w:after="0" w:line="259" w:lineRule="auto"/>
              <w:ind w:left="0" w:firstLine="0"/>
            </w:pPr>
            <w:r>
              <w:rPr>
                <w:b w:val="0"/>
                <w:sz w:val="21"/>
              </w:rPr>
              <w:t>$336,000.00</w:t>
            </w:r>
          </w:p>
        </w:tc>
      </w:tr>
      <w:tr w:rsidR="00C24AD2" w14:paraId="466F15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69E4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12CDD4" w14:textId="77777777" w:rsidR="00C24AD2" w:rsidRDefault="00000000">
            <w:pPr>
              <w:spacing w:after="0" w:line="259" w:lineRule="auto"/>
              <w:ind w:left="0" w:firstLine="0"/>
            </w:pPr>
            <w:r>
              <w:rPr>
                <w:b w:val="0"/>
                <w:sz w:val="21"/>
              </w:rPr>
              <w:t>Contract: Purchase Order</w:t>
            </w:r>
          </w:p>
        </w:tc>
      </w:tr>
      <w:tr w:rsidR="00C24AD2" w14:paraId="77C183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8B82E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92912C3" w14:textId="77777777" w:rsidR="00C24AD2" w:rsidRDefault="00000000">
            <w:pPr>
              <w:spacing w:after="0" w:line="259" w:lineRule="auto"/>
              <w:ind w:left="0" w:firstLine="0"/>
            </w:pPr>
            <w:r>
              <w:rPr>
                <w:b w:val="0"/>
                <w:sz w:val="21"/>
              </w:rPr>
              <w:t>UNIVERSAL FAMILY CONNECTION</w:t>
            </w:r>
          </w:p>
        </w:tc>
      </w:tr>
      <w:tr w:rsidR="00C24AD2" w14:paraId="69ED26F1" w14:textId="77777777">
        <w:trPr>
          <w:trHeight w:val="74"/>
        </w:trPr>
        <w:tc>
          <w:tcPr>
            <w:tcW w:w="5280" w:type="dxa"/>
            <w:tcBorders>
              <w:top w:val="single" w:sz="6" w:space="0" w:color="000000"/>
              <w:left w:val="single" w:sz="6" w:space="0" w:color="000000"/>
              <w:bottom w:val="nil"/>
              <w:right w:val="single" w:sz="6" w:space="0" w:color="000000"/>
            </w:tcBorders>
          </w:tcPr>
          <w:p w14:paraId="55E19C3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B327632" w14:textId="77777777" w:rsidR="00C24AD2" w:rsidRDefault="00C24AD2">
            <w:pPr>
              <w:spacing w:after="160" w:line="259" w:lineRule="auto"/>
              <w:ind w:left="0" w:firstLine="0"/>
            </w:pPr>
          </w:p>
        </w:tc>
      </w:tr>
      <w:tr w:rsidR="00C24AD2" w14:paraId="31E818DD" w14:textId="77777777">
        <w:trPr>
          <w:trHeight w:val="302"/>
        </w:trPr>
        <w:tc>
          <w:tcPr>
            <w:tcW w:w="5280" w:type="dxa"/>
            <w:tcBorders>
              <w:top w:val="nil"/>
              <w:left w:val="single" w:sz="6" w:space="0" w:color="000000"/>
              <w:bottom w:val="single" w:sz="6" w:space="0" w:color="000000"/>
              <w:right w:val="single" w:sz="6" w:space="0" w:color="000000"/>
            </w:tcBorders>
          </w:tcPr>
          <w:p w14:paraId="49FBD008"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5C688CA2" w14:textId="77777777" w:rsidR="00C24AD2" w:rsidRDefault="00000000">
            <w:pPr>
              <w:spacing w:after="0" w:line="259" w:lineRule="auto"/>
              <w:ind w:left="0" w:firstLine="0"/>
            </w:pPr>
            <w:r>
              <w:rPr>
                <w:b w:val="0"/>
                <w:sz w:val="21"/>
              </w:rPr>
              <w:t>4/1/2023</w:t>
            </w:r>
          </w:p>
        </w:tc>
      </w:tr>
      <w:tr w:rsidR="00C24AD2" w14:paraId="77183F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EB35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F0327BC" w14:textId="77777777" w:rsidR="00C24AD2" w:rsidRDefault="00000000">
            <w:pPr>
              <w:spacing w:after="0" w:line="259" w:lineRule="auto"/>
              <w:ind w:left="0" w:firstLine="0"/>
            </w:pPr>
            <w:r>
              <w:rPr>
                <w:b w:val="0"/>
                <w:sz w:val="21"/>
              </w:rPr>
              <w:t>5/22/2023</w:t>
            </w:r>
          </w:p>
        </w:tc>
      </w:tr>
      <w:tr w:rsidR="00C24AD2" w14:paraId="233C9F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124F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3325C3" w14:textId="77777777" w:rsidR="00C24AD2" w:rsidRDefault="00000000">
            <w:pPr>
              <w:spacing w:after="0" w:line="259" w:lineRule="auto"/>
              <w:ind w:left="0" w:firstLine="0"/>
            </w:pPr>
            <w:r>
              <w:rPr>
                <w:b w:val="0"/>
                <w:sz w:val="21"/>
              </w:rPr>
              <w:t>$46,334.31</w:t>
            </w:r>
          </w:p>
        </w:tc>
      </w:tr>
    </w:tbl>
    <w:p w14:paraId="67C1CBD9" w14:textId="77777777" w:rsidR="00C24AD2" w:rsidRDefault="00000000">
      <w:pPr>
        <w:spacing w:after="129"/>
        <w:ind w:left="-5"/>
      </w:pPr>
      <w:r>
        <w:t>Expenditure: EN-01679258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7C1738"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0B625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D0B352"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D6894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3B5A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BACC0AD" w14:textId="77777777" w:rsidR="00C24AD2" w:rsidRDefault="00000000">
            <w:pPr>
              <w:spacing w:after="0" w:line="259" w:lineRule="auto"/>
              <w:ind w:left="0" w:firstLine="0"/>
            </w:pPr>
            <w:r>
              <w:rPr>
                <w:b w:val="0"/>
                <w:sz w:val="21"/>
              </w:rPr>
              <w:t>SUB-0617393</w:t>
            </w:r>
          </w:p>
        </w:tc>
      </w:tr>
      <w:tr w:rsidR="00C24AD2" w14:paraId="73DD7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6687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0E2477E" w14:textId="77777777" w:rsidR="00C24AD2" w:rsidRDefault="00000000">
            <w:pPr>
              <w:spacing w:after="0" w:line="259" w:lineRule="auto"/>
              <w:ind w:left="0" w:firstLine="0"/>
            </w:pPr>
            <w:r>
              <w:rPr>
                <w:b w:val="0"/>
                <w:sz w:val="21"/>
              </w:rPr>
              <w:t>177111-217951</w:t>
            </w:r>
          </w:p>
        </w:tc>
      </w:tr>
      <w:tr w:rsidR="00C24AD2" w14:paraId="51698B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1AB7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52AAE33" w14:textId="77777777" w:rsidR="00C24AD2" w:rsidRDefault="00000000">
            <w:pPr>
              <w:spacing w:after="0" w:line="259" w:lineRule="auto"/>
              <w:ind w:left="0" w:firstLine="0"/>
            </w:pPr>
            <w:r>
              <w:rPr>
                <w:b w:val="0"/>
                <w:sz w:val="21"/>
              </w:rPr>
              <w:t>$336,000.00</w:t>
            </w:r>
          </w:p>
        </w:tc>
      </w:tr>
      <w:tr w:rsidR="00C24AD2" w14:paraId="7A609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0973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90A6EC" w14:textId="77777777" w:rsidR="00C24AD2" w:rsidRDefault="00000000">
            <w:pPr>
              <w:spacing w:after="0" w:line="259" w:lineRule="auto"/>
              <w:ind w:left="0" w:firstLine="0"/>
            </w:pPr>
            <w:r>
              <w:rPr>
                <w:b w:val="0"/>
                <w:sz w:val="21"/>
              </w:rPr>
              <w:t>Contract: Purchase Order</w:t>
            </w:r>
          </w:p>
        </w:tc>
      </w:tr>
      <w:tr w:rsidR="00C24AD2" w14:paraId="34DE70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C2D51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76F693" w14:textId="77777777" w:rsidR="00C24AD2" w:rsidRDefault="00000000">
            <w:pPr>
              <w:spacing w:after="0" w:line="259" w:lineRule="auto"/>
              <w:ind w:left="0" w:firstLine="0"/>
            </w:pPr>
            <w:r>
              <w:rPr>
                <w:b w:val="0"/>
                <w:sz w:val="21"/>
              </w:rPr>
              <w:t>LAWRENCE HALL</w:t>
            </w:r>
          </w:p>
        </w:tc>
      </w:tr>
      <w:tr w:rsidR="00C24AD2" w14:paraId="78481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7CA7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86FE8EF" w14:textId="77777777" w:rsidR="00C24AD2" w:rsidRDefault="00000000">
            <w:pPr>
              <w:spacing w:after="0" w:line="259" w:lineRule="auto"/>
              <w:ind w:left="0" w:firstLine="0"/>
            </w:pPr>
            <w:r>
              <w:rPr>
                <w:b w:val="0"/>
                <w:sz w:val="21"/>
              </w:rPr>
              <w:t>4/6/2023</w:t>
            </w:r>
          </w:p>
        </w:tc>
      </w:tr>
      <w:tr w:rsidR="00C24AD2" w14:paraId="04808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EED1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D5A1910" w14:textId="77777777" w:rsidR="00C24AD2" w:rsidRDefault="00000000">
            <w:pPr>
              <w:spacing w:after="0" w:line="259" w:lineRule="auto"/>
              <w:ind w:left="0" w:firstLine="0"/>
            </w:pPr>
            <w:r>
              <w:rPr>
                <w:b w:val="0"/>
                <w:sz w:val="21"/>
              </w:rPr>
              <w:t>6/14/2023</w:t>
            </w:r>
          </w:p>
        </w:tc>
      </w:tr>
      <w:tr w:rsidR="00C24AD2" w14:paraId="4D1CFE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DB5C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312A3A7" w14:textId="77777777" w:rsidR="00C24AD2" w:rsidRDefault="00000000">
            <w:pPr>
              <w:spacing w:after="0" w:line="259" w:lineRule="auto"/>
              <w:ind w:left="0" w:firstLine="0"/>
            </w:pPr>
            <w:r>
              <w:rPr>
                <w:b w:val="0"/>
                <w:sz w:val="21"/>
              </w:rPr>
              <w:t>$81,102.51</w:t>
            </w:r>
          </w:p>
        </w:tc>
      </w:tr>
    </w:tbl>
    <w:p w14:paraId="6C671293" w14:textId="77777777" w:rsidR="00C24AD2" w:rsidRDefault="00000000">
      <w:pPr>
        <w:spacing w:after="129"/>
        <w:ind w:left="-5"/>
      </w:pPr>
      <w:r>
        <w:t>Expenditure: EN-01808367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770DE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9407C0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E2DE4D" w14:textId="77777777" w:rsidR="00C24AD2" w:rsidRDefault="00000000">
            <w:pPr>
              <w:spacing w:after="0" w:line="259" w:lineRule="auto"/>
              <w:ind w:left="0" w:firstLine="0"/>
            </w:pPr>
            <w:r>
              <w:rPr>
                <w:b w:val="0"/>
                <w:sz w:val="21"/>
              </w:rPr>
              <w:t>Youth Intervention Programs - Service Coordination and Navigation (SCaN)</w:t>
            </w:r>
          </w:p>
        </w:tc>
      </w:tr>
      <w:tr w:rsidR="00C24AD2" w14:paraId="7F0027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E5B1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DA912B" w14:textId="77777777" w:rsidR="00C24AD2" w:rsidRDefault="00000000">
            <w:pPr>
              <w:spacing w:after="0" w:line="259" w:lineRule="auto"/>
              <w:ind w:left="0" w:firstLine="0"/>
            </w:pPr>
            <w:r>
              <w:rPr>
                <w:b w:val="0"/>
                <w:sz w:val="21"/>
              </w:rPr>
              <w:t>SUB-0617392</w:t>
            </w:r>
          </w:p>
        </w:tc>
      </w:tr>
      <w:tr w:rsidR="00C24AD2" w14:paraId="2F3A8F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446E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3200A5D" w14:textId="77777777" w:rsidR="00C24AD2" w:rsidRDefault="00000000">
            <w:pPr>
              <w:spacing w:after="0" w:line="259" w:lineRule="auto"/>
              <w:ind w:left="0" w:firstLine="0"/>
            </w:pPr>
            <w:r>
              <w:rPr>
                <w:b w:val="0"/>
                <w:sz w:val="21"/>
              </w:rPr>
              <w:t>177109-217801</w:t>
            </w:r>
          </w:p>
        </w:tc>
      </w:tr>
      <w:tr w:rsidR="00C24AD2" w14:paraId="5441A7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C0C5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61F6B1" w14:textId="77777777" w:rsidR="00C24AD2" w:rsidRDefault="00000000">
            <w:pPr>
              <w:spacing w:after="0" w:line="259" w:lineRule="auto"/>
              <w:ind w:left="0" w:firstLine="0"/>
            </w:pPr>
            <w:r>
              <w:rPr>
                <w:b w:val="0"/>
                <w:sz w:val="21"/>
              </w:rPr>
              <w:t>$112,000.00</w:t>
            </w:r>
          </w:p>
        </w:tc>
      </w:tr>
      <w:tr w:rsidR="00C24AD2" w14:paraId="62401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C9E3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2B53F0" w14:textId="77777777" w:rsidR="00C24AD2" w:rsidRDefault="00000000">
            <w:pPr>
              <w:spacing w:after="0" w:line="259" w:lineRule="auto"/>
              <w:ind w:left="0" w:firstLine="0"/>
            </w:pPr>
            <w:r>
              <w:rPr>
                <w:b w:val="0"/>
                <w:sz w:val="21"/>
              </w:rPr>
              <w:t>Contract: Purchase Order</w:t>
            </w:r>
          </w:p>
        </w:tc>
      </w:tr>
      <w:tr w:rsidR="00C24AD2" w14:paraId="106AFB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7834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CC36E4B" w14:textId="77777777" w:rsidR="00C24AD2" w:rsidRDefault="00000000">
            <w:pPr>
              <w:spacing w:after="0" w:line="259" w:lineRule="auto"/>
              <w:ind w:left="0" w:firstLine="0"/>
            </w:pPr>
            <w:r>
              <w:rPr>
                <w:b w:val="0"/>
                <w:sz w:val="21"/>
              </w:rPr>
              <w:t>CHILDREN'S HOME &amp; AID SOCIETY OF ILLINOIS</w:t>
            </w:r>
          </w:p>
        </w:tc>
      </w:tr>
      <w:tr w:rsidR="00C24AD2" w14:paraId="1B2AAD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414C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5DEB0A0" w14:textId="77777777" w:rsidR="00C24AD2" w:rsidRDefault="00000000">
            <w:pPr>
              <w:spacing w:after="0" w:line="259" w:lineRule="auto"/>
              <w:ind w:left="0" w:firstLine="0"/>
            </w:pPr>
            <w:r>
              <w:rPr>
                <w:b w:val="0"/>
                <w:sz w:val="21"/>
              </w:rPr>
              <w:t>2/27/2023</w:t>
            </w:r>
          </w:p>
        </w:tc>
      </w:tr>
      <w:tr w:rsidR="00C24AD2" w14:paraId="0F744B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9D2A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3F4552C" w14:textId="77777777" w:rsidR="00C24AD2" w:rsidRDefault="00000000">
            <w:pPr>
              <w:spacing w:after="0" w:line="259" w:lineRule="auto"/>
              <w:ind w:left="0" w:firstLine="0"/>
            </w:pPr>
            <w:r>
              <w:rPr>
                <w:b w:val="0"/>
                <w:sz w:val="21"/>
              </w:rPr>
              <w:t>8/31/2023</w:t>
            </w:r>
          </w:p>
        </w:tc>
      </w:tr>
      <w:tr w:rsidR="00C24AD2" w14:paraId="658DA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DA72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81685E" w14:textId="77777777" w:rsidR="00C24AD2" w:rsidRDefault="00000000">
            <w:pPr>
              <w:spacing w:after="0" w:line="259" w:lineRule="auto"/>
              <w:ind w:left="0" w:firstLine="0"/>
            </w:pPr>
            <w:r>
              <w:rPr>
                <w:b w:val="0"/>
                <w:sz w:val="21"/>
              </w:rPr>
              <w:t>$17,070.83</w:t>
            </w:r>
          </w:p>
        </w:tc>
      </w:tr>
    </w:tbl>
    <w:p w14:paraId="074B886F" w14:textId="77777777" w:rsidR="00C24AD2" w:rsidRDefault="00000000">
      <w:pPr>
        <w:spacing w:after="129"/>
        <w:ind w:left="-5"/>
      </w:pPr>
      <w:r>
        <w:t>Expenditure: EN-01808433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17A365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7BDB69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4133F8F" w14:textId="77777777" w:rsidR="00C24AD2" w:rsidRDefault="00000000">
            <w:pPr>
              <w:spacing w:after="0" w:line="259" w:lineRule="auto"/>
              <w:ind w:left="0" w:firstLine="0"/>
            </w:pPr>
            <w:r>
              <w:rPr>
                <w:b w:val="0"/>
                <w:sz w:val="21"/>
              </w:rPr>
              <w:t>Youth Intervention Programs - Service Coordination and Navigation (SCaN)</w:t>
            </w:r>
          </w:p>
        </w:tc>
      </w:tr>
      <w:tr w:rsidR="00C24AD2" w14:paraId="776420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3052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568FAA4" w14:textId="77777777" w:rsidR="00C24AD2" w:rsidRDefault="00000000">
            <w:pPr>
              <w:spacing w:after="0" w:line="259" w:lineRule="auto"/>
              <w:ind w:left="0" w:firstLine="0"/>
            </w:pPr>
            <w:r>
              <w:rPr>
                <w:b w:val="0"/>
                <w:sz w:val="21"/>
              </w:rPr>
              <w:t>SUB-0617397</w:t>
            </w:r>
          </w:p>
        </w:tc>
      </w:tr>
      <w:tr w:rsidR="00C24AD2" w14:paraId="00F5C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A1270"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4FB229AE" w14:textId="77777777" w:rsidR="00C24AD2" w:rsidRDefault="00000000">
            <w:pPr>
              <w:spacing w:after="0" w:line="259" w:lineRule="auto"/>
              <w:ind w:left="0" w:firstLine="0"/>
            </w:pPr>
            <w:r>
              <w:rPr>
                <w:b w:val="0"/>
                <w:sz w:val="21"/>
              </w:rPr>
              <w:t>177115-215260</w:t>
            </w:r>
          </w:p>
        </w:tc>
      </w:tr>
      <w:tr w:rsidR="00C24AD2" w14:paraId="61350D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DE760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162AA89" w14:textId="77777777" w:rsidR="00C24AD2" w:rsidRDefault="00000000">
            <w:pPr>
              <w:spacing w:after="0" w:line="259" w:lineRule="auto"/>
              <w:ind w:left="0" w:firstLine="0"/>
            </w:pPr>
            <w:r>
              <w:rPr>
                <w:b w:val="0"/>
                <w:sz w:val="21"/>
              </w:rPr>
              <w:t>$112,000.00</w:t>
            </w:r>
          </w:p>
        </w:tc>
      </w:tr>
      <w:tr w:rsidR="00C24AD2" w14:paraId="196011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10FA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D13EB8" w14:textId="77777777" w:rsidR="00C24AD2" w:rsidRDefault="00000000">
            <w:pPr>
              <w:spacing w:after="0" w:line="259" w:lineRule="auto"/>
              <w:ind w:left="0" w:firstLine="0"/>
            </w:pPr>
            <w:r>
              <w:rPr>
                <w:b w:val="0"/>
                <w:sz w:val="21"/>
              </w:rPr>
              <w:t>Contract: Purchase Order</w:t>
            </w:r>
          </w:p>
        </w:tc>
      </w:tr>
      <w:tr w:rsidR="00C24AD2" w14:paraId="570014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11FD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7F201E" w14:textId="77777777" w:rsidR="00C24AD2" w:rsidRDefault="00000000">
            <w:pPr>
              <w:spacing w:after="0" w:line="259" w:lineRule="auto"/>
              <w:ind w:left="0" w:firstLine="0"/>
            </w:pPr>
            <w:r>
              <w:rPr>
                <w:b w:val="0"/>
                <w:sz w:val="21"/>
              </w:rPr>
              <w:t>YOUTH ADVOCATE PROGRAM INC.</w:t>
            </w:r>
          </w:p>
        </w:tc>
      </w:tr>
      <w:tr w:rsidR="00C24AD2" w14:paraId="230B55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94C0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56F540" w14:textId="77777777" w:rsidR="00C24AD2" w:rsidRDefault="00000000">
            <w:pPr>
              <w:spacing w:after="0" w:line="259" w:lineRule="auto"/>
              <w:ind w:left="0" w:firstLine="0"/>
            </w:pPr>
            <w:r>
              <w:rPr>
                <w:b w:val="0"/>
                <w:sz w:val="21"/>
              </w:rPr>
              <w:t>7/5/2023</w:t>
            </w:r>
          </w:p>
        </w:tc>
      </w:tr>
      <w:tr w:rsidR="00C24AD2" w14:paraId="15FBC6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960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7CACBE" w14:textId="77777777" w:rsidR="00C24AD2" w:rsidRDefault="00000000">
            <w:pPr>
              <w:spacing w:after="0" w:line="259" w:lineRule="auto"/>
              <w:ind w:left="0" w:firstLine="0"/>
            </w:pPr>
            <w:r>
              <w:rPr>
                <w:b w:val="0"/>
                <w:sz w:val="21"/>
              </w:rPr>
              <w:t>9/6/2023</w:t>
            </w:r>
          </w:p>
        </w:tc>
      </w:tr>
      <w:tr w:rsidR="00C24AD2" w14:paraId="6BC52768" w14:textId="77777777">
        <w:trPr>
          <w:trHeight w:val="259"/>
        </w:trPr>
        <w:tc>
          <w:tcPr>
            <w:tcW w:w="5280" w:type="dxa"/>
            <w:tcBorders>
              <w:top w:val="single" w:sz="6" w:space="0" w:color="000000"/>
              <w:left w:val="single" w:sz="6" w:space="0" w:color="000000"/>
              <w:bottom w:val="nil"/>
              <w:right w:val="single" w:sz="6" w:space="0" w:color="000000"/>
            </w:tcBorders>
          </w:tcPr>
          <w:p w14:paraId="76FCB44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79E3787" w14:textId="77777777" w:rsidR="00C24AD2" w:rsidRDefault="00C24AD2">
            <w:pPr>
              <w:spacing w:after="160" w:line="259" w:lineRule="auto"/>
              <w:ind w:left="0" w:firstLine="0"/>
            </w:pPr>
          </w:p>
        </w:tc>
      </w:tr>
      <w:tr w:rsidR="00C24AD2" w14:paraId="204F7AAF" w14:textId="77777777">
        <w:trPr>
          <w:trHeight w:val="302"/>
        </w:trPr>
        <w:tc>
          <w:tcPr>
            <w:tcW w:w="5280" w:type="dxa"/>
            <w:tcBorders>
              <w:top w:val="nil"/>
              <w:left w:val="single" w:sz="6" w:space="0" w:color="000000"/>
              <w:bottom w:val="single" w:sz="6" w:space="0" w:color="000000"/>
              <w:right w:val="single" w:sz="6" w:space="0" w:color="000000"/>
            </w:tcBorders>
          </w:tcPr>
          <w:p w14:paraId="0585BA2B"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7643C0FC" w14:textId="77777777" w:rsidR="00C24AD2" w:rsidRDefault="00000000">
            <w:pPr>
              <w:spacing w:after="0" w:line="259" w:lineRule="auto"/>
              <w:ind w:left="0" w:firstLine="0"/>
            </w:pPr>
            <w:r>
              <w:rPr>
                <w:b w:val="0"/>
                <w:sz w:val="21"/>
              </w:rPr>
              <w:t>$21,867.32</w:t>
            </w:r>
          </w:p>
        </w:tc>
      </w:tr>
    </w:tbl>
    <w:p w14:paraId="24225E13" w14:textId="77777777" w:rsidR="00C24AD2" w:rsidRDefault="00000000">
      <w:pPr>
        <w:spacing w:after="129"/>
        <w:ind w:left="-5"/>
      </w:pPr>
      <w:r>
        <w:t>Expenditure: EN-01808434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53B52CD"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57FB1D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D6E5D1"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FB580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44E1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494134F" w14:textId="77777777" w:rsidR="00C24AD2" w:rsidRDefault="00000000">
            <w:pPr>
              <w:spacing w:after="0" w:line="259" w:lineRule="auto"/>
              <w:ind w:left="0" w:firstLine="0"/>
            </w:pPr>
            <w:r>
              <w:rPr>
                <w:b w:val="0"/>
                <w:sz w:val="21"/>
              </w:rPr>
              <w:t>SUB-0617396</w:t>
            </w:r>
          </w:p>
        </w:tc>
      </w:tr>
      <w:tr w:rsidR="00C24AD2" w14:paraId="0A0A82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E02A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8803E6" w14:textId="77777777" w:rsidR="00C24AD2" w:rsidRDefault="00000000">
            <w:pPr>
              <w:spacing w:after="0" w:line="259" w:lineRule="auto"/>
              <w:ind w:left="0" w:firstLine="0"/>
            </w:pPr>
            <w:r>
              <w:rPr>
                <w:b w:val="0"/>
                <w:sz w:val="21"/>
              </w:rPr>
              <w:t>177114-223968</w:t>
            </w:r>
          </w:p>
        </w:tc>
      </w:tr>
      <w:tr w:rsidR="00C24AD2" w14:paraId="7D69C5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A6E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2861894" w14:textId="77777777" w:rsidR="00C24AD2" w:rsidRDefault="00000000">
            <w:pPr>
              <w:spacing w:after="0" w:line="259" w:lineRule="auto"/>
              <w:ind w:left="0" w:firstLine="0"/>
            </w:pPr>
            <w:r>
              <w:rPr>
                <w:b w:val="0"/>
                <w:sz w:val="21"/>
              </w:rPr>
              <w:t>$336,000.00</w:t>
            </w:r>
          </w:p>
        </w:tc>
      </w:tr>
      <w:tr w:rsidR="00C24AD2" w14:paraId="0BBF4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BD256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C51087C" w14:textId="77777777" w:rsidR="00C24AD2" w:rsidRDefault="00000000">
            <w:pPr>
              <w:spacing w:after="0" w:line="259" w:lineRule="auto"/>
              <w:ind w:left="0" w:firstLine="0"/>
            </w:pPr>
            <w:r>
              <w:rPr>
                <w:b w:val="0"/>
                <w:sz w:val="21"/>
              </w:rPr>
              <w:t>Contract: Purchase Order</w:t>
            </w:r>
          </w:p>
        </w:tc>
      </w:tr>
      <w:tr w:rsidR="00C24AD2" w14:paraId="7A5B39C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31F5A8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E18294" w14:textId="77777777" w:rsidR="00C24AD2" w:rsidRDefault="00000000">
            <w:pPr>
              <w:spacing w:after="0" w:line="259" w:lineRule="auto"/>
              <w:ind w:left="0" w:firstLine="0"/>
            </w:pPr>
            <w:r>
              <w:rPr>
                <w:b w:val="0"/>
                <w:sz w:val="21"/>
              </w:rPr>
              <w:t>YOUNG MEN'S CHRISTIAN ASSOCIATION OF CHICAGO</w:t>
            </w:r>
          </w:p>
        </w:tc>
      </w:tr>
      <w:tr w:rsidR="00C24AD2" w14:paraId="04F706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5B6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3F479F1" w14:textId="77777777" w:rsidR="00C24AD2" w:rsidRDefault="00000000">
            <w:pPr>
              <w:spacing w:after="0" w:line="259" w:lineRule="auto"/>
              <w:ind w:left="0" w:firstLine="0"/>
            </w:pPr>
            <w:r>
              <w:rPr>
                <w:b w:val="0"/>
                <w:sz w:val="21"/>
              </w:rPr>
              <w:t>5/1/2023</w:t>
            </w:r>
          </w:p>
        </w:tc>
      </w:tr>
      <w:tr w:rsidR="00C24AD2" w14:paraId="5D2350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2BCD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0D4573B" w14:textId="77777777" w:rsidR="00C24AD2" w:rsidRDefault="00000000">
            <w:pPr>
              <w:spacing w:after="0" w:line="259" w:lineRule="auto"/>
              <w:ind w:left="0" w:firstLine="0"/>
            </w:pPr>
            <w:r>
              <w:rPr>
                <w:b w:val="0"/>
                <w:sz w:val="21"/>
              </w:rPr>
              <w:t>8/22/2023</w:t>
            </w:r>
          </w:p>
        </w:tc>
      </w:tr>
      <w:tr w:rsidR="00C24AD2" w14:paraId="133F5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D24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EEF73EF" w14:textId="77777777" w:rsidR="00C24AD2" w:rsidRDefault="00000000">
            <w:pPr>
              <w:spacing w:after="0" w:line="259" w:lineRule="auto"/>
              <w:ind w:left="0" w:firstLine="0"/>
            </w:pPr>
            <w:r>
              <w:rPr>
                <w:b w:val="0"/>
                <w:sz w:val="21"/>
              </w:rPr>
              <w:t>$2,339.08</w:t>
            </w:r>
          </w:p>
        </w:tc>
      </w:tr>
    </w:tbl>
    <w:p w14:paraId="7F832BC5" w14:textId="77777777" w:rsidR="00C24AD2" w:rsidRDefault="00000000">
      <w:pPr>
        <w:spacing w:after="129"/>
        <w:ind w:left="-5"/>
      </w:pPr>
      <w:r>
        <w:t>Expenditure: EN-01808435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AD8300"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63316C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FCE36C"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9E8CB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7458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F834487" w14:textId="77777777" w:rsidR="00C24AD2" w:rsidRDefault="00000000">
            <w:pPr>
              <w:spacing w:after="0" w:line="259" w:lineRule="auto"/>
              <w:ind w:left="0" w:firstLine="0"/>
            </w:pPr>
            <w:r>
              <w:rPr>
                <w:b w:val="0"/>
                <w:sz w:val="21"/>
              </w:rPr>
              <w:t>SUB-0617395</w:t>
            </w:r>
          </w:p>
        </w:tc>
      </w:tr>
      <w:tr w:rsidR="00C24AD2" w14:paraId="32DC40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E2529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F87ABF3" w14:textId="77777777" w:rsidR="00C24AD2" w:rsidRDefault="00000000">
            <w:pPr>
              <w:spacing w:after="0" w:line="259" w:lineRule="auto"/>
              <w:ind w:left="0" w:firstLine="0"/>
            </w:pPr>
            <w:r>
              <w:rPr>
                <w:b w:val="0"/>
                <w:sz w:val="21"/>
              </w:rPr>
              <w:t>177113-220127</w:t>
            </w:r>
          </w:p>
        </w:tc>
      </w:tr>
      <w:tr w:rsidR="00C24AD2" w14:paraId="176E4C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4E3F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FA5A7D" w14:textId="77777777" w:rsidR="00C24AD2" w:rsidRDefault="00000000">
            <w:pPr>
              <w:spacing w:after="0" w:line="259" w:lineRule="auto"/>
              <w:ind w:left="0" w:firstLine="0"/>
            </w:pPr>
            <w:r>
              <w:rPr>
                <w:b w:val="0"/>
                <w:sz w:val="21"/>
              </w:rPr>
              <w:t>$336,000.00</w:t>
            </w:r>
          </w:p>
        </w:tc>
      </w:tr>
      <w:tr w:rsidR="00C24AD2" w14:paraId="139C8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96AD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05B279" w14:textId="77777777" w:rsidR="00C24AD2" w:rsidRDefault="00000000">
            <w:pPr>
              <w:spacing w:after="0" w:line="259" w:lineRule="auto"/>
              <w:ind w:left="0" w:firstLine="0"/>
            </w:pPr>
            <w:r>
              <w:rPr>
                <w:b w:val="0"/>
                <w:sz w:val="21"/>
              </w:rPr>
              <w:t>Contract: Purchase Order</w:t>
            </w:r>
          </w:p>
        </w:tc>
      </w:tr>
      <w:tr w:rsidR="00C24AD2" w14:paraId="3EB4D8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4FDA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83A098" w14:textId="77777777" w:rsidR="00C24AD2" w:rsidRDefault="00000000">
            <w:pPr>
              <w:spacing w:after="0" w:line="259" w:lineRule="auto"/>
              <w:ind w:left="0" w:firstLine="0"/>
            </w:pPr>
            <w:r>
              <w:rPr>
                <w:b w:val="0"/>
                <w:sz w:val="21"/>
              </w:rPr>
              <w:t>UNIVERSAL FAMILY CONNECTION</w:t>
            </w:r>
          </w:p>
        </w:tc>
      </w:tr>
      <w:tr w:rsidR="00C24AD2" w14:paraId="13C68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5C59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D9F631" w14:textId="77777777" w:rsidR="00C24AD2" w:rsidRDefault="00000000">
            <w:pPr>
              <w:spacing w:after="0" w:line="259" w:lineRule="auto"/>
              <w:ind w:left="0" w:firstLine="0"/>
            </w:pPr>
            <w:r>
              <w:rPr>
                <w:b w:val="0"/>
                <w:sz w:val="21"/>
              </w:rPr>
              <w:t>2/28/2023</w:t>
            </w:r>
          </w:p>
        </w:tc>
      </w:tr>
      <w:tr w:rsidR="00C24AD2" w14:paraId="28FB06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76F0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BA9BE3" w14:textId="77777777" w:rsidR="00C24AD2" w:rsidRDefault="00000000">
            <w:pPr>
              <w:spacing w:after="0" w:line="259" w:lineRule="auto"/>
              <w:ind w:left="0" w:firstLine="0"/>
            </w:pPr>
            <w:r>
              <w:rPr>
                <w:b w:val="0"/>
                <w:sz w:val="21"/>
              </w:rPr>
              <w:t>8/29/2023</w:t>
            </w:r>
          </w:p>
        </w:tc>
      </w:tr>
      <w:tr w:rsidR="00C24AD2" w14:paraId="20DC3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67EA5"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CD5604C" w14:textId="77777777" w:rsidR="00C24AD2" w:rsidRDefault="00000000">
            <w:pPr>
              <w:spacing w:after="0" w:line="259" w:lineRule="auto"/>
              <w:ind w:left="0" w:firstLine="0"/>
            </w:pPr>
            <w:r>
              <w:rPr>
                <w:b w:val="0"/>
                <w:sz w:val="21"/>
              </w:rPr>
              <w:t>$45,584.18</w:t>
            </w:r>
          </w:p>
        </w:tc>
      </w:tr>
    </w:tbl>
    <w:p w14:paraId="3AC6AF78" w14:textId="77777777" w:rsidR="00C24AD2" w:rsidRDefault="00000000">
      <w:pPr>
        <w:spacing w:after="129"/>
        <w:ind w:left="-5"/>
      </w:pPr>
      <w:r>
        <w:t>Expenditure: EN-01808436</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08CC004D"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3465E0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D91ADF8"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6BA8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4518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2893CB" w14:textId="77777777" w:rsidR="00C24AD2" w:rsidRDefault="00000000">
            <w:pPr>
              <w:spacing w:after="0" w:line="259" w:lineRule="auto"/>
              <w:ind w:left="0" w:firstLine="0"/>
            </w:pPr>
            <w:r>
              <w:rPr>
                <w:b w:val="0"/>
                <w:sz w:val="21"/>
              </w:rPr>
              <w:t>SUB-0617394</w:t>
            </w:r>
          </w:p>
        </w:tc>
      </w:tr>
      <w:tr w:rsidR="00C24AD2" w14:paraId="1E1157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13D3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F5357A" w14:textId="77777777" w:rsidR="00C24AD2" w:rsidRDefault="00000000">
            <w:pPr>
              <w:spacing w:after="0" w:line="259" w:lineRule="auto"/>
              <w:ind w:left="0" w:firstLine="0"/>
            </w:pPr>
            <w:r>
              <w:rPr>
                <w:b w:val="0"/>
                <w:sz w:val="21"/>
              </w:rPr>
              <w:t>177112-217916</w:t>
            </w:r>
          </w:p>
        </w:tc>
      </w:tr>
      <w:tr w:rsidR="00C24AD2" w14:paraId="22FA03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2A1E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F18BC3B" w14:textId="77777777" w:rsidR="00C24AD2" w:rsidRDefault="00000000">
            <w:pPr>
              <w:spacing w:after="0" w:line="259" w:lineRule="auto"/>
              <w:ind w:left="0" w:firstLine="0"/>
            </w:pPr>
            <w:r>
              <w:rPr>
                <w:b w:val="0"/>
                <w:sz w:val="21"/>
              </w:rPr>
              <w:t>$112,000.00</w:t>
            </w:r>
          </w:p>
        </w:tc>
      </w:tr>
      <w:tr w:rsidR="00C24AD2" w14:paraId="5EF09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67AD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70B585" w14:textId="77777777" w:rsidR="00C24AD2" w:rsidRDefault="00000000">
            <w:pPr>
              <w:spacing w:after="0" w:line="259" w:lineRule="auto"/>
              <w:ind w:left="0" w:firstLine="0"/>
            </w:pPr>
            <w:r>
              <w:rPr>
                <w:b w:val="0"/>
                <w:sz w:val="21"/>
              </w:rPr>
              <w:t>Contract: Purchase Order</w:t>
            </w:r>
          </w:p>
        </w:tc>
      </w:tr>
      <w:tr w:rsidR="00C24AD2" w14:paraId="3C98F3F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F263A0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8DA253" w14:textId="77777777" w:rsidR="00C24AD2" w:rsidRDefault="00000000">
            <w:pPr>
              <w:spacing w:after="0" w:line="259" w:lineRule="auto"/>
              <w:ind w:left="0" w:firstLine="0"/>
              <w:jc w:val="both"/>
            </w:pPr>
            <w:r>
              <w:rPr>
                <w:b w:val="0"/>
                <w:sz w:val="21"/>
              </w:rPr>
              <w:t>PRECIOUS BLOOD MINISTRY OF RECONCILIATION, NFP</w:t>
            </w:r>
          </w:p>
        </w:tc>
      </w:tr>
      <w:tr w:rsidR="00C24AD2" w14:paraId="798E8D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40BD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BD73164" w14:textId="77777777" w:rsidR="00C24AD2" w:rsidRDefault="00000000">
            <w:pPr>
              <w:spacing w:after="0" w:line="259" w:lineRule="auto"/>
              <w:ind w:left="0" w:firstLine="0"/>
            </w:pPr>
            <w:r>
              <w:rPr>
                <w:b w:val="0"/>
                <w:sz w:val="21"/>
              </w:rPr>
              <w:t>2/17/2023</w:t>
            </w:r>
          </w:p>
        </w:tc>
      </w:tr>
      <w:tr w:rsidR="00C24AD2" w14:paraId="7006C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A9F8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A274821" w14:textId="77777777" w:rsidR="00C24AD2" w:rsidRDefault="00000000">
            <w:pPr>
              <w:spacing w:after="0" w:line="259" w:lineRule="auto"/>
              <w:ind w:left="0" w:firstLine="0"/>
            </w:pPr>
            <w:r>
              <w:rPr>
                <w:b w:val="0"/>
                <w:sz w:val="21"/>
              </w:rPr>
              <w:t>8/15/2023</w:t>
            </w:r>
          </w:p>
        </w:tc>
      </w:tr>
      <w:tr w:rsidR="00C24AD2" w14:paraId="049F0B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E676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B1BCA5" w14:textId="77777777" w:rsidR="00C24AD2" w:rsidRDefault="00000000">
            <w:pPr>
              <w:spacing w:after="0" w:line="259" w:lineRule="auto"/>
              <w:ind w:left="0" w:firstLine="0"/>
            </w:pPr>
            <w:r>
              <w:rPr>
                <w:b w:val="0"/>
                <w:sz w:val="21"/>
              </w:rPr>
              <w:t>$14,295.39</w:t>
            </w:r>
          </w:p>
        </w:tc>
      </w:tr>
    </w:tbl>
    <w:p w14:paraId="647C2272" w14:textId="77777777" w:rsidR="00C24AD2" w:rsidRDefault="00000000">
      <w:pPr>
        <w:spacing w:after="129"/>
        <w:ind w:left="-5"/>
      </w:pPr>
      <w:r>
        <w:t>Expenditure: EN-01808437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D993A0"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942679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38D3FE8" w14:textId="77777777" w:rsidR="00C24AD2" w:rsidRDefault="00000000">
            <w:pPr>
              <w:spacing w:after="0" w:line="259" w:lineRule="auto"/>
              <w:ind w:left="0" w:firstLine="0"/>
            </w:pPr>
            <w:r>
              <w:rPr>
                <w:b w:val="0"/>
                <w:sz w:val="21"/>
              </w:rPr>
              <w:t>Youth Intervention Programs - Service Coordination and Navigation (SCaN)</w:t>
            </w:r>
          </w:p>
        </w:tc>
      </w:tr>
      <w:tr w:rsidR="00C24AD2" w14:paraId="727E3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153F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7FFFC49" w14:textId="77777777" w:rsidR="00C24AD2" w:rsidRDefault="00000000">
            <w:pPr>
              <w:spacing w:after="0" w:line="259" w:lineRule="auto"/>
              <w:ind w:left="0" w:firstLine="0"/>
            </w:pPr>
            <w:r>
              <w:rPr>
                <w:b w:val="0"/>
                <w:sz w:val="21"/>
              </w:rPr>
              <w:t>SUB-0617393</w:t>
            </w:r>
          </w:p>
        </w:tc>
      </w:tr>
      <w:tr w:rsidR="00C24AD2" w14:paraId="1A0762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347E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DA8AB0" w14:textId="77777777" w:rsidR="00C24AD2" w:rsidRDefault="00000000">
            <w:pPr>
              <w:spacing w:after="0" w:line="259" w:lineRule="auto"/>
              <w:ind w:left="0" w:firstLine="0"/>
            </w:pPr>
            <w:r>
              <w:rPr>
                <w:b w:val="0"/>
                <w:sz w:val="21"/>
              </w:rPr>
              <w:t>177111-217951</w:t>
            </w:r>
          </w:p>
        </w:tc>
      </w:tr>
      <w:tr w:rsidR="00C24AD2" w14:paraId="2614CF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A281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FF145F0" w14:textId="77777777" w:rsidR="00C24AD2" w:rsidRDefault="00000000">
            <w:pPr>
              <w:spacing w:after="0" w:line="259" w:lineRule="auto"/>
              <w:ind w:left="0" w:firstLine="0"/>
            </w:pPr>
            <w:r>
              <w:rPr>
                <w:b w:val="0"/>
                <w:sz w:val="21"/>
              </w:rPr>
              <w:t>$336,000.00</w:t>
            </w:r>
          </w:p>
        </w:tc>
      </w:tr>
      <w:tr w:rsidR="00C24AD2" w14:paraId="564EB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69F82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620461" w14:textId="77777777" w:rsidR="00C24AD2" w:rsidRDefault="00000000">
            <w:pPr>
              <w:spacing w:after="0" w:line="259" w:lineRule="auto"/>
              <w:ind w:left="0" w:firstLine="0"/>
            </w:pPr>
            <w:r>
              <w:rPr>
                <w:b w:val="0"/>
                <w:sz w:val="21"/>
              </w:rPr>
              <w:t>Contract: Purchase Order</w:t>
            </w:r>
          </w:p>
        </w:tc>
      </w:tr>
      <w:tr w:rsidR="00C24AD2" w14:paraId="1C2064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81DB4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C5CB99" w14:textId="77777777" w:rsidR="00C24AD2" w:rsidRDefault="00000000">
            <w:pPr>
              <w:spacing w:after="0" w:line="259" w:lineRule="auto"/>
              <w:ind w:left="0" w:firstLine="0"/>
            </w:pPr>
            <w:r>
              <w:rPr>
                <w:b w:val="0"/>
                <w:sz w:val="21"/>
              </w:rPr>
              <w:t>LAWRENCE HALL</w:t>
            </w:r>
          </w:p>
        </w:tc>
      </w:tr>
      <w:tr w:rsidR="00C24AD2" w14:paraId="617208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708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B031C3" w14:textId="77777777" w:rsidR="00C24AD2" w:rsidRDefault="00000000">
            <w:pPr>
              <w:spacing w:after="0" w:line="259" w:lineRule="auto"/>
              <w:ind w:left="0" w:firstLine="0"/>
            </w:pPr>
            <w:r>
              <w:rPr>
                <w:b w:val="0"/>
                <w:sz w:val="21"/>
              </w:rPr>
              <w:t>1/31/2023</w:t>
            </w:r>
          </w:p>
        </w:tc>
      </w:tr>
      <w:tr w:rsidR="00C24AD2" w14:paraId="51D129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EC0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C08C40" w14:textId="77777777" w:rsidR="00C24AD2" w:rsidRDefault="00000000">
            <w:pPr>
              <w:spacing w:after="0" w:line="259" w:lineRule="auto"/>
              <w:ind w:left="0" w:firstLine="0"/>
            </w:pPr>
            <w:r>
              <w:rPr>
                <w:b w:val="0"/>
                <w:sz w:val="21"/>
              </w:rPr>
              <w:t>9/5/2023</w:t>
            </w:r>
          </w:p>
        </w:tc>
      </w:tr>
      <w:tr w:rsidR="00C24AD2" w14:paraId="7CBED5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A7A1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E69D28A" w14:textId="77777777" w:rsidR="00C24AD2" w:rsidRDefault="00000000">
            <w:pPr>
              <w:spacing w:after="0" w:line="259" w:lineRule="auto"/>
              <w:ind w:left="0" w:firstLine="0"/>
            </w:pPr>
            <w:r>
              <w:rPr>
                <w:b w:val="0"/>
                <w:sz w:val="21"/>
              </w:rPr>
              <w:t>$48,574.88</w:t>
            </w:r>
          </w:p>
        </w:tc>
      </w:tr>
    </w:tbl>
    <w:p w14:paraId="400B694F" w14:textId="77777777" w:rsidR="00C24AD2" w:rsidRDefault="00000000">
      <w:pPr>
        <w:spacing w:after="129"/>
        <w:ind w:left="-5"/>
      </w:pPr>
      <w:r>
        <w:t>Expenditure: EN-00837615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C52F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3DB8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99D676" w14:textId="77777777" w:rsidR="00C24AD2" w:rsidRDefault="00000000">
            <w:pPr>
              <w:spacing w:after="0" w:line="259" w:lineRule="auto"/>
              <w:ind w:left="0" w:firstLine="0"/>
            </w:pPr>
            <w:r>
              <w:rPr>
                <w:b w:val="0"/>
                <w:sz w:val="21"/>
              </w:rPr>
              <w:t>Youth Intervention Programs</w:t>
            </w:r>
          </w:p>
        </w:tc>
      </w:tr>
      <w:tr w:rsidR="00C24AD2" w14:paraId="500AE6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B478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0B377E2" w14:textId="77777777" w:rsidR="00C24AD2" w:rsidRDefault="00000000">
            <w:pPr>
              <w:spacing w:after="0" w:line="259" w:lineRule="auto"/>
              <w:ind w:left="0" w:firstLine="0"/>
            </w:pPr>
            <w:r>
              <w:rPr>
                <w:b w:val="0"/>
                <w:sz w:val="21"/>
              </w:rPr>
              <w:t>SUB-0363043</w:t>
            </w:r>
          </w:p>
        </w:tc>
      </w:tr>
      <w:tr w:rsidR="00C24AD2" w14:paraId="4F7250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10F1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E1C5192" w14:textId="77777777" w:rsidR="00C24AD2" w:rsidRDefault="00000000">
            <w:pPr>
              <w:spacing w:after="0" w:line="259" w:lineRule="auto"/>
              <w:ind w:left="0" w:firstLine="0"/>
            </w:pPr>
            <w:r>
              <w:rPr>
                <w:b w:val="0"/>
                <w:sz w:val="21"/>
              </w:rPr>
              <w:t>177111-189137</w:t>
            </w:r>
          </w:p>
        </w:tc>
      </w:tr>
      <w:tr w:rsidR="00C24AD2" w14:paraId="531121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56F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368ECE" w14:textId="77777777" w:rsidR="00C24AD2" w:rsidRDefault="00000000">
            <w:pPr>
              <w:spacing w:after="0" w:line="259" w:lineRule="auto"/>
              <w:ind w:left="0" w:firstLine="0"/>
            </w:pPr>
            <w:r>
              <w:rPr>
                <w:b w:val="0"/>
                <w:sz w:val="21"/>
              </w:rPr>
              <w:t>$0.00</w:t>
            </w:r>
          </w:p>
        </w:tc>
      </w:tr>
      <w:tr w:rsidR="00C24AD2" w14:paraId="2E1D52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1A25F"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17FF0988" w14:textId="77777777" w:rsidR="00C24AD2" w:rsidRDefault="00000000">
            <w:pPr>
              <w:spacing w:after="0" w:line="259" w:lineRule="auto"/>
              <w:ind w:left="0" w:firstLine="0"/>
            </w:pPr>
            <w:r>
              <w:rPr>
                <w:b w:val="0"/>
                <w:sz w:val="21"/>
              </w:rPr>
              <w:t>Contract: Purchase Order</w:t>
            </w:r>
          </w:p>
        </w:tc>
      </w:tr>
      <w:tr w:rsidR="00C24AD2" w14:paraId="25856A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2B0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045817D" w14:textId="77777777" w:rsidR="00C24AD2" w:rsidRDefault="00000000">
            <w:pPr>
              <w:spacing w:after="0" w:line="259" w:lineRule="auto"/>
              <w:ind w:left="0" w:firstLine="0"/>
            </w:pPr>
            <w:r>
              <w:rPr>
                <w:b w:val="0"/>
                <w:sz w:val="21"/>
              </w:rPr>
              <w:t>LAWRENCE HALL</w:t>
            </w:r>
          </w:p>
        </w:tc>
      </w:tr>
      <w:tr w:rsidR="00C24AD2" w14:paraId="1998A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660E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8FFD4EF" w14:textId="77777777" w:rsidR="00C24AD2" w:rsidRDefault="00000000">
            <w:pPr>
              <w:spacing w:after="0" w:line="259" w:lineRule="auto"/>
              <w:ind w:left="0" w:firstLine="0"/>
            </w:pPr>
            <w:r>
              <w:rPr>
                <w:b w:val="0"/>
                <w:sz w:val="21"/>
              </w:rPr>
              <w:t>10/1/2022</w:t>
            </w:r>
          </w:p>
        </w:tc>
      </w:tr>
      <w:tr w:rsidR="00C24AD2" w14:paraId="312E1F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3791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29805B" w14:textId="77777777" w:rsidR="00C24AD2" w:rsidRDefault="00000000">
            <w:pPr>
              <w:spacing w:after="0" w:line="259" w:lineRule="auto"/>
              <w:ind w:left="0" w:firstLine="0"/>
            </w:pPr>
            <w:r>
              <w:rPr>
                <w:b w:val="0"/>
                <w:sz w:val="21"/>
              </w:rPr>
              <w:t>11/10/2022</w:t>
            </w:r>
          </w:p>
        </w:tc>
      </w:tr>
      <w:tr w:rsidR="00C24AD2" w14:paraId="626944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7590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6F8C61" w14:textId="77777777" w:rsidR="00C24AD2" w:rsidRDefault="00000000">
            <w:pPr>
              <w:spacing w:after="0" w:line="259" w:lineRule="auto"/>
              <w:ind w:left="0" w:firstLine="0"/>
            </w:pPr>
            <w:r>
              <w:rPr>
                <w:b w:val="0"/>
                <w:sz w:val="21"/>
              </w:rPr>
              <w:t>$0.00</w:t>
            </w:r>
          </w:p>
        </w:tc>
      </w:tr>
    </w:tbl>
    <w:p w14:paraId="7B74AA9F" w14:textId="77777777" w:rsidR="00C24AD2" w:rsidRDefault="00000000">
      <w:pPr>
        <w:spacing w:after="129"/>
        <w:ind w:left="-5"/>
      </w:pPr>
      <w:r>
        <w:t>Expenditure: EN-00837624</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7A614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C29FB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75A5AA" w14:textId="77777777" w:rsidR="00C24AD2" w:rsidRDefault="00000000">
            <w:pPr>
              <w:spacing w:after="0" w:line="259" w:lineRule="auto"/>
              <w:ind w:left="0" w:firstLine="0"/>
            </w:pPr>
            <w:r>
              <w:rPr>
                <w:b w:val="0"/>
                <w:sz w:val="21"/>
              </w:rPr>
              <w:t>Youth Intervention Programs</w:t>
            </w:r>
          </w:p>
        </w:tc>
      </w:tr>
      <w:tr w:rsidR="00C24AD2" w14:paraId="4815D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BF45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1E0CC99" w14:textId="77777777" w:rsidR="00C24AD2" w:rsidRDefault="00000000">
            <w:pPr>
              <w:spacing w:after="0" w:line="259" w:lineRule="auto"/>
              <w:ind w:left="0" w:firstLine="0"/>
            </w:pPr>
            <w:r>
              <w:rPr>
                <w:b w:val="0"/>
                <w:sz w:val="21"/>
              </w:rPr>
              <w:t>SUB-0363034</w:t>
            </w:r>
          </w:p>
        </w:tc>
      </w:tr>
      <w:tr w:rsidR="00C24AD2" w14:paraId="7720A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5B54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770C53" w14:textId="77777777" w:rsidR="00C24AD2" w:rsidRDefault="00000000">
            <w:pPr>
              <w:spacing w:after="0" w:line="259" w:lineRule="auto"/>
              <w:ind w:left="0" w:firstLine="0"/>
            </w:pPr>
            <w:r>
              <w:rPr>
                <w:b w:val="0"/>
                <w:sz w:val="21"/>
              </w:rPr>
              <w:t>177112-189136</w:t>
            </w:r>
          </w:p>
        </w:tc>
      </w:tr>
      <w:tr w:rsidR="00C24AD2" w14:paraId="798652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EE630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5A47EE" w14:textId="77777777" w:rsidR="00C24AD2" w:rsidRDefault="00000000">
            <w:pPr>
              <w:spacing w:after="0" w:line="259" w:lineRule="auto"/>
              <w:ind w:left="0" w:firstLine="0"/>
            </w:pPr>
            <w:r>
              <w:rPr>
                <w:b w:val="0"/>
                <w:sz w:val="21"/>
              </w:rPr>
              <w:t>$0.00</w:t>
            </w:r>
          </w:p>
        </w:tc>
      </w:tr>
      <w:tr w:rsidR="00C24AD2" w14:paraId="2373A8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2E95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D8E9EEC" w14:textId="77777777" w:rsidR="00C24AD2" w:rsidRDefault="00000000">
            <w:pPr>
              <w:spacing w:after="0" w:line="259" w:lineRule="auto"/>
              <w:ind w:left="0" w:firstLine="0"/>
            </w:pPr>
            <w:r>
              <w:rPr>
                <w:b w:val="0"/>
                <w:sz w:val="21"/>
              </w:rPr>
              <w:t>Contract: Purchase Order</w:t>
            </w:r>
          </w:p>
        </w:tc>
      </w:tr>
      <w:tr w:rsidR="00C24AD2" w14:paraId="7653F47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70BEF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FF2F2A9" w14:textId="77777777" w:rsidR="00C24AD2" w:rsidRDefault="00000000">
            <w:pPr>
              <w:spacing w:after="0" w:line="259" w:lineRule="auto"/>
              <w:ind w:left="0" w:firstLine="0"/>
              <w:jc w:val="both"/>
            </w:pPr>
            <w:r>
              <w:rPr>
                <w:b w:val="0"/>
                <w:sz w:val="21"/>
              </w:rPr>
              <w:t>PRECIOUS BLOOD MINISTRY OF RECONCILIATION, NFP</w:t>
            </w:r>
          </w:p>
        </w:tc>
      </w:tr>
      <w:tr w:rsidR="00C24AD2" w14:paraId="541B31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6667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52629B6" w14:textId="77777777" w:rsidR="00C24AD2" w:rsidRDefault="00000000">
            <w:pPr>
              <w:spacing w:after="0" w:line="259" w:lineRule="auto"/>
              <w:ind w:left="0" w:firstLine="0"/>
            </w:pPr>
            <w:r>
              <w:rPr>
                <w:b w:val="0"/>
                <w:sz w:val="21"/>
              </w:rPr>
              <w:t>10/1/2022</w:t>
            </w:r>
          </w:p>
        </w:tc>
      </w:tr>
      <w:tr w:rsidR="00C24AD2" w14:paraId="5979C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E0F7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7B442F6" w14:textId="77777777" w:rsidR="00C24AD2" w:rsidRDefault="00000000">
            <w:pPr>
              <w:spacing w:after="0" w:line="259" w:lineRule="auto"/>
              <w:ind w:left="0" w:firstLine="0"/>
            </w:pPr>
            <w:r>
              <w:rPr>
                <w:b w:val="0"/>
                <w:sz w:val="21"/>
              </w:rPr>
              <w:t>12/27/2022</w:t>
            </w:r>
          </w:p>
        </w:tc>
      </w:tr>
      <w:tr w:rsidR="00C24AD2" w14:paraId="1B711A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82D1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C065ED5" w14:textId="77777777" w:rsidR="00C24AD2" w:rsidRDefault="00000000">
            <w:pPr>
              <w:spacing w:after="0" w:line="259" w:lineRule="auto"/>
              <w:ind w:left="0" w:firstLine="0"/>
            </w:pPr>
            <w:r>
              <w:rPr>
                <w:b w:val="0"/>
                <w:sz w:val="21"/>
              </w:rPr>
              <w:t>$0.00</w:t>
            </w:r>
          </w:p>
        </w:tc>
      </w:tr>
    </w:tbl>
    <w:p w14:paraId="5D09C3DF" w14:textId="77777777" w:rsidR="00C24AD2" w:rsidRDefault="00000000">
      <w:pPr>
        <w:spacing w:after="129"/>
        <w:ind w:left="-5"/>
      </w:pPr>
      <w:r>
        <w:t>Expenditure: EN-00837626</w:t>
      </w:r>
    </w:p>
    <w:tbl>
      <w:tblPr>
        <w:tblStyle w:val="TableGrid"/>
        <w:tblW w:w="10560" w:type="dxa"/>
        <w:tblInd w:w="0" w:type="dxa"/>
        <w:tblCellMar>
          <w:top w:w="83" w:type="dxa"/>
          <w:left w:w="68" w:type="dxa"/>
          <w:bottom w:w="0" w:type="dxa"/>
          <w:right w:w="115" w:type="dxa"/>
        </w:tblCellMar>
        <w:tblLook w:val="04A0" w:firstRow="1" w:lastRow="0" w:firstColumn="1" w:lastColumn="0" w:noHBand="0" w:noVBand="1"/>
      </w:tblPr>
      <w:tblGrid>
        <w:gridCol w:w="5280"/>
        <w:gridCol w:w="5280"/>
      </w:tblGrid>
      <w:tr w:rsidR="00C24AD2" w14:paraId="7F048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C370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C8BCED" w14:textId="77777777" w:rsidR="00C24AD2" w:rsidRDefault="00000000">
            <w:pPr>
              <w:spacing w:after="0" w:line="259" w:lineRule="auto"/>
              <w:ind w:left="0" w:firstLine="0"/>
            </w:pPr>
            <w:r>
              <w:rPr>
                <w:b w:val="0"/>
                <w:sz w:val="21"/>
              </w:rPr>
              <w:t>Youth Intervention Programs</w:t>
            </w:r>
          </w:p>
        </w:tc>
      </w:tr>
      <w:tr w:rsidR="00C24AD2" w14:paraId="245594D0" w14:textId="77777777">
        <w:trPr>
          <w:trHeight w:val="29"/>
        </w:trPr>
        <w:tc>
          <w:tcPr>
            <w:tcW w:w="5280" w:type="dxa"/>
            <w:tcBorders>
              <w:top w:val="single" w:sz="6" w:space="0" w:color="000000"/>
              <w:left w:val="single" w:sz="6" w:space="0" w:color="000000"/>
              <w:bottom w:val="nil"/>
              <w:right w:val="single" w:sz="6" w:space="0" w:color="000000"/>
            </w:tcBorders>
          </w:tcPr>
          <w:p w14:paraId="6B2FD07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45D24B2" w14:textId="77777777" w:rsidR="00C24AD2" w:rsidRDefault="00C24AD2">
            <w:pPr>
              <w:spacing w:after="160" w:line="259" w:lineRule="auto"/>
              <w:ind w:left="0" w:firstLine="0"/>
            </w:pPr>
          </w:p>
        </w:tc>
      </w:tr>
      <w:tr w:rsidR="00C24AD2" w14:paraId="563938B6" w14:textId="77777777">
        <w:trPr>
          <w:trHeight w:val="341"/>
        </w:trPr>
        <w:tc>
          <w:tcPr>
            <w:tcW w:w="5280" w:type="dxa"/>
            <w:tcBorders>
              <w:top w:val="nil"/>
              <w:left w:val="single" w:sz="6" w:space="0" w:color="000000"/>
              <w:bottom w:val="single" w:sz="6" w:space="0" w:color="000000"/>
              <w:right w:val="single" w:sz="6" w:space="0" w:color="000000"/>
            </w:tcBorders>
          </w:tcPr>
          <w:p w14:paraId="023AA25E"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1E73A979" w14:textId="77777777" w:rsidR="00C24AD2" w:rsidRDefault="00000000">
            <w:pPr>
              <w:spacing w:after="0" w:line="259" w:lineRule="auto"/>
              <w:ind w:left="0" w:firstLine="0"/>
            </w:pPr>
            <w:r>
              <w:rPr>
                <w:b w:val="0"/>
                <w:sz w:val="21"/>
              </w:rPr>
              <w:t>SUB-0363044</w:t>
            </w:r>
          </w:p>
        </w:tc>
      </w:tr>
      <w:tr w:rsidR="00C24AD2" w14:paraId="0B04DF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17F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7D755D7" w14:textId="77777777" w:rsidR="00C24AD2" w:rsidRDefault="00000000">
            <w:pPr>
              <w:spacing w:after="0" w:line="259" w:lineRule="auto"/>
              <w:ind w:left="0" w:firstLine="0"/>
            </w:pPr>
            <w:r>
              <w:rPr>
                <w:b w:val="0"/>
                <w:sz w:val="21"/>
              </w:rPr>
              <w:t>177113-189545</w:t>
            </w:r>
          </w:p>
        </w:tc>
      </w:tr>
      <w:tr w:rsidR="00C24AD2" w14:paraId="2DA03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360F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DAB3F16" w14:textId="77777777" w:rsidR="00C24AD2" w:rsidRDefault="00000000">
            <w:pPr>
              <w:spacing w:after="0" w:line="259" w:lineRule="auto"/>
              <w:ind w:left="0" w:firstLine="0"/>
            </w:pPr>
            <w:r>
              <w:rPr>
                <w:b w:val="0"/>
                <w:sz w:val="21"/>
              </w:rPr>
              <w:t>$0.00</w:t>
            </w:r>
          </w:p>
        </w:tc>
      </w:tr>
      <w:tr w:rsidR="00C24AD2" w14:paraId="4983B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44F7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C7292E" w14:textId="77777777" w:rsidR="00C24AD2" w:rsidRDefault="00000000">
            <w:pPr>
              <w:spacing w:after="0" w:line="259" w:lineRule="auto"/>
              <w:ind w:left="0" w:firstLine="0"/>
            </w:pPr>
            <w:r>
              <w:rPr>
                <w:b w:val="0"/>
                <w:sz w:val="21"/>
              </w:rPr>
              <w:t>Contract: Purchase Order</w:t>
            </w:r>
          </w:p>
        </w:tc>
      </w:tr>
      <w:tr w:rsidR="00C24AD2" w14:paraId="642A9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4831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FA626C8" w14:textId="77777777" w:rsidR="00C24AD2" w:rsidRDefault="00000000">
            <w:pPr>
              <w:spacing w:after="0" w:line="259" w:lineRule="auto"/>
              <w:ind w:left="0" w:firstLine="0"/>
            </w:pPr>
            <w:r>
              <w:rPr>
                <w:b w:val="0"/>
                <w:sz w:val="21"/>
              </w:rPr>
              <w:t>UNIVERSAL FAMILY CONNECTION</w:t>
            </w:r>
          </w:p>
        </w:tc>
      </w:tr>
      <w:tr w:rsidR="00C24AD2" w14:paraId="5F22BF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6F28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7025278" w14:textId="77777777" w:rsidR="00C24AD2" w:rsidRDefault="00000000">
            <w:pPr>
              <w:spacing w:after="0" w:line="259" w:lineRule="auto"/>
              <w:ind w:left="0" w:firstLine="0"/>
            </w:pPr>
            <w:r>
              <w:rPr>
                <w:b w:val="0"/>
                <w:sz w:val="21"/>
              </w:rPr>
              <w:t>10/1/2022</w:t>
            </w:r>
          </w:p>
        </w:tc>
      </w:tr>
      <w:tr w:rsidR="00C24AD2" w14:paraId="57E38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3BFE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7B5E373" w14:textId="77777777" w:rsidR="00C24AD2" w:rsidRDefault="00000000">
            <w:pPr>
              <w:spacing w:after="0" w:line="259" w:lineRule="auto"/>
              <w:ind w:left="0" w:firstLine="0"/>
            </w:pPr>
            <w:r>
              <w:rPr>
                <w:b w:val="0"/>
                <w:sz w:val="21"/>
              </w:rPr>
              <w:t>12/31/2022</w:t>
            </w:r>
          </w:p>
        </w:tc>
      </w:tr>
      <w:tr w:rsidR="00C24AD2" w14:paraId="30F18B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C4848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1C68E9" w14:textId="77777777" w:rsidR="00C24AD2" w:rsidRDefault="00000000">
            <w:pPr>
              <w:spacing w:after="0" w:line="259" w:lineRule="auto"/>
              <w:ind w:left="0" w:firstLine="0"/>
            </w:pPr>
            <w:r>
              <w:rPr>
                <w:b w:val="0"/>
                <w:sz w:val="21"/>
              </w:rPr>
              <w:t>$0.00</w:t>
            </w:r>
          </w:p>
        </w:tc>
      </w:tr>
    </w:tbl>
    <w:p w14:paraId="3D9043C1" w14:textId="77777777" w:rsidR="00C24AD2" w:rsidRDefault="00000000">
      <w:pPr>
        <w:spacing w:after="129"/>
        <w:ind w:left="-5"/>
      </w:pPr>
      <w:r>
        <w:t>Expenditure: EN-00838623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872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8417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0775867" w14:textId="77777777" w:rsidR="00C24AD2" w:rsidRDefault="00000000">
            <w:pPr>
              <w:spacing w:after="0" w:line="259" w:lineRule="auto"/>
              <w:ind w:left="0" w:firstLine="0"/>
            </w:pPr>
            <w:r>
              <w:rPr>
                <w:b w:val="0"/>
                <w:sz w:val="21"/>
              </w:rPr>
              <w:t>Youth Intervention Programs</w:t>
            </w:r>
          </w:p>
        </w:tc>
      </w:tr>
      <w:tr w:rsidR="00C24AD2" w14:paraId="2B583C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BFC8D"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29548AA9" w14:textId="77777777" w:rsidR="00C24AD2" w:rsidRDefault="00000000">
            <w:pPr>
              <w:spacing w:after="0" w:line="259" w:lineRule="auto"/>
              <w:ind w:left="0" w:firstLine="0"/>
            </w:pPr>
            <w:r>
              <w:rPr>
                <w:b w:val="0"/>
                <w:sz w:val="21"/>
              </w:rPr>
              <w:t>SUB-0527590</w:t>
            </w:r>
          </w:p>
        </w:tc>
      </w:tr>
      <w:tr w:rsidR="00C24AD2" w14:paraId="08D664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D432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ED768A5" w14:textId="77777777" w:rsidR="00C24AD2" w:rsidRDefault="00000000">
            <w:pPr>
              <w:spacing w:after="0" w:line="259" w:lineRule="auto"/>
              <w:ind w:left="0" w:firstLine="0"/>
            </w:pPr>
            <w:r>
              <w:rPr>
                <w:b w:val="0"/>
                <w:sz w:val="21"/>
              </w:rPr>
              <w:t>203272-207059</w:t>
            </w:r>
          </w:p>
        </w:tc>
      </w:tr>
      <w:tr w:rsidR="00C24AD2" w14:paraId="7E7D9E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D94A5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2054038" w14:textId="77777777" w:rsidR="00C24AD2" w:rsidRDefault="00000000">
            <w:pPr>
              <w:spacing w:after="0" w:line="259" w:lineRule="auto"/>
              <w:ind w:left="0" w:firstLine="0"/>
            </w:pPr>
            <w:r>
              <w:rPr>
                <w:b w:val="0"/>
                <w:sz w:val="21"/>
              </w:rPr>
              <w:t>$259,469.00</w:t>
            </w:r>
          </w:p>
        </w:tc>
      </w:tr>
      <w:tr w:rsidR="00C24AD2" w14:paraId="07A670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244BC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F7C1E61" w14:textId="77777777" w:rsidR="00C24AD2" w:rsidRDefault="00000000">
            <w:pPr>
              <w:spacing w:after="0" w:line="259" w:lineRule="auto"/>
              <w:ind w:left="0" w:firstLine="0"/>
            </w:pPr>
            <w:r>
              <w:rPr>
                <w:b w:val="0"/>
                <w:sz w:val="21"/>
              </w:rPr>
              <w:t>Contract: Purchase Order</w:t>
            </w:r>
          </w:p>
        </w:tc>
      </w:tr>
      <w:tr w:rsidR="00C24AD2" w14:paraId="5B1963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931C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37ADF6" w14:textId="77777777" w:rsidR="00C24AD2" w:rsidRDefault="00000000">
            <w:pPr>
              <w:spacing w:after="0" w:line="259" w:lineRule="auto"/>
              <w:ind w:left="0" w:firstLine="0"/>
            </w:pPr>
            <w:r>
              <w:rPr>
                <w:b w:val="0"/>
                <w:sz w:val="21"/>
              </w:rPr>
              <w:t>SGA YOUTH &amp; FAMILY SERVICES, NFP</w:t>
            </w:r>
          </w:p>
        </w:tc>
      </w:tr>
      <w:tr w:rsidR="00C24AD2" w14:paraId="4D8BFC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85F7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140837" w14:textId="77777777" w:rsidR="00C24AD2" w:rsidRDefault="00000000">
            <w:pPr>
              <w:spacing w:after="0" w:line="259" w:lineRule="auto"/>
              <w:ind w:left="0" w:firstLine="0"/>
            </w:pPr>
            <w:r>
              <w:rPr>
                <w:b w:val="0"/>
                <w:sz w:val="21"/>
              </w:rPr>
              <w:t>10/28/2022</w:t>
            </w:r>
          </w:p>
        </w:tc>
      </w:tr>
      <w:tr w:rsidR="00C24AD2" w14:paraId="61562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9326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4BF1359" w14:textId="77777777" w:rsidR="00C24AD2" w:rsidRDefault="00000000">
            <w:pPr>
              <w:spacing w:after="0" w:line="259" w:lineRule="auto"/>
              <w:ind w:left="0" w:firstLine="0"/>
            </w:pPr>
            <w:r>
              <w:rPr>
                <w:b w:val="0"/>
                <w:sz w:val="21"/>
              </w:rPr>
              <w:t>11/17/2022</w:t>
            </w:r>
          </w:p>
        </w:tc>
      </w:tr>
      <w:tr w:rsidR="00C24AD2" w14:paraId="0D0C1D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A51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CB0859" w14:textId="77777777" w:rsidR="00C24AD2" w:rsidRDefault="00000000">
            <w:pPr>
              <w:spacing w:after="0" w:line="259" w:lineRule="auto"/>
              <w:ind w:left="0" w:firstLine="0"/>
            </w:pPr>
            <w:r>
              <w:rPr>
                <w:b w:val="0"/>
                <w:sz w:val="21"/>
              </w:rPr>
              <w:t>$47,964.50</w:t>
            </w:r>
          </w:p>
        </w:tc>
      </w:tr>
    </w:tbl>
    <w:p w14:paraId="24CB98DD" w14:textId="77777777" w:rsidR="00C24AD2" w:rsidRDefault="00000000">
      <w:pPr>
        <w:spacing w:after="129"/>
        <w:ind w:left="-5"/>
      </w:pPr>
      <w:r>
        <w:t>Expenditure: EN-00838626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26F3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423F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6D5623F" w14:textId="77777777" w:rsidR="00C24AD2" w:rsidRDefault="00000000">
            <w:pPr>
              <w:spacing w:after="0" w:line="259" w:lineRule="auto"/>
              <w:ind w:left="0" w:firstLine="0"/>
            </w:pPr>
            <w:r>
              <w:rPr>
                <w:b w:val="0"/>
                <w:sz w:val="21"/>
              </w:rPr>
              <w:t>Youth Intervention Programs</w:t>
            </w:r>
          </w:p>
        </w:tc>
      </w:tr>
      <w:tr w:rsidR="00C24AD2" w14:paraId="398DAB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06B6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6042F0C" w14:textId="77777777" w:rsidR="00C24AD2" w:rsidRDefault="00000000">
            <w:pPr>
              <w:spacing w:after="0" w:line="259" w:lineRule="auto"/>
              <w:ind w:left="0" w:firstLine="0"/>
            </w:pPr>
            <w:r>
              <w:rPr>
                <w:b w:val="0"/>
                <w:sz w:val="21"/>
              </w:rPr>
              <w:t>SUB-0527592</w:t>
            </w:r>
          </w:p>
        </w:tc>
      </w:tr>
      <w:tr w:rsidR="00C24AD2" w14:paraId="694E9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4225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A6927D" w14:textId="77777777" w:rsidR="00C24AD2" w:rsidRDefault="00000000">
            <w:pPr>
              <w:spacing w:after="0" w:line="259" w:lineRule="auto"/>
              <w:ind w:left="0" w:firstLine="0"/>
            </w:pPr>
            <w:r>
              <w:rPr>
                <w:b w:val="0"/>
                <w:sz w:val="21"/>
              </w:rPr>
              <w:t>203272-207088</w:t>
            </w:r>
          </w:p>
        </w:tc>
      </w:tr>
      <w:tr w:rsidR="00C24AD2" w14:paraId="3D2032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56F4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DBB14F7" w14:textId="77777777" w:rsidR="00C24AD2" w:rsidRDefault="00000000">
            <w:pPr>
              <w:spacing w:after="0" w:line="259" w:lineRule="auto"/>
              <w:ind w:left="0" w:firstLine="0"/>
            </w:pPr>
            <w:r>
              <w:rPr>
                <w:b w:val="0"/>
                <w:sz w:val="21"/>
              </w:rPr>
              <w:t>$259,469.00</w:t>
            </w:r>
          </w:p>
        </w:tc>
      </w:tr>
      <w:tr w:rsidR="00C24AD2" w14:paraId="120911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1325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3597B0" w14:textId="77777777" w:rsidR="00C24AD2" w:rsidRDefault="00000000">
            <w:pPr>
              <w:spacing w:after="0" w:line="259" w:lineRule="auto"/>
              <w:ind w:left="0" w:firstLine="0"/>
            </w:pPr>
            <w:r>
              <w:rPr>
                <w:b w:val="0"/>
                <w:sz w:val="21"/>
              </w:rPr>
              <w:t>Contract: Purchase Order</w:t>
            </w:r>
          </w:p>
        </w:tc>
      </w:tr>
      <w:tr w:rsidR="00C24AD2" w14:paraId="2B7D5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F06DA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2AB94EF" w14:textId="77777777" w:rsidR="00C24AD2" w:rsidRDefault="00000000">
            <w:pPr>
              <w:spacing w:after="0" w:line="259" w:lineRule="auto"/>
              <w:ind w:left="0" w:firstLine="0"/>
            </w:pPr>
            <w:r>
              <w:rPr>
                <w:b w:val="0"/>
                <w:sz w:val="21"/>
              </w:rPr>
              <w:t>SGA YOUTH &amp; FAMILY SERVICES, NFP</w:t>
            </w:r>
          </w:p>
        </w:tc>
      </w:tr>
      <w:tr w:rsidR="00C24AD2" w14:paraId="26A237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D55D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16E117F" w14:textId="77777777" w:rsidR="00C24AD2" w:rsidRDefault="00000000">
            <w:pPr>
              <w:spacing w:after="0" w:line="259" w:lineRule="auto"/>
              <w:ind w:left="0" w:firstLine="0"/>
            </w:pPr>
            <w:r>
              <w:rPr>
                <w:b w:val="0"/>
                <w:sz w:val="21"/>
              </w:rPr>
              <w:t>10/28/2022</w:t>
            </w:r>
          </w:p>
        </w:tc>
      </w:tr>
      <w:tr w:rsidR="00C24AD2" w14:paraId="5ECECC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8C04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E6549D9" w14:textId="77777777" w:rsidR="00C24AD2" w:rsidRDefault="00000000">
            <w:pPr>
              <w:spacing w:after="0" w:line="259" w:lineRule="auto"/>
              <w:ind w:left="0" w:firstLine="0"/>
            </w:pPr>
            <w:r>
              <w:rPr>
                <w:b w:val="0"/>
                <w:sz w:val="21"/>
              </w:rPr>
              <w:t>11/17/2022</w:t>
            </w:r>
          </w:p>
        </w:tc>
      </w:tr>
      <w:tr w:rsidR="00C24AD2" w14:paraId="0A70EF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5F73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6B10D1" w14:textId="77777777" w:rsidR="00C24AD2" w:rsidRDefault="00000000">
            <w:pPr>
              <w:spacing w:after="0" w:line="259" w:lineRule="auto"/>
              <w:ind w:left="0" w:firstLine="0"/>
            </w:pPr>
            <w:r>
              <w:rPr>
                <w:b w:val="0"/>
                <w:sz w:val="21"/>
              </w:rPr>
              <w:t>$47,977.74</w:t>
            </w:r>
          </w:p>
        </w:tc>
      </w:tr>
    </w:tbl>
    <w:p w14:paraId="299195BC" w14:textId="77777777" w:rsidR="00C24AD2" w:rsidRDefault="00000000">
      <w:pPr>
        <w:spacing w:after="129"/>
        <w:ind w:left="-5"/>
      </w:pPr>
      <w:r>
        <w:t>Expenditure: EN-01214403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62F8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A063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3E5429" w14:textId="77777777" w:rsidR="00C24AD2" w:rsidRDefault="00000000">
            <w:pPr>
              <w:spacing w:after="0" w:line="259" w:lineRule="auto"/>
              <w:ind w:left="0" w:firstLine="0"/>
            </w:pPr>
            <w:r>
              <w:rPr>
                <w:b w:val="0"/>
                <w:sz w:val="21"/>
              </w:rPr>
              <w:t>Youth Intervention Programs</w:t>
            </w:r>
          </w:p>
        </w:tc>
      </w:tr>
      <w:tr w:rsidR="00C24AD2" w14:paraId="4B9008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ECE4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8C045C" w14:textId="77777777" w:rsidR="00C24AD2" w:rsidRDefault="00000000">
            <w:pPr>
              <w:spacing w:after="0" w:line="259" w:lineRule="auto"/>
              <w:ind w:left="0" w:firstLine="0"/>
            </w:pPr>
            <w:r>
              <w:rPr>
                <w:b w:val="0"/>
                <w:sz w:val="21"/>
              </w:rPr>
              <w:t>SUB-0527590</w:t>
            </w:r>
          </w:p>
        </w:tc>
      </w:tr>
      <w:tr w:rsidR="00C24AD2" w14:paraId="2210A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D30B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63F73C" w14:textId="77777777" w:rsidR="00C24AD2" w:rsidRDefault="00000000">
            <w:pPr>
              <w:spacing w:after="0" w:line="259" w:lineRule="auto"/>
              <w:ind w:left="0" w:firstLine="0"/>
            </w:pPr>
            <w:r>
              <w:rPr>
                <w:b w:val="0"/>
                <w:sz w:val="21"/>
              </w:rPr>
              <w:t>203272-207059</w:t>
            </w:r>
          </w:p>
        </w:tc>
      </w:tr>
      <w:tr w:rsidR="00C24AD2" w14:paraId="5ABFC8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BD70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E58F86" w14:textId="77777777" w:rsidR="00C24AD2" w:rsidRDefault="00000000">
            <w:pPr>
              <w:spacing w:after="0" w:line="259" w:lineRule="auto"/>
              <w:ind w:left="0" w:firstLine="0"/>
            </w:pPr>
            <w:r>
              <w:rPr>
                <w:b w:val="0"/>
                <w:sz w:val="21"/>
              </w:rPr>
              <w:t>$259,469.00</w:t>
            </w:r>
          </w:p>
        </w:tc>
      </w:tr>
      <w:tr w:rsidR="00C24AD2" w14:paraId="66F4C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CA76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FF2329" w14:textId="77777777" w:rsidR="00C24AD2" w:rsidRDefault="00000000">
            <w:pPr>
              <w:spacing w:after="0" w:line="259" w:lineRule="auto"/>
              <w:ind w:left="0" w:firstLine="0"/>
            </w:pPr>
            <w:r>
              <w:rPr>
                <w:b w:val="0"/>
                <w:sz w:val="21"/>
              </w:rPr>
              <w:t>Contract: Purchase Order</w:t>
            </w:r>
          </w:p>
        </w:tc>
      </w:tr>
      <w:tr w:rsidR="00C24AD2" w14:paraId="634EEB92" w14:textId="77777777">
        <w:trPr>
          <w:trHeight w:val="185"/>
        </w:trPr>
        <w:tc>
          <w:tcPr>
            <w:tcW w:w="5280" w:type="dxa"/>
            <w:tcBorders>
              <w:top w:val="single" w:sz="6" w:space="0" w:color="000000"/>
              <w:left w:val="single" w:sz="6" w:space="0" w:color="000000"/>
              <w:bottom w:val="nil"/>
              <w:right w:val="single" w:sz="6" w:space="0" w:color="000000"/>
            </w:tcBorders>
          </w:tcPr>
          <w:p w14:paraId="57C3FE4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4FDAFD3" w14:textId="77777777" w:rsidR="00C24AD2" w:rsidRDefault="00C24AD2">
            <w:pPr>
              <w:spacing w:after="160" w:line="259" w:lineRule="auto"/>
              <w:ind w:left="0" w:firstLine="0"/>
            </w:pPr>
          </w:p>
        </w:tc>
      </w:tr>
      <w:tr w:rsidR="00C24AD2" w14:paraId="6B8F6EAE" w14:textId="77777777">
        <w:trPr>
          <w:trHeight w:val="302"/>
        </w:trPr>
        <w:tc>
          <w:tcPr>
            <w:tcW w:w="5280" w:type="dxa"/>
            <w:tcBorders>
              <w:top w:val="nil"/>
              <w:left w:val="single" w:sz="6" w:space="0" w:color="000000"/>
              <w:bottom w:val="single" w:sz="6" w:space="0" w:color="000000"/>
              <w:right w:val="single" w:sz="6" w:space="0" w:color="000000"/>
            </w:tcBorders>
          </w:tcPr>
          <w:p w14:paraId="65B02989"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32366362" w14:textId="77777777" w:rsidR="00C24AD2" w:rsidRDefault="00000000">
            <w:pPr>
              <w:spacing w:after="0" w:line="259" w:lineRule="auto"/>
              <w:ind w:left="0" w:firstLine="0"/>
            </w:pPr>
            <w:r>
              <w:rPr>
                <w:b w:val="0"/>
                <w:sz w:val="21"/>
              </w:rPr>
              <w:t>SGA YOUTH &amp; FAMILY SERVICES, NFP</w:t>
            </w:r>
          </w:p>
        </w:tc>
      </w:tr>
      <w:tr w:rsidR="00C24AD2" w14:paraId="27D2A5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95FF5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72CA96" w14:textId="77777777" w:rsidR="00C24AD2" w:rsidRDefault="00000000">
            <w:pPr>
              <w:spacing w:after="0" w:line="259" w:lineRule="auto"/>
              <w:ind w:left="0" w:firstLine="0"/>
            </w:pPr>
            <w:r>
              <w:rPr>
                <w:b w:val="0"/>
                <w:sz w:val="21"/>
              </w:rPr>
              <w:t>10/28/2022</w:t>
            </w:r>
          </w:p>
        </w:tc>
      </w:tr>
      <w:tr w:rsidR="00C24AD2" w14:paraId="239EA6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B894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3DA2E3" w14:textId="77777777" w:rsidR="00C24AD2" w:rsidRDefault="00000000">
            <w:pPr>
              <w:spacing w:after="0" w:line="259" w:lineRule="auto"/>
              <w:ind w:left="0" w:firstLine="0"/>
            </w:pPr>
            <w:r>
              <w:rPr>
                <w:b w:val="0"/>
                <w:sz w:val="21"/>
              </w:rPr>
              <w:t>1/13/2023</w:t>
            </w:r>
          </w:p>
        </w:tc>
      </w:tr>
      <w:tr w:rsidR="00C24AD2" w14:paraId="7DB644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5C99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36D2878" w14:textId="77777777" w:rsidR="00C24AD2" w:rsidRDefault="00000000">
            <w:pPr>
              <w:spacing w:after="0" w:line="259" w:lineRule="auto"/>
              <w:ind w:left="0" w:firstLine="0"/>
            </w:pPr>
            <w:r>
              <w:rPr>
                <w:b w:val="0"/>
                <w:sz w:val="21"/>
              </w:rPr>
              <w:t>$172,047.42</w:t>
            </w:r>
          </w:p>
        </w:tc>
      </w:tr>
    </w:tbl>
    <w:p w14:paraId="54656873" w14:textId="77777777" w:rsidR="00C24AD2" w:rsidRDefault="00000000">
      <w:pPr>
        <w:spacing w:after="129"/>
        <w:ind w:left="-5"/>
      </w:pPr>
      <w:r>
        <w:lastRenderedPageBreak/>
        <w:t>Expenditure: EN-01214404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1393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4E0C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60F82A4" w14:textId="77777777" w:rsidR="00C24AD2" w:rsidRDefault="00000000">
            <w:pPr>
              <w:spacing w:after="0" w:line="259" w:lineRule="auto"/>
              <w:ind w:left="0" w:firstLine="0"/>
            </w:pPr>
            <w:r>
              <w:rPr>
                <w:b w:val="0"/>
                <w:sz w:val="21"/>
              </w:rPr>
              <w:t>Youth Intervention Programs</w:t>
            </w:r>
          </w:p>
        </w:tc>
      </w:tr>
      <w:tr w:rsidR="00C24AD2" w14:paraId="6AA822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8283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1FB2431" w14:textId="77777777" w:rsidR="00C24AD2" w:rsidRDefault="00000000">
            <w:pPr>
              <w:spacing w:after="0" w:line="259" w:lineRule="auto"/>
              <w:ind w:left="0" w:firstLine="0"/>
            </w:pPr>
            <w:r>
              <w:rPr>
                <w:b w:val="0"/>
                <w:sz w:val="21"/>
              </w:rPr>
              <w:t>SUB-0527592</w:t>
            </w:r>
          </w:p>
        </w:tc>
      </w:tr>
      <w:tr w:rsidR="00C24AD2" w14:paraId="66A32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A932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52C7C24" w14:textId="77777777" w:rsidR="00C24AD2" w:rsidRDefault="00000000">
            <w:pPr>
              <w:spacing w:after="0" w:line="259" w:lineRule="auto"/>
              <w:ind w:left="0" w:firstLine="0"/>
            </w:pPr>
            <w:r>
              <w:rPr>
                <w:b w:val="0"/>
                <w:sz w:val="21"/>
              </w:rPr>
              <w:t>203272-207088</w:t>
            </w:r>
          </w:p>
        </w:tc>
      </w:tr>
      <w:tr w:rsidR="00C24AD2" w14:paraId="39DD8C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DE6C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39BC4E5" w14:textId="77777777" w:rsidR="00C24AD2" w:rsidRDefault="00000000">
            <w:pPr>
              <w:spacing w:after="0" w:line="259" w:lineRule="auto"/>
              <w:ind w:left="0" w:firstLine="0"/>
            </w:pPr>
            <w:r>
              <w:rPr>
                <w:b w:val="0"/>
                <w:sz w:val="21"/>
              </w:rPr>
              <w:t>$259,469.00</w:t>
            </w:r>
          </w:p>
        </w:tc>
      </w:tr>
      <w:tr w:rsidR="00C24AD2" w14:paraId="6F4881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459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BA25CA" w14:textId="77777777" w:rsidR="00C24AD2" w:rsidRDefault="00000000">
            <w:pPr>
              <w:spacing w:after="0" w:line="259" w:lineRule="auto"/>
              <w:ind w:left="0" w:firstLine="0"/>
            </w:pPr>
            <w:r>
              <w:rPr>
                <w:b w:val="0"/>
                <w:sz w:val="21"/>
              </w:rPr>
              <w:t>Contract: Purchase Order</w:t>
            </w:r>
          </w:p>
        </w:tc>
      </w:tr>
      <w:tr w:rsidR="00C24AD2" w14:paraId="45036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9C5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AFF739F" w14:textId="77777777" w:rsidR="00C24AD2" w:rsidRDefault="00000000">
            <w:pPr>
              <w:spacing w:after="0" w:line="259" w:lineRule="auto"/>
              <w:ind w:left="0" w:firstLine="0"/>
            </w:pPr>
            <w:r>
              <w:rPr>
                <w:b w:val="0"/>
                <w:sz w:val="21"/>
              </w:rPr>
              <w:t>SGA YOUTH &amp; FAMILY SERVICES, NFP</w:t>
            </w:r>
          </w:p>
        </w:tc>
      </w:tr>
      <w:tr w:rsidR="00C24AD2" w14:paraId="092450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7756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07F27BC" w14:textId="77777777" w:rsidR="00C24AD2" w:rsidRDefault="00000000">
            <w:pPr>
              <w:spacing w:after="0" w:line="259" w:lineRule="auto"/>
              <w:ind w:left="0" w:firstLine="0"/>
            </w:pPr>
            <w:r>
              <w:rPr>
                <w:b w:val="0"/>
                <w:sz w:val="21"/>
              </w:rPr>
              <w:t>10/28/2022</w:t>
            </w:r>
          </w:p>
        </w:tc>
      </w:tr>
      <w:tr w:rsidR="00C24AD2" w14:paraId="43883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3E7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9823716" w14:textId="77777777" w:rsidR="00C24AD2" w:rsidRDefault="00000000">
            <w:pPr>
              <w:spacing w:after="0" w:line="259" w:lineRule="auto"/>
              <w:ind w:left="0" w:firstLine="0"/>
            </w:pPr>
            <w:r>
              <w:rPr>
                <w:b w:val="0"/>
                <w:sz w:val="21"/>
              </w:rPr>
              <w:t>1/13/2023</w:t>
            </w:r>
          </w:p>
        </w:tc>
      </w:tr>
      <w:tr w:rsidR="00C24AD2" w14:paraId="6F060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A1CC0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61D59AC" w14:textId="77777777" w:rsidR="00C24AD2" w:rsidRDefault="00000000">
            <w:pPr>
              <w:spacing w:after="0" w:line="259" w:lineRule="auto"/>
              <w:ind w:left="0" w:firstLine="0"/>
            </w:pPr>
            <w:r>
              <w:rPr>
                <w:b w:val="0"/>
                <w:sz w:val="21"/>
              </w:rPr>
              <w:t>$170,470.76</w:t>
            </w:r>
          </w:p>
        </w:tc>
      </w:tr>
    </w:tbl>
    <w:p w14:paraId="54EBA871" w14:textId="77777777" w:rsidR="00C24AD2" w:rsidRDefault="00000000">
      <w:pPr>
        <w:spacing w:after="129"/>
        <w:ind w:left="-5"/>
      </w:pPr>
      <w:r>
        <w:t>Expenditure: EN-01214422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F19B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9D3B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2CC795" w14:textId="77777777" w:rsidR="00C24AD2" w:rsidRDefault="00000000">
            <w:pPr>
              <w:spacing w:after="0" w:line="259" w:lineRule="auto"/>
              <w:ind w:left="0" w:firstLine="0"/>
            </w:pPr>
            <w:r>
              <w:rPr>
                <w:b w:val="0"/>
                <w:sz w:val="21"/>
              </w:rPr>
              <w:t>Youth Intervention Programs</w:t>
            </w:r>
          </w:p>
        </w:tc>
      </w:tr>
      <w:tr w:rsidR="00C24AD2" w14:paraId="111FB6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F057C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7638CDD" w14:textId="77777777" w:rsidR="00C24AD2" w:rsidRDefault="00000000">
            <w:pPr>
              <w:spacing w:after="0" w:line="259" w:lineRule="auto"/>
              <w:ind w:left="0" w:firstLine="0"/>
            </w:pPr>
            <w:r>
              <w:rPr>
                <w:b w:val="0"/>
                <w:sz w:val="21"/>
              </w:rPr>
              <w:t>SUB-0617357</w:t>
            </w:r>
          </w:p>
        </w:tc>
      </w:tr>
      <w:tr w:rsidR="00C24AD2" w14:paraId="4925A0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A34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A85731" w14:textId="77777777" w:rsidR="00C24AD2" w:rsidRDefault="00000000">
            <w:pPr>
              <w:spacing w:after="0" w:line="259" w:lineRule="auto"/>
              <w:ind w:left="0" w:firstLine="0"/>
            </w:pPr>
            <w:r>
              <w:rPr>
                <w:b w:val="0"/>
                <w:sz w:val="21"/>
              </w:rPr>
              <w:t>203298-214810</w:t>
            </w:r>
          </w:p>
        </w:tc>
      </w:tr>
      <w:tr w:rsidR="00C24AD2" w14:paraId="7FE44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D0E1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919A96" w14:textId="77777777" w:rsidR="00C24AD2" w:rsidRDefault="00000000">
            <w:pPr>
              <w:spacing w:after="0" w:line="259" w:lineRule="auto"/>
              <w:ind w:left="0" w:firstLine="0"/>
            </w:pPr>
            <w:r>
              <w:rPr>
                <w:b w:val="0"/>
                <w:sz w:val="21"/>
              </w:rPr>
              <w:t>$627,782.00</w:t>
            </w:r>
          </w:p>
        </w:tc>
      </w:tr>
      <w:tr w:rsidR="00C24AD2" w14:paraId="71DA48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2A3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D39A7C" w14:textId="77777777" w:rsidR="00C24AD2" w:rsidRDefault="00000000">
            <w:pPr>
              <w:spacing w:after="0" w:line="259" w:lineRule="auto"/>
              <w:ind w:left="0" w:firstLine="0"/>
            </w:pPr>
            <w:r>
              <w:rPr>
                <w:b w:val="0"/>
                <w:sz w:val="21"/>
              </w:rPr>
              <w:t>Contract: Purchase Order</w:t>
            </w:r>
          </w:p>
        </w:tc>
      </w:tr>
      <w:tr w:rsidR="00C24AD2" w14:paraId="770D55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AA04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845DC0" w14:textId="77777777" w:rsidR="00C24AD2" w:rsidRDefault="00000000">
            <w:pPr>
              <w:spacing w:after="0" w:line="259" w:lineRule="auto"/>
              <w:ind w:left="0" w:firstLine="0"/>
            </w:pPr>
            <w:r>
              <w:rPr>
                <w:b w:val="0"/>
                <w:sz w:val="21"/>
              </w:rPr>
              <w:t>METROPOLITAN FAMILY SERVICE</w:t>
            </w:r>
          </w:p>
        </w:tc>
      </w:tr>
      <w:tr w:rsidR="00C24AD2" w14:paraId="36641B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67AB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BF27BB" w14:textId="77777777" w:rsidR="00C24AD2" w:rsidRDefault="00000000">
            <w:pPr>
              <w:spacing w:after="0" w:line="259" w:lineRule="auto"/>
              <w:ind w:left="0" w:firstLine="0"/>
            </w:pPr>
            <w:r>
              <w:rPr>
                <w:b w:val="0"/>
                <w:sz w:val="21"/>
              </w:rPr>
              <w:t>2/15/2023</w:t>
            </w:r>
          </w:p>
        </w:tc>
      </w:tr>
      <w:tr w:rsidR="00C24AD2" w14:paraId="2B01DF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9061F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30BE94B" w14:textId="77777777" w:rsidR="00C24AD2" w:rsidRDefault="00000000">
            <w:pPr>
              <w:spacing w:after="0" w:line="259" w:lineRule="auto"/>
              <w:ind w:left="0" w:firstLine="0"/>
            </w:pPr>
            <w:r>
              <w:rPr>
                <w:b w:val="0"/>
                <w:sz w:val="21"/>
              </w:rPr>
              <w:t>3/15/2023</w:t>
            </w:r>
          </w:p>
        </w:tc>
      </w:tr>
      <w:tr w:rsidR="00C24AD2" w14:paraId="2D0D42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76BE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F40FC2" w14:textId="77777777" w:rsidR="00C24AD2" w:rsidRDefault="00000000">
            <w:pPr>
              <w:spacing w:after="0" w:line="259" w:lineRule="auto"/>
              <w:ind w:left="0" w:firstLine="0"/>
            </w:pPr>
            <w:r>
              <w:rPr>
                <w:b w:val="0"/>
                <w:sz w:val="21"/>
              </w:rPr>
              <w:t>$96,470.13</w:t>
            </w:r>
          </w:p>
        </w:tc>
      </w:tr>
    </w:tbl>
    <w:p w14:paraId="70CA403B" w14:textId="77777777" w:rsidR="00C24AD2" w:rsidRDefault="00000000">
      <w:pPr>
        <w:spacing w:after="129"/>
        <w:ind w:left="-5"/>
      </w:pPr>
      <w:r>
        <w:t>Expenditure: EN-01214423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5B0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F1E5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10BDE46" w14:textId="77777777" w:rsidR="00C24AD2" w:rsidRDefault="00000000">
            <w:pPr>
              <w:spacing w:after="0" w:line="259" w:lineRule="auto"/>
              <w:ind w:left="0" w:firstLine="0"/>
            </w:pPr>
            <w:r>
              <w:rPr>
                <w:b w:val="0"/>
                <w:sz w:val="21"/>
              </w:rPr>
              <w:t>Youth Intervention Programs</w:t>
            </w:r>
          </w:p>
        </w:tc>
      </w:tr>
      <w:tr w:rsidR="00C24AD2" w14:paraId="52EA83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3DEF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69E5333" w14:textId="77777777" w:rsidR="00C24AD2" w:rsidRDefault="00000000">
            <w:pPr>
              <w:spacing w:after="0" w:line="259" w:lineRule="auto"/>
              <w:ind w:left="0" w:firstLine="0"/>
            </w:pPr>
            <w:r>
              <w:rPr>
                <w:b w:val="0"/>
                <w:sz w:val="21"/>
              </w:rPr>
              <w:t>SUB-0617358</w:t>
            </w:r>
          </w:p>
        </w:tc>
      </w:tr>
      <w:tr w:rsidR="00C24AD2" w14:paraId="2117A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DD38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68FF51" w14:textId="77777777" w:rsidR="00C24AD2" w:rsidRDefault="00000000">
            <w:pPr>
              <w:spacing w:after="0" w:line="259" w:lineRule="auto"/>
              <w:ind w:left="0" w:firstLine="0"/>
            </w:pPr>
            <w:r>
              <w:rPr>
                <w:b w:val="0"/>
                <w:sz w:val="21"/>
              </w:rPr>
              <w:t>212443-217367</w:t>
            </w:r>
          </w:p>
        </w:tc>
      </w:tr>
      <w:tr w:rsidR="00C24AD2" w14:paraId="7622C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030E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0916D81" w14:textId="77777777" w:rsidR="00C24AD2" w:rsidRDefault="00000000">
            <w:pPr>
              <w:spacing w:after="0" w:line="259" w:lineRule="auto"/>
              <w:ind w:left="0" w:firstLine="0"/>
            </w:pPr>
            <w:r>
              <w:rPr>
                <w:b w:val="0"/>
                <w:sz w:val="21"/>
              </w:rPr>
              <w:t>$172,500.00</w:t>
            </w:r>
          </w:p>
        </w:tc>
      </w:tr>
      <w:tr w:rsidR="00C24AD2" w14:paraId="749E4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B150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128C54" w14:textId="77777777" w:rsidR="00C24AD2" w:rsidRDefault="00000000">
            <w:pPr>
              <w:spacing w:after="0" w:line="259" w:lineRule="auto"/>
              <w:ind w:left="0" w:firstLine="0"/>
            </w:pPr>
            <w:r>
              <w:rPr>
                <w:b w:val="0"/>
                <w:sz w:val="21"/>
              </w:rPr>
              <w:t>Contract: Purchase Order</w:t>
            </w:r>
          </w:p>
        </w:tc>
      </w:tr>
      <w:tr w:rsidR="00C24AD2" w14:paraId="00A7AA02"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6997F9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C11DF8" w14:textId="77777777" w:rsidR="00C24AD2" w:rsidRDefault="00000000">
            <w:pPr>
              <w:spacing w:after="0" w:line="259" w:lineRule="auto"/>
              <w:ind w:left="0" w:firstLine="0"/>
            </w:pPr>
            <w:r>
              <w:rPr>
                <w:b w:val="0"/>
                <w:sz w:val="21"/>
              </w:rPr>
              <w:t>CATHOLIC CHARITIES OF THE ARCHDIOCESE OF CHICAGO</w:t>
            </w:r>
          </w:p>
        </w:tc>
      </w:tr>
      <w:tr w:rsidR="00C24AD2" w14:paraId="0A7AB8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1CC65"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7B04FB" w14:textId="77777777" w:rsidR="00C24AD2" w:rsidRDefault="00000000">
            <w:pPr>
              <w:spacing w:after="0" w:line="259" w:lineRule="auto"/>
              <w:ind w:left="0" w:firstLine="0"/>
            </w:pPr>
            <w:r>
              <w:rPr>
                <w:b w:val="0"/>
                <w:sz w:val="21"/>
              </w:rPr>
              <w:t>1/31/2023</w:t>
            </w:r>
          </w:p>
        </w:tc>
      </w:tr>
      <w:tr w:rsidR="00C24AD2" w14:paraId="590BA5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D0E6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1E861C" w14:textId="77777777" w:rsidR="00C24AD2" w:rsidRDefault="00000000">
            <w:pPr>
              <w:spacing w:after="0" w:line="259" w:lineRule="auto"/>
              <w:ind w:left="0" w:firstLine="0"/>
            </w:pPr>
            <w:r>
              <w:rPr>
                <w:b w:val="0"/>
                <w:sz w:val="21"/>
              </w:rPr>
              <w:t>2/15/2023</w:t>
            </w:r>
          </w:p>
        </w:tc>
      </w:tr>
      <w:tr w:rsidR="00C24AD2" w14:paraId="6E794656" w14:textId="77777777">
        <w:trPr>
          <w:trHeight w:val="359"/>
        </w:trPr>
        <w:tc>
          <w:tcPr>
            <w:tcW w:w="5280" w:type="dxa"/>
            <w:tcBorders>
              <w:top w:val="single" w:sz="6" w:space="0" w:color="000000"/>
              <w:left w:val="single" w:sz="6" w:space="0" w:color="000000"/>
              <w:bottom w:val="nil"/>
              <w:right w:val="single" w:sz="6" w:space="0" w:color="000000"/>
            </w:tcBorders>
          </w:tcPr>
          <w:p w14:paraId="2EDC8A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nil"/>
              <w:right w:val="single" w:sz="6" w:space="0" w:color="000000"/>
            </w:tcBorders>
          </w:tcPr>
          <w:p w14:paraId="5DA7190F" w14:textId="77777777" w:rsidR="00C24AD2" w:rsidRDefault="00000000">
            <w:pPr>
              <w:spacing w:after="0" w:line="259" w:lineRule="auto"/>
              <w:ind w:left="0" w:firstLine="0"/>
            </w:pPr>
            <w:r>
              <w:rPr>
                <w:b w:val="0"/>
                <w:sz w:val="21"/>
              </w:rPr>
              <w:t>$8,305.28</w:t>
            </w:r>
          </w:p>
        </w:tc>
      </w:tr>
    </w:tbl>
    <w:p w14:paraId="3D8C550B" w14:textId="77777777" w:rsidR="00C24AD2" w:rsidRDefault="00000000">
      <w:pPr>
        <w:spacing w:after="129"/>
        <w:ind w:left="-5"/>
      </w:pPr>
      <w:r>
        <w:t>Expenditure: EN-01214424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1756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74D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666400" w14:textId="77777777" w:rsidR="00C24AD2" w:rsidRDefault="00000000">
            <w:pPr>
              <w:spacing w:after="0" w:line="259" w:lineRule="auto"/>
              <w:ind w:left="0" w:firstLine="0"/>
            </w:pPr>
            <w:r>
              <w:rPr>
                <w:b w:val="0"/>
                <w:sz w:val="21"/>
              </w:rPr>
              <w:t>Youth Intervention Programs</w:t>
            </w:r>
          </w:p>
        </w:tc>
      </w:tr>
      <w:tr w:rsidR="00C24AD2" w14:paraId="237E50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C5CC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B5F564B" w14:textId="77777777" w:rsidR="00C24AD2" w:rsidRDefault="00000000">
            <w:pPr>
              <w:spacing w:after="0" w:line="259" w:lineRule="auto"/>
              <w:ind w:left="0" w:firstLine="0"/>
            </w:pPr>
            <w:r>
              <w:rPr>
                <w:b w:val="0"/>
                <w:sz w:val="21"/>
              </w:rPr>
              <w:t>SUB-0617362</w:t>
            </w:r>
          </w:p>
        </w:tc>
      </w:tr>
      <w:tr w:rsidR="00C24AD2" w14:paraId="1D5D48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6866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9BFC7B6" w14:textId="77777777" w:rsidR="00C24AD2" w:rsidRDefault="00000000">
            <w:pPr>
              <w:spacing w:after="0" w:line="259" w:lineRule="auto"/>
              <w:ind w:left="0" w:firstLine="0"/>
            </w:pPr>
            <w:r>
              <w:rPr>
                <w:b w:val="0"/>
                <w:sz w:val="21"/>
              </w:rPr>
              <w:t>212539-219556</w:t>
            </w:r>
          </w:p>
        </w:tc>
      </w:tr>
      <w:tr w:rsidR="00C24AD2" w14:paraId="2BDC2E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1258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2C933FC" w14:textId="77777777" w:rsidR="00C24AD2" w:rsidRDefault="00000000">
            <w:pPr>
              <w:spacing w:after="0" w:line="259" w:lineRule="auto"/>
              <w:ind w:left="0" w:firstLine="0"/>
            </w:pPr>
            <w:r>
              <w:rPr>
                <w:b w:val="0"/>
                <w:sz w:val="21"/>
              </w:rPr>
              <w:t>$69,000.00</w:t>
            </w:r>
          </w:p>
        </w:tc>
      </w:tr>
      <w:tr w:rsidR="00C24AD2" w14:paraId="6A876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26AE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2BDB42" w14:textId="77777777" w:rsidR="00C24AD2" w:rsidRDefault="00000000">
            <w:pPr>
              <w:spacing w:after="0" w:line="259" w:lineRule="auto"/>
              <w:ind w:left="0" w:firstLine="0"/>
            </w:pPr>
            <w:r>
              <w:rPr>
                <w:b w:val="0"/>
                <w:sz w:val="21"/>
              </w:rPr>
              <w:t>Contract: Purchase Order</w:t>
            </w:r>
          </w:p>
        </w:tc>
      </w:tr>
      <w:tr w:rsidR="00C24AD2" w14:paraId="6641DC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8B86B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BBB29DD" w14:textId="77777777" w:rsidR="00C24AD2" w:rsidRDefault="00000000">
            <w:pPr>
              <w:spacing w:after="0" w:line="259" w:lineRule="auto"/>
              <w:ind w:left="0" w:firstLine="0"/>
            </w:pPr>
            <w:r>
              <w:rPr>
                <w:b w:val="0"/>
                <w:sz w:val="21"/>
              </w:rPr>
              <w:t>UCAN</w:t>
            </w:r>
          </w:p>
        </w:tc>
      </w:tr>
      <w:tr w:rsidR="00C24AD2" w14:paraId="01B29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446B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FD88D55" w14:textId="77777777" w:rsidR="00C24AD2" w:rsidRDefault="00000000">
            <w:pPr>
              <w:spacing w:after="0" w:line="259" w:lineRule="auto"/>
              <w:ind w:left="0" w:firstLine="0"/>
            </w:pPr>
            <w:r>
              <w:rPr>
                <w:b w:val="0"/>
                <w:sz w:val="21"/>
              </w:rPr>
              <w:t>1/31/2023</w:t>
            </w:r>
          </w:p>
        </w:tc>
      </w:tr>
      <w:tr w:rsidR="00C24AD2" w14:paraId="1C4D7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2F2FB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94662E9" w14:textId="77777777" w:rsidR="00C24AD2" w:rsidRDefault="00000000">
            <w:pPr>
              <w:spacing w:after="0" w:line="259" w:lineRule="auto"/>
              <w:ind w:left="0" w:firstLine="0"/>
            </w:pPr>
            <w:r>
              <w:rPr>
                <w:b w:val="0"/>
                <w:sz w:val="21"/>
              </w:rPr>
              <w:t>3/24/2023</w:t>
            </w:r>
          </w:p>
        </w:tc>
      </w:tr>
      <w:tr w:rsidR="00C24AD2" w14:paraId="272980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7A2A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870077" w14:textId="77777777" w:rsidR="00C24AD2" w:rsidRDefault="00000000">
            <w:pPr>
              <w:spacing w:after="0" w:line="259" w:lineRule="auto"/>
              <w:ind w:left="0" w:firstLine="0"/>
            </w:pPr>
            <w:r>
              <w:rPr>
                <w:b w:val="0"/>
                <w:sz w:val="21"/>
              </w:rPr>
              <w:t>$9,641.50</w:t>
            </w:r>
          </w:p>
        </w:tc>
      </w:tr>
    </w:tbl>
    <w:p w14:paraId="7E20E86D" w14:textId="77777777" w:rsidR="00C24AD2" w:rsidRDefault="00000000">
      <w:pPr>
        <w:spacing w:after="129"/>
        <w:ind w:left="-5"/>
      </w:pPr>
      <w:r>
        <w:rPr>
          <w:rFonts w:ascii="Calibri" w:eastAsia="Calibri" w:hAnsi="Calibri" w:cs="Calibri"/>
          <w:b w:val="0"/>
          <w:noProof/>
          <w:sz w:val="22"/>
        </w:rPr>
        <mc:AlternateContent>
          <mc:Choice Requires="wpg">
            <w:drawing>
              <wp:anchor distT="0" distB="0" distL="114300" distR="114300" simplePos="0" relativeHeight="251664384" behindDoc="0" locked="0" layoutInCell="1" allowOverlap="1" wp14:anchorId="71E66046" wp14:editId="2E085577">
                <wp:simplePos x="0" y="0"/>
                <wp:positionH relativeFrom="page">
                  <wp:posOffset>528701</wp:posOffset>
                </wp:positionH>
                <wp:positionV relativeFrom="page">
                  <wp:posOffset>457200</wp:posOffset>
                </wp:positionV>
                <wp:extent cx="6715125" cy="11430"/>
                <wp:effectExtent l="0" t="0" r="0" b="0"/>
                <wp:wrapTopAndBottom/>
                <wp:docPr id="1475187" name="Group 1475187"/>
                <wp:cNvGraphicFramePr/>
                <a:graphic xmlns:a="http://schemas.openxmlformats.org/drawingml/2006/main">
                  <a:graphicData uri="http://schemas.microsoft.com/office/word/2010/wordprocessingGroup">
                    <wpg:wgp>
                      <wpg:cNvGrpSpPr/>
                      <wpg:grpSpPr>
                        <a:xfrm>
                          <a:off x="0" y="0"/>
                          <a:ext cx="6715125" cy="11430"/>
                          <a:chOff x="0" y="0"/>
                          <a:chExt cx="6715125" cy="11430"/>
                        </a:xfrm>
                      </wpg:grpSpPr>
                      <wps:wsp>
                        <wps:cNvPr id="1731971" name="Shape 1731971"/>
                        <wps:cNvSpPr/>
                        <wps:spPr>
                          <a:xfrm>
                            <a:off x="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72" name="Shape 1731972"/>
                        <wps:cNvSpPr/>
                        <wps:spPr>
                          <a:xfrm>
                            <a:off x="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73" name="Shape 1731973"/>
                        <wps:cNvSpPr/>
                        <wps:spPr>
                          <a:xfrm>
                            <a:off x="67056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74" name="Shape 1731974"/>
                        <wps:cNvSpPr/>
                        <wps:spPr>
                          <a:xfrm>
                            <a:off x="335280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75" name="Shape 1731975"/>
                        <wps:cNvSpPr/>
                        <wps:spPr>
                          <a:xfrm>
                            <a:off x="33528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187" style="width:528.75pt;height:0.900024pt;position:absolute;mso-position-horizontal-relative:page;mso-position-horizontal:absolute;margin-left:41.63pt;mso-position-vertical-relative:page;margin-top:36pt;" coordsize="67151,114">
                <v:shape id="Shape 1731976" style="position:absolute;width:33623;height:95;left:0;top:19;" coordsize="3362325,9525" path="m0,0l3362325,0l3362325,9525l0,9525l0,0">
                  <v:stroke weight="0pt" endcap="square" joinstyle="miter" miterlimit="10" on="false" color="#000000" opacity="0"/>
                  <v:fill on="true" color="#000000"/>
                </v:shape>
                <v:shape id="Shape 1731977" style="position:absolute;width:95;height:114;left:0;top:0;" coordsize="9525,11430" path="m0,0l9525,0l9525,11430l0,11430l0,0">
                  <v:stroke weight="0pt" endcap="square" joinstyle="miter" miterlimit="10" on="false" color="#000000" opacity="0"/>
                  <v:fill on="true" color="#000000"/>
                </v:shape>
                <v:shape id="Shape 1731978" style="position:absolute;width:95;height:114;left:67056;top:0;" coordsize="9525,11430" path="m0,0l9525,0l9525,11430l0,11430l0,0">
                  <v:stroke weight="0pt" endcap="square" joinstyle="miter" miterlimit="10" on="false" color="#000000" opacity="0"/>
                  <v:fill on="true" color="#000000"/>
                </v:shape>
                <v:shape id="Shape 1731979" style="position:absolute;width:33623;height:95;left:33528;top:19;" coordsize="3362325,9525" path="m0,0l3362325,0l3362325,9525l0,9525l0,0">
                  <v:stroke weight="0pt" endcap="square" joinstyle="miter" miterlimit="10" on="false" color="#000000" opacity="0"/>
                  <v:fill on="true" color="#000000"/>
                </v:shape>
                <v:shape id="Shape 1731980" style="position:absolute;width:95;height:114;left:33528;top:0;" coordsize="9525,11430" path="m0,0l9525,0l9525,11430l0,11430l0,0">
                  <v:stroke weight="0pt" endcap="square" joinstyle="miter" miterlimit="10" on="false" color="#000000" opacity="0"/>
                  <v:fill on="true" color="#000000"/>
                </v:shape>
                <w10:wrap type="topAndBottom"/>
              </v:group>
            </w:pict>
          </mc:Fallback>
        </mc:AlternateContent>
      </w:r>
      <w:r>
        <w:t>Expenditure: EN-01287205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7F06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188A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764F7B1" w14:textId="77777777" w:rsidR="00C24AD2" w:rsidRDefault="00000000">
            <w:pPr>
              <w:spacing w:after="0" w:line="259" w:lineRule="auto"/>
              <w:ind w:left="0" w:firstLine="0"/>
            </w:pPr>
            <w:r>
              <w:rPr>
                <w:b w:val="0"/>
                <w:sz w:val="21"/>
              </w:rPr>
              <w:t>Youth Intervention Programs</w:t>
            </w:r>
          </w:p>
        </w:tc>
      </w:tr>
      <w:tr w:rsidR="00C24AD2" w14:paraId="3C8EBB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A895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DE2B035" w14:textId="77777777" w:rsidR="00C24AD2" w:rsidRDefault="00000000">
            <w:pPr>
              <w:spacing w:after="0" w:line="259" w:lineRule="auto"/>
              <w:ind w:left="0" w:firstLine="0"/>
            </w:pPr>
            <w:r>
              <w:rPr>
                <w:b w:val="0"/>
                <w:sz w:val="21"/>
              </w:rPr>
              <w:t>SUB-0527595</w:t>
            </w:r>
          </w:p>
        </w:tc>
      </w:tr>
      <w:tr w:rsidR="00C24AD2" w14:paraId="6FB384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D989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694A60F" w14:textId="77777777" w:rsidR="00C24AD2" w:rsidRDefault="00000000">
            <w:pPr>
              <w:spacing w:after="0" w:line="259" w:lineRule="auto"/>
              <w:ind w:left="0" w:firstLine="0"/>
            </w:pPr>
            <w:r>
              <w:rPr>
                <w:b w:val="0"/>
                <w:sz w:val="21"/>
              </w:rPr>
              <w:t>203298-207050</w:t>
            </w:r>
          </w:p>
        </w:tc>
      </w:tr>
      <w:tr w:rsidR="00C24AD2" w14:paraId="43BE2E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6C1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39A5BBD" w14:textId="77777777" w:rsidR="00C24AD2" w:rsidRDefault="00000000">
            <w:pPr>
              <w:spacing w:after="0" w:line="259" w:lineRule="auto"/>
              <w:ind w:left="0" w:firstLine="0"/>
            </w:pPr>
            <w:r>
              <w:rPr>
                <w:b w:val="0"/>
                <w:sz w:val="21"/>
              </w:rPr>
              <w:t>$259,469.00</w:t>
            </w:r>
          </w:p>
        </w:tc>
      </w:tr>
      <w:tr w:rsidR="00C24AD2" w14:paraId="10B59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665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7C6181" w14:textId="77777777" w:rsidR="00C24AD2" w:rsidRDefault="00000000">
            <w:pPr>
              <w:spacing w:after="0" w:line="259" w:lineRule="auto"/>
              <w:ind w:left="0" w:firstLine="0"/>
            </w:pPr>
            <w:r>
              <w:rPr>
                <w:b w:val="0"/>
                <w:sz w:val="21"/>
              </w:rPr>
              <w:t>Contract: Purchase Order</w:t>
            </w:r>
          </w:p>
        </w:tc>
      </w:tr>
      <w:tr w:rsidR="00C24AD2" w14:paraId="0E55E6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028B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462DC0" w14:textId="77777777" w:rsidR="00C24AD2" w:rsidRDefault="00000000">
            <w:pPr>
              <w:spacing w:after="0" w:line="259" w:lineRule="auto"/>
              <w:ind w:left="0" w:firstLine="0"/>
            </w:pPr>
            <w:r>
              <w:rPr>
                <w:b w:val="0"/>
                <w:sz w:val="21"/>
              </w:rPr>
              <w:t>METROPOLITAN FAMILY SERVICE</w:t>
            </w:r>
          </w:p>
        </w:tc>
      </w:tr>
      <w:tr w:rsidR="00C24AD2" w14:paraId="28FADD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7CA99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981F0AD" w14:textId="77777777" w:rsidR="00C24AD2" w:rsidRDefault="00000000">
            <w:pPr>
              <w:spacing w:after="0" w:line="259" w:lineRule="auto"/>
              <w:ind w:left="0" w:firstLine="0"/>
            </w:pPr>
            <w:r>
              <w:rPr>
                <w:b w:val="0"/>
                <w:sz w:val="21"/>
              </w:rPr>
              <w:t>12/8/2022</w:t>
            </w:r>
          </w:p>
        </w:tc>
      </w:tr>
      <w:tr w:rsidR="00C24AD2" w14:paraId="0331D9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F1A6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454341" w14:textId="77777777" w:rsidR="00C24AD2" w:rsidRDefault="00000000">
            <w:pPr>
              <w:spacing w:after="0" w:line="259" w:lineRule="auto"/>
              <w:ind w:left="0" w:firstLine="0"/>
            </w:pPr>
            <w:r>
              <w:rPr>
                <w:b w:val="0"/>
                <w:sz w:val="21"/>
              </w:rPr>
              <w:t>1/13/2023</w:t>
            </w:r>
          </w:p>
        </w:tc>
      </w:tr>
      <w:tr w:rsidR="00C24AD2" w14:paraId="5A5FC3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20D4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4313E9" w14:textId="77777777" w:rsidR="00C24AD2" w:rsidRDefault="00000000">
            <w:pPr>
              <w:spacing w:after="0" w:line="259" w:lineRule="auto"/>
              <w:ind w:left="0" w:firstLine="0"/>
            </w:pPr>
            <w:r>
              <w:rPr>
                <w:b w:val="0"/>
                <w:sz w:val="21"/>
              </w:rPr>
              <w:t>$78,308.45</w:t>
            </w:r>
          </w:p>
        </w:tc>
      </w:tr>
    </w:tbl>
    <w:p w14:paraId="26D49C98" w14:textId="77777777" w:rsidR="00C24AD2" w:rsidRDefault="00000000">
      <w:pPr>
        <w:spacing w:after="129"/>
        <w:ind w:left="-5"/>
      </w:pPr>
      <w:r>
        <w:t>Expenditure: EN-01679200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B9BA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8467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8041581" w14:textId="77777777" w:rsidR="00C24AD2" w:rsidRDefault="00000000">
            <w:pPr>
              <w:spacing w:after="0" w:line="259" w:lineRule="auto"/>
              <w:ind w:left="0" w:firstLine="0"/>
            </w:pPr>
            <w:r>
              <w:rPr>
                <w:b w:val="0"/>
                <w:sz w:val="21"/>
              </w:rPr>
              <w:t>Youth Intervention Programs</w:t>
            </w:r>
          </w:p>
        </w:tc>
      </w:tr>
      <w:tr w:rsidR="00C24AD2" w14:paraId="212D50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2BE30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5B2387A" w14:textId="77777777" w:rsidR="00C24AD2" w:rsidRDefault="00000000">
            <w:pPr>
              <w:spacing w:after="0" w:line="259" w:lineRule="auto"/>
              <w:ind w:left="0" w:firstLine="0"/>
            </w:pPr>
            <w:r>
              <w:rPr>
                <w:b w:val="0"/>
                <w:sz w:val="21"/>
              </w:rPr>
              <w:t>SUB-0617360</w:t>
            </w:r>
          </w:p>
        </w:tc>
      </w:tr>
      <w:tr w:rsidR="00C24AD2" w14:paraId="650FE4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7B11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F02AF67" w14:textId="77777777" w:rsidR="00C24AD2" w:rsidRDefault="00000000">
            <w:pPr>
              <w:spacing w:after="0" w:line="259" w:lineRule="auto"/>
              <w:ind w:left="0" w:firstLine="0"/>
            </w:pPr>
            <w:r>
              <w:rPr>
                <w:b w:val="0"/>
                <w:sz w:val="21"/>
              </w:rPr>
              <w:t>212537-218638</w:t>
            </w:r>
          </w:p>
        </w:tc>
      </w:tr>
      <w:tr w:rsidR="00C24AD2" w14:paraId="47592F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C393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2F18A73" w14:textId="77777777" w:rsidR="00C24AD2" w:rsidRDefault="00000000">
            <w:pPr>
              <w:spacing w:after="0" w:line="259" w:lineRule="auto"/>
              <w:ind w:left="0" w:firstLine="0"/>
            </w:pPr>
            <w:r>
              <w:rPr>
                <w:b w:val="0"/>
                <w:sz w:val="21"/>
              </w:rPr>
              <w:t>$69,000.00</w:t>
            </w:r>
          </w:p>
        </w:tc>
      </w:tr>
      <w:tr w:rsidR="00C24AD2" w14:paraId="4CB33B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3E7E9"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36649BA1" w14:textId="77777777" w:rsidR="00C24AD2" w:rsidRDefault="00000000">
            <w:pPr>
              <w:spacing w:after="0" w:line="259" w:lineRule="auto"/>
              <w:ind w:left="0" w:firstLine="0"/>
            </w:pPr>
            <w:r>
              <w:rPr>
                <w:b w:val="0"/>
                <w:sz w:val="21"/>
              </w:rPr>
              <w:t>Contract: Purchase Order</w:t>
            </w:r>
          </w:p>
        </w:tc>
      </w:tr>
      <w:tr w:rsidR="00C24AD2" w14:paraId="7C2386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144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72834B" w14:textId="77777777" w:rsidR="00C24AD2" w:rsidRDefault="00000000">
            <w:pPr>
              <w:spacing w:after="0" w:line="259" w:lineRule="auto"/>
              <w:ind w:left="0" w:firstLine="0"/>
            </w:pPr>
            <w:r>
              <w:rPr>
                <w:b w:val="0"/>
                <w:sz w:val="21"/>
              </w:rPr>
              <w:t>ALTERNATIVE SCHOOLS NETWORK</w:t>
            </w:r>
          </w:p>
        </w:tc>
      </w:tr>
      <w:tr w:rsidR="00C24AD2" w14:paraId="4922B5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DE389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2E027F" w14:textId="77777777" w:rsidR="00C24AD2" w:rsidRDefault="00000000">
            <w:pPr>
              <w:spacing w:after="0" w:line="259" w:lineRule="auto"/>
              <w:ind w:left="0" w:firstLine="0"/>
            </w:pPr>
            <w:r>
              <w:rPr>
                <w:b w:val="0"/>
                <w:sz w:val="21"/>
              </w:rPr>
              <w:t>4/10/2023</w:t>
            </w:r>
          </w:p>
        </w:tc>
      </w:tr>
      <w:tr w:rsidR="00C24AD2" w14:paraId="09E7F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A92AB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BD9B456" w14:textId="77777777" w:rsidR="00C24AD2" w:rsidRDefault="00000000">
            <w:pPr>
              <w:spacing w:after="0" w:line="259" w:lineRule="auto"/>
              <w:ind w:left="0" w:firstLine="0"/>
            </w:pPr>
            <w:r>
              <w:rPr>
                <w:b w:val="0"/>
                <w:sz w:val="21"/>
              </w:rPr>
              <w:t>6/12/2023</w:t>
            </w:r>
          </w:p>
        </w:tc>
      </w:tr>
      <w:tr w:rsidR="00C24AD2" w14:paraId="09DD1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A517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5146114" w14:textId="77777777" w:rsidR="00C24AD2" w:rsidRDefault="00000000">
            <w:pPr>
              <w:spacing w:after="0" w:line="259" w:lineRule="auto"/>
              <w:ind w:left="0" w:firstLine="0"/>
            </w:pPr>
            <w:r>
              <w:rPr>
                <w:b w:val="0"/>
                <w:sz w:val="21"/>
              </w:rPr>
              <w:t>$2,691.60</w:t>
            </w:r>
          </w:p>
        </w:tc>
      </w:tr>
    </w:tbl>
    <w:p w14:paraId="0218D650" w14:textId="77777777" w:rsidR="00C24AD2" w:rsidRDefault="00000000">
      <w:pPr>
        <w:spacing w:after="129"/>
        <w:ind w:left="-5"/>
      </w:pPr>
      <w:r>
        <w:t>Expenditure: EN-01679227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3B9F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262B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F14A3E" w14:textId="77777777" w:rsidR="00C24AD2" w:rsidRDefault="00000000">
            <w:pPr>
              <w:spacing w:after="0" w:line="259" w:lineRule="auto"/>
              <w:ind w:left="0" w:firstLine="0"/>
            </w:pPr>
            <w:r>
              <w:rPr>
                <w:b w:val="0"/>
                <w:sz w:val="21"/>
              </w:rPr>
              <w:t>Youth Intervention Programs</w:t>
            </w:r>
          </w:p>
        </w:tc>
      </w:tr>
      <w:tr w:rsidR="00C24AD2" w14:paraId="725C85CB" w14:textId="77777777">
        <w:trPr>
          <w:trHeight w:val="328"/>
        </w:trPr>
        <w:tc>
          <w:tcPr>
            <w:tcW w:w="5280" w:type="dxa"/>
            <w:tcBorders>
              <w:top w:val="single" w:sz="6" w:space="0" w:color="000000"/>
              <w:left w:val="single" w:sz="6" w:space="0" w:color="000000"/>
              <w:bottom w:val="nil"/>
              <w:right w:val="single" w:sz="6" w:space="0" w:color="000000"/>
            </w:tcBorders>
          </w:tcPr>
          <w:p w14:paraId="100C2C8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tcPr>
          <w:p w14:paraId="3E16237F" w14:textId="77777777" w:rsidR="00C24AD2" w:rsidRDefault="00000000">
            <w:pPr>
              <w:spacing w:after="0" w:line="259" w:lineRule="auto"/>
              <w:ind w:left="0" w:firstLine="0"/>
            </w:pPr>
            <w:r>
              <w:rPr>
                <w:b w:val="0"/>
                <w:sz w:val="21"/>
              </w:rPr>
              <w:t>SUB-0617359</w:t>
            </w:r>
          </w:p>
        </w:tc>
      </w:tr>
      <w:tr w:rsidR="00C24AD2" w14:paraId="6B3D5493" w14:textId="77777777">
        <w:trPr>
          <w:trHeight w:val="41"/>
        </w:trPr>
        <w:tc>
          <w:tcPr>
            <w:tcW w:w="5280" w:type="dxa"/>
            <w:tcBorders>
              <w:top w:val="nil"/>
              <w:left w:val="single" w:sz="6" w:space="0" w:color="000000"/>
              <w:bottom w:val="single" w:sz="6" w:space="0" w:color="000000"/>
              <w:right w:val="single" w:sz="6" w:space="0" w:color="000000"/>
            </w:tcBorders>
          </w:tcPr>
          <w:p w14:paraId="6285A199"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B955727" w14:textId="77777777" w:rsidR="00C24AD2" w:rsidRDefault="00C24AD2">
            <w:pPr>
              <w:spacing w:after="160" w:line="259" w:lineRule="auto"/>
              <w:ind w:left="0" w:firstLine="0"/>
            </w:pPr>
          </w:p>
        </w:tc>
      </w:tr>
      <w:tr w:rsidR="00C24AD2" w14:paraId="304DD0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26A5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16447A" w14:textId="77777777" w:rsidR="00C24AD2" w:rsidRDefault="00000000">
            <w:pPr>
              <w:spacing w:after="0" w:line="259" w:lineRule="auto"/>
              <w:ind w:left="0" w:firstLine="0"/>
            </w:pPr>
            <w:r>
              <w:rPr>
                <w:b w:val="0"/>
                <w:sz w:val="21"/>
              </w:rPr>
              <w:t>212537-217019</w:t>
            </w:r>
          </w:p>
        </w:tc>
      </w:tr>
      <w:tr w:rsidR="00C24AD2" w14:paraId="233BD4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75D7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6AA6D9D" w14:textId="77777777" w:rsidR="00C24AD2" w:rsidRDefault="00000000">
            <w:pPr>
              <w:spacing w:after="0" w:line="259" w:lineRule="auto"/>
              <w:ind w:left="0" w:firstLine="0"/>
            </w:pPr>
            <w:r>
              <w:rPr>
                <w:b w:val="0"/>
                <w:sz w:val="21"/>
              </w:rPr>
              <w:t>$138,000.00</w:t>
            </w:r>
          </w:p>
        </w:tc>
      </w:tr>
      <w:tr w:rsidR="00C24AD2" w14:paraId="64237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098B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FF4C6B" w14:textId="77777777" w:rsidR="00C24AD2" w:rsidRDefault="00000000">
            <w:pPr>
              <w:spacing w:after="0" w:line="259" w:lineRule="auto"/>
              <w:ind w:left="0" w:firstLine="0"/>
            </w:pPr>
            <w:r>
              <w:rPr>
                <w:b w:val="0"/>
                <w:sz w:val="21"/>
              </w:rPr>
              <w:t>Contract: Purchase Order</w:t>
            </w:r>
          </w:p>
        </w:tc>
      </w:tr>
      <w:tr w:rsidR="00C24AD2" w14:paraId="448D21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FCA1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5E81C29" w14:textId="77777777" w:rsidR="00C24AD2" w:rsidRDefault="00000000">
            <w:pPr>
              <w:spacing w:after="0" w:line="259" w:lineRule="auto"/>
              <w:ind w:left="0" w:firstLine="0"/>
            </w:pPr>
            <w:r>
              <w:rPr>
                <w:b w:val="0"/>
                <w:sz w:val="21"/>
              </w:rPr>
              <w:t>ALTERNATIVE SCHOOLS NETWORK</w:t>
            </w:r>
          </w:p>
        </w:tc>
      </w:tr>
      <w:tr w:rsidR="00C24AD2" w14:paraId="7A18F9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5A0F3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071763" w14:textId="77777777" w:rsidR="00C24AD2" w:rsidRDefault="00000000">
            <w:pPr>
              <w:spacing w:after="0" w:line="259" w:lineRule="auto"/>
              <w:ind w:left="0" w:firstLine="0"/>
            </w:pPr>
            <w:r>
              <w:rPr>
                <w:b w:val="0"/>
                <w:sz w:val="21"/>
              </w:rPr>
              <w:t>4/10/2023</w:t>
            </w:r>
          </w:p>
        </w:tc>
      </w:tr>
      <w:tr w:rsidR="00C24AD2" w14:paraId="5BBCB2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5708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65A27FB" w14:textId="77777777" w:rsidR="00C24AD2" w:rsidRDefault="00000000">
            <w:pPr>
              <w:spacing w:after="0" w:line="259" w:lineRule="auto"/>
              <w:ind w:left="0" w:firstLine="0"/>
            </w:pPr>
            <w:r>
              <w:rPr>
                <w:b w:val="0"/>
                <w:sz w:val="21"/>
              </w:rPr>
              <w:t>6/13/2023</w:t>
            </w:r>
          </w:p>
        </w:tc>
      </w:tr>
      <w:tr w:rsidR="00C24AD2" w14:paraId="2B445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BD54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D19B6C" w14:textId="77777777" w:rsidR="00C24AD2" w:rsidRDefault="00000000">
            <w:pPr>
              <w:spacing w:after="0" w:line="259" w:lineRule="auto"/>
              <w:ind w:left="0" w:firstLine="0"/>
            </w:pPr>
            <w:r>
              <w:rPr>
                <w:b w:val="0"/>
                <w:sz w:val="21"/>
              </w:rPr>
              <w:t>$37,043.46</w:t>
            </w:r>
          </w:p>
        </w:tc>
      </w:tr>
    </w:tbl>
    <w:p w14:paraId="771EEC24" w14:textId="77777777" w:rsidR="00C24AD2" w:rsidRDefault="00000000">
      <w:pPr>
        <w:spacing w:after="129"/>
        <w:ind w:left="-5"/>
      </w:pPr>
      <w:r>
        <w:t>Expenditure: EN-01679233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F479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561EE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EB9D0B" w14:textId="77777777" w:rsidR="00C24AD2" w:rsidRDefault="00000000">
            <w:pPr>
              <w:spacing w:after="0" w:line="259" w:lineRule="auto"/>
              <w:ind w:left="0" w:firstLine="0"/>
            </w:pPr>
            <w:r>
              <w:rPr>
                <w:b w:val="0"/>
                <w:sz w:val="21"/>
              </w:rPr>
              <w:t>Youth Intervention Programs</w:t>
            </w:r>
          </w:p>
        </w:tc>
      </w:tr>
      <w:tr w:rsidR="00C24AD2" w14:paraId="699E6F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3654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8140C4" w14:textId="77777777" w:rsidR="00C24AD2" w:rsidRDefault="00000000">
            <w:pPr>
              <w:spacing w:after="0" w:line="259" w:lineRule="auto"/>
              <w:ind w:left="0" w:firstLine="0"/>
            </w:pPr>
            <w:r>
              <w:rPr>
                <w:b w:val="0"/>
                <w:sz w:val="21"/>
              </w:rPr>
              <w:t>SUB-0617358</w:t>
            </w:r>
          </w:p>
        </w:tc>
      </w:tr>
      <w:tr w:rsidR="00C24AD2" w14:paraId="4CDA26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DDD9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CB85D5" w14:textId="77777777" w:rsidR="00C24AD2" w:rsidRDefault="00000000">
            <w:pPr>
              <w:spacing w:after="0" w:line="259" w:lineRule="auto"/>
              <w:ind w:left="0" w:firstLine="0"/>
            </w:pPr>
            <w:r>
              <w:rPr>
                <w:b w:val="0"/>
                <w:sz w:val="21"/>
              </w:rPr>
              <w:t>212443-217367</w:t>
            </w:r>
          </w:p>
        </w:tc>
      </w:tr>
      <w:tr w:rsidR="00C24AD2" w14:paraId="69BE76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A585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A1BDB73" w14:textId="77777777" w:rsidR="00C24AD2" w:rsidRDefault="00000000">
            <w:pPr>
              <w:spacing w:after="0" w:line="259" w:lineRule="auto"/>
              <w:ind w:left="0" w:firstLine="0"/>
            </w:pPr>
            <w:r>
              <w:rPr>
                <w:b w:val="0"/>
                <w:sz w:val="21"/>
              </w:rPr>
              <w:t>$172,500.00</w:t>
            </w:r>
          </w:p>
        </w:tc>
      </w:tr>
      <w:tr w:rsidR="00C24AD2" w14:paraId="6D9D54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503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1F94D5" w14:textId="77777777" w:rsidR="00C24AD2" w:rsidRDefault="00000000">
            <w:pPr>
              <w:spacing w:after="0" w:line="259" w:lineRule="auto"/>
              <w:ind w:left="0" w:firstLine="0"/>
            </w:pPr>
            <w:r>
              <w:rPr>
                <w:b w:val="0"/>
                <w:sz w:val="21"/>
              </w:rPr>
              <w:t>Contract: Purchase Order</w:t>
            </w:r>
          </w:p>
        </w:tc>
      </w:tr>
      <w:tr w:rsidR="00C24AD2" w14:paraId="4560F42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7C9D58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122D4F" w14:textId="77777777" w:rsidR="00C24AD2" w:rsidRDefault="00000000">
            <w:pPr>
              <w:spacing w:after="0" w:line="259" w:lineRule="auto"/>
              <w:ind w:left="0" w:firstLine="0"/>
            </w:pPr>
            <w:r>
              <w:rPr>
                <w:b w:val="0"/>
                <w:sz w:val="21"/>
              </w:rPr>
              <w:t>CATHOLIC CHARITIES OF THE ARCHDIOCESE OF CHICAGO</w:t>
            </w:r>
          </w:p>
        </w:tc>
      </w:tr>
      <w:tr w:rsidR="00C24AD2" w14:paraId="294EF1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489A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A20962" w14:textId="77777777" w:rsidR="00C24AD2" w:rsidRDefault="00000000">
            <w:pPr>
              <w:spacing w:after="0" w:line="259" w:lineRule="auto"/>
              <w:ind w:left="0" w:firstLine="0"/>
            </w:pPr>
            <w:r>
              <w:rPr>
                <w:b w:val="0"/>
                <w:sz w:val="21"/>
              </w:rPr>
              <w:t>4/1/2023</w:t>
            </w:r>
          </w:p>
        </w:tc>
      </w:tr>
      <w:tr w:rsidR="00C24AD2" w14:paraId="1EEB94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3DA4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729854C" w14:textId="77777777" w:rsidR="00C24AD2" w:rsidRDefault="00000000">
            <w:pPr>
              <w:spacing w:after="0" w:line="259" w:lineRule="auto"/>
              <w:ind w:left="0" w:firstLine="0"/>
            </w:pPr>
            <w:r>
              <w:rPr>
                <w:b w:val="0"/>
                <w:sz w:val="21"/>
              </w:rPr>
              <w:t>6/15/2023</w:t>
            </w:r>
          </w:p>
        </w:tc>
      </w:tr>
      <w:tr w:rsidR="00C24AD2" w14:paraId="534B8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058D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4D3733" w14:textId="77777777" w:rsidR="00C24AD2" w:rsidRDefault="00000000">
            <w:pPr>
              <w:spacing w:after="0" w:line="259" w:lineRule="auto"/>
              <w:ind w:left="0" w:firstLine="0"/>
            </w:pPr>
            <w:r>
              <w:rPr>
                <w:b w:val="0"/>
                <w:sz w:val="21"/>
              </w:rPr>
              <w:t>$50,741.44</w:t>
            </w:r>
          </w:p>
        </w:tc>
      </w:tr>
    </w:tbl>
    <w:p w14:paraId="1458DBD8" w14:textId="77777777" w:rsidR="00C24AD2" w:rsidRDefault="00000000">
      <w:pPr>
        <w:spacing w:after="129"/>
        <w:ind w:left="-5"/>
      </w:pPr>
      <w:r>
        <w:t>Expenditure: EN-01679238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BDBD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6B7CD"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26F5EE25" w14:textId="77777777" w:rsidR="00C24AD2" w:rsidRDefault="00000000">
            <w:pPr>
              <w:spacing w:after="0" w:line="259" w:lineRule="auto"/>
              <w:ind w:left="0" w:firstLine="0"/>
            </w:pPr>
            <w:r>
              <w:rPr>
                <w:b w:val="0"/>
                <w:sz w:val="21"/>
              </w:rPr>
              <w:t>Youth Intervention Programs</w:t>
            </w:r>
          </w:p>
        </w:tc>
      </w:tr>
      <w:tr w:rsidR="00C24AD2" w14:paraId="7B3263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CFE2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4FA9D0" w14:textId="77777777" w:rsidR="00C24AD2" w:rsidRDefault="00000000">
            <w:pPr>
              <w:spacing w:after="0" w:line="259" w:lineRule="auto"/>
              <w:ind w:left="0" w:firstLine="0"/>
            </w:pPr>
            <w:r>
              <w:rPr>
                <w:b w:val="0"/>
                <w:sz w:val="21"/>
              </w:rPr>
              <w:t>SUB-0617361</w:t>
            </w:r>
          </w:p>
        </w:tc>
      </w:tr>
      <w:tr w:rsidR="00C24AD2" w14:paraId="78C1F4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04EF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8314CF" w14:textId="77777777" w:rsidR="00C24AD2" w:rsidRDefault="00000000">
            <w:pPr>
              <w:spacing w:after="0" w:line="259" w:lineRule="auto"/>
              <w:ind w:left="0" w:firstLine="0"/>
            </w:pPr>
            <w:r>
              <w:rPr>
                <w:b w:val="0"/>
                <w:sz w:val="21"/>
              </w:rPr>
              <w:t>212537-218651</w:t>
            </w:r>
          </w:p>
        </w:tc>
      </w:tr>
      <w:tr w:rsidR="00C24AD2" w14:paraId="4A43ED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F37D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56E0F0A" w14:textId="77777777" w:rsidR="00C24AD2" w:rsidRDefault="00000000">
            <w:pPr>
              <w:spacing w:after="0" w:line="259" w:lineRule="auto"/>
              <w:ind w:left="0" w:firstLine="0"/>
            </w:pPr>
            <w:r>
              <w:rPr>
                <w:b w:val="0"/>
                <w:sz w:val="21"/>
              </w:rPr>
              <w:t>$552,000.00</w:t>
            </w:r>
          </w:p>
        </w:tc>
      </w:tr>
      <w:tr w:rsidR="00C24AD2" w14:paraId="3739CC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CF5D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3F5201" w14:textId="77777777" w:rsidR="00C24AD2" w:rsidRDefault="00000000">
            <w:pPr>
              <w:spacing w:after="0" w:line="259" w:lineRule="auto"/>
              <w:ind w:left="0" w:firstLine="0"/>
            </w:pPr>
            <w:r>
              <w:rPr>
                <w:b w:val="0"/>
                <w:sz w:val="21"/>
              </w:rPr>
              <w:t>Contract: Purchase Order</w:t>
            </w:r>
          </w:p>
        </w:tc>
      </w:tr>
      <w:tr w:rsidR="00C24AD2" w14:paraId="12ACD5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AFA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15F035" w14:textId="77777777" w:rsidR="00C24AD2" w:rsidRDefault="00000000">
            <w:pPr>
              <w:spacing w:after="0" w:line="259" w:lineRule="auto"/>
              <w:ind w:left="0" w:firstLine="0"/>
            </w:pPr>
            <w:r>
              <w:rPr>
                <w:b w:val="0"/>
                <w:sz w:val="21"/>
              </w:rPr>
              <w:t>ALTERNATIVE SCHOOLS NETWORK</w:t>
            </w:r>
          </w:p>
        </w:tc>
      </w:tr>
      <w:tr w:rsidR="00C24AD2" w14:paraId="645E0C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83A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7AB427" w14:textId="77777777" w:rsidR="00C24AD2" w:rsidRDefault="00000000">
            <w:pPr>
              <w:spacing w:after="0" w:line="259" w:lineRule="auto"/>
              <w:ind w:left="0" w:firstLine="0"/>
            </w:pPr>
            <w:r>
              <w:rPr>
                <w:b w:val="0"/>
                <w:sz w:val="21"/>
              </w:rPr>
              <w:t>4/12/2023</w:t>
            </w:r>
          </w:p>
        </w:tc>
      </w:tr>
      <w:tr w:rsidR="00C24AD2" w14:paraId="5C1A7F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96D3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AF88A9" w14:textId="77777777" w:rsidR="00C24AD2" w:rsidRDefault="00000000">
            <w:pPr>
              <w:spacing w:after="0" w:line="259" w:lineRule="auto"/>
              <w:ind w:left="0" w:firstLine="0"/>
            </w:pPr>
            <w:r>
              <w:rPr>
                <w:b w:val="0"/>
                <w:sz w:val="21"/>
              </w:rPr>
              <w:t>6/9/2023</w:t>
            </w:r>
          </w:p>
        </w:tc>
      </w:tr>
      <w:tr w:rsidR="00C24AD2" w14:paraId="71653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1B65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0DD306" w14:textId="77777777" w:rsidR="00C24AD2" w:rsidRDefault="00000000">
            <w:pPr>
              <w:spacing w:after="0" w:line="259" w:lineRule="auto"/>
              <w:ind w:left="0" w:firstLine="0"/>
            </w:pPr>
            <w:r>
              <w:rPr>
                <w:b w:val="0"/>
                <w:sz w:val="21"/>
              </w:rPr>
              <w:t>$55,569.78</w:t>
            </w:r>
          </w:p>
        </w:tc>
      </w:tr>
    </w:tbl>
    <w:p w14:paraId="537CC991" w14:textId="77777777" w:rsidR="00C24AD2" w:rsidRDefault="00000000">
      <w:pPr>
        <w:spacing w:after="129"/>
        <w:ind w:left="-5"/>
      </w:pPr>
      <w:r>
        <w:t>Expenditure: EN-01679261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D3B04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D99F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D186DD9" w14:textId="77777777" w:rsidR="00C24AD2" w:rsidRDefault="00000000">
            <w:pPr>
              <w:spacing w:after="0" w:line="259" w:lineRule="auto"/>
              <w:ind w:left="0" w:firstLine="0"/>
            </w:pPr>
            <w:r>
              <w:rPr>
                <w:b w:val="0"/>
                <w:sz w:val="21"/>
              </w:rPr>
              <w:t>Youth Intervention Programs</w:t>
            </w:r>
          </w:p>
        </w:tc>
      </w:tr>
      <w:tr w:rsidR="00C24AD2" w14:paraId="010D95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63C6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7B7CBAE" w14:textId="77777777" w:rsidR="00C24AD2" w:rsidRDefault="00000000">
            <w:pPr>
              <w:spacing w:after="0" w:line="259" w:lineRule="auto"/>
              <w:ind w:left="0" w:firstLine="0"/>
            </w:pPr>
            <w:r>
              <w:rPr>
                <w:b w:val="0"/>
                <w:sz w:val="21"/>
              </w:rPr>
              <w:t>SUB-0617357</w:t>
            </w:r>
          </w:p>
        </w:tc>
      </w:tr>
      <w:tr w:rsidR="00C24AD2" w14:paraId="1A711E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2C71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0B8EC7" w14:textId="77777777" w:rsidR="00C24AD2" w:rsidRDefault="00000000">
            <w:pPr>
              <w:spacing w:after="0" w:line="259" w:lineRule="auto"/>
              <w:ind w:left="0" w:firstLine="0"/>
            </w:pPr>
            <w:r>
              <w:rPr>
                <w:b w:val="0"/>
                <w:sz w:val="21"/>
              </w:rPr>
              <w:t>203298-214810</w:t>
            </w:r>
          </w:p>
        </w:tc>
      </w:tr>
      <w:tr w:rsidR="00C24AD2" w14:paraId="5B4912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B49A2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B89A9EF" w14:textId="77777777" w:rsidR="00C24AD2" w:rsidRDefault="00000000">
            <w:pPr>
              <w:spacing w:after="0" w:line="259" w:lineRule="auto"/>
              <w:ind w:left="0" w:firstLine="0"/>
            </w:pPr>
            <w:r>
              <w:rPr>
                <w:b w:val="0"/>
                <w:sz w:val="21"/>
              </w:rPr>
              <w:t>$627,782.00</w:t>
            </w:r>
          </w:p>
        </w:tc>
      </w:tr>
      <w:tr w:rsidR="00C24AD2" w14:paraId="5B11B6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555D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FB9F0F" w14:textId="77777777" w:rsidR="00C24AD2" w:rsidRDefault="00000000">
            <w:pPr>
              <w:spacing w:after="0" w:line="259" w:lineRule="auto"/>
              <w:ind w:left="0" w:firstLine="0"/>
            </w:pPr>
            <w:r>
              <w:rPr>
                <w:b w:val="0"/>
                <w:sz w:val="21"/>
              </w:rPr>
              <w:t>Contract: Purchase Order</w:t>
            </w:r>
          </w:p>
        </w:tc>
      </w:tr>
      <w:tr w:rsidR="00C24AD2" w14:paraId="1C6072DB" w14:textId="77777777">
        <w:trPr>
          <w:trHeight w:val="250"/>
        </w:trPr>
        <w:tc>
          <w:tcPr>
            <w:tcW w:w="5280" w:type="dxa"/>
            <w:tcBorders>
              <w:top w:val="single" w:sz="6" w:space="0" w:color="000000"/>
              <w:left w:val="single" w:sz="6" w:space="0" w:color="000000"/>
              <w:bottom w:val="nil"/>
              <w:right w:val="single" w:sz="6" w:space="0" w:color="000000"/>
            </w:tcBorders>
          </w:tcPr>
          <w:p w14:paraId="519415B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912AC15" w14:textId="77777777" w:rsidR="00C24AD2" w:rsidRDefault="00C24AD2">
            <w:pPr>
              <w:spacing w:after="160" w:line="259" w:lineRule="auto"/>
              <w:ind w:left="0" w:firstLine="0"/>
            </w:pPr>
          </w:p>
        </w:tc>
      </w:tr>
      <w:tr w:rsidR="00C24AD2" w14:paraId="2D255DA1" w14:textId="77777777">
        <w:trPr>
          <w:trHeight w:val="302"/>
        </w:trPr>
        <w:tc>
          <w:tcPr>
            <w:tcW w:w="5280" w:type="dxa"/>
            <w:tcBorders>
              <w:top w:val="nil"/>
              <w:left w:val="single" w:sz="6" w:space="0" w:color="000000"/>
              <w:bottom w:val="single" w:sz="6" w:space="0" w:color="000000"/>
              <w:right w:val="single" w:sz="6" w:space="0" w:color="000000"/>
            </w:tcBorders>
          </w:tcPr>
          <w:p w14:paraId="3B22EB24"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45A384AB" w14:textId="77777777" w:rsidR="00C24AD2" w:rsidRDefault="00000000">
            <w:pPr>
              <w:spacing w:after="0" w:line="259" w:lineRule="auto"/>
              <w:ind w:left="0" w:firstLine="0"/>
            </w:pPr>
            <w:r>
              <w:rPr>
                <w:b w:val="0"/>
                <w:sz w:val="21"/>
              </w:rPr>
              <w:t>METROPOLITAN FAMILY SERVICE</w:t>
            </w:r>
          </w:p>
        </w:tc>
      </w:tr>
      <w:tr w:rsidR="00C24AD2" w14:paraId="50964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85A43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FA54DB" w14:textId="77777777" w:rsidR="00C24AD2" w:rsidRDefault="00000000">
            <w:pPr>
              <w:spacing w:after="0" w:line="259" w:lineRule="auto"/>
              <w:ind w:left="0" w:firstLine="0"/>
            </w:pPr>
            <w:r>
              <w:rPr>
                <w:b w:val="0"/>
                <w:sz w:val="21"/>
              </w:rPr>
              <w:t>4/17/2023</w:t>
            </w:r>
          </w:p>
        </w:tc>
      </w:tr>
      <w:tr w:rsidR="00C24AD2" w14:paraId="56F50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9A81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E27025" w14:textId="77777777" w:rsidR="00C24AD2" w:rsidRDefault="00000000">
            <w:pPr>
              <w:spacing w:after="0" w:line="259" w:lineRule="auto"/>
              <w:ind w:left="0" w:firstLine="0"/>
            </w:pPr>
            <w:r>
              <w:rPr>
                <w:b w:val="0"/>
                <w:sz w:val="21"/>
              </w:rPr>
              <w:t>6/12/2023</w:t>
            </w:r>
          </w:p>
        </w:tc>
      </w:tr>
      <w:tr w:rsidR="00C24AD2" w14:paraId="6194F6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7DB5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CC6CC36" w14:textId="77777777" w:rsidR="00C24AD2" w:rsidRDefault="00000000">
            <w:pPr>
              <w:spacing w:after="0" w:line="259" w:lineRule="auto"/>
              <w:ind w:left="0" w:firstLine="0"/>
            </w:pPr>
            <w:r>
              <w:rPr>
                <w:b w:val="0"/>
                <w:sz w:val="21"/>
              </w:rPr>
              <w:t>$179,696.14</w:t>
            </w:r>
          </w:p>
        </w:tc>
      </w:tr>
    </w:tbl>
    <w:p w14:paraId="2AB41B66" w14:textId="77777777" w:rsidR="00C24AD2" w:rsidRDefault="00000000">
      <w:pPr>
        <w:spacing w:after="129"/>
        <w:ind w:left="-5"/>
      </w:pPr>
      <w:r>
        <w:t>Expenditure: EN-01679288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28B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8BDAB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5377D3" w14:textId="77777777" w:rsidR="00C24AD2" w:rsidRDefault="00000000">
            <w:pPr>
              <w:spacing w:after="0" w:line="259" w:lineRule="auto"/>
              <w:ind w:left="0" w:firstLine="0"/>
            </w:pPr>
            <w:r>
              <w:rPr>
                <w:b w:val="0"/>
                <w:sz w:val="21"/>
              </w:rPr>
              <w:t>Youth Intervention Programs</w:t>
            </w:r>
          </w:p>
        </w:tc>
      </w:tr>
      <w:tr w:rsidR="00C24AD2" w14:paraId="21C64F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60E6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1E3F8A4" w14:textId="77777777" w:rsidR="00C24AD2" w:rsidRDefault="00000000">
            <w:pPr>
              <w:spacing w:after="0" w:line="259" w:lineRule="auto"/>
              <w:ind w:left="0" w:firstLine="0"/>
            </w:pPr>
            <w:r>
              <w:rPr>
                <w:b w:val="0"/>
                <w:sz w:val="21"/>
              </w:rPr>
              <w:t>SUB-0617355</w:t>
            </w:r>
          </w:p>
        </w:tc>
      </w:tr>
      <w:tr w:rsidR="00C24AD2" w14:paraId="63153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4C7E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A50DF4" w14:textId="77777777" w:rsidR="00C24AD2" w:rsidRDefault="00000000">
            <w:pPr>
              <w:spacing w:after="0" w:line="259" w:lineRule="auto"/>
              <w:ind w:left="0" w:firstLine="0"/>
            </w:pPr>
            <w:r>
              <w:rPr>
                <w:b w:val="0"/>
                <w:sz w:val="21"/>
              </w:rPr>
              <w:t>203272-214826</w:t>
            </w:r>
          </w:p>
        </w:tc>
      </w:tr>
      <w:tr w:rsidR="00C24AD2" w14:paraId="727CC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D971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D2A7FFC" w14:textId="77777777" w:rsidR="00C24AD2" w:rsidRDefault="00000000">
            <w:pPr>
              <w:spacing w:after="0" w:line="259" w:lineRule="auto"/>
              <w:ind w:left="0" w:firstLine="0"/>
            </w:pPr>
            <w:r>
              <w:rPr>
                <w:b w:val="0"/>
                <w:sz w:val="21"/>
              </w:rPr>
              <w:t>$627,782.00</w:t>
            </w:r>
          </w:p>
        </w:tc>
      </w:tr>
      <w:tr w:rsidR="00C24AD2" w14:paraId="734858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B659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144FDB" w14:textId="77777777" w:rsidR="00C24AD2" w:rsidRDefault="00000000">
            <w:pPr>
              <w:spacing w:after="0" w:line="259" w:lineRule="auto"/>
              <w:ind w:left="0" w:firstLine="0"/>
            </w:pPr>
            <w:r>
              <w:rPr>
                <w:b w:val="0"/>
                <w:sz w:val="21"/>
              </w:rPr>
              <w:t>Contract: Purchase Order</w:t>
            </w:r>
          </w:p>
        </w:tc>
      </w:tr>
      <w:tr w:rsidR="00C24AD2" w14:paraId="3F1024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2AA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D0F33C" w14:textId="77777777" w:rsidR="00C24AD2" w:rsidRDefault="00000000">
            <w:pPr>
              <w:spacing w:after="0" w:line="259" w:lineRule="auto"/>
              <w:ind w:left="0" w:firstLine="0"/>
            </w:pPr>
            <w:r>
              <w:rPr>
                <w:b w:val="0"/>
                <w:sz w:val="21"/>
              </w:rPr>
              <w:t>SGA YOUTH &amp; FAMILY SERVICES, NFP</w:t>
            </w:r>
          </w:p>
        </w:tc>
      </w:tr>
      <w:tr w:rsidR="00C24AD2" w14:paraId="0521AB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BBB2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958F7A8" w14:textId="77777777" w:rsidR="00C24AD2" w:rsidRDefault="00000000">
            <w:pPr>
              <w:spacing w:after="0" w:line="259" w:lineRule="auto"/>
              <w:ind w:left="0" w:firstLine="0"/>
            </w:pPr>
            <w:r>
              <w:rPr>
                <w:b w:val="0"/>
                <w:sz w:val="21"/>
              </w:rPr>
              <w:t>4/10/2023</w:t>
            </w:r>
          </w:p>
        </w:tc>
      </w:tr>
      <w:tr w:rsidR="00C24AD2" w14:paraId="4B0DC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FFF7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1879FE5" w14:textId="77777777" w:rsidR="00C24AD2" w:rsidRDefault="00000000">
            <w:pPr>
              <w:spacing w:after="0" w:line="259" w:lineRule="auto"/>
              <w:ind w:left="0" w:firstLine="0"/>
            </w:pPr>
            <w:r>
              <w:rPr>
                <w:b w:val="0"/>
                <w:sz w:val="21"/>
              </w:rPr>
              <w:t>6/12/2023</w:t>
            </w:r>
          </w:p>
        </w:tc>
      </w:tr>
      <w:tr w:rsidR="00C24AD2" w14:paraId="27D81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186E1"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305921" w14:textId="77777777" w:rsidR="00C24AD2" w:rsidRDefault="00000000">
            <w:pPr>
              <w:spacing w:after="0" w:line="259" w:lineRule="auto"/>
              <w:ind w:left="0" w:firstLine="0"/>
            </w:pPr>
            <w:r>
              <w:rPr>
                <w:b w:val="0"/>
                <w:sz w:val="21"/>
              </w:rPr>
              <w:t>$279,248.04</w:t>
            </w:r>
          </w:p>
        </w:tc>
      </w:tr>
    </w:tbl>
    <w:p w14:paraId="27DDC8CB" w14:textId="77777777" w:rsidR="00C24AD2" w:rsidRDefault="00000000">
      <w:pPr>
        <w:spacing w:after="129"/>
        <w:ind w:left="-5"/>
      </w:pPr>
      <w:r>
        <w:t>Expenditure: EN-01679289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86A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CEEA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80BA35B" w14:textId="77777777" w:rsidR="00C24AD2" w:rsidRDefault="00000000">
            <w:pPr>
              <w:spacing w:after="0" w:line="259" w:lineRule="auto"/>
              <w:ind w:left="0" w:firstLine="0"/>
            </w:pPr>
            <w:r>
              <w:rPr>
                <w:b w:val="0"/>
                <w:sz w:val="21"/>
              </w:rPr>
              <w:t>Youth Intervention Programs</w:t>
            </w:r>
          </w:p>
        </w:tc>
      </w:tr>
      <w:tr w:rsidR="00C24AD2" w14:paraId="60AAB5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9896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CD7DF9F" w14:textId="77777777" w:rsidR="00C24AD2" w:rsidRDefault="00000000">
            <w:pPr>
              <w:spacing w:after="0" w:line="259" w:lineRule="auto"/>
              <w:ind w:left="0" w:firstLine="0"/>
            </w:pPr>
            <w:r>
              <w:rPr>
                <w:b w:val="0"/>
                <w:sz w:val="21"/>
              </w:rPr>
              <w:t>SUB-0617356</w:t>
            </w:r>
          </w:p>
        </w:tc>
      </w:tr>
      <w:tr w:rsidR="00C24AD2" w14:paraId="47DF8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4CC4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EEAFEB" w14:textId="77777777" w:rsidR="00C24AD2" w:rsidRDefault="00000000">
            <w:pPr>
              <w:spacing w:after="0" w:line="259" w:lineRule="auto"/>
              <w:ind w:left="0" w:firstLine="0"/>
            </w:pPr>
            <w:r>
              <w:rPr>
                <w:b w:val="0"/>
                <w:sz w:val="21"/>
              </w:rPr>
              <w:t>203272-214827</w:t>
            </w:r>
          </w:p>
        </w:tc>
      </w:tr>
      <w:tr w:rsidR="00C24AD2" w14:paraId="61D37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904F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4815CD7" w14:textId="77777777" w:rsidR="00C24AD2" w:rsidRDefault="00000000">
            <w:pPr>
              <w:spacing w:after="0" w:line="259" w:lineRule="auto"/>
              <w:ind w:left="0" w:firstLine="0"/>
            </w:pPr>
            <w:r>
              <w:rPr>
                <w:b w:val="0"/>
                <w:sz w:val="21"/>
              </w:rPr>
              <w:t>$627,782.00</w:t>
            </w:r>
          </w:p>
        </w:tc>
      </w:tr>
      <w:tr w:rsidR="00C24AD2" w14:paraId="244182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8D2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1066B9" w14:textId="77777777" w:rsidR="00C24AD2" w:rsidRDefault="00000000">
            <w:pPr>
              <w:spacing w:after="0" w:line="259" w:lineRule="auto"/>
              <w:ind w:left="0" w:firstLine="0"/>
            </w:pPr>
            <w:r>
              <w:rPr>
                <w:b w:val="0"/>
                <w:sz w:val="21"/>
              </w:rPr>
              <w:t>Contract: Purchase Order</w:t>
            </w:r>
          </w:p>
        </w:tc>
      </w:tr>
      <w:tr w:rsidR="00C24AD2" w14:paraId="4C0D5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8F07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9D0674" w14:textId="77777777" w:rsidR="00C24AD2" w:rsidRDefault="00000000">
            <w:pPr>
              <w:spacing w:after="0" w:line="259" w:lineRule="auto"/>
              <w:ind w:left="0" w:firstLine="0"/>
            </w:pPr>
            <w:r>
              <w:rPr>
                <w:b w:val="0"/>
                <w:sz w:val="21"/>
              </w:rPr>
              <w:t>SGA YOUTH &amp; FAMILY SERVICES, NFP</w:t>
            </w:r>
          </w:p>
        </w:tc>
      </w:tr>
      <w:tr w:rsidR="00C24AD2" w14:paraId="68A6E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9387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B8D3EC" w14:textId="77777777" w:rsidR="00C24AD2" w:rsidRDefault="00000000">
            <w:pPr>
              <w:spacing w:after="0" w:line="259" w:lineRule="auto"/>
              <w:ind w:left="0" w:firstLine="0"/>
            </w:pPr>
            <w:r>
              <w:rPr>
                <w:b w:val="0"/>
                <w:sz w:val="21"/>
              </w:rPr>
              <w:t>4/10/2023</w:t>
            </w:r>
          </w:p>
        </w:tc>
      </w:tr>
      <w:tr w:rsidR="00C24AD2" w14:paraId="2D666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F7451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721F951" w14:textId="77777777" w:rsidR="00C24AD2" w:rsidRDefault="00000000">
            <w:pPr>
              <w:spacing w:after="0" w:line="259" w:lineRule="auto"/>
              <w:ind w:left="0" w:firstLine="0"/>
            </w:pPr>
            <w:r>
              <w:rPr>
                <w:b w:val="0"/>
                <w:sz w:val="21"/>
              </w:rPr>
              <w:t>6/12/2023</w:t>
            </w:r>
          </w:p>
        </w:tc>
      </w:tr>
      <w:tr w:rsidR="00C24AD2" w14:paraId="62A013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642E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E807F4A" w14:textId="77777777" w:rsidR="00C24AD2" w:rsidRDefault="00000000">
            <w:pPr>
              <w:spacing w:after="0" w:line="259" w:lineRule="auto"/>
              <w:ind w:left="0" w:firstLine="0"/>
            </w:pPr>
            <w:r>
              <w:rPr>
                <w:b w:val="0"/>
                <w:sz w:val="21"/>
              </w:rPr>
              <w:t>$295,804.85</w:t>
            </w:r>
          </w:p>
        </w:tc>
      </w:tr>
    </w:tbl>
    <w:p w14:paraId="321E9202" w14:textId="77777777" w:rsidR="00C24AD2" w:rsidRDefault="00000000">
      <w:pPr>
        <w:spacing w:after="129"/>
        <w:ind w:left="-5"/>
      </w:pPr>
      <w:r>
        <w:t>Expenditure: EN-01679312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F30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4343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E4D603" w14:textId="77777777" w:rsidR="00C24AD2" w:rsidRDefault="00000000">
            <w:pPr>
              <w:spacing w:after="0" w:line="259" w:lineRule="auto"/>
              <w:ind w:left="0" w:firstLine="0"/>
            </w:pPr>
            <w:r>
              <w:rPr>
                <w:b w:val="0"/>
                <w:sz w:val="21"/>
              </w:rPr>
              <w:t>Youth Intervention Programs</w:t>
            </w:r>
          </w:p>
        </w:tc>
      </w:tr>
      <w:tr w:rsidR="00C24AD2" w14:paraId="099835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1D05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D838529" w14:textId="77777777" w:rsidR="00C24AD2" w:rsidRDefault="00000000">
            <w:pPr>
              <w:spacing w:after="0" w:line="259" w:lineRule="auto"/>
              <w:ind w:left="0" w:firstLine="0"/>
            </w:pPr>
            <w:r>
              <w:rPr>
                <w:b w:val="0"/>
                <w:sz w:val="21"/>
              </w:rPr>
              <w:t>SUB-0617362</w:t>
            </w:r>
          </w:p>
        </w:tc>
      </w:tr>
      <w:tr w:rsidR="00C24AD2" w14:paraId="10A8A3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F5DF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D50189" w14:textId="77777777" w:rsidR="00C24AD2" w:rsidRDefault="00000000">
            <w:pPr>
              <w:spacing w:after="0" w:line="259" w:lineRule="auto"/>
              <w:ind w:left="0" w:firstLine="0"/>
            </w:pPr>
            <w:r>
              <w:rPr>
                <w:b w:val="0"/>
                <w:sz w:val="21"/>
              </w:rPr>
              <w:t>212539-219556</w:t>
            </w:r>
          </w:p>
        </w:tc>
      </w:tr>
      <w:tr w:rsidR="00C24AD2" w14:paraId="48F25B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9D46C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B0E29D" w14:textId="77777777" w:rsidR="00C24AD2" w:rsidRDefault="00000000">
            <w:pPr>
              <w:spacing w:after="0" w:line="259" w:lineRule="auto"/>
              <w:ind w:left="0" w:firstLine="0"/>
            </w:pPr>
            <w:r>
              <w:rPr>
                <w:b w:val="0"/>
                <w:sz w:val="21"/>
              </w:rPr>
              <w:t>$69,000.00</w:t>
            </w:r>
          </w:p>
        </w:tc>
      </w:tr>
      <w:tr w:rsidR="00C24AD2" w14:paraId="241EEE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AAA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82F2803" w14:textId="77777777" w:rsidR="00C24AD2" w:rsidRDefault="00000000">
            <w:pPr>
              <w:spacing w:after="0" w:line="259" w:lineRule="auto"/>
              <w:ind w:left="0" w:firstLine="0"/>
            </w:pPr>
            <w:r>
              <w:rPr>
                <w:b w:val="0"/>
                <w:sz w:val="21"/>
              </w:rPr>
              <w:t>Contract: Purchase Order</w:t>
            </w:r>
          </w:p>
        </w:tc>
      </w:tr>
      <w:tr w:rsidR="00C24AD2" w14:paraId="1A284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E74C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6F4031D" w14:textId="77777777" w:rsidR="00C24AD2" w:rsidRDefault="00000000">
            <w:pPr>
              <w:spacing w:after="0" w:line="259" w:lineRule="auto"/>
              <w:ind w:left="0" w:firstLine="0"/>
            </w:pPr>
            <w:r>
              <w:rPr>
                <w:b w:val="0"/>
                <w:sz w:val="21"/>
              </w:rPr>
              <w:t>UCAN</w:t>
            </w:r>
          </w:p>
        </w:tc>
      </w:tr>
      <w:tr w:rsidR="00C24AD2" w14:paraId="17A4A7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5BB9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DB6AFF" w14:textId="77777777" w:rsidR="00C24AD2" w:rsidRDefault="00000000">
            <w:pPr>
              <w:spacing w:after="0" w:line="259" w:lineRule="auto"/>
              <w:ind w:left="0" w:firstLine="0"/>
            </w:pPr>
            <w:r>
              <w:rPr>
                <w:b w:val="0"/>
                <w:sz w:val="21"/>
              </w:rPr>
              <w:t>1/31/2023</w:t>
            </w:r>
          </w:p>
        </w:tc>
      </w:tr>
      <w:tr w:rsidR="00C24AD2" w14:paraId="62F430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B0602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663460" w14:textId="77777777" w:rsidR="00C24AD2" w:rsidRDefault="00000000">
            <w:pPr>
              <w:spacing w:after="0" w:line="259" w:lineRule="auto"/>
              <w:ind w:left="0" w:firstLine="0"/>
            </w:pPr>
            <w:r>
              <w:rPr>
                <w:b w:val="0"/>
                <w:sz w:val="21"/>
              </w:rPr>
              <w:t>4/18/2023</w:t>
            </w:r>
          </w:p>
        </w:tc>
      </w:tr>
      <w:tr w:rsidR="00C24AD2" w14:paraId="30BE60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8038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DB8D08" w14:textId="77777777" w:rsidR="00C24AD2" w:rsidRDefault="00000000">
            <w:pPr>
              <w:spacing w:after="0" w:line="259" w:lineRule="auto"/>
              <w:ind w:left="0" w:firstLine="0"/>
            </w:pPr>
            <w:r>
              <w:rPr>
                <w:b w:val="0"/>
                <w:sz w:val="21"/>
              </w:rPr>
              <w:t>$4,904.52</w:t>
            </w:r>
          </w:p>
        </w:tc>
      </w:tr>
    </w:tbl>
    <w:p w14:paraId="1299F31E" w14:textId="77777777" w:rsidR="00C24AD2" w:rsidRDefault="00000000">
      <w:pPr>
        <w:spacing w:after="129"/>
        <w:ind w:left="-5"/>
      </w:pPr>
      <w:r>
        <w:t>Expenditure: EN-01682649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2C7B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0792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E0489F0" w14:textId="77777777" w:rsidR="00C24AD2" w:rsidRDefault="00000000">
            <w:pPr>
              <w:spacing w:after="0" w:line="259" w:lineRule="auto"/>
              <w:ind w:left="0" w:firstLine="0"/>
            </w:pPr>
            <w:r>
              <w:rPr>
                <w:b w:val="0"/>
                <w:sz w:val="21"/>
              </w:rPr>
              <w:t>Youth Intervention Programs</w:t>
            </w:r>
          </w:p>
        </w:tc>
      </w:tr>
      <w:tr w:rsidR="00C24AD2" w14:paraId="76CC0A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DA9D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DBA7FF6" w14:textId="77777777" w:rsidR="00C24AD2" w:rsidRDefault="00000000">
            <w:pPr>
              <w:spacing w:after="0" w:line="259" w:lineRule="auto"/>
              <w:ind w:left="0" w:firstLine="0"/>
            </w:pPr>
            <w:r>
              <w:rPr>
                <w:b w:val="0"/>
                <w:sz w:val="21"/>
              </w:rPr>
              <w:t>SUB-0758325</w:t>
            </w:r>
          </w:p>
        </w:tc>
      </w:tr>
      <w:tr w:rsidR="00C24AD2" w14:paraId="6D62B2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EA23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2929B76" w14:textId="77777777" w:rsidR="00C24AD2" w:rsidRDefault="00000000">
            <w:pPr>
              <w:spacing w:after="0" w:line="259" w:lineRule="auto"/>
              <w:ind w:left="0" w:firstLine="0"/>
            </w:pPr>
            <w:r>
              <w:rPr>
                <w:b w:val="0"/>
                <w:sz w:val="21"/>
              </w:rPr>
              <w:t>1274892-504793</w:t>
            </w:r>
          </w:p>
        </w:tc>
      </w:tr>
      <w:tr w:rsidR="00C24AD2" w14:paraId="0379C4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9ED3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AEE4FD7" w14:textId="77777777" w:rsidR="00C24AD2" w:rsidRDefault="00000000">
            <w:pPr>
              <w:spacing w:after="0" w:line="259" w:lineRule="auto"/>
              <w:ind w:left="0" w:firstLine="0"/>
            </w:pPr>
            <w:r>
              <w:rPr>
                <w:b w:val="0"/>
                <w:sz w:val="21"/>
              </w:rPr>
              <w:t>$6,600,000.00</w:t>
            </w:r>
          </w:p>
        </w:tc>
      </w:tr>
      <w:tr w:rsidR="00C24AD2" w14:paraId="21174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40A5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BE5D8B" w14:textId="77777777" w:rsidR="00C24AD2" w:rsidRDefault="00000000">
            <w:pPr>
              <w:spacing w:after="0" w:line="259" w:lineRule="auto"/>
              <w:ind w:left="0" w:firstLine="0"/>
            </w:pPr>
            <w:r>
              <w:rPr>
                <w:b w:val="0"/>
                <w:sz w:val="21"/>
              </w:rPr>
              <w:t>Contract: Purchase Order</w:t>
            </w:r>
          </w:p>
        </w:tc>
      </w:tr>
      <w:tr w:rsidR="00C24AD2" w14:paraId="3D45B3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949E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C15D980" w14:textId="77777777" w:rsidR="00C24AD2" w:rsidRDefault="00000000">
            <w:pPr>
              <w:spacing w:after="0" w:line="259" w:lineRule="auto"/>
              <w:ind w:left="0" w:firstLine="0"/>
            </w:pPr>
            <w:r>
              <w:rPr>
                <w:b w:val="0"/>
                <w:sz w:val="21"/>
              </w:rPr>
              <w:t>AMALGAMATED BANK OF CHICAGO</w:t>
            </w:r>
          </w:p>
        </w:tc>
      </w:tr>
      <w:tr w:rsidR="00C24AD2" w14:paraId="5F5724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6CD17"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26B0BD" w14:textId="77777777" w:rsidR="00C24AD2" w:rsidRDefault="00000000">
            <w:pPr>
              <w:spacing w:after="0" w:line="259" w:lineRule="auto"/>
              <w:ind w:left="0" w:firstLine="0"/>
            </w:pPr>
            <w:r>
              <w:rPr>
                <w:b w:val="0"/>
                <w:sz w:val="21"/>
              </w:rPr>
              <w:t>6/9/2023</w:t>
            </w:r>
          </w:p>
        </w:tc>
      </w:tr>
      <w:tr w:rsidR="00C24AD2" w14:paraId="0F0CB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25EF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D29E39" w14:textId="77777777" w:rsidR="00C24AD2" w:rsidRDefault="00000000">
            <w:pPr>
              <w:spacing w:after="0" w:line="259" w:lineRule="auto"/>
              <w:ind w:left="0" w:firstLine="0"/>
            </w:pPr>
            <w:r>
              <w:rPr>
                <w:b w:val="0"/>
                <w:sz w:val="21"/>
              </w:rPr>
              <w:t>6/9/2023</w:t>
            </w:r>
          </w:p>
        </w:tc>
      </w:tr>
      <w:tr w:rsidR="00C24AD2" w14:paraId="1B4160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FFE2D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ADFFF6" w14:textId="77777777" w:rsidR="00C24AD2" w:rsidRDefault="00000000">
            <w:pPr>
              <w:spacing w:after="0" w:line="259" w:lineRule="auto"/>
              <w:ind w:left="0" w:firstLine="0"/>
            </w:pPr>
            <w:r>
              <w:rPr>
                <w:b w:val="0"/>
                <w:sz w:val="21"/>
              </w:rPr>
              <w:t>$6,600,000.00</w:t>
            </w:r>
          </w:p>
        </w:tc>
      </w:tr>
    </w:tbl>
    <w:p w14:paraId="361FEA10" w14:textId="77777777" w:rsidR="00C24AD2" w:rsidRDefault="00000000">
      <w:pPr>
        <w:spacing w:after="129"/>
        <w:ind w:left="-5"/>
      </w:pPr>
      <w:r>
        <w:t>Expenditure: EN-01808426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E0F1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340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7A6B7AB" w14:textId="77777777" w:rsidR="00C24AD2" w:rsidRDefault="00000000">
            <w:pPr>
              <w:spacing w:after="0" w:line="259" w:lineRule="auto"/>
              <w:ind w:left="0" w:firstLine="0"/>
            </w:pPr>
            <w:r>
              <w:rPr>
                <w:b w:val="0"/>
                <w:sz w:val="21"/>
              </w:rPr>
              <w:t>Youth Intervention Programs</w:t>
            </w:r>
          </w:p>
        </w:tc>
      </w:tr>
      <w:tr w:rsidR="00C24AD2" w14:paraId="61DCF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F63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C8FC09B" w14:textId="77777777" w:rsidR="00C24AD2" w:rsidRDefault="00000000">
            <w:pPr>
              <w:spacing w:after="0" w:line="259" w:lineRule="auto"/>
              <w:ind w:left="0" w:firstLine="0"/>
            </w:pPr>
            <w:r>
              <w:rPr>
                <w:b w:val="0"/>
                <w:sz w:val="21"/>
              </w:rPr>
              <w:t>SUB-0617362</w:t>
            </w:r>
          </w:p>
        </w:tc>
      </w:tr>
      <w:tr w:rsidR="00C24AD2" w14:paraId="15C734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58D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E087D1" w14:textId="77777777" w:rsidR="00C24AD2" w:rsidRDefault="00000000">
            <w:pPr>
              <w:spacing w:after="0" w:line="259" w:lineRule="auto"/>
              <w:ind w:left="0" w:firstLine="0"/>
            </w:pPr>
            <w:r>
              <w:rPr>
                <w:b w:val="0"/>
                <w:sz w:val="21"/>
              </w:rPr>
              <w:t>212539-219556</w:t>
            </w:r>
          </w:p>
        </w:tc>
      </w:tr>
      <w:tr w:rsidR="00C24AD2" w14:paraId="5D0DA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3C528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335ABD4" w14:textId="77777777" w:rsidR="00C24AD2" w:rsidRDefault="00000000">
            <w:pPr>
              <w:spacing w:after="0" w:line="259" w:lineRule="auto"/>
              <w:ind w:left="0" w:firstLine="0"/>
            </w:pPr>
            <w:r>
              <w:rPr>
                <w:b w:val="0"/>
                <w:sz w:val="21"/>
              </w:rPr>
              <w:t>$69,000.00</w:t>
            </w:r>
          </w:p>
        </w:tc>
      </w:tr>
      <w:tr w:rsidR="00C24AD2" w14:paraId="56559D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E9526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50A4713" w14:textId="77777777" w:rsidR="00C24AD2" w:rsidRDefault="00000000">
            <w:pPr>
              <w:spacing w:after="0" w:line="259" w:lineRule="auto"/>
              <w:ind w:left="0" w:firstLine="0"/>
            </w:pPr>
            <w:r>
              <w:rPr>
                <w:b w:val="0"/>
                <w:sz w:val="21"/>
              </w:rPr>
              <w:t>Contract: Purchase Order</w:t>
            </w:r>
          </w:p>
        </w:tc>
      </w:tr>
      <w:tr w:rsidR="00C24AD2" w14:paraId="3E4A15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73DA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84735A" w14:textId="77777777" w:rsidR="00C24AD2" w:rsidRDefault="00000000">
            <w:pPr>
              <w:spacing w:after="0" w:line="259" w:lineRule="auto"/>
              <w:ind w:left="0" w:firstLine="0"/>
            </w:pPr>
            <w:r>
              <w:rPr>
                <w:b w:val="0"/>
                <w:sz w:val="21"/>
              </w:rPr>
              <w:t>UCAN</w:t>
            </w:r>
          </w:p>
        </w:tc>
      </w:tr>
      <w:tr w:rsidR="00C24AD2" w14:paraId="43EE7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7110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F624CB" w14:textId="77777777" w:rsidR="00C24AD2" w:rsidRDefault="00000000">
            <w:pPr>
              <w:spacing w:after="0" w:line="259" w:lineRule="auto"/>
              <w:ind w:left="0" w:firstLine="0"/>
            </w:pPr>
            <w:r>
              <w:rPr>
                <w:b w:val="0"/>
                <w:sz w:val="21"/>
              </w:rPr>
              <w:t>1/31/2023</w:t>
            </w:r>
          </w:p>
        </w:tc>
      </w:tr>
      <w:tr w:rsidR="00C24AD2" w14:paraId="1759D3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979E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CA74047" w14:textId="77777777" w:rsidR="00C24AD2" w:rsidRDefault="00000000">
            <w:pPr>
              <w:spacing w:after="0" w:line="259" w:lineRule="auto"/>
              <w:ind w:left="0" w:firstLine="0"/>
            </w:pPr>
            <w:r>
              <w:rPr>
                <w:b w:val="0"/>
                <w:sz w:val="21"/>
              </w:rPr>
              <w:t>7/1/2023</w:t>
            </w:r>
          </w:p>
        </w:tc>
      </w:tr>
      <w:tr w:rsidR="00C24AD2" w14:paraId="7ADC1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2DC8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D357CD" w14:textId="77777777" w:rsidR="00C24AD2" w:rsidRDefault="00000000">
            <w:pPr>
              <w:spacing w:after="0" w:line="259" w:lineRule="auto"/>
              <w:ind w:left="0" w:firstLine="0"/>
            </w:pPr>
            <w:r>
              <w:rPr>
                <w:b w:val="0"/>
                <w:sz w:val="21"/>
              </w:rPr>
              <w:t>$4,490.33</w:t>
            </w:r>
          </w:p>
        </w:tc>
      </w:tr>
    </w:tbl>
    <w:p w14:paraId="68D7C95B" w14:textId="77777777" w:rsidR="00C24AD2" w:rsidRDefault="00000000">
      <w:pPr>
        <w:spacing w:after="129"/>
        <w:ind w:left="-5"/>
      </w:pPr>
      <w:r>
        <w:t>Expenditure: EN-01808427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F5C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4A51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4F2971" w14:textId="77777777" w:rsidR="00C24AD2" w:rsidRDefault="00000000">
            <w:pPr>
              <w:spacing w:after="0" w:line="259" w:lineRule="auto"/>
              <w:ind w:left="0" w:firstLine="0"/>
            </w:pPr>
            <w:r>
              <w:rPr>
                <w:b w:val="0"/>
                <w:sz w:val="21"/>
              </w:rPr>
              <w:t>Youth Intervention Programs</w:t>
            </w:r>
          </w:p>
        </w:tc>
      </w:tr>
      <w:tr w:rsidR="00C24AD2" w14:paraId="0A565E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CB47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9A42CC5" w14:textId="77777777" w:rsidR="00C24AD2" w:rsidRDefault="00000000">
            <w:pPr>
              <w:spacing w:after="0" w:line="259" w:lineRule="auto"/>
              <w:ind w:left="0" w:firstLine="0"/>
            </w:pPr>
            <w:r>
              <w:rPr>
                <w:b w:val="0"/>
                <w:sz w:val="21"/>
              </w:rPr>
              <w:t>SUB-0617361</w:t>
            </w:r>
          </w:p>
        </w:tc>
      </w:tr>
      <w:tr w:rsidR="00C24AD2" w14:paraId="4FB4AD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81B08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05D2080" w14:textId="77777777" w:rsidR="00C24AD2" w:rsidRDefault="00000000">
            <w:pPr>
              <w:spacing w:after="0" w:line="259" w:lineRule="auto"/>
              <w:ind w:left="0" w:firstLine="0"/>
            </w:pPr>
            <w:r>
              <w:rPr>
                <w:b w:val="0"/>
                <w:sz w:val="21"/>
              </w:rPr>
              <w:t>212537-218651</w:t>
            </w:r>
          </w:p>
        </w:tc>
      </w:tr>
      <w:tr w:rsidR="00C24AD2" w14:paraId="5348FC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2799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57EF9FB" w14:textId="77777777" w:rsidR="00C24AD2" w:rsidRDefault="00000000">
            <w:pPr>
              <w:spacing w:after="0" w:line="259" w:lineRule="auto"/>
              <w:ind w:left="0" w:firstLine="0"/>
            </w:pPr>
            <w:r>
              <w:rPr>
                <w:b w:val="0"/>
                <w:sz w:val="21"/>
              </w:rPr>
              <w:t>$552,000.00</w:t>
            </w:r>
          </w:p>
        </w:tc>
      </w:tr>
      <w:tr w:rsidR="00C24AD2" w14:paraId="15857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BD7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534B89" w14:textId="77777777" w:rsidR="00C24AD2" w:rsidRDefault="00000000">
            <w:pPr>
              <w:spacing w:after="0" w:line="259" w:lineRule="auto"/>
              <w:ind w:left="0" w:firstLine="0"/>
            </w:pPr>
            <w:r>
              <w:rPr>
                <w:b w:val="0"/>
                <w:sz w:val="21"/>
              </w:rPr>
              <w:t>Contract: Purchase Order</w:t>
            </w:r>
          </w:p>
        </w:tc>
      </w:tr>
      <w:tr w:rsidR="00C24AD2" w14:paraId="3AAA16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C7EC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285DFA" w14:textId="77777777" w:rsidR="00C24AD2" w:rsidRDefault="00000000">
            <w:pPr>
              <w:spacing w:after="0" w:line="259" w:lineRule="auto"/>
              <w:ind w:left="0" w:firstLine="0"/>
            </w:pPr>
            <w:r>
              <w:rPr>
                <w:b w:val="0"/>
                <w:sz w:val="21"/>
              </w:rPr>
              <w:t>ALTERNATIVE SCHOOLS NETWORK</w:t>
            </w:r>
          </w:p>
        </w:tc>
      </w:tr>
      <w:tr w:rsidR="00C24AD2" w14:paraId="7482D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9FEF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DF7BFB9" w14:textId="77777777" w:rsidR="00C24AD2" w:rsidRDefault="00000000">
            <w:pPr>
              <w:spacing w:after="0" w:line="259" w:lineRule="auto"/>
              <w:ind w:left="0" w:firstLine="0"/>
            </w:pPr>
            <w:r>
              <w:rPr>
                <w:b w:val="0"/>
                <w:sz w:val="21"/>
              </w:rPr>
              <w:t>4/12/2023</w:t>
            </w:r>
          </w:p>
        </w:tc>
      </w:tr>
      <w:tr w:rsidR="00C24AD2" w14:paraId="570433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4648A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25DE418" w14:textId="77777777" w:rsidR="00C24AD2" w:rsidRDefault="00000000">
            <w:pPr>
              <w:spacing w:after="0" w:line="259" w:lineRule="auto"/>
              <w:ind w:left="0" w:firstLine="0"/>
            </w:pPr>
            <w:r>
              <w:rPr>
                <w:b w:val="0"/>
                <w:sz w:val="21"/>
              </w:rPr>
              <w:t>9/7/2023</w:t>
            </w:r>
          </w:p>
        </w:tc>
      </w:tr>
      <w:tr w:rsidR="00C24AD2" w14:paraId="006CB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22E1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EEB399" w14:textId="77777777" w:rsidR="00C24AD2" w:rsidRDefault="00000000">
            <w:pPr>
              <w:spacing w:after="0" w:line="259" w:lineRule="auto"/>
              <w:ind w:left="0" w:firstLine="0"/>
            </w:pPr>
            <w:r>
              <w:rPr>
                <w:b w:val="0"/>
                <w:sz w:val="21"/>
              </w:rPr>
              <w:t>$146,026.85</w:t>
            </w:r>
          </w:p>
        </w:tc>
      </w:tr>
    </w:tbl>
    <w:p w14:paraId="64E248D3" w14:textId="77777777" w:rsidR="00C24AD2" w:rsidRDefault="00000000">
      <w:pPr>
        <w:spacing w:after="129"/>
        <w:ind w:left="-5"/>
      </w:pPr>
      <w:r>
        <w:t>Expenditure: EN-01808428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6E958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0B1E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84C0E9" w14:textId="77777777" w:rsidR="00C24AD2" w:rsidRDefault="00000000">
            <w:pPr>
              <w:spacing w:after="0" w:line="259" w:lineRule="auto"/>
              <w:ind w:left="0" w:firstLine="0"/>
            </w:pPr>
            <w:r>
              <w:rPr>
                <w:b w:val="0"/>
                <w:sz w:val="21"/>
              </w:rPr>
              <w:t>Youth Intervention Programs</w:t>
            </w:r>
          </w:p>
        </w:tc>
      </w:tr>
      <w:tr w:rsidR="00C24AD2" w14:paraId="410E6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AC66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F992432" w14:textId="77777777" w:rsidR="00C24AD2" w:rsidRDefault="00000000">
            <w:pPr>
              <w:spacing w:after="0" w:line="259" w:lineRule="auto"/>
              <w:ind w:left="0" w:firstLine="0"/>
            </w:pPr>
            <w:r>
              <w:rPr>
                <w:b w:val="0"/>
                <w:sz w:val="21"/>
              </w:rPr>
              <w:t>SUB-0617360</w:t>
            </w:r>
          </w:p>
        </w:tc>
      </w:tr>
      <w:tr w:rsidR="00C24AD2" w14:paraId="56469DFF" w14:textId="77777777">
        <w:trPr>
          <w:trHeight w:val="173"/>
        </w:trPr>
        <w:tc>
          <w:tcPr>
            <w:tcW w:w="5280" w:type="dxa"/>
            <w:tcBorders>
              <w:top w:val="single" w:sz="6" w:space="0" w:color="000000"/>
              <w:left w:val="single" w:sz="6" w:space="0" w:color="000000"/>
              <w:bottom w:val="nil"/>
              <w:right w:val="single" w:sz="6" w:space="0" w:color="000000"/>
            </w:tcBorders>
          </w:tcPr>
          <w:p w14:paraId="613B351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76FC789" w14:textId="77777777" w:rsidR="00C24AD2" w:rsidRDefault="00C24AD2">
            <w:pPr>
              <w:spacing w:after="160" w:line="259" w:lineRule="auto"/>
              <w:ind w:left="0" w:firstLine="0"/>
            </w:pPr>
          </w:p>
        </w:tc>
      </w:tr>
      <w:tr w:rsidR="00C24AD2" w14:paraId="4DDB631B" w14:textId="77777777">
        <w:trPr>
          <w:trHeight w:val="302"/>
        </w:trPr>
        <w:tc>
          <w:tcPr>
            <w:tcW w:w="5280" w:type="dxa"/>
            <w:tcBorders>
              <w:top w:val="nil"/>
              <w:left w:val="single" w:sz="6" w:space="0" w:color="000000"/>
              <w:bottom w:val="single" w:sz="6" w:space="0" w:color="000000"/>
              <w:right w:val="single" w:sz="6" w:space="0" w:color="000000"/>
            </w:tcBorders>
          </w:tcPr>
          <w:p w14:paraId="6E28278F"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158296AF" w14:textId="77777777" w:rsidR="00C24AD2" w:rsidRDefault="00000000">
            <w:pPr>
              <w:spacing w:after="0" w:line="259" w:lineRule="auto"/>
              <w:ind w:left="0" w:firstLine="0"/>
            </w:pPr>
            <w:r>
              <w:rPr>
                <w:b w:val="0"/>
                <w:sz w:val="21"/>
              </w:rPr>
              <w:t>212537-218638</w:t>
            </w:r>
          </w:p>
        </w:tc>
      </w:tr>
      <w:tr w:rsidR="00C24AD2" w14:paraId="41364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5F11A"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6BAF5AAB" w14:textId="77777777" w:rsidR="00C24AD2" w:rsidRDefault="00000000">
            <w:pPr>
              <w:spacing w:after="0" w:line="259" w:lineRule="auto"/>
              <w:ind w:left="0" w:firstLine="0"/>
            </w:pPr>
            <w:r>
              <w:rPr>
                <w:b w:val="0"/>
                <w:sz w:val="21"/>
              </w:rPr>
              <w:t>$69,000.00</w:t>
            </w:r>
          </w:p>
        </w:tc>
      </w:tr>
      <w:tr w:rsidR="00C24AD2" w14:paraId="01F73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12A22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E331B9" w14:textId="77777777" w:rsidR="00C24AD2" w:rsidRDefault="00000000">
            <w:pPr>
              <w:spacing w:after="0" w:line="259" w:lineRule="auto"/>
              <w:ind w:left="0" w:firstLine="0"/>
            </w:pPr>
            <w:r>
              <w:rPr>
                <w:b w:val="0"/>
                <w:sz w:val="21"/>
              </w:rPr>
              <w:t>Contract: Purchase Order</w:t>
            </w:r>
          </w:p>
        </w:tc>
      </w:tr>
      <w:tr w:rsidR="00C24AD2" w14:paraId="2C98C1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8863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710350" w14:textId="77777777" w:rsidR="00C24AD2" w:rsidRDefault="00000000">
            <w:pPr>
              <w:spacing w:after="0" w:line="259" w:lineRule="auto"/>
              <w:ind w:left="0" w:firstLine="0"/>
            </w:pPr>
            <w:r>
              <w:rPr>
                <w:b w:val="0"/>
                <w:sz w:val="21"/>
              </w:rPr>
              <w:t>ALTERNATIVE SCHOOLS NETWORK</w:t>
            </w:r>
          </w:p>
        </w:tc>
      </w:tr>
      <w:tr w:rsidR="00C24AD2" w14:paraId="1D3AD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B66E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6B79E26" w14:textId="77777777" w:rsidR="00C24AD2" w:rsidRDefault="00000000">
            <w:pPr>
              <w:spacing w:after="0" w:line="259" w:lineRule="auto"/>
              <w:ind w:left="0" w:firstLine="0"/>
            </w:pPr>
            <w:r>
              <w:rPr>
                <w:b w:val="0"/>
                <w:sz w:val="21"/>
              </w:rPr>
              <w:t>4/10/2023</w:t>
            </w:r>
          </w:p>
        </w:tc>
      </w:tr>
      <w:tr w:rsidR="00C24AD2" w14:paraId="78153E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0FFA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98D2D72" w14:textId="77777777" w:rsidR="00C24AD2" w:rsidRDefault="00000000">
            <w:pPr>
              <w:spacing w:after="0" w:line="259" w:lineRule="auto"/>
              <w:ind w:left="0" w:firstLine="0"/>
            </w:pPr>
            <w:r>
              <w:rPr>
                <w:b w:val="0"/>
                <w:sz w:val="21"/>
              </w:rPr>
              <w:t>9/1/2023</w:t>
            </w:r>
          </w:p>
        </w:tc>
      </w:tr>
      <w:tr w:rsidR="00C24AD2" w14:paraId="427552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11C7D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F2C52E7" w14:textId="77777777" w:rsidR="00C24AD2" w:rsidRDefault="00000000">
            <w:pPr>
              <w:spacing w:after="0" w:line="259" w:lineRule="auto"/>
              <w:ind w:left="0" w:firstLine="0"/>
            </w:pPr>
            <w:r>
              <w:rPr>
                <w:b w:val="0"/>
                <w:sz w:val="21"/>
              </w:rPr>
              <w:t>$26,033.63</w:t>
            </w:r>
          </w:p>
        </w:tc>
      </w:tr>
    </w:tbl>
    <w:p w14:paraId="29FAC389" w14:textId="77777777" w:rsidR="00C24AD2" w:rsidRDefault="00000000">
      <w:pPr>
        <w:spacing w:after="129"/>
        <w:ind w:left="-5"/>
      </w:pPr>
      <w:r>
        <w:t>Expenditure: EN-01808429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A4B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C212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00D2D2" w14:textId="77777777" w:rsidR="00C24AD2" w:rsidRDefault="00000000">
            <w:pPr>
              <w:spacing w:after="0" w:line="259" w:lineRule="auto"/>
              <w:ind w:left="0" w:firstLine="0"/>
            </w:pPr>
            <w:r>
              <w:rPr>
                <w:b w:val="0"/>
                <w:sz w:val="21"/>
              </w:rPr>
              <w:t>Youth Intervention Programs</w:t>
            </w:r>
          </w:p>
        </w:tc>
      </w:tr>
      <w:tr w:rsidR="00C24AD2" w14:paraId="14DF1F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8A272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A0DF790" w14:textId="77777777" w:rsidR="00C24AD2" w:rsidRDefault="00000000">
            <w:pPr>
              <w:spacing w:after="0" w:line="259" w:lineRule="auto"/>
              <w:ind w:left="0" w:firstLine="0"/>
            </w:pPr>
            <w:r>
              <w:rPr>
                <w:b w:val="0"/>
                <w:sz w:val="21"/>
              </w:rPr>
              <w:t>SUB-0617359</w:t>
            </w:r>
          </w:p>
        </w:tc>
      </w:tr>
      <w:tr w:rsidR="00C24AD2" w14:paraId="364507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05F2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ADE8946" w14:textId="77777777" w:rsidR="00C24AD2" w:rsidRDefault="00000000">
            <w:pPr>
              <w:spacing w:after="0" w:line="259" w:lineRule="auto"/>
              <w:ind w:left="0" w:firstLine="0"/>
            </w:pPr>
            <w:r>
              <w:rPr>
                <w:b w:val="0"/>
                <w:sz w:val="21"/>
              </w:rPr>
              <w:t>212537-217019</w:t>
            </w:r>
          </w:p>
        </w:tc>
      </w:tr>
      <w:tr w:rsidR="00C24AD2" w14:paraId="681A29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9980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F5AC3E6" w14:textId="77777777" w:rsidR="00C24AD2" w:rsidRDefault="00000000">
            <w:pPr>
              <w:spacing w:after="0" w:line="259" w:lineRule="auto"/>
              <w:ind w:left="0" w:firstLine="0"/>
            </w:pPr>
            <w:r>
              <w:rPr>
                <w:b w:val="0"/>
                <w:sz w:val="21"/>
              </w:rPr>
              <w:t>$138,000.00</w:t>
            </w:r>
          </w:p>
        </w:tc>
      </w:tr>
      <w:tr w:rsidR="00C24AD2" w14:paraId="0A42F0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A7A4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F2736C" w14:textId="77777777" w:rsidR="00C24AD2" w:rsidRDefault="00000000">
            <w:pPr>
              <w:spacing w:after="0" w:line="259" w:lineRule="auto"/>
              <w:ind w:left="0" w:firstLine="0"/>
            </w:pPr>
            <w:r>
              <w:rPr>
                <w:b w:val="0"/>
                <w:sz w:val="21"/>
              </w:rPr>
              <w:t>Contract: Purchase Order</w:t>
            </w:r>
          </w:p>
        </w:tc>
      </w:tr>
      <w:tr w:rsidR="00C24AD2" w14:paraId="40F80C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D620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347B504" w14:textId="77777777" w:rsidR="00C24AD2" w:rsidRDefault="00000000">
            <w:pPr>
              <w:spacing w:after="0" w:line="259" w:lineRule="auto"/>
              <w:ind w:left="0" w:firstLine="0"/>
            </w:pPr>
            <w:r>
              <w:rPr>
                <w:b w:val="0"/>
                <w:sz w:val="21"/>
              </w:rPr>
              <w:t>ALTERNATIVE SCHOOLS NETWORK</w:t>
            </w:r>
          </w:p>
        </w:tc>
      </w:tr>
      <w:tr w:rsidR="00C24AD2" w14:paraId="4DB3CD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7777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7EC0B6" w14:textId="77777777" w:rsidR="00C24AD2" w:rsidRDefault="00000000">
            <w:pPr>
              <w:spacing w:after="0" w:line="259" w:lineRule="auto"/>
              <w:ind w:left="0" w:firstLine="0"/>
            </w:pPr>
            <w:r>
              <w:rPr>
                <w:b w:val="0"/>
                <w:sz w:val="21"/>
              </w:rPr>
              <w:t>4/10/2023</w:t>
            </w:r>
          </w:p>
        </w:tc>
      </w:tr>
      <w:tr w:rsidR="00C24AD2" w14:paraId="4C8E4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34B5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CEEE05" w14:textId="77777777" w:rsidR="00C24AD2" w:rsidRDefault="00000000">
            <w:pPr>
              <w:spacing w:after="0" w:line="259" w:lineRule="auto"/>
              <w:ind w:left="0" w:firstLine="0"/>
            </w:pPr>
            <w:r>
              <w:rPr>
                <w:b w:val="0"/>
                <w:sz w:val="21"/>
              </w:rPr>
              <w:t>9/1/2023</w:t>
            </w:r>
          </w:p>
        </w:tc>
      </w:tr>
      <w:tr w:rsidR="00C24AD2" w14:paraId="220E7B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B9B6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9050E9E" w14:textId="77777777" w:rsidR="00C24AD2" w:rsidRDefault="00000000">
            <w:pPr>
              <w:spacing w:after="0" w:line="259" w:lineRule="auto"/>
              <w:ind w:left="0" w:firstLine="0"/>
            </w:pPr>
            <w:r>
              <w:rPr>
                <w:b w:val="0"/>
                <w:sz w:val="21"/>
              </w:rPr>
              <w:t>$33,955.13</w:t>
            </w:r>
          </w:p>
        </w:tc>
      </w:tr>
    </w:tbl>
    <w:p w14:paraId="2099F98C" w14:textId="77777777" w:rsidR="00C24AD2" w:rsidRDefault="00000000">
      <w:pPr>
        <w:spacing w:after="129"/>
        <w:ind w:left="-5"/>
      </w:pPr>
      <w:r>
        <w:t>Expenditure: EN-01808430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C6846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0740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73EB9BD" w14:textId="77777777" w:rsidR="00C24AD2" w:rsidRDefault="00000000">
            <w:pPr>
              <w:spacing w:after="0" w:line="259" w:lineRule="auto"/>
              <w:ind w:left="0" w:firstLine="0"/>
            </w:pPr>
            <w:r>
              <w:rPr>
                <w:b w:val="0"/>
                <w:sz w:val="21"/>
              </w:rPr>
              <w:t>Youth Intervention Programs</w:t>
            </w:r>
          </w:p>
        </w:tc>
      </w:tr>
      <w:tr w:rsidR="00C24AD2" w14:paraId="6D5C3B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7AAF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4E62D14" w14:textId="77777777" w:rsidR="00C24AD2" w:rsidRDefault="00000000">
            <w:pPr>
              <w:spacing w:after="0" w:line="259" w:lineRule="auto"/>
              <w:ind w:left="0" w:firstLine="0"/>
            </w:pPr>
            <w:r>
              <w:rPr>
                <w:b w:val="0"/>
                <w:sz w:val="21"/>
              </w:rPr>
              <w:t>SUB-0617357</w:t>
            </w:r>
          </w:p>
        </w:tc>
      </w:tr>
      <w:tr w:rsidR="00C24AD2" w14:paraId="260DB6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C97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92FB3B4" w14:textId="77777777" w:rsidR="00C24AD2" w:rsidRDefault="00000000">
            <w:pPr>
              <w:spacing w:after="0" w:line="259" w:lineRule="auto"/>
              <w:ind w:left="0" w:firstLine="0"/>
            </w:pPr>
            <w:r>
              <w:rPr>
                <w:b w:val="0"/>
                <w:sz w:val="21"/>
              </w:rPr>
              <w:t>203298-214810</w:t>
            </w:r>
          </w:p>
        </w:tc>
      </w:tr>
      <w:tr w:rsidR="00C24AD2" w14:paraId="782A0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FF80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64AA1B3" w14:textId="77777777" w:rsidR="00C24AD2" w:rsidRDefault="00000000">
            <w:pPr>
              <w:spacing w:after="0" w:line="259" w:lineRule="auto"/>
              <w:ind w:left="0" w:firstLine="0"/>
            </w:pPr>
            <w:r>
              <w:rPr>
                <w:b w:val="0"/>
                <w:sz w:val="21"/>
              </w:rPr>
              <w:t>$627,782.00</w:t>
            </w:r>
          </w:p>
        </w:tc>
      </w:tr>
      <w:tr w:rsidR="00C24AD2" w14:paraId="15F6BF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4F71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6738B1" w14:textId="77777777" w:rsidR="00C24AD2" w:rsidRDefault="00000000">
            <w:pPr>
              <w:spacing w:after="0" w:line="259" w:lineRule="auto"/>
              <w:ind w:left="0" w:firstLine="0"/>
            </w:pPr>
            <w:r>
              <w:rPr>
                <w:b w:val="0"/>
                <w:sz w:val="21"/>
              </w:rPr>
              <w:t>Contract: Purchase Order</w:t>
            </w:r>
          </w:p>
        </w:tc>
      </w:tr>
      <w:tr w:rsidR="00C24AD2" w14:paraId="362507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7025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BC16AA5" w14:textId="77777777" w:rsidR="00C24AD2" w:rsidRDefault="00000000">
            <w:pPr>
              <w:spacing w:after="0" w:line="259" w:lineRule="auto"/>
              <w:ind w:left="0" w:firstLine="0"/>
            </w:pPr>
            <w:r>
              <w:rPr>
                <w:b w:val="0"/>
                <w:sz w:val="21"/>
              </w:rPr>
              <w:t>METROPOLITAN FAMILY SERVICE</w:t>
            </w:r>
          </w:p>
        </w:tc>
      </w:tr>
      <w:tr w:rsidR="00C24AD2" w14:paraId="490452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7E38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4CFF55A" w14:textId="77777777" w:rsidR="00C24AD2" w:rsidRDefault="00000000">
            <w:pPr>
              <w:spacing w:after="0" w:line="259" w:lineRule="auto"/>
              <w:ind w:left="0" w:firstLine="0"/>
            </w:pPr>
            <w:r>
              <w:rPr>
                <w:b w:val="0"/>
                <w:sz w:val="21"/>
              </w:rPr>
              <w:t>2/15/2023</w:t>
            </w:r>
          </w:p>
        </w:tc>
      </w:tr>
      <w:tr w:rsidR="00C24AD2" w14:paraId="5FE44B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13CF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CED1FA7" w14:textId="77777777" w:rsidR="00C24AD2" w:rsidRDefault="00000000">
            <w:pPr>
              <w:spacing w:after="0" w:line="259" w:lineRule="auto"/>
              <w:ind w:left="0" w:firstLine="0"/>
            </w:pPr>
            <w:r>
              <w:rPr>
                <w:b w:val="0"/>
                <w:sz w:val="21"/>
              </w:rPr>
              <w:t>7/10/2023</w:t>
            </w:r>
          </w:p>
        </w:tc>
      </w:tr>
      <w:tr w:rsidR="00C24AD2" w14:paraId="3F325A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05E3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6A5B03" w14:textId="77777777" w:rsidR="00C24AD2" w:rsidRDefault="00000000">
            <w:pPr>
              <w:spacing w:after="0" w:line="259" w:lineRule="auto"/>
              <w:ind w:left="0" w:firstLine="0"/>
            </w:pPr>
            <w:r>
              <w:rPr>
                <w:b w:val="0"/>
                <w:sz w:val="21"/>
              </w:rPr>
              <w:t>$58,390.38</w:t>
            </w:r>
          </w:p>
        </w:tc>
      </w:tr>
    </w:tbl>
    <w:p w14:paraId="09C40DB9" w14:textId="77777777" w:rsidR="00C24AD2" w:rsidRDefault="00000000">
      <w:pPr>
        <w:spacing w:after="129"/>
        <w:ind w:left="-5"/>
      </w:pPr>
      <w:r>
        <w:t>Expenditure: EN-01808431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B9D4A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4F2AE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2EB332" w14:textId="77777777" w:rsidR="00C24AD2" w:rsidRDefault="00000000">
            <w:pPr>
              <w:spacing w:after="0" w:line="259" w:lineRule="auto"/>
              <w:ind w:left="0" w:firstLine="0"/>
            </w:pPr>
            <w:r>
              <w:rPr>
                <w:b w:val="0"/>
                <w:sz w:val="21"/>
              </w:rPr>
              <w:t>Youth Intervention Programs</w:t>
            </w:r>
          </w:p>
        </w:tc>
      </w:tr>
      <w:tr w:rsidR="00C24AD2" w14:paraId="4B36A7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49E3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765F67" w14:textId="77777777" w:rsidR="00C24AD2" w:rsidRDefault="00000000">
            <w:pPr>
              <w:spacing w:after="0" w:line="259" w:lineRule="auto"/>
              <w:ind w:left="0" w:firstLine="0"/>
            </w:pPr>
            <w:r>
              <w:rPr>
                <w:b w:val="0"/>
                <w:sz w:val="21"/>
              </w:rPr>
              <w:t>SUB-0617356</w:t>
            </w:r>
          </w:p>
        </w:tc>
      </w:tr>
      <w:tr w:rsidR="00C24AD2" w14:paraId="3CDAF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37127"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06D88E62" w14:textId="77777777" w:rsidR="00C24AD2" w:rsidRDefault="00000000">
            <w:pPr>
              <w:spacing w:after="0" w:line="259" w:lineRule="auto"/>
              <w:ind w:left="0" w:firstLine="0"/>
            </w:pPr>
            <w:r>
              <w:rPr>
                <w:b w:val="0"/>
                <w:sz w:val="21"/>
              </w:rPr>
              <w:t>203272-214827</w:t>
            </w:r>
          </w:p>
        </w:tc>
      </w:tr>
      <w:tr w:rsidR="00C24AD2" w14:paraId="2FA00E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28C6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7D1330A" w14:textId="77777777" w:rsidR="00C24AD2" w:rsidRDefault="00000000">
            <w:pPr>
              <w:spacing w:after="0" w:line="259" w:lineRule="auto"/>
              <w:ind w:left="0" w:firstLine="0"/>
            </w:pPr>
            <w:r>
              <w:rPr>
                <w:b w:val="0"/>
                <w:sz w:val="21"/>
              </w:rPr>
              <w:t>$627,782.00</w:t>
            </w:r>
          </w:p>
        </w:tc>
      </w:tr>
      <w:tr w:rsidR="00C24AD2" w14:paraId="54EC1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66A39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9E2B33" w14:textId="77777777" w:rsidR="00C24AD2" w:rsidRDefault="00000000">
            <w:pPr>
              <w:spacing w:after="0" w:line="259" w:lineRule="auto"/>
              <w:ind w:left="0" w:firstLine="0"/>
            </w:pPr>
            <w:r>
              <w:rPr>
                <w:b w:val="0"/>
                <w:sz w:val="21"/>
              </w:rPr>
              <w:t>Contract: Purchase Order</w:t>
            </w:r>
          </w:p>
        </w:tc>
      </w:tr>
      <w:tr w:rsidR="00C24AD2" w14:paraId="5EDBE3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401E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7B9681D" w14:textId="77777777" w:rsidR="00C24AD2" w:rsidRDefault="00000000">
            <w:pPr>
              <w:spacing w:after="0" w:line="259" w:lineRule="auto"/>
              <w:ind w:left="0" w:firstLine="0"/>
            </w:pPr>
            <w:r>
              <w:rPr>
                <w:b w:val="0"/>
                <w:sz w:val="21"/>
              </w:rPr>
              <w:t>SGA YOUTH &amp; FAMILY SERVICES, NFP</w:t>
            </w:r>
          </w:p>
        </w:tc>
      </w:tr>
      <w:tr w:rsidR="00C24AD2" w14:paraId="052D823E" w14:textId="77777777">
        <w:trPr>
          <w:trHeight w:val="224"/>
        </w:trPr>
        <w:tc>
          <w:tcPr>
            <w:tcW w:w="5280" w:type="dxa"/>
            <w:tcBorders>
              <w:top w:val="single" w:sz="6" w:space="0" w:color="000000"/>
              <w:left w:val="single" w:sz="6" w:space="0" w:color="000000"/>
              <w:bottom w:val="nil"/>
              <w:right w:val="single" w:sz="6" w:space="0" w:color="000000"/>
            </w:tcBorders>
          </w:tcPr>
          <w:p w14:paraId="34BCED9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EF41745" w14:textId="77777777" w:rsidR="00C24AD2" w:rsidRDefault="00C24AD2">
            <w:pPr>
              <w:spacing w:after="160" w:line="259" w:lineRule="auto"/>
              <w:ind w:left="0" w:firstLine="0"/>
            </w:pPr>
          </w:p>
        </w:tc>
      </w:tr>
      <w:tr w:rsidR="00C24AD2" w14:paraId="0C21CCFA" w14:textId="77777777">
        <w:trPr>
          <w:trHeight w:val="302"/>
        </w:trPr>
        <w:tc>
          <w:tcPr>
            <w:tcW w:w="5280" w:type="dxa"/>
            <w:tcBorders>
              <w:top w:val="nil"/>
              <w:left w:val="single" w:sz="6" w:space="0" w:color="000000"/>
              <w:bottom w:val="single" w:sz="6" w:space="0" w:color="000000"/>
              <w:right w:val="single" w:sz="6" w:space="0" w:color="000000"/>
            </w:tcBorders>
          </w:tcPr>
          <w:p w14:paraId="3DEA45A3"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5F7E5222" w14:textId="77777777" w:rsidR="00C24AD2" w:rsidRDefault="00000000">
            <w:pPr>
              <w:spacing w:after="0" w:line="259" w:lineRule="auto"/>
              <w:ind w:left="0" w:firstLine="0"/>
            </w:pPr>
            <w:r>
              <w:rPr>
                <w:b w:val="0"/>
                <w:sz w:val="21"/>
              </w:rPr>
              <w:t>4/10/2023</w:t>
            </w:r>
          </w:p>
        </w:tc>
      </w:tr>
      <w:tr w:rsidR="00C24AD2" w14:paraId="39055D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1588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6D23DB" w14:textId="77777777" w:rsidR="00C24AD2" w:rsidRDefault="00000000">
            <w:pPr>
              <w:spacing w:after="0" w:line="259" w:lineRule="auto"/>
              <w:ind w:left="0" w:firstLine="0"/>
            </w:pPr>
            <w:r>
              <w:rPr>
                <w:b w:val="0"/>
                <w:sz w:val="21"/>
              </w:rPr>
              <w:t>8/21/2023</w:t>
            </w:r>
          </w:p>
        </w:tc>
      </w:tr>
      <w:tr w:rsidR="00C24AD2" w14:paraId="47A35B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31C5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293B56A" w14:textId="77777777" w:rsidR="00C24AD2" w:rsidRDefault="00000000">
            <w:pPr>
              <w:spacing w:after="0" w:line="259" w:lineRule="auto"/>
              <w:ind w:left="0" w:firstLine="0"/>
            </w:pPr>
            <w:r>
              <w:rPr>
                <w:b w:val="0"/>
                <w:sz w:val="21"/>
              </w:rPr>
              <w:t>$31,623.09</w:t>
            </w:r>
          </w:p>
        </w:tc>
      </w:tr>
    </w:tbl>
    <w:p w14:paraId="60FF0B33" w14:textId="77777777" w:rsidR="00C24AD2" w:rsidRDefault="00000000">
      <w:pPr>
        <w:spacing w:after="129"/>
        <w:ind w:left="-5"/>
      </w:pPr>
      <w:r>
        <w:t>Expenditure: EN-01808432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D21DF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5D89F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6823B18" w14:textId="77777777" w:rsidR="00C24AD2" w:rsidRDefault="00000000">
            <w:pPr>
              <w:spacing w:after="0" w:line="259" w:lineRule="auto"/>
              <w:ind w:left="0" w:firstLine="0"/>
            </w:pPr>
            <w:r>
              <w:rPr>
                <w:b w:val="0"/>
                <w:sz w:val="21"/>
              </w:rPr>
              <w:t>Youth Intervention Programs</w:t>
            </w:r>
          </w:p>
        </w:tc>
      </w:tr>
      <w:tr w:rsidR="00C24AD2" w14:paraId="29F9F5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0C08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65D06F" w14:textId="77777777" w:rsidR="00C24AD2" w:rsidRDefault="00000000">
            <w:pPr>
              <w:spacing w:after="0" w:line="259" w:lineRule="auto"/>
              <w:ind w:left="0" w:firstLine="0"/>
            </w:pPr>
            <w:r>
              <w:rPr>
                <w:b w:val="0"/>
                <w:sz w:val="21"/>
              </w:rPr>
              <w:t>SUB-0617355</w:t>
            </w:r>
          </w:p>
        </w:tc>
      </w:tr>
      <w:tr w:rsidR="00C24AD2" w14:paraId="1242BA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4C05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994F332" w14:textId="77777777" w:rsidR="00C24AD2" w:rsidRDefault="00000000">
            <w:pPr>
              <w:spacing w:after="0" w:line="259" w:lineRule="auto"/>
              <w:ind w:left="0" w:firstLine="0"/>
            </w:pPr>
            <w:r>
              <w:rPr>
                <w:b w:val="0"/>
                <w:sz w:val="21"/>
              </w:rPr>
              <w:t>203272-214826</w:t>
            </w:r>
          </w:p>
        </w:tc>
      </w:tr>
      <w:tr w:rsidR="00C24AD2" w14:paraId="15396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C8B7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7E596D" w14:textId="77777777" w:rsidR="00C24AD2" w:rsidRDefault="00000000">
            <w:pPr>
              <w:spacing w:after="0" w:line="259" w:lineRule="auto"/>
              <w:ind w:left="0" w:firstLine="0"/>
            </w:pPr>
            <w:r>
              <w:rPr>
                <w:b w:val="0"/>
                <w:sz w:val="21"/>
              </w:rPr>
              <w:t>$627,782.00</w:t>
            </w:r>
          </w:p>
        </w:tc>
      </w:tr>
      <w:tr w:rsidR="00C24AD2" w14:paraId="6ADE9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71D4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7C1281" w14:textId="77777777" w:rsidR="00C24AD2" w:rsidRDefault="00000000">
            <w:pPr>
              <w:spacing w:after="0" w:line="259" w:lineRule="auto"/>
              <w:ind w:left="0" w:firstLine="0"/>
            </w:pPr>
            <w:r>
              <w:rPr>
                <w:b w:val="0"/>
                <w:sz w:val="21"/>
              </w:rPr>
              <w:t>Contract: Purchase Order</w:t>
            </w:r>
          </w:p>
        </w:tc>
      </w:tr>
      <w:tr w:rsidR="00C24AD2" w14:paraId="01CF7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11B3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FCF1A8" w14:textId="77777777" w:rsidR="00C24AD2" w:rsidRDefault="00000000">
            <w:pPr>
              <w:spacing w:after="0" w:line="259" w:lineRule="auto"/>
              <w:ind w:left="0" w:firstLine="0"/>
            </w:pPr>
            <w:r>
              <w:rPr>
                <w:b w:val="0"/>
                <w:sz w:val="21"/>
              </w:rPr>
              <w:t>SGA YOUTH &amp; FAMILY SERVICES, NFP</w:t>
            </w:r>
          </w:p>
        </w:tc>
      </w:tr>
      <w:tr w:rsidR="00C24AD2" w14:paraId="5147F5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F476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722024" w14:textId="77777777" w:rsidR="00C24AD2" w:rsidRDefault="00000000">
            <w:pPr>
              <w:spacing w:after="0" w:line="259" w:lineRule="auto"/>
              <w:ind w:left="0" w:firstLine="0"/>
            </w:pPr>
            <w:r>
              <w:rPr>
                <w:b w:val="0"/>
                <w:sz w:val="21"/>
              </w:rPr>
              <w:t>4/10/2023</w:t>
            </w:r>
          </w:p>
        </w:tc>
      </w:tr>
      <w:tr w:rsidR="00C24AD2" w14:paraId="4A3DAC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507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BE278B6" w14:textId="77777777" w:rsidR="00C24AD2" w:rsidRDefault="00000000">
            <w:pPr>
              <w:spacing w:after="0" w:line="259" w:lineRule="auto"/>
              <w:ind w:left="0" w:firstLine="0"/>
            </w:pPr>
            <w:r>
              <w:rPr>
                <w:b w:val="0"/>
                <w:sz w:val="21"/>
              </w:rPr>
              <w:t>8/21/2023</w:t>
            </w:r>
          </w:p>
        </w:tc>
      </w:tr>
      <w:tr w:rsidR="00C24AD2" w14:paraId="2A04E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4F73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E5C67C0" w14:textId="77777777" w:rsidR="00C24AD2" w:rsidRDefault="00000000">
            <w:pPr>
              <w:spacing w:after="0" w:line="259" w:lineRule="auto"/>
              <w:ind w:left="0" w:firstLine="0"/>
            </w:pPr>
            <w:r>
              <w:rPr>
                <w:b w:val="0"/>
                <w:sz w:val="21"/>
              </w:rPr>
              <w:t>$19,759.89</w:t>
            </w:r>
          </w:p>
        </w:tc>
      </w:tr>
    </w:tbl>
    <w:p w14:paraId="19FC0800" w14:textId="77777777" w:rsidR="00C24AD2" w:rsidRDefault="00000000">
      <w:pPr>
        <w:spacing w:after="129"/>
        <w:ind w:left="-5"/>
      </w:pPr>
      <w:r>
        <w:t>Expenditure: EN-00647748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05E0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BB7F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65CB7D9" w14:textId="77777777" w:rsidR="00C24AD2" w:rsidRDefault="00000000">
            <w:pPr>
              <w:spacing w:after="0" w:line="259" w:lineRule="auto"/>
              <w:ind w:left="0" w:firstLine="0"/>
            </w:pPr>
            <w:r>
              <w:rPr>
                <w:b w:val="0"/>
                <w:sz w:val="21"/>
              </w:rPr>
              <w:t>Youth Intervention Programs</w:t>
            </w:r>
          </w:p>
        </w:tc>
      </w:tr>
      <w:tr w:rsidR="00C24AD2" w14:paraId="22BFCD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3A20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91C0384" w14:textId="77777777" w:rsidR="00C24AD2" w:rsidRDefault="00000000">
            <w:pPr>
              <w:spacing w:after="0" w:line="259" w:lineRule="auto"/>
              <w:ind w:left="0" w:firstLine="0"/>
            </w:pPr>
            <w:r>
              <w:rPr>
                <w:b w:val="0"/>
                <w:sz w:val="21"/>
              </w:rPr>
              <w:t>SUB-0363043</w:t>
            </w:r>
          </w:p>
        </w:tc>
      </w:tr>
      <w:tr w:rsidR="00C24AD2" w14:paraId="2DE1E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A71B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429AD15" w14:textId="77777777" w:rsidR="00C24AD2" w:rsidRDefault="00000000">
            <w:pPr>
              <w:spacing w:after="0" w:line="259" w:lineRule="auto"/>
              <w:ind w:left="0" w:firstLine="0"/>
            </w:pPr>
            <w:r>
              <w:rPr>
                <w:b w:val="0"/>
                <w:sz w:val="21"/>
              </w:rPr>
              <w:t>177111-189137</w:t>
            </w:r>
          </w:p>
        </w:tc>
      </w:tr>
      <w:tr w:rsidR="00C24AD2" w14:paraId="4E872E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C0B4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C93F1F" w14:textId="77777777" w:rsidR="00C24AD2" w:rsidRDefault="00000000">
            <w:pPr>
              <w:spacing w:after="0" w:line="259" w:lineRule="auto"/>
              <w:ind w:left="0" w:firstLine="0"/>
            </w:pPr>
            <w:r>
              <w:rPr>
                <w:b w:val="0"/>
                <w:sz w:val="21"/>
              </w:rPr>
              <w:t>$0.00</w:t>
            </w:r>
          </w:p>
        </w:tc>
      </w:tr>
      <w:tr w:rsidR="00C24AD2" w14:paraId="60658B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1769D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44044C" w14:textId="77777777" w:rsidR="00C24AD2" w:rsidRDefault="00000000">
            <w:pPr>
              <w:spacing w:after="0" w:line="259" w:lineRule="auto"/>
              <w:ind w:left="0" w:firstLine="0"/>
            </w:pPr>
            <w:r>
              <w:rPr>
                <w:b w:val="0"/>
                <w:sz w:val="21"/>
              </w:rPr>
              <w:t>Contract: Purchase Order</w:t>
            </w:r>
          </w:p>
        </w:tc>
      </w:tr>
      <w:tr w:rsidR="00C24AD2" w14:paraId="34A7D2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2BCC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619542" w14:textId="77777777" w:rsidR="00C24AD2" w:rsidRDefault="00000000">
            <w:pPr>
              <w:spacing w:after="0" w:line="259" w:lineRule="auto"/>
              <w:ind w:left="0" w:firstLine="0"/>
            </w:pPr>
            <w:r>
              <w:rPr>
                <w:b w:val="0"/>
                <w:sz w:val="21"/>
              </w:rPr>
              <w:t>LAWRENCE HALL</w:t>
            </w:r>
          </w:p>
        </w:tc>
      </w:tr>
      <w:tr w:rsidR="00C24AD2" w14:paraId="6618BD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FDE4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40F9D78" w14:textId="77777777" w:rsidR="00C24AD2" w:rsidRDefault="00000000">
            <w:pPr>
              <w:spacing w:after="0" w:line="259" w:lineRule="auto"/>
              <w:ind w:left="0" w:firstLine="0"/>
            </w:pPr>
            <w:r>
              <w:rPr>
                <w:b w:val="0"/>
                <w:sz w:val="21"/>
              </w:rPr>
              <w:t>8/10/2022</w:t>
            </w:r>
          </w:p>
        </w:tc>
      </w:tr>
      <w:tr w:rsidR="00C24AD2" w14:paraId="16DE81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0B34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8AE777" w14:textId="77777777" w:rsidR="00C24AD2" w:rsidRDefault="00000000">
            <w:pPr>
              <w:spacing w:after="0" w:line="259" w:lineRule="auto"/>
              <w:ind w:left="0" w:firstLine="0"/>
            </w:pPr>
            <w:r>
              <w:rPr>
                <w:b w:val="0"/>
                <w:sz w:val="21"/>
              </w:rPr>
              <w:t>9/15/2022</w:t>
            </w:r>
          </w:p>
        </w:tc>
      </w:tr>
      <w:tr w:rsidR="00C24AD2" w14:paraId="5FBD6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2BDFD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379E37" w14:textId="77777777" w:rsidR="00C24AD2" w:rsidRDefault="00000000">
            <w:pPr>
              <w:spacing w:after="0" w:line="259" w:lineRule="auto"/>
              <w:ind w:left="0" w:firstLine="0"/>
            </w:pPr>
            <w:r>
              <w:rPr>
                <w:b w:val="0"/>
                <w:sz w:val="21"/>
              </w:rPr>
              <w:t>$0.00</w:t>
            </w:r>
          </w:p>
        </w:tc>
      </w:tr>
    </w:tbl>
    <w:p w14:paraId="01015074" w14:textId="77777777" w:rsidR="00C24AD2" w:rsidRDefault="00000000">
      <w:pPr>
        <w:spacing w:after="129"/>
        <w:ind w:left="-5"/>
      </w:pPr>
      <w:r>
        <w:t>Expenditure: EN-00647842</w:t>
      </w:r>
    </w:p>
    <w:tbl>
      <w:tblPr>
        <w:tblStyle w:val="TableGrid"/>
        <w:tblW w:w="10560" w:type="dxa"/>
        <w:tblInd w:w="0" w:type="dxa"/>
        <w:tblCellMar>
          <w:top w:w="112" w:type="dxa"/>
          <w:left w:w="68" w:type="dxa"/>
          <w:bottom w:w="0" w:type="dxa"/>
          <w:right w:w="155" w:type="dxa"/>
        </w:tblCellMar>
        <w:tblLook w:val="04A0" w:firstRow="1" w:lastRow="0" w:firstColumn="1" w:lastColumn="0" w:noHBand="0" w:noVBand="1"/>
      </w:tblPr>
      <w:tblGrid>
        <w:gridCol w:w="5280"/>
        <w:gridCol w:w="5280"/>
      </w:tblGrid>
      <w:tr w:rsidR="00C24AD2" w14:paraId="73A7C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7811B0"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B4B5279" w14:textId="77777777" w:rsidR="00C24AD2" w:rsidRDefault="00000000">
            <w:pPr>
              <w:spacing w:after="0" w:line="259" w:lineRule="auto"/>
              <w:ind w:left="0" w:firstLine="0"/>
            </w:pPr>
            <w:r>
              <w:rPr>
                <w:b w:val="0"/>
                <w:sz w:val="21"/>
              </w:rPr>
              <w:t>Youth Intervention Programs</w:t>
            </w:r>
          </w:p>
        </w:tc>
      </w:tr>
      <w:tr w:rsidR="00C24AD2" w14:paraId="50BE97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914DF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67BCB1" w14:textId="77777777" w:rsidR="00C24AD2" w:rsidRDefault="00000000">
            <w:pPr>
              <w:spacing w:after="0" w:line="259" w:lineRule="auto"/>
              <w:ind w:left="0" w:firstLine="0"/>
            </w:pPr>
            <w:r>
              <w:rPr>
                <w:b w:val="0"/>
                <w:sz w:val="21"/>
              </w:rPr>
              <w:t>SUB-0363034</w:t>
            </w:r>
          </w:p>
        </w:tc>
      </w:tr>
      <w:tr w:rsidR="00C24AD2" w14:paraId="59E34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BCB6D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BEE1A4" w14:textId="77777777" w:rsidR="00C24AD2" w:rsidRDefault="00000000">
            <w:pPr>
              <w:spacing w:after="0" w:line="259" w:lineRule="auto"/>
              <w:ind w:left="0" w:firstLine="0"/>
            </w:pPr>
            <w:r>
              <w:rPr>
                <w:b w:val="0"/>
                <w:sz w:val="21"/>
              </w:rPr>
              <w:t>177112-189136</w:t>
            </w:r>
          </w:p>
        </w:tc>
      </w:tr>
      <w:tr w:rsidR="00C24AD2" w14:paraId="63AC1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69C3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53B74E" w14:textId="77777777" w:rsidR="00C24AD2" w:rsidRDefault="00000000">
            <w:pPr>
              <w:spacing w:after="0" w:line="259" w:lineRule="auto"/>
              <w:ind w:left="0" w:firstLine="0"/>
            </w:pPr>
            <w:r>
              <w:rPr>
                <w:b w:val="0"/>
                <w:sz w:val="21"/>
              </w:rPr>
              <w:t>$0.00</w:t>
            </w:r>
          </w:p>
        </w:tc>
      </w:tr>
      <w:tr w:rsidR="00C24AD2" w14:paraId="71E97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EA4E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D1990E" w14:textId="77777777" w:rsidR="00C24AD2" w:rsidRDefault="00000000">
            <w:pPr>
              <w:spacing w:after="0" w:line="259" w:lineRule="auto"/>
              <w:ind w:left="0" w:firstLine="0"/>
            </w:pPr>
            <w:r>
              <w:rPr>
                <w:b w:val="0"/>
                <w:sz w:val="21"/>
              </w:rPr>
              <w:t>Contract: Purchase Order</w:t>
            </w:r>
          </w:p>
        </w:tc>
      </w:tr>
      <w:tr w:rsidR="00C24AD2" w14:paraId="08213A2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458C01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CD2569" w14:textId="77777777" w:rsidR="00C24AD2" w:rsidRDefault="00000000">
            <w:pPr>
              <w:spacing w:after="0" w:line="259" w:lineRule="auto"/>
              <w:ind w:left="0" w:firstLine="0"/>
              <w:jc w:val="both"/>
            </w:pPr>
            <w:r>
              <w:rPr>
                <w:b w:val="0"/>
                <w:sz w:val="21"/>
              </w:rPr>
              <w:t>PRECIOUS BLOOD MINISTRY OF RECONCILIATION, NFP</w:t>
            </w:r>
          </w:p>
        </w:tc>
      </w:tr>
      <w:tr w:rsidR="00C24AD2" w14:paraId="2A9539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10AE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1CB980E" w14:textId="77777777" w:rsidR="00C24AD2" w:rsidRDefault="00000000">
            <w:pPr>
              <w:spacing w:after="0" w:line="259" w:lineRule="auto"/>
              <w:ind w:left="0" w:firstLine="0"/>
            </w:pPr>
            <w:r>
              <w:rPr>
                <w:b w:val="0"/>
                <w:sz w:val="21"/>
              </w:rPr>
              <w:t>8/9/2022</w:t>
            </w:r>
          </w:p>
        </w:tc>
      </w:tr>
      <w:tr w:rsidR="00C24AD2" w14:paraId="0C488A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8FF8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92FDD46" w14:textId="77777777" w:rsidR="00C24AD2" w:rsidRDefault="00000000">
            <w:pPr>
              <w:spacing w:after="0" w:line="259" w:lineRule="auto"/>
              <w:ind w:left="0" w:firstLine="0"/>
            </w:pPr>
            <w:r>
              <w:rPr>
                <w:b w:val="0"/>
                <w:sz w:val="21"/>
              </w:rPr>
              <w:t>9/16/2022</w:t>
            </w:r>
          </w:p>
        </w:tc>
      </w:tr>
      <w:tr w:rsidR="00C24AD2" w14:paraId="5C0929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C2EC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0CAB831" w14:textId="77777777" w:rsidR="00C24AD2" w:rsidRDefault="00000000">
            <w:pPr>
              <w:spacing w:after="0" w:line="259" w:lineRule="auto"/>
              <w:ind w:left="0" w:firstLine="0"/>
            </w:pPr>
            <w:r>
              <w:rPr>
                <w:b w:val="0"/>
                <w:sz w:val="21"/>
              </w:rPr>
              <w:t>$0.00</w:t>
            </w:r>
          </w:p>
        </w:tc>
      </w:tr>
    </w:tbl>
    <w:p w14:paraId="6683938B" w14:textId="77777777" w:rsidR="00C24AD2" w:rsidRDefault="00000000">
      <w:pPr>
        <w:spacing w:after="129"/>
        <w:ind w:left="-5"/>
      </w:pPr>
      <w:r>
        <w:t>Expenditure: EN-00647935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DA0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02A6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7271193" w14:textId="77777777" w:rsidR="00C24AD2" w:rsidRDefault="00000000">
            <w:pPr>
              <w:spacing w:after="0" w:line="259" w:lineRule="auto"/>
              <w:ind w:left="0" w:firstLine="0"/>
            </w:pPr>
            <w:r>
              <w:rPr>
                <w:b w:val="0"/>
                <w:sz w:val="21"/>
              </w:rPr>
              <w:t>Youth Intervention Programs</w:t>
            </w:r>
          </w:p>
        </w:tc>
      </w:tr>
      <w:tr w:rsidR="00C24AD2" w14:paraId="4D8E4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EDF4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07BA9A" w14:textId="77777777" w:rsidR="00C24AD2" w:rsidRDefault="00000000">
            <w:pPr>
              <w:spacing w:after="0" w:line="259" w:lineRule="auto"/>
              <w:ind w:left="0" w:firstLine="0"/>
            </w:pPr>
            <w:r>
              <w:rPr>
                <w:b w:val="0"/>
                <w:sz w:val="21"/>
              </w:rPr>
              <w:t>SUB-0363044</w:t>
            </w:r>
          </w:p>
        </w:tc>
      </w:tr>
      <w:tr w:rsidR="00C24AD2" w14:paraId="6BB6F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FE90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7C46DA" w14:textId="77777777" w:rsidR="00C24AD2" w:rsidRDefault="00000000">
            <w:pPr>
              <w:spacing w:after="0" w:line="259" w:lineRule="auto"/>
              <w:ind w:left="0" w:firstLine="0"/>
            </w:pPr>
            <w:r>
              <w:rPr>
                <w:b w:val="0"/>
                <w:sz w:val="21"/>
              </w:rPr>
              <w:t>177113-189545</w:t>
            </w:r>
          </w:p>
        </w:tc>
      </w:tr>
      <w:tr w:rsidR="00C24AD2" w14:paraId="44814C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9414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C195FEA" w14:textId="77777777" w:rsidR="00C24AD2" w:rsidRDefault="00000000">
            <w:pPr>
              <w:spacing w:after="0" w:line="259" w:lineRule="auto"/>
              <w:ind w:left="0" w:firstLine="0"/>
            </w:pPr>
            <w:r>
              <w:rPr>
                <w:b w:val="0"/>
                <w:sz w:val="21"/>
              </w:rPr>
              <w:t>$0.00</w:t>
            </w:r>
          </w:p>
        </w:tc>
      </w:tr>
      <w:tr w:rsidR="00C24AD2" w14:paraId="51EABF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C48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279778" w14:textId="77777777" w:rsidR="00C24AD2" w:rsidRDefault="00000000">
            <w:pPr>
              <w:spacing w:after="0" w:line="259" w:lineRule="auto"/>
              <w:ind w:left="0" w:firstLine="0"/>
            </w:pPr>
            <w:r>
              <w:rPr>
                <w:b w:val="0"/>
                <w:sz w:val="21"/>
              </w:rPr>
              <w:t>Contract: Purchase Order</w:t>
            </w:r>
          </w:p>
        </w:tc>
      </w:tr>
      <w:tr w:rsidR="00C24AD2" w14:paraId="7CB50E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E4A2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2EC128" w14:textId="77777777" w:rsidR="00C24AD2" w:rsidRDefault="00000000">
            <w:pPr>
              <w:spacing w:after="0" w:line="259" w:lineRule="auto"/>
              <w:ind w:left="0" w:firstLine="0"/>
            </w:pPr>
            <w:r>
              <w:rPr>
                <w:b w:val="0"/>
                <w:sz w:val="21"/>
              </w:rPr>
              <w:t>UNIVERSAL FAMILY CONNECTION</w:t>
            </w:r>
          </w:p>
        </w:tc>
      </w:tr>
      <w:tr w:rsidR="00C24AD2" w14:paraId="20FC7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F3441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7891521" w14:textId="77777777" w:rsidR="00C24AD2" w:rsidRDefault="00000000">
            <w:pPr>
              <w:spacing w:after="0" w:line="259" w:lineRule="auto"/>
              <w:ind w:left="0" w:firstLine="0"/>
            </w:pPr>
            <w:r>
              <w:rPr>
                <w:b w:val="0"/>
                <w:sz w:val="21"/>
              </w:rPr>
              <w:t>8/17/2022</w:t>
            </w:r>
          </w:p>
        </w:tc>
      </w:tr>
      <w:tr w:rsidR="00C24AD2" w14:paraId="2FD5F9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A86A0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AF83A00" w14:textId="77777777" w:rsidR="00C24AD2" w:rsidRDefault="00000000">
            <w:pPr>
              <w:spacing w:after="0" w:line="259" w:lineRule="auto"/>
              <w:ind w:left="0" w:firstLine="0"/>
            </w:pPr>
            <w:r>
              <w:rPr>
                <w:b w:val="0"/>
                <w:sz w:val="21"/>
              </w:rPr>
              <w:t>8/18/2022</w:t>
            </w:r>
          </w:p>
        </w:tc>
      </w:tr>
      <w:tr w:rsidR="00C24AD2" w14:paraId="2D7833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CAD18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D3E801" w14:textId="77777777" w:rsidR="00C24AD2" w:rsidRDefault="00000000">
            <w:pPr>
              <w:spacing w:after="0" w:line="259" w:lineRule="auto"/>
              <w:ind w:left="0" w:firstLine="0"/>
            </w:pPr>
            <w:r>
              <w:rPr>
                <w:b w:val="0"/>
                <w:sz w:val="21"/>
              </w:rPr>
              <w:t>$0.00</w:t>
            </w:r>
          </w:p>
        </w:tc>
      </w:tr>
    </w:tbl>
    <w:p w14:paraId="7754C8A4" w14:textId="77777777" w:rsidR="00C24AD2" w:rsidRDefault="00000000">
      <w:pPr>
        <w:spacing w:after="129"/>
        <w:ind w:left="-5"/>
      </w:pPr>
      <w:r>
        <w:t>Expenditure: EN-00648028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C97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23A3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9FDC0C" w14:textId="77777777" w:rsidR="00C24AD2" w:rsidRDefault="00000000">
            <w:pPr>
              <w:spacing w:after="0" w:line="259" w:lineRule="auto"/>
              <w:ind w:left="0" w:firstLine="0"/>
            </w:pPr>
            <w:r>
              <w:rPr>
                <w:b w:val="0"/>
                <w:sz w:val="21"/>
              </w:rPr>
              <w:t>Youth Intervention Programs</w:t>
            </w:r>
          </w:p>
        </w:tc>
      </w:tr>
      <w:tr w:rsidR="00C24AD2" w14:paraId="53038F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2124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A2EA4F" w14:textId="77777777" w:rsidR="00C24AD2" w:rsidRDefault="00000000">
            <w:pPr>
              <w:spacing w:after="0" w:line="259" w:lineRule="auto"/>
              <w:ind w:left="0" w:firstLine="0"/>
            </w:pPr>
            <w:r>
              <w:rPr>
                <w:b w:val="0"/>
                <w:sz w:val="21"/>
              </w:rPr>
              <w:t>SUB-0445869</w:t>
            </w:r>
          </w:p>
        </w:tc>
      </w:tr>
      <w:tr w:rsidR="00C24AD2" w14:paraId="080D1A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805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B4EDA2" w14:textId="77777777" w:rsidR="00C24AD2" w:rsidRDefault="00000000">
            <w:pPr>
              <w:spacing w:after="0" w:line="259" w:lineRule="auto"/>
              <w:ind w:left="0" w:firstLine="0"/>
            </w:pPr>
            <w:r>
              <w:rPr>
                <w:b w:val="0"/>
                <w:sz w:val="21"/>
              </w:rPr>
              <w:t>190142-198202</w:t>
            </w:r>
          </w:p>
        </w:tc>
      </w:tr>
      <w:tr w:rsidR="00C24AD2" w14:paraId="5D9390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AC24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28B1AE4" w14:textId="77777777" w:rsidR="00C24AD2" w:rsidRDefault="00000000">
            <w:pPr>
              <w:spacing w:after="0" w:line="259" w:lineRule="auto"/>
              <w:ind w:left="0" w:firstLine="0"/>
            </w:pPr>
            <w:r>
              <w:rPr>
                <w:b w:val="0"/>
                <w:sz w:val="21"/>
              </w:rPr>
              <w:t>$250,000.00</w:t>
            </w:r>
          </w:p>
        </w:tc>
      </w:tr>
      <w:tr w:rsidR="00C24AD2" w14:paraId="151FF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1EE3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FBF62E" w14:textId="77777777" w:rsidR="00C24AD2" w:rsidRDefault="00000000">
            <w:pPr>
              <w:spacing w:after="0" w:line="259" w:lineRule="auto"/>
              <w:ind w:left="0" w:firstLine="0"/>
            </w:pPr>
            <w:r>
              <w:rPr>
                <w:b w:val="0"/>
                <w:sz w:val="21"/>
              </w:rPr>
              <w:t>Contract: Purchase Order</w:t>
            </w:r>
          </w:p>
        </w:tc>
      </w:tr>
      <w:tr w:rsidR="00C24AD2" w14:paraId="4C260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66EA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FD0E676" w14:textId="77777777" w:rsidR="00C24AD2" w:rsidRDefault="00000000">
            <w:pPr>
              <w:spacing w:after="0" w:line="259" w:lineRule="auto"/>
              <w:ind w:left="0" w:firstLine="0"/>
            </w:pPr>
            <w:r>
              <w:rPr>
                <w:b w:val="0"/>
                <w:sz w:val="21"/>
              </w:rPr>
              <w:t>CHICAGO COOK WORKFORCE PARTNERSHIP</w:t>
            </w:r>
          </w:p>
        </w:tc>
      </w:tr>
      <w:tr w:rsidR="00C24AD2" w14:paraId="4A1163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E3D2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6C8404" w14:textId="77777777" w:rsidR="00C24AD2" w:rsidRDefault="00000000">
            <w:pPr>
              <w:spacing w:after="0" w:line="259" w:lineRule="auto"/>
              <w:ind w:left="0" w:firstLine="0"/>
            </w:pPr>
            <w:r>
              <w:rPr>
                <w:b w:val="0"/>
                <w:sz w:val="21"/>
              </w:rPr>
              <w:t>9/6/2022</w:t>
            </w:r>
          </w:p>
        </w:tc>
      </w:tr>
      <w:tr w:rsidR="00C24AD2" w14:paraId="63202D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24C063"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54F5573A" w14:textId="77777777" w:rsidR="00C24AD2" w:rsidRDefault="00000000">
            <w:pPr>
              <w:spacing w:after="0" w:line="259" w:lineRule="auto"/>
              <w:ind w:left="0" w:firstLine="0"/>
            </w:pPr>
            <w:r>
              <w:rPr>
                <w:b w:val="0"/>
                <w:sz w:val="21"/>
              </w:rPr>
              <w:t>9/7/2022</w:t>
            </w:r>
          </w:p>
        </w:tc>
      </w:tr>
      <w:tr w:rsidR="00C24AD2" w14:paraId="6F5C8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EBF7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54981E" w14:textId="77777777" w:rsidR="00C24AD2" w:rsidRDefault="00000000">
            <w:pPr>
              <w:spacing w:after="0" w:line="259" w:lineRule="auto"/>
              <w:ind w:left="0" w:firstLine="0"/>
            </w:pPr>
            <w:r>
              <w:rPr>
                <w:b w:val="0"/>
                <w:sz w:val="21"/>
              </w:rPr>
              <w:t>$250,000.00</w:t>
            </w:r>
          </w:p>
        </w:tc>
      </w:tr>
    </w:tbl>
    <w:p w14:paraId="4BAE0567" w14:textId="77777777" w:rsidR="00C24AD2" w:rsidRDefault="00000000">
      <w:pPr>
        <w:spacing w:after="129"/>
        <w:ind w:left="-5"/>
      </w:pPr>
      <w:r>
        <w:t>Expenditure: EN-01808330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C537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220B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7D5C87" w14:textId="77777777" w:rsidR="00C24AD2" w:rsidRDefault="00000000">
            <w:pPr>
              <w:spacing w:after="0" w:line="259" w:lineRule="auto"/>
              <w:ind w:left="0" w:firstLine="0"/>
            </w:pPr>
            <w:r>
              <w:rPr>
                <w:b w:val="0"/>
                <w:sz w:val="21"/>
              </w:rPr>
              <w:t>Victim Support Funding Program</w:t>
            </w:r>
          </w:p>
        </w:tc>
      </w:tr>
      <w:tr w:rsidR="00C24AD2" w14:paraId="7C9D3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4405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F4A651" w14:textId="77777777" w:rsidR="00C24AD2" w:rsidRDefault="00000000">
            <w:pPr>
              <w:spacing w:after="0" w:line="259" w:lineRule="auto"/>
              <w:ind w:left="0" w:firstLine="0"/>
            </w:pPr>
            <w:r>
              <w:rPr>
                <w:b w:val="0"/>
                <w:sz w:val="21"/>
              </w:rPr>
              <w:t>SUB-0805827</w:t>
            </w:r>
          </w:p>
        </w:tc>
      </w:tr>
      <w:tr w:rsidR="00C24AD2" w14:paraId="3F087A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2A5D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0113419" w14:textId="77777777" w:rsidR="00C24AD2" w:rsidRDefault="00000000">
            <w:pPr>
              <w:spacing w:after="0" w:line="259" w:lineRule="auto"/>
              <w:ind w:left="0" w:firstLine="0"/>
            </w:pPr>
            <w:r>
              <w:rPr>
                <w:b w:val="0"/>
                <w:sz w:val="21"/>
              </w:rPr>
              <w:t>236311-237375</w:t>
            </w:r>
          </w:p>
        </w:tc>
      </w:tr>
      <w:tr w:rsidR="00C24AD2" w14:paraId="59CEF6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9DF2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D2DF57" w14:textId="77777777" w:rsidR="00C24AD2" w:rsidRDefault="00000000">
            <w:pPr>
              <w:spacing w:after="0" w:line="259" w:lineRule="auto"/>
              <w:ind w:left="0" w:firstLine="0"/>
            </w:pPr>
            <w:r>
              <w:rPr>
                <w:b w:val="0"/>
                <w:sz w:val="21"/>
              </w:rPr>
              <w:t>$279,500.00</w:t>
            </w:r>
          </w:p>
        </w:tc>
      </w:tr>
      <w:tr w:rsidR="00C24AD2" w14:paraId="3E693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CD9A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C75735" w14:textId="77777777" w:rsidR="00C24AD2" w:rsidRDefault="00000000">
            <w:pPr>
              <w:spacing w:after="0" w:line="259" w:lineRule="auto"/>
              <w:ind w:left="0" w:firstLine="0"/>
            </w:pPr>
            <w:r>
              <w:rPr>
                <w:b w:val="0"/>
                <w:sz w:val="21"/>
              </w:rPr>
              <w:t>Contract: Purchase Order</w:t>
            </w:r>
          </w:p>
        </w:tc>
      </w:tr>
      <w:tr w:rsidR="00C24AD2" w14:paraId="0DF99A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6B89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994D699" w14:textId="77777777" w:rsidR="00C24AD2" w:rsidRDefault="00000000">
            <w:pPr>
              <w:spacing w:after="0" w:line="259" w:lineRule="auto"/>
              <w:ind w:left="0" w:firstLine="0"/>
            </w:pPr>
            <w:r>
              <w:rPr>
                <w:b w:val="0"/>
                <w:sz w:val="21"/>
              </w:rPr>
              <w:t>BREAKTHROUGH URBAN MINISTRIES, INC.</w:t>
            </w:r>
          </w:p>
        </w:tc>
      </w:tr>
      <w:tr w:rsidR="00C24AD2" w14:paraId="2C789F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24DD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90722A" w14:textId="77777777" w:rsidR="00C24AD2" w:rsidRDefault="00000000">
            <w:pPr>
              <w:spacing w:after="0" w:line="259" w:lineRule="auto"/>
              <w:ind w:left="0" w:firstLine="0"/>
            </w:pPr>
            <w:r>
              <w:rPr>
                <w:b w:val="0"/>
                <w:sz w:val="21"/>
              </w:rPr>
              <w:t>8/1/2023</w:t>
            </w:r>
          </w:p>
        </w:tc>
      </w:tr>
      <w:tr w:rsidR="00C24AD2" w14:paraId="4A523A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367D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E32B4E4" w14:textId="77777777" w:rsidR="00C24AD2" w:rsidRDefault="00000000">
            <w:pPr>
              <w:spacing w:after="0" w:line="259" w:lineRule="auto"/>
              <w:ind w:left="0" w:firstLine="0"/>
            </w:pPr>
            <w:r>
              <w:rPr>
                <w:b w:val="0"/>
                <w:sz w:val="21"/>
              </w:rPr>
              <w:t>9/15/2023</w:t>
            </w:r>
          </w:p>
        </w:tc>
      </w:tr>
      <w:tr w:rsidR="00C24AD2" w14:paraId="155C7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9E8C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553EF1" w14:textId="77777777" w:rsidR="00C24AD2" w:rsidRDefault="00000000">
            <w:pPr>
              <w:spacing w:after="0" w:line="259" w:lineRule="auto"/>
              <w:ind w:left="0" w:firstLine="0"/>
            </w:pPr>
            <w:r>
              <w:rPr>
                <w:b w:val="0"/>
                <w:sz w:val="21"/>
              </w:rPr>
              <w:t>$175,581.97</w:t>
            </w:r>
          </w:p>
        </w:tc>
      </w:tr>
    </w:tbl>
    <w:p w14:paraId="16B688DA" w14:textId="77777777" w:rsidR="00C24AD2" w:rsidRDefault="00000000">
      <w:pPr>
        <w:spacing w:after="129"/>
        <w:ind w:left="-5"/>
      </w:pPr>
      <w:r>
        <w:t>Expenditure: EN-01808464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315D0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ACBF7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3A9292" w14:textId="77777777" w:rsidR="00C24AD2" w:rsidRDefault="00000000">
            <w:pPr>
              <w:spacing w:after="0" w:line="259" w:lineRule="auto"/>
              <w:ind w:left="0" w:firstLine="0"/>
            </w:pPr>
            <w:r>
              <w:rPr>
                <w:b w:val="0"/>
                <w:sz w:val="21"/>
              </w:rPr>
              <w:t>Victim Support Funding Program</w:t>
            </w:r>
          </w:p>
        </w:tc>
      </w:tr>
      <w:tr w:rsidR="00C24AD2" w14:paraId="64C51B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9697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80F1B2" w14:textId="77777777" w:rsidR="00C24AD2" w:rsidRDefault="00000000">
            <w:pPr>
              <w:spacing w:after="0" w:line="259" w:lineRule="auto"/>
              <w:ind w:left="0" w:firstLine="0"/>
            </w:pPr>
            <w:r>
              <w:rPr>
                <w:b w:val="0"/>
                <w:sz w:val="21"/>
              </w:rPr>
              <w:t>SUB-0757463</w:t>
            </w:r>
          </w:p>
        </w:tc>
      </w:tr>
      <w:tr w:rsidR="00C24AD2" w14:paraId="384AAA01" w14:textId="77777777">
        <w:trPr>
          <w:trHeight w:val="173"/>
        </w:trPr>
        <w:tc>
          <w:tcPr>
            <w:tcW w:w="5280" w:type="dxa"/>
            <w:tcBorders>
              <w:top w:val="single" w:sz="6" w:space="0" w:color="000000"/>
              <w:left w:val="single" w:sz="6" w:space="0" w:color="000000"/>
              <w:bottom w:val="nil"/>
              <w:right w:val="single" w:sz="6" w:space="0" w:color="000000"/>
            </w:tcBorders>
          </w:tcPr>
          <w:p w14:paraId="78B2203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8AB4E5" w14:textId="77777777" w:rsidR="00C24AD2" w:rsidRDefault="00C24AD2">
            <w:pPr>
              <w:spacing w:after="160" w:line="259" w:lineRule="auto"/>
              <w:ind w:left="0" w:firstLine="0"/>
            </w:pPr>
          </w:p>
        </w:tc>
      </w:tr>
      <w:tr w:rsidR="00C24AD2" w14:paraId="16490FC1" w14:textId="77777777">
        <w:trPr>
          <w:trHeight w:val="302"/>
        </w:trPr>
        <w:tc>
          <w:tcPr>
            <w:tcW w:w="5280" w:type="dxa"/>
            <w:tcBorders>
              <w:top w:val="nil"/>
              <w:left w:val="single" w:sz="6" w:space="0" w:color="000000"/>
              <w:bottom w:val="single" w:sz="6" w:space="0" w:color="000000"/>
              <w:right w:val="single" w:sz="6" w:space="0" w:color="000000"/>
            </w:tcBorders>
          </w:tcPr>
          <w:p w14:paraId="2368C906"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05F4AACC" w14:textId="77777777" w:rsidR="00C24AD2" w:rsidRDefault="00000000">
            <w:pPr>
              <w:spacing w:after="0" w:line="259" w:lineRule="auto"/>
              <w:ind w:left="0" w:firstLine="0"/>
            </w:pPr>
            <w:r>
              <w:rPr>
                <w:b w:val="0"/>
                <w:sz w:val="21"/>
              </w:rPr>
              <w:t>216218-230161</w:t>
            </w:r>
          </w:p>
        </w:tc>
      </w:tr>
      <w:tr w:rsidR="00C24AD2" w14:paraId="03A7B7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EE291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AAA55BB" w14:textId="77777777" w:rsidR="00C24AD2" w:rsidRDefault="00000000">
            <w:pPr>
              <w:spacing w:after="0" w:line="259" w:lineRule="auto"/>
              <w:ind w:left="0" w:firstLine="0"/>
            </w:pPr>
            <w:r>
              <w:rPr>
                <w:b w:val="0"/>
                <w:sz w:val="21"/>
              </w:rPr>
              <w:t>$500,000.00</w:t>
            </w:r>
          </w:p>
        </w:tc>
      </w:tr>
      <w:tr w:rsidR="00C24AD2" w14:paraId="0FE276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3C8D6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2089FAD" w14:textId="77777777" w:rsidR="00C24AD2" w:rsidRDefault="00000000">
            <w:pPr>
              <w:spacing w:after="0" w:line="259" w:lineRule="auto"/>
              <w:ind w:left="0" w:firstLine="0"/>
            </w:pPr>
            <w:r>
              <w:rPr>
                <w:b w:val="0"/>
                <w:sz w:val="21"/>
              </w:rPr>
              <w:t>Contract: Purchase Order</w:t>
            </w:r>
          </w:p>
        </w:tc>
      </w:tr>
      <w:tr w:rsidR="00C24AD2" w14:paraId="1AD028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1B75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12F1B9" w14:textId="77777777" w:rsidR="00C24AD2" w:rsidRDefault="00000000">
            <w:pPr>
              <w:spacing w:after="0" w:line="259" w:lineRule="auto"/>
              <w:ind w:left="0" w:firstLine="0"/>
            </w:pPr>
            <w:r>
              <w:rPr>
                <w:b w:val="0"/>
                <w:sz w:val="21"/>
              </w:rPr>
              <w:t>"Chicago Survivors, Inc"</w:t>
            </w:r>
          </w:p>
        </w:tc>
      </w:tr>
      <w:tr w:rsidR="00C24AD2" w14:paraId="6DBF9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7AF0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C28D9D" w14:textId="77777777" w:rsidR="00C24AD2" w:rsidRDefault="00000000">
            <w:pPr>
              <w:spacing w:after="0" w:line="259" w:lineRule="auto"/>
              <w:ind w:left="0" w:firstLine="0"/>
            </w:pPr>
            <w:r>
              <w:rPr>
                <w:b w:val="0"/>
                <w:sz w:val="21"/>
              </w:rPr>
              <w:t>9/5/2023</w:t>
            </w:r>
          </w:p>
        </w:tc>
      </w:tr>
      <w:tr w:rsidR="00C24AD2" w14:paraId="5FD5DB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84E34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A10C156" w14:textId="77777777" w:rsidR="00C24AD2" w:rsidRDefault="00000000">
            <w:pPr>
              <w:spacing w:after="0" w:line="259" w:lineRule="auto"/>
              <w:ind w:left="0" w:firstLine="0"/>
            </w:pPr>
            <w:r>
              <w:rPr>
                <w:b w:val="0"/>
                <w:sz w:val="21"/>
              </w:rPr>
              <w:t>9/5/2023</w:t>
            </w:r>
          </w:p>
        </w:tc>
      </w:tr>
      <w:tr w:rsidR="00C24AD2" w14:paraId="348299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7475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897CBA" w14:textId="77777777" w:rsidR="00C24AD2" w:rsidRDefault="00000000">
            <w:pPr>
              <w:spacing w:after="0" w:line="259" w:lineRule="auto"/>
              <w:ind w:left="0" w:firstLine="0"/>
            </w:pPr>
            <w:r>
              <w:rPr>
                <w:b w:val="0"/>
                <w:sz w:val="21"/>
              </w:rPr>
              <w:t>$87,960.69</w:t>
            </w:r>
          </w:p>
        </w:tc>
      </w:tr>
    </w:tbl>
    <w:p w14:paraId="11366B61" w14:textId="77777777" w:rsidR="00C24AD2" w:rsidRDefault="00000000">
      <w:pPr>
        <w:spacing w:after="129"/>
        <w:ind w:left="-5"/>
      </w:pPr>
      <w:r>
        <w:t>Expenditure: EN-01808332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32AD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2320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806A69E" w14:textId="77777777" w:rsidR="00C24AD2" w:rsidRDefault="00000000">
            <w:pPr>
              <w:spacing w:after="0" w:line="259" w:lineRule="auto"/>
              <w:ind w:left="0" w:firstLine="0"/>
            </w:pPr>
            <w:r>
              <w:rPr>
                <w:b w:val="0"/>
                <w:sz w:val="21"/>
              </w:rPr>
              <w:t>Re-entry Workforce Development Program</w:t>
            </w:r>
          </w:p>
        </w:tc>
      </w:tr>
      <w:tr w:rsidR="00C24AD2" w14:paraId="74D5FA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91A9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8E4411" w14:textId="77777777" w:rsidR="00C24AD2" w:rsidRDefault="00000000">
            <w:pPr>
              <w:spacing w:after="0" w:line="259" w:lineRule="auto"/>
              <w:ind w:left="0" w:firstLine="0"/>
            </w:pPr>
            <w:r>
              <w:rPr>
                <w:b w:val="0"/>
                <w:sz w:val="21"/>
              </w:rPr>
              <w:t>SUB-0805832</w:t>
            </w:r>
          </w:p>
        </w:tc>
      </w:tr>
      <w:tr w:rsidR="00C24AD2" w14:paraId="1AC748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9937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9A33F0" w14:textId="77777777" w:rsidR="00C24AD2" w:rsidRDefault="00000000">
            <w:pPr>
              <w:spacing w:after="0" w:line="259" w:lineRule="auto"/>
              <w:ind w:left="0" w:firstLine="0"/>
            </w:pPr>
            <w:r>
              <w:rPr>
                <w:b w:val="0"/>
                <w:sz w:val="21"/>
              </w:rPr>
              <w:t>206555-237670</w:t>
            </w:r>
          </w:p>
        </w:tc>
      </w:tr>
      <w:tr w:rsidR="00C24AD2" w14:paraId="4FE791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35D0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9F3601" w14:textId="77777777" w:rsidR="00C24AD2" w:rsidRDefault="00000000">
            <w:pPr>
              <w:spacing w:after="0" w:line="259" w:lineRule="auto"/>
              <w:ind w:left="0" w:firstLine="0"/>
            </w:pPr>
            <w:r>
              <w:rPr>
                <w:b w:val="0"/>
                <w:sz w:val="21"/>
              </w:rPr>
              <w:t>$247,499.00</w:t>
            </w:r>
          </w:p>
        </w:tc>
      </w:tr>
      <w:tr w:rsidR="00C24AD2" w14:paraId="0AABF0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FD80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D9F7DDB" w14:textId="77777777" w:rsidR="00C24AD2" w:rsidRDefault="00000000">
            <w:pPr>
              <w:spacing w:after="0" w:line="259" w:lineRule="auto"/>
              <w:ind w:left="0" w:firstLine="0"/>
            </w:pPr>
            <w:r>
              <w:rPr>
                <w:b w:val="0"/>
                <w:sz w:val="21"/>
              </w:rPr>
              <w:t>Contract: Purchase Order</w:t>
            </w:r>
          </w:p>
        </w:tc>
      </w:tr>
      <w:tr w:rsidR="00C24AD2" w14:paraId="39FC1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7D2E8"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72B0F9" w14:textId="77777777" w:rsidR="00C24AD2" w:rsidRDefault="00000000">
            <w:pPr>
              <w:spacing w:after="0" w:line="259" w:lineRule="auto"/>
              <w:ind w:left="0" w:firstLine="0"/>
            </w:pPr>
            <w:r>
              <w:rPr>
                <w:b w:val="0"/>
                <w:sz w:val="21"/>
              </w:rPr>
              <w:t>COMMUNITY ASSISTANCE PROGRAMS</w:t>
            </w:r>
          </w:p>
        </w:tc>
      </w:tr>
      <w:tr w:rsidR="00C24AD2" w14:paraId="399262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C4C2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0A23330" w14:textId="77777777" w:rsidR="00C24AD2" w:rsidRDefault="00000000">
            <w:pPr>
              <w:spacing w:after="0" w:line="259" w:lineRule="auto"/>
              <w:ind w:left="0" w:firstLine="0"/>
            </w:pPr>
            <w:r>
              <w:rPr>
                <w:b w:val="0"/>
                <w:sz w:val="21"/>
              </w:rPr>
              <w:t>8/28/2023</w:t>
            </w:r>
          </w:p>
        </w:tc>
      </w:tr>
      <w:tr w:rsidR="00C24AD2" w14:paraId="2E8B9E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1319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D38290D" w14:textId="77777777" w:rsidR="00C24AD2" w:rsidRDefault="00000000">
            <w:pPr>
              <w:spacing w:after="0" w:line="259" w:lineRule="auto"/>
              <w:ind w:left="0" w:firstLine="0"/>
            </w:pPr>
            <w:r>
              <w:rPr>
                <w:b w:val="0"/>
                <w:sz w:val="21"/>
              </w:rPr>
              <w:t>8/28/2023</w:t>
            </w:r>
          </w:p>
        </w:tc>
      </w:tr>
      <w:tr w:rsidR="00C24AD2" w14:paraId="28675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42145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B138F26" w14:textId="77777777" w:rsidR="00C24AD2" w:rsidRDefault="00000000">
            <w:pPr>
              <w:spacing w:after="0" w:line="259" w:lineRule="auto"/>
              <w:ind w:left="0" w:firstLine="0"/>
            </w:pPr>
            <w:r>
              <w:rPr>
                <w:b w:val="0"/>
                <w:sz w:val="21"/>
              </w:rPr>
              <w:t>$21,103.34</w:t>
            </w:r>
          </w:p>
        </w:tc>
      </w:tr>
    </w:tbl>
    <w:p w14:paraId="20B82810" w14:textId="77777777" w:rsidR="00C24AD2" w:rsidRDefault="00000000">
      <w:pPr>
        <w:spacing w:after="129"/>
        <w:ind w:left="-5"/>
      </w:pPr>
      <w:r>
        <w:t>Expenditure: EN-01808333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64E8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5A97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A2B776" w14:textId="77777777" w:rsidR="00C24AD2" w:rsidRDefault="00000000">
            <w:pPr>
              <w:spacing w:after="0" w:line="259" w:lineRule="auto"/>
              <w:ind w:left="0" w:firstLine="0"/>
            </w:pPr>
            <w:r>
              <w:rPr>
                <w:b w:val="0"/>
                <w:sz w:val="21"/>
              </w:rPr>
              <w:t>Re-entry Workforce Development Program</w:t>
            </w:r>
          </w:p>
        </w:tc>
      </w:tr>
      <w:tr w:rsidR="00C24AD2" w14:paraId="693DF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7582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6D7569" w14:textId="77777777" w:rsidR="00C24AD2" w:rsidRDefault="00000000">
            <w:pPr>
              <w:spacing w:after="0" w:line="259" w:lineRule="auto"/>
              <w:ind w:left="0" w:firstLine="0"/>
            </w:pPr>
            <w:r>
              <w:rPr>
                <w:b w:val="0"/>
                <w:sz w:val="21"/>
              </w:rPr>
              <w:t>SUB-0805833</w:t>
            </w:r>
          </w:p>
        </w:tc>
      </w:tr>
      <w:tr w:rsidR="00C24AD2" w14:paraId="60745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DA233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852F4D" w14:textId="77777777" w:rsidR="00C24AD2" w:rsidRDefault="00000000">
            <w:pPr>
              <w:spacing w:after="0" w:line="259" w:lineRule="auto"/>
              <w:ind w:left="0" w:firstLine="0"/>
            </w:pPr>
            <w:r>
              <w:rPr>
                <w:b w:val="0"/>
                <w:sz w:val="21"/>
              </w:rPr>
              <w:t>206557-239787</w:t>
            </w:r>
          </w:p>
        </w:tc>
      </w:tr>
      <w:tr w:rsidR="00C24AD2" w14:paraId="47698D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C58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CD5604" w14:textId="77777777" w:rsidR="00C24AD2" w:rsidRDefault="00000000">
            <w:pPr>
              <w:spacing w:after="0" w:line="259" w:lineRule="auto"/>
              <w:ind w:left="0" w:firstLine="0"/>
            </w:pPr>
            <w:r>
              <w:rPr>
                <w:b w:val="0"/>
                <w:sz w:val="21"/>
              </w:rPr>
              <w:t>$247,499.00</w:t>
            </w:r>
          </w:p>
        </w:tc>
      </w:tr>
      <w:tr w:rsidR="00C24AD2" w14:paraId="4D5FD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839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476D1EA" w14:textId="77777777" w:rsidR="00C24AD2" w:rsidRDefault="00000000">
            <w:pPr>
              <w:spacing w:after="0" w:line="259" w:lineRule="auto"/>
              <w:ind w:left="0" w:firstLine="0"/>
            </w:pPr>
            <w:r>
              <w:rPr>
                <w:b w:val="0"/>
                <w:sz w:val="21"/>
              </w:rPr>
              <w:t>Contract: Purchase Order</w:t>
            </w:r>
          </w:p>
        </w:tc>
      </w:tr>
      <w:tr w:rsidR="00C24AD2" w14:paraId="0F7F3E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21EEE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D78111" w14:textId="77777777" w:rsidR="00C24AD2" w:rsidRDefault="00000000">
            <w:pPr>
              <w:spacing w:after="0" w:line="259" w:lineRule="auto"/>
              <w:ind w:left="0" w:firstLine="0"/>
            </w:pPr>
            <w:r>
              <w:rPr>
                <w:b w:val="0"/>
                <w:sz w:val="21"/>
              </w:rPr>
              <w:t>TEAMWORK ENGLEWOOD</w:t>
            </w:r>
          </w:p>
        </w:tc>
      </w:tr>
      <w:tr w:rsidR="00C24AD2" w14:paraId="4A37B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F891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5BC8EB" w14:textId="77777777" w:rsidR="00C24AD2" w:rsidRDefault="00000000">
            <w:pPr>
              <w:spacing w:after="0" w:line="259" w:lineRule="auto"/>
              <w:ind w:left="0" w:firstLine="0"/>
            </w:pPr>
            <w:r>
              <w:rPr>
                <w:b w:val="0"/>
                <w:sz w:val="21"/>
              </w:rPr>
              <w:t>8/30/2023</w:t>
            </w:r>
          </w:p>
        </w:tc>
      </w:tr>
      <w:tr w:rsidR="00C24AD2" w14:paraId="20674B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3330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89D2C2" w14:textId="77777777" w:rsidR="00C24AD2" w:rsidRDefault="00000000">
            <w:pPr>
              <w:spacing w:after="0" w:line="259" w:lineRule="auto"/>
              <w:ind w:left="0" w:firstLine="0"/>
            </w:pPr>
            <w:r>
              <w:rPr>
                <w:b w:val="0"/>
                <w:sz w:val="21"/>
              </w:rPr>
              <w:t>8/30/2023</w:t>
            </w:r>
          </w:p>
        </w:tc>
      </w:tr>
      <w:tr w:rsidR="00C24AD2" w14:paraId="3521B5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06EF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6DB0BB" w14:textId="77777777" w:rsidR="00C24AD2" w:rsidRDefault="00000000">
            <w:pPr>
              <w:spacing w:after="0" w:line="259" w:lineRule="auto"/>
              <w:ind w:left="0" w:firstLine="0"/>
            </w:pPr>
            <w:r>
              <w:rPr>
                <w:b w:val="0"/>
                <w:sz w:val="21"/>
              </w:rPr>
              <w:t>$1,900.37</w:t>
            </w:r>
          </w:p>
        </w:tc>
      </w:tr>
    </w:tbl>
    <w:p w14:paraId="694A1D59" w14:textId="77777777" w:rsidR="00C24AD2" w:rsidRDefault="00000000">
      <w:pPr>
        <w:spacing w:after="129"/>
        <w:ind w:left="-5"/>
      </w:pPr>
      <w:r>
        <w:t>Expenditure: EN-00838277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1E483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54BF2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36944F" w14:textId="77777777" w:rsidR="00C24AD2" w:rsidRDefault="00000000">
            <w:pPr>
              <w:spacing w:after="0" w:line="259" w:lineRule="auto"/>
              <w:ind w:left="0" w:firstLine="0"/>
            </w:pPr>
            <w:r>
              <w:rPr>
                <w:b w:val="0"/>
                <w:sz w:val="21"/>
              </w:rPr>
              <w:t>Mental Health Equity Initiative</w:t>
            </w:r>
          </w:p>
        </w:tc>
      </w:tr>
      <w:tr w:rsidR="00C24AD2" w14:paraId="4AA49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C49A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4C37D24" w14:textId="77777777" w:rsidR="00C24AD2" w:rsidRDefault="00000000">
            <w:pPr>
              <w:spacing w:after="0" w:line="259" w:lineRule="auto"/>
              <w:ind w:left="0" w:firstLine="0"/>
            </w:pPr>
            <w:r>
              <w:rPr>
                <w:b w:val="0"/>
                <w:sz w:val="21"/>
              </w:rPr>
              <w:t>SUB-0443439</w:t>
            </w:r>
          </w:p>
        </w:tc>
      </w:tr>
      <w:tr w:rsidR="00C24AD2" w14:paraId="2BE428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E4E9E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EDFBDE" w14:textId="77777777" w:rsidR="00C24AD2" w:rsidRDefault="00000000">
            <w:pPr>
              <w:spacing w:after="0" w:line="259" w:lineRule="auto"/>
              <w:ind w:left="0" w:firstLine="0"/>
            </w:pPr>
            <w:r>
              <w:rPr>
                <w:b w:val="0"/>
                <w:sz w:val="21"/>
              </w:rPr>
              <w:t>192903-203227</w:t>
            </w:r>
          </w:p>
        </w:tc>
      </w:tr>
      <w:tr w:rsidR="00C24AD2" w14:paraId="7EBA84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2C53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453D25F" w14:textId="77777777" w:rsidR="00C24AD2" w:rsidRDefault="00000000">
            <w:pPr>
              <w:spacing w:after="0" w:line="259" w:lineRule="auto"/>
              <w:ind w:left="0" w:firstLine="0"/>
            </w:pPr>
            <w:r>
              <w:rPr>
                <w:b w:val="0"/>
                <w:sz w:val="21"/>
              </w:rPr>
              <w:t>$240,000.00</w:t>
            </w:r>
          </w:p>
        </w:tc>
      </w:tr>
      <w:tr w:rsidR="00C24AD2" w14:paraId="35C32E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D308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BEC5D46" w14:textId="77777777" w:rsidR="00C24AD2" w:rsidRDefault="00000000">
            <w:pPr>
              <w:spacing w:after="0" w:line="259" w:lineRule="auto"/>
              <w:ind w:left="0" w:firstLine="0"/>
            </w:pPr>
            <w:r>
              <w:rPr>
                <w:b w:val="0"/>
                <w:sz w:val="21"/>
              </w:rPr>
              <w:t>Contract: Purchase Order</w:t>
            </w:r>
          </w:p>
        </w:tc>
      </w:tr>
      <w:tr w:rsidR="00C24AD2" w14:paraId="11D05A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3508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4C62D9B" w14:textId="77777777" w:rsidR="00C24AD2" w:rsidRDefault="00000000">
            <w:pPr>
              <w:spacing w:after="0" w:line="259" w:lineRule="auto"/>
              <w:ind w:left="0" w:firstLine="0"/>
            </w:pPr>
            <w:r>
              <w:rPr>
                <w:b w:val="0"/>
                <w:sz w:val="21"/>
              </w:rPr>
              <w:t>METROPOLITAN FAMILY SERVICE</w:t>
            </w:r>
          </w:p>
        </w:tc>
      </w:tr>
      <w:tr w:rsidR="00C24AD2" w14:paraId="1E1A9BDF" w14:textId="77777777">
        <w:trPr>
          <w:trHeight w:val="224"/>
        </w:trPr>
        <w:tc>
          <w:tcPr>
            <w:tcW w:w="5280" w:type="dxa"/>
            <w:tcBorders>
              <w:top w:val="single" w:sz="6" w:space="0" w:color="000000"/>
              <w:left w:val="single" w:sz="6" w:space="0" w:color="000000"/>
              <w:bottom w:val="nil"/>
              <w:right w:val="single" w:sz="6" w:space="0" w:color="000000"/>
            </w:tcBorders>
          </w:tcPr>
          <w:p w14:paraId="013ABC0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54C6063" w14:textId="77777777" w:rsidR="00C24AD2" w:rsidRDefault="00C24AD2">
            <w:pPr>
              <w:spacing w:after="160" w:line="259" w:lineRule="auto"/>
              <w:ind w:left="0" w:firstLine="0"/>
            </w:pPr>
          </w:p>
        </w:tc>
      </w:tr>
      <w:tr w:rsidR="00C24AD2" w14:paraId="56E8B49D" w14:textId="77777777">
        <w:trPr>
          <w:trHeight w:val="302"/>
        </w:trPr>
        <w:tc>
          <w:tcPr>
            <w:tcW w:w="5280" w:type="dxa"/>
            <w:tcBorders>
              <w:top w:val="nil"/>
              <w:left w:val="single" w:sz="6" w:space="0" w:color="000000"/>
              <w:bottom w:val="single" w:sz="6" w:space="0" w:color="000000"/>
              <w:right w:val="single" w:sz="6" w:space="0" w:color="000000"/>
            </w:tcBorders>
          </w:tcPr>
          <w:p w14:paraId="7DDA7A26"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418CF03A" w14:textId="77777777" w:rsidR="00C24AD2" w:rsidRDefault="00000000">
            <w:pPr>
              <w:spacing w:after="0" w:line="259" w:lineRule="auto"/>
              <w:ind w:left="0" w:firstLine="0"/>
            </w:pPr>
            <w:r>
              <w:rPr>
                <w:b w:val="0"/>
                <w:sz w:val="21"/>
              </w:rPr>
              <w:t>11/18/2022</w:t>
            </w:r>
          </w:p>
        </w:tc>
      </w:tr>
      <w:tr w:rsidR="00C24AD2" w14:paraId="3FBF9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5D92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499400" w14:textId="77777777" w:rsidR="00C24AD2" w:rsidRDefault="00000000">
            <w:pPr>
              <w:spacing w:after="0" w:line="259" w:lineRule="auto"/>
              <w:ind w:left="0" w:firstLine="0"/>
            </w:pPr>
            <w:r>
              <w:rPr>
                <w:b w:val="0"/>
                <w:sz w:val="21"/>
              </w:rPr>
              <w:t>11/18/2022</w:t>
            </w:r>
          </w:p>
        </w:tc>
      </w:tr>
      <w:tr w:rsidR="00C24AD2" w14:paraId="24A88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1FAE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E42692" w14:textId="77777777" w:rsidR="00C24AD2" w:rsidRDefault="00000000">
            <w:pPr>
              <w:spacing w:after="0" w:line="259" w:lineRule="auto"/>
              <w:ind w:left="0" w:firstLine="0"/>
            </w:pPr>
            <w:r>
              <w:rPr>
                <w:b w:val="0"/>
                <w:sz w:val="21"/>
              </w:rPr>
              <w:t>$31,426.71</w:t>
            </w:r>
          </w:p>
        </w:tc>
      </w:tr>
    </w:tbl>
    <w:p w14:paraId="7110ABFA" w14:textId="77777777" w:rsidR="00C24AD2" w:rsidRDefault="00000000">
      <w:pPr>
        <w:spacing w:after="129"/>
        <w:ind w:left="-5"/>
      </w:pPr>
      <w:r>
        <w:t>Expenditure: EN-00838279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804CA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281F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5FD897" w14:textId="77777777" w:rsidR="00C24AD2" w:rsidRDefault="00000000">
            <w:pPr>
              <w:spacing w:after="0" w:line="259" w:lineRule="auto"/>
              <w:ind w:left="0" w:firstLine="0"/>
            </w:pPr>
            <w:r>
              <w:rPr>
                <w:b w:val="0"/>
                <w:sz w:val="21"/>
              </w:rPr>
              <w:t>Mental Health Equity Initiative</w:t>
            </w:r>
          </w:p>
        </w:tc>
      </w:tr>
      <w:tr w:rsidR="00C24AD2" w14:paraId="2EB40D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34D4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180CE8" w14:textId="77777777" w:rsidR="00C24AD2" w:rsidRDefault="00000000">
            <w:pPr>
              <w:spacing w:after="0" w:line="259" w:lineRule="auto"/>
              <w:ind w:left="0" w:firstLine="0"/>
            </w:pPr>
            <w:r>
              <w:rPr>
                <w:b w:val="0"/>
                <w:sz w:val="21"/>
              </w:rPr>
              <w:t>SUB-0443437</w:t>
            </w:r>
          </w:p>
        </w:tc>
      </w:tr>
      <w:tr w:rsidR="00C24AD2" w14:paraId="35C549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3A85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63E0EAA" w14:textId="77777777" w:rsidR="00C24AD2" w:rsidRDefault="00000000">
            <w:pPr>
              <w:spacing w:after="0" w:line="259" w:lineRule="auto"/>
              <w:ind w:left="0" w:firstLine="0"/>
            </w:pPr>
            <w:r>
              <w:rPr>
                <w:b w:val="0"/>
                <w:sz w:val="21"/>
              </w:rPr>
              <w:t>192905-204554</w:t>
            </w:r>
          </w:p>
        </w:tc>
      </w:tr>
      <w:tr w:rsidR="00C24AD2" w14:paraId="4527C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9FBFE"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6A652420" w14:textId="77777777" w:rsidR="00C24AD2" w:rsidRDefault="00000000">
            <w:pPr>
              <w:spacing w:after="0" w:line="259" w:lineRule="auto"/>
              <w:ind w:left="0" w:firstLine="0"/>
            </w:pPr>
            <w:r>
              <w:rPr>
                <w:b w:val="0"/>
                <w:sz w:val="21"/>
              </w:rPr>
              <w:t>$177,699.63</w:t>
            </w:r>
          </w:p>
        </w:tc>
      </w:tr>
      <w:tr w:rsidR="00C24AD2" w14:paraId="627425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D17B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7E6EF9" w14:textId="77777777" w:rsidR="00C24AD2" w:rsidRDefault="00000000">
            <w:pPr>
              <w:spacing w:after="0" w:line="259" w:lineRule="auto"/>
              <w:ind w:left="0" w:firstLine="0"/>
            </w:pPr>
            <w:r>
              <w:rPr>
                <w:b w:val="0"/>
                <w:sz w:val="21"/>
              </w:rPr>
              <w:t>Contract: Purchase Order</w:t>
            </w:r>
          </w:p>
        </w:tc>
      </w:tr>
      <w:tr w:rsidR="00C24AD2" w14:paraId="147B7B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3EC1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91562C9" w14:textId="77777777" w:rsidR="00C24AD2" w:rsidRDefault="00000000">
            <w:pPr>
              <w:spacing w:after="0" w:line="259" w:lineRule="auto"/>
              <w:ind w:left="0" w:firstLine="0"/>
            </w:pPr>
            <w:r>
              <w:rPr>
                <w:b w:val="0"/>
                <w:sz w:val="21"/>
              </w:rPr>
              <w:t>GADS HILL CENTER</w:t>
            </w:r>
          </w:p>
        </w:tc>
      </w:tr>
      <w:tr w:rsidR="00C24AD2" w14:paraId="1DA53A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3CFB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9A39B9" w14:textId="77777777" w:rsidR="00C24AD2" w:rsidRDefault="00000000">
            <w:pPr>
              <w:spacing w:after="0" w:line="259" w:lineRule="auto"/>
              <w:ind w:left="0" w:firstLine="0"/>
            </w:pPr>
            <w:r>
              <w:rPr>
                <w:b w:val="0"/>
                <w:sz w:val="21"/>
              </w:rPr>
              <w:t>10/1/2022</w:t>
            </w:r>
          </w:p>
        </w:tc>
      </w:tr>
      <w:tr w:rsidR="00C24AD2" w14:paraId="2E38E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73D2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482EFDF" w14:textId="77777777" w:rsidR="00C24AD2" w:rsidRDefault="00000000">
            <w:pPr>
              <w:spacing w:after="0" w:line="259" w:lineRule="auto"/>
              <w:ind w:left="0" w:firstLine="0"/>
            </w:pPr>
            <w:r>
              <w:rPr>
                <w:b w:val="0"/>
                <w:sz w:val="21"/>
              </w:rPr>
              <w:t>12/1/2022</w:t>
            </w:r>
          </w:p>
        </w:tc>
      </w:tr>
      <w:tr w:rsidR="00C24AD2" w14:paraId="4A3A7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A5D7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EFAFDD" w14:textId="77777777" w:rsidR="00C24AD2" w:rsidRDefault="00000000">
            <w:pPr>
              <w:spacing w:after="0" w:line="259" w:lineRule="auto"/>
              <w:ind w:left="0" w:firstLine="0"/>
            </w:pPr>
            <w:r>
              <w:rPr>
                <w:b w:val="0"/>
                <w:sz w:val="21"/>
              </w:rPr>
              <w:t>$126,116.21</w:t>
            </w:r>
          </w:p>
        </w:tc>
      </w:tr>
    </w:tbl>
    <w:p w14:paraId="3FC4E128" w14:textId="77777777" w:rsidR="00C24AD2" w:rsidRDefault="00000000">
      <w:pPr>
        <w:spacing w:after="129"/>
        <w:ind w:left="-5"/>
      </w:pPr>
      <w:r>
        <w:t>Expenditure: EN-00838455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09FF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E86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6DA971" w14:textId="77777777" w:rsidR="00C24AD2" w:rsidRDefault="00000000">
            <w:pPr>
              <w:spacing w:after="0" w:line="259" w:lineRule="auto"/>
              <w:ind w:left="0" w:firstLine="0"/>
            </w:pPr>
            <w:r>
              <w:rPr>
                <w:b w:val="0"/>
                <w:sz w:val="21"/>
              </w:rPr>
              <w:t>Mental Health Equity Initiative</w:t>
            </w:r>
          </w:p>
        </w:tc>
      </w:tr>
      <w:tr w:rsidR="00C24AD2" w14:paraId="24854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A4A52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611C3E" w14:textId="77777777" w:rsidR="00C24AD2" w:rsidRDefault="00000000">
            <w:pPr>
              <w:spacing w:after="0" w:line="259" w:lineRule="auto"/>
              <w:ind w:left="0" w:firstLine="0"/>
            </w:pPr>
            <w:r>
              <w:rPr>
                <w:b w:val="0"/>
                <w:sz w:val="21"/>
              </w:rPr>
              <w:t>SUB-0443556</w:t>
            </w:r>
          </w:p>
        </w:tc>
      </w:tr>
      <w:tr w:rsidR="00C24AD2" w14:paraId="32A064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4468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E62E2B6" w14:textId="77777777" w:rsidR="00C24AD2" w:rsidRDefault="00000000">
            <w:pPr>
              <w:spacing w:after="0" w:line="259" w:lineRule="auto"/>
              <w:ind w:left="0" w:firstLine="0"/>
            </w:pPr>
            <w:r>
              <w:rPr>
                <w:b w:val="0"/>
                <w:sz w:val="21"/>
              </w:rPr>
              <w:t>192907-204147</w:t>
            </w:r>
          </w:p>
        </w:tc>
      </w:tr>
      <w:tr w:rsidR="00C24AD2" w14:paraId="7A8482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7348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E7ED39" w14:textId="77777777" w:rsidR="00C24AD2" w:rsidRDefault="00000000">
            <w:pPr>
              <w:spacing w:after="0" w:line="259" w:lineRule="auto"/>
              <w:ind w:left="0" w:firstLine="0"/>
            </w:pPr>
            <w:r>
              <w:rPr>
                <w:b w:val="0"/>
                <w:sz w:val="21"/>
              </w:rPr>
              <w:t>$177,769.55</w:t>
            </w:r>
          </w:p>
        </w:tc>
      </w:tr>
      <w:tr w:rsidR="00C24AD2" w14:paraId="0D1FDB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DAD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804D3D" w14:textId="77777777" w:rsidR="00C24AD2" w:rsidRDefault="00000000">
            <w:pPr>
              <w:spacing w:after="0" w:line="259" w:lineRule="auto"/>
              <w:ind w:left="0" w:firstLine="0"/>
            </w:pPr>
            <w:r>
              <w:rPr>
                <w:b w:val="0"/>
                <w:sz w:val="21"/>
              </w:rPr>
              <w:t>Contract: Purchase Order</w:t>
            </w:r>
          </w:p>
        </w:tc>
      </w:tr>
      <w:tr w:rsidR="00C24AD2" w14:paraId="6B5E142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A349C2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56ADFF"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3B2BF8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39355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C0954A" w14:textId="77777777" w:rsidR="00C24AD2" w:rsidRDefault="00000000">
            <w:pPr>
              <w:spacing w:after="0" w:line="259" w:lineRule="auto"/>
              <w:ind w:left="0" w:firstLine="0"/>
            </w:pPr>
            <w:r>
              <w:rPr>
                <w:b w:val="0"/>
                <w:sz w:val="21"/>
              </w:rPr>
              <w:t>10/12/2022</w:t>
            </w:r>
          </w:p>
        </w:tc>
      </w:tr>
      <w:tr w:rsidR="00C24AD2" w14:paraId="554EE7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243B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34CD332" w14:textId="77777777" w:rsidR="00C24AD2" w:rsidRDefault="00000000">
            <w:pPr>
              <w:spacing w:after="0" w:line="259" w:lineRule="auto"/>
              <w:ind w:left="0" w:firstLine="0"/>
            </w:pPr>
            <w:r>
              <w:rPr>
                <w:b w:val="0"/>
                <w:sz w:val="21"/>
              </w:rPr>
              <w:t>10/12/2022</w:t>
            </w:r>
          </w:p>
        </w:tc>
      </w:tr>
      <w:tr w:rsidR="00C24AD2" w14:paraId="66299E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1303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7F9FFE" w14:textId="77777777" w:rsidR="00C24AD2" w:rsidRDefault="00000000">
            <w:pPr>
              <w:spacing w:after="0" w:line="259" w:lineRule="auto"/>
              <w:ind w:left="0" w:firstLine="0"/>
            </w:pPr>
            <w:r>
              <w:rPr>
                <w:b w:val="0"/>
                <w:sz w:val="21"/>
              </w:rPr>
              <w:t>$2,184.01</w:t>
            </w:r>
          </w:p>
        </w:tc>
      </w:tr>
    </w:tbl>
    <w:p w14:paraId="65C3BBA6" w14:textId="77777777" w:rsidR="00C24AD2" w:rsidRDefault="00000000">
      <w:pPr>
        <w:spacing w:after="129"/>
        <w:ind w:left="-5"/>
      </w:pPr>
      <w:r>
        <w:t>Expenditure: EN-00838458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624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02B4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CC0ED7" w14:textId="77777777" w:rsidR="00C24AD2" w:rsidRDefault="00000000">
            <w:pPr>
              <w:spacing w:after="0" w:line="259" w:lineRule="auto"/>
              <w:ind w:left="0" w:firstLine="0"/>
            </w:pPr>
            <w:r>
              <w:rPr>
                <w:b w:val="0"/>
                <w:sz w:val="21"/>
              </w:rPr>
              <w:t>Mental Health Equity Initiative</w:t>
            </w:r>
          </w:p>
        </w:tc>
      </w:tr>
      <w:tr w:rsidR="00C24AD2" w14:paraId="60B4A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91F8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4BA2E3" w14:textId="77777777" w:rsidR="00C24AD2" w:rsidRDefault="00000000">
            <w:pPr>
              <w:spacing w:after="0" w:line="259" w:lineRule="auto"/>
              <w:ind w:left="0" w:firstLine="0"/>
            </w:pPr>
            <w:r>
              <w:rPr>
                <w:b w:val="0"/>
                <w:sz w:val="21"/>
              </w:rPr>
              <w:t>SUB-0443559</w:t>
            </w:r>
          </w:p>
        </w:tc>
      </w:tr>
      <w:tr w:rsidR="00C24AD2" w14:paraId="665D1C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073E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FA1DFD" w14:textId="77777777" w:rsidR="00C24AD2" w:rsidRDefault="00000000">
            <w:pPr>
              <w:spacing w:after="0" w:line="259" w:lineRule="auto"/>
              <w:ind w:left="0" w:firstLine="0"/>
            </w:pPr>
            <w:r>
              <w:rPr>
                <w:b w:val="0"/>
                <w:sz w:val="21"/>
              </w:rPr>
              <w:t>192909-202099</w:t>
            </w:r>
          </w:p>
        </w:tc>
      </w:tr>
      <w:tr w:rsidR="00C24AD2" w14:paraId="338848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1DE69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2397EE" w14:textId="77777777" w:rsidR="00C24AD2" w:rsidRDefault="00000000">
            <w:pPr>
              <w:spacing w:after="0" w:line="259" w:lineRule="auto"/>
              <w:ind w:left="0" w:firstLine="0"/>
            </w:pPr>
            <w:r>
              <w:rPr>
                <w:b w:val="0"/>
                <w:sz w:val="21"/>
              </w:rPr>
              <w:t>$159,779.86</w:t>
            </w:r>
          </w:p>
        </w:tc>
      </w:tr>
      <w:tr w:rsidR="00C24AD2" w14:paraId="33ECE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445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BEF5EA" w14:textId="77777777" w:rsidR="00C24AD2" w:rsidRDefault="00000000">
            <w:pPr>
              <w:spacing w:after="0" w:line="259" w:lineRule="auto"/>
              <w:ind w:left="0" w:firstLine="0"/>
            </w:pPr>
            <w:r>
              <w:rPr>
                <w:b w:val="0"/>
                <w:sz w:val="21"/>
              </w:rPr>
              <w:t>Contract: Purchase Order</w:t>
            </w:r>
          </w:p>
        </w:tc>
      </w:tr>
      <w:tr w:rsidR="00C24AD2" w14:paraId="1A6C3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7639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4E4D92C" w14:textId="77777777" w:rsidR="00C24AD2" w:rsidRDefault="00000000">
            <w:pPr>
              <w:spacing w:after="0" w:line="259" w:lineRule="auto"/>
              <w:ind w:left="0" w:firstLine="0"/>
            </w:pPr>
            <w:r>
              <w:rPr>
                <w:b w:val="0"/>
                <w:sz w:val="21"/>
              </w:rPr>
              <w:t>ADA S MCKINLEY COMMUNITY SERVICES INC</w:t>
            </w:r>
          </w:p>
        </w:tc>
      </w:tr>
      <w:tr w:rsidR="00C24AD2" w14:paraId="497D8F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976A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FD92C18" w14:textId="77777777" w:rsidR="00C24AD2" w:rsidRDefault="00000000">
            <w:pPr>
              <w:spacing w:after="0" w:line="259" w:lineRule="auto"/>
              <w:ind w:left="0" w:firstLine="0"/>
            </w:pPr>
            <w:r>
              <w:rPr>
                <w:b w:val="0"/>
                <w:sz w:val="21"/>
              </w:rPr>
              <w:t>12/14/2022</w:t>
            </w:r>
          </w:p>
        </w:tc>
      </w:tr>
      <w:tr w:rsidR="00C24AD2" w14:paraId="465345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ADC9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ED57EF" w14:textId="77777777" w:rsidR="00C24AD2" w:rsidRDefault="00000000">
            <w:pPr>
              <w:spacing w:after="0" w:line="259" w:lineRule="auto"/>
              <w:ind w:left="0" w:firstLine="0"/>
            </w:pPr>
            <w:r>
              <w:rPr>
                <w:b w:val="0"/>
                <w:sz w:val="21"/>
              </w:rPr>
              <w:t>12/15/2022</w:t>
            </w:r>
          </w:p>
        </w:tc>
      </w:tr>
      <w:tr w:rsidR="00C24AD2" w14:paraId="2DF108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A1C2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079522" w14:textId="77777777" w:rsidR="00C24AD2" w:rsidRDefault="00000000">
            <w:pPr>
              <w:spacing w:after="0" w:line="259" w:lineRule="auto"/>
              <w:ind w:left="0" w:firstLine="0"/>
            </w:pPr>
            <w:r>
              <w:rPr>
                <w:b w:val="0"/>
                <w:sz w:val="21"/>
              </w:rPr>
              <w:t>$73,258.33</w:t>
            </w:r>
          </w:p>
        </w:tc>
      </w:tr>
    </w:tbl>
    <w:p w14:paraId="12D9433A" w14:textId="77777777" w:rsidR="00C24AD2" w:rsidRDefault="00000000">
      <w:pPr>
        <w:spacing w:after="129"/>
        <w:ind w:left="-5"/>
      </w:pPr>
      <w:r>
        <w:t>Expenditure: EN-00838461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63B4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F4D134"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20A7628" w14:textId="77777777" w:rsidR="00C24AD2" w:rsidRDefault="00000000">
            <w:pPr>
              <w:spacing w:after="0" w:line="259" w:lineRule="auto"/>
              <w:ind w:left="0" w:firstLine="0"/>
            </w:pPr>
            <w:r>
              <w:rPr>
                <w:b w:val="0"/>
                <w:sz w:val="21"/>
              </w:rPr>
              <w:t>Mental Health Equity Initiative</w:t>
            </w:r>
          </w:p>
        </w:tc>
      </w:tr>
      <w:tr w:rsidR="00C24AD2" w14:paraId="7144CD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4CFE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A9E1B5" w14:textId="77777777" w:rsidR="00C24AD2" w:rsidRDefault="00000000">
            <w:pPr>
              <w:spacing w:after="0" w:line="259" w:lineRule="auto"/>
              <w:ind w:left="0" w:firstLine="0"/>
            </w:pPr>
            <w:r>
              <w:rPr>
                <w:b w:val="0"/>
                <w:sz w:val="21"/>
              </w:rPr>
              <w:t>SUB-0443206</w:t>
            </w:r>
          </w:p>
        </w:tc>
      </w:tr>
      <w:tr w:rsidR="00C24AD2" w14:paraId="4861F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A6F7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E24AF3" w14:textId="77777777" w:rsidR="00C24AD2" w:rsidRDefault="00000000">
            <w:pPr>
              <w:spacing w:after="0" w:line="259" w:lineRule="auto"/>
              <w:ind w:left="0" w:firstLine="0"/>
            </w:pPr>
            <w:r>
              <w:rPr>
                <w:b w:val="0"/>
                <w:sz w:val="21"/>
              </w:rPr>
              <w:t>192910-204556</w:t>
            </w:r>
          </w:p>
        </w:tc>
      </w:tr>
      <w:tr w:rsidR="00C24AD2" w14:paraId="3A8273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E6A1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6C91049" w14:textId="77777777" w:rsidR="00C24AD2" w:rsidRDefault="00000000">
            <w:pPr>
              <w:spacing w:after="0" w:line="259" w:lineRule="auto"/>
              <w:ind w:left="0" w:firstLine="0"/>
            </w:pPr>
            <w:r>
              <w:rPr>
                <w:b w:val="0"/>
                <w:sz w:val="21"/>
              </w:rPr>
              <w:t>$239,458.47</w:t>
            </w:r>
          </w:p>
        </w:tc>
      </w:tr>
      <w:tr w:rsidR="00C24AD2" w14:paraId="6DED17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A30F9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F990F4F" w14:textId="77777777" w:rsidR="00C24AD2" w:rsidRDefault="00000000">
            <w:pPr>
              <w:spacing w:after="0" w:line="259" w:lineRule="auto"/>
              <w:ind w:left="0" w:firstLine="0"/>
            </w:pPr>
            <w:r>
              <w:rPr>
                <w:b w:val="0"/>
                <w:sz w:val="21"/>
              </w:rPr>
              <w:t>Contract: Purchase Order</w:t>
            </w:r>
          </w:p>
        </w:tc>
      </w:tr>
      <w:tr w:rsidR="00C24AD2" w14:paraId="6223E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EEC2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D61657" w14:textId="77777777" w:rsidR="00C24AD2" w:rsidRDefault="00000000">
            <w:pPr>
              <w:spacing w:after="0" w:line="259" w:lineRule="auto"/>
              <w:ind w:left="0" w:firstLine="0"/>
            </w:pPr>
            <w:r>
              <w:rPr>
                <w:b w:val="0"/>
                <w:sz w:val="21"/>
              </w:rPr>
              <w:t>CHINESE AMERICAN SERVICE LEAGUE, INC.</w:t>
            </w:r>
          </w:p>
        </w:tc>
      </w:tr>
      <w:tr w:rsidR="00C24AD2" w14:paraId="35CE9E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6725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2E6467" w14:textId="77777777" w:rsidR="00C24AD2" w:rsidRDefault="00000000">
            <w:pPr>
              <w:spacing w:after="0" w:line="259" w:lineRule="auto"/>
              <w:ind w:left="0" w:firstLine="0"/>
            </w:pPr>
            <w:r>
              <w:rPr>
                <w:b w:val="0"/>
                <w:sz w:val="21"/>
              </w:rPr>
              <w:t>12/1/2022</w:t>
            </w:r>
          </w:p>
        </w:tc>
      </w:tr>
      <w:tr w:rsidR="00C24AD2" w14:paraId="3ED58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77C5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E5931B9" w14:textId="77777777" w:rsidR="00C24AD2" w:rsidRDefault="00000000">
            <w:pPr>
              <w:spacing w:after="0" w:line="259" w:lineRule="auto"/>
              <w:ind w:left="0" w:firstLine="0"/>
            </w:pPr>
            <w:r>
              <w:rPr>
                <w:b w:val="0"/>
                <w:sz w:val="21"/>
              </w:rPr>
              <w:t>12/14/2022</w:t>
            </w:r>
          </w:p>
        </w:tc>
      </w:tr>
      <w:tr w:rsidR="00C24AD2" w14:paraId="3F858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7643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52CB76D" w14:textId="77777777" w:rsidR="00C24AD2" w:rsidRDefault="00000000">
            <w:pPr>
              <w:spacing w:after="0" w:line="259" w:lineRule="auto"/>
              <w:ind w:left="0" w:firstLine="0"/>
            </w:pPr>
            <w:r>
              <w:rPr>
                <w:b w:val="0"/>
                <w:sz w:val="21"/>
              </w:rPr>
              <w:t>$210,844.35</w:t>
            </w:r>
          </w:p>
        </w:tc>
      </w:tr>
    </w:tbl>
    <w:p w14:paraId="00849A71" w14:textId="77777777" w:rsidR="00C24AD2" w:rsidRDefault="00000000">
      <w:pPr>
        <w:spacing w:after="129"/>
        <w:ind w:left="-5"/>
      </w:pPr>
      <w:r>
        <w:t>Expenditure: EN-00838466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C73BE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5834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2AAE77" w14:textId="77777777" w:rsidR="00C24AD2" w:rsidRDefault="00000000">
            <w:pPr>
              <w:spacing w:after="0" w:line="259" w:lineRule="auto"/>
              <w:ind w:left="0" w:firstLine="0"/>
            </w:pPr>
            <w:r>
              <w:rPr>
                <w:b w:val="0"/>
                <w:sz w:val="21"/>
              </w:rPr>
              <w:t>Mental Health Equity Initiative</w:t>
            </w:r>
          </w:p>
        </w:tc>
      </w:tr>
      <w:tr w:rsidR="00C24AD2" w14:paraId="3603BC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237A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FF1634" w14:textId="77777777" w:rsidR="00C24AD2" w:rsidRDefault="00000000">
            <w:pPr>
              <w:spacing w:after="0" w:line="259" w:lineRule="auto"/>
              <w:ind w:left="0" w:firstLine="0"/>
            </w:pPr>
            <w:r>
              <w:rPr>
                <w:b w:val="0"/>
                <w:sz w:val="21"/>
              </w:rPr>
              <w:t>SUB-0443561</w:t>
            </w:r>
          </w:p>
        </w:tc>
      </w:tr>
      <w:tr w:rsidR="00C24AD2" w14:paraId="17F337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C24B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7C9E8C1" w14:textId="77777777" w:rsidR="00C24AD2" w:rsidRDefault="00000000">
            <w:pPr>
              <w:spacing w:after="0" w:line="259" w:lineRule="auto"/>
              <w:ind w:left="0" w:firstLine="0"/>
            </w:pPr>
            <w:r>
              <w:rPr>
                <w:b w:val="0"/>
                <w:sz w:val="21"/>
              </w:rPr>
              <w:t>192911-203204</w:t>
            </w:r>
          </w:p>
        </w:tc>
      </w:tr>
      <w:tr w:rsidR="00C24AD2" w14:paraId="38F3BB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9537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2F48088" w14:textId="77777777" w:rsidR="00C24AD2" w:rsidRDefault="00000000">
            <w:pPr>
              <w:spacing w:after="0" w:line="259" w:lineRule="auto"/>
              <w:ind w:left="0" w:firstLine="0"/>
            </w:pPr>
            <w:r>
              <w:rPr>
                <w:b w:val="0"/>
                <w:sz w:val="21"/>
              </w:rPr>
              <w:t>$240,000.00</w:t>
            </w:r>
          </w:p>
        </w:tc>
      </w:tr>
      <w:tr w:rsidR="00C24AD2" w14:paraId="47213D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FF04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C31373F" w14:textId="77777777" w:rsidR="00C24AD2" w:rsidRDefault="00000000">
            <w:pPr>
              <w:spacing w:after="0" w:line="259" w:lineRule="auto"/>
              <w:ind w:left="0" w:firstLine="0"/>
            </w:pPr>
            <w:r>
              <w:rPr>
                <w:b w:val="0"/>
                <w:sz w:val="21"/>
              </w:rPr>
              <w:t>Contract: Purchase Order</w:t>
            </w:r>
          </w:p>
        </w:tc>
      </w:tr>
      <w:tr w:rsidR="00C24AD2" w14:paraId="119A53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1CFB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999949" w14:textId="77777777" w:rsidR="00C24AD2" w:rsidRDefault="00000000">
            <w:pPr>
              <w:spacing w:after="0" w:line="259" w:lineRule="auto"/>
              <w:ind w:left="0" w:firstLine="0"/>
            </w:pPr>
            <w:r>
              <w:rPr>
                <w:b w:val="0"/>
                <w:sz w:val="21"/>
              </w:rPr>
              <w:t>Asian Human Service Family Health Center</w:t>
            </w:r>
          </w:p>
        </w:tc>
      </w:tr>
      <w:tr w:rsidR="00C24AD2" w14:paraId="17EDE7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74932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B3EEBEE" w14:textId="77777777" w:rsidR="00C24AD2" w:rsidRDefault="00000000">
            <w:pPr>
              <w:spacing w:after="0" w:line="259" w:lineRule="auto"/>
              <w:ind w:left="0" w:firstLine="0"/>
            </w:pPr>
            <w:r>
              <w:rPr>
                <w:b w:val="0"/>
                <w:sz w:val="21"/>
              </w:rPr>
              <w:t>9/28/2022</w:t>
            </w:r>
          </w:p>
        </w:tc>
      </w:tr>
      <w:tr w:rsidR="00C24AD2" w14:paraId="4DF6BF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10BA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AB9336E" w14:textId="77777777" w:rsidR="00C24AD2" w:rsidRDefault="00000000">
            <w:pPr>
              <w:spacing w:after="0" w:line="259" w:lineRule="auto"/>
              <w:ind w:left="0" w:firstLine="0"/>
            </w:pPr>
            <w:r>
              <w:rPr>
                <w:b w:val="0"/>
                <w:sz w:val="21"/>
              </w:rPr>
              <w:t>12/29/2022</w:t>
            </w:r>
          </w:p>
        </w:tc>
      </w:tr>
      <w:tr w:rsidR="00C24AD2" w14:paraId="341E5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C497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6C0C3E" w14:textId="77777777" w:rsidR="00C24AD2" w:rsidRDefault="00000000">
            <w:pPr>
              <w:spacing w:after="0" w:line="259" w:lineRule="auto"/>
              <w:ind w:left="0" w:firstLine="0"/>
            </w:pPr>
            <w:r>
              <w:rPr>
                <w:b w:val="0"/>
                <w:sz w:val="21"/>
              </w:rPr>
              <w:t>$112,183.22</w:t>
            </w:r>
          </w:p>
        </w:tc>
      </w:tr>
    </w:tbl>
    <w:p w14:paraId="0A670F93" w14:textId="77777777" w:rsidR="00C24AD2" w:rsidRDefault="00000000">
      <w:pPr>
        <w:spacing w:after="129"/>
        <w:ind w:left="-5"/>
      </w:pPr>
      <w:r>
        <w:t>Expenditure: EN-00838596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8462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D28E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A82AF3" w14:textId="77777777" w:rsidR="00C24AD2" w:rsidRDefault="00000000">
            <w:pPr>
              <w:spacing w:after="0" w:line="259" w:lineRule="auto"/>
              <w:ind w:left="0" w:firstLine="0"/>
            </w:pPr>
            <w:r>
              <w:rPr>
                <w:b w:val="0"/>
                <w:sz w:val="21"/>
              </w:rPr>
              <w:t>Mental Health Equity Initiative</w:t>
            </w:r>
          </w:p>
        </w:tc>
      </w:tr>
      <w:tr w:rsidR="00C24AD2" w14:paraId="04916A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D3B9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274C408" w14:textId="77777777" w:rsidR="00C24AD2" w:rsidRDefault="00000000">
            <w:pPr>
              <w:spacing w:after="0" w:line="259" w:lineRule="auto"/>
              <w:ind w:left="0" w:firstLine="0"/>
            </w:pPr>
            <w:r>
              <w:rPr>
                <w:b w:val="0"/>
                <w:sz w:val="21"/>
              </w:rPr>
              <w:t>SUB-0544826</w:t>
            </w:r>
          </w:p>
        </w:tc>
      </w:tr>
      <w:tr w:rsidR="00C24AD2" w14:paraId="661038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EC90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162CAF1" w14:textId="77777777" w:rsidR="00C24AD2" w:rsidRDefault="00000000">
            <w:pPr>
              <w:spacing w:after="0" w:line="259" w:lineRule="auto"/>
              <w:ind w:left="0" w:firstLine="0"/>
            </w:pPr>
            <w:r>
              <w:rPr>
                <w:b w:val="0"/>
                <w:sz w:val="21"/>
              </w:rPr>
              <w:t>192913-209920</w:t>
            </w:r>
          </w:p>
        </w:tc>
      </w:tr>
      <w:tr w:rsidR="00C24AD2" w14:paraId="45FEA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B9C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AB2BCB7" w14:textId="77777777" w:rsidR="00C24AD2" w:rsidRDefault="00000000">
            <w:pPr>
              <w:spacing w:after="0" w:line="259" w:lineRule="auto"/>
              <w:ind w:left="0" w:firstLine="0"/>
            </w:pPr>
            <w:r>
              <w:rPr>
                <w:b w:val="0"/>
                <w:sz w:val="21"/>
              </w:rPr>
              <w:t>$119,416.62</w:t>
            </w:r>
          </w:p>
        </w:tc>
      </w:tr>
      <w:tr w:rsidR="00C24AD2" w14:paraId="0B2D3E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0AC3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8CA1F1" w14:textId="77777777" w:rsidR="00C24AD2" w:rsidRDefault="00000000">
            <w:pPr>
              <w:spacing w:after="0" w:line="259" w:lineRule="auto"/>
              <w:ind w:left="0" w:firstLine="0"/>
            </w:pPr>
            <w:r>
              <w:rPr>
                <w:b w:val="0"/>
                <w:sz w:val="21"/>
              </w:rPr>
              <w:t>Contract: Purchase Order</w:t>
            </w:r>
          </w:p>
        </w:tc>
      </w:tr>
      <w:tr w:rsidR="00C24AD2" w14:paraId="77B38C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CCE9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91EA52E" w14:textId="77777777" w:rsidR="00C24AD2" w:rsidRDefault="00000000">
            <w:pPr>
              <w:spacing w:after="0" w:line="259" w:lineRule="auto"/>
              <w:ind w:left="0" w:firstLine="0"/>
            </w:pPr>
            <w:r>
              <w:rPr>
                <w:b w:val="0"/>
                <w:sz w:val="21"/>
              </w:rPr>
              <w:t>Envision Unlimited</w:t>
            </w:r>
          </w:p>
        </w:tc>
      </w:tr>
      <w:tr w:rsidR="00C24AD2" w14:paraId="56D96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4224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B4450B8" w14:textId="77777777" w:rsidR="00C24AD2" w:rsidRDefault="00000000">
            <w:pPr>
              <w:spacing w:after="0" w:line="259" w:lineRule="auto"/>
              <w:ind w:left="0" w:firstLine="0"/>
            </w:pPr>
            <w:r>
              <w:rPr>
                <w:b w:val="0"/>
                <w:sz w:val="21"/>
              </w:rPr>
              <w:t>11/21/2022</w:t>
            </w:r>
          </w:p>
        </w:tc>
      </w:tr>
      <w:tr w:rsidR="00C24AD2" w14:paraId="6B090C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A5E46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374970" w14:textId="77777777" w:rsidR="00C24AD2" w:rsidRDefault="00000000">
            <w:pPr>
              <w:spacing w:after="0" w:line="259" w:lineRule="auto"/>
              <w:ind w:left="0" w:firstLine="0"/>
            </w:pPr>
            <w:r>
              <w:rPr>
                <w:b w:val="0"/>
                <w:sz w:val="21"/>
              </w:rPr>
              <w:t>12/12/2022</w:t>
            </w:r>
          </w:p>
        </w:tc>
      </w:tr>
      <w:tr w:rsidR="00C24AD2" w14:paraId="4BFF6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7E6CA"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CDB0AA" w14:textId="77777777" w:rsidR="00C24AD2" w:rsidRDefault="00000000">
            <w:pPr>
              <w:spacing w:after="0" w:line="259" w:lineRule="auto"/>
              <w:ind w:left="0" w:firstLine="0"/>
            </w:pPr>
            <w:r>
              <w:rPr>
                <w:b w:val="0"/>
                <w:sz w:val="21"/>
              </w:rPr>
              <w:t>$83,975.83</w:t>
            </w:r>
          </w:p>
        </w:tc>
      </w:tr>
    </w:tbl>
    <w:p w14:paraId="2162AA9A" w14:textId="77777777" w:rsidR="00C24AD2" w:rsidRDefault="00000000">
      <w:pPr>
        <w:spacing w:after="129"/>
        <w:ind w:left="-5"/>
      </w:pPr>
      <w:r>
        <w:t>Expenditure: EN-01214372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D1934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78F0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775C35" w14:textId="77777777" w:rsidR="00C24AD2" w:rsidRDefault="00000000">
            <w:pPr>
              <w:spacing w:after="0" w:line="259" w:lineRule="auto"/>
              <w:ind w:left="0" w:firstLine="0"/>
            </w:pPr>
            <w:r>
              <w:rPr>
                <w:b w:val="0"/>
                <w:sz w:val="21"/>
              </w:rPr>
              <w:t>Mental Health Equity Initiative</w:t>
            </w:r>
          </w:p>
        </w:tc>
      </w:tr>
      <w:tr w:rsidR="00C24AD2" w14:paraId="300F17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EC9E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B950C8B" w14:textId="77777777" w:rsidR="00C24AD2" w:rsidRDefault="00000000">
            <w:pPr>
              <w:spacing w:after="0" w:line="259" w:lineRule="auto"/>
              <w:ind w:left="0" w:firstLine="0"/>
            </w:pPr>
            <w:r>
              <w:rPr>
                <w:b w:val="0"/>
                <w:sz w:val="21"/>
              </w:rPr>
              <w:t>SUB-0443561</w:t>
            </w:r>
          </w:p>
        </w:tc>
      </w:tr>
      <w:tr w:rsidR="00C24AD2" w14:paraId="6BAEA42E" w14:textId="77777777">
        <w:trPr>
          <w:trHeight w:val="173"/>
        </w:trPr>
        <w:tc>
          <w:tcPr>
            <w:tcW w:w="5280" w:type="dxa"/>
            <w:tcBorders>
              <w:top w:val="single" w:sz="6" w:space="0" w:color="000000"/>
              <w:left w:val="single" w:sz="6" w:space="0" w:color="000000"/>
              <w:bottom w:val="nil"/>
              <w:right w:val="single" w:sz="6" w:space="0" w:color="000000"/>
            </w:tcBorders>
          </w:tcPr>
          <w:p w14:paraId="4E177F6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67E707F" w14:textId="77777777" w:rsidR="00C24AD2" w:rsidRDefault="00C24AD2">
            <w:pPr>
              <w:spacing w:after="160" w:line="259" w:lineRule="auto"/>
              <w:ind w:left="0" w:firstLine="0"/>
            </w:pPr>
          </w:p>
        </w:tc>
      </w:tr>
      <w:tr w:rsidR="00C24AD2" w14:paraId="7D22669F" w14:textId="77777777">
        <w:trPr>
          <w:trHeight w:val="302"/>
        </w:trPr>
        <w:tc>
          <w:tcPr>
            <w:tcW w:w="5280" w:type="dxa"/>
            <w:tcBorders>
              <w:top w:val="nil"/>
              <w:left w:val="single" w:sz="6" w:space="0" w:color="000000"/>
              <w:bottom w:val="single" w:sz="6" w:space="0" w:color="000000"/>
              <w:right w:val="single" w:sz="6" w:space="0" w:color="000000"/>
            </w:tcBorders>
          </w:tcPr>
          <w:p w14:paraId="25DD7611"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3C073FAB" w14:textId="77777777" w:rsidR="00C24AD2" w:rsidRDefault="00000000">
            <w:pPr>
              <w:spacing w:after="0" w:line="259" w:lineRule="auto"/>
              <w:ind w:left="0" w:firstLine="0"/>
            </w:pPr>
            <w:r>
              <w:rPr>
                <w:b w:val="0"/>
                <w:sz w:val="21"/>
              </w:rPr>
              <w:t>192911-203204</w:t>
            </w:r>
          </w:p>
        </w:tc>
      </w:tr>
      <w:tr w:rsidR="00C24AD2" w14:paraId="70B286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C7EA5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7683FE" w14:textId="77777777" w:rsidR="00C24AD2" w:rsidRDefault="00000000">
            <w:pPr>
              <w:spacing w:after="0" w:line="259" w:lineRule="auto"/>
              <w:ind w:left="0" w:firstLine="0"/>
            </w:pPr>
            <w:r>
              <w:rPr>
                <w:b w:val="0"/>
                <w:sz w:val="21"/>
              </w:rPr>
              <w:t>$240,000.00</w:t>
            </w:r>
          </w:p>
        </w:tc>
      </w:tr>
      <w:tr w:rsidR="00C24AD2" w14:paraId="2F9C87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C1E0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78B3F5" w14:textId="77777777" w:rsidR="00C24AD2" w:rsidRDefault="00000000">
            <w:pPr>
              <w:spacing w:after="0" w:line="259" w:lineRule="auto"/>
              <w:ind w:left="0" w:firstLine="0"/>
            </w:pPr>
            <w:r>
              <w:rPr>
                <w:b w:val="0"/>
                <w:sz w:val="21"/>
              </w:rPr>
              <w:t>Contract: Purchase Order</w:t>
            </w:r>
          </w:p>
        </w:tc>
      </w:tr>
      <w:tr w:rsidR="00C24AD2" w14:paraId="0F9C56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4877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CDA769" w14:textId="77777777" w:rsidR="00C24AD2" w:rsidRDefault="00000000">
            <w:pPr>
              <w:spacing w:after="0" w:line="259" w:lineRule="auto"/>
              <w:ind w:left="0" w:firstLine="0"/>
            </w:pPr>
            <w:r>
              <w:rPr>
                <w:b w:val="0"/>
                <w:sz w:val="21"/>
              </w:rPr>
              <w:t>Asian Human Service Family Health Center</w:t>
            </w:r>
          </w:p>
        </w:tc>
      </w:tr>
      <w:tr w:rsidR="00C24AD2" w14:paraId="343B64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BF04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E2ECB56" w14:textId="77777777" w:rsidR="00C24AD2" w:rsidRDefault="00000000">
            <w:pPr>
              <w:spacing w:after="0" w:line="259" w:lineRule="auto"/>
              <w:ind w:left="0" w:firstLine="0"/>
            </w:pPr>
            <w:r>
              <w:rPr>
                <w:b w:val="0"/>
                <w:sz w:val="21"/>
              </w:rPr>
              <w:t>9/26/2022</w:t>
            </w:r>
          </w:p>
        </w:tc>
      </w:tr>
      <w:tr w:rsidR="00C24AD2" w14:paraId="03630F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7AC2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E4C4EA" w14:textId="77777777" w:rsidR="00C24AD2" w:rsidRDefault="00000000">
            <w:pPr>
              <w:spacing w:after="0" w:line="259" w:lineRule="auto"/>
              <w:ind w:left="0" w:firstLine="0"/>
            </w:pPr>
            <w:r>
              <w:rPr>
                <w:b w:val="0"/>
                <w:sz w:val="21"/>
              </w:rPr>
              <w:t>1/13/2023</w:t>
            </w:r>
          </w:p>
        </w:tc>
      </w:tr>
      <w:tr w:rsidR="00C24AD2" w14:paraId="5FBF0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7363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98AA03" w14:textId="77777777" w:rsidR="00C24AD2" w:rsidRDefault="00000000">
            <w:pPr>
              <w:spacing w:after="0" w:line="259" w:lineRule="auto"/>
              <w:ind w:left="0" w:firstLine="0"/>
            </w:pPr>
            <w:r>
              <w:rPr>
                <w:b w:val="0"/>
                <w:sz w:val="21"/>
              </w:rPr>
              <w:t>$29,152.01</w:t>
            </w:r>
          </w:p>
        </w:tc>
      </w:tr>
    </w:tbl>
    <w:p w14:paraId="3E42626E" w14:textId="77777777" w:rsidR="00C24AD2" w:rsidRDefault="00000000">
      <w:pPr>
        <w:spacing w:after="129"/>
        <w:ind w:left="-5"/>
      </w:pPr>
      <w:r>
        <w:t>Expenditure: EN-01214386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BE74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C6DD8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2CFCB3" w14:textId="77777777" w:rsidR="00C24AD2" w:rsidRDefault="00000000">
            <w:pPr>
              <w:spacing w:after="0" w:line="259" w:lineRule="auto"/>
              <w:ind w:left="0" w:firstLine="0"/>
            </w:pPr>
            <w:r>
              <w:rPr>
                <w:b w:val="0"/>
                <w:sz w:val="21"/>
              </w:rPr>
              <w:t>Mental Health Equity Initiative</w:t>
            </w:r>
          </w:p>
        </w:tc>
      </w:tr>
      <w:tr w:rsidR="00C24AD2" w14:paraId="4D80B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2A12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70C4A07" w14:textId="77777777" w:rsidR="00C24AD2" w:rsidRDefault="00000000">
            <w:pPr>
              <w:spacing w:after="0" w:line="259" w:lineRule="auto"/>
              <w:ind w:left="0" w:firstLine="0"/>
            </w:pPr>
            <w:r>
              <w:rPr>
                <w:b w:val="0"/>
                <w:sz w:val="21"/>
              </w:rPr>
              <w:t>SUB-0443439</w:t>
            </w:r>
          </w:p>
        </w:tc>
      </w:tr>
      <w:tr w:rsidR="00C24AD2" w14:paraId="313685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0DD9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D14AFD" w14:textId="77777777" w:rsidR="00C24AD2" w:rsidRDefault="00000000">
            <w:pPr>
              <w:spacing w:after="0" w:line="259" w:lineRule="auto"/>
              <w:ind w:left="0" w:firstLine="0"/>
            </w:pPr>
            <w:r>
              <w:rPr>
                <w:b w:val="0"/>
                <w:sz w:val="21"/>
              </w:rPr>
              <w:t>192903-203227</w:t>
            </w:r>
          </w:p>
        </w:tc>
      </w:tr>
      <w:tr w:rsidR="00C24AD2" w14:paraId="176661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33FC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EA2676B" w14:textId="77777777" w:rsidR="00C24AD2" w:rsidRDefault="00000000">
            <w:pPr>
              <w:spacing w:after="0" w:line="259" w:lineRule="auto"/>
              <w:ind w:left="0" w:firstLine="0"/>
            </w:pPr>
            <w:r>
              <w:rPr>
                <w:b w:val="0"/>
                <w:sz w:val="21"/>
              </w:rPr>
              <w:t>$240,000.00</w:t>
            </w:r>
          </w:p>
        </w:tc>
      </w:tr>
      <w:tr w:rsidR="00C24AD2" w14:paraId="36E3F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9CE8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348BCC" w14:textId="77777777" w:rsidR="00C24AD2" w:rsidRDefault="00000000">
            <w:pPr>
              <w:spacing w:after="0" w:line="259" w:lineRule="auto"/>
              <w:ind w:left="0" w:firstLine="0"/>
            </w:pPr>
            <w:r>
              <w:rPr>
                <w:b w:val="0"/>
                <w:sz w:val="21"/>
              </w:rPr>
              <w:t>Contract: Purchase Order</w:t>
            </w:r>
          </w:p>
        </w:tc>
      </w:tr>
      <w:tr w:rsidR="00C24AD2" w14:paraId="5243D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CEB2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B5B094" w14:textId="77777777" w:rsidR="00C24AD2" w:rsidRDefault="00000000">
            <w:pPr>
              <w:spacing w:after="0" w:line="259" w:lineRule="auto"/>
              <w:ind w:left="0" w:firstLine="0"/>
            </w:pPr>
            <w:r>
              <w:rPr>
                <w:b w:val="0"/>
                <w:sz w:val="21"/>
              </w:rPr>
              <w:t>METROPOLITAN FAMILY SERVICE</w:t>
            </w:r>
          </w:p>
        </w:tc>
      </w:tr>
      <w:tr w:rsidR="00C24AD2" w14:paraId="657543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6082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03EBAE" w14:textId="77777777" w:rsidR="00C24AD2" w:rsidRDefault="00000000">
            <w:pPr>
              <w:spacing w:after="0" w:line="259" w:lineRule="auto"/>
              <w:ind w:left="0" w:firstLine="0"/>
            </w:pPr>
            <w:r>
              <w:rPr>
                <w:b w:val="0"/>
                <w:sz w:val="21"/>
              </w:rPr>
              <w:t>11/18/2022</w:t>
            </w:r>
          </w:p>
        </w:tc>
      </w:tr>
      <w:tr w:rsidR="00C24AD2" w14:paraId="4450D8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A8CF4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244AA8" w14:textId="77777777" w:rsidR="00C24AD2" w:rsidRDefault="00000000">
            <w:pPr>
              <w:spacing w:after="0" w:line="259" w:lineRule="auto"/>
              <w:ind w:left="0" w:firstLine="0"/>
            </w:pPr>
            <w:r>
              <w:rPr>
                <w:b w:val="0"/>
                <w:sz w:val="21"/>
              </w:rPr>
              <w:t>1/12/2023</w:t>
            </w:r>
          </w:p>
        </w:tc>
      </w:tr>
      <w:tr w:rsidR="00C24AD2" w14:paraId="7680B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FE0E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6B2DACC" w14:textId="77777777" w:rsidR="00C24AD2" w:rsidRDefault="00000000">
            <w:pPr>
              <w:spacing w:after="0" w:line="259" w:lineRule="auto"/>
              <w:ind w:left="0" w:firstLine="0"/>
            </w:pPr>
            <w:r>
              <w:rPr>
                <w:b w:val="0"/>
                <w:sz w:val="21"/>
              </w:rPr>
              <w:t>$17,024.15</w:t>
            </w:r>
          </w:p>
        </w:tc>
      </w:tr>
    </w:tbl>
    <w:p w14:paraId="427F9F30" w14:textId="77777777" w:rsidR="00C24AD2" w:rsidRDefault="00000000">
      <w:pPr>
        <w:spacing w:after="129"/>
        <w:ind w:left="-5"/>
      </w:pPr>
      <w:r>
        <w:t>Expenditure: EN-01214387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E37AE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ABFB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86AA48D" w14:textId="77777777" w:rsidR="00C24AD2" w:rsidRDefault="00000000">
            <w:pPr>
              <w:spacing w:after="0" w:line="259" w:lineRule="auto"/>
              <w:ind w:left="0" w:firstLine="0"/>
            </w:pPr>
            <w:r>
              <w:rPr>
                <w:b w:val="0"/>
                <w:sz w:val="21"/>
              </w:rPr>
              <w:t>Mental Health Equity Initiative</w:t>
            </w:r>
          </w:p>
        </w:tc>
      </w:tr>
      <w:tr w:rsidR="00C24AD2" w14:paraId="33E2C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AF3B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A4F1F2" w14:textId="77777777" w:rsidR="00C24AD2" w:rsidRDefault="00000000">
            <w:pPr>
              <w:spacing w:after="0" w:line="259" w:lineRule="auto"/>
              <w:ind w:left="0" w:firstLine="0"/>
            </w:pPr>
            <w:r>
              <w:rPr>
                <w:b w:val="0"/>
                <w:sz w:val="21"/>
              </w:rPr>
              <w:t>SUB-0443437</w:t>
            </w:r>
          </w:p>
        </w:tc>
      </w:tr>
      <w:tr w:rsidR="00C24AD2" w14:paraId="099185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08F6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0BACE85" w14:textId="77777777" w:rsidR="00C24AD2" w:rsidRDefault="00000000">
            <w:pPr>
              <w:spacing w:after="0" w:line="259" w:lineRule="auto"/>
              <w:ind w:left="0" w:firstLine="0"/>
            </w:pPr>
            <w:r>
              <w:rPr>
                <w:b w:val="0"/>
                <w:sz w:val="21"/>
              </w:rPr>
              <w:t>192905-204554</w:t>
            </w:r>
          </w:p>
        </w:tc>
      </w:tr>
      <w:tr w:rsidR="00C24AD2" w14:paraId="3A483E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B0014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12D84B1" w14:textId="77777777" w:rsidR="00C24AD2" w:rsidRDefault="00000000">
            <w:pPr>
              <w:spacing w:after="0" w:line="259" w:lineRule="auto"/>
              <w:ind w:left="0" w:firstLine="0"/>
            </w:pPr>
            <w:r>
              <w:rPr>
                <w:b w:val="0"/>
                <w:sz w:val="21"/>
              </w:rPr>
              <w:t>$177,699.63</w:t>
            </w:r>
          </w:p>
        </w:tc>
      </w:tr>
      <w:tr w:rsidR="00C24AD2" w14:paraId="5C5606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05F7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7BB831" w14:textId="77777777" w:rsidR="00C24AD2" w:rsidRDefault="00000000">
            <w:pPr>
              <w:spacing w:after="0" w:line="259" w:lineRule="auto"/>
              <w:ind w:left="0" w:firstLine="0"/>
            </w:pPr>
            <w:r>
              <w:rPr>
                <w:b w:val="0"/>
                <w:sz w:val="21"/>
              </w:rPr>
              <w:t>Contract: Purchase Order</w:t>
            </w:r>
          </w:p>
        </w:tc>
      </w:tr>
      <w:tr w:rsidR="00C24AD2" w14:paraId="1C294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C9AC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4DB4D16" w14:textId="77777777" w:rsidR="00C24AD2" w:rsidRDefault="00000000">
            <w:pPr>
              <w:spacing w:after="0" w:line="259" w:lineRule="auto"/>
              <w:ind w:left="0" w:firstLine="0"/>
            </w:pPr>
            <w:r>
              <w:rPr>
                <w:b w:val="0"/>
                <w:sz w:val="21"/>
              </w:rPr>
              <w:t>GADS HILL CENTER</w:t>
            </w:r>
          </w:p>
        </w:tc>
      </w:tr>
      <w:tr w:rsidR="00C24AD2" w14:paraId="6501E6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7A657"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6D154B98" w14:textId="77777777" w:rsidR="00C24AD2" w:rsidRDefault="00000000">
            <w:pPr>
              <w:spacing w:after="0" w:line="259" w:lineRule="auto"/>
              <w:ind w:left="0" w:firstLine="0"/>
            </w:pPr>
            <w:r>
              <w:rPr>
                <w:b w:val="0"/>
                <w:sz w:val="21"/>
              </w:rPr>
              <w:t>10/1/2022</w:t>
            </w:r>
          </w:p>
        </w:tc>
      </w:tr>
      <w:tr w:rsidR="00C24AD2" w14:paraId="445290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5E54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3A7977" w14:textId="77777777" w:rsidR="00C24AD2" w:rsidRDefault="00000000">
            <w:pPr>
              <w:spacing w:after="0" w:line="259" w:lineRule="auto"/>
              <w:ind w:left="0" w:firstLine="0"/>
            </w:pPr>
            <w:r>
              <w:rPr>
                <w:b w:val="0"/>
                <w:sz w:val="21"/>
              </w:rPr>
              <w:t>2/8/2023</w:t>
            </w:r>
          </w:p>
        </w:tc>
      </w:tr>
      <w:tr w:rsidR="00C24AD2" w14:paraId="6EB46A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BFA1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3649A7" w14:textId="77777777" w:rsidR="00C24AD2" w:rsidRDefault="00000000">
            <w:pPr>
              <w:spacing w:after="0" w:line="259" w:lineRule="auto"/>
              <w:ind w:left="0" w:firstLine="0"/>
            </w:pPr>
            <w:r>
              <w:rPr>
                <w:b w:val="0"/>
                <w:sz w:val="21"/>
              </w:rPr>
              <w:t>$51,583.42</w:t>
            </w:r>
          </w:p>
        </w:tc>
      </w:tr>
    </w:tbl>
    <w:p w14:paraId="1A7314B8" w14:textId="77777777" w:rsidR="00C24AD2" w:rsidRDefault="00000000">
      <w:pPr>
        <w:spacing w:after="129"/>
        <w:ind w:left="-5"/>
      </w:pPr>
      <w:r>
        <w:t>Expenditure: EN-01214388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C94A0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E984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53E569" w14:textId="77777777" w:rsidR="00C24AD2" w:rsidRDefault="00000000">
            <w:pPr>
              <w:spacing w:after="0" w:line="259" w:lineRule="auto"/>
              <w:ind w:left="0" w:firstLine="0"/>
            </w:pPr>
            <w:r>
              <w:rPr>
                <w:b w:val="0"/>
                <w:sz w:val="21"/>
              </w:rPr>
              <w:t>Mental Health Equity Initiative</w:t>
            </w:r>
          </w:p>
        </w:tc>
      </w:tr>
      <w:tr w:rsidR="00C24AD2" w14:paraId="46CED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EE44E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BD6B448" w14:textId="77777777" w:rsidR="00C24AD2" w:rsidRDefault="00000000">
            <w:pPr>
              <w:spacing w:after="0" w:line="259" w:lineRule="auto"/>
              <w:ind w:left="0" w:firstLine="0"/>
            </w:pPr>
            <w:r>
              <w:rPr>
                <w:b w:val="0"/>
                <w:sz w:val="21"/>
              </w:rPr>
              <w:t>SUB-0443556</w:t>
            </w:r>
          </w:p>
        </w:tc>
      </w:tr>
      <w:tr w:rsidR="00C24AD2" w14:paraId="2F1238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1A6D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3DAE1B8" w14:textId="77777777" w:rsidR="00C24AD2" w:rsidRDefault="00000000">
            <w:pPr>
              <w:spacing w:after="0" w:line="259" w:lineRule="auto"/>
              <w:ind w:left="0" w:firstLine="0"/>
            </w:pPr>
            <w:r>
              <w:rPr>
                <w:b w:val="0"/>
                <w:sz w:val="21"/>
              </w:rPr>
              <w:t>192907-204147</w:t>
            </w:r>
          </w:p>
        </w:tc>
      </w:tr>
      <w:tr w:rsidR="00C24AD2" w14:paraId="11A81C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1F68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12ACA84" w14:textId="77777777" w:rsidR="00C24AD2" w:rsidRDefault="00000000">
            <w:pPr>
              <w:spacing w:after="0" w:line="259" w:lineRule="auto"/>
              <w:ind w:left="0" w:firstLine="0"/>
            </w:pPr>
            <w:r>
              <w:rPr>
                <w:b w:val="0"/>
                <w:sz w:val="21"/>
              </w:rPr>
              <w:t>$177,769.55</w:t>
            </w:r>
          </w:p>
        </w:tc>
      </w:tr>
      <w:tr w:rsidR="00C24AD2" w14:paraId="3DCA1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552A1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3BF245" w14:textId="77777777" w:rsidR="00C24AD2" w:rsidRDefault="00000000">
            <w:pPr>
              <w:spacing w:after="0" w:line="259" w:lineRule="auto"/>
              <w:ind w:left="0" w:firstLine="0"/>
            </w:pPr>
            <w:r>
              <w:rPr>
                <w:b w:val="0"/>
                <w:sz w:val="21"/>
              </w:rPr>
              <w:t>Contract: Purchase Order</w:t>
            </w:r>
          </w:p>
        </w:tc>
      </w:tr>
      <w:tr w:rsidR="00C24AD2" w14:paraId="1FC3CCA4" w14:textId="77777777">
        <w:trPr>
          <w:trHeight w:val="593"/>
        </w:trPr>
        <w:tc>
          <w:tcPr>
            <w:tcW w:w="5280" w:type="dxa"/>
            <w:tcBorders>
              <w:top w:val="single" w:sz="6" w:space="0" w:color="000000"/>
              <w:left w:val="single" w:sz="6" w:space="0" w:color="000000"/>
              <w:bottom w:val="nil"/>
              <w:right w:val="single" w:sz="6" w:space="0" w:color="000000"/>
            </w:tcBorders>
            <w:vAlign w:val="center"/>
          </w:tcPr>
          <w:p w14:paraId="0C4655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nil"/>
              <w:right w:val="single" w:sz="6" w:space="0" w:color="000000"/>
            </w:tcBorders>
          </w:tcPr>
          <w:p w14:paraId="01511CA0"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5015D4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E70F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919535" w14:textId="77777777" w:rsidR="00C24AD2" w:rsidRDefault="00000000">
            <w:pPr>
              <w:spacing w:after="0" w:line="259" w:lineRule="auto"/>
              <w:ind w:left="0" w:firstLine="0"/>
            </w:pPr>
            <w:r>
              <w:rPr>
                <w:b w:val="0"/>
                <w:sz w:val="21"/>
              </w:rPr>
              <w:t>10/12/2022</w:t>
            </w:r>
          </w:p>
        </w:tc>
      </w:tr>
      <w:tr w:rsidR="00C24AD2" w14:paraId="39D3D8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E4EB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6F95D5" w14:textId="77777777" w:rsidR="00C24AD2" w:rsidRDefault="00000000">
            <w:pPr>
              <w:spacing w:after="0" w:line="259" w:lineRule="auto"/>
              <w:ind w:left="0" w:firstLine="0"/>
            </w:pPr>
            <w:r>
              <w:rPr>
                <w:b w:val="0"/>
                <w:sz w:val="21"/>
              </w:rPr>
              <w:t>2/6/2023</w:t>
            </w:r>
          </w:p>
        </w:tc>
      </w:tr>
      <w:tr w:rsidR="00C24AD2" w14:paraId="1844B6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41B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FE064E" w14:textId="77777777" w:rsidR="00C24AD2" w:rsidRDefault="00000000">
            <w:pPr>
              <w:spacing w:after="0" w:line="259" w:lineRule="auto"/>
              <w:ind w:left="0" w:firstLine="0"/>
            </w:pPr>
            <w:r>
              <w:rPr>
                <w:b w:val="0"/>
                <w:sz w:val="21"/>
              </w:rPr>
              <w:t>$175,585.54</w:t>
            </w:r>
          </w:p>
        </w:tc>
      </w:tr>
    </w:tbl>
    <w:p w14:paraId="1F1E0ABD" w14:textId="77777777" w:rsidR="00C24AD2" w:rsidRDefault="00000000">
      <w:pPr>
        <w:spacing w:after="129"/>
        <w:ind w:left="-5"/>
      </w:pPr>
      <w:r>
        <w:t>Expenditure: EN-01214389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771B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EB18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3C6839" w14:textId="77777777" w:rsidR="00C24AD2" w:rsidRDefault="00000000">
            <w:pPr>
              <w:spacing w:after="0" w:line="259" w:lineRule="auto"/>
              <w:ind w:left="0" w:firstLine="0"/>
            </w:pPr>
            <w:r>
              <w:rPr>
                <w:b w:val="0"/>
                <w:sz w:val="21"/>
              </w:rPr>
              <w:t>Mental Health Equity Initiative</w:t>
            </w:r>
          </w:p>
        </w:tc>
      </w:tr>
      <w:tr w:rsidR="00C24AD2" w14:paraId="2F9FFC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E05A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DAD165" w14:textId="77777777" w:rsidR="00C24AD2" w:rsidRDefault="00000000">
            <w:pPr>
              <w:spacing w:after="0" w:line="259" w:lineRule="auto"/>
              <w:ind w:left="0" w:firstLine="0"/>
            </w:pPr>
            <w:r>
              <w:rPr>
                <w:b w:val="0"/>
                <w:sz w:val="21"/>
              </w:rPr>
              <w:t>SUB-0443559</w:t>
            </w:r>
          </w:p>
        </w:tc>
      </w:tr>
      <w:tr w:rsidR="00C24AD2" w14:paraId="5A273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EB6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AE34A9" w14:textId="77777777" w:rsidR="00C24AD2" w:rsidRDefault="00000000">
            <w:pPr>
              <w:spacing w:after="0" w:line="259" w:lineRule="auto"/>
              <w:ind w:left="0" w:firstLine="0"/>
            </w:pPr>
            <w:r>
              <w:rPr>
                <w:b w:val="0"/>
                <w:sz w:val="21"/>
              </w:rPr>
              <w:t>192909-202099</w:t>
            </w:r>
          </w:p>
        </w:tc>
      </w:tr>
      <w:tr w:rsidR="00C24AD2" w14:paraId="08977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F0D3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C99EFF7" w14:textId="77777777" w:rsidR="00C24AD2" w:rsidRDefault="00000000">
            <w:pPr>
              <w:spacing w:after="0" w:line="259" w:lineRule="auto"/>
              <w:ind w:left="0" w:firstLine="0"/>
            </w:pPr>
            <w:r>
              <w:rPr>
                <w:b w:val="0"/>
                <w:sz w:val="21"/>
              </w:rPr>
              <w:t>$159,779.86</w:t>
            </w:r>
          </w:p>
        </w:tc>
      </w:tr>
      <w:tr w:rsidR="00C24AD2" w14:paraId="34809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C39E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D52F33" w14:textId="77777777" w:rsidR="00C24AD2" w:rsidRDefault="00000000">
            <w:pPr>
              <w:spacing w:after="0" w:line="259" w:lineRule="auto"/>
              <w:ind w:left="0" w:firstLine="0"/>
            </w:pPr>
            <w:r>
              <w:rPr>
                <w:b w:val="0"/>
                <w:sz w:val="21"/>
              </w:rPr>
              <w:t>Contract: Purchase Order</w:t>
            </w:r>
          </w:p>
        </w:tc>
      </w:tr>
      <w:tr w:rsidR="00C24AD2" w14:paraId="4951F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F2D3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757D3B" w14:textId="77777777" w:rsidR="00C24AD2" w:rsidRDefault="00000000">
            <w:pPr>
              <w:spacing w:after="0" w:line="259" w:lineRule="auto"/>
              <w:ind w:left="0" w:firstLine="0"/>
            </w:pPr>
            <w:r>
              <w:rPr>
                <w:b w:val="0"/>
                <w:sz w:val="21"/>
              </w:rPr>
              <w:t>ADA S MCKINLEY COMMUNITY SERVICES INC</w:t>
            </w:r>
          </w:p>
        </w:tc>
      </w:tr>
      <w:tr w:rsidR="00C24AD2" w14:paraId="0E1BE3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9713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E98FC82" w14:textId="77777777" w:rsidR="00C24AD2" w:rsidRDefault="00000000">
            <w:pPr>
              <w:spacing w:after="0" w:line="259" w:lineRule="auto"/>
              <w:ind w:left="0" w:firstLine="0"/>
            </w:pPr>
            <w:r>
              <w:rPr>
                <w:b w:val="0"/>
                <w:sz w:val="21"/>
              </w:rPr>
              <w:t>12/14/2022</w:t>
            </w:r>
          </w:p>
        </w:tc>
      </w:tr>
      <w:tr w:rsidR="00C24AD2" w14:paraId="1E673F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4F6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A4769C" w14:textId="77777777" w:rsidR="00C24AD2" w:rsidRDefault="00000000">
            <w:pPr>
              <w:spacing w:after="0" w:line="259" w:lineRule="auto"/>
              <w:ind w:left="0" w:firstLine="0"/>
            </w:pPr>
            <w:r>
              <w:rPr>
                <w:b w:val="0"/>
                <w:sz w:val="21"/>
              </w:rPr>
              <w:t>1/23/2023</w:t>
            </w:r>
          </w:p>
        </w:tc>
      </w:tr>
      <w:tr w:rsidR="00C24AD2" w14:paraId="793201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0A7D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6334D88" w14:textId="77777777" w:rsidR="00C24AD2" w:rsidRDefault="00000000">
            <w:pPr>
              <w:spacing w:after="0" w:line="259" w:lineRule="auto"/>
              <w:ind w:left="0" w:firstLine="0"/>
            </w:pPr>
            <w:r>
              <w:rPr>
                <w:b w:val="0"/>
                <w:sz w:val="21"/>
              </w:rPr>
              <w:t>$86,521.53</w:t>
            </w:r>
          </w:p>
        </w:tc>
      </w:tr>
    </w:tbl>
    <w:p w14:paraId="0E7F7D78" w14:textId="77777777" w:rsidR="00C24AD2" w:rsidRDefault="00000000">
      <w:pPr>
        <w:spacing w:after="129"/>
        <w:ind w:left="-5"/>
      </w:pPr>
      <w:r>
        <w:t>Expenditure: EN-01214390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80F7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D1ED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93F092" w14:textId="77777777" w:rsidR="00C24AD2" w:rsidRDefault="00000000">
            <w:pPr>
              <w:spacing w:after="0" w:line="259" w:lineRule="auto"/>
              <w:ind w:left="0" w:firstLine="0"/>
            </w:pPr>
            <w:r>
              <w:rPr>
                <w:b w:val="0"/>
                <w:sz w:val="21"/>
              </w:rPr>
              <w:t>Mental Health Equity Initiative</w:t>
            </w:r>
          </w:p>
        </w:tc>
      </w:tr>
      <w:tr w:rsidR="00C24AD2" w14:paraId="7687FB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6F63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E6FEA9B" w14:textId="77777777" w:rsidR="00C24AD2" w:rsidRDefault="00000000">
            <w:pPr>
              <w:spacing w:after="0" w:line="259" w:lineRule="auto"/>
              <w:ind w:left="0" w:firstLine="0"/>
            </w:pPr>
            <w:r>
              <w:rPr>
                <w:b w:val="0"/>
                <w:sz w:val="21"/>
              </w:rPr>
              <w:t>SUB-0443206</w:t>
            </w:r>
          </w:p>
        </w:tc>
      </w:tr>
      <w:tr w:rsidR="00C24AD2" w14:paraId="6173C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E8FE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EA38008" w14:textId="77777777" w:rsidR="00C24AD2" w:rsidRDefault="00000000">
            <w:pPr>
              <w:spacing w:after="0" w:line="259" w:lineRule="auto"/>
              <w:ind w:left="0" w:firstLine="0"/>
            </w:pPr>
            <w:r>
              <w:rPr>
                <w:b w:val="0"/>
                <w:sz w:val="21"/>
              </w:rPr>
              <w:t>192910-204556</w:t>
            </w:r>
          </w:p>
        </w:tc>
      </w:tr>
      <w:tr w:rsidR="00C24AD2" w14:paraId="076171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01225"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3954DAFA" w14:textId="77777777" w:rsidR="00C24AD2" w:rsidRDefault="00000000">
            <w:pPr>
              <w:spacing w:after="0" w:line="259" w:lineRule="auto"/>
              <w:ind w:left="0" w:firstLine="0"/>
            </w:pPr>
            <w:r>
              <w:rPr>
                <w:b w:val="0"/>
                <w:sz w:val="21"/>
              </w:rPr>
              <w:t>$239,458.47</w:t>
            </w:r>
          </w:p>
        </w:tc>
      </w:tr>
      <w:tr w:rsidR="00C24AD2" w14:paraId="63ADA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A7C0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55410E" w14:textId="77777777" w:rsidR="00C24AD2" w:rsidRDefault="00000000">
            <w:pPr>
              <w:spacing w:after="0" w:line="259" w:lineRule="auto"/>
              <w:ind w:left="0" w:firstLine="0"/>
            </w:pPr>
            <w:r>
              <w:rPr>
                <w:b w:val="0"/>
                <w:sz w:val="21"/>
              </w:rPr>
              <w:t>Contract: Purchase Order</w:t>
            </w:r>
          </w:p>
        </w:tc>
      </w:tr>
      <w:tr w:rsidR="00C24AD2" w14:paraId="7A26F8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5870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CF97C6C" w14:textId="77777777" w:rsidR="00C24AD2" w:rsidRDefault="00000000">
            <w:pPr>
              <w:spacing w:after="0" w:line="259" w:lineRule="auto"/>
              <w:ind w:left="0" w:firstLine="0"/>
            </w:pPr>
            <w:r>
              <w:rPr>
                <w:b w:val="0"/>
                <w:sz w:val="21"/>
              </w:rPr>
              <w:t>CHINESE AMERICAN SERVICE LEAGUE, INC.</w:t>
            </w:r>
          </w:p>
        </w:tc>
      </w:tr>
      <w:tr w:rsidR="00C24AD2" w14:paraId="0AFF8E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ABD7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1475FE" w14:textId="77777777" w:rsidR="00C24AD2" w:rsidRDefault="00000000">
            <w:pPr>
              <w:spacing w:after="0" w:line="259" w:lineRule="auto"/>
              <w:ind w:left="0" w:firstLine="0"/>
            </w:pPr>
            <w:r>
              <w:rPr>
                <w:b w:val="0"/>
                <w:sz w:val="21"/>
              </w:rPr>
              <w:t>12/1/2022</w:t>
            </w:r>
          </w:p>
        </w:tc>
      </w:tr>
      <w:tr w:rsidR="00C24AD2" w14:paraId="5C58CB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126BC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2BD89B6" w14:textId="77777777" w:rsidR="00C24AD2" w:rsidRDefault="00000000">
            <w:pPr>
              <w:spacing w:after="0" w:line="259" w:lineRule="auto"/>
              <w:ind w:left="0" w:firstLine="0"/>
            </w:pPr>
            <w:r>
              <w:rPr>
                <w:b w:val="0"/>
                <w:sz w:val="21"/>
              </w:rPr>
              <w:t>1/11/2023</w:t>
            </w:r>
          </w:p>
        </w:tc>
      </w:tr>
      <w:tr w:rsidR="00C24AD2" w14:paraId="675D97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308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EF8F6A" w14:textId="77777777" w:rsidR="00C24AD2" w:rsidRDefault="00000000">
            <w:pPr>
              <w:spacing w:after="0" w:line="259" w:lineRule="auto"/>
              <w:ind w:left="0" w:firstLine="0"/>
            </w:pPr>
            <w:r>
              <w:rPr>
                <w:b w:val="0"/>
                <w:sz w:val="21"/>
              </w:rPr>
              <w:t>$28,614.12</w:t>
            </w:r>
          </w:p>
        </w:tc>
      </w:tr>
    </w:tbl>
    <w:p w14:paraId="0C87C443" w14:textId="77777777" w:rsidR="00C24AD2" w:rsidRDefault="00000000">
      <w:pPr>
        <w:spacing w:after="129"/>
        <w:ind w:left="-5"/>
      </w:pPr>
      <w:r>
        <w:t>Expenditure: EN-01214392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90E6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0FBA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423FA8" w14:textId="77777777" w:rsidR="00C24AD2" w:rsidRDefault="00000000">
            <w:pPr>
              <w:spacing w:after="0" w:line="259" w:lineRule="auto"/>
              <w:ind w:left="0" w:firstLine="0"/>
            </w:pPr>
            <w:r>
              <w:rPr>
                <w:b w:val="0"/>
                <w:sz w:val="21"/>
              </w:rPr>
              <w:t>Mental Health Equity Initiative</w:t>
            </w:r>
          </w:p>
        </w:tc>
      </w:tr>
      <w:tr w:rsidR="00C24AD2" w14:paraId="22B38C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ED473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8D306AB" w14:textId="77777777" w:rsidR="00C24AD2" w:rsidRDefault="00000000">
            <w:pPr>
              <w:spacing w:after="0" w:line="259" w:lineRule="auto"/>
              <w:ind w:left="0" w:firstLine="0"/>
            </w:pPr>
            <w:r>
              <w:rPr>
                <w:b w:val="0"/>
                <w:sz w:val="21"/>
              </w:rPr>
              <w:t>SUB-0544826</w:t>
            </w:r>
          </w:p>
        </w:tc>
      </w:tr>
      <w:tr w:rsidR="00C24AD2" w14:paraId="125DC8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7C9E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A8FF79" w14:textId="77777777" w:rsidR="00C24AD2" w:rsidRDefault="00000000">
            <w:pPr>
              <w:spacing w:after="0" w:line="259" w:lineRule="auto"/>
              <w:ind w:left="0" w:firstLine="0"/>
            </w:pPr>
            <w:r>
              <w:rPr>
                <w:b w:val="0"/>
                <w:sz w:val="21"/>
              </w:rPr>
              <w:t>192913-209920</w:t>
            </w:r>
          </w:p>
        </w:tc>
      </w:tr>
      <w:tr w:rsidR="00C24AD2" w14:paraId="6EA696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D220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6E685D" w14:textId="77777777" w:rsidR="00C24AD2" w:rsidRDefault="00000000">
            <w:pPr>
              <w:spacing w:after="0" w:line="259" w:lineRule="auto"/>
              <w:ind w:left="0" w:firstLine="0"/>
            </w:pPr>
            <w:r>
              <w:rPr>
                <w:b w:val="0"/>
                <w:sz w:val="21"/>
              </w:rPr>
              <w:t>$119,416.62</w:t>
            </w:r>
          </w:p>
        </w:tc>
      </w:tr>
      <w:tr w:rsidR="00C24AD2" w14:paraId="6DF5DF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9F1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F00D4F0" w14:textId="77777777" w:rsidR="00C24AD2" w:rsidRDefault="00000000">
            <w:pPr>
              <w:spacing w:after="0" w:line="259" w:lineRule="auto"/>
              <w:ind w:left="0" w:firstLine="0"/>
            </w:pPr>
            <w:r>
              <w:rPr>
                <w:b w:val="0"/>
                <w:sz w:val="21"/>
              </w:rPr>
              <w:t>Contract: Purchase Order</w:t>
            </w:r>
          </w:p>
        </w:tc>
      </w:tr>
      <w:tr w:rsidR="00C24AD2" w14:paraId="51692A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B0C7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39F498" w14:textId="77777777" w:rsidR="00C24AD2" w:rsidRDefault="00000000">
            <w:pPr>
              <w:spacing w:after="0" w:line="259" w:lineRule="auto"/>
              <w:ind w:left="0" w:firstLine="0"/>
            </w:pPr>
            <w:r>
              <w:rPr>
                <w:b w:val="0"/>
                <w:sz w:val="21"/>
              </w:rPr>
              <w:t>Envision Unlimited</w:t>
            </w:r>
          </w:p>
        </w:tc>
      </w:tr>
      <w:tr w:rsidR="00C24AD2" w14:paraId="23EF33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D70C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5D861F" w14:textId="77777777" w:rsidR="00C24AD2" w:rsidRDefault="00000000">
            <w:pPr>
              <w:spacing w:after="0" w:line="259" w:lineRule="auto"/>
              <w:ind w:left="0" w:firstLine="0"/>
            </w:pPr>
            <w:r>
              <w:rPr>
                <w:b w:val="0"/>
                <w:sz w:val="21"/>
              </w:rPr>
              <w:t>1/10/2023</w:t>
            </w:r>
          </w:p>
        </w:tc>
      </w:tr>
      <w:tr w:rsidR="00C24AD2" w14:paraId="6BBEFE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F04B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858EAB" w14:textId="77777777" w:rsidR="00C24AD2" w:rsidRDefault="00000000">
            <w:pPr>
              <w:spacing w:after="0" w:line="259" w:lineRule="auto"/>
              <w:ind w:left="0" w:firstLine="0"/>
            </w:pPr>
            <w:r>
              <w:rPr>
                <w:b w:val="0"/>
                <w:sz w:val="21"/>
              </w:rPr>
              <w:t>1/10/2023</w:t>
            </w:r>
          </w:p>
        </w:tc>
      </w:tr>
      <w:tr w:rsidR="00C24AD2" w14:paraId="787A7D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79F6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BACDEA" w14:textId="77777777" w:rsidR="00C24AD2" w:rsidRDefault="00000000">
            <w:pPr>
              <w:spacing w:after="0" w:line="259" w:lineRule="auto"/>
              <w:ind w:left="0" w:firstLine="0"/>
            </w:pPr>
            <w:r>
              <w:rPr>
                <w:b w:val="0"/>
                <w:sz w:val="21"/>
              </w:rPr>
              <w:t>$35,440.79</w:t>
            </w:r>
          </w:p>
        </w:tc>
      </w:tr>
    </w:tbl>
    <w:p w14:paraId="0E23C1AA" w14:textId="77777777" w:rsidR="00C24AD2" w:rsidRDefault="00000000">
      <w:pPr>
        <w:ind w:left="-5"/>
      </w:pPr>
      <w:r>
        <w:t>Expenditure: EN-01214410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4FBD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C9604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7ECB73" w14:textId="77777777" w:rsidR="00C24AD2" w:rsidRDefault="00000000">
            <w:pPr>
              <w:spacing w:after="0" w:line="259" w:lineRule="auto"/>
              <w:ind w:left="0" w:firstLine="0"/>
            </w:pPr>
            <w:r>
              <w:rPr>
                <w:b w:val="0"/>
                <w:sz w:val="21"/>
              </w:rPr>
              <w:t>Mental Health Equity Initiative</w:t>
            </w:r>
          </w:p>
        </w:tc>
      </w:tr>
      <w:tr w:rsidR="00C24AD2" w14:paraId="5C729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2AA6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FBF642B" w14:textId="77777777" w:rsidR="00C24AD2" w:rsidRDefault="00000000">
            <w:pPr>
              <w:spacing w:after="0" w:line="259" w:lineRule="auto"/>
              <w:ind w:left="0" w:firstLine="0"/>
            </w:pPr>
            <w:r>
              <w:rPr>
                <w:b w:val="0"/>
                <w:sz w:val="21"/>
              </w:rPr>
              <w:t>SUB-0617328</w:t>
            </w:r>
          </w:p>
        </w:tc>
      </w:tr>
      <w:tr w:rsidR="00C24AD2" w14:paraId="5CD0F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CB58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5C5FB8" w14:textId="77777777" w:rsidR="00C24AD2" w:rsidRDefault="00000000">
            <w:pPr>
              <w:spacing w:after="0" w:line="259" w:lineRule="auto"/>
              <w:ind w:left="0" w:firstLine="0"/>
            </w:pPr>
            <w:r>
              <w:rPr>
                <w:b w:val="0"/>
                <w:sz w:val="21"/>
              </w:rPr>
              <w:t>192904-216776</w:t>
            </w:r>
          </w:p>
        </w:tc>
      </w:tr>
      <w:tr w:rsidR="00C24AD2" w14:paraId="4EE48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7C07D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944C920" w14:textId="77777777" w:rsidR="00C24AD2" w:rsidRDefault="00000000">
            <w:pPr>
              <w:spacing w:after="0" w:line="259" w:lineRule="auto"/>
              <w:ind w:left="0" w:firstLine="0"/>
            </w:pPr>
            <w:r>
              <w:rPr>
                <w:b w:val="0"/>
                <w:sz w:val="21"/>
              </w:rPr>
              <w:t>$207,235.54</w:t>
            </w:r>
          </w:p>
        </w:tc>
      </w:tr>
      <w:tr w:rsidR="00C24AD2" w14:paraId="69647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5617F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E2AF1B" w14:textId="77777777" w:rsidR="00C24AD2" w:rsidRDefault="00000000">
            <w:pPr>
              <w:spacing w:after="0" w:line="259" w:lineRule="auto"/>
              <w:ind w:left="0" w:firstLine="0"/>
            </w:pPr>
            <w:r>
              <w:rPr>
                <w:b w:val="0"/>
                <w:sz w:val="21"/>
              </w:rPr>
              <w:t>Contract: Purchase Order</w:t>
            </w:r>
          </w:p>
        </w:tc>
      </w:tr>
      <w:tr w:rsidR="00C24AD2" w14:paraId="0CFA25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7208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6B8073A" w14:textId="77777777" w:rsidR="00C24AD2" w:rsidRDefault="00000000">
            <w:pPr>
              <w:spacing w:after="0" w:line="259" w:lineRule="auto"/>
              <w:ind w:left="0" w:firstLine="0"/>
            </w:pPr>
            <w:r>
              <w:rPr>
                <w:b w:val="0"/>
                <w:sz w:val="21"/>
              </w:rPr>
              <w:t>INNER-CITY MUSLIM ACTION</w:t>
            </w:r>
          </w:p>
        </w:tc>
      </w:tr>
      <w:tr w:rsidR="00C24AD2" w14:paraId="1618E5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3023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3F982BB" w14:textId="77777777" w:rsidR="00C24AD2" w:rsidRDefault="00000000">
            <w:pPr>
              <w:spacing w:after="0" w:line="259" w:lineRule="auto"/>
              <w:ind w:left="0" w:firstLine="0"/>
            </w:pPr>
            <w:r>
              <w:rPr>
                <w:b w:val="0"/>
                <w:sz w:val="21"/>
              </w:rPr>
              <w:t>12/1/2022</w:t>
            </w:r>
          </w:p>
        </w:tc>
      </w:tr>
      <w:tr w:rsidR="00C24AD2" w14:paraId="6F855F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DEC9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DB1370" w14:textId="77777777" w:rsidR="00C24AD2" w:rsidRDefault="00000000">
            <w:pPr>
              <w:spacing w:after="0" w:line="259" w:lineRule="auto"/>
              <w:ind w:left="0" w:firstLine="0"/>
            </w:pPr>
            <w:r>
              <w:rPr>
                <w:b w:val="0"/>
                <w:sz w:val="21"/>
              </w:rPr>
              <w:t>3/21/2023</w:t>
            </w:r>
          </w:p>
        </w:tc>
      </w:tr>
      <w:tr w:rsidR="00C24AD2" w14:paraId="4662CD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77A8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145DE4" w14:textId="77777777" w:rsidR="00C24AD2" w:rsidRDefault="00000000">
            <w:pPr>
              <w:spacing w:after="0" w:line="259" w:lineRule="auto"/>
              <w:ind w:left="0" w:firstLine="0"/>
            </w:pPr>
            <w:r>
              <w:rPr>
                <w:b w:val="0"/>
                <w:sz w:val="21"/>
              </w:rPr>
              <w:t>$207,235.53</w:t>
            </w:r>
          </w:p>
        </w:tc>
      </w:tr>
    </w:tbl>
    <w:p w14:paraId="576A8B70" w14:textId="77777777" w:rsidR="00C24AD2" w:rsidRDefault="00000000">
      <w:pPr>
        <w:spacing w:after="129"/>
        <w:ind w:left="-5"/>
      </w:pPr>
      <w:r>
        <w:t>Expenditure: EN-01214411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79CF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435A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3C46ED" w14:textId="77777777" w:rsidR="00C24AD2" w:rsidRDefault="00000000">
            <w:pPr>
              <w:spacing w:after="0" w:line="259" w:lineRule="auto"/>
              <w:ind w:left="0" w:firstLine="0"/>
            </w:pPr>
            <w:r>
              <w:rPr>
                <w:b w:val="0"/>
                <w:sz w:val="21"/>
              </w:rPr>
              <w:t>Mental Health Equity Initiative</w:t>
            </w:r>
          </w:p>
        </w:tc>
      </w:tr>
      <w:tr w:rsidR="00C24AD2" w14:paraId="5EB47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8A1C8"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9034D2D" w14:textId="77777777" w:rsidR="00C24AD2" w:rsidRDefault="00000000">
            <w:pPr>
              <w:spacing w:after="0" w:line="259" w:lineRule="auto"/>
              <w:ind w:left="0" w:firstLine="0"/>
            </w:pPr>
            <w:r>
              <w:rPr>
                <w:b w:val="0"/>
                <w:sz w:val="21"/>
              </w:rPr>
              <w:t>SUB-0617329</w:t>
            </w:r>
          </w:p>
        </w:tc>
      </w:tr>
      <w:tr w:rsidR="00C24AD2" w14:paraId="1AEA39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8E7F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CC84ACC" w14:textId="77777777" w:rsidR="00C24AD2" w:rsidRDefault="00000000">
            <w:pPr>
              <w:spacing w:after="0" w:line="259" w:lineRule="auto"/>
              <w:ind w:left="0" w:firstLine="0"/>
            </w:pPr>
            <w:r>
              <w:rPr>
                <w:b w:val="0"/>
                <w:sz w:val="21"/>
              </w:rPr>
              <w:t>192904-221606</w:t>
            </w:r>
          </w:p>
        </w:tc>
      </w:tr>
      <w:tr w:rsidR="00C24AD2" w14:paraId="1C57F3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DB77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734B6DC" w14:textId="77777777" w:rsidR="00C24AD2" w:rsidRDefault="00000000">
            <w:pPr>
              <w:spacing w:after="0" w:line="259" w:lineRule="auto"/>
              <w:ind w:left="0" w:firstLine="0"/>
            </w:pPr>
            <w:r>
              <w:rPr>
                <w:b w:val="0"/>
                <w:sz w:val="21"/>
              </w:rPr>
              <w:t>$240,000.00</w:t>
            </w:r>
          </w:p>
        </w:tc>
      </w:tr>
      <w:tr w:rsidR="00C24AD2" w14:paraId="70A4AB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A178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06CAF4" w14:textId="77777777" w:rsidR="00C24AD2" w:rsidRDefault="00000000">
            <w:pPr>
              <w:spacing w:after="0" w:line="259" w:lineRule="auto"/>
              <w:ind w:left="0" w:firstLine="0"/>
            </w:pPr>
            <w:r>
              <w:rPr>
                <w:b w:val="0"/>
                <w:sz w:val="21"/>
              </w:rPr>
              <w:t>Contract: Purchase Order</w:t>
            </w:r>
          </w:p>
        </w:tc>
      </w:tr>
      <w:tr w:rsidR="00C24AD2" w14:paraId="788DB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014B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908901F" w14:textId="77777777" w:rsidR="00C24AD2" w:rsidRDefault="00000000">
            <w:pPr>
              <w:spacing w:after="0" w:line="259" w:lineRule="auto"/>
              <w:ind w:left="0" w:firstLine="0"/>
            </w:pPr>
            <w:r>
              <w:rPr>
                <w:b w:val="0"/>
                <w:sz w:val="21"/>
              </w:rPr>
              <w:t>INNER-CITY MUSLIM ACTION</w:t>
            </w:r>
          </w:p>
        </w:tc>
      </w:tr>
      <w:tr w:rsidR="00C24AD2" w14:paraId="35EAFD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8CF1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2CE0D90" w14:textId="77777777" w:rsidR="00C24AD2" w:rsidRDefault="00000000">
            <w:pPr>
              <w:spacing w:after="0" w:line="259" w:lineRule="auto"/>
              <w:ind w:left="0" w:firstLine="0"/>
            </w:pPr>
            <w:r>
              <w:rPr>
                <w:b w:val="0"/>
                <w:sz w:val="21"/>
              </w:rPr>
              <w:t>1/31/2023</w:t>
            </w:r>
          </w:p>
        </w:tc>
      </w:tr>
      <w:tr w:rsidR="00C24AD2" w14:paraId="00037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001D4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6F89BB" w14:textId="77777777" w:rsidR="00C24AD2" w:rsidRDefault="00000000">
            <w:pPr>
              <w:spacing w:after="0" w:line="259" w:lineRule="auto"/>
              <w:ind w:left="0" w:firstLine="0"/>
            </w:pPr>
            <w:r>
              <w:rPr>
                <w:b w:val="0"/>
                <w:sz w:val="21"/>
              </w:rPr>
              <w:t>3/20/2023</w:t>
            </w:r>
          </w:p>
        </w:tc>
      </w:tr>
      <w:tr w:rsidR="00C24AD2" w14:paraId="205A88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09D45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23AAC2" w14:textId="77777777" w:rsidR="00C24AD2" w:rsidRDefault="00000000">
            <w:pPr>
              <w:spacing w:after="0" w:line="259" w:lineRule="auto"/>
              <w:ind w:left="0" w:firstLine="0"/>
            </w:pPr>
            <w:r>
              <w:rPr>
                <w:b w:val="0"/>
                <w:sz w:val="21"/>
              </w:rPr>
              <w:t>$36,591.66</w:t>
            </w:r>
          </w:p>
        </w:tc>
      </w:tr>
    </w:tbl>
    <w:p w14:paraId="4C39BC15" w14:textId="77777777" w:rsidR="00C24AD2" w:rsidRDefault="00000000">
      <w:pPr>
        <w:spacing w:after="129"/>
        <w:ind w:left="-5"/>
      </w:pPr>
      <w:r>
        <w:t>Expenditure: EN-01214412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69E6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15D6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997D55" w14:textId="77777777" w:rsidR="00C24AD2" w:rsidRDefault="00000000">
            <w:pPr>
              <w:spacing w:after="0" w:line="259" w:lineRule="auto"/>
              <w:ind w:left="0" w:firstLine="0"/>
            </w:pPr>
            <w:r>
              <w:rPr>
                <w:b w:val="0"/>
                <w:sz w:val="21"/>
              </w:rPr>
              <w:t>Mental Health Equity Initiative</w:t>
            </w:r>
          </w:p>
        </w:tc>
      </w:tr>
      <w:tr w:rsidR="00C24AD2" w14:paraId="0BB6F6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9B27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7CFD8A4" w14:textId="77777777" w:rsidR="00C24AD2" w:rsidRDefault="00000000">
            <w:pPr>
              <w:spacing w:after="0" w:line="259" w:lineRule="auto"/>
              <w:ind w:left="0" w:firstLine="0"/>
            </w:pPr>
            <w:r>
              <w:rPr>
                <w:b w:val="0"/>
                <w:sz w:val="21"/>
              </w:rPr>
              <w:t>SUB-0617330</w:t>
            </w:r>
          </w:p>
        </w:tc>
      </w:tr>
      <w:tr w:rsidR="00C24AD2" w14:paraId="0FA14D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9CD6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BA0D69" w14:textId="77777777" w:rsidR="00C24AD2" w:rsidRDefault="00000000">
            <w:pPr>
              <w:spacing w:after="0" w:line="259" w:lineRule="auto"/>
              <w:ind w:left="0" w:firstLine="0"/>
            </w:pPr>
            <w:r>
              <w:rPr>
                <w:b w:val="0"/>
                <w:sz w:val="21"/>
              </w:rPr>
              <w:t>192905-217384</w:t>
            </w:r>
          </w:p>
        </w:tc>
      </w:tr>
      <w:tr w:rsidR="00C24AD2" w14:paraId="65904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7AD0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F5D245" w14:textId="77777777" w:rsidR="00C24AD2" w:rsidRDefault="00000000">
            <w:pPr>
              <w:spacing w:after="0" w:line="259" w:lineRule="auto"/>
              <w:ind w:left="0" w:firstLine="0"/>
            </w:pPr>
            <w:r>
              <w:rPr>
                <w:b w:val="0"/>
                <w:sz w:val="21"/>
              </w:rPr>
              <w:t>$240,000.00</w:t>
            </w:r>
          </w:p>
        </w:tc>
      </w:tr>
      <w:tr w:rsidR="00C24AD2" w14:paraId="6089FC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81674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637B9E" w14:textId="77777777" w:rsidR="00C24AD2" w:rsidRDefault="00000000">
            <w:pPr>
              <w:spacing w:after="0" w:line="259" w:lineRule="auto"/>
              <w:ind w:left="0" w:firstLine="0"/>
            </w:pPr>
            <w:r>
              <w:rPr>
                <w:b w:val="0"/>
                <w:sz w:val="21"/>
              </w:rPr>
              <w:t>Contract: Purchase Order</w:t>
            </w:r>
          </w:p>
        </w:tc>
      </w:tr>
      <w:tr w:rsidR="00C24AD2" w14:paraId="604E23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FF72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A98B35" w14:textId="77777777" w:rsidR="00C24AD2" w:rsidRDefault="00000000">
            <w:pPr>
              <w:spacing w:after="0" w:line="259" w:lineRule="auto"/>
              <w:ind w:left="0" w:firstLine="0"/>
            </w:pPr>
            <w:r>
              <w:rPr>
                <w:b w:val="0"/>
                <w:sz w:val="21"/>
              </w:rPr>
              <w:t>GADS HILL CENTER</w:t>
            </w:r>
          </w:p>
        </w:tc>
      </w:tr>
      <w:tr w:rsidR="00C24AD2" w14:paraId="68ACF1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C4F6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6E39D1" w14:textId="77777777" w:rsidR="00C24AD2" w:rsidRDefault="00000000">
            <w:pPr>
              <w:spacing w:after="0" w:line="259" w:lineRule="auto"/>
              <w:ind w:left="0" w:firstLine="0"/>
            </w:pPr>
            <w:r>
              <w:rPr>
                <w:b w:val="0"/>
                <w:sz w:val="21"/>
              </w:rPr>
              <w:t>1/31/2023</w:t>
            </w:r>
          </w:p>
        </w:tc>
      </w:tr>
      <w:tr w:rsidR="00C24AD2" w14:paraId="3847AC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FF46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40BAB5" w14:textId="77777777" w:rsidR="00C24AD2" w:rsidRDefault="00000000">
            <w:pPr>
              <w:spacing w:after="0" w:line="259" w:lineRule="auto"/>
              <w:ind w:left="0" w:firstLine="0"/>
            </w:pPr>
            <w:r>
              <w:rPr>
                <w:b w:val="0"/>
                <w:sz w:val="21"/>
              </w:rPr>
              <w:t>3/21/2023</w:t>
            </w:r>
          </w:p>
        </w:tc>
      </w:tr>
      <w:tr w:rsidR="00C24AD2" w14:paraId="16FD5D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9FBFE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9179DF" w14:textId="77777777" w:rsidR="00C24AD2" w:rsidRDefault="00000000">
            <w:pPr>
              <w:spacing w:after="0" w:line="259" w:lineRule="auto"/>
              <w:ind w:left="0" w:firstLine="0"/>
            </w:pPr>
            <w:r>
              <w:rPr>
                <w:b w:val="0"/>
                <w:sz w:val="21"/>
              </w:rPr>
              <w:t>$28,173.60</w:t>
            </w:r>
          </w:p>
        </w:tc>
      </w:tr>
    </w:tbl>
    <w:p w14:paraId="10F3B4A5" w14:textId="77777777" w:rsidR="00C24AD2" w:rsidRDefault="00000000">
      <w:pPr>
        <w:spacing w:after="129"/>
        <w:ind w:left="-5"/>
      </w:pPr>
      <w:r>
        <w:t>Expenditure: EN-01214413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8B254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5DB1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E9296DD" w14:textId="77777777" w:rsidR="00C24AD2" w:rsidRDefault="00000000">
            <w:pPr>
              <w:spacing w:after="0" w:line="259" w:lineRule="auto"/>
              <w:ind w:left="0" w:firstLine="0"/>
            </w:pPr>
            <w:r>
              <w:rPr>
                <w:b w:val="0"/>
                <w:sz w:val="21"/>
              </w:rPr>
              <w:t>Mental Health Equity Initiative</w:t>
            </w:r>
          </w:p>
        </w:tc>
      </w:tr>
      <w:tr w:rsidR="00C24AD2" w14:paraId="31F77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E34B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AE9448C" w14:textId="77777777" w:rsidR="00C24AD2" w:rsidRDefault="00000000">
            <w:pPr>
              <w:spacing w:after="0" w:line="259" w:lineRule="auto"/>
              <w:ind w:left="0" w:firstLine="0"/>
            </w:pPr>
            <w:r>
              <w:rPr>
                <w:b w:val="0"/>
                <w:sz w:val="21"/>
              </w:rPr>
              <w:t>SUB-0617334</w:t>
            </w:r>
          </w:p>
        </w:tc>
      </w:tr>
      <w:tr w:rsidR="00C24AD2" w14:paraId="0BDD4C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9816F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B6C62B" w14:textId="77777777" w:rsidR="00C24AD2" w:rsidRDefault="00000000">
            <w:pPr>
              <w:spacing w:after="0" w:line="259" w:lineRule="auto"/>
              <w:ind w:left="0" w:firstLine="0"/>
            </w:pPr>
            <w:r>
              <w:rPr>
                <w:b w:val="0"/>
                <w:sz w:val="21"/>
              </w:rPr>
              <w:t>192908-219498</w:t>
            </w:r>
          </w:p>
        </w:tc>
      </w:tr>
      <w:tr w:rsidR="00C24AD2" w14:paraId="0BD4C91D" w14:textId="77777777">
        <w:trPr>
          <w:trHeight w:val="115"/>
        </w:trPr>
        <w:tc>
          <w:tcPr>
            <w:tcW w:w="5280" w:type="dxa"/>
            <w:tcBorders>
              <w:top w:val="single" w:sz="6" w:space="0" w:color="000000"/>
              <w:left w:val="single" w:sz="6" w:space="0" w:color="000000"/>
              <w:bottom w:val="nil"/>
              <w:right w:val="single" w:sz="6" w:space="0" w:color="000000"/>
            </w:tcBorders>
          </w:tcPr>
          <w:p w14:paraId="43D7D43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9F6602F" w14:textId="77777777" w:rsidR="00C24AD2" w:rsidRDefault="00C24AD2">
            <w:pPr>
              <w:spacing w:after="160" w:line="259" w:lineRule="auto"/>
              <w:ind w:left="0" w:firstLine="0"/>
            </w:pPr>
          </w:p>
        </w:tc>
      </w:tr>
      <w:tr w:rsidR="00C24AD2" w14:paraId="48BB6F9A" w14:textId="77777777">
        <w:trPr>
          <w:trHeight w:val="302"/>
        </w:trPr>
        <w:tc>
          <w:tcPr>
            <w:tcW w:w="5280" w:type="dxa"/>
            <w:tcBorders>
              <w:top w:val="nil"/>
              <w:left w:val="single" w:sz="6" w:space="0" w:color="000000"/>
              <w:bottom w:val="single" w:sz="6" w:space="0" w:color="000000"/>
              <w:right w:val="single" w:sz="6" w:space="0" w:color="000000"/>
            </w:tcBorders>
          </w:tcPr>
          <w:p w14:paraId="7D340F6F"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5141147A" w14:textId="77777777" w:rsidR="00C24AD2" w:rsidRDefault="00000000">
            <w:pPr>
              <w:spacing w:after="0" w:line="259" w:lineRule="auto"/>
              <w:ind w:left="0" w:firstLine="0"/>
            </w:pPr>
            <w:r>
              <w:rPr>
                <w:b w:val="0"/>
                <w:sz w:val="21"/>
              </w:rPr>
              <w:t>$240,000.00</w:t>
            </w:r>
          </w:p>
        </w:tc>
      </w:tr>
      <w:tr w:rsidR="00C24AD2" w14:paraId="6900B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5344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A3264B" w14:textId="77777777" w:rsidR="00C24AD2" w:rsidRDefault="00000000">
            <w:pPr>
              <w:spacing w:after="0" w:line="259" w:lineRule="auto"/>
              <w:ind w:left="0" w:firstLine="0"/>
            </w:pPr>
            <w:r>
              <w:rPr>
                <w:b w:val="0"/>
                <w:sz w:val="21"/>
              </w:rPr>
              <w:t>Contract: Purchase Order</w:t>
            </w:r>
          </w:p>
        </w:tc>
      </w:tr>
      <w:tr w:rsidR="00C24AD2" w14:paraId="5CA4E5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3735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D12932C" w14:textId="77777777" w:rsidR="00C24AD2" w:rsidRDefault="00000000">
            <w:pPr>
              <w:spacing w:after="0" w:line="259" w:lineRule="auto"/>
              <w:ind w:left="0" w:firstLine="0"/>
            </w:pPr>
            <w:r>
              <w:rPr>
                <w:b w:val="0"/>
                <w:sz w:val="21"/>
              </w:rPr>
              <w:t>Infant Welfare Society of Chicago</w:t>
            </w:r>
          </w:p>
        </w:tc>
      </w:tr>
      <w:tr w:rsidR="00C24AD2" w14:paraId="3FF932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0D521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312B6BC" w14:textId="77777777" w:rsidR="00C24AD2" w:rsidRDefault="00000000">
            <w:pPr>
              <w:spacing w:after="0" w:line="259" w:lineRule="auto"/>
              <w:ind w:left="0" w:firstLine="0"/>
            </w:pPr>
            <w:r>
              <w:rPr>
                <w:b w:val="0"/>
                <w:sz w:val="21"/>
              </w:rPr>
              <w:t>3/17/2023</w:t>
            </w:r>
          </w:p>
        </w:tc>
      </w:tr>
      <w:tr w:rsidR="00C24AD2" w14:paraId="23A7BF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6EB6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8529841" w14:textId="77777777" w:rsidR="00C24AD2" w:rsidRDefault="00000000">
            <w:pPr>
              <w:spacing w:after="0" w:line="259" w:lineRule="auto"/>
              <w:ind w:left="0" w:firstLine="0"/>
            </w:pPr>
            <w:r>
              <w:rPr>
                <w:b w:val="0"/>
                <w:sz w:val="21"/>
              </w:rPr>
              <w:t>3/24/2023</w:t>
            </w:r>
          </w:p>
        </w:tc>
      </w:tr>
      <w:tr w:rsidR="00C24AD2" w14:paraId="4D57DD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7427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56E8E5A" w14:textId="77777777" w:rsidR="00C24AD2" w:rsidRDefault="00000000">
            <w:pPr>
              <w:spacing w:after="0" w:line="259" w:lineRule="auto"/>
              <w:ind w:left="0" w:firstLine="0"/>
            </w:pPr>
            <w:r>
              <w:rPr>
                <w:b w:val="0"/>
                <w:sz w:val="21"/>
              </w:rPr>
              <w:t>$37,071.20</w:t>
            </w:r>
          </w:p>
        </w:tc>
      </w:tr>
    </w:tbl>
    <w:p w14:paraId="3EDB2F4F" w14:textId="77777777" w:rsidR="00C24AD2" w:rsidRDefault="00000000">
      <w:pPr>
        <w:spacing w:after="129"/>
        <w:ind w:left="-5"/>
      </w:pPr>
      <w:r>
        <w:lastRenderedPageBreak/>
        <w:t>Expenditure: EN-01214414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3F4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2AF4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FC39B9" w14:textId="77777777" w:rsidR="00C24AD2" w:rsidRDefault="00000000">
            <w:pPr>
              <w:spacing w:after="0" w:line="259" w:lineRule="auto"/>
              <w:ind w:left="0" w:firstLine="0"/>
            </w:pPr>
            <w:r>
              <w:rPr>
                <w:b w:val="0"/>
                <w:sz w:val="21"/>
              </w:rPr>
              <w:t>Mental Health Equity Initiative</w:t>
            </w:r>
          </w:p>
        </w:tc>
      </w:tr>
      <w:tr w:rsidR="00C24AD2" w14:paraId="6565C3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B0468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08F52BC" w14:textId="77777777" w:rsidR="00C24AD2" w:rsidRDefault="00000000">
            <w:pPr>
              <w:spacing w:after="0" w:line="259" w:lineRule="auto"/>
              <w:ind w:left="0" w:firstLine="0"/>
            </w:pPr>
            <w:r>
              <w:rPr>
                <w:b w:val="0"/>
                <w:sz w:val="21"/>
              </w:rPr>
              <w:t>SUB-0617335</w:t>
            </w:r>
          </w:p>
        </w:tc>
      </w:tr>
      <w:tr w:rsidR="00C24AD2" w14:paraId="4B73D0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7970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696C7D" w14:textId="77777777" w:rsidR="00C24AD2" w:rsidRDefault="00000000">
            <w:pPr>
              <w:spacing w:after="0" w:line="259" w:lineRule="auto"/>
              <w:ind w:left="0" w:firstLine="0"/>
            </w:pPr>
            <w:r>
              <w:rPr>
                <w:b w:val="0"/>
                <w:sz w:val="21"/>
              </w:rPr>
              <w:t>192909-221998</w:t>
            </w:r>
          </w:p>
        </w:tc>
      </w:tr>
      <w:tr w:rsidR="00C24AD2" w14:paraId="2EE07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E16B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E599CC7" w14:textId="77777777" w:rsidR="00C24AD2" w:rsidRDefault="00000000">
            <w:pPr>
              <w:spacing w:after="0" w:line="259" w:lineRule="auto"/>
              <w:ind w:left="0" w:firstLine="0"/>
            </w:pPr>
            <w:r>
              <w:rPr>
                <w:b w:val="0"/>
                <w:sz w:val="21"/>
              </w:rPr>
              <w:t>$240,000.00</w:t>
            </w:r>
          </w:p>
        </w:tc>
      </w:tr>
      <w:tr w:rsidR="00C24AD2" w14:paraId="77E9F6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DD7B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5A1BD2" w14:textId="77777777" w:rsidR="00C24AD2" w:rsidRDefault="00000000">
            <w:pPr>
              <w:spacing w:after="0" w:line="259" w:lineRule="auto"/>
              <w:ind w:left="0" w:firstLine="0"/>
            </w:pPr>
            <w:r>
              <w:rPr>
                <w:b w:val="0"/>
                <w:sz w:val="21"/>
              </w:rPr>
              <w:t>Contract: Purchase Order</w:t>
            </w:r>
          </w:p>
        </w:tc>
      </w:tr>
      <w:tr w:rsidR="00C24AD2" w14:paraId="2082B6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A50A1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781FAE4" w14:textId="77777777" w:rsidR="00C24AD2" w:rsidRDefault="00000000">
            <w:pPr>
              <w:spacing w:after="0" w:line="259" w:lineRule="auto"/>
              <w:ind w:left="0" w:firstLine="0"/>
            </w:pPr>
            <w:r>
              <w:rPr>
                <w:b w:val="0"/>
                <w:sz w:val="21"/>
              </w:rPr>
              <w:t>ADA S MCKINLEY COMMUNITY SERVICES INC</w:t>
            </w:r>
          </w:p>
        </w:tc>
      </w:tr>
      <w:tr w:rsidR="00C24AD2" w14:paraId="08B5B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FC80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3FA69B3" w14:textId="77777777" w:rsidR="00C24AD2" w:rsidRDefault="00000000">
            <w:pPr>
              <w:spacing w:after="0" w:line="259" w:lineRule="auto"/>
              <w:ind w:left="0" w:firstLine="0"/>
            </w:pPr>
            <w:r>
              <w:rPr>
                <w:b w:val="0"/>
                <w:sz w:val="21"/>
              </w:rPr>
              <w:t>3/27/2023</w:t>
            </w:r>
          </w:p>
        </w:tc>
      </w:tr>
      <w:tr w:rsidR="00C24AD2" w14:paraId="4D996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667C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9989503" w14:textId="77777777" w:rsidR="00C24AD2" w:rsidRDefault="00000000">
            <w:pPr>
              <w:spacing w:after="0" w:line="259" w:lineRule="auto"/>
              <w:ind w:left="0" w:firstLine="0"/>
            </w:pPr>
            <w:r>
              <w:rPr>
                <w:b w:val="0"/>
                <w:sz w:val="21"/>
              </w:rPr>
              <w:t>3/27/2023</w:t>
            </w:r>
          </w:p>
        </w:tc>
      </w:tr>
      <w:tr w:rsidR="00C24AD2" w14:paraId="1B933B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7B8E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0C93EA" w14:textId="77777777" w:rsidR="00C24AD2" w:rsidRDefault="00000000">
            <w:pPr>
              <w:spacing w:after="0" w:line="259" w:lineRule="auto"/>
              <w:ind w:left="0" w:firstLine="0"/>
            </w:pPr>
            <w:r>
              <w:rPr>
                <w:b w:val="0"/>
                <w:sz w:val="21"/>
              </w:rPr>
              <w:t>$11,066.93</w:t>
            </w:r>
          </w:p>
        </w:tc>
      </w:tr>
    </w:tbl>
    <w:p w14:paraId="7A596A4C" w14:textId="77777777" w:rsidR="00C24AD2" w:rsidRDefault="00000000">
      <w:pPr>
        <w:spacing w:after="129"/>
        <w:ind w:left="-5"/>
      </w:pPr>
      <w:r>
        <w:t>Expenditure: EN-01214415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AEED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FEE0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6C6015" w14:textId="77777777" w:rsidR="00C24AD2" w:rsidRDefault="00000000">
            <w:pPr>
              <w:spacing w:after="0" w:line="259" w:lineRule="auto"/>
              <w:ind w:left="0" w:firstLine="0"/>
            </w:pPr>
            <w:r>
              <w:rPr>
                <w:b w:val="0"/>
                <w:sz w:val="21"/>
              </w:rPr>
              <w:t>Mental Health Equity Initiative</w:t>
            </w:r>
          </w:p>
        </w:tc>
      </w:tr>
      <w:tr w:rsidR="00C24AD2" w14:paraId="510A0D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C818D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86E784D" w14:textId="77777777" w:rsidR="00C24AD2" w:rsidRDefault="00000000">
            <w:pPr>
              <w:spacing w:after="0" w:line="259" w:lineRule="auto"/>
              <w:ind w:left="0" w:firstLine="0"/>
            </w:pPr>
            <w:r>
              <w:rPr>
                <w:b w:val="0"/>
                <w:sz w:val="21"/>
              </w:rPr>
              <w:t>SUB-0617336</w:t>
            </w:r>
          </w:p>
        </w:tc>
      </w:tr>
      <w:tr w:rsidR="00C24AD2" w14:paraId="157C36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A4D7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3A452A" w14:textId="77777777" w:rsidR="00C24AD2" w:rsidRDefault="00000000">
            <w:pPr>
              <w:spacing w:after="0" w:line="259" w:lineRule="auto"/>
              <w:ind w:left="0" w:firstLine="0"/>
            </w:pPr>
            <w:r>
              <w:rPr>
                <w:b w:val="0"/>
                <w:sz w:val="21"/>
              </w:rPr>
              <w:t>192910-220064</w:t>
            </w:r>
          </w:p>
        </w:tc>
      </w:tr>
      <w:tr w:rsidR="00C24AD2" w14:paraId="32C044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3CD5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EF9084C" w14:textId="77777777" w:rsidR="00C24AD2" w:rsidRDefault="00000000">
            <w:pPr>
              <w:spacing w:after="0" w:line="259" w:lineRule="auto"/>
              <w:ind w:left="0" w:firstLine="0"/>
            </w:pPr>
            <w:r>
              <w:rPr>
                <w:b w:val="0"/>
                <w:sz w:val="21"/>
              </w:rPr>
              <w:t>$240,000.00</w:t>
            </w:r>
          </w:p>
        </w:tc>
      </w:tr>
      <w:tr w:rsidR="00C24AD2" w14:paraId="70104C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9C93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7A25FE" w14:textId="77777777" w:rsidR="00C24AD2" w:rsidRDefault="00000000">
            <w:pPr>
              <w:spacing w:after="0" w:line="259" w:lineRule="auto"/>
              <w:ind w:left="0" w:firstLine="0"/>
            </w:pPr>
            <w:r>
              <w:rPr>
                <w:b w:val="0"/>
                <w:sz w:val="21"/>
              </w:rPr>
              <w:t>Contract: Purchase Order</w:t>
            </w:r>
          </w:p>
        </w:tc>
      </w:tr>
      <w:tr w:rsidR="00C24AD2" w14:paraId="358EA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4B12D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1D994B" w14:textId="77777777" w:rsidR="00C24AD2" w:rsidRDefault="00000000">
            <w:pPr>
              <w:spacing w:after="0" w:line="259" w:lineRule="auto"/>
              <w:ind w:left="0" w:firstLine="0"/>
            </w:pPr>
            <w:r>
              <w:rPr>
                <w:b w:val="0"/>
                <w:sz w:val="21"/>
              </w:rPr>
              <w:t>CHINESE AMERICAN SERVICE LEAGUE, INC.</w:t>
            </w:r>
          </w:p>
        </w:tc>
      </w:tr>
      <w:tr w:rsidR="00C24AD2" w14:paraId="2777DF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10C95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07DB60" w14:textId="77777777" w:rsidR="00C24AD2" w:rsidRDefault="00000000">
            <w:pPr>
              <w:spacing w:after="0" w:line="259" w:lineRule="auto"/>
              <w:ind w:left="0" w:firstLine="0"/>
            </w:pPr>
            <w:r>
              <w:rPr>
                <w:b w:val="0"/>
                <w:sz w:val="21"/>
              </w:rPr>
              <w:t>3/22/2023</w:t>
            </w:r>
          </w:p>
        </w:tc>
      </w:tr>
      <w:tr w:rsidR="00C24AD2" w14:paraId="03794D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5DB1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72AD91" w14:textId="77777777" w:rsidR="00C24AD2" w:rsidRDefault="00000000">
            <w:pPr>
              <w:spacing w:after="0" w:line="259" w:lineRule="auto"/>
              <w:ind w:left="0" w:firstLine="0"/>
            </w:pPr>
            <w:r>
              <w:rPr>
                <w:b w:val="0"/>
                <w:sz w:val="21"/>
              </w:rPr>
              <w:t>3/22/2023</w:t>
            </w:r>
          </w:p>
        </w:tc>
      </w:tr>
      <w:tr w:rsidR="00C24AD2" w14:paraId="3BEA08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2A9B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55C817" w14:textId="77777777" w:rsidR="00C24AD2" w:rsidRDefault="00000000">
            <w:pPr>
              <w:spacing w:after="0" w:line="259" w:lineRule="auto"/>
              <w:ind w:left="0" w:firstLine="0"/>
            </w:pPr>
            <w:r>
              <w:rPr>
                <w:b w:val="0"/>
                <w:sz w:val="21"/>
              </w:rPr>
              <w:t>$6,996.73</w:t>
            </w:r>
          </w:p>
        </w:tc>
      </w:tr>
    </w:tbl>
    <w:p w14:paraId="1C607046" w14:textId="77777777" w:rsidR="00C24AD2" w:rsidRDefault="00000000">
      <w:pPr>
        <w:spacing w:after="129"/>
        <w:ind w:left="-5"/>
      </w:pPr>
      <w:r>
        <w:t>Expenditure: EN-01214416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99C23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BFF21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B63856" w14:textId="77777777" w:rsidR="00C24AD2" w:rsidRDefault="00000000">
            <w:pPr>
              <w:spacing w:after="0" w:line="259" w:lineRule="auto"/>
              <w:ind w:left="0" w:firstLine="0"/>
            </w:pPr>
            <w:r>
              <w:rPr>
                <w:b w:val="0"/>
                <w:sz w:val="21"/>
              </w:rPr>
              <w:t>Mental Health Equity Initiative</w:t>
            </w:r>
          </w:p>
        </w:tc>
      </w:tr>
      <w:tr w:rsidR="00C24AD2" w14:paraId="33536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D9E9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958EB9C" w14:textId="77777777" w:rsidR="00C24AD2" w:rsidRDefault="00000000">
            <w:pPr>
              <w:spacing w:after="0" w:line="259" w:lineRule="auto"/>
              <w:ind w:left="0" w:firstLine="0"/>
            </w:pPr>
            <w:r>
              <w:rPr>
                <w:b w:val="0"/>
                <w:sz w:val="21"/>
              </w:rPr>
              <w:t>SUB-0617337</w:t>
            </w:r>
          </w:p>
        </w:tc>
      </w:tr>
      <w:tr w:rsidR="00C24AD2" w14:paraId="5A3C86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4624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1AE7D4" w14:textId="77777777" w:rsidR="00C24AD2" w:rsidRDefault="00000000">
            <w:pPr>
              <w:spacing w:after="0" w:line="259" w:lineRule="auto"/>
              <w:ind w:left="0" w:firstLine="0"/>
            </w:pPr>
            <w:r>
              <w:rPr>
                <w:b w:val="0"/>
                <w:sz w:val="21"/>
              </w:rPr>
              <w:t>192911-219456</w:t>
            </w:r>
          </w:p>
        </w:tc>
      </w:tr>
      <w:tr w:rsidR="00C24AD2" w14:paraId="205C0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EECED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A816067" w14:textId="77777777" w:rsidR="00C24AD2" w:rsidRDefault="00000000">
            <w:pPr>
              <w:spacing w:after="0" w:line="259" w:lineRule="auto"/>
              <w:ind w:left="0" w:firstLine="0"/>
            </w:pPr>
            <w:r>
              <w:rPr>
                <w:b w:val="0"/>
                <w:sz w:val="21"/>
              </w:rPr>
              <w:t>$240,000.00</w:t>
            </w:r>
          </w:p>
        </w:tc>
      </w:tr>
      <w:tr w:rsidR="00C24AD2" w14:paraId="496326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D0FA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1F1486" w14:textId="77777777" w:rsidR="00C24AD2" w:rsidRDefault="00000000">
            <w:pPr>
              <w:spacing w:after="0" w:line="259" w:lineRule="auto"/>
              <w:ind w:left="0" w:firstLine="0"/>
            </w:pPr>
            <w:r>
              <w:rPr>
                <w:b w:val="0"/>
                <w:sz w:val="21"/>
              </w:rPr>
              <w:t>Contract: Purchase Order</w:t>
            </w:r>
          </w:p>
        </w:tc>
      </w:tr>
      <w:tr w:rsidR="00C24AD2" w14:paraId="1E66F0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29E4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0F7777" w14:textId="77777777" w:rsidR="00C24AD2" w:rsidRDefault="00000000">
            <w:pPr>
              <w:spacing w:after="0" w:line="259" w:lineRule="auto"/>
              <w:ind w:left="0" w:firstLine="0"/>
            </w:pPr>
            <w:r>
              <w:rPr>
                <w:b w:val="0"/>
                <w:sz w:val="21"/>
              </w:rPr>
              <w:t>Asian Human Service Family Health Center</w:t>
            </w:r>
          </w:p>
        </w:tc>
      </w:tr>
      <w:tr w:rsidR="00C24AD2" w14:paraId="2EEE2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FFB5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BFA5DD2" w14:textId="77777777" w:rsidR="00C24AD2" w:rsidRDefault="00000000">
            <w:pPr>
              <w:spacing w:after="0" w:line="259" w:lineRule="auto"/>
              <w:ind w:left="0" w:firstLine="0"/>
            </w:pPr>
            <w:r>
              <w:rPr>
                <w:b w:val="0"/>
                <w:sz w:val="21"/>
              </w:rPr>
              <w:t>3/2/2023</w:t>
            </w:r>
          </w:p>
        </w:tc>
      </w:tr>
      <w:tr w:rsidR="00C24AD2" w14:paraId="1B83E12F" w14:textId="77777777">
        <w:trPr>
          <w:trHeight w:val="224"/>
        </w:trPr>
        <w:tc>
          <w:tcPr>
            <w:tcW w:w="5280" w:type="dxa"/>
            <w:tcBorders>
              <w:top w:val="single" w:sz="6" w:space="0" w:color="000000"/>
              <w:left w:val="single" w:sz="6" w:space="0" w:color="000000"/>
              <w:bottom w:val="nil"/>
              <w:right w:val="single" w:sz="6" w:space="0" w:color="000000"/>
            </w:tcBorders>
          </w:tcPr>
          <w:p w14:paraId="0290304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0983DB3" w14:textId="77777777" w:rsidR="00C24AD2" w:rsidRDefault="00C24AD2">
            <w:pPr>
              <w:spacing w:after="160" w:line="259" w:lineRule="auto"/>
              <w:ind w:left="0" w:firstLine="0"/>
            </w:pPr>
          </w:p>
        </w:tc>
      </w:tr>
      <w:tr w:rsidR="00C24AD2" w14:paraId="4EFDBA19" w14:textId="77777777">
        <w:trPr>
          <w:trHeight w:val="302"/>
        </w:trPr>
        <w:tc>
          <w:tcPr>
            <w:tcW w:w="5280" w:type="dxa"/>
            <w:tcBorders>
              <w:top w:val="nil"/>
              <w:left w:val="single" w:sz="6" w:space="0" w:color="000000"/>
              <w:bottom w:val="single" w:sz="6" w:space="0" w:color="000000"/>
              <w:right w:val="single" w:sz="6" w:space="0" w:color="000000"/>
            </w:tcBorders>
          </w:tcPr>
          <w:p w14:paraId="2D629AB9" w14:textId="77777777" w:rsidR="00C24AD2" w:rsidRDefault="00000000">
            <w:pPr>
              <w:spacing w:after="0" w:line="259" w:lineRule="auto"/>
              <w:ind w:left="0" w:firstLine="0"/>
            </w:pPr>
            <w:r>
              <w:rPr>
                <w:b w:val="0"/>
                <w:sz w:val="21"/>
              </w:rPr>
              <w:lastRenderedPageBreak/>
              <w:t>Expenditure End</w:t>
            </w:r>
          </w:p>
        </w:tc>
        <w:tc>
          <w:tcPr>
            <w:tcW w:w="5280" w:type="dxa"/>
            <w:tcBorders>
              <w:top w:val="nil"/>
              <w:left w:val="single" w:sz="6" w:space="0" w:color="000000"/>
              <w:bottom w:val="single" w:sz="6" w:space="0" w:color="000000"/>
              <w:right w:val="single" w:sz="6" w:space="0" w:color="000000"/>
            </w:tcBorders>
          </w:tcPr>
          <w:p w14:paraId="3AD66C18" w14:textId="77777777" w:rsidR="00C24AD2" w:rsidRDefault="00000000">
            <w:pPr>
              <w:spacing w:after="0" w:line="259" w:lineRule="auto"/>
              <w:ind w:left="0" w:firstLine="0"/>
            </w:pPr>
            <w:r>
              <w:rPr>
                <w:b w:val="0"/>
                <w:sz w:val="21"/>
              </w:rPr>
              <w:t>3/24/2023</w:t>
            </w:r>
          </w:p>
        </w:tc>
      </w:tr>
      <w:tr w:rsidR="00C24AD2" w14:paraId="21469B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921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2EEE151" w14:textId="77777777" w:rsidR="00C24AD2" w:rsidRDefault="00000000">
            <w:pPr>
              <w:spacing w:after="0" w:line="259" w:lineRule="auto"/>
              <w:ind w:left="0" w:firstLine="0"/>
            </w:pPr>
            <w:r>
              <w:rPr>
                <w:b w:val="0"/>
                <w:sz w:val="21"/>
              </w:rPr>
              <w:t>$45,367.29</w:t>
            </w:r>
          </w:p>
        </w:tc>
      </w:tr>
    </w:tbl>
    <w:p w14:paraId="2CCFC925" w14:textId="77777777" w:rsidR="00C24AD2" w:rsidRDefault="00000000">
      <w:pPr>
        <w:spacing w:after="129"/>
        <w:ind w:left="-5"/>
      </w:pPr>
      <w:r>
        <w:t>Expenditure: EN-01214417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9D7A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453E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5F2A47F" w14:textId="77777777" w:rsidR="00C24AD2" w:rsidRDefault="00000000">
            <w:pPr>
              <w:spacing w:after="0" w:line="259" w:lineRule="auto"/>
              <w:ind w:left="0" w:firstLine="0"/>
            </w:pPr>
            <w:r>
              <w:rPr>
                <w:b w:val="0"/>
                <w:sz w:val="21"/>
              </w:rPr>
              <w:t>Mental Health Equity Initiative</w:t>
            </w:r>
          </w:p>
        </w:tc>
      </w:tr>
      <w:tr w:rsidR="00C24AD2" w14:paraId="1FDF1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1E26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2368027" w14:textId="77777777" w:rsidR="00C24AD2" w:rsidRDefault="00000000">
            <w:pPr>
              <w:spacing w:after="0" w:line="259" w:lineRule="auto"/>
              <w:ind w:left="0" w:firstLine="0"/>
            </w:pPr>
            <w:r>
              <w:rPr>
                <w:b w:val="0"/>
                <w:sz w:val="21"/>
              </w:rPr>
              <w:t>SUB-0617339</w:t>
            </w:r>
          </w:p>
        </w:tc>
      </w:tr>
      <w:tr w:rsidR="00C24AD2" w14:paraId="1765F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277B1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1AA254E" w14:textId="77777777" w:rsidR="00C24AD2" w:rsidRDefault="00000000">
            <w:pPr>
              <w:spacing w:after="0" w:line="259" w:lineRule="auto"/>
              <w:ind w:left="0" w:firstLine="0"/>
            </w:pPr>
            <w:r>
              <w:rPr>
                <w:b w:val="0"/>
                <w:sz w:val="21"/>
              </w:rPr>
              <w:t>192913-217381</w:t>
            </w:r>
          </w:p>
        </w:tc>
      </w:tr>
      <w:tr w:rsidR="00C24AD2" w14:paraId="3C844D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127A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A7C4587" w14:textId="77777777" w:rsidR="00C24AD2" w:rsidRDefault="00000000">
            <w:pPr>
              <w:spacing w:after="0" w:line="259" w:lineRule="auto"/>
              <w:ind w:left="0" w:firstLine="0"/>
            </w:pPr>
            <w:r>
              <w:rPr>
                <w:b w:val="0"/>
                <w:sz w:val="21"/>
              </w:rPr>
              <w:t>$240,000.00</w:t>
            </w:r>
          </w:p>
        </w:tc>
      </w:tr>
      <w:tr w:rsidR="00C24AD2" w14:paraId="74CFD5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D1B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0D06F0" w14:textId="77777777" w:rsidR="00C24AD2" w:rsidRDefault="00000000">
            <w:pPr>
              <w:spacing w:after="0" w:line="259" w:lineRule="auto"/>
              <w:ind w:left="0" w:firstLine="0"/>
            </w:pPr>
            <w:r>
              <w:rPr>
                <w:b w:val="0"/>
                <w:sz w:val="21"/>
              </w:rPr>
              <w:t>Contract: Purchase Order</w:t>
            </w:r>
          </w:p>
        </w:tc>
      </w:tr>
      <w:tr w:rsidR="00C24AD2" w14:paraId="77380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6693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708F59" w14:textId="77777777" w:rsidR="00C24AD2" w:rsidRDefault="00000000">
            <w:pPr>
              <w:spacing w:after="0" w:line="259" w:lineRule="auto"/>
              <w:ind w:left="0" w:firstLine="0"/>
            </w:pPr>
            <w:r>
              <w:rPr>
                <w:b w:val="0"/>
                <w:sz w:val="21"/>
              </w:rPr>
              <w:t>Envision Unlimited</w:t>
            </w:r>
          </w:p>
        </w:tc>
      </w:tr>
      <w:tr w:rsidR="00C24AD2" w14:paraId="607941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125C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BC2EFE0" w14:textId="77777777" w:rsidR="00C24AD2" w:rsidRDefault="00000000">
            <w:pPr>
              <w:spacing w:after="0" w:line="259" w:lineRule="auto"/>
              <w:ind w:left="0" w:firstLine="0"/>
            </w:pPr>
            <w:r>
              <w:rPr>
                <w:b w:val="0"/>
                <w:sz w:val="21"/>
              </w:rPr>
              <w:t>3/16/2023</w:t>
            </w:r>
          </w:p>
        </w:tc>
      </w:tr>
      <w:tr w:rsidR="00C24AD2" w14:paraId="4D1BA2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4B09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B822CB" w14:textId="77777777" w:rsidR="00C24AD2" w:rsidRDefault="00000000">
            <w:pPr>
              <w:spacing w:after="0" w:line="259" w:lineRule="auto"/>
              <w:ind w:left="0" w:firstLine="0"/>
            </w:pPr>
            <w:r>
              <w:rPr>
                <w:b w:val="0"/>
                <w:sz w:val="21"/>
              </w:rPr>
              <w:t>3/16/2023</w:t>
            </w:r>
          </w:p>
        </w:tc>
      </w:tr>
      <w:tr w:rsidR="00C24AD2" w14:paraId="00F311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909F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412345" w14:textId="77777777" w:rsidR="00C24AD2" w:rsidRDefault="00000000">
            <w:pPr>
              <w:spacing w:after="0" w:line="259" w:lineRule="auto"/>
              <w:ind w:left="0" w:firstLine="0"/>
            </w:pPr>
            <w:r>
              <w:rPr>
                <w:b w:val="0"/>
                <w:sz w:val="21"/>
              </w:rPr>
              <w:t>$30,336.87</w:t>
            </w:r>
          </w:p>
        </w:tc>
      </w:tr>
    </w:tbl>
    <w:p w14:paraId="07F898EC" w14:textId="77777777" w:rsidR="00C24AD2" w:rsidRDefault="00000000">
      <w:pPr>
        <w:spacing w:after="129"/>
        <w:ind w:left="-5"/>
      </w:pPr>
      <w:r>
        <w:t>Expenditure: EN-01214418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9FC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F4F2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15B8F93" w14:textId="77777777" w:rsidR="00C24AD2" w:rsidRDefault="00000000">
            <w:pPr>
              <w:spacing w:after="0" w:line="259" w:lineRule="auto"/>
              <w:ind w:left="0" w:firstLine="0"/>
            </w:pPr>
            <w:r>
              <w:rPr>
                <w:b w:val="0"/>
                <w:sz w:val="21"/>
              </w:rPr>
              <w:t>Mental Health Equity Initiative</w:t>
            </w:r>
          </w:p>
        </w:tc>
      </w:tr>
      <w:tr w:rsidR="00C24AD2" w14:paraId="0BA054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487D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0B9001" w14:textId="77777777" w:rsidR="00C24AD2" w:rsidRDefault="00000000">
            <w:pPr>
              <w:spacing w:after="0" w:line="259" w:lineRule="auto"/>
              <w:ind w:left="0" w:firstLine="0"/>
            </w:pPr>
            <w:r>
              <w:rPr>
                <w:b w:val="0"/>
                <w:sz w:val="21"/>
              </w:rPr>
              <w:t>SUB-0617343</w:t>
            </w:r>
          </w:p>
        </w:tc>
      </w:tr>
      <w:tr w:rsidR="00C24AD2" w14:paraId="264ED9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3E48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C38EEC" w14:textId="77777777" w:rsidR="00C24AD2" w:rsidRDefault="00000000">
            <w:pPr>
              <w:spacing w:after="0" w:line="259" w:lineRule="auto"/>
              <w:ind w:left="0" w:firstLine="0"/>
            </w:pPr>
            <w:r>
              <w:rPr>
                <w:b w:val="0"/>
                <w:sz w:val="21"/>
              </w:rPr>
              <w:t>209600-219486</w:t>
            </w:r>
          </w:p>
        </w:tc>
      </w:tr>
      <w:tr w:rsidR="00C24AD2" w14:paraId="79AFA6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EDE0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BC89959" w14:textId="77777777" w:rsidR="00C24AD2" w:rsidRDefault="00000000">
            <w:pPr>
              <w:spacing w:after="0" w:line="259" w:lineRule="auto"/>
              <w:ind w:left="0" w:firstLine="0"/>
            </w:pPr>
            <w:r>
              <w:rPr>
                <w:b w:val="0"/>
                <w:sz w:val="21"/>
              </w:rPr>
              <w:t>$480,000.00</w:t>
            </w:r>
          </w:p>
        </w:tc>
      </w:tr>
      <w:tr w:rsidR="00C24AD2" w14:paraId="677BE3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2AEE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1CBC98" w14:textId="77777777" w:rsidR="00C24AD2" w:rsidRDefault="00000000">
            <w:pPr>
              <w:spacing w:after="0" w:line="259" w:lineRule="auto"/>
              <w:ind w:left="0" w:firstLine="0"/>
            </w:pPr>
            <w:r>
              <w:rPr>
                <w:b w:val="0"/>
                <w:sz w:val="21"/>
              </w:rPr>
              <w:t>Contract: Purchase Order</w:t>
            </w:r>
          </w:p>
        </w:tc>
      </w:tr>
      <w:tr w:rsidR="00C24AD2" w14:paraId="214DCB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D51A8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68388A" w14:textId="77777777" w:rsidR="00C24AD2" w:rsidRDefault="00000000">
            <w:pPr>
              <w:spacing w:after="0" w:line="259" w:lineRule="auto"/>
              <w:ind w:left="0" w:firstLine="0"/>
            </w:pPr>
            <w:r>
              <w:rPr>
                <w:b w:val="0"/>
                <w:sz w:val="21"/>
              </w:rPr>
              <w:t>NOURISHING HOPE</w:t>
            </w:r>
          </w:p>
        </w:tc>
      </w:tr>
      <w:tr w:rsidR="00C24AD2" w14:paraId="05090B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7091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A43EC6" w14:textId="77777777" w:rsidR="00C24AD2" w:rsidRDefault="00000000">
            <w:pPr>
              <w:spacing w:after="0" w:line="259" w:lineRule="auto"/>
              <w:ind w:left="0" w:firstLine="0"/>
            </w:pPr>
            <w:r>
              <w:rPr>
                <w:b w:val="0"/>
                <w:sz w:val="21"/>
              </w:rPr>
              <w:t>1/31/2023</w:t>
            </w:r>
          </w:p>
        </w:tc>
      </w:tr>
      <w:tr w:rsidR="00C24AD2" w14:paraId="523C8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B776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208289" w14:textId="77777777" w:rsidR="00C24AD2" w:rsidRDefault="00000000">
            <w:pPr>
              <w:spacing w:after="0" w:line="259" w:lineRule="auto"/>
              <w:ind w:left="0" w:firstLine="0"/>
            </w:pPr>
            <w:r>
              <w:rPr>
                <w:b w:val="0"/>
                <w:sz w:val="21"/>
              </w:rPr>
              <w:t>3/31/2023</w:t>
            </w:r>
          </w:p>
        </w:tc>
      </w:tr>
      <w:tr w:rsidR="00C24AD2" w14:paraId="48E37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B9B3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AE2C3A" w14:textId="77777777" w:rsidR="00C24AD2" w:rsidRDefault="00000000">
            <w:pPr>
              <w:spacing w:after="0" w:line="259" w:lineRule="auto"/>
              <w:ind w:left="0" w:firstLine="0"/>
            </w:pPr>
            <w:r>
              <w:rPr>
                <w:b w:val="0"/>
                <w:sz w:val="21"/>
              </w:rPr>
              <w:t>$45,957.86</w:t>
            </w:r>
          </w:p>
        </w:tc>
      </w:tr>
    </w:tbl>
    <w:p w14:paraId="5A45BB21" w14:textId="77777777" w:rsidR="00C24AD2" w:rsidRDefault="00000000">
      <w:pPr>
        <w:spacing w:after="129"/>
        <w:ind w:left="-5"/>
      </w:pPr>
      <w:r>
        <w:t>Expenditure: EN-01285805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4FD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8B90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4F2BCA" w14:textId="77777777" w:rsidR="00C24AD2" w:rsidRDefault="00000000">
            <w:pPr>
              <w:spacing w:after="0" w:line="259" w:lineRule="auto"/>
              <w:ind w:left="0" w:firstLine="0"/>
            </w:pPr>
            <w:r>
              <w:rPr>
                <w:b w:val="0"/>
                <w:sz w:val="21"/>
              </w:rPr>
              <w:t>Mental Health Equity Initiative</w:t>
            </w:r>
          </w:p>
        </w:tc>
      </w:tr>
      <w:tr w:rsidR="00C24AD2" w14:paraId="210F9F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82FCF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A2ED0DD" w14:textId="77777777" w:rsidR="00C24AD2" w:rsidRDefault="00000000">
            <w:pPr>
              <w:spacing w:after="0" w:line="259" w:lineRule="auto"/>
              <w:ind w:left="0" w:firstLine="0"/>
            </w:pPr>
            <w:r>
              <w:rPr>
                <w:b w:val="0"/>
                <w:sz w:val="21"/>
              </w:rPr>
              <w:t>SUB-0527064</w:t>
            </w:r>
          </w:p>
        </w:tc>
      </w:tr>
      <w:tr w:rsidR="00C24AD2" w14:paraId="4B50B2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E3D5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63DE38" w14:textId="77777777" w:rsidR="00C24AD2" w:rsidRDefault="00000000">
            <w:pPr>
              <w:spacing w:after="0" w:line="259" w:lineRule="auto"/>
              <w:ind w:left="0" w:firstLine="0"/>
            </w:pPr>
            <w:r>
              <w:rPr>
                <w:b w:val="0"/>
                <w:sz w:val="21"/>
              </w:rPr>
              <w:t>192908-209921</w:t>
            </w:r>
          </w:p>
        </w:tc>
      </w:tr>
      <w:tr w:rsidR="00C24AD2" w14:paraId="4D9D43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B45D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E33CB8" w14:textId="77777777" w:rsidR="00C24AD2" w:rsidRDefault="00000000">
            <w:pPr>
              <w:spacing w:after="0" w:line="259" w:lineRule="auto"/>
              <w:ind w:left="0" w:firstLine="0"/>
            </w:pPr>
            <w:r>
              <w:rPr>
                <w:b w:val="0"/>
                <w:sz w:val="21"/>
              </w:rPr>
              <w:t>$142,667.32</w:t>
            </w:r>
          </w:p>
        </w:tc>
      </w:tr>
      <w:tr w:rsidR="00C24AD2" w14:paraId="6880E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6D12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3229F8" w14:textId="77777777" w:rsidR="00C24AD2" w:rsidRDefault="00000000">
            <w:pPr>
              <w:spacing w:after="0" w:line="259" w:lineRule="auto"/>
              <w:ind w:left="0" w:firstLine="0"/>
            </w:pPr>
            <w:r>
              <w:rPr>
                <w:b w:val="0"/>
                <w:sz w:val="21"/>
              </w:rPr>
              <w:t>Contract: Purchase Order</w:t>
            </w:r>
          </w:p>
        </w:tc>
      </w:tr>
      <w:tr w:rsidR="00C24AD2" w14:paraId="347FD6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3C63B"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6889EB" w14:textId="77777777" w:rsidR="00C24AD2" w:rsidRDefault="00000000">
            <w:pPr>
              <w:spacing w:after="0" w:line="259" w:lineRule="auto"/>
              <w:ind w:left="0" w:firstLine="0"/>
            </w:pPr>
            <w:r>
              <w:rPr>
                <w:b w:val="0"/>
                <w:sz w:val="21"/>
              </w:rPr>
              <w:t>Infant Welfare Society of Chicago</w:t>
            </w:r>
          </w:p>
        </w:tc>
      </w:tr>
      <w:tr w:rsidR="00C24AD2" w14:paraId="7383B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665F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63BE2E" w14:textId="77777777" w:rsidR="00C24AD2" w:rsidRDefault="00000000">
            <w:pPr>
              <w:spacing w:after="0" w:line="259" w:lineRule="auto"/>
              <w:ind w:left="0" w:firstLine="0"/>
            </w:pPr>
            <w:r>
              <w:rPr>
                <w:b w:val="0"/>
                <w:sz w:val="21"/>
              </w:rPr>
              <w:t>12/31/2022</w:t>
            </w:r>
          </w:p>
        </w:tc>
      </w:tr>
      <w:tr w:rsidR="00C24AD2" w14:paraId="4B3B3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EA547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B78A22" w14:textId="77777777" w:rsidR="00C24AD2" w:rsidRDefault="00000000">
            <w:pPr>
              <w:spacing w:after="0" w:line="259" w:lineRule="auto"/>
              <w:ind w:left="0" w:firstLine="0"/>
            </w:pPr>
            <w:r>
              <w:rPr>
                <w:b w:val="0"/>
                <w:sz w:val="21"/>
              </w:rPr>
              <w:t>1/13/2023</w:t>
            </w:r>
          </w:p>
        </w:tc>
      </w:tr>
      <w:tr w:rsidR="00C24AD2" w14:paraId="07C2D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6A94F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8E15691" w14:textId="77777777" w:rsidR="00C24AD2" w:rsidRDefault="00000000">
            <w:pPr>
              <w:spacing w:after="0" w:line="259" w:lineRule="auto"/>
              <w:ind w:left="0" w:firstLine="0"/>
            </w:pPr>
            <w:r>
              <w:rPr>
                <w:b w:val="0"/>
                <w:sz w:val="21"/>
              </w:rPr>
              <w:t>$142,667.32</w:t>
            </w:r>
          </w:p>
        </w:tc>
      </w:tr>
    </w:tbl>
    <w:p w14:paraId="57DF25F4" w14:textId="77777777" w:rsidR="00C24AD2" w:rsidRDefault="00000000">
      <w:pPr>
        <w:spacing w:after="121"/>
        <w:ind w:left="-5"/>
      </w:pPr>
      <w:r>
        <w:t>Expenditure: EN-01285797</w:t>
      </w:r>
    </w:p>
    <w:p w14:paraId="26BFD87C"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10C38FA0" wp14:editId="396994FD">
                <wp:extent cx="6715125" cy="27560"/>
                <wp:effectExtent l="0" t="0" r="0" b="0"/>
                <wp:docPr id="1492503" name="Group 1492503"/>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1981" name="Shape 173198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82" name="Shape 173198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83" name="Shape 173198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84" name="Shape 173198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85" name="Shape 173198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2503" style="width:528.75pt;height:2.17004pt;mso-position-horizontal-relative:char;mso-position-vertical-relative:line" coordsize="67151,275">
                <v:shape id="Shape 1731986" style="position:absolute;width:33623;height:95;left:0;top:0;" coordsize="3362325,9525" path="m0,0l3362325,0l3362325,9525l0,9525l0,0">
                  <v:stroke weight="0pt" endcap="square" joinstyle="miter" miterlimit="10" on="false" color="#000000" opacity="0"/>
                  <v:fill on="true" color="#000000"/>
                </v:shape>
                <v:shape id="Shape 1731987" style="position:absolute;width:95;height:275;left:0;top:0;" coordsize="9525,27560" path="m0,0l9525,0l9525,27560l0,27560l0,0">
                  <v:stroke weight="0pt" endcap="square" joinstyle="miter" miterlimit="10" on="false" color="#000000" opacity="0"/>
                  <v:fill on="true" color="#000000"/>
                </v:shape>
                <v:shape id="Shape 1731988" style="position:absolute;width:33623;height:95;left:33528;top:0;" coordsize="3362325,9525" path="m0,0l3362325,0l3362325,9525l0,9525l0,0">
                  <v:stroke weight="0pt" endcap="square" joinstyle="miter" miterlimit="10" on="false" color="#000000" opacity="0"/>
                  <v:fill on="true" color="#000000"/>
                </v:shape>
                <v:shape id="Shape 1731989" style="position:absolute;width:95;height:275;left:67056;top:0;" coordsize="9525,27560" path="m0,0l9525,0l9525,27560l0,27560l0,0">
                  <v:stroke weight="0pt" endcap="square" joinstyle="miter" miterlimit="10" on="false" color="#000000" opacity="0"/>
                  <v:fill on="true" color="#000000"/>
                </v:shape>
                <v:shape id="Shape 173199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21D914E5" w14:textId="77777777">
        <w:trPr>
          <w:trHeight w:val="333"/>
        </w:trPr>
        <w:tc>
          <w:tcPr>
            <w:tcW w:w="5280" w:type="dxa"/>
            <w:tcBorders>
              <w:top w:val="nil"/>
              <w:left w:val="single" w:sz="6" w:space="0" w:color="000000"/>
              <w:bottom w:val="single" w:sz="6" w:space="0" w:color="000000"/>
              <w:right w:val="single" w:sz="6" w:space="0" w:color="000000"/>
            </w:tcBorders>
          </w:tcPr>
          <w:p w14:paraId="28E0D488"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544623D2" w14:textId="77777777" w:rsidR="00C24AD2" w:rsidRDefault="00000000">
            <w:pPr>
              <w:spacing w:after="0" w:line="259" w:lineRule="auto"/>
              <w:ind w:left="0" w:firstLine="0"/>
            </w:pPr>
            <w:r>
              <w:rPr>
                <w:b w:val="0"/>
                <w:sz w:val="21"/>
              </w:rPr>
              <w:t>Mental Health Equity Initiative</w:t>
            </w:r>
          </w:p>
        </w:tc>
      </w:tr>
      <w:tr w:rsidR="00C24AD2" w14:paraId="268C61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3545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C8059E" w14:textId="77777777" w:rsidR="00C24AD2" w:rsidRDefault="00000000">
            <w:pPr>
              <w:spacing w:after="0" w:line="259" w:lineRule="auto"/>
              <w:ind w:left="0" w:firstLine="0"/>
            </w:pPr>
            <w:r>
              <w:rPr>
                <w:b w:val="0"/>
                <w:sz w:val="21"/>
              </w:rPr>
              <w:t>SUB-0443562</w:t>
            </w:r>
          </w:p>
        </w:tc>
      </w:tr>
      <w:tr w:rsidR="00C24AD2" w14:paraId="574E94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51E9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22ACDF" w14:textId="77777777" w:rsidR="00C24AD2" w:rsidRDefault="00000000">
            <w:pPr>
              <w:spacing w:after="0" w:line="259" w:lineRule="auto"/>
              <w:ind w:left="0" w:firstLine="0"/>
            </w:pPr>
            <w:r>
              <w:rPr>
                <w:b w:val="0"/>
                <w:sz w:val="21"/>
              </w:rPr>
              <w:t>192902-203225</w:t>
            </w:r>
          </w:p>
        </w:tc>
      </w:tr>
      <w:tr w:rsidR="00C24AD2" w14:paraId="29C718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F08E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F5B254" w14:textId="77777777" w:rsidR="00C24AD2" w:rsidRDefault="00000000">
            <w:pPr>
              <w:spacing w:after="0" w:line="259" w:lineRule="auto"/>
              <w:ind w:left="0" w:firstLine="0"/>
            </w:pPr>
            <w:r>
              <w:rPr>
                <w:b w:val="0"/>
                <w:sz w:val="21"/>
              </w:rPr>
              <w:t>$240,000.00</w:t>
            </w:r>
          </w:p>
        </w:tc>
      </w:tr>
      <w:tr w:rsidR="00C24AD2" w14:paraId="6819F2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BA9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7553BB" w14:textId="77777777" w:rsidR="00C24AD2" w:rsidRDefault="00000000">
            <w:pPr>
              <w:spacing w:after="0" w:line="259" w:lineRule="auto"/>
              <w:ind w:left="0" w:firstLine="0"/>
            </w:pPr>
            <w:r>
              <w:rPr>
                <w:b w:val="0"/>
                <w:sz w:val="21"/>
              </w:rPr>
              <w:t>Contract: Purchase Order</w:t>
            </w:r>
          </w:p>
        </w:tc>
      </w:tr>
      <w:tr w:rsidR="00C24AD2" w14:paraId="272D07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8EDD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E1A6F50" w14:textId="77777777" w:rsidR="00C24AD2" w:rsidRDefault="00000000">
            <w:pPr>
              <w:spacing w:after="0" w:line="259" w:lineRule="auto"/>
              <w:ind w:left="0" w:firstLine="0"/>
            </w:pPr>
            <w:r>
              <w:rPr>
                <w:b w:val="0"/>
                <w:sz w:val="21"/>
              </w:rPr>
              <w:t>Carolina Therapeutic Services, Inc.</w:t>
            </w:r>
          </w:p>
        </w:tc>
      </w:tr>
      <w:tr w:rsidR="00C24AD2" w14:paraId="6041A8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E8F9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26601A" w14:textId="77777777" w:rsidR="00C24AD2" w:rsidRDefault="00000000">
            <w:pPr>
              <w:spacing w:after="0" w:line="259" w:lineRule="auto"/>
              <w:ind w:left="0" w:firstLine="0"/>
            </w:pPr>
            <w:r>
              <w:rPr>
                <w:b w:val="0"/>
                <w:sz w:val="21"/>
              </w:rPr>
              <w:t>3/6/2023</w:t>
            </w:r>
          </w:p>
        </w:tc>
      </w:tr>
      <w:tr w:rsidR="00C24AD2" w14:paraId="4D548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FD50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8CC3685" w14:textId="77777777" w:rsidR="00C24AD2" w:rsidRDefault="00000000">
            <w:pPr>
              <w:spacing w:after="0" w:line="259" w:lineRule="auto"/>
              <w:ind w:left="0" w:firstLine="0"/>
            </w:pPr>
            <w:r>
              <w:rPr>
                <w:b w:val="0"/>
                <w:sz w:val="21"/>
              </w:rPr>
              <w:t>3/6/2023</w:t>
            </w:r>
          </w:p>
        </w:tc>
      </w:tr>
      <w:tr w:rsidR="00C24AD2" w14:paraId="57FC23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6E17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A592C3" w14:textId="77777777" w:rsidR="00C24AD2" w:rsidRDefault="00000000">
            <w:pPr>
              <w:spacing w:after="0" w:line="259" w:lineRule="auto"/>
              <w:ind w:left="0" w:firstLine="0"/>
            </w:pPr>
            <w:r>
              <w:rPr>
                <w:b w:val="0"/>
                <w:sz w:val="21"/>
              </w:rPr>
              <w:t>$240,000.00</w:t>
            </w:r>
          </w:p>
        </w:tc>
      </w:tr>
    </w:tbl>
    <w:p w14:paraId="7EED84FB" w14:textId="77777777" w:rsidR="00C24AD2" w:rsidRDefault="00000000">
      <w:pPr>
        <w:spacing w:after="129"/>
        <w:ind w:left="-5"/>
      </w:pPr>
      <w:r>
        <w:t>Expenditure: EN-01285801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34200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3956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588DB9" w14:textId="77777777" w:rsidR="00C24AD2" w:rsidRDefault="00000000">
            <w:pPr>
              <w:spacing w:after="0" w:line="259" w:lineRule="auto"/>
              <w:ind w:left="0" w:firstLine="0"/>
            </w:pPr>
            <w:r>
              <w:rPr>
                <w:b w:val="0"/>
                <w:sz w:val="21"/>
              </w:rPr>
              <w:t>Mental Health Equity Initiative</w:t>
            </w:r>
          </w:p>
        </w:tc>
      </w:tr>
      <w:tr w:rsidR="00C24AD2" w14:paraId="054E07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F9F5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2FDD6A" w14:textId="77777777" w:rsidR="00C24AD2" w:rsidRDefault="00000000">
            <w:pPr>
              <w:spacing w:after="0" w:line="259" w:lineRule="auto"/>
              <w:ind w:left="0" w:firstLine="0"/>
            </w:pPr>
            <w:r>
              <w:rPr>
                <w:b w:val="0"/>
                <w:sz w:val="21"/>
              </w:rPr>
              <w:t>SUB-0443207</w:t>
            </w:r>
          </w:p>
        </w:tc>
      </w:tr>
      <w:tr w:rsidR="00C24AD2" w14:paraId="451713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2160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C3F83D" w14:textId="77777777" w:rsidR="00C24AD2" w:rsidRDefault="00000000">
            <w:pPr>
              <w:spacing w:after="0" w:line="259" w:lineRule="auto"/>
              <w:ind w:left="0" w:firstLine="0"/>
            </w:pPr>
            <w:r>
              <w:rPr>
                <w:b w:val="0"/>
                <w:sz w:val="21"/>
              </w:rPr>
              <w:t>192906-204555</w:t>
            </w:r>
          </w:p>
        </w:tc>
      </w:tr>
      <w:tr w:rsidR="00C24AD2" w14:paraId="56E42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0D4D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F32473F" w14:textId="77777777" w:rsidR="00C24AD2" w:rsidRDefault="00000000">
            <w:pPr>
              <w:spacing w:after="0" w:line="259" w:lineRule="auto"/>
              <w:ind w:left="0" w:firstLine="0"/>
            </w:pPr>
            <w:r>
              <w:rPr>
                <w:b w:val="0"/>
                <w:sz w:val="21"/>
              </w:rPr>
              <w:t>$90,686.29</w:t>
            </w:r>
          </w:p>
        </w:tc>
      </w:tr>
      <w:tr w:rsidR="00C24AD2" w14:paraId="5FB628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59DF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E8DEBF" w14:textId="77777777" w:rsidR="00C24AD2" w:rsidRDefault="00000000">
            <w:pPr>
              <w:spacing w:after="0" w:line="259" w:lineRule="auto"/>
              <w:ind w:left="0" w:firstLine="0"/>
            </w:pPr>
            <w:r>
              <w:rPr>
                <w:b w:val="0"/>
                <w:sz w:val="21"/>
              </w:rPr>
              <w:t>Contract: Purchase Order</w:t>
            </w:r>
          </w:p>
        </w:tc>
      </w:tr>
      <w:tr w:rsidR="00C24AD2" w14:paraId="656289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2BF68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9E9262" w14:textId="77777777" w:rsidR="00C24AD2" w:rsidRDefault="00000000">
            <w:pPr>
              <w:spacing w:after="0" w:line="259" w:lineRule="auto"/>
              <w:ind w:left="0" w:firstLine="0"/>
            </w:pPr>
            <w:r>
              <w:rPr>
                <w:b w:val="0"/>
                <w:sz w:val="21"/>
              </w:rPr>
              <w:t>FRIEND FAMILY HEALTH CENTER</w:t>
            </w:r>
          </w:p>
        </w:tc>
      </w:tr>
      <w:tr w:rsidR="00C24AD2" w14:paraId="73140A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3B8C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1152408" w14:textId="77777777" w:rsidR="00C24AD2" w:rsidRDefault="00000000">
            <w:pPr>
              <w:spacing w:after="0" w:line="259" w:lineRule="auto"/>
              <w:ind w:left="0" w:firstLine="0"/>
            </w:pPr>
            <w:r>
              <w:rPr>
                <w:b w:val="0"/>
                <w:sz w:val="21"/>
              </w:rPr>
              <w:t>2/22/2023</w:t>
            </w:r>
          </w:p>
        </w:tc>
      </w:tr>
      <w:tr w:rsidR="00C24AD2" w14:paraId="594409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2183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0F8F10B" w14:textId="77777777" w:rsidR="00C24AD2" w:rsidRDefault="00000000">
            <w:pPr>
              <w:spacing w:after="0" w:line="259" w:lineRule="auto"/>
              <w:ind w:left="0" w:firstLine="0"/>
            </w:pPr>
            <w:r>
              <w:rPr>
                <w:b w:val="0"/>
                <w:sz w:val="21"/>
              </w:rPr>
              <w:t>2/22/2023</w:t>
            </w:r>
          </w:p>
        </w:tc>
      </w:tr>
      <w:tr w:rsidR="00C24AD2" w14:paraId="53B1D3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764B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21FA961" w14:textId="77777777" w:rsidR="00C24AD2" w:rsidRDefault="00000000">
            <w:pPr>
              <w:spacing w:after="0" w:line="259" w:lineRule="auto"/>
              <w:ind w:left="0" w:firstLine="0"/>
            </w:pPr>
            <w:r>
              <w:rPr>
                <w:b w:val="0"/>
                <w:sz w:val="21"/>
              </w:rPr>
              <w:t>$90,686.29</w:t>
            </w:r>
          </w:p>
        </w:tc>
      </w:tr>
    </w:tbl>
    <w:p w14:paraId="680A6547" w14:textId="77777777" w:rsidR="00C24AD2" w:rsidRDefault="00000000">
      <w:pPr>
        <w:spacing w:after="129"/>
        <w:ind w:left="-5"/>
      </w:pPr>
      <w:r>
        <w:t>Expenditure: EN-01285903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7F893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C47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C162D0" w14:textId="77777777" w:rsidR="00C24AD2" w:rsidRDefault="00000000">
            <w:pPr>
              <w:spacing w:after="0" w:line="259" w:lineRule="auto"/>
              <w:ind w:left="0" w:firstLine="0"/>
            </w:pPr>
            <w:r>
              <w:rPr>
                <w:b w:val="0"/>
                <w:sz w:val="21"/>
              </w:rPr>
              <w:t>Mental Health Equity Initiative</w:t>
            </w:r>
          </w:p>
        </w:tc>
      </w:tr>
      <w:tr w:rsidR="00C24AD2" w14:paraId="63926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0994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75E9AD" w14:textId="77777777" w:rsidR="00C24AD2" w:rsidRDefault="00000000">
            <w:pPr>
              <w:spacing w:after="0" w:line="259" w:lineRule="auto"/>
              <w:ind w:left="0" w:firstLine="0"/>
            </w:pPr>
            <w:r>
              <w:rPr>
                <w:b w:val="0"/>
                <w:sz w:val="21"/>
              </w:rPr>
              <w:t>SUB-0443558</w:t>
            </w:r>
          </w:p>
        </w:tc>
      </w:tr>
      <w:tr w:rsidR="00C24AD2" w14:paraId="532280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9CA2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F5CB898" w14:textId="77777777" w:rsidR="00C24AD2" w:rsidRDefault="00000000">
            <w:pPr>
              <w:spacing w:after="0" w:line="259" w:lineRule="auto"/>
              <w:ind w:left="0" w:firstLine="0"/>
            </w:pPr>
            <w:r>
              <w:rPr>
                <w:b w:val="0"/>
                <w:sz w:val="21"/>
              </w:rPr>
              <w:t>192912-203200</w:t>
            </w:r>
          </w:p>
        </w:tc>
      </w:tr>
      <w:tr w:rsidR="00C24AD2" w14:paraId="191C14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C19D5"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1897F844" w14:textId="77777777" w:rsidR="00C24AD2" w:rsidRDefault="00000000">
            <w:pPr>
              <w:spacing w:after="0" w:line="259" w:lineRule="auto"/>
              <w:ind w:left="0" w:firstLine="0"/>
            </w:pPr>
            <w:r>
              <w:rPr>
                <w:b w:val="0"/>
                <w:sz w:val="21"/>
              </w:rPr>
              <w:t>$240,000.00</w:t>
            </w:r>
          </w:p>
        </w:tc>
      </w:tr>
      <w:tr w:rsidR="00C24AD2" w14:paraId="520B59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E18F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51E001" w14:textId="77777777" w:rsidR="00C24AD2" w:rsidRDefault="00000000">
            <w:pPr>
              <w:spacing w:after="0" w:line="259" w:lineRule="auto"/>
              <w:ind w:left="0" w:firstLine="0"/>
            </w:pPr>
            <w:r>
              <w:rPr>
                <w:b w:val="0"/>
                <w:sz w:val="21"/>
              </w:rPr>
              <w:t>Contract: Purchase Order</w:t>
            </w:r>
          </w:p>
        </w:tc>
      </w:tr>
      <w:tr w:rsidR="00C24AD2" w14:paraId="624A3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0E85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8DD5A7" w14:textId="77777777" w:rsidR="00C24AD2" w:rsidRDefault="00000000">
            <w:pPr>
              <w:spacing w:after="0" w:line="259" w:lineRule="auto"/>
              <w:ind w:left="0" w:firstLine="0"/>
            </w:pPr>
            <w:r>
              <w:rPr>
                <w:b w:val="0"/>
                <w:sz w:val="21"/>
              </w:rPr>
              <w:t>ST ANTHONY HOSPITAL</w:t>
            </w:r>
          </w:p>
        </w:tc>
      </w:tr>
      <w:tr w:rsidR="00C24AD2" w14:paraId="17BD5F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6369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7886CAA" w14:textId="77777777" w:rsidR="00C24AD2" w:rsidRDefault="00000000">
            <w:pPr>
              <w:spacing w:after="0" w:line="259" w:lineRule="auto"/>
              <w:ind w:left="0" w:firstLine="0"/>
            </w:pPr>
            <w:r>
              <w:rPr>
                <w:b w:val="0"/>
                <w:sz w:val="21"/>
              </w:rPr>
              <w:t>12/31/2022</w:t>
            </w:r>
          </w:p>
        </w:tc>
      </w:tr>
      <w:tr w:rsidR="00C24AD2" w14:paraId="1CE57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FCA5A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6C7587" w14:textId="77777777" w:rsidR="00C24AD2" w:rsidRDefault="00000000">
            <w:pPr>
              <w:spacing w:after="0" w:line="259" w:lineRule="auto"/>
              <w:ind w:left="0" w:firstLine="0"/>
            </w:pPr>
            <w:r>
              <w:rPr>
                <w:b w:val="0"/>
                <w:sz w:val="21"/>
              </w:rPr>
              <w:t>3/15/2023</w:t>
            </w:r>
          </w:p>
        </w:tc>
      </w:tr>
      <w:tr w:rsidR="00C24AD2" w14:paraId="6D373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3E789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6A5AEFF" w14:textId="77777777" w:rsidR="00C24AD2" w:rsidRDefault="00000000">
            <w:pPr>
              <w:spacing w:after="0" w:line="259" w:lineRule="auto"/>
              <w:ind w:left="0" w:firstLine="0"/>
            </w:pPr>
            <w:r>
              <w:rPr>
                <w:b w:val="0"/>
                <w:sz w:val="21"/>
              </w:rPr>
              <w:t>$202,166.06</w:t>
            </w:r>
          </w:p>
        </w:tc>
      </w:tr>
    </w:tbl>
    <w:p w14:paraId="7ACE7C8D" w14:textId="77777777" w:rsidR="00C24AD2" w:rsidRDefault="00000000">
      <w:pPr>
        <w:spacing w:after="129"/>
        <w:ind w:left="-5"/>
      </w:pPr>
      <w:r>
        <w:t>Expenditure: EN-01679210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4737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D301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97BFBB0" w14:textId="77777777" w:rsidR="00C24AD2" w:rsidRDefault="00000000">
            <w:pPr>
              <w:spacing w:after="0" w:line="259" w:lineRule="auto"/>
              <w:ind w:left="0" w:firstLine="0"/>
            </w:pPr>
            <w:r>
              <w:rPr>
                <w:b w:val="0"/>
                <w:sz w:val="21"/>
              </w:rPr>
              <w:t>Mental Health Equity Initiative</w:t>
            </w:r>
          </w:p>
        </w:tc>
      </w:tr>
      <w:tr w:rsidR="00C24AD2" w14:paraId="55834E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4F7E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E7D92D" w14:textId="77777777" w:rsidR="00C24AD2" w:rsidRDefault="00000000">
            <w:pPr>
              <w:spacing w:after="0" w:line="259" w:lineRule="auto"/>
              <w:ind w:left="0" w:firstLine="0"/>
            </w:pPr>
            <w:r>
              <w:rPr>
                <w:b w:val="0"/>
                <w:sz w:val="21"/>
              </w:rPr>
              <w:t>SUB-0617334</w:t>
            </w:r>
          </w:p>
        </w:tc>
      </w:tr>
      <w:tr w:rsidR="00C24AD2" w14:paraId="392D4B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7505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529BBB" w14:textId="77777777" w:rsidR="00C24AD2" w:rsidRDefault="00000000">
            <w:pPr>
              <w:spacing w:after="0" w:line="259" w:lineRule="auto"/>
              <w:ind w:left="0" w:firstLine="0"/>
            </w:pPr>
            <w:r>
              <w:rPr>
                <w:b w:val="0"/>
                <w:sz w:val="21"/>
              </w:rPr>
              <w:t>192908-219498</w:t>
            </w:r>
          </w:p>
        </w:tc>
      </w:tr>
      <w:tr w:rsidR="00C24AD2" w14:paraId="0B907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AE1D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175B43E" w14:textId="77777777" w:rsidR="00C24AD2" w:rsidRDefault="00000000">
            <w:pPr>
              <w:spacing w:after="0" w:line="259" w:lineRule="auto"/>
              <w:ind w:left="0" w:firstLine="0"/>
            </w:pPr>
            <w:r>
              <w:rPr>
                <w:b w:val="0"/>
                <w:sz w:val="21"/>
              </w:rPr>
              <w:t>$240,000.00</w:t>
            </w:r>
          </w:p>
        </w:tc>
      </w:tr>
      <w:tr w:rsidR="00C24AD2" w14:paraId="2650750D" w14:textId="77777777">
        <w:trPr>
          <w:trHeight w:val="193"/>
        </w:trPr>
        <w:tc>
          <w:tcPr>
            <w:tcW w:w="5280" w:type="dxa"/>
            <w:tcBorders>
              <w:top w:val="single" w:sz="6" w:space="0" w:color="000000"/>
              <w:left w:val="single" w:sz="6" w:space="0" w:color="000000"/>
              <w:bottom w:val="nil"/>
              <w:right w:val="single" w:sz="6" w:space="0" w:color="000000"/>
            </w:tcBorders>
          </w:tcPr>
          <w:p w14:paraId="3FAD0D6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CE84949" w14:textId="77777777" w:rsidR="00C24AD2" w:rsidRDefault="00C24AD2">
            <w:pPr>
              <w:spacing w:after="160" w:line="259" w:lineRule="auto"/>
              <w:ind w:left="0" w:firstLine="0"/>
            </w:pPr>
          </w:p>
        </w:tc>
      </w:tr>
      <w:tr w:rsidR="00C24AD2" w14:paraId="07843E64" w14:textId="77777777">
        <w:trPr>
          <w:trHeight w:val="302"/>
        </w:trPr>
        <w:tc>
          <w:tcPr>
            <w:tcW w:w="5280" w:type="dxa"/>
            <w:tcBorders>
              <w:top w:val="nil"/>
              <w:left w:val="single" w:sz="6" w:space="0" w:color="000000"/>
              <w:bottom w:val="single" w:sz="6" w:space="0" w:color="000000"/>
              <w:right w:val="single" w:sz="6" w:space="0" w:color="000000"/>
            </w:tcBorders>
          </w:tcPr>
          <w:p w14:paraId="77A72D0A"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6377D71C" w14:textId="77777777" w:rsidR="00C24AD2" w:rsidRDefault="00000000">
            <w:pPr>
              <w:spacing w:after="0" w:line="259" w:lineRule="auto"/>
              <w:ind w:left="0" w:firstLine="0"/>
            </w:pPr>
            <w:r>
              <w:rPr>
                <w:b w:val="0"/>
                <w:sz w:val="21"/>
              </w:rPr>
              <w:t>Contract: Purchase Order</w:t>
            </w:r>
          </w:p>
        </w:tc>
      </w:tr>
      <w:tr w:rsidR="00C24AD2" w14:paraId="0AB716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A476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D72731D" w14:textId="77777777" w:rsidR="00C24AD2" w:rsidRDefault="00000000">
            <w:pPr>
              <w:spacing w:after="0" w:line="259" w:lineRule="auto"/>
              <w:ind w:left="0" w:firstLine="0"/>
            </w:pPr>
            <w:r>
              <w:rPr>
                <w:b w:val="0"/>
                <w:sz w:val="21"/>
              </w:rPr>
              <w:t>Infant Welfare Society of Chicago</w:t>
            </w:r>
          </w:p>
        </w:tc>
      </w:tr>
      <w:tr w:rsidR="00C24AD2" w14:paraId="7492C7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3B82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4C3B7B" w14:textId="77777777" w:rsidR="00C24AD2" w:rsidRDefault="00000000">
            <w:pPr>
              <w:spacing w:after="0" w:line="259" w:lineRule="auto"/>
              <w:ind w:left="0" w:firstLine="0"/>
            </w:pPr>
            <w:r>
              <w:rPr>
                <w:b w:val="0"/>
                <w:sz w:val="21"/>
              </w:rPr>
              <w:t>4/27/2023</w:t>
            </w:r>
          </w:p>
        </w:tc>
      </w:tr>
      <w:tr w:rsidR="00C24AD2" w14:paraId="1A28F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CE50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BB2938" w14:textId="77777777" w:rsidR="00C24AD2" w:rsidRDefault="00000000">
            <w:pPr>
              <w:spacing w:after="0" w:line="259" w:lineRule="auto"/>
              <w:ind w:left="0" w:firstLine="0"/>
            </w:pPr>
            <w:r>
              <w:rPr>
                <w:b w:val="0"/>
                <w:sz w:val="21"/>
              </w:rPr>
              <w:t>6/12/2023</w:t>
            </w:r>
          </w:p>
        </w:tc>
      </w:tr>
      <w:tr w:rsidR="00C24AD2" w14:paraId="35430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1B4C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DD1D0C6" w14:textId="77777777" w:rsidR="00C24AD2" w:rsidRDefault="00000000">
            <w:pPr>
              <w:spacing w:after="0" w:line="259" w:lineRule="auto"/>
              <w:ind w:left="0" w:firstLine="0"/>
            </w:pPr>
            <w:r>
              <w:rPr>
                <w:b w:val="0"/>
                <w:sz w:val="21"/>
              </w:rPr>
              <w:t>$49,707.32</w:t>
            </w:r>
          </w:p>
        </w:tc>
      </w:tr>
    </w:tbl>
    <w:p w14:paraId="686AC676" w14:textId="77777777" w:rsidR="00C24AD2" w:rsidRDefault="00000000">
      <w:pPr>
        <w:spacing w:after="129"/>
        <w:ind w:left="-5"/>
      </w:pPr>
      <w:r>
        <w:t>Expenditure: EN-01679214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DECC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4C95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131A26" w14:textId="77777777" w:rsidR="00C24AD2" w:rsidRDefault="00000000">
            <w:pPr>
              <w:spacing w:after="0" w:line="259" w:lineRule="auto"/>
              <w:ind w:left="0" w:firstLine="0"/>
            </w:pPr>
            <w:r>
              <w:rPr>
                <w:b w:val="0"/>
                <w:sz w:val="21"/>
              </w:rPr>
              <w:t>Mental Health Equity Initiative</w:t>
            </w:r>
          </w:p>
        </w:tc>
      </w:tr>
      <w:tr w:rsidR="00C24AD2" w14:paraId="1AEC74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908A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97EA77E" w14:textId="77777777" w:rsidR="00C24AD2" w:rsidRDefault="00000000">
            <w:pPr>
              <w:spacing w:after="0" w:line="259" w:lineRule="auto"/>
              <w:ind w:left="0" w:firstLine="0"/>
            </w:pPr>
            <w:r>
              <w:rPr>
                <w:b w:val="0"/>
                <w:sz w:val="21"/>
              </w:rPr>
              <w:t>SUB-0617339</w:t>
            </w:r>
          </w:p>
        </w:tc>
      </w:tr>
      <w:tr w:rsidR="00C24AD2" w14:paraId="4AB8F8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BEF8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921193" w14:textId="77777777" w:rsidR="00C24AD2" w:rsidRDefault="00000000">
            <w:pPr>
              <w:spacing w:after="0" w:line="259" w:lineRule="auto"/>
              <w:ind w:left="0" w:firstLine="0"/>
            </w:pPr>
            <w:r>
              <w:rPr>
                <w:b w:val="0"/>
                <w:sz w:val="21"/>
              </w:rPr>
              <w:t>192913-217381</w:t>
            </w:r>
          </w:p>
        </w:tc>
      </w:tr>
      <w:tr w:rsidR="00C24AD2" w14:paraId="5B5BF9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3D6E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C9089B" w14:textId="77777777" w:rsidR="00C24AD2" w:rsidRDefault="00000000">
            <w:pPr>
              <w:spacing w:after="0" w:line="259" w:lineRule="auto"/>
              <w:ind w:left="0" w:firstLine="0"/>
            </w:pPr>
            <w:r>
              <w:rPr>
                <w:b w:val="0"/>
                <w:sz w:val="21"/>
              </w:rPr>
              <w:t>$240,000.00</w:t>
            </w:r>
          </w:p>
        </w:tc>
      </w:tr>
      <w:tr w:rsidR="00C24AD2" w14:paraId="16A8A0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4F48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D572FA" w14:textId="77777777" w:rsidR="00C24AD2" w:rsidRDefault="00000000">
            <w:pPr>
              <w:spacing w:after="0" w:line="259" w:lineRule="auto"/>
              <w:ind w:left="0" w:firstLine="0"/>
            </w:pPr>
            <w:r>
              <w:rPr>
                <w:b w:val="0"/>
                <w:sz w:val="21"/>
              </w:rPr>
              <w:t>Contract: Purchase Order</w:t>
            </w:r>
          </w:p>
        </w:tc>
      </w:tr>
      <w:tr w:rsidR="00C24AD2" w14:paraId="5C4241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FA45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F01AD4" w14:textId="77777777" w:rsidR="00C24AD2" w:rsidRDefault="00000000">
            <w:pPr>
              <w:spacing w:after="0" w:line="259" w:lineRule="auto"/>
              <w:ind w:left="0" w:firstLine="0"/>
            </w:pPr>
            <w:r>
              <w:rPr>
                <w:b w:val="0"/>
                <w:sz w:val="21"/>
              </w:rPr>
              <w:t>Envision Unlimited</w:t>
            </w:r>
          </w:p>
        </w:tc>
      </w:tr>
      <w:tr w:rsidR="00C24AD2" w14:paraId="5964DC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83E8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CB36636" w14:textId="77777777" w:rsidR="00C24AD2" w:rsidRDefault="00000000">
            <w:pPr>
              <w:spacing w:after="0" w:line="259" w:lineRule="auto"/>
              <w:ind w:left="0" w:firstLine="0"/>
            </w:pPr>
            <w:r>
              <w:rPr>
                <w:b w:val="0"/>
                <w:sz w:val="21"/>
              </w:rPr>
              <w:t>4/14/2023</w:t>
            </w:r>
          </w:p>
        </w:tc>
      </w:tr>
      <w:tr w:rsidR="00C24AD2" w14:paraId="0BD742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3393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8659379" w14:textId="77777777" w:rsidR="00C24AD2" w:rsidRDefault="00000000">
            <w:pPr>
              <w:spacing w:after="0" w:line="259" w:lineRule="auto"/>
              <w:ind w:left="0" w:firstLine="0"/>
            </w:pPr>
            <w:r>
              <w:rPr>
                <w:b w:val="0"/>
                <w:sz w:val="21"/>
              </w:rPr>
              <w:t>6/10/2023</w:t>
            </w:r>
          </w:p>
        </w:tc>
      </w:tr>
      <w:tr w:rsidR="00C24AD2" w14:paraId="546BC3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2A95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8A31BBB" w14:textId="77777777" w:rsidR="00C24AD2" w:rsidRDefault="00000000">
            <w:pPr>
              <w:spacing w:after="0" w:line="259" w:lineRule="auto"/>
              <w:ind w:left="0" w:firstLine="0"/>
            </w:pPr>
            <w:r>
              <w:rPr>
                <w:b w:val="0"/>
                <w:sz w:val="21"/>
              </w:rPr>
              <w:t>$46,724.06</w:t>
            </w:r>
          </w:p>
        </w:tc>
      </w:tr>
    </w:tbl>
    <w:p w14:paraId="4524D0AF" w14:textId="77777777" w:rsidR="00C24AD2" w:rsidRDefault="00000000">
      <w:pPr>
        <w:spacing w:after="129"/>
        <w:ind w:left="-5"/>
      </w:pPr>
      <w:r>
        <w:t>Expenditure: EN-01679215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F2CD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6A2D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80EC36" w14:textId="77777777" w:rsidR="00C24AD2" w:rsidRDefault="00000000">
            <w:pPr>
              <w:spacing w:after="0" w:line="259" w:lineRule="auto"/>
              <w:ind w:left="0" w:firstLine="0"/>
            </w:pPr>
            <w:r>
              <w:rPr>
                <w:b w:val="0"/>
                <w:sz w:val="21"/>
              </w:rPr>
              <w:t>Mental Health Equity Initiative</w:t>
            </w:r>
          </w:p>
        </w:tc>
      </w:tr>
      <w:tr w:rsidR="00C24AD2" w14:paraId="33836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D4BB21"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4D1B8328" w14:textId="77777777" w:rsidR="00C24AD2" w:rsidRDefault="00000000">
            <w:pPr>
              <w:spacing w:after="0" w:line="259" w:lineRule="auto"/>
              <w:ind w:left="0" w:firstLine="0"/>
            </w:pPr>
            <w:r>
              <w:rPr>
                <w:b w:val="0"/>
                <w:sz w:val="21"/>
              </w:rPr>
              <w:t>SUB-0617337</w:t>
            </w:r>
          </w:p>
        </w:tc>
      </w:tr>
      <w:tr w:rsidR="00C24AD2" w14:paraId="23D20E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576C9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BECBB15" w14:textId="77777777" w:rsidR="00C24AD2" w:rsidRDefault="00000000">
            <w:pPr>
              <w:spacing w:after="0" w:line="259" w:lineRule="auto"/>
              <w:ind w:left="0" w:firstLine="0"/>
            </w:pPr>
            <w:r>
              <w:rPr>
                <w:b w:val="0"/>
                <w:sz w:val="21"/>
              </w:rPr>
              <w:t>192911-219456</w:t>
            </w:r>
          </w:p>
        </w:tc>
      </w:tr>
      <w:tr w:rsidR="00C24AD2" w14:paraId="3F5F0A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76BC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3ED431" w14:textId="77777777" w:rsidR="00C24AD2" w:rsidRDefault="00000000">
            <w:pPr>
              <w:spacing w:after="0" w:line="259" w:lineRule="auto"/>
              <w:ind w:left="0" w:firstLine="0"/>
            </w:pPr>
            <w:r>
              <w:rPr>
                <w:b w:val="0"/>
                <w:sz w:val="21"/>
              </w:rPr>
              <w:t>$240,000.00</w:t>
            </w:r>
          </w:p>
        </w:tc>
      </w:tr>
      <w:tr w:rsidR="00C24AD2" w14:paraId="06A54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332FF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C40FF8" w14:textId="77777777" w:rsidR="00C24AD2" w:rsidRDefault="00000000">
            <w:pPr>
              <w:spacing w:after="0" w:line="259" w:lineRule="auto"/>
              <w:ind w:left="0" w:firstLine="0"/>
            </w:pPr>
            <w:r>
              <w:rPr>
                <w:b w:val="0"/>
                <w:sz w:val="21"/>
              </w:rPr>
              <w:t>Contract: Purchase Order</w:t>
            </w:r>
          </w:p>
        </w:tc>
      </w:tr>
      <w:tr w:rsidR="00C24AD2" w14:paraId="2C96F3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589B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304369" w14:textId="77777777" w:rsidR="00C24AD2" w:rsidRDefault="00000000">
            <w:pPr>
              <w:spacing w:after="0" w:line="259" w:lineRule="auto"/>
              <w:ind w:left="0" w:firstLine="0"/>
            </w:pPr>
            <w:r>
              <w:rPr>
                <w:b w:val="0"/>
                <w:sz w:val="21"/>
              </w:rPr>
              <w:t>Asian Human Service Family Health Center</w:t>
            </w:r>
          </w:p>
        </w:tc>
      </w:tr>
      <w:tr w:rsidR="00C24AD2" w14:paraId="60E7FE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865F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B3CA738" w14:textId="77777777" w:rsidR="00C24AD2" w:rsidRDefault="00000000">
            <w:pPr>
              <w:spacing w:after="0" w:line="259" w:lineRule="auto"/>
              <w:ind w:left="0" w:firstLine="0"/>
            </w:pPr>
            <w:r>
              <w:rPr>
                <w:b w:val="0"/>
                <w:sz w:val="21"/>
              </w:rPr>
              <w:t>4/27/2023</w:t>
            </w:r>
          </w:p>
        </w:tc>
      </w:tr>
      <w:tr w:rsidR="00C24AD2" w14:paraId="585CA4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E5D9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52A0709" w14:textId="77777777" w:rsidR="00C24AD2" w:rsidRDefault="00000000">
            <w:pPr>
              <w:spacing w:after="0" w:line="259" w:lineRule="auto"/>
              <w:ind w:left="0" w:firstLine="0"/>
            </w:pPr>
            <w:r>
              <w:rPr>
                <w:b w:val="0"/>
                <w:sz w:val="21"/>
              </w:rPr>
              <w:t>6/23/2023</w:t>
            </w:r>
          </w:p>
        </w:tc>
      </w:tr>
      <w:tr w:rsidR="00C24AD2" w14:paraId="10726C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3769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6B95EB1" w14:textId="77777777" w:rsidR="00C24AD2" w:rsidRDefault="00000000">
            <w:pPr>
              <w:spacing w:after="0" w:line="259" w:lineRule="auto"/>
              <w:ind w:left="0" w:firstLine="0"/>
            </w:pPr>
            <w:r>
              <w:rPr>
                <w:b w:val="0"/>
                <w:sz w:val="21"/>
              </w:rPr>
              <w:t>$62,198.25</w:t>
            </w:r>
          </w:p>
        </w:tc>
      </w:tr>
    </w:tbl>
    <w:p w14:paraId="10A891C2" w14:textId="77777777" w:rsidR="00C24AD2" w:rsidRDefault="00000000">
      <w:pPr>
        <w:spacing w:after="129"/>
        <w:ind w:left="-5"/>
      </w:pPr>
      <w:r>
        <w:t>Expenditure: EN-01679224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5A78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C813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524F3BD" w14:textId="77777777" w:rsidR="00C24AD2" w:rsidRDefault="00000000">
            <w:pPr>
              <w:spacing w:after="0" w:line="259" w:lineRule="auto"/>
              <w:ind w:left="0" w:firstLine="0"/>
            </w:pPr>
            <w:r>
              <w:rPr>
                <w:b w:val="0"/>
                <w:sz w:val="21"/>
              </w:rPr>
              <w:t>Mental Health Equity Initiative</w:t>
            </w:r>
          </w:p>
        </w:tc>
      </w:tr>
      <w:tr w:rsidR="00C24AD2" w14:paraId="576B39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9A0E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47E2C02" w14:textId="77777777" w:rsidR="00C24AD2" w:rsidRDefault="00000000">
            <w:pPr>
              <w:spacing w:after="0" w:line="259" w:lineRule="auto"/>
              <w:ind w:left="0" w:firstLine="0"/>
            </w:pPr>
            <w:r>
              <w:rPr>
                <w:b w:val="0"/>
                <w:sz w:val="21"/>
              </w:rPr>
              <w:t>SUB-0617336</w:t>
            </w:r>
          </w:p>
        </w:tc>
      </w:tr>
      <w:tr w:rsidR="00C24AD2" w14:paraId="68837D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7B1F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713ECF" w14:textId="77777777" w:rsidR="00C24AD2" w:rsidRDefault="00000000">
            <w:pPr>
              <w:spacing w:after="0" w:line="259" w:lineRule="auto"/>
              <w:ind w:left="0" w:firstLine="0"/>
            </w:pPr>
            <w:r>
              <w:rPr>
                <w:b w:val="0"/>
                <w:sz w:val="21"/>
              </w:rPr>
              <w:t>192910-220064</w:t>
            </w:r>
          </w:p>
        </w:tc>
      </w:tr>
      <w:tr w:rsidR="00C24AD2" w14:paraId="7A1A26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71182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B81C14" w14:textId="77777777" w:rsidR="00C24AD2" w:rsidRDefault="00000000">
            <w:pPr>
              <w:spacing w:after="0" w:line="259" w:lineRule="auto"/>
              <w:ind w:left="0" w:firstLine="0"/>
            </w:pPr>
            <w:r>
              <w:rPr>
                <w:b w:val="0"/>
                <w:sz w:val="21"/>
              </w:rPr>
              <w:t>$240,000.00</w:t>
            </w:r>
          </w:p>
        </w:tc>
      </w:tr>
      <w:tr w:rsidR="00C24AD2" w14:paraId="55619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53142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390AD7" w14:textId="77777777" w:rsidR="00C24AD2" w:rsidRDefault="00000000">
            <w:pPr>
              <w:spacing w:after="0" w:line="259" w:lineRule="auto"/>
              <w:ind w:left="0" w:firstLine="0"/>
            </w:pPr>
            <w:r>
              <w:rPr>
                <w:b w:val="0"/>
                <w:sz w:val="21"/>
              </w:rPr>
              <w:t>Contract: Purchase Order</w:t>
            </w:r>
          </w:p>
        </w:tc>
      </w:tr>
      <w:tr w:rsidR="00C24AD2" w14:paraId="43B9D4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22C0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00B202" w14:textId="77777777" w:rsidR="00C24AD2" w:rsidRDefault="00000000">
            <w:pPr>
              <w:spacing w:after="0" w:line="259" w:lineRule="auto"/>
              <w:ind w:left="0" w:firstLine="0"/>
            </w:pPr>
            <w:r>
              <w:rPr>
                <w:b w:val="0"/>
                <w:sz w:val="21"/>
              </w:rPr>
              <w:t>CHINESE AMERICAN SERVICE LEAGUE, INC.</w:t>
            </w:r>
          </w:p>
        </w:tc>
      </w:tr>
      <w:tr w:rsidR="00C24AD2" w14:paraId="468CC2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9D4D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D75962" w14:textId="77777777" w:rsidR="00C24AD2" w:rsidRDefault="00000000">
            <w:pPr>
              <w:spacing w:after="0" w:line="259" w:lineRule="auto"/>
              <w:ind w:left="0" w:firstLine="0"/>
            </w:pPr>
            <w:r>
              <w:rPr>
                <w:b w:val="0"/>
                <w:sz w:val="21"/>
              </w:rPr>
              <w:t>4/14/2023</w:t>
            </w:r>
          </w:p>
        </w:tc>
      </w:tr>
      <w:tr w:rsidR="00C24AD2" w14:paraId="0C76BF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02B77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45AFD2" w14:textId="77777777" w:rsidR="00C24AD2" w:rsidRDefault="00000000">
            <w:pPr>
              <w:spacing w:after="0" w:line="259" w:lineRule="auto"/>
              <w:ind w:left="0" w:firstLine="0"/>
            </w:pPr>
            <w:r>
              <w:rPr>
                <w:b w:val="0"/>
                <w:sz w:val="21"/>
              </w:rPr>
              <w:t>6/14/2023</w:t>
            </w:r>
          </w:p>
        </w:tc>
      </w:tr>
      <w:tr w:rsidR="00C24AD2" w14:paraId="619E2235" w14:textId="77777777">
        <w:trPr>
          <w:trHeight w:val="224"/>
        </w:trPr>
        <w:tc>
          <w:tcPr>
            <w:tcW w:w="5280" w:type="dxa"/>
            <w:tcBorders>
              <w:top w:val="single" w:sz="6" w:space="0" w:color="000000"/>
              <w:left w:val="single" w:sz="6" w:space="0" w:color="000000"/>
              <w:bottom w:val="nil"/>
              <w:right w:val="single" w:sz="6" w:space="0" w:color="000000"/>
            </w:tcBorders>
          </w:tcPr>
          <w:p w14:paraId="429835D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4566644" w14:textId="77777777" w:rsidR="00C24AD2" w:rsidRDefault="00C24AD2">
            <w:pPr>
              <w:spacing w:after="160" w:line="259" w:lineRule="auto"/>
              <w:ind w:left="0" w:firstLine="0"/>
            </w:pPr>
          </w:p>
        </w:tc>
      </w:tr>
      <w:tr w:rsidR="00C24AD2" w14:paraId="2975B879" w14:textId="77777777">
        <w:trPr>
          <w:trHeight w:val="302"/>
        </w:trPr>
        <w:tc>
          <w:tcPr>
            <w:tcW w:w="5280" w:type="dxa"/>
            <w:tcBorders>
              <w:top w:val="nil"/>
              <w:left w:val="single" w:sz="6" w:space="0" w:color="000000"/>
              <w:bottom w:val="single" w:sz="6" w:space="0" w:color="000000"/>
              <w:right w:val="single" w:sz="6" w:space="0" w:color="000000"/>
            </w:tcBorders>
          </w:tcPr>
          <w:p w14:paraId="0A932D7D"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4B44CCE8" w14:textId="77777777" w:rsidR="00C24AD2" w:rsidRDefault="00000000">
            <w:pPr>
              <w:spacing w:after="0" w:line="259" w:lineRule="auto"/>
              <w:ind w:left="0" w:firstLine="0"/>
            </w:pPr>
            <w:r>
              <w:rPr>
                <w:b w:val="0"/>
                <w:sz w:val="21"/>
              </w:rPr>
              <w:t>$39,767.48</w:t>
            </w:r>
          </w:p>
        </w:tc>
      </w:tr>
    </w:tbl>
    <w:p w14:paraId="2432CBC8" w14:textId="77777777" w:rsidR="00C24AD2" w:rsidRDefault="00000000">
      <w:pPr>
        <w:spacing w:after="129"/>
        <w:ind w:left="-5"/>
      </w:pPr>
      <w:r>
        <w:t>Expenditure: EN-01679226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E138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0789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1E031BF" w14:textId="77777777" w:rsidR="00C24AD2" w:rsidRDefault="00000000">
            <w:pPr>
              <w:spacing w:after="0" w:line="259" w:lineRule="auto"/>
              <w:ind w:left="0" w:firstLine="0"/>
            </w:pPr>
            <w:r>
              <w:rPr>
                <w:b w:val="0"/>
                <w:sz w:val="21"/>
              </w:rPr>
              <w:t>Mental Health Equity Initiative</w:t>
            </w:r>
          </w:p>
        </w:tc>
      </w:tr>
      <w:tr w:rsidR="00C24AD2" w14:paraId="282F3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5047C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DDE1E1" w14:textId="77777777" w:rsidR="00C24AD2" w:rsidRDefault="00000000">
            <w:pPr>
              <w:spacing w:after="0" w:line="259" w:lineRule="auto"/>
              <w:ind w:left="0" w:firstLine="0"/>
            </w:pPr>
            <w:r>
              <w:rPr>
                <w:b w:val="0"/>
                <w:sz w:val="21"/>
              </w:rPr>
              <w:t>SUB-0617330</w:t>
            </w:r>
          </w:p>
        </w:tc>
      </w:tr>
      <w:tr w:rsidR="00C24AD2" w14:paraId="633257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2069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E354A1" w14:textId="77777777" w:rsidR="00C24AD2" w:rsidRDefault="00000000">
            <w:pPr>
              <w:spacing w:after="0" w:line="259" w:lineRule="auto"/>
              <w:ind w:left="0" w:firstLine="0"/>
            </w:pPr>
            <w:r>
              <w:rPr>
                <w:b w:val="0"/>
                <w:sz w:val="21"/>
              </w:rPr>
              <w:t>192905-217384</w:t>
            </w:r>
          </w:p>
        </w:tc>
      </w:tr>
      <w:tr w:rsidR="00C24AD2" w14:paraId="1860BA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1514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A91392" w14:textId="77777777" w:rsidR="00C24AD2" w:rsidRDefault="00000000">
            <w:pPr>
              <w:spacing w:after="0" w:line="259" w:lineRule="auto"/>
              <w:ind w:left="0" w:firstLine="0"/>
            </w:pPr>
            <w:r>
              <w:rPr>
                <w:b w:val="0"/>
                <w:sz w:val="21"/>
              </w:rPr>
              <w:t>$240,000.00</w:t>
            </w:r>
          </w:p>
        </w:tc>
      </w:tr>
      <w:tr w:rsidR="00C24AD2" w14:paraId="6CF80E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C9CC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A6F454" w14:textId="77777777" w:rsidR="00C24AD2" w:rsidRDefault="00000000">
            <w:pPr>
              <w:spacing w:after="0" w:line="259" w:lineRule="auto"/>
              <w:ind w:left="0" w:firstLine="0"/>
            </w:pPr>
            <w:r>
              <w:rPr>
                <w:b w:val="0"/>
                <w:sz w:val="21"/>
              </w:rPr>
              <w:t>Contract: Purchase Order</w:t>
            </w:r>
          </w:p>
        </w:tc>
      </w:tr>
      <w:tr w:rsidR="00C24AD2" w14:paraId="46CB3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8E3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E413642" w14:textId="77777777" w:rsidR="00C24AD2" w:rsidRDefault="00000000">
            <w:pPr>
              <w:spacing w:after="0" w:line="259" w:lineRule="auto"/>
              <w:ind w:left="0" w:firstLine="0"/>
            </w:pPr>
            <w:r>
              <w:rPr>
                <w:b w:val="0"/>
                <w:sz w:val="21"/>
              </w:rPr>
              <w:t>GADS HILL CENTER</w:t>
            </w:r>
          </w:p>
        </w:tc>
      </w:tr>
      <w:tr w:rsidR="00C24AD2" w14:paraId="4B5EFC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FE5F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D373E53" w14:textId="77777777" w:rsidR="00C24AD2" w:rsidRDefault="00000000">
            <w:pPr>
              <w:spacing w:after="0" w:line="259" w:lineRule="auto"/>
              <w:ind w:left="0" w:firstLine="0"/>
            </w:pPr>
            <w:r>
              <w:rPr>
                <w:b w:val="0"/>
                <w:sz w:val="21"/>
              </w:rPr>
              <w:t>4/17/2023</w:t>
            </w:r>
          </w:p>
        </w:tc>
      </w:tr>
      <w:tr w:rsidR="00C24AD2" w14:paraId="4D383D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988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BAF43B" w14:textId="77777777" w:rsidR="00C24AD2" w:rsidRDefault="00000000">
            <w:pPr>
              <w:spacing w:after="0" w:line="259" w:lineRule="auto"/>
              <w:ind w:left="0" w:firstLine="0"/>
            </w:pPr>
            <w:r>
              <w:rPr>
                <w:b w:val="0"/>
                <w:sz w:val="21"/>
              </w:rPr>
              <w:t>6/15/2023</w:t>
            </w:r>
          </w:p>
        </w:tc>
      </w:tr>
      <w:tr w:rsidR="00C24AD2" w14:paraId="6695D6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B587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56D20F3" w14:textId="77777777" w:rsidR="00C24AD2" w:rsidRDefault="00000000">
            <w:pPr>
              <w:spacing w:after="0" w:line="259" w:lineRule="auto"/>
              <w:ind w:left="0" w:firstLine="0"/>
            </w:pPr>
            <w:r>
              <w:rPr>
                <w:b w:val="0"/>
                <w:sz w:val="21"/>
              </w:rPr>
              <w:t>$58,404.83</w:t>
            </w:r>
          </w:p>
        </w:tc>
      </w:tr>
    </w:tbl>
    <w:p w14:paraId="1D5AB2BA" w14:textId="77777777" w:rsidR="00C24AD2" w:rsidRDefault="00000000">
      <w:pPr>
        <w:spacing w:after="129"/>
        <w:ind w:left="-5"/>
      </w:pPr>
      <w:r>
        <w:lastRenderedPageBreak/>
        <w:t>Expenditure: EN-01679229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4934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873C4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210853" w14:textId="77777777" w:rsidR="00C24AD2" w:rsidRDefault="00000000">
            <w:pPr>
              <w:spacing w:after="0" w:line="259" w:lineRule="auto"/>
              <w:ind w:left="0" w:firstLine="0"/>
            </w:pPr>
            <w:r>
              <w:rPr>
                <w:b w:val="0"/>
                <w:sz w:val="21"/>
              </w:rPr>
              <w:t>Mental Health Equity Initiative</w:t>
            </w:r>
          </w:p>
        </w:tc>
      </w:tr>
      <w:tr w:rsidR="00C24AD2" w14:paraId="008DAC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BAAC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848FCE" w14:textId="77777777" w:rsidR="00C24AD2" w:rsidRDefault="00000000">
            <w:pPr>
              <w:spacing w:after="0" w:line="259" w:lineRule="auto"/>
              <w:ind w:left="0" w:firstLine="0"/>
            </w:pPr>
            <w:r>
              <w:rPr>
                <w:b w:val="0"/>
                <w:sz w:val="21"/>
              </w:rPr>
              <w:t>SUB-0617327</w:t>
            </w:r>
          </w:p>
        </w:tc>
      </w:tr>
      <w:tr w:rsidR="00C24AD2" w14:paraId="33255A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E3C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422228" w14:textId="77777777" w:rsidR="00C24AD2" w:rsidRDefault="00000000">
            <w:pPr>
              <w:spacing w:after="0" w:line="259" w:lineRule="auto"/>
              <w:ind w:left="0" w:firstLine="0"/>
            </w:pPr>
            <w:r>
              <w:rPr>
                <w:b w:val="0"/>
                <w:sz w:val="21"/>
              </w:rPr>
              <w:t>192903-220885</w:t>
            </w:r>
          </w:p>
        </w:tc>
      </w:tr>
      <w:tr w:rsidR="00C24AD2" w14:paraId="420A0B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C12F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94187F8" w14:textId="77777777" w:rsidR="00C24AD2" w:rsidRDefault="00000000">
            <w:pPr>
              <w:spacing w:after="0" w:line="259" w:lineRule="auto"/>
              <w:ind w:left="0" w:firstLine="0"/>
            </w:pPr>
            <w:r>
              <w:rPr>
                <w:b w:val="0"/>
                <w:sz w:val="21"/>
              </w:rPr>
              <w:t>$240,000.00</w:t>
            </w:r>
          </w:p>
        </w:tc>
      </w:tr>
      <w:tr w:rsidR="00C24AD2" w14:paraId="7B1AB6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8BDA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112DE7" w14:textId="77777777" w:rsidR="00C24AD2" w:rsidRDefault="00000000">
            <w:pPr>
              <w:spacing w:after="0" w:line="259" w:lineRule="auto"/>
              <w:ind w:left="0" w:firstLine="0"/>
            </w:pPr>
            <w:r>
              <w:rPr>
                <w:b w:val="0"/>
                <w:sz w:val="21"/>
              </w:rPr>
              <w:t>Contract: Purchase Order</w:t>
            </w:r>
          </w:p>
        </w:tc>
      </w:tr>
      <w:tr w:rsidR="00C24AD2" w14:paraId="45E087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B020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91AD815" w14:textId="77777777" w:rsidR="00C24AD2" w:rsidRDefault="00000000">
            <w:pPr>
              <w:spacing w:after="0" w:line="259" w:lineRule="auto"/>
              <w:ind w:left="0" w:firstLine="0"/>
            </w:pPr>
            <w:r>
              <w:rPr>
                <w:b w:val="0"/>
                <w:sz w:val="21"/>
              </w:rPr>
              <w:t>METROPOLITAN FAMILY SERVICE</w:t>
            </w:r>
          </w:p>
        </w:tc>
      </w:tr>
      <w:tr w:rsidR="00C24AD2" w14:paraId="60B36B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28C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D73906" w14:textId="77777777" w:rsidR="00C24AD2" w:rsidRDefault="00000000">
            <w:pPr>
              <w:spacing w:after="0" w:line="259" w:lineRule="auto"/>
              <w:ind w:left="0" w:firstLine="0"/>
            </w:pPr>
            <w:r>
              <w:rPr>
                <w:b w:val="0"/>
                <w:sz w:val="21"/>
              </w:rPr>
              <w:t>4/27/2023</w:t>
            </w:r>
          </w:p>
        </w:tc>
      </w:tr>
      <w:tr w:rsidR="00C24AD2" w14:paraId="034293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8A28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DBFD45C" w14:textId="77777777" w:rsidR="00C24AD2" w:rsidRDefault="00000000">
            <w:pPr>
              <w:spacing w:after="0" w:line="259" w:lineRule="auto"/>
              <w:ind w:left="0" w:firstLine="0"/>
            </w:pPr>
            <w:r>
              <w:rPr>
                <w:b w:val="0"/>
                <w:sz w:val="21"/>
              </w:rPr>
              <w:t>6/15/2023</w:t>
            </w:r>
          </w:p>
        </w:tc>
      </w:tr>
      <w:tr w:rsidR="00C24AD2" w14:paraId="15F989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23890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A4C8E3C" w14:textId="77777777" w:rsidR="00C24AD2" w:rsidRDefault="00000000">
            <w:pPr>
              <w:spacing w:after="0" w:line="259" w:lineRule="auto"/>
              <w:ind w:left="0" w:firstLine="0"/>
            </w:pPr>
            <w:r>
              <w:rPr>
                <w:b w:val="0"/>
                <w:sz w:val="21"/>
              </w:rPr>
              <w:t>$39,070.74</w:t>
            </w:r>
          </w:p>
        </w:tc>
      </w:tr>
    </w:tbl>
    <w:p w14:paraId="212007A6" w14:textId="77777777" w:rsidR="00C24AD2" w:rsidRDefault="00000000">
      <w:pPr>
        <w:spacing w:after="129"/>
        <w:ind w:left="-5"/>
      </w:pPr>
      <w:r>
        <w:t>Expenditure: EN-01679236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4D32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2421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13D936A" w14:textId="77777777" w:rsidR="00C24AD2" w:rsidRDefault="00000000">
            <w:pPr>
              <w:spacing w:after="0" w:line="259" w:lineRule="auto"/>
              <w:ind w:left="0" w:firstLine="0"/>
            </w:pPr>
            <w:r>
              <w:rPr>
                <w:b w:val="0"/>
                <w:sz w:val="21"/>
              </w:rPr>
              <w:t>Mental Health Equity Initiative</w:t>
            </w:r>
          </w:p>
        </w:tc>
      </w:tr>
      <w:tr w:rsidR="00C24AD2" w14:paraId="6A926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3A50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92E26C7" w14:textId="77777777" w:rsidR="00C24AD2" w:rsidRDefault="00000000">
            <w:pPr>
              <w:spacing w:after="0" w:line="259" w:lineRule="auto"/>
              <w:ind w:left="0" w:firstLine="0"/>
            </w:pPr>
            <w:r>
              <w:rPr>
                <w:b w:val="0"/>
                <w:sz w:val="21"/>
              </w:rPr>
              <w:t>SUB-0617343</w:t>
            </w:r>
          </w:p>
        </w:tc>
      </w:tr>
      <w:tr w:rsidR="00C24AD2" w14:paraId="5E9BA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0128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839297" w14:textId="77777777" w:rsidR="00C24AD2" w:rsidRDefault="00000000">
            <w:pPr>
              <w:spacing w:after="0" w:line="259" w:lineRule="auto"/>
              <w:ind w:left="0" w:firstLine="0"/>
            </w:pPr>
            <w:r>
              <w:rPr>
                <w:b w:val="0"/>
                <w:sz w:val="21"/>
              </w:rPr>
              <w:t>209600-219486</w:t>
            </w:r>
          </w:p>
        </w:tc>
      </w:tr>
      <w:tr w:rsidR="00C24AD2" w14:paraId="7AEBFA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B504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84284C4" w14:textId="77777777" w:rsidR="00C24AD2" w:rsidRDefault="00000000">
            <w:pPr>
              <w:spacing w:after="0" w:line="259" w:lineRule="auto"/>
              <w:ind w:left="0" w:firstLine="0"/>
            </w:pPr>
            <w:r>
              <w:rPr>
                <w:b w:val="0"/>
                <w:sz w:val="21"/>
              </w:rPr>
              <w:t>$480,000.00</w:t>
            </w:r>
          </w:p>
        </w:tc>
      </w:tr>
      <w:tr w:rsidR="00C24AD2" w14:paraId="3BB92C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D27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FE412FD" w14:textId="77777777" w:rsidR="00C24AD2" w:rsidRDefault="00000000">
            <w:pPr>
              <w:spacing w:after="0" w:line="259" w:lineRule="auto"/>
              <w:ind w:left="0" w:firstLine="0"/>
            </w:pPr>
            <w:r>
              <w:rPr>
                <w:b w:val="0"/>
                <w:sz w:val="21"/>
              </w:rPr>
              <w:t>Contract: Purchase Order</w:t>
            </w:r>
          </w:p>
        </w:tc>
      </w:tr>
      <w:tr w:rsidR="00C24AD2" w14:paraId="25BAF6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F29B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7201B0F" w14:textId="77777777" w:rsidR="00C24AD2" w:rsidRDefault="00000000">
            <w:pPr>
              <w:spacing w:after="0" w:line="259" w:lineRule="auto"/>
              <w:ind w:left="0" w:firstLine="0"/>
            </w:pPr>
            <w:r>
              <w:rPr>
                <w:b w:val="0"/>
                <w:sz w:val="21"/>
              </w:rPr>
              <w:t>NOURISHING HOPE</w:t>
            </w:r>
          </w:p>
        </w:tc>
      </w:tr>
      <w:tr w:rsidR="00C24AD2" w14:paraId="66358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0581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C8F0813" w14:textId="77777777" w:rsidR="00C24AD2" w:rsidRDefault="00000000">
            <w:pPr>
              <w:spacing w:after="0" w:line="259" w:lineRule="auto"/>
              <w:ind w:left="0" w:firstLine="0"/>
            </w:pPr>
            <w:r>
              <w:rPr>
                <w:b w:val="0"/>
                <w:sz w:val="21"/>
              </w:rPr>
              <w:t>4/4/2023</w:t>
            </w:r>
          </w:p>
        </w:tc>
      </w:tr>
      <w:tr w:rsidR="00C24AD2" w14:paraId="000EB7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4DE16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CDD91A" w14:textId="77777777" w:rsidR="00C24AD2" w:rsidRDefault="00000000">
            <w:pPr>
              <w:spacing w:after="0" w:line="259" w:lineRule="auto"/>
              <w:ind w:left="0" w:firstLine="0"/>
            </w:pPr>
            <w:r>
              <w:rPr>
                <w:b w:val="0"/>
                <w:sz w:val="21"/>
              </w:rPr>
              <w:t>5/5/2023</w:t>
            </w:r>
          </w:p>
        </w:tc>
      </w:tr>
      <w:tr w:rsidR="00C24AD2" w14:paraId="767A66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B290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4518579" w14:textId="77777777" w:rsidR="00C24AD2" w:rsidRDefault="00000000">
            <w:pPr>
              <w:spacing w:after="0" w:line="259" w:lineRule="auto"/>
              <w:ind w:left="0" w:firstLine="0"/>
            </w:pPr>
            <w:r>
              <w:rPr>
                <w:b w:val="0"/>
                <w:sz w:val="21"/>
              </w:rPr>
              <w:t>$90,960.83</w:t>
            </w:r>
          </w:p>
        </w:tc>
      </w:tr>
    </w:tbl>
    <w:p w14:paraId="50BDD35E" w14:textId="77777777" w:rsidR="00C24AD2" w:rsidRDefault="00000000">
      <w:pPr>
        <w:spacing w:after="129"/>
        <w:ind w:left="-5"/>
      </w:pPr>
      <w:r>
        <w:t>Expenditure: EN-01679245</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084736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29F6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892B18" w14:textId="77777777" w:rsidR="00C24AD2" w:rsidRDefault="00000000">
            <w:pPr>
              <w:spacing w:after="0" w:line="259" w:lineRule="auto"/>
              <w:ind w:left="0" w:firstLine="0"/>
            </w:pPr>
            <w:r>
              <w:rPr>
                <w:b w:val="0"/>
                <w:sz w:val="21"/>
              </w:rPr>
              <w:t>Mental Health Equity Initiative</w:t>
            </w:r>
          </w:p>
        </w:tc>
      </w:tr>
      <w:tr w:rsidR="00C24AD2" w14:paraId="707D38A3" w14:textId="77777777">
        <w:trPr>
          <w:trHeight w:val="36"/>
        </w:trPr>
        <w:tc>
          <w:tcPr>
            <w:tcW w:w="5280" w:type="dxa"/>
            <w:tcBorders>
              <w:top w:val="single" w:sz="6" w:space="0" w:color="000000"/>
              <w:left w:val="single" w:sz="6" w:space="0" w:color="000000"/>
              <w:bottom w:val="nil"/>
              <w:right w:val="single" w:sz="6" w:space="0" w:color="000000"/>
            </w:tcBorders>
          </w:tcPr>
          <w:p w14:paraId="2EF9ED5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5127772" w14:textId="77777777" w:rsidR="00C24AD2" w:rsidRDefault="00C24AD2">
            <w:pPr>
              <w:spacing w:after="160" w:line="259" w:lineRule="auto"/>
              <w:ind w:left="0" w:firstLine="0"/>
            </w:pPr>
          </w:p>
        </w:tc>
      </w:tr>
      <w:tr w:rsidR="00C24AD2" w14:paraId="2A70FDCD" w14:textId="77777777">
        <w:trPr>
          <w:trHeight w:val="333"/>
        </w:trPr>
        <w:tc>
          <w:tcPr>
            <w:tcW w:w="5280" w:type="dxa"/>
            <w:tcBorders>
              <w:top w:val="nil"/>
              <w:left w:val="single" w:sz="6" w:space="0" w:color="000000"/>
              <w:bottom w:val="single" w:sz="6" w:space="0" w:color="000000"/>
              <w:right w:val="single" w:sz="6" w:space="0" w:color="000000"/>
            </w:tcBorders>
          </w:tcPr>
          <w:p w14:paraId="0EF2B875"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109B21EB" w14:textId="77777777" w:rsidR="00C24AD2" w:rsidRDefault="00000000">
            <w:pPr>
              <w:spacing w:after="0" w:line="259" w:lineRule="auto"/>
              <w:ind w:left="0" w:firstLine="0"/>
            </w:pPr>
            <w:r>
              <w:rPr>
                <w:b w:val="0"/>
                <w:sz w:val="21"/>
              </w:rPr>
              <w:t>SUB-0617332</w:t>
            </w:r>
          </w:p>
        </w:tc>
      </w:tr>
      <w:tr w:rsidR="00C24AD2" w14:paraId="69B616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57B9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23FD37" w14:textId="77777777" w:rsidR="00C24AD2" w:rsidRDefault="00000000">
            <w:pPr>
              <w:spacing w:after="0" w:line="259" w:lineRule="auto"/>
              <w:ind w:left="0" w:firstLine="0"/>
            </w:pPr>
            <w:r>
              <w:rPr>
                <w:b w:val="0"/>
                <w:sz w:val="21"/>
              </w:rPr>
              <w:t>192907-220065</w:t>
            </w:r>
          </w:p>
        </w:tc>
      </w:tr>
      <w:tr w:rsidR="00C24AD2" w14:paraId="39FD53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0650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B1685C" w14:textId="77777777" w:rsidR="00C24AD2" w:rsidRDefault="00000000">
            <w:pPr>
              <w:spacing w:after="0" w:line="259" w:lineRule="auto"/>
              <w:ind w:left="0" w:firstLine="0"/>
            </w:pPr>
            <w:r>
              <w:rPr>
                <w:b w:val="0"/>
                <w:sz w:val="21"/>
              </w:rPr>
              <w:t>$240,000.00</w:t>
            </w:r>
          </w:p>
        </w:tc>
      </w:tr>
      <w:tr w:rsidR="00C24AD2" w14:paraId="6DF2AB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7C63E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108608" w14:textId="77777777" w:rsidR="00C24AD2" w:rsidRDefault="00000000">
            <w:pPr>
              <w:spacing w:after="0" w:line="259" w:lineRule="auto"/>
              <w:ind w:left="0" w:firstLine="0"/>
            </w:pPr>
            <w:r>
              <w:rPr>
                <w:b w:val="0"/>
                <w:sz w:val="21"/>
              </w:rPr>
              <w:t>Contract: Purchase Order</w:t>
            </w:r>
          </w:p>
        </w:tc>
      </w:tr>
      <w:tr w:rsidR="00C24AD2" w14:paraId="6CEDA0D9"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1B6FCC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40CDFAC"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32FFCD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09D17"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10D769BA" w14:textId="77777777" w:rsidR="00C24AD2" w:rsidRDefault="00000000">
            <w:pPr>
              <w:spacing w:after="0" w:line="259" w:lineRule="auto"/>
              <w:ind w:left="0" w:firstLine="0"/>
            </w:pPr>
            <w:r>
              <w:rPr>
                <w:b w:val="0"/>
                <w:sz w:val="21"/>
              </w:rPr>
              <w:t>6/1/2023</w:t>
            </w:r>
          </w:p>
        </w:tc>
      </w:tr>
      <w:tr w:rsidR="00C24AD2" w14:paraId="0E1ACD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A910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B1B3706" w14:textId="77777777" w:rsidR="00C24AD2" w:rsidRDefault="00000000">
            <w:pPr>
              <w:spacing w:after="0" w:line="259" w:lineRule="auto"/>
              <w:ind w:left="0" w:firstLine="0"/>
            </w:pPr>
            <w:r>
              <w:rPr>
                <w:b w:val="0"/>
                <w:sz w:val="21"/>
              </w:rPr>
              <w:t>6/26/2023</w:t>
            </w:r>
          </w:p>
        </w:tc>
      </w:tr>
      <w:tr w:rsidR="00C24AD2" w14:paraId="1BC06D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7000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A8E75B" w14:textId="77777777" w:rsidR="00C24AD2" w:rsidRDefault="00000000">
            <w:pPr>
              <w:spacing w:after="0" w:line="259" w:lineRule="auto"/>
              <w:ind w:left="0" w:firstLine="0"/>
            </w:pPr>
            <w:r>
              <w:rPr>
                <w:b w:val="0"/>
                <w:sz w:val="21"/>
              </w:rPr>
              <w:t>$66,592.34</w:t>
            </w:r>
          </w:p>
        </w:tc>
      </w:tr>
    </w:tbl>
    <w:p w14:paraId="40392A66" w14:textId="77777777" w:rsidR="00C24AD2" w:rsidRDefault="00000000">
      <w:pPr>
        <w:spacing w:after="129"/>
        <w:ind w:left="-5"/>
      </w:pPr>
      <w:r>
        <w:t>Expenditure: EN-01679249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B69B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1C5E2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754C281" w14:textId="77777777" w:rsidR="00C24AD2" w:rsidRDefault="00000000">
            <w:pPr>
              <w:spacing w:after="0" w:line="259" w:lineRule="auto"/>
              <w:ind w:left="0" w:firstLine="0"/>
            </w:pPr>
            <w:r>
              <w:rPr>
                <w:b w:val="0"/>
                <w:sz w:val="21"/>
              </w:rPr>
              <w:t>Mental Health Equity Initiative</w:t>
            </w:r>
          </w:p>
        </w:tc>
      </w:tr>
      <w:tr w:rsidR="00C24AD2" w14:paraId="127003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8E9D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2AF1973" w14:textId="77777777" w:rsidR="00C24AD2" w:rsidRDefault="00000000">
            <w:pPr>
              <w:spacing w:after="0" w:line="259" w:lineRule="auto"/>
              <w:ind w:left="0" w:firstLine="0"/>
            </w:pPr>
            <w:r>
              <w:rPr>
                <w:b w:val="0"/>
                <w:sz w:val="21"/>
              </w:rPr>
              <w:t>SUB-0757462</w:t>
            </w:r>
          </w:p>
        </w:tc>
      </w:tr>
      <w:tr w:rsidR="00C24AD2" w14:paraId="226E1F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064B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7646B1E" w14:textId="77777777" w:rsidR="00C24AD2" w:rsidRDefault="00000000">
            <w:pPr>
              <w:spacing w:after="0" w:line="259" w:lineRule="auto"/>
              <w:ind w:left="0" w:firstLine="0"/>
            </w:pPr>
            <w:r>
              <w:rPr>
                <w:b w:val="0"/>
                <w:sz w:val="21"/>
              </w:rPr>
              <w:t>209602-226906</w:t>
            </w:r>
          </w:p>
        </w:tc>
      </w:tr>
      <w:tr w:rsidR="00C24AD2" w14:paraId="2A4797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88A0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DC35959" w14:textId="77777777" w:rsidR="00C24AD2" w:rsidRDefault="00000000">
            <w:pPr>
              <w:spacing w:after="0" w:line="259" w:lineRule="auto"/>
              <w:ind w:left="0" w:firstLine="0"/>
            </w:pPr>
            <w:r>
              <w:rPr>
                <w:b w:val="0"/>
                <w:sz w:val="21"/>
              </w:rPr>
              <w:t>$480,000.00</w:t>
            </w:r>
          </w:p>
        </w:tc>
      </w:tr>
      <w:tr w:rsidR="00C24AD2" w14:paraId="019DA6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A1B1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3E85BF" w14:textId="77777777" w:rsidR="00C24AD2" w:rsidRDefault="00000000">
            <w:pPr>
              <w:spacing w:after="0" w:line="259" w:lineRule="auto"/>
              <w:ind w:left="0" w:firstLine="0"/>
            </w:pPr>
            <w:r>
              <w:rPr>
                <w:b w:val="0"/>
                <w:sz w:val="21"/>
              </w:rPr>
              <w:t>Contract: Purchase Order</w:t>
            </w:r>
          </w:p>
        </w:tc>
      </w:tr>
      <w:tr w:rsidR="00C24AD2" w14:paraId="78A5FA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A01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8BE53EA" w14:textId="77777777" w:rsidR="00C24AD2" w:rsidRDefault="00000000">
            <w:pPr>
              <w:spacing w:after="0" w:line="259" w:lineRule="auto"/>
              <w:ind w:left="0" w:firstLine="0"/>
            </w:pPr>
            <w:r>
              <w:rPr>
                <w:b w:val="0"/>
                <w:sz w:val="21"/>
              </w:rPr>
              <w:t>BOARD OF TRUSTEES OF THE UNIV. OF ILLINOIS</w:t>
            </w:r>
          </w:p>
        </w:tc>
      </w:tr>
      <w:tr w:rsidR="00C24AD2" w14:paraId="4EE4A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0BB7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57399EB" w14:textId="77777777" w:rsidR="00C24AD2" w:rsidRDefault="00000000">
            <w:pPr>
              <w:spacing w:after="0" w:line="259" w:lineRule="auto"/>
              <w:ind w:left="0" w:firstLine="0"/>
            </w:pPr>
            <w:r>
              <w:rPr>
                <w:b w:val="0"/>
                <w:sz w:val="21"/>
              </w:rPr>
              <w:t>4/30/2023</w:t>
            </w:r>
          </w:p>
        </w:tc>
      </w:tr>
      <w:tr w:rsidR="00C24AD2" w14:paraId="65F9A8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9CEA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2C8A1F3" w14:textId="77777777" w:rsidR="00C24AD2" w:rsidRDefault="00000000">
            <w:pPr>
              <w:spacing w:after="0" w:line="259" w:lineRule="auto"/>
              <w:ind w:left="0" w:firstLine="0"/>
            </w:pPr>
            <w:r>
              <w:rPr>
                <w:b w:val="0"/>
                <w:sz w:val="21"/>
              </w:rPr>
              <w:t>6/12/2023</w:t>
            </w:r>
          </w:p>
        </w:tc>
      </w:tr>
      <w:tr w:rsidR="00C24AD2" w14:paraId="4321E6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8188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29116BB" w14:textId="77777777" w:rsidR="00C24AD2" w:rsidRDefault="00000000">
            <w:pPr>
              <w:spacing w:after="0" w:line="259" w:lineRule="auto"/>
              <w:ind w:left="0" w:firstLine="0"/>
            </w:pPr>
            <w:r>
              <w:rPr>
                <w:b w:val="0"/>
                <w:sz w:val="21"/>
              </w:rPr>
              <w:t>$70,861.81</w:t>
            </w:r>
          </w:p>
        </w:tc>
      </w:tr>
    </w:tbl>
    <w:p w14:paraId="0687B832" w14:textId="77777777" w:rsidR="00C24AD2" w:rsidRDefault="00000000">
      <w:pPr>
        <w:spacing w:after="129"/>
        <w:ind w:left="-5"/>
      </w:pPr>
      <w:r>
        <w:t>Expenditure: EN-01679250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9F9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20EF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F4C112" w14:textId="77777777" w:rsidR="00C24AD2" w:rsidRDefault="00000000">
            <w:pPr>
              <w:spacing w:after="0" w:line="259" w:lineRule="auto"/>
              <w:ind w:left="0" w:firstLine="0"/>
            </w:pPr>
            <w:r>
              <w:rPr>
                <w:b w:val="0"/>
                <w:sz w:val="21"/>
              </w:rPr>
              <w:t>Mental Health Equity Initiative</w:t>
            </w:r>
          </w:p>
        </w:tc>
      </w:tr>
      <w:tr w:rsidR="00C24AD2" w14:paraId="3A17E0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5CA3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FAAE4C9" w14:textId="77777777" w:rsidR="00C24AD2" w:rsidRDefault="00000000">
            <w:pPr>
              <w:spacing w:after="0" w:line="259" w:lineRule="auto"/>
              <w:ind w:left="0" w:firstLine="0"/>
            </w:pPr>
            <w:r>
              <w:rPr>
                <w:b w:val="0"/>
                <w:sz w:val="21"/>
              </w:rPr>
              <w:t>SUB-0617331</w:t>
            </w:r>
          </w:p>
        </w:tc>
      </w:tr>
      <w:tr w:rsidR="00C24AD2" w14:paraId="0CECF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0843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DD8966" w14:textId="77777777" w:rsidR="00C24AD2" w:rsidRDefault="00000000">
            <w:pPr>
              <w:spacing w:after="0" w:line="259" w:lineRule="auto"/>
              <w:ind w:left="0" w:firstLine="0"/>
            </w:pPr>
            <w:r>
              <w:rPr>
                <w:b w:val="0"/>
                <w:sz w:val="21"/>
              </w:rPr>
              <w:t>192906-218572</w:t>
            </w:r>
          </w:p>
        </w:tc>
      </w:tr>
      <w:tr w:rsidR="00C24AD2" w14:paraId="77CE71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81F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06D9A8A" w14:textId="77777777" w:rsidR="00C24AD2" w:rsidRDefault="00000000">
            <w:pPr>
              <w:spacing w:after="0" w:line="259" w:lineRule="auto"/>
              <w:ind w:left="0" w:firstLine="0"/>
            </w:pPr>
            <w:r>
              <w:rPr>
                <w:b w:val="0"/>
                <w:sz w:val="21"/>
              </w:rPr>
              <w:t>$240,000.00</w:t>
            </w:r>
          </w:p>
        </w:tc>
      </w:tr>
      <w:tr w:rsidR="00C24AD2" w14:paraId="3F580E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E8259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5F7D29F" w14:textId="77777777" w:rsidR="00C24AD2" w:rsidRDefault="00000000">
            <w:pPr>
              <w:spacing w:after="0" w:line="259" w:lineRule="auto"/>
              <w:ind w:left="0" w:firstLine="0"/>
            </w:pPr>
            <w:r>
              <w:rPr>
                <w:b w:val="0"/>
                <w:sz w:val="21"/>
              </w:rPr>
              <w:t>Contract: Purchase Order</w:t>
            </w:r>
          </w:p>
        </w:tc>
      </w:tr>
      <w:tr w:rsidR="00C24AD2" w14:paraId="13603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AD8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967700" w14:textId="77777777" w:rsidR="00C24AD2" w:rsidRDefault="00000000">
            <w:pPr>
              <w:spacing w:after="0" w:line="259" w:lineRule="auto"/>
              <w:ind w:left="0" w:firstLine="0"/>
            </w:pPr>
            <w:r>
              <w:rPr>
                <w:b w:val="0"/>
                <w:sz w:val="21"/>
              </w:rPr>
              <w:t>FRIEND FAMILY HEALTH CENTER</w:t>
            </w:r>
          </w:p>
        </w:tc>
      </w:tr>
      <w:tr w:rsidR="00C24AD2" w14:paraId="3FA546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85E7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3BC08AA" w14:textId="77777777" w:rsidR="00C24AD2" w:rsidRDefault="00000000">
            <w:pPr>
              <w:spacing w:after="0" w:line="259" w:lineRule="auto"/>
              <w:ind w:left="0" w:firstLine="0"/>
            </w:pPr>
            <w:r>
              <w:rPr>
                <w:b w:val="0"/>
                <w:sz w:val="21"/>
              </w:rPr>
              <w:t>5/1/2023</w:t>
            </w:r>
          </w:p>
        </w:tc>
      </w:tr>
      <w:tr w:rsidR="00C24AD2" w14:paraId="43CDC9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E9C2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E3935B3" w14:textId="77777777" w:rsidR="00C24AD2" w:rsidRDefault="00000000">
            <w:pPr>
              <w:spacing w:after="0" w:line="259" w:lineRule="auto"/>
              <w:ind w:left="0" w:firstLine="0"/>
            </w:pPr>
            <w:r>
              <w:rPr>
                <w:b w:val="0"/>
                <w:sz w:val="21"/>
              </w:rPr>
              <w:t>6/21/2023</w:t>
            </w:r>
          </w:p>
        </w:tc>
      </w:tr>
      <w:tr w:rsidR="00C24AD2" w14:paraId="55383F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CA4D4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03148E" w14:textId="77777777" w:rsidR="00C24AD2" w:rsidRDefault="00000000">
            <w:pPr>
              <w:spacing w:after="0" w:line="259" w:lineRule="auto"/>
              <w:ind w:left="0" w:firstLine="0"/>
            </w:pPr>
            <w:r>
              <w:rPr>
                <w:b w:val="0"/>
                <w:sz w:val="21"/>
              </w:rPr>
              <w:t>$72,691.82</w:t>
            </w:r>
          </w:p>
        </w:tc>
      </w:tr>
    </w:tbl>
    <w:p w14:paraId="69F4D930" w14:textId="77777777" w:rsidR="00C24AD2" w:rsidRDefault="00000000">
      <w:pPr>
        <w:spacing w:after="129"/>
        <w:ind w:left="-5"/>
      </w:pPr>
      <w:r>
        <w:t>Expenditure: EN-01679262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E7A4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3D035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B618F1" w14:textId="77777777" w:rsidR="00C24AD2" w:rsidRDefault="00000000">
            <w:pPr>
              <w:spacing w:after="0" w:line="259" w:lineRule="auto"/>
              <w:ind w:left="0" w:firstLine="0"/>
            </w:pPr>
            <w:r>
              <w:rPr>
                <w:b w:val="0"/>
                <w:sz w:val="21"/>
              </w:rPr>
              <w:t>Mental Health Equity Initiative</w:t>
            </w:r>
          </w:p>
        </w:tc>
      </w:tr>
      <w:tr w:rsidR="00C24AD2" w14:paraId="39A016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CB3E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3ADB25C" w14:textId="77777777" w:rsidR="00C24AD2" w:rsidRDefault="00000000">
            <w:pPr>
              <w:spacing w:after="0" w:line="259" w:lineRule="auto"/>
              <w:ind w:left="0" w:firstLine="0"/>
            </w:pPr>
            <w:r>
              <w:rPr>
                <w:b w:val="0"/>
                <w:sz w:val="21"/>
              </w:rPr>
              <w:t>SUB-0617344</w:t>
            </w:r>
          </w:p>
        </w:tc>
      </w:tr>
      <w:tr w:rsidR="00C24AD2" w14:paraId="16AEC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8B3A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61E584" w14:textId="77777777" w:rsidR="00C24AD2" w:rsidRDefault="00000000">
            <w:pPr>
              <w:spacing w:after="0" w:line="259" w:lineRule="auto"/>
              <w:ind w:left="0" w:firstLine="0"/>
            </w:pPr>
            <w:r>
              <w:rPr>
                <w:b w:val="0"/>
                <w:sz w:val="21"/>
              </w:rPr>
              <w:t>209601-220066</w:t>
            </w:r>
          </w:p>
        </w:tc>
      </w:tr>
      <w:tr w:rsidR="00C24AD2" w14:paraId="23BA92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1854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1A36084" w14:textId="77777777" w:rsidR="00C24AD2" w:rsidRDefault="00000000">
            <w:pPr>
              <w:spacing w:after="0" w:line="259" w:lineRule="auto"/>
              <w:ind w:left="0" w:firstLine="0"/>
            </w:pPr>
            <w:r>
              <w:rPr>
                <w:b w:val="0"/>
                <w:sz w:val="21"/>
              </w:rPr>
              <w:t>$480,000.00</w:t>
            </w:r>
          </w:p>
        </w:tc>
      </w:tr>
      <w:tr w:rsidR="00C24AD2" w14:paraId="142E9449" w14:textId="77777777">
        <w:trPr>
          <w:trHeight w:val="328"/>
        </w:trPr>
        <w:tc>
          <w:tcPr>
            <w:tcW w:w="5280" w:type="dxa"/>
            <w:tcBorders>
              <w:top w:val="single" w:sz="6" w:space="0" w:color="000000"/>
              <w:left w:val="single" w:sz="6" w:space="0" w:color="000000"/>
              <w:bottom w:val="nil"/>
              <w:right w:val="single" w:sz="6" w:space="0" w:color="000000"/>
            </w:tcBorders>
          </w:tcPr>
          <w:p w14:paraId="479BBD44"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nil"/>
              <w:right w:val="single" w:sz="6" w:space="0" w:color="000000"/>
            </w:tcBorders>
          </w:tcPr>
          <w:p w14:paraId="3CB8AF6C" w14:textId="77777777" w:rsidR="00C24AD2" w:rsidRDefault="00000000">
            <w:pPr>
              <w:spacing w:after="0" w:line="259" w:lineRule="auto"/>
              <w:ind w:left="0" w:firstLine="0"/>
            </w:pPr>
            <w:r>
              <w:rPr>
                <w:b w:val="0"/>
                <w:sz w:val="21"/>
              </w:rPr>
              <w:t>Contract: Purchase Order</w:t>
            </w:r>
          </w:p>
        </w:tc>
      </w:tr>
      <w:tr w:rsidR="00C24AD2" w14:paraId="55AD8AE2" w14:textId="77777777">
        <w:trPr>
          <w:trHeight w:val="41"/>
        </w:trPr>
        <w:tc>
          <w:tcPr>
            <w:tcW w:w="5280" w:type="dxa"/>
            <w:tcBorders>
              <w:top w:val="nil"/>
              <w:left w:val="single" w:sz="6" w:space="0" w:color="000000"/>
              <w:bottom w:val="single" w:sz="6" w:space="0" w:color="000000"/>
              <w:right w:val="single" w:sz="6" w:space="0" w:color="000000"/>
            </w:tcBorders>
          </w:tcPr>
          <w:p w14:paraId="59FB640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C391A2A" w14:textId="77777777" w:rsidR="00C24AD2" w:rsidRDefault="00C24AD2">
            <w:pPr>
              <w:spacing w:after="160" w:line="259" w:lineRule="auto"/>
              <w:ind w:left="0" w:firstLine="0"/>
            </w:pPr>
          </w:p>
        </w:tc>
      </w:tr>
      <w:tr w:rsidR="00C24AD2" w14:paraId="3CA0A6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B5E0D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57F3853" w14:textId="77777777" w:rsidR="00C24AD2" w:rsidRDefault="00000000">
            <w:pPr>
              <w:spacing w:after="0" w:line="259" w:lineRule="auto"/>
              <w:ind w:left="0" w:firstLine="0"/>
            </w:pPr>
            <w:r>
              <w:rPr>
                <w:b w:val="0"/>
                <w:sz w:val="21"/>
              </w:rPr>
              <w:t>LUTHERAN SOCIAL SERVICES OF ILLINOIS</w:t>
            </w:r>
          </w:p>
        </w:tc>
      </w:tr>
      <w:tr w:rsidR="00C24AD2" w14:paraId="2251C0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E97F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CE89967" w14:textId="77777777" w:rsidR="00C24AD2" w:rsidRDefault="00000000">
            <w:pPr>
              <w:spacing w:after="0" w:line="259" w:lineRule="auto"/>
              <w:ind w:left="0" w:firstLine="0"/>
            </w:pPr>
            <w:r>
              <w:rPr>
                <w:b w:val="0"/>
                <w:sz w:val="21"/>
              </w:rPr>
              <w:t>4/30/2023</w:t>
            </w:r>
          </w:p>
        </w:tc>
      </w:tr>
      <w:tr w:rsidR="00C24AD2" w14:paraId="25C412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60ED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184FBFE" w14:textId="77777777" w:rsidR="00C24AD2" w:rsidRDefault="00000000">
            <w:pPr>
              <w:spacing w:after="0" w:line="259" w:lineRule="auto"/>
              <w:ind w:left="0" w:firstLine="0"/>
            </w:pPr>
            <w:r>
              <w:rPr>
                <w:b w:val="0"/>
                <w:sz w:val="21"/>
              </w:rPr>
              <w:t>5/26/2023</w:t>
            </w:r>
          </w:p>
        </w:tc>
      </w:tr>
      <w:tr w:rsidR="00C24AD2" w14:paraId="36981F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A2A7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70BB129" w14:textId="77777777" w:rsidR="00C24AD2" w:rsidRDefault="00000000">
            <w:pPr>
              <w:spacing w:after="0" w:line="259" w:lineRule="auto"/>
              <w:ind w:left="0" w:firstLine="0"/>
            </w:pPr>
            <w:r>
              <w:rPr>
                <w:b w:val="0"/>
                <w:sz w:val="21"/>
              </w:rPr>
              <w:t>$84,378.61</w:t>
            </w:r>
          </w:p>
        </w:tc>
      </w:tr>
    </w:tbl>
    <w:p w14:paraId="04FE4946" w14:textId="77777777" w:rsidR="00C24AD2" w:rsidRDefault="00000000">
      <w:pPr>
        <w:spacing w:after="129"/>
        <w:ind w:left="-5"/>
      </w:pPr>
      <w:r>
        <w:t>Expenditure: EN-01679264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7F26B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DC3F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64BEA5" w14:textId="77777777" w:rsidR="00C24AD2" w:rsidRDefault="00000000">
            <w:pPr>
              <w:spacing w:after="0" w:line="259" w:lineRule="auto"/>
              <w:ind w:left="0" w:firstLine="0"/>
            </w:pPr>
            <w:r>
              <w:rPr>
                <w:b w:val="0"/>
                <w:sz w:val="21"/>
              </w:rPr>
              <w:t>Mental Health Equity Initiative</w:t>
            </w:r>
          </w:p>
        </w:tc>
      </w:tr>
      <w:tr w:rsidR="00C24AD2" w14:paraId="4FACDF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1EF4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D14527A" w14:textId="77777777" w:rsidR="00C24AD2" w:rsidRDefault="00000000">
            <w:pPr>
              <w:spacing w:after="0" w:line="259" w:lineRule="auto"/>
              <w:ind w:left="0" w:firstLine="0"/>
            </w:pPr>
            <w:r>
              <w:rPr>
                <w:b w:val="0"/>
                <w:sz w:val="21"/>
              </w:rPr>
              <w:t>SUB-0617342</w:t>
            </w:r>
          </w:p>
        </w:tc>
      </w:tr>
      <w:tr w:rsidR="00C24AD2" w14:paraId="5446AD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B68F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F5AEFC" w14:textId="77777777" w:rsidR="00C24AD2" w:rsidRDefault="00000000">
            <w:pPr>
              <w:spacing w:after="0" w:line="259" w:lineRule="auto"/>
              <w:ind w:left="0" w:firstLine="0"/>
            </w:pPr>
            <w:r>
              <w:rPr>
                <w:b w:val="0"/>
                <w:sz w:val="21"/>
              </w:rPr>
              <w:t>209599-219493</w:t>
            </w:r>
          </w:p>
        </w:tc>
      </w:tr>
      <w:tr w:rsidR="00C24AD2" w14:paraId="23DE8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4105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A37C26" w14:textId="77777777" w:rsidR="00C24AD2" w:rsidRDefault="00000000">
            <w:pPr>
              <w:spacing w:after="0" w:line="259" w:lineRule="auto"/>
              <w:ind w:left="0" w:firstLine="0"/>
            </w:pPr>
            <w:r>
              <w:rPr>
                <w:b w:val="0"/>
                <w:sz w:val="21"/>
              </w:rPr>
              <w:t>$360,000.00</w:t>
            </w:r>
          </w:p>
        </w:tc>
      </w:tr>
      <w:tr w:rsidR="00C24AD2" w14:paraId="6BBFCE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8581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879730" w14:textId="77777777" w:rsidR="00C24AD2" w:rsidRDefault="00000000">
            <w:pPr>
              <w:spacing w:after="0" w:line="259" w:lineRule="auto"/>
              <w:ind w:left="0" w:firstLine="0"/>
            </w:pPr>
            <w:r>
              <w:rPr>
                <w:b w:val="0"/>
                <w:sz w:val="21"/>
              </w:rPr>
              <w:t>Contract: Purchase Order</w:t>
            </w:r>
          </w:p>
        </w:tc>
      </w:tr>
      <w:tr w:rsidR="00C24AD2" w14:paraId="648D92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FEC9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3043C63" w14:textId="77777777" w:rsidR="00C24AD2" w:rsidRDefault="00000000">
            <w:pPr>
              <w:spacing w:after="0" w:line="259" w:lineRule="auto"/>
              <w:ind w:left="0" w:firstLine="0"/>
            </w:pPr>
            <w:r>
              <w:rPr>
                <w:b w:val="0"/>
                <w:sz w:val="21"/>
              </w:rPr>
              <w:t>ESPERANZA HEALTH CENTER</w:t>
            </w:r>
          </w:p>
        </w:tc>
      </w:tr>
      <w:tr w:rsidR="00C24AD2" w14:paraId="6FC684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A585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5B2C7D" w14:textId="77777777" w:rsidR="00C24AD2" w:rsidRDefault="00000000">
            <w:pPr>
              <w:spacing w:after="0" w:line="259" w:lineRule="auto"/>
              <w:ind w:left="0" w:firstLine="0"/>
            </w:pPr>
            <w:r>
              <w:rPr>
                <w:b w:val="0"/>
                <w:sz w:val="21"/>
              </w:rPr>
              <w:t>4/21/2023</w:t>
            </w:r>
          </w:p>
        </w:tc>
      </w:tr>
      <w:tr w:rsidR="00C24AD2" w14:paraId="19D0EE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C52CA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500B5F" w14:textId="77777777" w:rsidR="00C24AD2" w:rsidRDefault="00000000">
            <w:pPr>
              <w:spacing w:after="0" w:line="259" w:lineRule="auto"/>
              <w:ind w:left="0" w:firstLine="0"/>
            </w:pPr>
            <w:r>
              <w:rPr>
                <w:b w:val="0"/>
                <w:sz w:val="21"/>
              </w:rPr>
              <w:t>6/16/2023</w:t>
            </w:r>
          </w:p>
        </w:tc>
      </w:tr>
      <w:tr w:rsidR="00C24AD2" w14:paraId="465E4B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4D93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0D7C16" w14:textId="77777777" w:rsidR="00C24AD2" w:rsidRDefault="00000000">
            <w:pPr>
              <w:spacing w:after="0" w:line="259" w:lineRule="auto"/>
              <w:ind w:left="0" w:firstLine="0"/>
            </w:pPr>
            <w:r>
              <w:rPr>
                <w:b w:val="0"/>
                <w:sz w:val="21"/>
              </w:rPr>
              <w:t>$121,649.21</w:t>
            </w:r>
          </w:p>
        </w:tc>
      </w:tr>
    </w:tbl>
    <w:p w14:paraId="2A819DD3" w14:textId="77777777" w:rsidR="00C24AD2" w:rsidRDefault="00000000">
      <w:pPr>
        <w:spacing w:after="129"/>
        <w:ind w:left="-5"/>
      </w:pPr>
      <w:r>
        <w:t>Expenditure: EN-01679267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4768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064B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74C21B" w14:textId="77777777" w:rsidR="00C24AD2" w:rsidRDefault="00000000">
            <w:pPr>
              <w:spacing w:after="0" w:line="259" w:lineRule="auto"/>
              <w:ind w:left="0" w:firstLine="0"/>
            </w:pPr>
            <w:r>
              <w:rPr>
                <w:b w:val="0"/>
                <w:sz w:val="21"/>
              </w:rPr>
              <w:t>Mental Health Equity Initiative</w:t>
            </w:r>
          </w:p>
        </w:tc>
      </w:tr>
      <w:tr w:rsidR="00C24AD2" w14:paraId="7F7C02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BE53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E4AADF" w14:textId="77777777" w:rsidR="00C24AD2" w:rsidRDefault="00000000">
            <w:pPr>
              <w:spacing w:after="0" w:line="259" w:lineRule="auto"/>
              <w:ind w:left="0" w:firstLine="0"/>
            </w:pPr>
            <w:r>
              <w:rPr>
                <w:b w:val="0"/>
                <w:sz w:val="21"/>
              </w:rPr>
              <w:t>SUB-0617341</w:t>
            </w:r>
          </w:p>
        </w:tc>
      </w:tr>
      <w:tr w:rsidR="00C24AD2" w14:paraId="5AA6B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BD23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03D4C58" w14:textId="77777777" w:rsidR="00C24AD2" w:rsidRDefault="00000000">
            <w:pPr>
              <w:spacing w:after="0" w:line="259" w:lineRule="auto"/>
              <w:ind w:left="0" w:firstLine="0"/>
            </w:pPr>
            <w:r>
              <w:rPr>
                <w:b w:val="0"/>
                <w:sz w:val="21"/>
              </w:rPr>
              <w:t>209596-220889</w:t>
            </w:r>
          </w:p>
        </w:tc>
      </w:tr>
      <w:tr w:rsidR="00C24AD2" w14:paraId="4AC4E2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0E12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EE9CF5C" w14:textId="77777777" w:rsidR="00C24AD2" w:rsidRDefault="00000000">
            <w:pPr>
              <w:spacing w:after="0" w:line="259" w:lineRule="auto"/>
              <w:ind w:left="0" w:firstLine="0"/>
            </w:pPr>
            <w:r>
              <w:rPr>
                <w:b w:val="0"/>
                <w:sz w:val="21"/>
              </w:rPr>
              <w:t>$480,000.00</w:t>
            </w:r>
          </w:p>
        </w:tc>
      </w:tr>
      <w:tr w:rsidR="00C24AD2" w14:paraId="59BC4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2C5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029935" w14:textId="77777777" w:rsidR="00C24AD2" w:rsidRDefault="00000000">
            <w:pPr>
              <w:spacing w:after="0" w:line="259" w:lineRule="auto"/>
              <w:ind w:left="0" w:firstLine="0"/>
            </w:pPr>
            <w:r>
              <w:rPr>
                <w:b w:val="0"/>
                <w:sz w:val="21"/>
              </w:rPr>
              <w:t>Contract: Purchase Order</w:t>
            </w:r>
          </w:p>
        </w:tc>
      </w:tr>
      <w:tr w:rsidR="00C24AD2" w14:paraId="160C4D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3FC9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DD3A23" w14:textId="77777777" w:rsidR="00C24AD2" w:rsidRDefault="00000000">
            <w:pPr>
              <w:spacing w:after="0" w:line="259" w:lineRule="auto"/>
              <w:ind w:left="0" w:firstLine="0"/>
            </w:pPr>
            <w:r>
              <w:rPr>
                <w:b w:val="0"/>
                <w:sz w:val="21"/>
              </w:rPr>
              <w:t>ASIAN HUMAN SERVICES, INC.</w:t>
            </w:r>
          </w:p>
        </w:tc>
      </w:tr>
      <w:tr w:rsidR="00C24AD2" w14:paraId="7E50AE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1FF1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4A52386" w14:textId="77777777" w:rsidR="00C24AD2" w:rsidRDefault="00000000">
            <w:pPr>
              <w:spacing w:after="0" w:line="259" w:lineRule="auto"/>
              <w:ind w:left="0" w:firstLine="0"/>
            </w:pPr>
            <w:r>
              <w:rPr>
                <w:b w:val="0"/>
                <w:sz w:val="21"/>
              </w:rPr>
              <w:t>4/1/2023</w:t>
            </w:r>
          </w:p>
        </w:tc>
      </w:tr>
      <w:tr w:rsidR="00C24AD2" w14:paraId="7856E1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9614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22609E8" w14:textId="77777777" w:rsidR="00C24AD2" w:rsidRDefault="00000000">
            <w:pPr>
              <w:spacing w:after="0" w:line="259" w:lineRule="auto"/>
              <w:ind w:left="0" w:firstLine="0"/>
            </w:pPr>
            <w:r>
              <w:rPr>
                <w:b w:val="0"/>
                <w:sz w:val="21"/>
              </w:rPr>
              <w:t>6/16/2023</w:t>
            </w:r>
          </w:p>
        </w:tc>
      </w:tr>
      <w:tr w:rsidR="00C24AD2" w14:paraId="7C7F3F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20304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5E8512F" w14:textId="77777777" w:rsidR="00C24AD2" w:rsidRDefault="00000000">
            <w:pPr>
              <w:spacing w:after="0" w:line="259" w:lineRule="auto"/>
              <w:ind w:left="0" w:firstLine="0"/>
            </w:pPr>
            <w:r>
              <w:rPr>
                <w:b w:val="0"/>
                <w:sz w:val="21"/>
              </w:rPr>
              <w:t>$97,907.45</w:t>
            </w:r>
          </w:p>
        </w:tc>
      </w:tr>
    </w:tbl>
    <w:p w14:paraId="38B60F5E" w14:textId="77777777" w:rsidR="00C24AD2" w:rsidRDefault="00000000">
      <w:pPr>
        <w:spacing w:after="129"/>
        <w:ind w:left="-5"/>
      </w:pPr>
      <w:r>
        <w:t>Expenditure: EN-01679268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D3A1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8487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80C35E" w14:textId="77777777" w:rsidR="00C24AD2" w:rsidRDefault="00000000">
            <w:pPr>
              <w:spacing w:after="0" w:line="259" w:lineRule="auto"/>
              <w:ind w:left="0" w:firstLine="0"/>
            </w:pPr>
            <w:r>
              <w:rPr>
                <w:b w:val="0"/>
                <w:sz w:val="21"/>
              </w:rPr>
              <w:t>Mental Health Equity Initiative</w:t>
            </w:r>
          </w:p>
        </w:tc>
      </w:tr>
      <w:tr w:rsidR="00C24AD2" w14:paraId="3C0EE0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CEAC2"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92719A1" w14:textId="77777777" w:rsidR="00C24AD2" w:rsidRDefault="00000000">
            <w:pPr>
              <w:spacing w:after="0" w:line="259" w:lineRule="auto"/>
              <w:ind w:left="0" w:firstLine="0"/>
            </w:pPr>
            <w:r>
              <w:rPr>
                <w:b w:val="0"/>
                <w:sz w:val="21"/>
              </w:rPr>
              <w:t>SUB-0757460</w:t>
            </w:r>
          </w:p>
        </w:tc>
      </w:tr>
      <w:tr w:rsidR="00C24AD2" w14:paraId="481209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46C2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775AA47" w14:textId="77777777" w:rsidR="00C24AD2" w:rsidRDefault="00000000">
            <w:pPr>
              <w:spacing w:after="0" w:line="259" w:lineRule="auto"/>
              <w:ind w:left="0" w:firstLine="0"/>
            </w:pPr>
            <w:r>
              <w:rPr>
                <w:b w:val="0"/>
                <w:sz w:val="21"/>
              </w:rPr>
              <w:t>209597-227578</w:t>
            </w:r>
          </w:p>
        </w:tc>
      </w:tr>
      <w:tr w:rsidR="00C24AD2" w14:paraId="33A5E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FBF94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B973A57" w14:textId="77777777" w:rsidR="00C24AD2" w:rsidRDefault="00000000">
            <w:pPr>
              <w:spacing w:after="0" w:line="259" w:lineRule="auto"/>
              <w:ind w:left="0" w:firstLine="0"/>
            </w:pPr>
            <w:r>
              <w:rPr>
                <w:b w:val="0"/>
                <w:sz w:val="21"/>
              </w:rPr>
              <w:t>$360,000.00</w:t>
            </w:r>
          </w:p>
        </w:tc>
      </w:tr>
      <w:tr w:rsidR="00C24AD2" w14:paraId="1EB4AF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2816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7C5AD0" w14:textId="77777777" w:rsidR="00C24AD2" w:rsidRDefault="00000000">
            <w:pPr>
              <w:spacing w:after="0" w:line="259" w:lineRule="auto"/>
              <w:ind w:left="0" w:firstLine="0"/>
            </w:pPr>
            <w:r>
              <w:rPr>
                <w:b w:val="0"/>
                <w:sz w:val="21"/>
              </w:rPr>
              <w:t>Contract: Purchase Order</w:t>
            </w:r>
          </w:p>
        </w:tc>
      </w:tr>
      <w:tr w:rsidR="00C24AD2" w14:paraId="3217D2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08A5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3B717C5" w14:textId="77777777" w:rsidR="00C24AD2" w:rsidRDefault="00000000">
            <w:pPr>
              <w:spacing w:after="0" w:line="259" w:lineRule="auto"/>
              <w:ind w:left="0" w:firstLine="0"/>
            </w:pPr>
            <w:r>
              <w:rPr>
                <w:b w:val="0"/>
                <w:sz w:val="21"/>
              </w:rPr>
              <w:t>CHICAGO FAMILY HEALTH CENTER</w:t>
            </w:r>
          </w:p>
        </w:tc>
      </w:tr>
      <w:tr w:rsidR="00C24AD2" w14:paraId="7A1510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BF03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6AA3A7" w14:textId="77777777" w:rsidR="00C24AD2" w:rsidRDefault="00000000">
            <w:pPr>
              <w:spacing w:after="0" w:line="259" w:lineRule="auto"/>
              <w:ind w:left="0" w:firstLine="0"/>
            </w:pPr>
            <w:r>
              <w:rPr>
                <w:b w:val="0"/>
                <w:sz w:val="21"/>
              </w:rPr>
              <w:t>5/5/2023</w:t>
            </w:r>
          </w:p>
        </w:tc>
      </w:tr>
      <w:tr w:rsidR="00C24AD2" w14:paraId="6E7C2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1FB45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554670" w14:textId="77777777" w:rsidR="00C24AD2" w:rsidRDefault="00000000">
            <w:pPr>
              <w:spacing w:after="0" w:line="259" w:lineRule="auto"/>
              <w:ind w:left="0" w:firstLine="0"/>
            </w:pPr>
            <w:r>
              <w:rPr>
                <w:b w:val="0"/>
                <w:sz w:val="21"/>
              </w:rPr>
              <w:t>5/8/2023</w:t>
            </w:r>
          </w:p>
        </w:tc>
      </w:tr>
      <w:tr w:rsidR="00C24AD2" w14:paraId="61C0C4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10A6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29196A" w14:textId="77777777" w:rsidR="00C24AD2" w:rsidRDefault="00000000">
            <w:pPr>
              <w:spacing w:after="0" w:line="259" w:lineRule="auto"/>
              <w:ind w:left="0" w:firstLine="0"/>
            </w:pPr>
            <w:r>
              <w:rPr>
                <w:b w:val="0"/>
                <w:sz w:val="21"/>
              </w:rPr>
              <w:t>$84,910.90</w:t>
            </w:r>
          </w:p>
        </w:tc>
      </w:tr>
    </w:tbl>
    <w:p w14:paraId="3B51CA58" w14:textId="77777777" w:rsidR="00C24AD2" w:rsidRDefault="00000000">
      <w:pPr>
        <w:spacing w:after="129"/>
        <w:ind w:left="-5"/>
      </w:pPr>
      <w:r>
        <w:t>Expenditure: EN-01679271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EF37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C60C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AAA28E1" w14:textId="77777777" w:rsidR="00C24AD2" w:rsidRDefault="00000000">
            <w:pPr>
              <w:spacing w:after="0" w:line="259" w:lineRule="auto"/>
              <w:ind w:left="0" w:firstLine="0"/>
            </w:pPr>
            <w:r>
              <w:rPr>
                <w:b w:val="0"/>
                <w:sz w:val="21"/>
              </w:rPr>
              <w:t>Mental Health Equity Initiative</w:t>
            </w:r>
          </w:p>
        </w:tc>
      </w:tr>
      <w:tr w:rsidR="00C24AD2" w14:paraId="6BC43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000D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C9CF087" w14:textId="77777777" w:rsidR="00C24AD2" w:rsidRDefault="00000000">
            <w:pPr>
              <w:spacing w:after="0" w:line="259" w:lineRule="auto"/>
              <w:ind w:left="0" w:firstLine="0"/>
            </w:pPr>
            <w:r>
              <w:rPr>
                <w:b w:val="0"/>
                <w:sz w:val="21"/>
              </w:rPr>
              <w:t>SUB-0617335</w:t>
            </w:r>
          </w:p>
        </w:tc>
      </w:tr>
      <w:tr w:rsidR="00C24AD2" w14:paraId="29D3FC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8D2A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EC5EAF8" w14:textId="77777777" w:rsidR="00C24AD2" w:rsidRDefault="00000000">
            <w:pPr>
              <w:spacing w:after="0" w:line="259" w:lineRule="auto"/>
              <w:ind w:left="0" w:firstLine="0"/>
            </w:pPr>
            <w:r>
              <w:rPr>
                <w:b w:val="0"/>
                <w:sz w:val="21"/>
              </w:rPr>
              <w:t>192909-221998</w:t>
            </w:r>
          </w:p>
        </w:tc>
      </w:tr>
      <w:tr w:rsidR="00C24AD2" w14:paraId="47ADE7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D23A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59DF431" w14:textId="77777777" w:rsidR="00C24AD2" w:rsidRDefault="00000000">
            <w:pPr>
              <w:spacing w:after="0" w:line="259" w:lineRule="auto"/>
              <w:ind w:left="0" w:firstLine="0"/>
            </w:pPr>
            <w:r>
              <w:rPr>
                <w:b w:val="0"/>
                <w:sz w:val="21"/>
              </w:rPr>
              <w:t>$240,000.00</w:t>
            </w:r>
          </w:p>
        </w:tc>
      </w:tr>
      <w:tr w:rsidR="00C24AD2" w14:paraId="64A963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A726C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872BD5" w14:textId="77777777" w:rsidR="00C24AD2" w:rsidRDefault="00000000">
            <w:pPr>
              <w:spacing w:after="0" w:line="259" w:lineRule="auto"/>
              <w:ind w:left="0" w:firstLine="0"/>
            </w:pPr>
            <w:r>
              <w:rPr>
                <w:b w:val="0"/>
                <w:sz w:val="21"/>
              </w:rPr>
              <w:t>Contract: Purchase Order</w:t>
            </w:r>
          </w:p>
        </w:tc>
      </w:tr>
      <w:tr w:rsidR="00C24AD2" w14:paraId="2FC38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E4BD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BFCA60" w14:textId="77777777" w:rsidR="00C24AD2" w:rsidRDefault="00000000">
            <w:pPr>
              <w:spacing w:after="0" w:line="259" w:lineRule="auto"/>
              <w:ind w:left="0" w:firstLine="0"/>
            </w:pPr>
            <w:r>
              <w:rPr>
                <w:b w:val="0"/>
                <w:sz w:val="21"/>
              </w:rPr>
              <w:t>ADA S MCKINLEY COMMUNITY SERVICES INC</w:t>
            </w:r>
          </w:p>
        </w:tc>
      </w:tr>
      <w:tr w:rsidR="00C24AD2" w14:paraId="17C0CF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5E13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43F3428" w14:textId="77777777" w:rsidR="00C24AD2" w:rsidRDefault="00000000">
            <w:pPr>
              <w:spacing w:after="0" w:line="259" w:lineRule="auto"/>
              <w:ind w:left="0" w:firstLine="0"/>
            </w:pPr>
            <w:r>
              <w:rPr>
                <w:b w:val="0"/>
                <w:sz w:val="21"/>
              </w:rPr>
              <w:t>4/10/2023</w:t>
            </w:r>
          </w:p>
        </w:tc>
      </w:tr>
      <w:tr w:rsidR="00C24AD2" w14:paraId="62B85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7391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3857A78" w14:textId="77777777" w:rsidR="00C24AD2" w:rsidRDefault="00000000">
            <w:pPr>
              <w:spacing w:after="0" w:line="259" w:lineRule="auto"/>
              <w:ind w:left="0" w:firstLine="0"/>
            </w:pPr>
            <w:r>
              <w:rPr>
                <w:b w:val="0"/>
                <w:sz w:val="21"/>
              </w:rPr>
              <w:t>6/26/2023</w:t>
            </w:r>
          </w:p>
        </w:tc>
      </w:tr>
      <w:tr w:rsidR="00C24AD2" w14:paraId="3CCDC5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FAFB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2F50500" w14:textId="77777777" w:rsidR="00C24AD2" w:rsidRDefault="00000000">
            <w:pPr>
              <w:spacing w:after="0" w:line="259" w:lineRule="auto"/>
              <w:ind w:left="0" w:firstLine="0"/>
            </w:pPr>
            <w:r>
              <w:rPr>
                <w:b w:val="0"/>
                <w:sz w:val="21"/>
              </w:rPr>
              <w:t>$111,359.53</w:t>
            </w:r>
          </w:p>
        </w:tc>
      </w:tr>
    </w:tbl>
    <w:p w14:paraId="3D0DDE97" w14:textId="77777777" w:rsidR="00C24AD2" w:rsidRDefault="00000000">
      <w:pPr>
        <w:spacing w:after="129"/>
        <w:ind w:left="-5"/>
      </w:pPr>
      <w:r>
        <w:t>Expenditure: EN-01679274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8C0C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1104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77A9AA9" w14:textId="77777777" w:rsidR="00C24AD2" w:rsidRDefault="00000000">
            <w:pPr>
              <w:spacing w:after="0" w:line="259" w:lineRule="auto"/>
              <w:ind w:left="0" w:firstLine="0"/>
            </w:pPr>
            <w:r>
              <w:rPr>
                <w:b w:val="0"/>
                <w:sz w:val="21"/>
              </w:rPr>
              <w:t>Mental Health Equity Initiative</w:t>
            </w:r>
          </w:p>
        </w:tc>
      </w:tr>
      <w:tr w:rsidR="00C24AD2" w14:paraId="438AB5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B52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2F6035" w14:textId="77777777" w:rsidR="00C24AD2" w:rsidRDefault="00000000">
            <w:pPr>
              <w:spacing w:after="0" w:line="259" w:lineRule="auto"/>
              <w:ind w:left="0" w:firstLine="0"/>
            </w:pPr>
            <w:r>
              <w:rPr>
                <w:b w:val="0"/>
                <w:sz w:val="21"/>
              </w:rPr>
              <w:t>SUB-0617326</w:t>
            </w:r>
          </w:p>
        </w:tc>
      </w:tr>
      <w:tr w:rsidR="00C24AD2" w14:paraId="62DFEE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977C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55DBD8" w14:textId="77777777" w:rsidR="00C24AD2" w:rsidRDefault="00000000">
            <w:pPr>
              <w:spacing w:after="0" w:line="259" w:lineRule="auto"/>
              <w:ind w:left="0" w:firstLine="0"/>
            </w:pPr>
            <w:r>
              <w:rPr>
                <w:b w:val="0"/>
                <w:sz w:val="21"/>
              </w:rPr>
              <w:t>192902-218820</w:t>
            </w:r>
          </w:p>
        </w:tc>
      </w:tr>
      <w:tr w:rsidR="00C24AD2" w14:paraId="55DF52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30F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058581" w14:textId="77777777" w:rsidR="00C24AD2" w:rsidRDefault="00000000">
            <w:pPr>
              <w:spacing w:after="0" w:line="259" w:lineRule="auto"/>
              <w:ind w:left="0" w:firstLine="0"/>
            </w:pPr>
            <w:r>
              <w:rPr>
                <w:b w:val="0"/>
                <w:sz w:val="21"/>
              </w:rPr>
              <w:t>$240,000.00</w:t>
            </w:r>
          </w:p>
        </w:tc>
      </w:tr>
      <w:tr w:rsidR="00C24AD2" w14:paraId="0F36C0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07BE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D4EB306" w14:textId="77777777" w:rsidR="00C24AD2" w:rsidRDefault="00000000">
            <w:pPr>
              <w:spacing w:after="0" w:line="259" w:lineRule="auto"/>
              <w:ind w:left="0" w:firstLine="0"/>
            </w:pPr>
            <w:r>
              <w:rPr>
                <w:b w:val="0"/>
                <w:sz w:val="21"/>
              </w:rPr>
              <w:t>Contract: Purchase Order</w:t>
            </w:r>
          </w:p>
        </w:tc>
      </w:tr>
      <w:tr w:rsidR="00C24AD2" w14:paraId="036D34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5686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3272DC" w14:textId="77777777" w:rsidR="00C24AD2" w:rsidRDefault="00000000">
            <w:pPr>
              <w:spacing w:after="0" w:line="259" w:lineRule="auto"/>
              <w:ind w:left="0" w:firstLine="0"/>
            </w:pPr>
            <w:r>
              <w:rPr>
                <w:b w:val="0"/>
                <w:sz w:val="21"/>
              </w:rPr>
              <w:t>Carolina Therapeutic Services, Inc.</w:t>
            </w:r>
          </w:p>
        </w:tc>
      </w:tr>
      <w:tr w:rsidR="00C24AD2" w14:paraId="50047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266D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2DFD53E" w14:textId="77777777" w:rsidR="00C24AD2" w:rsidRDefault="00000000">
            <w:pPr>
              <w:spacing w:after="0" w:line="259" w:lineRule="auto"/>
              <w:ind w:left="0" w:firstLine="0"/>
            </w:pPr>
            <w:r>
              <w:rPr>
                <w:b w:val="0"/>
                <w:sz w:val="21"/>
              </w:rPr>
              <w:t>5/16/2023</w:t>
            </w:r>
          </w:p>
        </w:tc>
      </w:tr>
      <w:tr w:rsidR="00C24AD2" w14:paraId="2D01FE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6E6E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1C4912B" w14:textId="77777777" w:rsidR="00C24AD2" w:rsidRDefault="00000000">
            <w:pPr>
              <w:spacing w:after="0" w:line="259" w:lineRule="auto"/>
              <w:ind w:left="0" w:firstLine="0"/>
            </w:pPr>
            <w:r>
              <w:rPr>
                <w:b w:val="0"/>
                <w:sz w:val="21"/>
              </w:rPr>
              <w:t>6/20/2023</w:t>
            </w:r>
          </w:p>
        </w:tc>
      </w:tr>
      <w:tr w:rsidR="00C24AD2" w14:paraId="172205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8AE5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6946CE2" w14:textId="77777777" w:rsidR="00C24AD2" w:rsidRDefault="00000000">
            <w:pPr>
              <w:spacing w:after="0" w:line="259" w:lineRule="auto"/>
              <w:ind w:left="0" w:firstLine="0"/>
            </w:pPr>
            <w:r>
              <w:rPr>
                <w:b w:val="0"/>
                <w:sz w:val="21"/>
              </w:rPr>
              <w:t>$100,634.86</w:t>
            </w:r>
          </w:p>
        </w:tc>
      </w:tr>
    </w:tbl>
    <w:p w14:paraId="0F4A1730" w14:textId="77777777" w:rsidR="00C24AD2" w:rsidRDefault="00000000">
      <w:pPr>
        <w:spacing w:after="129"/>
        <w:ind w:left="-5"/>
      </w:pPr>
      <w:r>
        <w:lastRenderedPageBreak/>
        <w:t>Expenditure: EN-01679280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9C56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847D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9977F9" w14:textId="77777777" w:rsidR="00C24AD2" w:rsidRDefault="00000000">
            <w:pPr>
              <w:spacing w:after="0" w:line="259" w:lineRule="auto"/>
              <w:ind w:left="0" w:firstLine="0"/>
            </w:pPr>
            <w:r>
              <w:rPr>
                <w:b w:val="0"/>
                <w:sz w:val="21"/>
              </w:rPr>
              <w:t>Mental Health Equity Initiative</w:t>
            </w:r>
          </w:p>
        </w:tc>
      </w:tr>
      <w:tr w:rsidR="00C24AD2" w14:paraId="2A32AC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C80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00CFDA" w14:textId="77777777" w:rsidR="00C24AD2" w:rsidRDefault="00000000">
            <w:pPr>
              <w:spacing w:after="0" w:line="259" w:lineRule="auto"/>
              <w:ind w:left="0" w:firstLine="0"/>
            </w:pPr>
            <w:r>
              <w:rPr>
                <w:b w:val="0"/>
                <w:sz w:val="21"/>
              </w:rPr>
              <w:t>SUB-0617340</w:t>
            </w:r>
          </w:p>
        </w:tc>
      </w:tr>
      <w:tr w:rsidR="00C24AD2" w14:paraId="72598D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8F67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B43B73" w14:textId="77777777" w:rsidR="00C24AD2" w:rsidRDefault="00000000">
            <w:pPr>
              <w:spacing w:after="0" w:line="259" w:lineRule="auto"/>
              <w:ind w:left="0" w:firstLine="0"/>
            </w:pPr>
            <w:r>
              <w:rPr>
                <w:b w:val="0"/>
                <w:sz w:val="21"/>
              </w:rPr>
              <w:t>209594-221997</w:t>
            </w:r>
          </w:p>
        </w:tc>
      </w:tr>
      <w:tr w:rsidR="00C24AD2" w14:paraId="2FBDF9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9245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437A77" w14:textId="77777777" w:rsidR="00C24AD2" w:rsidRDefault="00000000">
            <w:pPr>
              <w:spacing w:after="0" w:line="259" w:lineRule="auto"/>
              <w:ind w:left="0" w:firstLine="0"/>
            </w:pPr>
            <w:r>
              <w:rPr>
                <w:b w:val="0"/>
                <w:sz w:val="21"/>
              </w:rPr>
              <w:t>$480,000.00</w:t>
            </w:r>
          </w:p>
        </w:tc>
      </w:tr>
      <w:tr w:rsidR="00C24AD2" w14:paraId="32F13D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7EDA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D3F880" w14:textId="77777777" w:rsidR="00C24AD2" w:rsidRDefault="00000000">
            <w:pPr>
              <w:spacing w:after="0" w:line="259" w:lineRule="auto"/>
              <w:ind w:left="0" w:firstLine="0"/>
            </w:pPr>
            <w:r>
              <w:rPr>
                <w:b w:val="0"/>
                <w:sz w:val="21"/>
              </w:rPr>
              <w:t>Contract: Purchase Order</w:t>
            </w:r>
          </w:p>
        </w:tc>
      </w:tr>
      <w:tr w:rsidR="00C24AD2" w14:paraId="74D1B4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0A8F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EF13A7" w14:textId="77777777" w:rsidR="00C24AD2" w:rsidRDefault="00000000">
            <w:pPr>
              <w:spacing w:after="0" w:line="259" w:lineRule="auto"/>
              <w:ind w:left="0" w:firstLine="0"/>
            </w:pPr>
            <w:r>
              <w:rPr>
                <w:b w:val="0"/>
                <w:sz w:val="21"/>
              </w:rPr>
              <w:t>ACCESS COMMUNITY HEALTH NETWORK</w:t>
            </w:r>
          </w:p>
        </w:tc>
      </w:tr>
      <w:tr w:rsidR="00C24AD2" w14:paraId="3760DC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F9F94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FDC7428" w14:textId="77777777" w:rsidR="00C24AD2" w:rsidRDefault="00000000">
            <w:pPr>
              <w:spacing w:after="0" w:line="259" w:lineRule="auto"/>
              <w:ind w:left="0" w:firstLine="0"/>
            </w:pPr>
            <w:r>
              <w:rPr>
                <w:b w:val="0"/>
                <w:sz w:val="21"/>
              </w:rPr>
              <w:t>4/26/2023</w:t>
            </w:r>
          </w:p>
        </w:tc>
      </w:tr>
      <w:tr w:rsidR="00C24AD2" w14:paraId="3A097C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470A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761B27F" w14:textId="77777777" w:rsidR="00C24AD2" w:rsidRDefault="00000000">
            <w:pPr>
              <w:spacing w:after="0" w:line="259" w:lineRule="auto"/>
              <w:ind w:left="0" w:firstLine="0"/>
            </w:pPr>
            <w:r>
              <w:rPr>
                <w:b w:val="0"/>
                <w:sz w:val="21"/>
              </w:rPr>
              <w:t>6/28/2023</w:t>
            </w:r>
          </w:p>
        </w:tc>
      </w:tr>
      <w:tr w:rsidR="00C24AD2" w14:paraId="4993DC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A62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2E15557" w14:textId="77777777" w:rsidR="00C24AD2" w:rsidRDefault="00000000">
            <w:pPr>
              <w:spacing w:after="0" w:line="259" w:lineRule="auto"/>
              <w:ind w:left="0" w:firstLine="0"/>
            </w:pPr>
            <w:r>
              <w:rPr>
                <w:b w:val="0"/>
                <w:sz w:val="21"/>
              </w:rPr>
              <w:t>$160,999.96</w:t>
            </w:r>
          </w:p>
        </w:tc>
      </w:tr>
    </w:tbl>
    <w:p w14:paraId="487ED192" w14:textId="77777777" w:rsidR="00C24AD2" w:rsidRDefault="00000000">
      <w:pPr>
        <w:spacing w:after="129"/>
        <w:ind w:left="-5"/>
      </w:pPr>
      <w:r>
        <w:t>Expenditure: EN-01679302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CEF9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ABB4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C2FB2EB" w14:textId="77777777" w:rsidR="00C24AD2" w:rsidRDefault="00000000">
            <w:pPr>
              <w:spacing w:after="0" w:line="259" w:lineRule="auto"/>
              <w:ind w:left="0" w:firstLine="0"/>
            </w:pPr>
            <w:r>
              <w:rPr>
                <w:b w:val="0"/>
                <w:sz w:val="21"/>
              </w:rPr>
              <w:t>Mental Health Equity Initiative</w:t>
            </w:r>
          </w:p>
        </w:tc>
      </w:tr>
      <w:tr w:rsidR="00C24AD2" w14:paraId="16592C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26F8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71CC909" w14:textId="77777777" w:rsidR="00C24AD2" w:rsidRDefault="00000000">
            <w:pPr>
              <w:spacing w:after="0" w:line="259" w:lineRule="auto"/>
              <w:ind w:left="0" w:firstLine="0"/>
            </w:pPr>
            <w:r>
              <w:rPr>
                <w:b w:val="0"/>
                <w:sz w:val="21"/>
              </w:rPr>
              <w:t>SUB-0617329</w:t>
            </w:r>
          </w:p>
        </w:tc>
      </w:tr>
      <w:tr w:rsidR="00C24AD2" w14:paraId="1D6A85F0" w14:textId="77777777">
        <w:trPr>
          <w:trHeight w:val="84"/>
        </w:trPr>
        <w:tc>
          <w:tcPr>
            <w:tcW w:w="5280" w:type="dxa"/>
            <w:tcBorders>
              <w:top w:val="single" w:sz="6" w:space="0" w:color="000000"/>
              <w:left w:val="single" w:sz="6" w:space="0" w:color="000000"/>
              <w:bottom w:val="nil"/>
              <w:right w:val="single" w:sz="6" w:space="0" w:color="000000"/>
            </w:tcBorders>
          </w:tcPr>
          <w:p w14:paraId="761E0F1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A36A525" w14:textId="77777777" w:rsidR="00C24AD2" w:rsidRDefault="00C24AD2">
            <w:pPr>
              <w:spacing w:after="160" w:line="259" w:lineRule="auto"/>
              <w:ind w:left="0" w:firstLine="0"/>
            </w:pPr>
          </w:p>
        </w:tc>
      </w:tr>
      <w:tr w:rsidR="00C24AD2" w14:paraId="19DED5DC" w14:textId="77777777">
        <w:trPr>
          <w:trHeight w:val="302"/>
        </w:trPr>
        <w:tc>
          <w:tcPr>
            <w:tcW w:w="5280" w:type="dxa"/>
            <w:tcBorders>
              <w:top w:val="nil"/>
              <w:left w:val="single" w:sz="6" w:space="0" w:color="000000"/>
              <w:bottom w:val="single" w:sz="6" w:space="0" w:color="000000"/>
              <w:right w:val="single" w:sz="6" w:space="0" w:color="000000"/>
            </w:tcBorders>
          </w:tcPr>
          <w:p w14:paraId="1AA107A8"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2EAF65BD" w14:textId="77777777" w:rsidR="00C24AD2" w:rsidRDefault="00000000">
            <w:pPr>
              <w:spacing w:after="0" w:line="259" w:lineRule="auto"/>
              <w:ind w:left="0" w:firstLine="0"/>
            </w:pPr>
            <w:r>
              <w:rPr>
                <w:b w:val="0"/>
                <w:sz w:val="21"/>
              </w:rPr>
              <w:t>192904-221606</w:t>
            </w:r>
          </w:p>
        </w:tc>
      </w:tr>
      <w:tr w:rsidR="00C24AD2" w14:paraId="34AB9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F165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1C9C588" w14:textId="77777777" w:rsidR="00C24AD2" w:rsidRDefault="00000000">
            <w:pPr>
              <w:spacing w:after="0" w:line="259" w:lineRule="auto"/>
              <w:ind w:left="0" w:firstLine="0"/>
            </w:pPr>
            <w:r>
              <w:rPr>
                <w:b w:val="0"/>
                <w:sz w:val="21"/>
              </w:rPr>
              <w:t>$240,000.00</w:t>
            </w:r>
          </w:p>
        </w:tc>
      </w:tr>
      <w:tr w:rsidR="00C24AD2" w14:paraId="533C92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4FD49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9A730D" w14:textId="77777777" w:rsidR="00C24AD2" w:rsidRDefault="00000000">
            <w:pPr>
              <w:spacing w:after="0" w:line="259" w:lineRule="auto"/>
              <w:ind w:left="0" w:firstLine="0"/>
            </w:pPr>
            <w:r>
              <w:rPr>
                <w:b w:val="0"/>
                <w:sz w:val="21"/>
              </w:rPr>
              <w:t>Contract: Purchase Order</w:t>
            </w:r>
          </w:p>
        </w:tc>
      </w:tr>
      <w:tr w:rsidR="00C24AD2" w14:paraId="71434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C4EF2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18B0CB" w14:textId="77777777" w:rsidR="00C24AD2" w:rsidRDefault="00000000">
            <w:pPr>
              <w:spacing w:after="0" w:line="259" w:lineRule="auto"/>
              <w:ind w:left="0" w:firstLine="0"/>
            </w:pPr>
            <w:r>
              <w:rPr>
                <w:b w:val="0"/>
                <w:sz w:val="21"/>
              </w:rPr>
              <w:t>INNER-CITY MUSLIM ACTION</w:t>
            </w:r>
          </w:p>
        </w:tc>
      </w:tr>
      <w:tr w:rsidR="00C24AD2" w14:paraId="305AF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96A1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5E6BFDA" w14:textId="77777777" w:rsidR="00C24AD2" w:rsidRDefault="00000000">
            <w:pPr>
              <w:spacing w:after="0" w:line="259" w:lineRule="auto"/>
              <w:ind w:left="0" w:firstLine="0"/>
            </w:pPr>
            <w:r>
              <w:rPr>
                <w:b w:val="0"/>
                <w:sz w:val="21"/>
              </w:rPr>
              <w:t>1/31/2023</w:t>
            </w:r>
          </w:p>
        </w:tc>
      </w:tr>
      <w:tr w:rsidR="00C24AD2" w14:paraId="4AEE6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9F6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76F700" w14:textId="77777777" w:rsidR="00C24AD2" w:rsidRDefault="00000000">
            <w:pPr>
              <w:spacing w:after="0" w:line="259" w:lineRule="auto"/>
              <w:ind w:left="0" w:firstLine="0"/>
            </w:pPr>
            <w:r>
              <w:rPr>
                <w:b w:val="0"/>
                <w:sz w:val="21"/>
              </w:rPr>
              <w:t>6/14/2023</w:t>
            </w:r>
          </w:p>
        </w:tc>
      </w:tr>
      <w:tr w:rsidR="00C24AD2" w14:paraId="44A862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F9AD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849DD9" w14:textId="77777777" w:rsidR="00C24AD2" w:rsidRDefault="00000000">
            <w:pPr>
              <w:spacing w:after="0" w:line="259" w:lineRule="auto"/>
              <w:ind w:left="0" w:firstLine="0"/>
            </w:pPr>
            <w:r>
              <w:rPr>
                <w:b w:val="0"/>
                <w:sz w:val="21"/>
              </w:rPr>
              <w:t>$29,099.02</w:t>
            </w:r>
          </w:p>
        </w:tc>
      </w:tr>
    </w:tbl>
    <w:p w14:paraId="0AE8EB4F" w14:textId="77777777" w:rsidR="00C24AD2" w:rsidRDefault="00000000">
      <w:pPr>
        <w:spacing w:after="129"/>
        <w:ind w:left="-5"/>
      </w:pPr>
      <w:r>
        <w:t>Expenditure: EN-01808409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7225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7DFD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171E52F" w14:textId="77777777" w:rsidR="00C24AD2" w:rsidRDefault="00000000">
            <w:pPr>
              <w:spacing w:after="0" w:line="259" w:lineRule="auto"/>
              <w:ind w:left="0" w:firstLine="0"/>
            </w:pPr>
            <w:r>
              <w:rPr>
                <w:b w:val="0"/>
                <w:sz w:val="21"/>
              </w:rPr>
              <w:t>Mental Health Equity Initiative</w:t>
            </w:r>
          </w:p>
        </w:tc>
      </w:tr>
      <w:tr w:rsidR="00C24AD2" w14:paraId="5CE334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3C82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C19E50" w14:textId="77777777" w:rsidR="00C24AD2" w:rsidRDefault="00000000">
            <w:pPr>
              <w:spacing w:after="0" w:line="259" w:lineRule="auto"/>
              <w:ind w:left="0" w:firstLine="0"/>
            </w:pPr>
            <w:r>
              <w:rPr>
                <w:b w:val="0"/>
                <w:sz w:val="21"/>
              </w:rPr>
              <w:t>SUB-0617344</w:t>
            </w:r>
          </w:p>
        </w:tc>
      </w:tr>
      <w:tr w:rsidR="00C24AD2" w14:paraId="3C9B2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5C8A5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033C1B5" w14:textId="77777777" w:rsidR="00C24AD2" w:rsidRDefault="00000000">
            <w:pPr>
              <w:spacing w:after="0" w:line="259" w:lineRule="auto"/>
              <w:ind w:left="0" w:firstLine="0"/>
            </w:pPr>
            <w:r>
              <w:rPr>
                <w:b w:val="0"/>
                <w:sz w:val="21"/>
              </w:rPr>
              <w:t>209601-220066</w:t>
            </w:r>
          </w:p>
        </w:tc>
      </w:tr>
      <w:tr w:rsidR="00C24AD2" w14:paraId="484519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A103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AED2F88" w14:textId="77777777" w:rsidR="00C24AD2" w:rsidRDefault="00000000">
            <w:pPr>
              <w:spacing w:after="0" w:line="259" w:lineRule="auto"/>
              <w:ind w:left="0" w:firstLine="0"/>
            </w:pPr>
            <w:r>
              <w:rPr>
                <w:b w:val="0"/>
                <w:sz w:val="21"/>
              </w:rPr>
              <w:t>$480,000.00</w:t>
            </w:r>
          </w:p>
        </w:tc>
      </w:tr>
      <w:tr w:rsidR="00C24AD2" w14:paraId="37882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474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47A4BF" w14:textId="77777777" w:rsidR="00C24AD2" w:rsidRDefault="00000000">
            <w:pPr>
              <w:spacing w:after="0" w:line="259" w:lineRule="auto"/>
              <w:ind w:left="0" w:firstLine="0"/>
            </w:pPr>
            <w:r>
              <w:rPr>
                <w:b w:val="0"/>
                <w:sz w:val="21"/>
              </w:rPr>
              <w:t>Contract: Purchase Order</w:t>
            </w:r>
          </w:p>
        </w:tc>
      </w:tr>
      <w:tr w:rsidR="00C24AD2" w14:paraId="7F826F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0E7E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FC9F92" w14:textId="77777777" w:rsidR="00C24AD2" w:rsidRDefault="00000000">
            <w:pPr>
              <w:spacing w:after="0" w:line="259" w:lineRule="auto"/>
              <w:ind w:left="0" w:firstLine="0"/>
            </w:pPr>
            <w:r>
              <w:rPr>
                <w:b w:val="0"/>
                <w:sz w:val="21"/>
              </w:rPr>
              <w:t>LUTHERAN SOCIAL SERVICES OF ILLINOIS</w:t>
            </w:r>
          </w:p>
        </w:tc>
      </w:tr>
      <w:tr w:rsidR="00C24AD2" w14:paraId="057E70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ACC0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FA1992F" w14:textId="77777777" w:rsidR="00C24AD2" w:rsidRDefault="00000000">
            <w:pPr>
              <w:spacing w:after="0" w:line="259" w:lineRule="auto"/>
              <w:ind w:left="0" w:firstLine="0"/>
            </w:pPr>
            <w:r>
              <w:rPr>
                <w:b w:val="0"/>
                <w:sz w:val="21"/>
              </w:rPr>
              <w:t>4/30/2023</w:t>
            </w:r>
          </w:p>
        </w:tc>
      </w:tr>
      <w:tr w:rsidR="00C24AD2" w14:paraId="25B08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C0754"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6E71FAD4" w14:textId="77777777" w:rsidR="00C24AD2" w:rsidRDefault="00000000">
            <w:pPr>
              <w:spacing w:after="0" w:line="259" w:lineRule="auto"/>
              <w:ind w:left="0" w:firstLine="0"/>
            </w:pPr>
            <w:r>
              <w:rPr>
                <w:b w:val="0"/>
                <w:sz w:val="21"/>
              </w:rPr>
              <w:t>9/5/2023</w:t>
            </w:r>
          </w:p>
        </w:tc>
      </w:tr>
      <w:tr w:rsidR="00C24AD2" w14:paraId="0844A7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D312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B3EAD4" w14:textId="77777777" w:rsidR="00C24AD2" w:rsidRDefault="00000000">
            <w:pPr>
              <w:spacing w:after="0" w:line="259" w:lineRule="auto"/>
              <w:ind w:left="0" w:firstLine="0"/>
            </w:pPr>
            <w:r>
              <w:rPr>
                <w:b w:val="0"/>
                <w:sz w:val="21"/>
              </w:rPr>
              <w:t>$23,118.06</w:t>
            </w:r>
          </w:p>
        </w:tc>
      </w:tr>
    </w:tbl>
    <w:p w14:paraId="4CD2F81C" w14:textId="77777777" w:rsidR="00C24AD2" w:rsidRDefault="00000000">
      <w:pPr>
        <w:spacing w:after="129"/>
        <w:ind w:left="-5"/>
      </w:pPr>
      <w:r>
        <w:t>Expenditure: EN-01808410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FC18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51A6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536952" w14:textId="77777777" w:rsidR="00C24AD2" w:rsidRDefault="00000000">
            <w:pPr>
              <w:spacing w:after="0" w:line="259" w:lineRule="auto"/>
              <w:ind w:left="0" w:firstLine="0"/>
            </w:pPr>
            <w:r>
              <w:rPr>
                <w:b w:val="0"/>
                <w:sz w:val="21"/>
              </w:rPr>
              <w:t>Mental Health Equity Initiative</w:t>
            </w:r>
          </w:p>
        </w:tc>
      </w:tr>
      <w:tr w:rsidR="00C24AD2" w14:paraId="6CF90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A2DB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BF83AEB" w14:textId="77777777" w:rsidR="00C24AD2" w:rsidRDefault="00000000">
            <w:pPr>
              <w:spacing w:after="0" w:line="259" w:lineRule="auto"/>
              <w:ind w:left="0" w:firstLine="0"/>
            </w:pPr>
            <w:r>
              <w:rPr>
                <w:b w:val="0"/>
                <w:sz w:val="21"/>
              </w:rPr>
              <w:t>SUB-0617343</w:t>
            </w:r>
          </w:p>
        </w:tc>
      </w:tr>
      <w:tr w:rsidR="00C24AD2" w14:paraId="1FC3E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44E8C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3A29892" w14:textId="77777777" w:rsidR="00C24AD2" w:rsidRDefault="00000000">
            <w:pPr>
              <w:spacing w:after="0" w:line="259" w:lineRule="auto"/>
              <w:ind w:left="0" w:firstLine="0"/>
            </w:pPr>
            <w:r>
              <w:rPr>
                <w:b w:val="0"/>
                <w:sz w:val="21"/>
              </w:rPr>
              <w:t>209600-219486</w:t>
            </w:r>
          </w:p>
        </w:tc>
      </w:tr>
      <w:tr w:rsidR="00C24AD2" w14:paraId="1A133F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3DF2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D5B87C" w14:textId="77777777" w:rsidR="00C24AD2" w:rsidRDefault="00000000">
            <w:pPr>
              <w:spacing w:after="0" w:line="259" w:lineRule="auto"/>
              <w:ind w:left="0" w:firstLine="0"/>
            </w:pPr>
            <w:r>
              <w:rPr>
                <w:b w:val="0"/>
                <w:sz w:val="21"/>
              </w:rPr>
              <w:t>$480,000.00</w:t>
            </w:r>
          </w:p>
        </w:tc>
      </w:tr>
      <w:tr w:rsidR="00C24AD2" w14:paraId="35D14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990C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B542D2" w14:textId="77777777" w:rsidR="00C24AD2" w:rsidRDefault="00000000">
            <w:pPr>
              <w:spacing w:after="0" w:line="259" w:lineRule="auto"/>
              <w:ind w:left="0" w:firstLine="0"/>
            </w:pPr>
            <w:r>
              <w:rPr>
                <w:b w:val="0"/>
                <w:sz w:val="21"/>
              </w:rPr>
              <w:t>Contract: Purchase Order</w:t>
            </w:r>
          </w:p>
        </w:tc>
      </w:tr>
      <w:tr w:rsidR="00C24AD2" w14:paraId="7E9725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6F0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1AE1638" w14:textId="77777777" w:rsidR="00C24AD2" w:rsidRDefault="00000000">
            <w:pPr>
              <w:spacing w:after="0" w:line="259" w:lineRule="auto"/>
              <w:ind w:left="0" w:firstLine="0"/>
            </w:pPr>
            <w:r>
              <w:rPr>
                <w:b w:val="0"/>
                <w:sz w:val="21"/>
              </w:rPr>
              <w:t>NOURISHING HOPE</w:t>
            </w:r>
          </w:p>
        </w:tc>
      </w:tr>
      <w:tr w:rsidR="00C24AD2" w14:paraId="5D9312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5AF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EBB2BFB" w14:textId="77777777" w:rsidR="00C24AD2" w:rsidRDefault="00000000">
            <w:pPr>
              <w:spacing w:after="0" w:line="259" w:lineRule="auto"/>
              <w:ind w:left="0" w:firstLine="0"/>
            </w:pPr>
            <w:r>
              <w:rPr>
                <w:b w:val="0"/>
                <w:sz w:val="21"/>
              </w:rPr>
              <w:t>1/31/2023</w:t>
            </w:r>
          </w:p>
        </w:tc>
      </w:tr>
      <w:tr w:rsidR="00C24AD2" w14:paraId="7AFA81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4ADB2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8C65011" w14:textId="77777777" w:rsidR="00C24AD2" w:rsidRDefault="00000000">
            <w:pPr>
              <w:spacing w:after="0" w:line="259" w:lineRule="auto"/>
              <w:ind w:left="0" w:firstLine="0"/>
            </w:pPr>
            <w:r>
              <w:rPr>
                <w:b w:val="0"/>
                <w:sz w:val="21"/>
              </w:rPr>
              <w:t>9/7/2023</w:t>
            </w:r>
          </w:p>
        </w:tc>
      </w:tr>
      <w:tr w:rsidR="00C24AD2" w14:paraId="53E04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3357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8670965" w14:textId="77777777" w:rsidR="00C24AD2" w:rsidRDefault="00000000">
            <w:pPr>
              <w:spacing w:after="0" w:line="259" w:lineRule="auto"/>
              <w:ind w:left="0" w:firstLine="0"/>
            </w:pPr>
            <w:r>
              <w:rPr>
                <w:b w:val="0"/>
                <w:sz w:val="21"/>
              </w:rPr>
              <w:t>$135,889.98</w:t>
            </w:r>
          </w:p>
        </w:tc>
      </w:tr>
    </w:tbl>
    <w:p w14:paraId="5E4D03EC" w14:textId="77777777" w:rsidR="00C24AD2" w:rsidRDefault="00000000">
      <w:pPr>
        <w:spacing w:after="129"/>
        <w:ind w:left="-5"/>
      </w:pPr>
      <w:r>
        <w:t>Expenditure: EN-01808411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8D69B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9C4A6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DE3651" w14:textId="77777777" w:rsidR="00C24AD2" w:rsidRDefault="00000000">
            <w:pPr>
              <w:spacing w:after="0" w:line="259" w:lineRule="auto"/>
              <w:ind w:left="0" w:firstLine="0"/>
            </w:pPr>
            <w:r>
              <w:rPr>
                <w:b w:val="0"/>
                <w:sz w:val="21"/>
              </w:rPr>
              <w:t>Mental Health Equity Initiative</w:t>
            </w:r>
          </w:p>
        </w:tc>
      </w:tr>
      <w:tr w:rsidR="00C24AD2" w14:paraId="0B5004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5111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F3E7D0C" w14:textId="77777777" w:rsidR="00C24AD2" w:rsidRDefault="00000000">
            <w:pPr>
              <w:spacing w:after="0" w:line="259" w:lineRule="auto"/>
              <w:ind w:left="0" w:firstLine="0"/>
            </w:pPr>
            <w:r>
              <w:rPr>
                <w:b w:val="0"/>
                <w:sz w:val="21"/>
              </w:rPr>
              <w:t>SUB-0617342</w:t>
            </w:r>
          </w:p>
        </w:tc>
      </w:tr>
      <w:tr w:rsidR="00C24AD2" w14:paraId="276CF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31BF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31428C6" w14:textId="77777777" w:rsidR="00C24AD2" w:rsidRDefault="00000000">
            <w:pPr>
              <w:spacing w:after="0" w:line="259" w:lineRule="auto"/>
              <w:ind w:left="0" w:firstLine="0"/>
            </w:pPr>
            <w:r>
              <w:rPr>
                <w:b w:val="0"/>
                <w:sz w:val="21"/>
              </w:rPr>
              <w:t>209599-219493</w:t>
            </w:r>
          </w:p>
        </w:tc>
      </w:tr>
      <w:tr w:rsidR="00C24AD2" w14:paraId="25BC1D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943FD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76195C9" w14:textId="77777777" w:rsidR="00C24AD2" w:rsidRDefault="00000000">
            <w:pPr>
              <w:spacing w:after="0" w:line="259" w:lineRule="auto"/>
              <w:ind w:left="0" w:firstLine="0"/>
            </w:pPr>
            <w:r>
              <w:rPr>
                <w:b w:val="0"/>
                <w:sz w:val="21"/>
              </w:rPr>
              <w:t>$360,000.00</w:t>
            </w:r>
          </w:p>
        </w:tc>
      </w:tr>
      <w:tr w:rsidR="00C24AD2" w14:paraId="562E37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D137B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5432D0" w14:textId="77777777" w:rsidR="00C24AD2" w:rsidRDefault="00000000">
            <w:pPr>
              <w:spacing w:after="0" w:line="259" w:lineRule="auto"/>
              <w:ind w:left="0" w:firstLine="0"/>
            </w:pPr>
            <w:r>
              <w:rPr>
                <w:b w:val="0"/>
                <w:sz w:val="21"/>
              </w:rPr>
              <w:t>Contract: Purchase Order</w:t>
            </w:r>
          </w:p>
        </w:tc>
      </w:tr>
      <w:tr w:rsidR="00C24AD2" w14:paraId="6ACC1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985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314FB7" w14:textId="77777777" w:rsidR="00C24AD2" w:rsidRDefault="00000000">
            <w:pPr>
              <w:spacing w:after="0" w:line="259" w:lineRule="auto"/>
              <w:ind w:left="0" w:firstLine="0"/>
            </w:pPr>
            <w:r>
              <w:rPr>
                <w:b w:val="0"/>
                <w:sz w:val="21"/>
              </w:rPr>
              <w:t>ESPERANZA HEALTH CENTER</w:t>
            </w:r>
          </w:p>
        </w:tc>
      </w:tr>
      <w:tr w:rsidR="00C24AD2" w14:paraId="3449CA2B" w14:textId="77777777">
        <w:trPr>
          <w:trHeight w:val="224"/>
        </w:trPr>
        <w:tc>
          <w:tcPr>
            <w:tcW w:w="5280" w:type="dxa"/>
            <w:tcBorders>
              <w:top w:val="single" w:sz="6" w:space="0" w:color="000000"/>
              <w:left w:val="single" w:sz="6" w:space="0" w:color="000000"/>
              <w:bottom w:val="nil"/>
              <w:right w:val="single" w:sz="6" w:space="0" w:color="000000"/>
            </w:tcBorders>
          </w:tcPr>
          <w:p w14:paraId="3297FD6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BE03B26" w14:textId="77777777" w:rsidR="00C24AD2" w:rsidRDefault="00C24AD2">
            <w:pPr>
              <w:spacing w:after="160" w:line="259" w:lineRule="auto"/>
              <w:ind w:left="0" w:firstLine="0"/>
            </w:pPr>
          </w:p>
        </w:tc>
      </w:tr>
      <w:tr w:rsidR="00C24AD2" w14:paraId="239055A3" w14:textId="77777777">
        <w:trPr>
          <w:trHeight w:val="302"/>
        </w:trPr>
        <w:tc>
          <w:tcPr>
            <w:tcW w:w="5280" w:type="dxa"/>
            <w:tcBorders>
              <w:top w:val="nil"/>
              <w:left w:val="single" w:sz="6" w:space="0" w:color="000000"/>
              <w:bottom w:val="single" w:sz="6" w:space="0" w:color="000000"/>
              <w:right w:val="single" w:sz="6" w:space="0" w:color="000000"/>
            </w:tcBorders>
          </w:tcPr>
          <w:p w14:paraId="0DDD914A"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081B8A2B" w14:textId="77777777" w:rsidR="00C24AD2" w:rsidRDefault="00000000">
            <w:pPr>
              <w:spacing w:after="0" w:line="259" w:lineRule="auto"/>
              <w:ind w:left="0" w:firstLine="0"/>
            </w:pPr>
            <w:r>
              <w:rPr>
                <w:b w:val="0"/>
                <w:sz w:val="21"/>
              </w:rPr>
              <w:t>3/20/2023</w:t>
            </w:r>
          </w:p>
        </w:tc>
      </w:tr>
      <w:tr w:rsidR="00C24AD2" w14:paraId="04F9EE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202A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9D134A" w14:textId="77777777" w:rsidR="00C24AD2" w:rsidRDefault="00000000">
            <w:pPr>
              <w:spacing w:after="0" w:line="259" w:lineRule="auto"/>
              <w:ind w:left="0" w:firstLine="0"/>
            </w:pPr>
            <w:r>
              <w:rPr>
                <w:b w:val="0"/>
                <w:sz w:val="21"/>
              </w:rPr>
              <w:t>8/23/2023</w:t>
            </w:r>
          </w:p>
        </w:tc>
      </w:tr>
      <w:tr w:rsidR="00C24AD2" w14:paraId="03B137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F7E9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E740E4" w14:textId="77777777" w:rsidR="00C24AD2" w:rsidRDefault="00000000">
            <w:pPr>
              <w:spacing w:after="0" w:line="259" w:lineRule="auto"/>
              <w:ind w:left="0" w:firstLine="0"/>
            </w:pPr>
            <w:r>
              <w:rPr>
                <w:b w:val="0"/>
                <w:sz w:val="21"/>
              </w:rPr>
              <w:t>$52,793.01</w:t>
            </w:r>
          </w:p>
        </w:tc>
      </w:tr>
    </w:tbl>
    <w:p w14:paraId="40B8B2E9" w14:textId="77777777" w:rsidR="00C24AD2" w:rsidRDefault="00000000">
      <w:pPr>
        <w:spacing w:after="129"/>
        <w:ind w:left="-5"/>
      </w:pPr>
      <w:r>
        <w:t>Expenditure: EN-01808412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0A27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4732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B194B4" w14:textId="77777777" w:rsidR="00C24AD2" w:rsidRDefault="00000000">
            <w:pPr>
              <w:spacing w:after="0" w:line="259" w:lineRule="auto"/>
              <w:ind w:left="0" w:firstLine="0"/>
            </w:pPr>
            <w:r>
              <w:rPr>
                <w:b w:val="0"/>
                <w:sz w:val="21"/>
              </w:rPr>
              <w:t>Mental Health Equity Initiative</w:t>
            </w:r>
          </w:p>
        </w:tc>
      </w:tr>
      <w:tr w:rsidR="00C24AD2" w14:paraId="0A958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3B09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C8A8ED0" w14:textId="77777777" w:rsidR="00C24AD2" w:rsidRDefault="00000000">
            <w:pPr>
              <w:spacing w:after="0" w:line="259" w:lineRule="auto"/>
              <w:ind w:left="0" w:firstLine="0"/>
            </w:pPr>
            <w:r>
              <w:rPr>
                <w:b w:val="0"/>
                <w:sz w:val="21"/>
              </w:rPr>
              <w:t>SUB-0617341</w:t>
            </w:r>
          </w:p>
        </w:tc>
      </w:tr>
      <w:tr w:rsidR="00C24AD2" w14:paraId="785887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91B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6A162D0" w14:textId="77777777" w:rsidR="00C24AD2" w:rsidRDefault="00000000">
            <w:pPr>
              <w:spacing w:after="0" w:line="259" w:lineRule="auto"/>
              <w:ind w:left="0" w:firstLine="0"/>
            </w:pPr>
            <w:r>
              <w:rPr>
                <w:b w:val="0"/>
                <w:sz w:val="21"/>
              </w:rPr>
              <w:t>209596-220889</w:t>
            </w:r>
          </w:p>
        </w:tc>
      </w:tr>
      <w:tr w:rsidR="00C24AD2" w14:paraId="16BB7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16CB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F93DE13" w14:textId="77777777" w:rsidR="00C24AD2" w:rsidRDefault="00000000">
            <w:pPr>
              <w:spacing w:after="0" w:line="259" w:lineRule="auto"/>
              <w:ind w:left="0" w:firstLine="0"/>
            </w:pPr>
            <w:r>
              <w:rPr>
                <w:b w:val="0"/>
                <w:sz w:val="21"/>
              </w:rPr>
              <w:t>$480,000.00</w:t>
            </w:r>
          </w:p>
        </w:tc>
      </w:tr>
      <w:tr w:rsidR="00C24AD2" w14:paraId="4CA05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B98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54647F" w14:textId="77777777" w:rsidR="00C24AD2" w:rsidRDefault="00000000">
            <w:pPr>
              <w:spacing w:after="0" w:line="259" w:lineRule="auto"/>
              <w:ind w:left="0" w:firstLine="0"/>
            </w:pPr>
            <w:r>
              <w:rPr>
                <w:b w:val="0"/>
                <w:sz w:val="21"/>
              </w:rPr>
              <w:t>Contract: Purchase Order</w:t>
            </w:r>
          </w:p>
        </w:tc>
      </w:tr>
      <w:tr w:rsidR="00C24AD2" w14:paraId="1BDEF1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9917A6"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2D09D5" w14:textId="77777777" w:rsidR="00C24AD2" w:rsidRDefault="00000000">
            <w:pPr>
              <w:spacing w:after="0" w:line="259" w:lineRule="auto"/>
              <w:ind w:left="0" w:firstLine="0"/>
            </w:pPr>
            <w:r>
              <w:rPr>
                <w:b w:val="0"/>
                <w:sz w:val="21"/>
              </w:rPr>
              <w:t>ASIAN HUMAN SERVICES, INC.</w:t>
            </w:r>
          </w:p>
        </w:tc>
      </w:tr>
      <w:tr w:rsidR="00C24AD2" w14:paraId="73E56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E902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00F3EB4" w14:textId="77777777" w:rsidR="00C24AD2" w:rsidRDefault="00000000">
            <w:pPr>
              <w:spacing w:after="0" w:line="259" w:lineRule="auto"/>
              <w:ind w:left="0" w:firstLine="0"/>
            </w:pPr>
            <w:r>
              <w:rPr>
                <w:b w:val="0"/>
                <w:sz w:val="21"/>
              </w:rPr>
              <w:t>4/1/2023</w:t>
            </w:r>
          </w:p>
        </w:tc>
      </w:tr>
      <w:tr w:rsidR="00C24AD2" w14:paraId="596D34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43D6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63D19C" w14:textId="77777777" w:rsidR="00C24AD2" w:rsidRDefault="00000000">
            <w:pPr>
              <w:spacing w:after="0" w:line="259" w:lineRule="auto"/>
              <w:ind w:left="0" w:firstLine="0"/>
            </w:pPr>
            <w:r>
              <w:rPr>
                <w:b w:val="0"/>
                <w:sz w:val="21"/>
              </w:rPr>
              <w:t>9/8/2023</w:t>
            </w:r>
          </w:p>
        </w:tc>
      </w:tr>
      <w:tr w:rsidR="00C24AD2" w14:paraId="5F826D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94271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7AD5428" w14:textId="77777777" w:rsidR="00C24AD2" w:rsidRDefault="00000000">
            <w:pPr>
              <w:spacing w:after="0" w:line="259" w:lineRule="auto"/>
              <w:ind w:left="0" w:firstLine="0"/>
            </w:pPr>
            <w:r>
              <w:rPr>
                <w:b w:val="0"/>
                <w:sz w:val="21"/>
              </w:rPr>
              <w:t>$90,423.19</w:t>
            </w:r>
          </w:p>
        </w:tc>
      </w:tr>
    </w:tbl>
    <w:p w14:paraId="29ADDCB3" w14:textId="77777777" w:rsidR="00C24AD2" w:rsidRDefault="00000000">
      <w:pPr>
        <w:spacing w:after="129"/>
        <w:ind w:left="-5"/>
      </w:pPr>
      <w:r>
        <w:t>Expenditure: EN-01808413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8BC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8858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227AFB1" w14:textId="77777777" w:rsidR="00C24AD2" w:rsidRDefault="00000000">
            <w:pPr>
              <w:spacing w:after="0" w:line="259" w:lineRule="auto"/>
              <w:ind w:left="0" w:firstLine="0"/>
            </w:pPr>
            <w:r>
              <w:rPr>
                <w:b w:val="0"/>
                <w:sz w:val="21"/>
              </w:rPr>
              <w:t>Mental Health Equity Initiative</w:t>
            </w:r>
          </w:p>
        </w:tc>
      </w:tr>
      <w:tr w:rsidR="00C24AD2" w14:paraId="2A9914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6D39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7160BD" w14:textId="77777777" w:rsidR="00C24AD2" w:rsidRDefault="00000000">
            <w:pPr>
              <w:spacing w:after="0" w:line="259" w:lineRule="auto"/>
              <w:ind w:left="0" w:firstLine="0"/>
            </w:pPr>
            <w:r>
              <w:rPr>
                <w:b w:val="0"/>
                <w:sz w:val="21"/>
              </w:rPr>
              <w:t>SUB-0617340</w:t>
            </w:r>
          </w:p>
        </w:tc>
      </w:tr>
      <w:tr w:rsidR="00C24AD2" w14:paraId="71ECA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AAE1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B4F376" w14:textId="77777777" w:rsidR="00C24AD2" w:rsidRDefault="00000000">
            <w:pPr>
              <w:spacing w:after="0" w:line="259" w:lineRule="auto"/>
              <w:ind w:left="0" w:firstLine="0"/>
            </w:pPr>
            <w:r>
              <w:rPr>
                <w:b w:val="0"/>
                <w:sz w:val="21"/>
              </w:rPr>
              <w:t>209594-221997</w:t>
            </w:r>
          </w:p>
        </w:tc>
      </w:tr>
      <w:tr w:rsidR="00C24AD2" w14:paraId="154311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AB66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C50450" w14:textId="77777777" w:rsidR="00C24AD2" w:rsidRDefault="00000000">
            <w:pPr>
              <w:spacing w:after="0" w:line="259" w:lineRule="auto"/>
              <w:ind w:left="0" w:firstLine="0"/>
            </w:pPr>
            <w:r>
              <w:rPr>
                <w:b w:val="0"/>
                <w:sz w:val="21"/>
              </w:rPr>
              <w:t>$480,000.00</w:t>
            </w:r>
          </w:p>
        </w:tc>
      </w:tr>
      <w:tr w:rsidR="00C24AD2" w14:paraId="085B7F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6548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E578E4" w14:textId="77777777" w:rsidR="00C24AD2" w:rsidRDefault="00000000">
            <w:pPr>
              <w:spacing w:after="0" w:line="259" w:lineRule="auto"/>
              <w:ind w:left="0" w:firstLine="0"/>
            </w:pPr>
            <w:r>
              <w:rPr>
                <w:b w:val="0"/>
                <w:sz w:val="21"/>
              </w:rPr>
              <w:t>Contract: Purchase Order</w:t>
            </w:r>
          </w:p>
        </w:tc>
      </w:tr>
      <w:tr w:rsidR="00C24AD2" w14:paraId="1D41D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3D10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16016F" w14:textId="77777777" w:rsidR="00C24AD2" w:rsidRDefault="00000000">
            <w:pPr>
              <w:spacing w:after="0" w:line="259" w:lineRule="auto"/>
              <w:ind w:left="0" w:firstLine="0"/>
            </w:pPr>
            <w:r>
              <w:rPr>
                <w:b w:val="0"/>
                <w:sz w:val="21"/>
              </w:rPr>
              <w:t>ACCESS COMMUNITY HEALTH NETWORK</w:t>
            </w:r>
          </w:p>
        </w:tc>
      </w:tr>
      <w:tr w:rsidR="00C24AD2" w14:paraId="30CE07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ADD2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A44145D" w14:textId="77777777" w:rsidR="00C24AD2" w:rsidRDefault="00000000">
            <w:pPr>
              <w:spacing w:after="0" w:line="259" w:lineRule="auto"/>
              <w:ind w:left="0" w:firstLine="0"/>
            </w:pPr>
            <w:r>
              <w:rPr>
                <w:b w:val="0"/>
                <w:sz w:val="21"/>
              </w:rPr>
              <w:t>4/26/2023</w:t>
            </w:r>
          </w:p>
        </w:tc>
      </w:tr>
      <w:tr w:rsidR="00C24AD2" w14:paraId="668D59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D5A5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A4FE83D" w14:textId="77777777" w:rsidR="00C24AD2" w:rsidRDefault="00000000">
            <w:pPr>
              <w:spacing w:after="0" w:line="259" w:lineRule="auto"/>
              <w:ind w:left="0" w:firstLine="0"/>
            </w:pPr>
            <w:r>
              <w:rPr>
                <w:b w:val="0"/>
                <w:sz w:val="21"/>
              </w:rPr>
              <w:t>8/30/2023</w:t>
            </w:r>
          </w:p>
        </w:tc>
      </w:tr>
      <w:tr w:rsidR="00C24AD2" w14:paraId="22363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31EA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DB46C2" w14:textId="77777777" w:rsidR="00C24AD2" w:rsidRDefault="00000000">
            <w:pPr>
              <w:spacing w:after="0" w:line="259" w:lineRule="auto"/>
              <w:ind w:left="0" w:firstLine="0"/>
            </w:pPr>
            <w:r>
              <w:rPr>
                <w:b w:val="0"/>
                <w:sz w:val="21"/>
              </w:rPr>
              <w:t>$81,542.46</w:t>
            </w:r>
          </w:p>
        </w:tc>
      </w:tr>
    </w:tbl>
    <w:p w14:paraId="14F8235E" w14:textId="77777777" w:rsidR="00C24AD2" w:rsidRDefault="00000000">
      <w:pPr>
        <w:spacing w:after="129"/>
        <w:ind w:left="-5"/>
      </w:pPr>
      <w:r>
        <w:t>Expenditure: EN-01808414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E297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1826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A548B2" w14:textId="77777777" w:rsidR="00C24AD2" w:rsidRDefault="00000000">
            <w:pPr>
              <w:spacing w:after="0" w:line="259" w:lineRule="auto"/>
              <w:ind w:left="0" w:firstLine="0"/>
            </w:pPr>
            <w:r>
              <w:rPr>
                <w:b w:val="0"/>
                <w:sz w:val="21"/>
              </w:rPr>
              <w:t>Mental Health Equity Initiative</w:t>
            </w:r>
          </w:p>
        </w:tc>
      </w:tr>
      <w:tr w:rsidR="00C24AD2" w14:paraId="6D3BCE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9439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D2E22E" w14:textId="77777777" w:rsidR="00C24AD2" w:rsidRDefault="00000000">
            <w:pPr>
              <w:spacing w:after="0" w:line="259" w:lineRule="auto"/>
              <w:ind w:left="0" w:firstLine="0"/>
            </w:pPr>
            <w:r>
              <w:rPr>
                <w:b w:val="0"/>
                <w:sz w:val="21"/>
              </w:rPr>
              <w:t>SUB-0617339</w:t>
            </w:r>
          </w:p>
        </w:tc>
      </w:tr>
      <w:tr w:rsidR="00C24AD2" w14:paraId="284C14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7C9B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96950C4" w14:textId="77777777" w:rsidR="00C24AD2" w:rsidRDefault="00000000">
            <w:pPr>
              <w:spacing w:after="0" w:line="259" w:lineRule="auto"/>
              <w:ind w:left="0" w:firstLine="0"/>
            </w:pPr>
            <w:r>
              <w:rPr>
                <w:b w:val="0"/>
                <w:sz w:val="21"/>
              </w:rPr>
              <w:t>192913-217381</w:t>
            </w:r>
          </w:p>
        </w:tc>
      </w:tr>
      <w:tr w:rsidR="00C24AD2" w14:paraId="550AC1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AB81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56594CF" w14:textId="77777777" w:rsidR="00C24AD2" w:rsidRDefault="00000000">
            <w:pPr>
              <w:spacing w:after="0" w:line="259" w:lineRule="auto"/>
              <w:ind w:left="0" w:firstLine="0"/>
            </w:pPr>
            <w:r>
              <w:rPr>
                <w:b w:val="0"/>
                <w:sz w:val="21"/>
              </w:rPr>
              <w:t>$240,000.00</w:t>
            </w:r>
          </w:p>
        </w:tc>
      </w:tr>
      <w:tr w:rsidR="00C24AD2" w14:paraId="514DD7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C93E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B1C135" w14:textId="77777777" w:rsidR="00C24AD2" w:rsidRDefault="00000000">
            <w:pPr>
              <w:spacing w:after="0" w:line="259" w:lineRule="auto"/>
              <w:ind w:left="0" w:firstLine="0"/>
            </w:pPr>
            <w:r>
              <w:rPr>
                <w:b w:val="0"/>
                <w:sz w:val="21"/>
              </w:rPr>
              <w:t>Contract: Purchase Order</w:t>
            </w:r>
          </w:p>
        </w:tc>
      </w:tr>
      <w:tr w:rsidR="00C24AD2" w14:paraId="45D615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E4FE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B8B30A6" w14:textId="77777777" w:rsidR="00C24AD2" w:rsidRDefault="00000000">
            <w:pPr>
              <w:spacing w:after="0" w:line="259" w:lineRule="auto"/>
              <w:ind w:left="0" w:firstLine="0"/>
            </w:pPr>
            <w:r>
              <w:rPr>
                <w:b w:val="0"/>
                <w:sz w:val="21"/>
              </w:rPr>
              <w:t>Envision Unlimited</w:t>
            </w:r>
          </w:p>
        </w:tc>
      </w:tr>
      <w:tr w:rsidR="00C24AD2" w14:paraId="7EFF0F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10A22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629DC8E" w14:textId="77777777" w:rsidR="00C24AD2" w:rsidRDefault="00000000">
            <w:pPr>
              <w:spacing w:after="0" w:line="259" w:lineRule="auto"/>
              <w:ind w:left="0" w:firstLine="0"/>
            </w:pPr>
            <w:r>
              <w:rPr>
                <w:b w:val="0"/>
                <w:sz w:val="21"/>
              </w:rPr>
              <w:t>3/16/2023</w:t>
            </w:r>
          </w:p>
        </w:tc>
      </w:tr>
      <w:tr w:rsidR="00C24AD2" w14:paraId="163CC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D9CE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79519D" w14:textId="77777777" w:rsidR="00C24AD2" w:rsidRDefault="00000000">
            <w:pPr>
              <w:spacing w:after="0" w:line="259" w:lineRule="auto"/>
              <w:ind w:left="0" w:firstLine="0"/>
            </w:pPr>
            <w:r>
              <w:rPr>
                <w:b w:val="0"/>
                <w:sz w:val="21"/>
              </w:rPr>
              <w:t>9/12/2023</w:t>
            </w:r>
          </w:p>
        </w:tc>
      </w:tr>
      <w:tr w:rsidR="00C24AD2" w14:paraId="23606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AFF4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D03A7B" w14:textId="77777777" w:rsidR="00C24AD2" w:rsidRDefault="00000000">
            <w:pPr>
              <w:spacing w:after="0" w:line="259" w:lineRule="auto"/>
              <w:ind w:left="0" w:firstLine="0"/>
            </w:pPr>
            <w:r>
              <w:rPr>
                <w:b w:val="0"/>
                <w:sz w:val="21"/>
              </w:rPr>
              <w:t>$35,109.48</w:t>
            </w:r>
          </w:p>
        </w:tc>
      </w:tr>
    </w:tbl>
    <w:p w14:paraId="45187A59" w14:textId="77777777" w:rsidR="00C24AD2" w:rsidRDefault="00000000">
      <w:pPr>
        <w:ind w:left="-5"/>
      </w:pPr>
      <w:r>
        <w:t>Expenditure: EN-01808415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ED4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A84B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F625F43" w14:textId="77777777" w:rsidR="00C24AD2" w:rsidRDefault="00000000">
            <w:pPr>
              <w:spacing w:after="0" w:line="259" w:lineRule="auto"/>
              <w:ind w:left="0" w:firstLine="0"/>
            </w:pPr>
            <w:r>
              <w:rPr>
                <w:b w:val="0"/>
                <w:sz w:val="21"/>
              </w:rPr>
              <w:t>Mental Health Equity Initiative</w:t>
            </w:r>
          </w:p>
        </w:tc>
      </w:tr>
      <w:tr w:rsidR="00C24AD2" w14:paraId="3BFBA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ACD5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34E32A" w14:textId="77777777" w:rsidR="00C24AD2" w:rsidRDefault="00000000">
            <w:pPr>
              <w:spacing w:after="0" w:line="259" w:lineRule="auto"/>
              <w:ind w:left="0" w:firstLine="0"/>
            </w:pPr>
            <w:r>
              <w:rPr>
                <w:b w:val="0"/>
                <w:sz w:val="21"/>
              </w:rPr>
              <w:t>SUB-0617338</w:t>
            </w:r>
          </w:p>
        </w:tc>
      </w:tr>
      <w:tr w:rsidR="00C24AD2" w14:paraId="652E47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B03C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5D6667" w14:textId="77777777" w:rsidR="00C24AD2" w:rsidRDefault="00000000">
            <w:pPr>
              <w:spacing w:after="0" w:line="259" w:lineRule="auto"/>
              <w:ind w:left="0" w:firstLine="0"/>
            </w:pPr>
            <w:r>
              <w:rPr>
                <w:b w:val="0"/>
                <w:sz w:val="21"/>
              </w:rPr>
              <w:t>192912-218827</w:t>
            </w:r>
          </w:p>
        </w:tc>
      </w:tr>
      <w:tr w:rsidR="00C24AD2" w14:paraId="45DB74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F2C53"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33044518" w14:textId="77777777" w:rsidR="00C24AD2" w:rsidRDefault="00000000">
            <w:pPr>
              <w:spacing w:after="0" w:line="259" w:lineRule="auto"/>
              <w:ind w:left="0" w:firstLine="0"/>
            </w:pPr>
            <w:r>
              <w:rPr>
                <w:b w:val="0"/>
                <w:sz w:val="21"/>
              </w:rPr>
              <w:t>$240,000.00</w:t>
            </w:r>
          </w:p>
        </w:tc>
      </w:tr>
      <w:tr w:rsidR="00C24AD2" w14:paraId="3E308C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110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CB74721" w14:textId="77777777" w:rsidR="00C24AD2" w:rsidRDefault="00000000">
            <w:pPr>
              <w:spacing w:after="0" w:line="259" w:lineRule="auto"/>
              <w:ind w:left="0" w:firstLine="0"/>
            </w:pPr>
            <w:r>
              <w:rPr>
                <w:b w:val="0"/>
                <w:sz w:val="21"/>
              </w:rPr>
              <w:t>Contract: Purchase Order</w:t>
            </w:r>
          </w:p>
        </w:tc>
      </w:tr>
      <w:tr w:rsidR="00C24AD2" w14:paraId="032732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0264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0193C33" w14:textId="77777777" w:rsidR="00C24AD2" w:rsidRDefault="00000000">
            <w:pPr>
              <w:spacing w:after="0" w:line="259" w:lineRule="auto"/>
              <w:ind w:left="0" w:firstLine="0"/>
            </w:pPr>
            <w:r>
              <w:rPr>
                <w:b w:val="0"/>
                <w:sz w:val="21"/>
              </w:rPr>
              <w:t>ST ANTHONY HOSPITAL</w:t>
            </w:r>
          </w:p>
        </w:tc>
      </w:tr>
      <w:tr w:rsidR="00C24AD2" w14:paraId="223C0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C539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DFBC00" w14:textId="77777777" w:rsidR="00C24AD2" w:rsidRDefault="00000000">
            <w:pPr>
              <w:spacing w:after="0" w:line="259" w:lineRule="auto"/>
              <w:ind w:left="0" w:firstLine="0"/>
            </w:pPr>
            <w:r>
              <w:rPr>
                <w:b w:val="0"/>
                <w:sz w:val="21"/>
              </w:rPr>
              <w:t>7/1/2023</w:t>
            </w:r>
          </w:p>
        </w:tc>
      </w:tr>
      <w:tr w:rsidR="00C24AD2" w14:paraId="1CFAA3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96938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A7732E" w14:textId="77777777" w:rsidR="00C24AD2" w:rsidRDefault="00000000">
            <w:pPr>
              <w:spacing w:after="0" w:line="259" w:lineRule="auto"/>
              <w:ind w:left="0" w:firstLine="0"/>
            </w:pPr>
            <w:r>
              <w:rPr>
                <w:b w:val="0"/>
                <w:sz w:val="21"/>
              </w:rPr>
              <w:t>8/21/2023</w:t>
            </w:r>
          </w:p>
        </w:tc>
      </w:tr>
      <w:tr w:rsidR="00C24AD2" w14:paraId="77EC9B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714F7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402510F" w14:textId="77777777" w:rsidR="00C24AD2" w:rsidRDefault="00000000">
            <w:pPr>
              <w:spacing w:after="0" w:line="259" w:lineRule="auto"/>
              <w:ind w:left="0" w:firstLine="0"/>
            </w:pPr>
            <w:r>
              <w:rPr>
                <w:b w:val="0"/>
                <w:sz w:val="21"/>
              </w:rPr>
              <w:t>$134,652.60</w:t>
            </w:r>
          </w:p>
        </w:tc>
      </w:tr>
    </w:tbl>
    <w:p w14:paraId="4B18F1D3" w14:textId="77777777" w:rsidR="00C24AD2" w:rsidRDefault="00000000">
      <w:pPr>
        <w:spacing w:after="129"/>
        <w:ind w:left="-5"/>
      </w:pPr>
      <w:r>
        <w:t>Expenditure: EN-01808416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24A3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217E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65CA4A2" w14:textId="77777777" w:rsidR="00C24AD2" w:rsidRDefault="00000000">
            <w:pPr>
              <w:spacing w:after="0" w:line="259" w:lineRule="auto"/>
              <w:ind w:left="0" w:firstLine="0"/>
            </w:pPr>
            <w:r>
              <w:rPr>
                <w:b w:val="0"/>
                <w:sz w:val="21"/>
              </w:rPr>
              <w:t>Mental Health Equity Initiative</w:t>
            </w:r>
          </w:p>
        </w:tc>
      </w:tr>
      <w:tr w:rsidR="00C24AD2" w14:paraId="722BDD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B0D8F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7F7156" w14:textId="77777777" w:rsidR="00C24AD2" w:rsidRDefault="00000000">
            <w:pPr>
              <w:spacing w:after="0" w:line="259" w:lineRule="auto"/>
              <w:ind w:left="0" w:firstLine="0"/>
            </w:pPr>
            <w:r>
              <w:rPr>
                <w:b w:val="0"/>
                <w:sz w:val="21"/>
              </w:rPr>
              <w:t>SUB-0617337</w:t>
            </w:r>
          </w:p>
        </w:tc>
      </w:tr>
      <w:tr w:rsidR="00C24AD2" w14:paraId="3251A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E577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2317B7" w14:textId="77777777" w:rsidR="00C24AD2" w:rsidRDefault="00000000">
            <w:pPr>
              <w:spacing w:after="0" w:line="259" w:lineRule="auto"/>
              <w:ind w:left="0" w:firstLine="0"/>
            </w:pPr>
            <w:r>
              <w:rPr>
                <w:b w:val="0"/>
                <w:sz w:val="21"/>
              </w:rPr>
              <w:t>192911-219456</w:t>
            </w:r>
          </w:p>
        </w:tc>
      </w:tr>
      <w:tr w:rsidR="00C24AD2" w14:paraId="16707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1F278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03BEFF0" w14:textId="77777777" w:rsidR="00C24AD2" w:rsidRDefault="00000000">
            <w:pPr>
              <w:spacing w:after="0" w:line="259" w:lineRule="auto"/>
              <w:ind w:left="0" w:firstLine="0"/>
            </w:pPr>
            <w:r>
              <w:rPr>
                <w:b w:val="0"/>
                <w:sz w:val="21"/>
              </w:rPr>
              <w:t>$240,000.00</w:t>
            </w:r>
          </w:p>
        </w:tc>
      </w:tr>
      <w:tr w:rsidR="00C24AD2" w14:paraId="425838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F4CF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E90456" w14:textId="77777777" w:rsidR="00C24AD2" w:rsidRDefault="00000000">
            <w:pPr>
              <w:spacing w:after="0" w:line="259" w:lineRule="auto"/>
              <w:ind w:left="0" w:firstLine="0"/>
            </w:pPr>
            <w:r>
              <w:rPr>
                <w:b w:val="0"/>
                <w:sz w:val="21"/>
              </w:rPr>
              <w:t>Contract: Purchase Order</w:t>
            </w:r>
          </w:p>
        </w:tc>
      </w:tr>
      <w:tr w:rsidR="00C24AD2" w14:paraId="23721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73B7F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652CBC" w14:textId="77777777" w:rsidR="00C24AD2" w:rsidRDefault="00000000">
            <w:pPr>
              <w:spacing w:after="0" w:line="259" w:lineRule="auto"/>
              <w:ind w:left="0" w:firstLine="0"/>
            </w:pPr>
            <w:r>
              <w:rPr>
                <w:b w:val="0"/>
                <w:sz w:val="21"/>
              </w:rPr>
              <w:t>Asian Human Service Family Health Center</w:t>
            </w:r>
          </w:p>
        </w:tc>
      </w:tr>
      <w:tr w:rsidR="00C24AD2" w14:paraId="68AE9E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0E78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4F9FB4" w14:textId="77777777" w:rsidR="00C24AD2" w:rsidRDefault="00000000">
            <w:pPr>
              <w:spacing w:after="0" w:line="259" w:lineRule="auto"/>
              <w:ind w:left="0" w:firstLine="0"/>
            </w:pPr>
            <w:r>
              <w:rPr>
                <w:b w:val="0"/>
                <w:sz w:val="21"/>
              </w:rPr>
              <w:t>3/2/2023</w:t>
            </w:r>
          </w:p>
        </w:tc>
      </w:tr>
      <w:tr w:rsidR="00C24AD2" w14:paraId="4A7004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3982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C1EB63" w14:textId="77777777" w:rsidR="00C24AD2" w:rsidRDefault="00000000">
            <w:pPr>
              <w:spacing w:after="0" w:line="259" w:lineRule="auto"/>
              <w:ind w:left="0" w:firstLine="0"/>
            </w:pPr>
            <w:r>
              <w:rPr>
                <w:b w:val="0"/>
                <w:sz w:val="21"/>
              </w:rPr>
              <w:t>7/14/2023</w:t>
            </w:r>
          </w:p>
        </w:tc>
      </w:tr>
      <w:tr w:rsidR="00C24AD2" w14:paraId="5D63F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C98D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618624" w14:textId="77777777" w:rsidR="00C24AD2" w:rsidRDefault="00000000">
            <w:pPr>
              <w:spacing w:after="0" w:line="259" w:lineRule="auto"/>
              <w:ind w:left="0" w:firstLine="0"/>
            </w:pPr>
            <w:r>
              <w:rPr>
                <w:b w:val="0"/>
                <w:sz w:val="21"/>
              </w:rPr>
              <w:t>$19,932.75</w:t>
            </w:r>
          </w:p>
        </w:tc>
      </w:tr>
    </w:tbl>
    <w:p w14:paraId="5F4DD07B" w14:textId="77777777" w:rsidR="00C24AD2" w:rsidRDefault="00000000">
      <w:pPr>
        <w:spacing w:after="129"/>
        <w:ind w:left="-5"/>
      </w:pPr>
      <w:r>
        <w:t>Expenditure: EN-01808417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C010B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3D50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4F446F" w14:textId="77777777" w:rsidR="00C24AD2" w:rsidRDefault="00000000">
            <w:pPr>
              <w:spacing w:after="0" w:line="259" w:lineRule="auto"/>
              <w:ind w:left="0" w:firstLine="0"/>
            </w:pPr>
            <w:r>
              <w:rPr>
                <w:b w:val="0"/>
                <w:sz w:val="21"/>
              </w:rPr>
              <w:t>Mental Health Equity Initiative</w:t>
            </w:r>
          </w:p>
        </w:tc>
      </w:tr>
      <w:tr w:rsidR="00C24AD2" w14:paraId="107B88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186CB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70E73C1" w14:textId="77777777" w:rsidR="00C24AD2" w:rsidRDefault="00000000">
            <w:pPr>
              <w:spacing w:after="0" w:line="259" w:lineRule="auto"/>
              <w:ind w:left="0" w:firstLine="0"/>
            </w:pPr>
            <w:r>
              <w:rPr>
                <w:b w:val="0"/>
                <w:sz w:val="21"/>
              </w:rPr>
              <w:t>SUB-0617336</w:t>
            </w:r>
          </w:p>
        </w:tc>
      </w:tr>
      <w:tr w:rsidR="00C24AD2" w14:paraId="05EED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2EC61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718B04" w14:textId="77777777" w:rsidR="00C24AD2" w:rsidRDefault="00000000">
            <w:pPr>
              <w:spacing w:after="0" w:line="259" w:lineRule="auto"/>
              <w:ind w:left="0" w:firstLine="0"/>
            </w:pPr>
            <w:r>
              <w:rPr>
                <w:b w:val="0"/>
                <w:sz w:val="21"/>
              </w:rPr>
              <w:t>192910-220064</w:t>
            </w:r>
          </w:p>
        </w:tc>
      </w:tr>
      <w:tr w:rsidR="00C24AD2" w14:paraId="7F9D53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8F3A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675E67" w14:textId="77777777" w:rsidR="00C24AD2" w:rsidRDefault="00000000">
            <w:pPr>
              <w:spacing w:after="0" w:line="259" w:lineRule="auto"/>
              <w:ind w:left="0" w:firstLine="0"/>
            </w:pPr>
            <w:r>
              <w:rPr>
                <w:b w:val="0"/>
                <w:sz w:val="21"/>
              </w:rPr>
              <w:t>$240,000.00</w:t>
            </w:r>
          </w:p>
        </w:tc>
      </w:tr>
      <w:tr w:rsidR="00C24AD2" w14:paraId="4332BB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659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A20B0FE" w14:textId="77777777" w:rsidR="00C24AD2" w:rsidRDefault="00000000">
            <w:pPr>
              <w:spacing w:after="0" w:line="259" w:lineRule="auto"/>
              <w:ind w:left="0" w:firstLine="0"/>
            </w:pPr>
            <w:r>
              <w:rPr>
                <w:b w:val="0"/>
                <w:sz w:val="21"/>
              </w:rPr>
              <w:t>Contract: Purchase Order</w:t>
            </w:r>
          </w:p>
        </w:tc>
      </w:tr>
      <w:tr w:rsidR="00C24AD2" w14:paraId="36F462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8F15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5603594" w14:textId="77777777" w:rsidR="00C24AD2" w:rsidRDefault="00000000">
            <w:pPr>
              <w:spacing w:after="0" w:line="259" w:lineRule="auto"/>
              <w:ind w:left="0" w:firstLine="0"/>
            </w:pPr>
            <w:r>
              <w:rPr>
                <w:b w:val="0"/>
                <w:sz w:val="21"/>
              </w:rPr>
              <w:t>CHINESE AMERICAN SERVICE LEAGUE, INC.</w:t>
            </w:r>
          </w:p>
        </w:tc>
      </w:tr>
      <w:tr w:rsidR="00C24AD2" w14:paraId="5FC265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046B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25C34E" w14:textId="77777777" w:rsidR="00C24AD2" w:rsidRDefault="00000000">
            <w:pPr>
              <w:spacing w:after="0" w:line="259" w:lineRule="auto"/>
              <w:ind w:left="0" w:firstLine="0"/>
            </w:pPr>
            <w:r>
              <w:rPr>
                <w:b w:val="0"/>
                <w:sz w:val="21"/>
              </w:rPr>
              <w:t>3/22/2023</w:t>
            </w:r>
          </w:p>
        </w:tc>
      </w:tr>
      <w:tr w:rsidR="00C24AD2" w14:paraId="0791C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0656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FE79C1" w14:textId="77777777" w:rsidR="00C24AD2" w:rsidRDefault="00000000">
            <w:pPr>
              <w:spacing w:after="0" w:line="259" w:lineRule="auto"/>
              <w:ind w:left="0" w:firstLine="0"/>
            </w:pPr>
            <w:r>
              <w:rPr>
                <w:b w:val="0"/>
                <w:sz w:val="21"/>
              </w:rPr>
              <w:t>9/14/2023</w:t>
            </w:r>
          </w:p>
        </w:tc>
      </w:tr>
      <w:tr w:rsidR="00C24AD2" w14:paraId="2AEC5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0623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CD46324" w14:textId="77777777" w:rsidR="00C24AD2" w:rsidRDefault="00000000">
            <w:pPr>
              <w:spacing w:after="0" w:line="259" w:lineRule="auto"/>
              <w:ind w:left="0" w:firstLine="0"/>
            </w:pPr>
            <w:r>
              <w:rPr>
                <w:b w:val="0"/>
                <w:sz w:val="21"/>
              </w:rPr>
              <w:t>$159,749.03</w:t>
            </w:r>
          </w:p>
        </w:tc>
      </w:tr>
    </w:tbl>
    <w:p w14:paraId="48FEC381" w14:textId="77777777" w:rsidR="00C24AD2" w:rsidRDefault="00000000">
      <w:pPr>
        <w:spacing w:after="129"/>
        <w:ind w:left="-5"/>
      </w:pPr>
      <w:r>
        <w:t>Expenditure: EN-01808418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61588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9F198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A459CB" w14:textId="77777777" w:rsidR="00C24AD2" w:rsidRDefault="00000000">
            <w:pPr>
              <w:spacing w:after="0" w:line="259" w:lineRule="auto"/>
              <w:ind w:left="0" w:firstLine="0"/>
            </w:pPr>
            <w:r>
              <w:rPr>
                <w:b w:val="0"/>
                <w:sz w:val="21"/>
              </w:rPr>
              <w:t>Mental Health Equity Initiative</w:t>
            </w:r>
          </w:p>
        </w:tc>
      </w:tr>
      <w:tr w:rsidR="00C24AD2" w14:paraId="7243FF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ADDB8"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48B8BD53" w14:textId="77777777" w:rsidR="00C24AD2" w:rsidRDefault="00000000">
            <w:pPr>
              <w:spacing w:after="0" w:line="259" w:lineRule="auto"/>
              <w:ind w:left="0" w:firstLine="0"/>
            </w:pPr>
            <w:r>
              <w:rPr>
                <w:b w:val="0"/>
                <w:sz w:val="21"/>
              </w:rPr>
              <w:t>SUB-0617335</w:t>
            </w:r>
          </w:p>
        </w:tc>
      </w:tr>
      <w:tr w:rsidR="00C24AD2" w14:paraId="69B2B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C972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35E74C6" w14:textId="77777777" w:rsidR="00C24AD2" w:rsidRDefault="00000000">
            <w:pPr>
              <w:spacing w:after="0" w:line="259" w:lineRule="auto"/>
              <w:ind w:left="0" w:firstLine="0"/>
            </w:pPr>
            <w:r>
              <w:rPr>
                <w:b w:val="0"/>
                <w:sz w:val="21"/>
              </w:rPr>
              <w:t>192909-221998</w:t>
            </w:r>
          </w:p>
        </w:tc>
      </w:tr>
      <w:tr w:rsidR="00C24AD2" w14:paraId="1E87D34A" w14:textId="77777777">
        <w:trPr>
          <w:trHeight w:val="193"/>
        </w:trPr>
        <w:tc>
          <w:tcPr>
            <w:tcW w:w="5280" w:type="dxa"/>
            <w:tcBorders>
              <w:top w:val="single" w:sz="6" w:space="0" w:color="000000"/>
              <w:left w:val="single" w:sz="6" w:space="0" w:color="000000"/>
              <w:bottom w:val="nil"/>
              <w:right w:val="single" w:sz="6" w:space="0" w:color="000000"/>
            </w:tcBorders>
          </w:tcPr>
          <w:p w14:paraId="08BFBE5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EF6D64B" w14:textId="77777777" w:rsidR="00C24AD2" w:rsidRDefault="00C24AD2">
            <w:pPr>
              <w:spacing w:after="160" w:line="259" w:lineRule="auto"/>
              <w:ind w:left="0" w:firstLine="0"/>
            </w:pPr>
          </w:p>
        </w:tc>
      </w:tr>
      <w:tr w:rsidR="00C24AD2" w14:paraId="67481029" w14:textId="77777777">
        <w:trPr>
          <w:trHeight w:val="302"/>
        </w:trPr>
        <w:tc>
          <w:tcPr>
            <w:tcW w:w="5280" w:type="dxa"/>
            <w:tcBorders>
              <w:top w:val="nil"/>
              <w:left w:val="single" w:sz="6" w:space="0" w:color="000000"/>
              <w:bottom w:val="single" w:sz="6" w:space="0" w:color="000000"/>
              <w:right w:val="single" w:sz="6" w:space="0" w:color="000000"/>
            </w:tcBorders>
          </w:tcPr>
          <w:p w14:paraId="5BC181C4"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299C2BC6" w14:textId="77777777" w:rsidR="00C24AD2" w:rsidRDefault="00000000">
            <w:pPr>
              <w:spacing w:after="0" w:line="259" w:lineRule="auto"/>
              <w:ind w:left="0" w:firstLine="0"/>
            </w:pPr>
            <w:r>
              <w:rPr>
                <w:b w:val="0"/>
                <w:sz w:val="21"/>
              </w:rPr>
              <w:t>$240,000.00</w:t>
            </w:r>
          </w:p>
        </w:tc>
      </w:tr>
      <w:tr w:rsidR="00C24AD2" w14:paraId="36B4B3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A0EE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F61C9F" w14:textId="77777777" w:rsidR="00C24AD2" w:rsidRDefault="00000000">
            <w:pPr>
              <w:spacing w:after="0" w:line="259" w:lineRule="auto"/>
              <w:ind w:left="0" w:firstLine="0"/>
            </w:pPr>
            <w:r>
              <w:rPr>
                <w:b w:val="0"/>
                <w:sz w:val="21"/>
              </w:rPr>
              <w:t>Contract: Purchase Order</w:t>
            </w:r>
          </w:p>
        </w:tc>
      </w:tr>
      <w:tr w:rsidR="00C24AD2" w14:paraId="423FBD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E3C0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32E31E" w14:textId="77777777" w:rsidR="00C24AD2" w:rsidRDefault="00000000">
            <w:pPr>
              <w:spacing w:after="0" w:line="259" w:lineRule="auto"/>
              <w:ind w:left="0" w:firstLine="0"/>
            </w:pPr>
            <w:r>
              <w:rPr>
                <w:b w:val="0"/>
                <w:sz w:val="21"/>
              </w:rPr>
              <w:t>ADA S MCKINLEY COMMUNITY SERVICES INC</w:t>
            </w:r>
          </w:p>
        </w:tc>
      </w:tr>
      <w:tr w:rsidR="00C24AD2" w14:paraId="6529E0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E372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A6702B" w14:textId="77777777" w:rsidR="00C24AD2" w:rsidRDefault="00000000">
            <w:pPr>
              <w:spacing w:after="0" w:line="259" w:lineRule="auto"/>
              <w:ind w:left="0" w:firstLine="0"/>
            </w:pPr>
            <w:r>
              <w:rPr>
                <w:b w:val="0"/>
                <w:sz w:val="21"/>
              </w:rPr>
              <w:t>3/27/2023</w:t>
            </w:r>
          </w:p>
        </w:tc>
      </w:tr>
      <w:tr w:rsidR="00C24AD2" w14:paraId="40183B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2FE3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C2FC7FF" w14:textId="77777777" w:rsidR="00C24AD2" w:rsidRDefault="00000000">
            <w:pPr>
              <w:spacing w:after="0" w:line="259" w:lineRule="auto"/>
              <w:ind w:left="0" w:firstLine="0"/>
            </w:pPr>
            <w:r>
              <w:rPr>
                <w:b w:val="0"/>
                <w:sz w:val="21"/>
              </w:rPr>
              <w:t>8/30/2023</w:t>
            </w:r>
          </w:p>
        </w:tc>
      </w:tr>
      <w:tr w:rsidR="00C24AD2" w14:paraId="45477F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75FD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1E41006" w14:textId="77777777" w:rsidR="00C24AD2" w:rsidRDefault="00000000">
            <w:pPr>
              <w:spacing w:after="0" w:line="259" w:lineRule="auto"/>
              <w:ind w:left="0" w:firstLine="0"/>
            </w:pPr>
            <w:r>
              <w:rPr>
                <w:b w:val="0"/>
                <w:sz w:val="21"/>
              </w:rPr>
              <w:t>$27,688.95</w:t>
            </w:r>
          </w:p>
        </w:tc>
      </w:tr>
    </w:tbl>
    <w:p w14:paraId="62E33EB7" w14:textId="77777777" w:rsidR="00C24AD2" w:rsidRDefault="00000000">
      <w:pPr>
        <w:spacing w:after="129"/>
        <w:ind w:left="-5"/>
      </w:pPr>
      <w:r>
        <w:t>Expenditure: EN-01808419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D4C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E9D68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D725E0" w14:textId="77777777" w:rsidR="00C24AD2" w:rsidRDefault="00000000">
            <w:pPr>
              <w:spacing w:after="0" w:line="259" w:lineRule="auto"/>
              <w:ind w:left="0" w:firstLine="0"/>
            </w:pPr>
            <w:r>
              <w:rPr>
                <w:b w:val="0"/>
                <w:sz w:val="21"/>
              </w:rPr>
              <w:t>Mental Health Equity Initiative</w:t>
            </w:r>
          </w:p>
        </w:tc>
      </w:tr>
      <w:tr w:rsidR="00C24AD2" w14:paraId="29E9E0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EE4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B1B85D4" w14:textId="77777777" w:rsidR="00C24AD2" w:rsidRDefault="00000000">
            <w:pPr>
              <w:spacing w:after="0" w:line="259" w:lineRule="auto"/>
              <w:ind w:left="0" w:firstLine="0"/>
            </w:pPr>
            <w:r>
              <w:rPr>
                <w:b w:val="0"/>
                <w:sz w:val="21"/>
              </w:rPr>
              <w:t>SUB-0617334</w:t>
            </w:r>
          </w:p>
        </w:tc>
      </w:tr>
      <w:tr w:rsidR="00C24AD2" w14:paraId="2F5588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AB14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87F1BAD" w14:textId="77777777" w:rsidR="00C24AD2" w:rsidRDefault="00000000">
            <w:pPr>
              <w:spacing w:after="0" w:line="259" w:lineRule="auto"/>
              <w:ind w:left="0" w:firstLine="0"/>
            </w:pPr>
            <w:r>
              <w:rPr>
                <w:b w:val="0"/>
                <w:sz w:val="21"/>
              </w:rPr>
              <w:t>192908-219498</w:t>
            </w:r>
          </w:p>
        </w:tc>
      </w:tr>
      <w:tr w:rsidR="00C24AD2" w14:paraId="7B6384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2695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D71374D" w14:textId="77777777" w:rsidR="00C24AD2" w:rsidRDefault="00000000">
            <w:pPr>
              <w:spacing w:after="0" w:line="259" w:lineRule="auto"/>
              <w:ind w:left="0" w:firstLine="0"/>
            </w:pPr>
            <w:r>
              <w:rPr>
                <w:b w:val="0"/>
                <w:sz w:val="21"/>
              </w:rPr>
              <w:t>$240,000.00</w:t>
            </w:r>
          </w:p>
        </w:tc>
      </w:tr>
      <w:tr w:rsidR="00C24AD2" w14:paraId="2C8F25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DC226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20133F" w14:textId="77777777" w:rsidR="00C24AD2" w:rsidRDefault="00000000">
            <w:pPr>
              <w:spacing w:after="0" w:line="259" w:lineRule="auto"/>
              <w:ind w:left="0" w:firstLine="0"/>
            </w:pPr>
            <w:r>
              <w:rPr>
                <w:b w:val="0"/>
                <w:sz w:val="21"/>
              </w:rPr>
              <w:t>Contract: Purchase Order</w:t>
            </w:r>
          </w:p>
        </w:tc>
      </w:tr>
      <w:tr w:rsidR="00C24AD2" w14:paraId="215832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9373D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5CFD62C" w14:textId="77777777" w:rsidR="00C24AD2" w:rsidRDefault="00000000">
            <w:pPr>
              <w:spacing w:after="0" w:line="259" w:lineRule="auto"/>
              <w:ind w:left="0" w:firstLine="0"/>
            </w:pPr>
            <w:r>
              <w:rPr>
                <w:b w:val="0"/>
                <w:sz w:val="21"/>
              </w:rPr>
              <w:t>Infant Welfare Society of Chicago</w:t>
            </w:r>
          </w:p>
        </w:tc>
      </w:tr>
      <w:tr w:rsidR="00C24AD2" w14:paraId="214EA9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13EE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227F0D4" w14:textId="77777777" w:rsidR="00C24AD2" w:rsidRDefault="00000000">
            <w:pPr>
              <w:spacing w:after="0" w:line="259" w:lineRule="auto"/>
              <w:ind w:left="0" w:firstLine="0"/>
            </w:pPr>
            <w:r>
              <w:rPr>
                <w:b w:val="0"/>
                <w:sz w:val="21"/>
              </w:rPr>
              <w:t>3/17/2023</w:t>
            </w:r>
          </w:p>
        </w:tc>
      </w:tr>
      <w:tr w:rsidR="00C24AD2" w14:paraId="69ABA9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CDD98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1E122A" w14:textId="77777777" w:rsidR="00C24AD2" w:rsidRDefault="00000000">
            <w:pPr>
              <w:spacing w:after="0" w:line="259" w:lineRule="auto"/>
              <w:ind w:left="0" w:firstLine="0"/>
            </w:pPr>
            <w:r>
              <w:rPr>
                <w:b w:val="0"/>
                <w:sz w:val="21"/>
              </w:rPr>
              <w:t>8/14/2023</w:t>
            </w:r>
          </w:p>
        </w:tc>
      </w:tr>
      <w:tr w:rsidR="00C24AD2" w14:paraId="7D151E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32E1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8C6540" w14:textId="77777777" w:rsidR="00C24AD2" w:rsidRDefault="00000000">
            <w:pPr>
              <w:spacing w:after="0" w:line="259" w:lineRule="auto"/>
              <w:ind w:left="0" w:firstLine="0"/>
            </w:pPr>
            <w:r>
              <w:rPr>
                <w:b w:val="0"/>
                <w:sz w:val="21"/>
              </w:rPr>
              <w:t>$26,692.26</w:t>
            </w:r>
          </w:p>
        </w:tc>
      </w:tr>
    </w:tbl>
    <w:p w14:paraId="2E50E376" w14:textId="77777777" w:rsidR="00C24AD2" w:rsidRDefault="00000000">
      <w:pPr>
        <w:spacing w:after="129"/>
        <w:ind w:left="-5"/>
      </w:pPr>
      <w:r>
        <w:t>Expenditure: EN-01808420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490E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32EC8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A8B588" w14:textId="77777777" w:rsidR="00C24AD2" w:rsidRDefault="00000000">
            <w:pPr>
              <w:spacing w:after="0" w:line="259" w:lineRule="auto"/>
              <w:ind w:left="0" w:firstLine="0"/>
            </w:pPr>
            <w:r>
              <w:rPr>
                <w:b w:val="0"/>
                <w:sz w:val="21"/>
              </w:rPr>
              <w:t>Mental Health Equity Initiative</w:t>
            </w:r>
          </w:p>
        </w:tc>
      </w:tr>
      <w:tr w:rsidR="00C24AD2" w14:paraId="7A651D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06E4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72465E0" w14:textId="77777777" w:rsidR="00C24AD2" w:rsidRDefault="00000000">
            <w:pPr>
              <w:spacing w:after="0" w:line="259" w:lineRule="auto"/>
              <w:ind w:left="0" w:firstLine="0"/>
            </w:pPr>
            <w:r>
              <w:rPr>
                <w:b w:val="0"/>
                <w:sz w:val="21"/>
              </w:rPr>
              <w:t>SUB-0617332</w:t>
            </w:r>
          </w:p>
        </w:tc>
      </w:tr>
      <w:tr w:rsidR="00C24AD2" w14:paraId="424BC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6399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97BED50" w14:textId="77777777" w:rsidR="00C24AD2" w:rsidRDefault="00000000">
            <w:pPr>
              <w:spacing w:after="0" w:line="259" w:lineRule="auto"/>
              <w:ind w:left="0" w:firstLine="0"/>
            </w:pPr>
            <w:r>
              <w:rPr>
                <w:b w:val="0"/>
                <w:sz w:val="21"/>
              </w:rPr>
              <w:t>192907-220065</w:t>
            </w:r>
          </w:p>
        </w:tc>
      </w:tr>
      <w:tr w:rsidR="00C24AD2" w14:paraId="747E7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7EE8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875A66E" w14:textId="77777777" w:rsidR="00C24AD2" w:rsidRDefault="00000000">
            <w:pPr>
              <w:spacing w:after="0" w:line="259" w:lineRule="auto"/>
              <w:ind w:left="0" w:firstLine="0"/>
            </w:pPr>
            <w:r>
              <w:rPr>
                <w:b w:val="0"/>
                <w:sz w:val="21"/>
              </w:rPr>
              <w:t>$240,000.00</w:t>
            </w:r>
          </w:p>
        </w:tc>
      </w:tr>
      <w:tr w:rsidR="00C24AD2" w14:paraId="56978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6B45B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5D47C8" w14:textId="77777777" w:rsidR="00C24AD2" w:rsidRDefault="00000000">
            <w:pPr>
              <w:spacing w:after="0" w:line="259" w:lineRule="auto"/>
              <w:ind w:left="0" w:firstLine="0"/>
            </w:pPr>
            <w:r>
              <w:rPr>
                <w:b w:val="0"/>
                <w:sz w:val="21"/>
              </w:rPr>
              <w:t>Contract: Purchase Order</w:t>
            </w:r>
          </w:p>
        </w:tc>
      </w:tr>
      <w:tr w:rsidR="00C24AD2" w14:paraId="15D2C568"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EC1A27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83A161" w14:textId="77777777" w:rsidR="00C24AD2" w:rsidRDefault="00000000">
            <w:pPr>
              <w:spacing w:after="0" w:line="259" w:lineRule="auto"/>
              <w:ind w:left="0" w:firstLine="0"/>
            </w:pPr>
            <w:r>
              <w:rPr>
                <w:b w:val="0"/>
                <w:sz w:val="21"/>
              </w:rPr>
              <w:t>PILSEN-LITTLE VILLAGE COMMUNITY MENTAL HEALTH CENTER, INC. D/B/A PILSEN WELLNESS</w:t>
            </w:r>
          </w:p>
        </w:tc>
      </w:tr>
      <w:tr w:rsidR="00C24AD2" w14:paraId="0CB7B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BDE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0D5FF80" w14:textId="77777777" w:rsidR="00C24AD2" w:rsidRDefault="00000000">
            <w:pPr>
              <w:spacing w:after="0" w:line="259" w:lineRule="auto"/>
              <w:ind w:left="0" w:firstLine="0"/>
            </w:pPr>
            <w:r>
              <w:rPr>
                <w:b w:val="0"/>
                <w:sz w:val="21"/>
              </w:rPr>
              <w:t>6/1/2023</w:t>
            </w:r>
          </w:p>
        </w:tc>
      </w:tr>
      <w:tr w:rsidR="00C24AD2" w14:paraId="5503F3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9CBA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870CD4" w14:textId="77777777" w:rsidR="00C24AD2" w:rsidRDefault="00000000">
            <w:pPr>
              <w:spacing w:after="0" w:line="259" w:lineRule="auto"/>
              <w:ind w:left="0" w:firstLine="0"/>
            </w:pPr>
            <w:r>
              <w:rPr>
                <w:b w:val="0"/>
                <w:sz w:val="21"/>
              </w:rPr>
              <w:t>7/21/2023</w:t>
            </w:r>
          </w:p>
        </w:tc>
      </w:tr>
      <w:tr w:rsidR="00C24AD2" w14:paraId="515545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96426D"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67F00FB" w14:textId="77777777" w:rsidR="00C24AD2" w:rsidRDefault="00000000">
            <w:pPr>
              <w:spacing w:after="0" w:line="259" w:lineRule="auto"/>
              <w:ind w:left="0" w:firstLine="0"/>
            </w:pPr>
            <w:r>
              <w:rPr>
                <w:b w:val="0"/>
                <w:sz w:val="21"/>
              </w:rPr>
              <w:t>$38,450.68</w:t>
            </w:r>
          </w:p>
        </w:tc>
      </w:tr>
    </w:tbl>
    <w:p w14:paraId="4F4C68DA" w14:textId="77777777" w:rsidR="00C24AD2" w:rsidRDefault="00000000">
      <w:pPr>
        <w:spacing w:after="129"/>
        <w:ind w:left="-5"/>
      </w:pPr>
      <w:r>
        <w:t>Expenditure: EN-01808421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EE7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F5D4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8AE7E2" w14:textId="77777777" w:rsidR="00C24AD2" w:rsidRDefault="00000000">
            <w:pPr>
              <w:spacing w:after="0" w:line="259" w:lineRule="auto"/>
              <w:ind w:left="0" w:firstLine="0"/>
            </w:pPr>
            <w:r>
              <w:rPr>
                <w:b w:val="0"/>
                <w:sz w:val="21"/>
              </w:rPr>
              <w:t>Mental Health Equity Initiative</w:t>
            </w:r>
          </w:p>
        </w:tc>
      </w:tr>
      <w:tr w:rsidR="00C24AD2" w14:paraId="66681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3C0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317781E" w14:textId="77777777" w:rsidR="00C24AD2" w:rsidRDefault="00000000">
            <w:pPr>
              <w:spacing w:after="0" w:line="259" w:lineRule="auto"/>
              <w:ind w:left="0" w:firstLine="0"/>
            </w:pPr>
            <w:r>
              <w:rPr>
                <w:b w:val="0"/>
                <w:sz w:val="21"/>
              </w:rPr>
              <w:t>SUB-0617331</w:t>
            </w:r>
          </w:p>
        </w:tc>
      </w:tr>
      <w:tr w:rsidR="00C24AD2" w14:paraId="6CBBDF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6DBC1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9D508B5" w14:textId="77777777" w:rsidR="00C24AD2" w:rsidRDefault="00000000">
            <w:pPr>
              <w:spacing w:after="0" w:line="259" w:lineRule="auto"/>
              <w:ind w:left="0" w:firstLine="0"/>
            </w:pPr>
            <w:r>
              <w:rPr>
                <w:b w:val="0"/>
                <w:sz w:val="21"/>
              </w:rPr>
              <w:t>192906-218572</w:t>
            </w:r>
          </w:p>
        </w:tc>
      </w:tr>
      <w:tr w:rsidR="00C24AD2" w14:paraId="72069D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9D98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39A5048" w14:textId="77777777" w:rsidR="00C24AD2" w:rsidRDefault="00000000">
            <w:pPr>
              <w:spacing w:after="0" w:line="259" w:lineRule="auto"/>
              <w:ind w:left="0" w:firstLine="0"/>
            </w:pPr>
            <w:r>
              <w:rPr>
                <w:b w:val="0"/>
                <w:sz w:val="21"/>
              </w:rPr>
              <w:t>$240,000.00</w:t>
            </w:r>
          </w:p>
        </w:tc>
      </w:tr>
      <w:tr w:rsidR="00C24AD2" w14:paraId="5276D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E6F55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5E873B" w14:textId="77777777" w:rsidR="00C24AD2" w:rsidRDefault="00000000">
            <w:pPr>
              <w:spacing w:after="0" w:line="259" w:lineRule="auto"/>
              <w:ind w:left="0" w:firstLine="0"/>
            </w:pPr>
            <w:r>
              <w:rPr>
                <w:b w:val="0"/>
                <w:sz w:val="21"/>
              </w:rPr>
              <w:t>Contract: Purchase Order</w:t>
            </w:r>
          </w:p>
        </w:tc>
      </w:tr>
      <w:tr w:rsidR="00C24AD2" w14:paraId="6E8AB1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E19B5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109E03" w14:textId="77777777" w:rsidR="00C24AD2" w:rsidRDefault="00000000">
            <w:pPr>
              <w:spacing w:after="0" w:line="259" w:lineRule="auto"/>
              <w:ind w:left="0" w:firstLine="0"/>
            </w:pPr>
            <w:r>
              <w:rPr>
                <w:b w:val="0"/>
                <w:sz w:val="21"/>
              </w:rPr>
              <w:t>FRIEND FAMILY HEALTH CENTER</w:t>
            </w:r>
          </w:p>
        </w:tc>
      </w:tr>
      <w:tr w:rsidR="00C24AD2" w14:paraId="3447C5CA" w14:textId="77777777">
        <w:trPr>
          <w:trHeight w:val="359"/>
        </w:trPr>
        <w:tc>
          <w:tcPr>
            <w:tcW w:w="5280" w:type="dxa"/>
            <w:tcBorders>
              <w:top w:val="single" w:sz="6" w:space="0" w:color="000000"/>
              <w:left w:val="single" w:sz="6" w:space="0" w:color="000000"/>
              <w:bottom w:val="nil"/>
              <w:right w:val="single" w:sz="6" w:space="0" w:color="000000"/>
            </w:tcBorders>
          </w:tcPr>
          <w:p w14:paraId="59BFE8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nil"/>
              <w:right w:val="single" w:sz="6" w:space="0" w:color="000000"/>
            </w:tcBorders>
          </w:tcPr>
          <w:p w14:paraId="3259A626" w14:textId="77777777" w:rsidR="00C24AD2" w:rsidRDefault="00000000">
            <w:pPr>
              <w:spacing w:after="0" w:line="259" w:lineRule="auto"/>
              <w:ind w:left="0" w:firstLine="0"/>
            </w:pPr>
            <w:r>
              <w:rPr>
                <w:b w:val="0"/>
                <w:sz w:val="21"/>
              </w:rPr>
              <w:t>5/1/2023</w:t>
            </w:r>
          </w:p>
        </w:tc>
      </w:tr>
      <w:tr w:rsidR="00C24AD2" w14:paraId="329D5E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BA2E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24A366" w14:textId="77777777" w:rsidR="00C24AD2" w:rsidRDefault="00000000">
            <w:pPr>
              <w:spacing w:after="0" w:line="259" w:lineRule="auto"/>
              <w:ind w:left="0" w:firstLine="0"/>
            </w:pPr>
            <w:r>
              <w:rPr>
                <w:b w:val="0"/>
                <w:sz w:val="21"/>
              </w:rPr>
              <w:t>8/16/2023</w:t>
            </w:r>
          </w:p>
        </w:tc>
      </w:tr>
      <w:tr w:rsidR="00C24AD2" w14:paraId="4DEB70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F709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005C8D" w14:textId="77777777" w:rsidR="00C24AD2" w:rsidRDefault="00000000">
            <w:pPr>
              <w:spacing w:after="0" w:line="259" w:lineRule="auto"/>
              <w:ind w:left="0" w:firstLine="0"/>
            </w:pPr>
            <w:r>
              <w:rPr>
                <w:b w:val="0"/>
                <w:sz w:val="21"/>
              </w:rPr>
              <w:t>$15,223.09</w:t>
            </w:r>
          </w:p>
        </w:tc>
      </w:tr>
    </w:tbl>
    <w:p w14:paraId="5C44F251" w14:textId="77777777" w:rsidR="00C24AD2" w:rsidRDefault="00000000">
      <w:pPr>
        <w:spacing w:after="129"/>
        <w:ind w:left="-5"/>
      </w:pPr>
      <w:r>
        <w:t>Expenditure: EN-01808422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840B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0FCC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2BDE843" w14:textId="77777777" w:rsidR="00C24AD2" w:rsidRDefault="00000000">
            <w:pPr>
              <w:spacing w:after="0" w:line="259" w:lineRule="auto"/>
              <w:ind w:left="0" w:firstLine="0"/>
            </w:pPr>
            <w:r>
              <w:rPr>
                <w:b w:val="0"/>
                <w:sz w:val="21"/>
              </w:rPr>
              <w:t>Mental Health Equity Initiative</w:t>
            </w:r>
          </w:p>
        </w:tc>
      </w:tr>
      <w:tr w:rsidR="00C24AD2" w14:paraId="21B501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8CA1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FFEEC1D" w14:textId="77777777" w:rsidR="00C24AD2" w:rsidRDefault="00000000">
            <w:pPr>
              <w:spacing w:after="0" w:line="259" w:lineRule="auto"/>
              <w:ind w:left="0" w:firstLine="0"/>
            </w:pPr>
            <w:r>
              <w:rPr>
                <w:b w:val="0"/>
                <w:sz w:val="21"/>
              </w:rPr>
              <w:t>SUB-0617330</w:t>
            </w:r>
          </w:p>
        </w:tc>
      </w:tr>
      <w:tr w:rsidR="00C24AD2" w14:paraId="78DDA0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F84A4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46DEC9" w14:textId="77777777" w:rsidR="00C24AD2" w:rsidRDefault="00000000">
            <w:pPr>
              <w:spacing w:after="0" w:line="259" w:lineRule="auto"/>
              <w:ind w:left="0" w:firstLine="0"/>
            </w:pPr>
            <w:r>
              <w:rPr>
                <w:b w:val="0"/>
                <w:sz w:val="21"/>
              </w:rPr>
              <w:t>192905-217384</w:t>
            </w:r>
          </w:p>
        </w:tc>
      </w:tr>
      <w:tr w:rsidR="00C24AD2" w14:paraId="4AB639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522D8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0A951DD" w14:textId="77777777" w:rsidR="00C24AD2" w:rsidRDefault="00000000">
            <w:pPr>
              <w:spacing w:after="0" w:line="259" w:lineRule="auto"/>
              <w:ind w:left="0" w:firstLine="0"/>
            </w:pPr>
            <w:r>
              <w:rPr>
                <w:b w:val="0"/>
                <w:sz w:val="21"/>
              </w:rPr>
              <w:t>$240,000.00</w:t>
            </w:r>
          </w:p>
        </w:tc>
      </w:tr>
      <w:tr w:rsidR="00C24AD2" w14:paraId="14224E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AFA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1DC52E" w14:textId="77777777" w:rsidR="00C24AD2" w:rsidRDefault="00000000">
            <w:pPr>
              <w:spacing w:after="0" w:line="259" w:lineRule="auto"/>
              <w:ind w:left="0" w:firstLine="0"/>
            </w:pPr>
            <w:r>
              <w:rPr>
                <w:b w:val="0"/>
                <w:sz w:val="21"/>
              </w:rPr>
              <w:t>Contract: Purchase Order</w:t>
            </w:r>
          </w:p>
        </w:tc>
      </w:tr>
      <w:tr w:rsidR="00C24AD2" w14:paraId="7AD84D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EE83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3BFA98C" w14:textId="77777777" w:rsidR="00C24AD2" w:rsidRDefault="00000000">
            <w:pPr>
              <w:spacing w:after="0" w:line="259" w:lineRule="auto"/>
              <w:ind w:left="0" w:firstLine="0"/>
            </w:pPr>
            <w:r>
              <w:rPr>
                <w:b w:val="0"/>
                <w:sz w:val="21"/>
              </w:rPr>
              <w:t>GADS HILL CENTER</w:t>
            </w:r>
          </w:p>
        </w:tc>
      </w:tr>
      <w:tr w:rsidR="00C24AD2" w14:paraId="4B0BD6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29EE2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A2EA84" w14:textId="77777777" w:rsidR="00C24AD2" w:rsidRDefault="00000000">
            <w:pPr>
              <w:spacing w:after="0" w:line="259" w:lineRule="auto"/>
              <w:ind w:left="0" w:firstLine="0"/>
            </w:pPr>
            <w:r>
              <w:rPr>
                <w:b w:val="0"/>
                <w:sz w:val="21"/>
              </w:rPr>
              <w:t>1/31/2023</w:t>
            </w:r>
          </w:p>
        </w:tc>
      </w:tr>
      <w:tr w:rsidR="00C24AD2" w14:paraId="2917C0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73C9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21CE206" w14:textId="77777777" w:rsidR="00C24AD2" w:rsidRDefault="00000000">
            <w:pPr>
              <w:spacing w:after="0" w:line="259" w:lineRule="auto"/>
              <w:ind w:left="0" w:firstLine="0"/>
            </w:pPr>
            <w:r>
              <w:rPr>
                <w:b w:val="0"/>
                <w:sz w:val="21"/>
              </w:rPr>
              <w:t>8/22/2023</w:t>
            </w:r>
          </w:p>
        </w:tc>
      </w:tr>
      <w:tr w:rsidR="00C24AD2" w14:paraId="48FE18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36EFF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A1386A" w14:textId="77777777" w:rsidR="00C24AD2" w:rsidRDefault="00000000">
            <w:pPr>
              <w:spacing w:after="0" w:line="259" w:lineRule="auto"/>
              <w:ind w:left="0" w:firstLine="0"/>
            </w:pPr>
            <w:r>
              <w:rPr>
                <w:b w:val="0"/>
                <w:sz w:val="21"/>
              </w:rPr>
              <w:t>$26,354.12</w:t>
            </w:r>
          </w:p>
        </w:tc>
      </w:tr>
    </w:tbl>
    <w:p w14:paraId="56F4E547" w14:textId="77777777" w:rsidR="00C24AD2" w:rsidRDefault="00000000">
      <w:pPr>
        <w:spacing w:after="129"/>
        <w:ind w:left="-5"/>
      </w:pPr>
      <w:r>
        <w:t>Expenditure: EN-01808423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3E79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CBE1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FE473E1" w14:textId="77777777" w:rsidR="00C24AD2" w:rsidRDefault="00000000">
            <w:pPr>
              <w:spacing w:after="0" w:line="259" w:lineRule="auto"/>
              <w:ind w:left="0" w:firstLine="0"/>
            </w:pPr>
            <w:r>
              <w:rPr>
                <w:b w:val="0"/>
                <w:sz w:val="21"/>
              </w:rPr>
              <w:t>Mental Health Equity Initiative</w:t>
            </w:r>
          </w:p>
        </w:tc>
      </w:tr>
      <w:tr w:rsidR="00C24AD2" w14:paraId="6BBE6F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9BE8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B9F5CF8" w14:textId="77777777" w:rsidR="00C24AD2" w:rsidRDefault="00000000">
            <w:pPr>
              <w:spacing w:after="0" w:line="259" w:lineRule="auto"/>
              <w:ind w:left="0" w:firstLine="0"/>
            </w:pPr>
            <w:r>
              <w:rPr>
                <w:b w:val="0"/>
                <w:sz w:val="21"/>
              </w:rPr>
              <w:t>SUB-0617329</w:t>
            </w:r>
          </w:p>
        </w:tc>
      </w:tr>
      <w:tr w:rsidR="00C24AD2" w14:paraId="24731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055E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7BA4ED" w14:textId="77777777" w:rsidR="00C24AD2" w:rsidRDefault="00000000">
            <w:pPr>
              <w:spacing w:after="0" w:line="259" w:lineRule="auto"/>
              <w:ind w:left="0" w:firstLine="0"/>
            </w:pPr>
            <w:r>
              <w:rPr>
                <w:b w:val="0"/>
                <w:sz w:val="21"/>
              </w:rPr>
              <w:t>192904-221606</w:t>
            </w:r>
          </w:p>
        </w:tc>
      </w:tr>
      <w:tr w:rsidR="00C24AD2" w14:paraId="1CEBBD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ABD9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468A0BF" w14:textId="77777777" w:rsidR="00C24AD2" w:rsidRDefault="00000000">
            <w:pPr>
              <w:spacing w:after="0" w:line="259" w:lineRule="auto"/>
              <w:ind w:left="0" w:firstLine="0"/>
            </w:pPr>
            <w:r>
              <w:rPr>
                <w:b w:val="0"/>
                <w:sz w:val="21"/>
              </w:rPr>
              <w:t>$240,000.00</w:t>
            </w:r>
          </w:p>
        </w:tc>
      </w:tr>
      <w:tr w:rsidR="00C24AD2" w14:paraId="35922B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1592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55E07E" w14:textId="77777777" w:rsidR="00C24AD2" w:rsidRDefault="00000000">
            <w:pPr>
              <w:spacing w:after="0" w:line="259" w:lineRule="auto"/>
              <w:ind w:left="0" w:firstLine="0"/>
            </w:pPr>
            <w:r>
              <w:rPr>
                <w:b w:val="0"/>
                <w:sz w:val="21"/>
              </w:rPr>
              <w:t>Contract: Purchase Order</w:t>
            </w:r>
          </w:p>
        </w:tc>
      </w:tr>
      <w:tr w:rsidR="00C24AD2" w14:paraId="71B169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A9EBA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8C1E66A" w14:textId="77777777" w:rsidR="00C24AD2" w:rsidRDefault="00000000">
            <w:pPr>
              <w:spacing w:after="0" w:line="259" w:lineRule="auto"/>
              <w:ind w:left="0" w:firstLine="0"/>
            </w:pPr>
            <w:r>
              <w:rPr>
                <w:b w:val="0"/>
                <w:sz w:val="21"/>
              </w:rPr>
              <w:t>INNER-CITY MUSLIM ACTION</w:t>
            </w:r>
          </w:p>
        </w:tc>
      </w:tr>
      <w:tr w:rsidR="00C24AD2" w14:paraId="66AF2C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F93F2"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4B880D" w14:textId="77777777" w:rsidR="00C24AD2" w:rsidRDefault="00000000">
            <w:pPr>
              <w:spacing w:after="0" w:line="259" w:lineRule="auto"/>
              <w:ind w:left="0" w:firstLine="0"/>
            </w:pPr>
            <w:r>
              <w:rPr>
                <w:b w:val="0"/>
                <w:sz w:val="21"/>
              </w:rPr>
              <w:t>1/31/2023</w:t>
            </w:r>
          </w:p>
        </w:tc>
      </w:tr>
      <w:tr w:rsidR="00C24AD2" w14:paraId="56AA5B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B789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98E644B" w14:textId="77777777" w:rsidR="00C24AD2" w:rsidRDefault="00000000">
            <w:pPr>
              <w:spacing w:after="0" w:line="259" w:lineRule="auto"/>
              <w:ind w:left="0" w:firstLine="0"/>
            </w:pPr>
            <w:r>
              <w:rPr>
                <w:b w:val="0"/>
                <w:sz w:val="21"/>
              </w:rPr>
              <w:t>9/5/2023</w:t>
            </w:r>
          </w:p>
        </w:tc>
      </w:tr>
      <w:tr w:rsidR="00C24AD2" w14:paraId="484B5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5179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CE5D5E3" w14:textId="77777777" w:rsidR="00C24AD2" w:rsidRDefault="00000000">
            <w:pPr>
              <w:spacing w:after="0" w:line="259" w:lineRule="auto"/>
              <w:ind w:left="0" w:firstLine="0"/>
            </w:pPr>
            <w:r>
              <w:rPr>
                <w:b w:val="0"/>
                <w:sz w:val="21"/>
              </w:rPr>
              <w:t>$50,195.91</w:t>
            </w:r>
          </w:p>
        </w:tc>
      </w:tr>
    </w:tbl>
    <w:p w14:paraId="0D9C98E9" w14:textId="77777777" w:rsidR="00C24AD2" w:rsidRDefault="00000000">
      <w:pPr>
        <w:spacing w:after="129"/>
        <w:ind w:left="-5"/>
      </w:pPr>
      <w:r>
        <w:t>Expenditure: EN-01808424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3A40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2E3D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0B3D44" w14:textId="77777777" w:rsidR="00C24AD2" w:rsidRDefault="00000000">
            <w:pPr>
              <w:spacing w:after="0" w:line="259" w:lineRule="auto"/>
              <w:ind w:left="0" w:firstLine="0"/>
            </w:pPr>
            <w:r>
              <w:rPr>
                <w:b w:val="0"/>
                <w:sz w:val="21"/>
              </w:rPr>
              <w:t>Mental Health Equity Initiative</w:t>
            </w:r>
          </w:p>
        </w:tc>
      </w:tr>
      <w:tr w:rsidR="00C24AD2" w14:paraId="2186C7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DF75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CC58B88" w14:textId="77777777" w:rsidR="00C24AD2" w:rsidRDefault="00000000">
            <w:pPr>
              <w:spacing w:after="0" w:line="259" w:lineRule="auto"/>
              <w:ind w:left="0" w:firstLine="0"/>
            </w:pPr>
            <w:r>
              <w:rPr>
                <w:b w:val="0"/>
                <w:sz w:val="21"/>
              </w:rPr>
              <w:t>SUB-0617327</w:t>
            </w:r>
          </w:p>
        </w:tc>
      </w:tr>
      <w:tr w:rsidR="00C24AD2" w14:paraId="004CDA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37D8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13EBE0" w14:textId="77777777" w:rsidR="00C24AD2" w:rsidRDefault="00000000">
            <w:pPr>
              <w:spacing w:after="0" w:line="259" w:lineRule="auto"/>
              <w:ind w:left="0" w:firstLine="0"/>
            </w:pPr>
            <w:r>
              <w:rPr>
                <w:b w:val="0"/>
                <w:sz w:val="21"/>
              </w:rPr>
              <w:t>192903-220885</w:t>
            </w:r>
          </w:p>
        </w:tc>
      </w:tr>
      <w:tr w:rsidR="00C24AD2" w14:paraId="74771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774D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4C92AAD" w14:textId="77777777" w:rsidR="00C24AD2" w:rsidRDefault="00000000">
            <w:pPr>
              <w:spacing w:after="0" w:line="259" w:lineRule="auto"/>
              <w:ind w:left="0" w:firstLine="0"/>
            </w:pPr>
            <w:r>
              <w:rPr>
                <w:b w:val="0"/>
                <w:sz w:val="21"/>
              </w:rPr>
              <w:t>$240,000.00</w:t>
            </w:r>
          </w:p>
        </w:tc>
      </w:tr>
      <w:tr w:rsidR="00C24AD2" w14:paraId="2A8200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5090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394111" w14:textId="77777777" w:rsidR="00C24AD2" w:rsidRDefault="00000000">
            <w:pPr>
              <w:spacing w:after="0" w:line="259" w:lineRule="auto"/>
              <w:ind w:left="0" w:firstLine="0"/>
            </w:pPr>
            <w:r>
              <w:rPr>
                <w:b w:val="0"/>
                <w:sz w:val="21"/>
              </w:rPr>
              <w:t>Contract: Purchase Order</w:t>
            </w:r>
          </w:p>
        </w:tc>
      </w:tr>
      <w:tr w:rsidR="00C24AD2" w14:paraId="1051F5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CE59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B1B3F7" w14:textId="77777777" w:rsidR="00C24AD2" w:rsidRDefault="00000000">
            <w:pPr>
              <w:spacing w:after="0" w:line="259" w:lineRule="auto"/>
              <w:ind w:left="0" w:firstLine="0"/>
            </w:pPr>
            <w:r>
              <w:rPr>
                <w:b w:val="0"/>
                <w:sz w:val="21"/>
              </w:rPr>
              <w:t>METROPOLITAN FAMILY SERVICE</w:t>
            </w:r>
          </w:p>
        </w:tc>
      </w:tr>
      <w:tr w:rsidR="00C24AD2" w14:paraId="3ADC4F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8AA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FDEA13C" w14:textId="77777777" w:rsidR="00C24AD2" w:rsidRDefault="00000000">
            <w:pPr>
              <w:spacing w:after="0" w:line="259" w:lineRule="auto"/>
              <w:ind w:left="0" w:firstLine="0"/>
            </w:pPr>
            <w:r>
              <w:rPr>
                <w:b w:val="0"/>
                <w:sz w:val="21"/>
              </w:rPr>
              <w:t>4/27/2023</w:t>
            </w:r>
          </w:p>
        </w:tc>
      </w:tr>
      <w:tr w:rsidR="00C24AD2" w14:paraId="21619C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16BD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F1CD66" w14:textId="77777777" w:rsidR="00C24AD2" w:rsidRDefault="00000000">
            <w:pPr>
              <w:spacing w:after="0" w:line="259" w:lineRule="auto"/>
              <w:ind w:left="0" w:firstLine="0"/>
            </w:pPr>
            <w:r>
              <w:rPr>
                <w:b w:val="0"/>
                <w:sz w:val="21"/>
              </w:rPr>
              <w:t>9/15/2023</w:t>
            </w:r>
          </w:p>
        </w:tc>
      </w:tr>
      <w:tr w:rsidR="00C24AD2" w14:paraId="2032F1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8F05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B7FB5E" w14:textId="77777777" w:rsidR="00C24AD2" w:rsidRDefault="00000000">
            <w:pPr>
              <w:spacing w:after="0" w:line="259" w:lineRule="auto"/>
              <w:ind w:left="0" w:firstLine="0"/>
            </w:pPr>
            <w:r>
              <w:rPr>
                <w:b w:val="0"/>
                <w:sz w:val="21"/>
              </w:rPr>
              <w:t>$12,673.50</w:t>
            </w:r>
          </w:p>
        </w:tc>
      </w:tr>
    </w:tbl>
    <w:p w14:paraId="5D67D015" w14:textId="77777777" w:rsidR="00C24AD2" w:rsidRDefault="00000000">
      <w:pPr>
        <w:ind w:left="-5"/>
      </w:pPr>
      <w:r>
        <w:t>Expenditure: EN-01808425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49BD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A696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BF75376" w14:textId="77777777" w:rsidR="00C24AD2" w:rsidRDefault="00000000">
            <w:pPr>
              <w:spacing w:after="0" w:line="259" w:lineRule="auto"/>
              <w:ind w:left="0" w:firstLine="0"/>
            </w:pPr>
            <w:r>
              <w:rPr>
                <w:b w:val="0"/>
                <w:sz w:val="21"/>
              </w:rPr>
              <w:t>Mental Health Equity Initiative</w:t>
            </w:r>
          </w:p>
        </w:tc>
      </w:tr>
      <w:tr w:rsidR="00C24AD2" w14:paraId="3F998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1ACF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7854AF6" w14:textId="77777777" w:rsidR="00C24AD2" w:rsidRDefault="00000000">
            <w:pPr>
              <w:spacing w:after="0" w:line="259" w:lineRule="auto"/>
              <w:ind w:left="0" w:firstLine="0"/>
            </w:pPr>
            <w:r>
              <w:rPr>
                <w:b w:val="0"/>
                <w:sz w:val="21"/>
              </w:rPr>
              <w:t>SUB-0617326</w:t>
            </w:r>
          </w:p>
        </w:tc>
      </w:tr>
      <w:tr w:rsidR="00C24AD2" w14:paraId="29F820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401D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F6F3E9" w14:textId="77777777" w:rsidR="00C24AD2" w:rsidRDefault="00000000">
            <w:pPr>
              <w:spacing w:after="0" w:line="259" w:lineRule="auto"/>
              <w:ind w:left="0" w:firstLine="0"/>
            </w:pPr>
            <w:r>
              <w:rPr>
                <w:b w:val="0"/>
                <w:sz w:val="21"/>
              </w:rPr>
              <w:t>192902-218820</w:t>
            </w:r>
          </w:p>
        </w:tc>
      </w:tr>
      <w:tr w:rsidR="00C24AD2" w14:paraId="2E269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1025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F45325" w14:textId="77777777" w:rsidR="00C24AD2" w:rsidRDefault="00000000">
            <w:pPr>
              <w:spacing w:after="0" w:line="259" w:lineRule="auto"/>
              <w:ind w:left="0" w:firstLine="0"/>
            </w:pPr>
            <w:r>
              <w:rPr>
                <w:b w:val="0"/>
                <w:sz w:val="21"/>
              </w:rPr>
              <w:t>$240,000.00</w:t>
            </w:r>
          </w:p>
        </w:tc>
      </w:tr>
      <w:tr w:rsidR="00C24AD2" w14:paraId="08AF3E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6766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ECCFA68" w14:textId="77777777" w:rsidR="00C24AD2" w:rsidRDefault="00000000">
            <w:pPr>
              <w:spacing w:after="0" w:line="259" w:lineRule="auto"/>
              <w:ind w:left="0" w:firstLine="0"/>
            </w:pPr>
            <w:r>
              <w:rPr>
                <w:b w:val="0"/>
                <w:sz w:val="21"/>
              </w:rPr>
              <w:t>Contract: Purchase Order</w:t>
            </w:r>
          </w:p>
        </w:tc>
      </w:tr>
      <w:tr w:rsidR="00C24AD2" w14:paraId="6C659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C87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3F5164F" w14:textId="77777777" w:rsidR="00C24AD2" w:rsidRDefault="00000000">
            <w:pPr>
              <w:spacing w:after="0" w:line="259" w:lineRule="auto"/>
              <w:ind w:left="0" w:firstLine="0"/>
            </w:pPr>
            <w:r>
              <w:rPr>
                <w:b w:val="0"/>
                <w:sz w:val="21"/>
              </w:rPr>
              <w:t>Carolina Therapeutic Services, Inc.</w:t>
            </w:r>
          </w:p>
        </w:tc>
      </w:tr>
      <w:tr w:rsidR="00C24AD2" w14:paraId="0477FA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C850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177F36" w14:textId="77777777" w:rsidR="00C24AD2" w:rsidRDefault="00000000">
            <w:pPr>
              <w:spacing w:after="0" w:line="259" w:lineRule="auto"/>
              <w:ind w:left="0" w:firstLine="0"/>
            </w:pPr>
            <w:r>
              <w:rPr>
                <w:b w:val="0"/>
                <w:sz w:val="21"/>
              </w:rPr>
              <w:t>3/1/2023</w:t>
            </w:r>
          </w:p>
        </w:tc>
      </w:tr>
      <w:tr w:rsidR="00C24AD2" w14:paraId="0F4E12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4AB9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8F6CE1D" w14:textId="77777777" w:rsidR="00C24AD2" w:rsidRDefault="00000000">
            <w:pPr>
              <w:spacing w:after="0" w:line="259" w:lineRule="auto"/>
              <w:ind w:left="0" w:firstLine="0"/>
            </w:pPr>
            <w:r>
              <w:rPr>
                <w:b w:val="0"/>
                <w:sz w:val="21"/>
              </w:rPr>
              <w:t>9/14/2023</w:t>
            </w:r>
          </w:p>
        </w:tc>
      </w:tr>
      <w:tr w:rsidR="00C24AD2" w14:paraId="4781A1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0CAB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7DD152A" w14:textId="77777777" w:rsidR="00C24AD2" w:rsidRDefault="00000000">
            <w:pPr>
              <w:spacing w:after="0" w:line="259" w:lineRule="auto"/>
              <w:ind w:left="0" w:firstLine="0"/>
            </w:pPr>
            <w:r>
              <w:rPr>
                <w:b w:val="0"/>
                <w:sz w:val="21"/>
              </w:rPr>
              <w:t>$35,480.80</w:t>
            </w:r>
          </w:p>
        </w:tc>
      </w:tr>
    </w:tbl>
    <w:p w14:paraId="531BDDFE" w14:textId="77777777" w:rsidR="00C24AD2" w:rsidRDefault="00000000">
      <w:pPr>
        <w:spacing w:after="129"/>
        <w:ind w:left="-5"/>
      </w:pPr>
      <w:r>
        <w:t>Expenditure: EN-01808462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5FB4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046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44F6EF0" w14:textId="77777777" w:rsidR="00C24AD2" w:rsidRDefault="00000000">
            <w:pPr>
              <w:spacing w:after="0" w:line="259" w:lineRule="auto"/>
              <w:ind w:left="0" w:firstLine="0"/>
            </w:pPr>
            <w:r>
              <w:rPr>
                <w:b w:val="0"/>
                <w:sz w:val="21"/>
              </w:rPr>
              <w:t>Mental Health Equity Initiative</w:t>
            </w:r>
          </w:p>
        </w:tc>
      </w:tr>
      <w:tr w:rsidR="00C24AD2" w14:paraId="739225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A5C8C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3140F0C" w14:textId="77777777" w:rsidR="00C24AD2" w:rsidRDefault="00000000">
            <w:pPr>
              <w:spacing w:after="0" w:line="259" w:lineRule="auto"/>
              <w:ind w:left="0" w:firstLine="0"/>
            </w:pPr>
            <w:r>
              <w:rPr>
                <w:b w:val="0"/>
                <w:sz w:val="21"/>
              </w:rPr>
              <w:t>SUB-0757462</w:t>
            </w:r>
          </w:p>
        </w:tc>
      </w:tr>
      <w:tr w:rsidR="00C24AD2" w14:paraId="77C1E2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C566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67A9564" w14:textId="77777777" w:rsidR="00C24AD2" w:rsidRDefault="00000000">
            <w:pPr>
              <w:spacing w:after="0" w:line="259" w:lineRule="auto"/>
              <w:ind w:left="0" w:firstLine="0"/>
            </w:pPr>
            <w:r>
              <w:rPr>
                <w:b w:val="0"/>
                <w:sz w:val="21"/>
              </w:rPr>
              <w:t>209602-226906</w:t>
            </w:r>
          </w:p>
        </w:tc>
      </w:tr>
      <w:tr w:rsidR="00C24AD2" w14:paraId="53C07E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C42A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65216F" w14:textId="77777777" w:rsidR="00C24AD2" w:rsidRDefault="00000000">
            <w:pPr>
              <w:spacing w:after="0" w:line="259" w:lineRule="auto"/>
              <w:ind w:left="0" w:firstLine="0"/>
            </w:pPr>
            <w:r>
              <w:rPr>
                <w:b w:val="0"/>
                <w:sz w:val="21"/>
              </w:rPr>
              <w:t>$480,000.00</w:t>
            </w:r>
          </w:p>
        </w:tc>
      </w:tr>
      <w:tr w:rsidR="00C24AD2" w14:paraId="10C807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B6902"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2B83B4F" w14:textId="77777777" w:rsidR="00C24AD2" w:rsidRDefault="00000000">
            <w:pPr>
              <w:spacing w:after="0" w:line="259" w:lineRule="auto"/>
              <w:ind w:left="0" w:firstLine="0"/>
            </w:pPr>
            <w:r>
              <w:rPr>
                <w:b w:val="0"/>
                <w:sz w:val="21"/>
              </w:rPr>
              <w:t>Contract: Purchase Order</w:t>
            </w:r>
          </w:p>
        </w:tc>
      </w:tr>
      <w:tr w:rsidR="00C24AD2" w14:paraId="537AC8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12C7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7A3016F" w14:textId="77777777" w:rsidR="00C24AD2" w:rsidRDefault="00000000">
            <w:pPr>
              <w:spacing w:after="0" w:line="259" w:lineRule="auto"/>
              <w:ind w:left="0" w:firstLine="0"/>
            </w:pPr>
            <w:r>
              <w:rPr>
                <w:b w:val="0"/>
                <w:sz w:val="21"/>
              </w:rPr>
              <w:t>BOARD OF TRUSTEES OF THE UNIV. OF ILLINOIS</w:t>
            </w:r>
          </w:p>
        </w:tc>
      </w:tr>
      <w:tr w:rsidR="00C24AD2" w14:paraId="73968A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7AF8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F657E3" w14:textId="77777777" w:rsidR="00C24AD2" w:rsidRDefault="00000000">
            <w:pPr>
              <w:spacing w:after="0" w:line="259" w:lineRule="auto"/>
              <w:ind w:left="0" w:firstLine="0"/>
            </w:pPr>
            <w:r>
              <w:rPr>
                <w:b w:val="0"/>
                <w:sz w:val="21"/>
              </w:rPr>
              <w:t>4/30/2023</w:t>
            </w:r>
          </w:p>
        </w:tc>
      </w:tr>
      <w:tr w:rsidR="00C24AD2" w14:paraId="54867A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5ED87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A3FF50" w14:textId="77777777" w:rsidR="00C24AD2" w:rsidRDefault="00000000">
            <w:pPr>
              <w:spacing w:after="0" w:line="259" w:lineRule="auto"/>
              <w:ind w:left="0" w:firstLine="0"/>
            </w:pPr>
            <w:r>
              <w:rPr>
                <w:b w:val="0"/>
                <w:sz w:val="21"/>
              </w:rPr>
              <w:t>9/15/2023</w:t>
            </w:r>
          </w:p>
        </w:tc>
      </w:tr>
      <w:tr w:rsidR="00C24AD2" w14:paraId="6007B5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5245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E4FA207" w14:textId="77777777" w:rsidR="00C24AD2" w:rsidRDefault="00000000">
            <w:pPr>
              <w:spacing w:after="0" w:line="259" w:lineRule="auto"/>
              <w:ind w:left="0" w:firstLine="0"/>
            </w:pPr>
            <w:r>
              <w:rPr>
                <w:b w:val="0"/>
                <w:sz w:val="21"/>
              </w:rPr>
              <w:t>$25,616.50</w:t>
            </w:r>
          </w:p>
        </w:tc>
      </w:tr>
    </w:tbl>
    <w:p w14:paraId="22CB7407" w14:textId="77777777" w:rsidR="00C24AD2" w:rsidRDefault="00000000">
      <w:pPr>
        <w:spacing w:after="129"/>
        <w:ind w:left="-5"/>
      </w:pPr>
      <w:r>
        <w:t>Expenditure: EN-01808463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135D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EF9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2D201E" w14:textId="77777777" w:rsidR="00C24AD2" w:rsidRDefault="00000000">
            <w:pPr>
              <w:spacing w:after="0" w:line="259" w:lineRule="auto"/>
              <w:ind w:left="0" w:firstLine="0"/>
            </w:pPr>
            <w:r>
              <w:rPr>
                <w:b w:val="0"/>
                <w:sz w:val="21"/>
              </w:rPr>
              <w:t>Mental Health Equity Initiative</w:t>
            </w:r>
          </w:p>
        </w:tc>
      </w:tr>
      <w:tr w:rsidR="00C24AD2" w14:paraId="015C91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4022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540550" w14:textId="77777777" w:rsidR="00C24AD2" w:rsidRDefault="00000000">
            <w:pPr>
              <w:spacing w:after="0" w:line="259" w:lineRule="auto"/>
              <w:ind w:left="0" w:firstLine="0"/>
            </w:pPr>
            <w:r>
              <w:rPr>
                <w:b w:val="0"/>
                <w:sz w:val="21"/>
              </w:rPr>
              <w:t>SUB-0757460</w:t>
            </w:r>
          </w:p>
        </w:tc>
      </w:tr>
      <w:tr w:rsidR="00C24AD2" w14:paraId="2A9D9A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220B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BEE681" w14:textId="77777777" w:rsidR="00C24AD2" w:rsidRDefault="00000000">
            <w:pPr>
              <w:spacing w:after="0" w:line="259" w:lineRule="auto"/>
              <w:ind w:left="0" w:firstLine="0"/>
            </w:pPr>
            <w:r>
              <w:rPr>
                <w:b w:val="0"/>
                <w:sz w:val="21"/>
              </w:rPr>
              <w:t>209597-227578</w:t>
            </w:r>
          </w:p>
        </w:tc>
      </w:tr>
      <w:tr w:rsidR="00C24AD2" w14:paraId="09009F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6F1A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BB139BB" w14:textId="77777777" w:rsidR="00C24AD2" w:rsidRDefault="00000000">
            <w:pPr>
              <w:spacing w:after="0" w:line="259" w:lineRule="auto"/>
              <w:ind w:left="0" w:firstLine="0"/>
            </w:pPr>
            <w:r>
              <w:rPr>
                <w:b w:val="0"/>
                <w:sz w:val="21"/>
              </w:rPr>
              <w:t>$360,000.00</w:t>
            </w:r>
          </w:p>
        </w:tc>
      </w:tr>
      <w:tr w:rsidR="00C24AD2" w14:paraId="1A9F19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AAF9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5E52E7" w14:textId="77777777" w:rsidR="00C24AD2" w:rsidRDefault="00000000">
            <w:pPr>
              <w:spacing w:after="0" w:line="259" w:lineRule="auto"/>
              <w:ind w:left="0" w:firstLine="0"/>
            </w:pPr>
            <w:r>
              <w:rPr>
                <w:b w:val="0"/>
                <w:sz w:val="21"/>
              </w:rPr>
              <w:t>Contract: Purchase Order</w:t>
            </w:r>
          </w:p>
        </w:tc>
      </w:tr>
      <w:tr w:rsidR="00C24AD2" w14:paraId="321904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B86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3489215" w14:textId="77777777" w:rsidR="00C24AD2" w:rsidRDefault="00000000">
            <w:pPr>
              <w:spacing w:after="0" w:line="259" w:lineRule="auto"/>
              <w:ind w:left="0" w:firstLine="0"/>
            </w:pPr>
            <w:r>
              <w:rPr>
                <w:b w:val="0"/>
                <w:sz w:val="21"/>
              </w:rPr>
              <w:t>CHICAGO FAMILY HEALTH CENTER</w:t>
            </w:r>
          </w:p>
        </w:tc>
      </w:tr>
      <w:tr w:rsidR="00C24AD2" w14:paraId="6A668C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6BB3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0809A3" w14:textId="77777777" w:rsidR="00C24AD2" w:rsidRDefault="00000000">
            <w:pPr>
              <w:spacing w:after="0" w:line="259" w:lineRule="auto"/>
              <w:ind w:left="0" w:firstLine="0"/>
            </w:pPr>
            <w:r>
              <w:rPr>
                <w:b w:val="0"/>
                <w:sz w:val="21"/>
              </w:rPr>
              <w:t>3/1/2023</w:t>
            </w:r>
          </w:p>
        </w:tc>
      </w:tr>
      <w:tr w:rsidR="00C24AD2" w14:paraId="46B6A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A45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57DD08F" w14:textId="77777777" w:rsidR="00C24AD2" w:rsidRDefault="00000000">
            <w:pPr>
              <w:spacing w:after="0" w:line="259" w:lineRule="auto"/>
              <w:ind w:left="0" w:firstLine="0"/>
            </w:pPr>
            <w:r>
              <w:rPr>
                <w:b w:val="0"/>
                <w:sz w:val="21"/>
              </w:rPr>
              <w:t>9/14/2023</w:t>
            </w:r>
          </w:p>
        </w:tc>
      </w:tr>
      <w:tr w:rsidR="00C24AD2" w14:paraId="152D6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3406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FBB72BC" w14:textId="77777777" w:rsidR="00C24AD2" w:rsidRDefault="00000000">
            <w:pPr>
              <w:spacing w:after="0" w:line="259" w:lineRule="auto"/>
              <w:ind w:left="0" w:firstLine="0"/>
            </w:pPr>
            <w:r>
              <w:rPr>
                <w:b w:val="0"/>
                <w:sz w:val="21"/>
              </w:rPr>
              <w:t>$102,107.81</w:t>
            </w:r>
          </w:p>
        </w:tc>
      </w:tr>
    </w:tbl>
    <w:p w14:paraId="09EEEF01" w14:textId="77777777" w:rsidR="00C24AD2" w:rsidRDefault="00000000">
      <w:pPr>
        <w:spacing w:after="129"/>
        <w:ind w:left="-5"/>
      </w:pPr>
      <w:r>
        <w:t>Expenditure: EN-01808473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36BDF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3B1B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D55D5F" w14:textId="77777777" w:rsidR="00C24AD2" w:rsidRDefault="00000000">
            <w:pPr>
              <w:spacing w:after="0" w:line="259" w:lineRule="auto"/>
              <w:ind w:left="0" w:firstLine="0"/>
            </w:pPr>
            <w:r>
              <w:rPr>
                <w:b w:val="0"/>
                <w:sz w:val="21"/>
              </w:rPr>
              <w:t>Mental Health Equity Initiative</w:t>
            </w:r>
          </w:p>
        </w:tc>
      </w:tr>
      <w:tr w:rsidR="00C24AD2" w14:paraId="26D9D8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CF0F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A659A35" w14:textId="77777777" w:rsidR="00C24AD2" w:rsidRDefault="00000000">
            <w:pPr>
              <w:spacing w:after="0" w:line="259" w:lineRule="auto"/>
              <w:ind w:left="0" w:firstLine="0"/>
            </w:pPr>
            <w:r>
              <w:rPr>
                <w:b w:val="0"/>
                <w:sz w:val="21"/>
              </w:rPr>
              <w:t>SUB-0806400</w:t>
            </w:r>
          </w:p>
        </w:tc>
      </w:tr>
      <w:tr w:rsidR="00C24AD2" w14:paraId="681BA2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5635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A17BEA" w14:textId="77777777" w:rsidR="00C24AD2" w:rsidRDefault="00000000">
            <w:pPr>
              <w:spacing w:after="0" w:line="259" w:lineRule="auto"/>
              <w:ind w:left="0" w:firstLine="0"/>
            </w:pPr>
            <w:r>
              <w:rPr>
                <w:b w:val="0"/>
                <w:sz w:val="21"/>
              </w:rPr>
              <w:t>10221012-0414780</w:t>
            </w:r>
          </w:p>
        </w:tc>
      </w:tr>
      <w:tr w:rsidR="00C24AD2" w14:paraId="60BF7BF4" w14:textId="77777777">
        <w:trPr>
          <w:trHeight w:val="291"/>
        </w:trPr>
        <w:tc>
          <w:tcPr>
            <w:tcW w:w="5280" w:type="dxa"/>
            <w:tcBorders>
              <w:top w:val="single" w:sz="6" w:space="0" w:color="000000"/>
              <w:left w:val="single" w:sz="6" w:space="0" w:color="000000"/>
              <w:bottom w:val="nil"/>
              <w:right w:val="single" w:sz="6" w:space="0" w:color="000000"/>
            </w:tcBorders>
          </w:tcPr>
          <w:p w14:paraId="07319CC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557B4CB" w14:textId="77777777" w:rsidR="00C24AD2" w:rsidRDefault="00C24AD2">
            <w:pPr>
              <w:spacing w:after="160" w:line="259" w:lineRule="auto"/>
              <w:ind w:left="0" w:firstLine="0"/>
            </w:pPr>
          </w:p>
        </w:tc>
      </w:tr>
      <w:tr w:rsidR="00C24AD2" w14:paraId="6C7FF00B" w14:textId="77777777">
        <w:trPr>
          <w:trHeight w:val="302"/>
        </w:trPr>
        <w:tc>
          <w:tcPr>
            <w:tcW w:w="5280" w:type="dxa"/>
            <w:tcBorders>
              <w:top w:val="nil"/>
              <w:left w:val="single" w:sz="6" w:space="0" w:color="000000"/>
              <w:bottom w:val="single" w:sz="6" w:space="0" w:color="000000"/>
              <w:right w:val="single" w:sz="6" w:space="0" w:color="000000"/>
            </w:tcBorders>
          </w:tcPr>
          <w:p w14:paraId="2D031FED"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6BEC8A3B" w14:textId="77777777" w:rsidR="00C24AD2" w:rsidRDefault="00000000">
            <w:pPr>
              <w:spacing w:after="0" w:line="259" w:lineRule="auto"/>
              <w:ind w:left="0" w:firstLine="0"/>
            </w:pPr>
            <w:r>
              <w:rPr>
                <w:b w:val="0"/>
                <w:sz w:val="21"/>
              </w:rPr>
              <w:t>$277,695.00</w:t>
            </w:r>
          </w:p>
        </w:tc>
      </w:tr>
      <w:tr w:rsidR="00C24AD2" w14:paraId="1D2EA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8C48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07D2CB" w14:textId="77777777" w:rsidR="00C24AD2" w:rsidRDefault="00000000">
            <w:pPr>
              <w:spacing w:after="0" w:line="259" w:lineRule="auto"/>
              <w:ind w:left="0" w:firstLine="0"/>
            </w:pPr>
            <w:r>
              <w:rPr>
                <w:b w:val="0"/>
                <w:sz w:val="21"/>
              </w:rPr>
              <w:t>Contract: Purchase Order</w:t>
            </w:r>
          </w:p>
        </w:tc>
      </w:tr>
      <w:tr w:rsidR="00C24AD2" w14:paraId="57EDDC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46D3A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31F0C1" w14:textId="77777777" w:rsidR="00C24AD2" w:rsidRDefault="00000000">
            <w:pPr>
              <w:spacing w:after="0" w:line="259" w:lineRule="auto"/>
              <w:ind w:left="0" w:firstLine="0"/>
            </w:pPr>
            <w:r>
              <w:rPr>
                <w:b w:val="0"/>
                <w:sz w:val="21"/>
              </w:rPr>
              <w:t>MHLI FBO THE KENNEDY FORUM IL</w:t>
            </w:r>
          </w:p>
        </w:tc>
      </w:tr>
      <w:tr w:rsidR="00C24AD2" w14:paraId="2C3D93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1AFE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667192D" w14:textId="77777777" w:rsidR="00C24AD2" w:rsidRDefault="00000000">
            <w:pPr>
              <w:spacing w:after="0" w:line="259" w:lineRule="auto"/>
              <w:ind w:left="0" w:firstLine="0"/>
            </w:pPr>
            <w:r>
              <w:rPr>
                <w:b w:val="0"/>
                <w:sz w:val="21"/>
              </w:rPr>
              <w:t>8/17/2023</w:t>
            </w:r>
          </w:p>
        </w:tc>
      </w:tr>
      <w:tr w:rsidR="00C24AD2" w14:paraId="72B357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D089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4FAD2D" w14:textId="77777777" w:rsidR="00C24AD2" w:rsidRDefault="00000000">
            <w:pPr>
              <w:spacing w:after="0" w:line="259" w:lineRule="auto"/>
              <w:ind w:left="0" w:firstLine="0"/>
            </w:pPr>
            <w:r>
              <w:rPr>
                <w:b w:val="0"/>
                <w:sz w:val="21"/>
              </w:rPr>
              <w:t>9/29/2023</w:t>
            </w:r>
          </w:p>
        </w:tc>
      </w:tr>
      <w:tr w:rsidR="00C24AD2" w14:paraId="70A09C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B9BF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DAA2B4" w14:textId="77777777" w:rsidR="00C24AD2" w:rsidRDefault="00000000">
            <w:pPr>
              <w:spacing w:after="0" w:line="259" w:lineRule="auto"/>
              <w:ind w:left="0" w:firstLine="0"/>
            </w:pPr>
            <w:r>
              <w:rPr>
                <w:b w:val="0"/>
                <w:sz w:val="21"/>
              </w:rPr>
              <w:t>$123,420.00</w:t>
            </w:r>
          </w:p>
        </w:tc>
      </w:tr>
    </w:tbl>
    <w:p w14:paraId="5CA73EAF" w14:textId="77777777" w:rsidR="00C24AD2" w:rsidRDefault="00000000">
      <w:pPr>
        <w:spacing w:after="129"/>
        <w:ind w:left="-5"/>
      </w:pPr>
      <w:r>
        <w:t>Expenditure: EN-00649062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80F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CB5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6958D0" w14:textId="77777777" w:rsidR="00C24AD2" w:rsidRDefault="00000000">
            <w:pPr>
              <w:spacing w:after="0" w:line="259" w:lineRule="auto"/>
              <w:ind w:left="0" w:firstLine="0"/>
            </w:pPr>
            <w:r>
              <w:rPr>
                <w:b w:val="0"/>
                <w:sz w:val="21"/>
              </w:rPr>
              <w:t>Mental Health Equity Initiative</w:t>
            </w:r>
          </w:p>
        </w:tc>
      </w:tr>
      <w:tr w:rsidR="00C24AD2" w14:paraId="38F193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2368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1A1D83F" w14:textId="77777777" w:rsidR="00C24AD2" w:rsidRDefault="00000000">
            <w:pPr>
              <w:spacing w:after="0" w:line="259" w:lineRule="auto"/>
              <w:ind w:left="0" w:firstLine="0"/>
            </w:pPr>
            <w:r>
              <w:rPr>
                <w:b w:val="0"/>
                <w:sz w:val="21"/>
              </w:rPr>
              <w:t>SUB-0443561</w:t>
            </w:r>
          </w:p>
        </w:tc>
      </w:tr>
      <w:tr w:rsidR="00C24AD2" w14:paraId="5DC234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6DD5E"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6A8725CE" w14:textId="77777777" w:rsidR="00C24AD2" w:rsidRDefault="00000000">
            <w:pPr>
              <w:spacing w:after="0" w:line="259" w:lineRule="auto"/>
              <w:ind w:left="0" w:firstLine="0"/>
            </w:pPr>
            <w:r>
              <w:rPr>
                <w:b w:val="0"/>
                <w:sz w:val="21"/>
              </w:rPr>
              <w:t>192911-203204</w:t>
            </w:r>
          </w:p>
        </w:tc>
      </w:tr>
      <w:tr w:rsidR="00C24AD2" w14:paraId="35F04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C30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8DCCA3" w14:textId="77777777" w:rsidR="00C24AD2" w:rsidRDefault="00000000">
            <w:pPr>
              <w:spacing w:after="0" w:line="259" w:lineRule="auto"/>
              <w:ind w:left="0" w:firstLine="0"/>
            </w:pPr>
            <w:r>
              <w:rPr>
                <w:b w:val="0"/>
                <w:sz w:val="21"/>
              </w:rPr>
              <w:t>$240,000.00</w:t>
            </w:r>
          </w:p>
        </w:tc>
      </w:tr>
      <w:tr w:rsidR="00C24AD2" w14:paraId="457100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89B2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06016A" w14:textId="77777777" w:rsidR="00C24AD2" w:rsidRDefault="00000000">
            <w:pPr>
              <w:spacing w:after="0" w:line="259" w:lineRule="auto"/>
              <w:ind w:left="0" w:firstLine="0"/>
            </w:pPr>
            <w:r>
              <w:rPr>
                <w:b w:val="0"/>
                <w:sz w:val="21"/>
              </w:rPr>
              <w:t>Contract: Purchase Order</w:t>
            </w:r>
          </w:p>
        </w:tc>
      </w:tr>
      <w:tr w:rsidR="00C24AD2" w14:paraId="6710D0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3A474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CDE682" w14:textId="77777777" w:rsidR="00C24AD2" w:rsidRDefault="00000000">
            <w:pPr>
              <w:spacing w:after="0" w:line="259" w:lineRule="auto"/>
              <w:ind w:left="0" w:firstLine="0"/>
            </w:pPr>
            <w:r>
              <w:rPr>
                <w:b w:val="0"/>
                <w:sz w:val="21"/>
              </w:rPr>
              <w:t>Asian Human Service Family Health Center</w:t>
            </w:r>
          </w:p>
        </w:tc>
      </w:tr>
      <w:tr w:rsidR="00C24AD2" w14:paraId="38325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9B5B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E8C51FF" w14:textId="77777777" w:rsidR="00C24AD2" w:rsidRDefault="00000000">
            <w:pPr>
              <w:spacing w:after="0" w:line="259" w:lineRule="auto"/>
              <w:ind w:left="0" w:firstLine="0"/>
            </w:pPr>
            <w:r>
              <w:rPr>
                <w:b w:val="0"/>
                <w:sz w:val="21"/>
              </w:rPr>
              <w:t>9/1/2022</w:t>
            </w:r>
          </w:p>
        </w:tc>
      </w:tr>
      <w:tr w:rsidR="00C24AD2" w14:paraId="5A355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3D6D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FD64581" w14:textId="77777777" w:rsidR="00C24AD2" w:rsidRDefault="00000000">
            <w:pPr>
              <w:spacing w:after="0" w:line="259" w:lineRule="auto"/>
              <w:ind w:left="0" w:firstLine="0"/>
            </w:pPr>
            <w:r>
              <w:rPr>
                <w:b w:val="0"/>
                <w:sz w:val="21"/>
              </w:rPr>
              <w:t>9/1/2022</w:t>
            </w:r>
          </w:p>
        </w:tc>
      </w:tr>
      <w:tr w:rsidR="00C24AD2" w14:paraId="39DBD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77A6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FFC956" w14:textId="77777777" w:rsidR="00C24AD2" w:rsidRDefault="00000000">
            <w:pPr>
              <w:spacing w:after="0" w:line="259" w:lineRule="auto"/>
              <w:ind w:left="0" w:firstLine="0"/>
            </w:pPr>
            <w:r>
              <w:rPr>
                <w:b w:val="0"/>
                <w:sz w:val="21"/>
              </w:rPr>
              <w:t>$98,664.77</w:t>
            </w:r>
          </w:p>
        </w:tc>
      </w:tr>
    </w:tbl>
    <w:p w14:paraId="418B9074" w14:textId="77777777" w:rsidR="00C24AD2" w:rsidRDefault="00000000">
      <w:pPr>
        <w:spacing w:after="129"/>
        <w:ind w:left="-5"/>
      </w:pPr>
      <w:r>
        <w:t>Expenditure: EN-01214421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89E4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1809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1F0183" w14:textId="77777777" w:rsidR="00C24AD2" w:rsidRDefault="00000000">
            <w:pPr>
              <w:spacing w:after="0" w:line="259" w:lineRule="auto"/>
              <w:ind w:left="0" w:firstLine="0"/>
            </w:pPr>
            <w:r>
              <w:rPr>
                <w:b w:val="0"/>
                <w:sz w:val="21"/>
              </w:rPr>
              <w:t>211 System</w:t>
            </w:r>
          </w:p>
        </w:tc>
      </w:tr>
      <w:tr w:rsidR="00C24AD2" w14:paraId="4AE926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270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79B388" w14:textId="77777777" w:rsidR="00C24AD2" w:rsidRDefault="00000000">
            <w:pPr>
              <w:spacing w:after="0" w:line="259" w:lineRule="auto"/>
              <w:ind w:left="0" w:firstLine="0"/>
            </w:pPr>
            <w:r>
              <w:rPr>
                <w:b w:val="0"/>
                <w:sz w:val="21"/>
              </w:rPr>
              <w:t>SUB-0617354</w:t>
            </w:r>
          </w:p>
        </w:tc>
      </w:tr>
      <w:tr w:rsidR="00C24AD2" w14:paraId="556A24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7A8C4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16471B0" w14:textId="77777777" w:rsidR="00C24AD2" w:rsidRDefault="00000000">
            <w:pPr>
              <w:spacing w:after="0" w:line="259" w:lineRule="auto"/>
              <w:ind w:left="0" w:firstLine="0"/>
            </w:pPr>
            <w:r>
              <w:rPr>
                <w:b w:val="0"/>
                <w:sz w:val="21"/>
              </w:rPr>
              <w:t>200121-216778</w:t>
            </w:r>
          </w:p>
        </w:tc>
      </w:tr>
      <w:tr w:rsidR="00C24AD2" w14:paraId="383FB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44DF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E601CDB" w14:textId="77777777" w:rsidR="00C24AD2" w:rsidRDefault="00000000">
            <w:pPr>
              <w:spacing w:after="0" w:line="259" w:lineRule="auto"/>
              <w:ind w:left="0" w:firstLine="0"/>
            </w:pPr>
            <w:r>
              <w:rPr>
                <w:b w:val="0"/>
                <w:sz w:val="21"/>
              </w:rPr>
              <w:t>$5,000,000.00</w:t>
            </w:r>
          </w:p>
        </w:tc>
      </w:tr>
      <w:tr w:rsidR="00C24AD2" w14:paraId="207C5A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BCCF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5A25AA5" w14:textId="77777777" w:rsidR="00C24AD2" w:rsidRDefault="00000000">
            <w:pPr>
              <w:spacing w:after="0" w:line="259" w:lineRule="auto"/>
              <w:ind w:left="0" w:firstLine="0"/>
            </w:pPr>
            <w:r>
              <w:rPr>
                <w:b w:val="0"/>
                <w:sz w:val="21"/>
              </w:rPr>
              <w:t>Contract: Purchase Order</w:t>
            </w:r>
          </w:p>
        </w:tc>
      </w:tr>
      <w:tr w:rsidR="00C24AD2" w14:paraId="6D736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95F86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D67AD62" w14:textId="77777777" w:rsidR="00C24AD2" w:rsidRDefault="00000000">
            <w:pPr>
              <w:spacing w:after="0" w:line="259" w:lineRule="auto"/>
              <w:ind w:left="0" w:firstLine="0"/>
            </w:pPr>
            <w:r>
              <w:rPr>
                <w:b w:val="0"/>
                <w:sz w:val="21"/>
              </w:rPr>
              <w:t>UNITED WAY OF METROPOLITAN CHICAGO</w:t>
            </w:r>
          </w:p>
        </w:tc>
      </w:tr>
      <w:tr w:rsidR="00C24AD2" w14:paraId="4175E2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FE49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571FFFA" w14:textId="77777777" w:rsidR="00C24AD2" w:rsidRDefault="00000000">
            <w:pPr>
              <w:spacing w:after="0" w:line="259" w:lineRule="auto"/>
              <w:ind w:left="0" w:firstLine="0"/>
            </w:pPr>
            <w:r>
              <w:rPr>
                <w:b w:val="0"/>
                <w:sz w:val="21"/>
              </w:rPr>
              <w:t>1/2/2023</w:t>
            </w:r>
          </w:p>
        </w:tc>
      </w:tr>
      <w:tr w:rsidR="00C24AD2" w14:paraId="725AF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9756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899E108" w14:textId="77777777" w:rsidR="00C24AD2" w:rsidRDefault="00000000">
            <w:pPr>
              <w:spacing w:after="0" w:line="259" w:lineRule="auto"/>
              <w:ind w:left="0" w:firstLine="0"/>
            </w:pPr>
            <w:r>
              <w:rPr>
                <w:b w:val="0"/>
                <w:sz w:val="21"/>
              </w:rPr>
              <w:t>3/30/2023</w:t>
            </w:r>
          </w:p>
        </w:tc>
      </w:tr>
      <w:tr w:rsidR="00C24AD2" w14:paraId="5E859C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C2D37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E36FC9B" w14:textId="77777777" w:rsidR="00C24AD2" w:rsidRDefault="00000000">
            <w:pPr>
              <w:spacing w:after="0" w:line="259" w:lineRule="auto"/>
              <w:ind w:left="0" w:firstLine="0"/>
            </w:pPr>
            <w:r>
              <w:rPr>
                <w:b w:val="0"/>
                <w:sz w:val="21"/>
              </w:rPr>
              <w:t>$571,283.65</w:t>
            </w:r>
          </w:p>
        </w:tc>
      </w:tr>
    </w:tbl>
    <w:p w14:paraId="46D6898E" w14:textId="77777777" w:rsidR="00C24AD2" w:rsidRDefault="00000000">
      <w:pPr>
        <w:spacing w:after="129"/>
        <w:ind w:left="-5"/>
      </w:pPr>
      <w:r>
        <w:t>Expenditure: EN-01679310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F13CD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7E7D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3652D0" w14:textId="77777777" w:rsidR="00C24AD2" w:rsidRDefault="00000000">
            <w:pPr>
              <w:spacing w:after="0" w:line="259" w:lineRule="auto"/>
              <w:ind w:left="0" w:firstLine="0"/>
            </w:pPr>
            <w:r>
              <w:rPr>
                <w:b w:val="0"/>
                <w:sz w:val="21"/>
              </w:rPr>
              <w:t>211 System</w:t>
            </w:r>
          </w:p>
        </w:tc>
      </w:tr>
      <w:tr w:rsidR="00C24AD2" w14:paraId="38742B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AD79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ED44C5" w14:textId="77777777" w:rsidR="00C24AD2" w:rsidRDefault="00000000">
            <w:pPr>
              <w:spacing w:after="0" w:line="259" w:lineRule="auto"/>
              <w:ind w:left="0" w:firstLine="0"/>
            </w:pPr>
            <w:r>
              <w:rPr>
                <w:b w:val="0"/>
                <w:sz w:val="21"/>
              </w:rPr>
              <w:t>SUB-0617354</w:t>
            </w:r>
          </w:p>
        </w:tc>
      </w:tr>
      <w:tr w:rsidR="00C24AD2" w14:paraId="0D398C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2C5B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E87DD18" w14:textId="77777777" w:rsidR="00C24AD2" w:rsidRDefault="00000000">
            <w:pPr>
              <w:spacing w:after="0" w:line="259" w:lineRule="auto"/>
              <w:ind w:left="0" w:firstLine="0"/>
            </w:pPr>
            <w:r>
              <w:rPr>
                <w:b w:val="0"/>
                <w:sz w:val="21"/>
              </w:rPr>
              <w:t>200121-216778</w:t>
            </w:r>
          </w:p>
        </w:tc>
      </w:tr>
      <w:tr w:rsidR="00C24AD2" w14:paraId="667DDE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FFFD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D969FD1" w14:textId="77777777" w:rsidR="00C24AD2" w:rsidRDefault="00000000">
            <w:pPr>
              <w:spacing w:after="0" w:line="259" w:lineRule="auto"/>
              <w:ind w:left="0" w:firstLine="0"/>
            </w:pPr>
            <w:r>
              <w:rPr>
                <w:b w:val="0"/>
                <w:sz w:val="21"/>
              </w:rPr>
              <w:t>$5,000,000.00</w:t>
            </w:r>
          </w:p>
        </w:tc>
      </w:tr>
      <w:tr w:rsidR="00C24AD2" w14:paraId="588A78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F83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27E50A" w14:textId="77777777" w:rsidR="00C24AD2" w:rsidRDefault="00000000">
            <w:pPr>
              <w:spacing w:after="0" w:line="259" w:lineRule="auto"/>
              <w:ind w:left="0" w:firstLine="0"/>
            </w:pPr>
            <w:r>
              <w:rPr>
                <w:b w:val="0"/>
                <w:sz w:val="21"/>
              </w:rPr>
              <w:t>Contract: Purchase Order</w:t>
            </w:r>
          </w:p>
        </w:tc>
      </w:tr>
      <w:tr w:rsidR="00C24AD2" w14:paraId="7FF3F7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A54C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D3EB39" w14:textId="77777777" w:rsidR="00C24AD2" w:rsidRDefault="00000000">
            <w:pPr>
              <w:spacing w:after="0" w:line="259" w:lineRule="auto"/>
              <w:ind w:left="0" w:firstLine="0"/>
            </w:pPr>
            <w:r>
              <w:rPr>
                <w:b w:val="0"/>
                <w:sz w:val="21"/>
              </w:rPr>
              <w:t>UNITED WAY OF METROPOLITAN CHICAGO</w:t>
            </w:r>
          </w:p>
        </w:tc>
      </w:tr>
      <w:tr w:rsidR="00C24AD2" w14:paraId="4E7A42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B4AA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4AE685" w14:textId="77777777" w:rsidR="00C24AD2" w:rsidRDefault="00000000">
            <w:pPr>
              <w:spacing w:after="0" w:line="259" w:lineRule="auto"/>
              <w:ind w:left="0" w:firstLine="0"/>
            </w:pPr>
            <w:r>
              <w:rPr>
                <w:b w:val="0"/>
                <w:sz w:val="21"/>
              </w:rPr>
              <w:t>1/2/2023</w:t>
            </w:r>
          </w:p>
        </w:tc>
      </w:tr>
      <w:tr w:rsidR="00C24AD2" w14:paraId="780A6575" w14:textId="77777777">
        <w:trPr>
          <w:trHeight w:val="224"/>
        </w:trPr>
        <w:tc>
          <w:tcPr>
            <w:tcW w:w="5280" w:type="dxa"/>
            <w:tcBorders>
              <w:top w:val="single" w:sz="6" w:space="0" w:color="000000"/>
              <w:left w:val="single" w:sz="6" w:space="0" w:color="000000"/>
              <w:bottom w:val="nil"/>
              <w:right w:val="single" w:sz="6" w:space="0" w:color="000000"/>
            </w:tcBorders>
          </w:tcPr>
          <w:p w14:paraId="4359CFF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78BC4D1" w14:textId="77777777" w:rsidR="00C24AD2" w:rsidRDefault="00C24AD2">
            <w:pPr>
              <w:spacing w:after="160" w:line="259" w:lineRule="auto"/>
              <w:ind w:left="0" w:firstLine="0"/>
            </w:pPr>
          </w:p>
        </w:tc>
      </w:tr>
      <w:tr w:rsidR="00C24AD2" w14:paraId="626609D6" w14:textId="77777777">
        <w:trPr>
          <w:trHeight w:val="302"/>
        </w:trPr>
        <w:tc>
          <w:tcPr>
            <w:tcW w:w="5280" w:type="dxa"/>
            <w:tcBorders>
              <w:top w:val="nil"/>
              <w:left w:val="single" w:sz="6" w:space="0" w:color="000000"/>
              <w:bottom w:val="single" w:sz="6" w:space="0" w:color="000000"/>
              <w:right w:val="single" w:sz="6" w:space="0" w:color="000000"/>
            </w:tcBorders>
          </w:tcPr>
          <w:p w14:paraId="41E32A0C"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42D0E174" w14:textId="77777777" w:rsidR="00C24AD2" w:rsidRDefault="00000000">
            <w:pPr>
              <w:spacing w:after="0" w:line="259" w:lineRule="auto"/>
              <w:ind w:left="0" w:firstLine="0"/>
            </w:pPr>
            <w:r>
              <w:rPr>
                <w:b w:val="0"/>
                <w:sz w:val="21"/>
              </w:rPr>
              <w:t>6/15/2023</w:t>
            </w:r>
          </w:p>
        </w:tc>
      </w:tr>
      <w:tr w:rsidR="00C24AD2" w14:paraId="4DA2AE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449C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DE6A58" w14:textId="77777777" w:rsidR="00C24AD2" w:rsidRDefault="00000000">
            <w:pPr>
              <w:spacing w:after="0" w:line="259" w:lineRule="auto"/>
              <w:ind w:left="0" w:firstLine="0"/>
            </w:pPr>
            <w:r>
              <w:rPr>
                <w:b w:val="0"/>
                <w:sz w:val="21"/>
              </w:rPr>
              <w:t>$497,291.55</w:t>
            </w:r>
          </w:p>
        </w:tc>
      </w:tr>
    </w:tbl>
    <w:p w14:paraId="74FEDAB6" w14:textId="77777777" w:rsidR="00C24AD2" w:rsidRDefault="00000000">
      <w:pPr>
        <w:spacing w:after="129"/>
        <w:ind w:left="-5"/>
      </w:pPr>
      <w:r>
        <w:t>Expenditure: EN-01808408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B65A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197731"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1BFE9567" w14:textId="77777777" w:rsidR="00C24AD2" w:rsidRDefault="00000000">
            <w:pPr>
              <w:spacing w:after="0" w:line="259" w:lineRule="auto"/>
              <w:ind w:left="0" w:firstLine="0"/>
            </w:pPr>
            <w:r>
              <w:rPr>
                <w:b w:val="0"/>
                <w:sz w:val="21"/>
              </w:rPr>
              <w:t>211 System</w:t>
            </w:r>
          </w:p>
        </w:tc>
      </w:tr>
      <w:tr w:rsidR="00C24AD2" w14:paraId="3856F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CCD20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A252FF" w14:textId="77777777" w:rsidR="00C24AD2" w:rsidRDefault="00000000">
            <w:pPr>
              <w:spacing w:after="0" w:line="259" w:lineRule="auto"/>
              <w:ind w:left="0" w:firstLine="0"/>
            </w:pPr>
            <w:r>
              <w:rPr>
                <w:b w:val="0"/>
                <w:sz w:val="21"/>
              </w:rPr>
              <w:t>SUB-0617354</w:t>
            </w:r>
          </w:p>
        </w:tc>
      </w:tr>
      <w:tr w:rsidR="00C24AD2" w14:paraId="3BB9E9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15FD4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5A37B32" w14:textId="77777777" w:rsidR="00C24AD2" w:rsidRDefault="00000000">
            <w:pPr>
              <w:spacing w:after="0" w:line="259" w:lineRule="auto"/>
              <w:ind w:left="0" w:firstLine="0"/>
            </w:pPr>
            <w:r>
              <w:rPr>
                <w:b w:val="0"/>
                <w:sz w:val="21"/>
              </w:rPr>
              <w:t>200121-216778</w:t>
            </w:r>
          </w:p>
        </w:tc>
      </w:tr>
      <w:tr w:rsidR="00C24AD2" w14:paraId="077675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376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F56292C" w14:textId="77777777" w:rsidR="00C24AD2" w:rsidRDefault="00000000">
            <w:pPr>
              <w:spacing w:after="0" w:line="259" w:lineRule="auto"/>
              <w:ind w:left="0" w:firstLine="0"/>
            </w:pPr>
            <w:r>
              <w:rPr>
                <w:b w:val="0"/>
                <w:sz w:val="21"/>
              </w:rPr>
              <w:t>$5,000,000.00</w:t>
            </w:r>
          </w:p>
        </w:tc>
      </w:tr>
      <w:tr w:rsidR="00C24AD2" w14:paraId="3BF0C9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698A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6B282B" w14:textId="77777777" w:rsidR="00C24AD2" w:rsidRDefault="00000000">
            <w:pPr>
              <w:spacing w:after="0" w:line="259" w:lineRule="auto"/>
              <w:ind w:left="0" w:firstLine="0"/>
            </w:pPr>
            <w:r>
              <w:rPr>
                <w:b w:val="0"/>
                <w:sz w:val="21"/>
              </w:rPr>
              <w:t>Contract: Purchase Order</w:t>
            </w:r>
          </w:p>
        </w:tc>
      </w:tr>
      <w:tr w:rsidR="00C24AD2" w14:paraId="532F72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D381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DDC085" w14:textId="77777777" w:rsidR="00C24AD2" w:rsidRDefault="00000000">
            <w:pPr>
              <w:spacing w:after="0" w:line="259" w:lineRule="auto"/>
              <w:ind w:left="0" w:firstLine="0"/>
            </w:pPr>
            <w:r>
              <w:rPr>
                <w:b w:val="0"/>
                <w:sz w:val="21"/>
              </w:rPr>
              <w:t>UNITED WAY OF METROPOLITAN CHICAGO</w:t>
            </w:r>
          </w:p>
        </w:tc>
      </w:tr>
      <w:tr w:rsidR="00C24AD2" w14:paraId="0C157B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59BCC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3ACED39" w14:textId="77777777" w:rsidR="00C24AD2" w:rsidRDefault="00000000">
            <w:pPr>
              <w:spacing w:after="0" w:line="259" w:lineRule="auto"/>
              <w:ind w:left="0" w:firstLine="0"/>
            </w:pPr>
            <w:r>
              <w:rPr>
                <w:b w:val="0"/>
                <w:sz w:val="21"/>
              </w:rPr>
              <w:t>1/2/2023</w:t>
            </w:r>
          </w:p>
        </w:tc>
      </w:tr>
      <w:tr w:rsidR="00C24AD2" w14:paraId="76EF68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C79E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7E6B83" w14:textId="77777777" w:rsidR="00C24AD2" w:rsidRDefault="00000000">
            <w:pPr>
              <w:spacing w:after="0" w:line="259" w:lineRule="auto"/>
              <w:ind w:left="0" w:firstLine="0"/>
            </w:pPr>
            <w:r>
              <w:rPr>
                <w:b w:val="0"/>
                <w:sz w:val="21"/>
              </w:rPr>
              <w:t>8/15/2023</w:t>
            </w:r>
          </w:p>
        </w:tc>
      </w:tr>
      <w:tr w:rsidR="00C24AD2" w14:paraId="40EB6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6877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071CDF" w14:textId="77777777" w:rsidR="00C24AD2" w:rsidRDefault="00000000">
            <w:pPr>
              <w:spacing w:after="0" w:line="259" w:lineRule="auto"/>
              <w:ind w:left="0" w:firstLine="0"/>
            </w:pPr>
            <w:r>
              <w:rPr>
                <w:b w:val="0"/>
                <w:sz w:val="21"/>
              </w:rPr>
              <w:t>$353,694.97</w:t>
            </w:r>
          </w:p>
        </w:tc>
      </w:tr>
    </w:tbl>
    <w:p w14:paraId="21A32066" w14:textId="77777777" w:rsidR="00C24AD2" w:rsidRDefault="00000000">
      <w:pPr>
        <w:spacing w:after="129"/>
        <w:ind w:left="-5"/>
      </w:pPr>
      <w:r>
        <w:t>Expenditure: EN-01222833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541D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EA48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9B713D" w14:textId="77777777" w:rsidR="00C24AD2" w:rsidRDefault="00000000">
            <w:pPr>
              <w:spacing w:after="0" w:line="259" w:lineRule="auto"/>
              <w:ind w:left="0" w:firstLine="0"/>
            </w:pPr>
            <w:r>
              <w:rPr>
                <w:b w:val="0"/>
                <w:sz w:val="21"/>
              </w:rPr>
              <w:t>Community Resource Navigators</w:t>
            </w:r>
          </w:p>
        </w:tc>
      </w:tr>
      <w:tr w:rsidR="00C24AD2" w14:paraId="65D4B5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0E0FF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E86D637" w14:textId="77777777" w:rsidR="00C24AD2" w:rsidRDefault="00000000">
            <w:pPr>
              <w:spacing w:after="0" w:line="259" w:lineRule="auto"/>
              <w:ind w:left="0" w:firstLine="0"/>
            </w:pPr>
            <w:r>
              <w:rPr>
                <w:b w:val="0"/>
                <w:sz w:val="21"/>
              </w:rPr>
              <w:t>SUB-0618955</w:t>
            </w:r>
          </w:p>
        </w:tc>
      </w:tr>
      <w:tr w:rsidR="00C24AD2" w14:paraId="317A02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53220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C4E4356" w14:textId="77777777" w:rsidR="00C24AD2" w:rsidRDefault="00000000">
            <w:pPr>
              <w:spacing w:after="0" w:line="259" w:lineRule="auto"/>
              <w:ind w:left="0" w:firstLine="0"/>
            </w:pPr>
            <w:r>
              <w:rPr>
                <w:b w:val="0"/>
                <w:sz w:val="21"/>
              </w:rPr>
              <w:t>1064105-414766</w:t>
            </w:r>
          </w:p>
        </w:tc>
      </w:tr>
      <w:tr w:rsidR="00C24AD2" w14:paraId="28E8C7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7F9F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FCCA47" w14:textId="77777777" w:rsidR="00C24AD2" w:rsidRDefault="00000000">
            <w:pPr>
              <w:spacing w:after="0" w:line="259" w:lineRule="auto"/>
              <w:ind w:left="0" w:firstLine="0"/>
            </w:pPr>
            <w:r>
              <w:rPr>
                <w:b w:val="0"/>
                <w:sz w:val="21"/>
              </w:rPr>
              <w:t>$77,774.00</w:t>
            </w:r>
          </w:p>
        </w:tc>
      </w:tr>
      <w:tr w:rsidR="00C24AD2" w14:paraId="69C329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4BC46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BA079F" w14:textId="77777777" w:rsidR="00C24AD2" w:rsidRDefault="00000000">
            <w:pPr>
              <w:spacing w:after="0" w:line="259" w:lineRule="auto"/>
              <w:ind w:left="0" w:firstLine="0"/>
            </w:pPr>
            <w:r>
              <w:rPr>
                <w:b w:val="0"/>
                <w:sz w:val="21"/>
              </w:rPr>
              <w:t>Contract: Purchase Order</w:t>
            </w:r>
          </w:p>
        </w:tc>
      </w:tr>
      <w:tr w:rsidR="00C24AD2" w14:paraId="39D14E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3375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50F5F8D" w14:textId="77777777" w:rsidR="00C24AD2" w:rsidRDefault="00000000">
            <w:pPr>
              <w:spacing w:after="0" w:line="259" w:lineRule="auto"/>
              <w:ind w:left="0" w:firstLine="0"/>
            </w:pPr>
            <w:r>
              <w:rPr>
                <w:b w:val="0"/>
                <w:sz w:val="21"/>
              </w:rPr>
              <w:t>CDW GOVERNMENT, LLC.</w:t>
            </w:r>
          </w:p>
        </w:tc>
      </w:tr>
      <w:tr w:rsidR="00C24AD2" w14:paraId="10C150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40FF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FD67131" w14:textId="77777777" w:rsidR="00C24AD2" w:rsidRDefault="00000000">
            <w:pPr>
              <w:spacing w:after="0" w:line="259" w:lineRule="auto"/>
              <w:ind w:left="0" w:firstLine="0"/>
            </w:pPr>
            <w:r>
              <w:rPr>
                <w:b w:val="0"/>
                <w:sz w:val="21"/>
              </w:rPr>
              <w:t>12/31/2022</w:t>
            </w:r>
          </w:p>
        </w:tc>
      </w:tr>
      <w:tr w:rsidR="00C24AD2" w14:paraId="084E75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BEC5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E6AB83" w14:textId="77777777" w:rsidR="00C24AD2" w:rsidRDefault="00000000">
            <w:pPr>
              <w:spacing w:after="0" w:line="259" w:lineRule="auto"/>
              <w:ind w:left="0" w:firstLine="0"/>
            </w:pPr>
            <w:r>
              <w:rPr>
                <w:b w:val="0"/>
                <w:sz w:val="21"/>
              </w:rPr>
              <w:t>12/31/2022</w:t>
            </w:r>
          </w:p>
        </w:tc>
      </w:tr>
      <w:tr w:rsidR="00C24AD2" w14:paraId="752ACB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F57FC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33D97A" w14:textId="77777777" w:rsidR="00C24AD2" w:rsidRDefault="00000000">
            <w:pPr>
              <w:spacing w:after="0" w:line="259" w:lineRule="auto"/>
              <w:ind w:left="0" w:firstLine="0"/>
            </w:pPr>
            <w:r>
              <w:rPr>
                <w:b w:val="0"/>
                <w:sz w:val="21"/>
              </w:rPr>
              <w:t>$77,774.00</w:t>
            </w:r>
          </w:p>
        </w:tc>
      </w:tr>
    </w:tbl>
    <w:p w14:paraId="05C15D7C" w14:textId="77777777" w:rsidR="00C24AD2" w:rsidRDefault="00000000">
      <w:pPr>
        <w:spacing w:after="129"/>
        <w:ind w:left="-5"/>
      </w:pPr>
      <w:r>
        <w:t>Expenditure: EN-01284352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EF22A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C135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EE103F" w14:textId="77777777" w:rsidR="00C24AD2" w:rsidRDefault="00000000">
            <w:pPr>
              <w:spacing w:after="0" w:line="259" w:lineRule="auto"/>
              <w:ind w:left="0" w:firstLine="0"/>
            </w:pPr>
            <w:r>
              <w:rPr>
                <w:b w:val="0"/>
                <w:sz w:val="21"/>
              </w:rPr>
              <w:t>Community Resource Navigators</w:t>
            </w:r>
          </w:p>
        </w:tc>
      </w:tr>
      <w:tr w:rsidR="00C24AD2" w14:paraId="09B0DB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3C81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82FB7F3" w14:textId="77777777" w:rsidR="00C24AD2" w:rsidRDefault="00000000">
            <w:pPr>
              <w:spacing w:after="0" w:line="259" w:lineRule="auto"/>
              <w:ind w:left="0" w:firstLine="0"/>
            </w:pPr>
            <w:r>
              <w:rPr>
                <w:b w:val="0"/>
                <w:sz w:val="21"/>
              </w:rPr>
              <w:t>SUB-0527581</w:t>
            </w:r>
          </w:p>
        </w:tc>
      </w:tr>
      <w:tr w:rsidR="00C24AD2" w14:paraId="78D664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DA20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76E2D8E" w14:textId="77777777" w:rsidR="00C24AD2" w:rsidRDefault="00000000">
            <w:pPr>
              <w:spacing w:after="0" w:line="259" w:lineRule="auto"/>
              <w:ind w:left="0" w:firstLine="0"/>
            </w:pPr>
            <w:r>
              <w:rPr>
                <w:b w:val="0"/>
                <w:sz w:val="21"/>
              </w:rPr>
              <w:t>200596-210104</w:t>
            </w:r>
          </w:p>
        </w:tc>
      </w:tr>
      <w:tr w:rsidR="00C24AD2" w14:paraId="0FFF8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E79E8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7B904F1" w14:textId="77777777" w:rsidR="00C24AD2" w:rsidRDefault="00000000">
            <w:pPr>
              <w:spacing w:after="0" w:line="259" w:lineRule="auto"/>
              <w:ind w:left="0" w:firstLine="0"/>
            </w:pPr>
            <w:r>
              <w:rPr>
                <w:b w:val="0"/>
                <w:sz w:val="21"/>
              </w:rPr>
              <w:t>$900,840.21</w:t>
            </w:r>
          </w:p>
        </w:tc>
      </w:tr>
      <w:tr w:rsidR="00C24AD2" w14:paraId="3B8660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DD26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DE12DC" w14:textId="77777777" w:rsidR="00C24AD2" w:rsidRDefault="00000000">
            <w:pPr>
              <w:spacing w:after="0" w:line="259" w:lineRule="auto"/>
              <w:ind w:left="0" w:firstLine="0"/>
            </w:pPr>
            <w:r>
              <w:rPr>
                <w:b w:val="0"/>
                <w:sz w:val="21"/>
              </w:rPr>
              <w:t>Contract: Purchase Order</w:t>
            </w:r>
          </w:p>
        </w:tc>
      </w:tr>
      <w:tr w:rsidR="00C24AD2" w14:paraId="09B1CA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D517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9C3533" w14:textId="77777777" w:rsidR="00C24AD2" w:rsidRDefault="00000000">
            <w:pPr>
              <w:spacing w:after="0" w:line="259" w:lineRule="auto"/>
              <w:ind w:left="0" w:firstLine="0"/>
            </w:pPr>
            <w:r>
              <w:rPr>
                <w:b w:val="0"/>
                <w:sz w:val="21"/>
              </w:rPr>
              <w:t>CHICAGO COOK WORKFORCE PARTNERSHIP</w:t>
            </w:r>
          </w:p>
        </w:tc>
      </w:tr>
      <w:tr w:rsidR="00C24AD2" w14:paraId="05D5F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4D6C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E7050BC" w14:textId="77777777" w:rsidR="00C24AD2" w:rsidRDefault="00000000">
            <w:pPr>
              <w:spacing w:after="0" w:line="259" w:lineRule="auto"/>
              <w:ind w:left="0" w:firstLine="0"/>
            </w:pPr>
            <w:r>
              <w:rPr>
                <w:b w:val="0"/>
                <w:sz w:val="21"/>
              </w:rPr>
              <w:t>2/3/2023</w:t>
            </w:r>
          </w:p>
        </w:tc>
      </w:tr>
      <w:tr w:rsidR="00C24AD2" w14:paraId="631170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92C2A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541A987" w14:textId="77777777" w:rsidR="00C24AD2" w:rsidRDefault="00000000">
            <w:pPr>
              <w:spacing w:after="0" w:line="259" w:lineRule="auto"/>
              <w:ind w:left="0" w:firstLine="0"/>
            </w:pPr>
            <w:r>
              <w:rPr>
                <w:b w:val="0"/>
                <w:sz w:val="21"/>
              </w:rPr>
              <w:t>2/3/2023</w:t>
            </w:r>
          </w:p>
        </w:tc>
      </w:tr>
      <w:tr w:rsidR="00C24AD2" w14:paraId="5A73B3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37512"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87EFB19" w14:textId="77777777" w:rsidR="00C24AD2" w:rsidRDefault="00000000">
            <w:pPr>
              <w:spacing w:after="0" w:line="259" w:lineRule="auto"/>
              <w:ind w:left="0" w:firstLine="0"/>
            </w:pPr>
            <w:r>
              <w:rPr>
                <w:b w:val="0"/>
                <w:sz w:val="21"/>
              </w:rPr>
              <w:t>$900,840.21</w:t>
            </w:r>
          </w:p>
        </w:tc>
      </w:tr>
    </w:tbl>
    <w:p w14:paraId="23B8BDB7" w14:textId="77777777" w:rsidR="00C24AD2" w:rsidRDefault="00000000">
      <w:pPr>
        <w:spacing w:after="121"/>
        <w:ind w:left="-5"/>
      </w:pPr>
      <w:r>
        <w:t>Expenditure: EN-01679286</w:t>
      </w:r>
    </w:p>
    <w:p w14:paraId="0152D506"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228579AA" wp14:editId="75993ABB">
                <wp:extent cx="6715125" cy="27560"/>
                <wp:effectExtent l="0" t="0" r="0" b="0"/>
                <wp:docPr id="1507740" name="Group 1507740"/>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1991" name="Shape 173199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92" name="Shape 173199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93" name="Shape 173199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94" name="Shape 173199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995" name="Shape 173199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7740" style="width:528.75pt;height:2.17004pt;mso-position-horizontal-relative:char;mso-position-vertical-relative:line" coordsize="67151,275">
                <v:shape id="Shape 1731996" style="position:absolute;width:33623;height:95;left:0;top:0;" coordsize="3362325,9525" path="m0,0l3362325,0l3362325,9525l0,9525l0,0">
                  <v:stroke weight="0pt" endcap="square" joinstyle="miter" miterlimit="10" on="false" color="#000000" opacity="0"/>
                  <v:fill on="true" color="#000000"/>
                </v:shape>
                <v:shape id="Shape 1731997" style="position:absolute;width:95;height:275;left:0;top:0;" coordsize="9525,27560" path="m0,0l9525,0l9525,27560l0,27560l0,0">
                  <v:stroke weight="0pt" endcap="square" joinstyle="miter" miterlimit="10" on="false" color="#000000" opacity="0"/>
                  <v:fill on="true" color="#000000"/>
                </v:shape>
                <v:shape id="Shape 1731998" style="position:absolute;width:33623;height:95;left:33528;top:0;" coordsize="3362325,9525" path="m0,0l3362325,0l3362325,9525l0,9525l0,0">
                  <v:stroke weight="0pt" endcap="square" joinstyle="miter" miterlimit="10" on="false" color="#000000" opacity="0"/>
                  <v:fill on="true" color="#000000"/>
                </v:shape>
                <v:shape id="Shape 1731999" style="position:absolute;width:95;height:275;left:67056;top:0;" coordsize="9525,27560" path="m0,0l9525,0l9525,27560l0,27560l0,0">
                  <v:stroke weight="0pt" endcap="square" joinstyle="miter" miterlimit="10" on="false" color="#000000" opacity="0"/>
                  <v:fill on="true" color="#000000"/>
                </v:shape>
                <v:shape id="Shape 173200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3AB80C7F" w14:textId="77777777">
        <w:trPr>
          <w:trHeight w:val="333"/>
        </w:trPr>
        <w:tc>
          <w:tcPr>
            <w:tcW w:w="5280" w:type="dxa"/>
            <w:tcBorders>
              <w:top w:val="nil"/>
              <w:left w:val="single" w:sz="6" w:space="0" w:color="000000"/>
              <w:bottom w:val="single" w:sz="6" w:space="0" w:color="000000"/>
              <w:right w:val="single" w:sz="6" w:space="0" w:color="000000"/>
            </w:tcBorders>
          </w:tcPr>
          <w:p w14:paraId="61C2FBDA"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1044CEA3" w14:textId="77777777" w:rsidR="00C24AD2" w:rsidRDefault="00000000">
            <w:pPr>
              <w:spacing w:after="0" w:line="259" w:lineRule="auto"/>
              <w:ind w:left="0" w:firstLine="0"/>
            </w:pPr>
            <w:r>
              <w:rPr>
                <w:b w:val="0"/>
                <w:sz w:val="21"/>
              </w:rPr>
              <w:t>Community Resource Navigators</w:t>
            </w:r>
          </w:p>
        </w:tc>
      </w:tr>
      <w:tr w:rsidR="00C24AD2" w14:paraId="142180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4305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E7F4908" w14:textId="77777777" w:rsidR="00C24AD2" w:rsidRDefault="00000000">
            <w:pPr>
              <w:spacing w:after="0" w:line="259" w:lineRule="auto"/>
              <w:ind w:left="0" w:firstLine="0"/>
            </w:pPr>
            <w:r>
              <w:rPr>
                <w:b w:val="0"/>
                <w:sz w:val="21"/>
              </w:rPr>
              <w:t>SUB-0617317</w:t>
            </w:r>
          </w:p>
        </w:tc>
      </w:tr>
      <w:tr w:rsidR="00C24AD2" w14:paraId="7EC55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ABC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6160A5" w14:textId="77777777" w:rsidR="00C24AD2" w:rsidRDefault="00000000">
            <w:pPr>
              <w:spacing w:after="0" w:line="259" w:lineRule="auto"/>
              <w:ind w:left="0" w:firstLine="0"/>
            </w:pPr>
            <w:r>
              <w:rPr>
                <w:b w:val="0"/>
                <w:sz w:val="21"/>
              </w:rPr>
              <w:t>200596-224009</w:t>
            </w:r>
          </w:p>
        </w:tc>
      </w:tr>
      <w:tr w:rsidR="00C24AD2" w14:paraId="5EA22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79998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0478FB" w14:textId="77777777" w:rsidR="00C24AD2" w:rsidRDefault="00000000">
            <w:pPr>
              <w:spacing w:after="0" w:line="259" w:lineRule="auto"/>
              <w:ind w:left="0" w:firstLine="0"/>
            </w:pPr>
            <w:r>
              <w:rPr>
                <w:b w:val="0"/>
                <w:sz w:val="21"/>
              </w:rPr>
              <w:t>$6,000,000.00</w:t>
            </w:r>
          </w:p>
        </w:tc>
      </w:tr>
      <w:tr w:rsidR="00C24AD2" w14:paraId="7413F8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0F3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2795739" w14:textId="77777777" w:rsidR="00C24AD2" w:rsidRDefault="00000000">
            <w:pPr>
              <w:spacing w:after="0" w:line="259" w:lineRule="auto"/>
              <w:ind w:left="0" w:firstLine="0"/>
            </w:pPr>
            <w:r>
              <w:rPr>
                <w:b w:val="0"/>
                <w:sz w:val="21"/>
              </w:rPr>
              <w:t>Contract: Purchase Order</w:t>
            </w:r>
          </w:p>
        </w:tc>
      </w:tr>
      <w:tr w:rsidR="00C24AD2" w14:paraId="2763E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25BC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B20482" w14:textId="77777777" w:rsidR="00C24AD2" w:rsidRDefault="00000000">
            <w:pPr>
              <w:spacing w:after="0" w:line="259" w:lineRule="auto"/>
              <w:ind w:left="0" w:firstLine="0"/>
            </w:pPr>
            <w:r>
              <w:rPr>
                <w:b w:val="0"/>
                <w:sz w:val="21"/>
              </w:rPr>
              <w:t>CHICAGO COOK WORKFORCE PARTNERSHIP</w:t>
            </w:r>
          </w:p>
        </w:tc>
      </w:tr>
      <w:tr w:rsidR="00C24AD2" w14:paraId="77332D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6D1D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8CBCC9" w14:textId="77777777" w:rsidR="00C24AD2" w:rsidRDefault="00000000">
            <w:pPr>
              <w:spacing w:after="0" w:line="259" w:lineRule="auto"/>
              <w:ind w:left="0" w:firstLine="0"/>
            </w:pPr>
            <w:r>
              <w:rPr>
                <w:b w:val="0"/>
                <w:sz w:val="21"/>
              </w:rPr>
              <w:t>4/11/2023</w:t>
            </w:r>
          </w:p>
        </w:tc>
      </w:tr>
      <w:tr w:rsidR="00C24AD2" w14:paraId="517CF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0256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658A349" w14:textId="77777777" w:rsidR="00C24AD2" w:rsidRDefault="00000000">
            <w:pPr>
              <w:spacing w:after="0" w:line="259" w:lineRule="auto"/>
              <w:ind w:left="0" w:firstLine="0"/>
            </w:pPr>
            <w:r>
              <w:rPr>
                <w:b w:val="0"/>
                <w:sz w:val="21"/>
              </w:rPr>
              <w:t>5/16/2023</w:t>
            </w:r>
          </w:p>
        </w:tc>
      </w:tr>
      <w:tr w:rsidR="00C24AD2" w14:paraId="61319B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0F8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E9B91B4" w14:textId="77777777" w:rsidR="00C24AD2" w:rsidRDefault="00000000">
            <w:pPr>
              <w:spacing w:after="0" w:line="259" w:lineRule="auto"/>
              <w:ind w:left="0" w:firstLine="0"/>
            </w:pPr>
            <w:r>
              <w:rPr>
                <w:b w:val="0"/>
                <w:sz w:val="21"/>
              </w:rPr>
              <w:t>$240,958.72</w:t>
            </w:r>
          </w:p>
        </w:tc>
      </w:tr>
    </w:tbl>
    <w:p w14:paraId="47249A29" w14:textId="77777777" w:rsidR="00C24AD2" w:rsidRDefault="00000000">
      <w:pPr>
        <w:spacing w:after="129"/>
        <w:ind w:left="-5"/>
      </w:pPr>
      <w:r>
        <w:t>Expenditure: EN-01808407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471E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AF08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A298E5C" w14:textId="77777777" w:rsidR="00C24AD2" w:rsidRDefault="00000000">
            <w:pPr>
              <w:spacing w:after="0" w:line="259" w:lineRule="auto"/>
              <w:ind w:left="0" w:firstLine="0"/>
            </w:pPr>
            <w:r>
              <w:rPr>
                <w:b w:val="0"/>
                <w:sz w:val="21"/>
              </w:rPr>
              <w:t>Community Resource Navigators</w:t>
            </w:r>
          </w:p>
        </w:tc>
      </w:tr>
      <w:tr w:rsidR="00C24AD2" w14:paraId="194EFA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5DEA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AEBF627" w14:textId="77777777" w:rsidR="00C24AD2" w:rsidRDefault="00000000">
            <w:pPr>
              <w:spacing w:after="0" w:line="259" w:lineRule="auto"/>
              <w:ind w:left="0" w:firstLine="0"/>
            </w:pPr>
            <w:r>
              <w:rPr>
                <w:b w:val="0"/>
                <w:sz w:val="21"/>
              </w:rPr>
              <w:t>SUB-0617317</w:t>
            </w:r>
          </w:p>
        </w:tc>
      </w:tr>
      <w:tr w:rsidR="00C24AD2" w14:paraId="266D4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453E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73A427" w14:textId="77777777" w:rsidR="00C24AD2" w:rsidRDefault="00000000">
            <w:pPr>
              <w:spacing w:after="0" w:line="259" w:lineRule="auto"/>
              <w:ind w:left="0" w:firstLine="0"/>
            </w:pPr>
            <w:r>
              <w:rPr>
                <w:b w:val="0"/>
                <w:sz w:val="21"/>
              </w:rPr>
              <w:t>200596-224009</w:t>
            </w:r>
          </w:p>
        </w:tc>
      </w:tr>
      <w:tr w:rsidR="00C24AD2" w14:paraId="5D158B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D355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AD373FD" w14:textId="77777777" w:rsidR="00C24AD2" w:rsidRDefault="00000000">
            <w:pPr>
              <w:spacing w:after="0" w:line="259" w:lineRule="auto"/>
              <w:ind w:left="0" w:firstLine="0"/>
            </w:pPr>
            <w:r>
              <w:rPr>
                <w:b w:val="0"/>
                <w:sz w:val="21"/>
              </w:rPr>
              <w:t>$6,000,000.00</w:t>
            </w:r>
          </w:p>
        </w:tc>
      </w:tr>
      <w:tr w:rsidR="00C24AD2" w14:paraId="7FD2B3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B37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BB3450" w14:textId="77777777" w:rsidR="00C24AD2" w:rsidRDefault="00000000">
            <w:pPr>
              <w:spacing w:after="0" w:line="259" w:lineRule="auto"/>
              <w:ind w:left="0" w:firstLine="0"/>
            </w:pPr>
            <w:r>
              <w:rPr>
                <w:b w:val="0"/>
                <w:sz w:val="21"/>
              </w:rPr>
              <w:t>Contract: Purchase Order</w:t>
            </w:r>
          </w:p>
        </w:tc>
      </w:tr>
      <w:tr w:rsidR="00C24AD2" w14:paraId="1E6576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7EDE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F7D8BB5" w14:textId="77777777" w:rsidR="00C24AD2" w:rsidRDefault="00000000">
            <w:pPr>
              <w:spacing w:after="0" w:line="259" w:lineRule="auto"/>
              <w:ind w:left="0" w:firstLine="0"/>
            </w:pPr>
            <w:r>
              <w:rPr>
                <w:b w:val="0"/>
                <w:sz w:val="21"/>
              </w:rPr>
              <w:t>CHICAGO COOK WORKFORCE PARTNERSHIP</w:t>
            </w:r>
          </w:p>
        </w:tc>
      </w:tr>
      <w:tr w:rsidR="00C24AD2" w14:paraId="673381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8542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A101CF3" w14:textId="77777777" w:rsidR="00C24AD2" w:rsidRDefault="00000000">
            <w:pPr>
              <w:spacing w:after="0" w:line="259" w:lineRule="auto"/>
              <w:ind w:left="0" w:firstLine="0"/>
            </w:pPr>
            <w:r>
              <w:rPr>
                <w:b w:val="0"/>
                <w:sz w:val="21"/>
              </w:rPr>
              <w:t>2/28/2023</w:t>
            </w:r>
          </w:p>
        </w:tc>
      </w:tr>
      <w:tr w:rsidR="00C24AD2" w14:paraId="57A88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BE29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2FB111" w14:textId="77777777" w:rsidR="00C24AD2" w:rsidRDefault="00000000">
            <w:pPr>
              <w:spacing w:after="0" w:line="259" w:lineRule="auto"/>
              <w:ind w:left="0" w:firstLine="0"/>
            </w:pPr>
            <w:r>
              <w:rPr>
                <w:b w:val="0"/>
                <w:sz w:val="21"/>
              </w:rPr>
              <w:t>9/7/2023</w:t>
            </w:r>
          </w:p>
        </w:tc>
      </w:tr>
      <w:tr w:rsidR="00C24AD2" w14:paraId="40C7F7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F216C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D618214" w14:textId="77777777" w:rsidR="00C24AD2" w:rsidRDefault="00000000">
            <w:pPr>
              <w:spacing w:after="0" w:line="259" w:lineRule="auto"/>
              <w:ind w:left="0" w:firstLine="0"/>
            </w:pPr>
            <w:r>
              <w:rPr>
                <w:b w:val="0"/>
                <w:sz w:val="21"/>
              </w:rPr>
              <w:t>$738,832.80</w:t>
            </w:r>
          </w:p>
        </w:tc>
      </w:tr>
    </w:tbl>
    <w:p w14:paraId="526A3455" w14:textId="77777777" w:rsidR="00C24AD2" w:rsidRDefault="00000000">
      <w:pPr>
        <w:spacing w:after="129"/>
        <w:ind w:left="-5"/>
      </w:pPr>
      <w:r>
        <w:t>Expenditure: EN-00838066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C47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66708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F7C81B" w14:textId="77777777" w:rsidR="00C24AD2" w:rsidRDefault="00000000">
            <w:pPr>
              <w:spacing w:after="0" w:line="259" w:lineRule="auto"/>
              <w:ind w:left="0" w:firstLine="0"/>
            </w:pPr>
            <w:r>
              <w:rPr>
                <w:b w:val="0"/>
                <w:sz w:val="21"/>
              </w:rPr>
              <w:t>Community Development Program</w:t>
            </w:r>
          </w:p>
        </w:tc>
      </w:tr>
      <w:tr w:rsidR="00C24AD2" w14:paraId="4C1726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AC59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EC1CBC" w14:textId="77777777" w:rsidR="00C24AD2" w:rsidRDefault="00000000">
            <w:pPr>
              <w:spacing w:after="0" w:line="259" w:lineRule="auto"/>
              <w:ind w:left="0" w:firstLine="0"/>
            </w:pPr>
            <w:r>
              <w:rPr>
                <w:b w:val="0"/>
                <w:sz w:val="21"/>
              </w:rPr>
              <w:t>SUB-0363057</w:t>
            </w:r>
          </w:p>
        </w:tc>
      </w:tr>
      <w:tr w:rsidR="00C24AD2" w14:paraId="58F36D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1F4F1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F2992D9" w14:textId="77777777" w:rsidR="00C24AD2" w:rsidRDefault="00000000">
            <w:pPr>
              <w:spacing w:after="0" w:line="259" w:lineRule="auto"/>
              <w:ind w:left="0" w:firstLine="0"/>
            </w:pPr>
            <w:r>
              <w:rPr>
                <w:b w:val="0"/>
                <w:sz w:val="21"/>
              </w:rPr>
              <w:t>188150-193223</w:t>
            </w:r>
          </w:p>
        </w:tc>
      </w:tr>
      <w:tr w:rsidR="00C24AD2" w14:paraId="760A4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9B73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E874261" w14:textId="77777777" w:rsidR="00C24AD2" w:rsidRDefault="00000000">
            <w:pPr>
              <w:spacing w:after="0" w:line="259" w:lineRule="auto"/>
              <w:ind w:left="0" w:firstLine="0"/>
            </w:pPr>
            <w:r>
              <w:rPr>
                <w:b w:val="0"/>
                <w:sz w:val="21"/>
              </w:rPr>
              <w:t>$500,000.00</w:t>
            </w:r>
          </w:p>
        </w:tc>
      </w:tr>
      <w:tr w:rsidR="00C24AD2" w14:paraId="3E97C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4039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0A34C8" w14:textId="77777777" w:rsidR="00C24AD2" w:rsidRDefault="00000000">
            <w:pPr>
              <w:spacing w:after="0" w:line="259" w:lineRule="auto"/>
              <w:ind w:left="0" w:firstLine="0"/>
            </w:pPr>
            <w:r>
              <w:rPr>
                <w:b w:val="0"/>
                <w:sz w:val="21"/>
              </w:rPr>
              <w:t>Contract: Purchase Order</w:t>
            </w:r>
          </w:p>
        </w:tc>
      </w:tr>
      <w:tr w:rsidR="00C24AD2" w14:paraId="5831A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E8A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B920F2" w14:textId="77777777" w:rsidR="00C24AD2" w:rsidRDefault="00000000">
            <w:pPr>
              <w:spacing w:after="0" w:line="259" w:lineRule="auto"/>
              <w:ind w:left="0" w:firstLine="0"/>
            </w:pPr>
            <w:r>
              <w:rPr>
                <w:b w:val="0"/>
                <w:sz w:val="21"/>
              </w:rPr>
              <w:t>Greater Chatham Initiative</w:t>
            </w:r>
          </w:p>
        </w:tc>
      </w:tr>
      <w:tr w:rsidR="00C24AD2" w14:paraId="7378B2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FA90F"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7F156961" w14:textId="77777777" w:rsidR="00C24AD2" w:rsidRDefault="00000000">
            <w:pPr>
              <w:spacing w:after="0" w:line="259" w:lineRule="auto"/>
              <w:ind w:left="0" w:firstLine="0"/>
            </w:pPr>
            <w:r>
              <w:rPr>
                <w:b w:val="0"/>
                <w:sz w:val="21"/>
              </w:rPr>
              <w:t>9/30/2022</w:t>
            </w:r>
          </w:p>
        </w:tc>
      </w:tr>
      <w:tr w:rsidR="00C24AD2" w14:paraId="19EEC1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9EF8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17FA6C" w14:textId="77777777" w:rsidR="00C24AD2" w:rsidRDefault="00000000">
            <w:pPr>
              <w:spacing w:after="0" w:line="259" w:lineRule="auto"/>
              <w:ind w:left="0" w:firstLine="0"/>
            </w:pPr>
            <w:r>
              <w:rPr>
                <w:b w:val="0"/>
                <w:sz w:val="21"/>
              </w:rPr>
              <w:t>11/4/2022</w:t>
            </w:r>
          </w:p>
        </w:tc>
      </w:tr>
      <w:tr w:rsidR="00C24AD2" w14:paraId="6BEA54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6EE69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490A3D7" w14:textId="77777777" w:rsidR="00C24AD2" w:rsidRDefault="00000000">
            <w:pPr>
              <w:spacing w:after="0" w:line="259" w:lineRule="auto"/>
              <w:ind w:left="0" w:firstLine="0"/>
            </w:pPr>
            <w:r>
              <w:rPr>
                <w:b w:val="0"/>
                <w:sz w:val="21"/>
              </w:rPr>
              <w:t>$129,016.08</w:t>
            </w:r>
          </w:p>
        </w:tc>
      </w:tr>
    </w:tbl>
    <w:p w14:paraId="17B7E9BF" w14:textId="77777777" w:rsidR="00C24AD2" w:rsidRDefault="00000000">
      <w:pPr>
        <w:spacing w:after="129"/>
        <w:ind w:left="-5"/>
      </w:pPr>
      <w:r>
        <w:t>Expenditure: EN-00838482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3878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F0FF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C654150" w14:textId="77777777" w:rsidR="00C24AD2" w:rsidRDefault="00000000">
            <w:pPr>
              <w:spacing w:after="0" w:line="259" w:lineRule="auto"/>
              <w:ind w:left="0" w:firstLine="0"/>
            </w:pPr>
            <w:r>
              <w:rPr>
                <w:b w:val="0"/>
                <w:sz w:val="21"/>
              </w:rPr>
              <w:t>Community Development Program</w:t>
            </w:r>
          </w:p>
        </w:tc>
      </w:tr>
      <w:tr w:rsidR="00C24AD2" w14:paraId="2693E0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09C3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3579F1" w14:textId="77777777" w:rsidR="00C24AD2" w:rsidRDefault="00000000">
            <w:pPr>
              <w:spacing w:after="0" w:line="259" w:lineRule="auto"/>
              <w:ind w:left="0" w:firstLine="0"/>
            </w:pPr>
            <w:r>
              <w:rPr>
                <w:b w:val="0"/>
                <w:sz w:val="21"/>
              </w:rPr>
              <w:t>SUB-0363060</w:t>
            </w:r>
          </w:p>
        </w:tc>
      </w:tr>
      <w:tr w:rsidR="00C24AD2" w14:paraId="25117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1A5E7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8A5A0AB" w14:textId="77777777" w:rsidR="00C24AD2" w:rsidRDefault="00000000">
            <w:pPr>
              <w:spacing w:after="0" w:line="259" w:lineRule="auto"/>
              <w:ind w:left="0" w:firstLine="0"/>
            </w:pPr>
            <w:r>
              <w:rPr>
                <w:b w:val="0"/>
                <w:sz w:val="21"/>
              </w:rPr>
              <w:t>192974-195376</w:t>
            </w:r>
          </w:p>
        </w:tc>
      </w:tr>
      <w:tr w:rsidR="00C24AD2" w14:paraId="297BC5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6F9C0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6C1F25E" w14:textId="77777777" w:rsidR="00C24AD2" w:rsidRDefault="00000000">
            <w:pPr>
              <w:spacing w:after="0" w:line="259" w:lineRule="auto"/>
              <w:ind w:left="0" w:firstLine="0"/>
            </w:pPr>
            <w:r>
              <w:rPr>
                <w:b w:val="0"/>
                <w:sz w:val="21"/>
              </w:rPr>
              <w:t>$500,000.00</w:t>
            </w:r>
          </w:p>
        </w:tc>
      </w:tr>
      <w:tr w:rsidR="00C24AD2" w14:paraId="6E57EE63" w14:textId="77777777">
        <w:trPr>
          <w:trHeight w:val="193"/>
        </w:trPr>
        <w:tc>
          <w:tcPr>
            <w:tcW w:w="5280" w:type="dxa"/>
            <w:tcBorders>
              <w:top w:val="single" w:sz="6" w:space="0" w:color="000000"/>
              <w:left w:val="single" w:sz="6" w:space="0" w:color="000000"/>
              <w:bottom w:val="nil"/>
              <w:right w:val="single" w:sz="6" w:space="0" w:color="000000"/>
            </w:tcBorders>
          </w:tcPr>
          <w:p w14:paraId="0C58B3C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1F4FB42" w14:textId="77777777" w:rsidR="00C24AD2" w:rsidRDefault="00C24AD2">
            <w:pPr>
              <w:spacing w:after="160" w:line="259" w:lineRule="auto"/>
              <w:ind w:left="0" w:firstLine="0"/>
            </w:pPr>
          </w:p>
        </w:tc>
      </w:tr>
      <w:tr w:rsidR="00C24AD2" w14:paraId="707097CF" w14:textId="77777777">
        <w:trPr>
          <w:trHeight w:val="302"/>
        </w:trPr>
        <w:tc>
          <w:tcPr>
            <w:tcW w:w="5280" w:type="dxa"/>
            <w:tcBorders>
              <w:top w:val="nil"/>
              <w:left w:val="single" w:sz="6" w:space="0" w:color="000000"/>
              <w:bottom w:val="single" w:sz="6" w:space="0" w:color="000000"/>
              <w:right w:val="single" w:sz="6" w:space="0" w:color="000000"/>
            </w:tcBorders>
          </w:tcPr>
          <w:p w14:paraId="3E613CE2"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336979C0" w14:textId="77777777" w:rsidR="00C24AD2" w:rsidRDefault="00000000">
            <w:pPr>
              <w:spacing w:after="0" w:line="259" w:lineRule="auto"/>
              <w:ind w:left="0" w:firstLine="0"/>
            </w:pPr>
            <w:r>
              <w:rPr>
                <w:b w:val="0"/>
                <w:sz w:val="21"/>
              </w:rPr>
              <w:t>Contract: Purchase Order</w:t>
            </w:r>
          </w:p>
        </w:tc>
      </w:tr>
      <w:tr w:rsidR="00C24AD2" w14:paraId="16BF73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7CD0F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1697BCF" w14:textId="77777777" w:rsidR="00C24AD2" w:rsidRDefault="00000000">
            <w:pPr>
              <w:spacing w:after="0" w:line="259" w:lineRule="auto"/>
              <w:ind w:left="0" w:firstLine="0"/>
            </w:pPr>
            <w:r>
              <w:rPr>
                <w:b w:val="0"/>
                <w:sz w:val="21"/>
              </w:rPr>
              <w:t>WESTSIDE HEALTH AUTHORITY</w:t>
            </w:r>
          </w:p>
        </w:tc>
      </w:tr>
      <w:tr w:rsidR="00C24AD2" w14:paraId="591C59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0F5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4CFF5FB" w14:textId="77777777" w:rsidR="00C24AD2" w:rsidRDefault="00000000">
            <w:pPr>
              <w:spacing w:after="0" w:line="259" w:lineRule="auto"/>
              <w:ind w:left="0" w:firstLine="0"/>
            </w:pPr>
            <w:r>
              <w:rPr>
                <w:b w:val="0"/>
                <w:sz w:val="21"/>
              </w:rPr>
              <w:t>11/11/2022</w:t>
            </w:r>
          </w:p>
        </w:tc>
      </w:tr>
      <w:tr w:rsidR="00C24AD2" w14:paraId="31088F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8F456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665F8DA" w14:textId="77777777" w:rsidR="00C24AD2" w:rsidRDefault="00000000">
            <w:pPr>
              <w:spacing w:after="0" w:line="259" w:lineRule="auto"/>
              <w:ind w:left="0" w:firstLine="0"/>
            </w:pPr>
            <w:r>
              <w:rPr>
                <w:b w:val="0"/>
                <w:sz w:val="21"/>
              </w:rPr>
              <w:t>12/14/2022</w:t>
            </w:r>
          </w:p>
        </w:tc>
      </w:tr>
      <w:tr w:rsidR="00C24AD2" w14:paraId="18AEE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06AD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8F474B" w14:textId="77777777" w:rsidR="00C24AD2" w:rsidRDefault="00000000">
            <w:pPr>
              <w:spacing w:after="0" w:line="259" w:lineRule="auto"/>
              <w:ind w:left="0" w:firstLine="0"/>
            </w:pPr>
            <w:r>
              <w:rPr>
                <w:b w:val="0"/>
                <w:sz w:val="21"/>
              </w:rPr>
              <w:t>$211,074.00</w:t>
            </w:r>
          </w:p>
        </w:tc>
      </w:tr>
    </w:tbl>
    <w:p w14:paraId="07F639BD" w14:textId="77777777" w:rsidR="00C24AD2" w:rsidRDefault="00000000">
      <w:pPr>
        <w:spacing w:after="129"/>
        <w:ind w:left="-5"/>
      </w:pPr>
      <w:r>
        <w:t>Expenditure: EN-00838483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C44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1AFE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95D2CA" w14:textId="77777777" w:rsidR="00C24AD2" w:rsidRDefault="00000000">
            <w:pPr>
              <w:spacing w:after="0" w:line="259" w:lineRule="auto"/>
              <w:ind w:left="0" w:firstLine="0"/>
            </w:pPr>
            <w:r>
              <w:rPr>
                <w:b w:val="0"/>
                <w:sz w:val="21"/>
              </w:rPr>
              <w:t>Community Development Program</w:t>
            </w:r>
          </w:p>
        </w:tc>
      </w:tr>
      <w:tr w:rsidR="00C24AD2" w14:paraId="3812B4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B3CD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BAF9EB" w14:textId="77777777" w:rsidR="00C24AD2" w:rsidRDefault="00000000">
            <w:pPr>
              <w:spacing w:after="0" w:line="259" w:lineRule="auto"/>
              <w:ind w:left="0" w:firstLine="0"/>
            </w:pPr>
            <w:r>
              <w:rPr>
                <w:b w:val="0"/>
                <w:sz w:val="21"/>
              </w:rPr>
              <w:t>SUB-0443564</w:t>
            </w:r>
          </w:p>
        </w:tc>
      </w:tr>
      <w:tr w:rsidR="00C24AD2" w14:paraId="00D357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1277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7501D1" w14:textId="77777777" w:rsidR="00C24AD2" w:rsidRDefault="00000000">
            <w:pPr>
              <w:spacing w:after="0" w:line="259" w:lineRule="auto"/>
              <w:ind w:left="0" w:firstLine="0"/>
            </w:pPr>
            <w:r>
              <w:rPr>
                <w:b w:val="0"/>
                <w:sz w:val="21"/>
              </w:rPr>
              <w:t>192975-197279</w:t>
            </w:r>
          </w:p>
        </w:tc>
      </w:tr>
      <w:tr w:rsidR="00C24AD2" w14:paraId="1B7848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AAD7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E3D29C5" w14:textId="77777777" w:rsidR="00C24AD2" w:rsidRDefault="00000000">
            <w:pPr>
              <w:spacing w:after="0" w:line="259" w:lineRule="auto"/>
              <w:ind w:left="0" w:firstLine="0"/>
            </w:pPr>
            <w:r>
              <w:rPr>
                <w:b w:val="0"/>
                <w:sz w:val="21"/>
              </w:rPr>
              <w:t>$318,283.00</w:t>
            </w:r>
          </w:p>
        </w:tc>
      </w:tr>
      <w:tr w:rsidR="00C24AD2" w14:paraId="34FEDB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F153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8EE547" w14:textId="77777777" w:rsidR="00C24AD2" w:rsidRDefault="00000000">
            <w:pPr>
              <w:spacing w:after="0" w:line="259" w:lineRule="auto"/>
              <w:ind w:left="0" w:firstLine="0"/>
            </w:pPr>
            <w:r>
              <w:rPr>
                <w:b w:val="0"/>
                <w:sz w:val="21"/>
              </w:rPr>
              <w:t>Contract: Purchase Order</w:t>
            </w:r>
          </w:p>
        </w:tc>
      </w:tr>
      <w:tr w:rsidR="00C24AD2" w14:paraId="01A4F7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5414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157E8F" w14:textId="77777777" w:rsidR="00C24AD2" w:rsidRDefault="00000000">
            <w:pPr>
              <w:spacing w:after="0" w:line="259" w:lineRule="auto"/>
              <w:ind w:left="0" w:firstLine="0"/>
            </w:pPr>
            <w:r>
              <w:rPr>
                <w:b w:val="0"/>
                <w:sz w:val="21"/>
              </w:rPr>
              <w:t>UPTOWN UNITED</w:t>
            </w:r>
          </w:p>
        </w:tc>
      </w:tr>
      <w:tr w:rsidR="00C24AD2" w14:paraId="639EE0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C775D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FFBA66" w14:textId="77777777" w:rsidR="00C24AD2" w:rsidRDefault="00000000">
            <w:pPr>
              <w:spacing w:after="0" w:line="259" w:lineRule="auto"/>
              <w:ind w:left="0" w:firstLine="0"/>
            </w:pPr>
            <w:r>
              <w:rPr>
                <w:b w:val="0"/>
                <w:sz w:val="21"/>
              </w:rPr>
              <w:t>10/14/2022</w:t>
            </w:r>
          </w:p>
        </w:tc>
      </w:tr>
      <w:tr w:rsidR="00C24AD2" w14:paraId="1FD19F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46B0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D2BAE7C" w14:textId="77777777" w:rsidR="00C24AD2" w:rsidRDefault="00000000">
            <w:pPr>
              <w:spacing w:after="0" w:line="259" w:lineRule="auto"/>
              <w:ind w:left="0" w:firstLine="0"/>
            </w:pPr>
            <w:r>
              <w:rPr>
                <w:b w:val="0"/>
                <w:sz w:val="21"/>
              </w:rPr>
              <w:t>12/15/2022</w:t>
            </w:r>
          </w:p>
        </w:tc>
      </w:tr>
      <w:tr w:rsidR="00C24AD2" w14:paraId="6F831E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1B2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604D53" w14:textId="77777777" w:rsidR="00C24AD2" w:rsidRDefault="00000000">
            <w:pPr>
              <w:spacing w:after="0" w:line="259" w:lineRule="auto"/>
              <w:ind w:left="0" w:firstLine="0"/>
            </w:pPr>
            <w:r>
              <w:rPr>
                <w:b w:val="0"/>
                <w:sz w:val="21"/>
              </w:rPr>
              <w:t>$64,981.26</w:t>
            </w:r>
          </w:p>
        </w:tc>
      </w:tr>
    </w:tbl>
    <w:p w14:paraId="143BBAAC" w14:textId="77777777" w:rsidR="00C24AD2" w:rsidRDefault="00000000">
      <w:pPr>
        <w:spacing w:after="129"/>
        <w:ind w:left="-5"/>
      </w:pPr>
      <w:r>
        <w:t>Expenditure: EN-00838599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C095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50F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DCE816" w14:textId="77777777" w:rsidR="00C24AD2" w:rsidRDefault="00000000">
            <w:pPr>
              <w:spacing w:after="0" w:line="259" w:lineRule="auto"/>
              <w:ind w:left="0" w:firstLine="0"/>
            </w:pPr>
            <w:r>
              <w:rPr>
                <w:b w:val="0"/>
                <w:sz w:val="21"/>
              </w:rPr>
              <w:t>Community Development Program</w:t>
            </w:r>
          </w:p>
        </w:tc>
      </w:tr>
      <w:tr w:rsidR="00C24AD2" w14:paraId="305B1F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710C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5C9F61" w14:textId="77777777" w:rsidR="00C24AD2" w:rsidRDefault="00000000">
            <w:pPr>
              <w:spacing w:after="0" w:line="259" w:lineRule="auto"/>
              <w:ind w:left="0" w:firstLine="0"/>
            </w:pPr>
            <w:r>
              <w:rPr>
                <w:b w:val="0"/>
                <w:sz w:val="21"/>
              </w:rPr>
              <w:t>SUB-0363058</w:t>
            </w:r>
          </w:p>
        </w:tc>
      </w:tr>
      <w:tr w:rsidR="00C24AD2" w14:paraId="275C6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DEA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0ACFC6B" w14:textId="77777777" w:rsidR="00C24AD2" w:rsidRDefault="00000000">
            <w:pPr>
              <w:spacing w:after="0" w:line="259" w:lineRule="auto"/>
              <w:ind w:left="0" w:firstLine="0"/>
            </w:pPr>
            <w:r>
              <w:rPr>
                <w:b w:val="0"/>
                <w:sz w:val="21"/>
              </w:rPr>
              <w:t>192981-194742</w:t>
            </w:r>
          </w:p>
        </w:tc>
      </w:tr>
      <w:tr w:rsidR="00C24AD2" w14:paraId="66C272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04B9D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595FF2" w14:textId="77777777" w:rsidR="00C24AD2" w:rsidRDefault="00000000">
            <w:pPr>
              <w:spacing w:after="0" w:line="259" w:lineRule="auto"/>
              <w:ind w:left="0" w:firstLine="0"/>
            </w:pPr>
            <w:r>
              <w:rPr>
                <w:b w:val="0"/>
                <w:sz w:val="21"/>
              </w:rPr>
              <w:t>$500,000.00</w:t>
            </w:r>
          </w:p>
        </w:tc>
      </w:tr>
      <w:tr w:rsidR="00C24AD2" w14:paraId="73D1E9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7ADF7"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57C9CD32" w14:textId="77777777" w:rsidR="00C24AD2" w:rsidRDefault="00000000">
            <w:pPr>
              <w:spacing w:after="0" w:line="259" w:lineRule="auto"/>
              <w:ind w:left="0" w:firstLine="0"/>
            </w:pPr>
            <w:r>
              <w:rPr>
                <w:b w:val="0"/>
                <w:sz w:val="21"/>
              </w:rPr>
              <w:t>Contract: Purchase Order</w:t>
            </w:r>
          </w:p>
        </w:tc>
      </w:tr>
      <w:tr w:rsidR="00C24AD2" w14:paraId="11780B3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6FD9A7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1C79C3" w14:textId="77777777" w:rsidR="00C24AD2" w:rsidRDefault="00000000">
            <w:pPr>
              <w:spacing w:after="0" w:line="259" w:lineRule="auto"/>
              <w:ind w:left="0" w:firstLine="0"/>
            </w:pPr>
            <w:r>
              <w:rPr>
                <w:b w:val="0"/>
                <w:sz w:val="21"/>
              </w:rPr>
              <w:t>THE FAR SOUTH COMMUNITY DEVELOPMENT CORPORATION</w:t>
            </w:r>
          </w:p>
        </w:tc>
      </w:tr>
      <w:tr w:rsidR="00C24AD2" w14:paraId="0AF20B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289C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A7D7B5B" w14:textId="77777777" w:rsidR="00C24AD2" w:rsidRDefault="00000000">
            <w:pPr>
              <w:spacing w:after="0" w:line="259" w:lineRule="auto"/>
              <w:ind w:left="0" w:firstLine="0"/>
            </w:pPr>
            <w:r>
              <w:rPr>
                <w:b w:val="0"/>
                <w:sz w:val="21"/>
              </w:rPr>
              <w:t>9/26/2022</w:t>
            </w:r>
          </w:p>
        </w:tc>
      </w:tr>
      <w:tr w:rsidR="00C24AD2" w14:paraId="24FE6F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1201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2921B1" w14:textId="77777777" w:rsidR="00C24AD2" w:rsidRDefault="00000000">
            <w:pPr>
              <w:spacing w:after="0" w:line="259" w:lineRule="auto"/>
              <w:ind w:left="0" w:firstLine="0"/>
            </w:pPr>
            <w:r>
              <w:rPr>
                <w:b w:val="0"/>
                <w:sz w:val="21"/>
              </w:rPr>
              <w:t>12/6/2022</w:t>
            </w:r>
          </w:p>
        </w:tc>
      </w:tr>
      <w:tr w:rsidR="00C24AD2" w14:paraId="230EEB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8571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0111A6" w14:textId="77777777" w:rsidR="00C24AD2" w:rsidRDefault="00000000">
            <w:pPr>
              <w:spacing w:after="0" w:line="259" w:lineRule="auto"/>
              <w:ind w:left="0" w:firstLine="0"/>
            </w:pPr>
            <w:r>
              <w:rPr>
                <w:b w:val="0"/>
                <w:sz w:val="21"/>
              </w:rPr>
              <w:t>$202,115.17</w:t>
            </w:r>
          </w:p>
        </w:tc>
      </w:tr>
    </w:tbl>
    <w:p w14:paraId="0E6A20BF" w14:textId="77777777" w:rsidR="00C24AD2" w:rsidRDefault="00000000">
      <w:pPr>
        <w:spacing w:after="129"/>
        <w:ind w:left="-5"/>
      </w:pPr>
      <w:r>
        <w:t>Expenditure: EN-01214365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76EDA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6EDB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8982E2" w14:textId="77777777" w:rsidR="00C24AD2" w:rsidRDefault="00000000">
            <w:pPr>
              <w:spacing w:after="0" w:line="259" w:lineRule="auto"/>
              <w:ind w:left="0" w:firstLine="0"/>
            </w:pPr>
            <w:r>
              <w:rPr>
                <w:b w:val="0"/>
                <w:sz w:val="21"/>
              </w:rPr>
              <w:t>Community Development Program</w:t>
            </w:r>
          </w:p>
        </w:tc>
      </w:tr>
      <w:tr w:rsidR="00C24AD2" w14:paraId="097B0F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203E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ED73AA" w14:textId="77777777" w:rsidR="00C24AD2" w:rsidRDefault="00000000">
            <w:pPr>
              <w:spacing w:after="0" w:line="259" w:lineRule="auto"/>
              <w:ind w:left="0" w:firstLine="0"/>
            </w:pPr>
            <w:r>
              <w:rPr>
                <w:b w:val="0"/>
                <w:sz w:val="21"/>
              </w:rPr>
              <w:t>SUB-0363057</w:t>
            </w:r>
          </w:p>
        </w:tc>
      </w:tr>
      <w:tr w:rsidR="00C24AD2" w14:paraId="4E8F09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D85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8EAB0D8" w14:textId="77777777" w:rsidR="00C24AD2" w:rsidRDefault="00000000">
            <w:pPr>
              <w:spacing w:after="0" w:line="259" w:lineRule="auto"/>
              <w:ind w:left="0" w:firstLine="0"/>
            </w:pPr>
            <w:r>
              <w:rPr>
                <w:b w:val="0"/>
                <w:sz w:val="21"/>
              </w:rPr>
              <w:t>188150-193223</w:t>
            </w:r>
          </w:p>
        </w:tc>
      </w:tr>
      <w:tr w:rsidR="00C24AD2" w14:paraId="517659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705C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B55B10E" w14:textId="77777777" w:rsidR="00C24AD2" w:rsidRDefault="00000000">
            <w:pPr>
              <w:spacing w:after="0" w:line="259" w:lineRule="auto"/>
              <w:ind w:left="0" w:firstLine="0"/>
            </w:pPr>
            <w:r>
              <w:rPr>
                <w:b w:val="0"/>
                <w:sz w:val="21"/>
              </w:rPr>
              <w:t>$500,000.00</w:t>
            </w:r>
          </w:p>
        </w:tc>
      </w:tr>
      <w:tr w:rsidR="00C24AD2" w14:paraId="6B659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508CE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3939A6" w14:textId="77777777" w:rsidR="00C24AD2" w:rsidRDefault="00000000">
            <w:pPr>
              <w:spacing w:after="0" w:line="259" w:lineRule="auto"/>
              <w:ind w:left="0" w:firstLine="0"/>
            </w:pPr>
            <w:r>
              <w:rPr>
                <w:b w:val="0"/>
                <w:sz w:val="21"/>
              </w:rPr>
              <w:t>Contract: Purchase Order</w:t>
            </w:r>
          </w:p>
        </w:tc>
      </w:tr>
      <w:tr w:rsidR="00C24AD2" w14:paraId="06664D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133D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D4EE2F9" w14:textId="77777777" w:rsidR="00C24AD2" w:rsidRDefault="00000000">
            <w:pPr>
              <w:spacing w:after="0" w:line="259" w:lineRule="auto"/>
              <w:ind w:left="0" w:firstLine="0"/>
            </w:pPr>
            <w:r>
              <w:rPr>
                <w:b w:val="0"/>
                <w:sz w:val="21"/>
              </w:rPr>
              <w:t>Greater Chatham Initiative</w:t>
            </w:r>
          </w:p>
        </w:tc>
      </w:tr>
      <w:tr w:rsidR="00C24AD2" w14:paraId="5907BA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3F8D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22ED0AA" w14:textId="77777777" w:rsidR="00C24AD2" w:rsidRDefault="00000000">
            <w:pPr>
              <w:spacing w:after="0" w:line="259" w:lineRule="auto"/>
              <w:ind w:left="0" w:firstLine="0"/>
            </w:pPr>
            <w:r>
              <w:rPr>
                <w:b w:val="0"/>
                <w:sz w:val="21"/>
              </w:rPr>
              <w:t>5/31/2022</w:t>
            </w:r>
          </w:p>
        </w:tc>
      </w:tr>
      <w:tr w:rsidR="00C24AD2" w14:paraId="01873F96" w14:textId="77777777">
        <w:trPr>
          <w:trHeight w:val="359"/>
        </w:trPr>
        <w:tc>
          <w:tcPr>
            <w:tcW w:w="5280" w:type="dxa"/>
            <w:tcBorders>
              <w:top w:val="single" w:sz="6" w:space="0" w:color="000000"/>
              <w:left w:val="single" w:sz="6" w:space="0" w:color="000000"/>
              <w:bottom w:val="nil"/>
              <w:right w:val="single" w:sz="6" w:space="0" w:color="000000"/>
            </w:tcBorders>
          </w:tcPr>
          <w:p w14:paraId="18977C9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nil"/>
              <w:right w:val="single" w:sz="6" w:space="0" w:color="000000"/>
            </w:tcBorders>
          </w:tcPr>
          <w:p w14:paraId="0694477D" w14:textId="77777777" w:rsidR="00C24AD2" w:rsidRDefault="00000000">
            <w:pPr>
              <w:spacing w:after="0" w:line="259" w:lineRule="auto"/>
              <w:ind w:left="0" w:firstLine="0"/>
            </w:pPr>
            <w:r>
              <w:rPr>
                <w:b w:val="0"/>
                <w:sz w:val="21"/>
              </w:rPr>
              <w:t>3/16/2023</w:t>
            </w:r>
          </w:p>
        </w:tc>
      </w:tr>
      <w:tr w:rsidR="00C24AD2" w14:paraId="57CB8F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9F014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0206CC" w14:textId="77777777" w:rsidR="00C24AD2" w:rsidRDefault="00000000">
            <w:pPr>
              <w:spacing w:after="0" w:line="259" w:lineRule="auto"/>
              <w:ind w:left="0" w:firstLine="0"/>
            </w:pPr>
            <w:r>
              <w:rPr>
                <w:b w:val="0"/>
                <w:sz w:val="21"/>
              </w:rPr>
              <w:t>$88,598.95</w:t>
            </w:r>
          </w:p>
        </w:tc>
      </w:tr>
    </w:tbl>
    <w:p w14:paraId="375CA248" w14:textId="77777777" w:rsidR="00C24AD2" w:rsidRDefault="00000000">
      <w:pPr>
        <w:spacing w:after="129"/>
        <w:ind w:left="-5"/>
      </w:pPr>
      <w:r>
        <w:t>Expenditure: EN-01214370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2D07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A665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C41A2D" w14:textId="77777777" w:rsidR="00C24AD2" w:rsidRDefault="00000000">
            <w:pPr>
              <w:spacing w:after="0" w:line="259" w:lineRule="auto"/>
              <w:ind w:left="0" w:firstLine="0"/>
            </w:pPr>
            <w:r>
              <w:rPr>
                <w:b w:val="0"/>
                <w:sz w:val="21"/>
              </w:rPr>
              <w:t>Community Development Program</w:t>
            </w:r>
          </w:p>
        </w:tc>
      </w:tr>
      <w:tr w:rsidR="00C24AD2" w14:paraId="7C7147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AE98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E2CEC47" w14:textId="77777777" w:rsidR="00C24AD2" w:rsidRDefault="00000000">
            <w:pPr>
              <w:spacing w:after="0" w:line="259" w:lineRule="auto"/>
              <w:ind w:left="0" w:firstLine="0"/>
            </w:pPr>
            <w:r>
              <w:rPr>
                <w:b w:val="0"/>
                <w:sz w:val="21"/>
              </w:rPr>
              <w:t>SUB-0363058</w:t>
            </w:r>
          </w:p>
        </w:tc>
      </w:tr>
      <w:tr w:rsidR="00C24AD2" w14:paraId="3AB161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6555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94C0B2" w14:textId="77777777" w:rsidR="00C24AD2" w:rsidRDefault="00000000">
            <w:pPr>
              <w:spacing w:after="0" w:line="259" w:lineRule="auto"/>
              <w:ind w:left="0" w:firstLine="0"/>
            </w:pPr>
            <w:r>
              <w:rPr>
                <w:b w:val="0"/>
                <w:sz w:val="21"/>
              </w:rPr>
              <w:t>192981-194742</w:t>
            </w:r>
          </w:p>
        </w:tc>
      </w:tr>
      <w:tr w:rsidR="00C24AD2" w14:paraId="49A87D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F845D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C9C77B0" w14:textId="77777777" w:rsidR="00C24AD2" w:rsidRDefault="00000000">
            <w:pPr>
              <w:spacing w:after="0" w:line="259" w:lineRule="auto"/>
              <w:ind w:left="0" w:firstLine="0"/>
            </w:pPr>
            <w:r>
              <w:rPr>
                <w:b w:val="0"/>
                <w:sz w:val="21"/>
              </w:rPr>
              <w:t>$500,000.00</w:t>
            </w:r>
          </w:p>
        </w:tc>
      </w:tr>
      <w:tr w:rsidR="00C24AD2" w14:paraId="5BFA1C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C79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262F87" w14:textId="77777777" w:rsidR="00C24AD2" w:rsidRDefault="00000000">
            <w:pPr>
              <w:spacing w:after="0" w:line="259" w:lineRule="auto"/>
              <w:ind w:left="0" w:firstLine="0"/>
            </w:pPr>
            <w:r>
              <w:rPr>
                <w:b w:val="0"/>
                <w:sz w:val="21"/>
              </w:rPr>
              <w:t>Contract: Purchase Order</w:t>
            </w:r>
          </w:p>
        </w:tc>
      </w:tr>
      <w:tr w:rsidR="00C24AD2" w14:paraId="132EF432"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523EE6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7ED7F0" w14:textId="77777777" w:rsidR="00C24AD2" w:rsidRDefault="00000000">
            <w:pPr>
              <w:spacing w:after="0" w:line="259" w:lineRule="auto"/>
              <w:ind w:left="0" w:firstLine="0"/>
            </w:pPr>
            <w:r>
              <w:rPr>
                <w:b w:val="0"/>
                <w:sz w:val="21"/>
              </w:rPr>
              <w:t>THE FAR SOUTH COMMUNITY DEVELOPMENT CORPORATION</w:t>
            </w:r>
          </w:p>
        </w:tc>
      </w:tr>
      <w:tr w:rsidR="00C24AD2" w14:paraId="23C075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AEC1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211F74" w14:textId="77777777" w:rsidR="00C24AD2" w:rsidRDefault="00000000">
            <w:pPr>
              <w:spacing w:after="0" w:line="259" w:lineRule="auto"/>
              <w:ind w:left="0" w:firstLine="0"/>
            </w:pPr>
            <w:r>
              <w:rPr>
                <w:b w:val="0"/>
                <w:sz w:val="21"/>
              </w:rPr>
              <w:t>9/26/2022</w:t>
            </w:r>
          </w:p>
        </w:tc>
      </w:tr>
      <w:tr w:rsidR="00C24AD2" w14:paraId="46A695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584A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C6E184A" w14:textId="77777777" w:rsidR="00C24AD2" w:rsidRDefault="00000000">
            <w:pPr>
              <w:spacing w:after="0" w:line="259" w:lineRule="auto"/>
              <w:ind w:left="0" w:firstLine="0"/>
            </w:pPr>
            <w:r>
              <w:rPr>
                <w:b w:val="0"/>
                <w:sz w:val="21"/>
              </w:rPr>
              <w:t>3/20/2023</w:t>
            </w:r>
          </w:p>
        </w:tc>
      </w:tr>
      <w:tr w:rsidR="00C24AD2" w14:paraId="654ECB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C53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AFF4CA" w14:textId="77777777" w:rsidR="00C24AD2" w:rsidRDefault="00000000">
            <w:pPr>
              <w:spacing w:after="0" w:line="259" w:lineRule="auto"/>
              <w:ind w:left="0" w:firstLine="0"/>
            </w:pPr>
            <w:r>
              <w:rPr>
                <w:b w:val="0"/>
                <w:sz w:val="21"/>
              </w:rPr>
              <w:t>$80,518.87</w:t>
            </w:r>
          </w:p>
        </w:tc>
      </w:tr>
    </w:tbl>
    <w:p w14:paraId="1AF1A461" w14:textId="77777777" w:rsidR="00C24AD2" w:rsidRDefault="00000000">
      <w:pPr>
        <w:spacing w:after="129"/>
        <w:ind w:left="-5"/>
      </w:pPr>
      <w:r>
        <w:t>Expenditure: EN-01214373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AF36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BE4F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CAEB3B" w14:textId="77777777" w:rsidR="00C24AD2" w:rsidRDefault="00000000">
            <w:pPr>
              <w:spacing w:after="0" w:line="259" w:lineRule="auto"/>
              <w:ind w:left="0" w:firstLine="0"/>
            </w:pPr>
            <w:r>
              <w:rPr>
                <w:b w:val="0"/>
                <w:sz w:val="21"/>
              </w:rPr>
              <w:t>Community Development Program</w:t>
            </w:r>
          </w:p>
        </w:tc>
      </w:tr>
      <w:tr w:rsidR="00C24AD2" w14:paraId="26858D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B8DDFE"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2D295A9A" w14:textId="77777777" w:rsidR="00C24AD2" w:rsidRDefault="00000000">
            <w:pPr>
              <w:spacing w:after="0" w:line="259" w:lineRule="auto"/>
              <w:ind w:left="0" w:firstLine="0"/>
            </w:pPr>
            <w:r>
              <w:rPr>
                <w:b w:val="0"/>
                <w:sz w:val="21"/>
              </w:rPr>
              <w:t>SUB-0443564</w:t>
            </w:r>
          </w:p>
        </w:tc>
      </w:tr>
      <w:tr w:rsidR="00C24AD2" w14:paraId="61C30F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1140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EE9FE07" w14:textId="77777777" w:rsidR="00C24AD2" w:rsidRDefault="00000000">
            <w:pPr>
              <w:spacing w:after="0" w:line="259" w:lineRule="auto"/>
              <w:ind w:left="0" w:firstLine="0"/>
            </w:pPr>
            <w:r>
              <w:rPr>
                <w:b w:val="0"/>
                <w:sz w:val="21"/>
              </w:rPr>
              <w:t>192975-197279</w:t>
            </w:r>
          </w:p>
        </w:tc>
      </w:tr>
      <w:tr w:rsidR="00C24AD2" w14:paraId="01289C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462E6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66F915F" w14:textId="77777777" w:rsidR="00C24AD2" w:rsidRDefault="00000000">
            <w:pPr>
              <w:spacing w:after="0" w:line="259" w:lineRule="auto"/>
              <w:ind w:left="0" w:firstLine="0"/>
            </w:pPr>
            <w:r>
              <w:rPr>
                <w:b w:val="0"/>
                <w:sz w:val="21"/>
              </w:rPr>
              <w:t>$318,283.00</w:t>
            </w:r>
          </w:p>
        </w:tc>
      </w:tr>
      <w:tr w:rsidR="00C24AD2" w14:paraId="400ECE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0748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74B349" w14:textId="77777777" w:rsidR="00C24AD2" w:rsidRDefault="00000000">
            <w:pPr>
              <w:spacing w:after="0" w:line="259" w:lineRule="auto"/>
              <w:ind w:left="0" w:firstLine="0"/>
            </w:pPr>
            <w:r>
              <w:rPr>
                <w:b w:val="0"/>
                <w:sz w:val="21"/>
              </w:rPr>
              <w:t>Contract: Purchase Order</w:t>
            </w:r>
          </w:p>
        </w:tc>
      </w:tr>
      <w:tr w:rsidR="00C24AD2" w14:paraId="079CF7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99CD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8A33108" w14:textId="77777777" w:rsidR="00C24AD2" w:rsidRDefault="00000000">
            <w:pPr>
              <w:spacing w:after="0" w:line="259" w:lineRule="auto"/>
              <w:ind w:left="0" w:firstLine="0"/>
            </w:pPr>
            <w:r>
              <w:rPr>
                <w:b w:val="0"/>
                <w:sz w:val="21"/>
              </w:rPr>
              <w:t>UPTOWN UNITED</w:t>
            </w:r>
          </w:p>
        </w:tc>
      </w:tr>
      <w:tr w:rsidR="00C24AD2" w14:paraId="23E9F6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0B1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61738C6" w14:textId="77777777" w:rsidR="00C24AD2" w:rsidRDefault="00000000">
            <w:pPr>
              <w:spacing w:after="0" w:line="259" w:lineRule="auto"/>
              <w:ind w:left="0" w:firstLine="0"/>
            </w:pPr>
            <w:r>
              <w:rPr>
                <w:b w:val="0"/>
                <w:sz w:val="21"/>
              </w:rPr>
              <w:t>8/15/2022</w:t>
            </w:r>
          </w:p>
        </w:tc>
      </w:tr>
      <w:tr w:rsidR="00C24AD2" w14:paraId="70F4FA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0F65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1472221" w14:textId="77777777" w:rsidR="00C24AD2" w:rsidRDefault="00000000">
            <w:pPr>
              <w:spacing w:after="0" w:line="259" w:lineRule="auto"/>
              <w:ind w:left="0" w:firstLine="0"/>
            </w:pPr>
            <w:r>
              <w:rPr>
                <w:b w:val="0"/>
                <w:sz w:val="21"/>
              </w:rPr>
              <w:t>3/30/2023</w:t>
            </w:r>
          </w:p>
        </w:tc>
      </w:tr>
      <w:tr w:rsidR="00C24AD2" w14:paraId="2B78D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D331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E0D9E25" w14:textId="77777777" w:rsidR="00C24AD2" w:rsidRDefault="00000000">
            <w:pPr>
              <w:spacing w:after="0" w:line="259" w:lineRule="auto"/>
              <w:ind w:left="0" w:firstLine="0"/>
            </w:pPr>
            <w:r>
              <w:rPr>
                <w:b w:val="0"/>
                <w:sz w:val="21"/>
              </w:rPr>
              <w:t>$12,087.57</w:t>
            </w:r>
          </w:p>
        </w:tc>
      </w:tr>
    </w:tbl>
    <w:p w14:paraId="552C7A01" w14:textId="77777777" w:rsidR="00C24AD2" w:rsidRDefault="00000000">
      <w:pPr>
        <w:spacing w:after="129"/>
        <w:ind w:left="-5"/>
      </w:pPr>
      <w:r>
        <w:t>Expenditure: EN-01214446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0817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1683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C18808B" w14:textId="77777777" w:rsidR="00C24AD2" w:rsidRDefault="00000000">
            <w:pPr>
              <w:spacing w:after="0" w:line="259" w:lineRule="auto"/>
              <w:ind w:left="0" w:firstLine="0"/>
            </w:pPr>
            <w:r>
              <w:rPr>
                <w:b w:val="0"/>
                <w:sz w:val="21"/>
              </w:rPr>
              <w:t>Community Development Program</w:t>
            </w:r>
          </w:p>
        </w:tc>
      </w:tr>
      <w:tr w:rsidR="00C24AD2" w14:paraId="47CC15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C923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E02ADA2" w14:textId="77777777" w:rsidR="00C24AD2" w:rsidRDefault="00000000">
            <w:pPr>
              <w:spacing w:after="0" w:line="259" w:lineRule="auto"/>
              <w:ind w:left="0" w:firstLine="0"/>
            </w:pPr>
            <w:r>
              <w:rPr>
                <w:b w:val="0"/>
                <w:sz w:val="21"/>
              </w:rPr>
              <w:t>SUB-0617401</w:t>
            </w:r>
          </w:p>
        </w:tc>
      </w:tr>
      <w:tr w:rsidR="00C24AD2" w14:paraId="7F4F3F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6FCB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FA8F11" w14:textId="77777777" w:rsidR="00C24AD2" w:rsidRDefault="00000000">
            <w:pPr>
              <w:spacing w:after="0" w:line="259" w:lineRule="auto"/>
              <w:ind w:left="0" w:firstLine="0"/>
            </w:pPr>
            <w:r>
              <w:rPr>
                <w:b w:val="0"/>
                <w:sz w:val="21"/>
              </w:rPr>
              <w:t>192981-220228</w:t>
            </w:r>
          </w:p>
        </w:tc>
      </w:tr>
      <w:tr w:rsidR="00C24AD2" w14:paraId="03CF3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B2BD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4DD95F8" w14:textId="77777777" w:rsidR="00C24AD2" w:rsidRDefault="00000000">
            <w:pPr>
              <w:spacing w:after="0" w:line="259" w:lineRule="auto"/>
              <w:ind w:left="0" w:firstLine="0"/>
            </w:pPr>
            <w:r>
              <w:rPr>
                <w:b w:val="0"/>
                <w:sz w:val="21"/>
              </w:rPr>
              <w:t>$72,958.00</w:t>
            </w:r>
          </w:p>
        </w:tc>
      </w:tr>
      <w:tr w:rsidR="00C24AD2" w14:paraId="009445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03C3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E3F754" w14:textId="77777777" w:rsidR="00C24AD2" w:rsidRDefault="00000000">
            <w:pPr>
              <w:spacing w:after="0" w:line="259" w:lineRule="auto"/>
              <w:ind w:left="0" w:firstLine="0"/>
            </w:pPr>
            <w:r>
              <w:rPr>
                <w:b w:val="0"/>
                <w:sz w:val="21"/>
              </w:rPr>
              <w:t>Contract: Purchase Order</w:t>
            </w:r>
          </w:p>
        </w:tc>
      </w:tr>
      <w:tr w:rsidR="00C24AD2" w14:paraId="04F5A84C"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33866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CC9826" w14:textId="77777777" w:rsidR="00C24AD2" w:rsidRDefault="00000000">
            <w:pPr>
              <w:spacing w:after="0" w:line="259" w:lineRule="auto"/>
              <w:ind w:left="0" w:firstLine="0"/>
            </w:pPr>
            <w:r>
              <w:rPr>
                <w:b w:val="0"/>
                <w:sz w:val="21"/>
              </w:rPr>
              <w:t>THE FAR SOUTH COMMUNITY DEVELOPMENT CORPORATION</w:t>
            </w:r>
          </w:p>
        </w:tc>
      </w:tr>
      <w:tr w:rsidR="00C24AD2" w14:paraId="39039B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631D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2F20056" w14:textId="77777777" w:rsidR="00C24AD2" w:rsidRDefault="00000000">
            <w:pPr>
              <w:spacing w:after="0" w:line="259" w:lineRule="auto"/>
              <w:ind w:left="0" w:firstLine="0"/>
            </w:pPr>
            <w:r>
              <w:rPr>
                <w:b w:val="0"/>
                <w:sz w:val="21"/>
              </w:rPr>
              <w:t>3/23/2023</w:t>
            </w:r>
          </w:p>
        </w:tc>
      </w:tr>
      <w:tr w:rsidR="00C24AD2" w14:paraId="7AEC3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D59B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5E7DBE9" w14:textId="77777777" w:rsidR="00C24AD2" w:rsidRDefault="00000000">
            <w:pPr>
              <w:spacing w:after="0" w:line="259" w:lineRule="auto"/>
              <w:ind w:left="0" w:firstLine="0"/>
            </w:pPr>
            <w:r>
              <w:rPr>
                <w:b w:val="0"/>
                <w:sz w:val="21"/>
              </w:rPr>
              <w:t>3/23/2023</w:t>
            </w:r>
          </w:p>
        </w:tc>
      </w:tr>
      <w:tr w:rsidR="00C24AD2" w14:paraId="46C02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F980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C976310" w14:textId="77777777" w:rsidR="00C24AD2" w:rsidRDefault="00000000">
            <w:pPr>
              <w:spacing w:after="0" w:line="259" w:lineRule="auto"/>
              <w:ind w:left="0" w:firstLine="0"/>
            </w:pPr>
            <w:r>
              <w:rPr>
                <w:b w:val="0"/>
                <w:sz w:val="21"/>
              </w:rPr>
              <w:t>$45,112.38</w:t>
            </w:r>
          </w:p>
        </w:tc>
      </w:tr>
    </w:tbl>
    <w:p w14:paraId="552EAB29" w14:textId="77777777" w:rsidR="00C24AD2" w:rsidRDefault="00000000">
      <w:pPr>
        <w:ind w:left="-5"/>
      </w:pPr>
      <w:r>
        <w:t>Expenditure: EN-01679223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76A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69289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F475438" w14:textId="77777777" w:rsidR="00C24AD2" w:rsidRDefault="00000000">
            <w:pPr>
              <w:spacing w:after="0" w:line="259" w:lineRule="auto"/>
              <w:ind w:left="0" w:firstLine="0"/>
            </w:pPr>
            <w:r>
              <w:rPr>
                <w:b w:val="0"/>
                <w:sz w:val="21"/>
              </w:rPr>
              <w:t>Community Development Program</w:t>
            </w:r>
          </w:p>
        </w:tc>
      </w:tr>
      <w:tr w:rsidR="00C24AD2" w14:paraId="5982C1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5FD8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FFC9F94" w14:textId="77777777" w:rsidR="00C24AD2" w:rsidRDefault="00000000">
            <w:pPr>
              <w:spacing w:after="0" w:line="259" w:lineRule="auto"/>
              <w:ind w:left="0" w:firstLine="0"/>
            </w:pPr>
            <w:r>
              <w:rPr>
                <w:b w:val="0"/>
                <w:sz w:val="21"/>
              </w:rPr>
              <w:t>SUB-0757506</w:t>
            </w:r>
          </w:p>
        </w:tc>
      </w:tr>
      <w:tr w:rsidR="00C24AD2" w14:paraId="7D4C00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D5D6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B03D696" w14:textId="77777777" w:rsidR="00C24AD2" w:rsidRDefault="00000000">
            <w:pPr>
              <w:spacing w:after="0" w:line="259" w:lineRule="auto"/>
              <w:ind w:left="0" w:firstLine="0"/>
            </w:pPr>
            <w:r>
              <w:rPr>
                <w:b w:val="0"/>
                <w:sz w:val="21"/>
              </w:rPr>
              <w:t>192979-226211</w:t>
            </w:r>
          </w:p>
        </w:tc>
      </w:tr>
      <w:tr w:rsidR="00C24AD2" w14:paraId="3E186F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BBF75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10C40A3" w14:textId="77777777" w:rsidR="00C24AD2" w:rsidRDefault="00000000">
            <w:pPr>
              <w:spacing w:after="0" w:line="259" w:lineRule="auto"/>
              <w:ind w:left="0" w:firstLine="0"/>
            </w:pPr>
            <w:r>
              <w:rPr>
                <w:b w:val="0"/>
                <w:sz w:val="21"/>
              </w:rPr>
              <w:t>$500,000.00</w:t>
            </w:r>
          </w:p>
        </w:tc>
      </w:tr>
      <w:tr w:rsidR="00C24AD2" w14:paraId="0C043D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73F4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5F325F6" w14:textId="77777777" w:rsidR="00C24AD2" w:rsidRDefault="00000000">
            <w:pPr>
              <w:spacing w:after="0" w:line="259" w:lineRule="auto"/>
              <w:ind w:left="0" w:firstLine="0"/>
            </w:pPr>
            <w:r>
              <w:rPr>
                <w:b w:val="0"/>
                <w:sz w:val="21"/>
              </w:rPr>
              <w:t>Contract: Purchase Order</w:t>
            </w:r>
          </w:p>
        </w:tc>
      </w:tr>
      <w:tr w:rsidR="00C24AD2" w14:paraId="157B10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325C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8C3FDE" w14:textId="77777777" w:rsidR="00C24AD2" w:rsidRDefault="00000000">
            <w:pPr>
              <w:spacing w:after="0" w:line="259" w:lineRule="auto"/>
              <w:ind w:left="0" w:firstLine="0"/>
            </w:pPr>
            <w:r>
              <w:rPr>
                <w:b w:val="0"/>
                <w:sz w:val="21"/>
              </w:rPr>
              <w:t>IAYV INC</w:t>
            </w:r>
          </w:p>
        </w:tc>
      </w:tr>
      <w:tr w:rsidR="00C24AD2" w14:paraId="0673DE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50F8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71165D" w14:textId="77777777" w:rsidR="00C24AD2" w:rsidRDefault="00000000">
            <w:pPr>
              <w:spacing w:after="0" w:line="259" w:lineRule="auto"/>
              <w:ind w:left="0" w:firstLine="0"/>
            </w:pPr>
            <w:r>
              <w:rPr>
                <w:b w:val="0"/>
                <w:sz w:val="21"/>
              </w:rPr>
              <w:t>6/13/2023</w:t>
            </w:r>
          </w:p>
        </w:tc>
      </w:tr>
      <w:tr w:rsidR="00C24AD2" w14:paraId="6B15A0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36EF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34CFD3" w14:textId="77777777" w:rsidR="00C24AD2" w:rsidRDefault="00000000">
            <w:pPr>
              <w:spacing w:after="0" w:line="259" w:lineRule="auto"/>
              <w:ind w:left="0" w:firstLine="0"/>
            </w:pPr>
            <w:r>
              <w:rPr>
                <w:b w:val="0"/>
                <w:sz w:val="21"/>
              </w:rPr>
              <w:t>6/15/2023</w:t>
            </w:r>
          </w:p>
        </w:tc>
      </w:tr>
      <w:tr w:rsidR="00C24AD2" w14:paraId="2A6D96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EC5F9"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6EDC363" w14:textId="77777777" w:rsidR="00C24AD2" w:rsidRDefault="00000000">
            <w:pPr>
              <w:spacing w:after="0" w:line="259" w:lineRule="auto"/>
              <w:ind w:left="0" w:firstLine="0"/>
            </w:pPr>
            <w:r>
              <w:rPr>
                <w:b w:val="0"/>
                <w:sz w:val="21"/>
              </w:rPr>
              <w:t>$32,195.86</w:t>
            </w:r>
          </w:p>
        </w:tc>
      </w:tr>
    </w:tbl>
    <w:p w14:paraId="492C63BD" w14:textId="77777777" w:rsidR="00C24AD2" w:rsidRDefault="00000000">
      <w:pPr>
        <w:spacing w:after="129"/>
        <w:ind w:left="-5"/>
      </w:pPr>
      <w:r>
        <w:t>Expenditure: EN-01679257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CA64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FB19F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20A799" w14:textId="77777777" w:rsidR="00C24AD2" w:rsidRDefault="00000000">
            <w:pPr>
              <w:spacing w:after="0" w:line="259" w:lineRule="auto"/>
              <w:ind w:left="0" w:firstLine="0"/>
            </w:pPr>
            <w:r>
              <w:rPr>
                <w:b w:val="0"/>
                <w:sz w:val="21"/>
              </w:rPr>
              <w:t>Community Development Program</w:t>
            </w:r>
          </w:p>
        </w:tc>
      </w:tr>
      <w:tr w:rsidR="00C24AD2" w14:paraId="3832A1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5235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4D9F257" w14:textId="77777777" w:rsidR="00C24AD2" w:rsidRDefault="00000000">
            <w:pPr>
              <w:spacing w:after="0" w:line="259" w:lineRule="auto"/>
              <w:ind w:left="0" w:firstLine="0"/>
            </w:pPr>
            <w:r>
              <w:rPr>
                <w:b w:val="0"/>
                <w:sz w:val="21"/>
              </w:rPr>
              <w:t>SUB-0617399</w:t>
            </w:r>
          </w:p>
        </w:tc>
      </w:tr>
      <w:tr w:rsidR="00C24AD2" w14:paraId="395A17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62C2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B7CDAC" w14:textId="77777777" w:rsidR="00C24AD2" w:rsidRDefault="00000000">
            <w:pPr>
              <w:spacing w:after="0" w:line="259" w:lineRule="auto"/>
              <w:ind w:left="0" w:firstLine="0"/>
            </w:pPr>
            <w:r>
              <w:rPr>
                <w:b w:val="0"/>
                <w:sz w:val="21"/>
              </w:rPr>
              <w:t>192976-222980</w:t>
            </w:r>
          </w:p>
        </w:tc>
      </w:tr>
      <w:tr w:rsidR="00C24AD2" w14:paraId="50465D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839C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DDE328E" w14:textId="77777777" w:rsidR="00C24AD2" w:rsidRDefault="00000000">
            <w:pPr>
              <w:spacing w:after="0" w:line="259" w:lineRule="auto"/>
              <w:ind w:left="0" w:firstLine="0"/>
            </w:pPr>
            <w:r>
              <w:rPr>
                <w:b w:val="0"/>
                <w:sz w:val="21"/>
              </w:rPr>
              <w:t>$500,000.00</w:t>
            </w:r>
          </w:p>
        </w:tc>
      </w:tr>
      <w:tr w:rsidR="00C24AD2" w14:paraId="25BB17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0070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9B37DD" w14:textId="77777777" w:rsidR="00C24AD2" w:rsidRDefault="00000000">
            <w:pPr>
              <w:spacing w:after="0" w:line="259" w:lineRule="auto"/>
              <w:ind w:left="0" w:firstLine="0"/>
            </w:pPr>
            <w:r>
              <w:rPr>
                <w:b w:val="0"/>
                <w:sz w:val="21"/>
              </w:rPr>
              <w:t>Contract: Purchase Order</w:t>
            </w:r>
          </w:p>
        </w:tc>
      </w:tr>
      <w:tr w:rsidR="00C24AD2" w14:paraId="4D9DDE2D"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588A53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35EBA5" w14:textId="77777777" w:rsidR="00C24AD2" w:rsidRDefault="00000000">
            <w:pPr>
              <w:spacing w:after="0" w:line="259" w:lineRule="auto"/>
              <w:ind w:left="0" w:firstLine="0"/>
            </w:pPr>
            <w:r>
              <w:rPr>
                <w:b w:val="0"/>
                <w:sz w:val="21"/>
              </w:rPr>
              <w:t>WEST HUMBOLDT PARK FAMILY &amp; COMMUNITY DEVELOPMENT COUNCIL</w:t>
            </w:r>
          </w:p>
        </w:tc>
      </w:tr>
      <w:tr w:rsidR="00C24AD2" w14:paraId="2FCD11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137E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8AA13F8" w14:textId="77777777" w:rsidR="00C24AD2" w:rsidRDefault="00000000">
            <w:pPr>
              <w:spacing w:after="0" w:line="259" w:lineRule="auto"/>
              <w:ind w:left="0" w:firstLine="0"/>
            </w:pPr>
            <w:r>
              <w:rPr>
                <w:b w:val="0"/>
                <w:sz w:val="21"/>
              </w:rPr>
              <w:t>4/5/2023</w:t>
            </w:r>
          </w:p>
        </w:tc>
      </w:tr>
      <w:tr w:rsidR="00C24AD2" w14:paraId="4E663D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EA1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F998C3" w14:textId="77777777" w:rsidR="00C24AD2" w:rsidRDefault="00000000">
            <w:pPr>
              <w:spacing w:after="0" w:line="259" w:lineRule="auto"/>
              <w:ind w:left="0" w:firstLine="0"/>
            </w:pPr>
            <w:r>
              <w:rPr>
                <w:b w:val="0"/>
                <w:sz w:val="21"/>
              </w:rPr>
              <w:t>5/26/2023</w:t>
            </w:r>
          </w:p>
        </w:tc>
      </w:tr>
      <w:tr w:rsidR="00C24AD2" w14:paraId="2C463C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465E2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D97312B" w14:textId="77777777" w:rsidR="00C24AD2" w:rsidRDefault="00000000">
            <w:pPr>
              <w:spacing w:after="0" w:line="259" w:lineRule="auto"/>
              <w:ind w:left="0" w:firstLine="0"/>
            </w:pPr>
            <w:r>
              <w:rPr>
                <w:b w:val="0"/>
                <w:sz w:val="21"/>
              </w:rPr>
              <w:t>$80,765.68</w:t>
            </w:r>
          </w:p>
        </w:tc>
      </w:tr>
    </w:tbl>
    <w:p w14:paraId="1D8BDA56" w14:textId="77777777" w:rsidR="00C24AD2" w:rsidRDefault="00000000">
      <w:pPr>
        <w:spacing w:after="129"/>
        <w:ind w:left="-5"/>
      </w:pPr>
      <w:r>
        <w:t>Expenditure: EN-01679296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5A6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3D4E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A4C976F" w14:textId="77777777" w:rsidR="00C24AD2" w:rsidRDefault="00000000">
            <w:pPr>
              <w:spacing w:after="0" w:line="259" w:lineRule="auto"/>
              <w:ind w:left="0" w:firstLine="0"/>
            </w:pPr>
            <w:r>
              <w:rPr>
                <w:b w:val="0"/>
                <w:sz w:val="21"/>
              </w:rPr>
              <w:t>Community Development Program</w:t>
            </w:r>
          </w:p>
        </w:tc>
      </w:tr>
      <w:tr w:rsidR="00C24AD2" w14:paraId="46B08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EF83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1D6560F" w14:textId="77777777" w:rsidR="00C24AD2" w:rsidRDefault="00000000">
            <w:pPr>
              <w:spacing w:after="0" w:line="259" w:lineRule="auto"/>
              <w:ind w:left="0" w:firstLine="0"/>
            </w:pPr>
            <w:r>
              <w:rPr>
                <w:b w:val="0"/>
                <w:sz w:val="21"/>
              </w:rPr>
              <w:t>SUB-0363057</w:t>
            </w:r>
          </w:p>
        </w:tc>
      </w:tr>
      <w:tr w:rsidR="00C24AD2" w14:paraId="046BFB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557B7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6E66D5" w14:textId="77777777" w:rsidR="00C24AD2" w:rsidRDefault="00000000">
            <w:pPr>
              <w:spacing w:after="0" w:line="259" w:lineRule="auto"/>
              <w:ind w:left="0" w:firstLine="0"/>
            </w:pPr>
            <w:r>
              <w:rPr>
                <w:b w:val="0"/>
                <w:sz w:val="21"/>
              </w:rPr>
              <w:t>188150-193223</w:t>
            </w:r>
          </w:p>
        </w:tc>
      </w:tr>
      <w:tr w:rsidR="00C24AD2" w14:paraId="295131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C184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28CA98C" w14:textId="77777777" w:rsidR="00C24AD2" w:rsidRDefault="00000000">
            <w:pPr>
              <w:spacing w:after="0" w:line="259" w:lineRule="auto"/>
              <w:ind w:left="0" w:firstLine="0"/>
            </w:pPr>
            <w:r>
              <w:rPr>
                <w:b w:val="0"/>
                <w:sz w:val="21"/>
              </w:rPr>
              <w:t>$500,000.00</w:t>
            </w:r>
          </w:p>
        </w:tc>
      </w:tr>
      <w:tr w:rsidR="00C24AD2" w14:paraId="2195BD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327E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7F8171" w14:textId="77777777" w:rsidR="00C24AD2" w:rsidRDefault="00000000">
            <w:pPr>
              <w:spacing w:after="0" w:line="259" w:lineRule="auto"/>
              <w:ind w:left="0" w:firstLine="0"/>
            </w:pPr>
            <w:r>
              <w:rPr>
                <w:b w:val="0"/>
                <w:sz w:val="21"/>
              </w:rPr>
              <w:t>Contract: Purchase Order</w:t>
            </w:r>
          </w:p>
        </w:tc>
      </w:tr>
      <w:tr w:rsidR="00C24AD2" w14:paraId="6EB789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9EE44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A71403" w14:textId="77777777" w:rsidR="00C24AD2" w:rsidRDefault="00000000">
            <w:pPr>
              <w:spacing w:after="0" w:line="259" w:lineRule="auto"/>
              <w:ind w:left="0" w:firstLine="0"/>
            </w:pPr>
            <w:r>
              <w:rPr>
                <w:b w:val="0"/>
                <w:sz w:val="21"/>
              </w:rPr>
              <w:t>Greater Chatham Initiative</w:t>
            </w:r>
          </w:p>
        </w:tc>
      </w:tr>
      <w:tr w:rsidR="00C24AD2" w14:paraId="4888EC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BD88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71F583D" w14:textId="77777777" w:rsidR="00C24AD2" w:rsidRDefault="00000000">
            <w:pPr>
              <w:spacing w:after="0" w:line="259" w:lineRule="auto"/>
              <w:ind w:left="0" w:firstLine="0"/>
            </w:pPr>
            <w:r>
              <w:rPr>
                <w:b w:val="0"/>
                <w:sz w:val="21"/>
              </w:rPr>
              <w:t>5/31/2022</w:t>
            </w:r>
          </w:p>
        </w:tc>
      </w:tr>
      <w:tr w:rsidR="00C24AD2" w14:paraId="6D5F80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F09F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526D252" w14:textId="77777777" w:rsidR="00C24AD2" w:rsidRDefault="00000000">
            <w:pPr>
              <w:spacing w:after="0" w:line="259" w:lineRule="auto"/>
              <w:ind w:left="0" w:firstLine="0"/>
            </w:pPr>
            <w:r>
              <w:rPr>
                <w:b w:val="0"/>
                <w:sz w:val="21"/>
              </w:rPr>
              <w:t>4/10/2023</w:t>
            </w:r>
          </w:p>
        </w:tc>
      </w:tr>
      <w:tr w:rsidR="00C24AD2" w14:paraId="226405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7AA6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3B06D76" w14:textId="77777777" w:rsidR="00C24AD2" w:rsidRDefault="00000000">
            <w:pPr>
              <w:spacing w:after="0" w:line="259" w:lineRule="auto"/>
              <w:ind w:left="0" w:firstLine="0"/>
            </w:pPr>
            <w:r>
              <w:rPr>
                <w:b w:val="0"/>
                <w:sz w:val="21"/>
              </w:rPr>
              <w:t>$74,229.56</w:t>
            </w:r>
          </w:p>
        </w:tc>
      </w:tr>
    </w:tbl>
    <w:p w14:paraId="7220FFF4" w14:textId="77777777" w:rsidR="00C24AD2" w:rsidRDefault="00000000">
      <w:pPr>
        <w:spacing w:after="129"/>
        <w:ind w:left="-5"/>
      </w:pPr>
      <w:r>
        <w:t>Expenditure: EN-01679297</w:t>
      </w:r>
    </w:p>
    <w:tbl>
      <w:tblPr>
        <w:tblStyle w:val="TableGrid"/>
        <w:tblW w:w="10560" w:type="dxa"/>
        <w:tblInd w:w="0" w:type="dxa"/>
        <w:tblCellMar>
          <w:top w:w="55" w:type="dxa"/>
          <w:left w:w="68" w:type="dxa"/>
          <w:bottom w:w="0" w:type="dxa"/>
          <w:right w:w="115" w:type="dxa"/>
        </w:tblCellMar>
        <w:tblLook w:val="04A0" w:firstRow="1" w:lastRow="0" w:firstColumn="1" w:lastColumn="0" w:noHBand="0" w:noVBand="1"/>
      </w:tblPr>
      <w:tblGrid>
        <w:gridCol w:w="5280"/>
        <w:gridCol w:w="5280"/>
      </w:tblGrid>
      <w:tr w:rsidR="00C24AD2" w14:paraId="1C2170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838D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7A4E7B" w14:textId="77777777" w:rsidR="00C24AD2" w:rsidRDefault="00000000">
            <w:pPr>
              <w:spacing w:after="0" w:line="259" w:lineRule="auto"/>
              <w:ind w:left="0" w:firstLine="0"/>
            </w:pPr>
            <w:r>
              <w:rPr>
                <w:b w:val="0"/>
                <w:sz w:val="21"/>
              </w:rPr>
              <w:t>Community Development Program</w:t>
            </w:r>
          </w:p>
        </w:tc>
      </w:tr>
      <w:tr w:rsidR="00C24AD2" w14:paraId="20E666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ADC4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C4151A7" w14:textId="77777777" w:rsidR="00C24AD2" w:rsidRDefault="00000000">
            <w:pPr>
              <w:spacing w:after="0" w:line="259" w:lineRule="auto"/>
              <w:ind w:left="0" w:firstLine="0"/>
            </w:pPr>
            <w:r>
              <w:rPr>
                <w:b w:val="0"/>
                <w:sz w:val="21"/>
              </w:rPr>
              <w:t>SUB-0363059</w:t>
            </w:r>
          </w:p>
        </w:tc>
      </w:tr>
      <w:tr w:rsidR="00C24AD2" w14:paraId="3F6E8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6BA0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71C9AE2" w14:textId="77777777" w:rsidR="00C24AD2" w:rsidRDefault="00000000">
            <w:pPr>
              <w:spacing w:after="0" w:line="259" w:lineRule="auto"/>
              <w:ind w:left="0" w:firstLine="0"/>
            </w:pPr>
            <w:r>
              <w:rPr>
                <w:b w:val="0"/>
                <w:sz w:val="21"/>
              </w:rPr>
              <w:t>188151-191517</w:t>
            </w:r>
          </w:p>
        </w:tc>
      </w:tr>
      <w:tr w:rsidR="00C24AD2" w14:paraId="5A4EAE4D" w14:textId="77777777">
        <w:trPr>
          <w:trHeight w:val="56"/>
        </w:trPr>
        <w:tc>
          <w:tcPr>
            <w:tcW w:w="5280" w:type="dxa"/>
            <w:tcBorders>
              <w:top w:val="single" w:sz="6" w:space="0" w:color="000000"/>
              <w:left w:val="single" w:sz="6" w:space="0" w:color="000000"/>
              <w:bottom w:val="nil"/>
              <w:right w:val="single" w:sz="6" w:space="0" w:color="000000"/>
            </w:tcBorders>
          </w:tcPr>
          <w:p w14:paraId="0DC615E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343C7A5" w14:textId="77777777" w:rsidR="00C24AD2" w:rsidRDefault="00C24AD2">
            <w:pPr>
              <w:spacing w:after="160" w:line="259" w:lineRule="auto"/>
              <w:ind w:left="0" w:firstLine="0"/>
            </w:pPr>
          </w:p>
        </w:tc>
      </w:tr>
      <w:tr w:rsidR="00C24AD2" w14:paraId="642F9A9D" w14:textId="77777777">
        <w:trPr>
          <w:trHeight w:val="313"/>
        </w:trPr>
        <w:tc>
          <w:tcPr>
            <w:tcW w:w="5280" w:type="dxa"/>
            <w:tcBorders>
              <w:top w:val="nil"/>
              <w:left w:val="single" w:sz="6" w:space="0" w:color="000000"/>
              <w:bottom w:val="single" w:sz="6" w:space="0" w:color="000000"/>
              <w:right w:val="single" w:sz="6" w:space="0" w:color="000000"/>
            </w:tcBorders>
          </w:tcPr>
          <w:p w14:paraId="1781A402"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637D97A6" w14:textId="77777777" w:rsidR="00C24AD2" w:rsidRDefault="00000000">
            <w:pPr>
              <w:spacing w:after="0" w:line="259" w:lineRule="auto"/>
              <w:ind w:left="0" w:firstLine="0"/>
            </w:pPr>
            <w:r>
              <w:rPr>
                <w:b w:val="0"/>
                <w:sz w:val="21"/>
              </w:rPr>
              <w:t>$500,000.00</w:t>
            </w:r>
          </w:p>
        </w:tc>
      </w:tr>
      <w:tr w:rsidR="00C24AD2" w14:paraId="11E1EC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B54A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FC29F2" w14:textId="77777777" w:rsidR="00C24AD2" w:rsidRDefault="00000000">
            <w:pPr>
              <w:spacing w:after="0" w:line="259" w:lineRule="auto"/>
              <w:ind w:left="0" w:firstLine="0"/>
            </w:pPr>
            <w:r>
              <w:rPr>
                <w:b w:val="0"/>
                <w:sz w:val="21"/>
              </w:rPr>
              <w:t>Contract: Purchase Order</w:t>
            </w:r>
          </w:p>
        </w:tc>
      </w:tr>
      <w:tr w:rsidR="00C24AD2" w14:paraId="2ECA74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C5ED8"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783F486D" w14:textId="77777777" w:rsidR="00C24AD2" w:rsidRDefault="00000000">
            <w:pPr>
              <w:spacing w:after="0" w:line="259" w:lineRule="auto"/>
              <w:ind w:left="0" w:firstLine="0"/>
            </w:pPr>
            <w:r>
              <w:rPr>
                <w:b w:val="0"/>
                <w:sz w:val="21"/>
              </w:rPr>
              <w:t>WESTSIDE HEALTH AUTHORITY</w:t>
            </w:r>
          </w:p>
        </w:tc>
      </w:tr>
      <w:tr w:rsidR="00C24AD2" w14:paraId="14EC6E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D623D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294FEF" w14:textId="77777777" w:rsidR="00C24AD2" w:rsidRDefault="00000000">
            <w:pPr>
              <w:spacing w:after="0" w:line="259" w:lineRule="auto"/>
              <w:ind w:left="0" w:firstLine="0"/>
            </w:pPr>
            <w:r>
              <w:rPr>
                <w:b w:val="0"/>
                <w:sz w:val="21"/>
              </w:rPr>
              <w:t>7/21/2022</w:t>
            </w:r>
          </w:p>
        </w:tc>
      </w:tr>
      <w:tr w:rsidR="00C24AD2" w14:paraId="75DC0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5F77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0340DB" w14:textId="77777777" w:rsidR="00C24AD2" w:rsidRDefault="00000000">
            <w:pPr>
              <w:spacing w:after="0" w:line="259" w:lineRule="auto"/>
              <w:ind w:left="0" w:firstLine="0"/>
            </w:pPr>
            <w:r>
              <w:rPr>
                <w:b w:val="0"/>
                <w:sz w:val="21"/>
              </w:rPr>
              <w:t>3/28/2023</w:t>
            </w:r>
          </w:p>
        </w:tc>
      </w:tr>
      <w:tr w:rsidR="00C24AD2" w14:paraId="167F50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89F2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DFE0E80" w14:textId="77777777" w:rsidR="00C24AD2" w:rsidRDefault="00000000">
            <w:pPr>
              <w:spacing w:after="0" w:line="259" w:lineRule="auto"/>
              <w:ind w:left="0" w:firstLine="0"/>
            </w:pPr>
            <w:r>
              <w:rPr>
                <w:b w:val="0"/>
                <w:sz w:val="21"/>
              </w:rPr>
              <w:t>$21,398.73</w:t>
            </w:r>
          </w:p>
        </w:tc>
      </w:tr>
    </w:tbl>
    <w:p w14:paraId="2D390B05" w14:textId="77777777" w:rsidR="00C24AD2" w:rsidRDefault="00000000">
      <w:pPr>
        <w:spacing w:after="129"/>
        <w:ind w:left="-5"/>
      </w:pPr>
      <w:r>
        <w:t>Expenditure: EN-01679303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C237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87F4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E6C28B" w14:textId="77777777" w:rsidR="00C24AD2" w:rsidRDefault="00000000">
            <w:pPr>
              <w:spacing w:after="0" w:line="259" w:lineRule="auto"/>
              <w:ind w:left="0" w:firstLine="0"/>
            </w:pPr>
            <w:r>
              <w:rPr>
                <w:b w:val="0"/>
                <w:sz w:val="21"/>
              </w:rPr>
              <w:t>Community Development Program</w:t>
            </w:r>
          </w:p>
        </w:tc>
      </w:tr>
      <w:tr w:rsidR="00C24AD2" w14:paraId="4DE17A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5508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F4F3CEE" w14:textId="77777777" w:rsidR="00C24AD2" w:rsidRDefault="00000000">
            <w:pPr>
              <w:spacing w:after="0" w:line="259" w:lineRule="auto"/>
              <w:ind w:left="0" w:firstLine="0"/>
            </w:pPr>
            <w:r>
              <w:rPr>
                <w:b w:val="0"/>
                <w:sz w:val="21"/>
              </w:rPr>
              <w:t>SUB-0363060</w:t>
            </w:r>
          </w:p>
        </w:tc>
      </w:tr>
      <w:tr w:rsidR="00C24AD2" w14:paraId="52FCD0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C234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882F4F8" w14:textId="77777777" w:rsidR="00C24AD2" w:rsidRDefault="00000000">
            <w:pPr>
              <w:spacing w:after="0" w:line="259" w:lineRule="auto"/>
              <w:ind w:left="0" w:firstLine="0"/>
            </w:pPr>
            <w:r>
              <w:rPr>
                <w:b w:val="0"/>
                <w:sz w:val="21"/>
              </w:rPr>
              <w:t>192974-195376</w:t>
            </w:r>
          </w:p>
        </w:tc>
      </w:tr>
      <w:tr w:rsidR="00C24AD2" w14:paraId="602473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947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597EB22" w14:textId="77777777" w:rsidR="00C24AD2" w:rsidRDefault="00000000">
            <w:pPr>
              <w:spacing w:after="0" w:line="259" w:lineRule="auto"/>
              <w:ind w:left="0" w:firstLine="0"/>
            </w:pPr>
            <w:r>
              <w:rPr>
                <w:b w:val="0"/>
                <w:sz w:val="21"/>
              </w:rPr>
              <w:t>$500,000.00</w:t>
            </w:r>
          </w:p>
        </w:tc>
      </w:tr>
      <w:tr w:rsidR="00C24AD2" w14:paraId="0EB81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5EDC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2E4FCC" w14:textId="77777777" w:rsidR="00C24AD2" w:rsidRDefault="00000000">
            <w:pPr>
              <w:spacing w:after="0" w:line="259" w:lineRule="auto"/>
              <w:ind w:left="0" w:firstLine="0"/>
            </w:pPr>
            <w:r>
              <w:rPr>
                <w:b w:val="0"/>
                <w:sz w:val="21"/>
              </w:rPr>
              <w:t>Contract: Purchase Order</w:t>
            </w:r>
          </w:p>
        </w:tc>
      </w:tr>
      <w:tr w:rsidR="00C24AD2" w14:paraId="64D54E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DE1B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181474" w14:textId="77777777" w:rsidR="00C24AD2" w:rsidRDefault="00000000">
            <w:pPr>
              <w:spacing w:after="0" w:line="259" w:lineRule="auto"/>
              <w:ind w:left="0" w:firstLine="0"/>
            </w:pPr>
            <w:r>
              <w:rPr>
                <w:b w:val="0"/>
                <w:sz w:val="21"/>
              </w:rPr>
              <w:t>WESTSIDE HEALTH AUTHORITY</w:t>
            </w:r>
          </w:p>
        </w:tc>
      </w:tr>
      <w:tr w:rsidR="00C24AD2" w14:paraId="635BFE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B06D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8195C9" w14:textId="77777777" w:rsidR="00C24AD2" w:rsidRDefault="00000000">
            <w:pPr>
              <w:spacing w:after="0" w:line="259" w:lineRule="auto"/>
              <w:ind w:left="0" w:firstLine="0"/>
            </w:pPr>
            <w:r>
              <w:rPr>
                <w:b w:val="0"/>
                <w:sz w:val="21"/>
              </w:rPr>
              <w:t>9/29/2022</w:t>
            </w:r>
          </w:p>
        </w:tc>
      </w:tr>
      <w:tr w:rsidR="00C24AD2" w14:paraId="1F861E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70E2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A281A4E" w14:textId="77777777" w:rsidR="00C24AD2" w:rsidRDefault="00000000">
            <w:pPr>
              <w:spacing w:after="0" w:line="259" w:lineRule="auto"/>
              <w:ind w:left="0" w:firstLine="0"/>
            </w:pPr>
            <w:r>
              <w:rPr>
                <w:b w:val="0"/>
                <w:sz w:val="21"/>
              </w:rPr>
              <w:t>3/28/2023</w:t>
            </w:r>
          </w:p>
        </w:tc>
      </w:tr>
      <w:tr w:rsidR="00C24AD2" w14:paraId="7C6CC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CA0C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C13721" w14:textId="77777777" w:rsidR="00C24AD2" w:rsidRDefault="00000000">
            <w:pPr>
              <w:spacing w:after="0" w:line="259" w:lineRule="auto"/>
              <w:ind w:left="0" w:firstLine="0"/>
            </w:pPr>
            <w:r>
              <w:rPr>
                <w:b w:val="0"/>
                <w:sz w:val="21"/>
              </w:rPr>
              <w:t>$70,316.00</w:t>
            </w:r>
          </w:p>
        </w:tc>
      </w:tr>
    </w:tbl>
    <w:p w14:paraId="7511794E" w14:textId="77777777" w:rsidR="00C24AD2" w:rsidRDefault="00000000">
      <w:pPr>
        <w:spacing w:after="129"/>
        <w:ind w:left="-5"/>
      </w:pPr>
      <w:r>
        <w:t>Expenditure: EN-01679304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EED6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793B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29A4FA9" w14:textId="77777777" w:rsidR="00C24AD2" w:rsidRDefault="00000000">
            <w:pPr>
              <w:spacing w:after="0" w:line="259" w:lineRule="auto"/>
              <w:ind w:left="0" w:firstLine="0"/>
            </w:pPr>
            <w:r>
              <w:rPr>
                <w:b w:val="0"/>
                <w:sz w:val="21"/>
              </w:rPr>
              <w:t>Community Development Program</w:t>
            </w:r>
          </w:p>
        </w:tc>
      </w:tr>
      <w:tr w:rsidR="00C24AD2" w14:paraId="523C31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9920E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9110BE" w14:textId="77777777" w:rsidR="00C24AD2" w:rsidRDefault="00000000">
            <w:pPr>
              <w:spacing w:after="0" w:line="259" w:lineRule="auto"/>
              <w:ind w:left="0" w:firstLine="0"/>
            </w:pPr>
            <w:r>
              <w:rPr>
                <w:b w:val="0"/>
                <w:sz w:val="21"/>
              </w:rPr>
              <w:t>SUB-0443564</w:t>
            </w:r>
          </w:p>
        </w:tc>
      </w:tr>
      <w:tr w:rsidR="00C24AD2" w14:paraId="049259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3FF0D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208542F" w14:textId="77777777" w:rsidR="00C24AD2" w:rsidRDefault="00000000">
            <w:pPr>
              <w:spacing w:after="0" w:line="259" w:lineRule="auto"/>
              <w:ind w:left="0" w:firstLine="0"/>
            </w:pPr>
            <w:r>
              <w:rPr>
                <w:b w:val="0"/>
                <w:sz w:val="21"/>
              </w:rPr>
              <w:t>192975-197279</w:t>
            </w:r>
          </w:p>
        </w:tc>
      </w:tr>
      <w:tr w:rsidR="00C24AD2" w14:paraId="0E909D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6E5B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5573B73" w14:textId="77777777" w:rsidR="00C24AD2" w:rsidRDefault="00000000">
            <w:pPr>
              <w:spacing w:after="0" w:line="259" w:lineRule="auto"/>
              <w:ind w:left="0" w:firstLine="0"/>
            </w:pPr>
            <w:r>
              <w:rPr>
                <w:b w:val="0"/>
                <w:sz w:val="21"/>
              </w:rPr>
              <w:t>$318,283.00</w:t>
            </w:r>
          </w:p>
        </w:tc>
      </w:tr>
      <w:tr w:rsidR="00C24AD2" w14:paraId="10FE86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0247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824E31" w14:textId="77777777" w:rsidR="00C24AD2" w:rsidRDefault="00000000">
            <w:pPr>
              <w:spacing w:after="0" w:line="259" w:lineRule="auto"/>
              <w:ind w:left="0" w:firstLine="0"/>
            </w:pPr>
            <w:r>
              <w:rPr>
                <w:b w:val="0"/>
                <w:sz w:val="21"/>
              </w:rPr>
              <w:t>Contract: Purchase Order</w:t>
            </w:r>
          </w:p>
        </w:tc>
      </w:tr>
      <w:tr w:rsidR="00C24AD2" w14:paraId="5D028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6D1A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2693D8" w14:textId="77777777" w:rsidR="00C24AD2" w:rsidRDefault="00000000">
            <w:pPr>
              <w:spacing w:after="0" w:line="259" w:lineRule="auto"/>
              <w:ind w:left="0" w:firstLine="0"/>
            </w:pPr>
            <w:r>
              <w:rPr>
                <w:b w:val="0"/>
                <w:sz w:val="21"/>
              </w:rPr>
              <w:t>UPTOWN UNITED</w:t>
            </w:r>
          </w:p>
        </w:tc>
      </w:tr>
      <w:tr w:rsidR="00C24AD2" w14:paraId="01334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AC68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DAF17DD" w14:textId="77777777" w:rsidR="00C24AD2" w:rsidRDefault="00000000">
            <w:pPr>
              <w:spacing w:after="0" w:line="259" w:lineRule="auto"/>
              <w:ind w:left="0" w:firstLine="0"/>
            </w:pPr>
            <w:r>
              <w:rPr>
                <w:b w:val="0"/>
                <w:sz w:val="21"/>
              </w:rPr>
              <w:t>8/15/2022</w:t>
            </w:r>
          </w:p>
        </w:tc>
      </w:tr>
      <w:tr w:rsidR="00C24AD2" w14:paraId="238A32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07BB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89692CA" w14:textId="77777777" w:rsidR="00C24AD2" w:rsidRDefault="00000000">
            <w:pPr>
              <w:spacing w:after="0" w:line="259" w:lineRule="auto"/>
              <w:ind w:left="0" w:firstLine="0"/>
            </w:pPr>
            <w:r>
              <w:rPr>
                <w:b w:val="0"/>
                <w:sz w:val="21"/>
              </w:rPr>
              <w:t>4/25/2023</w:t>
            </w:r>
          </w:p>
        </w:tc>
      </w:tr>
      <w:tr w:rsidR="00C24AD2" w14:paraId="18B996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E023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99809B7" w14:textId="77777777" w:rsidR="00C24AD2" w:rsidRDefault="00000000">
            <w:pPr>
              <w:spacing w:after="0" w:line="259" w:lineRule="auto"/>
              <w:ind w:left="0" w:firstLine="0"/>
            </w:pPr>
            <w:r>
              <w:rPr>
                <w:b w:val="0"/>
                <w:sz w:val="21"/>
              </w:rPr>
              <w:t>$13,587.17</w:t>
            </w:r>
          </w:p>
        </w:tc>
      </w:tr>
    </w:tbl>
    <w:p w14:paraId="22CEE732" w14:textId="77777777" w:rsidR="00C24AD2" w:rsidRDefault="00000000">
      <w:pPr>
        <w:spacing w:after="129"/>
        <w:ind w:left="-5"/>
      </w:pPr>
      <w:r>
        <w:t>Expenditure: EN-01679305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BA64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81BF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A5B26A" w14:textId="77777777" w:rsidR="00C24AD2" w:rsidRDefault="00000000">
            <w:pPr>
              <w:spacing w:after="0" w:line="259" w:lineRule="auto"/>
              <w:ind w:left="0" w:firstLine="0"/>
            </w:pPr>
            <w:r>
              <w:rPr>
                <w:b w:val="0"/>
                <w:sz w:val="21"/>
              </w:rPr>
              <w:t>Community Development Program</w:t>
            </w:r>
          </w:p>
        </w:tc>
      </w:tr>
      <w:tr w:rsidR="00C24AD2" w14:paraId="2192DE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5F8D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2188429" w14:textId="77777777" w:rsidR="00C24AD2" w:rsidRDefault="00000000">
            <w:pPr>
              <w:spacing w:after="0" w:line="259" w:lineRule="auto"/>
              <w:ind w:left="0" w:firstLine="0"/>
            </w:pPr>
            <w:r>
              <w:rPr>
                <w:b w:val="0"/>
                <w:sz w:val="21"/>
              </w:rPr>
              <w:t>SUB-0363058</w:t>
            </w:r>
          </w:p>
        </w:tc>
      </w:tr>
      <w:tr w:rsidR="00C24AD2" w14:paraId="42A3D3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D2A3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ECA5175" w14:textId="77777777" w:rsidR="00C24AD2" w:rsidRDefault="00000000">
            <w:pPr>
              <w:spacing w:after="0" w:line="259" w:lineRule="auto"/>
              <w:ind w:left="0" w:firstLine="0"/>
            </w:pPr>
            <w:r>
              <w:rPr>
                <w:b w:val="0"/>
                <w:sz w:val="21"/>
              </w:rPr>
              <w:t>192981-194742</w:t>
            </w:r>
          </w:p>
        </w:tc>
      </w:tr>
      <w:tr w:rsidR="00C24AD2" w14:paraId="5B9693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72D67"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22957AD9" w14:textId="77777777" w:rsidR="00C24AD2" w:rsidRDefault="00000000">
            <w:pPr>
              <w:spacing w:after="0" w:line="259" w:lineRule="auto"/>
              <w:ind w:left="0" w:firstLine="0"/>
            </w:pPr>
            <w:r>
              <w:rPr>
                <w:b w:val="0"/>
                <w:sz w:val="21"/>
              </w:rPr>
              <w:t>$500,000.00</w:t>
            </w:r>
          </w:p>
        </w:tc>
      </w:tr>
      <w:tr w:rsidR="00C24AD2" w14:paraId="0B8BD0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C1A3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762C3B" w14:textId="77777777" w:rsidR="00C24AD2" w:rsidRDefault="00000000">
            <w:pPr>
              <w:spacing w:after="0" w:line="259" w:lineRule="auto"/>
              <w:ind w:left="0" w:firstLine="0"/>
            </w:pPr>
            <w:r>
              <w:rPr>
                <w:b w:val="0"/>
                <w:sz w:val="21"/>
              </w:rPr>
              <w:t>Contract: Purchase Order</w:t>
            </w:r>
          </w:p>
        </w:tc>
      </w:tr>
      <w:tr w:rsidR="00C24AD2" w14:paraId="4459F729"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DCA2B6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FEF8F52" w14:textId="77777777" w:rsidR="00C24AD2" w:rsidRDefault="00000000">
            <w:pPr>
              <w:spacing w:after="0" w:line="259" w:lineRule="auto"/>
              <w:ind w:left="0" w:firstLine="0"/>
            </w:pPr>
            <w:r>
              <w:rPr>
                <w:b w:val="0"/>
                <w:sz w:val="21"/>
              </w:rPr>
              <w:t>THE FAR SOUTH COMMUNITY DEVELOPMENT CORPORATION</w:t>
            </w:r>
          </w:p>
        </w:tc>
      </w:tr>
      <w:tr w:rsidR="00C24AD2" w14:paraId="571CDF95" w14:textId="77777777">
        <w:trPr>
          <w:trHeight w:val="348"/>
        </w:trPr>
        <w:tc>
          <w:tcPr>
            <w:tcW w:w="5280" w:type="dxa"/>
            <w:tcBorders>
              <w:top w:val="single" w:sz="6" w:space="0" w:color="000000"/>
              <w:left w:val="single" w:sz="6" w:space="0" w:color="000000"/>
              <w:bottom w:val="nil"/>
              <w:right w:val="single" w:sz="6" w:space="0" w:color="000000"/>
            </w:tcBorders>
          </w:tcPr>
          <w:p w14:paraId="4A6BA67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nil"/>
              <w:right w:val="single" w:sz="6" w:space="0" w:color="000000"/>
            </w:tcBorders>
          </w:tcPr>
          <w:p w14:paraId="1EDE7435" w14:textId="77777777" w:rsidR="00C24AD2" w:rsidRDefault="00000000">
            <w:pPr>
              <w:spacing w:after="0" w:line="259" w:lineRule="auto"/>
              <w:ind w:left="0" w:firstLine="0"/>
            </w:pPr>
            <w:r>
              <w:rPr>
                <w:b w:val="0"/>
                <w:sz w:val="21"/>
              </w:rPr>
              <w:t>9/26/2022</w:t>
            </w:r>
          </w:p>
        </w:tc>
      </w:tr>
      <w:tr w:rsidR="00C24AD2" w14:paraId="2A9BC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A382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8095F5A" w14:textId="77777777" w:rsidR="00C24AD2" w:rsidRDefault="00000000">
            <w:pPr>
              <w:spacing w:after="0" w:line="259" w:lineRule="auto"/>
              <w:ind w:left="0" w:firstLine="0"/>
            </w:pPr>
            <w:r>
              <w:rPr>
                <w:b w:val="0"/>
                <w:sz w:val="21"/>
              </w:rPr>
              <w:t>6/7/2023</w:t>
            </w:r>
          </w:p>
        </w:tc>
      </w:tr>
      <w:tr w:rsidR="00C24AD2" w14:paraId="019A8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803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5AD497" w14:textId="77777777" w:rsidR="00C24AD2" w:rsidRDefault="00000000">
            <w:pPr>
              <w:spacing w:after="0" w:line="259" w:lineRule="auto"/>
              <w:ind w:left="0" w:firstLine="0"/>
            </w:pPr>
            <w:r>
              <w:rPr>
                <w:b w:val="0"/>
                <w:sz w:val="21"/>
              </w:rPr>
              <w:t>$46,831.28</w:t>
            </w:r>
          </w:p>
        </w:tc>
      </w:tr>
    </w:tbl>
    <w:p w14:paraId="1F6B5F4B" w14:textId="77777777" w:rsidR="00C24AD2" w:rsidRDefault="00000000">
      <w:pPr>
        <w:spacing w:after="129"/>
        <w:ind w:left="-5"/>
      </w:pPr>
      <w:r>
        <w:t>Expenditure: EN-01679306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E967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3925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83087C" w14:textId="77777777" w:rsidR="00C24AD2" w:rsidRDefault="00000000">
            <w:pPr>
              <w:spacing w:after="0" w:line="259" w:lineRule="auto"/>
              <w:ind w:left="0" w:firstLine="0"/>
            </w:pPr>
            <w:r>
              <w:rPr>
                <w:b w:val="0"/>
                <w:sz w:val="21"/>
              </w:rPr>
              <w:t>Community Development Program</w:t>
            </w:r>
          </w:p>
        </w:tc>
      </w:tr>
      <w:tr w:rsidR="00C24AD2" w14:paraId="2AE3D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5376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89C2FD5" w14:textId="77777777" w:rsidR="00C24AD2" w:rsidRDefault="00000000">
            <w:pPr>
              <w:spacing w:after="0" w:line="259" w:lineRule="auto"/>
              <w:ind w:left="0" w:firstLine="0"/>
            </w:pPr>
            <w:r>
              <w:rPr>
                <w:b w:val="0"/>
                <w:sz w:val="21"/>
              </w:rPr>
              <w:t>SUB-0617401</w:t>
            </w:r>
          </w:p>
        </w:tc>
      </w:tr>
      <w:tr w:rsidR="00C24AD2" w14:paraId="202296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456F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281E62" w14:textId="77777777" w:rsidR="00C24AD2" w:rsidRDefault="00000000">
            <w:pPr>
              <w:spacing w:after="0" w:line="259" w:lineRule="auto"/>
              <w:ind w:left="0" w:firstLine="0"/>
            </w:pPr>
            <w:r>
              <w:rPr>
                <w:b w:val="0"/>
                <w:sz w:val="21"/>
              </w:rPr>
              <w:t>192981-220228</w:t>
            </w:r>
          </w:p>
        </w:tc>
      </w:tr>
      <w:tr w:rsidR="00C24AD2" w14:paraId="2C562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FC5B6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4C0485" w14:textId="77777777" w:rsidR="00C24AD2" w:rsidRDefault="00000000">
            <w:pPr>
              <w:spacing w:after="0" w:line="259" w:lineRule="auto"/>
              <w:ind w:left="0" w:firstLine="0"/>
            </w:pPr>
            <w:r>
              <w:rPr>
                <w:b w:val="0"/>
                <w:sz w:val="21"/>
              </w:rPr>
              <w:t>$72,958.00</w:t>
            </w:r>
          </w:p>
        </w:tc>
      </w:tr>
      <w:tr w:rsidR="00C24AD2" w14:paraId="6F0807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C855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53C70C" w14:textId="77777777" w:rsidR="00C24AD2" w:rsidRDefault="00000000">
            <w:pPr>
              <w:spacing w:after="0" w:line="259" w:lineRule="auto"/>
              <w:ind w:left="0" w:firstLine="0"/>
            </w:pPr>
            <w:r>
              <w:rPr>
                <w:b w:val="0"/>
                <w:sz w:val="21"/>
              </w:rPr>
              <w:t>Contract: Purchase Order</w:t>
            </w:r>
          </w:p>
        </w:tc>
      </w:tr>
      <w:tr w:rsidR="00C24AD2" w14:paraId="3FB65100"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226DBF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7D133A0" w14:textId="77777777" w:rsidR="00C24AD2" w:rsidRDefault="00000000">
            <w:pPr>
              <w:spacing w:after="0" w:line="259" w:lineRule="auto"/>
              <w:ind w:left="0" w:firstLine="0"/>
            </w:pPr>
            <w:r>
              <w:rPr>
                <w:b w:val="0"/>
                <w:sz w:val="21"/>
              </w:rPr>
              <w:t>THE FAR SOUTH COMMUNITY DEVELOPMENT CORPORATION</w:t>
            </w:r>
          </w:p>
        </w:tc>
      </w:tr>
      <w:tr w:rsidR="00C24AD2" w14:paraId="62BD4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E389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3DE5059" w14:textId="77777777" w:rsidR="00C24AD2" w:rsidRDefault="00000000">
            <w:pPr>
              <w:spacing w:after="0" w:line="259" w:lineRule="auto"/>
              <w:ind w:left="0" w:firstLine="0"/>
            </w:pPr>
            <w:r>
              <w:rPr>
                <w:b w:val="0"/>
                <w:sz w:val="21"/>
              </w:rPr>
              <w:t>3/23/2023</w:t>
            </w:r>
          </w:p>
        </w:tc>
      </w:tr>
      <w:tr w:rsidR="00C24AD2" w14:paraId="3315C5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9E0F4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BCCD1E" w14:textId="77777777" w:rsidR="00C24AD2" w:rsidRDefault="00000000">
            <w:pPr>
              <w:spacing w:after="0" w:line="259" w:lineRule="auto"/>
              <w:ind w:left="0" w:firstLine="0"/>
            </w:pPr>
            <w:r>
              <w:rPr>
                <w:b w:val="0"/>
                <w:sz w:val="21"/>
              </w:rPr>
              <w:t>6/7/2023</w:t>
            </w:r>
          </w:p>
        </w:tc>
      </w:tr>
      <w:tr w:rsidR="00C24AD2" w14:paraId="0FD72C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305E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D15FEA7" w14:textId="77777777" w:rsidR="00C24AD2" w:rsidRDefault="00000000">
            <w:pPr>
              <w:spacing w:after="0" w:line="259" w:lineRule="auto"/>
              <w:ind w:left="0" w:firstLine="0"/>
            </w:pPr>
            <w:r>
              <w:rPr>
                <w:b w:val="0"/>
                <w:sz w:val="21"/>
              </w:rPr>
              <w:t>$27,845.50</w:t>
            </w:r>
          </w:p>
        </w:tc>
      </w:tr>
    </w:tbl>
    <w:p w14:paraId="4CC1D154" w14:textId="77777777" w:rsidR="00C24AD2" w:rsidRDefault="00000000">
      <w:pPr>
        <w:spacing w:after="129"/>
        <w:ind w:left="-5"/>
      </w:pPr>
      <w:r>
        <w:t>Expenditure: EN-01808359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374E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85ED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ABBB26" w14:textId="77777777" w:rsidR="00C24AD2" w:rsidRDefault="00000000">
            <w:pPr>
              <w:spacing w:after="0" w:line="259" w:lineRule="auto"/>
              <w:ind w:left="0" w:firstLine="0"/>
            </w:pPr>
            <w:r>
              <w:rPr>
                <w:b w:val="0"/>
                <w:sz w:val="21"/>
              </w:rPr>
              <w:t>Community Development Program</w:t>
            </w:r>
          </w:p>
        </w:tc>
      </w:tr>
      <w:tr w:rsidR="00C24AD2" w14:paraId="510070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BD6A6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4A8F65F" w14:textId="77777777" w:rsidR="00C24AD2" w:rsidRDefault="00000000">
            <w:pPr>
              <w:spacing w:after="0" w:line="259" w:lineRule="auto"/>
              <w:ind w:left="0" w:firstLine="0"/>
            </w:pPr>
            <w:r>
              <w:rPr>
                <w:b w:val="0"/>
                <w:sz w:val="21"/>
              </w:rPr>
              <w:t>SUB-0363058</w:t>
            </w:r>
          </w:p>
        </w:tc>
      </w:tr>
      <w:tr w:rsidR="00C24AD2" w14:paraId="357736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4193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A86D56" w14:textId="77777777" w:rsidR="00C24AD2" w:rsidRDefault="00000000">
            <w:pPr>
              <w:spacing w:after="0" w:line="259" w:lineRule="auto"/>
              <w:ind w:left="0" w:firstLine="0"/>
            </w:pPr>
            <w:r>
              <w:rPr>
                <w:b w:val="0"/>
                <w:sz w:val="21"/>
              </w:rPr>
              <w:t>192981-194742</w:t>
            </w:r>
          </w:p>
        </w:tc>
      </w:tr>
      <w:tr w:rsidR="00C24AD2" w14:paraId="24958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6EB9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239F5C0" w14:textId="77777777" w:rsidR="00C24AD2" w:rsidRDefault="00000000">
            <w:pPr>
              <w:spacing w:after="0" w:line="259" w:lineRule="auto"/>
              <w:ind w:left="0" w:firstLine="0"/>
            </w:pPr>
            <w:r>
              <w:rPr>
                <w:b w:val="0"/>
                <w:sz w:val="21"/>
              </w:rPr>
              <w:t>$500,000.00</w:t>
            </w:r>
          </w:p>
        </w:tc>
      </w:tr>
      <w:tr w:rsidR="00C24AD2" w14:paraId="5769F6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B7FB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82A3CC5" w14:textId="77777777" w:rsidR="00C24AD2" w:rsidRDefault="00000000">
            <w:pPr>
              <w:spacing w:after="0" w:line="259" w:lineRule="auto"/>
              <w:ind w:left="0" w:firstLine="0"/>
            </w:pPr>
            <w:r>
              <w:rPr>
                <w:b w:val="0"/>
                <w:sz w:val="21"/>
              </w:rPr>
              <w:t>Contract: Purchase Order</w:t>
            </w:r>
          </w:p>
        </w:tc>
      </w:tr>
      <w:tr w:rsidR="00C24AD2" w14:paraId="1BE9B67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731011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04742D" w14:textId="77777777" w:rsidR="00C24AD2" w:rsidRDefault="00000000">
            <w:pPr>
              <w:spacing w:after="0" w:line="259" w:lineRule="auto"/>
              <w:ind w:left="0" w:firstLine="0"/>
            </w:pPr>
            <w:r>
              <w:rPr>
                <w:b w:val="0"/>
                <w:sz w:val="21"/>
              </w:rPr>
              <w:t>THE FAR SOUTH COMMUNITY DEVELOPMENT CORPORATION</w:t>
            </w:r>
          </w:p>
        </w:tc>
      </w:tr>
      <w:tr w:rsidR="00C24AD2" w14:paraId="5DAB99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AD8E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314EDE" w14:textId="77777777" w:rsidR="00C24AD2" w:rsidRDefault="00000000">
            <w:pPr>
              <w:spacing w:after="0" w:line="259" w:lineRule="auto"/>
              <w:ind w:left="0" w:firstLine="0"/>
            </w:pPr>
            <w:r>
              <w:rPr>
                <w:b w:val="0"/>
                <w:sz w:val="21"/>
              </w:rPr>
              <w:t>9/26/2022</w:t>
            </w:r>
          </w:p>
        </w:tc>
      </w:tr>
      <w:tr w:rsidR="00C24AD2" w14:paraId="3AE717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131C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7FDA50" w14:textId="77777777" w:rsidR="00C24AD2" w:rsidRDefault="00000000">
            <w:pPr>
              <w:spacing w:after="0" w:line="259" w:lineRule="auto"/>
              <w:ind w:left="0" w:firstLine="0"/>
            </w:pPr>
            <w:r>
              <w:rPr>
                <w:b w:val="0"/>
                <w:sz w:val="21"/>
              </w:rPr>
              <w:t>8/1/2023</w:t>
            </w:r>
          </w:p>
        </w:tc>
      </w:tr>
      <w:tr w:rsidR="00C24AD2" w14:paraId="1F4607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53EC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2F58042" w14:textId="77777777" w:rsidR="00C24AD2" w:rsidRDefault="00000000">
            <w:pPr>
              <w:spacing w:after="0" w:line="259" w:lineRule="auto"/>
              <w:ind w:left="0" w:firstLine="0"/>
            </w:pPr>
            <w:r>
              <w:rPr>
                <w:b w:val="0"/>
                <w:sz w:val="21"/>
              </w:rPr>
              <w:t>$8,894.40</w:t>
            </w:r>
          </w:p>
        </w:tc>
      </w:tr>
    </w:tbl>
    <w:p w14:paraId="5C890B23" w14:textId="77777777" w:rsidR="00C24AD2" w:rsidRDefault="00000000">
      <w:pPr>
        <w:spacing w:after="129"/>
        <w:ind w:left="-5"/>
      </w:pPr>
      <w:r>
        <w:t>Expenditure: EN-01808360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55DF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7D1BE7"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2AA42CC2" w14:textId="77777777" w:rsidR="00C24AD2" w:rsidRDefault="00000000">
            <w:pPr>
              <w:spacing w:after="0" w:line="259" w:lineRule="auto"/>
              <w:ind w:left="0" w:firstLine="0"/>
            </w:pPr>
            <w:r>
              <w:rPr>
                <w:b w:val="0"/>
                <w:sz w:val="21"/>
              </w:rPr>
              <w:t>Community Development Program</w:t>
            </w:r>
          </w:p>
        </w:tc>
      </w:tr>
      <w:tr w:rsidR="00C24AD2" w14:paraId="762634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9CD2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41F7707" w14:textId="77777777" w:rsidR="00C24AD2" w:rsidRDefault="00000000">
            <w:pPr>
              <w:spacing w:after="0" w:line="259" w:lineRule="auto"/>
              <w:ind w:left="0" w:firstLine="0"/>
            </w:pPr>
            <w:r>
              <w:rPr>
                <w:b w:val="0"/>
                <w:sz w:val="21"/>
              </w:rPr>
              <w:t>SUB-0443564</w:t>
            </w:r>
          </w:p>
        </w:tc>
      </w:tr>
      <w:tr w:rsidR="00C24AD2" w14:paraId="400354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73E1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051BAB" w14:textId="77777777" w:rsidR="00C24AD2" w:rsidRDefault="00000000">
            <w:pPr>
              <w:spacing w:after="0" w:line="259" w:lineRule="auto"/>
              <w:ind w:left="0" w:firstLine="0"/>
            </w:pPr>
            <w:r>
              <w:rPr>
                <w:b w:val="0"/>
                <w:sz w:val="21"/>
              </w:rPr>
              <w:t>192975-197279</w:t>
            </w:r>
          </w:p>
        </w:tc>
      </w:tr>
      <w:tr w:rsidR="00C24AD2" w14:paraId="5E65A8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BE2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8C38A3" w14:textId="77777777" w:rsidR="00C24AD2" w:rsidRDefault="00000000">
            <w:pPr>
              <w:spacing w:after="0" w:line="259" w:lineRule="auto"/>
              <w:ind w:left="0" w:firstLine="0"/>
            </w:pPr>
            <w:r>
              <w:rPr>
                <w:b w:val="0"/>
                <w:sz w:val="21"/>
              </w:rPr>
              <w:t>$318,283.00</w:t>
            </w:r>
          </w:p>
        </w:tc>
      </w:tr>
      <w:tr w:rsidR="00C24AD2" w14:paraId="791E60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39D3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B2B6E0" w14:textId="77777777" w:rsidR="00C24AD2" w:rsidRDefault="00000000">
            <w:pPr>
              <w:spacing w:after="0" w:line="259" w:lineRule="auto"/>
              <w:ind w:left="0" w:firstLine="0"/>
            </w:pPr>
            <w:r>
              <w:rPr>
                <w:b w:val="0"/>
                <w:sz w:val="21"/>
              </w:rPr>
              <w:t>Contract: Purchase Order</w:t>
            </w:r>
          </w:p>
        </w:tc>
      </w:tr>
      <w:tr w:rsidR="00C24AD2" w14:paraId="4CED54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85A3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2A5AE2" w14:textId="77777777" w:rsidR="00C24AD2" w:rsidRDefault="00000000">
            <w:pPr>
              <w:spacing w:after="0" w:line="259" w:lineRule="auto"/>
              <w:ind w:left="0" w:firstLine="0"/>
            </w:pPr>
            <w:r>
              <w:rPr>
                <w:b w:val="0"/>
                <w:sz w:val="21"/>
              </w:rPr>
              <w:t>UPTOWN UNITED</w:t>
            </w:r>
          </w:p>
        </w:tc>
      </w:tr>
      <w:tr w:rsidR="00C24AD2" w14:paraId="43424B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2D91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DEC541" w14:textId="77777777" w:rsidR="00C24AD2" w:rsidRDefault="00000000">
            <w:pPr>
              <w:spacing w:after="0" w:line="259" w:lineRule="auto"/>
              <w:ind w:left="0" w:firstLine="0"/>
            </w:pPr>
            <w:r>
              <w:rPr>
                <w:b w:val="0"/>
                <w:sz w:val="21"/>
              </w:rPr>
              <w:t>8/15/2022</w:t>
            </w:r>
          </w:p>
        </w:tc>
      </w:tr>
      <w:tr w:rsidR="00C24AD2" w14:paraId="1377AE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7FF5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7EC68A8" w14:textId="77777777" w:rsidR="00C24AD2" w:rsidRDefault="00000000">
            <w:pPr>
              <w:spacing w:after="0" w:line="259" w:lineRule="auto"/>
              <w:ind w:left="0" w:firstLine="0"/>
            </w:pPr>
            <w:r>
              <w:rPr>
                <w:b w:val="0"/>
                <w:sz w:val="21"/>
              </w:rPr>
              <w:t>9/19/2023</w:t>
            </w:r>
          </w:p>
        </w:tc>
      </w:tr>
      <w:tr w:rsidR="00C24AD2" w14:paraId="3CC0C6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40A4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BBBFFB" w14:textId="77777777" w:rsidR="00C24AD2" w:rsidRDefault="00000000">
            <w:pPr>
              <w:spacing w:after="0" w:line="259" w:lineRule="auto"/>
              <w:ind w:left="0" w:firstLine="0"/>
            </w:pPr>
            <w:r>
              <w:rPr>
                <w:b w:val="0"/>
                <w:sz w:val="21"/>
              </w:rPr>
              <w:t>$20,160.25</w:t>
            </w:r>
          </w:p>
        </w:tc>
      </w:tr>
    </w:tbl>
    <w:p w14:paraId="4A990AF5" w14:textId="77777777" w:rsidR="00C24AD2" w:rsidRDefault="00000000">
      <w:pPr>
        <w:spacing w:after="129"/>
        <w:ind w:left="-5"/>
      </w:pPr>
      <w:r>
        <w:t>Expenditure: EN-01808361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6759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645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E7F9CF" w14:textId="77777777" w:rsidR="00C24AD2" w:rsidRDefault="00000000">
            <w:pPr>
              <w:spacing w:after="0" w:line="259" w:lineRule="auto"/>
              <w:ind w:left="0" w:firstLine="0"/>
            </w:pPr>
            <w:r>
              <w:rPr>
                <w:b w:val="0"/>
                <w:sz w:val="21"/>
              </w:rPr>
              <w:t>Community Development Program</w:t>
            </w:r>
          </w:p>
        </w:tc>
      </w:tr>
      <w:tr w:rsidR="00C24AD2" w14:paraId="425CFD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D34C8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2B0B4A" w14:textId="77777777" w:rsidR="00C24AD2" w:rsidRDefault="00000000">
            <w:pPr>
              <w:spacing w:after="0" w:line="259" w:lineRule="auto"/>
              <w:ind w:left="0" w:firstLine="0"/>
            </w:pPr>
            <w:r>
              <w:rPr>
                <w:b w:val="0"/>
                <w:sz w:val="21"/>
              </w:rPr>
              <w:t>SUB-0443567</w:t>
            </w:r>
          </w:p>
        </w:tc>
      </w:tr>
      <w:tr w:rsidR="00C24AD2" w14:paraId="60E76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925F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B1DFE7" w14:textId="77777777" w:rsidR="00C24AD2" w:rsidRDefault="00000000">
            <w:pPr>
              <w:spacing w:after="0" w:line="259" w:lineRule="auto"/>
              <w:ind w:left="0" w:firstLine="0"/>
            </w:pPr>
            <w:r>
              <w:rPr>
                <w:b w:val="0"/>
                <w:sz w:val="21"/>
              </w:rPr>
              <w:t>192982-197792</w:t>
            </w:r>
          </w:p>
        </w:tc>
      </w:tr>
      <w:tr w:rsidR="00C24AD2" w14:paraId="12C89D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3170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1618F7" w14:textId="77777777" w:rsidR="00C24AD2" w:rsidRDefault="00000000">
            <w:pPr>
              <w:spacing w:after="0" w:line="259" w:lineRule="auto"/>
              <w:ind w:left="0" w:firstLine="0"/>
            </w:pPr>
            <w:r>
              <w:rPr>
                <w:b w:val="0"/>
                <w:sz w:val="21"/>
              </w:rPr>
              <w:t>$500,000.00</w:t>
            </w:r>
          </w:p>
        </w:tc>
      </w:tr>
      <w:tr w:rsidR="00C24AD2" w14:paraId="765EFD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DE55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34B05E" w14:textId="77777777" w:rsidR="00C24AD2" w:rsidRDefault="00000000">
            <w:pPr>
              <w:spacing w:after="0" w:line="259" w:lineRule="auto"/>
              <w:ind w:left="0" w:firstLine="0"/>
            </w:pPr>
            <w:r>
              <w:rPr>
                <w:b w:val="0"/>
                <w:sz w:val="21"/>
              </w:rPr>
              <w:t>Contract: Purchase Order</w:t>
            </w:r>
          </w:p>
        </w:tc>
      </w:tr>
      <w:tr w:rsidR="00C24AD2" w14:paraId="5412DE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418AE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7B87BB" w14:textId="77777777" w:rsidR="00C24AD2" w:rsidRDefault="00000000">
            <w:pPr>
              <w:spacing w:after="0" w:line="259" w:lineRule="auto"/>
              <w:ind w:left="0" w:firstLine="0"/>
            </w:pPr>
            <w:r>
              <w:rPr>
                <w:b w:val="0"/>
                <w:sz w:val="21"/>
              </w:rPr>
              <w:t>INNER-CITY MUSLIM ACTION</w:t>
            </w:r>
          </w:p>
        </w:tc>
      </w:tr>
      <w:tr w:rsidR="00C24AD2" w14:paraId="6AF8D0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B34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5AD060" w14:textId="77777777" w:rsidR="00C24AD2" w:rsidRDefault="00000000">
            <w:pPr>
              <w:spacing w:after="0" w:line="259" w:lineRule="auto"/>
              <w:ind w:left="0" w:firstLine="0"/>
            </w:pPr>
            <w:r>
              <w:rPr>
                <w:b w:val="0"/>
                <w:sz w:val="21"/>
              </w:rPr>
              <w:t>7/5/2023</w:t>
            </w:r>
          </w:p>
        </w:tc>
      </w:tr>
      <w:tr w:rsidR="00C24AD2" w14:paraId="2CEAFC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50D47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5F396BF" w14:textId="77777777" w:rsidR="00C24AD2" w:rsidRDefault="00000000">
            <w:pPr>
              <w:spacing w:after="0" w:line="259" w:lineRule="auto"/>
              <w:ind w:left="0" w:firstLine="0"/>
            </w:pPr>
            <w:r>
              <w:rPr>
                <w:b w:val="0"/>
                <w:sz w:val="21"/>
              </w:rPr>
              <w:t>8/25/2023</w:t>
            </w:r>
          </w:p>
        </w:tc>
      </w:tr>
      <w:tr w:rsidR="00C24AD2" w14:paraId="1B17BC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6155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8FD5E4F" w14:textId="77777777" w:rsidR="00C24AD2" w:rsidRDefault="00000000">
            <w:pPr>
              <w:spacing w:after="0" w:line="259" w:lineRule="auto"/>
              <w:ind w:left="0" w:firstLine="0"/>
            </w:pPr>
            <w:r>
              <w:rPr>
                <w:b w:val="0"/>
                <w:sz w:val="21"/>
              </w:rPr>
              <w:t>$50,770.98</w:t>
            </w:r>
          </w:p>
        </w:tc>
      </w:tr>
    </w:tbl>
    <w:p w14:paraId="78B72A08" w14:textId="77777777" w:rsidR="00C24AD2" w:rsidRDefault="00000000">
      <w:pPr>
        <w:spacing w:after="129"/>
        <w:ind w:left="-5"/>
      </w:pPr>
      <w:r>
        <w:t>Expenditure: EN-01808363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7F23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46A9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0B1706" w14:textId="77777777" w:rsidR="00C24AD2" w:rsidRDefault="00000000">
            <w:pPr>
              <w:spacing w:after="0" w:line="259" w:lineRule="auto"/>
              <w:ind w:left="0" w:firstLine="0"/>
            </w:pPr>
            <w:r>
              <w:rPr>
                <w:b w:val="0"/>
                <w:sz w:val="21"/>
              </w:rPr>
              <w:t>Community Development Program</w:t>
            </w:r>
          </w:p>
        </w:tc>
      </w:tr>
      <w:tr w:rsidR="00C24AD2" w14:paraId="0CC93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FF2A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BCB71A" w14:textId="77777777" w:rsidR="00C24AD2" w:rsidRDefault="00000000">
            <w:pPr>
              <w:spacing w:after="0" w:line="259" w:lineRule="auto"/>
              <w:ind w:left="0" w:firstLine="0"/>
            </w:pPr>
            <w:r>
              <w:rPr>
                <w:b w:val="0"/>
                <w:sz w:val="21"/>
              </w:rPr>
              <w:t>SUB-0527065</w:t>
            </w:r>
          </w:p>
        </w:tc>
      </w:tr>
      <w:tr w:rsidR="00C24AD2" w14:paraId="48B823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0BA16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C3C19D8" w14:textId="77777777" w:rsidR="00C24AD2" w:rsidRDefault="00000000">
            <w:pPr>
              <w:spacing w:after="0" w:line="259" w:lineRule="auto"/>
              <w:ind w:left="0" w:firstLine="0"/>
            </w:pPr>
            <w:r>
              <w:rPr>
                <w:b w:val="0"/>
                <w:sz w:val="21"/>
              </w:rPr>
              <w:t>192980-207235</w:t>
            </w:r>
          </w:p>
        </w:tc>
      </w:tr>
      <w:tr w:rsidR="00C24AD2" w14:paraId="35019C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259B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A9251D" w14:textId="77777777" w:rsidR="00C24AD2" w:rsidRDefault="00000000">
            <w:pPr>
              <w:spacing w:after="0" w:line="259" w:lineRule="auto"/>
              <w:ind w:left="0" w:firstLine="0"/>
            </w:pPr>
            <w:r>
              <w:rPr>
                <w:b w:val="0"/>
                <w:sz w:val="21"/>
              </w:rPr>
              <w:t>$500,000.00</w:t>
            </w:r>
          </w:p>
        </w:tc>
      </w:tr>
      <w:tr w:rsidR="00C24AD2" w14:paraId="26243A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E2B7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99A7917" w14:textId="77777777" w:rsidR="00C24AD2" w:rsidRDefault="00000000">
            <w:pPr>
              <w:spacing w:after="0" w:line="259" w:lineRule="auto"/>
              <w:ind w:left="0" w:firstLine="0"/>
            </w:pPr>
            <w:r>
              <w:rPr>
                <w:b w:val="0"/>
                <w:sz w:val="21"/>
              </w:rPr>
              <w:t>Contract: Purchase Order</w:t>
            </w:r>
          </w:p>
        </w:tc>
      </w:tr>
      <w:tr w:rsidR="00C24AD2" w14:paraId="494E6E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A98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B272F4D" w14:textId="77777777" w:rsidR="00C24AD2" w:rsidRDefault="00000000">
            <w:pPr>
              <w:spacing w:after="0" w:line="259" w:lineRule="auto"/>
              <w:ind w:left="0" w:firstLine="0"/>
            </w:pPr>
            <w:r>
              <w:rPr>
                <w:b w:val="0"/>
                <w:sz w:val="21"/>
              </w:rPr>
              <w:t>New Covenant Community Development Corporation</w:t>
            </w:r>
          </w:p>
        </w:tc>
      </w:tr>
      <w:tr w:rsidR="00C24AD2" w14:paraId="5AC63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A693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A2BA00" w14:textId="77777777" w:rsidR="00C24AD2" w:rsidRDefault="00000000">
            <w:pPr>
              <w:spacing w:after="0" w:line="259" w:lineRule="auto"/>
              <w:ind w:left="0" w:firstLine="0"/>
            </w:pPr>
            <w:r>
              <w:rPr>
                <w:b w:val="0"/>
                <w:sz w:val="21"/>
              </w:rPr>
              <w:t>8/1/2023</w:t>
            </w:r>
          </w:p>
        </w:tc>
      </w:tr>
      <w:tr w:rsidR="00C24AD2" w14:paraId="240C5E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5622A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7C8522" w14:textId="77777777" w:rsidR="00C24AD2" w:rsidRDefault="00000000">
            <w:pPr>
              <w:spacing w:after="0" w:line="259" w:lineRule="auto"/>
              <w:ind w:left="0" w:firstLine="0"/>
            </w:pPr>
            <w:r>
              <w:rPr>
                <w:b w:val="0"/>
                <w:sz w:val="21"/>
              </w:rPr>
              <w:t>9/12/2023</w:t>
            </w:r>
          </w:p>
        </w:tc>
      </w:tr>
      <w:tr w:rsidR="00C24AD2" w14:paraId="54659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27D83"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E15C64E" w14:textId="77777777" w:rsidR="00C24AD2" w:rsidRDefault="00000000">
            <w:pPr>
              <w:spacing w:after="0" w:line="259" w:lineRule="auto"/>
              <w:ind w:left="0" w:firstLine="0"/>
            </w:pPr>
            <w:r>
              <w:rPr>
                <w:b w:val="0"/>
                <w:sz w:val="21"/>
              </w:rPr>
              <w:t>$314,633.00</w:t>
            </w:r>
          </w:p>
        </w:tc>
      </w:tr>
    </w:tbl>
    <w:p w14:paraId="5829D531" w14:textId="77777777" w:rsidR="00C24AD2" w:rsidRDefault="00000000">
      <w:pPr>
        <w:spacing w:after="129"/>
        <w:ind w:left="-5"/>
      </w:pPr>
      <w:r>
        <w:t>Expenditure: EN-01808405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9026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4B03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B49DC2A" w14:textId="77777777" w:rsidR="00C24AD2" w:rsidRDefault="00000000">
            <w:pPr>
              <w:spacing w:after="0" w:line="259" w:lineRule="auto"/>
              <w:ind w:left="0" w:firstLine="0"/>
            </w:pPr>
            <w:r>
              <w:rPr>
                <w:b w:val="0"/>
                <w:sz w:val="21"/>
              </w:rPr>
              <w:t>Community Development Program</w:t>
            </w:r>
          </w:p>
        </w:tc>
      </w:tr>
      <w:tr w:rsidR="00C24AD2" w14:paraId="1CE962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FF8E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99C5158" w14:textId="77777777" w:rsidR="00C24AD2" w:rsidRDefault="00000000">
            <w:pPr>
              <w:spacing w:after="0" w:line="259" w:lineRule="auto"/>
              <w:ind w:left="0" w:firstLine="0"/>
            </w:pPr>
            <w:r>
              <w:rPr>
                <w:b w:val="0"/>
                <w:sz w:val="21"/>
              </w:rPr>
              <w:t>SUB-0617402</w:t>
            </w:r>
          </w:p>
        </w:tc>
      </w:tr>
      <w:tr w:rsidR="00C24AD2" w14:paraId="7EDFEF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3174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020A17D" w14:textId="77777777" w:rsidR="00C24AD2" w:rsidRDefault="00000000">
            <w:pPr>
              <w:spacing w:after="0" w:line="259" w:lineRule="auto"/>
              <w:ind w:left="0" w:firstLine="0"/>
            </w:pPr>
            <w:r>
              <w:rPr>
                <w:b w:val="0"/>
                <w:sz w:val="21"/>
              </w:rPr>
              <w:t>192984-219897</w:t>
            </w:r>
          </w:p>
        </w:tc>
      </w:tr>
      <w:tr w:rsidR="00C24AD2" w14:paraId="7B4830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BCE8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A2F7FD7" w14:textId="77777777" w:rsidR="00C24AD2" w:rsidRDefault="00000000">
            <w:pPr>
              <w:spacing w:after="0" w:line="259" w:lineRule="auto"/>
              <w:ind w:left="0" w:firstLine="0"/>
            </w:pPr>
            <w:r>
              <w:rPr>
                <w:b w:val="0"/>
                <w:sz w:val="21"/>
              </w:rPr>
              <w:t>$500,000.00</w:t>
            </w:r>
          </w:p>
        </w:tc>
      </w:tr>
      <w:tr w:rsidR="00C24AD2" w14:paraId="6AB7C8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300D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BC39F02" w14:textId="77777777" w:rsidR="00C24AD2" w:rsidRDefault="00000000">
            <w:pPr>
              <w:spacing w:after="0" w:line="259" w:lineRule="auto"/>
              <w:ind w:left="0" w:firstLine="0"/>
            </w:pPr>
            <w:r>
              <w:rPr>
                <w:b w:val="0"/>
                <w:sz w:val="21"/>
              </w:rPr>
              <w:t>Contract: Purchase Order</w:t>
            </w:r>
          </w:p>
        </w:tc>
      </w:tr>
      <w:tr w:rsidR="00C24AD2" w14:paraId="4E14C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5C99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E340E49" w14:textId="77777777" w:rsidR="00C24AD2" w:rsidRDefault="00000000">
            <w:pPr>
              <w:spacing w:after="0" w:line="259" w:lineRule="auto"/>
              <w:ind w:left="0" w:firstLine="0"/>
            </w:pPr>
            <w:r>
              <w:rPr>
                <w:b w:val="0"/>
                <w:sz w:val="21"/>
              </w:rPr>
              <w:t>TEAMWORK ENGLEWOOD</w:t>
            </w:r>
          </w:p>
        </w:tc>
      </w:tr>
      <w:tr w:rsidR="00C24AD2" w14:paraId="45A124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55F9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EFFBF1" w14:textId="77777777" w:rsidR="00C24AD2" w:rsidRDefault="00000000">
            <w:pPr>
              <w:spacing w:after="0" w:line="259" w:lineRule="auto"/>
              <w:ind w:left="0" w:firstLine="0"/>
            </w:pPr>
            <w:r>
              <w:rPr>
                <w:b w:val="0"/>
                <w:sz w:val="21"/>
              </w:rPr>
              <w:t>8/10/2023</w:t>
            </w:r>
          </w:p>
        </w:tc>
      </w:tr>
      <w:tr w:rsidR="00C24AD2" w14:paraId="0D1805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73FC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5558690" w14:textId="77777777" w:rsidR="00C24AD2" w:rsidRDefault="00000000">
            <w:pPr>
              <w:spacing w:after="0" w:line="259" w:lineRule="auto"/>
              <w:ind w:left="0" w:firstLine="0"/>
            </w:pPr>
            <w:r>
              <w:rPr>
                <w:b w:val="0"/>
                <w:sz w:val="21"/>
              </w:rPr>
              <w:t>8/10/2023</w:t>
            </w:r>
          </w:p>
        </w:tc>
      </w:tr>
      <w:tr w:rsidR="00C24AD2" w14:paraId="185B43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E7CA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4205B4B" w14:textId="77777777" w:rsidR="00C24AD2" w:rsidRDefault="00000000">
            <w:pPr>
              <w:spacing w:after="0" w:line="259" w:lineRule="auto"/>
              <w:ind w:left="0" w:firstLine="0"/>
            </w:pPr>
            <w:r>
              <w:rPr>
                <w:b w:val="0"/>
                <w:sz w:val="21"/>
              </w:rPr>
              <w:t>$280,555.40</w:t>
            </w:r>
          </w:p>
        </w:tc>
      </w:tr>
    </w:tbl>
    <w:p w14:paraId="003D78CA" w14:textId="77777777" w:rsidR="00C24AD2" w:rsidRDefault="00000000">
      <w:pPr>
        <w:spacing w:after="129"/>
        <w:ind w:left="-5"/>
      </w:pPr>
      <w:r>
        <w:t>Expenditure: EN-01808406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3A91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F8AF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9203CF" w14:textId="77777777" w:rsidR="00C24AD2" w:rsidRDefault="00000000">
            <w:pPr>
              <w:spacing w:after="0" w:line="259" w:lineRule="auto"/>
              <w:ind w:left="0" w:firstLine="0"/>
            </w:pPr>
            <w:r>
              <w:rPr>
                <w:b w:val="0"/>
                <w:sz w:val="21"/>
              </w:rPr>
              <w:t>Community Development Program</w:t>
            </w:r>
          </w:p>
        </w:tc>
      </w:tr>
      <w:tr w:rsidR="00C24AD2" w14:paraId="059C2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6170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83F0B2A" w14:textId="77777777" w:rsidR="00C24AD2" w:rsidRDefault="00000000">
            <w:pPr>
              <w:spacing w:after="0" w:line="259" w:lineRule="auto"/>
              <w:ind w:left="0" w:firstLine="0"/>
            </w:pPr>
            <w:r>
              <w:rPr>
                <w:b w:val="0"/>
                <w:sz w:val="21"/>
              </w:rPr>
              <w:t>SUB-0617399</w:t>
            </w:r>
          </w:p>
        </w:tc>
      </w:tr>
      <w:tr w:rsidR="00C24AD2" w14:paraId="7EAFB268" w14:textId="77777777">
        <w:trPr>
          <w:trHeight w:val="173"/>
        </w:trPr>
        <w:tc>
          <w:tcPr>
            <w:tcW w:w="5280" w:type="dxa"/>
            <w:tcBorders>
              <w:top w:val="single" w:sz="6" w:space="0" w:color="000000"/>
              <w:left w:val="single" w:sz="6" w:space="0" w:color="000000"/>
              <w:bottom w:val="nil"/>
              <w:right w:val="single" w:sz="6" w:space="0" w:color="000000"/>
            </w:tcBorders>
          </w:tcPr>
          <w:p w14:paraId="51D1286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006C490" w14:textId="77777777" w:rsidR="00C24AD2" w:rsidRDefault="00C24AD2">
            <w:pPr>
              <w:spacing w:after="160" w:line="259" w:lineRule="auto"/>
              <w:ind w:left="0" w:firstLine="0"/>
            </w:pPr>
          </w:p>
        </w:tc>
      </w:tr>
      <w:tr w:rsidR="00C24AD2" w14:paraId="4C21BA3C" w14:textId="77777777">
        <w:trPr>
          <w:trHeight w:val="302"/>
        </w:trPr>
        <w:tc>
          <w:tcPr>
            <w:tcW w:w="5280" w:type="dxa"/>
            <w:tcBorders>
              <w:top w:val="nil"/>
              <w:left w:val="single" w:sz="6" w:space="0" w:color="000000"/>
              <w:bottom w:val="single" w:sz="6" w:space="0" w:color="000000"/>
              <w:right w:val="single" w:sz="6" w:space="0" w:color="000000"/>
            </w:tcBorders>
          </w:tcPr>
          <w:p w14:paraId="355C47C7"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303A6AD8" w14:textId="77777777" w:rsidR="00C24AD2" w:rsidRDefault="00000000">
            <w:pPr>
              <w:spacing w:after="0" w:line="259" w:lineRule="auto"/>
              <w:ind w:left="0" w:firstLine="0"/>
            </w:pPr>
            <w:r>
              <w:rPr>
                <w:b w:val="0"/>
                <w:sz w:val="21"/>
              </w:rPr>
              <w:t>192976-222980</w:t>
            </w:r>
          </w:p>
        </w:tc>
      </w:tr>
      <w:tr w:rsidR="00C24AD2" w14:paraId="6C3446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F25A8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86BE03" w14:textId="77777777" w:rsidR="00C24AD2" w:rsidRDefault="00000000">
            <w:pPr>
              <w:spacing w:after="0" w:line="259" w:lineRule="auto"/>
              <w:ind w:left="0" w:firstLine="0"/>
            </w:pPr>
            <w:r>
              <w:rPr>
                <w:b w:val="0"/>
                <w:sz w:val="21"/>
              </w:rPr>
              <w:t>$500,000.00</w:t>
            </w:r>
          </w:p>
        </w:tc>
      </w:tr>
      <w:tr w:rsidR="00C24AD2" w14:paraId="4674A9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925AD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B3313D" w14:textId="77777777" w:rsidR="00C24AD2" w:rsidRDefault="00000000">
            <w:pPr>
              <w:spacing w:after="0" w:line="259" w:lineRule="auto"/>
              <w:ind w:left="0" w:firstLine="0"/>
            </w:pPr>
            <w:r>
              <w:rPr>
                <w:b w:val="0"/>
                <w:sz w:val="21"/>
              </w:rPr>
              <w:t>Contract: Purchase Order</w:t>
            </w:r>
          </w:p>
        </w:tc>
      </w:tr>
      <w:tr w:rsidR="00C24AD2" w14:paraId="10FE68C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4A329F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28DB250" w14:textId="77777777" w:rsidR="00C24AD2" w:rsidRDefault="00000000">
            <w:pPr>
              <w:spacing w:after="0" w:line="259" w:lineRule="auto"/>
              <w:ind w:left="0" w:firstLine="0"/>
            </w:pPr>
            <w:r>
              <w:rPr>
                <w:b w:val="0"/>
                <w:sz w:val="21"/>
              </w:rPr>
              <w:t>WEST HUMBOLDT PARK FAMILY &amp; COMMUNITY DEVELOPMENT COUNCIL</w:t>
            </w:r>
          </w:p>
        </w:tc>
      </w:tr>
      <w:tr w:rsidR="00C24AD2" w14:paraId="6FB4C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6593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D9A3375" w14:textId="77777777" w:rsidR="00C24AD2" w:rsidRDefault="00000000">
            <w:pPr>
              <w:spacing w:after="0" w:line="259" w:lineRule="auto"/>
              <w:ind w:left="0" w:firstLine="0"/>
            </w:pPr>
            <w:r>
              <w:rPr>
                <w:b w:val="0"/>
                <w:sz w:val="21"/>
              </w:rPr>
              <w:t>4/5/2023</w:t>
            </w:r>
          </w:p>
        </w:tc>
      </w:tr>
      <w:tr w:rsidR="00C24AD2" w14:paraId="4C34E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7A93E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88F53D" w14:textId="77777777" w:rsidR="00C24AD2" w:rsidRDefault="00000000">
            <w:pPr>
              <w:spacing w:after="0" w:line="259" w:lineRule="auto"/>
              <w:ind w:left="0" w:firstLine="0"/>
            </w:pPr>
            <w:r>
              <w:rPr>
                <w:b w:val="0"/>
                <w:sz w:val="21"/>
              </w:rPr>
              <w:t>9/22/2023</w:t>
            </w:r>
          </w:p>
        </w:tc>
      </w:tr>
      <w:tr w:rsidR="00C24AD2" w14:paraId="266E9B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2C46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352239" w14:textId="77777777" w:rsidR="00C24AD2" w:rsidRDefault="00000000">
            <w:pPr>
              <w:spacing w:after="0" w:line="259" w:lineRule="auto"/>
              <w:ind w:left="0" w:firstLine="0"/>
            </w:pPr>
            <w:r>
              <w:rPr>
                <w:b w:val="0"/>
                <w:sz w:val="21"/>
              </w:rPr>
              <w:t>$129,808.71</w:t>
            </w:r>
          </w:p>
        </w:tc>
      </w:tr>
    </w:tbl>
    <w:p w14:paraId="7C5B0E89" w14:textId="77777777" w:rsidR="00C24AD2" w:rsidRDefault="00000000">
      <w:pPr>
        <w:spacing w:after="129"/>
        <w:ind w:left="-5"/>
      </w:pPr>
      <w:r>
        <w:t>Expenditure: EN-01808461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64B7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9978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46F654" w14:textId="77777777" w:rsidR="00C24AD2" w:rsidRDefault="00000000">
            <w:pPr>
              <w:spacing w:after="0" w:line="259" w:lineRule="auto"/>
              <w:ind w:left="0" w:firstLine="0"/>
            </w:pPr>
            <w:r>
              <w:rPr>
                <w:b w:val="0"/>
                <w:sz w:val="21"/>
              </w:rPr>
              <w:t>Community Development Program</w:t>
            </w:r>
          </w:p>
        </w:tc>
      </w:tr>
      <w:tr w:rsidR="00C24AD2" w14:paraId="5A0A6D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651E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E16C73" w14:textId="77777777" w:rsidR="00C24AD2" w:rsidRDefault="00000000">
            <w:pPr>
              <w:spacing w:after="0" w:line="259" w:lineRule="auto"/>
              <w:ind w:left="0" w:firstLine="0"/>
            </w:pPr>
            <w:r>
              <w:rPr>
                <w:b w:val="0"/>
                <w:sz w:val="21"/>
              </w:rPr>
              <w:t>SUB-0757506</w:t>
            </w:r>
          </w:p>
        </w:tc>
      </w:tr>
      <w:tr w:rsidR="00C24AD2" w14:paraId="340CB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87B2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50AA299" w14:textId="77777777" w:rsidR="00C24AD2" w:rsidRDefault="00000000">
            <w:pPr>
              <w:spacing w:after="0" w:line="259" w:lineRule="auto"/>
              <w:ind w:left="0" w:firstLine="0"/>
            </w:pPr>
            <w:r>
              <w:rPr>
                <w:b w:val="0"/>
                <w:sz w:val="21"/>
              </w:rPr>
              <w:t>192979-226211</w:t>
            </w:r>
          </w:p>
        </w:tc>
      </w:tr>
      <w:tr w:rsidR="00C24AD2" w14:paraId="64DF1B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5842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3C56EA" w14:textId="77777777" w:rsidR="00C24AD2" w:rsidRDefault="00000000">
            <w:pPr>
              <w:spacing w:after="0" w:line="259" w:lineRule="auto"/>
              <w:ind w:left="0" w:firstLine="0"/>
            </w:pPr>
            <w:r>
              <w:rPr>
                <w:b w:val="0"/>
                <w:sz w:val="21"/>
              </w:rPr>
              <w:t>$500,000.00</w:t>
            </w:r>
          </w:p>
        </w:tc>
      </w:tr>
      <w:tr w:rsidR="00C24AD2" w14:paraId="1E73EA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DF6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7EB85F" w14:textId="77777777" w:rsidR="00C24AD2" w:rsidRDefault="00000000">
            <w:pPr>
              <w:spacing w:after="0" w:line="259" w:lineRule="auto"/>
              <w:ind w:left="0" w:firstLine="0"/>
            </w:pPr>
            <w:r>
              <w:rPr>
                <w:b w:val="0"/>
                <w:sz w:val="21"/>
              </w:rPr>
              <w:t>Contract: Purchase Order</w:t>
            </w:r>
          </w:p>
        </w:tc>
      </w:tr>
      <w:tr w:rsidR="00C24AD2" w14:paraId="04A139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92AF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4F20B1C" w14:textId="77777777" w:rsidR="00C24AD2" w:rsidRDefault="00000000">
            <w:pPr>
              <w:spacing w:after="0" w:line="259" w:lineRule="auto"/>
              <w:ind w:left="0" w:firstLine="0"/>
            </w:pPr>
            <w:r>
              <w:rPr>
                <w:b w:val="0"/>
                <w:sz w:val="21"/>
              </w:rPr>
              <w:t>IAYV INC</w:t>
            </w:r>
          </w:p>
        </w:tc>
      </w:tr>
      <w:tr w:rsidR="00C24AD2" w14:paraId="4CB49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5346E"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208941F8" w14:textId="77777777" w:rsidR="00C24AD2" w:rsidRDefault="00000000">
            <w:pPr>
              <w:spacing w:after="0" w:line="259" w:lineRule="auto"/>
              <w:ind w:left="0" w:firstLine="0"/>
            </w:pPr>
            <w:r>
              <w:rPr>
                <w:b w:val="0"/>
                <w:sz w:val="21"/>
              </w:rPr>
              <w:t>6/13/2023</w:t>
            </w:r>
          </w:p>
        </w:tc>
      </w:tr>
      <w:tr w:rsidR="00C24AD2" w14:paraId="1139AD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2D5DE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578AAB4" w14:textId="77777777" w:rsidR="00C24AD2" w:rsidRDefault="00000000">
            <w:pPr>
              <w:spacing w:after="0" w:line="259" w:lineRule="auto"/>
              <w:ind w:left="0" w:firstLine="0"/>
            </w:pPr>
            <w:r>
              <w:rPr>
                <w:b w:val="0"/>
                <w:sz w:val="21"/>
              </w:rPr>
              <w:t>8/29/2023</w:t>
            </w:r>
          </w:p>
        </w:tc>
      </w:tr>
      <w:tr w:rsidR="00C24AD2" w14:paraId="0F34CE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9809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3870E1A" w14:textId="77777777" w:rsidR="00C24AD2" w:rsidRDefault="00000000">
            <w:pPr>
              <w:spacing w:after="0" w:line="259" w:lineRule="auto"/>
              <w:ind w:left="0" w:firstLine="0"/>
            </w:pPr>
            <w:r>
              <w:rPr>
                <w:b w:val="0"/>
                <w:sz w:val="21"/>
              </w:rPr>
              <w:t>$56,975.50</w:t>
            </w:r>
          </w:p>
        </w:tc>
      </w:tr>
    </w:tbl>
    <w:p w14:paraId="77EFEE4F" w14:textId="77777777" w:rsidR="00C24AD2" w:rsidRDefault="00000000">
      <w:pPr>
        <w:spacing w:after="129"/>
        <w:ind w:left="-5"/>
      </w:pPr>
      <w:r>
        <w:t>Expenditure: EN-00648711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E154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6559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5E7CAB" w14:textId="77777777" w:rsidR="00C24AD2" w:rsidRDefault="00000000">
            <w:pPr>
              <w:spacing w:after="0" w:line="259" w:lineRule="auto"/>
              <w:ind w:left="0" w:firstLine="0"/>
            </w:pPr>
            <w:r>
              <w:rPr>
                <w:b w:val="0"/>
                <w:sz w:val="21"/>
              </w:rPr>
              <w:t>Community Development Program</w:t>
            </w:r>
          </w:p>
        </w:tc>
      </w:tr>
      <w:tr w:rsidR="00C24AD2" w14:paraId="0BF3F3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0F58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87EF4B" w14:textId="77777777" w:rsidR="00C24AD2" w:rsidRDefault="00000000">
            <w:pPr>
              <w:spacing w:after="0" w:line="259" w:lineRule="auto"/>
              <w:ind w:left="0" w:firstLine="0"/>
            </w:pPr>
            <w:r>
              <w:rPr>
                <w:b w:val="0"/>
                <w:sz w:val="21"/>
              </w:rPr>
              <w:t>SUB-0363057</w:t>
            </w:r>
          </w:p>
        </w:tc>
      </w:tr>
      <w:tr w:rsidR="00C24AD2" w14:paraId="31EAD7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CC8FA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AAEE097" w14:textId="77777777" w:rsidR="00C24AD2" w:rsidRDefault="00000000">
            <w:pPr>
              <w:spacing w:after="0" w:line="259" w:lineRule="auto"/>
              <w:ind w:left="0" w:firstLine="0"/>
            </w:pPr>
            <w:r>
              <w:rPr>
                <w:b w:val="0"/>
                <w:sz w:val="21"/>
              </w:rPr>
              <w:t>188150-193223</w:t>
            </w:r>
          </w:p>
        </w:tc>
      </w:tr>
      <w:tr w:rsidR="00C24AD2" w14:paraId="4851D7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4D966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0903BC5" w14:textId="77777777" w:rsidR="00C24AD2" w:rsidRDefault="00000000">
            <w:pPr>
              <w:spacing w:after="0" w:line="259" w:lineRule="auto"/>
              <w:ind w:left="0" w:firstLine="0"/>
            </w:pPr>
            <w:r>
              <w:rPr>
                <w:b w:val="0"/>
                <w:sz w:val="21"/>
              </w:rPr>
              <w:t>$500,000.00</w:t>
            </w:r>
          </w:p>
        </w:tc>
      </w:tr>
      <w:tr w:rsidR="00C24AD2" w14:paraId="3B1DBC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6ED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98DB32" w14:textId="77777777" w:rsidR="00C24AD2" w:rsidRDefault="00000000">
            <w:pPr>
              <w:spacing w:after="0" w:line="259" w:lineRule="auto"/>
              <w:ind w:left="0" w:firstLine="0"/>
            </w:pPr>
            <w:r>
              <w:rPr>
                <w:b w:val="0"/>
                <w:sz w:val="21"/>
              </w:rPr>
              <w:t>Contract: Purchase Order</w:t>
            </w:r>
          </w:p>
        </w:tc>
      </w:tr>
      <w:tr w:rsidR="00C24AD2" w14:paraId="777043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04C9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184DE0" w14:textId="77777777" w:rsidR="00C24AD2" w:rsidRDefault="00000000">
            <w:pPr>
              <w:spacing w:after="0" w:line="259" w:lineRule="auto"/>
              <w:ind w:left="0" w:firstLine="0"/>
            </w:pPr>
            <w:r>
              <w:rPr>
                <w:b w:val="0"/>
                <w:sz w:val="21"/>
              </w:rPr>
              <w:t>Greater Chatham Initiative</w:t>
            </w:r>
          </w:p>
        </w:tc>
      </w:tr>
      <w:tr w:rsidR="00C24AD2" w14:paraId="7BD54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D09C8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612D72A" w14:textId="77777777" w:rsidR="00C24AD2" w:rsidRDefault="00000000">
            <w:pPr>
              <w:spacing w:after="0" w:line="259" w:lineRule="auto"/>
              <w:ind w:left="0" w:firstLine="0"/>
            </w:pPr>
            <w:r>
              <w:rPr>
                <w:b w:val="0"/>
                <w:sz w:val="21"/>
              </w:rPr>
              <w:t>5/31/2022</w:t>
            </w:r>
          </w:p>
        </w:tc>
      </w:tr>
      <w:tr w:rsidR="00C24AD2" w14:paraId="00251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6163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A0212A" w14:textId="77777777" w:rsidR="00C24AD2" w:rsidRDefault="00000000">
            <w:pPr>
              <w:spacing w:after="0" w:line="259" w:lineRule="auto"/>
              <w:ind w:left="0" w:firstLine="0"/>
            </w:pPr>
            <w:r>
              <w:rPr>
                <w:b w:val="0"/>
                <w:sz w:val="21"/>
              </w:rPr>
              <w:t>7/21/2022</w:t>
            </w:r>
          </w:p>
        </w:tc>
      </w:tr>
      <w:tr w:rsidR="00C24AD2" w14:paraId="56F660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A92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4088C2D" w14:textId="77777777" w:rsidR="00C24AD2" w:rsidRDefault="00000000">
            <w:pPr>
              <w:spacing w:after="0" w:line="259" w:lineRule="auto"/>
              <w:ind w:left="0" w:firstLine="0"/>
            </w:pPr>
            <w:r>
              <w:rPr>
                <w:b w:val="0"/>
                <w:sz w:val="21"/>
              </w:rPr>
              <w:t>$197,294.05</w:t>
            </w:r>
          </w:p>
        </w:tc>
      </w:tr>
    </w:tbl>
    <w:p w14:paraId="44D1C9C5" w14:textId="77777777" w:rsidR="00C24AD2" w:rsidRDefault="00000000">
      <w:pPr>
        <w:spacing w:after="129"/>
        <w:ind w:left="-5"/>
      </w:pPr>
      <w:r>
        <w:t>Expenditure: EN-00648738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5E70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65BD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6F0A33" w14:textId="77777777" w:rsidR="00C24AD2" w:rsidRDefault="00000000">
            <w:pPr>
              <w:spacing w:after="0" w:line="259" w:lineRule="auto"/>
              <w:ind w:left="0" w:firstLine="0"/>
            </w:pPr>
            <w:r>
              <w:rPr>
                <w:b w:val="0"/>
                <w:sz w:val="21"/>
              </w:rPr>
              <w:t>Community Development Program</w:t>
            </w:r>
          </w:p>
        </w:tc>
      </w:tr>
      <w:tr w:rsidR="00C24AD2" w14:paraId="3D997D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ABA8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B82378A" w14:textId="77777777" w:rsidR="00C24AD2" w:rsidRDefault="00000000">
            <w:pPr>
              <w:spacing w:after="0" w:line="259" w:lineRule="auto"/>
              <w:ind w:left="0" w:firstLine="0"/>
            </w:pPr>
            <w:r>
              <w:rPr>
                <w:b w:val="0"/>
                <w:sz w:val="21"/>
              </w:rPr>
              <w:t>SUB-0363058</w:t>
            </w:r>
          </w:p>
        </w:tc>
      </w:tr>
      <w:tr w:rsidR="00C24AD2" w14:paraId="3AC154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1C4C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16780B4" w14:textId="77777777" w:rsidR="00C24AD2" w:rsidRDefault="00000000">
            <w:pPr>
              <w:spacing w:after="0" w:line="259" w:lineRule="auto"/>
              <w:ind w:left="0" w:firstLine="0"/>
            </w:pPr>
            <w:r>
              <w:rPr>
                <w:b w:val="0"/>
                <w:sz w:val="21"/>
              </w:rPr>
              <w:t>192981-194742</w:t>
            </w:r>
          </w:p>
        </w:tc>
      </w:tr>
      <w:tr w:rsidR="00C24AD2" w14:paraId="2B29D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20D4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C238ECA" w14:textId="77777777" w:rsidR="00C24AD2" w:rsidRDefault="00000000">
            <w:pPr>
              <w:spacing w:after="0" w:line="259" w:lineRule="auto"/>
              <w:ind w:left="0" w:firstLine="0"/>
            </w:pPr>
            <w:r>
              <w:rPr>
                <w:b w:val="0"/>
                <w:sz w:val="21"/>
              </w:rPr>
              <w:t>$500,000.00</w:t>
            </w:r>
          </w:p>
        </w:tc>
      </w:tr>
      <w:tr w:rsidR="00C24AD2" w14:paraId="51C39C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880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591692" w14:textId="77777777" w:rsidR="00C24AD2" w:rsidRDefault="00000000">
            <w:pPr>
              <w:spacing w:after="0" w:line="259" w:lineRule="auto"/>
              <w:ind w:left="0" w:firstLine="0"/>
            </w:pPr>
            <w:r>
              <w:rPr>
                <w:b w:val="0"/>
                <w:sz w:val="21"/>
              </w:rPr>
              <w:t>Contract: Purchase Order</w:t>
            </w:r>
          </w:p>
        </w:tc>
      </w:tr>
      <w:tr w:rsidR="00C24AD2" w14:paraId="61535F28" w14:textId="77777777">
        <w:trPr>
          <w:trHeight w:val="359"/>
        </w:trPr>
        <w:tc>
          <w:tcPr>
            <w:tcW w:w="5280" w:type="dxa"/>
            <w:tcBorders>
              <w:top w:val="single" w:sz="6" w:space="0" w:color="000000"/>
              <w:left w:val="single" w:sz="6" w:space="0" w:color="000000"/>
              <w:bottom w:val="nil"/>
              <w:right w:val="single" w:sz="6" w:space="0" w:color="000000"/>
            </w:tcBorders>
          </w:tcPr>
          <w:p w14:paraId="5854128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C58AF8C" w14:textId="77777777" w:rsidR="00C24AD2" w:rsidRDefault="00000000">
            <w:pPr>
              <w:spacing w:after="0" w:line="259" w:lineRule="auto"/>
              <w:ind w:left="0" w:firstLine="0"/>
            </w:pPr>
            <w:r>
              <w:rPr>
                <w:b w:val="0"/>
                <w:sz w:val="21"/>
              </w:rPr>
              <w:t>THE FAR SOUTH COMMUNITY DEVELOPMENT</w:t>
            </w:r>
          </w:p>
        </w:tc>
      </w:tr>
      <w:tr w:rsidR="00C24AD2" w14:paraId="4A5F62FB" w14:textId="77777777">
        <w:trPr>
          <w:trHeight w:val="302"/>
        </w:trPr>
        <w:tc>
          <w:tcPr>
            <w:tcW w:w="5280" w:type="dxa"/>
            <w:tcBorders>
              <w:top w:val="nil"/>
              <w:left w:val="single" w:sz="6" w:space="0" w:color="000000"/>
              <w:bottom w:val="single" w:sz="6" w:space="0" w:color="000000"/>
              <w:right w:val="single" w:sz="6" w:space="0" w:color="000000"/>
            </w:tcBorders>
          </w:tcPr>
          <w:p w14:paraId="56765E71"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1611F7E2" w14:textId="77777777" w:rsidR="00C24AD2" w:rsidRDefault="00000000">
            <w:pPr>
              <w:spacing w:after="0" w:line="259" w:lineRule="auto"/>
              <w:ind w:left="0" w:firstLine="0"/>
            </w:pPr>
            <w:r>
              <w:rPr>
                <w:b w:val="0"/>
                <w:sz w:val="21"/>
              </w:rPr>
              <w:t>CORPORATION</w:t>
            </w:r>
          </w:p>
        </w:tc>
      </w:tr>
      <w:tr w:rsidR="00C24AD2" w14:paraId="25FB07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514C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DA9E62" w14:textId="77777777" w:rsidR="00C24AD2" w:rsidRDefault="00000000">
            <w:pPr>
              <w:spacing w:after="0" w:line="259" w:lineRule="auto"/>
              <w:ind w:left="0" w:firstLine="0"/>
            </w:pPr>
            <w:r>
              <w:rPr>
                <w:b w:val="0"/>
                <w:sz w:val="21"/>
              </w:rPr>
              <w:t>9/1/2022</w:t>
            </w:r>
          </w:p>
        </w:tc>
      </w:tr>
      <w:tr w:rsidR="00C24AD2" w14:paraId="577A30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CEAD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DAAF0B" w14:textId="77777777" w:rsidR="00C24AD2" w:rsidRDefault="00000000">
            <w:pPr>
              <w:spacing w:after="0" w:line="259" w:lineRule="auto"/>
              <w:ind w:left="0" w:firstLine="0"/>
            </w:pPr>
            <w:r>
              <w:rPr>
                <w:b w:val="0"/>
                <w:sz w:val="21"/>
              </w:rPr>
              <w:t>9/30/2022</w:t>
            </w:r>
          </w:p>
        </w:tc>
      </w:tr>
      <w:tr w:rsidR="00C24AD2" w14:paraId="23326B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219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C8B330E" w14:textId="77777777" w:rsidR="00C24AD2" w:rsidRDefault="00000000">
            <w:pPr>
              <w:spacing w:after="0" w:line="259" w:lineRule="auto"/>
              <w:ind w:left="0" w:firstLine="0"/>
            </w:pPr>
            <w:r>
              <w:rPr>
                <w:b w:val="0"/>
                <w:sz w:val="21"/>
              </w:rPr>
              <w:t>$154,252.22</w:t>
            </w:r>
          </w:p>
        </w:tc>
      </w:tr>
    </w:tbl>
    <w:p w14:paraId="60432460" w14:textId="77777777" w:rsidR="00C24AD2" w:rsidRDefault="00000000">
      <w:pPr>
        <w:spacing w:after="129"/>
        <w:ind w:left="-5"/>
      </w:pPr>
      <w:r>
        <w:t>Expenditure: EN-00648743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51A1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75A9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BBBD16" w14:textId="77777777" w:rsidR="00C24AD2" w:rsidRDefault="00000000">
            <w:pPr>
              <w:spacing w:after="0" w:line="259" w:lineRule="auto"/>
              <w:ind w:left="0" w:firstLine="0"/>
            </w:pPr>
            <w:r>
              <w:rPr>
                <w:b w:val="0"/>
                <w:sz w:val="21"/>
              </w:rPr>
              <w:t>Community Development Program</w:t>
            </w:r>
          </w:p>
        </w:tc>
      </w:tr>
      <w:tr w:rsidR="00C24AD2" w14:paraId="31842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F21F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E5F8BD" w14:textId="77777777" w:rsidR="00C24AD2" w:rsidRDefault="00000000">
            <w:pPr>
              <w:spacing w:after="0" w:line="259" w:lineRule="auto"/>
              <w:ind w:left="0" w:firstLine="0"/>
            </w:pPr>
            <w:r>
              <w:rPr>
                <w:b w:val="0"/>
                <w:sz w:val="21"/>
              </w:rPr>
              <w:t>SUB-0363059</w:t>
            </w:r>
          </w:p>
        </w:tc>
      </w:tr>
      <w:tr w:rsidR="00C24AD2" w14:paraId="2055D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5F410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F4F4D4F" w14:textId="77777777" w:rsidR="00C24AD2" w:rsidRDefault="00000000">
            <w:pPr>
              <w:spacing w:after="0" w:line="259" w:lineRule="auto"/>
              <w:ind w:left="0" w:firstLine="0"/>
            </w:pPr>
            <w:r>
              <w:rPr>
                <w:b w:val="0"/>
                <w:sz w:val="21"/>
              </w:rPr>
              <w:t>188151-191517</w:t>
            </w:r>
          </w:p>
        </w:tc>
      </w:tr>
      <w:tr w:rsidR="00C24AD2" w14:paraId="290BAD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BCE3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838ED7" w14:textId="77777777" w:rsidR="00C24AD2" w:rsidRDefault="00000000">
            <w:pPr>
              <w:spacing w:after="0" w:line="259" w:lineRule="auto"/>
              <w:ind w:left="0" w:firstLine="0"/>
            </w:pPr>
            <w:r>
              <w:rPr>
                <w:b w:val="0"/>
                <w:sz w:val="21"/>
              </w:rPr>
              <w:t>$500,000.00</w:t>
            </w:r>
          </w:p>
        </w:tc>
      </w:tr>
      <w:tr w:rsidR="00C24AD2" w14:paraId="6357E1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FA37CB"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D3B3471" w14:textId="77777777" w:rsidR="00C24AD2" w:rsidRDefault="00000000">
            <w:pPr>
              <w:spacing w:after="0" w:line="259" w:lineRule="auto"/>
              <w:ind w:left="0" w:firstLine="0"/>
            </w:pPr>
            <w:r>
              <w:rPr>
                <w:b w:val="0"/>
                <w:sz w:val="21"/>
              </w:rPr>
              <w:t>Contract: Purchase Order</w:t>
            </w:r>
          </w:p>
        </w:tc>
      </w:tr>
      <w:tr w:rsidR="00C24AD2" w14:paraId="70A819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63FE5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021EDAF" w14:textId="77777777" w:rsidR="00C24AD2" w:rsidRDefault="00000000">
            <w:pPr>
              <w:spacing w:after="0" w:line="259" w:lineRule="auto"/>
              <w:ind w:left="0" w:firstLine="0"/>
            </w:pPr>
            <w:r>
              <w:rPr>
                <w:b w:val="0"/>
                <w:sz w:val="21"/>
              </w:rPr>
              <w:t>WESTSIDE HEALTH AUTHORITY</w:t>
            </w:r>
          </w:p>
        </w:tc>
      </w:tr>
      <w:tr w:rsidR="00C24AD2" w14:paraId="39CF56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2910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DE29DDF" w14:textId="77777777" w:rsidR="00C24AD2" w:rsidRDefault="00000000">
            <w:pPr>
              <w:spacing w:after="0" w:line="259" w:lineRule="auto"/>
              <w:ind w:left="0" w:firstLine="0"/>
            </w:pPr>
            <w:r>
              <w:rPr>
                <w:b w:val="0"/>
                <w:sz w:val="21"/>
              </w:rPr>
              <w:t>7/21/2022</w:t>
            </w:r>
          </w:p>
        </w:tc>
      </w:tr>
      <w:tr w:rsidR="00C24AD2" w14:paraId="401D2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C676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C86F2CA" w14:textId="77777777" w:rsidR="00C24AD2" w:rsidRDefault="00000000">
            <w:pPr>
              <w:spacing w:after="0" w:line="259" w:lineRule="auto"/>
              <w:ind w:left="0" w:firstLine="0"/>
            </w:pPr>
            <w:r>
              <w:rPr>
                <w:b w:val="0"/>
                <w:sz w:val="21"/>
              </w:rPr>
              <w:t>9/27/2022</w:t>
            </w:r>
          </w:p>
        </w:tc>
      </w:tr>
      <w:tr w:rsidR="00C24AD2" w14:paraId="43A8D3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3CD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05C6559" w14:textId="77777777" w:rsidR="00C24AD2" w:rsidRDefault="00000000">
            <w:pPr>
              <w:spacing w:after="0" w:line="259" w:lineRule="auto"/>
              <w:ind w:left="0" w:firstLine="0"/>
            </w:pPr>
            <w:r>
              <w:rPr>
                <w:b w:val="0"/>
                <w:sz w:val="21"/>
              </w:rPr>
              <w:t>$389,226.43</w:t>
            </w:r>
          </w:p>
        </w:tc>
      </w:tr>
    </w:tbl>
    <w:p w14:paraId="3ED37DAD" w14:textId="77777777" w:rsidR="00C24AD2" w:rsidRDefault="00000000">
      <w:pPr>
        <w:spacing w:after="129"/>
        <w:ind w:left="-5"/>
      </w:pPr>
      <w:r>
        <w:t>Expenditure: EN-00648746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7717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933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4983D5D" w14:textId="77777777" w:rsidR="00C24AD2" w:rsidRDefault="00000000">
            <w:pPr>
              <w:spacing w:after="0" w:line="259" w:lineRule="auto"/>
              <w:ind w:left="0" w:firstLine="0"/>
            </w:pPr>
            <w:r>
              <w:rPr>
                <w:b w:val="0"/>
                <w:sz w:val="21"/>
              </w:rPr>
              <w:t>Community Development Program</w:t>
            </w:r>
          </w:p>
        </w:tc>
      </w:tr>
      <w:tr w:rsidR="00C24AD2" w14:paraId="63A76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DE357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B609EB" w14:textId="77777777" w:rsidR="00C24AD2" w:rsidRDefault="00000000">
            <w:pPr>
              <w:spacing w:after="0" w:line="259" w:lineRule="auto"/>
              <w:ind w:left="0" w:firstLine="0"/>
            </w:pPr>
            <w:r>
              <w:rPr>
                <w:b w:val="0"/>
                <w:sz w:val="21"/>
              </w:rPr>
              <w:t>SUB-0363060</w:t>
            </w:r>
          </w:p>
        </w:tc>
      </w:tr>
      <w:tr w:rsidR="00C24AD2" w14:paraId="05BD3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E095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EF9F1C6" w14:textId="77777777" w:rsidR="00C24AD2" w:rsidRDefault="00000000">
            <w:pPr>
              <w:spacing w:after="0" w:line="259" w:lineRule="auto"/>
              <w:ind w:left="0" w:firstLine="0"/>
            </w:pPr>
            <w:r>
              <w:rPr>
                <w:b w:val="0"/>
                <w:sz w:val="21"/>
              </w:rPr>
              <w:t>192974-195376</w:t>
            </w:r>
          </w:p>
        </w:tc>
      </w:tr>
      <w:tr w:rsidR="00C24AD2" w14:paraId="70BF2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70E8A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49AC687" w14:textId="77777777" w:rsidR="00C24AD2" w:rsidRDefault="00000000">
            <w:pPr>
              <w:spacing w:after="0" w:line="259" w:lineRule="auto"/>
              <w:ind w:left="0" w:firstLine="0"/>
            </w:pPr>
            <w:r>
              <w:rPr>
                <w:b w:val="0"/>
                <w:sz w:val="21"/>
              </w:rPr>
              <w:t>$500,000.00</w:t>
            </w:r>
          </w:p>
        </w:tc>
      </w:tr>
      <w:tr w:rsidR="00C24AD2" w14:paraId="63133D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AB06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AF31B8" w14:textId="77777777" w:rsidR="00C24AD2" w:rsidRDefault="00000000">
            <w:pPr>
              <w:spacing w:after="0" w:line="259" w:lineRule="auto"/>
              <w:ind w:left="0" w:firstLine="0"/>
            </w:pPr>
            <w:r>
              <w:rPr>
                <w:b w:val="0"/>
                <w:sz w:val="21"/>
              </w:rPr>
              <w:t>Contract: Purchase Order</w:t>
            </w:r>
          </w:p>
        </w:tc>
      </w:tr>
      <w:tr w:rsidR="00C24AD2" w14:paraId="428C9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39B90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57B3427" w14:textId="77777777" w:rsidR="00C24AD2" w:rsidRDefault="00000000">
            <w:pPr>
              <w:spacing w:after="0" w:line="259" w:lineRule="auto"/>
              <w:ind w:left="0" w:firstLine="0"/>
            </w:pPr>
            <w:r>
              <w:rPr>
                <w:b w:val="0"/>
                <w:sz w:val="21"/>
              </w:rPr>
              <w:t>WESTSIDE HEALTH AUTHORITY</w:t>
            </w:r>
          </w:p>
        </w:tc>
      </w:tr>
      <w:tr w:rsidR="00C24AD2" w14:paraId="535333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DCC1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D1BECAC" w14:textId="77777777" w:rsidR="00C24AD2" w:rsidRDefault="00000000">
            <w:pPr>
              <w:spacing w:after="0" w:line="259" w:lineRule="auto"/>
              <w:ind w:left="0" w:firstLine="0"/>
            </w:pPr>
            <w:r>
              <w:rPr>
                <w:b w:val="0"/>
                <w:sz w:val="21"/>
              </w:rPr>
              <w:t>6/24/2022</w:t>
            </w:r>
          </w:p>
        </w:tc>
      </w:tr>
      <w:tr w:rsidR="00C24AD2" w14:paraId="00AFE1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DF94D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15D3B11" w14:textId="77777777" w:rsidR="00C24AD2" w:rsidRDefault="00000000">
            <w:pPr>
              <w:spacing w:after="0" w:line="259" w:lineRule="auto"/>
              <w:ind w:left="0" w:firstLine="0"/>
            </w:pPr>
            <w:r>
              <w:rPr>
                <w:b w:val="0"/>
                <w:sz w:val="21"/>
              </w:rPr>
              <w:t>9/27/2022</w:t>
            </w:r>
          </w:p>
        </w:tc>
      </w:tr>
      <w:tr w:rsidR="00C24AD2" w14:paraId="31997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A35E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71E636" w14:textId="77777777" w:rsidR="00C24AD2" w:rsidRDefault="00000000">
            <w:pPr>
              <w:spacing w:after="0" w:line="259" w:lineRule="auto"/>
              <w:ind w:left="0" w:firstLine="0"/>
            </w:pPr>
            <w:r>
              <w:rPr>
                <w:b w:val="0"/>
                <w:sz w:val="21"/>
              </w:rPr>
              <w:t>$89,867.00</w:t>
            </w:r>
          </w:p>
        </w:tc>
      </w:tr>
    </w:tbl>
    <w:p w14:paraId="66DE52A4" w14:textId="77777777" w:rsidR="00C24AD2" w:rsidRDefault="00000000">
      <w:pPr>
        <w:spacing w:after="129"/>
        <w:ind w:left="-5"/>
      </w:pPr>
      <w:r>
        <w:t>Expenditure: EN-00649107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5C1C8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556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B31F3A" w14:textId="77777777" w:rsidR="00C24AD2" w:rsidRDefault="00000000">
            <w:pPr>
              <w:spacing w:after="0" w:line="259" w:lineRule="auto"/>
              <w:ind w:left="0" w:firstLine="0"/>
            </w:pPr>
            <w:r>
              <w:rPr>
                <w:b w:val="0"/>
                <w:sz w:val="21"/>
              </w:rPr>
              <w:t>Community Development Program</w:t>
            </w:r>
          </w:p>
        </w:tc>
      </w:tr>
      <w:tr w:rsidR="00C24AD2" w14:paraId="15329B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477DD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FB3F108" w14:textId="77777777" w:rsidR="00C24AD2" w:rsidRDefault="00000000">
            <w:pPr>
              <w:spacing w:after="0" w:line="259" w:lineRule="auto"/>
              <w:ind w:left="0" w:firstLine="0"/>
            </w:pPr>
            <w:r>
              <w:rPr>
                <w:b w:val="0"/>
                <w:sz w:val="21"/>
              </w:rPr>
              <w:t>SUB-0443564</w:t>
            </w:r>
          </w:p>
        </w:tc>
      </w:tr>
      <w:tr w:rsidR="00C24AD2" w14:paraId="4DC0E9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EA29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7FF71E2" w14:textId="77777777" w:rsidR="00C24AD2" w:rsidRDefault="00000000">
            <w:pPr>
              <w:spacing w:after="0" w:line="259" w:lineRule="auto"/>
              <w:ind w:left="0" w:firstLine="0"/>
            </w:pPr>
            <w:r>
              <w:rPr>
                <w:b w:val="0"/>
                <w:sz w:val="21"/>
              </w:rPr>
              <w:t>192975-197279</w:t>
            </w:r>
          </w:p>
        </w:tc>
      </w:tr>
      <w:tr w:rsidR="00C24AD2" w14:paraId="6A1A80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663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B79D4D" w14:textId="77777777" w:rsidR="00C24AD2" w:rsidRDefault="00000000">
            <w:pPr>
              <w:spacing w:after="0" w:line="259" w:lineRule="auto"/>
              <w:ind w:left="0" w:firstLine="0"/>
            </w:pPr>
            <w:r>
              <w:rPr>
                <w:b w:val="0"/>
                <w:sz w:val="21"/>
              </w:rPr>
              <w:t>$318,283.00</w:t>
            </w:r>
          </w:p>
        </w:tc>
      </w:tr>
      <w:tr w:rsidR="00C24AD2" w14:paraId="500CA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2D7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1043FB" w14:textId="77777777" w:rsidR="00C24AD2" w:rsidRDefault="00000000">
            <w:pPr>
              <w:spacing w:after="0" w:line="259" w:lineRule="auto"/>
              <w:ind w:left="0" w:firstLine="0"/>
            </w:pPr>
            <w:r>
              <w:rPr>
                <w:b w:val="0"/>
                <w:sz w:val="21"/>
              </w:rPr>
              <w:t>Contract: Purchase Order</w:t>
            </w:r>
          </w:p>
        </w:tc>
      </w:tr>
      <w:tr w:rsidR="00C24AD2" w14:paraId="53CA50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7E1B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C2ADF6E" w14:textId="77777777" w:rsidR="00C24AD2" w:rsidRDefault="00000000">
            <w:pPr>
              <w:spacing w:after="0" w:line="259" w:lineRule="auto"/>
              <w:ind w:left="0" w:firstLine="0"/>
            </w:pPr>
            <w:r>
              <w:rPr>
                <w:b w:val="0"/>
                <w:sz w:val="21"/>
              </w:rPr>
              <w:t>UPTOWN UNITED</w:t>
            </w:r>
          </w:p>
        </w:tc>
      </w:tr>
      <w:tr w:rsidR="00C24AD2" w14:paraId="6A150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7B90A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6684B15" w14:textId="77777777" w:rsidR="00C24AD2" w:rsidRDefault="00000000">
            <w:pPr>
              <w:spacing w:after="0" w:line="259" w:lineRule="auto"/>
              <w:ind w:left="0" w:firstLine="0"/>
            </w:pPr>
            <w:r>
              <w:rPr>
                <w:b w:val="0"/>
                <w:sz w:val="21"/>
              </w:rPr>
              <w:t>8/15/2022</w:t>
            </w:r>
          </w:p>
        </w:tc>
      </w:tr>
      <w:tr w:rsidR="00C24AD2" w14:paraId="682932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30FB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47F7145" w14:textId="77777777" w:rsidR="00C24AD2" w:rsidRDefault="00000000">
            <w:pPr>
              <w:spacing w:after="0" w:line="259" w:lineRule="auto"/>
              <w:ind w:left="0" w:firstLine="0"/>
            </w:pPr>
            <w:r>
              <w:rPr>
                <w:b w:val="0"/>
                <w:sz w:val="21"/>
              </w:rPr>
              <w:t>9/19/2022</w:t>
            </w:r>
          </w:p>
        </w:tc>
      </w:tr>
      <w:tr w:rsidR="00C24AD2" w14:paraId="1C0AF3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9511D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DA0BFE" w14:textId="77777777" w:rsidR="00C24AD2" w:rsidRDefault="00000000">
            <w:pPr>
              <w:spacing w:after="0" w:line="259" w:lineRule="auto"/>
              <w:ind w:left="0" w:firstLine="0"/>
            </w:pPr>
            <w:r>
              <w:rPr>
                <w:b w:val="0"/>
                <w:sz w:val="21"/>
              </w:rPr>
              <w:t>$145,762.46</w:t>
            </w:r>
          </w:p>
        </w:tc>
      </w:tr>
    </w:tbl>
    <w:p w14:paraId="6B2D5D3A" w14:textId="77777777" w:rsidR="00C24AD2" w:rsidRDefault="00000000">
      <w:pPr>
        <w:spacing w:after="129"/>
        <w:ind w:left="-5"/>
      </w:pPr>
      <w:r>
        <w:t>Expenditure: EN-01214447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7C3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E7C7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1D8FD5A" w14:textId="77777777" w:rsidR="00C24AD2" w:rsidRDefault="00000000">
            <w:pPr>
              <w:spacing w:after="0" w:line="259" w:lineRule="auto"/>
              <w:ind w:left="0" w:firstLine="0"/>
            </w:pPr>
            <w:r>
              <w:rPr>
                <w:b w:val="0"/>
                <w:sz w:val="21"/>
              </w:rPr>
              <w:t>Small Business Support Program</w:t>
            </w:r>
          </w:p>
        </w:tc>
      </w:tr>
      <w:tr w:rsidR="00C24AD2" w14:paraId="79CB04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364D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A0B19F" w14:textId="77777777" w:rsidR="00C24AD2" w:rsidRDefault="00000000">
            <w:pPr>
              <w:spacing w:after="0" w:line="259" w:lineRule="auto"/>
              <w:ind w:left="0" w:firstLine="0"/>
            </w:pPr>
            <w:r>
              <w:rPr>
                <w:b w:val="0"/>
                <w:sz w:val="21"/>
              </w:rPr>
              <w:t>SUB-0617404</w:t>
            </w:r>
          </w:p>
        </w:tc>
      </w:tr>
      <w:tr w:rsidR="00C24AD2" w14:paraId="2F69E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6E752"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12C52004" w14:textId="77777777" w:rsidR="00C24AD2" w:rsidRDefault="00000000">
            <w:pPr>
              <w:spacing w:after="0" w:line="259" w:lineRule="auto"/>
              <w:ind w:left="0" w:firstLine="0"/>
            </w:pPr>
            <w:r>
              <w:rPr>
                <w:b w:val="0"/>
                <w:sz w:val="21"/>
              </w:rPr>
              <w:t>207631-216166</w:t>
            </w:r>
          </w:p>
        </w:tc>
      </w:tr>
      <w:tr w:rsidR="00C24AD2" w14:paraId="7DC784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BBCC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9665AE" w14:textId="77777777" w:rsidR="00C24AD2" w:rsidRDefault="00000000">
            <w:pPr>
              <w:spacing w:after="0" w:line="259" w:lineRule="auto"/>
              <w:ind w:left="0" w:firstLine="0"/>
            </w:pPr>
            <w:r>
              <w:rPr>
                <w:b w:val="0"/>
                <w:sz w:val="21"/>
              </w:rPr>
              <w:t>$200,000.00</w:t>
            </w:r>
          </w:p>
        </w:tc>
      </w:tr>
      <w:tr w:rsidR="00C24AD2" w14:paraId="4E6A6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435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CDACC8" w14:textId="77777777" w:rsidR="00C24AD2" w:rsidRDefault="00000000">
            <w:pPr>
              <w:spacing w:after="0" w:line="259" w:lineRule="auto"/>
              <w:ind w:left="0" w:firstLine="0"/>
            </w:pPr>
            <w:r>
              <w:rPr>
                <w:b w:val="0"/>
                <w:sz w:val="21"/>
              </w:rPr>
              <w:t>Contract: Purchase Order</w:t>
            </w:r>
          </w:p>
        </w:tc>
      </w:tr>
      <w:tr w:rsidR="00C24AD2" w14:paraId="13F66B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0279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8B9595" w14:textId="77777777" w:rsidR="00C24AD2" w:rsidRDefault="00000000">
            <w:pPr>
              <w:spacing w:after="0" w:line="259" w:lineRule="auto"/>
              <w:ind w:left="0" w:firstLine="0"/>
            </w:pPr>
            <w:r>
              <w:rPr>
                <w:b w:val="0"/>
                <w:sz w:val="21"/>
              </w:rPr>
              <w:t>18TH STREET DEVELOPMENT CORP</w:t>
            </w:r>
          </w:p>
        </w:tc>
      </w:tr>
      <w:tr w:rsidR="00C24AD2" w14:paraId="362C52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9212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F92C7C" w14:textId="77777777" w:rsidR="00C24AD2" w:rsidRDefault="00000000">
            <w:pPr>
              <w:spacing w:after="0" w:line="259" w:lineRule="auto"/>
              <w:ind w:left="0" w:firstLine="0"/>
            </w:pPr>
            <w:r>
              <w:rPr>
                <w:b w:val="0"/>
                <w:sz w:val="21"/>
              </w:rPr>
              <w:t>2/15/2023</w:t>
            </w:r>
          </w:p>
        </w:tc>
      </w:tr>
      <w:tr w:rsidR="00C24AD2" w14:paraId="2FA8C8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FC1C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369DF50" w14:textId="77777777" w:rsidR="00C24AD2" w:rsidRDefault="00000000">
            <w:pPr>
              <w:spacing w:after="0" w:line="259" w:lineRule="auto"/>
              <w:ind w:left="0" w:firstLine="0"/>
            </w:pPr>
            <w:r>
              <w:rPr>
                <w:b w:val="0"/>
                <w:sz w:val="21"/>
              </w:rPr>
              <w:t>3/8/2023</w:t>
            </w:r>
          </w:p>
        </w:tc>
      </w:tr>
      <w:tr w:rsidR="00C24AD2" w14:paraId="28D736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2A023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A37548" w14:textId="77777777" w:rsidR="00C24AD2" w:rsidRDefault="00000000">
            <w:pPr>
              <w:spacing w:after="0" w:line="259" w:lineRule="auto"/>
              <w:ind w:left="0" w:firstLine="0"/>
            </w:pPr>
            <w:r>
              <w:rPr>
                <w:b w:val="0"/>
                <w:sz w:val="21"/>
              </w:rPr>
              <w:t>$37,951.39</w:t>
            </w:r>
          </w:p>
        </w:tc>
      </w:tr>
    </w:tbl>
    <w:p w14:paraId="63597DC9" w14:textId="77777777" w:rsidR="00C24AD2" w:rsidRDefault="00000000">
      <w:pPr>
        <w:spacing w:after="129"/>
        <w:ind w:left="-5"/>
      </w:pPr>
      <w:r>
        <w:t>Expenditure: EN-01214449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82A6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B7A4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CF1C6F" w14:textId="77777777" w:rsidR="00C24AD2" w:rsidRDefault="00000000">
            <w:pPr>
              <w:spacing w:after="0" w:line="259" w:lineRule="auto"/>
              <w:ind w:left="0" w:firstLine="0"/>
            </w:pPr>
            <w:r>
              <w:rPr>
                <w:b w:val="0"/>
                <w:sz w:val="21"/>
              </w:rPr>
              <w:t>Small Business Support Program</w:t>
            </w:r>
          </w:p>
        </w:tc>
      </w:tr>
      <w:tr w:rsidR="00C24AD2" w14:paraId="20F45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4C270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A80F999" w14:textId="77777777" w:rsidR="00C24AD2" w:rsidRDefault="00000000">
            <w:pPr>
              <w:spacing w:after="0" w:line="259" w:lineRule="auto"/>
              <w:ind w:left="0" w:firstLine="0"/>
            </w:pPr>
            <w:r>
              <w:rPr>
                <w:b w:val="0"/>
                <w:sz w:val="21"/>
              </w:rPr>
              <w:t>SUB-0617413</w:t>
            </w:r>
          </w:p>
        </w:tc>
      </w:tr>
      <w:tr w:rsidR="00C24AD2" w14:paraId="38BD91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DB091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F84D63" w14:textId="77777777" w:rsidR="00C24AD2" w:rsidRDefault="00000000">
            <w:pPr>
              <w:spacing w:after="0" w:line="259" w:lineRule="auto"/>
              <w:ind w:left="0" w:firstLine="0"/>
            </w:pPr>
            <w:r>
              <w:rPr>
                <w:b w:val="0"/>
                <w:sz w:val="21"/>
              </w:rPr>
              <w:t>207642-214320</w:t>
            </w:r>
          </w:p>
        </w:tc>
      </w:tr>
      <w:tr w:rsidR="00C24AD2" w14:paraId="765499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2201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E59A14" w14:textId="77777777" w:rsidR="00C24AD2" w:rsidRDefault="00000000">
            <w:pPr>
              <w:spacing w:after="0" w:line="259" w:lineRule="auto"/>
              <w:ind w:left="0" w:firstLine="0"/>
            </w:pPr>
            <w:r>
              <w:rPr>
                <w:b w:val="0"/>
                <w:sz w:val="21"/>
              </w:rPr>
              <w:t>$99,822.00</w:t>
            </w:r>
          </w:p>
        </w:tc>
      </w:tr>
      <w:tr w:rsidR="00C24AD2" w14:paraId="0BBB14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9491F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B08A6C" w14:textId="77777777" w:rsidR="00C24AD2" w:rsidRDefault="00000000">
            <w:pPr>
              <w:spacing w:after="0" w:line="259" w:lineRule="auto"/>
              <w:ind w:left="0" w:firstLine="0"/>
            </w:pPr>
            <w:r>
              <w:rPr>
                <w:b w:val="0"/>
                <w:sz w:val="21"/>
              </w:rPr>
              <w:t>Contract: Purchase Order</w:t>
            </w:r>
          </w:p>
        </w:tc>
      </w:tr>
      <w:tr w:rsidR="00C24AD2" w14:paraId="62347F27"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3204FB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99F600C" w14:textId="77777777" w:rsidR="00C24AD2" w:rsidRDefault="00000000">
            <w:pPr>
              <w:spacing w:after="0" w:line="259" w:lineRule="auto"/>
              <w:ind w:left="0" w:firstLine="0"/>
            </w:pPr>
            <w:r>
              <w:rPr>
                <w:b w:val="0"/>
                <w:sz w:val="21"/>
              </w:rPr>
              <w:t>THE FAR SOUTH COMMUNITY DEVELOPMENT CORPORATION</w:t>
            </w:r>
          </w:p>
        </w:tc>
      </w:tr>
      <w:tr w:rsidR="00C24AD2" w14:paraId="140F3F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EF05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957B031" w14:textId="77777777" w:rsidR="00C24AD2" w:rsidRDefault="00000000">
            <w:pPr>
              <w:spacing w:after="0" w:line="259" w:lineRule="auto"/>
              <w:ind w:left="0" w:firstLine="0"/>
            </w:pPr>
            <w:r>
              <w:rPr>
                <w:b w:val="0"/>
                <w:sz w:val="21"/>
              </w:rPr>
              <w:t>12/31/2022</w:t>
            </w:r>
          </w:p>
        </w:tc>
      </w:tr>
      <w:tr w:rsidR="00C24AD2" w14:paraId="1ADE04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054EA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EA71503" w14:textId="77777777" w:rsidR="00C24AD2" w:rsidRDefault="00000000">
            <w:pPr>
              <w:spacing w:after="0" w:line="259" w:lineRule="auto"/>
              <w:ind w:left="0" w:firstLine="0"/>
            </w:pPr>
            <w:r>
              <w:rPr>
                <w:b w:val="0"/>
                <w:sz w:val="21"/>
              </w:rPr>
              <w:t>2/21/2023</w:t>
            </w:r>
          </w:p>
        </w:tc>
      </w:tr>
      <w:tr w:rsidR="00C24AD2" w14:paraId="5A747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76DE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EFB15F" w14:textId="77777777" w:rsidR="00C24AD2" w:rsidRDefault="00000000">
            <w:pPr>
              <w:spacing w:after="0" w:line="259" w:lineRule="auto"/>
              <w:ind w:left="0" w:firstLine="0"/>
            </w:pPr>
            <w:r>
              <w:rPr>
                <w:b w:val="0"/>
                <w:sz w:val="21"/>
              </w:rPr>
              <w:t>$21,418.59</w:t>
            </w:r>
          </w:p>
        </w:tc>
      </w:tr>
    </w:tbl>
    <w:p w14:paraId="414A6061" w14:textId="77777777" w:rsidR="00C24AD2" w:rsidRDefault="00000000">
      <w:pPr>
        <w:spacing w:after="129"/>
        <w:ind w:left="-5"/>
      </w:pPr>
      <w:r>
        <w:t>Expenditure: EN-01278775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433C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604D4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2811659" w14:textId="77777777" w:rsidR="00C24AD2" w:rsidRDefault="00000000">
            <w:pPr>
              <w:spacing w:after="0" w:line="259" w:lineRule="auto"/>
              <w:ind w:left="0" w:firstLine="0"/>
            </w:pPr>
            <w:r>
              <w:rPr>
                <w:b w:val="0"/>
                <w:sz w:val="21"/>
              </w:rPr>
              <w:t>Small Business Support Program</w:t>
            </w:r>
          </w:p>
        </w:tc>
      </w:tr>
      <w:tr w:rsidR="00C24AD2" w14:paraId="22A849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CC69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8DA8835" w14:textId="77777777" w:rsidR="00C24AD2" w:rsidRDefault="00000000">
            <w:pPr>
              <w:spacing w:after="0" w:line="259" w:lineRule="auto"/>
              <w:ind w:left="0" w:firstLine="0"/>
            </w:pPr>
            <w:r>
              <w:rPr>
                <w:b w:val="0"/>
                <w:sz w:val="21"/>
              </w:rPr>
              <w:t>SUB-0643743</w:t>
            </w:r>
          </w:p>
        </w:tc>
      </w:tr>
      <w:tr w:rsidR="00C24AD2" w14:paraId="0F7BE8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3EA3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DCB796" w14:textId="77777777" w:rsidR="00C24AD2" w:rsidRDefault="00000000">
            <w:pPr>
              <w:spacing w:after="0" w:line="259" w:lineRule="auto"/>
              <w:ind w:left="0" w:firstLine="0"/>
            </w:pPr>
            <w:r>
              <w:rPr>
                <w:b w:val="0"/>
                <w:sz w:val="21"/>
              </w:rPr>
              <w:t>207636-216352-704769</w:t>
            </w:r>
          </w:p>
        </w:tc>
      </w:tr>
      <w:tr w:rsidR="00C24AD2" w14:paraId="10CAF4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3961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F212DF" w14:textId="77777777" w:rsidR="00C24AD2" w:rsidRDefault="00000000">
            <w:pPr>
              <w:spacing w:after="0" w:line="259" w:lineRule="auto"/>
              <w:ind w:left="0" w:firstLine="0"/>
            </w:pPr>
            <w:r>
              <w:rPr>
                <w:b w:val="0"/>
                <w:sz w:val="21"/>
              </w:rPr>
              <w:t>$181,438.00</w:t>
            </w:r>
          </w:p>
        </w:tc>
      </w:tr>
      <w:tr w:rsidR="00C24AD2" w14:paraId="45C48B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E721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3B2343" w14:textId="77777777" w:rsidR="00C24AD2" w:rsidRDefault="00000000">
            <w:pPr>
              <w:spacing w:after="0" w:line="259" w:lineRule="auto"/>
              <w:ind w:left="0" w:firstLine="0"/>
            </w:pPr>
            <w:r>
              <w:rPr>
                <w:b w:val="0"/>
                <w:sz w:val="21"/>
              </w:rPr>
              <w:t>Contract: Purchase Order</w:t>
            </w:r>
          </w:p>
        </w:tc>
      </w:tr>
      <w:tr w:rsidR="00C24AD2" w14:paraId="269068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6608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527CF3" w14:textId="77777777" w:rsidR="00C24AD2" w:rsidRDefault="00000000">
            <w:pPr>
              <w:spacing w:after="0" w:line="259" w:lineRule="auto"/>
              <w:ind w:left="0" w:firstLine="0"/>
            </w:pPr>
            <w:r>
              <w:rPr>
                <w:b w:val="0"/>
                <w:sz w:val="21"/>
              </w:rPr>
              <w:t>THE MAGNIFICENT MILE ASSOCIATION</w:t>
            </w:r>
          </w:p>
        </w:tc>
      </w:tr>
      <w:tr w:rsidR="00C24AD2" w14:paraId="09FBEF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15D5C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9B6843E" w14:textId="77777777" w:rsidR="00C24AD2" w:rsidRDefault="00000000">
            <w:pPr>
              <w:spacing w:after="0" w:line="259" w:lineRule="auto"/>
              <w:ind w:left="0" w:firstLine="0"/>
            </w:pPr>
            <w:r>
              <w:rPr>
                <w:b w:val="0"/>
                <w:sz w:val="21"/>
              </w:rPr>
              <w:t>2/27/2023</w:t>
            </w:r>
          </w:p>
        </w:tc>
      </w:tr>
      <w:tr w:rsidR="00C24AD2" w14:paraId="5C6DAE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8405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A68AAD0" w14:textId="77777777" w:rsidR="00C24AD2" w:rsidRDefault="00000000">
            <w:pPr>
              <w:spacing w:after="0" w:line="259" w:lineRule="auto"/>
              <w:ind w:left="0" w:firstLine="0"/>
            </w:pPr>
            <w:r>
              <w:rPr>
                <w:b w:val="0"/>
                <w:sz w:val="21"/>
              </w:rPr>
              <w:t>3/28/2023</w:t>
            </w:r>
          </w:p>
        </w:tc>
      </w:tr>
      <w:tr w:rsidR="00C24AD2" w14:paraId="4522A4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C4976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EF1965F" w14:textId="77777777" w:rsidR="00C24AD2" w:rsidRDefault="00000000">
            <w:pPr>
              <w:spacing w:after="0" w:line="259" w:lineRule="auto"/>
              <w:ind w:left="0" w:firstLine="0"/>
            </w:pPr>
            <w:r>
              <w:rPr>
                <w:b w:val="0"/>
                <w:sz w:val="21"/>
              </w:rPr>
              <w:t>$123,240.87</w:t>
            </w:r>
          </w:p>
        </w:tc>
      </w:tr>
    </w:tbl>
    <w:p w14:paraId="5D14B63F" w14:textId="77777777" w:rsidR="00C24AD2" w:rsidRDefault="00000000">
      <w:pPr>
        <w:spacing w:after="129"/>
        <w:ind w:left="-5"/>
      </w:pPr>
      <w:r>
        <w:t>Expenditure: EN-01679209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C358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08592"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6F312773" w14:textId="77777777" w:rsidR="00C24AD2" w:rsidRDefault="00000000">
            <w:pPr>
              <w:spacing w:after="0" w:line="259" w:lineRule="auto"/>
              <w:ind w:left="0" w:firstLine="0"/>
            </w:pPr>
            <w:r>
              <w:rPr>
                <w:b w:val="0"/>
                <w:sz w:val="21"/>
              </w:rPr>
              <w:t>Small Business Support Program</w:t>
            </w:r>
          </w:p>
        </w:tc>
      </w:tr>
      <w:tr w:rsidR="00C24AD2" w14:paraId="208EDA46" w14:textId="77777777">
        <w:trPr>
          <w:trHeight w:val="308"/>
        </w:trPr>
        <w:tc>
          <w:tcPr>
            <w:tcW w:w="5280" w:type="dxa"/>
            <w:tcBorders>
              <w:top w:val="single" w:sz="6" w:space="0" w:color="000000"/>
              <w:left w:val="single" w:sz="6" w:space="0" w:color="000000"/>
              <w:bottom w:val="nil"/>
              <w:right w:val="single" w:sz="6" w:space="0" w:color="000000"/>
            </w:tcBorders>
            <w:vAlign w:val="bottom"/>
          </w:tcPr>
          <w:p w14:paraId="2036153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vAlign w:val="bottom"/>
          </w:tcPr>
          <w:p w14:paraId="55D9D35F" w14:textId="77777777" w:rsidR="00C24AD2" w:rsidRDefault="00000000">
            <w:pPr>
              <w:spacing w:after="0" w:line="259" w:lineRule="auto"/>
              <w:ind w:left="0" w:firstLine="0"/>
            </w:pPr>
            <w:r>
              <w:rPr>
                <w:b w:val="0"/>
                <w:sz w:val="21"/>
              </w:rPr>
              <w:t>SUB-0617405</w:t>
            </w:r>
          </w:p>
        </w:tc>
      </w:tr>
      <w:tr w:rsidR="00C24AD2" w14:paraId="3F242CA0" w14:textId="77777777">
        <w:trPr>
          <w:trHeight w:val="62"/>
        </w:trPr>
        <w:tc>
          <w:tcPr>
            <w:tcW w:w="5280" w:type="dxa"/>
            <w:tcBorders>
              <w:top w:val="nil"/>
              <w:left w:val="single" w:sz="6" w:space="0" w:color="000000"/>
              <w:bottom w:val="single" w:sz="6" w:space="0" w:color="000000"/>
              <w:right w:val="single" w:sz="6" w:space="0" w:color="000000"/>
            </w:tcBorders>
          </w:tcPr>
          <w:p w14:paraId="2358857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6045456" w14:textId="77777777" w:rsidR="00C24AD2" w:rsidRDefault="00C24AD2">
            <w:pPr>
              <w:spacing w:after="160" w:line="259" w:lineRule="auto"/>
              <w:ind w:left="0" w:firstLine="0"/>
            </w:pPr>
          </w:p>
        </w:tc>
      </w:tr>
      <w:tr w:rsidR="00C24AD2" w14:paraId="00A861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0D79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BEC3B37" w14:textId="77777777" w:rsidR="00C24AD2" w:rsidRDefault="00000000">
            <w:pPr>
              <w:spacing w:after="0" w:line="259" w:lineRule="auto"/>
              <w:ind w:left="0" w:firstLine="0"/>
            </w:pPr>
            <w:r>
              <w:rPr>
                <w:b w:val="0"/>
                <w:sz w:val="21"/>
              </w:rPr>
              <w:t>207632-224543</w:t>
            </w:r>
          </w:p>
        </w:tc>
      </w:tr>
      <w:tr w:rsidR="00C24AD2" w14:paraId="160694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7381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DF047FD" w14:textId="77777777" w:rsidR="00C24AD2" w:rsidRDefault="00000000">
            <w:pPr>
              <w:spacing w:after="0" w:line="259" w:lineRule="auto"/>
              <w:ind w:left="0" w:firstLine="0"/>
            </w:pPr>
            <w:r>
              <w:rPr>
                <w:b w:val="0"/>
                <w:sz w:val="21"/>
              </w:rPr>
              <w:t>$61,567.00</w:t>
            </w:r>
          </w:p>
        </w:tc>
      </w:tr>
      <w:tr w:rsidR="00C24AD2" w14:paraId="0D5475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F635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12A518" w14:textId="77777777" w:rsidR="00C24AD2" w:rsidRDefault="00000000">
            <w:pPr>
              <w:spacing w:after="0" w:line="259" w:lineRule="auto"/>
              <w:ind w:left="0" w:firstLine="0"/>
            </w:pPr>
            <w:r>
              <w:rPr>
                <w:b w:val="0"/>
                <w:sz w:val="21"/>
              </w:rPr>
              <w:t>Contract: Purchase Order</w:t>
            </w:r>
          </w:p>
        </w:tc>
      </w:tr>
      <w:tr w:rsidR="00C24AD2" w14:paraId="50858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FB83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7EB7F74" w14:textId="77777777" w:rsidR="00C24AD2" w:rsidRDefault="00000000">
            <w:pPr>
              <w:spacing w:after="0" w:line="259" w:lineRule="auto"/>
              <w:ind w:left="0" w:firstLine="0"/>
            </w:pPr>
            <w:r>
              <w:rPr>
                <w:b w:val="0"/>
                <w:sz w:val="21"/>
              </w:rPr>
              <w:t>Northwest Side CDC</w:t>
            </w:r>
          </w:p>
        </w:tc>
      </w:tr>
      <w:tr w:rsidR="00C24AD2" w14:paraId="334C55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DD32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DAA8F68" w14:textId="77777777" w:rsidR="00C24AD2" w:rsidRDefault="00000000">
            <w:pPr>
              <w:spacing w:after="0" w:line="259" w:lineRule="auto"/>
              <w:ind w:left="0" w:firstLine="0"/>
            </w:pPr>
            <w:r>
              <w:rPr>
                <w:b w:val="0"/>
                <w:sz w:val="21"/>
              </w:rPr>
              <w:t>5/4/2023</w:t>
            </w:r>
          </w:p>
        </w:tc>
      </w:tr>
      <w:tr w:rsidR="00C24AD2" w14:paraId="7F998D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79361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F1BFBD9" w14:textId="77777777" w:rsidR="00C24AD2" w:rsidRDefault="00000000">
            <w:pPr>
              <w:spacing w:after="0" w:line="259" w:lineRule="auto"/>
              <w:ind w:left="0" w:firstLine="0"/>
            </w:pPr>
            <w:r>
              <w:rPr>
                <w:b w:val="0"/>
                <w:sz w:val="21"/>
              </w:rPr>
              <w:t>5/4/2023</w:t>
            </w:r>
          </w:p>
        </w:tc>
      </w:tr>
      <w:tr w:rsidR="00C24AD2" w14:paraId="0BD57E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B91E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AA4993" w14:textId="77777777" w:rsidR="00C24AD2" w:rsidRDefault="00000000">
            <w:pPr>
              <w:spacing w:after="0" w:line="259" w:lineRule="auto"/>
              <w:ind w:left="0" w:firstLine="0"/>
            </w:pPr>
            <w:r>
              <w:rPr>
                <w:b w:val="0"/>
                <w:sz w:val="21"/>
              </w:rPr>
              <w:t>$12,045.51</w:t>
            </w:r>
          </w:p>
        </w:tc>
      </w:tr>
    </w:tbl>
    <w:p w14:paraId="186C1FE9" w14:textId="77777777" w:rsidR="00C24AD2" w:rsidRDefault="00000000">
      <w:pPr>
        <w:spacing w:after="129"/>
        <w:ind w:left="-5"/>
      </w:pPr>
      <w:r>
        <w:t>Expenditure: EN-01679212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E2D2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10DBC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CD1D1E" w14:textId="77777777" w:rsidR="00C24AD2" w:rsidRDefault="00000000">
            <w:pPr>
              <w:spacing w:after="0" w:line="259" w:lineRule="auto"/>
              <w:ind w:left="0" w:firstLine="0"/>
            </w:pPr>
            <w:r>
              <w:rPr>
                <w:b w:val="0"/>
                <w:sz w:val="21"/>
              </w:rPr>
              <w:t>Small Business Support Program</w:t>
            </w:r>
          </w:p>
        </w:tc>
      </w:tr>
      <w:tr w:rsidR="00C24AD2" w14:paraId="1B0494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49AC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473D6CE" w14:textId="77777777" w:rsidR="00C24AD2" w:rsidRDefault="00000000">
            <w:pPr>
              <w:spacing w:after="0" w:line="259" w:lineRule="auto"/>
              <w:ind w:left="0" w:firstLine="0"/>
            </w:pPr>
            <w:r>
              <w:rPr>
                <w:b w:val="0"/>
                <w:sz w:val="21"/>
              </w:rPr>
              <w:t>SUB-0617406</w:t>
            </w:r>
          </w:p>
        </w:tc>
      </w:tr>
      <w:tr w:rsidR="00C24AD2" w14:paraId="4EE42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BE9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8F52047" w14:textId="77777777" w:rsidR="00C24AD2" w:rsidRDefault="00000000">
            <w:pPr>
              <w:spacing w:after="0" w:line="259" w:lineRule="auto"/>
              <w:ind w:left="0" w:firstLine="0"/>
            </w:pPr>
            <w:r>
              <w:rPr>
                <w:b w:val="0"/>
                <w:sz w:val="21"/>
              </w:rPr>
              <w:t>207634-224909</w:t>
            </w:r>
          </w:p>
        </w:tc>
      </w:tr>
      <w:tr w:rsidR="00C24AD2" w14:paraId="200FAF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F2434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0B357C" w14:textId="77777777" w:rsidR="00C24AD2" w:rsidRDefault="00000000">
            <w:pPr>
              <w:spacing w:after="0" w:line="259" w:lineRule="auto"/>
              <w:ind w:left="0" w:firstLine="0"/>
            </w:pPr>
            <w:r>
              <w:rPr>
                <w:b w:val="0"/>
                <w:sz w:val="21"/>
              </w:rPr>
              <w:t>$78,159.00</w:t>
            </w:r>
          </w:p>
        </w:tc>
      </w:tr>
      <w:tr w:rsidR="00C24AD2" w14:paraId="364F31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18A4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E38416" w14:textId="77777777" w:rsidR="00C24AD2" w:rsidRDefault="00000000">
            <w:pPr>
              <w:spacing w:after="0" w:line="259" w:lineRule="auto"/>
              <w:ind w:left="0" w:firstLine="0"/>
            </w:pPr>
            <w:r>
              <w:rPr>
                <w:b w:val="0"/>
                <w:sz w:val="21"/>
              </w:rPr>
              <w:t>Contract: Purchase Order</w:t>
            </w:r>
          </w:p>
        </w:tc>
      </w:tr>
      <w:tr w:rsidR="00C24AD2" w14:paraId="7D77E4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FA9B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4BE2400" w14:textId="77777777" w:rsidR="00C24AD2" w:rsidRDefault="00000000">
            <w:pPr>
              <w:spacing w:after="0" w:line="259" w:lineRule="auto"/>
              <w:ind w:left="0" w:firstLine="0"/>
            </w:pPr>
            <w:r>
              <w:rPr>
                <w:b w:val="0"/>
                <w:sz w:val="21"/>
              </w:rPr>
              <w:t>AUSTIN CHAMBER OF COMMERCE</w:t>
            </w:r>
          </w:p>
        </w:tc>
      </w:tr>
      <w:tr w:rsidR="00C24AD2" w14:paraId="677FAE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393B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F6D615" w14:textId="77777777" w:rsidR="00C24AD2" w:rsidRDefault="00000000">
            <w:pPr>
              <w:spacing w:after="0" w:line="259" w:lineRule="auto"/>
              <w:ind w:left="0" w:firstLine="0"/>
            </w:pPr>
            <w:r>
              <w:rPr>
                <w:b w:val="0"/>
                <w:sz w:val="21"/>
              </w:rPr>
              <w:t>5/26/2023</w:t>
            </w:r>
          </w:p>
        </w:tc>
      </w:tr>
      <w:tr w:rsidR="00C24AD2" w14:paraId="50C9C5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A10A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6D8666" w14:textId="77777777" w:rsidR="00C24AD2" w:rsidRDefault="00000000">
            <w:pPr>
              <w:spacing w:after="0" w:line="259" w:lineRule="auto"/>
              <w:ind w:left="0" w:firstLine="0"/>
            </w:pPr>
            <w:r>
              <w:rPr>
                <w:b w:val="0"/>
                <w:sz w:val="21"/>
              </w:rPr>
              <w:t>5/26/2023</w:t>
            </w:r>
          </w:p>
        </w:tc>
      </w:tr>
      <w:tr w:rsidR="00C24AD2" w14:paraId="0C0CE9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DA66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D52C30" w14:textId="77777777" w:rsidR="00C24AD2" w:rsidRDefault="00000000">
            <w:pPr>
              <w:spacing w:after="0" w:line="259" w:lineRule="auto"/>
              <w:ind w:left="0" w:firstLine="0"/>
            </w:pPr>
            <w:r>
              <w:rPr>
                <w:b w:val="0"/>
                <w:sz w:val="21"/>
              </w:rPr>
              <w:t>$15,700.92</w:t>
            </w:r>
          </w:p>
        </w:tc>
      </w:tr>
    </w:tbl>
    <w:p w14:paraId="6664F3EF" w14:textId="77777777" w:rsidR="00C24AD2" w:rsidRDefault="00000000">
      <w:pPr>
        <w:spacing w:after="129"/>
        <w:ind w:left="-5"/>
      </w:pPr>
      <w:r>
        <w:t>Expenditure: EN-01679231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35FB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F0E2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2FE2748" w14:textId="77777777" w:rsidR="00C24AD2" w:rsidRDefault="00000000">
            <w:pPr>
              <w:spacing w:after="0" w:line="259" w:lineRule="auto"/>
              <w:ind w:left="0" w:firstLine="0"/>
            </w:pPr>
            <w:r>
              <w:rPr>
                <w:b w:val="0"/>
                <w:sz w:val="21"/>
              </w:rPr>
              <w:t>Small Business Support Program</w:t>
            </w:r>
          </w:p>
        </w:tc>
      </w:tr>
      <w:tr w:rsidR="00C24AD2" w14:paraId="1AA841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09D10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0A59093" w14:textId="77777777" w:rsidR="00C24AD2" w:rsidRDefault="00000000">
            <w:pPr>
              <w:spacing w:after="0" w:line="259" w:lineRule="auto"/>
              <w:ind w:left="0" w:firstLine="0"/>
            </w:pPr>
            <w:r>
              <w:rPr>
                <w:b w:val="0"/>
                <w:sz w:val="21"/>
              </w:rPr>
              <w:t>SUB-0617413</w:t>
            </w:r>
          </w:p>
        </w:tc>
      </w:tr>
      <w:tr w:rsidR="00C24AD2" w14:paraId="7DB2D7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E583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9BAC8B7" w14:textId="77777777" w:rsidR="00C24AD2" w:rsidRDefault="00000000">
            <w:pPr>
              <w:spacing w:after="0" w:line="259" w:lineRule="auto"/>
              <w:ind w:left="0" w:firstLine="0"/>
            </w:pPr>
            <w:r>
              <w:rPr>
                <w:b w:val="0"/>
                <w:sz w:val="21"/>
              </w:rPr>
              <w:t>207642-214320</w:t>
            </w:r>
          </w:p>
        </w:tc>
      </w:tr>
      <w:tr w:rsidR="00C24AD2" w14:paraId="766B55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09788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3614A46" w14:textId="77777777" w:rsidR="00C24AD2" w:rsidRDefault="00000000">
            <w:pPr>
              <w:spacing w:after="0" w:line="259" w:lineRule="auto"/>
              <w:ind w:left="0" w:firstLine="0"/>
            </w:pPr>
            <w:r>
              <w:rPr>
                <w:b w:val="0"/>
                <w:sz w:val="21"/>
              </w:rPr>
              <w:t>$99,822.00</w:t>
            </w:r>
          </w:p>
        </w:tc>
      </w:tr>
      <w:tr w:rsidR="00C24AD2" w14:paraId="4A111F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DCC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81FE141" w14:textId="77777777" w:rsidR="00C24AD2" w:rsidRDefault="00000000">
            <w:pPr>
              <w:spacing w:after="0" w:line="259" w:lineRule="auto"/>
              <w:ind w:left="0" w:firstLine="0"/>
            </w:pPr>
            <w:r>
              <w:rPr>
                <w:b w:val="0"/>
                <w:sz w:val="21"/>
              </w:rPr>
              <w:t>Contract: Purchase Order</w:t>
            </w:r>
          </w:p>
        </w:tc>
      </w:tr>
      <w:tr w:rsidR="00C24AD2" w14:paraId="42590283"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DF1734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2DF0F42" w14:textId="77777777" w:rsidR="00C24AD2" w:rsidRDefault="00000000">
            <w:pPr>
              <w:spacing w:after="0" w:line="259" w:lineRule="auto"/>
              <w:ind w:left="0" w:firstLine="0"/>
            </w:pPr>
            <w:r>
              <w:rPr>
                <w:b w:val="0"/>
                <w:sz w:val="21"/>
              </w:rPr>
              <w:t>THE FAR SOUTH COMMUNITY DEVELOPMENT CORPORATION</w:t>
            </w:r>
          </w:p>
        </w:tc>
      </w:tr>
      <w:tr w:rsidR="00C24AD2" w14:paraId="658A52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22385"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11D9A48C" w14:textId="77777777" w:rsidR="00C24AD2" w:rsidRDefault="00000000">
            <w:pPr>
              <w:spacing w:after="0" w:line="259" w:lineRule="auto"/>
              <w:ind w:left="0" w:firstLine="0"/>
            </w:pPr>
            <w:r>
              <w:rPr>
                <w:b w:val="0"/>
                <w:sz w:val="21"/>
              </w:rPr>
              <w:t>4/1/2023</w:t>
            </w:r>
          </w:p>
        </w:tc>
      </w:tr>
      <w:tr w:rsidR="00C24AD2" w14:paraId="59920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252B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7C4C90" w14:textId="77777777" w:rsidR="00C24AD2" w:rsidRDefault="00000000">
            <w:pPr>
              <w:spacing w:after="0" w:line="259" w:lineRule="auto"/>
              <w:ind w:left="0" w:firstLine="0"/>
            </w:pPr>
            <w:r>
              <w:rPr>
                <w:b w:val="0"/>
                <w:sz w:val="21"/>
              </w:rPr>
              <w:t>5/11/2023</w:t>
            </w:r>
          </w:p>
        </w:tc>
      </w:tr>
      <w:tr w:rsidR="00C24AD2" w14:paraId="3A9304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9C775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A9B8039" w14:textId="77777777" w:rsidR="00C24AD2" w:rsidRDefault="00000000">
            <w:pPr>
              <w:spacing w:after="0" w:line="259" w:lineRule="auto"/>
              <w:ind w:left="0" w:firstLine="0"/>
            </w:pPr>
            <w:r>
              <w:rPr>
                <w:b w:val="0"/>
                <w:sz w:val="21"/>
              </w:rPr>
              <w:t>$63,147.88</w:t>
            </w:r>
          </w:p>
        </w:tc>
      </w:tr>
    </w:tbl>
    <w:p w14:paraId="351969C6" w14:textId="77777777" w:rsidR="00C24AD2" w:rsidRDefault="00000000">
      <w:pPr>
        <w:spacing w:after="129"/>
        <w:ind w:left="-5"/>
      </w:pPr>
      <w:r>
        <w:t>Expenditure: EN-01679232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663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FB9C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A85234" w14:textId="77777777" w:rsidR="00C24AD2" w:rsidRDefault="00000000">
            <w:pPr>
              <w:spacing w:after="0" w:line="259" w:lineRule="auto"/>
              <w:ind w:left="0" w:firstLine="0"/>
            </w:pPr>
            <w:r>
              <w:rPr>
                <w:b w:val="0"/>
                <w:sz w:val="21"/>
              </w:rPr>
              <w:t>Small Business Support Program</w:t>
            </w:r>
          </w:p>
        </w:tc>
      </w:tr>
      <w:tr w:rsidR="00C24AD2" w14:paraId="7B8F53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8025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5D9E51" w14:textId="77777777" w:rsidR="00C24AD2" w:rsidRDefault="00000000">
            <w:pPr>
              <w:spacing w:after="0" w:line="259" w:lineRule="auto"/>
              <w:ind w:left="0" w:firstLine="0"/>
            </w:pPr>
            <w:r>
              <w:rPr>
                <w:b w:val="0"/>
                <w:sz w:val="21"/>
              </w:rPr>
              <w:t>SUB-0617411</w:t>
            </w:r>
          </w:p>
        </w:tc>
      </w:tr>
      <w:tr w:rsidR="00C24AD2" w14:paraId="2279F2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2B3E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0BE5C1" w14:textId="77777777" w:rsidR="00C24AD2" w:rsidRDefault="00000000">
            <w:pPr>
              <w:spacing w:after="0" w:line="259" w:lineRule="auto"/>
              <w:ind w:left="0" w:firstLine="0"/>
            </w:pPr>
            <w:r>
              <w:rPr>
                <w:b w:val="0"/>
                <w:sz w:val="21"/>
              </w:rPr>
              <w:t>207640-216756</w:t>
            </w:r>
          </w:p>
        </w:tc>
      </w:tr>
      <w:tr w:rsidR="00C24AD2" w14:paraId="76D1F1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EA87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A18757" w14:textId="77777777" w:rsidR="00C24AD2" w:rsidRDefault="00000000">
            <w:pPr>
              <w:spacing w:after="0" w:line="259" w:lineRule="auto"/>
              <w:ind w:left="0" w:firstLine="0"/>
            </w:pPr>
            <w:r>
              <w:rPr>
                <w:b w:val="0"/>
                <w:sz w:val="21"/>
              </w:rPr>
              <w:t>$99,857.00</w:t>
            </w:r>
          </w:p>
        </w:tc>
      </w:tr>
      <w:tr w:rsidR="00C24AD2" w14:paraId="150B1C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E17A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4E4DCA" w14:textId="77777777" w:rsidR="00C24AD2" w:rsidRDefault="00000000">
            <w:pPr>
              <w:spacing w:after="0" w:line="259" w:lineRule="auto"/>
              <w:ind w:left="0" w:firstLine="0"/>
            </w:pPr>
            <w:r>
              <w:rPr>
                <w:b w:val="0"/>
                <w:sz w:val="21"/>
              </w:rPr>
              <w:t>Contract: Purchase Order</w:t>
            </w:r>
          </w:p>
        </w:tc>
      </w:tr>
      <w:tr w:rsidR="00C24AD2" w14:paraId="45FDC811" w14:textId="77777777">
        <w:trPr>
          <w:trHeight w:val="230"/>
        </w:trPr>
        <w:tc>
          <w:tcPr>
            <w:tcW w:w="5280" w:type="dxa"/>
            <w:tcBorders>
              <w:top w:val="single" w:sz="6" w:space="0" w:color="000000"/>
              <w:left w:val="single" w:sz="6" w:space="0" w:color="000000"/>
              <w:bottom w:val="nil"/>
              <w:right w:val="single" w:sz="6" w:space="0" w:color="000000"/>
            </w:tcBorders>
          </w:tcPr>
          <w:p w14:paraId="664E0D2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B5AD081" w14:textId="77777777" w:rsidR="00C24AD2" w:rsidRDefault="00C24AD2">
            <w:pPr>
              <w:spacing w:after="160" w:line="259" w:lineRule="auto"/>
              <w:ind w:left="0" w:firstLine="0"/>
            </w:pPr>
          </w:p>
        </w:tc>
      </w:tr>
      <w:tr w:rsidR="00C24AD2" w14:paraId="2BBDBE77" w14:textId="77777777">
        <w:trPr>
          <w:trHeight w:val="302"/>
        </w:trPr>
        <w:tc>
          <w:tcPr>
            <w:tcW w:w="5280" w:type="dxa"/>
            <w:tcBorders>
              <w:top w:val="nil"/>
              <w:left w:val="single" w:sz="6" w:space="0" w:color="000000"/>
              <w:bottom w:val="single" w:sz="6" w:space="0" w:color="000000"/>
              <w:right w:val="single" w:sz="6" w:space="0" w:color="000000"/>
            </w:tcBorders>
          </w:tcPr>
          <w:p w14:paraId="33F120E6"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4487E089" w14:textId="77777777" w:rsidR="00C24AD2" w:rsidRDefault="00000000">
            <w:pPr>
              <w:spacing w:after="0" w:line="259" w:lineRule="auto"/>
              <w:ind w:left="0" w:firstLine="0"/>
            </w:pPr>
            <w:r>
              <w:rPr>
                <w:b w:val="0"/>
                <w:sz w:val="21"/>
              </w:rPr>
              <w:t>ROGERS PARK BUSINESS ALLIANCE</w:t>
            </w:r>
          </w:p>
        </w:tc>
      </w:tr>
      <w:tr w:rsidR="00C24AD2" w14:paraId="4932B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4094C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985CF4" w14:textId="77777777" w:rsidR="00C24AD2" w:rsidRDefault="00000000">
            <w:pPr>
              <w:spacing w:after="0" w:line="259" w:lineRule="auto"/>
              <w:ind w:left="0" w:firstLine="0"/>
            </w:pPr>
            <w:r>
              <w:rPr>
                <w:b w:val="0"/>
                <w:sz w:val="21"/>
              </w:rPr>
              <w:t>5/9/2023</w:t>
            </w:r>
          </w:p>
        </w:tc>
      </w:tr>
      <w:tr w:rsidR="00C24AD2" w14:paraId="534E29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1CD8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977C85C" w14:textId="77777777" w:rsidR="00C24AD2" w:rsidRDefault="00000000">
            <w:pPr>
              <w:spacing w:after="0" w:line="259" w:lineRule="auto"/>
              <w:ind w:left="0" w:firstLine="0"/>
            </w:pPr>
            <w:r>
              <w:rPr>
                <w:b w:val="0"/>
                <w:sz w:val="21"/>
              </w:rPr>
              <w:t>5/9/2023</w:t>
            </w:r>
          </w:p>
        </w:tc>
      </w:tr>
      <w:tr w:rsidR="00C24AD2" w14:paraId="155EF1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ADD46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FBB7406" w14:textId="77777777" w:rsidR="00C24AD2" w:rsidRDefault="00000000">
            <w:pPr>
              <w:spacing w:after="0" w:line="259" w:lineRule="auto"/>
              <w:ind w:left="0" w:firstLine="0"/>
            </w:pPr>
            <w:r>
              <w:rPr>
                <w:b w:val="0"/>
                <w:sz w:val="21"/>
              </w:rPr>
              <w:t>$42,390.74</w:t>
            </w:r>
          </w:p>
        </w:tc>
      </w:tr>
    </w:tbl>
    <w:p w14:paraId="76750D6E" w14:textId="77777777" w:rsidR="00C24AD2" w:rsidRDefault="00000000">
      <w:pPr>
        <w:spacing w:after="129"/>
        <w:ind w:left="-5"/>
      </w:pPr>
      <w:r>
        <w:t>Expenditure: EN-01679234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C89D4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91357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4BCDD7C" w14:textId="77777777" w:rsidR="00C24AD2" w:rsidRDefault="00000000">
            <w:pPr>
              <w:spacing w:after="0" w:line="259" w:lineRule="auto"/>
              <w:ind w:left="0" w:firstLine="0"/>
            </w:pPr>
            <w:r>
              <w:rPr>
                <w:b w:val="0"/>
                <w:sz w:val="21"/>
              </w:rPr>
              <w:t>Small Business Support Program</w:t>
            </w:r>
          </w:p>
        </w:tc>
      </w:tr>
      <w:tr w:rsidR="00C24AD2" w14:paraId="429AE7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1C02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5449AB" w14:textId="77777777" w:rsidR="00C24AD2" w:rsidRDefault="00000000">
            <w:pPr>
              <w:spacing w:after="0" w:line="259" w:lineRule="auto"/>
              <w:ind w:left="0" w:firstLine="0"/>
            </w:pPr>
            <w:r>
              <w:rPr>
                <w:b w:val="0"/>
                <w:sz w:val="21"/>
              </w:rPr>
              <w:t>SUB-0617404</w:t>
            </w:r>
          </w:p>
        </w:tc>
      </w:tr>
      <w:tr w:rsidR="00C24AD2" w14:paraId="6F55E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E9C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94F3B2" w14:textId="77777777" w:rsidR="00C24AD2" w:rsidRDefault="00000000">
            <w:pPr>
              <w:spacing w:after="0" w:line="259" w:lineRule="auto"/>
              <w:ind w:left="0" w:firstLine="0"/>
            </w:pPr>
            <w:r>
              <w:rPr>
                <w:b w:val="0"/>
                <w:sz w:val="21"/>
              </w:rPr>
              <w:t>207631-216166</w:t>
            </w:r>
          </w:p>
        </w:tc>
      </w:tr>
      <w:tr w:rsidR="00C24AD2" w14:paraId="04F77E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051E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04227A4" w14:textId="77777777" w:rsidR="00C24AD2" w:rsidRDefault="00000000">
            <w:pPr>
              <w:spacing w:after="0" w:line="259" w:lineRule="auto"/>
              <w:ind w:left="0" w:firstLine="0"/>
            </w:pPr>
            <w:r>
              <w:rPr>
                <w:b w:val="0"/>
                <w:sz w:val="21"/>
              </w:rPr>
              <w:t>$200,000.00</w:t>
            </w:r>
          </w:p>
        </w:tc>
      </w:tr>
      <w:tr w:rsidR="00C24AD2" w14:paraId="12971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F5F2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9B291FB" w14:textId="77777777" w:rsidR="00C24AD2" w:rsidRDefault="00000000">
            <w:pPr>
              <w:spacing w:after="0" w:line="259" w:lineRule="auto"/>
              <w:ind w:left="0" w:firstLine="0"/>
            </w:pPr>
            <w:r>
              <w:rPr>
                <w:b w:val="0"/>
                <w:sz w:val="21"/>
              </w:rPr>
              <w:t>Contract: Purchase Order</w:t>
            </w:r>
          </w:p>
        </w:tc>
      </w:tr>
      <w:tr w:rsidR="00C24AD2" w14:paraId="1EC9B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0A95F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275A8D" w14:textId="77777777" w:rsidR="00C24AD2" w:rsidRDefault="00000000">
            <w:pPr>
              <w:spacing w:after="0" w:line="259" w:lineRule="auto"/>
              <w:ind w:left="0" w:firstLine="0"/>
            </w:pPr>
            <w:r>
              <w:rPr>
                <w:b w:val="0"/>
                <w:sz w:val="21"/>
              </w:rPr>
              <w:t>18TH STREET DEVELOPMENT CORP</w:t>
            </w:r>
          </w:p>
        </w:tc>
      </w:tr>
      <w:tr w:rsidR="00C24AD2" w14:paraId="0C564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3C4D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AA37899" w14:textId="77777777" w:rsidR="00C24AD2" w:rsidRDefault="00000000">
            <w:pPr>
              <w:spacing w:after="0" w:line="259" w:lineRule="auto"/>
              <w:ind w:left="0" w:firstLine="0"/>
            </w:pPr>
            <w:r>
              <w:rPr>
                <w:b w:val="0"/>
                <w:sz w:val="21"/>
              </w:rPr>
              <w:t>4/1/2023</w:t>
            </w:r>
          </w:p>
        </w:tc>
      </w:tr>
      <w:tr w:rsidR="00C24AD2" w14:paraId="78BD7C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7BFF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DFC7266" w14:textId="77777777" w:rsidR="00C24AD2" w:rsidRDefault="00000000">
            <w:pPr>
              <w:spacing w:after="0" w:line="259" w:lineRule="auto"/>
              <w:ind w:left="0" w:firstLine="0"/>
            </w:pPr>
            <w:r>
              <w:rPr>
                <w:b w:val="0"/>
                <w:sz w:val="21"/>
              </w:rPr>
              <w:t>5/22/2023</w:t>
            </w:r>
          </w:p>
        </w:tc>
      </w:tr>
      <w:tr w:rsidR="00C24AD2" w14:paraId="5C4F38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661AC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1EE54B" w14:textId="77777777" w:rsidR="00C24AD2" w:rsidRDefault="00000000">
            <w:pPr>
              <w:spacing w:after="0" w:line="259" w:lineRule="auto"/>
              <w:ind w:left="0" w:firstLine="0"/>
            </w:pPr>
            <w:r>
              <w:rPr>
                <w:b w:val="0"/>
                <w:sz w:val="21"/>
              </w:rPr>
              <w:t>$80,624.55</w:t>
            </w:r>
          </w:p>
        </w:tc>
      </w:tr>
    </w:tbl>
    <w:p w14:paraId="662EC0F3" w14:textId="77777777" w:rsidR="00C24AD2" w:rsidRDefault="00000000">
      <w:pPr>
        <w:spacing w:after="129"/>
        <w:ind w:left="-5"/>
      </w:pPr>
      <w:r>
        <w:t>Expenditure: EN-01679237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3D7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D1D3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46B93F" w14:textId="77777777" w:rsidR="00C24AD2" w:rsidRDefault="00000000">
            <w:pPr>
              <w:spacing w:after="0" w:line="259" w:lineRule="auto"/>
              <w:ind w:left="0" w:firstLine="0"/>
            </w:pPr>
            <w:r>
              <w:rPr>
                <w:b w:val="0"/>
                <w:sz w:val="21"/>
              </w:rPr>
              <w:t>Small Business Support Program</w:t>
            </w:r>
          </w:p>
        </w:tc>
      </w:tr>
      <w:tr w:rsidR="00C24AD2" w14:paraId="16C45A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CB41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37691CE" w14:textId="77777777" w:rsidR="00C24AD2" w:rsidRDefault="00000000">
            <w:pPr>
              <w:spacing w:after="0" w:line="259" w:lineRule="auto"/>
              <w:ind w:left="0" w:firstLine="0"/>
            </w:pPr>
            <w:r>
              <w:rPr>
                <w:b w:val="0"/>
                <w:sz w:val="21"/>
              </w:rPr>
              <w:t>SUB-0617408</w:t>
            </w:r>
          </w:p>
        </w:tc>
      </w:tr>
      <w:tr w:rsidR="00C24AD2" w14:paraId="325261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CE42E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4EA0F1B" w14:textId="77777777" w:rsidR="00C24AD2" w:rsidRDefault="00000000">
            <w:pPr>
              <w:spacing w:after="0" w:line="259" w:lineRule="auto"/>
              <w:ind w:left="0" w:firstLine="0"/>
            </w:pPr>
            <w:r>
              <w:rPr>
                <w:b w:val="0"/>
                <w:sz w:val="21"/>
              </w:rPr>
              <w:t>207637-224011</w:t>
            </w:r>
          </w:p>
        </w:tc>
      </w:tr>
      <w:tr w:rsidR="00C24AD2" w14:paraId="0855EE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5BA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83EE33" w14:textId="77777777" w:rsidR="00C24AD2" w:rsidRDefault="00000000">
            <w:pPr>
              <w:spacing w:after="0" w:line="259" w:lineRule="auto"/>
              <w:ind w:left="0" w:firstLine="0"/>
            </w:pPr>
            <w:r>
              <w:rPr>
                <w:b w:val="0"/>
                <w:sz w:val="21"/>
              </w:rPr>
              <w:t>$100,000.00</w:t>
            </w:r>
          </w:p>
        </w:tc>
      </w:tr>
      <w:tr w:rsidR="00C24AD2" w14:paraId="0AC7E2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BD9521"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B0F088C" w14:textId="77777777" w:rsidR="00C24AD2" w:rsidRDefault="00000000">
            <w:pPr>
              <w:spacing w:after="0" w:line="259" w:lineRule="auto"/>
              <w:ind w:left="0" w:firstLine="0"/>
            </w:pPr>
            <w:r>
              <w:rPr>
                <w:b w:val="0"/>
                <w:sz w:val="21"/>
              </w:rPr>
              <w:t>Contract: Purchase Order</w:t>
            </w:r>
          </w:p>
        </w:tc>
      </w:tr>
      <w:tr w:rsidR="00C24AD2" w14:paraId="11C43A4F"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1560EE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D8566C4" w14:textId="77777777" w:rsidR="00C24AD2" w:rsidRDefault="00000000">
            <w:pPr>
              <w:spacing w:after="0" w:line="259" w:lineRule="auto"/>
              <w:ind w:left="0" w:firstLine="0"/>
            </w:pPr>
            <w:r>
              <w:rPr>
                <w:b w:val="0"/>
                <w:sz w:val="21"/>
              </w:rPr>
              <w:t>SOUTH SHORE CHAMBER COMMUNITY DEVELOPMENT CORPORATION</w:t>
            </w:r>
          </w:p>
        </w:tc>
      </w:tr>
      <w:tr w:rsidR="00C24AD2" w14:paraId="67E6F4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D98A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ED62219" w14:textId="77777777" w:rsidR="00C24AD2" w:rsidRDefault="00000000">
            <w:pPr>
              <w:spacing w:after="0" w:line="259" w:lineRule="auto"/>
              <w:ind w:left="0" w:firstLine="0"/>
            </w:pPr>
            <w:r>
              <w:rPr>
                <w:b w:val="0"/>
                <w:sz w:val="21"/>
              </w:rPr>
              <w:t>4/28/2023</w:t>
            </w:r>
          </w:p>
        </w:tc>
      </w:tr>
      <w:tr w:rsidR="00C24AD2" w14:paraId="52A64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8B6F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4CF6017" w14:textId="77777777" w:rsidR="00C24AD2" w:rsidRDefault="00000000">
            <w:pPr>
              <w:spacing w:after="0" w:line="259" w:lineRule="auto"/>
              <w:ind w:left="0" w:firstLine="0"/>
            </w:pPr>
            <w:r>
              <w:rPr>
                <w:b w:val="0"/>
                <w:sz w:val="21"/>
              </w:rPr>
              <w:t>4/28/2023</w:t>
            </w:r>
          </w:p>
        </w:tc>
      </w:tr>
      <w:tr w:rsidR="00C24AD2" w14:paraId="4C2D2E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0D917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0920096" w14:textId="77777777" w:rsidR="00C24AD2" w:rsidRDefault="00000000">
            <w:pPr>
              <w:spacing w:after="0" w:line="259" w:lineRule="auto"/>
              <w:ind w:left="0" w:firstLine="0"/>
            </w:pPr>
            <w:r>
              <w:rPr>
                <w:b w:val="0"/>
                <w:sz w:val="21"/>
              </w:rPr>
              <w:t>$54,309.00</w:t>
            </w:r>
          </w:p>
        </w:tc>
      </w:tr>
    </w:tbl>
    <w:p w14:paraId="7C4F1481" w14:textId="77777777" w:rsidR="00C24AD2" w:rsidRDefault="00000000">
      <w:pPr>
        <w:spacing w:after="129"/>
        <w:ind w:left="-5"/>
      </w:pPr>
      <w:r>
        <w:t>Expenditure: EN-01679254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FA2C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2906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8F981ED" w14:textId="77777777" w:rsidR="00C24AD2" w:rsidRDefault="00000000">
            <w:pPr>
              <w:spacing w:after="0" w:line="259" w:lineRule="auto"/>
              <w:ind w:left="0" w:firstLine="0"/>
            </w:pPr>
            <w:r>
              <w:rPr>
                <w:b w:val="0"/>
                <w:sz w:val="21"/>
              </w:rPr>
              <w:t>Small Business Support Program</w:t>
            </w:r>
          </w:p>
        </w:tc>
      </w:tr>
      <w:tr w:rsidR="00C24AD2" w14:paraId="7ACD2A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49EC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E9D1220" w14:textId="77777777" w:rsidR="00C24AD2" w:rsidRDefault="00000000">
            <w:pPr>
              <w:spacing w:after="0" w:line="259" w:lineRule="auto"/>
              <w:ind w:left="0" w:firstLine="0"/>
            </w:pPr>
            <w:r>
              <w:rPr>
                <w:b w:val="0"/>
                <w:sz w:val="21"/>
              </w:rPr>
              <w:t>SUB-0617409</w:t>
            </w:r>
          </w:p>
        </w:tc>
      </w:tr>
      <w:tr w:rsidR="00C24AD2" w14:paraId="557B32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982F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81B7F6" w14:textId="77777777" w:rsidR="00C24AD2" w:rsidRDefault="00000000">
            <w:pPr>
              <w:spacing w:after="0" w:line="259" w:lineRule="auto"/>
              <w:ind w:left="0" w:firstLine="0"/>
            </w:pPr>
            <w:r>
              <w:rPr>
                <w:b w:val="0"/>
                <w:sz w:val="21"/>
              </w:rPr>
              <w:t>207638-219539</w:t>
            </w:r>
          </w:p>
        </w:tc>
      </w:tr>
      <w:tr w:rsidR="00C24AD2" w14:paraId="3593D0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560C0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A17FEB8" w14:textId="77777777" w:rsidR="00C24AD2" w:rsidRDefault="00000000">
            <w:pPr>
              <w:spacing w:after="0" w:line="259" w:lineRule="auto"/>
              <w:ind w:left="0" w:firstLine="0"/>
            </w:pPr>
            <w:r>
              <w:rPr>
                <w:b w:val="0"/>
                <w:sz w:val="21"/>
              </w:rPr>
              <w:t>$100,000.00</w:t>
            </w:r>
          </w:p>
        </w:tc>
      </w:tr>
      <w:tr w:rsidR="00C24AD2" w14:paraId="4CC040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A182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1A306B" w14:textId="77777777" w:rsidR="00C24AD2" w:rsidRDefault="00000000">
            <w:pPr>
              <w:spacing w:after="0" w:line="259" w:lineRule="auto"/>
              <w:ind w:left="0" w:firstLine="0"/>
            </w:pPr>
            <w:r>
              <w:rPr>
                <w:b w:val="0"/>
                <w:sz w:val="21"/>
              </w:rPr>
              <w:t>Contract: Purchase Order</w:t>
            </w:r>
          </w:p>
        </w:tc>
      </w:tr>
      <w:tr w:rsidR="00C24AD2" w14:paraId="59C603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7778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04B74A1" w14:textId="77777777" w:rsidR="00C24AD2" w:rsidRDefault="00000000">
            <w:pPr>
              <w:spacing w:after="0" w:line="259" w:lineRule="auto"/>
              <w:ind w:left="0" w:firstLine="0"/>
            </w:pPr>
            <w:r>
              <w:rPr>
                <w:b w:val="0"/>
                <w:sz w:val="21"/>
              </w:rPr>
              <w:t>Greater Chatham Initiative</w:t>
            </w:r>
          </w:p>
        </w:tc>
      </w:tr>
      <w:tr w:rsidR="00C24AD2" w14:paraId="20C3B9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2DD2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D9A3A83" w14:textId="77777777" w:rsidR="00C24AD2" w:rsidRDefault="00000000">
            <w:pPr>
              <w:spacing w:after="0" w:line="259" w:lineRule="auto"/>
              <w:ind w:left="0" w:firstLine="0"/>
            </w:pPr>
            <w:r>
              <w:rPr>
                <w:b w:val="0"/>
                <w:sz w:val="21"/>
              </w:rPr>
              <w:t>4/28/2023</w:t>
            </w:r>
          </w:p>
        </w:tc>
      </w:tr>
      <w:tr w:rsidR="00C24AD2" w14:paraId="024E3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B57A6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025B99A" w14:textId="77777777" w:rsidR="00C24AD2" w:rsidRDefault="00000000">
            <w:pPr>
              <w:spacing w:after="0" w:line="259" w:lineRule="auto"/>
              <w:ind w:left="0" w:firstLine="0"/>
            </w:pPr>
            <w:r>
              <w:rPr>
                <w:b w:val="0"/>
                <w:sz w:val="21"/>
              </w:rPr>
              <w:t>5/10/2023</w:t>
            </w:r>
          </w:p>
        </w:tc>
      </w:tr>
      <w:tr w:rsidR="00C24AD2" w14:paraId="56346D04" w14:textId="77777777">
        <w:trPr>
          <w:trHeight w:val="359"/>
        </w:trPr>
        <w:tc>
          <w:tcPr>
            <w:tcW w:w="5280" w:type="dxa"/>
            <w:tcBorders>
              <w:top w:val="single" w:sz="6" w:space="0" w:color="000000"/>
              <w:left w:val="single" w:sz="6" w:space="0" w:color="000000"/>
              <w:bottom w:val="nil"/>
              <w:right w:val="single" w:sz="6" w:space="0" w:color="000000"/>
            </w:tcBorders>
          </w:tcPr>
          <w:p w14:paraId="0C9EB36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nil"/>
              <w:right w:val="single" w:sz="6" w:space="0" w:color="000000"/>
            </w:tcBorders>
          </w:tcPr>
          <w:p w14:paraId="3F55B603" w14:textId="77777777" w:rsidR="00C24AD2" w:rsidRDefault="00000000">
            <w:pPr>
              <w:spacing w:after="0" w:line="259" w:lineRule="auto"/>
              <w:ind w:left="0" w:firstLine="0"/>
            </w:pPr>
            <w:r>
              <w:rPr>
                <w:b w:val="0"/>
                <w:sz w:val="21"/>
              </w:rPr>
              <w:t>$74,202.40</w:t>
            </w:r>
          </w:p>
        </w:tc>
      </w:tr>
    </w:tbl>
    <w:p w14:paraId="34471E80" w14:textId="77777777" w:rsidR="00C24AD2" w:rsidRDefault="00000000">
      <w:pPr>
        <w:spacing w:after="129"/>
        <w:ind w:left="-5"/>
      </w:pPr>
      <w:r>
        <w:t>Expenditure: EN-01679255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6C32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9EB7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7C1632" w14:textId="77777777" w:rsidR="00C24AD2" w:rsidRDefault="00000000">
            <w:pPr>
              <w:spacing w:after="0" w:line="259" w:lineRule="auto"/>
              <w:ind w:left="0" w:firstLine="0"/>
            </w:pPr>
            <w:r>
              <w:rPr>
                <w:b w:val="0"/>
                <w:sz w:val="21"/>
              </w:rPr>
              <w:t>Small Business Support Program</w:t>
            </w:r>
          </w:p>
        </w:tc>
      </w:tr>
      <w:tr w:rsidR="00C24AD2" w14:paraId="7C699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3F39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34ECB5" w14:textId="77777777" w:rsidR="00C24AD2" w:rsidRDefault="00000000">
            <w:pPr>
              <w:spacing w:after="0" w:line="259" w:lineRule="auto"/>
              <w:ind w:left="0" w:firstLine="0"/>
            </w:pPr>
            <w:r>
              <w:rPr>
                <w:b w:val="0"/>
                <w:sz w:val="21"/>
              </w:rPr>
              <w:t>SUB-0617410</w:t>
            </w:r>
          </w:p>
        </w:tc>
      </w:tr>
      <w:tr w:rsidR="00C24AD2" w14:paraId="603AD4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078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59E88A" w14:textId="77777777" w:rsidR="00C24AD2" w:rsidRDefault="00000000">
            <w:pPr>
              <w:spacing w:after="0" w:line="259" w:lineRule="auto"/>
              <w:ind w:left="0" w:firstLine="0"/>
            </w:pPr>
            <w:r>
              <w:rPr>
                <w:b w:val="0"/>
                <w:sz w:val="21"/>
              </w:rPr>
              <w:t>207639-217608</w:t>
            </w:r>
          </w:p>
        </w:tc>
      </w:tr>
      <w:tr w:rsidR="00C24AD2" w14:paraId="131CE0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14CD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EE2561" w14:textId="77777777" w:rsidR="00C24AD2" w:rsidRDefault="00000000">
            <w:pPr>
              <w:spacing w:after="0" w:line="259" w:lineRule="auto"/>
              <w:ind w:left="0" w:firstLine="0"/>
            </w:pPr>
            <w:r>
              <w:rPr>
                <w:b w:val="0"/>
                <w:sz w:val="21"/>
              </w:rPr>
              <w:t>$96,810.00</w:t>
            </w:r>
          </w:p>
        </w:tc>
      </w:tr>
      <w:tr w:rsidR="00C24AD2" w14:paraId="1818B1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DB1F9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2581489" w14:textId="77777777" w:rsidR="00C24AD2" w:rsidRDefault="00000000">
            <w:pPr>
              <w:spacing w:after="0" w:line="259" w:lineRule="auto"/>
              <w:ind w:left="0" w:firstLine="0"/>
            </w:pPr>
            <w:r>
              <w:rPr>
                <w:b w:val="0"/>
                <w:sz w:val="21"/>
              </w:rPr>
              <w:t>Contract: Purchase Order</w:t>
            </w:r>
          </w:p>
        </w:tc>
      </w:tr>
      <w:tr w:rsidR="00C24AD2" w14:paraId="68B7D7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C4EE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E4C1B16" w14:textId="77777777" w:rsidR="00C24AD2" w:rsidRDefault="00000000">
            <w:pPr>
              <w:spacing w:after="0" w:line="259" w:lineRule="auto"/>
              <w:ind w:left="0" w:firstLine="0"/>
            </w:pPr>
            <w:r>
              <w:rPr>
                <w:b w:val="0"/>
                <w:sz w:val="21"/>
              </w:rPr>
              <w:t>EAST EDGEWATER CHAMBER OF COMMERCE</w:t>
            </w:r>
          </w:p>
        </w:tc>
      </w:tr>
      <w:tr w:rsidR="00C24AD2" w14:paraId="5DA48C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DA335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0F121A5" w14:textId="77777777" w:rsidR="00C24AD2" w:rsidRDefault="00000000">
            <w:pPr>
              <w:spacing w:after="0" w:line="259" w:lineRule="auto"/>
              <w:ind w:left="0" w:firstLine="0"/>
            </w:pPr>
            <w:r>
              <w:rPr>
                <w:b w:val="0"/>
                <w:sz w:val="21"/>
              </w:rPr>
              <w:t>4/11/2023</w:t>
            </w:r>
          </w:p>
        </w:tc>
      </w:tr>
      <w:tr w:rsidR="00C24AD2" w14:paraId="44D804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BDA10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1D85F97" w14:textId="77777777" w:rsidR="00C24AD2" w:rsidRDefault="00000000">
            <w:pPr>
              <w:spacing w:after="0" w:line="259" w:lineRule="auto"/>
              <w:ind w:left="0" w:firstLine="0"/>
            </w:pPr>
            <w:r>
              <w:rPr>
                <w:b w:val="0"/>
                <w:sz w:val="21"/>
              </w:rPr>
              <w:t>5/8/2023</w:t>
            </w:r>
          </w:p>
        </w:tc>
      </w:tr>
      <w:tr w:rsidR="00C24AD2" w14:paraId="1E38A3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433AC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334706" w14:textId="77777777" w:rsidR="00C24AD2" w:rsidRDefault="00000000">
            <w:pPr>
              <w:spacing w:after="0" w:line="259" w:lineRule="auto"/>
              <w:ind w:left="0" w:firstLine="0"/>
            </w:pPr>
            <w:r>
              <w:rPr>
                <w:b w:val="0"/>
                <w:sz w:val="21"/>
              </w:rPr>
              <w:t>$77,632.03</w:t>
            </w:r>
          </w:p>
        </w:tc>
      </w:tr>
    </w:tbl>
    <w:p w14:paraId="7DEEA5CF" w14:textId="77777777" w:rsidR="00C24AD2" w:rsidRDefault="00000000">
      <w:pPr>
        <w:spacing w:after="129"/>
        <w:ind w:left="-5"/>
      </w:pPr>
      <w:r>
        <w:rPr>
          <w:rFonts w:ascii="Calibri" w:eastAsia="Calibri" w:hAnsi="Calibri" w:cs="Calibri"/>
          <w:b w:val="0"/>
          <w:noProof/>
          <w:sz w:val="22"/>
        </w:rPr>
        <mc:AlternateContent>
          <mc:Choice Requires="wpg">
            <w:drawing>
              <wp:anchor distT="0" distB="0" distL="114300" distR="114300" simplePos="0" relativeHeight="251665408" behindDoc="0" locked="0" layoutInCell="1" allowOverlap="1" wp14:anchorId="126F1F2F" wp14:editId="4C0BFC4E">
                <wp:simplePos x="0" y="0"/>
                <wp:positionH relativeFrom="page">
                  <wp:posOffset>528701</wp:posOffset>
                </wp:positionH>
                <wp:positionV relativeFrom="page">
                  <wp:posOffset>457200</wp:posOffset>
                </wp:positionV>
                <wp:extent cx="6715125" cy="11430"/>
                <wp:effectExtent l="0" t="0" r="0" b="0"/>
                <wp:wrapTopAndBottom/>
                <wp:docPr id="1520757" name="Group 1520757"/>
                <wp:cNvGraphicFramePr/>
                <a:graphic xmlns:a="http://schemas.openxmlformats.org/drawingml/2006/main">
                  <a:graphicData uri="http://schemas.microsoft.com/office/word/2010/wordprocessingGroup">
                    <wpg:wgp>
                      <wpg:cNvGrpSpPr/>
                      <wpg:grpSpPr>
                        <a:xfrm>
                          <a:off x="0" y="0"/>
                          <a:ext cx="6715125" cy="11430"/>
                          <a:chOff x="0" y="0"/>
                          <a:chExt cx="6715125" cy="11430"/>
                        </a:xfrm>
                      </wpg:grpSpPr>
                      <wps:wsp>
                        <wps:cNvPr id="1732001" name="Shape 1732001"/>
                        <wps:cNvSpPr/>
                        <wps:spPr>
                          <a:xfrm>
                            <a:off x="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02" name="Shape 1732002"/>
                        <wps:cNvSpPr/>
                        <wps:spPr>
                          <a:xfrm>
                            <a:off x="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03" name="Shape 1732003"/>
                        <wps:cNvSpPr/>
                        <wps:spPr>
                          <a:xfrm>
                            <a:off x="67056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04" name="Shape 1732004"/>
                        <wps:cNvSpPr/>
                        <wps:spPr>
                          <a:xfrm>
                            <a:off x="335280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05" name="Shape 1732005"/>
                        <wps:cNvSpPr/>
                        <wps:spPr>
                          <a:xfrm>
                            <a:off x="33528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0757" style="width:528.75pt;height:0.900024pt;position:absolute;mso-position-horizontal-relative:page;mso-position-horizontal:absolute;margin-left:41.63pt;mso-position-vertical-relative:page;margin-top:36pt;" coordsize="67151,114">
                <v:shape id="Shape 1732006" style="position:absolute;width:33623;height:95;left:0;top:19;" coordsize="3362325,9525" path="m0,0l3362325,0l3362325,9525l0,9525l0,0">
                  <v:stroke weight="0pt" endcap="square" joinstyle="miter" miterlimit="10" on="false" color="#000000" opacity="0"/>
                  <v:fill on="true" color="#000000"/>
                </v:shape>
                <v:shape id="Shape 1732007" style="position:absolute;width:95;height:114;left:0;top:0;" coordsize="9525,11430" path="m0,0l9525,0l9525,11430l0,11430l0,0">
                  <v:stroke weight="0pt" endcap="square" joinstyle="miter" miterlimit="10" on="false" color="#000000" opacity="0"/>
                  <v:fill on="true" color="#000000"/>
                </v:shape>
                <v:shape id="Shape 1732008" style="position:absolute;width:95;height:114;left:67056;top:0;" coordsize="9525,11430" path="m0,0l9525,0l9525,11430l0,11430l0,0">
                  <v:stroke weight="0pt" endcap="square" joinstyle="miter" miterlimit="10" on="false" color="#000000" opacity="0"/>
                  <v:fill on="true" color="#000000"/>
                </v:shape>
                <v:shape id="Shape 1732009" style="position:absolute;width:33623;height:95;left:33528;top:19;" coordsize="3362325,9525" path="m0,0l3362325,0l3362325,9525l0,9525l0,0">
                  <v:stroke weight="0pt" endcap="square" joinstyle="miter" miterlimit="10" on="false" color="#000000" opacity="0"/>
                  <v:fill on="true" color="#000000"/>
                </v:shape>
                <v:shape id="Shape 1732010" style="position:absolute;width:95;height:114;left:33528;top:0;" coordsize="9525,11430" path="m0,0l9525,0l9525,11430l0,11430l0,0">
                  <v:stroke weight="0pt" endcap="square" joinstyle="miter" miterlimit="10" on="false" color="#000000" opacity="0"/>
                  <v:fill on="true" color="#000000"/>
                </v:shape>
                <w10:wrap type="topAndBottom"/>
              </v:group>
            </w:pict>
          </mc:Fallback>
        </mc:AlternateContent>
      </w:r>
      <w:r>
        <w:t>Expenditure: EN-01679287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E550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BE4B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623DB0" w14:textId="77777777" w:rsidR="00C24AD2" w:rsidRDefault="00000000">
            <w:pPr>
              <w:spacing w:after="0" w:line="259" w:lineRule="auto"/>
              <w:ind w:left="0" w:firstLine="0"/>
            </w:pPr>
            <w:r>
              <w:rPr>
                <w:b w:val="0"/>
                <w:sz w:val="21"/>
              </w:rPr>
              <w:t>Small Business Support Program</w:t>
            </w:r>
          </w:p>
        </w:tc>
      </w:tr>
      <w:tr w:rsidR="00C24AD2" w14:paraId="5FD2B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AFDA6"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71F1AEFB" w14:textId="77777777" w:rsidR="00C24AD2" w:rsidRDefault="00000000">
            <w:pPr>
              <w:spacing w:after="0" w:line="259" w:lineRule="auto"/>
              <w:ind w:left="0" w:firstLine="0"/>
            </w:pPr>
            <w:r>
              <w:rPr>
                <w:b w:val="0"/>
                <w:sz w:val="21"/>
              </w:rPr>
              <w:t>SUB-0617403</w:t>
            </w:r>
          </w:p>
        </w:tc>
      </w:tr>
      <w:tr w:rsidR="00C24AD2" w14:paraId="65A34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1050A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F2D35D" w14:textId="77777777" w:rsidR="00C24AD2" w:rsidRDefault="00000000">
            <w:pPr>
              <w:spacing w:after="0" w:line="259" w:lineRule="auto"/>
              <w:ind w:left="0" w:firstLine="0"/>
            </w:pPr>
            <w:r>
              <w:rPr>
                <w:b w:val="0"/>
                <w:sz w:val="21"/>
              </w:rPr>
              <w:t>207630-216767</w:t>
            </w:r>
          </w:p>
        </w:tc>
      </w:tr>
      <w:tr w:rsidR="00C24AD2" w14:paraId="1747B4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2275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6019F43" w14:textId="77777777" w:rsidR="00C24AD2" w:rsidRDefault="00000000">
            <w:pPr>
              <w:spacing w:after="0" w:line="259" w:lineRule="auto"/>
              <w:ind w:left="0" w:firstLine="0"/>
            </w:pPr>
            <w:r>
              <w:rPr>
                <w:b w:val="0"/>
                <w:sz w:val="21"/>
              </w:rPr>
              <w:t>$312,000.00</w:t>
            </w:r>
          </w:p>
        </w:tc>
      </w:tr>
      <w:tr w:rsidR="00C24AD2" w14:paraId="794442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C6A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F828DC" w14:textId="77777777" w:rsidR="00C24AD2" w:rsidRDefault="00000000">
            <w:pPr>
              <w:spacing w:after="0" w:line="259" w:lineRule="auto"/>
              <w:ind w:left="0" w:firstLine="0"/>
            </w:pPr>
            <w:r>
              <w:rPr>
                <w:b w:val="0"/>
                <w:sz w:val="21"/>
              </w:rPr>
              <w:t>Contract: Purchase Order</w:t>
            </w:r>
          </w:p>
        </w:tc>
      </w:tr>
      <w:tr w:rsidR="00C24AD2" w14:paraId="4FBD16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A86D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6A33F37" w14:textId="77777777" w:rsidR="00C24AD2" w:rsidRDefault="00000000">
            <w:pPr>
              <w:spacing w:after="0" w:line="259" w:lineRule="auto"/>
              <w:ind w:left="0" w:firstLine="0"/>
            </w:pPr>
            <w:r>
              <w:rPr>
                <w:b w:val="0"/>
                <w:sz w:val="21"/>
              </w:rPr>
              <w:t>CHICAGO LOOP ALLIANCE</w:t>
            </w:r>
          </w:p>
        </w:tc>
      </w:tr>
      <w:tr w:rsidR="00C24AD2" w14:paraId="6A190D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1F4BB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FA8CEF9" w14:textId="77777777" w:rsidR="00C24AD2" w:rsidRDefault="00000000">
            <w:pPr>
              <w:spacing w:after="0" w:line="259" w:lineRule="auto"/>
              <w:ind w:left="0" w:firstLine="0"/>
            </w:pPr>
            <w:r>
              <w:rPr>
                <w:b w:val="0"/>
                <w:sz w:val="21"/>
              </w:rPr>
              <w:t>4/26/2023</w:t>
            </w:r>
          </w:p>
        </w:tc>
      </w:tr>
      <w:tr w:rsidR="00C24AD2" w14:paraId="7D682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15EC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13DDD85" w14:textId="77777777" w:rsidR="00C24AD2" w:rsidRDefault="00000000">
            <w:pPr>
              <w:spacing w:after="0" w:line="259" w:lineRule="auto"/>
              <w:ind w:left="0" w:firstLine="0"/>
            </w:pPr>
            <w:r>
              <w:rPr>
                <w:b w:val="0"/>
                <w:sz w:val="21"/>
              </w:rPr>
              <w:t>5/11/2023</w:t>
            </w:r>
          </w:p>
        </w:tc>
      </w:tr>
      <w:tr w:rsidR="00C24AD2" w14:paraId="381B4A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E82F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E28529" w14:textId="77777777" w:rsidR="00C24AD2" w:rsidRDefault="00000000">
            <w:pPr>
              <w:spacing w:after="0" w:line="259" w:lineRule="auto"/>
              <w:ind w:left="0" w:firstLine="0"/>
            </w:pPr>
            <w:r>
              <w:rPr>
                <w:b w:val="0"/>
                <w:sz w:val="21"/>
              </w:rPr>
              <w:t>$273,791.47</w:t>
            </w:r>
          </w:p>
        </w:tc>
      </w:tr>
    </w:tbl>
    <w:p w14:paraId="0A029A28" w14:textId="77777777" w:rsidR="00C24AD2" w:rsidRDefault="00000000">
      <w:pPr>
        <w:spacing w:after="129"/>
        <w:ind w:left="-5"/>
      </w:pPr>
      <w:r>
        <w:t>Expenditure: EN-01680048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994F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E0954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2CA6BE0" w14:textId="77777777" w:rsidR="00C24AD2" w:rsidRDefault="00000000">
            <w:pPr>
              <w:spacing w:after="0" w:line="259" w:lineRule="auto"/>
              <w:ind w:left="0" w:firstLine="0"/>
            </w:pPr>
            <w:r>
              <w:rPr>
                <w:b w:val="0"/>
                <w:sz w:val="21"/>
              </w:rPr>
              <w:t>Small Business Support Program</w:t>
            </w:r>
          </w:p>
        </w:tc>
      </w:tr>
      <w:tr w:rsidR="00C24AD2" w14:paraId="0A6FC6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E47B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13146A3" w14:textId="77777777" w:rsidR="00C24AD2" w:rsidRDefault="00000000">
            <w:pPr>
              <w:spacing w:after="0" w:line="259" w:lineRule="auto"/>
              <w:ind w:left="0" w:firstLine="0"/>
            </w:pPr>
            <w:r>
              <w:rPr>
                <w:b w:val="0"/>
                <w:sz w:val="21"/>
              </w:rPr>
              <w:t>SUB-0643743</w:t>
            </w:r>
          </w:p>
        </w:tc>
      </w:tr>
      <w:tr w:rsidR="00C24AD2" w14:paraId="172F2D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6CE1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EED0D96" w14:textId="77777777" w:rsidR="00C24AD2" w:rsidRDefault="00000000">
            <w:pPr>
              <w:spacing w:after="0" w:line="259" w:lineRule="auto"/>
              <w:ind w:left="0" w:firstLine="0"/>
            </w:pPr>
            <w:r>
              <w:rPr>
                <w:b w:val="0"/>
                <w:sz w:val="21"/>
              </w:rPr>
              <w:t>207636-216352-704769</w:t>
            </w:r>
          </w:p>
        </w:tc>
      </w:tr>
      <w:tr w:rsidR="00C24AD2" w14:paraId="776E66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D904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FC4AEB0" w14:textId="77777777" w:rsidR="00C24AD2" w:rsidRDefault="00000000">
            <w:pPr>
              <w:spacing w:after="0" w:line="259" w:lineRule="auto"/>
              <w:ind w:left="0" w:firstLine="0"/>
            </w:pPr>
            <w:r>
              <w:rPr>
                <w:b w:val="0"/>
                <w:sz w:val="21"/>
              </w:rPr>
              <w:t>$181,438.00</w:t>
            </w:r>
          </w:p>
        </w:tc>
      </w:tr>
      <w:tr w:rsidR="00C24AD2" w14:paraId="6280E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FC63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146C06" w14:textId="77777777" w:rsidR="00C24AD2" w:rsidRDefault="00000000">
            <w:pPr>
              <w:spacing w:after="0" w:line="259" w:lineRule="auto"/>
              <w:ind w:left="0" w:firstLine="0"/>
            </w:pPr>
            <w:r>
              <w:rPr>
                <w:b w:val="0"/>
                <w:sz w:val="21"/>
              </w:rPr>
              <w:t>Contract: Purchase Order</w:t>
            </w:r>
          </w:p>
        </w:tc>
      </w:tr>
      <w:tr w:rsidR="00C24AD2" w14:paraId="7B401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35BA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9CEBD47" w14:textId="77777777" w:rsidR="00C24AD2" w:rsidRDefault="00000000">
            <w:pPr>
              <w:spacing w:after="0" w:line="259" w:lineRule="auto"/>
              <w:ind w:left="0" w:firstLine="0"/>
            </w:pPr>
            <w:r>
              <w:rPr>
                <w:b w:val="0"/>
                <w:sz w:val="21"/>
              </w:rPr>
              <w:t>THE MAGNIFICENT MILE ASSOCIATION</w:t>
            </w:r>
          </w:p>
        </w:tc>
      </w:tr>
      <w:tr w:rsidR="00C24AD2" w14:paraId="7BE5D0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40CC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32C0C6E" w14:textId="77777777" w:rsidR="00C24AD2" w:rsidRDefault="00000000">
            <w:pPr>
              <w:spacing w:after="0" w:line="259" w:lineRule="auto"/>
              <w:ind w:left="0" w:firstLine="0"/>
            </w:pPr>
            <w:r>
              <w:rPr>
                <w:b w:val="0"/>
                <w:sz w:val="21"/>
              </w:rPr>
              <w:t>5/18/2023</w:t>
            </w:r>
          </w:p>
        </w:tc>
      </w:tr>
      <w:tr w:rsidR="00C24AD2" w14:paraId="2EA920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601B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1FD54C0" w14:textId="77777777" w:rsidR="00C24AD2" w:rsidRDefault="00000000">
            <w:pPr>
              <w:spacing w:after="0" w:line="259" w:lineRule="auto"/>
              <w:ind w:left="0" w:firstLine="0"/>
            </w:pPr>
            <w:r>
              <w:rPr>
                <w:b w:val="0"/>
                <w:sz w:val="21"/>
              </w:rPr>
              <w:t>6/9/2023</w:t>
            </w:r>
          </w:p>
        </w:tc>
      </w:tr>
      <w:tr w:rsidR="00C24AD2" w14:paraId="3853CC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45CF5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305C59" w14:textId="77777777" w:rsidR="00C24AD2" w:rsidRDefault="00000000">
            <w:pPr>
              <w:spacing w:after="0" w:line="259" w:lineRule="auto"/>
              <w:ind w:left="0" w:firstLine="0"/>
            </w:pPr>
            <w:r>
              <w:rPr>
                <w:b w:val="0"/>
                <w:sz w:val="21"/>
              </w:rPr>
              <w:t>$46,700.00</w:t>
            </w:r>
          </w:p>
        </w:tc>
      </w:tr>
    </w:tbl>
    <w:p w14:paraId="01D64273" w14:textId="77777777" w:rsidR="00C24AD2" w:rsidRDefault="00000000">
      <w:pPr>
        <w:spacing w:after="129"/>
        <w:ind w:left="-5"/>
      </w:pPr>
      <w:r>
        <w:t>Expenditure: EN-01808402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D6B3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FE8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455D4EF" w14:textId="77777777" w:rsidR="00C24AD2" w:rsidRDefault="00000000">
            <w:pPr>
              <w:spacing w:after="0" w:line="259" w:lineRule="auto"/>
              <w:ind w:left="0" w:firstLine="0"/>
            </w:pPr>
            <w:r>
              <w:rPr>
                <w:b w:val="0"/>
                <w:sz w:val="21"/>
              </w:rPr>
              <w:t>Small Business Support Program</w:t>
            </w:r>
          </w:p>
        </w:tc>
      </w:tr>
      <w:tr w:rsidR="00C24AD2" w14:paraId="2B0581E6" w14:textId="77777777">
        <w:trPr>
          <w:trHeight w:val="328"/>
        </w:trPr>
        <w:tc>
          <w:tcPr>
            <w:tcW w:w="5280" w:type="dxa"/>
            <w:tcBorders>
              <w:top w:val="single" w:sz="6" w:space="0" w:color="000000"/>
              <w:left w:val="single" w:sz="6" w:space="0" w:color="000000"/>
              <w:bottom w:val="nil"/>
              <w:right w:val="single" w:sz="6" w:space="0" w:color="000000"/>
            </w:tcBorders>
          </w:tcPr>
          <w:p w14:paraId="66AF792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tcPr>
          <w:p w14:paraId="74C7AB5A" w14:textId="77777777" w:rsidR="00C24AD2" w:rsidRDefault="00000000">
            <w:pPr>
              <w:spacing w:after="0" w:line="259" w:lineRule="auto"/>
              <w:ind w:left="0" w:firstLine="0"/>
            </w:pPr>
            <w:r>
              <w:rPr>
                <w:b w:val="0"/>
                <w:sz w:val="21"/>
              </w:rPr>
              <w:t>SUB-0617412</w:t>
            </w:r>
          </w:p>
        </w:tc>
      </w:tr>
      <w:tr w:rsidR="00C24AD2" w14:paraId="5D3640BB" w14:textId="77777777">
        <w:trPr>
          <w:trHeight w:val="41"/>
        </w:trPr>
        <w:tc>
          <w:tcPr>
            <w:tcW w:w="5280" w:type="dxa"/>
            <w:tcBorders>
              <w:top w:val="nil"/>
              <w:left w:val="single" w:sz="6" w:space="0" w:color="000000"/>
              <w:bottom w:val="single" w:sz="6" w:space="0" w:color="000000"/>
              <w:right w:val="single" w:sz="6" w:space="0" w:color="000000"/>
            </w:tcBorders>
          </w:tcPr>
          <w:p w14:paraId="0D55251B"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167D3A67" w14:textId="77777777" w:rsidR="00C24AD2" w:rsidRDefault="00C24AD2">
            <w:pPr>
              <w:spacing w:after="160" w:line="259" w:lineRule="auto"/>
              <w:ind w:left="0" w:firstLine="0"/>
            </w:pPr>
          </w:p>
        </w:tc>
      </w:tr>
      <w:tr w:rsidR="00C24AD2" w14:paraId="5F67AC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E326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9C18067" w14:textId="77777777" w:rsidR="00C24AD2" w:rsidRDefault="00000000">
            <w:pPr>
              <w:spacing w:after="0" w:line="259" w:lineRule="auto"/>
              <w:ind w:left="0" w:firstLine="0"/>
            </w:pPr>
            <w:r>
              <w:rPr>
                <w:b w:val="0"/>
                <w:sz w:val="21"/>
              </w:rPr>
              <w:t>207641-216165</w:t>
            </w:r>
          </w:p>
        </w:tc>
      </w:tr>
      <w:tr w:rsidR="00C24AD2" w14:paraId="3EDFDB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28CF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F26643A" w14:textId="77777777" w:rsidR="00C24AD2" w:rsidRDefault="00000000">
            <w:pPr>
              <w:spacing w:after="0" w:line="259" w:lineRule="auto"/>
              <w:ind w:left="0" w:firstLine="0"/>
            </w:pPr>
            <w:r>
              <w:rPr>
                <w:b w:val="0"/>
                <w:sz w:val="21"/>
              </w:rPr>
              <w:t>$57,041.00</w:t>
            </w:r>
          </w:p>
        </w:tc>
      </w:tr>
      <w:tr w:rsidR="00C24AD2" w14:paraId="713D5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1E9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B6147F" w14:textId="77777777" w:rsidR="00C24AD2" w:rsidRDefault="00000000">
            <w:pPr>
              <w:spacing w:after="0" w:line="259" w:lineRule="auto"/>
              <w:ind w:left="0" w:firstLine="0"/>
            </w:pPr>
            <w:r>
              <w:rPr>
                <w:b w:val="0"/>
                <w:sz w:val="21"/>
              </w:rPr>
              <w:t>Contract: Purchase Order</w:t>
            </w:r>
          </w:p>
        </w:tc>
      </w:tr>
      <w:tr w:rsidR="00C24AD2" w14:paraId="2FA5F4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BD4A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0E8D7A6" w14:textId="77777777" w:rsidR="00C24AD2" w:rsidRDefault="00000000">
            <w:pPr>
              <w:spacing w:after="0" w:line="259" w:lineRule="auto"/>
              <w:ind w:left="0" w:firstLine="0"/>
            </w:pPr>
            <w:r>
              <w:rPr>
                <w:b w:val="0"/>
                <w:sz w:val="21"/>
              </w:rPr>
              <w:t>NORTH RIVER COMMISSION 02</w:t>
            </w:r>
          </w:p>
        </w:tc>
      </w:tr>
      <w:tr w:rsidR="00C24AD2" w14:paraId="2F86D3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EA76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592FAD" w14:textId="77777777" w:rsidR="00C24AD2" w:rsidRDefault="00000000">
            <w:pPr>
              <w:spacing w:after="0" w:line="259" w:lineRule="auto"/>
              <w:ind w:left="0" w:firstLine="0"/>
            </w:pPr>
            <w:r>
              <w:rPr>
                <w:b w:val="0"/>
                <w:sz w:val="21"/>
              </w:rPr>
              <w:t>7/20/2023</w:t>
            </w:r>
          </w:p>
        </w:tc>
      </w:tr>
      <w:tr w:rsidR="00C24AD2" w14:paraId="27B56A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D11F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8801AF" w14:textId="77777777" w:rsidR="00C24AD2" w:rsidRDefault="00000000">
            <w:pPr>
              <w:spacing w:after="0" w:line="259" w:lineRule="auto"/>
              <w:ind w:left="0" w:firstLine="0"/>
            </w:pPr>
            <w:r>
              <w:rPr>
                <w:b w:val="0"/>
                <w:sz w:val="21"/>
              </w:rPr>
              <w:t>7/20/2023</w:t>
            </w:r>
          </w:p>
        </w:tc>
      </w:tr>
      <w:tr w:rsidR="00C24AD2" w14:paraId="6A2B3C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7CEE9"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89BD2D" w14:textId="77777777" w:rsidR="00C24AD2" w:rsidRDefault="00000000">
            <w:pPr>
              <w:spacing w:after="0" w:line="259" w:lineRule="auto"/>
              <w:ind w:left="0" w:firstLine="0"/>
            </w:pPr>
            <w:r>
              <w:rPr>
                <w:b w:val="0"/>
                <w:sz w:val="21"/>
              </w:rPr>
              <w:t>$32,956.39</w:t>
            </w:r>
          </w:p>
        </w:tc>
      </w:tr>
    </w:tbl>
    <w:p w14:paraId="17C9E79D" w14:textId="77777777" w:rsidR="00C24AD2" w:rsidRDefault="00000000">
      <w:pPr>
        <w:spacing w:after="129"/>
        <w:ind w:left="-5"/>
      </w:pPr>
      <w:r>
        <w:t>Expenditure: EN-01808403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6E0B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C72DE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38D5C6" w14:textId="77777777" w:rsidR="00C24AD2" w:rsidRDefault="00000000">
            <w:pPr>
              <w:spacing w:after="0" w:line="259" w:lineRule="auto"/>
              <w:ind w:left="0" w:firstLine="0"/>
            </w:pPr>
            <w:r>
              <w:rPr>
                <w:b w:val="0"/>
                <w:sz w:val="21"/>
              </w:rPr>
              <w:t>Small Business Support Program</w:t>
            </w:r>
          </w:p>
        </w:tc>
      </w:tr>
      <w:tr w:rsidR="00C24AD2" w14:paraId="1D5672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B65F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A42BCEB" w14:textId="77777777" w:rsidR="00C24AD2" w:rsidRDefault="00000000">
            <w:pPr>
              <w:spacing w:after="0" w:line="259" w:lineRule="auto"/>
              <w:ind w:left="0" w:firstLine="0"/>
            </w:pPr>
            <w:r>
              <w:rPr>
                <w:b w:val="0"/>
                <w:sz w:val="21"/>
              </w:rPr>
              <w:t>SUB-0617408</w:t>
            </w:r>
          </w:p>
        </w:tc>
      </w:tr>
      <w:tr w:rsidR="00C24AD2" w14:paraId="279783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6047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94F56A" w14:textId="77777777" w:rsidR="00C24AD2" w:rsidRDefault="00000000">
            <w:pPr>
              <w:spacing w:after="0" w:line="259" w:lineRule="auto"/>
              <w:ind w:left="0" w:firstLine="0"/>
            </w:pPr>
            <w:r>
              <w:rPr>
                <w:b w:val="0"/>
                <w:sz w:val="21"/>
              </w:rPr>
              <w:t>207637-224011</w:t>
            </w:r>
          </w:p>
        </w:tc>
      </w:tr>
      <w:tr w:rsidR="00C24AD2" w14:paraId="063AA3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B143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032C19F" w14:textId="77777777" w:rsidR="00C24AD2" w:rsidRDefault="00000000">
            <w:pPr>
              <w:spacing w:after="0" w:line="259" w:lineRule="auto"/>
              <w:ind w:left="0" w:firstLine="0"/>
            </w:pPr>
            <w:r>
              <w:rPr>
                <w:b w:val="0"/>
                <w:sz w:val="21"/>
              </w:rPr>
              <w:t>$100,000.00</w:t>
            </w:r>
          </w:p>
        </w:tc>
      </w:tr>
      <w:tr w:rsidR="00C24AD2" w14:paraId="51BCB5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34BA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C9BF4D" w14:textId="77777777" w:rsidR="00C24AD2" w:rsidRDefault="00000000">
            <w:pPr>
              <w:spacing w:after="0" w:line="259" w:lineRule="auto"/>
              <w:ind w:left="0" w:firstLine="0"/>
            </w:pPr>
            <w:r>
              <w:rPr>
                <w:b w:val="0"/>
                <w:sz w:val="21"/>
              </w:rPr>
              <w:t>Contract: Purchase Order</w:t>
            </w:r>
          </w:p>
        </w:tc>
      </w:tr>
      <w:tr w:rsidR="00C24AD2" w14:paraId="218D200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4F9D285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B2124C9" w14:textId="77777777" w:rsidR="00C24AD2" w:rsidRDefault="00000000">
            <w:pPr>
              <w:spacing w:after="0" w:line="259" w:lineRule="auto"/>
              <w:ind w:left="0" w:firstLine="0"/>
            </w:pPr>
            <w:r>
              <w:rPr>
                <w:b w:val="0"/>
                <w:sz w:val="21"/>
              </w:rPr>
              <w:t>SOUTH SHORE CHAMBER COMMUNITY DEVELOPMENT CORPORATION</w:t>
            </w:r>
          </w:p>
        </w:tc>
      </w:tr>
      <w:tr w:rsidR="00C24AD2" w14:paraId="659E8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3047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A9FF59D" w14:textId="77777777" w:rsidR="00C24AD2" w:rsidRDefault="00000000">
            <w:pPr>
              <w:spacing w:after="0" w:line="259" w:lineRule="auto"/>
              <w:ind w:left="0" w:firstLine="0"/>
            </w:pPr>
            <w:r>
              <w:rPr>
                <w:b w:val="0"/>
                <w:sz w:val="21"/>
              </w:rPr>
              <w:t>4/28/2023</w:t>
            </w:r>
          </w:p>
        </w:tc>
      </w:tr>
      <w:tr w:rsidR="00C24AD2" w14:paraId="201831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FB0C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22D54BB" w14:textId="77777777" w:rsidR="00C24AD2" w:rsidRDefault="00000000">
            <w:pPr>
              <w:spacing w:after="0" w:line="259" w:lineRule="auto"/>
              <w:ind w:left="0" w:firstLine="0"/>
            </w:pPr>
            <w:r>
              <w:rPr>
                <w:b w:val="0"/>
                <w:sz w:val="21"/>
              </w:rPr>
              <w:t>6/28/2023</w:t>
            </w:r>
          </w:p>
        </w:tc>
      </w:tr>
      <w:tr w:rsidR="00C24AD2" w14:paraId="5D532E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270BC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3FB5E09" w14:textId="77777777" w:rsidR="00C24AD2" w:rsidRDefault="00000000">
            <w:pPr>
              <w:spacing w:after="0" w:line="259" w:lineRule="auto"/>
              <w:ind w:left="0" w:firstLine="0"/>
            </w:pPr>
            <w:r>
              <w:rPr>
                <w:b w:val="0"/>
                <w:sz w:val="21"/>
              </w:rPr>
              <w:t>$15,659.67</w:t>
            </w:r>
          </w:p>
        </w:tc>
      </w:tr>
    </w:tbl>
    <w:p w14:paraId="5B1C6313" w14:textId="77777777" w:rsidR="00C24AD2" w:rsidRDefault="00000000">
      <w:pPr>
        <w:spacing w:after="129"/>
        <w:ind w:left="-5"/>
      </w:pPr>
      <w:r>
        <w:t>Expenditure: EN-01808404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176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1C29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6404C3" w14:textId="77777777" w:rsidR="00C24AD2" w:rsidRDefault="00000000">
            <w:pPr>
              <w:spacing w:after="0" w:line="259" w:lineRule="auto"/>
              <w:ind w:left="0" w:firstLine="0"/>
            </w:pPr>
            <w:r>
              <w:rPr>
                <w:b w:val="0"/>
                <w:sz w:val="21"/>
              </w:rPr>
              <w:t>Small Business Support Program</w:t>
            </w:r>
          </w:p>
        </w:tc>
      </w:tr>
      <w:tr w:rsidR="00C24AD2" w14:paraId="772066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3FFA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462A353" w14:textId="77777777" w:rsidR="00C24AD2" w:rsidRDefault="00000000">
            <w:pPr>
              <w:spacing w:after="0" w:line="259" w:lineRule="auto"/>
              <w:ind w:left="0" w:firstLine="0"/>
            </w:pPr>
            <w:r>
              <w:rPr>
                <w:b w:val="0"/>
                <w:sz w:val="21"/>
              </w:rPr>
              <w:t>SUB-0617405</w:t>
            </w:r>
          </w:p>
        </w:tc>
      </w:tr>
      <w:tr w:rsidR="00C24AD2" w14:paraId="48E9B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162F1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B18FE8A" w14:textId="77777777" w:rsidR="00C24AD2" w:rsidRDefault="00000000">
            <w:pPr>
              <w:spacing w:after="0" w:line="259" w:lineRule="auto"/>
              <w:ind w:left="0" w:firstLine="0"/>
            </w:pPr>
            <w:r>
              <w:rPr>
                <w:b w:val="0"/>
                <w:sz w:val="21"/>
              </w:rPr>
              <w:t>207632-224543</w:t>
            </w:r>
          </w:p>
        </w:tc>
      </w:tr>
      <w:tr w:rsidR="00C24AD2" w14:paraId="5E1AE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49E2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FB50201" w14:textId="77777777" w:rsidR="00C24AD2" w:rsidRDefault="00000000">
            <w:pPr>
              <w:spacing w:after="0" w:line="259" w:lineRule="auto"/>
              <w:ind w:left="0" w:firstLine="0"/>
            </w:pPr>
            <w:r>
              <w:rPr>
                <w:b w:val="0"/>
                <w:sz w:val="21"/>
              </w:rPr>
              <w:t>$61,567.00</w:t>
            </w:r>
          </w:p>
        </w:tc>
      </w:tr>
      <w:tr w:rsidR="00C24AD2" w14:paraId="53AE75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0A90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128CC0" w14:textId="77777777" w:rsidR="00C24AD2" w:rsidRDefault="00000000">
            <w:pPr>
              <w:spacing w:after="0" w:line="259" w:lineRule="auto"/>
              <w:ind w:left="0" w:firstLine="0"/>
            </w:pPr>
            <w:r>
              <w:rPr>
                <w:b w:val="0"/>
                <w:sz w:val="21"/>
              </w:rPr>
              <w:t>Contract: Purchase Order</w:t>
            </w:r>
          </w:p>
        </w:tc>
      </w:tr>
      <w:tr w:rsidR="00C24AD2" w14:paraId="32BF8D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E22BD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DB9FA2F" w14:textId="77777777" w:rsidR="00C24AD2" w:rsidRDefault="00000000">
            <w:pPr>
              <w:spacing w:after="0" w:line="259" w:lineRule="auto"/>
              <w:ind w:left="0" w:firstLine="0"/>
            </w:pPr>
            <w:r>
              <w:rPr>
                <w:b w:val="0"/>
                <w:sz w:val="21"/>
              </w:rPr>
              <w:t>Northwest Side CDC</w:t>
            </w:r>
          </w:p>
        </w:tc>
      </w:tr>
      <w:tr w:rsidR="00C24AD2" w14:paraId="2F3EBD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DA87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0545B49" w14:textId="77777777" w:rsidR="00C24AD2" w:rsidRDefault="00000000">
            <w:pPr>
              <w:spacing w:after="0" w:line="259" w:lineRule="auto"/>
              <w:ind w:left="0" w:firstLine="0"/>
            </w:pPr>
            <w:r>
              <w:rPr>
                <w:b w:val="0"/>
                <w:sz w:val="21"/>
              </w:rPr>
              <w:t>3/1/2023</w:t>
            </w:r>
          </w:p>
        </w:tc>
      </w:tr>
      <w:tr w:rsidR="00C24AD2" w14:paraId="0EBF6F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DDFF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A851690" w14:textId="77777777" w:rsidR="00C24AD2" w:rsidRDefault="00000000">
            <w:pPr>
              <w:spacing w:after="0" w:line="259" w:lineRule="auto"/>
              <w:ind w:left="0" w:firstLine="0"/>
            </w:pPr>
            <w:r>
              <w:rPr>
                <w:b w:val="0"/>
                <w:sz w:val="21"/>
              </w:rPr>
              <w:t>8/9/2023</w:t>
            </w:r>
          </w:p>
        </w:tc>
      </w:tr>
      <w:tr w:rsidR="00C24AD2" w14:paraId="325F49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0804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E60BCB" w14:textId="77777777" w:rsidR="00C24AD2" w:rsidRDefault="00000000">
            <w:pPr>
              <w:spacing w:after="0" w:line="259" w:lineRule="auto"/>
              <w:ind w:left="0" w:firstLine="0"/>
            </w:pPr>
            <w:r>
              <w:rPr>
                <w:b w:val="0"/>
                <w:sz w:val="21"/>
              </w:rPr>
              <w:t>$6,606.50</w:t>
            </w:r>
          </w:p>
        </w:tc>
      </w:tr>
    </w:tbl>
    <w:p w14:paraId="0C837868" w14:textId="77777777" w:rsidR="00C24AD2" w:rsidRDefault="00000000">
      <w:pPr>
        <w:spacing w:after="129"/>
        <w:ind w:left="-5"/>
      </w:pPr>
      <w:r>
        <w:t>Expenditure: EN-01808460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2621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EF61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238EB3" w14:textId="77777777" w:rsidR="00C24AD2" w:rsidRDefault="00000000">
            <w:pPr>
              <w:spacing w:after="0" w:line="259" w:lineRule="auto"/>
              <w:ind w:left="0" w:firstLine="0"/>
            </w:pPr>
            <w:r>
              <w:rPr>
                <w:b w:val="0"/>
                <w:sz w:val="21"/>
              </w:rPr>
              <w:t>Small Business Support Program</w:t>
            </w:r>
          </w:p>
        </w:tc>
      </w:tr>
      <w:tr w:rsidR="00C24AD2" w14:paraId="4A979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84A4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1A5A42A" w14:textId="77777777" w:rsidR="00C24AD2" w:rsidRDefault="00000000">
            <w:pPr>
              <w:spacing w:after="0" w:line="259" w:lineRule="auto"/>
              <w:ind w:left="0" w:firstLine="0"/>
            </w:pPr>
            <w:r>
              <w:rPr>
                <w:b w:val="0"/>
                <w:sz w:val="21"/>
              </w:rPr>
              <w:t>SUB-0757509</w:t>
            </w:r>
          </w:p>
        </w:tc>
      </w:tr>
      <w:tr w:rsidR="00C24AD2" w14:paraId="18A176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F52A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7D1D9E9" w14:textId="77777777" w:rsidR="00C24AD2" w:rsidRDefault="00000000">
            <w:pPr>
              <w:spacing w:after="0" w:line="259" w:lineRule="auto"/>
              <w:ind w:left="0" w:firstLine="0"/>
            </w:pPr>
            <w:r>
              <w:rPr>
                <w:b w:val="0"/>
                <w:sz w:val="21"/>
              </w:rPr>
              <w:t>207644-227579</w:t>
            </w:r>
          </w:p>
        </w:tc>
      </w:tr>
      <w:tr w:rsidR="00C24AD2" w14:paraId="7205AD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CD75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5BDEBA3" w14:textId="77777777" w:rsidR="00C24AD2" w:rsidRDefault="00000000">
            <w:pPr>
              <w:spacing w:after="0" w:line="259" w:lineRule="auto"/>
              <w:ind w:left="0" w:firstLine="0"/>
            </w:pPr>
            <w:r>
              <w:rPr>
                <w:b w:val="0"/>
                <w:sz w:val="21"/>
              </w:rPr>
              <w:t>$99,035.00</w:t>
            </w:r>
          </w:p>
        </w:tc>
      </w:tr>
      <w:tr w:rsidR="00C24AD2" w14:paraId="495DBE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FABD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5CFA0EF" w14:textId="77777777" w:rsidR="00C24AD2" w:rsidRDefault="00000000">
            <w:pPr>
              <w:spacing w:after="0" w:line="259" w:lineRule="auto"/>
              <w:ind w:left="0" w:firstLine="0"/>
            </w:pPr>
            <w:r>
              <w:rPr>
                <w:b w:val="0"/>
                <w:sz w:val="21"/>
              </w:rPr>
              <w:t>Contract: Purchase Order</w:t>
            </w:r>
          </w:p>
        </w:tc>
      </w:tr>
      <w:tr w:rsidR="00C24AD2" w14:paraId="66ACAF0E" w14:textId="77777777">
        <w:trPr>
          <w:trHeight w:val="250"/>
        </w:trPr>
        <w:tc>
          <w:tcPr>
            <w:tcW w:w="5280" w:type="dxa"/>
            <w:tcBorders>
              <w:top w:val="single" w:sz="6" w:space="0" w:color="000000"/>
              <w:left w:val="single" w:sz="6" w:space="0" w:color="000000"/>
              <w:bottom w:val="nil"/>
              <w:right w:val="single" w:sz="6" w:space="0" w:color="000000"/>
            </w:tcBorders>
          </w:tcPr>
          <w:p w14:paraId="2C54A30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5FF1A9C" w14:textId="77777777" w:rsidR="00C24AD2" w:rsidRDefault="00C24AD2">
            <w:pPr>
              <w:spacing w:after="160" w:line="259" w:lineRule="auto"/>
              <w:ind w:left="0" w:firstLine="0"/>
            </w:pPr>
          </w:p>
        </w:tc>
      </w:tr>
      <w:tr w:rsidR="00C24AD2" w14:paraId="026E990F" w14:textId="77777777">
        <w:trPr>
          <w:trHeight w:val="302"/>
        </w:trPr>
        <w:tc>
          <w:tcPr>
            <w:tcW w:w="5280" w:type="dxa"/>
            <w:tcBorders>
              <w:top w:val="nil"/>
              <w:left w:val="single" w:sz="6" w:space="0" w:color="000000"/>
              <w:bottom w:val="single" w:sz="6" w:space="0" w:color="000000"/>
              <w:right w:val="single" w:sz="6" w:space="0" w:color="000000"/>
            </w:tcBorders>
          </w:tcPr>
          <w:p w14:paraId="09C4AADE" w14:textId="77777777" w:rsidR="00C24AD2" w:rsidRDefault="00000000">
            <w:pPr>
              <w:spacing w:after="0" w:line="259" w:lineRule="auto"/>
              <w:ind w:left="0" w:firstLine="0"/>
            </w:pPr>
            <w:r>
              <w:rPr>
                <w:b w:val="0"/>
                <w:sz w:val="21"/>
              </w:rPr>
              <w:lastRenderedPageBreak/>
              <w:t>Subrecipient Name</w:t>
            </w:r>
          </w:p>
        </w:tc>
        <w:tc>
          <w:tcPr>
            <w:tcW w:w="5280" w:type="dxa"/>
            <w:tcBorders>
              <w:top w:val="nil"/>
              <w:left w:val="single" w:sz="6" w:space="0" w:color="000000"/>
              <w:bottom w:val="single" w:sz="6" w:space="0" w:color="000000"/>
              <w:right w:val="single" w:sz="6" w:space="0" w:color="000000"/>
            </w:tcBorders>
          </w:tcPr>
          <w:p w14:paraId="58DBC703" w14:textId="77777777" w:rsidR="00C24AD2" w:rsidRDefault="00000000">
            <w:pPr>
              <w:spacing w:after="0" w:line="259" w:lineRule="auto"/>
              <w:ind w:left="0" w:firstLine="0"/>
            </w:pPr>
            <w:r>
              <w:rPr>
                <w:b w:val="0"/>
                <w:sz w:val="21"/>
              </w:rPr>
              <w:t>SOUTHEAST CHICAGO CHAMBER</w:t>
            </w:r>
          </w:p>
        </w:tc>
      </w:tr>
      <w:tr w:rsidR="00C24AD2" w14:paraId="5BAAED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2753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B86C11A" w14:textId="77777777" w:rsidR="00C24AD2" w:rsidRDefault="00000000">
            <w:pPr>
              <w:spacing w:after="0" w:line="259" w:lineRule="auto"/>
              <w:ind w:left="0" w:firstLine="0"/>
            </w:pPr>
            <w:r>
              <w:rPr>
                <w:b w:val="0"/>
                <w:sz w:val="21"/>
              </w:rPr>
              <w:t>6/5/2023</w:t>
            </w:r>
          </w:p>
        </w:tc>
      </w:tr>
      <w:tr w:rsidR="00C24AD2" w14:paraId="0572A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E30D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844C60" w14:textId="77777777" w:rsidR="00C24AD2" w:rsidRDefault="00000000">
            <w:pPr>
              <w:spacing w:after="0" w:line="259" w:lineRule="auto"/>
              <w:ind w:left="0" w:firstLine="0"/>
            </w:pPr>
            <w:r>
              <w:rPr>
                <w:b w:val="0"/>
                <w:sz w:val="21"/>
              </w:rPr>
              <w:t>7/1/2023</w:t>
            </w:r>
          </w:p>
        </w:tc>
      </w:tr>
      <w:tr w:rsidR="00C24AD2" w14:paraId="33D13E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27E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9AD45A" w14:textId="77777777" w:rsidR="00C24AD2" w:rsidRDefault="00000000">
            <w:pPr>
              <w:spacing w:after="0" w:line="259" w:lineRule="auto"/>
              <w:ind w:left="0" w:firstLine="0"/>
            </w:pPr>
            <w:r>
              <w:rPr>
                <w:b w:val="0"/>
                <w:sz w:val="21"/>
              </w:rPr>
              <w:t>$23,129.39</w:t>
            </w:r>
          </w:p>
        </w:tc>
      </w:tr>
    </w:tbl>
    <w:p w14:paraId="7D551BEF" w14:textId="77777777" w:rsidR="00C24AD2" w:rsidRDefault="00000000">
      <w:pPr>
        <w:spacing w:after="129"/>
        <w:ind w:left="-5"/>
      </w:pPr>
      <w:r>
        <w:t>Expenditure: EN-01808459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B0DC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DAA7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208C3E" w14:textId="77777777" w:rsidR="00C24AD2" w:rsidRDefault="00000000">
            <w:pPr>
              <w:spacing w:after="0" w:line="259" w:lineRule="auto"/>
              <w:ind w:left="0" w:firstLine="0"/>
            </w:pPr>
            <w:r>
              <w:rPr>
                <w:b w:val="0"/>
                <w:sz w:val="21"/>
              </w:rPr>
              <w:t>Equitable Transit-Oriented Development (ETOD) Program</w:t>
            </w:r>
          </w:p>
        </w:tc>
      </w:tr>
      <w:tr w:rsidR="00C24AD2" w14:paraId="76969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B5FE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9BB5B4" w14:textId="77777777" w:rsidR="00C24AD2" w:rsidRDefault="00000000">
            <w:pPr>
              <w:spacing w:after="0" w:line="259" w:lineRule="auto"/>
              <w:ind w:left="0" w:firstLine="0"/>
            </w:pPr>
            <w:r>
              <w:rPr>
                <w:b w:val="0"/>
                <w:sz w:val="21"/>
              </w:rPr>
              <w:t>SUB-0757507</w:t>
            </w:r>
          </w:p>
        </w:tc>
      </w:tr>
      <w:tr w:rsidR="00C24AD2" w14:paraId="1A9216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A4AE6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C35B4B" w14:textId="77777777" w:rsidR="00C24AD2" w:rsidRDefault="00000000">
            <w:pPr>
              <w:spacing w:after="0" w:line="259" w:lineRule="auto"/>
              <w:ind w:left="0" w:firstLine="0"/>
            </w:pPr>
            <w:r>
              <w:rPr>
                <w:b w:val="0"/>
                <w:sz w:val="21"/>
              </w:rPr>
              <w:t>215783-235940</w:t>
            </w:r>
          </w:p>
        </w:tc>
      </w:tr>
      <w:tr w:rsidR="00C24AD2" w14:paraId="50CEF0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EA62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2B9E690" w14:textId="77777777" w:rsidR="00C24AD2" w:rsidRDefault="00000000">
            <w:pPr>
              <w:spacing w:after="0" w:line="259" w:lineRule="auto"/>
              <w:ind w:left="0" w:firstLine="0"/>
            </w:pPr>
            <w:r>
              <w:rPr>
                <w:b w:val="0"/>
                <w:sz w:val="21"/>
              </w:rPr>
              <w:t>$1,000,000.00</w:t>
            </w:r>
          </w:p>
        </w:tc>
      </w:tr>
      <w:tr w:rsidR="00C24AD2" w14:paraId="44DAC0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BCA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9B1CB8D" w14:textId="77777777" w:rsidR="00C24AD2" w:rsidRDefault="00000000">
            <w:pPr>
              <w:spacing w:after="0" w:line="259" w:lineRule="auto"/>
              <w:ind w:left="0" w:firstLine="0"/>
            </w:pPr>
            <w:r>
              <w:rPr>
                <w:b w:val="0"/>
                <w:sz w:val="21"/>
              </w:rPr>
              <w:t>Contract: Purchase Order</w:t>
            </w:r>
          </w:p>
        </w:tc>
      </w:tr>
      <w:tr w:rsidR="00C24AD2" w14:paraId="50873F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09DF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95943B4" w14:textId="77777777" w:rsidR="00C24AD2" w:rsidRDefault="00000000">
            <w:pPr>
              <w:spacing w:after="0" w:line="259" w:lineRule="auto"/>
              <w:ind w:left="0" w:firstLine="0"/>
            </w:pPr>
            <w:r>
              <w:rPr>
                <w:b w:val="0"/>
                <w:sz w:val="21"/>
              </w:rPr>
              <w:t>CENTER FOR NEIGHBORHOOD TECH</w:t>
            </w:r>
          </w:p>
        </w:tc>
      </w:tr>
      <w:tr w:rsidR="00C24AD2" w14:paraId="50E301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D859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EB387D" w14:textId="77777777" w:rsidR="00C24AD2" w:rsidRDefault="00000000">
            <w:pPr>
              <w:spacing w:after="0" w:line="259" w:lineRule="auto"/>
              <w:ind w:left="0" w:firstLine="0"/>
            </w:pPr>
            <w:r>
              <w:rPr>
                <w:b w:val="0"/>
                <w:sz w:val="21"/>
              </w:rPr>
              <w:t>8/23/2023</w:t>
            </w:r>
          </w:p>
        </w:tc>
      </w:tr>
      <w:tr w:rsidR="00C24AD2" w14:paraId="2F117E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25ED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EBC7641" w14:textId="77777777" w:rsidR="00C24AD2" w:rsidRDefault="00000000">
            <w:pPr>
              <w:spacing w:after="0" w:line="259" w:lineRule="auto"/>
              <w:ind w:left="0" w:firstLine="0"/>
            </w:pPr>
            <w:r>
              <w:rPr>
                <w:b w:val="0"/>
                <w:sz w:val="21"/>
              </w:rPr>
              <w:t>9/19/2023</w:t>
            </w:r>
          </w:p>
        </w:tc>
      </w:tr>
      <w:tr w:rsidR="00C24AD2" w14:paraId="4372A0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3DE48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74872D" w14:textId="77777777" w:rsidR="00C24AD2" w:rsidRDefault="00000000">
            <w:pPr>
              <w:spacing w:after="0" w:line="259" w:lineRule="auto"/>
              <w:ind w:left="0" w:firstLine="0"/>
            </w:pPr>
            <w:r>
              <w:rPr>
                <w:b w:val="0"/>
                <w:sz w:val="21"/>
              </w:rPr>
              <w:t>$15,241.14</w:t>
            </w:r>
          </w:p>
        </w:tc>
      </w:tr>
    </w:tbl>
    <w:p w14:paraId="1F80DEE6" w14:textId="77777777" w:rsidR="00C24AD2" w:rsidRDefault="00000000">
      <w:pPr>
        <w:spacing w:after="129"/>
        <w:ind w:left="-5"/>
      </w:pPr>
      <w:r>
        <w:t>Expenditure: EN-00838614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54B8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3CF9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705408" w14:textId="77777777" w:rsidR="00C24AD2" w:rsidRDefault="00000000">
            <w:pPr>
              <w:spacing w:after="0" w:line="259" w:lineRule="auto"/>
              <w:ind w:left="0" w:firstLine="0"/>
            </w:pPr>
            <w:r>
              <w:rPr>
                <w:b w:val="0"/>
                <w:sz w:val="21"/>
              </w:rPr>
              <w:t>Emergency Fund for GBV Survivors</w:t>
            </w:r>
          </w:p>
        </w:tc>
      </w:tr>
      <w:tr w:rsidR="00C24AD2" w14:paraId="316F62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C9CE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48C3238" w14:textId="77777777" w:rsidR="00C24AD2" w:rsidRDefault="00000000">
            <w:pPr>
              <w:spacing w:after="0" w:line="259" w:lineRule="auto"/>
              <w:ind w:left="0" w:firstLine="0"/>
            </w:pPr>
            <w:r>
              <w:rPr>
                <w:b w:val="0"/>
                <w:sz w:val="21"/>
              </w:rPr>
              <w:t>SUB-0527115</w:t>
            </w:r>
          </w:p>
        </w:tc>
      </w:tr>
      <w:tr w:rsidR="00C24AD2" w14:paraId="61A2EC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6AF1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647F587" w14:textId="77777777" w:rsidR="00C24AD2" w:rsidRDefault="00000000">
            <w:pPr>
              <w:spacing w:after="0" w:line="259" w:lineRule="auto"/>
              <w:ind w:left="0" w:firstLine="0"/>
            </w:pPr>
            <w:r>
              <w:rPr>
                <w:b w:val="0"/>
                <w:sz w:val="21"/>
              </w:rPr>
              <w:t>197272-205187</w:t>
            </w:r>
          </w:p>
        </w:tc>
      </w:tr>
      <w:tr w:rsidR="00C24AD2" w14:paraId="224958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FF88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0FF0401" w14:textId="77777777" w:rsidR="00C24AD2" w:rsidRDefault="00000000">
            <w:pPr>
              <w:spacing w:after="0" w:line="259" w:lineRule="auto"/>
              <w:ind w:left="0" w:firstLine="0"/>
            </w:pPr>
            <w:r>
              <w:rPr>
                <w:b w:val="0"/>
                <w:sz w:val="21"/>
              </w:rPr>
              <w:t>$65,217.26</w:t>
            </w:r>
          </w:p>
        </w:tc>
      </w:tr>
      <w:tr w:rsidR="00C24AD2" w14:paraId="56F535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4306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522228" w14:textId="77777777" w:rsidR="00C24AD2" w:rsidRDefault="00000000">
            <w:pPr>
              <w:spacing w:after="0" w:line="259" w:lineRule="auto"/>
              <w:ind w:left="0" w:firstLine="0"/>
            </w:pPr>
            <w:r>
              <w:rPr>
                <w:b w:val="0"/>
                <w:sz w:val="21"/>
              </w:rPr>
              <w:t>Contract: Purchase Order</w:t>
            </w:r>
          </w:p>
        </w:tc>
      </w:tr>
      <w:tr w:rsidR="00C24AD2" w14:paraId="21BC3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8B27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846FA8" w14:textId="77777777" w:rsidR="00C24AD2" w:rsidRDefault="00000000">
            <w:pPr>
              <w:spacing w:after="0" w:line="259" w:lineRule="auto"/>
              <w:ind w:left="0" w:firstLine="0"/>
            </w:pPr>
            <w:r>
              <w:rPr>
                <w:b w:val="0"/>
                <w:sz w:val="21"/>
              </w:rPr>
              <w:t>The Network Advocating Against Domestic Violence</w:t>
            </w:r>
          </w:p>
        </w:tc>
      </w:tr>
      <w:tr w:rsidR="00C24AD2" w14:paraId="699E2A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CBAB7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C7EDAD6" w14:textId="77777777" w:rsidR="00C24AD2" w:rsidRDefault="00000000">
            <w:pPr>
              <w:spacing w:after="0" w:line="259" w:lineRule="auto"/>
              <w:ind w:left="0" w:firstLine="0"/>
            </w:pPr>
            <w:r>
              <w:rPr>
                <w:b w:val="0"/>
                <w:sz w:val="21"/>
              </w:rPr>
              <w:t>12/15/2022</w:t>
            </w:r>
          </w:p>
        </w:tc>
      </w:tr>
      <w:tr w:rsidR="00C24AD2" w14:paraId="7BDC7A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A58D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BE1947" w14:textId="77777777" w:rsidR="00C24AD2" w:rsidRDefault="00000000">
            <w:pPr>
              <w:spacing w:after="0" w:line="259" w:lineRule="auto"/>
              <w:ind w:left="0" w:firstLine="0"/>
            </w:pPr>
            <w:r>
              <w:rPr>
                <w:b w:val="0"/>
                <w:sz w:val="21"/>
              </w:rPr>
              <w:t>12/15/2022</w:t>
            </w:r>
          </w:p>
        </w:tc>
      </w:tr>
      <w:tr w:rsidR="00C24AD2" w14:paraId="4DC9E6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34CF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EB9BEF" w14:textId="77777777" w:rsidR="00C24AD2" w:rsidRDefault="00000000">
            <w:pPr>
              <w:spacing w:after="0" w:line="259" w:lineRule="auto"/>
              <w:ind w:left="0" w:firstLine="0"/>
            </w:pPr>
            <w:r>
              <w:rPr>
                <w:b w:val="0"/>
                <w:sz w:val="21"/>
              </w:rPr>
              <w:t>$7,402.83</w:t>
            </w:r>
          </w:p>
        </w:tc>
      </w:tr>
    </w:tbl>
    <w:p w14:paraId="559341ED" w14:textId="77777777" w:rsidR="00C24AD2" w:rsidRDefault="00000000">
      <w:pPr>
        <w:spacing w:after="129"/>
        <w:ind w:left="-5"/>
      </w:pPr>
      <w:r>
        <w:t>Expenditure: EN-01214398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32A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4F3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14C768" w14:textId="77777777" w:rsidR="00C24AD2" w:rsidRDefault="00000000">
            <w:pPr>
              <w:spacing w:after="0" w:line="259" w:lineRule="auto"/>
              <w:ind w:left="0" w:firstLine="0"/>
            </w:pPr>
            <w:r>
              <w:rPr>
                <w:b w:val="0"/>
                <w:sz w:val="21"/>
              </w:rPr>
              <w:t>Emergency Fund for GBV Survivors</w:t>
            </w:r>
          </w:p>
        </w:tc>
      </w:tr>
      <w:tr w:rsidR="00C24AD2" w14:paraId="2DB12B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C73E9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BA21D9" w14:textId="77777777" w:rsidR="00C24AD2" w:rsidRDefault="00000000">
            <w:pPr>
              <w:spacing w:after="0" w:line="259" w:lineRule="auto"/>
              <w:ind w:left="0" w:firstLine="0"/>
            </w:pPr>
            <w:r>
              <w:rPr>
                <w:b w:val="0"/>
                <w:sz w:val="21"/>
              </w:rPr>
              <w:t>SUB-0527115</w:t>
            </w:r>
          </w:p>
        </w:tc>
      </w:tr>
      <w:tr w:rsidR="00C24AD2" w14:paraId="167402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5BAB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2684D8E" w14:textId="77777777" w:rsidR="00C24AD2" w:rsidRDefault="00000000">
            <w:pPr>
              <w:spacing w:after="0" w:line="259" w:lineRule="auto"/>
              <w:ind w:left="0" w:firstLine="0"/>
            </w:pPr>
            <w:r>
              <w:rPr>
                <w:b w:val="0"/>
                <w:sz w:val="21"/>
              </w:rPr>
              <w:t>197272-205187</w:t>
            </w:r>
          </w:p>
        </w:tc>
      </w:tr>
      <w:tr w:rsidR="00C24AD2" w14:paraId="75D85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2ED3F"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347489D4" w14:textId="77777777" w:rsidR="00C24AD2" w:rsidRDefault="00000000">
            <w:pPr>
              <w:spacing w:after="0" w:line="259" w:lineRule="auto"/>
              <w:ind w:left="0" w:firstLine="0"/>
            </w:pPr>
            <w:r>
              <w:rPr>
                <w:b w:val="0"/>
                <w:sz w:val="21"/>
              </w:rPr>
              <w:t>$65,217.26</w:t>
            </w:r>
          </w:p>
        </w:tc>
      </w:tr>
      <w:tr w:rsidR="00C24AD2" w14:paraId="77DB82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BF14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E30249" w14:textId="77777777" w:rsidR="00C24AD2" w:rsidRDefault="00000000">
            <w:pPr>
              <w:spacing w:after="0" w:line="259" w:lineRule="auto"/>
              <w:ind w:left="0" w:firstLine="0"/>
            </w:pPr>
            <w:r>
              <w:rPr>
                <w:b w:val="0"/>
                <w:sz w:val="21"/>
              </w:rPr>
              <w:t>Contract: Purchase Order</w:t>
            </w:r>
          </w:p>
        </w:tc>
      </w:tr>
      <w:tr w:rsidR="00C24AD2" w14:paraId="4F72FD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531C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2C4B57C" w14:textId="77777777" w:rsidR="00C24AD2" w:rsidRDefault="00000000">
            <w:pPr>
              <w:spacing w:after="0" w:line="259" w:lineRule="auto"/>
              <w:ind w:left="0" w:firstLine="0"/>
            </w:pPr>
            <w:r>
              <w:rPr>
                <w:b w:val="0"/>
                <w:sz w:val="21"/>
              </w:rPr>
              <w:t>The Network Advocating Against Domestic Violence</w:t>
            </w:r>
          </w:p>
        </w:tc>
      </w:tr>
      <w:tr w:rsidR="00C24AD2" w14:paraId="40F941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120F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39F858" w14:textId="77777777" w:rsidR="00C24AD2" w:rsidRDefault="00000000">
            <w:pPr>
              <w:spacing w:after="0" w:line="259" w:lineRule="auto"/>
              <w:ind w:left="0" w:firstLine="0"/>
            </w:pPr>
            <w:r>
              <w:rPr>
                <w:b w:val="0"/>
                <w:sz w:val="21"/>
              </w:rPr>
              <w:t>12/15/2022</w:t>
            </w:r>
          </w:p>
        </w:tc>
      </w:tr>
      <w:tr w:rsidR="00C24AD2" w14:paraId="48C2C2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87CE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BCB6EF" w14:textId="77777777" w:rsidR="00C24AD2" w:rsidRDefault="00000000">
            <w:pPr>
              <w:spacing w:after="0" w:line="259" w:lineRule="auto"/>
              <w:ind w:left="0" w:firstLine="0"/>
            </w:pPr>
            <w:r>
              <w:rPr>
                <w:b w:val="0"/>
                <w:sz w:val="21"/>
              </w:rPr>
              <w:t>2/3/2023</w:t>
            </w:r>
          </w:p>
        </w:tc>
      </w:tr>
      <w:tr w:rsidR="00C24AD2" w14:paraId="499D8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8BD8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4B58E1" w14:textId="77777777" w:rsidR="00C24AD2" w:rsidRDefault="00000000">
            <w:pPr>
              <w:spacing w:after="0" w:line="259" w:lineRule="auto"/>
              <w:ind w:left="0" w:firstLine="0"/>
            </w:pPr>
            <w:r>
              <w:rPr>
                <w:b w:val="0"/>
                <w:sz w:val="21"/>
              </w:rPr>
              <w:t>$57,814.43</w:t>
            </w:r>
          </w:p>
        </w:tc>
      </w:tr>
    </w:tbl>
    <w:p w14:paraId="3B57C894" w14:textId="77777777" w:rsidR="00C24AD2" w:rsidRDefault="00000000">
      <w:pPr>
        <w:spacing w:after="129"/>
        <w:ind w:left="-5"/>
      </w:pPr>
      <w:r>
        <w:t>Expenditure: EN-01214420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B140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6999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2E8501" w14:textId="77777777" w:rsidR="00C24AD2" w:rsidRDefault="00000000">
            <w:pPr>
              <w:spacing w:after="0" w:line="259" w:lineRule="auto"/>
              <w:ind w:left="0" w:firstLine="0"/>
            </w:pPr>
            <w:r>
              <w:rPr>
                <w:b w:val="0"/>
                <w:sz w:val="21"/>
              </w:rPr>
              <w:t>Emergency Fund for GBV Survivors</w:t>
            </w:r>
          </w:p>
        </w:tc>
      </w:tr>
      <w:tr w:rsidR="00C24AD2" w14:paraId="1D5B85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CA60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49B2C1" w14:textId="77777777" w:rsidR="00C24AD2" w:rsidRDefault="00000000">
            <w:pPr>
              <w:spacing w:after="0" w:line="259" w:lineRule="auto"/>
              <w:ind w:left="0" w:firstLine="0"/>
            </w:pPr>
            <w:r>
              <w:rPr>
                <w:b w:val="0"/>
                <w:sz w:val="21"/>
              </w:rPr>
              <w:t>SUB-0617353</w:t>
            </w:r>
          </w:p>
        </w:tc>
      </w:tr>
      <w:tr w:rsidR="00C24AD2" w14:paraId="2D4D14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A70F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9CD2BB" w14:textId="77777777" w:rsidR="00C24AD2" w:rsidRDefault="00000000">
            <w:pPr>
              <w:spacing w:after="0" w:line="259" w:lineRule="auto"/>
              <w:ind w:left="0" w:firstLine="0"/>
            </w:pPr>
            <w:r>
              <w:rPr>
                <w:b w:val="0"/>
                <w:sz w:val="21"/>
              </w:rPr>
              <w:t>197272-216639</w:t>
            </w:r>
          </w:p>
        </w:tc>
      </w:tr>
      <w:tr w:rsidR="00C24AD2" w14:paraId="084222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12479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513A9B" w14:textId="77777777" w:rsidR="00C24AD2" w:rsidRDefault="00000000">
            <w:pPr>
              <w:spacing w:after="0" w:line="259" w:lineRule="auto"/>
              <w:ind w:left="0" w:firstLine="0"/>
            </w:pPr>
            <w:r>
              <w:rPr>
                <w:b w:val="0"/>
                <w:sz w:val="21"/>
              </w:rPr>
              <w:t>$4,902,783.00</w:t>
            </w:r>
          </w:p>
        </w:tc>
      </w:tr>
      <w:tr w:rsidR="00C24AD2" w14:paraId="6434CE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183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2878637" w14:textId="77777777" w:rsidR="00C24AD2" w:rsidRDefault="00000000">
            <w:pPr>
              <w:spacing w:after="0" w:line="259" w:lineRule="auto"/>
              <w:ind w:left="0" w:firstLine="0"/>
            </w:pPr>
            <w:r>
              <w:rPr>
                <w:b w:val="0"/>
                <w:sz w:val="21"/>
              </w:rPr>
              <w:t>Contract: Purchase Order</w:t>
            </w:r>
          </w:p>
        </w:tc>
      </w:tr>
      <w:tr w:rsidR="00C24AD2" w14:paraId="6F0420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90BB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72B7DA" w14:textId="77777777" w:rsidR="00C24AD2" w:rsidRDefault="00000000">
            <w:pPr>
              <w:spacing w:after="0" w:line="259" w:lineRule="auto"/>
              <w:ind w:left="0" w:firstLine="0"/>
            </w:pPr>
            <w:r>
              <w:rPr>
                <w:b w:val="0"/>
                <w:sz w:val="21"/>
              </w:rPr>
              <w:t>The Network Advocating Against Domestic Violence</w:t>
            </w:r>
          </w:p>
        </w:tc>
      </w:tr>
      <w:tr w:rsidR="00C24AD2" w14:paraId="2F626B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492B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5C2775" w14:textId="77777777" w:rsidR="00C24AD2" w:rsidRDefault="00000000">
            <w:pPr>
              <w:spacing w:after="0" w:line="259" w:lineRule="auto"/>
              <w:ind w:left="0" w:firstLine="0"/>
            </w:pPr>
            <w:r>
              <w:rPr>
                <w:b w:val="0"/>
                <w:sz w:val="21"/>
              </w:rPr>
              <w:t>3/15/2023</w:t>
            </w:r>
          </w:p>
        </w:tc>
      </w:tr>
      <w:tr w:rsidR="00C24AD2" w14:paraId="1ECEB3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D0547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C4499D7" w14:textId="77777777" w:rsidR="00C24AD2" w:rsidRDefault="00000000">
            <w:pPr>
              <w:spacing w:after="0" w:line="259" w:lineRule="auto"/>
              <w:ind w:left="0" w:firstLine="0"/>
            </w:pPr>
            <w:r>
              <w:rPr>
                <w:b w:val="0"/>
                <w:sz w:val="21"/>
              </w:rPr>
              <w:t>3/15/2023</w:t>
            </w:r>
          </w:p>
        </w:tc>
      </w:tr>
      <w:tr w:rsidR="00C24AD2" w14:paraId="730D3A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00D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AA97C2B" w14:textId="77777777" w:rsidR="00C24AD2" w:rsidRDefault="00000000">
            <w:pPr>
              <w:spacing w:after="0" w:line="259" w:lineRule="auto"/>
              <w:ind w:left="0" w:firstLine="0"/>
            </w:pPr>
            <w:r>
              <w:rPr>
                <w:b w:val="0"/>
                <w:sz w:val="21"/>
              </w:rPr>
              <w:t>$19,521.98</w:t>
            </w:r>
          </w:p>
        </w:tc>
      </w:tr>
    </w:tbl>
    <w:p w14:paraId="5D914D33" w14:textId="77777777" w:rsidR="00C24AD2" w:rsidRDefault="00000000">
      <w:pPr>
        <w:spacing w:after="129"/>
        <w:ind w:left="-5"/>
      </w:pPr>
      <w:r>
        <w:t>Expenditure: EN-01679290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E622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B808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D8DD30B" w14:textId="77777777" w:rsidR="00C24AD2" w:rsidRDefault="00000000">
            <w:pPr>
              <w:spacing w:after="0" w:line="259" w:lineRule="auto"/>
              <w:ind w:left="0" w:firstLine="0"/>
            </w:pPr>
            <w:r>
              <w:rPr>
                <w:b w:val="0"/>
                <w:sz w:val="21"/>
              </w:rPr>
              <w:t>Emergency Fund for GBV Survivors</w:t>
            </w:r>
          </w:p>
        </w:tc>
      </w:tr>
      <w:tr w:rsidR="00C24AD2" w14:paraId="718261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0392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5E3776" w14:textId="77777777" w:rsidR="00C24AD2" w:rsidRDefault="00000000">
            <w:pPr>
              <w:spacing w:after="0" w:line="259" w:lineRule="auto"/>
              <w:ind w:left="0" w:firstLine="0"/>
            </w:pPr>
            <w:r>
              <w:rPr>
                <w:b w:val="0"/>
                <w:sz w:val="21"/>
              </w:rPr>
              <w:t>SUB-0617353</w:t>
            </w:r>
          </w:p>
        </w:tc>
      </w:tr>
      <w:tr w:rsidR="00C24AD2" w14:paraId="3577FA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A832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CB5CCA1" w14:textId="77777777" w:rsidR="00C24AD2" w:rsidRDefault="00000000">
            <w:pPr>
              <w:spacing w:after="0" w:line="259" w:lineRule="auto"/>
              <w:ind w:left="0" w:firstLine="0"/>
            </w:pPr>
            <w:r>
              <w:rPr>
                <w:b w:val="0"/>
                <w:sz w:val="21"/>
              </w:rPr>
              <w:t>197272-216639</w:t>
            </w:r>
          </w:p>
        </w:tc>
      </w:tr>
      <w:tr w:rsidR="00C24AD2" w14:paraId="2ED12E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1B6F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094280C" w14:textId="77777777" w:rsidR="00C24AD2" w:rsidRDefault="00000000">
            <w:pPr>
              <w:spacing w:after="0" w:line="259" w:lineRule="auto"/>
              <w:ind w:left="0" w:firstLine="0"/>
            </w:pPr>
            <w:r>
              <w:rPr>
                <w:b w:val="0"/>
                <w:sz w:val="21"/>
              </w:rPr>
              <w:t>$4,902,783.00</w:t>
            </w:r>
          </w:p>
        </w:tc>
      </w:tr>
      <w:tr w:rsidR="00C24AD2" w14:paraId="3EC67C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FD2B2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6DC90A" w14:textId="77777777" w:rsidR="00C24AD2" w:rsidRDefault="00000000">
            <w:pPr>
              <w:spacing w:after="0" w:line="259" w:lineRule="auto"/>
              <w:ind w:left="0" w:firstLine="0"/>
            </w:pPr>
            <w:r>
              <w:rPr>
                <w:b w:val="0"/>
                <w:sz w:val="21"/>
              </w:rPr>
              <w:t>Contract: Purchase Order</w:t>
            </w:r>
          </w:p>
        </w:tc>
      </w:tr>
      <w:tr w:rsidR="00C24AD2" w14:paraId="30EEF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8464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CD4578" w14:textId="77777777" w:rsidR="00C24AD2" w:rsidRDefault="00000000">
            <w:pPr>
              <w:spacing w:after="0" w:line="259" w:lineRule="auto"/>
              <w:ind w:left="0" w:firstLine="0"/>
            </w:pPr>
            <w:r>
              <w:rPr>
                <w:b w:val="0"/>
                <w:sz w:val="21"/>
              </w:rPr>
              <w:t>The Network Advocating Against Domestic Violence</w:t>
            </w:r>
          </w:p>
        </w:tc>
      </w:tr>
      <w:tr w:rsidR="00C24AD2" w14:paraId="4845F9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581C0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38E8C0" w14:textId="77777777" w:rsidR="00C24AD2" w:rsidRDefault="00000000">
            <w:pPr>
              <w:spacing w:after="0" w:line="259" w:lineRule="auto"/>
              <w:ind w:left="0" w:firstLine="0"/>
            </w:pPr>
            <w:r>
              <w:rPr>
                <w:b w:val="0"/>
                <w:sz w:val="21"/>
              </w:rPr>
              <w:t>4/20/2023</w:t>
            </w:r>
          </w:p>
        </w:tc>
      </w:tr>
      <w:tr w:rsidR="00C24AD2" w14:paraId="5C47A9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8BF0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6447BA2" w14:textId="77777777" w:rsidR="00C24AD2" w:rsidRDefault="00000000">
            <w:pPr>
              <w:spacing w:after="0" w:line="259" w:lineRule="auto"/>
              <w:ind w:left="0" w:firstLine="0"/>
            </w:pPr>
            <w:r>
              <w:rPr>
                <w:b w:val="0"/>
                <w:sz w:val="21"/>
              </w:rPr>
              <w:t>6/28/2023</w:t>
            </w:r>
          </w:p>
        </w:tc>
      </w:tr>
      <w:tr w:rsidR="00C24AD2" w14:paraId="23657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AAD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A0DEDB8" w14:textId="77777777" w:rsidR="00C24AD2" w:rsidRDefault="00000000">
            <w:pPr>
              <w:spacing w:after="0" w:line="259" w:lineRule="auto"/>
              <w:ind w:left="0" w:firstLine="0"/>
            </w:pPr>
            <w:r>
              <w:rPr>
                <w:b w:val="0"/>
                <w:sz w:val="21"/>
              </w:rPr>
              <w:t>$769,141.28</w:t>
            </w:r>
          </w:p>
        </w:tc>
      </w:tr>
    </w:tbl>
    <w:p w14:paraId="07172FA6" w14:textId="77777777" w:rsidR="00C24AD2" w:rsidRDefault="00000000">
      <w:pPr>
        <w:spacing w:after="129"/>
        <w:ind w:left="-5"/>
      </w:pPr>
      <w:r>
        <w:t>Expenditure: EN-01808401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21AA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BAAA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1F919A" w14:textId="77777777" w:rsidR="00C24AD2" w:rsidRDefault="00000000">
            <w:pPr>
              <w:spacing w:after="0" w:line="259" w:lineRule="auto"/>
              <w:ind w:left="0" w:firstLine="0"/>
            </w:pPr>
            <w:r>
              <w:rPr>
                <w:b w:val="0"/>
                <w:sz w:val="21"/>
              </w:rPr>
              <w:t>Emergency Fund for GBV Survivors</w:t>
            </w:r>
          </w:p>
        </w:tc>
      </w:tr>
      <w:tr w:rsidR="00C24AD2" w14:paraId="78D5D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C080E"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671DAF2A" w14:textId="77777777" w:rsidR="00C24AD2" w:rsidRDefault="00000000">
            <w:pPr>
              <w:spacing w:after="0" w:line="259" w:lineRule="auto"/>
              <w:ind w:left="0" w:firstLine="0"/>
            </w:pPr>
            <w:r>
              <w:rPr>
                <w:b w:val="0"/>
                <w:sz w:val="21"/>
              </w:rPr>
              <w:t>SUB-0617353</w:t>
            </w:r>
          </w:p>
        </w:tc>
      </w:tr>
      <w:tr w:rsidR="00C24AD2" w14:paraId="4000F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7D9C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0BB3E4" w14:textId="77777777" w:rsidR="00C24AD2" w:rsidRDefault="00000000">
            <w:pPr>
              <w:spacing w:after="0" w:line="259" w:lineRule="auto"/>
              <w:ind w:left="0" w:firstLine="0"/>
            </w:pPr>
            <w:r>
              <w:rPr>
                <w:b w:val="0"/>
                <w:sz w:val="21"/>
              </w:rPr>
              <w:t>197272-216639</w:t>
            </w:r>
          </w:p>
        </w:tc>
      </w:tr>
      <w:tr w:rsidR="00C24AD2" w14:paraId="3C50A2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976F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4B4EF64" w14:textId="77777777" w:rsidR="00C24AD2" w:rsidRDefault="00000000">
            <w:pPr>
              <w:spacing w:after="0" w:line="259" w:lineRule="auto"/>
              <w:ind w:left="0" w:firstLine="0"/>
            </w:pPr>
            <w:r>
              <w:rPr>
                <w:b w:val="0"/>
                <w:sz w:val="21"/>
              </w:rPr>
              <w:t>$4,902,783.00</w:t>
            </w:r>
          </w:p>
        </w:tc>
      </w:tr>
      <w:tr w:rsidR="00C24AD2" w14:paraId="4455AE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8747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483CEA" w14:textId="77777777" w:rsidR="00C24AD2" w:rsidRDefault="00000000">
            <w:pPr>
              <w:spacing w:after="0" w:line="259" w:lineRule="auto"/>
              <w:ind w:left="0" w:firstLine="0"/>
            </w:pPr>
            <w:r>
              <w:rPr>
                <w:b w:val="0"/>
                <w:sz w:val="21"/>
              </w:rPr>
              <w:t>Contract: Purchase Order</w:t>
            </w:r>
          </w:p>
        </w:tc>
      </w:tr>
      <w:tr w:rsidR="00C24AD2" w14:paraId="122B3F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282F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37FE80" w14:textId="77777777" w:rsidR="00C24AD2" w:rsidRDefault="00000000">
            <w:pPr>
              <w:spacing w:after="0" w:line="259" w:lineRule="auto"/>
              <w:ind w:left="0" w:firstLine="0"/>
            </w:pPr>
            <w:r>
              <w:rPr>
                <w:b w:val="0"/>
                <w:sz w:val="21"/>
              </w:rPr>
              <w:t>The Network Advocating Against Domestic Violence</w:t>
            </w:r>
          </w:p>
        </w:tc>
      </w:tr>
      <w:tr w:rsidR="00C24AD2" w14:paraId="0E6B2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1AB8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BE5261" w14:textId="77777777" w:rsidR="00C24AD2" w:rsidRDefault="00000000">
            <w:pPr>
              <w:spacing w:after="0" w:line="259" w:lineRule="auto"/>
              <w:ind w:left="0" w:firstLine="0"/>
            </w:pPr>
            <w:r>
              <w:rPr>
                <w:b w:val="0"/>
                <w:sz w:val="21"/>
              </w:rPr>
              <w:t>3/15/2023</w:t>
            </w:r>
          </w:p>
        </w:tc>
      </w:tr>
      <w:tr w:rsidR="00C24AD2" w14:paraId="0F72F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097CD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A06518A" w14:textId="77777777" w:rsidR="00C24AD2" w:rsidRDefault="00000000">
            <w:pPr>
              <w:spacing w:after="0" w:line="259" w:lineRule="auto"/>
              <w:ind w:left="0" w:firstLine="0"/>
            </w:pPr>
            <w:r>
              <w:rPr>
                <w:b w:val="0"/>
                <w:sz w:val="21"/>
              </w:rPr>
              <w:t>8/8/2023</w:t>
            </w:r>
          </w:p>
        </w:tc>
      </w:tr>
      <w:tr w:rsidR="00C24AD2" w14:paraId="527918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C54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8F5382E" w14:textId="77777777" w:rsidR="00C24AD2" w:rsidRDefault="00000000">
            <w:pPr>
              <w:spacing w:after="0" w:line="259" w:lineRule="auto"/>
              <w:ind w:left="0" w:firstLine="0"/>
            </w:pPr>
            <w:r>
              <w:rPr>
                <w:b w:val="0"/>
                <w:sz w:val="21"/>
              </w:rPr>
              <w:t>$1,060,765.86</w:t>
            </w:r>
          </w:p>
        </w:tc>
      </w:tr>
    </w:tbl>
    <w:p w14:paraId="0AB36D47" w14:textId="77777777" w:rsidR="00C24AD2" w:rsidRDefault="00000000">
      <w:pPr>
        <w:spacing w:after="129"/>
        <w:ind w:left="-5"/>
      </w:pPr>
      <w:r>
        <w:t>Expenditure: EN-01679239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6FA01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3EF8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B89A09" w14:textId="77777777" w:rsidR="00C24AD2" w:rsidRDefault="00000000">
            <w:pPr>
              <w:spacing w:after="0" w:line="259" w:lineRule="auto"/>
              <w:ind w:left="0" w:firstLine="0"/>
            </w:pPr>
            <w:r>
              <w:rPr>
                <w:b w:val="0"/>
                <w:sz w:val="21"/>
              </w:rPr>
              <w:t>Gender-Based Violence Victim Services to Young People</w:t>
            </w:r>
          </w:p>
        </w:tc>
      </w:tr>
      <w:tr w:rsidR="00C24AD2" w14:paraId="0D0B7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AB2E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57ED058" w14:textId="77777777" w:rsidR="00C24AD2" w:rsidRDefault="00000000">
            <w:pPr>
              <w:spacing w:after="0" w:line="259" w:lineRule="auto"/>
              <w:ind w:left="0" w:firstLine="0"/>
            </w:pPr>
            <w:r>
              <w:rPr>
                <w:b w:val="0"/>
                <w:sz w:val="21"/>
              </w:rPr>
              <w:t>SUB-0757491</w:t>
            </w:r>
          </w:p>
        </w:tc>
      </w:tr>
      <w:tr w:rsidR="00C24AD2" w14:paraId="190B1DD8" w14:textId="77777777">
        <w:trPr>
          <w:trHeight w:val="173"/>
        </w:trPr>
        <w:tc>
          <w:tcPr>
            <w:tcW w:w="5280" w:type="dxa"/>
            <w:tcBorders>
              <w:top w:val="single" w:sz="6" w:space="0" w:color="000000"/>
              <w:left w:val="single" w:sz="6" w:space="0" w:color="000000"/>
              <w:bottom w:val="nil"/>
              <w:right w:val="single" w:sz="6" w:space="0" w:color="000000"/>
            </w:tcBorders>
          </w:tcPr>
          <w:p w14:paraId="0B670D7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B7B6CD7" w14:textId="77777777" w:rsidR="00C24AD2" w:rsidRDefault="00C24AD2">
            <w:pPr>
              <w:spacing w:after="160" w:line="259" w:lineRule="auto"/>
              <w:ind w:left="0" w:firstLine="0"/>
            </w:pPr>
          </w:p>
        </w:tc>
      </w:tr>
      <w:tr w:rsidR="00C24AD2" w14:paraId="795FAF26" w14:textId="77777777">
        <w:trPr>
          <w:trHeight w:val="302"/>
        </w:trPr>
        <w:tc>
          <w:tcPr>
            <w:tcW w:w="5280" w:type="dxa"/>
            <w:tcBorders>
              <w:top w:val="nil"/>
              <w:left w:val="single" w:sz="6" w:space="0" w:color="000000"/>
              <w:bottom w:val="single" w:sz="6" w:space="0" w:color="000000"/>
              <w:right w:val="single" w:sz="6" w:space="0" w:color="000000"/>
            </w:tcBorders>
          </w:tcPr>
          <w:p w14:paraId="5A84A19D"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2D38DC14" w14:textId="77777777" w:rsidR="00C24AD2" w:rsidRDefault="00000000">
            <w:pPr>
              <w:spacing w:after="0" w:line="259" w:lineRule="auto"/>
              <w:ind w:left="0" w:firstLine="0"/>
            </w:pPr>
            <w:r>
              <w:rPr>
                <w:b w:val="0"/>
                <w:sz w:val="21"/>
              </w:rPr>
              <w:t>218471-229469</w:t>
            </w:r>
          </w:p>
        </w:tc>
      </w:tr>
      <w:tr w:rsidR="00C24AD2" w14:paraId="79F541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F345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190C2F" w14:textId="77777777" w:rsidR="00C24AD2" w:rsidRDefault="00000000">
            <w:pPr>
              <w:spacing w:after="0" w:line="259" w:lineRule="auto"/>
              <w:ind w:left="0" w:firstLine="0"/>
            </w:pPr>
            <w:r>
              <w:rPr>
                <w:b w:val="0"/>
                <w:sz w:val="21"/>
              </w:rPr>
              <w:t>$650,000.00</w:t>
            </w:r>
          </w:p>
        </w:tc>
      </w:tr>
      <w:tr w:rsidR="00C24AD2" w14:paraId="693E0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2018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60FFB2" w14:textId="77777777" w:rsidR="00C24AD2" w:rsidRDefault="00000000">
            <w:pPr>
              <w:spacing w:after="0" w:line="259" w:lineRule="auto"/>
              <w:ind w:left="0" w:firstLine="0"/>
            </w:pPr>
            <w:r>
              <w:rPr>
                <w:b w:val="0"/>
                <w:sz w:val="21"/>
              </w:rPr>
              <w:t>Contract: Purchase Order</w:t>
            </w:r>
          </w:p>
        </w:tc>
      </w:tr>
      <w:tr w:rsidR="00C24AD2" w14:paraId="657217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A6FF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058FFF" w14:textId="77777777" w:rsidR="00C24AD2" w:rsidRDefault="00000000">
            <w:pPr>
              <w:spacing w:after="0" w:line="259" w:lineRule="auto"/>
              <w:ind w:left="0" w:firstLine="0"/>
            </w:pPr>
            <w:r>
              <w:rPr>
                <w:b w:val="0"/>
                <w:sz w:val="21"/>
              </w:rPr>
              <w:t>ERIE NEIGHBORHOOD HOUSE</w:t>
            </w:r>
          </w:p>
        </w:tc>
      </w:tr>
      <w:tr w:rsidR="00C24AD2" w14:paraId="69083E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A0DE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C3BBCB" w14:textId="77777777" w:rsidR="00C24AD2" w:rsidRDefault="00000000">
            <w:pPr>
              <w:spacing w:after="0" w:line="259" w:lineRule="auto"/>
              <w:ind w:left="0" w:firstLine="0"/>
            </w:pPr>
            <w:r>
              <w:rPr>
                <w:b w:val="0"/>
                <w:sz w:val="21"/>
              </w:rPr>
              <w:t>6/24/2023</w:t>
            </w:r>
          </w:p>
        </w:tc>
      </w:tr>
      <w:tr w:rsidR="00C24AD2" w14:paraId="4B9CEC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05FD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AAB2DF" w14:textId="77777777" w:rsidR="00C24AD2" w:rsidRDefault="00000000">
            <w:pPr>
              <w:spacing w:after="0" w:line="259" w:lineRule="auto"/>
              <w:ind w:left="0" w:firstLine="0"/>
            </w:pPr>
            <w:r>
              <w:rPr>
                <w:b w:val="0"/>
                <w:sz w:val="21"/>
              </w:rPr>
              <w:t>6/24/2023</w:t>
            </w:r>
          </w:p>
        </w:tc>
      </w:tr>
      <w:tr w:rsidR="00C24AD2" w14:paraId="09CAEE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C778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2223FA" w14:textId="77777777" w:rsidR="00C24AD2" w:rsidRDefault="00000000">
            <w:pPr>
              <w:spacing w:after="0" w:line="259" w:lineRule="auto"/>
              <w:ind w:left="0" w:firstLine="0"/>
            </w:pPr>
            <w:r>
              <w:rPr>
                <w:b w:val="0"/>
                <w:sz w:val="21"/>
              </w:rPr>
              <w:t>$56,696.01</w:t>
            </w:r>
          </w:p>
        </w:tc>
      </w:tr>
    </w:tbl>
    <w:p w14:paraId="492EBB64" w14:textId="77777777" w:rsidR="00C24AD2" w:rsidRDefault="00000000">
      <w:pPr>
        <w:spacing w:after="129"/>
        <w:ind w:left="-5"/>
      </w:pPr>
      <w:r>
        <w:t>Expenditure: EN-01679253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50BA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7C43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8E75FA" w14:textId="77777777" w:rsidR="00C24AD2" w:rsidRDefault="00000000">
            <w:pPr>
              <w:spacing w:after="0" w:line="259" w:lineRule="auto"/>
              <w:ind w:left="0" w:firstLine="0"/>
            </w:pPr>
            <w:r>
              <w:rPr>
                <w:b w:val="0"/>
                <w:sz w:val="21"/>
              </w:rPr>
              <w:t>Gender-Based Violence Victim Services to Young People</w:t>
            </w:r>
          </w:p>
        </w:tc>
      </w:tr>
      <w:tr w:rsidR="00C24AD2" w14:paraId="7AF1AC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E9AC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85A402" w14:textId="77777777" w:rsidR="00C24AD2" w:rsidRDefault="00000000">
            <w:pPr>
              <w:spacing w:after="0" w:line="259" w:lineRule="auto"/>
              <w:ind w:left="0" w:firstLine="0"/>
            </w:pPr>
            <w:r>
              <w:rPr>
                <w:b w:val="0"/>
                <w:sz w:val="21"/>
              </w:rPr>
              <w:t>SUB-0617365</w:t>
            </w:r>
          </w:p>
        </w:tc>
      </w:tr>
      <w:tr w:rsidR="00C24AD2" w14:paraId="285561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61777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A2FD6EF" w14:textId="77777777" w:rsidR="00C24AD2" w:rsidRDefault="00000000">
            <w:pPr>
              <w:spacing w:after="0" w:line="259" w:lineRule="auto"/>
              <w:ind w:left="0" w:firstLine="0"/>
            </w:pPr>
            <w:r>
              <w:rPr>
                <w:b w:val="0"/>
                <w:sz w:val="21"/>
              </w:rPr>
              <w:t>204380-224005</w:t>
            </w:r>
          </w:p>
        </w:tc>
      </w:tr>
      <w:tr w:rsidR="00C24AD2" w14:paraId="489F72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AC07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377564" w14:textId="77777777" w:rsidR="00C24AD2" w:rsidRDefault="00000000">
            <w:pPr>
              <w:spacing w:after="0" w:line="259" w:lineRule="auto"/>
              <w:ind w:left="0" w:firstLine="0"/>
            </w:pPr>
            <w:r>
              <w:rPr>
                <w:b w:val="0"/>
                <w:sz w:val="21"/>
              </w:rPr>
              <w:t>$200,000.00</w:t>
            </w:r>
          </w:p>
        </w:tc>
      </w:tr>
      <w:tr w:rsidR="00C24AD2" w14:paraId="389CF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62F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A812CB6" w14:textId="77777777" w:rsidR="00C24AD2" w:rsidRDefault="00000000">
            <w:pPr>
              <w:spacing w:after="0" w:line="259" w:lineRule="auto"/>
              <w:ind w:left="0" w:firstLine="0"/>
            </w:pPr>
            <w:r>
              <w:rPr>
                <w:b w:val="0"/>
                <w:sz w:val="21"/>
              </w:rPr>
              <w:t>Contract: Purchase Order</w:t>
            </w:r>
          </w:p>
        </w:tc>
      </w:tr>
      <w:tr w:rsidR="00C24AD2" w14:paraId="1173F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5B505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F253521" w14:textId="77777777" w:rsidR="00C24AD2" w:rsidRDefault="00000000">
            <w:pPr>
              <w:spacing w:after="0" w:line="259" w:lineRule="auto"/>
              <w:ind w:left="0" w:firstLine="0"/>
            </w:pPr>
            <w:r>
              <w:rPr>
                <w:b w:val="0"/>
                <w:sz w:val="21"/>
              </w:rPr>
              <w:t>CHICAGO CHILDREN'S ADVOCACY CENTER</w:t>
            </w:r>
          </w:p>
        </w:tc>
      </w:tr>
      <w:tr w:rsidR="00C24AD2" w14:paraId="09F65F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CA18F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C2CB3B0" w14:textId="77777777" w:rsidR="00C24AD2" w:rsidRDefault="00000000">
            <w:pPr>
              <w:spacing w:after="0" w:line="259" w:lineRule="auto"/>
              <w:ind w:left="0" w:firstLine="0"/>
            </w:pPr>
            <w:r>
              <w:rPr>
                <w:b w:val="0"/>
                <w:sz w:val="21"/>
              </w:rPr>
              <w:t>4/20/2023</w:t>
            </w:r>
          </w:p>
        </w:tc>
      </w:tr>
      <w:tr w:rsidR="00C24AD2" w14:paraId="74BA5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30E8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51228F7" w14:textId="77777777" w:rsidR="00C24AD2" w:rsidRDefault="00000000">
            <w:pPr>
              <w:spacing w:after="0" w:line="259" w:lineRule="auto"/>
              <w:ind w:left="0" w:firstLine="0"/>
            </w:pPr>
            <w:r>
              <w:rPr>
                <w:b w:val="0"/>
                <w:sz w:val="21"/>
              </w:rPr>
              <w:t>6/15/2023</w:t>
            </w:r>
          </w:p>
        </w:tc>
      </w:tr>
      <w:tr w:rsidR="00C24AD2" w14:paraId="055E0B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AB5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240198" w14:textId="77777777" w:rsidR="00C24AD2" w:rsidRDefault="00000000">
            <w:pPr>
              <w:spacing w:after="0" w:line="259" w:lineRule="auto"/>
              <w:ind w:left="0" w:firstLine="0"/>
            </w:pPr>
            <w:r>
              <w:rPr>
                <w:b w:val="0"/>
                <w:sz w:val="21"/>
              </w:rPr>
              <w:t>$74,596.19</w:t>
            </w:r>
          </w:p>
        </w:tc>
      </w:tr>
    </w:tbl>
    <w:p w14:paraId="03EADFFA" w14:textId="77777777" w:rsidR="00C24AD2" w:rsidRDefault="00000000">
      <w:pPr>
        <w:spacing w:after="129"/>
        <w:ind w:left="-5"/>
      </w:pPr>
      <w:r>
        <w:lastRenderedPageBreak/>
        <w:t>Expenditure: EN-01808400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71F58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F241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37FE30" w14:textId="77777777" w:rsidR="00C24AD2" w:rsidRDefault="00000000">
            <w:pPr>
              <w:spacing w:after="0" w:line="259" w:lineRule="auto"/>
              <w:ind w:left="0" w:firstLine="0"/>
            </w:pPr>
            <w:r>
              <w:rPr>
                <w:b w:val="0"/>
                <w:sz w:val="21"/>
              </w:rPr>
              <w:t>Gender-Based Violence Victim Services to Young People</w:t>
            </w:r>
          </w:p>
        </w:tc>
      </w:tr>
      <w:tr w:rsidR="00C24AD2" w14:paraId="36828E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A5F52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1BA635D" w14:textId="77777777" w:rsidR="00C24AD2" w:rsidRDefault="00000000">
            <w:pPr>
              <w:spacing w:after="0" w:line="259" w:lineRule="auto"/>
              <w:ind w:left="0" w:firstLine="0"/>
            </w:pPr>
            <w:r>
              <w:rPr>
                <w:b w:val="0"/>
                <w:sz w:val="21"/>
              </w:rPr>
              <w:t>SUB-0617365</w:t>
            </w:r>
          </w:p>
        </w:tc>
      </w:tr>
      <w:tr w:rsidR="00C24AD2" w14:paraId="4327F8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AFE1A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714318" w14:textId="77777777" w:rsidR="00C24AD2" w:rsidRDefault="00000000">
            <w:pPr>
              <w:spacing w:after="0" w:line="259" w:lineRule="auto"/>
              <w:ind w:left="0" w:firstLine="0"/>
            </w:pPr>
            <w:r>
              <w:rPr>
                <w:b w:val="0"/>
                <w:sz w:val="21"/>
              </w:rPr>
              <w:t>204380-224005</w:t>
            </w:r>
          </w:p>
        </w:tc>
      </w:tr>
      <w:tr w:rsidR="00C24AD2" w14:paraId="106771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5544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603F41" w14:textId="77777777" w:rsidR="00C24AD2" w:rsidRDefault="00000000">
            <w:pPr>
              <w:spacing w:after="0" w:line="259" w:lineRule="auto"/>
              <w:ind w:left="0" w:firstLine="0"/>
            </w:pPr>
            <w:r>
              <w:rPr>
                <w:b w:val="0"/>
                <w:sz w:val="21"/>
              </w:rPr>
              <w:t>$200,000.00</w:t>
            </w:r>
          </w:p>
        </w:tc>
      </w:tr>
      <w:tr w:rsidR="00C24AD2" w14:paraId="4B1B07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2D5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78DF4B" w14:textId="77777777" w:rsidR="00C24AD2" w:rsidRDefault="00000000">
            <w:pPr>
              <w:spacing w:after="0" w:line="259" w:lineRule="auto"/>
              <w:ind w:left="0" w:firstLine="0"/>
            </w:pPr>
            <w:r>
              <w:rPr>
                <w:b w:val="0"/>
                <w:sz w:val="21"/>
              </w:rPr>
              <w:t>Contract: Purchase Order</w:t>
            </w:r>
          </w:p>
        </w:tc>
      </w:tr>
      <w:tr w:rsidR="00C24AD2" w14:paraId="4318FA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F0304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7809B4" w14:textId="77777777" w:rsidR="00C24AD2" w:rsidRDefault="00000000">
            <w:pPr>
              <w:spacing w:after="0" w:line="259" w:lineRule="auto"/>
              <w:ind w:left="0" w:firstLine="0"/>
            </w:pPr>
            <w:r>
              <w:rPr>
                <w:b w:val="0"/>
                <w:sz w:val="21"/>
              </w:rPr>
              <w:t>CHICAGO CHILDREN'S ADVOCACY CENTER</w:t>
            </w:r>
          </w:p>
        </w:tc>
      </w:tr>
      <w:tr w:rsidR="00C24AD2" w14:paraId="73AB4D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F73A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E566F3" w14:textId="77777777" w:rsidR="00C24AD2" w:rsidRDefault="00000000">
            <w:pPr>
              <w:spacing w:after="0" w:line="259" w:lineRule="auto"/>
              <w:ind w:left="0" w:firstLine="0"/>
            </w:pPr>
            <w:r>
              <w:rPr>
                <w:b w:val="0"/>
                <w:sz w:val="21"/>
              </w:rPr>
              <w:t>4/20/2023</w:t>
            </w:r>
          </w:p>
        </w:tc>
      </w:tr>
      <w:tr w:rsidR="00C24AD2" w14:paraId="3AEBD9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7E29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84C8735" w14:textId="77777777" w:rsidR="00C24AD2" w:rsidRDefault="00000000">
            <w:pPr>
              <w:spacing w:after="0" w:line="259" w:lineRule="auto"/>
              <w:ind w:left="0" w:firstLine="0"/>
            </w:pPr>
            <w:r>
              <w:rPr>
                <w:b w:val="0"/>
                <w:sz w:val="21"/>
              </w:rPr>
              <w:t>9/15/2023</w:t>
            </w:r>
          </w:p>
        </w:tc>
      </w:tr>
      <w:tr w:rsidR="00C24AD2" w14:paraId="6CD5E3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8425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8E4CE95" w14:textId="77777777" w:rsidR="00C24AD2" w:rsidRDefault="00000000">
            <w:pPr>
              <w:spacing w:after="0" w:line="259" w:lineRule="auto"/>
              <w:ind w:left="0" w:firstLine="0"/>
            </w:pPr>
            <w:r>
              <w:rPr>
                <w:b w:val="0"/>
                <w:sz w:val="21"/>
              </w:rPr>
              <w:t>$46,153.80</w:t>
            </w:r>
          </w:p>
        </w:tc>
      </w:tr>
    </w:tbl>
    <w:p w14:paraId="64894AA2" w14:textId="77777777" w:rsidR="00C24AD2" w:rsidRDefault="00000000">
      <w:pPr>
        <w:spacing w:after="129"/>
        <w:ind w:left="-5"/>
      </w:pPr>
      <w:r>
        <w:t>Expenditure: EN-01808457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23AE4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111D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15B7D8" w14:textId="77777777" w:rsidR="00C24AD2" w:rsidRDefault="00000000">
            <w:pPr>
              <w:spacing w:after="0" w:line="259" w:lineRule="auto"/>
              <w:ind w:left="0" w:firstLine="0"/>
            </w:pPr>
            <w:r>
              <w:rPr>
                <w:b w:val="0"/>
                <w:sz w:val="21"/>
              </w:rPr>
              <w:t>Gender-Based Violence Victim Services to Young People</w:t>
            </w:r>
          </w:p>
        </w:tc>
      </w:tr>
      <w:tr w:rsidR="00C24AD2" w14:paraId="1AB536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6F10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392109" w14:textId="77777777" w:rsidR="00C24AD2" w:rsidRDefault="00000000">
            <w:pPr>
              <w:spacing w:after="0" w:line="259" w:lineRule="auto"/>
              <w:ind w:left="0" w:firstLine="0"/>
            </w:pPr>
            <w:r>
              <w:rPr>
                <w:b w:val="0"/>
                <w:sz w:val="21"/>
              </w:rPr>
              <w:t>SUB-0757491</w:t>
            </w:r>
          </w:p>
        </w:tc>
      </w:tr>
      <w:tr w:rsidR="00C24AD2" w14:paraId="756B5D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4E8F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29ABDAD" w14:textId="77777777" w:rsidR="00C24AD2" w:rsidRDefault="00000000">
            <w:pPr>
              <w:spacing w:after="0" w:line="259" w:lineRule="auto"/>
              <w:ind w:left="0" w:firstLine="0"/>
            </w:pPr>
            <w:r>
              <w:rPr>
                <w:b w:val="0"/>
                <w:sz w:val="21"/>
              </w:rPr>
              <w:t>218471-229469</w:t>
            </w:r>
          </w:p>
        </w:tc>
      </w:tr>
      <w:tr w:rsidR="00C24AD2" w14:paraId="2FF967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2848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7040325" w14:textId="77777777" w:rsidR="00C24AD2" w:rsidRDefault="00000000">
            <w:pPr>
              <w:spacing w:after="0" w:line="259" w:lineRule="auto"/>
              <w:ind w:left="0" w:firstLine="0"/>
            </w:pPr>
            <w:r>
              <w:rPr>
                <w:b w:val="0"/>
                <w:sz w:val="21"/>
              </w:rPr>
              <w:t>$650,000.00</w:t>
            </w:r>
          </w:p>
        </w:tc>
      </w:tr>
      <w:tr w:rsidR="00C24AD2" w14:paraId="7A1B61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0EB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A195D41" w14:textId="77777777" w:rsidR="00C24AD2" w:rsidRDefault="00000000">
            <w:pPr>
              <w:spacing w:after="0" w:line="259" w:lineRule="auto"/>
              <w:ind w:left="0" w:firstLine="0"/>
            </w:pPr>
            <w:r>
              <w:rPr>
                <w:b w:val="0"/>
                <w:sz w:val="21"/>
              </w:rPr>
              <w:t>Contract: Purchase Order</w:t>
            </w:r>
          </w:p>
        </w:tc>
      </w:tr>
      <w:tr w:rsidR="00C24AD2" w14:paraId="4071C1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E11B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7B8A35" w14:textId="77777777" w:rsidR="00C24AD2" w:rsidRDefault="00000000">
            <w:pPr>
              <w:spacing w:after="0" w:line="259" w:lineRule="auto"/>
              <w:ind w:left="0" w:firstLine="0"/>
            </w:pPr>
            <w:r>
              <w:rPr>
                <w:b w:val="0"/>
                <w:sz w:val="21"/>
              </w:rPr>
              <w:t>ERIE NEIGHBORHOOD HOUSE</w:t>
            </w:r>
          </w:p>
        </w:tc>
      </w:tr>
      <w:tr w:rsidR="00C24AD2" w14:paraId="146DB60C" w14:textId="77777777">
        <w:trPr>
          <w:trHeight w:val="224"/>
        </w:trPr>
        <w:tc>
          <w:tcPr>
            <w:tcW w:w="5280" w:type="dxa"/>
            <w:tcBorders>
              <w:top w:val="single" w:sz="6" w:space="0" w:color="000000"/>
              <w:left w:val="single" w:sz="6" w:space="0" w:color="000000"/>
              <w:bottom w:val="nil"/>
              <w:right w:val="single" w:sz="6" w:space="0" w:color="000000"/>
            </w:tcBorders>
          </w:tcPr>
          <w:p w14:paraId="670A2F4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CC59EE7" w14:textId="77777777" w:rsidR="00C24AD2" w:rsidRDefault="00C24AD2">
            <w:pPr>
              <w:spacing w:after="160" w:line="259" w:lineRule="auto"/>
              <w:ind w:left="0" w:firstLine="0"/>
            </w:pPr>
          </w:p>
        </w:tc>
      </w:tr>
      <w:tr w:rsidR="00C24AD2" w14:paraId="1C7A14ED" w14:textId="77777777">
        <w:trPr>
          <w:trHeight w:val="302"/>
        </w:trPr>
        <w:tc>
          <w:tcPr>
            <w:tcW w:w="5280" w:type="dxa"/>
            <w:tcBorders>
              <w:top w:val="nil"/>
              <w:left w:val="single" w:sz="6" w:space="0" w:color="000000"/>
              <w:bottom w:val="single" w:sz="6" w:space="0" w:color="000000"/>
              <w:right w:val="single" w:sz="6" w:space="0" w:color="000000"/>
            </w:tcBorders>
          </w:tcPr>
          <w:p w14:paraId="4FEDB1B1"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6CC6AA24" w14:textId="77777777" w:rsidR="00C24AD2" w:rsidRDefault="00000000">
            <w:pPr>
              <w:spacing w:after="0" w:line="259" w:lineRule="auto"/>
              <w:ind w:left="0" w:firstLine="0"/>
            </w:pPr>
            <w:r>
              <w:rPr>
                <w:b w:val="0"/>
                <w:sz w:val="21"/>
              </w:rPr>
              <w:t>6/24/2023</w:t>
            </w:r>
          </w:p>
        </w:tc>
      </w:tr>
      <w:tr w:rsidR="00C24AD2" w14:paraId="6B8F7E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1868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E123532" w14:textId="77777777" w:rsidR="00C24AD2" w:rsidRDefault="00000000">
            <w:pPr>
              <w:spacing w:after="0" w:line="259" w:lineRule="auto"/>
              <w:ind w:left="0" w:firstLine="0"/>
            </w:pPr>
            <w:r>
              <w:rPr>
                <w:b w:val="0"/>
                <w:sz w:val="21"/>
              </w:rPr>
              <w:t>8/15/2023</w:t>
            </w:r>
          </w:p>
        </w:tc>
      </w:tr>
      <w:tr w:rsidR="00C24AD2" w14:paraId="313778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EE3B1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5D2A96" w14:textId="77777777" w:rsidR="00C24AD2" w:rsidRDefault="00000000">
            <w:pPr>
              <w:spacing w:after="0" w:line="259" w:lineRule="auto"/>
              <w:ind w:left="0" w:firstLine="0"/>
            </w:pPr>
            <w:r>
              <w:rPr>
                <w:b w:val="0"/>
                <w:sz w:val="21"/>
              </w:rPr>
              <w:t>$65,555.02</w:t>
            </w:r>
          </w:p>
        </w:tc>
      </w:tr>
    </w:tbl>
    <w:p w14:paraId="38170006" w14:textId="77777777" w:rsidR="00C24AD2" w:rsidRDefault="00000000">
      <w:pPr>
        <w:spacing w:after="129"/>
        <w:ind w:left="-5"/>
      </w:pPr>
      <w:r>
        <w:t>Expenditure: EN-01808458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4368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68B62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1FE28E" w14:textId="77777777" w:rsidR="00C24AD2" w:rsidRDefault="00000000">
            <w:pPr>
              <w:spacing w:after="0" w:line="259" w:lineRule="auto"/>
              <w:ind w:left="0" w:firstLine="0"/>
            </w:pPr>
            <w:r>
              <w:rPr>
                <w:b w:val="0"/>
                <w:sz w:val="21"/>
              </w:rPr>
              <w:t>Gender-Based Violence Victim Services to Young People</w:t>
            </w:r>
          </w:p>
        </w:tc>
      </w:tr>
      <w:tr w:rsidR="00C24AD2" w14:paraId="0E4B4F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02890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4EE8F2" w14:textId="77777777" w:rsidR="00C24AD2" w:rsidRDefault="00000000">
            <w:pPr>
              <w:spacing w:after="0" w:line="259" w:lineRule="auto"/>
              <w:ind w:left="0" w:firstLine="0"/>
            </w:pPr>
            <w:r>
              <w:rPr>
                <w:b w:val="0"/>
                <w:sz w:val="21"/>
              </w:rPr>
              <w:t>SUB-0757490</w:t>
            </w:r>
          </w:p>
        </w:tc>
      </w:tr>
      <w:tr w:rsidR="00C24AD2" w14:paraId="2C2C8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4148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0D52656" w14:textId="77777777" w:rsidR="00C24AD2" w:rsidRDefault="00000000">
            <w:pPr>
              <w:spacing w:after="0" w:line="259" w:lineRule="auto"/>
              <w:ind w:left="0" w:firstLine="0"/>
            </w:pPr>
            <w:r>
              <w:rPr>
                <w:b w:val="0"/>
                <w:sz w:val="21"/>
              </w:rPr>
              <w:t>218475-233270</w:t>
            </w:r>
          </w:p>
        </w:tc>
      </w:tr>
      <w:tr w:rsidR="00C24AD2" w14:paraId="1CC2EB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0406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B2FDE3" w14:textId="77777777" w:rsidR="00C24AD2" w:rsidRDefault="00000000">
            <w:pPr>
              <w:spacing w:after="0" w:line="259" w:lineRule="auto"/>
              <w:ind w:left="0" w:firstLine="0"/>
            </w:pPr>
            <w:r>
              <w:rPr>
                <w:b w:val="0"/>
                <w:sz w:val="21"/>
              </w:rPr>
              <w:t>$536,808.00</w:t>
            </w:r>
          </w:p>
        </w:tc>
      </w:tr>
      <w:tr w:rsidR="00C24AD2" w14:paraId="2AC421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C5AF0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D9C0BE" w14:textId="77777777" w:rsidR="00C24AD2" w:rsidRDefault="00000000">
            <w:pPr>
              <w:spacing w:after="0" w:line="259" w:lineRule="auto"/>
              <w:ind w:left="0" w:firstLine="0"/>
            </w:pPr>
            <w:r>
              <w:rPr>
                <w:b w:val="0"/>
                <w:sz w:val="21"/>
              </w:rPr>
              <w:t>Contract: Purchase Order</w:t>
            </w:r>
          </w:p>
        </w:tc>
      </w:tr>
      <w:tr w:rsidR="00C24AD2" w14:paraId="3C2168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C612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466F067" w14:textId="77777777" w:rsidR="00C24AD2" w:rsidRDefault="00000000">
            <w:pPr>
              <w:spacing w:after="0" w:line="259" w:lineRule="auto"/>
              <w:ind w:left="0" w:firstLine="0"/>
            </w:pPr>
            <w:r>
              <w:rPr>
                <w:b w:val="0"/>
                <w:sz w:val="21"/>
              </w:rPr>
              <w:t>YOUTH GUIDANCE</w:t>
            </w:r>
          </w:p>
        </w:tc>
      </w:tr>
      <w:tr w:rsidR="00C24AD2" w14:paraId="60AD8D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026F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EA3E5A4" w14:textId="77777777" w:rsidR="00C24AD2" w:rsidRDefault="00000000">
            <w:pPr>
              <w:spacing w:after="0" w:line="259" w:lineRule="auto"/>
              <w:ind w:left="0" w:firstLine="0"/>
            </w:pPr>
            <w:r>
              <w:rPr>
                <w:b w:val="0"/>
                <w:sz w:val="21"/>
              </w:rPr>
              <w:t>8/28/2023</w:t>
            </w:r>
          </w:p>
        </w:tc>
      </w:tr>
      <w:tr w:rsidR="00C24AD2" w14:paraId="0A271D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99DC4"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5AC67298" w14:textId="77777777" w:rsidR="00C24AD2" w:rsidRDefault="00000000">
            <w:pPr>
              <w:spacing w:after="0" w:line="259" w:lineRule="auto"/>
              <w:ind w:left="0" w:firstLine="0"/>
            </w:pPr>
            <w:r>
              <w:rPr>
                <w:b w:val="0"/>
                <w:sz w:val="21"/>
              </w:rPr>
              <w:t>8/30/2023</w:t>
            </w:r>
          </w:p>
        </w:tc>
      </w:tr>
      <w:tr w:rsidR="00C24AD2" w14:paraId="1A101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46F8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278B19" w14:textId="77777777" w:rsidR="00C24AD2" w:rsidRDefault="00000000">
            <w:pPr>
              <w:spacing w:after="0" w:line="259" w:lineRule="auto"/>
              <w:ind w:left="0" w:firstLine="0"/>
            </w:pPr>
            <w:r>
              <w:rPr>
                <w:b w:val="0"/>
                <w:sz w:val="21"/>
              </w:rPr>
              <w:t>$63,044.49</w:t>
            </w:r>
          </w:p>
        </w:tc>
      </w:tr>
    </w:tbl>
    <w:p w14:paraId="775B5FEE" w14:textId="77777777" w:rsidR="00C24AD2" w:rsidRDefault="00000000">
      <w:pPr>
        <w:spacing w:after="129"/>
        <w:ind w:left="-5"/>
      </w:pPr>
      <w:r>
        <w:t>Expenditure: EN-00838609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7BEF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C125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DD773A2" w14:textId="77777777" w:rsidR="00C24AD2" w:rsidRDefault="00000000">
            <w:pPr>
              <w:spacing w:after="0" w:line="259" w:lineRule="auto"/>
              <w:ind w:left="0" w:firstLine="0"/>
            </w:pPr>
            <w:r>
              <w:rPr>
                <w:b w:val="0"/>
                <w:sz w:val="21"/>
              </w:rPr>
              <w:t>Legal Services for Gender Based Violence Survivors</w:t>
            </w:r>
          </w:p>
        </w:tc>
      </w:tr>
      <w:tr w:rsidR="00C24AD2" w14:paraId="7699AE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695E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01EACE" w14:textId="77777777" w:rsidR="00C24AD2" w:rsidRDefault="00000000">
            <w:pPr>
              <w:spacing w:after="0" w:line="259" w:lineRule="auto"/>
              <w:ind w:left="0" w:firstLine="0"/>
            </w:pPr>
            <w:r>
              <w:rPr>
                <w:b w:val="0"/>
                <w:sz w:val="21"/>
              </w:rPr>
              <w:t>SUB-0527113</w:t>
            </w:r>
          </w:p>
        </w:tc>
      </w:tr>
      <w:tr w:rsidR="00C24AD2" w14:paraId="235148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9A57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DDD56B" w14:textId="77777777" w:rsidR="00C24AD2" w:rsidRDefault="00000000">
            <w:pPr>
              <w:spacing w:after="0" w:line="259" w:lineRule="auto"/>
              <w:ind w:left="0" w:firstLine="0"/>
            </w:pPr>
            <w:r>
              <w:rPr>
                <w:b w:val="0"/>
                <w:sz w:val="21"/>
              </w:rPr>
              <w:t>196046-205188</w:t>
            </w:r>
          </w:p>
        </w:tc>
      </w:tr>
      <w:tr w:rsidR="00C24AD2" w14:paraId="05578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912A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E5C488A" w14:textId="77777777" w:rsidR="00C24AD2" w:rsidRDefault="00000000">
            <w:pPr>
              <w:spacing w:after="0" w:line="259" w:lineRule="auto"/>
              <w:ind w:left="0" w:firstLine="0"/>
            </w:pPr>
            <w:r>
              <w:rPr>
                <w:b w:val="0"/>
                <w:sz w:val="21"/>
              </w:rPr>
              <w:t>$166,208.46</w:t>
            </w:r>
          </w:p>
        </w:tc>
      </w:tr>
      <w:tr w:rsidR="00C24AD2" w14:paraId="17789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8707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DE9EA3" w14:textId="77777777" w:rsidR="00C24AD2" w:rsidRDefault="00000000">
            <w:pPr>
              <w:spacing w:after="0" w:line="259" w:lineRule="auto"/>
              <w:ind w:left="0" w:firstLine="0"/>
            </w:pPr>
            <w:r>
              <w:rPr>
                <w:b w:val="0"/>
                <w:sz w:val="21"/>
              </w:rPr>
              <w:t>Contract: Purchase Order</w:t>
            </w:r>
          </w:p>
        </w:tc>
      </w:tr>
      <w:tr w:rsidR="00C24AD2" w14:paraId="4DAA23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CAA5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A4F4229" w14:textId="77777777" w:rsidR="00C24AD2" w:rsidRDefault="00000000">
            <w:pPr>
              <w:spacing w:after="0" w:line="259" w:lineRule="auto"/>
              <w:ind w:left="0" w:firstLine="0"/>
            </w:pPr>
            <w:r>
              <w:rPr>
                <w:b w:val="0"/>
                <w:sz w:val="21"/>
              </w:rPr>
              <w:t>Life-Span</w:t>
            </w:r>
          </w:p>
        </w:tc>
      </w:tr>
      <w:tr w:rsidR="00C24AD2" w14:paraId="3DF6F4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E8C5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5FA4A09" w14:textId="77777777" w:rsidR="00C24AD2" w:rsidRDefault="00000000">
            <w:pPr>
              <w:spacing w:after="0" w:line="259" w:lineRule="auto"/>
              <w:ind w:left="0" w:firstLine="0"/>
            </w:pPr>
            <w:r>
              <w:rPr>
                <w:b w:val="0"/>
                <w:sz w:val="21"/>
              </w:rPr>
              <w:t>10/1/2022</w:t>
            </w:r>
          </w:p>
        </w:tc>
      </w:tr>
      <w:tr w:rsidR="00C24AD2" w14:paraId="39CB2D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7DCB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C7B1B18" w14:textId="77777777" w:rsidR="00C24AD2" w:rsidRDefault="00000000">
            <w:pPr>
              <w:spacing w:after="0" w:line="259" w:lineRule="auto"/>
              <w:ind w:left="0" w:firstLine="0"/>
            </w:pPr>
            <w:r>
              <w:rPr>
                <w:b w:val="0"/>
                <w:sz w:val="21"/>
              </w:rPr>
              <w:t>11/3/2022</w:t>
            </w:r>
          </w:p>
        </w:tc>
      </w:tr>
      <w:tr w:rsidR="00C24AD2" w14:paraId="0EA295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F5F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122857" w14:textId="77777777" w:rsidR="00C24AD2" w:rsidRDefault="00000000">
            <w:pPr>
              <w:spacing w:after="0" w:line="259" w:lineRule="auto"/>
              <w:ind w:left="0" w:firstLine="0"/>
            </w:pPr>
            <w:r>
              <w:rPr>
                <w:b w:val="0"/>
                <w:sz w:val="21"/>
              </w:rPr>
              <w:t>$45,358.80</w:t>
            </w:r>
          </w:p>
        </w:tc>
      </w:tr>
    </w:tbl>
    <w:p w14:paraId="0E44BE00" w14:textId="77777777" w:rsidR="00C24AD2" w:rsidRDefault="00000000">
      <w:pPr>
        <w:spacing w:after="129"/>
        <w:ind w:left="-5"/>
      </w:pPr>
      <w:r>
        <w:t>Expenditure: EN-00838610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4AA4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9C23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8DD9FDD" w14:textId="77777777" w:rsidR="00C24AD2" w:rsidRDefault="00000000">
            <w:pPr>
              <w:spacing w:after="0" w:line="259" w:lineRule="auto"/>
              <w:ind w:left="0" w:firstLine="0"/>
            </w:pPr>
            <w:r>
              <w:rPr>
                <w:b w:val="0"/>
                <w:sz w:val="21"/>
              </w:rPr>
              <w:t>Legal Services for Gender Based Violence Survivors</w:t>
            </w:r>
          </w:p>
        </w:tc>
      </w:tr>
      <w:tr w:rsidR="00C24AD2" w14:paraId="41F727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A6B29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1DA95D" w14:textId="77777777" w:rsidR="00C24AD2" w:rsidRDefault="00000000">
            <w:pPr>
              <w:spacing w:after="0" w:line="259" w:lineRule="auto"/>
              <w:ind w:left="0" w:firstLine="0"/>
            </w:pPr>
            <w:r>
              <w:rPr>
                <w:b w:val="0"/>
                <w:sz w:val="21"/>
              </w:rPr>
              <w:t>SUB-0527114</w:t>
            </w:r>
          </w:p>
        </w:tc>
      </w:tr>
      <w:tr w:rsidR="00C24AD2" w14:paraId="671770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ACE7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0BFBF37" w14:textId="77777777" w:rsidR="00C24AD2" w:rsidRDefault="00000000">
            <w:pPr>
              <w:spacing w:after="0" w:line="259" w:lineRule="auto"/>
              <w:ind w:left="0" w:firstLine="0"/>
            </w:pPr>
            <w:r>
              <w:rPr>
                <w:b w:val="0"/>
                <w:sz w:val="21"/>
              </w:rPr>
              <w:t>196047-206172</w:t>
            </w:r>
          </w:p>
        </w:tc>
      </w:tr>
      <w:tr w:rsidR="00C24AD2" w14:paraId="0E0706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14D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0A024D" w14:textId="77777777" w:rsidR="00C24AD2" w:rsidRDefault="00000000">
            <w:pPr>
              <w:spacing w:after="0" w:line="259" w:lineRule="auto"/>
              <w:ind w:left="0" w:firstLine="0"/>
            </w:pPr>
            <w:r>
              <w:rPr>
                <w:b w:val="0"/>
                <w:sz w:val="21"/>
              </w:rPr>
              <w:t>$132,946.65</w:t>
            </w:r>
          </w:p>
        </w:tc>
      </w:tr>
      <w:tr w:rsidR="00C24AD2" w14:paraId="063AD2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A2E1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E61EDD" w14:textId="77777777" w:rsidR="00C24AD2" w:rsidRDefault="00000000">
            <w:pPr>
              <w:spacing w:after="0" w:line="259" w:lineRule="auto"/>
              <w:ind w:left="0" w:firstLine="0"/>
            </w:pPr>
            <w:r>
              <w:rPr>
                <w:b w:val="0"/>
                <w:sz w:val="21"/>
              </w:rPr>
              <w:t>Contract: Purchase Order</w:t>
            </w:r>
          </w:p>
        </w:tc>
      </w:tr>
      <w:tr w:rsidR="00C24AD2" w14:paraId="7AD6C1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9F37D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C2ECF63" w14:textId="77777777" w:rsidR="00C24AD2" w:rsidRDefault="00000000">
            <w:pPr>
              <w:spacing w:after="0" w:line="259" w:lineRule="auto"/>
              <w:ind w:left="0" w:firstLine="0"/>
            </w:pPr>
            <w:r>
              <w:rPr>
                <w:b w:val="0"/>
                <w:sz w:val="21"/>
              </w:rPr>
              <w:t>Chicago Alliance Against Sexual Exploitation</w:t>
            </w:r>
          </w:p>
        </w:tc>
      </w:tr>
      <w:tr w:rsidR="00C24AD2" w14:paraId="10C960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CC32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F378A81" w14:textId="77777777" w:rsidR="00C24AD2" w:rsidRDefault="00000000">
            <w:pPr>
              <w:spacing w:after="0" w:line="259" w:lineRule="auto"/>
              <w:ind w:left="0" w:firstLine="0"/>
            </w:pPr>
            <w:r>
              <w:rPr>
                <w:b w:val="0"/>
                <w:sz w:val="21"/>
              </w:rPr>
              <w:t>11/29/2022</w:t>
            </w:r>
          </w:p>
        </w:tc>
      </w:tr>
      <w:tr w:rsidR="00C24AD2" w14:paraId="2A9BCA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93DF4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E8BCB1" w14:textId="77777777" w:rsidR="00C24AD2" w:rsidRDefault="00000000">
            <w:pPr>
              <w:spacing w:after="0" w:line="259" w:lineRule="auto"/>
              <w:ind w:left="0" w:firstLine="0"/>
            </w:pPr>
            <w:r>
              <w:rPr>
                <w:b w:val="0"/>
                <w:sz w:val="21"/>
              </w:rPr>
              <w:t>12/21/2022</w:t>
            </w:r>
          </w:p>
        </w:tc>
      </w:tr>
      <w:tr w:rsidR="00C24AD2" w14:paraId="0B45F4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C7E1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B3CEC67" w14:textId="77777777" w:rsidR="00C24AD2" w:rsidRDefault="00000000">
            <w:pPr>
              <w:spacing w:after="0" w:line="259" w:lineRule="auto"/>
              <w:ind w:left="0" w:firstLine="0"/>
            </w:pPr>
            <w:r>
              <w:rPr>
                <w:b w:val="0"/>
                <w:sz w:val="21"/>
              </w:rPr>
              <w:t>$92,765.14</w:t>
            </w:r>
          </w:p>
        </w:tc>
      </w:tr>
    </w:tbl>
    <w:p w14:paraId="15D1E2D8" w14:textId="77777777" w:rsidR="00C24AD2" w:rsidRDefault="00000000">
      <w:pPr>
        <w:ind w:left="-5"/>
      </w:pPr>
      <w:r>
        <w:t>Expenditure: EN-00838612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E4C1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83B8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1099AF" w14:textId="77777777" w:rsidR="00C24AD2" w:rsidRDefault="00000000">
            <w:pPr>
              <w:spacing w:after="0" w:line="259" w:lineRule="auto"/>
              <w:ind w:left="0" w:firstLine="0"/>
            </w:pPr>
            <w:r>
              <w:rPr>
                <w:b w:val="0"/>
                <w:sz w:val="21"/>
              </w:rPr>
              <w:t>Legal Services for Gender Based Violence Survivors</w:t>
            </w:r>
          </w:p>
        </w:tc>
      </w:tr>
      <w:tr w:rsidR="00C24AD2" w14:paraId="29F4B8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D2518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8D8A05" w14:textId="77777777" w:rsidR="00C24AD2" w:rsidRDefault="00000000">
            <w:pPr>
              <w:spacing w:after="0" w:line="259" w:lineRule="auto"/>
              <w:ind w:left="0" w:firstLine="0"/>
            </w:pPr>
            <w:r>
              <w:rPr>
                <w:b w:val="0"/>
                <w:sz w:val="21"/>
              </w:rPr>
              <w:t>SUB-0527055</w:t>
            </w:r>
          </w:p>
        </w:tc>
      </w:tr>
      <w:tr w:rsidR="00C24AD2" w14:paraId="5ECF4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5A130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697F644" w14:textId="77777777" w:rsidR="00C24AD2" w:rsidRDefault="00000000">
            <w:pPr>
              <w:spacing w:after="0" w:line="259" w:lineRule="auto"/>
              <w:ind w:left="0" w:firstLine="0"/>
            </w:pPr>
            <w:r>
              <w:rPr>
                <w:b w:val="0"/>
                <w:sz w:val="21"/>
              </w:rPr>
              <w:t>196048-205185</w:t>
            </w:r>
          </w:p>
        </w:tc>
      </w:tr>
      <w:tr w:rsidR="00C24AD2" w14:paraId="452715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F9CB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A8C5860" w14:textId="77777777" w:rsidR="00C24AD2" w:rsidRDefault="00000000">
            <w:pPr>
              <w:spacing w:after="0" w:line="259" w:lineRule="auto"/>
              <w:ind w:left="0" w:firstLine="0"/>
            </w:pPr>
            <w:r>
              <w:rPr>
                <w:b w:val="0"/>
                <w:sz w:val="21"/>
              </w:rPr>
              <w:t>$0.00</w:t>
            </w:r>
          </w:p>
        </w:tc>
      </w:tr>
      <w:tr w:rsidR="00C24AD2" w14:paraId="720DF6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69B85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D1BB5E" w14:textId="77777777" w:rsidR="00C24AD2" w:rsidRDefault="00000000">
            <w:pPr>
              <w:spacing w:after="0" w:line="259" w:lineRule="auto"/>
              <w:ind w:left="0" w:firstLine="0"/>
            </w:pPr>
            <w:r>
              <w:rPr>
                <w:b w:val="0"/>
                <w:sz w:val="21"/>
              </w:rPr>
              <w:t>Contract: Purchase Order</w:t>
            </w:r>
          </w:p>
        </w:tc>
      </w:tr>
      <w:tr w:rsidR="00C24AD2" w14:paraId="79E1A7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AB7992"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638491" w14:textId="77777777" w:rsidR="00C24AD2" w:rsidRDefault="00000000">
            <w:pPr>
              <w:spacing w:after="0" w:line="259" w:lineRule="auto"/>
              <w:ind w:left="0" w:firstLine="0"/>
            </w:pPr>
            <w:r>
              <w:rPr>
                <w:b w:val="0"/>
                <w:sz w:val="21"/>
              </w:rPr>
              <w:t>Ascend Justice</w:t>
            </w:r>
          </w:p>
        </w:tc>
      </w:tr>
      <w:tr w:rsidR="00C24AD2" w14:paraId="63F708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6AC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6AD5DDF" w14:textId="77777777" w:rsidR="00C24AD2" w:rsidRDefault="00000000">
            <w:pPr>
              <w:spacing w:after="0" w:line="259" w:lineRule="auto"/>
              <w:ind w:left="0" w:firstLine="0"/>
            </w:pPr>
            <w:r>
              <w:rPr>
                <w:b w:val="0"/>
                <w:sz w:val="21"/>
              </w:rPr>
              <w:t>11/17/2022</w:t>
            </w:r>
          </w:p>
        </w:tc>
      </w:tr>
      <w:tr w:rsidR="00C24AD2" w14:paraId="192073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05E4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FCD7C25" w14:textId="77777777" w:rsidR="00C24AD2" w:rsidRDefault="00000000">
            <w:pPr>
              <w:spacing w:after="0" w:line="259" w:lineRule="auto"/>
              <w:ind w:left="0" w:firstLine="0"/>
            </w:pPr>
            <w:r>
              <w:rPr>
                <w:b w:val="0"/>
                <w:sz w:val="21"/>
              </w:rPr>
              <w:t>12/16/2022</w:t>
            </w:r>
          </w:p>
        </w:tc>
      </w:tr>
      <w:tr w:rsidR="00C24AD2" w14:paraId="5431B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2A4B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974E2E8" w14:textId="77777777" w:rsidR="00C24AD2" w:rsidRDefault="00000000">
            <w:pPr>
              <w:spacing w:after="0" w:line="259" w:lineRule="auto"/>
              <w:ind w:left="0" w:firstLine="0"/>
            </w:pPr>
            <w:r>
              <w:rPr>
                <w:b w:val="0"/>
                <w:sz w:val="21"/>
              </w:rPr>
              <w:t>$0.00</w:t>
            </w:r>
          </w:p>
        </w:tc>
      </w:tr>
    </w:tbl>
    <w:p w14:paraId="127FAE4A" w14:textId="77777777" w:rsidR="00C24AD2" w:rsidRDefault="00000000">
      <w:pPr>
        <w:spacing w:after="129"/>
        <w:ind w:left="-5"/>
      </w:pPr>
      <w:r>
        <w:t>Expenditure: EN-01214395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844D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E11A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089D39" w14:textId="77777777" w:rsidR="00C24AD2" w:rsidRDefault="00000000">
            <w:pPr>
              <w:spacing w:after="0" w:line="259" w:lineRule="auto"/>
              <w:ind w:left="0" w:firstLine="0"/>
            </w:pPr>
            <w:r>
              <w:rPr>
                <w:b w:val="0"/>
                <w:sz w:val="21"/>
              </w:rPr>
              <w:t>Legal Services for Gender Based Violence Survivors</w:t>
            </w:r>
          </w:p>
        </w:tc>
      </w:tr>
      <w:tr w:rsidR="00C24AD2" w14:paraId="17A719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B7C3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DC9F420" w14:textId="77777777" w:rsidR="00C24AD2" w:rsidRDefault="00000000">
            <w:pPr>
              <w:spacing w:after="0" w:line="259" w:lineRule="auto"/>
              <w:ind w:left="0" w:firstLine="0"/>
            </w:pPr>
            <w:r>
              <w:rPr>
                <w:b w:val="0"/>
                <w:sz w:val="21"/>
              </w:rPr>
              <w:t>SUB-0527113</w:t>
            </w:r>
          </w:p>
        </w:tc>
      </w:tr>
      <w:tr w:rsidR="00C24AD2" w14:paraId="5CD6D0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79EC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E3F264" w14:textId="77777777" w:rsidR="00C24AD2" w:rsidRDefault="00000000">
            <w:pPr>
              <w:spacing w:after="0" w:line="259" w:lineRule="auto"/>
              <w:ind w:left="0" w:firstLine="0"/>
            </w:pPr>
            <w:r>
              <w:rPr>
                <w:b w:val="0"/>
                <w:sz w:val="21"/>
              </w:rPr>
              <w:t>196046-205188</w:t>
            </w:r>
          </w:p>
        </w:tc>
      </w:tr>
      <w:tr w:rsidR="00C24AD2" w14:paraId="1ECD0B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1AF1C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CBAA15B" w14:textId="77777777" w:rsidR="00C24AD2" w:rsidRDefault="00000000">
            <w:pPr>
              <w:spacing w:after="0" w:line="259" w:lineRule="auto"/>
              <w:ind w:left="0" w:firstLine="0"/>
            </w:pPr>
            <w:r>
              <w:rPr>
                <w:b w:val="0"/>
                <w:sz w:val="21"/>
              </w:rPr>
              <w:t>$166,208.46</w:t>
            </w:r>
          </w:p>
        </w:tc>
      </w:tr>
      <w:tr w:rsidR="00C24AD2" w14:paraId="38D24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0E08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23932E" w14:textId="77777777" w:rsidR="00C24AD2" w:rsidRDefault="00000000">
            <w:pPr>
              <w:spacing w:after="0" w:line="259" w:lineRule="auto"/>
              <w:ind w:left="0" w:firstLine="0"/>
            </w:pPr>
            <w:r>
              <w:rPr>
                <w:b w:val="0"/>
                <w:sz w:val="21"/>
              </w:rPr>
              <w:t>Contract: Purchase Order</w:t>
            </w:r>
          </w:p>
        </w:tc>
      </w:tr>
      <w:tr w:rsidR="00C24AD2" w14:paraId="326B36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C5AC8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792AC9" w14:textId="77777777" w:rsidR="00C24AD2" w:rsidRDefault="00000000">
            <w:pPr>
              <w:spacing w:after="0" w:line="259" w:lineRule="auto"/>
              <w:ind w:left="0" w:firstLine="0"/>
            </w:pPr>
            <w:r>
              <w:rPr>
                <w:b w:val="0"/>
                <w:sz w:val="21"/>
              </w:rPr>
              <w:t>Life-Span</w:t>
            </w:r>
          </w:p>
        </w:tc>
      </w:tr>
      <w:tr w:rsidR="00C24AD2" w14:paraId="1F19D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BA39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7908A64" w14:textId="77777777" w:rsidR="00C24AD2" w:rsidRDefault="00000000">
            <w:pPr>
              <w:spacing w:after="0" w:line="259" w:lineRule="auto"/>
              <w:ind w:left="0" w:firstLine="0"/>
            </w:pPr>
            <w:r>
              <w:rPr>
                <w:b w:val="0"/>
                <w:sz w:val="21"/>
              </w:rPr>
              <w:t>10/1/2022</w:t>
            </w:r>
          </w:p>
        </w:tc>
      </w:tr>
      <w:tr w:rsidR="00C24AD2" w14:paraId="4D63F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9B76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9ECE7B" w14:textId="77777777" w:rsidR="00C24AD2" w:rsidRDefault="00000000">
            <w:pPr>
              <w:spacing w:after="0" w:line="259" w:lineRule="auto"/>
              <w:ind w:left="0" w:firstLine="0"/>
            </w:pPr>
            <w:r>
              <w:rPr>
                <w:b w:val="0"/>
                <w:sz w:val="21"/>
              </w:rPr>
              <w:t>1/17/2023</w:t>
            </w:r>
          </w:p>
        </w:tc>
      </w:tr>
      <w:tr w:rsidR="00C24AD2" w14:paraId="70A52C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A043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20C151" w14:textId="77777777" w:rsidR="00C24AD2" w:rsidRDefault="00000000">
            <w:pPr>
              <w:spacing w:after="0" w:line="259" w:lineRule="auto"/>
              <w:ind w:left="0" w:firstLine="0"/>
            </w:pPr>
            <w:r>
              <w:rPr>
                <w:b w:val="0"/>
                <w:sz w:val="21"/>
              </w:rPr>
              <w:t>$120,849.66</w:t>
            </w:r>
          </w:p>
        </w:tc>
      </w:tr>
    </w:tbl>
    <w:p w14:paraId="0BADB4B2" w14:textId="77777777" w:rsidR="00C24AD2" w:rsidRDefault="00000000">
      <w:pPr>
        <w:spacing w:after="129"/>
        <w:ind w:left="-5"/>
      </w:pPr>
      <w:r>
        <w:t>Expenditure: EN-01214396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64A3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9B78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03807B" w14:textId="77777777" w:rsidR="00C24AD2" w:rsidRDefault="00000000">
            <w:pPr>
              <w:spacing w:after="0" w:line="259" w:lineRule="auto"/>
              <w:ind w:left="0" w:firstLine="0"/>
            </w:pPr>
            <w:r>
              <w:rPr>
                <w:b w:val="0"/>
                <w:sz w:val="21"/>
              </w:rPr>
              <w:t>Legal Services for Gender Based Violence Survivors</w:t>
            </w:r>
          </w:p>
        </w:tc>
      </w:tr>
      <w:tr w:rsidR="00C24AD2" w14:paraId="2EFD1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18E3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1A9618" w14:textId="77777777" w:rsidR="00C24AD2" w:rsidRDefault="00000000">
            <w:pPr>
              <w:spacing w:after="0" w:line="259" w:lineRule="auto"/>
              <w:ind w:left="0" w:firstLine="0"/>
            </w:pPr>
            <w:r>
              <w:rPr>
                <w:b w:val="0"/>
                <w:sz w:val="21"/>
              </w:rPr>
              <w:t>SUB-0527114</w:t>
            </w:r>
          </w:p>
        </w:tc>
      </w:tr>
      <w:tr w:rsidR="00C24AD2" w14:paraId="192AB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A55D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AAAE547" w14:textId="77777777" w:rsidR="00C24AD2" w:rsidRDefault="00000000">
            <w:pPr>
              <w:spacing w:after="0" w:line="259" w:lineRule="auto"/>
              <w:ind w:left="0" w:firstLine="0"/>
            </w:pPr>
            <w:r>
              <w:rPr>
                <w:b w:val="0"/>
                <w:sz w:val="21"/>
              </w:rPr>
              <w:t>196047-206172</w:t>
            </w:r>
          </w:p>
        </w:tc>
      </w:tr>
      <w:tr w:rsidR="00C24AD2" w14:paraId="1D813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D64A6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F08092" w14:textId="77777777" w:rsidR="00C24AD2" w:rsidRDefault="00000000">
            <w:pPr>
              <w:spacing w:after="0" w:line="259" w:lineRule="auto"/>
              <w:ind w:left="0" w:firstLine="0"/>
            </w:pPr>
            <w:r>
              <w:rPr>
                <w:b w:val="0"/>
                <w:sz w:val="21"/>
              </w:rPr>
              <w:t>$132,946.65</w:t>
            </w:r>
          </w:p>
        </w:tc>
      </w:tr>
      <w:tr w:rsidR="00C24AD2" w14:paraId="03A3BB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AFA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02F5FC" w14:textId="77777777" w:rsidR="00C24AD2" w:rsidRDefault="00000000">
            <w:pPr>
              <w:spacing w:after="0" w:line="259" w:lineRule="auto"/>
              <w:ind w:left="0" w:firstLine="0"/>
            </w:pPr>
            <w:r>
              <w:rPr>
                <w:b w:val="0"/>
                <w:sz w:val="21"/>
              </w:rPr>
              <w:t>Contract: Purchase Order</w:t>
            </w:r>
          </w:p>
        </w:tc>
      </w:tr>
      <w:tr w:rsidR="00C24AD2" w14:paraId="160655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A333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89C7A23" w14:textId="77777777" w:rsidR="00C24AD2" w:rsidRDefault="00000000">
            <w:pPr>
              <w:spacing w:after="0" w:line="259" w:lineRule="auto"/>
              <w:ind w:left="0" w:firstLine="0"/>
            </w:pPr>
            <w:r>
              <w:rPr>
                <w:b w:val="0"/>
                <w:sz w:val="21"/>
              </w:rPr>
              <w:t>Chicago Alliance Against Sexual Exploitation</w:t>
            </w:r>
          </w:p>
        </w:tc>
      </w:tr>
      <w:tr w:rsidR="00C24AD2" w14:paraId="2085E7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7FF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9EA6733" w14:textId="77777777" w:rsidR="00C24AD2" w:rsidRDefault="00000000">
            <w:pPr>
              <w:spacing w:after="0" w:line="259" w:lineRule="auto"/>
              <w:ind w:left="0" w:firstLine="0"/>
            </w:pPr>
            <w:r>
              <w:rPr>
                <w:b w:val="0"/>
                <w:sz w:val="21"/>
              </w:rPr>
              <w:t>11/29/2022</w:t>
            </w:r>
          </w:p>
        </w:tc>
      </w:tr>
      <w:tr w:rsidR="00C24AD2" w14:paraId="77F124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3309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6B2EDA" w14:textId="77777777" w:rsidR="00C24AD2" w:rsidRDefault="00000000">
            <w:pPr>
              <w:spacing w:after="0" w:line="259" w:lineRule="auto"/>
              <w:ind w:left="0" w:firstLine="0"/>
            </w:pPr>
            <w:r>
              <w:rPr>
                <w:b w:val="0"/>
                <w:sz w:val="21"/>
              </w:rPr>
              <w:t>1/13/2023</w:t>
            </w:r>
          </w:p>
        </w:tc>
      </w:tr>
      <w:tr w:rsidR="00C24AD2" w14:paraId="5AFF6E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440B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0474BE" w14:textId="77777777" w:rsidR="00C24AD2" w:rsidRDefault="00000000">
            <w:pPr>
              <w:spacing w:after="0" w:line="259" w:lineRule="auto"/>
              <w:ind w:left="0" w:firstLine="0"/>
            </w:pPr>
            <w:r>
              <w:rPr>
                <w:b w:val="0"/>
                <w:sz w:val="21"/>
              </w:rPr>
              <w:t>$40,181.51</w:t>
            </w:r>
          </w:p>
        </w:tc>
      </w:tr>
    </w:tbl>
    <w:p w14:paraId="142C9D38" w14:textId="77777777" w:rsidR="00C24AD2" w:rsidRDefault="00000000">
      <w:pPr>
        <w:spacing w:after="129"/>
        <w:ind w:left="-5"/>
      </w:pPr>
      <w:r>
        <w:t>Expenditure: EN-01214397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7B3FE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983A4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1013DFF" w14:textId="77777777" w:rsidR="00C24AD2" w:rsidRDefault="00000000">
            <w:pPr>
              <w:spacing w:after="0" w:line="259" w:lineRule="auto"/>
              <w:ind w:left="0" w:firstLine="0"/>
            </w:pPr>
            <w:r>
              <w:rPr>
                <w:b w:val="0"/>
                <w:sz w:val="21"/>
              </w:rPr>
              <w:t>Legal Services for Gender Based Violence Survivors</w:t>
            </w:r>
          </w:p>
        </w:tc>
      </w:tr>
      <w:tr w:rsidR="00C24AD2" w14:paraId="6292A7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A74A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099AD1A" w14:textId="77777777" w:rsidR="00C24AD2" w:rsidRDefault="00000000">
            <w:pPr>
              <w:spacing w:after="0" w:line="259" w:lineRule="auto"/>
              <w:ind w:left="0" w:firstLine="0"/>
            </w:pPr>
            <w:r>
              <w:rPr>
                <w:b w:val="0"/>
                <w:sz w:val="21"/>
              </w:rPr>
              <w:t>SUB-0527055</w:t>
            </w:r>
          </w:p>
        </w:tc>
      </w:tr>
      <w:tr w:rsidR="00C24AD2" w14:paraId="64E316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BFF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BC2A28F" w14:textId="77777777" w:rsidR="00C24AD2" w:rsidRDefault="00000000">
            <w:pPr>
              <w:spacing w:after="0" w:line="259" w:lineRule="auto"/>
              <w:ind w:left="0" w:firstLine="0"/>
            </w:pPr>
            <w:r>
              <w:rPr>
                <w:b w:val="0"/>
                <w:sz w:val="21"/>
              </w:rPr>
              <w:t>196048-205185</w:t>
            </w:r>
          </w:p>
        </w:tc>
      </w:tr>
      <w:tr w:rsidR="00C24AD2" w14:paraId="3793976C" w14:textId="77777777">
        <w:trPr>
          <w:trHeight w:val="193"/>
        </w:trPr>
        <w:tc>
          <w:tcPr>
            <w:tcW w:w="5280" w:type="dxa"/>
            <w:tcBorders>
              <w:top w:val="single" w:sz="6" w:space="0" w:color="000000"/>
              <w:left w:val="single" w:sz="6" w:space="0" w:color="000000"/>
              <w:bottom w:val="nil"/>
              <w:right w:val="single" w:sz="6" w:space="0" w:color="000000"/>
            </w:tcBorders>
          </w:tcPr>
          <w:p w14:paraId="76F626A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C36A638" w14:textId="77777777" w:rsidR="00C24AD2" w:rsidRDefault="00C24AD2">
            <w:pPr>
              <w:spacing w:after="160" w:line="259" w:lineRule="auto"/>
              <w:ind w:left="0" w:firstLine="0"/>
            </w:pPr>
          </w:p>
        </w:tc>
      </w:tr>
      <w:tr w:rsidR="00C24AD2" w14:paraId="5F07AEEE" w14:textId="77777777">
        <w:trPr>
          <w:trHeight w:val="302"/>
        </w:trPr>
        <w:tc>
          <w:tcPr>
            <w:tcW w:w="5280" w:type="dxa"/>
            <w:tcBorders>
              <w:top w:val="nil"/>
              <w:left w:val="single" w:sz="6" w:space="0" w:color="000000"/>
              <w:bottom w:val="single" w:sz="6" w:space="0" w:color="000000"/>
              <w:right w:val="single" w:sz="6" w:space="0" w:color="000000"/>
            </w:tcBorders>
          </w:tcPr>
          <w:p w14:paraId="3424E559"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067F5C61" w14:textId="77777777" w:rsidR="00C24AD2" w:rsidRDefault="00000000">
            <w:pPr>
              <w:spacing w:after="0" w:line="259" w:lineRule="auto"/>
              <w:ind w:left="0" w:firstLine="0"/>
            </w:pPr>
            <w:r>
              <w:rPr>
                <w:b w:val="0"/>
                <w:sz w:val="21"/>
              </w:rPr>
              <w:t>$0.00</w:t>
            </w:r>
          </w:p>
        </w:tc>
      </w:tr>
      <w:tr w:rsidR="00C24AD2" w14:paraId="61B58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EDB6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C4747B" w14:textId="77777777" w:rsidR="00C24AD2" w:rsidRDefault="00000000">
            <w:pPr>
              <w:spacing w:after="0" w:line="259" w:lineRule="auto"/>
              <w:ind w:left="0" w:firstLine="0"/>
            </w:pPr>
            <w:r>
              <w:rPr>
                <w:b w:val="0"/>
                <w:sz w:val="21"/>
              </w:rPr>
              <w:t>Contract: Purchase Order</w:t>
            </w:r>
          </w:p>
        </w:tc>
      </w:tr>
      <w:tr w:rsidR="00C24AD2" w14:paraId="0F747E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C80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3E33BA9" w14:textId="77777777" w:rsidR="00C24AD2" w:rsidRDefault="00000000">
            <w:pPr>
              <w:spacing w:after="0" w:line="259" w:lineRule="auto"/>
              <w:ind w:left="0" w:firstLine="0"/>
            </w:pPr>
            <w:r>
              <w:rPr>
                <w:b w:val="0"/>
                <w:sz w:val="21"/>
              </w:rPr>
              <w:t>Ascend Justice</w:t>
            </w:r>
          </w:p>
        </w:tc>
      </w:tr>
      <w:tr w:rsidR="00C24AD2" w14:paraId="4968A9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68E0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F3C8BB" w14:textId="77777777" w:rsidR="00C24AD2" w:rsidRDefault="00000000">
            <w:pPr>
              <w:spacing w:after="0" w:line="259" w:lineRule="auto"/>
              <w:ind w:left="0" w:firstLine="0"/>
            </w:pPr>
            <w:r>
              <w:rPr>
                <w:b w:val="0"/>
                <w:sz w:val="21"/>
              </w:rPr>
              <w:t>10/24/2022</w:t>
            </w:r>
          </w:p>
        </w:tc>
      </w:tr>
      <w:tr w:rsidR="00C24AD2" w14:paraId="2A128A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B256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16F06F" w14:textId="77777777" w:rsidR="00C24AD2" w:rsidRDefault="00000000">
            <w:pPr>
              <w:spacing w:after="0" w:line="259" w:lineRule="auto"/>
              <w:ind w:left="0" w:firstLine="0"/>
            </w:pPr>
            <w:r>
              <w:rPr>
                <w:b w:val="0"/>
                <w:sz w:val="21"/>
              </w:rPr>
              <w:t>1/17/2023</w:t>
            </w:r>
          </w:p>
        </w:tc>
      </w:tr>
      <w:tr w:rsidR="00C24AD2" w14:paraId="44532C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A93A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0EF17D" w14:textId="77777777" w:rsidR="00C24AD2" w:rsidRDefault="00000000">
            <w:pPr>
              <w:spacing w:after="0" w:line="259" w:lineRule="auto"/>
              <w:ind w:left="0" w:firstLine="0"/>
            </w:pPr>
            <w:r>
              <w:rPr>
                <w:b w:val="0"/>
                <w:sz w:val="21"/>
              </w:rPr>
              <w:t>$0.00</w:t>
            </w:r>
          </w:p>
        </w:tc>
      </w:tr>
    </w:tbl>
    <w:p w14:paraId="45D9D176" w14:textId="77777777" w:rsidR="00C24AD2" w:rsidRDefault="00000000">
      <w:pPr>
        <w:spacing w:after="129"/>
        <w:ind w:left="-5"/>
      </w:pPr>
      <w:r>
        <w:t>Expenditure: EN-01287235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CC9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5885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68D323A" w14:textId="77777777" w:rsidR="00C24AD2" w:rsidRDefault="00000000">
            <w:pPr>
              <w:spacing w:after="0" w:line="259" w:lineRule="auto"/>
              <w:ind w:left="0" w:firstLine="0"/>
            </w:pPr>
            <w:r>
              <w:rPr>
                <w:b w:val="0"/>
                <w:sz w:val="21"/>
              </w:rPr>
              <w:t>Legal Services for Gender Based Violence Survivors</w:t>
            </w:r>
          </w:p>
        </w:tc>
      </w:tr>
      <w:tr w:rsidR="00C24AD2" w14:paraId="1197E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6F29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6F6B55A" w14:textId="77777777" w:rsidR="00C24AD2" w:rsidRDefault="00000000">
            <w:pPr>
              <w:spacing w:after="0" w:line="259" w:lineRule="auto"/>
              <w:ind w:left="0" w:firstLine="0"/>
            </w:pPr>
            <w:r>
              <w:rPr>
                <w:b w:val="0"/>
                <w:sz w:val="21"/>
              </w:rPr>
              <w:t>SUB-0527112</w:t>
            </w:r>
          </w:p>
        </w:tc>
      </w:tr>
      <w:tr w:rsidR="00C24AD2" w14:paraId="0E5306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67D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B4E21B" w14:textId="77777777" w:rsidR="00C24AD2" w:rsidRDefault="00000000">
            <w:pPr>
              <w:spacing w:after="0" w:line="259" w:lineRule="auto"/>
              <w:ind w:left="0" w:firstLine="0"/>
            </w:pPr>
            <w:r>
              <w:rPr>
                <w:b w:val="0"/>
                <w:sz w:val="21"/>
              </w:rPr>
              <w:t>196045-211187</w:t>
            </w:r>
          </w:p>
        </w:tc>
      </w:tr>
      <w:tr w:rsidR="00C24AD2" w14:paraId="33424D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D286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44F39B" w14:textId="77777777" w:rsidR="00C24AD2" w:rsidRDefault="00000000">
            <w:pPr>
              <w:spacing w:after="0" w:line="259" w:lineRule="auto"/>
              <w:ind w:left="0" w:firstLine="0"/>
            </w:pPr>
            <w:r>
              <w:rPr>
                <w:b w:val="0"/>
                <w:sz w:val="21"/>
              </w:rPr>
              <w:t>$160,391.24</w:t>
            </w:r>
          </w:p>
        </w:tc>
      </w:tr>
      <w:tr w:rsidR="00C24AD2" w14:paraId="3DBFAE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46A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83E39B" w14:textId="77777777" w:rsidR="00C24AD2" w:rsidRDefault="00000000">
            <w:pPr>
              <w:spacing w:after="0" w:line="259" w:lineRule="auto"/>
              <w:ind w:left="0" w:firstLine="0"/>
            </w:pPr>
            <w:r>
              <w:rPr>
                <w:b w:val="0"/>
                <w:sz w:val="21"/>
              </w:rPr>
              <w:t>Contract: Purchase Order</w:t>
            </w:r>
          </w:p>
        </w:tc>
      </w:tr>
      <w:tr w:rsidR="00C24AD2" w14:paraId="395A32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3E59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DAAE37" w14:textId="77777777" w:rsidR="00C24AD2" w:rsidRDefault="00000000">
            <w:pPr>
              <w:spacing w:after="0" w:line="259" w:lineRule="auto"/>
              <w:ind w:left="0" w:firstLine="0"/>
            </w:pPr>
            <w:r>
              <w:rPr>
                <w:b w:val="0"/>
                <w:sz w:val="21"/>
              </w:rPr>
              <w:t>METROPOLITAN FAMILY SERVICE</w:t>
            </w:r>
          </w:p>
        </w:tc>
      </w:tr>
      <w:tr w:rsidR="00C24AD2" w14:paraId="5A8207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D718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FD8C81F" w14:textId="77777777" w:rsidR="00C24AD2" w:rsidRDefault="00000000">
            <w:pPr>
              <w:spacing w:after="0" w:line="259" w:lineRule="auto"/>
              <w:ind w:left="0" w:firstLine="0"/>
            </w:pPr>
            <w:r>
              <w:rPr>
                <w:b w:val="0"/>
                <w:sz w:val="21"/>
              </w:rPr>
              <w:t>12/31/2022</w:t>
            </w:r>
          </w:p>
        </w:tc>
      </w:tr>
      <w:tr w:rsidR="00C24AD2" w14:paraId="55CB0A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E784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E0A221A" w14:textId="77777777" w:rsidR="00C24AD2" w:rsidRDefault="00000000">
            <w:pPr>
              <w:spacing w:after="0" w:line="259" w:lineRule="auto"/>
              <w:ind w:left="0" w:firstLine="0"/>
            </w:pPr>
            <w:r>
              <w:rPr>
                <w:b w:val="0"/>
                <w:sz w:val="21"/>
              </w:rPr>
              <w:t>1/24/2023</w:t>
            </w:r>
          </w:p>
        </w:tc>
      </w:tr>
      <w:tr w:rsidR="00C24AD2" w14:paraId="57D979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51315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ADDBE46" w14:textId="77777777" w:rsidR="00C24AD2" w:rsidRDefault="00000000">
            <w:pPr>
              <w:spacing w:after="0" w:line="259" w:lineRule="auto"/>
              <w:ind w:left="0" w:firstLine="0"/>
            </w:pPr>
            <w:r>
              <w:rPr>
                <w:b w:val="0"/>
                <w:sz w:val="21"/>
              </w:rPr>
              <w:t>$160,391.24</w:t>
            </w:r>
          </w:p>
        </w:tc>
      </w:tr>
    </w:tbl>
    <w:p w14:paraId="4D0661C2" w14:textId="77777777" w:rsidR="00C24AD2" w:rsidRDefault="00000000">
      <w:pPr>
        <w:spacing w:after="129"/>
        <w:ind w:left="-5"/>
      </w:pPr>
      <w:r>
        <w:t>Expenditure: EN-01679243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8854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E12E7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1C1312D" w14:textId="77777777" w:rsidR="00C24AD2" w:rsidRDefault="00000000">
            <w:pPr>
              <w:spacing w:after="0" w:line="259" w:lineRule="auto"/>
              <w:ind w:left="0" w:firstLine="0"/>
            </w:pPr>
            <w:r>
              <w:rPr>
                <w:b w:val="0"/>
                <w:sz w:val="21"/>
              </w:rPr>
              <w:t>Legal Services for Gender Based Violence Survivors</w:t>
            </w:r>
          </w:p>
        </w:tc>
      </w:tr>
      <w:tr w:rsidR="00C24AD2" w14:paraId="19C4B9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2EF02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BC0AD4A" w14:textId="77777777" w:rsidR="00C24AD2" w:rsidRDefault="00000000">
            <w:pPr>
              <w:spacing w:after="0" w:line="259" w:lineRule="auto"/>
              <w:ind w:left="0" w:firstLine="0"/>
            </w:pPr>
            <w:r>
              <w:rPr>
                <w:b w:val="0"/>
                <w:sz w:val="21"/>
              </w:rPr>
              <w:t>SUB-0757494</w:t>
            </w:r>
          </w:p>
        </w:tc>
      </w:tr>
      <w:tr w:rsidR="00C24AD2" w14:paraId="3BB50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EABD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E22BBE" w14:textId="77777777" w:rsidR="00C24AD2" w:rsidRDefault="00000000">
            <w:pPr>
              <w:spacing w:after="0" w:line="259" w:lineRule="auto"/>
              <w:ind w:left="0" w:firstLine="0"/>
            </w:pPr>
            <w:r>
              <w:rPr>
                <w:b w:val="0"/>
                <w:sz w:val="21"/>
              </w:rPr>
              <w:t>196048-227711</w:t>
            </w:r>
          </w:p>
        </w:tc>
      </w:tr>
      <w:tr w:rsidR="00C24AD2" w14:paraId="738BE9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0B60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B241D7C" w14:textId="77777777" w:rsidR="00C24AD2" w:rsidRDefault="00000000">
            <w:pPr>
              <w:spacing w:after="0" w:line="259" w:lineRule="auto"/>
              <w:ind w:left="0" w:firstLine="0"/>
            </w:pPr>
            <w:r>
              <w:rPr>
                <w:b w:val="0"/>
                <w:sz w:val="21"/>
              </w:rPr>
              <w:t>$190,912.00</w:t>
            </w:r>
          </w:p>
        </w:tc>
      </w:tr>
      <w:tr w:rsidR="00C24AD2" w14:paraId="003925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AE9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F0D571" w14:textId="77777777" w:rsidR="00C24AD2" w:rsidRDefault="00000000">
            <w:pPr>
              <w:spacing w:after="0" w:line="259" w:lineRule="auto"/>
              <w:ind w:left="0" w:firstLine="0"/>
            </w:pPr>
            <w:r>
              <w:rPr>
                <w:b w:val="0"/>
                <w:sz w:val="21"/>
              </w:rPr>
              <w:t>Contract: Purchase Order</w:t>
            </w:r>
          </w:p>
        </w:tc>
      </w:tr>
      <w:tr w:rsidR="00C24AD2" w14:paraId="6DC21F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59896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F88990" w14:textId="77777777" w:rsidR="00C24AD2" w:rsidRDefault="00000000">
            <w:pPr>
              <w:spacing w:after="0" w:line="259" w:lineRule="auto"/>
              <w:ind w:left="0" w:firstLine="0"/>
            </w:pPr>
            <w:r>
              <w:rPr>
                <w:b w:val="0"/>
                <w:sz w:val="21"/>
              </w:rPr>
              <w:t>Ascend Justice</w:t>
            </w:r>
          </w:p>
        </w:tc>
      </w:tr>
      <w:tr w:rsidR="00C24AD2" w14:paraId="3C2FBD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ED38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74A6CC" w14:textId="77777777" w:rsidR="00C24AD2" w:rsidRDefault="00000000">
            <w:pPr>
              <w:spacing w:after="0" w:line="259" w:lineRule="auto"/>
              <w:ind w:left="0" w:firstLine="0"/>
            </w:pPr>
            <w:r>
              <w:rPr>
                <w:b w:val="0"/>
                <w:sz w:val="21"/>
              </w:rPr>
              <w:t>4/1/2023</w:t>
            </w:r>
          </w:p>
        </w:tc>
      </w:tr>
      <w:tr w:rsidR="00C24AD2" w14:paraId="7AE38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34BA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829E92E" w14:textId="77777777" w:rsidR="00C24AD2" w:rsidRDefault="00000000">
            <w:pPr>
              <w:spacing w:after="0" w:line="259" w:lineRule="auto"/>
              <w:ind w:left="0" w:firstLine="0"/>
            </w:pPr>
            <w:r>
              <w:rPr>
                <w:b w:val="0"/>
                <w:sz w:val="21"/>
              </w:rPr>
              <w:t>6/23/2023</w:t>
            </w:r>
          </w:p>
        </w:tc>
      </w:tr>
      <w:tr w:rsidR="00C24AD2" w14:paraId="376CB1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E614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A72614" w14:textId="77777777" w:rsidR="00C24AD2" w:rsidRDefault="00000000">
            <w:pPr>
              <w:spacing w:after="0" w:line="259" w:lineRule="auto"/>
              <w:ind w:left="0" w:firstLine="0"/>
            </w:pPr>
            <w:r>
              <w:rPr>
                <w:b w:val="0"/>
                <w:sz w:val="21"/>
              </w:rPr>
              <w:t>$63,882.47</w:t>
            </w:r>
          </w:p>
        </w:tc>
      </w:tr>
    </w:tbl>
    <w:p w14:paraId="5FD1D747" w14:textId="77777777" w:rsidR="00C24AD2" w:rsidRDefault="00000000">
      <w:pPr>
        <w:spacing w:after="129"/>
        <w:ind w:left="-5"/>
      </w:pPr>
      <w:r>
        <w:t>Expenditure: EN-01679263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1B47C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CB38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3C04219" w14:textId="77777777" w:rsidR="00C24AD2" w:rsidRDefault="00000000">
            <w:pPr>
              <w:spacing w:after="0" w:line="259" w:lineRule="auto"/>
              <w:ind w:left="0" w:firstLine="0"/>
            </w:pPr>
            <w:r>
              <w:rPr>
                <w:b w:val="0"/>
                <w:sz w:val="21"/>
              </w:rPr>
              <w:t>Legal Services for Gender Based Violence Survivors</w:t>
            </w:r>
          </w:p>
        </w:tc>
      </w:tr>
      <w:tr w:rsidR="00C24AD2" w14:paraId="4D102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53F90"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24041E6E" w14:textId="77777777" w:rsidR="00C24AD2" w:rsidRDefault="00000000">
            <w:pPr>
              <w:spacing w:after="0" w:line="259" w:lineRule="auto"/>
              <w:ind w:left="0" w:firstLine="0"/>
            </w:pPr>
            <w:r>
              <w:rPr>
                <w:b w:val="0"/>
                <w:sz w:val="21"/>
              </w:rPr>
              <w:t>SUB-0617367</w:t>
            </w:r>
          </w:p>
        </w:tc>
      </w:tr>
      <w:tr w:rsidR="00C24AD2" w14:paraId="1529E9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7751C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F8A3BEE" w14:textId="77777777" w:rsidR="00C24AD2" w:rsidRDefault="00000000">
            <w:pPr>
              <w:spacing w:after="0" w:line="259" w:lineRule="auto"/>
              <w:ind w:left="0" w:firstLine="0"/>
            </w:pPr>
            <w:r>
              <w:rPr>
                <w:b w:val="0"/>
                <w:sz w:val="21"/>
              </w:rPr>
              <w:t>196046-222314</w:t>
            </w:r>
          </w:p>
        </w:tc>
      </w:tr>
      <w:tr w:rsidR="00C24AD2" w14:paraId="69FF88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0B43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E6F2C33" w14:textId="77777777" w:rsidR="00C24AD2" w:rsidRDefault="00000000">
            <w:pPr>
              <w:spacing w:after="0" w:line="259" w:lineRule="auto"/>
              <w:ind w:left="0" w:firstLine="0"/>
            </w:pPr>
            <w:r>
              <w:rPr>
                <w:b w:val="0"/>
                <w:sz w:val="21"/>
              </w:rPr>
              <w:t>$321,500.00</w:t>
            </w:r>
          </w:p>
        </w:tc>
      </w:tr>
      <w:tr w:rsidR="00C24AD2" w14:paraId="329545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581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E13404" w14:textId="77777777" w:rsidR="00C24AD2" w:rsidRDefault="00000000">
            <w:pPr>
              <w:spacing w:after="0" w:line="259" w:lineRule="auto"/>
              <w:ind w:left="0" w:firstLine="0"/>
            </w:pPr>
            <w:r>
              <w:rPr>
                <w:b w:val="0"/>
                <w:sz w:val="21"/>
              </w:rPr>
              <w:t>Contract: Purchase Order</w:t>
            </w:r>
          </w:p>
        </w:tc>
      </w:tr>
      <w:tr w:rsidR="00C24AD2" w14:paraId="725A38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A2082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20AB59" w14:textId="77777777" w:rsidR="00C24AD2" w:rsidRDefault="00000000">
            <w:pPr>
              <w:spacing w:after="0" w:line="259" w:lineRule="auto"/>
              <w:ind w:left="0" w:firstLine="0"/>
            </w:pPr>
            <w:r>
              <w:rPr>
                <w:b w:val="0"/>
                <w:sz w:val="21"/>
              </w:rPr>
              <w:t>Life-Span</w:t>
            </w:r>
          </w:p>
        </w:tc>
      </w:tr>
      <w:tr w:rsidR="00C24AD2" w14:paraId="1057BA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AE39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039B169" w14:textId="77777777" w:rsidR="00C24AD2" w:rsidRDefault="00000000">
            <w:pPr>
              <w:spacing w:after="0" w:line="259" w:lineRule="auto"/>
              <w:ind w:left="0" w:firstLine="0"/>
            </w:pPr>
            <w:r>
              <w:rPr>
                <w:b w:val="0"/>
                <w:sz w:val="21"/>
              </w:rPr>
              <w:t>4/21/2023</w:t>
            </w:r>
          </w:p>
        </w:tc>
      </w:tr>
      <w:tr w:rsidR="00C24AD2" w14:paraId="380F6C6C" w14:textId="77777777">
        <w:trPr>
          <w:trHeight w:val="224"/>
        </w:trPr>
        <w:tc>
          <w:tcPr>
            <w:tcW w:w="5280" w:type="dxa"/>
            <w:tcBorders>
              <w:top w:val="single" w:sz="6" w:space="0" w:color="000000"/>
              <w:left w:val="single" w:sz="6" w:space="0" w:color="000000"/>
              <w:bottom w:val="nil"/>
              <w:right w:val="single" w:sz="6" w:space="0" w:color="000000"/>
            </w:tcBorders>
          </w:tcPr>
          <w:p w14:paraId="1092D57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C13361A" w14:textId="77777777" w:rsidR="00C24AD2" w:rsidRDefault="00C24AD2">
            <w:pPr>
              <w:spacing w:after="160" w:line="259" w:lineRule="auto"/>
              <w:ind w:left="0" w:firstLine="0"/>
            </w:pPr>
          </w:p>
        </w:tc>
      </w:tr>
      <w:tr w:rsidR="00C24AD2" w14:paraId="4703C8E0" w14:textId="77777777">
        <w:trPr>
          <w:trHeight w:val="302"/>
        </w:trPr>
        <w:tc>
          <w:tcPr>
            <w:tcW w:w="5280" w:type="dxa"/>
            <w:tcBorders>
              <w:top w:val="nil"/>
              <w:left w:val="single" w:sz="6" w:space="0" w:color="000000"/>
              <w:bottom w:val="single" w:sz="6" w:space="0" w:color="000000"/>
              <w:right w:val="single" w:sz="6" w:space="0" w:color="000000"/>
            </w:tcBorders>
          </w:tcPr>
          <w:p w14:paraId="42BF3125"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3BCD1DFA" w14:textId="77777777" w:rsidR="00C24AD2" w:rsidRDefault="00000000">
            <w:pPr>
              <w:spacing w:after="0" w:line="259" w:lineRule="auto"/>
              <w:ind w:left="0" w:firstLine="0"/>
            </w:pPr>
            <w:r>
              <w:rPr>
                <w:b w:val="0"/>
                <w:sz w:val="21"/>
              </w:rPr>
              <w:t>6/15/2023</w:t>
            </w:r>
          </w:p>
        </w:tc>
      </w:tr>
      <w:tr w:rsidR="00C24AD2" w14:paraId="2AD15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E170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06900F" w14:textId="77777777" w:rsidR="00C24AD2" w:rsidRDefault="00000000">
            <w:pPr>
              <w:spacing w:after="0" w:line="259" w:lineRule="auto"/>
              <w:ind w:left="0" w:firstLine="0"/>
            </w:pPr>
            <w:r>
              <w:rPr>
                <w:b w:val="0"/>
                <w:sz w:val="21"/>
              </w:rPr>
              <w:t>$89,072.17</w:t>
            </w:r>
          </w:p>
        </w:tc>
      </w:tr>
    </w:tbl>
    <w:p w14:paraId="3BF26DE3" w14:textId="77777777" w:rsidR="00C24AD2" w:rsidRDefault="00000000">
      <w:pPr>
        <w:spacing w:after="129"/>
        <w:ind w:left="-5"/>
      </w:pPr>
      <w:r>
        <w:t>Expenditure: EN-01679270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D5B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E71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FDC75A" w14:textId="77777777" w:rsidR="00C24AD2" w:rsidRDefault="00000000">
            <w:pPr>
              <w:spacing w:after="0" w:line="259" w:lineRule="auto"/>
              <w:ind w:left="0" w:firstLine="0"/>
            </w:pPr>
            <w:r>
              <w:rPr>
                <w:b w:val="0"/>
                <w:sz w:val="21"/>
              </w:rPr>
              <w:t>Legal Services for Gender Based Violence Survivors</w:t>
            </w:r>
          </w:p>
        </w:tc>
      </w:tr>
      <w:tr w:rsidR="00C24AD2" w14:paraId="2E4CC7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B6FE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900C9DB" w14:textId="77777777" w:rsidR="00C24AD2" w:rsidRDefault="00000000">
            <w:pPr>
              <w:spacing w:after="0" w:line="259" w:lineRule="auto"/>
              <w:ind w:left="0" w:firstLine="0"/>
            </w:pPr>
            <w:r>
              <w:rPr>
                <w:b w:val="0"/>
                <w:sz w:val="21"/>
              </w:rPr>
              <w:t>SUB-0757493</w:t>
            </w:r>
          </w:p>
        </w:tc>
      </w:tr>
      <w:tr w:rsidR="00C24AD2" w14:paraId="46D686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8E27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E3448B8" w14:textId="77777777" w:rsidR="00C24AD2" w:rsidRDefault="00000000">
            <w:pPr>
              <w:spacing w:after="0" w:line="259" w:lineRule="auto"/>
              <w:ind w:left="0" w:firstLine="0"/>
            </w:pPr>
            <w:r>
              <w:rPr>
                <w:b w:val="0"/>
                <w:sz w:val="21"/>
              </w:rPr>
              <w:t>196047-227734</w:t>
            </w:r>
          </w:p>
        </w:tc>
      </w:tr>
      <w:tr w:rsidR="00C24AD2" w14:paraId="375195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C274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A7C8D9E" w14:textId="77777777" w:rsidR="00C24AD2" w:rsidRDefault="00000000">
            <w:pPr>
              <w:spacing w:after="0" w:line="259" w:lineRule="auto"/>
              <w:ind w:left="0" w:firstLine="0"/>
            </w:pPr>
            <w:r>
              <w:rPr>
                <w:b w:val="0"/>
                <w:sz w:val="21"/>
              </w:rPr>
              <w:t>$426,034.00</w:t>
            </w:r>
          </w:p>
        </w:tc>
      </w:tr>
      <w:tr w:rsidR="00C24AD2" w14:paraId="356D20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D99FE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D9826B" w14:textId="77777777" w:rsidR="00C24AD2" w:rsidRDefault="00000000">
            <w:pPr>
              <w:spacing w:after="0" w:line="259" w:lineRule="auto"/>
              <w:ind w:left="0" w:firstLine="0"/>
            </w:pPr>
            <w:r>
              <w:rPr>
                <w:b w:val="0"/>
                <w:sz w:val="21"/>
              </w:rPr>
              <w:t>Contract: Purchase Order</w:t>
            </w:r>
          </w:p>
        </w:tc>
      </w:tr>
      <w:tr w:rsidR="00C24AD2" w14:paraId="6B85A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8BD2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CCD7F5" w14:textId="77777777" w:rsidR="00C24AD2" w:rsidRDefault="00000000">
            <w:pPr>
              <w:spacing w:after="0" w:line="259" w:lineRule="auto"/>
              <w:ind w:left="0" w:firstLine="0"/>
            </w:pPr>
            <w:r>
              <w:rPr>
                <w:b w:val="0"/>
                <w:sz w:val="21"/>
              </w:rPr>
              <w:t>Chicago Alliance Against Sexual Exploitation</w:t>
            </w:r>
          </w:p>
        </w:tc>
      </w:tr>
      <w:tr w:rsidR="00C24AD2" w14:paraId="45FA00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AE08A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98FA000" w14:textId="77777777" w:rsidR="00C24AD2" w:rsidRDefault="00000000">
            <w:pPr>
              <w:spacing w:after="0" w:line="259" w:lineRule="auto"/>
              <w:ind w:left="0" w:firstLine="0"/>
            </w:pPr>
            <w:r>
              <w:rPr>
                <w:b w:val="0"/>
                <w:sz w:val="21"/>
              </w:rPr>
              <w:t>4/1/2023</w:t>
            </w:r>
          </w:p>
        </w:tc>
      </w:tr>
      <w:tr w:rsidR="00C24AD2" w14:paraId="7736D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3A97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8A3597" w14:textId="77777777" w:rsidR="00C24AD2" w:rsidRDefault="00000000">
            <w:pPr>
              <w:spacing w:after="0" w:line="259" w:lineRule="auto"/>
              <w:ind w:left="0" w:firstLine="0"/>
            </w:pPr>
            <w:r>
              <w:rPr>
                <w:b w:val="0"/>
                <w:sz w:val="21"/>
              </w:rPr>
              <w:t>5/30/2023</w:t>
            </w:r>
          </w:p>
        </w:tc>
      </w:tr>
      <w:tr w:rsidR="00C24AD2" w14:paraId="3C468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82E28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1393F83" w14:textId="77777777" w:rsidR="00C24AD2" w:rsidRDefault="00000000">
            <w:pPr>
              <w:spacing w:after="0" w:line="259" w:lineRule="auto"/>
              <w:ind w:left="0" w:firstLine="0"/>
            </w:pPr>
            <w:r>
              <w:rPr>
                <w:b w:val="0"/>
                <w:sz w:val="21"/>
              </w:rPr>
              <w:t>$102,018.11</w:t>
            </w:r>
          </w:p>
        </w:tc>
      </w:tr>
    </w:tbl>
    <w:p w14:paraId="79050A0B" w14:textId="77777777" w:rsidR="00C24AD2" w:rsidRDefault="00000000">
      <w:pPr>
        <w:spacing w:after="129"/>
        <w:ind w:left="-5"/>
      </w:pPr>
      <w:r>
        <w:t>Expenditure: EN-01679282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0459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F430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9B471F" w14:textId="77777777" w:rsidR="00C24AD2" w:rsidRDefault="00000000">
            <w:pPr>
              <w:spacing w:after="0" w:line="259" w:lineRule="auto"/>
              <w:ind w:left="0" w:firstLine="0"/>
            </w:pPr>
            <w:r>
              <w:rPr>
                <w:b w:val="0"/>
                <w:sz w:val="21"/>
              </w:rPr>
              <w:t>Legal Services for Gender Based Violence Survivors</w:t>
            </w:r>
          </w:p>
        </w:tc>
      </w:tr>
      <w:tr w:rsidR="00C24AD2" w14:paraId="2DB137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8DE9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3B0B8E1" w14:textId="77777777" w:rsidR="00C24AD2" w:rsidRDefault="00000000">
            <w:pPr>
              <w:spacing w:after="0" w:line="259" w:lineRule="auto"/>
              <w:ind w:left="0" w:firstLine="0"/>
            </w:pPr>
            <w:r>
              <w:rPr>
                <w:b w:val="0"/>
                <w:sz w:val="21"/>
              </w:rPr>
              <w:t>SUB-0617366</w:t>
            </w:r>
          </w:p>
        </w:tc>
      </w:tr>
      <w:tr w:rsidR="00C24AD2" w14:paraId="359344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1BA9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74F3AE4" w14:textId="77777777" w:rsidR="00C24AD2" w:rsidRDefault="00000000">
            <w:pPr>
              <w:spacing w:after="0" w:line="259" w:lineRule="auto"/>
              <w:ind w:left="0" w:firstLine="0"/>
            </w:pPr>
            <w:r>
              <w:rPr>
                <w:b w:val="0"/>
                <w:sz w:val="21"/>
              </w:rPr>
              <w:t>196045-224378</w:t>
            </w:r>
          </w:p>
        </w:tc>
      </w:tr>
      <w:tr w:rsidR="00C24AD2" w14:paraId="2E014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5D7B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420EBC1" w14:textId="77777777" w:rsidR="00C24AD2" w:rsidRDefault="00000000">
            <w:pPr>
              <w:spacing w:after="0" w:line="259" w:lineRule="auto"/>
              <w:ind w:left="0" w:firstLine="0"/>
            </w:pPr>
            <w:r>
              <w:rPr>
                <w:b w:val="0"/>
                <w:sz w:val="21"/>
              </w:rPr>
              <w:t>$470,000.00</w:t>
            </w:r>
          </w:p>
        </w:tc>
      </w:tr>
      <w:tr w:rsidR="00C24AD2" w14:paraId="2F7B30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281E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BD83F0" w14:textId="77777777" w:rsidR="00C24AD2" w:rsidRDefault="00000000">
            <w:pPr>
              <w:spacing w:after="0" w:line="259" w:lineRule="auto"/>
              <w:ind w:left="0" w:firstLine="0"/>
            </w:pPr>
            <w:r>
              <w:rPr>
                <w:b w:val="0"/>
                <w:sz w:val="21"/>
              </w:rPr>
              <w:t>Contract: Purchase Order</w:t>
            </w:r>
          </w:p>
        </w:tc>
      </w:tr>
      <w:tr w:rsidR="00C24AD2" w14:paraId="554163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3916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7EE8A6E" w14:textId="77777777" w:rsidR="00C24AD2" w:rsidRDefault="00000000">
            <w:pPr>
              <w:spacing w:after="0" w:line="259" w:lineRule="auto"/>
              <w:ind w:left="0" w:firstLine="0"/>
            </w:pPr>
            <w:r>
              <w:rPr>
                <w:b w:val="0"/>
                <w:sz w:val="21"/>
              </w:rPr>
              <w:t>METROPOLITAN FAMILY SERVICE</w:t>
            </w:r>
          </w:p>
        </w:tc>
      </w:tr>
      <w:tr w:rsidR="00C24AD2" w14:paraId="0B81C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2978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09B93CC" w14:textId="77777777" w:rsidR="00C24AD2" w:rsidRDefault="00000000">
            <w:pPr>
              <w:spacing w:after="0" w:line="259" w:lineRule="auto"/>
              <w:ind w:left="0" w:firstLine="0"/>
            </w:pPr>
            <w:r>
              <w:rPr>
                <w:b w:val="0"/>
                <w:sz w:val="21"/>
              </w:rPr>
              <w:t>5/1/2023</w:t>
            </w:r>
          </w:p>
        </w:tc>
      </w:tr>
      <w:tr w:rsidR="00C24AD2" w14:paraId="483D23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163B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68A71D0" w14:textId="77777777" w:rsidR="00C24AD2" w:rsidRDefault="00000000">
            <w:pPr>
              <w:spacing w:after="0" w:line="259" w:lineRule="auto"/>
              <w:ind w:left="0" w:firstLine="0"/>
            </w:pPr>
            <w:r>
              <w:rPr>
                <w:b w:val="0"/>
                <w:sz w:val="21"/>
              </w:rPr>
              <w:t>6/20/2023</w:t>
            </w:r>
          </w:p>
        </w:tc>
      </w:tr>
      <w:tr w:rsidR="00C24AD2" w14:paraId="6E806E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FCD3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C0977C" w14:textId="77777777" w:rsidR="00C24AD2" w:rsidRDefault="00000000">
            <w:pPr>
              <w:spacing w:after="0" w:line="259" w:lineRule="auto"/>
              <w:ind w:left="0" w:firstLine="0"/>
            </w:pPr>
            <w:r>
              <w:rPr>
                <w:b w:val="0"/>
                <w:sz w:val="21"/>
              </w:rPr>
              <w:t>$194,131.24</w:t>
            </w:r>
          </w:p>
        </w:tc>
      </w:tr>
    </w:tbl>
    <w:p w14:paraId="501A1C06" w14:textId="77777777" w:rsidR="00C24AD2" w:rsidRDefault="00000000">
      <w:pPr>
        <w:spacing w:after="129"/>
        <w:ind w:left="-5"/>
      </w:pPr>
      <w:r>
        <w:lastRenderedPageBreak/>
        <w:t>Expenditure: EN-01808398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4582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201C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F9E7FD" w14:textId="77777777" w:rsidR="00C24AD2" w:rsidRDefault="00000000">
            <w:pPr>
              <w:spacing w:after="0" w:line="259" w:lineRule="auto"/>
              <w:ind w:left="0" w:firstLine="0"/>
            </w:pPr>
            <w:r>
              <w:rPr>
                <w:b w:val="0"/>
                <w:sz w:val="21"/>
              </w:rPr>
              <w:t>Legal Services for Gender Based Violence Survivors</w:t>
            </w:r>
          </w:p>
        </w:tc>
      </w:tr>
      <w:tr w:rsidR="00C24AD2" w14:paraId="63A4EC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C9A8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DFFACB" w14:textId="77777777" w:rsidR="00C24AD2" w:rsidRDefault="00000000">
            <w:pPr>
              <w:spacing w:after="0" w:line="259" w:lineRule="auto"/>
              <w:ind w:left="0" w:firstLine="0"/>
            </w:pPr>
            <w:r>
              <w:rPr>
                <w:b w:val="0"/>
                <w:sz w:val="21"/>
              </w:rPr>
              <w:t>SUB-0617367</w:t>
            </w:r>
          </w:p>
        </w:tc>
      </w:tr>
      <w:tr w:rsidR="00C24AD2" w14:paraId="530DBC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1D18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9FF884" w14:textId="77777777" w:rsidR="00C24AD2" w:rsidRDefault="00000000">
            <w:pPr>
              <w:spacing w:after="0" w:line="259" w:lineRule="auto"/>
              <w:ind w:left="0" w:firstLine="0"/>
            </w:pPr>
            <w:r>
              <w:rPr>
                <w:b w:val="0"/>
                <w:sz w:val="21"/>
              </w:rPr>
              <w:t>196046-222314</w:t>
            </w:r>
          </w:p>
        </w:tc>
      </w:tr>
      <w:tr w:rsidR="00C24AD2" w14:paraId="5F6E9D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162C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AC8ABAB" w14:textId="77777777" w:rsidR="00C24AD2" w:rsidRDefault="00000000">
            <w:pPr>
              <w:spacing w:after="0" w:line="259" w:lineRule="auto"/>
              <w:ind w:left="0" w:firstLine="0"/>
            </w:pPr>
            <w:r>
              <w:rPr>
                <w:b w:val="0"/>
                <w:sz w:val="21"/>
              </w:rPr>
              <w:t>$321,500.00</w:t>
            </w:r>
          </w:p>
        </w:tc>
      </w:tr>
      <w:tr w:rsidR="00C24AD2" w14:paraId="6AFDA3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8CFFE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430403" w14:textId="77777777" w:rsidR="00C24AD2" w:rsidRDefault="00000000">
            <w:pPr>
              <w:spacing w:after="0" w:line="259" w:lineRule="auto"/>
              <w:ind w:left="0" w:firstLine="0"/>
            </w:pPr>
            <w:r>
              <w:rPr>
                <w:b w:val="0"/>
                <w:sz w:val="21"/>
              </w:rPr>
              <w:t>Contract: Purchase Order</w:t>
            </w:r>
          </w:p>
        </w:tc>
      </w:tr>
      <w:tr w:rsidR="00C24AD2" w14:paraId="4B2B20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86ED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A409899" w14:textId="77777777" w:rsidR="00C24AD2" w:rsidRDefault="00000000">
            <w:pPr>
              <w:spacing w:after="0" w:line="259" w:lineRule="auto"/>
              <w:ind w:left="0" w:firstLine="0"/>
            </w:pPr>
            <w:r>
              <w:rPr>
                <w:b w:val="0"/>
                <w:sz w:val="21"/>
              </w:rPr>
              <w:t>Life-Span</w:t>
            </w:r>
          </w:p>
        </w:tc>
      </w:tr>
      <w:tr w:rsidR="00C24AD2" w14:paraId="373C02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4CA5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23E603" w14:textId="77777777" w:rsidR="00C24AD2" w:rsidRDefault="00000000">
            <w:pPr>
              <w:spacing w:after="0" w:line="259" w:lineRule="auto"/>
              <w:ind w:left="0" w:firstLine="0"/>
            </w:pPr>
            <w:r>
              <w:rPr>
                <w:b w:val="0"/>
                <w:sz w:val="21"/>
              </w:rPr>
              <w:t>3/31/2023</w:t>
            </w:r>
          </w:p>
        </w:tc>
      </w:tr>
      <w:tr w:rsidR="00C24AD2" w14:paraId="17022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9A92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8EAE939" w14:textId="77777777" w:rsidR="00C24AD2" w:rsidRDefault="00000000">
            <w:pPr>
              <w:spacing w:after="0" w:line="259" w:lineRule="auto"/>
              <w:ind w:left="0" w:firstLine="0"/>
            </w:pPr>
            <w:r>
              <w:rPr>
                <w:b w:val="0"/>
                <w:sz w:val="21"/>
              </w:rPr>
              <w:t>8/20/2023</w:t>
            </w:r>
          </w:p>
        </w:tc>
      </w:tr>
      <w:tr w:rsidR="00C24AD2" w14:paraId="1DE1DE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55C4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C40D2C0" w14:textId="77777777" w:rsidR="00C24AD2" w:rsidRDefault="00000000">
            <w:pPr>
              <w:spacing w:after="0" w:line="259" w:lineRule="auto"/>
              <w:ind w:left="0" w:firstLine="0"/>
            </w:pPr>
            <w:r>
              <w:rPr>
                <w:b w:val="0"/>
                <w:sz w:val="21"/>
              </w:rPr>
              <w:t>$16,358.17</w:t>
            </w:r>
          </w:p>
        </w:tc>
      </w:tr>
    </w:tbl>
    <w:p w14:paraId="7D300A04" w14:textId="77777777" w:rsidR="00C24AD2" w:rsidRDefault="00000000">
      <w:pPr>
        <w:spacing w:after="121"/>
        <w:ind w:left="-5"/>
      </w:pPr>
      <w:r>
        <w:t>Expenditure: EN-01808399</w:t>
      </w:r>
    </w:p>
    <w:p w14:paraId="36FD4912"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02DB18F4" wp14:editId="2A58E93C">
                <wp:extent cx="6715125" cy="27560"/>
                <wp:effectExtent l="0" t="0" r="0" b="0"/>
                <wp:docPr id="1527951" name="Group 1527951"/>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11" name="Shape 173201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12" name="Shape 173201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13" name="Shape 173201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14" name="Shape 173201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15" name="Shape 173201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7951" style="width:528.75pt;height:2.17004pt;mso-position-horizontal-relative:char;mso-position-vertical-relative:line" coordsize="67151,275">
                <v:shape id="Shape 1732016" style="position:absolute;width:33623;height:95;left:0;top:0;" coordsize="3362325,9525" path="m0,0l3362325,0l3362325,9525l0,9525l0,0">
                  <v:stroke weight="0pt" endcap="square" joinstyle="miter" miterlimit="10" on="false" color="#000000" opacity="0"/>
                  <v:fill on="true" color="#000000"/>
                </v:shape>
                <v:shape id="Shape 1732017" style="position:absolute;width:95;height:275;left:0;top:0;" coordsize="9525,27560" path="m0,0l9525,0l9525,27560l0,27560l0,0">
                  <v:stroke weight="0pt" endcap="square" joinstyle="miter" miterlimit="10" on="false" color="#000000" opacity="0"/>
                  <v:fill on="true" color="#000000"/>
                </v:shape>
                <v:shape id="Shape 1732018" style="position:absolute;width:33623;height:95;left:33528;top:0;" coordsize="3362325,9525" path="m0,0l3362325,0l3362325,9525l0,9525l0,0">
                  <v:stroke weight="0pt" endcap="square" joinstyle="miter" miterlimit="10" on="false" color="#000000" opacity="0"/>
                  <v:fill on="true" color="#000000"/>
                </v:shape>
                <v:shape id="Shape 1732019" style="position:absolute;width:95;height:275;left:67056;top:0;" coordsize="9525,27560" path="m0,0l9525,0l9525,27560l0,27560l0,0">
                  <v:stroke weight="0pt" endcap="square" joinstyle="miter" miterlimit="10" on="false" color="#000000" opacity="0"/>
                  <v:fill on="true" color="#000000"/>
                </v:shape>
                <v:shape id="Shape 173202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198EBA2E" w14:textId="77777777">
        <w:trPr>
          <w:trHeight w:val="333"/>
        </w:trPr>
        <w:tc>
          <w:tcPr>
            <w:tcW w:w="5280" w:type="dxa"/>
            <w:tcBorders>
              <w:top w:val="nil"/>
              <w:left w:val="single" w:sz="6" w:space="0" w:color="000000"/>
              <w:bottom w:val="single" w:sz="6" w:space="0" w:color="000000"/>
              <w:right w:val="single" w:sz="6" w:space="0" w:color="000000"/>
            </w:tcBorders>
          </w:tcPr>
          <w:p w14:paraId="2DE8F68E"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5D477635" w14:textId="77777777" w:rsidR="00C24AD2" w:rsidRDefault="00000000">
            <w:pPr>
              <w:spacing w:after="0" w:line="259" w:lineRule="auto"/>
              <w:ind w:left="0" w:firstLine="0"/>
            </w:pPr>
            <w:r>
              <w:rPr>
                <w:b w:val="0"/>
                <w:sz w:val="21"/>
              </w:rPr>
              <w:t>Legal Services for Gender Based Violence Survivors</w:t>
            </w:r>
          </w:p>
        </w:tc>
      </w:tr>
      <w:tr w:rsidR="00C24AD2" w14:paraId="38D0B7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8931E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14C57CB" w14:textId="77777777" w:rsidR="00C24AD2" w:rsidRDefault="00000000">
            <w:pPr>
              <w:spacing w:after="0" w:line="259" w:lineRule="auto"/>
              <w:ind w:left="0" w:firstLine="0"/>
            </w:pPr>
            <w:r>
              <w:rPr>
                <w:b w:val="0"/>
                <w:sz w:val="21"/>
              </w:rPr>
              <w:t>SUB-0617366</w:t>
            </w:r>
          </w:p>
        </w:tc>
      </w:tr>
      <w:tr w:rsidR="00C24AD2" w14:paraId="2C182E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14D3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FFB6E4" w14:textId="77777777" w:rsidR="00C24AD2" w:rsidRDefault="00000000">
            <w:pPr>
              <w:spacing w:after="0" w:line="259" w:lineRule="auto"/>
              <w:ind w:left="0" w:firstLine="0"/>
            </w:pPr>
            <w:r>
              <w:rPr>
                <w:b w:val="0"/>
                <w:sz w:val="21"/>
              </w:rPr>
              <w:t>196045-224378</w:t>
            </w:r>
          </w:p>
        </w:tc>
      </w:tr>
      <w:tr w:rsidR="00C24AD2" w14:paraId="3AF741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876D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84066C" w14:textId="77777777" w:rsidR="00C24AD2" w:rsidRDefault="00000000">
            <w:pPr>
              <w:spacing w:after="0" w:line="259" w:lineRule="auto"/>
              <w:ind w:left="0" w:firstLine="0"/>
            </w:pPr>
            <w:r>
              <w:rPr>
                <w:b w:val="0"/>
                <w:sz w:val="21"/>
              </w:rPr>
              <w:t>$470,000.00</w:t>
            </w:r>
          </w:p>
        </w:tc>
      </w:tr>
      <w:tr w:rsidR="00C24AD2" w14:paraId="4051F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3B3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19F828" w14:textId="77777777" w:rsidR="00C24AD2" w:rsidRDefault="00000000">
            <w:pPr>
              <w:spacing w:after="0" w:line="259" w:lineRule="auto"/>
              <w:ind w:left="0" w:firstLine="0"/>
            </w:pPr>
            <w:r>
              <w:rPr>
                <w:b w:val="0"/>
                <w:sz w:val="21"/>
              </w:rPr>
              <w:t>Contract: Purchase Order</w:t>
            </w:r>
          </w:p>
        </w:tc>
      </w:tr>
      <w:tr w:rsidR="00C24AD2" w14:paraId="4C2D2F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0937F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B54537" w14:textId="77777777" w:rsidR="00C24AD2" w:rsidRDefault="00000000">
            <w:pPr>
              <w:spacing w:after="0" w:line="259" w:lineRule="auto"/>
              <w:ind w:left="0" w:firstLine="0"/>
            </w:pPr>
            <w:r>
              <w:rPr>
                <w:b w:val="0"/>
                <w:sz w:val="21"/>
              </w:rPr>
              <w:t>METROPOLITAN FAMILY SERVICE</w:t>
            </w:r>
          </w:p>
        </w:tc>
      </w:tr>
      <w:tr w:rsidR="00C24AD2" w14:paraId="305FB8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826F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7BCC77" w14:textId="77777777" w:rsidR="00C24AD2" w:rsidRDefault="00000000">
            <w:pPr>
              <w:spacing w:after="0" w:line="259" w:lineRule="auto"/>
              <w:ind w:left="0" w:firstLine="0"/>
            </w:pPr>
            <w:r>
              <w:rPr>
                <w:b w:val="0"/>
                <w:sz w:val="21"/>
              </w:rPr>
              <w:t>5/1/2023</w:t>
            </w:r>
          </w:p>
        </w:tc>
      </w:tr>
      <w:tr w:rsidR="00C24AD2" w14:paraId="38647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46A28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D52E78" w14:textId="77777777" w:rsidR="00C24AD2" w:rsidRDefault="00000000">
            <w:pPr>
              <w:spacing w:after="0" w:line="259" w:lineRule="auto"/>
              <w:ind w:left="0" w:firstLine="0"/>
            </w:pPr>
            <w:r>
              <w:rPr>
                <w:b w:val="0"/>
                <w:sz w:val="21"/>
              </w:rPr>
              <w:t>7/25/2023</w:t>
            </w:r>
          </w:p>
        </w:tc>
      </w:tr>
      <w:tr w:rsidR="00C24AD2" w14:paraId="38E8D7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1BF1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BCED50" w14:textId="77777777" w:rsidR="00C24AD2" w:rsidRDefault="00000000">
            <w:pPr>
              <w:spacing w:after="0" w:line="259" w:lineRule="auto"/>
              <w:ind w:left="0" w:firstLine="0"/>
            </w:pPr>
            <w:r>
              <w:rPr>
                <w:b w:val="0"/>
                <w:sz w:val="21"/>
              </w:rPr>
              <w:t>$43,157.15</w:t>
            </w:r>
          </w:p>
        </w:tc>
      </w:tr>
    </w:tbl>
    <w:p w14:paraId="57A4F7FE" w14:textId="77777777" w:rsidR="00C24AD2" w:rsidRDefault="00000000">
      <w:pPr>
        <w:spacing w:after="129"/>
        <w:ind w:left="-5"/>
      </w:pPr>
      <w:r>
        <w:t>Expenditure: EN-01808455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3AD3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AABD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2FCF91" w14:textId="77777777" w:rsidR="00C24AD2" w:rsidRDefault="00000000">
            <w:pPr>
              <w:spacing w:after="0" w:line="259" w:lineRule="auto"/>
              <w:ind w:left="0" w:firstLine="0"/>
            </w:pPr>
            <w:r>
              <w:rPr>
                <w:b w:val="0"/>
                <w:sz w:val="21"/>
              </w:rPr>
              <w:t>Legal Services for Gender Based Violence Survivors</w:t>
            </w:r>
          </w:p>
        </w:tc>
      </w:tr>
      <w:tr w:rsidR="00C24AD2" w14:paraId="392AEC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C4F7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AE25D87" w14:textId="77777777" w:rsidR="00C24AD2" w:rsidRDefault="00000000">
            <w:pPr>
              <w:spacing w:after="0" w:line="259" w:lineRule="auto"/>
              <w:ind w:left="0" w:firstLine="0"/>
            </w:pPr>
            <w:r>
              <w:rPr>
                <w:b w:val="0"/>
                <w:sz w:val="21"/>
              </w:rPr>
              <w:t>SUB-0757494</w:t>
            </w:r>
          </w:p>
        </w:tc>
      </w:tr>
      <w:tr w:rsidR="00C24AD2" w14:paraId="63DE47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6DFF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BA0855" w14:textId="77777777" w:rsidR="00C24AD2" w:rsidRDefault="00000000">
            <w:pPr>
              <w:spacing w:after="0" w:line="259" w:lineRule="auto"/>
              <w:ind w:left="0" w:firstLine="0"/>
            </w:pPr>
            <w:r>
              <w:rPr>
                <w:b w:val="0"/>
                <w:sz w:val="21"/>
              </w:rPr>
              <w:t>196048-227711</w:t>
            </w:r>
          </w:p>
        </w:tc>
      </w:tr>
      <w:tr w:rsidR="00C24AD2" w14:paraId="43447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7AE90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4B8545" w14:textId="77777777" w:rsidR="00C24AD2" w:rsidRDefault="00000000">
            <w:pPr>
              <w:spacing w:after="0" w:line="259" w:lineRule="auto"/>
              <w:ind w:left="0" w:firstLine="0"/>
            </w:pPr>
            <w:r>
              <w:rPr>
                <w:b w:val="0"/>
                <w:sz w:val="21"/>
              </w:rPr>
              <w:t>$190,912.00</w:t>
            </w:r>
          </w:p>
        </w:tc>
      </w:tr>
      <w:tr w:rsidR="00C24AD2" w14:paraId="34DA37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ED02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7558BD" w14:textId="77777777" w:rsidR="00C24AD2" w:rsidRDefault="00000000">
            <w:pPr>
              <w:spacing w:after="0" w:line="259" w:lineRule="auto"/>
              <w:ind w:left="0" w:firstLine="0"/>
            </w:pPr>
            <w:r>
              <w:rPr>
                <w:b w:val="0"/>
                <w:sz w:val="21"/>
              </w:rPr>
              <w:t>Contract: Purchase Order</w:t>
            </w:r>
          </w:p>
        </w:tc>
      </w:tr>
      <w:tr w:rsidR="00C24AD2" w14:paraId="1C4694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893B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C9787EE" w14:textId="77777777" w:rsidR="00C24AD2" w:rsidRDefault="00000000">
            <w:pPr>
              <w:spacing w:after="0" w:line="259" w:lineRule="auto"/>
              <w:ind w:left="0" w:firstLine="0"/>
            </w:pPr>
            <w:r>
              <w:rPr>
                <w:b w:val="0"/>
                <w:sz w:val="21"/>
              </w:rPr>
              <w:t>Ascend Justice</w:t>
            </w:r>
          </w:p>
        </w:tc>
      </w:tr>
      <w:tr w:rsidR="00C24AD2" w14:paraId="36A0FF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CEC4D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615905" w14:textId="77777777" w:rsidR="00C24AD2" w:rsidRDefault="00000000">
            <w:pPr>
              <w:spacing w:after="0" w:line="259" w:lineRule="auto"/>
              <w:ind w:left="0" w:firstLine="0"/>
            </w:pPr>
            <w:r>
              <w:rPr>
                <w:b w:val="0"/>
                <w:sz w:val="21"/>
              </w:rPr>
              <w:t>4/1/2023</w:t>
            </w:r>
          </w:p>
        </w:tc>
      </w:tr>
      <w:tr w:rsidR="00C24AD2" w14:paraId="1C4FA2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7379B"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4D9D082E" w14:textId="77777777" w:rsidR="00C24AD2" w:rsidRDefault="00000000">
            <w:pPr>
              <w:spacing w:after="0" w:line="259" w:lineRule="auto"/>
              <w:ind w:left="0" w:firstLine="0"/>
            </w:pPr>
            <w:r>
              <w:rPr>
                <w:b w:val="0"/>
                <w:sz w:val="21"/>
              </w:rPr>
              <w:t>9/15/2023</w:t>
            </w:r>
          </w:p>
        </w:tc>
      </w:tr>
      <w:tr w:rsidR="00C24AD2" w14:paraId="4DF7B9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A07E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FAD147D" w14:textId="77777777" w:rsidR="00C24AD2" w:rsidRDefault="00000000">
            <w:pPr>
              <w:spacing w:after="0" w:line="259" w:lineRule="auto"/>
              <w:ind w:left="0" w:firstLine="0"/>
            </w:pPr>
            <w:r>
              <w:rPr>
                <w:b w:val="0"/>
                <w:sz w:val="21"/>
              </w:rPr>
              <w:t>$32,621.27</w:t>
            </w:r>
          </w:p>
        </w:tc>
      </w:tr>
    </w:tbl>
    <w:p w14:paraId="339094E3" w14:textId="77777777" w:rsidR="00C24AD2" w:rsidRDefault="00000000">
      <w:pPr>
        <w:spacing w:after="129"/>
        <w:ind w:left="-5"/>
      </w:pPr>
      <w:r>
        <w:t>Expenditure: EN-01808456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0FE0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C949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CD53AD" w14:textId="77777777" w:rsidR="00C24AD2" w:rsidRDefault="00000000">
            <w:pPr>
              <w:spacing w:after="0" w:line="259" w:lineRule="auto"/>
              <w:ind w:left="0" w:firstLine="0"/>
            </w:pPr>
            <w:r>
              <w:rPr>
                <w:b w:val="0"/>
                <w:sz w:val="21"/>
              </w:rPr>
              <w:t>Legal Services for Gender Based Violence Survivors</w:t>
            </w:r>
          </w:p>
        </w:tc>
      </w:tr>
      <w:tr w:rsidR="00C24AD2" w14:paraId="7E49AB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16020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583DDA" w14:textId="77777777" w:rsidR="00C24AD2" w:rsidRDefault="00000000">
            <w:pPr>
              <w:spacing w:after="0" w:line="259" w:lineRule="auto"/>
              <w:ind w:left="0" w:firstLine="0"/>
            </w:pPr>
            <w:r>
              <w:rPr>
                <w:b w:val="0"/>
                <w:sz w:val="21"/>
              </w:rPr>
              <w:t>SUB-0757493</w:t>
            </w:r>
          </w:p>
        </w:tc>
      </w:tr>
      <w:tr w:rsidR="00C24AD2" w14:paraId="444462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3EE59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6FAF2E0" w14:textId="77777777" w:rsidR="00C24AD2" w:rsidRDefault="00000000">
            <w:pPr>
              <w:spacing w:after="0" w:line="259" w:lineRule="auto"/>
              <w:ind w:left="0" w:firstLine="0"/>
            </w:pPr>
            <w:r>
              <w:rPr>
                <w:b w:val="0"/>
                <w:sz w:val="21"/>
              </w:rPr>
              <w:t>196047-227734</w:t>
            </w:r>
          </w:p>
        </w:tc>
      </w:tr>
      <w:tr w:rsidR="00C24AD2" w14:paraId="297AA1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8599A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63B099" w14:textId="77777777" w:rsidR="00C24AD2" w:rsidRDefault="00000000">
            <w:pPr>
              <w:spacing w:after="0" w:line="259" w:lineRule="auto"/>
              <w:ind w:left="0" w:firstLine="0"/>
            </w:pPr>
            <w:r>
              <w:rPr>
                <w:b w:val="0"/>
                <w:sz w:val="21"/>
              </w:rPr>
              <w:t>$426,034.00</w:t>
            </w:r>
          </w:p>
        </w:tc>
      </w:tr>
      <w:tr w:rsidR="00C24AD2" w14:paraId="09BCA6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9CC14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AFC244" w14:textId="77777777" w:rsidR="00C24AD2" w:rsidRDefault="00000000">
            <w:pPr>
              <w:spacing w:after="0" w:line="259" w:lineRule="auto"/>
              <w:ind w:left="0" w:firstLine="0"/>
            </w:pPr>
            <w:r>
              <w:rPr>
                <w:b w:val="0"/>
                <w:sz w:val="21"/>
              </w:rPr>
              <w:t>Contract: Purchase Order</w:t>
            </w:r>
          </w:p>
        </w:tc>
      </w:tr>
      <w:tr w:rsidR="00C24AD2" w14:paraId="44CC2F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3D604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A46BE6" w14:textId="77777777" w:rsidR="00C24AD2" w:rsidRDefault="00000000">
            <w:pPr>
              <w:spacing w:after="0" w:line="259" w:lineRule="auto"/>
              <w:ind w:left="0" w:firstLine="0"/>
            </w:pPr>
            <w:r>
              <w:rPr>
                <w:b w:val="0"/>
                <w:sz w:val="21"/>
              </w:rPr>
              <w:t>Chicago Alliance Against Sexual Exploitation</w:t>
            </w:r>
          </w:p>
        </w:tc>
      </w:tr>
      <w:tr w:rsidR="00C24AD2" w14:paraId="17DA7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5A6B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D48AB24" w14:textId="77777777" w:rsidR="00C24AD2" w:rsidRDefault="00000000">
            <w:pPr>
              <w:spacing w:after="0" w:line="259" w:lineRule="auto"/>
              <w:ind w:left="0" w:firstLine="0"/>
            </w:pPr>
            <w:r>
              <w:rPr>
                <w:b w:val="0"/>
                <w:sz w:val="21"/>
              </w:rPr>
              <w:t>4/1/2023</w:t>
            </w:r>
          </w:p>
        </w:tc>
      </w:tr>
      <w:tr w:rsidR="00C24AD2" w14:paraId="44194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14F8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4643A31" w14:textId="77777777" w:rsidR="00C24AD2" w:rsidRDefault="00000000">
            <w:pPr>
              <w:spacing w:after="0" w:line="259" w:lineRule="auto"/>
              <w:ind w:left="0" w:firstLine="0"/>
            </w:pPr>
            <w:r>
              <w:rPr>
                <w:b w:val="0"/>
                <w:sz w:val="21"/>
              </w:rPr>
              <w:t>9/15/2023</w:t>
            </w:r>
          </w:p>
        </w:tc>
      </w:tr>
      <w:tr w:rsidR="00C24AD2" w14:paraId="4876F7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528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E22374" w14:textId="77777777" w:rsidR="00C24AD2" w:rsidRDefault="00000000">
            <w:pPr>
              <w:spacing w:after="0" w:line="259" w:lineRule="auto"/>
              <w:ind w:left="0" w:firstLine="0"/>
            </w:pPr>
            <w:r>
              <w:rPr>
                <w:b w:val="0"/>
                <w:sz w:val="21"/>
              </w:rPr>
              <w:t>$28,881.56</w:t>
            </w:r>
          </w:p>
        </w:tc>
      </w:tr>
    </w:tbl>
    <w:p w14:paraId="16FB115B" w14:textId="77777777" w:rsidR="00C24AD2" w:rsidRDefault="00000000">
      <w:pPr>
        <w:spacing w:after="129"/>
        <w:ind w:left="-5"/>
      </w:pPr>
      <w:r>
        <w:t>Expenditure: EN-01214426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847605"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8D5A09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7F3E43" w14:textId="77777777" w:rsidR="00C24AD2" w:rsidRDefault="00000000">
            <w:pPr>
              <w:spacing w:after="0" w:line="259" w:lineRule="auto"/>
              <w:ind w:left="0" w:firstLine="0"/>
            </w:pPr>
            <w:r>
              <w:rPr>
                <w:b w:val="0"/>
                <w:sz w:val="21"/>
              </w:rPr>
              <w:t>Rapid Rehousing Services for Gender-Based Violence Survivors</w:t>
            </w:r>
          </w:p>
        </w:tc>
      </w:tr>
      <w:tr w:rsidR="00C24AD2" w14:paraId="21012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0640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7FA1B97" w14:textId="77777777" w:rsidR="00C24AD2" w:rsidRDefault="00000000">
            <w:pPr>
              <w:spacing w:after="0" w:line="259" w:lineRule="auto"/>
              <w:ind w:left="0" w:firstLine="0"/>
            </w:pPr>
            <w:r>
              <w:rPr>
                <w:b w:val="0"/>
                <w:sz w:val="21"/>
              </w:rPr>
              <w:t>SUB-0617368</w:t>
            </w:r>
          </w:p>
        </w:tc>
      </w:tr>
      <w:tr w:rsidR="00C24AD2" w14:paraId="5A21A2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8BCC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6EE2C2D" w14:textId="77777777" w:rsidR="00C24AD2" w:rsidRDefault="00000000">
            <w:pPr>
              <w:spacing w:after="0" w:line="259" w:lineRule="auto"/>
              <w:ind w:left="0" w:firstLine="0"/>
            </w:pPr>
            <w:r>
              <w:rPr>
                <w:b w:val="0"/>
                <w:sz w:val="21"/>
              </w:rPr>
              <w:t>197661-214714</w:t>
            </w:r>
          </w:p>
        </w:tc>
      </w:tr>
      <w:tr w:rsidR="00C24AD2" w14:paraId="1A50960D" w14:textId="77777777">
        <w:trPr>
          <w:trHeight w:val="328"/>
        </w:trPr>
        <w:tc>
          <w:tcPr>
            <w:tcW w:w="5280" w:type="dxa"/>
            <w:tcBorders>
              <w:top w:val="single" w:sz="6" w:space="0" w:color="000000"/>
              <w:left w:val="single" w:sz="6" w:space="0" w:color="000000"/>
              <w:bottom w:val="nil"/>
              <w:right w:val="single" w:sz="6" w:space="0" w:color="000000"/>
            </w:tcBorders>
          </w:tcPr>
          <w:p w14:paraId="57528F2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nil"/>
              <w:right w:val="single" w:sz="6" w:space="0" w:color="000000"/>
            </w:tcBorders>
          </w:tcPr>
          <w:p w14:paraId="154BDC56" w14:textId="77777777" w:rsidR="00C24AD2" w:rsidRDefault="00000000">
            <w:pPr>
              <w:spacing w:after="0" w:line="259" w:lineRule="auto"/>
              <w:ind w:left="0" w:firstLine="0"/>
            </w:pPr>
            <w:r>
              <w:rPr>
                <w:b w:val="0"/>
                <w:sz w:val="21"/>
              </w:rPr>
              <w:t>$71,310.84</w:t>
            </w:r>
          </w:p>
        </w:tc>
      </w:tr>
      <w:tr w:rsidR="00C24AD2" w14:paraId="70705D81" w14:textId="77777777">
        <w:trPr>
          <w:trHeight w:val="41"/>
        </w:trPr>
        <w:tc>
          <w:tcPr>
            <w:tcW w:w="5280" w:type="dxa"/>
            <w:tcBorders>
              <w:top w:val="nil"/>
              <w:left w:val="single" w:sz="6" w:space="0" w:color="000000"/>
              <w:bottom w:val="single" w:sz="6" w:space="0" w:color="000000"/>
              <w:right w:val="single" w:sz="6" w:space="0" w:color="000000"/>
            </w:tcBorders>
          </w:tcPr>
          <w:p w14:paraId="20993D27"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1CBBF23" w14:textId="77777777" w:rsidR="00C24AD2" w:rsidRDefault="00C24AD2">
            <w:pPr>
              <w:spacing w:after="160" w:line="259" w:lineRule="auto"/>
              <w:ind w:left="0" w:firstLine="0"/>
            </w:pPr>
          </w:p>
        </w:tc>
      </w:tr>
      <w:tr w:rsidR="00C24AD2" w14:paraId="3C69D3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01C1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038749" w14:textId="77777777" w:rsidR="00C24AD2" w:rsidRDefault="00000000">
            <w:pPr>
              <w:spacing w:after="0" w:line="259" w:lineRule="auto"/>
              <w:ind w:left="0" w:firstLine="0"/>
            </w:pPr>
            <w:r>
              <w:rPr>
                <w:b w:val="0"/>
                <w:sz w:val="21"/>
              </w:rPr>
              <w:t>Contract: Purchase Order</w:t>
            </w:r>
          </w:p>
        </w:tc>
      </w:tr>
      <w:tr w:rsidR="00C24AD2" w14:paraId="1F1852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F45E8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DC2230" w14:textId="77777777" w:rsidR="00C24AD2" w:rsidRDefault="00000000">
            <w:pPr>
              <w:spacing w:after="0" w:line="259" w:lineRule="auto"/>
              <w:ind w:left="0" w:firstLine="0"/>
            </w:pPr>
            <w:r>
              <w:rPr>
                <w:b w:val="0"/>
                <w:sz w:val="21"/>
              </w:rPr>
              <w:t>ALL CHICAGO MAKING HOMELESSNESS HISTORY</w:t>
            </w:r>
          </w:p>
        </w:tc>
      </w:tr>
      <w:tr w:rsidR="00C24AD2" w14:paraId="15C55B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386C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4F713F5" w14:textId="77777777" w:rsidR="00C24AD2" w:rsidRDefault="00000000">
            <w:pPr>
              <w:spacing w:after="0" w:line="259" w:lineRule="auto"/>
              <w:ind w:left="0" w:firstLine="0"/>
            </w:pPr>
            <w:r>
              <w:rPr>
                <w:b w:val="0"/>
                <w:sz w:val="21"/>
              </w:rPr>
              <w:t>1/26/2023</w:t>
            </w:r>
          </w:p>
        </w:tc>
      </w:tr>
      <w:tr w:rsidR="00C24AD2" w14:paraId="3EAAB9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C536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E28CF6F" w14:textId="77777777" w:rsidR="00C24AD2" w:rsidRDefault="00000000">
            <w:pPr>
              <w:spacing w:after="0" w:line="259" w:lineRule="auto"/>
              <w:ind w:left="0" w:firstLine="0"/>
            </w:pPr>
            <w:r>
              <w:rPr>
                <w:b w:val="0"/>
                <w:sz w:val="21"/>
              </w:rPr>
              <w:t>2/21/2023</w:t>
            </w:r>
          </w:p>
        </w:tc>
      </w:tr>
      <w:tr w:rsidR="00C24AD2" w14:paraId="00841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959E5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E857FC" w14:textId="77777777" w:rsidR="00C24AD2" w:rsidRDefault="00000000">
            <w:pPr>
              <w:spacing w:after="0" w:line="259" w:lineRule="auto"/>
              <w:ind w:left="0" w:firstLine="0"/>
            </w:pPr>
            <w:r>
              <w:rPr>
                <w:b w:val="0"/>
                <w:sz w:val="21"/>
              </w:rPr>
              <w:t>$71,060.84</w:t>
            </w:r>
          </w:p>
        </w:tc>
      </w:tr>
    </w:tbl>
    <w:p w14:paraId="65D9A02B" w14:textId="77777777" w:rsidR="00C24AD2" w:rsidRDefault="00000000">
      <w:pPr>
        <w:spacing w:after="129"/>
        <w:ind w:left="-5"/>
      </w:pPr>
      <w:r>
        <w:t>Expenditure: EN-01214427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0A2B9B"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68E2822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A863D1" w14:textId="77777777" w:rsidR="00C24AD2" w:rsidRDefault="00000000">
            <w:pPr>
              <w:spacing w:after="0" w:line="259" w:lineRule="auto"/>
              <w:ind w:left="0" w:firstLine="0"/>
            </w:pPr>
            <w:r>
              <w:rPr>
                <w:b w:val="0"/>
                <w:sz w:val="21"/>
              </w:rPr>
              <w:t>Rapid Rehousing Services for Gender-Based Violence Survivors</w:t>
            </w:r>
          </w:p>
        </w:tc>
      </w:tr>
      <w:tr w:rsidR="00C24AD2" w14:paraId="654201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7BB9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5255BDC" w14:textId="77777777" w:rsidR="00C24AD2" w:rsidRDefault="00000000">
            <w:pPr>
              <w:spacing w:after="0" w:line="259" w:lineRule="auto"/>
              <w:ind w:left="0" w:firstLine="0"/>
            </w:pPr>
            <w:r>
              <w:rPr>
                <w:b w:val="0"/>
                <w:sz w:val="21"/>
              </w:rPr>
              <w:t>SUB-0617369</w:t>
            </w:r>
          </w:p>
        </w:tc>
      </w:tr>
      <w:tr w:rsidR="00C24AD2" w14:paraId="47743F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AD24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BA0EB6B" w14:textId="77777777" w:rsidR="00C24AD2" w:rsidRDefault="00000000">
            <w:pPr>
              <w:spacing w:after="0" w:line="259" w:lineRule="auto"/>
              <w:ind w:left="0" w:firstLine="0"/>
            </w:pPr>
            <w:r>
              <w:rPr>
                <w:b w:val="0"/>
                <w:sz w:val="21"/>
              </w:rPr>
              <w:t>197661-220538</w:t>
            </w:r>
          </w:p>
        </w:tc>
      </w:tr>
      <w:tr w:rsidR="00C24AD2" w14:paraId="6371EE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93869"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49B5EDD5" w14:textId="77777777" w:rsidR="00C24AD2" w:rsidRDefault="00000000">
            <w:pPr>
              <w:spacing w:after="0" w:line="259" w:lineRule="auto"/>
              <w:ind w:left="0" w:firstLine="0"/>
            </w:pPr>
            <w:r>
              <w:rPr>
                <w:b w:val="0"/>
                <w:sz w:val="21"/>
              </w:rPr>
              <w:t>$2,928,689.00</w:t>
            </w:r>
          </w:p>
        </w:tc>
      </w:tr>
      <w:tr w:rsidR="00C24AD2" w14:paraId="50DA4E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D69F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8C3211E" w14:textId="77777777" w:rsidR="00C24AD2" w:rsidRDefault="00000000">
            <w:pPr>
              <w:spacing w:after="0" w:line="259" w:lineRule="auto"/>
              <w:ind w:left="0" w:firstLine="0"/>
            </w:pPr>
            <w:r>
              <w:rPr>
                <w:b w:val="0"/>
                <w:sz w:val="21"/>
              </w:rPr>
              <w:t>Contract: Purchase Order</w:t>
            </w:r>
          </w:p>
        </w:tc>
      </w:tr>
      <w:tr w:rsidR="00C24AD2" w14:paraId="4E2E1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09D17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B6858C" w14:textId="77777777" w:rsidR="00C24AD2" w:rsidRDefault="00000000">
            <w:pPr>
              <w:spacing w:after="0" w:line="259" w:lineRule="auto"/>
              <w:ind w:left="0" w:firstLine="0"/>
            </w:pPr>
            <w:r>
              <w:rPr>
                <w:b w:val="0"/>
                <w:sz w:val="21"/>
              </w:rPr>
              <w:t>ALL CHICAGO MAKING HOMELESSNESS HISTORY</w:t>
            </w:r>
          </w:p>
        </w:tc>
      </w:tr>
      <w:tr w:rsidR="00C24AD2" w14:paraId="6C6169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4445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C5D8FC6" w14:textId="77777777" w:rsidR="00C24AD2" w:rsidRDefault="00000000">
            <w:pPr>
              <w:spacing w:after="0" w:line="259" w:lineRule="auto"/>
              <w:ind w:left="0" w:firstLine="0"/>
            </w:pPr>
            <w:r>
              <w:rPr>
                <w:b w:val="0"/>
                <w:sz w:val="21"/>
              </w:rPr>
              <w:t>3/24/2023</w:t>
            </w:r>
          </w:p>
        </w:tc>
      </w:tr>
      <w:tr w:rsidR="00C24AD2" w14:paraId="32CC55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D0A2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F4AC74B" w14:textId="77777777" w:rsidR="00C24AD2" w:rsidRDefault="00000000">
            <w:pPr>
              <w:spacing w:after="0" w:line="259" w:lineRule="auto"/>
              <w:ind w:left="0" w:firstLine="0"/>
            </w:pPr>
            <w:r>
              <w:rPr>
                <w:b w:val="0"/>
                <w:sz w:val="21"/>
              </w:rPr>
              <w:t>3/30/2023</w:t>
            </w:r>
          </w:p>
        </w:tc>
      </w:tr>
      <w:tr w:rsidR="00C24AD2" w14:paraId="304113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30DA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5F7CBB" w14:textId="77777777" w:rsidR="00C24AD2" w:rsidRDefault="00000000">
            <w:pPr>
              <w:spacing w:after="0" w:line="259" w:lineRule="auto"/>
              <w:ind w:left="0" w:firstLine="0"/>
            </w:pPr>
            <w:r>
              <w:rPr>
                <w:b w:val="0"/>
                <w:sz w:val="21"/>
              </w:rPr>
              <w:t>$98,356.48</w:t>
            </w:r>
          </w:p>
        </w:tc>
      </w:tr>
    </w:tbl>
    <w:p w14:paraId="4B9837EE" w14:textId="77777777" w:rsidR="00C24AD2" w:rsidRDefault="00000000">
      <w:pPr>
        <w:spacing w:after="129"/>
        <w:ind w:left="-5"/>
      </w:pPr>
      <w:r>
        <w:t>Expenditure: EN-01679272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902E48"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9A67D4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20E222" w14:textId="77777777" w:rsidR="00C24AD2" w:rsidRDefault="00000000">
            <w:pPr>
              <w:spacing w:after="0" w:line="259" w:lineRule="auto"/>
              <w:ind w:left="0" w:firstLine="0"/>
            </w:pPr>
            <w:r>
              <w:rPr>
                <w:b w:val="0"/>
                <w:sz w:val="21"/>
              </w:rPr>
              <w:t>Rapid Rehousing Services for Gender-Based Violence Survivors</w:t>
            </w:r>
          </w:p>
        </w:tc>
      </w:tr>
      <w:tr w:rsidR="00C24AD2" w14:paraId="22894C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C6AA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3A38099" w14:textId="77777777" w:rsidR="00C24AD2" w:rsidRDefault="00000000">
            <w:pPr>
              <w:spacing w:after="0" w:line="259" w:lineRule="auto"/>
              <w:ind w:left="0" w:firstLine="0"/>
            </w:pPr>
            <w:r>
              <w:rPr>
                <w:b w:val="0"/>
                <w:sz w:val="21"/>
              </w:rPr>
              <w:t>SUB-0617369</w:t>
            </w:r>
          </w:p>
        </w:tc>
      </w:tr>
      <w:tr w:rsidR="00C24AD2" w14:paraId="1E228F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4C29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BA24CD" w14:textId="77777777" w:rsidR="00C24AD2" w:rsidRDefault="00000000">
            <w:pPr>
              <w:spacing w:after="0" w:line="259" w:lineRule="auto"/>
              <w:ind w:left="0" w:firstLine="0"/>
            </w:pPr>
            <w:r>
              <w:rPr>
                <w:b w:val="0"/>
                <w:sz w:val="21"/>
              </w:rPr>
              <w:t>197661-220538</w:t>
            </w:r>
          </w:p>
        </w:tc>
      </w:tr>
      <w:tr w:rsidR="00C24AD2" w14:paraId="5E34CC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0A47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113540" w14:textId="77777777" w:rsidR="00C24AD2" w:rsidRDefault="00000000">
            <w:pPr>
              <w:spacing w:after="0" w:line="259" w:lineRule="auto"/>
              <w:ind w:left="0" w:firstLine="0"/>
            </w:pPr>
            <w:r>
              <w:rPr>
                <w:b w:val="0"/>
                <w:sz w:val="21"/>
              </w:rPr>
              <w:t>$2,928,689.00</w:t>
            </w:r>
          </w:p>
        </w:tc>
      </w:tr>
      <w:tr w:rsidR="00C24AD2" w14:paraId="404A4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5FF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D5350A9" w14:textId="77777777" w:rsidR="00C24AD2" w:rsidRDefault="00000000">
            <w:pPr>
              <w:spacing w:after="0" w:line="259" w:lineRule="auto"/>
              <w:ind w:left="0" w:firstLine="0"/>
            </w:pPr>
            <w:r>
              <w:rPr>
                <w:b w:val="0"/>
                <w:sz w:val="21"/>
              </w:rPr>
              <w:t>Contract: Purchase Order</w:t>
            </w:r>
          </w:p>
        </w:tc>
      </w:tr>
      <w:tr w:rsidR="00C24AD2" w14:paraId="710916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A72C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32202B" w14:textId="77777777" w:rsidR="00C24AD2" w:rsidRDefault="00000000">
            <w:pPr>
              <w:spacing w:after="0" w:line="259" w:lineRule="auto"/>
              <w:ind w:left="0" w:firstLine="0"/>
            </w:pPr>
            <w:r>
              <w:rPr>
                <w:b w:val="0"/>
                <w:sz w:val="21"/>
              </w:rPr>
              <w:t>ALL CHICAGO MAKING HOMELESSNESS HISTORY</w:t>
            </w:r>
          </w:p>
        </w:tc>
      </w:tr>
      <w:tr w:rsidR="00C24AD2" w14:paraId="7E2663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B54D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B37F46" w14:textId="77777777" w:rsidR="00C24AD2" w:rsidRDefault="00000000">
            <w:pPr>
              <w:spacing w:after="0" w:line="259" w:lineRule="auto"/>
              <w:ind w:left="0" w:firstLine="0"/>
            </w:pPr>
            <w:r>
              <w:rPr>
                <w:b w:val="0"/>
                <w:sz w:val="21"/>
              </w:rPr>
              <w:t>4/3/2023</w:t>
            </w:r>
          </w:p>
        </w:tc>
      </w:tr>
      <w:tr w:rsidR="00C24AD2" w14:paraId="0533BA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2016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08CD0D2" w14:textId="77777777" w:rsidR="00C24AD2" w:rsidRDefault="00000000">
            <w:pPr>
              <w:spacing w:after="0" w:line="259" w:lineRule="auto"/>
              <w:ind w:left="0" w:firstLine="0"/>
            </w:pPr>
            <w:r>
              <w:rPr>
                <w:b w:val="0"/>
                <w:sz w:val="21"/>
              </w:rPr>
              <w:t>6/7/2023</w:t>
            </w:r>
          </w:p>
        </w:tc>
      </w:tr>
      <w:tr w:rsidR="00C24AD2" w14:paraId="082A72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AC2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C87FE0F" w14:textId="77777777" w:rsidR="00C24AD2" w:rsidRDefault="00000000">
            <w:pPr>
              <w:spacing w:after="0" w:line="259" w:lineRule="auto"/>
              <w:ind w:left="0" w:firstLine="0"/>
            </w:pPr>
            <w:r>
              <w:rPr>
                <w:b w:val="0"/>
                <w:sz w:val="21"/>
              </w:rPr>
              <w:t>$202,805.82</w:t>
            </w:r>
          </w:p>
        </w:tc>
      </w:tr>
    </w:tbl>
    <w:p w14:paraId="5F6ACB0A" w14:textId="77777777" w:rsidR="00C24AD2" w:rsidRDefault="00000000">
      <w:pPr>
        <w:spacing w:after="129"/>
        <w:ind w:left="-5"/>
      </w:pPr>
      <w:r>
        <w:t>Expenditure: EN-01679309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F23314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EFC1C4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D64508" w14:textId="77777777" w:rsidR="00C24AD2" w:rsidRDefault="00000000">
            <w:pPr>
              <w:spacing w:after="0" w:line="259" w:lineRule="auto"/>
              <w:ind w:left="0" w:firstLine="0"/>
            </w:pPr>
            <w:r>
              <w:rPr>
                <w:b w:val="0"/>
                <w:sz w:val="21"/>
              </w:rPr>
              <w:t>Rapid Rehousing Services for Gender-Based Violence Survivors</w:t>
            </w:r>
          </w:p>
        </w:tc>
      </w:tr>
      <w:tr w:rsidR="00C24AD2" w14:paraId="7654C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7384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FA7E04D" w14:textId="77777777" w:rsidR="00C24AD2" w:rsidRDefault="00000000">
            <w:pPr>
              <w:spacing w:after="0" w:line="259" w:lineRule="auto"/>
              <w:ind w:left="0" w:firstLine="0"/>
            </w:pPr>
            <w:r>
              <w:rPr>
                <w:b w:val="0"/>
                <w:sz w:val="21"/>
              </w:rPr>
              <w:t>SUB-0617368</w:t>
            </w:r>
          </w:p>
        </w:tc>
      </w:tr>
      <w:tr w:rsidR="00C24AD2" w14:paraId="22CF08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303F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1CAF969" w14:textId="77777777" w:rsidR="00C24AD2" w:rsidRDefault="00000000">
            <w:pPr>
              <w:spacing w:after="0" w:line="259" w:lineRule="auto"/>
              <w:ind w:left="0" w:firstLine="0"/>
            </w:pPr>
            <w:r>
              <w:rPr>
                <w:b w:val="0"/>
                <w:sz w:val="21"/>
              </w:rPr>
              <w:t>197661-214714</w:t>
            </w:r>
          </w:p>
        </w:tc>
      </w:tr>
      <w:tr w:rsidR="00C24AD2" w14:paraId="2879B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ADC0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356EAC8" w14:textId="77777777" w:rsidR="00C24AD2" w:rsidRDefault="00000000">
            <w:pPr>
              <w:spacing w:after="0" w:line="259" w:lineRule="auto"/>
              <w:ind w:left="0" w:firstLine="0"/>
            </w:pPr>
            <w:r>
              <w:rPr>
                <w:b w:val="0"/>
                <w:sz w:val="21"/>
              </w:rPr>
              <w:t>$71,310.84</w:t>
            </w:r>
          </w:p>
        </w:tc>
      </w:tr>
      <w:tr w:rsidR="00C24AD2" w14:paraId="05E415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889C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9A84C4" w14:textId="77777777" w:rsidR="00C24AD2" w:rsidRDefault="00000000">
            <w:pPr>
              <w:spacing w:after="0" w:line="259" w:lineRule="auto"/>
              <w:ind w:left="0" w:firstLine="0"/>
            </w:pPr>
            <w:r>
              <w:rPr>
                <w:b w:val="0"/>
                <w:sz w:val="21"/>
              </w:rPr>
              <w:t>Contract: Purchase Order</w:t>
            </w:r>
          </w:p>
        </w:tc>
      </w:tr>
      <w:tr w:rsidR="00C24AD2" w14:paraId="3ECBC4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BD9E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3B41663" w14:textId="77777777" w:rsidR="00C24AD2" w:rsidRDefault="00000000">
            <w:pPr>
              <w:spacing w:after="0" w:line="259" w:lineRule="auto"/>
              <w:ind w:left="0" w:firstLine="0"/>
            </w:pPr>
            <w:r>
              <w:rPr>
                <w:b w:val="0"/>
                <w:sz w:val="21"/>
              </w:rPr>
              <w:t>ALL CHICAGO MAKING HOMELESSNESS HISTORY</w:t>
            </w:r>
          </w:p>
        </w:tc>
      </w:tr>
      <w:tr w:rsidR="00C24AD2" w14:paraId="6F8FED0C" w14:textId="77777777">
        <w:trPr>
          <w:trHeight w:val="150"/>
        </w:trPr>
        <w:tc>
          <w:tcPr>
            <w:tcW w:w="5280" w:type="dxa"/>
            <w:tcBorders>
              <w:top w:val="single" w:sz="6" w:space="0" w:color="000000"/>
              <w:left w:val="single" w:sz="6" w:space="0" w:color="000000"/>
              <w:bottom w:val="nil"/>
              <w:right w:val="single" w:sz="6" w:space="0" w:color="000000"/>
            </w:tcBorders>
          </w:tcPr>
          <w:p w14:paraId="2A3022F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3BA5D09" w14:textId="77777777" w:rsidR="00C24AD2" w:rsidRDefault="00C24AD2">
            <w:pPr>
              <w:spacing w:after="160" w:line="259" w:lineRule="auto"/>
              <w:ind w:left="0" w:firstLine="0"/>
            </w:pPr>
          </w:p>
        </w:tc>
      </w:tr>
      <w:tr w:rsidR="00C24AD2" w14:paraId="051EEF57" w14:textId="77777777">
        <w:trPr>
          <w:trHeight w:val="302"/>
        </w:trPr>
        <w:tc>
          <w:tcPr>
            <w:tcW w:w="5280" w:type="dxa"/>
            <w:tcBorders>
              <w:top w:val="nil"/>
              <w:left w:val="single" w:sz="6" w:space="0" w:color="000000"/>
              <w:bottom w:val="single" w:sz="6" w:space="0" w:color="000000"/>
              <w:right w:val="single" w:sz="6" w:space="0" w:color="000000"/>
            </w:tcBorders>
          </w:tcPr>
          <w:p w14:paraId="7F85C9D6"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4A9D06E9" w14:textId="77777777" w:rsidR="00C24AD2" w:rsidRDefault="00000000">
            <w:pPr>
              <w:spacing w:after="0" w:line="259" w:lineRule="auto"/>
              <w:ind w:left="0" w:firstLine="0"/>
            </w:pPr>
            <w:r>
              <w:rPr>
                <w:b w:val="0"/>
                <w:sz w:val="21"/>
              </w:rPr>
              <w:t>1/26/2023</w:t>
            </w:r>
          </w:p>
        </w:tc>
      </w:tr>
      <w:tr w:rsidR="00C24AD2" w14:paraId="3EE7AF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0962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31D1CD3" w14:textId="77777777" w:rsidR="00C24AD2" w:rsidRDefault="00000000">
            <w:pPr>
              <w:spacing w:after="0" w:line="259" w:lineRule="auto"/>
              <w:ind w:left="0" w:firstLine="0"/>
            </w:pPr>
            <w:r>
              <w:rPr>
                <w:b w:val="0"/>
                <w:sz w:val="21"/>
              </w:rPr>
              <w:t>4/26/2023</w:t>
            </w:r>
          </w:p>
        </w:tc>
      </w:tr>
      <w:tr w:rsidR="00C24AD2" w14:paraId="69E1EF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4D46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09687BB" w14:textId="77777777" w:rsidR="00C24AD2" w:rsidRDefault="00000000">
            <w:pPr>
              <w:spacing w:after="0" w:line="259" w:lineRule="auto"/>
              <w:ind w:left="0" w:firstLine="0"/>
            </w:pPr>
            <w:r>
              <w:rPr>
                <w:b w:val="0"/>
                <w:sz w:val="21"/>
              </w:rPr>
              <w:t>$250.00</w:t>
            </w:r>
          </w:p>
        </w:tc>
      </w:tr>
    </w:tbl>
    <w:p w14:paraId="1BBBF6CF" w14:textId="77777777" w:rsidR="00C24AD2" w:rsidRDefault="00000000">
      <w:pPr>
        <w:spacing w:after="129"/>
        <w:ind w:left="-5"/>
      </w:pPr>
      <w:r>
        <w:t>Expenditure: EN-01808397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B3D971"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4F830E7"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1078CF42" w14:textId="77777777" w:rsidR="00C24AD2" w:rsidRDefault="00000000">
            <w:pPr>
              <w:spacing w:after="0" w:line="259" w:lineRule="auto"/>
              <w:ind w:left="0" w:firstLine="0"/>
            </w:pPr>
            <w:r>
              <w:rPr>
                <w:b w:val="0"/>
                <w:sz w:val="21"/>
              </w:rPr>
              <w:t>Rapid Rehousing Services for Gender-Based Violence Survivors</w:t>
            </w:r>
          </w:p>
        </w:tc>
      </w:tr>
      <w:tr w:rsidR="00C24AD2" w14:paraId="4A157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97BF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404E017" w14:textId="77777777" w:rsidR="00C24AD2" w:rsidRDefault="00000000">
            <w:pPr>
              <w:spacing w:after="0" w:line="259" w:lineRule="auto"/>
              <w:ind w:left="0" w:firstLine="0"/>
            </w:pPr>
            <w:r>
              <w:rPr>
                <w:b w:val="0"/>
                <w:sz w:val="21"/>
              </w:rPr>
              <w:t>SUB-0617369</w:t>
            </w:r>
          </w:p>
        </w:tc>
      </w:tr>
      <w:tr w:rsidR="00C24AD2" w14:paraId="155A2C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B9853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C37D7AF" w14:textId="77777777" w:rsidR="00C24AD2" w:rsidRDefault="00000000">
            <w:pPr>
              <w:spacing w:after="0" w:line="259" w:lineRule="auto"/>
              <w:ind w:left="0" w:firstLine="0"/>
            </w:pPr>
            <w:r>
              <w:rPr>
                <w:b w:val="0"/>
                <w:sz w:val="21"/>
              </w:rPr>
              <w:t>197661-220538</w:t>
            </w:r>
          </w:p>
        </w:tc>
      </w:tr>
      <w:tr w:rsidR="00C24AD2" w14:paraId="18D0CE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8AD8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D67EF2" w14:textId="77777777" w:rsidR="00C24AD2" w:rsidRDefault="00000000">
            <w:pPr>
              <w:spacing w:after="0" w:line="259" w:lineRule="auto"/>
              <w:ind w:left="0" w:firstLine="0"/>
            </w:pPr>
            <w:r>
              <w:rPr>
                <w:b w:val="0"/>
                <w:sz w:val="21"/>
              </w:rPr>
              <w:t>$2,928,689.00</w:t>
            </w:r>
          </w:p>
        </w:tc>
      </w:tr>
      <w:tr w:rsidR="00C24AD2" w14:paraId="1C4E2C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AF9A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97F991" w14:textId="77777777" w:rsidR="00C24AD2" w:rsidRDefault="00000000">
            <w:pPr>
              <w:spacing w:after="0" w:line="259" w:lineRule="auto"/>
              <w:ind w:left="0" w:firstLine="0"/>
            </w:pPr>
            <w:r>
              <w:rPr>
                <w:b w:val="0"/>
                <w:sz w:val="21"/>
              </w:rPr>
              <w:t>Contract: Purchase Order</w:t>
            </w:r>
          </w:p>
        </w:tc>
      </w:tr>
      <w:tr w:rsidR="00C24AD2" w14:paraId="58B793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1222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58EE36" w14:textId="77777777" w:rsidR="00C24AD2" w:rsidRDefault="00000000">
            <w:pPr>
              <w:spacing w:after="0" w:line="259" w:lineRule="auto"/>
              <w:ind w:left="0" w:firstLine="0"/>
            </w:pPr>
            <w:r>
              <w:rPr>
                <w:b w:val="0"/>
                <w:sz w:val="21"/>
              </w:rPr>
              <w:t>ALL CHICAGO MAKING HOMELESSNESS HISTORY</w:t>
            </w:r>
          </w:p>
        </w:tc>
      </w:tr>
      <w:tr w:rsidR="00C24AD2" w14:paraId="315D2B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438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DE5BBAA" w14:textId="77777777" w:rsidR="00C24AD2" w:rsidRDefault="00000000">
            <w:pPr>
              <w:spacing w:after="0" w:line="259" w:lineRule="auto"/>
              <w:ind w:left="0" w:firstLine="0"/>
            </w:pPr>
            <w:r>
              <w:rPr>
                <w:b w:val="0"/>
                <w:sz w:val="21"/>
              </w:rPr>
              <w:t>3/24/2023</w:t>
            </w:r>
          </w:p>
        </w:tc>
      </w:tr>
      <w:tr w:rsidR="00C24AD2" w14:paraId="34205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4FE19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98EBE1E" w14:textId="77777777" w:rsidR="00C24AD2" w:rsidRDefault="00000000">
            <w:pPr>
              <w:spacing w:after="0" w:line="259" w:lineRule="auto"/>
              <w:ind w:left="0" w:firstLine="0"/>
            </w:pPr>
            <w:r>
              <w:rPr>
                <w:b w:val="0"/>
                <w:sz w:val="21"/>
              </w:rPr>
              <w:t>9/15/2023</w:t>
            </w:r>
          </w:p>
        </w:tc>
      </w:tr>
      <w:tr w:rsidR="00C24AD2" w14:paraId="483DA8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DCC17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DF76DD6" w14:textId="77777777" w:rsidR="00C24AD2" w:rsidRDefault="00000000">
            <w:pPr>
              <w:spacing w:after="0" w:line="259" w:lineRule="auto"/>
              <w:ind w:left="0" w:firstLine="0"/>
            </w:pPr>
            <w:r>
              <w:rPr>
                <w:b w:val="0"/>
                <w:sz w:val="21"/>
              </w:rPr>
              <w:t>$164,120.88</w:t>
            </w:r>
          </w:p>
        </w:tc>
      </w:tr>
    </w:tbl>
    <w:p w14:paraId="00891B07" w14:textId="77777777" w:rsidR="00C24AD2" w:rsidRDefault="00000000">
      <w:pPr>
        <w:spacing w:after="129"/>
        <w:ind w:left="-5"/>
      </w:pPr>
      <w:r>
        <w:t>Expenditure: EN-00837638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8AAB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E8D9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EAE6F2" w14:textId="77777777" w:rsidR="00C24AD2" w:rsidRDefault="00000000">
            <w:pPr>
              <w:spacing w:after="0" w:line="259" w:lineRule="auto"/>
              <w:ind w:left="0" w:firstLine="0"/>
            </w:pPr>
            <w:r>
              <w:rPr>
                <w:b w:val="0"/>
                <w:sz w:val="21"/>
              </w:rPr>
              <w:t>My Chi My Future Youth Program</w:t>
            </w:r>
          </w:p>
        </w:tc>
      </w:tr>
      <w:tr w:rsidR="00C24AD2" w14:paraId="56A25D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70370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FC06EB" w14:textId="77777777" w:rsidR="00C24AD2" w:rsidRDefault="00000000">
            <w:pPr>
              <w:spacing w:after="0" w:line="259" w:lineRule="auto"/>
              <w:ind w:left="0" w:firstLine="0"/>
            </w:pPr>
            <w:r>
              <w:rPr>
                <w:b w:val="0"/>
                <w:sz w:val="21"/>
              </w:rPr>
              <w:t>SUB-0363056</w:t>
            </w:r>
          </w:p>
        </w:tc>
      </w:tr>
      <w:tr w:rsidR="00C24AD2" w14:paraId="1EAB39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9180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4C2819" w14:textId="77777777" w:rsidR="00C24AD2" w:rsidRDefault="00000000">
            <w:pPr>
              <w:spacing w:after="0" w:line="259" w:lineRule="auto"/>
              <w:ind w:left="0" w:firstLine="0"/>
            </w:pPr>
            <w:r>
              <w:rPr>
                <w:b w:val="0"/>
                <w:sz w:val="21"/>
              </w:rPr>
              <w:t>186888-192301</w:t>
            </w:r>
          </w:p>
        </w:tc>
      </w:tr>
      <w:tr w:rsidR="00C24AD2" w14:paraId="10D452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C84D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611B833" w14:textId="77777777" w:rsidR="00C24AD2" w:rsidRDefault="00000000">
            <w:pPr>
              <w:spacing w:after="0" w:line="259" w:lineRule="auto"/>
              <w:ind w:left="0" w:firstLine="0"/>
            </w:pPr>
            <w:r>
              <w:rPr>
                <w:b w:val="0"/>
                <w:sz w:val="21"/>
              </w:rPr>
              <w:t>$0.00</w:t>
            </w:r>
          </w:p>
        </w:tc>
      </w:tr>
      <w:tr w:rsidR="00C24AD2" w14:paraId="0D8FF2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DEB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5CABBB5" w14:textId="77777777" w:rsidR="00C24AD2" w:rsidRDefault="00000000">
            <w:pPr>
              <w:spacing w:after="0" w:line="259" w:lineRule="auto"/>
              <w:ind w:left="0" w:firstLine="0"/>
            </w:pPr>
            <w:r>
              <w:rPr>
                <w:b w:val="0"/>
                <w:sz w:val="21"/>
              </w:rPr>
              <w:t>Contract: Purchase Order</w:t>
            </w:r>
          </w:p>
        </w:tc>
      </w:tr>
      <w:tr w:rsidR="00C24AD2" w14:paraId="7FD75051"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647F07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0E0EC54" w14:textId="77777777" w:rsidR="00C24AD2" w:rsidRDefault="00000000">
            <w:pPr>
              <w:spacing w:after="0" w:line="259" w:lineRule="auto"/>
              <w:ind w:left="0" w:firstLine="0"/>
            </w:pPr>
            <w:r>
              <w:rPr>
                <w:b w:val="0"/>
                <w:sz w:val="21"/>
              </w:rPr>
              <w:t>CATHOLIC CHARITIES OF THE ARCHDIOCESE OF CHICAGO</w:t>
            </w:r>
          </w:p>
        </w:tc>
      </w:tr>
      <w:tr w:rsidR="00C24AD2" w14:paraId="6068DC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3132B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73FACA" w14:textId="77777777" w:rsidR="00C24AD2" w:rsidRDefault="00000000">
            <w:pPr>
              <w:spacing w:after="0" w:line="259" w:lineRule="auto"/>
              <w:ind w:left="0" w:firstLine="0"/>
            </w:pPr>
            <w:r>
              <w:rPr>
                <w:b w:val="0"/>
                <w:sz w:val="21"/>
              </w:rPr>
              <w:t>9/1/2022</w:t>
            </w:r>
          </w:p>
        </w:tc>
      </w:tr>
      <w:tr w:rsidR="00C24AD2" w14:paraId="5F87AD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DEC43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A19EC36" w14:textId="77777777" w:rsidR="00C24AD2" w:rsidRDefault="00000000">
            <w:pPr>
              <w:spacing w:after="0" w:line="259" w:lineRule="auto"/>
              <w:ind w:left="0" w:firstLine="0"/>
            </w:pPr>
            <w:r>
              <w:rPr>
                <w:b w:val="0"/>
                <w:sz w:val="21"/>
              </w:rPr>
              <w:t>10/20/2022</w:t>
            </w:r>
          </w:p>
        </w:tc>
      </w:tr>
      <w:tr w:rsidR="00C24AD2" w14:paraId="3DDC38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2A524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9A303F9" w14:textId="77777777" w:rsidR="00C24AD2" w:rsidRDefault="00000000">
            <w:pPr>
              <w:spacing w:after="0" w:line="259" w:lineRule="auto"/>
              <w:ind w:left="0" w:firstLine="0"/>
            </w:pPr>
            <w:r>
              <w:rPr>
                <w:b w:val="0"/>
                <w:sz w:val="21"/>
              </w:rPr>
              <w:t>$0.00</w:t>
            </w:r>
          </w:p>
        </w:tc>
      </w:tr>
    </w:tbl>
    <w:p w14:paraId="4468E1CD" w14:textId="77777777" w:rsidR="00C24AD2" w:rsidRDefault="00000000">
      <w:pPr>
        <w:spacing w:after="129"/>
        <w:ind w:left="-5"/>
      </w:pPr>
      <w:r>
        <w:t>Expenditure: EN-00837648</w:t>
      </w:r>
    </w:p>
    <w:tbl>
      <w:tblPr>
        <w:tblStyle w:val="TableGrid"/>
        <w:tblW w:w="10560" w:type="dxa"/>
        <w:tblInd w:w="0" w:type="dxa"/>
        <w:tblCellMar>
          <w:top w:w="45" w:type="dxa"/>
          <w:left w:w="68" w:type="dxa"/>
          <w:bottom w:w="0" w:type="dxa"/>
          <w:right w:w="77" w:type="dxa"/>
        </w:tblCellMar>
        <w:tblLook w:val="04A0" w:firstRow="1" w:lastRow="0" w:firstColumn="1" w:lastColumn="0" w:noHBand="0" w:noVBand="1"/>
      </w:tblPr>
      <w:tblGrid>
        <w:gridCol w:w="5280"/>
        <w:gridCol w:w="5280"/>
      </w:tblGrid>
      <w:tr w:rsidR="00C24AD2" w14:paraId="13863D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B4A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45C49C0" w14:textId="77777777" w:rsidR="00C24AD2" w:rsidRDefault="00000000">
            <w:pPr>
              <w:spacing w:after="0" w:line="259" w:lineRule="auto"/>
              <w:ind w:left="0" w:firstLine="0"/>
            </w:pPr>
            <w:r>
              <w:rPr>
                <w:b w:val="0"/>
                <w:sz w:val="21"/>
              </w:rPr>
              <w:t>My Chi My Future Youth Program</w:t>
            </w:r>
          </w:p>
        </w:tc>
      </w:tr>
      <w:tr w:rsidR="00C24AD2" w14:paraId="761557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0DB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27F600" w14:textId="77777777" w:rsidR="00C24AD2" w:rsidRDefault="00000000">
            <w:pPr>
              <w:spacing w:after="0" w:line="259" w:lineRule="auto"/>
              <w:ind w:left="0" w:firstLine="0"/>
            </w:pPr>
            <w:r>
              <w:rPr>
                <w:b w:val="0"/>
                <w:sz w:val="21"/>
              </w:rPr>
              <w:t>SUB-0363036</w:t>
            </w:r>
          </w:p>
        </w:tc>
      </w:tr>
      <w:tr w:rsidR="00C24AD2" w14:paraId="3DB30A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48DC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4F350E" w14:textId="77777777" w:rsidR="00C24AD2" w:rsidRDefault="00000000">
            <w:pPr>
              <w:spacing w:after="0" w:line="259" w:lineRule="auto"/>
              <w:ind w:left="0" w:firstLine="0"/>
            </w:pPr>
            <w:r>
              <w:rPr>
                <w:b w:val="0"/>
                <w:sz w:val="21"/>
              </w:rPr>
              <w:t>186934-192333</w:t>
            </w:r>
          </w:p>
        </w:tc>
      </w:tr>
      <w:tr w:rsidR="00C24AD2" w14:paraId="678608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B7838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3D08C3" w14:textId="77777777" w:rsidR="00C24AD2" w:rsidRDefault="00000000">
            <w:pPr>
              <w:spacing w:after="0" w:line="259" w:lineRule="auto"/>
              <w:ind w:left="0" w:firstLine="0"/>
            </w:pPr>
            <w:r>
              <w:rPr>
                <w:b w:val="0"/>
                <w:sz w:val="21"/>
              </w:rPr>
              <w:t>$0.00</w:t>
            </w:r>
          </w:p>
        </w:tc>
      </w:tr>
      <w:tr w:rsidR="00C24AD2" w14:paraId="254E15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9DF5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FA1D97" w14:textId="77777777" w:rsidR="00C24AD2" w:rsidRDefault="00000000">
            <w:pPr>
              <w:spacing w:after="0" w:line="259" w:lineRule="auto"/>
              <w:ind w:left="0" w:firstLine="0"/>
            </w:pPr>
            <w:r>
              <w:rPr>
                <w:b w:val="0"/>
                <w:sz w:val="21"/>
              </w:rPr>
              <w:t>Contract: Purchase Order</w:t>
            </w:r>
          </w:p>
        </w:tc>
      </w:tr>
      <w:tr w:rsidR="00C24AD2" w14:paraId="08BC7F5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FAB15E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746111" w14:textId="77777777" w:rsidR="00C24AD2" w:rsidRDefault="00000000">
            <w:pPr>
              <w:spacing w:after="0" w:line="259" w:lineRule="auto"/>
              <w:ind w:left="0" w:firstLine="0"/>
            </w:pPr>
            <w:r>
              <w:rPr>
                <w:b w:val="0"/>
                <w:sz w:val="21"/>
              </w:rPr>
              <w:t>ANN &amp; ROBERT H. LURIE CHILDREN'S HOSPITAL OF CHICAGO</w:t>
            </w:r>
          </w:p>
        </w:tc>
      </w:tr>
      <w:tr w:rsidR="00C24AD2" w14:paraId="4B9E6A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6E5FA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F599B10" w14:textId="77777777" w:rsidR="00C24AD2" w:rsidRDefault="00000000">
            <w:pPr>
              <w:spacing w:after="0" w:line="259" w:lineRule="auto"/>
              <w:ind w:left="0" w:firstLine="0"/>
            </w:pPr>
            <w:r>
              <w:rPr>
                <w:b w:val="0"/>
                <w:sz w:val="21"/>
              </w:rPr>
              <w:t>10/31/2022</w:t>
            </w:r>
          </w:p>
        </w:tc>
      </w:tr>
      <w:tr w:rsidR="00C24AD2" w14:paraId="5130EA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B8D53"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2E49683E" w14:textId="77777777" w:rsidR="00C24AD2" w:rsidRDefault="00000000">
            <w:pPr>
              <w:spacing w:after="0" w:line="259" w:lineRule="auto"/>
              <w:ind w:left="0" w:firstLine="0"/>
            </w:pPr>
            <w:r>
              <w:rPr>
                <w:b w:val="0"/>
                <w:sz w:val="21"/>
              </w:rPr>
              <w:t>11/16/2022</w:t>
            </w:r>
          </w:p>
        </w:tc>
      </w:tr>
      <w:tr w:rsidR="00C24AD2" w14:paraId="6E801B55" w14:textId="77777777">
        <w:trPr>
          <w:trHeight w:val="259"/>
        </w:trPr>
        <w:tc>
          <w:tcPr>
            <w:tcW w:w="5280" w:type="dxa"/>
            <w:tcBorders>
              <w:top w:val="single" w:sz="6" w:space="0" w:color="000000"/>
              <w:left w:val="single" w:sz="6" w:space="0" w:color="000000"/>
              <w:bottom w:val="nil"/>
              <w:right w:val="single" w:sz="6" w:space="0" w:color="000000"/>
            </w:tcBorders>
          </w:tcPr>
          <w:p w14:paraId="5C92415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1E1622C" w14:textId="77777777" w:rsidR="00C24AD2" w:rsidRDefault="00C24AD2">
            <w:pPr>
              <w:spacing w:after="160" w:line="259" w:lineRule="auto"/>
              <w:ind w:left="0" w:firstLine="0"/>
            </w:pPr>
          </w:p>
        </w:tc>
      </w:tr>
      <w:tr w:rsidR="00C24AD2" w14:paraId="558B0890" w14:textId="77777777">
        <w:trPr>
          <w:trHeight w:val="302"/>
        </w:trPr>
        <w:tc>
          <w:tcPr>
            <w:tcW w:w="5280" w:type="dxa"/>
            <w:tcBorders>
              <w:top w:val="nil"/>
              <w:left w:val="single" w:sz="6" w:space="0" w:color="000000"/>
              <w:bottom w:val="single" w:sz="6" w:space="0" w:color="000000"/>
              <w:right w:val="single" w:sz="6" w:space="0" w:color="000000"/>
            </w:tcBorders>
          </w:tcPr>
          <w:p w14:paraId="43A5748E"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3D753BFC" w14:textId="77777777" w:rsidR="00C24AD2" w:rsidRDefault="00000000">
            <w:pPr>
              <w:spacing w:after="0" w:line="259" w:lineRule="auto"/>
              <w:ind w:left="0" w:firstLine="0"/>
            </w:pPr>
            <w:r>
              <w:rPr>
                <w:b w:val="0"/>
                <w:sz w:val="21"/>
              </w:rPr>
              <w:t>$0.00</w:t>
            </w:r>
          </w:p>
        </w:tc>
      </w:tr>
    </w:tbl>
    <w:p w14:paraId="51D46A3B" w14:textId="77777777" w:rsidR="00C24AD2" w:rsidRDefault="00000000">
      <w:pPr>
        <w:spacing w:after="129"/>
        <w:ind w:left="-5"/>
      </w:pPr>
      <w:r>
        <w:t>Expenditure: EN-00837654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AA58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C452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F6D731" w14:textId="77777777" w:rsidR="00C24AD2" w:rsidRDefault="00000000">
            <w:pPr>
              <w:spacing w:after="0" w:line="259" w:lineRule="auto"/>
              <w:ind w:left="0" w:firstLine="0"/>
            </w:pPr>
            <w:r>
              <w:rPr>
                <w:b w:val="0"/>
                <w:sz w:val="21"/>
              </w:rPr>
              <w:t>My Chi My Future Youth Program</w:t>
            </w:r>
          </w:p>
        </w:tc>
      </w:tr>
      <w:tr w:rsidR="00C24AD2" w14:paraId="5F8B4B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19CC6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EC46609" w14:textId="77777777" w:rsidR="00C24AD2" w:rsidRDefault="00000000">
            <w:pPr>
              <w:spacing w:after="0" w:line="259" w:lineRule="auto"/>
              <w:ind w:left="0" w:firstLine="0"/>
            </w:pPr>
            <w:r>
              <w:rPr>
                <w:b w:val="0"/>
                <w:sz w:val="21"/>
              </w:rPr>
              <w:t>SUB-0363074</w:t>
            </w:r>
          </w:p>
        </w:tc>
      </w:tr>
      <w:tr w:rsidR="00C24AD2" w14:paraId="3FFA9D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A4EF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B156CC5" w14:textId="77777777" w:rsidR="00C24AD2" w:rsidRDefault="00000000">
            <w:pPr>
              <w:spacing w:after="0" w:line="259" w:lineRule="auto"/>
              <w:ind w:left="0" w:firstLine="0"/>
            </w:pPr>
            <w:r>
              <w:rPr>
                <w:b w:val="0"/>
                <w:sz w:val="21"/>
              </w:rPr>
              <w:t>186939-192336</w:t>
            </w:r>
          </w:p>
        </w:tc>
      </w:tr>
      <w:tr w:rsidR="00C24AD2" w14:paraId="255B09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DB35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78646E7" w14:textId="77777777" w:rsidR="00C24AD2" w:rsidRDefault="00000000">
            <w:pPr>
              <w:spacing w:after="0" w:line="259" w:lineRule="auto"/>
              <w:ind w:left="0" w:firstLine="0"/>
            </w:pPr>
            <w:r>
              <w:rPr>
                <w:b w:val="0"/>
                <w:sz w:val="21"/>
              </w:rPr>
              <w:t>$0.00</w:t>
            </w:r>
          </w:p>
        </w:tc>
      </w:tr>
      <w:tr w:rsidR="00C24AD2" w14:paraId="308AB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8377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4C47A0A" w14:textId="77777777" w:rsidR="00C24AD2" w:rsidRDefault="00000000">
            <w:pPr>
              <w:spacing w:after="0" w:line="259" w:lineRule="auto"/>
              <w:ind w:left="0" w:firstLine="0"/>
            </w:pPr>
            <w:r>
              <w:rPr>
                <w:b w:val="0"/>
                <w:sz w:val="21"/>
              </w:rPr>
              <w:t>Contract: Purchase Order</w:t>
            </w:r>
          </w:p>
        </w:tc>
      </w:tr>
      <w:tr w:rsidR="00C24AD2" w14:paraId="661B8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C3B2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5A6ABDA" w14:textId="77777777" w:rsidR="00C24AD2" w:rsidRDefault="00000000">
            <w:pPr>
              <w:spacing w:after="0" w:line="259" w:lineRule="auto"/>
              <w:ind w:left="0" w:firstLine="0"/>
            </w:pPr>
            <w:r>
              <w:rPr>
                <w:b w:val="0"/>
                <w:sz w:val="21"/>
              </w:rPr>
              <w:t>MAPSCorp</w:t>
            </w:r>
          </w:p>
        </w:tc>
      </w:tr>
      <w:tr w:rsidR="00C24AD2" w14:paraId="5FB3F6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D68D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3BF85D" w14:textId="77777777" w:rsidR="00C24AD2" w:rsidRDefault="00000000">
            <w:pPr>
              <w:spacing w:after="0" w:line="259" w:lineRule="auto"/>
              <w:ind w:left="0" w:firstLine="0"/>
            </w:pPr>
            <w:r>
              <w:rPr>
                <w:b w:val="0"/>
                <w:sz w:val="21"/>
              </w:rPr>
              <w:t>10/3/2022</w:t>
            </w:r>
          </w:p>
        </w:tc>
      </w:tr>
      <w:tr w:rsidR="00C24AD2" w14:paraId="38372B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4457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71ABFA6" w14:textId="77777777" w:rsidR="00C24AD2" w:rsidRDefault="00000000">
            <w:pPr>
              <w:spacing w:after="0" w:line="259" w:lineRule="auto"/>
              <w:ind w:left="0" w:firstLine="0"/>
            </w:pPr>
            <w:r>
              <w:rPr>
                <w:b w:val="0"/>
                <w:sz w:val="21"/>
              </w:rPr>
              <w:t>11/17/2022</w:t>
            </w:r>
          </w:p>
        </w:tc>
      </w:tr>
      <w:tr w:rsidR="00C24AD2" w14:paraId="24F6FB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C8E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062AF97" w14:textId="77777777" w:rsidR="00C24AD2" w:rsidRDefault="00000000">
            <w:pPr>
              <w:spacing w:after="0" w:line="259" w:lineRule="auto"/>
              <w:ind w:left="0" w:firstLine="0"/>
            </w:pPr>
            <w:r>
              <w:rPr>
                <w:b w:val="0"/>
                <w:sz w:val="21"/>
              </w:rPr>
              <w:t>$0.00</w:t>
            </w:r>
          </w:p>
        </w:tc>
      </w:tr>
    </w:tbl>
    <w:p w14:paraId="3209778A" w14:textId="77777777" w:rsidR="00C24AD2" w:rsidRDefault="00000000">
      <w:pPr>
        <w:spacing w:after="129"/>
        <w:ind w:left="-5"/>
      </w:pPr>
      <w:r>
        <w:t>Expenditure: EN-00837667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57A0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BB8D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2F8D96" w14:textId="77777777" w:rsidR="00C24AD2" w:rsidRDefault="00000000">
            <w:pPr>
              <w:spacing w:after="0" w:line="259" w:lineRule="auto"/>
              <w:ind w:left="0" w:firstLine="0"/>
            </w:pPr>
            <w:r>
              <w:rPr>
                <w:b w:val="0"/>
                <w:sz w:val="21"/>
              </w:rPr>
              <w:t>My Chi My Future Youth Program</w:t>
            </w:r>
          </w:p>
        </w:tc>
      </w:tr>
      <w:tr w:rsidR="00C24AD2" w14:paraId="782F14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7471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5F182C" w14:textId="77777777" w:rsidR="00C24AD2" w:rsidRDefault="00000000">
            <w:pPr>
              <w:spacing w:after="0" w:line="259" w:lineRule="auto"/>
              <w:ind w:left="0" w:firstLine="0"/>
            </w:pPr>
            <w:r>
              <w:rPr>
                <w:b w:val="0"/>
                <w:sz w:val="21"/>
              </w:rPr>
              <w:t>SUB-0362532</w:t>
            </w:r>
          </w:p>
        </w:tc>
      </w:tr>
      <w:tr w:rsidR="00C24AD2" w14:paraId="381B9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849E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777C05E" w14:textId="77777777" w:rsidR="00C24AD2" w:rsidRDefault="00000000">
            <w:pPr>
              <w:spacing w:after="0" w:line="259" w:lineRule="auto"/>
              <w:ind w:left="0" w:firstLine="0"/>
            </w:pPr>
            <w:r>
              <w:rPr>
                <w:b w:val="0"/>
                <w:sz w:val="21"/>
              </w:rPr>
              <w:t>186974-192215</w:t>
            </w:r>
          </w:p>
        </w:tc>
      </w:tr>
      <w:tr w:rsidR="00C24AD2" w14:paraId="6AD5A3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1D75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29E37F5" w14:textId="77777777" w:rsidR="00C24AD2" w:rsidRDefault="00000000">
            <w:pPr>
              <w:spacing w:after="0" w:line="259" w:lineRule="auto"/>
              <w:ind w:left="0" w:firstLine="0"/>
            </w:pPr>
            <w:r>
              <w:rPr>
                <w:b w:val="0"/>
                <w:sz w:val="21"/>
              </w:rPr>
              <w:t>$0.00</w:t>
            </w:r>
          </w:p>
        </w:tc>
      </w:tr>
      <w:tr w:rsidR="00C24AD2" w14:paraId="3D6D57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4C6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95D5AB2" w14:textId="77777777" w:rsidR="00C24AD2" w:rsidRDefault="00000000">
            <w:pPr>
              <w:spacing w:after="0" w:line="259" w:lineRule="auto"/>
              <w:ind w:left="0" w:firstLine="0"/>
            </w:pPr>
            <w:r>
              <w:rPr>
                <w:b w:val="0"/>
                <w:sz w:val="21"/>
              </w:rPr>
              <w:t>Contract: Purchase Order</w:t>
            </w:r>
          </w:p>
        </w:tc>
      </w:tr>
      <w:tr w:rsidR="00C24AD2" w14:paraId="474BE1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AE96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982838" w14:textId="77777777" w:rsidR="00C24AD2" w:rsidRDefault="00000000">
            <w:pPr>
              <w:spacing w:after="0" w:line="259" w:lineRule="auto"/>
              <w:ind w:left="0" w:firstLine="0"/>
            </w:pPr>
            <w:r>
              <w:rPr>
                <w:b w:val="0"/>
                <w:sz w:val="21"/>
              </w:rPr>
              <w:t>WESTSIDE HEALTH AUTHORITY</w:t>
            </w:r>
          </w:p>
        </w:tc>
      </w:tr>
      <w:tr w:rsidR="00C24AD2" w14:paraId="190246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51BB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5D64AD9" w14:textId="77777777" w:rsidR="00C24AD2" w:rsidRDefault="00000000">
            <w:pPr>
              <w:spacing w:after="0" w:line="259" w:lineRule="auto"/>
              <w:ind w:left="0" w:firstLine="0"/>
            </w:pPr>
            <w:r>
              <w:rPr>
                <w:b w:val="0"/>
                <w:sz w:val="21"/>
              </w:rPr>
              <w:t>9/19/2022</w:t>
            </w:r>
          </w:p>
        </w:tc>
      </w:tr>
      <w:tr w:rsidR="00C24AD2" w14:paraId="67920D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C8E9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06EBD5" w14:textId="77777777" w:rsidR="00C24AD2" w:rsidRDefault="00000000">
            <w:pPr>
              <w:spacing w:after="0" w:line="259" w:lineRule="auto"/>
              <w:ind w:left="0" w:firstLine="0"/>
            </w:pPr>
            <w:r>
              <w:rPr>
                <w:b w:val="0"/>
                <w:sz w:val="21"/>
              </w:rPr>
              <w:t>10/19/2022</w:t>
            </w:r>
          </w:p>
        </w:tc>
      </w:tr>
      <w:tr w:rsidR="00C24AD2" w14:paraId="2EF2A4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E906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677B51" w14:textId="77777777" w:rsidR="00C24AD2" w:rsidRDefault="00000000">
            <w:pPr>
              <w:spacing w:after="0" w:line="259" w:lineRule="auto"/>
              <w:ind w:left="0" w:firstLine="0"/>
            </w:pPr>
            <w:r>
              <w:rPr>
                <w:b w:val="0"/>
                <w:sz w:val="21"/>
              </w:rPr>
              <w:t>$0.00</w:t>
            </w:r>
          </w:p>
        </w:tc>
      </w:tr>
    </w:tbl>
    <w:p w14:paraId="2D9C8BD4" w14:textId="77777777" w:rsidR="00C24AD2" w:rsidRDefault="00000000">
      <w:pPr>
        <w:spacing w:after="129"/>
        <w:ind w:left="-5"/>
      </w:pPr>
      <w:r>
        <w:t>Expenditure: EN-00838061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0EACF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CFDA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8B23D8" w14:textId="77777777" w:rsidR="00C24AD2" w:rsidRDefault="00000000">
            <w:pPr>
              <w:spacing w:after="0" w:line="259" w:lineRule="auto"/>
              <w:ind w:left="0" w:firstLine="0"/>
            </w:pPr>
            <w:r>
              <w:rPr>
                <w:b w:val="0"/>
                <w:sz w:val="21"/>
              </w:rPr>
              <w:t>My Chi My Future Youth Program</w:t>
            </w:r>
          </w:p>
        </w:tc>
      </w:tr>
      <w:tr w:rsidR="00C24AD2" w14:paraId="1EA30B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431A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C630AD3" w14:textId="77777777" w:rsidR="00C24AD2" w:rsidRDefault="00000000">
            <w:pPr>
              <w:spacing w:after="0" w:line="259" w:lineRule="auto"/>
              <w:ind w:left="0" w:firstLine="0"/>
            </w:pPr>
            <w:r>
              <w:rPr>
                <w:b w:val="0"/>
                <w:sz w:val="21"/>
              </w:rPr>
              <w:t>SUB-0363073</w:t>
            </w:r>
          </w:p>
        </w:tc>
      </w:tr>
      <w:tr w:rsidR="00C24AD2" w14:paraId="7280A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EC001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CC2A54" w14:textId="77777777" w:rsidR="00C24AD2" w:rsidRDefault="00000000">
            <w:pPr>
              <w:spacing w:after="0" w:line="259" w:lineRule="auto"/>
              <w:ind w:left="0" w:firstLine="0"/>
            </w:pPr>
            <w:r>
              <w:rPr>
                <w:b w:val="0"/>
                <w:sz w:val="21"/>
              </w:rPr>
              <w:t>187483-192216</w:t>
            </w:r>
          </w:p>
        </w:tc>
      </w:tr>
      <w:tr w:rsidR="00C24AD2" w14:paraId="5356AE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B336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7096D2" w14:textId="77777777" w:rsidR="00C24AD2" w:rsidRDefault="00000000">
            <w:pPr>
              <w:spacing w:after="0" w:line="259" w:lineRule="auto"/>
              <w:ind w:left="0" w:firstLine="0"/>
            </w:pPr>
            <w:r>
              <w:rPr>
                <w:b w:val="0"/>
                <w:sz w:val="21"/>
              </w:rPr>
              <w:t>$0.00</w:t>
            </w:r>
          </w:p>
        </w:tc>
      </w:tr>
      <w:tr w:rsidR="00C24AD2" w14:paraId="2B9D4A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81ECF4"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66C1638" w14:textId="77777777" w:rsidR="00C24AD2" w:rsidRDefault="00000000">
            <w:pPr>
              <w:spacing w:after="0" w:line="259" w:lineRule="auto"/>
              <w:ind w:left="0" w:firstLine="0"/>
            </w:pPr>
            <w:r>
              <w:rPr>
                <w:b w:val="0"/>
                <w:sz w:val="21"/>
              </w:rPr>
              <w:t>Contract: Purchase Order</w:t>
            </w:r>
          </w:p>
        </w:tc>
      </w:tr>
      <w:tr w:rsidR="00C24AD2" w14:paraId="36EB10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3CD04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0DF7DF" w14:textId="77777777" w:rsidR="00C24AD2" w:rsidRDefault="00000000">
            <w:pPr>
              <w:spacing w:after="0" w:line="259" w:lineRule="auto"/>
              <w:ind w:left="0" w:firstLine="0"/>
            </w:pPr>
            <w:r>
              <w:rPr>
                <w:b w:val="0"/>
                <w:sz w:val="21"/>
              </w:rPr>
              <w:t>WESTSIDE HEALTH AUTHORITY</w:t>
            </w:r>
          </w:p>
        </w:tc>
      </w:tr>
      <w:tr w:rsidR="00C24AD2" w14:paraId="094BF9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5826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F97B01C" w14:textId="77777777" w:rsidR="00C24AD2" w:rsidRDefault="00000000">
            <w:pPr>
              <w:spacing w:after="0" w:line="259" w:lineRule="auto"/>
              <w:ind w:left="0" w:firstLine="0"/>
            </w:pPr>
            <w:r>
              <w:rPr>
                <w:b w:val="0"/>
                <w:sz w:val="21"/>
              </w:rPr>
              <w:t>10/19/2022</w:t>
            </w:r>
          </w:p>
        </w:tc>
      </w:tr>
      <w:tr w:rsidR="00C24AD2" w14:paraId="3EB097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A295A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54EA62" w14:textId="77777777" w:rsidR="00C24AD2" w:rsidRDefault="00000000">
            <w:pPr>
              <w:spacing w:after="0" w:line="259" w:lineRule="auto"/>
              <w:ind w:left="0" w:firstLine="0"/>
            </w:pPr>
            <w:r>
              <w:rPr>
                <w:b w:val="0"/>
                <w:sz w:val="21"/>
              </w:rPr>
              <w:t>12/15/2022</w:t>
            </w:r>
          </w:p>
        </w:tc>
      </w:tr>
      <w:tr w:rsidR="00C24AD2" w14:paraId="5D7B8E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24A2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3A28957" w14:textId="77777777" w:rsidR="00C24AD2" w:rsidRDefault="00000000">
            <w:pPr>
              <w:spacing w:after="0" w:line="259" w:lineRule="auto"/>
              <w:ind w:left="0" w:firstLine="0"/>
            </w:pPr>
            <w:r>
              <w:rPr>
                <w:b w:val="0"/>
                <w:sz w:val="21"/>
              </w:rPr>
              <w:t>$0.00</w:t>
            </w:r>
          </w:p>
        </w:tc>
      </w:tr>
    </w:tbl>
    <w:p w14:paraId="681D1B92" w14:textId="77777777" w:rsidR="00C24AD2" w:rsidRDefault="00000000">
      <w:pPr>
        <w:spacing w:after="129"/>
        <w:ind w:left="-5"/>
      </w:pPr>
      <w:r>
        <w:t>Expenditure: EN-01214425</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422D4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7ADF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9AD014" w14:textId="77777777" w:rsidR="00C24AD2" w:rsidRDefault="00000000">
            <w:pPr>
              <w:spacing w:after="0" w:line="259" w:lineRule="auto"/>
              <w:ind w:left="0" w:firstLine="0"/>
            </w:pPr>
            <w:r>
              <w:rPr>
                <w:b w:val="0"/>
                <w:sz w:val="21"/>
              </w:rPr>
              <w:t>My Chi My Future Youth Program</w:t>
            </w:r>
          </w:p>
        </w:tc>
      </w:tr>
      <w:tr w:rsidR="00C24AD2" w14:paraId="4BFFCF36" w14:textId="77777777">
        <w:trPr>
          <w:trHeight w:val="36"/>
        </w:trPr>
        <w:tc>
          <w:tcPr>
            <w:tcW w:w="5280" w:type="dxa"/>
            <w:tcBorders>
              <w:top w:val="single" w:sz="6" w:space="0" w:color="000000"/>
              <w:left w:val="single" w:sz="6" w:space="0" w:color="000000"/>
              <w:bottom w:val="nil"/>
              <w:right w:val="single" w:sz="6" w:space="0" w:color="000000"/>
            </w:tcBorders>
          </w:tcPr>
          <w:p w14:paraId="5E9CB6B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D1AE63F" w14:textId="77777777" w:rsidR="00C24AD2" w:rsidRDefault="00C24AD2">
            <w:pPr>
              <w:spacing w:after="160" w:line="259" w:lineRule="auto"/>
              <w:ind w:left="0" w:firstLine="0"/>
            </w:pPr>
          </w:p>
        </w:tc>
      </w:tr>
      <w:tr w:rsidR="00C24AD2" w14:paraId="69EFFD7B" w14:textId="77777777">
        <w:trPr>
          <w:trHeight w:val="333"/>
        </w:trPr>
        <w:tc>
          <w:tcPr>
            <w:tcW w:w="5280" w:type="dxa"/>
            <w:tcBorders>
              <w:top w:val="nil"/>
              <w:left w:val="single" w:sz="6" w:space="0" w:color="000000"/>
              <w:bottom w:val="single" w:sz="6" w:space="0" w:color="000000"/>
              <w:right w:val="single" w:sz="6" w:space="0" w:color="000000"/>
            </w:tcBorders>
          </w:tcPr>
          <w:p w14:paraId="2FBD19AB"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048E80CD" w14:textId="77777777" w:rsidR="00C24AD2" w:rsidRDefault="00000000">
            <w:pPr>
              <w:spacing w:after="0" w:line="259" w:lineRule="auto"/>
              <w:ind w:left="0" w:firstLine="0"/>
            </w:pPr>
            <w:r>
              <w:rPr>
                <w:b w:val="0"/>
                <w:sz w:val="21"/>
              </w:rPr>
              <w:t>SUB-0617363</w:t>
            </w:r>
          </w:p>
        </w:tc>
      </w:tr>
      <w:tr w:rsidR="00C24AD2" w14:paraId="393CFE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C3CB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110015" w14:textId="77777777" w:rsidR="00C24AD2" w:rsidRDefault="00000000">
            <w:pPr>
              <w:spacing w:after="0" w:line="259" w:lineRule="auto"/>
              <w:ind w:left="0" w:firstLine="0"/>
            </w:pPr>
            <w:r>
              <w:rPr>
                <w:b w:val="0"/>
                <w:sz w:val="21"/>
              </w:rPr>
              <w:t>209202-214458</w:t>
            </w:r>
          </w:p>
        </w:tc>
      </w:tr>
      <w:tr w:rsidR="00C24AD2" w14:paraId="2E2D27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07916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630113" w14:textId="77777777" w:rsidR="00C24AD2" w:rsidRDefault="00000000">
            <w:pPr>
              <w:spacing w:after="0" w:line="259" w:lineRule="auto"/>
              <w:ind w:left="0" w:firstLine="0"/>
            </w:pPr>
            <w:r>
              <w:rPr>
                <w:b w:val="0"/>
                <w:sz w:val="21"/>
              </w:rPr>
              <w:t>$586,624.00</w:t>
            </w:r>
          </w:p>
        </w:tc>
      </w:tr>
      <w:tr w:rsidR="00C24AD2" w14:paraId="57F6B9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2955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6683CF1" w14:textId="77777777" w:rsidR="00C24AD2" w:rsidRDefault="00000000">
            <w:pPr>
              <w:spacing w:after="0" w:line="259" w:lineRule="auto"/>
              <w:ind w:left="0" w:firstLine="0"/>
            </w:pPr>
            <w:r>
              <w:rPr>
                <w:b w:val="0"/>
                <w:sz w:val="21"/>
              </w:rPr>
              <w:t>Contract: Purchase Order</w:t>
            </w:r>
          </w:p>
        </w:tc>
      </w:tr>
      <w:tr w:rsidR="00C24AD2" w14:paraId="620421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A15F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2689AB6" w14:textId="77777777" w:rsidR="00C24AD2" w:rsidRDefault="00000000">
            <w:pPr>
              <w:spacing w:after="0" w:line="259" w:lineRule="auto"/>
              <w:ind w:left="0" w:firstLine="0"/>
            </w:pPr>
            <w:r>
              <w:rPr>
                <w:b w:val="0"/>
                <w:sz w:val="21"/>
              </w:rPr>
              <w:t>CHICAGO PARKS FOUNDATION</w:t>
            </w:r>
          </w:p>
        </w:tc>
      </w:tr>
      <w:tr w:rsidR="00C24AD2" w14:paraId="790308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8DA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9F00BD7" w14:textId="77777777" w:rsidR="00C24AD2" w:rsidRDefault="00000000">
            <w:pPr>
              <w:spacing w:after="0" w:line="259" w:lineRule="auto"/>
              <w:ind w:left="0" w:firstLine="0"/>
            </w:pPr>
            <w:r>
              <w:rPr>
                <w:b w:val="0"/>
                <w:sz w:val="21"/>
              </w:rPr>
              <w:t>1/11/2023</w:t>
            </w:r>
          </w:p>
        </w:tc>
      </w:tr>
      <w:tr w:rsidR="00C24AD2" w14:paraId="00745A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493B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7526EE1" w14:textId="77777777" w:rsidR="00C24AD2" w:rsidRDefault="00000000">
            <w:pPr>
              <w:spacing w:after="0" w:line="259" w:lineRule="auto"/>
              <w:ind w:left="0" w:firstLine="0"/>
            </w:pPr>
            <w:r>
              <w:rPr>
                <w:b w:val="0"/>
                <w:sz w:val="21"/>
              </w:rPr>
              <w:t>2/27/2023</w:t>
            </w:r>
          </w:p>
        </w:tc>
      </w:tr>
      <w:tr w:rsidR="00C24AD2" w14:paraId="3F6961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B138F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BE23072" w14:textId="77777777" w:rsidR="00C24AD2" w:rsidRDefault="00000000">
            <w:pPr>
              <w:spacing w:after="0" w:line="259" w:lineRule="auto"/>
              <w:ind w:left="0" w:firstLine="0"/>
            </w:pPr>
            <w:r>
              <w:rPr>
                <w:b w:val="0"/>
                <w:sz w:val="21"/>
              </w:rPr>
              <w:t>$479,847.02</w:t>
            </w:r>
          </w:p>
        </w:tc>
      </w:tr>
    </w:tbl>
    <w:p w14:paraId="48DE1DBB" w14:textId="77777777" w:rsidR="00C24AD2" w:rsidRDefault="00000000">
      <w:pPr>
        <w:spacing w:after="129"/>
        <w:ind w:left="-5"/>
      </w:pPr>
      <w:r>
        <w:t>Expenditure: EN-01808334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8423F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772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723403" w14:textId="77777777" w:rsidR="00C24AD2" w:rsidRDefault="00000000">
            <w:pPr>
              <w:spacing w:after="0" w:line="259" w:lineRule="auto"/>
              <w:ind w:left="0" w:firstLine="0"/>
            </w:pPr>
            <w:r>
              <w:rPr>
                <w:b w:val="0"/>
                <w:sz w:val="21"/>
              </w:rPr>
              <w:t>My Chi My Future Youth Program</w:t>
            </w:r>
          </w:p>
        </w:tc>
      </w:tr>
      <w:tr w:rsidR="00C24AD2" w14:paraId="01B0E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9930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DAEC87" w14:textId="77777777" w:rsidR="00C24AD2" w:rsidRDefault="00000000">
            <w:pPr>
              <w:spacing w:after="0" w:line="259" w:lineRule="auto"/>
              <w:ind w:left="0" w:firstLine="0"/>
            </w:pPr>
            <w:r>
              <w:rPr>
                <w:b w:val="0"/>
                <w:sz w:val="21"/>
              </w:rPr>
              <w:t>SUB-0805835</w:t>
            </w:r>
          </w:p>
        </w:tc>
      </w:tr>
      <w:tr w:rsidR="00C24AD2" w14:paraId="2B6AE4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B1389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D4BD30" w14:textId="77777777" w:rsidR="00C24AD2" w:rsidRDefault="00000000">
            <w:pPr>
              <w:spacing w:after="0" w:line="259" w:lineRule="auto"/>
              <w:ind w:left="0" w:firstLine="0"/>
            </w:pPr>
            <w:r>
              <w:rPr>
                <w:b w:val="0"/>
                <w:sz w:val="21"/>
              </w:rPr>
              <w:t>227836-236215</w:t>
            </w:r>
          </w:p>
        </w:tc>
      </w:tr>
      <w:tr w:rsidR="00C24AD2" w14:paraId="2A46C5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C8468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445F14C" w14:textId="77777777" w:rsidR="00C24AD2" w:rsidRDefault="00000000">
            <w:pPr>
              <w:spacing w:after="0" w:line="259" w:lineRule="auto"/>
              <w:ind w:left="0" w:firstLine="0"/>
            </w:pPr>
            <w:r>
              <w:rPr>
                <w:b w:val="0"/>
                <w:sz w:val="21"/>
              </w:rPr>
              <w:t>$250,297.00</w:t>
            </w:r>
          </w:p>
        </w:tc>
      </w:tr>
      <w:tr w:rsidR="00C24AD2" w14:paraId="4B0B79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278C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DFA00B" w14:textId="77777777" w:rsidR="00C24AD2" w:rsidRDefault="00000000">
            <w:pPr>
              <w:spacing w:after="0" w:line="259" w:lineRule="auto"/>
              <w:ind w:left="0" w:firstLine="0"/>
            </w:pPr>
            <w:r>
              <w:rPr>
                <w:b w:val="0"/>
                <w:sz w:val="21"/>
              </w:rPr>
              <w:t>Contract: Purchase Order</w:t>
            </w:r>
          </w:p>
        </w:tc>
      </w:tr>
      <w:tr w:rsidR="00C24AD2" w14:paraId="086F82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A28E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3F6E18" w14:textId="77777777" w:rsidR="00C24AD2" w:rsidRDefault="00000000">
            <w:pPr>
              <w:spacing w:after="0" w:line="259" w:lineRule="auto"/>
              <w:ind w:left="0" w:firstLine="0"/>
            </w:pPr>
            <w:r>
              <w:rPr>
                <w:b w:val="0"/>
                <w:sz w:val="21"/>
              </w:rPr>
              <w:t>BEYOND THE BALL NFP</w:t>
            </w:r>
          </w:p>
        </w:tc>
      </w:tr>
      <w:tr w:rsidR="00C24AD2" w14:paraId="6457B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F07AB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CA1C035" w14:textId="77777777" w:rsidR="00C24AD2" w:rsidRDefault="00000000">
            <w:pPr>
              <w:spacing w:after="0" w:line="259" w:lineRule="auto"/>
              <w:ind w:left="0" w:firstLine="0"/>
            </w:pPr>
            <w:r>
              <w:rPr>
                <w:b w:val="0"/>
                <w:sz w:val="21"/>
              </w:rPr>
              <w:t>8/23/2023</w:t>
            </w:r>
          </w:p>
        </w:tc>
      </w:tr>
      <w:tr w:rsidR="00C24AD2" w14:paraId="0D5A4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E219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1A55CD" w14:textId="77777777" w:rsidR="00C24AD2" w:rsidRDefault="00000000">
            <w:pPr>
              <w:spacing w:after="0" w:line="259" w:lineRule="auto"/>
              <w:ind w:left="0" w:firstLine="0"/>
            </w:pPr>
            <w:r>
              <w:rPr>
                <w:b w:val="0"/>
                <w:sz w:val="21"/>
              </w:rPr>
              <w:t>8/24/2023</w:t>
            </w:r>
          </w:p>
        </w:tc>
      </w:tr>
      <w:tr w:rsidR="00C24AD2" w14:paraId="1879E5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396A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978FF0" w14:textId="77777777" w:rsidR="00C24AD2" w:rsidRDefault="00000000">
            <w:pPr>
              <w:spacing w:after="0" w:line="259" w:lineRule="auto"/>
              <w:ind w:left="0" w:firstLine="0"/>
            </w:pPr>
            <w:r>
              <w:rPr>
                <w:b w:val="0"/>
                <w:sz w:val="21"/>
              </w:rPr>
              <w:t>$33,524.67</w:t>
            </w:r>
          </w:p>
        </w:tc>
      </w:tr>
    </w:tbl>
    <w:p w14:paraId="1769D85B" w14:textId="77777777" w:rsidR="00C24AD2" w:rsidRDefault="00000000">
      <w:pPr>
        <w:spacing w:after="129"/>
        <w:ind w:left="-5"/>
      </w:pPr>
      <w:r>
        <w:t>Expenditure: EN-01808335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C15E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DD04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4B4C78" w14:textId="77777777" w:rsidR="00C24AD2" w:rsidRDefault="00000000">
            <w:pPr>
              <w:spacing w:after="0" w:line="259" w:lineRule="auto"/>
              <w:ind w:left="0" w:firstLine="0"/>
            </w:pPr>
            <w:r>
              <w:rPr>
                <w:b w:val="0"/>
                <w:sz w:val="21"/>
              </w:rPr>
              <w:t>My Chi My Future Youth Program</w:t>
            </w:r>
          </w:p>
        </w:tc>
      </w:tr>
      <w:tr w:rsidR="00C24AD2" w14:paraId="686EC8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380F1"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17566509" w14:textId="77777777" w:rsidR="00C24AD2" w:rsidRDefault="00000000">
            <w:pPr>
              <w:spacing w:after="0" w:line="259" w:lineRule="auto"/>
              <w:ind w:left="0" w:firstLine="0"/>
            </w:pPr>
            <w:r>
              <w:rPr>
                <w:b w:val="0"/>
                <w:sz w:val="21"/>
              </w:rPr>
              <w:t>SUB-0805837</w:t>
            </w:r>
          </w:p>
        </w:tc>
      </w:tr>
      <w:tr w:rsidR="00C24AD2" w14:paraId="1E86E6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5C72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86EEE0" w14:textId="77777777" w:rsidR="00C24AD2" w:rsidRDefault="00000000">
            <w:pPr>
              <w:spacing w:after="0" w:line="259" w:lineRule="auto"/>
              <w:ind w:left="0" w:firstLine="0"/>
            </w:pPr>
            <w:r>
              <w:rPr>
                <w:b w:val="0"/>
                <w:sz w:val="21"/>
              </w:rPr>
              <w:t>227840-236807</w:t>
            </w:r>
          </w:p>
        </w:tc>
      </w:tr>
      <w:tr w:rsidR="00C24AD2" w14:paraId="562BA6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32C46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EA47510" w14:textId="77777777" w:rsidR="00C24AD2" w:rsidRDefault="00000000">
            <w:pPr>
              <w:spacing w:after="0" w:line="259" w:lineRule="auto"/>
              <w:ind w:left="0" w:firstLine="0"/>
            </w:pPr>
            <w:r>
              <w:rPr>
                <w:b w:val="0"/>
                <w:sz w:val="21"/>
              </w:rPr>
              <w:t>$250,297.00</w:t>
            </w:r>
          </w:p>
        </w:tc>
      </w:tr>
      <w:tr w:rsidR="00C24AD2" w14:paraId="58BEC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5253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9192EF" w14:textId="77777777" w:rsidR="00C24AD2" w:rsidRDefault="00000000">
            <w:pPr>
              <w:spacing w:after="0" w:line="259" w:lineRule="auto"/>
              <w:ind w:left="0" w:firstLine="0"/>
            </w:pPr>
            <w:r>
              <w:rPr>
                <w:b w:val="0"/>
                <w:sz w:val="21"/>
              </w:rPr>
              <w:t>Contract: Purchase Order</w:t>
            </w:r>
          </w:p>
        </w:tc>
      </w:tr>
      <w:tr w:rsidR="00C24AD2" w14:paraId="784312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EBDAF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3D4312" w14:textId="77777777" w:rsidR="00C24AD2" w:rsidRDefault="00000000">
            <w:pPr>
              <w:spacing w:after="0" w:line="259" w:lineRule="auto"/>
              <w:ind w:left="0" w:firstLine="0"/>
            </w:pPr>
            <w:r>
              <w:rPr>
                <w:b w:val="0"/>
                <w:sz w:val="21"/>
              </w:rPr>
              <w:t>CIRCESTEEM INC</w:t>
            </w:r>
          </w:p>
        </w:tc>
      </w:tr>
      <w:tr w:rsidR="00C24AD2" w14:paraId="146045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B1FC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73F59AE" w14:textId="77777777" w:rsidR="00C24AD2" w:rsidRDefault="00000000">
            <w:pPr>
              <w:spacing w:after="0" w:line="259" w:lineRule="auto"/>
              <w:ind w:left="0" w:firstLine="0"/>
            </w:pPr>
            <w:r>
              <w:rPr>
                <w:b w:val="0"/>
                <w:sz w:val="21"/>
              </w:rPr>
              <w:t>9/1/2023</w:t>
            </w:r>
          </w:p>
        </w:tc>
      </w:tr>
      <w:tr w:rsidR="00C24AD2" w14:paraId="03988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8991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825F79A" w14:textId="77777777" w:rsidR="00C24AD2" w:rsidRDefault="00000000">
            <w:pPr>
              <w:spacing w:after="0" w:line="259" w:lineRule="auto"/>
              <w:ind w:left="0" w:firstLine="0"/>
            </w:pPr>
            <w:r>
              <w:rPr>
                <w:b w:val="0"/>
                <w:sz w:val="21"/>
              </w:rPr>
              <w:t>9/14/2023</w:t>
            </w:r>
          </w:p>
        </w:tc>
      </w:tr>
      <w:tr w:rsidR="00C24AD2" w14:paraId="41F7D1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FF47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315E34" w14:textId="77777777" w:rsidR="00C24AD2" w:rsidRDefault="00000000">
            <w:pPr>
              <w:spacing w:after="0" w:line="259" w:lineRule="auto"/>
              <w:ind w:left="0" w:firstLine="0"/>
            </w:pPr>
            <w:r>
              <w:rPr>
                <w:b w:val="0"/>
                <w:sz w:val="21"/>
              </w:rPr>
              <w:t>$7,068.77</w:t>
            </w:r>
          </w:p>
        </w:tc>
      </w:tr>
    </w:tbl>
    <w:p w14:paraId="5B3A4D51" w14:textId="77777777" w:rsidR="00C24AD2" w:rsidRDefault="00000000">
      <w:pPr>
        <w:spacing w:after="129"/>
        <w:ind w:left="-5"/>
      </w:pPr>
      <w:r>
        <w:t>Expenditure: EN-01808336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0C1F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B5144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D90C84" w14:textId="77777777" w:rsidR="00C24AD2" w:rsidRDefault="00000000">
            <w:pPr>
              <w:spacing w:after="0" w:line="259" w:lineRule="auto"/>
              <w:ind w:left="0" w:firstLine="0"/>
            </w:pPr>
            <w:r>
              <w:rPr>
                <w:b w:val="0"/>
                <w:sz w:val="21"/>
              </w:rPr>
              <w:t>My Chi My Future Youth Program</w:t>
            </w:r>
          </w:p>
        </w:tc>
      </w:tr>
      <w:tr w:rsidR="00C24AD2" w14:paraId="6624AF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B0CC3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98132E" w14:textId="77777777" w:rsidR="00C24AD2" w:rsidRDefault="00000000">
            <w:pPr>
              <w:spacing w:after="0" w:line="259" w:lineRule="auto"/>
              <w:ind w:left="0" w:firstLine="0"/>
            </w:pPr>
            <w:r>
              <w:rPr>
                <w:b w:val="0"/>
                <w:sz w:val="21"/>
              </w:rPr>
              <w:t>SUB-0805839</w:t>
            </w:r>
          </w:p>
        </w:tc>
      </w:tr>
      <w:tr w:rsidR="00C24AD2" w14:paraId="27116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B52E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581B05" w14:textId="77777777" w:rsidR="00C24AD2" w:rsidRDefault="00000000">
            <w:pPr>
              <w:spacing w:after="0" w:line="259" w:lineRule="auto"/>
              <w:ind w:left="0" w:firstLine="0"/>
            </w:pPr>
            <w:r>
              <w:rPr>
                <w:b w:val="0"/>
                <w:sz w:val="21"/>
              </w:rPr>
              <w:t>214765-236608</w:t>
            </w:r>
          </w:p>
        </w:tc>
      </w:tr>
      <w:tr w:rsidR="00C24AD2" w14:paraId="09441A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68EB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50E1B90" w14:textId="77777777" w:rsidR="00C24AD2" w:rsidRDefault="00000000">
            <w:pPr>
              <w:spacing w:after="0" w:line="259" w:lineRule="auto"/>
              <w:ind w:left="0" w:firstLine="0"/>
            </w:pPr>
            <w:r>
              <w:rPr>
                <w:b w:val="0"/>
                <w:sz w:val="21"/>
              </w:rPr>
              <w:t>$173,391.00</w:t>
            </w:r>
          </w:p>
        </w:tc>
      </w:tr>
      <w:tr w:rsidR="00C24AD2" w14:paraId="11D037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22E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C10457" w14:textId="77777777" w:rsidR="00C24AD2" w:rsidRDefault="00000000">
            <w:pPr>
              <w:spacing w:after="0" w:line="259" w:lineRule="auto"/>
              <w:ind w:left="0" w:firstLine="0"/>
            </w:pPr>
            <w:r>
              <w:rPr>
                <w:b w:val="0"/>
                <w:sz w:val="21"/>
              </w:rPr>
              <w:t>Contract: Purchase Order</w:t>
            </w:r>
          </w:p>
        </w:tc>
      </w:tr>
      <w:tr w:rsidR="00C24AD2" w14:paraId="4DBEA94E" w14:textId="77777777">
        <w:trPr>
          <w:trHeight w:val="193"/>
        </w:trPr>
        <w:tc>
          <w:tcPr>
            <w:tcW w:w="5280" w:type="dxa"/>
            <w:tcBorders>
              <w:top w:val="single" w:sz="6" w:space="0" w:color="000000"/>
              <w:left w:val="single" w:sz="6" w:space="0" w:color="000000"/>
              <w:bottom w:val="nil"/>
              <w:right w:val="single" w:sz="6" w:space="0" w:color="000000"/>
            </w:tcBorders>
          </w:tcPr>
          <w:p w14:paraId="7BDDB9F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33AE9F" w14:textId="77777777" w:rsidR="00C24AD2" w:rsidRDefault="00C24AD2">
            <w:pPr>
              <w:spacing w:after="160" w:line="259" w:lineRule="auto"/>
              <w:ind w:left="0" w:firstLine="0"/>
            </w:pPr>
          </w:p>
        </w:tc>
      </w:tr>
      <w:tr w:rsidR="00C24AD2" w14:paraId="46BA3FDB" w14:textId="77777777">
        <w:trPr>
          <w:trHeight w:val="302"/>
        </w:trPr>
        <w:tc>
          <w:tcPr>
            <w:tcW w:w="5280" w:type="dxa"/>
            <w:tcBorders>
              <w:top w:val="nil"/>
              <w:left w:val="single" w:sz="6" w:space="0" w:color="000000"/>
              <w:bottom w:val="single" w:sz="6" w:space="0" w:color="000000"/>
              <w:right w:val="single" w:sz="6" w:space="0" w:color="000000"/>
            </w:tcBorders>
          </w:tcPr>
          <w:p w14:paraId="2672013C"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7EA623D9" w14:textId="77777777" w:rsidR="00C24AD2" w:rsidRDefault="00000000">
            <w:pPr>
              <w:spacing w:after="0" w:line="259" w:lineRule="auto"/>
              <w:ind w:left="0" w:firstLine="0"/>
            </w:pPr>
            <w:r>
              <w:rPr>
                <w:b w:val="0"/>
                <w:sz w:val="21"/>
              </w:rPr>
              <w:t>SGA YOUTH &amp; FAMILY SERVICES, NFP</w:t>
            </w:r>
          </w:p>
        </w:tc>
      </w:tr>
      <w:tr w:rsidR="00C24AD2" w14:paraId="46566A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0905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1E6D5D" w14:textId="77777777" w:rsidR="00C24AD2" w:rsidRDefault="00000000">
            <w:pPr>
              <w:spacing w:after="0" w:line="259" w:lineRule="auto"/>
              <w:ind w:left="0" w:firstLine="0"/>
            </w:pPr>
            <w:r>
              <w:rPr>
                <w:b w:val="0"/>
                <w:sz w:val="21"/>
              </w:rPr>
              <w:t>7/26/2023</w:t>
            </w:r>
          </w:p>
        </w:tc>
      </w:tr>
      <w:tr w:rsidR="00C24AD2" w14:paraId="46997D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1D8D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597991" w14:textId="77777777" w:rsidR="00C24AD2" w:rsidRDefault="00000000">
            <w:pPr>
              <w:spacing w:after="0" w:line="259" w:lineRule="auto"/>
              <w:ind w:left="0" w:firstLine="0"/>
            </w:pPr>
            <w:r>
              <w:rPr>
                <w:b w:val="0"/>
                <w:sz w:val="21"/>
              </w:rPr>
              <w:t>8/2/2023</w:t>
            </w:r>
          </w:p>
        </w:tc>
      </w:tr>
      <w:tr w:rsidR="00C24AD2" w14:paraId="0EEC0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0341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ABB4FAA" w14:textId="77777777" w:rsidR="00C24AD2" w:rsidRDefault="00000000">
            <w:pPr>
              <w:spacing w:after="0" w:line="259" w:lineRule="auto"/>
              <w:ind w:left="0" w:firstLine="0"/>
            </w:pPr>
            <w:r>
              <w:rPr>
                <w:b w:val="0"/>
                <w:sz w:val="21"/>
              </w:rPr>
              <w:t>$28,311.31</w:t>
            </w:r>
          </w:p>
        </w:tc>
      </w:tr>
    </w:tbl>
    <w:p w14:paraId="10360837" w14:textId="77777777" w:rsidR="00C24AD2" w:rsidRDefault="00000000">
      <w:pPr>
        <w:spacing w:after="129"/>
        <w:ind w:left="-5"/>
      </w:pPr>
      <w:r>
        <w:t>Expenditure: EN-01808337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CE10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5D1B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AC1C80" w14:textId="77777777" w:rsidR="00C24AD2" w:rsidRDefault="00000000">
            <w:pPr>
              <w:spacing w:after="0" w:line="259" w:lineRule="auto"/>
              <w:ind w:left="0" w:firstLine="0"/>
            </w:pPr>
            <w:r>
              <w:rPr>
                <w:b w:val="0"/>
                <w:sz w:val="21"/>
              </w:rPr>
              <w:t>My Chi My Future Youth Program</w:t>
            </w:r>
          </w:p>
        </w:tc>
      </w:tr>
      <w:tr w:rsidR="00C24AD2" w14:paraId="263946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89E0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E24335" w14:textId="77777777" w:rsidR="00C24AD2" w:rsidRDefault="00000000">
            <w:pPr>
              <w:spacing w:after="0" w:line="259" w:lineRule="auto"/>
              <w:ind w:left="0" w:firstLine="0"/>
            </w:pPr>
            <w:r>
              <w:rPr>
                <w:b w:val="0"/>
                <w:sz w:val="21"/>
              </w:rPr>
              <w:t>SUB-0805840</w:t>
            </w:r>
          </w:p>
        </w:tc>
      </w:tr>
      <w:tr w:rsidR="00C24AD2" w14:paraId="36A633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404D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E1A6BCB" w14:textId="77777777" w:rsidR="00C24AD2" w:rsidRDefault="00000000">
            <w:pPr>
              <w:spacing w:after="0" w:line="259" w:lineRule="auto"/>
              <w:ind w:left="0" w:firstLine="0"/>
            </w:pPr>
            <w:r>
              <w:rPr>
                <w:b w:val="0"/>
                <w:sz w:val="21"/>
              </w:rPr>
              <w:t>225938-236586</w:t>
            </w:r>
          </w:p>
        </w:tc>
      </w:tr>
      <w:tr w:rsidR="00C24AD2" w14:paraId="7DDA6B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B060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4C39290" w14:textId="77777777" w:rsidR="00C24AD2" w:rsidRDefault="00000000">
            <w:pPr>
              <w:spacing w:after="0" w:line="259" w:lineRule="auto"/>
              <w:ind w:left="0" w:firstLine="0"/>
            </w:pPr>
            <w:r>
              <w:rPr>
                <w:b w:val="0"/>
                <w:sz w:val="21"/>
              </w:rPr>
              <w:t>$173,391.00</w:t>
            </w:r>
          </w:p>
        </w:tc>
      </w:tr>
      <w:tr w:rsidR="00C24AD2" w14:paraId="2816F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5A77B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AEC70D" w14:textId="77777777" w:rsidR="00C24AD2" w:rsidRDefault="00000000">
            <w:pPr>
              <w:spacing w:after="0" w:line="259" w:lineRule="auto"/>
              <w:ind w:left="0" w:firstLine="0"/>
            </w:pPr>
            <w:r>
              <w:rPr>
                <w:b w:val="0"/>
                <w:sz w:val="21"/>
              </w:rPr>
              <w:t>Contract: Purchase Order</w:t>
            </w:r>
          </w:p>
        </w:tc>
      </w:tr>
      <w:tr w:rsidR="00C24AD2" w14:paraId="3DF971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0541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25FA21" w14:textId="77777777" w:rsidR="00C24AD2" w:rsidRDefault="00000000">
            <w:pPr>
              <w:spacing w:after="0" w:line="259" w:lineRule="auto"/>
              <w:ind w:left="0" w:firstLine="0"/>
            </w:pPr>
            <w:r>
              <w:rPr>
                <w:b w:val="0"/>
                <w:sz w:val="21"/>
              </w:rPr>
              <w:t>SGA YOUTH &amp; FAMILY SERVICES, NFP</w:t>
            </w:r>
          </w:p>
        </w:tc>
      </w:tr>
      <w:tr w:rsidR="00C24AD2" w14:paraId="6E04D8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7D2C8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E214946" w14:textId="77777777" w:rsidR="00C24AD2" w:rsidRDefault="00000000">
            <w:pPr>
              <w:spacing w:after="0" w:line="259" w:lineRule="auto"/>
              <w:ind w:left="0" w:firstLine="0"/>
            </w:pPr>
            <w:r>
              <w:rPr>
                <w:b w:val="0"/>
                <w:sz w:val="21"/>
              </w:rPr>
              <w:t>8/2/2023</w:t>
            </w:r>
          </w:p>
        </w:tc>
      </w:tr>
      <w:tr w:rsidR="00C24AD2" w14:paraId="6270B6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EABB9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A2B83EC" w14:textId="77777777" w:rsidR="00C24AD2" w:rsidRDefault="00000000">
            <w:pPr>
              <w:spacing w:after="0" w:line="259" w:lineRule="auto"/>
              <w:ind w:left="0" w:firstLine="0"/>
            </w:pPr>
            <w:r>
              <w:rPr>
                <w:b w:val="0"/>
                <w:sz w:val="21"/>
              </w:rPr>
              <w:t>8/23/2023</w:t>
            </w:r>
          </w:p>
        </w:tc>
      </w:tr>
      <w:tr w:rsidR="00C24AD2" w14:paraId="5472A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5B95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A5030C" w14:textId="77777777" w:rsidR="00C24AD2" w:rsidRDefault="00000000">
            <w:pPr>
              <w:spacing w:after="0" w:line="259" w:lineRule="auto"/>
              <w:ind w:left="0" w:firstLine="0"/>
            </w:pPr>
            <w:r>
              <w:rPr>
                <w:b w:val="0"/>
                <w:sz w:val="21"/>
              </w:rPr>
              <w:t>$31,784.98</w:t>
            </w:r>
          </w:p>
        </w:tc>
      </w:tr>
    </w:tbl>
    <w:p w14:paraId="4DF7000C" w14:textId="77777777" w:rsidR="00C24AD2" w:rsidRDefault="00000000">
      <w:pPr>
        <w:spacing w:after="129"/>
        <w:ind w:left="-5"/>
      </w:pPr>
      <w:r>
        <w:lastRenderedPageBreak/>
        <w:t>Expenditure: EN-01808338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6A9A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9B0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F8C3218" w14:textId="77777777" w:rsidR="00C24AD2" w:rsidRDefault="00000000">
            <w:pPr>
              <w:spacing w:after="0" w:line="259" w:lineRule="auto"/>
              <w:ind w:left="0" w:firstLine="0"/>
            </w:pPr>
            <w:r>
              <w:rPr>
                <w:b w:val="0"/>
                <w:sz w:val="21"/>
              </w:rPr>
              <w:t>My Chi My Future Youth Program</w:t>
            </w:r>
          </w:p>
        </w:tc>
      </w:tr>
      <w:tr w:rsidR="00C24AD2" w14:paraId="7AAEDD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A2EF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A94AFE" w14:textId="77777777" w:rsidR="00C24AD2" w:rsidRDefault="00000000">
            <w:pPr>
              <w:spacing w:after="0" w:line="259" w:lineRule="auto"/>
              <w:ind w:left="0" w:firstLine="0"/>
            </w:pPr>
            <w:r>
              <w:rPr>
                <w:b w:val="0"/>
                <w:sz w:val="21"/>
              </w:rPr>
              <w:t>SUB-0805843</w:t>
            </w:r>
          </w:p>
        </w:tc>
      </w:tr>
      <w:tr w:rsidR="00C24AD2" w14:paraId="4FA2DE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5C8D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8D71DE6" w14:textId="77777777" w:rsidR="00C24AD2" w:rsidRDefault="00000000">
            <w:pPr>
              <w:spacing w:after="0" w:line="259" w:lineRule="auto"/>
              <w:ind w:left="0" w:firstLine="0"/>
            </w:pPr>
            <w:r>
              <w:rPr>
                <w:b w:val="0"/>
                <w:sz w:val="21"/>
              </w:rPr>
              <w:t>214768-236354</w:t>
            </w:r>
          </w:p>
        </w:tc>
      </w:tr>
      <w:tr w:rsidR="00C24AD2" w14:paraId="7DD4C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2E000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C3DBD2" w14:textId="77777777" w:rsidR="00C24AD2" w:rsidRDefault="00000000">
            <w:pPr>
              <w:spacing w:after="0" w:line="259" w:lineRule="auto"/>
              <w:ind w:left="0" w:firstLine="0"/>
            </w:pPr>
            <w:r>
              <w:rPr>
                <w:b w:val="0"/>
                <w:sz w:val="21"/>
              </w:rPr>
              <w:t>$173,391.00</w:t>
            </w:r>
          </w:p>
        </w:tc>
      </w:tr>
      <w:tr w:rsidR="00C24AD2" w14:paraId="459E33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0773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BB1EED" w14:textId="77777777" w:rsidR="00C24AD2" w:rsidRDefault="00000000">
            <w:pPr>
              <w:spacing w:after="0" w:line="259" w:lineRule="auto"/>
              <w:ind w:left="0" w:firstLine="0"/>
            </w:pPr>
            <w:r>
              <w:rPr>
                <w:b w:val="0"/>
                <w:sz w:val="21"/>
              </w:rPr>
              <w:t>Contract: Purchase Order</w:t>
            </w:r>
          </w:p>
        </w:tc>
      </w:tr>
      <w:tr w:rsidR="00C24AD2" w14:paraId="4A7813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15BE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A0520A" w14:textId="77777777" w:rsidR="00C24AD2" w:rsidRDefault="00000000">
            <w:pPr>
              <w:spacing w:after="0" w:line="259" w:lineRule="auto"/>
              <w:ind w:left="0" w:firstLine="0"/>
            </w:pPr>
            <w:r>
              <w:rPr>
                <w:b w:val="0"/>
                <w:sz w:val="21"/>
              </w:rPr>
              <w:t>METROPOLITAN FAMILY SERVICE</w:t>
            </w:r>
          </w:p>
        </w:tc>
      </w:tr>
      <w:tr w:rsidR="00C24AD2" w14:paraId="4693C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8C68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36637F" w14:textId="77777777" w:rsidR="00C24AD2" w:rsidRDefault="00000000">
            <w:pPr>
              <w:spacing w:after="0" w:line="259" w:lineRule="auto"/>
              <w:ind w:left="0" w:firstLine="0"/>
            </w:pPr>
            <w:r>
              <w:rPr>
                <w:b w:val="0"/>
                <w:sz w:val="21"/>
              </w:rPr>
              <w:t>8/14/2023</w:t>
            </w:r>
          </w:p>
        </w:tc>
      </w:tr>
      <w:tr w:rsidR="00C24AD2" w14:paraId="1207F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C1BA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DD9E20" w14:textId="77777777" w:rsidR="00C24AD2" w:rsidRDefault="00000000">
            <w:pPr>
              <w:spacing w:after="0" w:line="259" w:lineRule="auto"/>
              <w:ind w:left="0" w:firstLine="0"/>
            </w:pPr>
            <w:r>
              <w:rPr>
                <w:b w:val="0"/>
                <w:sz w:val="21"/>
              </w:rPr>
              <w:t>9/20/2023</w:t>
            </w:r>
          </w:p>
        </w:tc>
      </w:tr>
      <w:tr w:rsidR="00C24AD2" w14:paraId="2B6AB8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45D4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79C8A19" w14:textId="77777777" w:rsidR="00C24AD2" w:rsidRDefault="00000000">
            <w:pPr>
              <w:spacing w:after="0" w:line="259" w:lineRule="auto"/>
              <w:ind w:left="0" w:firstLine="0"/>
            </w:pPr>
            <w:r>
              <w:rPr>
                <w:b w:val="0"/>
                <w:sz w:val="21"/>
              </w:rPr>
              <w:t>$70,520.20</w:t>
            </w:r>
          </w:p>
        </w:tc>
      </w:tr>
    </w:tbl>
    <w:p w14:paraId="382A4610" w14:textId="77777777" w:rsidR="00C24AD2" w:rsidRDefault="00000000">
      <w:pPr>
        <w:spacing w:after="129"/>
        <w:ind w:left="-5"/>
      </w:pPr>
      <w:r>
        <w:t>Expenditure: EN-01808339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8D94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CEA8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B13FAE9" w14:textId="77777777" w:rsidR="00C24AD2" w:rsidRDefault="00000000">
            <w:pPr>
              <w:spacing w:after="0" w:line="259" w:lineRule="auto"/>
              <w:ind w:left="0" w:firstLine="0"/>
            </w:pPr>
            <w:r>
              <w:rPr>
                <w:b w:val="0"/>
                <w:sz w:val="21"/>
              </w:rPr>
              <w:t>My Chi My Future Youth Program</w:t>
            </w:r>
          </w:p>
        </w:tc>
      </w:tr>
      <w:tr w:rsidR="00C24AD2" w14:paraId="0D2C0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6E8D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ED003BA" w14:textId="77777777" w:rsidR="00C24AD2" w:rsidRDefault="00000000">
            <w:pPr>
              <w:spacing w:after="0" w:line="259" w:lineRule="auto"/>
              <w:ind w:left="0" w:firstLine="0"/>
            </w:pPr>
            <w:r>
              <w:rPr>
                <w:b w:val="0"/>
                <w:sz w:val="21"/>
              </w:rPr>
              <w:t>SUB-0805844</w:t>
            </w:r>
          </w:p>
        </w:tc>
      </w:tr>
      <w:tr w:rsidR="00C24AD2" w14:paraId="27BF7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D221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A72F8CB" w14:textId="77777777" w:rsidR="00C24AD2" w:rsidRDefault="00000000">
            <w:pPr>
              <w:spacing w:after="0" w:line="259" w:lineRule="auto"/>
              <w:ind w:left="0" w:firstLine="0"/>
            </w:pPr>
            <w:r>
              <w:rPr>
                <w:b w:val="0"/>
                <w:sz w:val="21"/>
              </w:rPr>
              <w:t>225935-236355</w:t>
            </w:r>
          </w:p>
        </w:tc>
      </w:tr>
      <w:tr w:rsidR="00C24AD2" w14:paraId="4FBB4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82C1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912EC1" w14:textId="77777777" w:rsidR="00C24AD2" w:rsidRDefault="00000000">
            <w:pPr>
              <w:spacing w:after="0" w:line="259" w:lineRule="auto"/>
              <w:ind w:left="0" w:firstLine="0"/>
            </w:pPr>
            <w:r>
              <w:rPr>
                <w:b w:val="0"/>
                <w:sz w:val="21"/>
              </w:rPr>
              <w:t>$173,391.00</w:t>
            </w:r>
          </w:p>
        </w:tc>
      </w:tr>
      <w:tr w:rsidR="00C24AD2" w14:paraId="5CA7FF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EE7B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DBB47D" w14:textId="77777777" w:rsidR="00C24AD2" w:rsidRDefault="00000000">
            <w:pPr>
              <w:spacing w:after="0" w:line="259" w:lineRule="auto"/>
              <w:ind w:left="0" w:firstLine="0"/>
            </w:pPr>
            <w:r>
              <w:rPr>
                <w:b w:val="0"/>
                <w:sz w:val="21"/>
              </w:rPr>
              <w:t>Contract: Purchase Order</w:t>
            </w:r>
          </w:p>
        </w:tc>
      </w:tr>
      <w:tr w:rsidR="00C24AD2" w14:paraId="7576FB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11B26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F65065" w14:textId="77777777" w:rsidR="00C24AD2" w:rsidRDefault="00000000">
            <w:pPr>
              <w:spacing w:after="0" w:line="259" w:lineRule="auto"/>
              <w:ind w:left="0" w:firstLine="0"/>
            </w:pPr>
            <w:r>
              <w:rPr>
                <w:b w:val="0"/>
                <w:sz w:val="21"/>
              </w:rPr>
              <w:t>METROPOLITAN FAMILY SERVICE</w:t>
            </w:r>
          </w:p>
        </w:tc>
      </w:tr>
      <w:tr w:rsidR="00C24AD2" w14:paraId="7B352D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A6BC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4F5F7ED" w14:textId="77777777" w:rsidR="00C24AD2" w:rsidRDefault="00000000">
            <w:pPr>
              <w:spacing w:after="0" w:line="259" w:lineRule="auto"/>
              <w:ind w:left="0" w:firstLine="0"/>
            </w:pPr>
            <w:r>
              <w:rPr>
                <w:b w:val="0"/>
                <w:sz w:val="21"/>
              </w:rPr>
              <w:t>8/14/2023</w:t>
            </w:r>
          </w:p>
        </w:tc>
      </w:tr>
      <w:tr w:rsidR="00C24AD2" w14:paraId="08976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85DA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BCED393" w14:textId="77777777" w:rsidR="00C24AD2" w:rsidRDefault="00000000">
            <w:pPr>
              <w:spacing w:after="0" w:line="259" w:lineRule="auto"/>
              <w:ind w:left="0" w:firstLine="0"/>
            </w:pPr>
            <w:r>
              <w:rPr>
                <w:b w:val="0"/>
                <w:sz w:val="21"/>
              </w:rPr>
              <w:t>9/14/2023</w:t>
            </w:r>
          </w:p>
        </w:tc>
      </w:tr>
      <w:tr w:rsidR="00C24AD2" w14:paraId="5301A1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B0F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9B61BF" w14:textId="77777777" w:rsidR="00C24AD2" w:rsidRDefault="00000000">
            <w:pPr>
              <w:spacing w:after="0" w:line="259" w:lineRule="auto"/>
              <w:ind w:left="0" w:firstLine="0"/>
            </w:pPr>
            <w:r>
              <w:rPr>
                <w:b w:val="0"/>
                <w:sz w:val="21"/>
              </w:rPr>
              <w:t>$44,670.57</w:t>
            </w:r>
          </w:p>
        </w:tc>
      </w:tr>
    </w:tbl>
    <w:p w14:paraId="00A5042E" w14:textId="77777777" w:rsidR="00C24AD2" w:rsidRDefault="00000000">
      <w:pPr>
        <w:spacing w:after="129"/>
        <w:ind w:left="-5"/>
      </w:pPr>
      <w:r>
        <w:t>Expenditure: EN-01808340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124F2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9E1C5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DB3432D" w14:textId="77777777" w:rsidR="00C24AD2" w:rsidRDefault="00000000">
            <w:pPr>
              <w:spacing w:after="0" w:line="259" w:lineRule="auto"/>
              <w:ind w:left="0" w:firstLine="0"/>
            </w:pPr>
            <w:r>
              <w:rPr>
                <w:b w:val="0"/>
                <w:sz w:val="21"/>
              </w:rPr>
              <w:t>My Chi My Future Youth Program</w:t>
            </w:r>
          </w:p>
        </w:tc>
      </w:tr>
      <w:tr w:rsidR="00C24AD2" w14:paraId="3924E0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74708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B0E92DC" w14:textId="77777777" w:rsidR="00C24AD2" w:rsidRDefault="00000000">
            <w:pPr>
              <w:spacing w:after="0" w:line="259" w:lineRule="auto"/>
              <w:ind w:left="0" w:firstLine="0"/>
            </w:pPr>
            <w:r>
              <w:rPr>
                <w:b w:val="0"/>
                <w:sz w:val="21"/>
              </w:rPr>
              <w:t>SUB-0805846</w:t>
            </w:r>
          </w:p>
        </w:tc>
      </w:tr>
      <w:tr w:rsidR="00C24AD2" w14:paraId="4B31AA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C11C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01E16C" w14:textId="77777777" w:rsidR="00C24AD2" w:rsidRDefault="00000000">
            <w:pPr>
              <w:spacing w:after="0" w:line="259" w:lineRule="auto"/>
              <w:ind w:left="0" w:firstLine="0"/>
            </w:pPr>
            <w:r>
              <w:rPr>
                <w:b w:val="0"/>
                <w:sz w:val="21"/>
              </w:rPr>
              <w:t>214771-236293</w:t>
            </w:r>
          </w:p>
        </w:tc>
      </w:tr>
      <w:tr w:rsidR="00C24AD2" w14:paraId="1C26F7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9A80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604AEB" w14:textId="77777777" w:rsidR="00C24AD2" w:rsidRDefault="00000000">
            <w:pPr>
              <w:spacing w:after="0" w:line="259" w:lineRule="auto"/>
              <w:ind w:left="0" w:firstLine="0"/>
            </w:pPr>
            <w:r>
              <w:rPr>
                <w:b w:val="0"/>
                <w:sz w:val="21"/>
              </w:rPr>
              <w:t>$173,391.00</w:t>
            </w:r>
          </w:p>
        </w:tc>
      </w:tr>
      <w:tr w:rsidR="00C24AD2" w14:paraId="0DBE57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3E8C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365DEF" w14:textId="77777777" w:rsidR="00C24AD2" w:rsidRDefault="00000000">
            <w:pPr>
              <w:spacing w:after="0" w:line="259" w:lineRule="auto"/>
              <w:ind w:left="0" w:firstLine="0"/>
            </w:pPr>
            <w:r>
              <w:rPr>
                <w:b w:val="0"/>
                <w:sz w:val="21"/>
              </w:rPr>
              <w:t>Contract: Purchase Order</w:t>
            </w:r>
          </w:p>
        </w:tc>
      </w:tr>
      <w:tr w:rsidR="00C24AD2" w14:paraId="56FE317A"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A2C632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3E5EE91" w14:textId="77777777" w:rsidR="00C24AD2" w:rsidRDefault="00000000">
            <w:pPr>
              <w:spacing w:after="0" w:line="259" w:lineRule="auto"/>
              <w:ind w:left="0" w:firstLine="0"/>
            </w:pPr>
            <w:r>
              <w:rPr>
                <w:b w:val="0"/>
                <w:sz w:val="21"/>
              </w:rPr>
              <w:t>YOUNG MEN'S CHRISTIAN ASSOCIATION OF CHICAGO</w:t>
            </w:r>
          </w:p>
        </w:tc>
      </w:tr>
      <w:tr w:rsidR="00C24AD2" w14:paraId="7D6FE3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CF873"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1C943988" w14:textId="77777777" w:rsidR="00C24AD2" w:rsidRDefault="00000000">
            <w:pPr>
              <w:spacing w:after="0" w:line="259" w:lineRule="auto"/>
              <w:ind w:left="0" w:firstLine="0"/>
            </w:pPr>
            <w:r>
              <w:rPr>
                <w:b w:val="0"/>
                <w:sz w:val="21"/>
              </w:rPr>
              <w:t>8/22/2023</w:t>
            </w:r>
          </w:p>
        </w:tc>
      </w:tr>
      <w:tr w:rsidR="00C24AD2" w14:paraId="044DE2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7C88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555FED" w14:textId="77777777" w:rsidR="00C24AD2" w:rsidRDefault="00000000">
            <w:pPr>
              <w:spacing w:after="0" w:line="259" w:lineRule="auto"/>
              <w:ind w:left="0" w:firstLine="0"/>
            </w:pPr>
            <w:r>
              <w:rPr>
                <w:b w:val="0"/>
                <w:sz w:val="21"/>
              </w:rPr>
              <w:t>8/28/2023</w:t>
            </w:r>
          </w:p>
        </w:tc>
      </w:tr>
      <w:tr w:rsidR="00C24AD2" w14:paraId="27E814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1C66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855353B" w14:textId="77777777" w:rsidR="00C24AD2" w:rsidRDefault="00000000">
            <w:pPr>
              <w:spacing w:after="0" w:line="259" w:lineRule="auto"/>
              <w:ind w:left="0" w:firstLine="0"/>
            </w:pPr>
            <w:r>
              <w:rPr>
                <w:b w:val="0"/>
                <w:sz w:val="21"/>
              </w:rPr>
              <w:t>$9,276.50</w:t>
            </w:r>
          </w:p>
        </w:tc>
      </w:tr>
    </w:tbl>
    <w:p w14:paraId="0D597EA6" w14:textId="77777777" w:rsidR="00C24AD2" w:rsidRDefault="00000000">
      <w:pPr>
        <w:spacing w:after="129"/>
        <w:ind w:left="-5"/>
      </w:pPr>
      <w:r>
        <w:t>Expenditure: EN-01808341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E786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C6A6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6B429F" w14:textId="77777777" w:rsidR="00C24AD2" w:rsidRDefault="00000000">
            <w:pPr>
              <w:spacing w:after="0" w:line="259" w:lineRule="auto"/>
              <w:ind w:left="0" w:firstLine="0"/>
            </w:pPr>
            <w:r>
              <w:rPr>
                <w:b w:val="0"/>
                <w:sz w:val="21"/>
              </w:rPr>
              <w:t>My Chi My Future Youth Program</w:t>
            </w:r>
          </w:p>
        </w:tc>
      </w:tr>
      <w:tr w:rsidR="00C24AD2" w14:paraId="1467F8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4C98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D53D6E5" w14:textId="77777777" w:rsidR="00C24AD2" w:rsidRDefault="00000000">
            <w:pPr>
              <w:spacing w:after="0" w:line="259" w:lineRule="auto"/>
              <w:ind w:left="0" w:firstLine="0"/>
            </w:pPr>
            <w:r>
              <w:rPr>
                <w:b w:val="0"/>
                <w:sz w:val="21"/>
              </w:rPr>
              <w:t>SUB-0805848</w:t>
            </w:r>
          </w:p>
        </w:tc>
      </w:tr>
      <w:tr w:rsidR="00C24AD2" w14:paraId="7189FC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3CF0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4198180" w14:textId="77777777" w:rsidR="00C24AD2" w:rsidRDefault="00000000">
            <w:pPr>
              <w:spacing w:after="0" w:line="259" w:lineRule="auto"/>
              <w:ind w:left="0" w:firstLine="0"/>
            </w:pPr>
            <w:r>
              <w:rPr>
                <w:b w:val="0"/>
                <w:sz w:val="21"/>
              </w:rPr>
              <w:t>227842-236217</w:t>
            </w:r>
          </w:p>
        </w:tc>
      </w:tr>
      <w:tr w:rsidR="00C24AD2" w14:paraId="5B902C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5647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0B3F82" w14:textId="77777777" w:rsidR="00C24AD2" w:rsidRDefault="00000000">
            <w:pPr>
              <w:spacing w:after="0" w:line="259" w:lineRule="auto"/>
              <w:ind w:left="0" w:firstLine="0"/>
            </w:pPr>
            <w:r>
              <w:rPr>
                <w:b w:val="0"/>
                <w:sz w:val="21"/>
              </w:rPr>
              <w:t>$250,297.00</w:t>
            </w:r>
          </w:p>
        </w:tc>
      </w:tr>
      <w:tr w:rsidR="00C24AD2" w14:paraId="5BCB4D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1A96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9BA9BB" w14:textId="77777777" w:rsidR="00C24AD2" w:rsidRDefault="00000000">
            <w:pPr>
              <w:spacing w:after="0" w:line="259" w:lineRule="auto"/>
              <w:ind w:left="0" w:firstLine="0"/>
            </w:pPr>
            <w:r>
              <w:rPr>
                <w:b w:val="0"/>
                <w:sz w:val="21"/>
              </w:rPr>
              <w:t>Contract: Purchase Order</w:t>
            </w:r>
          </w:p>
        </w:tc>
      </w:tr>
      <w:tr w:rsidR="00C24AD2" w14:paraId="5E0DFA95"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161E2D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48E1DF" w14:textId="77777777" w:rsidR="00C24AD2" w:rsidRDefault="00000000">
            <w:pPr>
              <w:spacing w:after="0" w:line="259" w:lineRule="auto"/>
              <w:ind w:left="0" w:firstLine="0"/>
            </w:pPr>
            <w:r>
              <w:rPr>
                <w:b w:val="0"/>
                <w:sz w:val="21"/>
              </w:rPr>
              <w:t>GREATER AUBURN GRESHAM DEVELOPMENT CORPORATION</w:t>
            </w:r>
          </w:p>
        </w:tc>
      </w:tr>
      <w:tr w:rsidR="00C24AD2" w14:paraId="1CA931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3066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29D3A4" w14:textId="77777777" w:rsidR="00C24AD2" w:rsidRDefault="00000000">
            <w:pPr>
              <w:spacing w:after="0" w:line="259" w:lineRule="auto"/>
              <w:ind w:left="0" w:firstLine="0"/>
            </w:pPr>
            <w:r>
              <w:rPr>
                <w:b w:val="0"/>
                <w:sz w:val="21"/>
              </w:rPr>
              <w:t>8/1/2023</w:t>
            </w:r>
          </w:p>
        </w:tc>
      </w:tr>
      <w:tr w:rsidR="00C24AD2" w14:paraId="481787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0ECE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71C69E6" w14:textId="77777777" w:rsidR="00C24AD2" w:rsidRDefault="00000000">
            <w:pPr>
              <w:spacing w:after="0" w:line="259" w:lineRule="auto"/>
              <w:ind w:left="0" w:firstLine="0"/>
            </w:pPr>
            <w:r>
              <w:rPr>
                <w:b w:val="0"/>
                <w:sz w:val="21"/>
              </w:rPr>
              <w:t>8/25/2023</w:t>
            </w:r>
          </w:p>
        </w:tc>
      </w:tr>
      <w:tr w:rsidR="00C24AD2" w14:paraId="57A43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814B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00CC23" w14:textId="77777777" w:rsidR="00C24AD2" w:rsidRDefault="00000000">
            <w:pPr>
              <w:spacing w:after="0" w:line="259" w:lineRule="auto"/>
              <w:ind w:left="0" w:firstLine="0"/>
            </w:pPr>
            <w:r>
              <w:rPr>
                <w:b w:val="0"/>
                <w:sz w:val="21"/>
              </w:rPr>
              <w:t>$39,612.20</w:t>
            </w:r>
          </w:p>
        </w:tc>
      </w:tr>
    </w:tbl>
    <w:p w14:paraId="511F41A7" w14:textId="77777777" w:rsidR="00C24AD2" w:rsidRDefault="00000000">
      <w:pPr>
        <w:spacing w:after="129"/>
        <w:ind w:left="-5"/>
      </w:pPr>
      <w:r>
        <w:t>Expenditure: EN-01808342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EBB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6961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588B7A" w14:textId="77777777" w:rsidR="00C24AD2" w:rsidRDefault="00000000">
            <w:pPr>
              <w:spacing w:after="0" w:line="259" w:lineRule="auto"/>
              <w:ind w:left="0" w:firstLine="0"/>
            </w:pPr>
            <w:r>
              <w:rPr>
                <w:b w:val="0"/>
                <w:sz w:val="21"/>
              </w:rPr>
              <w:t>My Chi My Future Youth Program</w:t>
            </w:r>
          </w:p>
        </w:tc>
      </w:tr>
      <w:tr w:rsidR="00C24AD2" w14:paraId="438B57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E801A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9404DD" w14:textId="77777777" w:rsidR="00C24AD2" w:rsidRDefault="00000000">
            <w:pPr>
              <w:spacing w:after="0" w:line="259" w:lineRule="auto"/>
              <w:ind w:left="0" w:firstLine="0"/>
            </w:pPr>
            <w:r>
              <w:rPr>
                <w:b w:val="0"/>
                <w:sz w:val="21"/>
              </w:rPr>
              <w:t>SUB-0805851</w:t>
            </w:r>
          </w:p>
        </w:tc>
      </w:tr>
      <w:tr w:rsidR="00C24AD2" w14:paraId="2E5DD0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AF1C9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FE925D8" w14:textId="77777777" w:rsidR="00C24AD2" w:rsidRDefault="00000000">
            <w:pPr>
              <w:spacing w:after="0" w:line="259" w:lineRule="auto"/>
              <w:ind w:left="0" w:firstLine="0"/>
            </w:pPr>
            <w:r>
              <w:rPr>
                <w:b w:val="0"/>
                <w:sz w:val="21"/>
              </w:rPr>
              <w:t>227846-236219</w:t>
            </w:r>
          </w:p>
        </w:tc>
      </w:tr>
      <w:tr w:rsidR="00C24AD2" w14:paraId="661017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2C92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18C150B" w14:textId="77777777" w:rsidR="00C24AD2" w:rsidRDefault="00000000">
            <w:pPr>
              <w:spacing w:after="0" w:line="259" w:lineRule="auto"/>
              <w:ind w:left="0" w:firstLine="0"/>
            </w:pPr>
            <w:r>
              <w:rPr>
                <w:b w:val="0"/>
                <w:sz w:val="21"/>
              </w:rPr>
              <w:t>$250,297.00</w:t>
            </w:r>
          </w:p>
        </w:tc>
      </w:tr>
      <w:tr w:rsidR="00C24AD2" w14:paraId="59C655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52D43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A48D1D" w14:textId="77777777" w:rsidR="00C24AD2" w:rsidRDefault="00000000">
            <w:pPr>
              <w:spacing w:after="0" w:line="259" w:lineRule="auto"/>
              <w:ind w:left="0" w:firstLine="0"/>
            </w:pPr>
            <w:r>
              <w:rPr>
                <w:b w:val="0"/>
                <w:sz w:val="21"/>
              </w:rPr>
              <w:t>Contract: Purchase Order</w:t>
            </w:r>
          </w:p>
        </w:tc>
      </w:tr>
      <w:tr w:rsidR="00C24AD2" w14:paraId="54B88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C7D97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5ED894A" w14:textId="77777777" w:rsidR="00C24AD2" w:rsidRDefault="00000000">
            <w:pPr>
              <w:spacing w:after="0" w:line="259" w:lineRule="auto"/>
              <w:ind w:left="0" w:firstLine="0"/>
            </w:pPr>
            <w:r>
              <w:rPr>
                <w:b w:val="0"/>
                <w:sz w:val="21"/>
              </w:rPr>
              <w:t>PHALANX FAMILY SERVICES</w:t>
            </w:r>
          </w:p>
        </w:tc>
      </w:tr>
      <w:tr w:rsidR="00C24AD2" w14:paraId="119197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F18F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F1D494B" w14:textId="77777777" w:rsidR="00C24AD2" w:rsidRDefault="00000000">
            <w:pPr>
              <w:spacing w:after="0" w:line="259" w:lineRule="auto"/>
              <w:ind w:left="0" w:firstLine="0"/>
            </w:pPr>
            <w:r>
              <w:rPr>
                <w:b w:val="0"/>
                <w:sz w:val="21"/>
              </w:rPr>
              <w:t>7/25/2023</w:t>
            </w:r>
          </w:p>
        </w:tc>
      </w:tr>
      <w:tr w:rsidR="00C24AD2" w14:paraId="4E50B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68B1D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7A4909" w14:textId="77777777" w:rsidR="00C24AD2" w:rsidRDefault="00000000">
            <w:pPr>
              <w:spacing w:after="0" w:line="259" w:lineRule="auto"/>
              <w:ind w:left="0" w:firstLine="0"/>
            </w:pPr>
            <w:r>
              <w:rPr>
                <w:b w:val="0"/>
                <w:sz w:val="21"/>
              </w:rPr>
              <w:t>9/14/2023</w:t>
            </w:r>
          </w:p>
        </w:tc>
      </w:tr>
      <w:tr w:rsidR="00C24AD2" w14:paraId="072FDC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C966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932644" w14:textId="77777777" w:rsidR="00C24AD2" w:rsidRDefault="00000000">
            <w:pPr>
              <w:spacing w:after="0" w:line="259" w:lineRule="auto"/>
              <w:ind w:left="0" w:firstLine="0"/>
            </w:pPr>
            <w:r>
              <w:rPr>
                <w:b w:val="0"/>
                <w:sz w:val="21"/>
              </w:rPr>
              <w:t>$48,363.60</w:t>
            </w:r>
          </w:p>
        </w:tc>
      </w:tr>
    </w:tbl>
    <w:p w14:paraId="5231370E" w14:textId="77777777" w:rsidR="00C24AD2" w:rsidRDefault="00000000">
      <w:pPr>
        <w:spacing w:after="129"/>
        <w:ind w:left="-5"/>
      </w:pPr>
      <w:r>
        <w:t>Expenditure: EN-01808454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9F24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9F0F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3F4978" w14:textId="77777777" w:rsidR="00C24AD2" w:rsidRDefault="00000000">
            <w:pPr>
              <w:spacing w:after="0" w:line="259" w:lineRule="auto"/>
              <w:ind w:left="0" w:firstLine="0"/>
            </w:pPr>
            <w:r>
              <w:rPr>
                <w:b w:val="0"/>
                <w:sz w:val="21"/>
              </w:rPr>
              <w:t>My Chi My Future Youth Program</w:t>
            </w:r>
          </w:p>
        </w:tc>
      </w:tr>
      <w:tr w:rsidR="00C24AD2" w14:paraId="5D8DFC94" w14:textId="77777777">
        <w:trPr>
          <w:trHeight w:val="73"/>
        </w:trPr>
        <w:tc>
          <w:tcPr>
            <w:tcW w:w="5280" w:type="dxa"/>
            <w:tcBorders>
              <w:top w:val="single" w:sz="6" w:space="0" w:color="000000"/>
              <w:left w:val="single" w:sz="6" w:space="0" w:color="000000"/>
              <w:bottom w:val="nil"/>
              <w:right w:val="single" w:sz="6" w:space="0" w:color="000000"/>
            </w:tcBorders>
          </w:tcPr>
          <w:p w14:paraId="2F1FE18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51C6650" w14:textId="77777777" w:rsidR="00C24AD2" w:rsidRDefault="00C24AD2">
            <w:pPr>
              <w:spacing w:after="160" w:line="259" w:lineRule="auto"/>
              <w:ind w:left="0" w:firstLine="0"/>
            </w:pPr>
          </w:p>
        </w:tc>
      </w:tr>
      <w:tr w:rsidR="00C24AD2" w14:paraId="03A59615" w14:textId="77777777">
        <w:trPr>
          <w:trHeight w:val="302"/>
        </w:trPr>
        <w:tc>
          <w:tcPr>
            <w:tcW w:w="5280" w:type="dxa"/>
            <w:tcBorders>
              <w:top w:val="nil"/>
              <w:left w:val="single" w:sz="6" w:space="0" w:color="000000"/>
              <w:bottom w:val="single" w:sz="6" w:space="0" w:color="000000"/>
              <w:right w:val="single" w:sz="6" w:space="0" w:color="000000"/>
            </w:tcBorders>
          </w:tcPr>
          <w:p w14:paraId="2B1F9ACD"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76826690" w14:textId="77777777" w:rsidR="00C24AD2" w:rsidRDefault="00000000">
            <w:pPr>
              <w:spacing w:after="0" w:line="259" w:lineRule="auto"/>
              <w:ind w:left="0" w:firstLine="0"/>
            </w:pPr>
            <w:r>
              <w:rPr>
                <w:b w:val="0"/>
                <w:sz w:val="21"/>
              </w:rPr>
              <w:t>SUB-0757486</w:t>
            </w:r>
          </w:p>
        </w:tc>
      </w:tr>
      <w:tr w:rsidR="00C24AD2" w14:paraId="3CF6F0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B492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EB2D089" w14:textId="77777777" w:rsidR="00C24AD2" w:rsidRDefault="00000000">
            <w:pPr>
              <w:spacing w:after="0" w:line="259" w:lineRule="auto"/>
              <w:ind w:left="0" w:firstLine="0"/>
            </w:pPr>
            <w:r>
              <w:rPr>
                <w:b w:val="0"/>
                <w:sz w:val="21"/>
              </w:rPr>
              <w:t>214766-229489</w:t>
            </w:r>
          </w:p>
        </w:tc>
      </w:tr>
      <w:tr w:rsidR="00C24AD2" w14:paraId="7101CC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71D86A"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72884667" w14:textId="77777777" w:rsidR="00C24AD2" w:rsidRDefault="00000000">
            <w:pPr>
              <w:spacing w:after="0" w:line="259" w:lineRule="auto"/>
              <w:ind w:left="0" w:firstLine="0"/>
            </w:pPr>
            <w:r>
              <w:rPr>
                <w:b w:val="0"/>
                <w:sz w:val="21"/>
              </w:rPr>
              <w:t>$173,391.00</w:t>
            </w:r>
          </w:p>
        </w:tc>
      </w:tr>
      <w:tr w:rsidR="00C24AD2" w14:paraId="29EAE4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C0B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F12A26" w14:textId="77777777" w:rsidR="00C24AD2" w:rsidRDefault="00000000">
            <w:pPr>
              <w:spacing w:after="0" w:line="259" w:lineRule="auto"/>
              <w:ind w:left="0" w:firstLine="0"/>
            </w:pPr>
            <w:r>
              <w:rPr>
                <w:b w:val="0"/>
                <w:sz w:val="21"/>
              </w:rPr>
              <w:t>Contract: Purchase Order</w:t>
            </w:r>
          </w:p>
        </w:tc>
      </w:tr>
      <w:tr w:rsidR="00C24AD2" w14:paraId="30D924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3E5DD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AA1EB9F" w14:textId="77777777" w:rsidR="00C24AD2" w:rsidRDefault="00000000">
            <w:pPr>
              <w:spacing w:after="0" w:line="259" w:lineRule="auto"/>
              <w:ind w:left="0" w:firstLine="0"/>
            </w:pPr>
            <w:r>
              <w:rPr>
                <w:b w:val="0"/>
                <w:sz w:val="21"/>
              </w:rPr>
              <w:t>THINK OUTSIDE DA BLOCK</w:t>
            </w:r>
          </w:p>
        </w:tc>
      </w:tr>
      <w:tr w:rsidR="00C24AD2" w14:paraId="19E15B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FF81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DBDEAB1" w14:textId="77777777" w:rsidR="00C24AD2" w:rsidRDefault="00000000">
            <w:pPr>
              <w:spacing w:after="0" w:line="259" w:lineRule="auto"/>
              <w:ind w:left="0" w:firstLine="0"/>
            </w:pPr>
            <w:r>
              <w:rPr>
                <w:b w:val="0"/>
                <w:sz w:val="21"/>
              </w:rPr>
              <w:t>7/7/2023</w:t>
            </w:r>
          </w:p>
        </w:tc>
      </w:tr>
      <w:tr w:rsidR="00C24AD2" w14:paraId="644954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79BD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E739C8A" w14:textId="77777777" w:rsidR="00C24AD2" w:rsidRDefault="00000000">
            <w:pPr>
              <w:spacing w:after="0" w:line="259" w:lineRule="auto"/>
              <w:ind w:left="0" w:firstLine="0"/>
            </w:pPr>
            <w:r>
              <w:rPr>
                <w:b w:val="0"/>
                <w:sz w:val="21"/>
              </w:rPr>
              <w:t>7/7/2023</w:t>
            </w:r>
          </w:p>
        </w:tc>
      </w:tr>
      <w:tr w:rsidR="00C24AD2" w14:paraId="17E10A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C704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B7D1024" w14:textId="77777777" w:rsidR="00C24AD2" w:rsidRDefault="00000000">
            <w:pPr>
              <w:spacing w:after="0" w:line="259" w:lineRule="auto"/>
              <w:ind w:left="0" w:firstLine="0"/>
            </w:pPr>
            <w:r>
              <w:rPr>
                <w:b w:val="0"/>
                <w:sz w:val="21"/>
              </w:rPr>
              <w:t>$3,967.92</w:t>
            </w:r>
          </w:p>
        </w:tc>
      </w:tr>
    </w:tbl>
    <w:p w14:paraId="2F5F668C" w14:textId="77777777" w:rsidR="00C24AD2" w:rsidRDefault="00000000">
      <w:pPr>
        <w:spacing w:after="129"/>
        <w:ind w:left="-5"/>
      </w:pPr>
      <w:r>
        <w:t>Expenditure: EN-00645987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813E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DC4B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1A0F26E" w14:textId="77777777" w:rsidR="00C24AD2" w:rsidRDefault="00000000">
            <w:pPr>
              <w:spacing w:after="0" w:line="259" w:lineRule="auto"/>
              <w:ind w:left="0" w:firstLine="0"/>
            </w:pPr>
            <w:r>
              <w:rPr>
                <w:b w:val="0"/>
                <w:sz w:val="21"/>
              </w:rPr>
              <w:t>My Chi My Future Youth Program</w:t>
            </w:r>
          </w:p>
        </w:tc>
      </w:tr>
      <w:tr w:rsidR="00C24AD2" w14:paraId="59F3B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3A2FF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E4FE43C" w14:textId="77777777" w:rsidR="00C24AD2" w:rsidRDefault="00000000">
            <w:pPr>
              <w:spacing w:after="0" w:line="259" w:lineRule="auto"/>
              <w:ind w:left="0" w:firstLine="0"/>
            </w:pPr>
            <w:r>
              <w:rPr>
                <w:b w:val="0"/>
                <w:sz w:val="21"/>
              </w:rPr>
              <w:t>SUB-0363074</w:t>
            </w:r>
          </w:p>
        </w:tc>
      </w:tr>
      <w:tr w:rsidR="00C24AD2" w14:paraId="40014F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D25DF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F6AD1D8" w14:textId="77777777" w:rsidR="00C24AD2" w:rsidRDefault="00000000">
            <w:pPr>
              <w:spacing w:after="0" w:line="259" w:lineRule="auto"/>
              <w:ind w:left="0" w:firstLine="0"/>
            </w:pPr>
            <w:r>
              <w:rPr>
                <w:b w:val="0"/>
                <w:sz w:val="21"/>
              </w:rPr>
              <w:t>186939-192336</w:t>
            </w:r>
          </w:p>
        </w:tc>
      </w:tr>
      <w:tr w:rsidR="00C24AD2" w14:paraId="2F0E0B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1CFF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C74FCAA" w14:textId="77777777" w:rsidR="00C24AD2" w:rsidRDefault="00000000">
            <w:pPr>
              <w:spacing w:after="0" w:line="259" w:lineRule="auto"/>
              <w:ind w:left="0" w:firstLine="0"/>
            </w:pPr>
            <w:r>
              <w:rPr>
                <w:b w:val="0"/>
                <w:sz w:val="21"/>
              </w:rPr>
              <w:t>$0.00</w:t>
            </w:r>
          </w:p>
        </w:tc>
      </w:tr>
      <w:tr w:rsidR="00C24AD2" w14:paraId="7D01E1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0B71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0BAD3E" w14:textId="77777777" w:rsidR="00C24AD2" w:rsidRDefault="00000000">
            <w:pPr>
              <w:spacing w:after="0" w:line="259" w:lineRule="auto"/>
              <w:ind w:left="0" w:firstLine="0"/>
            </w:pPr>
            <w:r>
              <w:rPr>
                <w:b w:val="0"/>
                <w:sz w:val="21"/>
              </w:rPr>
              <w:t>Contract: Purchase Order</w:t>
            </w:r>
          </w:p>
        </w:tc>
      </w:tr>
      <w:tr w:rsidR="00C24AD2" w14:paraId="39EA4A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345A9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F834492" w14:textId="77777777" w:rsidR="00C24AD2" w:rsidRDefault="00000000">
            <w:pPr>
              <w:spacing w:after="0" w:line="259" w:lineRule="auto"/>
              <w:ind w:left="0" w:firstLine="0"/>
            </w:pPr>
            <w:r>
              <w:rPr>
                <w:b w:val="0"/>
                <w:sz w:val="21"/>
              </w:rPr>
              <w:t>MAPSCorp</w:t>
            </w:r>
          </w:p>
        </w:tc>
      </w:tr>
      <w:tr w:rsidR="00C24AD2" w14:paraId="620A1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4B9D5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BE096E8" w14:textId="77777777" w:rsidR="00C24AD2" w:rsidRDefault="00000000">
            <w:pPr>
              <w:spacing w:after="0" w:line="259" w:lineRule="auto"/>
              <w:ind w:left="0" w:firstLine="0"/>
            </w:pPr>
            <w:r>
              <w:rPr>
                <w:b w:val="0"/>
                <w:sz w:val="21"/>
              </w:rPr>
              <w:t>7/15/2022</w:t>
            </w:r>
          </w:p>
        </w:tc>
      </w:tr>
      <w:tr w:rsidR="00C24AD2" w14:paraId="68E022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0261A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68A71F" w14:textId="77777777" w:rsidR="00C24AD2" w:rsidRDefault="00000000">
            <w:pPr>
              <w:spacing w:after="0" w:line="259" w:lineRule="auto"/>
              <w:ind w:left="0" w:firstLine="0"/>
            </w:pPr>
            <w:r>
              <w:rPr>
                <w:b w:val="0"/>
                <w:sz w:val="21"/>
              </w:rPr>
              <w:t>9/12/2022</w:t>
            </w:r>
          </w:p>
        </w:tc>
      </w:tr>
      <w:tr w:rsidR="00C24AD2" w14:paraId="149378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E26B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D6F5EC4" w14:textId="77777777" w:rsidR="00C24AD2" w:rsidRDefault="00000000">
            <w:pPr>
              <w:spacing w:after="0" w:line="259" w:lineRule="auto"/>
              <w:ind w:left="0" w:firstLine="0"/>
            </w:pPr>
            <w:r>
              <w:rPr>
                <w:b w:val="0"/>
                <w:sz w:val="21"/>
              </w:rPr>
              <w:t>$0.00</w:t>
            </w:r>
          </w:p>
        </w:tc>
      </w:tr>
    </w:tbl>
    <w:p w14:paraId="788ECE2D" w14:textId="77777777" w:rsidR="00C24AD2" w:rsidRDefault="00000000">
      <w:pPr>
        <w:spacing w:after="129"/>
        <w:ind w:left="-5"/>
      </w:pPr>
      <w:r>
        <w:t>Expenditure: EN-00645993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E69A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8895E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EB74A5" w14:textId="77777777" w:rsidR="00C24AD2" w:rsidRDefault="00000000">
            <w:pPr>
              <w:spacing w:after="0" w:line="259" w:lineRule="auto"/>
              <w:ind w:left="0" w:firstLine="0"/>
            </w:pPr>
            <w:r>
              <w:rPr>
                <w:b w:val="0"/>
                <w:sz w:val="21"/>
              </w:rPr>
              <w:t>My Chi My Future Youth Program</w:t>
            </w:r>
          </w:p>
        </w:tc>
      </w:tr>
      <w:tr w:rsidR="00C24AD2" w14:paraId="308C9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157E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755C5A7" w14:textId="77777777" w:rsidR="00C24AD2" w:rsidRDefault="00000000">
            <w:pPr>
              <w:spacing w:after="0" w:line="259" w:lineRule="auto"/>
              <w:ind w:left="0" w:firstLine="0"/>
            </w:pPr>
            <w:r>
              <w:rPr>
                <w:b w:val="0"/>
                <w:sz w:val="21"/>
              </w:rPr>
              <w:t>SUB-0362532</w:t>
            </w:r>
          </w:p>
        </w:tc>
      </w:tr>
      <w:tr w:rsidR="00C24AD2" w14:paraId="622A68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8DFC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5ADA89D" w14:textId="77777777" w:rsidR="00C24AD2" w:rsidRDefault="00000000">
            <w:pPr>
              <w:spacing w:after="0" w:line="259" w:lineRule="auto"/>
              <w:ind w:left="0" w:firstLine="0"/>
            </w:pPr>
            <w:r>
              <w:rPr>
                <w:b w:val="0"/>
                <w:sz w:val="21"/>
              </w:rPr>
              <w:t>186974-192215</w:t>
            </w:r>
          </w:p>
        </w:tc>
      </w:tr>
      <w:tr w:rsidR="00C24AD2" w14:paraId="392DC6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F2C1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57AF59F" w14:textId="77777777" w:rsidR="00C24AD2" w:rsidRDefault="00000000">
            <w:pPr>
              <w:spacing w:after="0" w:line="259" w:lineRule="auto"/>
              <w:ind w:left="0" w:firstLine="0"/>
            </w:pPr>
            <w:r>
              <w:rPr>
                <w:b w:val="0"/>
                <w:sz w:val="21"/>
              </w:rPr>
              <w:t>$0.00</w:t>
            </w:r>
          </w:p>
        </w:tc>
      </w:tr>
      <w:tr w:rsidR="00C24AD2" w14:paraId="5AE74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F529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8B17521" w14:textId="77777777" w:rsidR="00C24AD2" w:rsidRDefault="00000000">
            <w:pPr>
              <w:spacing w:after="0" w:line="259" w:lineRule="auto"/>
              <w:ind w:left="0" w:firstLine="0"/>
            </w:pPr>
            <w:r>
              <w:rPr>
                <w:b w:val="0"/>
                <w:sz w:val="21"/>
              </w:rPr>
              <w:t>Contract: Purchase Order</w:t>
            </w:r>
          </w:p>
        </w:tc>
      </w:tr>
      <w:tr w:rsidR="00C24AD2" w14:paraId="35DA26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4A806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62C8AEB" w14:textId="77777777" w:rsidR="00C24AD2" w:rsidRDefault="00000000">
            <w:pPr>
              <w:spacing w:after="0" w:line="259" w:lineRule="auto"/>
              <w:ind w:left="0" w:firstLine="0"/>
            </w:pPr>
            <w:r>
              <w:rPr>
                <w:b w:val="0"/>
                <w:sz w:val="21"/>
              </w:rPr>
              <w:t>WESTSIDE HEALTH AUTHORITY</w:t>
            </w:r>
          </w:p>
        </w:tc>
      </w:tr>
      <w:tr w:rsidR="00C24AD2" w14:paraId="61AE8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D068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F07B14" w14:textId="77777777" w:rsidR="00C24AD2" w:rsidRDefault="00000000">
            <w:pPr>
              <w:spacing w:after="0" w:line="259" w:lineRule="auto"/>
              <w:ind w:left="0" w:firstLine="0"/>
            </w:pPr>
            <w:r>
              <w:rPr>
                <w:b w:val="0"/>
                <w:sz w:val="21"/>
              </w:rPr>
              <w:t>6/18/2022</w:t>
            </w:r>
          </w:p>
        </w:tc>
      </w:tr>
      <w:tr w:rsidR="00C24AD2" w14:paraId="28DACD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2245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5F81217" w14:textId="77777777" w:rsidR="00C24AD2" w:rsidRDefault="00000000">
            <w:pPr>
              <w:spacing w:after="0" w:line="259" w:lineRule="auto"/>
              <w:ind w:left="0" w:firstLine="0"/>
            </w:pPr>
            <w:r>
              <w:rPr>
                <w:b w:val="0"/>
                <w:sz w:val="21"/>
              </w:rPr>
              <w:t>9/19/2022</w:t>
            </w:r>
          </w:p>
        </w:tc>
      </w:tr>
      <w:tr w:rsidR="00C24AD2" w14:paraId="123604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BDC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0D62428" w14:textId="77777777" w:rsidR="00C24AD2" w:rsidRDefault="00000000">
            <w:pPr>
              <w:spacing w:after="0" w:line="259" w:lineRule="auto"/>
              <w:ind w:left="0" w:firstLine="0"/>
            </w:pPr>
            <w:r>
              <w:rPr>
                <w:b w:val="0"/>
                <w:sz w:val="21"/>
              </w:rPr>
              <w:t>$0.00</w:t>
            </w:r>
          </w:p>
        </w:tc>
      </w:tr>
    </w:tbl>
    <w:p w14:paraId="3D51A0CD" w14:textId="77777777" w:rsidR="00C24AD2" w:rsidRDefault="00000000">
      <w:pPr>
        <w:spacing w:after="129"/>
        <w:ind w:left="-5"/>
      </w:pPr>
      <w:r>
        <w:t>Expenditure: EN-00645995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CE1B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2A37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7965257" w14:textId="77777777" w:rsidR="00C24AD2" w:rsidRDefault="00000000">
            <w:pPr>
              <w:spacing w:after="0" w:line="259" w:lineRule="auto"/>
              <w:ind w:left="0" w:firstLine="0"/>
            </w:pPr>
            <w:r>
              <w:rPr>
                <w:b w:val="0"/>
                <w:sz w:val="21"/>
              </w:rPr>
              <w:t>My Chi My Future Youth Program</w:t>
            </w:r>
          </w:p>
        </w:tc>
      </w:tr>
      <w:tr w:rsidR="00C24AD2" w14:paraId="366609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32F0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E6F7EF4" w14:textId="77777777" w:rsidR="00C24AD2" w:rsidRDefault="00000000">
            <w:pPr>
              <w:spacing w:after="0" w:line="259" w:lineRule="auto"/>
              <w:ind w:left="0" w:firstLine="0"/>
            </w:pPr>
            <w:r>
              <w:rPr>
                <w:b w:val="0"/>
                <w:sz w:val="21"/>
              </w:rPr>
              <w:t>SUB-0363073</w:t>
            </w:r>
          </w:p>
        </w:tc>
      </w:tr>
      <w:tr w:rsidR="00C24AD2" w14:paraId="45B6A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AD37B"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7FDFBF31" w14:textId="77777777" w:rsidR="00C24AD2" w:rsidRDefault="00000000">
            <w:pPr>
              <w:spacing w:after="0" w:line="259" w:lineRule="auto"/>
              <w:ind w:left="0" w:firstLine="0"/>
            </w:pPr>
            <w:r>
              <w:rPr>
                <w:b w:val="0"/>
                <w:sz w:val="21"/>
              </w:rPr>
              <w:t>187483-192216</w:t>
            </w:r>
          </w:p>
        </w:tc>
      </w:tr>
      <w:tr w:rsidR="00C24AD2" w14:paraId="1E4D8D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0EBFA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CDC664E" w14:textId="77777777" w:rsidR="00C24AD2" w:rsidRDefault="00000000">
            <w:pPr>
              <w:spacing w:after="0" w:line="259" w:lineRule="auto"/>
              <w:ind w:left="0" w:firstLine="0"/>
            </w:pPr>
            <w:r>
              <w:rPr>
                <w:b w:val="0"/>
                <w:sz w:val="21"/>
              </w:rPr>
              <w:t>$0.00</w:t>
            </w:r>
          </w:p>
        </w:tc>
      </w:tr>
      <w:tr w:rsidR="00C24AD2" w14:paraId="5520C0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CD99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F450013" w14:textId="77777777" w:rsidR="00C24AD2" w:rsidRDefault="00000000">
            <w:pPr>
              <w:spacing w:after="0" w:line="259" w:lineRule="auto"/>
              <w:ind w:left="0" w:firstLine="0"/>
            </w:pPr>
            <w:r>
              <w:rPr>
                <w:b w:val="0"/>
                <w:sz w:val="21"/>
              </w:rPr>
              <w:t>Contract: Purchase Order</w:t>
            </w:r>
          </w:p>
        </w:tc>
      </w:tr>
      <w:tr w:rsidR="00C24AD2" w14:paraId="35665FA3" w14:textId="77777777">
        <w:trPr>
          <w:trHeight w:val="224"/>
        </w:trPr>
        <w:tc>
          <w:tcPr>
            <w:tcW w:w="5280" w:type="dxa"/>
            <w:tcBorders>
              <w:top w:val="single" w:sz="6" w:space="0" w:color="000000"/>
              <w:left w:val="single" w:sz="6" w:space="0" w:color="000000"/>
              <w:bottom w:val="nil"/>
              <w:right w:val="single" w:sz="6" w:space="0" w:color="000000"/>
            </w:tcBorders>
          </w:tcPr>
          <w:p w14:paraId="64953C4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C355763" w14:textId="77777777" w:rsidR="00C24AD2" w:rsidRDefault="00C24AD2">
            <w:pPr>
              <w:spacing w:after="160" w:line="259" w:lineRule="auto"/>
              <w:ind w:left="0" w:firstLine="0"/>
            </w:pPr>
          </w:p>
        </w:tc>
      </w:tr>
      <w:tr w:rsidR="00C24AD2" w14:paraId="3046B9FE" w14:textId="77777777">
        <w:trPr>
          <w:trHeight w:val="302"/>
        </w:trPr>
        <w:tc>
          <w:tcPr>
            <w:tcW w:w="5280" w:type="dxa"/>
            <w:tcBorders>
              <w:top w:val="nil"/>
              <w:left w:val="single" w:sz="6" w:space="0" w:color="000000"/>
              <w:bottom w:val="single" w:sz="6" w:space="0" w:color="000000"/>
              <w:right w:val="single" w:sz="6" w:space="0" w:color="000000"/>
            </w:tcBorders>
          </w:tcPr>
          <w:p w14:paraId="336FAE8E"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5E885C38" w14:textId="77777777" w:rsidR="00C24AD2" w:rsidRDefault="00000000">
            <w:pPr>
              <w:spacing w:after="0" w:line="259" w:lineRule="auto"/>
              <w:ind w:left="0" w:firstLine="0"/>
            </w:pPr>
            <w:r>
              <w:rPr>
                <w:b w:val="0"/>
                <w:sz w:val="21"/>
              </w:rPr>
              <w:t>WESTSIDE HEALTH AUTHORITY</w:t>
            </w:r>
          </w:p>
        </w:tc>
      </w:tr>
      <w:tr w:rsidR="00C24AD2" w14:paraId="2D266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A237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0F25B5" w14:textId="77777777" w:rsidR="00C24AD2" w:rsidRDefault="00000000">
            <w:pPr>
              <w:spacing w:after="0" w:line="259" w:lineRule="auto"/>
              <w:ind w:left="0" w:firstLine="0"/>
            </w:pPr>
            <w:r>
              <w:rPr>
                <w:b w:val="0"/>
                <w:sz w:val="21"/>
              </w:rPr>
              <w:t>6/18/2022</w:t>
            </w:r>
          </w:p>
        </w:tc>
      </w:tr>
      <w:tr w:rsidR="00C24AD2" w14:paraId="1D8537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FAAE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AFD2BC7" w14:textId="77777777" w:rsidR="00C24AD2" w:rsidRDefault="00000000">
            <w:pPr>
              <w:spacing w:after="0" w:line="259" w:lineRule="auto"/>
              <w:ind w:left="0" w:firstLine="0"/>
            </w:pPr>
            <w:r>
              <w:rPr>
                <w:b w:val="0"/>
                <w:sz w:val="21"/>
              </w:rPr>
              <w:t>9/19/2022</w:t>
            </w:r>
          </w:p>
        </w:tc>
      </w:tr>
      <w:tr w:rsidR="00C24AD2" w14:paraId="2E19DD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C2B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9FBDB53" w14:textId="77777777" w:rsidR="00C24AD2" w:rsidRDefault="00000000">
            <w:pPr>
              <w:spacing w:after="0" w:line="259" w:lineRule="auto"/>
              <w:ind w:left="0" w:firstLine="0"/>
            </w:pPr>
            <w:r>
              <w:rPr>
                <w:b w:val="0"/>
                <w:sz w:val="21"/>
              </w:rPr>
              <w:t>$0.00</w:t>
            </w:r>
          </w:p>
        </w:tc>
      </w:tr>
    </w:tbl>
    <w:p w14:paraId="31641169" w14:textId="77777777" w:rsidR="00C24AD2" w:rsidRDefault="00000000">
      <w:pPr>
        <w:spacing w:after="129"/>
        <w:ind w:left="-5"/>
      </w:pPr>
      <w:r>
        <w:t>Expenditure: EN-00462551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F42E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FCBF1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3B95F3" w14:textId="77777777" w:rsidR="00C24AD2" w:rsidRDefault="00000000">
            <w:pPr>
              <w:spacing w:after="0" w:line="259" w:lineRule="auto"/>
              <w:ind w:left="0" w:firstLine="0"/>
            </w:pPr>
            <w:r>
              <w:rPr>
                <w:b w:val="0"/>
                <w:sz w:val="21"/>
              </w:rPr>
              <w:t>My Chi My Future Youth Program</w:t>
            </w:r>
          </w:p>
        </w:tc>
      </w:tr>
      <w:tr w:rsidR="00C24AD2" w14:paraId="230FF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59FF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BF7233F" w14:textId="77777777" w:rsidR="00C24AD2" w:rsidRDefault="00000000">
            <w:pPr>
              <w:spacing w:after="0" w:line="259" w:lineRule="auto"/>
              <w:ind w:left="0" w:firstLine="0"/>
            </w:pPr>
            <w:r>
              <w:rPr>
                <w:b w:val="0"/>
                <w:sz w:val="21"/>
              </w:rPr>
              <w:t>SUB-0362532</w:t>
            </w:r>
          </w:p>
        </w:tc>
      </w:tr>
      <w:tr w:rsidR="00C24AD2" w14:paraId="524357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3CAD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7A8D013" w14:textId="77777777" w:rsidR="00C24AD2" w:rsidRDefault="00000000">
            <w:pPr>
              <w:spacing w:after="0" w:line="259" w:lineRule="auto"/>
              <w:ind w:left="0" w:firstLine="0"/>
            </w:pPr>
            <w:r>
              <w:rPr>
                <w:b w:val="0"/>
                <w:sz w:val="21"/>
              </w:rPr>
              <w:t>186974-192215</w:t>
            </w:r>
          </w:p>
        </w:tc>
      </w:tr>
      <w:tr w:rsidR="00C24AD2" w14:paraId="768271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DA0F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A9663E0" w14:textId="77777777" w:rsidR="00C24AD2" w:rsidRDefault="00000000">
            <w:pPr>
              <w:spacing w:after="0" w:line="259" w:lineRule="auto"/>
              <w:ind w:left="0" w:firstLine="0"/>
            </w:pPr>
            <w:r>
              <w:rPr>
                <w:b w:val="0"/>
                <w:sz w:val="21"/>
              </w:rPr>
              <w:t>$0.00</w:t>
            </w:r>
          </w:p>
        </w:tc>
      </w:tr>
      <w:tr w:rsidR="00C24AD2" w14:paraId="1349B1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434F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51B2EC" w14:textId="77777777" w:rsidR="00C24AD2" w:rsidRDefault="00000000">
            <w:pPr>
              <w:spacing w:after="0" w:line="259" w:lineRule="auto"/>
              <w:ind w:left="0" w:firstLine="0"/>
            </w:pPr>
            <w:r>
              <w:rPr>
                <w:b w:val="0"/>
                <w:sz w:val="21"/>
              </w:rPr>
              <w:t>Contract: Purchase Order</w:t>
            </w:r>
          </w:p>
        </w:tc>
      </w:tr>
      <w:tr w:rsidR="00C24AD2" w14:paraId="79C781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7493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7314F99" w14:textId="77777777" w:rsidR="00C24AD2" w:rsidRDefault="00000000">
            <w:pPr>
              <w:spacing w:after="0" w:line="259" w:lineRule="auto"/>
              <w:ind w:left="0" w:firstLine="0"/>
            </w:pPr>
            <w:r>
              <w:rPr>
                <w:b w:val="0"/>
                <w:sz w:val="21"/>
              </w:rPr>
              <w:t>WESTSIDE HEALTH AUTHORITY</w:t>
            </w:r>
          </w:p>
        </w:tc>
      </w:tr>
      <w:tr w:rsidR="00C24AD2" w14:paraId="387702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BA6E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FDDF94" w14:textId="77777777" w:rsidR="00C24AD2" w:rsidRDefault="00000000">
            <w:pPr>
              <w:spacing w:after="0" w:line="259" w:lineRule="auto"/>
              <w:ind w:left="0" w:firstLine="0"/>
            </w:pPr>
            <w:r>
              <w:rPr>
                <w:b w:val="0"/>
                <w:sz w:val="21"/>
              </w:rPr>
              <w:t>4/1/2022</w:t>
            </w:r>
          </w:p>
        </w:tc>
      </w:tr>
      <w:tr w:rsidR="00C24AD2" w14:paraId="0E58B2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83BF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910A361" w14:textId="77777777" w:rsidR="00C24AD2" w:rsidRDefault="00000000">
            <w:pPr>
              <w:spacing w:after="0" w:line="259" w:lineRule="auto"/>
              <w:ind w:left="0" w:firstLine="0"/>
            </w:pPr>
            <w:r>
              <w:rPr>
                <w:b w:val="0"/>
                <w:sz w:val="21"/>
              </w:rPr>
              <w:t>6/30/2022</w:t>
            </w:r>
          </w:p>
        </w:tc>
      </w:tr>
      <w:tr w:rsidR="00C24AD2" w14:paraId="01D6F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CD786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90609C" w14:textId="77777777" w:rsidR="00C24AD2" w:rsidRDefault="00000000">
            <w:pPr>
              <w:spacing w:after="0" w:line="259" w:lineRule="auto"/>
              <w:ind w:left="0" w:firstLine="0"/>
            </w:pPr>
            <w:r>
              <w:rPr>
                <w:b w:val="0"/>
                <w:sz w:val="21"/>
              </w:rPr>
              <w:t>$0.00</w:t>
            </w:r>
          </w:p>
        </w:tc>
      </w:tr>
    </w:tbl>
    <w:p w14:paraId="2DDCED6D" w14:textId="77777777" w:rsidR="00C24AD2" w:rsidRDefault="00000000">
      <w:pPr>
        <w:spacing w:after="129"/>
        <w:ind w:left="-5"/>
      </w:pPr>
      <w:r>
        <w:t>Expenditure: EN-00462566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58B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D45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B95E05" w14:textId="77777777" w:rsidR="00C24AD2" w:rsidRDefault="00000000">
            <w:pPr>
              <w:spacing w:after="0" w:line="259" w:lineRule="auto"/>
              <w:ind w:left="0" w:firstLine="0"/>
            </w:pPr>
            <w:r>
              <w:rPr>
                <w:b w:val="0"/>
                <w:sz w:val="21"/>
              </w:rPr>
              <w:t>My Chi My Future Youth Program</w:t>
            </w:r>
          </w:p>
        </w:tc>
      </w:tr>
      <w:tr w:rsidR="00C24AD2" w14:paraId="74FB22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8CDAE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B76719" w14:textId="77777777" w:rsidR="00C24AD2" w:rsidRDefault="00000000">
            <w:pPr>
              <w:spacing w:after="0" w:line="259" w:lineRule="auto"/>
              <w:ind w:left="0" w:firstLine="0"/>
            </w:pPr>
            <w:r>
              <w:rPr>
                <w:b w:val="0"/>
                <w:sz w:val="21"/>
              </w:rPr>
              <w:t>SUB-0363073</w:t>
            </w:r>
          </w:p>
        </w:tc>
      </w:tr>
      <w:tr w:rsidR="00C24AD2" w14:paraId="2EF92B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151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92ACB9" w14:textId="77777777" w:rsidR="00C24AD2" w:rsidRDefault="00000000">
            <w:pPr>
              <w:spacing w:after="0" w:line="259" w:lineRule="auto"/>
              <w:ind w:left="0" w:firstLine="0"/>
            </w:pPr>
            <w:r>
              <w:rPr>
                <w:b w:val="0"/>
                <w:sz w:val="21"/>
              </w:rPr>
              <w:t>187483-192216</w:t>
            </w:r>
          </w:p>
        </w:tc>
      </w:tr>
      <w:tr w:rsidR="00C24AD2" w14:paraId="271203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EC04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3232A13" w14:textId="77777777" w:rsidR="00C24AD2" w:rsidRDefault="00000000">
            <w:pPr>
              <w:spacing w:after="0" w:line="259" w:lineRule="auto"/>
              <w:ind w:left="0" w:firstLine="0"/>
            </w:pPr>
            <w:r>
              <w:rPr>
                <w:b w:val="0"/>
                <w:sz w:val="21"/>
              </w:rPr>
              <w:t>$0.00</w:t>
            </w:r>
          </w:p>
        </w:tc>
      </w:tr>
      <w:tr w:rsidR="00C24AD2" w14:paraId="2F70A4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495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5BF1AB7" w14:textId="77777777" w:rsidR="00C24AD2" w:rsidRDefault="00000000">
            <w:pPr>
              <w:spacing w:after="0" w:line="259" w:lineRule="auto"/>
              <w:ind w:left="0" w:firstLine="0"/>
            </w:pPr>
            <w:r>
              <w:rPr>
                <w:b w:val="0"/>
                <w:sz w:val="21"/>
              </w:rPr>
              <w:t>Contract: Purchase Order</w:t>
            </w:r>
          </w:p>
        </w:tc>
      </w:tr>
      <w:tr w:rsidR="00C24AD2" w14:paraId="30442F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5159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FA9C1F" w14:textId="77777777" w:rsidR="00C24AD2" w:rsidRDefault="00000000">
            <w:pPr>
              <w:spacing w:after="0" w:line="259" w:lineRule="auto"/>
              <w:ind w:left="0" w:firstLine="0"/>
            </w:pPr>
            <w:r>
              <w:rPr>
                <w:b w:val="0"/>
                <w:sz w:val="21"/>
              </w:rPr>
              <w:t>WESTSIDE HEALTH AUTHORITY</w:t>
            </w:r>
          </w:p>
        </w:tc>
      </w:tr>
      <w:tr w:rsidR="00C24AD2" w14:paraId="10CB7F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E5AE3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59D19F" w14:textId="77777777" w:rsidR="00C24AD2" w:rsidRDefault="00000000">
            <w:pPr>
              <w:spacing w:after="0" w:line="259" w:lineRule="auto"/>
              <w:ind w:left="0" w:firstLine="0"/>
            </w:pPr>
            <w:r>
              <w:rPr>
                <w:b w:val="0"/>
                <w:sz w:val="21"/>
              </w:rPr>
              <w:t>4/1/2022</w:t>
            </w:r>
          </w:p>
        </w:tc>
      </w:tr>
      <w:tr w:rsidR="00C24AD2" w14:paraId="381B56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6466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228F3BC" w14:textId="77777777" w:rsidR="00C24AD2" w:rsidRDefault="00000000">
            <w:pPr>
              <w:spacing w:after="0" w:line="259" w:lineRule="auto"/>
              <w:ind w:left="0" w:firstLine="0"/>
            </w:pPr>
            <w:r>
              <w:rPr>
                <w:b w:val="0"/>
                <w:sz w:val="21"/>
              </w:rPr>
              <w:t>6/30/2022</w:t>
            </w:r>
          </w:p>
        </w:tc>
      </w:tr>
      <w:tr w:rsidR="00C24AD2" w14:paraId="13C8EE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CF795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16F3ECC" w14:textId="77777777" w:rsidR="00C24AD2" w:rsidRDefault="00000000">
            <w:pPr>
              <w:spacing w:after="0" w:line="259" w:lineRule="auto"/>
              <w:ind w:left="0" w:firstLine="0"/>
            </w:pPr>
            <w:r>
              <w:rPr>
                <w:b w:val="0"/>
                <w:sz w:val="21"/>
              </w:rPr>
              <w:t>$0.00</w:t>
            </w:r>
          </w:p>
        </w:tc>
      </w:tr>
    </w:tbl>
    <w:p w14:paraId="1E6FAF08" w14:textId="77777777" w:rsidR="00C24AD2" w:rsidRDefault="00000000">
      <w:pPr>
        <w:spacing w:after="129"/>
        <w:ind w:left="-5"/>
      </w:pPr>
      <w:r>
        <w:t>Expenditure: EN-01222824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91310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9A7ACE"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6A6613D0" w14:textId="77777777" w:rsidR="00C24AD2" w:rsidRDefault="00000000">
            <w:pPr>
              <w:spacing w:after="0" w:line="259" w:lineRule="auto"/>
              <w:ind w:left="0" w:firstLine="0"/>
            </w:pPr>
            <w:r>
              <w:rPr>
                <w:b w:val="0"/>
                <w:sz w:val="21"/>
              </w:rPr>
              <w:t>Together We Heal Grants</w:t>
            </w:r>
          </w:p>
        </w:tc>
      </w:tr>
      <w:tr w:rsidR="00C24AD2" w14:paraId="18B543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761E5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D77D1B8" w14:textId="77777777" w:rsidR="00C24AD2" w:rsidRDefault="00C24AD2">
            <w:pPr>
              <w:spacing w:after="160" w:line="259" w:lineRule="auto"/>
              <w:ind w:left="0" w:firstLine="0"/>
            </w:pPr>
          </w:p>
        </w:tc>
      </w:tr>
      <w:tr w:rsidR="00C24AD2" w14:paraId="6292D9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CC5B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3B35FD" w14:textId="77777777" w:rsidR="00C24AD2" w:rsidRDefault="00C24AD2">
            <w:pPr>
              <w:spacing w:after="160" w:line="259" w:lineRule="auto"/>
              <w:ind w:left="0" w:firstLine="0"/>
            </w:pPr>
          </w:p>
        </w:tc>
      </w:tr>
      <w:tr w:rsidR="00C24AD2" w14:paraId="101C9D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A6D66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97D1F0A" w14:textId="77777777" w:rsidR="00C24AD2" w:rsidRDefault="00000000">
            <w:pPr>
              <w:spacing w:after="0" w:line="259" w:lineRule="auto"/>
              <w:ind w:left="0" w:firstLine="0"/>
            </w:pPr>
            <w:r>
              <w:rPr>
                <w:b w:val="0"/>
                <w:sz w:val="21"/>
              </w:rPr>
              <w:t>$0.00</w:t>
            </w:r>
          </w:p>
        </w:tc>
      </w:tr>
      <w:tr w:rsidR="00C24AD2" w14:paraId="5CC72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DC7D6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C4C506" w14:textId="77777777" w:rsidR="00C24AD2" w:rsidRDefault="00C24AD2">
            <w:pPr>
              <w:spacing w:after="160" w:line="259" w:lineRule="auto"/>
              <w:ind w:left="0" w:firstLine="0"/>
            </w:pPr>
          </w:p>
        </w:tc>
      </w:tr>
      <w:tr w:rsidR="00C24AD2" w14:paraId="60FE6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309C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CCA1E6F" w14:textId="77777777" w:rsidR="00C24AD2" w:rsidRDefault="00C24AD2">
            <w:pPr>
              <w:spacing w:after="160" w:line="259" w:lineRule="auto"/>
              <w:ind w:left="0" w:firstLine="0"/>
            </w:pPr>
          </w:p>
        </w:tc>
      </w:tr>
      <w:tr w:rsidR="00C24AD2" w14:paraId="6F8A27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CD60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F4B8715" w14:textId="77777777" w:rsidR="00C24AD2" w:rsidRDefault="00000000">
            <w:pPr>
              <w:spacing w:after="0" w:line="259" w:lineRule="auto"/>
              <w:ind w:left="0" w:firstLine="0"/>
            </w:pPr>
            <w:r>
              <w:rPr>
                <w:b w:val="0"/>
                <w:sz w:val="21"/>
              </w:rPr>
              <w:t>3/24/2023</w:t>
            </w:r>
          </w:p>
        </w:tc>
      </w:tr>
      <w:tr w:rsidR="00C24AD2" w14:paraId="29CFF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73C9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64B823B" w14:textId="77777777" w:rsidR="00C24AD2" w:rsidRDefault="00000000">
            <w:pPr>
              <w:spacing w:after="0" w:line="259" w:lineRule="auto"/>
              <w:ind w:left="0" w:firstLine="0"/>
            </w:pPr>
            <w:r>
              <w:rPr>
                <w:b w:val="0"/>
                <w:sz w:val="21"/>
              </w:rPr>
              <w:t>3/24/2023</w:t>
            </w:r>
          </w:p>
        </w:tc>
      </w:tr>
      <w:tr w:rsidR="00C24AD2" w14:paraId="40EDCA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6EB5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1FE396C" w14:textId="77777777" w:rsidR="00C24AD2" w:rsidRDefault="00000000">
            <w:pPr>
              <w:spacing w:after="0" w:line="259" w:lineRule="auto"/>
              <w:ind w:left="0" w:firstLine="0"/>
            </w:pPr>
            <w:r>
              <w:rPr>
                <w:b w:val="0"/>
                <w:sz w:val="21"/>
              </w:rPr>
              <w:t>$125,000.00</w:t>
            </w:r>
          </w:p>
        </w:tc>
      </w:tr>
    </w:tbl>
    <w:p w14:paraId="7D7EDB2D" w14:textId="77777777" w:rsidR="00C24AD2" w:rsidRDefault="00000000">
      <w:pPr>
        <w:spacing w:after="129"/>
        <w:ind w:left="-5"/>
      </w:pPr>
      <w:r>
        <w:t>Expenditure: EN-01222825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5E18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B5A8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BC3585" w14:textId="77777777" w:rsidR="00C24AD2" w:rsidRDefault="00000000">
            <w:pPr>
              <w:spacing w:after="0" w:line="259" w:lineRule="auto"/>
              <w:ind w:left="0" w:firstLine="0"/>
            </w:pPr>
            <w:r>
              <w:rPr>
                <w:b w:val="0"/>
                <w:sz w:val="21"/>
              </w:rPr>
              <w:t>Together We Heal Grants</w:t>
            </w:r>
          </w:p>
        </w:tc>
      </w:tr>
      <w:tr w:rsidR="00C24AD2" w14:paraId="46D78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51A7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933E4A6" w14:textId="77777777" w:rsidR="00C24AD2" w:rsidRDefault="00000000">
            <w:pPr>
              <w:spacing w:after="0" w:line="259" w:lineRule="auto"/>
              <w:ind w:left="0" w:firstLine="0"/>
            </w:pPr>
            <w:r>
              <w:rPr>
                <w:b w:val="0"/>
                <w:sz w:val="21"/>
              </w:rPr>
              <w:t>SUB-0616010</w:t>
            </w:r>
          </w:p>
        </w:tc>
      </w:tr>
      <w:tr w:rsidR="00C24AD2" w14:paraId="2901CD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D705B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803E8AB" w14:textId="77777777" w:rsidR="00C24AD2" w:rsidRDefault="00000000">
            <w:pPr>
              <w:spacing w:after="0" w:line="259" w:lineRule="auto"/>
              <w:ind w:left="0" w:firstLine="0"/>
            </w:pPr>
            <w:r>
              <w:rPr>
                <w:b w:val="0"/>
                <w:sz w:val="21"/>
              </w:rPr>
              <w:t>224302</w:t>
            </w:r>
          </w:p>
        </w:tc>
      </w:tr>
      <w:tr w:rsidR="00C24AD2" w14:paraId="53EAE3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2718C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EE16BC" w14:textId="77777777" w:rsidR="00C24AD2" w:rsidRDefault="00000000">
            <w:pPr>
              <w:spacing w:after="0" w:line="259" w:lineRule="auto"/>
              <w:ind w:left="0" w:firstLine="0"/>
            </w:pPr>
            <w:r>
              <w:rPr>
                <w:b w:val="0"/>
                <w:sz w:val="21"/>
              </w:rPr>
              <w:t>$50,000.00</w:t>
            </w:r>
          </w:p>
        </w:tc>
      </w:tr>
      <w:tr w:rsidR="00C24AD2" w14:paraId="0A78B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AFC8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261ECF" w14:textId="77777777" w:rsidR="00C24AD2" w:rsidRDefault="00000000">
            <w:pPr>
              <w:spacing w:after="0" w:line="259" w:lineRule="auto"/>
              <w:ind w:left="0" w:firstLine="0"/>
            </w:pPr>
            <w:r>
              <w:rPr>
                <w:b w:val="0"/>
                <w:sz w:val="21"/>
              </w:rPr>
              <w:t>Grant: Lump Sum Payment(s)</w:t>
            </w:r>
          </w:p>
        </w:tc>
      </w:tr>
      <w:tr w:rsidR="00C24AD2" w14:paraId="35706C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1285F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AB79E8" w14:textId="77777777" w:rsidR="00C24AD2" w:rsidRDefault="00000000">
            <w:pPr>
              <w:spacing w:after="0" w:line="259" w:lineRule="auto"/>
              <w:ind w:left="0" w:firstLine="0"/>
            </w:pPr>
            <w:r>
              <w:rPr>
                <w:b w:val="0"/>
                <w:sz w:val="21"/>
              </w:rPr>
              <w:t>"THE MIRACLE CENTER, INC."</w:t>
            </w:r>
          </w:p>
        </w:tc>
      </w:tr>
      <w:tr w:rsidR="00C24AD2" w14:paraId="75893B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C000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699516" w14:textId="77777777" w:rsidR="00C24AD2" w:rsidRDefault="00000000">
            <w:pPr>
              <w:spacing w:after="0" w:line="259" w:lineRule="auto"/>
              <w:ind w:left="0" w:firstLine="0"/>
            </w:pPr>
            <w:r>
              <w:rPr>
                <w:b w:val="0"/>
                <w:sz w:val="21"/>
              </w:rPr>
              <w:t>3/31/2023</w:t>
            </w:r>
          </w:p>
        </w:tc>
      </w:tr>
      <w:tr w:rsidR="00C24AD2" w14:paraId="500A07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FFE7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C915F83" w14:textId="77777777" w:rsidR="00C24AD2" w:rsidRDefault="00000000">
            <w:pPr>
              <w:spacing w:after="0" w:line="259" w:lineRule="auto"/>
              <w:ind w:left="0" w:firstLine="0"/>
            </w:pPr>
            <w:r>
              <w:rPr>
                <w:b w:val="0"/>
                <w:sz w:val="21"/>
              </w:rPr>
              <w:t>3/31/2023</w:t>
            </w:r>
          </w:p>
        </w:tc>
      </w:tr>
      <w:tr w:rsidR="00C24AD2" w14:paraId="1A486B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C8A43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B51C03B" w14:textId="77777777" w:rsidR="00C24AD2" w:rsidRDefault="00000000">
            <w:pPr>
              <w:spacing w:after="0" w:line="259" w:lineRule="auto"/>
              <w:ind w:left="0" w:firstLine="0"/>
            </w:pPr>
            <w:r>
              <w:rPr>
                <w:b w:val="0"/>
                <w:sz w:val="21"/>
              </w:rPr>
              <w:t>$50,000.00</w:t>
            </w:r>
          </w:p>
        </w:tc>
      </w:tr>
    </w:tbl>
    <w:p w14:paraId="675F6569" w14:textId="77777777" w:rsidR="00C24AD2" w:rsidRDefault="00000000">
      <w:pPr>
        <w:spacing w:after="129"/>
        <w:ind w:left="-5"/>
      </w:pPr>
      <w:r>
        <w:t>Expenditure: EN-01682691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8F6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262B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51935F" w14:textId="77777777" w:rsidR="00C24AD2" w:rsidRDefault="00000000">
            <w:pPr>
              <w:spacing w:after="0" w:line="259" w:lineRule="auto"/>
              <w:ind w:left="0" w:firstLine="0"/>
            </w:pPr>
            <w:r>
              <w:rPr>
                <w:b w:val="0"/>
                <w:sz w:val="21"/>
              </w:rPr>
              <w:t>Together We Heal Grants</w:t>
            </w:r>
          </w:p>
        </w:tc>
      </w:tr>
      <w:tr w:rsidR="00C24AD2" w14:paraId="196D6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D698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C76ECF7" w14:textId="77777777" w:rsidR="00C24AD2" w:rsidRDefault="00000000">
            <w:pPr>
              <w:spacing w:after="0" w:line="259" w:lineRule="auto"/>
              <w:ind w:left="0" w:firstLine="0"/>
            </w:pPr>
            <w:r>
              <w:rPr>
                <w:b w:val="0"/>
                <w:sz w:val="21"/>
              </w:rPr>
              <w:t>SUB-0758226</w:t>
            </w:r>
          </w:p>
        </w:tc>
      </w:tr>
      <w:tr w:rsidR="00C24AD2" w14:paraId="2CFE2A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2700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6FB1A0" w14:textId="77777777" w:rsidR="00C24AD2" w:rsidRDefault="00000000">
            <w:pPr>
              <w:spacing w:after="0" w:line="259" w:lineRule="auto"/>
              <w:ind w:left="0" w:firstLine="0"/>
            </w:pPr>
            <w:r>
              <w:rPr>
                <w:b w:val="0"/>
                <w:sz w:val="21"/>
              </w:rPr>
              <w:t>227485</w:t>
            </w:r>
          </w:p>
        </w:tc>
      </w:tr>
      <w:tr w:rsidR="00C24AD2" w14:paraId="12D81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225A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8A4078" w14:textId="77777777" w:rsidR="00C24AD2" w:rsidRDefault="00000000">
            <w:pPr>
              <w:spacing w:after="0" w:line="259" w:lineRule="auto"/>
              <w:ind w:left="0" w:firstLine="0"/>
            </w:pPr>
            <w:r>
              <w:rPr>
                <w:b w:val="0"/>
                <w:sz w:val="21"/>
              </w:rPr>
              <w:t>$100,000.00</w:t>
            </w:r>
          </w:p>
        </w:tc>
      </w:tr>
      <w:tr w:rsidR="00C24AD2" w14:paraId="27A383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173C5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473C042" w14:textId="77777777" w:rsidR="00C24AD2" w:rsidRDefault="00000000">
            <w:pPr>
              <w:spacing w:after="0" w:line="259" w:lineRule="auto"/>
              <w:ind w:left="0" w:firstLine="0"/>
            </w:pPr>
            <w:r>
              <w:rPr>
                <w:b w:val="0"/>
                <w:sz w:val="21"/>
              </w:rPr>
              <w:t>Grant: Lump Sum Payment(s)</w:t>
            </w:r>
          </w:p>
        </w:tc>
      </w:tr>
      <w:tr w:rsidR="00C24AD2" w14:paraId="436387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D834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0D26B1A" w14:textId="77777777" w:rsidR="00C24AD2" w:rsidRDefault="00000000">
            <w:pPr>
              <w:spacing w:after="0" w:line="259" w:lineRule="auto"/>
              <w:ind w:left="0" w:firstLine="0"/>
            </w:pPr>
            <w:r>
              <w:rPr>
                <w:b w:val="0"/>
                <w:sz w:val="21"/>
              </w:rPr>
              <w:t>ConTextos NFP</w:t>
            </w:r>
          </w:p>
        </w:tc>
      </w:tr>
      <w:tr w:rsidR="00C24AD2" w14:paraId="686F2C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9AFE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1EDBCC3" w14:textId="77777777" w:rsidR="00C24AD2" w:rsidRDefault="00000000">
            <w:pPr>
              <w:spacing w:after="0" w:line="259" w:lineRule="auto"/>
              <w:ind w:left="0" w:firstLine="0"/>
            </w:pPr>
            <w:r>
              <w:rPr>
                <w:b w:val="0"/>
                <w:sz w:val="21"/>
              </w:rPr>
              <w:t>4/27/2023</w:t>
            </w:r>
          </w:p>
        </w:tc>
      </w:tr>
      <w:tr w:rsidR="00C24AD2" w14:paraId="7F335D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5A104"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34CEDE4F" w14:textId="77777777" w:rsidR="00C24AD2" w:rsidRDefault="00000000">
            <w:pPr>
              <w:spacing w:after="0" w:line="259" w:lineRule="auto"/>
              <w:ind w:left="0" w:firstLine="0"/>
            </w:pPr>
            <w:r>
              <w:rPr>
                <w:b w:val="0"/>
                <w:sz w:val="21"/>
              </w:rPr>
              <w:t>4/27/2023</w:t>
            </w:r>
          </w:p>
        </w:tc>
      </w:tr>
      <w:tr w:rsidR="00C24AD2" w14:paraId="000DA0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8510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438547B" w14:textId="77777777" w:rsidR="00C24AD2" w:rsidRDefault="00000000">
            <w:pPr>
              <w:spacing w:after="0" w:line="259" w:lineRule="auto"/>
              <w:ind w:left="0" w:firstLine="0"/>
            </w:pPr>
            <w:r>
              <w:rPr>
                <w:b w:val="0"/>
                <w:sz w:val="21"/>
              </w:rPr>
              <w:t>$100,000.00</w:t>
            </w:r>
          </w:p>
        </w:tc>
      </w:tr>
    </w:tbl>
    <w:p w14:paraId="25CC0EA8" w14:textId="77777777" w:rsidR="00C24AD2" w:rsidRDefault="00000000">
      <w:pPr>
        <w:spacing w:after="129"/>
        <w:ind w:left="-5"/>
      </w:pPr>
      <w:r>
        <w:t>Expenditure: EN-01682692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7FCFE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B049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CC2038" w14:textId="77777777" w:rsidR="00C24AD2" w:rsidRDefault="00000000">
            <w:pPr>
              <w:spacing w:after="0" w:line="259" w:lineRule="auto"/>
              <w:ind w:left="0" w:firstLine="0"/>
            </w:pPr>
            <w:r>
              <w:rPr>
                <w:b w:val="0"/>
                <w:sz w:val="21"/>
              </w:rPr>
              <w:t>Together We Heal Grants</w:t>
            </w:r>
          </w:p>
        </w:tc>
      </w:tr>
      <w:tr w:rsidR="00C24AD2" w14:paraId="0E67E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C9CA5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650B1C" w14:textId="77777777" w:rsidR="00C24AD2" w:rsidRDefault="00000000">
            <w:pPr>
              <w:spacing w:after="0" w:line="259" w:lineRule="auto"/>
              <w:ind w:left="0" w:firstLine="0"/>
            </w:pPr>
            <w:r>
              <w:rPr>
                <w:b w:val="0"/>
                <w:sz w:val="21"/>
              </w:rPr>
              <w:t>SUB-0616006</w:t>
            </w:r>
          </w:p>
        </w:tc>
      </w:tr>
      <w:tr w:rsidR="00C24AD2" w14:paraId="39CD2E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7968F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6BC1DB9" w14:textId="77777777" w:rsidR="00C24AD2" w:rsidRDefault="00000000">
            <w:pPr>
              <w:spacing w:after="0" w:line="259" w:lineRule="auto"/>
              <w:ind w:left="0" w:firstLine="0"/>
            </w:pPr>
            <w:r>
              <w:rPr>
                <w:b w:val="0"/>
                <w:sz w:val="21"/>
              </w:rPr>
              <w:t>225896</w:t>
            </w:r>
          </w:p>
        </w:tc>
      </w:tr>
      <w:tr w:rsidR="00C24AD2" w14:paraId="011FF8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16AB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D1887D7" w14:textId="77777777" w:rsidR="00C24AD2" w:rsidRDefault="00000000">
            <w:pPr>
              <w:spacing w:after="0" w:line="259" w:lineRule="auto"/>
              <w:ind w:left="0" w:firstLine="0"/>
            </w:pPr>
            <w:r>
              <w:rPr>
                <w:b w:val="0"/>
                <w:sz w:val="21"/>
              </w:rPr>
              <w:t>$125,000.00</w:t>
            </w:r>
          </w:p>
        </w:tc>
      </w:tr>
      <w:tr w:rsidR="00C24AD2" w14:paraId="737E36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C9F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AAFB7A" w14:textId="77777777" w:rsidR="00C24AD2" w:rsidRDefault="00000000">
            <w:pPr>
              <w:spacing w:after="0" w:line="259" w:lineRule="auto"/>
              <w:ind w:left="0" w:firstLine="0"/>
            </w:pPr>
            <w:r>
              <w:rPr>
                <w:b w:val="0"/>
                <w:sz w:val="21"/>
              </w:rPr>
              <w:t>Grant: Lump Sum Payment(s)</w:t>
            </w:r>
          </w:p>
        </w:tc>
      </w:tr>
      <w:tr w:rsidR="00C24AD2" w14:paraId="77D640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471F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C60C64" w14:textId="77777777" w:rsidR="00C24AD2" w:rsidRDefault="00000000">
            <w:pPr>
              <w:spacing w:after="0" w:line="259" w:lineRule="auto"/>
              <w:ind w:left="0" w:firstLine="0"/>
            </w:pPr>
            <w:r>
              <w:rPr>
                <w:b w:val="0"/>
                <w:sz w:val="21"/>
              </w:rPr>
              <w:t>FULL SPECTRUM FEATURES</w:t>
            </w:r>
          </w:p>
        </w:tc>
      </w:tr>
      <w:tr w:rsidR="00C24AD2" w14:paraId="57F185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74749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A9B0D4" w14:textId="77777777" w:rsidR="00C24AD2" w:rsidRDefault="00000000">
            <w:pPr>
              <w:spacing w:after="0" w:line="259" w:lineRule="auto"/>
              <w:ind w:left="0" w:firstLine="0"/>
            </w:pPr>
            <w:r>
              <w:rPr>
                <w:b w:val="0"/>
                <w:sz w:val="21"/>
              </w:rPr>
              <w:t>4/27/2023</w:t>
            </w:r>
          </w:p>
        </w:tc>
      </w:tr>
      <w:tr w:rsidR="00C24AD2" w14:paraId="1B4063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C8A0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598A00A" w14:textId="77777777" w:rsidR="00C24AD2" w:rsidRDefault="00000000">
            <w:pPr>
              <w:spacing w:after="0" w:line="259" w:lineRule="auto"/>
              <w:ind w:left="0" w:firstLine="0"/>
            </w:pPr>
            <w:r>
              <w:rPr>
                <w:b w:val="0"/>
                <w:sz w:val="21"/>
              </w:rPr>
              <w:t>4/27/2023</w:t>
            </w:r>
          </w:p>
        </w:tc>
      </w:tr>
      <w:tr w:rsidR="00C24AD2" w14:paraId="41B957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6AE8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CD20FEA" w14:textId="77777777" w:rsidR="00C24AD2" w:rsidRDefault="00000000">
            <w:pPr>
              <w:spacing w:after="0" w:line="259" w:lineRule="auto"/>
              <w:ind w:left="0" w:firstLine="0"/>
            </w:pPr>
            <w:r>
              <w:rPr>
                <w:b w:val="0"/>
                <w:sz w:val="21"/>
              </w:rPr>
              <w:t>$125,000.00</w:t>
            </w:r>
          </w:p>
        </w:tc>
      </w:tr>
    </w:tbl>
    <w:p w14:paraId="7E60AA5D" w14:textId="77777777" w:rsidR="00C24AD2" w:rsidRDefault="00000000">
      <w:pPr>
        <w:spacing w:after="129"/>
        <w:ind w:left="-5"/>
      </w:pPr>
      <w:r>
        <w:t>Expenditure: EN-01682693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04870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4B2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EE47E1" w14:textId="77777777" w:rsidR="00C24AD2" w:rsidRDefault="00000000">
            <w:pPr>
              <w:spacing w:after="0" w:line="259" w:lineRule="auto"/>
              <w:ind w:left="0" w:firstLine="0"/>
            </w:pPr>
            <w:r>
              <w:rPr>
                <w:b w:val="0"/>
                <w:sz w:val="21"/>
              </w:rPr>
              <w:t>Together We Heal Grants</w:t>
            </w:r>
          </w:p>
        </w:tc>
      </w:tr>
      <w:tr w:rsidR="00C24AD2" w14:paraId="0516F1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9A8A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167C5AB" w14:textId="77777777" w:rsidR="00C24AD2" w:rsidRDefault="00000000">
            <w:pPr>
              <w:spacing w:after="0" w:line="259" w:lineRule="auto"/>
              <w:ind w:left="0" w:firstLine="0"/>
            </w:pPr>
            <w:r>
              <w:rPr>
                <w:b w:val="0"/>
                <w:sz w:val="21"/>
              </w:rPr>
              <w:t>SUB-0616007</w:t>
            </w:r>
          </w:p>
        </w:tc>
      </w:tr>
      <w:tr w:rsidR="00C24AD2" w14:paraId="0D877870" w14:textId="77777777">
        <w:trPr>
          <w:trHeight w:val="173"/>
        </w:trPr>
        <w:tc>
          <w:tcPr>
            <w:tcW w:w="5280" w:type="dxa"/>
            <w:tcBorders>
              <w:top w:val="single" w:sz="6" w:space="0" w:color="000000"/>
              <w:left w:val="single" w:sz="6" w:space="0" w:color="000000"/>
              <w:bottom w:val="nil"/>
              <w:right w:val="single" w:sz="6" w:space="0" w:color="000000"/>
            </w:tcBorders>
          </w:tcPr>
          <w:p w14:paraId="5C29BDC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862B35B" w14:textId="77777777" w:rsidR="00C24AD2" w:rsidRDefault="00C24AD2">
            <w:pPr>
              <w:spacing w:after="160" w:line="259" w:lineRule="auto"/>
              <w:ind w:left="0" w:firstLine="0"/>
            </w:pPr>
          </w:p>
        </w:tc>
      </w:tr>
      <w:tr w:rsidR="00C24AD2" w14:paraId="7ED49011" w14:textId="77777777">
        <w:trPr>
          <w:trHeight w:val="302"/>
        </w:trPr>
        <w:tc>
          <w:tcPr>
            <w:tcW w:w="5280" w:type="dxa"/>
            <w:tcBorders>
              <w:top w:val="nil"/>
              <w:left w:val="single" w:sz="6" w:space="0" w:color="000000"/>
              <w:bottom w:val="single" w:sz="6" w:space="0" w:color="000000"/>
              <w:right w:val="single" w:sz="6" w:space="0" w:color="000000"/>
            </w:tcBorders>
          </w:tcPr>
          <w:p w14:paraId="21241404"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0020A131" w14:textId="77777777" w:rsidR="00C24AD2" w:rsidRDefault="00000000">
            <w:pPr>
              <w:spacing w:after="0" w:line="259" w:lineRule="auto"/>
              <w:ind w:left="0" w:firstLine="0"/>
            </w:pPr>
            <w:r>
              <w:rPr>
                <w:b w:val="0"/>
                <w:sz w:val="21"/>
              </w:rPr>
              <w:t>225897</w:t>
            </w:r>
          </w:p>
        </w:tc>
      </w:tr>
      <w:tr w:rsidR="00C24AD2" w14:paraId="5A78D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7D00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E40AA3" w14:textId="77777777" w:rsidR="00C24AD2" w:rsidRDefault="00000000">
            <w:pPr>
              <w:spacing w:after="0" w:line="259" w:lineRule="auto"/>
              <w:ind w:left="0" w:firstLine="0"/>
            </w:pPr>
            <w:r>
              <w:rPr>
                <w:b w:val="0"/>
                <w:sz w:val="21"/>
              </w:rPr>
              <w:t>$100,000.00</w:t>
            </w:r>
          </w:p>
        </w:tc>
      </w:tr>
      <w:tr w:rsidR="00C24AD2" w14:paraId="17409E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30B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63B97EF" w14:textId="77777777" w:rsidR="00C24AD2" w:rsidRDefault="00000000">
            <w:pPr>
              <w:spacing w:after="0" w:line="259" w:lineRule="auto"/>
              <w:ind w:left="0" w:firstLine="0"/>
            </w:pPr>
            <w:r>
              <w:rPr>
                <w:b w:val="0"/>
                <w:sz w:val="21"/>
              </w:rPr>
              <w:t>Grant: Lump Sum Payment(s)</w:t>
            </w:r>
          </w:p>
        </w:tc>
      </w:tr>
      <w:tr w:rsidR="00C24AD2" w14:paraId="0928C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DB24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ACD9B5" w14:textId="77777777" w:rsidR="00C24AD2" w:rsidRDefault="00000000">
            <w:pPr>
              <w:spacing w:after="0" w:line="259" w:lineRule="auto"/>
              <w:ind w:left="0" w:firstLine="0"/>
            </w:pPr>
            <w:r>
              <w:rPr>
                <w:b w:val="0"/>
                <w:sz w:val="21"/>
              </w:rPr>
              <w:t>HISTORIC CHICAGO BUNGALOW ASSOCIATION</w:t>
            </w:r>
          </w:p>
        </w:tc>
      </w:tr>
      <w:tr w:rsidR="00C24AD2" w14:paraId="0378E8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B16C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C05BEE2" w14:textId="77777777" w:rsidR="00C24AD2" w:rsidRDefault="00000000">
            <w:pPr>
              <w:spacing w:after="0" w:line="259" w:lineRule="auto"/>
              <w:ind w:left="0" w:firstLine="0"/>
            </w:pPr>
            <w:r>
              <w:rPr>
                <w:b w:val="0"/>
                <w:sz w:val="21"/>
              </w:rPr>
              <w:t>4/13/2023</w:t>
            </w:r>
          </w:p>
        </w:tc>
      </w:tr>
      <w:tr w:rsidR="00C24AD2" w14:paraId="47F75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0CF5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2CFC64E" w14:textId="77777777" w:rsidR="00C24AD2" w:rsidRDefault="00000000">
            <w:pPr>
              <w:spacing w:after="0" w:line="259" w:lineRule="auto"/>
              <w:ind w:left="0" w:firstLine="0"/>
            </w:pPr>
            <w:r>
              <w:rPr>
                <w:b w:val="0"/>
                <w:sz w:val="21"/>
              </w:rPr>
              <w:t>4/13/2023</w:t>
            </w:r>
          </w:p>
        </w:tc>
      </w:tr>
      <w:tr w:rsidR="00C24AD2" w14:paraId="4943FE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9A23C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25B07B9" w14:textId="77777777" w:rsidR="00C24AD2" w:rsidRDefault="00000000">
            <w:pPr>
              <w:spacing w:after="0" w:line="259" w:lineRule="auto"/>
              <w:ind w:left="0" w:firstLine="0"/>
            </w:pPr>
            <w:r>
              <w:rPr>
                <w:b w:val="0"/>
                <w:sz w:val="21"/>
              </w:rPr>
              <w:t>$100,000.00</w:t>
            </w:r>
          </w:p>
        </w:tc>
      </w:tr>
    </w:tbl>
    <w:p w14:paraId="5095B9D5" w14:textId="77777777" w:rsidR="00C24AD2" w:rsidRDefault="00000000">
      <w:pPr>
        <w:spacing w:after="129"/>
        <w:ind w:left="-5"/>
      </w:pPr>
      <w:r>
        <w:t>Expenditure: EN-01682695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29B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6EDC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DCDD7B" w14:textId="77777777" w:rsidR="00C24AD2" w:rsidRDefault="00000000">
            <w:pPr>
              <w:spacing w:after="0" w:line="259" w:lineRule="auto"/>
              <w:ind w:left="0" w:firstLine="0"/>
            </w:pPr>
            <w:r>
              <w:rPr>
                <w:b w:val="0"/>
                <w:sz w:val="21"/>
              </w:rPr>
              <w:t>Together We Heal Grants</w:t>
            </w:r>
          </w:p>
        </w:tc>
      </w:tr>
      <w:tr w:rsidR="00C24AD2" w14:paraId="489CA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77DD1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6A571C" w14:textId="77777777" w:rsidR="00C24AD2" w:rsidRDefault="00000000">
            <w:pPr>
              <w:spacing w:after="0" w:line="259" w:lineRule="auto"/>
              <w:ind w:left="0" w:firstLine="0"/>
            </w:pPr>
            <w:r>
              <w:rPr>
                <w:b w:val="0"/>
                <w:sz w:val="21"/>
              </w:rPr>
              <w:t>SUB-0616008</w:t>
            </w:r>
          </w:p>
        </w:tc>
      </w:tr>
      <w:tr w:rsidR="00C24AD2" w14:paraId="18CF79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518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A7D0256" w14:textId="77777777" w:rsidR="00C24AD2" w:rsidRDefault="00000000">
            <w:pPr>
              <w:spacing w:after="0" w:line="259" w:lineRule="auto"/>
              <w:ind w:left="0" w:firstLine="0"/>
            </w:pPr>
            <w:r>
              <w:rPr>
                <w:b w:val="0"/>
                <w:sz w:val="21"/>
              </w:rPr>
              <w:t>225900</w:t>
            </w:r>
          </w:p>
        </w:tc>
      </w:tr>
      <w:tr w:rsidR="00C24AD2" w14:paraId="731BF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742E2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61BC9DE" w14:textId="77777777" w:rsidR="00C24AD2" w:rsidRDefault="00000000">
            <w:pPr>
              <w:spacing w:after="0" w:line="259" w:lineRule="auto"/>
              <w:ind w:left="0" w:firstLine="0"/>
            </w:pPr>
            <w:r>
              <w:rPr>
                <w:b w:val="0"/>
                <w:sz w:val="21"/>
              </w:rPr>
              <w:t>$50,000.00</w:t>
            </w:r>
          </w:p>
        </w:tc>
      </w:tr>
      <w:tr w:rsidR="00C24AD2" w14:paraId="255A9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8E5A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EEFC88" w14:textId="77777777" w:rsidR="00C24AD2" w:rsidRDefault="00000000">
            <w:pPr>
              <w:spacing w:after="0" w:line="259" w:lineRule="auto"/>
              <w:ind w:left="0" w:firstLine="0"/>
            </w:pPr>
            <w:r>
              <w:rPr>
                <w:b w:val="0"/>
                <w:sz w:val="21"/>
              </w:rPr>
              <w:t>Grant: Lump Sum Payment(s)</w:t>
            </w:r>
          </w:p>
        </w:tc>
      </w:tr>
      <w:tr w:rsidR="00C24AD2" w14:paraId="1A53D0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07490"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1534815F" w14:textId="77777777" w:rsidR="00C24AD2" w:rsidRDefault="00000000">
            <w:pPr>
              <w:spacing w:after="0" w:line="259" w:lineRule="auto"/>
              <w:ind w:left="0" w:firstLine="0"/>
            </w:pPr>
            <w:r>
              <w:rPr>
                <w:b w:val="0"/>
                <w:sz w:val="21"/>
              </w:rPr>
              <w:t>MANDALA SOUTH ASIAN PERFORMING ARTS</w:t>
            </w:r>
          </w:p>
        </w:tc>
      </w:tr>
      <w:tr w:rsidR="00C24AD2" w14:paraId="4AB0DE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E70F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9C160F1" w14:textId="77777777" w:rsidR="00C24AD2" w:rsidRDefault="00000000">
            <w:pPr>
              <w:spacing w:after="0" w:line="259" w:lineRule="auto"/>
              <w:ind w:left="0" w:firstLine="0"/>
            </w:pPr>
            <w:r>
              <w:rPr>
                <w:b w:val="0"/>
                <w:sz w:val="21"/>
              </w:rPr>
              <w:t>4/13/2023</w:t>
            </w:r>
          </w:p>
        </w:tc>
      </w:tr>
      <w:tr w:rsidR="00C24AD2" w14:paraId="7522E4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35C1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4CFDB75" w14:textId="77777777" w:rsidR="00C24AD2" w:rsidRDefault="00000000">
            <w:pPr>
              <w:spacing w:after="0" w:line="259" w:lineRule="auto"/>
              <w:ind w:left="0" w:firstLine="0"/>
            </w:pPr>
            <w:r>
              <w:rPr>
                <w:b w:val="0"/>
                <w:sz w:val="21"/>
              </w:rPr>
              <w:t>4/13/2023</w:t>
            </w:r>
          </w:p>
        </w:tc>
      </w:tr>
      <w:tr w:rsidR="00C24AD2" w14:paraId="5474B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B4641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171591E" w14:textId="77777777" w:rsidR="00C24AD2" w:rsidRDefault="00000000">
            <w:pPr>
              <w:spacing w:after="0" w:line="259" w:lineRule="auto"/>
              <w:ind w:left="0" w:firstLine="0"/>
            </w:pPr>
            <w:r>
              <w:rPr>
                <w:b w:val="0"/>
                <w:sz w:val="21"/>
              </w:rPr>
              <w:t>$50,000.00</w:t>
            </w:r>
          </w:p>
        </w:tc>
      </w:tr>
    </w:tbl>
    <w:p w14:paraId="1BAA184A" w14:textId="77777777" w:rsidR="00C24AD2" w:rsidRDefault="00000000">
      <w:pPr>
        <w:spacing w:after="129"/>
        <w:ind w:left="-5"/>
      </w:pPr>
      <w:r>
        <w:t>Expenditure: EN-01682696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1E0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2A10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978033" w14:textId="77777777" w:rsidR="00C24AD2" w:rsidRDefault="00000000">
            <w:pPr>
              <w:spacing w:after="0" w:line="259" w:lineRule="auto"/>
              <w:ind w:left="0" w:firstLine="0"/>
            </w:pPr>
            <w:r>
              <w:rPr>
                <w:b w:val="0"/>
                <w:sz w:val="21"/>
              </w:rPr>
              <w:t>Together We Heal Grants</w:t>
            </w:r>
          </w:p>
        </w:tc>
      </w:tr>
      <w:tr w:rsidR="00C24AD2" w14:paraId="5C0318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1CA5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7BBD5BA" w14:textId="77777777" w:rsidR="00C24AD2" w:rsidRDefault="00000000">
            <w:pPr>
              <w:spacing w:after="0" w:line="259" w:lineRule="auto"/>
              <w:ind w:left="0" w:firstLine="0"/>
            </w:pPr>
            <w:r>
              <w:rPr>
                <w:b w:val="0"/>
                <w:sz w:val="21"/>
              </w:rPr>
              <w:t>SUB-0758228</w:t>
            </w:r>
          </w:p>
        </w:tc>
      </w:tr>
      <w:tr w:rsidR="00C24AD2" w14:paraId="7D7383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F826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9A8882" w14:textId="77777777" w:rsidR="00C24AD2" w:rsidRDefault="00000000">
            <w:pPr>
              <w:spacing w:after="0" w:line="259" w:lineRule="auto"/>
              <w:ind w:left="0" w:firstLine="0"/>
            </w:pPr>
            <w:r>
              <w:rPr>
                <w:b w:val="0"/>
                <w:sz w:val="21"/>
              </w:rPr>
              <w:t>227001</w:t>
            </w:r>
          </w:p>
        </w:tc>
      </w:tr>
      <w:tr w:rsidR="00C24AD2" w14:paraId="7B3FD2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8F29E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47CAE7" w14:textId="77777777" w:rsidR="00C24AD2" w:rsidRDefault="00000000">
            <w:pPr>
              <w:spacing w:after="0" w:line="259" w:lineRule="auto"/>
              <w:ind w:left="0" w:firstLine="0"/>
            </w:pPr>
            <w:r>
              <w:rPr>
                <w:b w:val="0"/>
                <w:sz w:val="21"/>
              </w:rPr>
              <w:t>$50,000.00</w:t>
            </w:r>
          </w:p>
        </w:tc>
      </w:tr>
      <w:tr w:rsidR="00C24AD2" w14:paraId="5FC0A7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69A67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242588" w14:textId="77777777" w:rsidR="00C24AD2" w:rsidRDefault="00000000">
            <w:pPr>
              <w:spacing w:after="0" w:line="259" w:lineRule="auto"/>
              <w:ind w:left="0" w:firstLine="0"/>
            </w:pPr>
            <w:r>
              <w:rPr>
                <w:b w:val="0"/>
                <w:sz w:val="21"/>
              </w:rPr>
              <w:t>Grant: Lump Sum Payment(s)</w:t>
            </w:r>
          </w:p>
        </w:tc>
      </w:tr>
      <w:tr w:rsidR="00C24AD2" w14:paraId="510E73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1E6F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666A73" w14:textId="77777777" w:rsidR="00C24AD2" w:rsidRDefault="00000000">
            <w:pPr>
              <w:spacing w:after="0" w:line="259" w:lineRule="auto"/>
              <w:ind w:left="0" w:firstLine="0"/>
            </w:pPr>
            <w:r>
              <w:rPr>
                <w:b w:val="0"/>
                <w:sz w:val="21"/>
              </w:rPr>
              <w:t>MUDDY WATERS MOJO MUSEUM</w:t>
            </w:r>
          </w:p>
        </w:tc>
      </w:tr>
      <w:tr w:rsidR="00C24AD2" w14:paraId="03C50C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77982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14BDE0" w14:textId="77777777" w:rsidR="00C24AD2" w:rsidRDefault="00000000">
            <w:pPr>
              <w:spacing w:after="0" w:line="259" w:lineRule="auto"/>
              <w:ind w:left="0" w:firstLine="0"/>
            </w:pPr>
            <w:r>
              <w:rPr>
                <w:b w:val="0"/>
                <w:sz w:val="21"/>
              </w:rPr>
              <w:t>4/26/2023</w:t>
            </w:r>
          </w:p>
        </w:tc>
      </w:tr>
      <w:tr w:rsidR="00C24AD2" w14:paraId="4DBEA3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020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78D637" w14:textId="77777777" w:rsidR="00C24AD2" w:rsidRDefault="00000000">
            <w:pPr>
              <w:spacing w:after="0" w:line="259" w:lineRule="auto"/>
              <w:ind w:left="0" w:firstLine="0"/>
            </w:pPr>
            <w:r>
              <w:rPr>
                <w:b w:val="0"/>
                <w:sz w:val="21"/>
              </w:rPr>
              <w:t>4/26/2023</w:t>
            </w:r>
          </w:p>
        </w:tc>
      </w:tr>
      <w:tr w:rsidR="00C24AD2" w14:paraId="74CD21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A620F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14B6777" w14:textId="77777777" w:rsidR="00C24AD2" w:rsidRDefault="00000000">
            <w:pPr>
              <w:spacing w:after="0" w:line="259" w:lineRule="auto"/>
              <w:ind w:left="0" w:firstLine="0"/>
            </w:pPr>
            <w:r>
              <w:rPr>
                <w:b w:val="0"/>
                <w:sz w:val="21"/>
              </w:rPr>
              <w:t>$50,000.00</w:t>
            </w:r>
          </w:p>
        </w:tc>
      </w:tr>
    </w:tbl>
    <w:p w14:paraId="7C98E8D5" w14:textId="77777777" w:rsidR="00C24AD2" w:rsidRDefault="00000000">
      <w:pPr>
        <w:spacing w:after="129"/>
        <w:ind w:left="-5"/>
      </w:pPr>
      <w:r>
        <w:t>Expenditure: EN-01682697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F70E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9339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4ACACDF" w14:textId="77777777" w:rsidR="00C24AD2" w:rsidRDefault="00000000">
            <w:pPr>
              <w:spacing w:after="0" w:line="259" w:lineRule="auto"/>
              <w:ind w:left="0" w:firstLine="0"/>
            </w:pPr>
            <w:r>
              <w:rPr>
                <w:b w:val="0"/>
                <w:sz w:val="21"/>
              </w:rPr>
              <w:t>Together We Heal Grants</w:t>
            </w:r>
          </w:p>
        </w:tc>
      </w:tr>
      <w:tr w:rsidR="00C24AD2" w14:paraId="6D48F9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D0F6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F24AE8B" w14:textId="77777777" w:rsidR="00C24AD2" w:rsidRDefault="00000000">
            <w:pPr>
              <w:spacing w:after="0" w:line="259" w:lineRule="auto"/>
              <w:ind w:left="0" w:firstLine="0"/>
            </w:pPr>
            <w:r>
              <w:rPr>
                <w:b w:val="0"/>
                <w:sz w:val="21"/>
              </w:rPr>
              <w:t>SUB-0616009</w:t>
            </w:r>
          </w:p>
        </w:tc>
      </w:tr>
      <w:tr w:rsidR="00C24AD2" w14:paraId="2F9FE3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164C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BD403BB" w14:textId="77777777" w:rsidR="00C24AD2" w:rsidRDefault="00000000">
            <w:pPr>
              <w:spacing w:after="0" w:line="259" w:lineRule="auto"/>
              <w:ind w:left="0" w:firstLine="0"/>
            </w:pPr>
            <w:r>
              <w:rPr>
                <w:b w:val="0"/>
                <w:sz w:val="21"/>
              </w:rPr>
              <w:t>225893</w:t>
            </w:r>
          </w:p>
        </w:tc>
      </w:tr>
      <w:tr w:rsidR="00C24AD2" w14:paraId="27DE7A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39C5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C0D5FF" w14:textId="77777777" w:rsidR="00C24AD2" w:rsidRDefault="00000000">
            <w:pPr>
              <w:spacing w:after="0" w:line="259" w:lineRule="auto"/>
              <w:ind w:left="0" w:firstLine="0"/>
            </w:pPr>
            <w:r>
              <w:rPr>
                <w:b w:val="0"/>
                <w:sz w:val="21"/>
              </w:rPr>
              <w:t>$50,000.00</w:t>
            </w:r>
          </w:p>
        </w:tc>
      </w:tr>
      <w:tr w:rsidR="00C24AD2" w14:paraId="244F1A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0197F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30B2FA" w14:textId="77777777" w:rsidR="00C24AD2" w:rsidRDefault="00000000">
            <w:pPr>
              <w:spacing w:after="0" w:line="259" w:lineRule="auto"/>
              <w:ind w:left="0" w:firstLine="0"/>
            </w:pPr>
            <w:r>
              <w:rPr>
                <w:b w:val="0"/>
                <w:sz w:val="21"/>
              </w:rPr>
              <w:t>Grant: Lump Sum Payment(s)</w:t>
            </w:r>
          </w:p>
        </w:tc>
      </w:tr>
      <w:tr w:rsidR="00C24AD2" w14:paraId="3E884F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8A01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E2EC1A" w14:textId="77777777" w:rsidR="00C24AD2" w:rsidRDefault="00000000">
            <w:pPr>
              <w:spacing w:after="0" w:line="259" w:lineRule="auto"/>
              <w:ind w:left="0" w:firstLine="0"/>
            </w:pPr>
            <w:r>
              <w:rPr>
                <w:b w:val="0"/>
                <w:sz w:val="21"/>
              </w:rPr>
              <w:t>People Matter</w:t>
            </w:r>
          </w:p>
        </w:tc>
      </w:tr>
      <w:tr w:rsidR="00C24AD2" w14:paraId="1E72D465" w14:textId="77777777">
        <w:trPr>
          <w:trHeight w:val="224"/>
        </w:trPr>
        <w:tc>
          <w:tcPr>
            <w:tcW w:w="5280" w:type="dxa"/>
            <w:tcBorders>
              <w:top w:val="single" w:sz="6" w:space="0" w:color="000000"/>
              <w:left w:val="single" w:sz="6" w:space="0" w:color="000000"/>
              <w:bottom w:val="nil"/>
              <w:right w:val="single" w:sz="6" w:space="0" w:color="000000"/>
            </w:tcBorders>
          </w:tcPr>
          <w:p w14:paraId="0E4E7D7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43132B2" w14:textId="77777777" w:rsidR="00C24AD2" w:rsidRDefault="00C24AD2">
            <w:pPr>
              <w:spacing w:after="160" w:line="259" w:lineRule="auto"/>
              <w:ind w:left="0" w:firstLine="0"/>
            </w:pPr>
          </w:p>
        </w:tc>
      </w:tr>
      <w:tr w:rsidR="00C24AD2" w14:paraId="3A6C873F" w14:textId="77777777">
        <w:trPr>
          <w:trHeight w:val="302"/>
        </w:trPr>
        <w:tc>
          <w:tcPr>
            <w:tcW w:w="5280" w:type="dxa"/>
            <w:tcBorders>
              <w:top w:val="nil"/>
              <w:left w:val="single" w:sz="6" w:space="0" w:color="000000"/>
              <w:bottom w:val="single" w:sz="6" w:space="0" w:color="000000"/>
              <w:right w:val="single" w:sz="6" w:space="0" w:color="000000"/>
            </w:tcBorders>
          </w:tcPr>
          <w:p w14:paraId="364AF897"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752F80C9" w14:textId="77777777" w:rsidR="00C24AD2" w:rsidRDefault="00000000">
            <w:pPr>
              <w:spacing w:after="0" w:line="259" w:lineRule="auto"/>
              <w:ind w:left="0" w:firstLine="0"/>
            </w:pPr>
            <w:r>
              <w:rPr>
                <w:b w:val="0"/>
                <w:sz w:val="21"/>
              </w:rPr>
              <w:t>4/13/2023</w:t>
            </w:r>
          </w:p>
        </w:tc>
      </w:tr>
      <w:tr w:rsidR="00C24AD2" w14:paraId="0D8E08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D48D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730287C" w14:textId="77777777" w:rsidR="00C24AD2" w:rsidRDefault="00000000">
            <w:pPr>
              <w:spacing w:after="0" w:line="259" w:lineRule="auto"/>
              <w:ind w:left="0" w:firstLine="0"/>
            </w:pPr>
            <w:r>
              <w:rPr>
                <w:b w:val="0"/>
                <w:sz w:val="21"/>
              </w:rPr>
              <w:t>4/13/2023</w:t>
            </w:r>
          </w:p>
        </w:tc>
      </w:tr>
      <w:tr w:rsidR="00C24AD2" w14:paraId="23266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F1556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1674DF3" w14:textId="77777777" w:rsidR="00C24AD2" w:rsidRDefault="00000000">
            <w:pPr>
              <w:spacing w:after="0" w:line="259" w:lineRule="auto"/>
              <w:ind w:left="0" w:firstLine="0"/>
            </w:pPr>
            <w:r>
              <w:rPr>
                <w:b w:val="0"/>
                <w:sz w:val="21"/>
              </w:rPr>
              <w:t>$50,000.00</w:t>
            </w:r>
          </w:p>
        </w:tc>
      </w:tr>
    </w:tbl>
    <w:p w14:paraId="1244BD20" w14:textId="77777777" w:rsidR="00C24AD2" w:rsidRDefault="00000000">
      <w:pPr>
        <w:spacing w:after="129"/>
        <w:ind w:left="-5"/>
      </w:pPr>
      <w:r>
        <w:t>Expenditure: EN-01682698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394F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8242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2EE5F9" w14:textId="77777777" w:rsidR="00C24AD2" w:rsidRDefault="00000000">
            <w:pPr>
              <w:spacing w:after="0" w:line="259" w:lineRule="auto"/>
              <w:ind w:left="0" w:firstLine="0"/>
            </w:pPr>
            <w:r>
              <w:rPr>
                <w:b w:val="0"/>
                <w:sz w:val="21"/>
              </w:rPr>
              <w:t>Together We Heal Grants</w:t>
            </w:r>
          </w:p>
        </w:tc>
      </w:tr>
      <w:tr w:rsidR="00C24AD2" w14:paraId="1CF8A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E993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D695543" w14:textId="77777777" w:rsidR="00C24AD2" w:rsidRDefault="00000000">
            <w:pPr>
              <w:spacing w:after="0" w:line="259" w:lineRule="auto"/>
              <w:ind w:left="0" w:firstLine="0"/>
            </w:pPr>
            <w:r>
              <w:rPr>
                <w:b w:val="0"/>
                <w:sz w:val="21"/>
              </w:rPr>
              <w:t>SUB-0758229</w:t>
            </w:r>
          </w:p>
        </w:tc>
      </w:tr>
      <w:tr w:rsidR="00C24AD2" w14:paraId="17F519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B21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F72F386" w14:textId="77777777" w:rsidR="00C24AD2" w:rsidRDefault="00000000">
            <w:pPr>
              <w:spacing w:after="0" w:line="259" w:lineRule="auto"/>
              <w:ind w:left="0" w:firstLine="0"/>
            </w:pPr>
            <w:r>
              <w:rPr>
                <w:b w:val="0"/>
                <w:sz w:val="21"/>
              </w:rPr>
              <w:t>227477</w:t>
            </w:r>
          </w:p>
        </w:tc>
      </w:tr>
      <w:tr w:rsidR="00C24AD2" w14:paraId="6D81A3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5B119"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76C7E3F8" w14:textId="77777777" w:rsidR="00C24AD2" w:rsidRDefault="00000000">
            <w:pPr>
              <w:spacing w:after="0" w:line="259" w:lineRule="auto"/>
              <w:ind w:left="0" w:firstLine="0"/>
            </w:pPr>
            <w:r>
              <w:rPr>
                <w:b w:val="0"/>
                <w:sz w:val="21"/>
              </w:rPr>
              <w:t>$50,000.00</w:t>
            </w:r>
          </w:p>
        </w:tc>
      </w:tr>
      <w:tr w:rsidR="00C24AD2" w14:paraId="2E35F8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48E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F78F404" w14:textId="77777777" w:rsidR="00C24AD2" w:rsidRDefault="00000000">
            <w:pPr>
              <w:spacing w:after="0" w:line="259" w:lineRule="auto"/>
              <w:ind w:left="0" w:firstLine="0"/>
            </w:pPr>
            <w:r>
              <w:rPr>
                <w:b w:val="0"/>
                <w:sz w:val="21"/>
              </w:rPr>
              <w:t>Grant: Lump Sum Payment(s)</w:t>
            </w:r>
          </w:p>
        </w:tc>
      </w:tr>
      <w:tr w:rsidR="00C24AD2" w14:paraId="715325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0BEC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F5087B" w14:textId="77777777" w:rsidR="00C24AD2" w:rsidRDefault="00000000">
            <w:pPr>
              <w:spacing w:after="0" w:line="259" w:lineRule="auto"/>
              <w:ind w:left="0" w:firstLine="0"/>
            </w:pPr>
            <w:r>
              <w:rPr>
                <w:b w:val="0"/>
                <w:sz w:val="21"/>
              </w:rPr>
              <w:t>Prison and Neighborhood Arts/Education Project</w:t>
            </w:r>
          </w:p>
        </w:tc>
      </w:tr>
      <w:tr w:rsidR="00C24AD2" w14:paraId="5BD83F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46A0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323B4B5" w14:textId="77777777" w:rsidR="00C24AD2" w:rsidRDefault="00000000">
            <w:pPr>
              <w:spacing w:after="0" w:line="259" w:lineRule="auto"/>
              <w:ind w:left="0" w:firstLine="0"/>
            </w:pPr>
            <w:r>
              <w:rPr>
                <w:b w:val="0"/>
                <w:sz w:val="21"/>
              </w:rPr>
              <w:t>4/27/2023</w:t>
            </w:r>
          </w:p>
        </w:tc>
      </w:tr>
      <w:tr w:rsidR="00C24AD2" w14:paraId="3DAB8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4F60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5E8F47" w14:textId="77777777" w:rsidR="00C24AD2" w:rsidRDefault="00000000">
            <w:pPr>
              <w:spacing w:after="0" w:line="259" w:lineRule="auto"/>
              <w:ind w:left="0" w:firstLine="0"/>
            </w:pPr>
            <w:r>
              <w:rPr>
                <w:b w:val="0"/>
                <w:sz w:val="21"/>
              </w:rPr>
              <w:t>4/27/2023</w:t>
            </w:r>
          </w:p>
        </w:tc>
      </w:tr>
      <w:tr w:rsidR="00C24AD2" w14:paraId="6E4D2D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6DD61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BAE76F" w14:textId="77777777" w:rsidR="00C24AD2" w:rsidRDefault="00000000">
            <w:pPr>
              <w:spacing w:after="0" w:line="259" w:lineRule="auto"/>
              <w:ind w:left="0" w:firstLine="0"/>
            </w:pPr>
            <w:r>
              <w:rPr>
                <w:b w:val="0"/>
                <w:sz w:val="21"/>
              </w:rPr>
              <w:t>$50,000.00</w:t>
            </w:r>
          </w:p>
        </w:tc>
      </w:tr>
    </w:tbl>
    <w:p w14:paraId="21E76ABD" w14:textId="77777777" w:rsidR="00C24AD2" w:rsidRDefault="00000000">
      <w:pPr>
        <w:spacing w:after="129"/>
        <w:ind w:left="-5"/>
      </w:pPr>
      <w:r>
        <w:t>Expenditure: EN-01682700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44B0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68A6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27B482" w14:textId="77777777" w:rsidR="00C24AD2" w:rsidRDefault="00000000">
            <w:pPr>
              <w:spacing w:after="0" w:line="259" w:lineRule="auto"/>
              <w:ind w:left="0" w:firstLine="0"/>
            </w:pPr>
            <w:r>
              <w:rPr>
                <w:b w:val="0"/>
                <w:sz w:val="21"/>
              </w:rPr>
              <w:t>Together We Heal Grants</w:t>
            </w:r>
          </w:p>
        </w:tc>
      </w:tr>
      <w:tr w:rsidR="00C24AD2" w14:paraId="15578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23A25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418C558" w14:textId="77777777" w:rsidR="00C24AD2" w:rsidRDefault="00000000">
            <w:pPr>
              <w:spacing w:after="0" w:line="259" w:lineRule="auto"/>
              <w:ind w:left="0" w:firstLine="0"/>
            </w:pPr>
            <w:r>
              <w:rPr>
                <w:b w:val="0"/>
                <w:sz w:val="21"/>
              </w:rPr>
              <w:t>SUB-0616004</w:t>
            </w:r>
          </w:p>
        </w:tc>
      </w:tr>
      <w:tr w:rsidR="00C24AD2" w14:paraId="5D01D8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0484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8268F9" w14:textId="77777777" w:rsidR="00C24AD2" w:rsidRDefault="00000000">
            <w:pPr>
              <w:spacing w:after="0" w:line="259" w:lineRule="auto"/>
              <w:ind w:left="0" w:firstLine="0"/>
            </w:pPr>
            <w:r>
              <w:rPr>
                <w:b w:val="0"/>
                <w:sz w:val="21"/>
              </w:rPr>
              <w:t>225895</w:t>
            </w:r>
          </w:p>
        </w:tc>
      </w:tr>
      <w:tr w:rsidR="00C24AD2" w14:paraId="7C01F0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68C0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3C6C861" w14:textId="77777777" w:rsidR="00C24AD2" w:rsidRDefault="00000000">
            <w:pPr>
              <w:spacing w:after="0" w:line="259" w:lineRule="auto"/>
              <w:ind w:left="0" w:firstLine="0"/>
            </w:pPr>
            <w:r>
              <w:rPr>
                <w:b w:val="0"/>
                <w:sz w:val="21"/>
              </w:rPr>
              <w:t>$100,000.00</w:t>
            </w:r>
          </w:p>
        </w:tc>
      </w:tr>
      <w:tr w:rsidR="00C24AD2" w14:paraId="6D549C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849D1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8AA7D0" w14:textId="77777777" w:rsidR="00C24AD2" w:rsidRDefault="00000000">
            <w:pPr>
              <w:spacing w:after="0" w:line="259" w:lineRule="auto"/>
              <w:ind w:left="0" w:firstLine="0"/>
            </w:pPr>
            <w:r>
              <w:rPr>
                <w:b w:val="0"/>
                <w:sz w:val="21"/>
              </w:rPr>
              <w:t>Grant: Lump Sum Payment(s)</w:t>
            </w:r>
          </w:p>
        </w:tc>
      </w:tr>
      <w:tr w:rsidR="00C24AD2" w14:paraId="610D8E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8140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5246A45" w14:textId="77777777" w:rsidR="00C24AD2" w:rsidRDefault="00000000">
            <w:pPr>
              <w:spacing w:after="0" w:line="259" w:lineRule="auto"/>
              <w:ind w:left="0" w:firstLine="0"/>
            </w:pPr>
            <w:r>
              <w:rPr>
                <w:b w:val="0"/>
                <w:sz w:val="21"/>
              </w:rPr>
              <w:t>ARCHI-TREASURES ASSOCIATION</w:t>
            </w:r>
          </w:p>
        </w:tc>
      </w:tr>
      <w:tr w:rsidR="00C24AD2" w14:paraId="120C48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E9E2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76579E" w14:textId="77777777" w:rsidR="00C24AD2" w:rsidRDefault="00000000">
            <w:pPr>
              <w:spacing w:after="0" w:line="259" w:lineRule="auto"/>
              <w:ind w:left="0" w:firstLine="0"/>
            </w:pPr>
            <w:r>
              <w:rPr>
                <w:b w:val="0"/>
                <w:sz w:val="21"/>
              </w:rPr>
              <w:t>4/13/2023</w:t>
            </w:r>
          </w:p>
        </w:tc>
      </w:tr>
      <w:tr w:rsidR="00C24AD2" w14:paraId="46576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A0DB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FFC1FA9" w14:textId="77777777" w:rsidR="00C24AD2" w:rsidRDefault="00000000">
            <w:pPr>
              <w:spacing w:after="0" w:line="259" w:lineRule="auto"/>
              <w:ind w:left="0" w:firstLine="0"/>
            </w:pPr>
            <w:r>
              <w:rPr>
                <w:b w:val="0"/>
                <w:sz w:val="21"/>
              </w:rPr>
              <w:t>4/13/2023</w:t>
            </w:r>
          </w:p>
        </w:tc>
      </w:tr>
      <w:tr w:rsidR="00C24AD2" w14:paraId="226B82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DDAA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591AF2" w14:textId="77777777" w:rsidR="00C24AD2" w:rsidRDefault="00000000">
            <w:pPr>
              <w:spacing w:after="0" w:line="259" w:lineRule="auto"/>
              <w:ind w:left="0" w:firstLine="0"/>
            </w:pPr>
            <w:r>
              <w:rPr>
                <w:b w:val="0"/>
                <w:sz w:val="21"/>
              </w:rPr>
              <w:t>$100,000.00</w:t>
            </w:r>
          </w:p>
        </w:tc>
      </w:tr>
    </w:tbl>
    <w:p w14:paraId="116E6832" w14:textId="77777777" w:rsidR="00C24AD2" w:rsidRDefault="00000000">
      <w:pPr>
        <w:spacing w:after="129"/>
        <w:ind w:left="-5"/>
      </w:pPr>
      <w:r>
        <w:t>Expenditure: EN-01690277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E30C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A00A3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DB41DAB" w14:textId="77777777" w:rsidR="00C24AD2" w:rsidRDefault="00000000">
            <w:pPr>
              <w:spacing w:after="0" w:line="259" w:lineRule="auto"/>
              <w:ind w:left="0" w:firstLine="0"/>
            </w:pPr>
            <w:r>
              <w:rPr>
                <w:b w:val="0"/>
                <w:sz w:val="21"/>
              </w:rPr>
              <w:t>Together We Heal Grants</w:t>
            </w:r>
          </w:p>
        </w:tc>
      </w:tr>
      <w:tr w:rsidR="00C24AD2" w14:paraId="158A44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2789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2BA0622" w14:textId="77777777" w:rsidR="00C24AD2" w:rsidRDefault="00000000">
            <w:pPr>
              <w:spacing w:after="0" w:line="259" w:lineRule="auto"/>
              <w:ind w:left="0" w:firstLine="0"/>
            </w:pPr>
            <w:r>
              <w:rPr>
                <w:b w:val="0"/>
                <w:sz w:val="21"/>
              </w:rPr>
              <w:t>SUB-0761014</w:t>
            </w:r>
          </w:p>
        </w:tc>
      </w:tr>
      <w:tr w:rsidR="00C24AD2" w14:paraId="2E7F85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58B6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A18BDD" w14:textId="77777777" w:rsidR="00C24AD2" w:rsidRDefault="00000000">
            <w:pPr>
              <w:spacing w:after="0" w:line="259" w:lineRule="auto"/>
              <w:ind w:left="0" w:firstLine="0"/>
            </w:pPr>
            <w:r>
              <w:rPr>
                <w:b w:val="0"/>
                <w:sz w:val="21"/>
              </w:rPr>
              <w:t>227481</w:t>
            </w:r>
          </w:p>
        </w:tc>
      </w:tr>
      <w:tr w:rsidR="00C24AD2" w14:paraId="7E6801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42FEC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E347B39" w14:textId="77777777" w:rsidR="00C24AD2" w:rsidRDefault="00000000">
            <w:pPr>
              <w:spacing w:after="0" w:line="259" w:lineRule="auto"/>
              <w:ind w:left="0" w:firstLine="0"/>
            </w:pPr>
            <w:r>
              <w:rPr>
                <w:b w:val="0"/>
                <w:sz w:val="21"/>
              </w:rPr>
              <w:t>$100,000.00</w:t>
            </w:r>
          </w:p>
        </w:tc>
      </w:tr>
      <w:tr w:rsidR="00C24AD2" w14:paraId="25228B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553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51547A" w14:textId="77777777" w:rsidR="00C24AD2" w:rsidRDefault="00000000">
            <w:pPr>
              <w:spacing w:after="0" w:line="259" w:lineRule="auto"/>
              <w:ind w:left="0" w:firstLine="0"/>
            </w:pPr>
            <w:r>
              <w:rPr>
                <w:b w:val="0"/>
                <w:sz w:val="21"/>
              </w:rPr>
              <w:t>Grant: Lump Sum Payment(s)</w:t>
            </w:r>
          </w:p>
        </w:tc>
      </w:tr>
      <w:tr w:rsidR="00C24AD2" w14:paraId="7F1FD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F31D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4078256" w14:textId="77777777" w:rsidR="00C24AD2" w:rsidRDefault="00000000">
            <w:pPr>
              <w:spacing w:after="0" w:line="259" w:lineRule="auto"/>
              <w:ind w:left="0" w:firstLine="0"/>
            </w:pPr>
            <w:r>
              <w:rPr>
                <w:b w:val="0"/>
                <w:sz w:val="21"/>
              </w:rPr>
              <w:t>INNER-CITY MUSLIM ACTION</w:t>
            </w:r>
          </w:p>
        </w:tc>
      </w:tr>
      <w:tr w:rsidR="00C24AD2" w14:paraId="2C27B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2020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D846BC9" w14:textId="77777777" w:rsidR="00C24AD2" w:rsidRDefault="00000000">
            <w:pPr>
              <w:spacing w:after="0" w:line="259" w:lineRule="auto"/>
              <w:ind w:left="0" w:firstLine="0"/>
            </w:pPr>
            <w:r>
              <w:rPr>
                <w:b w:val="0"/>
                <w:sz w:val="21"/>
              </w:rPr>
              <w:t>4/27/2023</w:t>
            </w:r>
          </w:p>
        </w:tc>
      </w:tr>
      <w:tr w:rsidR="00C24AD2" w14:paraId="46541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6674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492FF2B" w14:textId="77777777" w:rsidR="00C24AD2" w:rsidRDefault="00000000">
            <w:pPr>
              <w:spacing w:after="0" w:line="259" w:lineRule="auto"/>
              <w:ind w:left="0" w:firstLine="0"/>
            </w:pPr>
            <w:r>
              <w:rPr>
                <w:b w:val="0"/>
                <w:sz w:val="21"/>
              </w:rPr>
              <w:t>4/27/2023</w:t>
            </w:r>
          </w:p>
        </w:tc>
      </w:tr>
      <w:tr w:rsidR="00C24AD2" w14:paraId="5F99CD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CEF7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81C4542" w14:textId="77777777" w:rsidR="00C24AD2" w:rsidRDefault="00000000">
            <w:pPr>
              <w:spacing w:after="0" w:line="259" w:lineRule="auto"/>
              <w:ind w:left="0" w:firstLine="0"/>
            </w:pPr>
            <w:r>
              <w:rPr>
                <w:b w:val="0"/>
                <w:sz w:val="21"/>
              </w:rPr>
              <w:t>$100,000.00</w:t>
            </w:r>
          </w:p>
        </w:tc>
      </w:tr>
    </w:tbl>
    <w:p w14:paraId="2A667C30" w14:textId="77777777" w:rsidR="00C24AD2" w:rsidRDefault="00000000">
      <w:pPr>
        <w:ind w:left="-5"/>
      </w:pPr>
      <w:r>
        <w:t>Expenditure: EN-01690283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2B6A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B6F62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0E49A0" w14:textId="77777777" w:rsidR="00C24AD2" w:rsidRDefault="00000000">
            <w:pPr>
              <w:spacing w:after="0" w:line="259" w:lineRule="auto"/>
              <w:ind w:left="0" w:firstLine="0"/>
            </w:pPr>
            <w:r>
              <w:rPr>
                <w:b w:val="0"/>
                <w:sz w:val="21"/>
              </w:rPr>
              <w:t>Together We Heal Grants</w:t>
            </w:r>
          </w:p>
        </w:tc>
      </w:tr>
      <w:tr w:rsidR="00C24AD2" w14:paraId="2CA721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2AE5D"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5AD80791" w14:textId="77777777" w:rsidR="00C24AD2" w:rsidRDefault="00000000">
            <w:pPr>
              <w:spacing w:after="0" w:line="259" w:lineRule="auto"/>
              <w:ind w:left="0" w:firstLine="0"/>
            </w:pPr>
            <w:r>
              <w:rPr>
                <w:b w:val="0"/>
                <w:sz w:val="21"/>
              </w:rPr>
              <w:t>SUB-0758230</w:t>
            </w:r>
          </w:p>
        </w:tc>
      </w:tr>
      <w:tr w:rsidR="00C24AD2" w14:paraId="351E8D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AD39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936F37" w14:textId="77777777" w:rsidR="00C24AD2" w:rsidRDefault="00000000">
            <w:pPr>
              <w:spacing w:after="0" w:line="259" w:lineRule="auto"/>
              <w:ind w:left="0" w:firstLine="0"/>
            </w:pPr>
            <w:r>
              <w:rPr>
                <w:b w:val="0"/>
                <w:sz w:val="21"/>
              </w:rPr>
              <w:t>227483</w:t>
            </w:r>
          </w:p>
        </w:tc>
      </w:tr>
      <w:tr w:rsidR="00C24AD2" w14:paraId="7A081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4D03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F548F3E" w14:textId="77777777" w:rsidR="00C24AD2" w:rsidRDefault="00000000">
            <w:pPr>
              <w:spacing w:after="0" w:line="259" w:lineRule="auto"/>
              <w:ind w:left="0" w:firstLine="0"/>
            </w:pPr>
            <w:r>
              <w:rPr>
                <w:b w:val="0"/>
                <w:sz w:val="21"/>
              </w:rPr>
              <w:t>$100,000.00</w:t>
            </w:r>
          </w:p>
        </w:tc>
      </w:tr>
      <w:tr w:rsidR="00C24AD2" w14:paraId="0C6F2E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B8E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863A15" w14:textId="77777777" w:rsidR="00C24AD2" w:rsidRDefault="00000000">
            <w:pPr>
              <w:spacing w:after="0" w:line="259" w:lineRule="auto"/>
              <w:ind w:left="0" w:firstLine="0"/>
            </w:pPr>
            <w:r>
              <w:rPr>
                <w:b w:val="0"/>
                <w:sz w:val="21"/>
              </w:rPr>
              <w:t>Grant: Lump Sum Payment(s)</w:t>
            </w:r>
          </w:p>
        </w:tc>
      </w:tr>
      <w:tr w:rsidR="00C24AD2" w14:paraId="55AAF1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50A87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5C1BFF" w14:textId="77777777" w:rsidR="00C24AD2" w:rsidRDefault="00000000">
            <w:pPr>
              <w:spacing w:after="0" w:line="259" w:lineRule="auto"/>
              <w:ind w:left="0" w:firstLine="0"/>
            </w:pPr>
            <w:r>
              <w:rPr>
                <w:b w:val="0"/>
                <w:sz w:val="21"/>
              </w:rPr>
              <w:t>"Sisters In Cinema, NFP"</w:t>
            </w:r>
          </w:p>
        </w:tc>
      </w:tr>
      <w:tr w:rsidR="00C24AD2" w14:paraId="6E6A3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ECBEB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A5DE014" w14:textId="77777777" w:rsidR="00C24AD2" w:rsidRDefault="00000000">
            <w:pPr>
              <w:spacing w:after="0" w:line="259" w:lineRule="auto"/>
              <w:ind w:left="0" w:firstLine="0"/>
            </w:pPr>
            <w:r>
              <w:rPr>
                <w:b w:val="0"/>
                <w:sz w:val="21"/>
              </w:rPr>
              <w:t>4/27/2023</w:t>
            </w:r>
          </w:p>
        </w:tc>
      </w:tr>
      <w:tr w:rsidR="00C24AD2" w14:paraId="32727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3B3A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0F9922" w14:textId="77777777" w:rsidR="00C24AD2" w:rsidRDefault="00000000">
            <w:pPr>
              <w:spacing w:after="0" w:line="259" w:lineRule="auto"/>
              <w:ind w:left="0" w:firstLine="0"/>
            </w:pPr>
            <w:r>
              <w:rPr>
                <w:b w:val="0"/>
                <w:sz w:val="21"/>
              </w:rPr>
              <w:t>4/27/2023</w:t>
            </w:r>
          </w:p>
        </w:tc>
      </w:tr>
      <w:tr w:rsidR="00C24AD2" w14:paraId="27D1F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882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8F706F0" w14:textId="77777777" w:rsidR="00C24AD2" w:rsidRDefault="00000000">
            <w:pPr>
              <w:spacing w:after="0" w:line="259" w:lineRule="auto"/>
              <w:ind w:left="0" w:firstLine="0"/>
            </w:pPr>
            <w:r>
              <w:rPr>
                <w:b w:val="0"/>
                <w:sz w:val="21"/>
              </w:rPr>
              <w:t>$100,000.00</w:t>
            </w:r>
          </w:p>
        </w:tc>
      </w:tr>
    </w:tbl>
    <w:p w14:paraId="3C431776" w14:textId="77777777" w:rsidR="00C24AD2" w:rsidRDefault="00000000">
      <w:pPr>
        <w:spacing w:after="129"/>
        <w:ind w:left="-5"/>
      </w:pPr>
      <w:r>
        <w:t>Expenditure: EN-01808492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B0A0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7CF2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03CBDC" w14:textId="77777777" w:rsidR="00C24AD2" w:rsidRDefault="00000000">
            <w:pPr>
              <w:spacing w:after="0" w:line="259" w:lineRule="auto"/>
              <w:ind w:left="0" w:firstLine="0"/>
            </w:pPr>
            <w:r>
              <w:rPr>
                <w:b w:val="0"/>
                <w:sz w:val="21"/>
              </w:rPr>
              <w:t>Together We Heal Grants</w:t>
            </w:r>
          </w:p>
        </w:tc>
      </w:tr>
      <w:tr w:rsidR="00C24AD2" w14:paraId="0E1B7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B3EA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3F653D" w14:textId="77777777" w:rsidR="00C24AD2" w:rsidRDefault="00000000">
            <w:pPr>
              <w:spacing w:after="0" w:line="259" w:lineRule="auto"/>
              <w:ind w:left="0" w:firstLine="0"/>
            </w:pPr>
            <w:r>
              <w:rPr>
                <w:b w:val="0"/>
                <w:sz w:val="21"/>
              </w:rPr>
              <w:t>SUB-0805911</w:t>
            </w:r>
          </w:p>
        </w:tc>
      </w:tr>
      <w:tr w:rsidR="00C24AD2" w14:paraId="65E6FF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AFA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79478B2" w14:textId="77777777" w:rsidR="00C24AD2" w:rsidRDefault="00000000">
            <w:pPr>
              <w:spacing w:after="0" w:line="259" w:lineRule="auto"/>
              <w:ind w:left="0" w:firstLine="0"/>
            </w:pPr>
            <w:r>
              <w:rPr>
                <w:b w:val="0"/>
                <w:sz w:val="21"/>
              </w:rPr>
              <w:t>237996</w:t>
            </w:r>
          </w:p>
        </w:tc>
      </w:tr>
      <w:tr w:rsidR="00C24AD2" w14:paraId="41BB38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6E1F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976E850" w14:textId="77777777" w:rsidR="00C24AD2" w:rsidRDefault="00000000">
            <w:pPr>
              <w:spacing w:after="0" w:line="259" w:lineRule="auto"/>
              <w:ind w:left="0" w:firstLine="0"/>
            </w:pPr>
            <w:r>
              <w:rPr>
                <w:b w:val="0"/>
                <w:sz w:val="21"/>
              </w:rPr>
              <w:t>$100,000.00</w:t>
            </w:r>
          </w:p>
        </w:tc>
      </w:tr>
      <w:tr w:rsidR="00C24AD2" w14:paraId="7CB8D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EA99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6DFE13" w14:textId="77777777" w:rsidR="00C24AD2" w:rsidRDefault="00000000">
            <w:pPr>
              <w:spacing w:after="0" w:line="259" w:lineRule="auto"/>
              <w:ind w:left="0" w:firstLine="0"/>
            </w:pPr>
            <w:r>
              <w:rPr>
                <w:b w:val="0"/>
                <w:sz w:val="21"/>
              </w:rPr>
              <w:t>Grant: Lump Sum Payment(s)</w:t>
            </w:r>
          </w:p>
        </w:tc>
      </w:tr>
      <w:tr w:rsidR="00C24AD2" w14:paraId="39C9D1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583B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1C111F" w14:textId="77777777" w:rsidR="00C24AD2" w:rsidRDefault="00000000">
            <w:pPr>
              <w:spacing w:after="0" w:line="259" w:lineRule="auto"/>
              <w:ind w:left="0" w:firstLine="0"/>
            </w:pPr>
            <w:r>
              <w:rPr>
                <w:b w:val="0"/>
                <w:sz w:val="21"/>
              </w:rPr>
              <w:t>AMER INDIAN HEALTH SRV OF CHGO</w:t>
            </w:r>
          </w:p>
        </w:tc>
      </w:tr>
      <w:tr w:rsidR="00C24AD2" w14:paraId="778EF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B131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CC89F2B" w14:textId="77777777" w:rsidR="00C24AD2" w:rsidRDefault="00000000">
            <w:pPr>
              <w:spacing w:after="0" w:line="259" w:lineRule="auto"/>
              <w:ind w:left="0" w:firstLine="0"/>
            </w:pPr>
            <w:r>
              <w:rPr>
                <w:b w:val="0"/>
                <w:sz w:val="21"/>
              </w:rPr>
              <w:t>8/18/2023</w:t>
            </w:r>
          </w:p>
        </w:tc>
      </w:tr>
      <w:tr w:rsidR="00C24AD2" w14:paraId="4AFB83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8B5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8DABFC4" w14:textId="77777777" w:rsidR="00C24AD2" w:rsidRDefault="00000000">
            <w:pPr>
              <w:spacing w:after="0" w:line="259" w:lineRule="auto"/>
              <w:ind w:left="0" w:firstLine="0"/>
            </w:pPr>
            <w:r>
              <w:rPr>
                <w:b w:val="0"/>
                <w:sz w:val="21"/>
              </w:rPr>
              <w:t>8/18/2023</w:t>
            </w:r>
          </w:p>
        </w:tc>
      </w:tr>
      <w:tr w:rsidR="00C24AD2" w14:paraId="3C652C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6AE7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C046B4" w14:textId="77777777" w:rsidR="00C24AD2" w:rsidRDefault="00000000">
            <w:pPr>
              <w:spacing w:after="0" w:line="259" w:lineRule="auto"/>
              <w:ind w:left="0" w:firstLine="0"/>
            </w:pPr>
            <w:r>
              <w:rPr>
                <w:b w:val="0"/>
                <w:sz w:val="21"/>
              </w:rPr>
              <w:t>$100,000.00</w:t>
            </w:r>
          </w:p>
        </w:tc>
      </w:tr>
    </w:tbl>
    <w:p w14:paraId="1070A98B" w14:textId="77777777" w:rsidR="00C24AD2" w:rsidRDefault="00000000">
      <w:pPr>
        <w:spacing w:after="129"/>
        <w:ind w:left="-5"/>
      </w:pPr>
      <w:r>
        <w:t>Expenditure: EN-01808493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0F6C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24FD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10C232" w14:textId="77777777" w:rsidR="00C24AD2" w:rsidRDefault="00000000">
            <w:pPr>
              <w:spacing w:after="0" w:line="259" w:lineRule="auto"/>
              <w:ind w:left="0" w:firstLine="0"/>
            </w:pPr>
            <w:r>
              <w:rPr>
                <w:b w:val="0"/>
                <w:sz w:val="21"/>
              </w:rPr>
              <w:t>Together We Heal Grants</w:t>
            </w:r>
          </w:p>
        </w:tc>
      </w:tr>
      <w:tr w:rsidR="00C24AD2" w14:paraId="4718A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7104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227ACB1" w14:textId="77777777" w:rsidR="00C24AD2" w:rsidRDefault="00000000">
            <w:pPr>
              <w:spacing w:after="0" w:line="259" w:lineRule="auto"/>
              <w:ind w:left="0" w:firstLine="0"/>
            </w:pPr>
            <w:r>
              <w:rPr>
                <w:b w:val="0"/>
                <w:sz w:val="21"/>
              </w:rPr>
              <w:t>SUB-0805912</w:t>
            </w:r>
          </w:p>
        </w:tc>
      </w:tr>
      <w:tr w:rsidR="00C24AD2" w14:paraId="38E79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A7D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18DD1E" w14:textId="77777777" w:rsidR="00C24AD2" w:rsidRDefault="00000000">
            <w:pPr>
              <w:spacing w:after="0" w:line="259" w:lineRule="auto"/>
              <w:ind w:left="0" w:firstLine="0"/>
            </w:pPr>
            <w:r>
              <w:rPr>
                <w:b w:val="0"/>
                <w:sz w:val="21"/>
              </w:rPr>
              <w:t>242555</w:t>
            </w:r>
          </w:p>
        </w:tc>
      </w:tr>
      <w:tr w:rsidR="00C24AD2" w14:paraId="58A3A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33CC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0CE6273" w14:textId="77777777" w:rsidR="00C24AD2" w:rsidRDefault="00000000">
            <w:pPr>
              <w:spacing w:after="0" w:line="259" w:lineRule="auto"/>
              <w:ind w:left="0" w:firstLine="0"/>
            </w:pPr>
            <w:r>
              <w:rPr>
                <w:b w:val="0"/>
                <w:sz w:val="21"/>
              </w:rPr>
              <w:t>$50,000.00</w:t>
            </w:r>
          </w:p>
        </w:tc>
      </w:tr>
      <w:tr w:rsidR="00C24AD2" w14:paraId="23DD4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00A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D5A14D0" w14:textId="77777777" w:rsidR="00C24AD2" w:rsidRDefault="00000000">
            <w:pPr>
              <w:spacing w:after="0" w:line="259" w:lineRule="auto"/>
              <w:ind w:left="0" w:firstLine="0"/>
            </w:pPr>
            <w:r>
              <w:rPr>
                <w:b w:val="0"/>
                <w:sz w:val="21"/>
              </w:rPr>
              <w:t>Grant: Lump Sum Payment(s)</w:t>
            </w:r>
          </w:p>
        </w:tc>
      </w:tr>
      <w:tr w:rsidR="00C24AD2" w14:paraId="231A31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E91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F5A727" w14:textId="77777777" w:rsidR="00C24AD2" w:rsidRDefault="00000000">
            <w:pPr>
              <w:spacing w:after="0" w:line="259" w:lineRule="auto"/>
              <w:ind w:left="0" w:firstLine="0"/>
            </w:pPr>
            <w:r>
              <w:rPr>
                <w:b w:val="0"/>
                <w:sz w:val="21"/>
              </w:rPr>
              <w:t>FOREFRONT</w:t>
            </w:r>
          </w:p>
        </w:tc>
      </w:tr>
      <w:tr w:rsidR="00C24AD2" w14:paraId="58E9A6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032E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0E7D4C" w14:textId="77777777" w:rsidR="00C24AD2" w:rsidRDefault="00000000">
            <w:pPr>
              <w:spacing w:after="0" w:line="259" w:lineRule="auto"/>
              <w:ind w:left="0" w:firstLine="0"/>
            </w:pPr>
            <w:r>
              <w:rPr>
                <w:b w:val="0"/>
                <w:sz w:val="21"/>
              </w:rPr>
              <w:t>9/26/2023</w:t>
            </w:r>
          </w:p>
        </w:tc>
      </w:tr>
      <w:tr w:rsidR="00C24AD2" w14:paraId="27AB6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ABBD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924E67F" w14:textId="77777777" w:rsidR="00C24AD2" w:rsidRDefault="00000000">
            <w:pPr>
              <w:spacing w:after="0" w:line="259" w:lineRule="auto"/>
              <w:ind w:left="0" w:firstLine="0"/>
            </w:pPr>
            <w:r>
              <w:rPr>
                <w:b w:val="0"/>
                <w:sz w:val="21"/>
              </w:rPr>
              <w:t>9/26/2023</w:t>
            </w:r>
          </w:p>
        </w:tc>
      </w:tr>
      <w:tr w:rsidR="00C24AD2" w14:paraId="5E6279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0AF17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FDEB8C0" w14:textId="77777777" w:rsidR="00C24AD2" w:rsidRDefault="00000000">
            <w:pPr>
              <w:spacing w:after="0" w:line="259" w:lineRule="auto"/>
              <w:ind w:left="0" w:firstLine="0"/>
            </w:pPr>
            <w:r>
              <w:rPr>
                <w:b w:val="0"/>
                <w:sz w:val="21"/>
              </w:rPr>
              <w:t>$50,000.00</w:t>
            </w:r>
          </w:p>
        </w:tc>
      </w:tr>
    </w:tbl>
    <w:p w14:paraId="02CC2AF2" w14:textId="77777777" w:rsidR="00C24AD2" w:rsidRDefault="00000000">
      <w:pPr>
        <w:spacing w:after="129"/>
        <w:ind w:left="-5"/>
      </w:pPr>
      <w:r>
        <w:lastRenderedPageBreak/>
        <w:t>Expenditure: EN-01808494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7C69C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8333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F2CD9C" w14:textId="77777777" w:rsidR="00C24AD2" w:rsidRDefault="00000000">
            <w:pPr>
              <w:spacing w:after="0" w:line="259" w:lineRule="auto"/>
              <w:ind w:left="0" w:firstLine="0"/>
            </w:pPr>
            <w:r>
              <w:rPr>
                <w:b w:val="0"/>
                <w:sz w:val="21"/>
              </w:rPr>
              <w:t>Together We Heal Grants</w:t>
            </w:r>
          </w:p>
        </w:tc>
      </w:tr>
      <w:tr w:rsidR="00C24AD2" w14:paraId="474F6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6625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7D812A0" w14:textId="77777777" w:rsidR="00C24AD2" w:rsidRDefault="00000000">
            <w:pPr>
              <w:spacing w:after="0" w:line="259" w:lineRule="auto"/>
              <w:ind w:left="0" w:firstLine="0"/>
            </w:pPr>
            <w:r>
              <w:rPr>
                <w:b w:val="0"/>
                <w:sz w:val="21"/>
              </w:rPr>
              <w:t>SUB-0805913</w:t>
            </w:r>
          </w:p>
        </w:tc>
      </w:tr>
      <w:tr w:rsidR="00C24AD2" w14:paraId="1EE596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2C1B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ADD8288" w14:textId="77777777" w:rsidR="00C24AD2" w:rsidRDefault="00000000">
            <w:pPr>
              <w:spacing w:after="0" w:line="259" w:lineRule="auto"/>
              <w:ind w:left="0" w:firstLine="0"/>
            </w:pPr>
            <w:r>
              <w:rPr>
                <w:b w:val="0"/>
                <w:sz w:val="21"/>
              </w:rPr>
              <w:t>237987</w:t>
            </w:r>
          </w:p>
        </w:tc>
      </w:tr>
      <w:tr w:rsidR="00C24AD2" w14:paraId="003D87A9" w14:textId="77777777">
        <w:trPr>
          <w:trHeight w:val="193"/>
        </w:trPr>
        <w:tc>
          <w:tcPr>
            <w:tcW w:w="5280" w:type="dxa"/>
            <w:tcBorders>
              <w:top w:val="single" w:sz="6" w:space="0" w:color="000000"/>
              <w:left w:val="single" w:sz="6" w:space="0" w:color="000000"/>
              <w:bottom w:val="nil"/>
              <w:right w:val="single" w:sz="6" w:space="0" w:color="000000"/>
            </w:tcBorders>
          </w:tcPr>
          <w:p w14:paraId="68C92A4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8675BE8" w14:textId="77777777" w:rsidR="00C24AD2" w:rsidRDefault="00C24AD2">
            <w:pPr>
              <w:spacing w:after="160" w:line="259" w:lineRule="auto"/>
              <w:ind w:left="0" w:firstLine="0"/>
            </w:pPr>
          </w:p>
        </w:tc>
      </w:tr>
      <w:tr w:rsidR="00C24AD2" w14:paraId="3A223E36" w14:textId="77777777">
        <w:trPr>
          <w:trHeight w:val="302"/>
        </w:trPr>
        <w:tc>
          <w:tcPr>
            <w:tcW w:w="5280" w:type="dxa"/>
            <w:tcBorders>
              <w:top w:val="nil"/>
              <w:left w:val="single" w:sz="6" w:space="0" w:color="000000"/>
              <w:bottom w:val="single" w:sz="6" w:space="0" w:color="000000"/>
              <w:right w:val="single" w:sz="6" w:space="0" w:color="000000"/>
            </w:tcBorders>
          </w:tcPr>
          <w:p w14:paraId="538A1098"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72AB8BE1" w14:textId="77777777" w:rsidR="00C24AD2" w:rsidRDefault="00000000">
            <w:pPr>
              <w:spacing w:after="0" w:line="259" w:lineRule="auto"/>
              <w:ind w:left="0" w:firstLine="0"/>
            </w:pPr>
            <w:r>
              <w:rPr>
                <w:b w:val="0"/>
                <w:sz w:val="21"/>
              </w:rPr>
              <w:t>$100,000.00</w:t>
            </w:r>
          </w:p>
        </w:tc>
      </w:tr>
      <w:tr w:rsidR="00C24AD2" w14:paraId="0851F9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960A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BEBC7E" w14:textId="77777777" w:rsidR="00C24AD2" w:rsidRDefault="00000000">
            <w:pPr>
              <w:spacing w:after="0" w:line="259" w:lineRule="auto"/>
              <w:ind w:left="0" w:firstLine="0"/>
            </w:pPr>
            <w:r>
              <w:rPr>
                <w:b w:val="0"/>
                <w:sz w:val="21"/>
              </w:rPr>
              <w:t>Grant: Lump Sum Payment(s)</w:t>
            </w:r>
          </w:p>
        </w:tc>
      </w:tr>
      <w:tr w:rsidR="00C24AD2" w14:paraId="5FE004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FBB3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6EF280B" w14:textId="77777777" w:rsidR="00C24AD2" w:rsidRDefault="00000000">
            <w:pPr>
              <w:spacing w:after="0" w:line="259" w:lineRule="auto"/>
              <w:ind w:left="0" w:firstLine="0"/>
            </w:pPr>
            <w:r>
              <w:rPr>
                <w:b w:val="0"/>
                <w:sz w:val="21"/>
              </w:rPr>
              <w:t>IFF</w:t>
            </w:r>
          </w:p>
        </w:tc>
      </w:tr>
      <w:tr w:rsidR="00C24AD2" w14:paraId="31D5BA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393B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FE6BC61" w14:textId="77777777" w:rsidR="00C24AD2" w:rsidRDefault="00000000">
            <w:pPr>
              <w:spacing w:after="0" w:line="259" w:lineRule="auto"/>
              <w:ind w:left="0" w:firstLine="0"/>
            </w:pPr>
            <w:r>
              <w:rPr>
                <w:b w:val="0"/>
                <w:sz w:val="21"/>
              </w:rPr>
              <w:t>9/5/2023</w:t>
            </w:r>
          </w:p>
        </w:tc>
      </w:tr>
      <w:tr w:rsidR="00C24AD2" w14:paraId="72ECE5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F504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97A6F5" w14:textId="77777777" w:rsidR="00C24AD2" w:rsidRDefault="00000000">
            <w:pPr>
              <w:spacing w:after="0" w:line="259" w:lineRule="auto"/>
              <w:ind w:left="0" w:firstLine="0"/>
            </w:pPr>
            <w:r>
              <w:rPr>
                <w:b w:val="0"/>
                <w:sz w:val="21"/>
              </w:rPr>
              <w:t>9/5/2023</w:t>
            </w:r>
          </w:p>
        </w:tc>
      </w:tr>
      <w:tr w:rsidR="00C24AD2" w14:paraId="24F3C8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C09F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57DE30" w14:textId="77777777" w:rsidR="00C24AD2" w:rsidRDefault="00000000">
            <w:pPr>
              <w:spacing w:after="0" w:line="259" w:lineRule="auto"/>
              <w:ind w:left="0" w:firstLine="0"/>
            </w:pPr>
            <w:r>
              <w:rPr>
                <w:b w:val="0"/>
                <w:sz w:val="21"/>
              </w:rPr>
              <w:t>$100,000.00</w:t>
            </w:r>
          </w:p>
        </w:tc>
      </w:tr>
    </w:tbl>
    <w:p w14:paraId="376E39BA" w14:textId="77777777" w:rsidR="00C24AD2" w:rsidRDefault="00000000">
      <w:pPr>
        <w:spacing w:after="129"/>
        <w:ind w:left="-5"/>
      </w:pPr>
      <w:r>
        <w:t>Expenditure: EN-01808495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E49B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9742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1DAD9DB" w14:textId="77777777" w:rsidR="00C24AD2" w:rsidRDefault="00000000">
            <w:pPr>
              <w:spacing w:after="0" w:line="259" w:lineRule="auto"/>
              <w:ind w:left="0" w:firstLine="0"/>
            </w:pPr>
            <w:r>
              <w:rPr>
                <w:b w:val="0"/>
                <w:sz w:val="21"/>
              </w:rPr>
              <w:t>Together We Heal Grants</w:t>
            </w:r>
          </w:p>
        </w:tc>
      </w:tr>
      <w:tr w:rsidR="00C24AD2" w14:paraId="746F47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D8B4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81478E8" w14:textId="77777777" w:rsidR="00C24AD2" w:rsidRDefault="00000000">
            <w:pPr>
              <w:spacing w:after="0" w:line="259" w:lineRule="auto"/>
              <w:ind w:left="0" w:firstLine="0"/>
            </w:pPr>
            <w:r>
              <w:rPr>
                <w:b w:val="0"/>
                <w:sz w:val="21"/>
              </w:rPr>
              <w:t>SUB-0805914</w:t>
            </w:r>
          </w:p>
        </w:tc>
      </w:tr>
      <w:tr w:rsidR="00C24AD2" w14:paraId="1BD7A2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5564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F6BF660" w14:textId="77777777" w:rsidR="00C24AD2" w:rsidRDefault="00000000">
            <w:pPr>
              <w:spacing w:after="0" w:line="259" w:lineRule="auto"/>
              <w:ind w:left="0" w:firstLine="0"/>
            </w:pPr>
            <w:r>
              <w:rPr>
                <w:b w:val="0"/>
                <w:sz w:val="21"/>
              </w:rPr>
              <w:t>239854</w:t>
            </w:r>
          </w:p>
        </w:tc>
      </w:tr>
      <w:tr w:rsidR="00C24AD2" w14:paraId="232CF7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76A34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4635E7E" w14:textId="77777777" w:rsidR="00C24AD2" w:rsidRDefault="00000000">
            <w:pPr>
              <w:spacing w:after="0" w:line="259" w:lineRule="auto"/>
              <w:ind w:left="0" w:firstLine="0"/>
            </w:pPr>
            <w:r>
              <w:rPr>
                <w:b w:val="0"/>
                <w:sz w:val="21"/>
              </w:rPr>
              <w:t>$100,000.00</w:t>
            </w:r>
          </w:p>
        </w:tc>
      </w:tr>
      <w:tr w:rsidR="00C24AD2" w14:paraId="117090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9B04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8C6E4E" w14:textId="77777777" w:rsidR="00C24AD2" w:rsidRDefault="00000000">
            <w:pPr>
              <w:spacing w:after="0" w:line="259" w:lineRule="auto"/>
              <w:ind w:left="0" w:firstLine="0"/>
            </w:pPr>
            <w:r>
              <w:rPr>
                <w:b w:val="0"/>
                <w:sz w:val="21"/>
              </w:rPr>
              <w:t>Grant: Lump Sum Payment(s)</w:t>
            </w:r>
          </w:p>
        </w:tc>
      </w:tr>
      <w:tr w:rsidR="00C24AD2" w14:paraId="1AFD90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EF41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3C6C197" w14:textId="77777777" w:rsidR="00C24AD2" w:rsidRDefault="00000000">
            <w:pPr>
              <w:spacing w:after="0" w:line="259" w:lineRule="auto"/>
              <w:ind w:left="0" w:firstLine="0"/>
            </w:pPr>
            <w:r>
              <w:rPr>
                <w:b w:val="0"/>
                <w:sz w:val="21"/>
              </w:rPr>
              <w:t>Rome in a Day Productions Chicago</w:t>
            </w:r>
          </w:p>
        </w:tc>
      </w:tr>
      <w:tr w:rsidR="00C24AD2" w14:paraId="14D73E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4C62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821E75" w14:textId="77777777" w:rsidR="00C24AD2" w:rsidRDefault="00000000">
            <w:pPr>
              <w:spacing w:after="0" w:line="259" w:lineRule="auto"/>
              <w:ind w:left="0" w:firstLine="0"/>
            </w:pPr>
            <w:r>
              <w:rPr>
                <w:b w:val="0"/>
                <w:sz w:val="21"/>
              </w:rPr>
              <w:t>8/29/2023</w:t>
            </w:r>
          </w:p>
        </w:tc>
      </w:tr>
      <w:tr w:rsidR="00C24AD2" w14:paraId="684B29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27B7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F83D0E" w14:textId="77777777" w:rsidR="00C24AD2" w:rsidRDefault="00000000">
            <w:pPr>
              <w:spacing w:after="0" w:line="259" w:lineRule="auto"/>
              <w:ind w:left="0" w:firstLine="0"/>
            </w:pPr>
            <w:r>
              <w:rPr>
                <w:b w:val="0"/>
                <w:sz w:val="21"/>
              </w:rPr>
              <w:t>8/29/2023</w:t>
            </w:r>
          </w:p>
        </w:tc>
      </w:tr>
      <w:tr w:rsidR="00C24AD2" w14:paraId="7C2903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DAD9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E7A7D63" w14:textId="77777777" w:rsidR="00C24AD2" w:rsidRDefault="00000000">
            <w:pPr>
              <w:spacing w:after="0" w:line="259" w:lineRule="auto"/>
              <w:ind w:left="0" w:firstLine="0"/>
            </w:pPr>
            <w:r>
              <w:rPr>
                <w:b w:val="0"/>
                <w:sz w:val="21"/>
              </w:rPr>
              <w:t>$100,000.00</w:t>
            </w:r>
          </w:p>
        </w:tc>
      </w:tr>
    </w:tbl>
    <w:p w14:paraId="4C790D3C" w14:textId="77777777" w:rsidR="00C24AD2" w:rsidRDefault="00000000">
      <w:pPr>
        <w:spacing w:after="129"/>
        <w:ind w:left="-5"/>
      </w:pPr>
      <w:r>
        <w:t>Expenditure: EN-01808496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2D8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FDA3A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7CAE0A" w14:textId="77777777" w:rsidR="00C24AD2" w:rsidRDefault="00000000">
            <w:pPr>
              <w:spacing w:after="0" w:line="259" w:lineRule="auto"/>
              <w:ind w:left="0" w:firstLine="0"/>
            </w:pPr>
            <w:r>
              <w:rPr>
                <w:b w:val="0"/>
                <w:sz w:val="21"/>
              </w:rPr>
              <w:t>Together We Heal Grants</w:t>
            </w:r>
          </w:p>
        </w:tc>
      </w:tr>
      <w:tr w:rsidR="00C24AD2" w14:paraId="5792F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0FA4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FFEA880" w14:textId="77777777" w:rsidR="00C24AD2" w:rsidRDefault="00000000">
            <w:pPr>
              <w:spacing w:after="0" w:line="259" w:lineRule="auto"/>
              <w:ind w:left="0" w:firstLine="0"/>
            </w:pPr>
            <w:r>
              <w:rPr>
                <w:b w:val="0"/>
                <w:sz w:val="21"/>
              </w:rPr>
              <w:t>SUB-0758225</w:t>
            </w:r>
          </w:p>
        </w:tc>
      </w:tr>
      <w:tr w:rsidR="00C24AD2" w14:paraId="4B6343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603F6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6CEA3E" w14:textId="77777777" w:rsidR="00C24AD2" w:rsidRDefault="00000000">
            <w:pPr>
              <w:spacing w:after="0" w:line="259" w:lineRule="auto"/>
              <w:ind w:left="0" w:firstLine="0"/>
            </w:pPr>
            <w:r>
              <w:rPr>
                <w:b w:val="0"/>
                <w:sz w:val="21"/>
              </w:rPr>
              <w:t>234400</w:t>
            </w:r>
          </w:p>
        </w:tc>
      </w:tr>
      <w:tr w:rsidR="00C24AD2" w14:paraId="34453C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49D1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9AB8620" w14:textId="77777777" w:rsidR="00C24AD2" w:rsidRDefault="00000000">
            <w:pPr>
              <w:spacing w:after="0" w:line="259" w:lineRule="auto"/>
              <w:ind w:left="0" w:firstLine="0"/>
            </w:pPr>
            <w:r>
              <w:rPr>
                <w:b w:val="0"/>
                <w:sz w:val="21"/>
              </w:rPr>
              <w:t>$50,000.00</w:t>
            </w:r>
          </w:p>
        </w:tc>
      </w:tr>
      <w:tr w:rsidR="00C24AD2" w14:paraId="6C0156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A75B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F389FB" w14:textId="77777777" w:rsidR="00C24AD2" w:rsidRDefault="00000000">
            <w:pPr>
              <w:spacing w:after="0" w:line="259" w:lineRule="auto"/>
              <w:ind w:left="0" w:firstLine="0"/>
            </w:pPr>
            <w:r>
              <w:rPr>
                <w:b w:val="0"/>
                <w:sz w:val="21"/>
              </w:rPr>
              <w:t>Grant: Lump Sum Payment(s)</w:t>
            </w:r>
          </w:p>
        </w:tc>
      </w:tr>
      <w:tr w:rsidR="00C24AD2" w14:paraId="36478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F363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AF1F11" w14:textId="77777777" w:rsidR="00C24AD2" w:rsidRDefault="00000000">
            <w:pPr>
              <w:spacing w:after="0" w:line="259" w:lineRule="auto"/>
              <w:ind w:left="0" w:firstLine="0"/>
            </w:pPr>
            <w:r>
              <w:rPr>
                <w:b w:val="0"/>
                <w:sz w:val="21"/>
              </w:rPr>
              <w:t>SITHUB DBA CHICAGOTHERAPY COLLECTIVE</w:t>
            </w:r>
          </w:p>
        </w:tc>
      </w:tr>
      <w:tr w:rsidR="00C24AD2" w14:paraId="71850B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C1CB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CF797BC" w14:textId="77777777" w:rsidR="00C24AD2" w:rsidRDefault="00000000">
            <w:pPr>
              <w:spacing w:after="0" w:line="259" w:lineRule="auto"/>
              <w:ind w:left="0" w:firstLine="0"/>
            </w:pPr>
            <w:r>
              <w:rPr>
                <w:b w:val="0"/>
                <w:sz w:val="21"/>
              </w:rPr>
              <w:t>8/3/2023</w:t>
            </w:r>
          </w:p>
        </w:tc>
      </w:tr>
      <w:tr w:rsidR="00C24AD2" w14:paraId="36BAB4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07850B"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7387AB12" w14:textId="77777777" w:rsidR="00C24AD2" w:rsidRDefault="00000000">
            <w:pPr>
              <w:spacing w:after="0" w:line="259" w:lineRule="auto"/>
              <w:ind w:left="0" w:firstLine="0"/>
            </w:pPr>
            <w:r>
              <w:rPr>
                <w:b w:val="0"/>
                <w:sz w:val="21"/>
              </w:rPr>
              <w:t>8/3/2023</w:t>
            </w:r>
          </w:p>
        </w:tc>
      </w:tr>
      <w:tr w:rsidR="00C24AD2" w14:paraId="2053E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AF0A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D1F9996" w14:textId="77777777" w:rsidR="00C24AD2" w:rsidRDefault="00000000">
            <w:pPr>
              <w:spacing w:after="0" w:line="259" w:lineRule="auto"/>
              <w:ind w:left="0" w:firstLine="0"/>
            </w:pPr>
            <w:r>
              <w:rPr>
                <w:b w:val="0"/>
                <w:sz w:val="21"/>
              </w:rPr>
              <w:t>$50,000.00</w:t>
            </w:r>
          </w:p>
        </w:tc>
      </w:tr>
    </w:tbl>
    <w:p w14:paraId="4D95BA46" w14:textId="77777777" w:rsidR="00C24AD2" w:rsidRDefault="00000000">
      <w:pPr>
        <w:spacing w:after="129"/>
        <w:ind w:left="-5"/>
      </w:pPr>
      <w:r>
        <w:t>Expenditure: EN-01808497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C2B40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17FF4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A9E7B8" w14:textId="77777777" w:rsidR="00C24AD2" w:rsidRDefault="00000000">
            <w:pPr>
              <w:spacing w:after="0" w:line="259" w:lineRule="auto"/>
              <w:ind w:left="0" w:firstLine="0"/>
            </w:pPr>
            <w:r>
              <w:rPr>
                <w:b w:val="0"/>
                <w:sz w:val="21"/>
              </w:rPr>
              <w:t>Together We Heal Grants</w:t>
            </w:r>
          </w:p>
        </w:tc>
      </w:tr>
      <w:tr w:rsidR="00C24AD2" w14:paraId="6E246C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5CD8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8BD983" w14:textId="77777777" w:rsidR="00C24AD2" w:rsidRDefault="00000000">
            <w:pPr>
              <w:spacing w:after="0" w:line="259" w:lineRule="auto"/>
              <w:ind w:left="0" w:firstLine="0"/>
            </w:pPr>
            <w:r>
              <w:rPr>
                <w:b w:val="0"/>
                <w:sz w:val="21"/>
              </w:rPr>
              <w:t>SUB-0805915</w:t>
            </w:r>
          </w:p>
        </w:tc>
      </w:tr>
      <w:tr w:rsidR="00C24AD2" w14:paraId="1C9679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E8D6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633288" w14:textId="77777777" w:rsidR="00C24AD2" w:rsidRDefault="00000000">
            <w:pPr>
              <w:spacing w:after="0" w:line="259" w:lineRule="auto"/>
              <w:ind w:left="0" w:firstLine="0"/>
            </w:pPr>
            <w:r>
              <w:rPr>
                <w:b w:val="0"/>
                <w:sz w:val="21"/>
              </w:rPr>
              <w:t>234607</w:t>
            </w:r>
          </w:p>
        </w:tc>
      </w:tr>
      <w:tr w:rsidR="00C24AD2" w14:paraId="3BBB13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B6710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1AFF26" w14:textId="77777777" w:rsidR="00C24AD2" w:rsidRDefault="00000000">
            <w:pPr>
              <w:spacing w:after="0" w:line="259" w:lineRule="auto"/>
              <w:ind w:left="0" w:firstLine="0"/>
            </w:pPr>
            <w:r>
              <w:rPr>
                <w:b w:val="0"/>
                <w:sz w:val="21"/>
              </w:rPr>
              <w:t>$50,000.00</w:t>
            </w:r>
          </w:p>
        </w:tc>
      </w:tr>
      <w:tr w:rsidR="00C24AD2" w14:paraId="552584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9EFA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6BBC5A" w14:textId="77777777" w:rsidR="00C24AD2" w:rsidRDefault="00000000">
            <w:pPr>
              <w:spacing w:after="0" w:line="259" w:lineRule="auto"/>
              <w:ind w:left="0" w:firstLine="0"/>
            </w:pPr>
            <w:r>
              <w:rPr>
                <w:b w:val="0"/>
                <w:sz w:val="21"/>
              </w:rPr>
              <w:t>Grant: Lump Sum Payment(s)</w:t>
            </w:r>
          </w:p>
        </w:tc>
      </w:tr>
      <w:tr w:rsidR="00C24AD2" w14:paraId="25DE6F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E470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D84512" w14:textId="77777777" w:rsidR="00C24AD2" w:rsidRDefault="00000000">
            <w:pPr>
              <w:spacing w:after="0" w:line="259" w:lineRule="auto"/>
              <w:ind w:left="0" w:firstLine="0"/>
            </w:pPr>
            <w:r>
              <w:rPr>
                <w:b w:val="0"/>
                <w:sz w:val="21"/>
              </w:rPr>
              <w:t>TAPROOTS</w:t>
            </w:r>
          </w:p>
        </w:tc>
      </w:tr>
      <w:tr w:rsidR="00C24AD2" w14:paraId="5864B9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3735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F4BC22B" w14:textId="77777777" w:rsidR="00C24AD2" w:rsidRDefault="00000000">
            <w:pPr>
              <w:spacing w:after="0" w:line="259" w:lineRule="auto"/>
              <w:ind w:left="0" w:firstLine="0"/>
            </w:pPr>
            <w:r>
              <w:rPr>
                <w:b w:val="0"/>
                <w:sz w:val="21"/>
              </w:rPr>
              <w:t>8/18/2023</w:t>
            </w:r>
          </w:p>
        </w:tc>
      </w:tr>
      <w:tr w:rsidR="00C24AD2" w14:paraId="1A0F57E2" w14:textId="77777777">
        <w:trPr>
          <w:trHeight w:val="224"/>
        </w:trPr>
        <w:tc>
          <w:tcPr>
            <w:tcW w:w="5280" w:type="dxa"/>
            <w:tcBorders>
              <w:top w:val="single" w:sz="6" w:space="0" w:color="000000"/>
              <w:left w:val="single" w:sz="6" w:space="0" w:color="000000"/>
              <w:bottom w:val="nil"/>
              <w:right w:val="single" w:sz="6" w:space="0" w:color="000000"/>
            </w:tcBorders>
          </w:tcPr>
          <w:p w14:paraId="2B40455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BB06B40" w14:textId="77777777" w:rsidR="00C24AD2" w:rsidRDefault="00C24AD2">
            <w:pPr>
              <w:spacing w:after="160" w:line="259" w:lineRule="auto"/>
              <w:ind w:left="0" w:firstLine="0"/>
            </w:pPr>
          </w:p>
        </w:tc>
      </w:tr>
      <w:tr w:rsidR="00C24AD2" w14:paraId="3D015923" w14:textId="77777777">
        <w:trPr>
          <w:trHeight w:val="302"/>
        </w:trPr>
        <w:tc>
          <w:tcPr>
            <w:tcW w:w="5280" w:type="dxa"/>
            <w:tcBorders>
              <w:top w:val="nil"/>
              <w:left w:val="single" w:sz="6" w:space="0" w:color="000000"/>
              <w:bottom w:val="single" w:sz="6" w:space="0" w:color="000000"/>
              <w:right w:val="single" w:sz="6" w:space="0" w:color="000000"/>
            </w:tcBorders>
          </w:tcPr>
          <w:p w14:paraId="59AB4694"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1ABF6E90" w14:textId="77777777" w:rsidR="00C24AD2" w:rsidRDefault="00000000">
            <w:pPr>
              <w:spacing w:after="0" w:line="259" w:lineRule="auto"/>
              <w:ind w:left="0" w:firstLine="0"/>
            </w:pPr>
            <w:r>
              <w:rPr>
                <w:b w:val="0"/>
                <w:sz w:val="21"/>
              </w:rPr>
              <w:t>8/18/2023</w:t>
            </w:r>
          </w:p>
        </w:tc>
      </w:tr>
      <w:tr w:rsidR="00C24AD2" w14:paraId="18C59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570D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C872C91" w14:textId="77777777" w:rsidR="00C24AD2" w:rsidRDefault="00000000">
            <w:pPr>
              <w:spacing w:after="0" w:line="259" w:lineRule="auto"/>
              <w:ind w:left="0" w:firstLine="0"/>
            </w:pPr>
            <w:r>
              <w:rPr>
                <w:b w:val="0"/>
                <w:sz w:val="21"/>
              </w:rPr>
              <w:t>$50,000.00</w:t>
            </w:r>
          </w:p>
        </w:tc>
      </w:tr>
    </w:tbl>
    <w:p w14:paraId="6FC7185E" w14:textId="77777777" w:rsidR="00C24AD2" w:rsidRDefault="00000000">
      <w:pPr>
        <w:spacing w:after="129"/>
        <w:ind w:left="-5"/>
      </w:pPr>
      <w:r>
        <w:t>Expenditure: EN-01808498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C172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EC5B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F4933E" w14:textId="77777777" w:rsidR="00C24AD2" w:rsidRDefault="00000000">
            <w:pPr>
              <w:spacing w:after="0" w:line="259" w:lineRule="auto"/>
              <w:ind w:left="0" w:firstLine="0"/>
            </w:pPr>
            <w:r>
              <w:rPr>
                <w:b w:val="0"/>
                <w:sz w:val="21"/>
              </w:rPr>
              <w:t>Together We Heal Grants</w:t>
            </w:r>
          </w:p>
        </w:tc>
      </w:tr>
      <w:tr w:rsidR="00C24AD2" w14:paraId="050708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38C0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6603CBE" w14:textId="77777777" w:rsidR="00C24AD2" w:rsidRDefault="00000000">
            <w:pPr>
              <w:spacing w:after="0" w:line="259" w:lineRule="auto"/>
              <w:ind w:left="0" w:firstLine="0"/>
            </w:pPr>
            <w:r>
              <w:rPr>
                <w:b w:val="0"/>
                <w:sz w:val="21"/>
              </w:rPr>
              <w:t>SUB-0805916</w:t>
            </w:r>
          </w:p>
        </w:tc>
      </w:tr>
      <w:tr w:rsidR="00C24AD2" w14:paraId="60F54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DFD4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E7A32A1" w14:textId="77777777" w:rsidR="00C24AD2" w:rsidRDefault="00000000">
            <w:pPr>
              <w:spacing w:after="0" w:line="259" w:lineRule="auto"/>
              <w:ind w:left="0" w:firstLine="0"/>
            </w:pPr>
            <w:r>
              <w:rPr>
                <w:b w:val="0"/>
                <w:sz w:val="21"/>
              </w:rPr>
              <w:t>241659</w:t>
            </w:r>
          </w:p>
        </w:tc>
      </w:tr>
      <w:tr w:rsidR="00C24AD2" w14:paraId="605826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28BE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ADA9CE" w14:textId="77777777" w:rsidR="00C24AD2" w:rsidRDefault="00000000">
            <w:pPr>
              <w:spacing w:after="0" w:line="259" w:lineRule="auto"/>
              <w:ind w:left="0" w:firstLine="0"/>
            </w:pPr>
            <w:r>
              <w:rPr>
                <w:b w:val="0"/>
                <w:sz w:val="21"/>
              </w:rPr>
              <w:t>$50,000.00</w:t>
            </w:r>
          </w:p>
        </w:tc>
      </w:tr>
      <w:tr w:rsidR="00C24AD2" w14:paraId="39A2D1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DBB77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1ADD25" w14:textId="77777777" w:rsidR="00C24AD2" w:rsidRDefault="00000000">
            <w:pPr>
              <w:spacing w:after="0" w:line="259" w:lineRule="auto"/>
              <w:ind w:left="0" w:firstLine="0"/>
            </w:pPr>
            <w:r>
              <w:rPr>
                <w:b w:val="0"/>
                <w:sz w:val="21"/>
              </w:rPr>
              <w:t>Grant: Lump Sum Payment(s)</w:t>
            </w:r>
          </w:p>
        </w:tc>
      </w:tr>
      <w:tr w:rsidR="00C24AD2" w14:paraId="11789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D75B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D8E290" w14:textId="77777777" w:rsidR="00C24AD2" w:rsidRDefault="00000000">
            <w:pPr>
              <w:spacing w:after="0" w:line="259" w:lineRule="auto"/>
              <w:ind w:left="0" w:firstLine="0"/>
            </w:pPr>
            <w:r>
              <w:rPr>
                <w:b w:val="0"/>
                <w:sz w:val="21"/>
              </w:rPr>
              <w:t>TERRITORY NFP</w:t>
            </w:r>
          </w:p>
        </w:tc>
      </w:tr>
      <w:tr w:rsidR="00C24AD2" w14:paraId="64AFFE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AC22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FA69506" w14:textId="77777777" w:rsidR="00C24AD2" w:rsidRDefault="00000000">
            <w:pPr>
              <w:spacing w:after="0" w:line="259" w:lineRule="auto"/>
              <w:ind w:left="0" w:firstLine="0"/>
            </w:pPr>
            <w:r>
              <w:rPr>
                <w:b w:val="0"/>
                <w:sz w:val="21"/>
              </w:rPr>
              <w:t>9/15/2023</w:t>
            </w:r>
          </w:p>
        </w:tc>
      </w:tr>
      <w:tr w:rsidR="00C24AD2" w14:paraId="7E0B43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61AD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D03EF0" w14:textId="77777777" w:rsidR="00C24AD2" w:rsidRDefault="00000000">
            <w:pPr>
              <w:spacing w:after="0" w:line="259" w:lineRule="auto"/>
              <w:ind w:left="0" w:firstLine="0"/>
            </w:pPr>
            <w:r>
              <w:rPr>
                <w:b w:val="0"/>
                <w:sz w:val="21"/>
              </w:rPr>
              <w:t>9/15/2023</w:t>
            </w:r>
          </w:p>
        </w:tc>
      </w:tr>
      <w:tr w:rsidR="00C24AD2" w14:paraId="643F9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0DA9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A3E5495" w14:textId="77777777" w:rsidR="00C24AD2" w:rsidRDefault="00000000">
            <w:pPr>
              <w:spacing w:after="0" w:line="259" w:lineRule="auto"/>
              <w:ind w:left="0" w:firstLine="0"/>
            </w:pPr>
            <w:r>
              <w:rPr>
                <w:b w:val="0"/>
                <w:sz w:val="21"/>
              </w:rPr>
              <w:t>$50,000.00</w:t>
            </w:r>
          </w:p>
        </w:tc>
      </w:tr>
    </w:tbl>
    <w:p w14:paraId="75E11F35" w14:textId="77777777" w:rsidR="00C24AD2" w:rsidRDefault="00000000">
      <w:pPr>
        <w:spacing w:after="129"/>
        <w:ind w:left="-5"/>
      </w:pPr>
      <w:r>
        <w:t>Expenditure: EN-01808499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6D33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773C9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15D9014" w14:textId="77777777" w:rsidR="00C24AD2" w:rsidRDefault="00000000">
            <w:pPr>
              <w:spacing w:after="0" w:line="259" w:lineRule="auto"/>
              <w:ind w:left="0" w:firstLine="0"/>
            </w:pPr>
            <w:r>
              <w:rPr>
                <w:b w:val="0"/>
                <w:sz w:val="21"/>
              </w:rPr>
              <w:t>Together We Heal Grants</w:t>
            </w:r>
          </w:p>
        </w:tc>
      </w:tr>
      <w:tr w:rsidR="00C24AD2" w14:paraId="7E4DE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69CFF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5CE870" w14:textId="77777777" w:rsidR="00C24AD2" w:rsidRDefault="00000000">
            <w:pPr>
              <w:spacing w:after="0" w:line="259" w:lineRule="auto"/>
              <w:ind w:left="0" w:firstLine="0"/>
            </w:pPr>
            <w:r>
              <w:rPr>
                <w:b w:val="0"/>
                <w:sz w:val="21"/>
              </w:rPr>
              <w:t>SUB-0805917</w:t>
            </w:r>
          </w:p>
        </w:tc>
      </w:tr>
      <w:tr w:rsidR="00C24AD2" w14:paraId="6C8051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5088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14369F" w14:textId="77777777" w:rsidR="00C24AD2" w:rsidRDefault="00000000">
            <w:pPr>
              <w:spacing w:after="0" w:line="259" w:lineRule="auto"/>
              <w:ind w:left="0" w:firstLine="0"/>
            </w:pPr>
            <w:r>
              <w:rPr>
                <w:b w:val="0"/>
                <w:sz w:val="21"/>
              </w:rPr>
              <w:t>243048</w:t>
            </w:r>
          </w:p>
        </w:tc>
      </w:tr>
      <w:tr w:rsidR="00C24AD2" w14:paraId="500686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579A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A7C392" w14:textId="77777777" w:rsidR="00C24AD2" w:rsidRDefault="00000000">
            <w:pPr>
              <w:spacing w:after="0" w:line="259" w:lineRule="auto"/>
              <w:ind w:left="0" w:firstLine="0"/>
            </w:pPr>
            <w:r>
              <w:rPr>
                <w:b w:val="0"/>
                <w:sz w:val="21"/>
              </w:rPr>
              <w:t>$100,000.00</w:t>
            </w:r>
          </w:p>
        </w:tc>
      </w:tr>
      <w:tr w:rsidR="00C24AD2" w14:paraId="654E2E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AE9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9391D4" w14:textId="77777777" w:rsidR="00C24AD2" w:rsidRDefault="00000000">
            <w:pPr>
              <w:spacing w:after="0" w:line="259" w:lineRule="auto"/>
              <w:ind w:left="0" w:firstLine="0"/>
            </w:pPr>
            <w:r>
              <w:rPr>
                <w:b w:val="0"/>
                <w:sz w:val="21"/>
              </w:rPr>
              <w:t>Grant: Lump Sum Payment(s)</w:t>
            </w:r>
          </w:p>
        </w:tc>
      </w:tr>
      <w:tr w:rsidR="00C24AD2" w14:paraId="45CF4034"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365946A"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6AFB4D3E" w14:textId="77777777" w:rsidR="00C24AD2" w:rsidRDefault="00000000">
            <w:pPr>
              <w:spacing w:after="0" w:line="259" w:lineRule="auto"/>
              <w:ind w:left="0" w:firstLine="0"/>
            </w:pPr>
            <w:r>
              <w:rPr>
                <w:b w:val="0"/>
                <w:sz w:val="21"/>
              </w:rPr>
              <w:t>THE FIREHOUSE COMMUNITY ARTS CENTER OF CHICAGO</w:t>
            </w:r>
          </w:p>
        </w:tc>
      </w:tr>
      <w:tr w:rsidR="00C24AD2" w14:paraId="0F6E2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DEEE5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5699B0E" w14:textId="77777777" w:rsidR="00C24AD2" w:rsidRDefault="00000000">
            <w:pPr>
              <w:spacing w:after="0" w:line="259" w:lineRule="auto"/>
              <w:ind w:left="0" w:firstLine="0"/>
            </w:pPr>
            <w:r>
              <w:rPr>
                <w:b w:val="0"/>
                <w:sz w:val="21"/>
              </w:rPr>
              <w:t>9/26/2023</w:t>
            </w:r>
          </w:p>
        </w:tc>
      </w:tr>
      <w:tr w:rsidR="00C24AD2" w14:paraId="32EA7E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2E5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9FF799" w14:textId="77777777" w:rsidR="00C24AD2" w:rsidRDefault="00000000">
            <w:pPr>
              <w:spacing w:after="0" w:line="259" w:lineRule="auto"/>
              <w:ind w:left="0" w:firstLine="0"/>
            </w:pPr>
            <w:r>
              <w:rPr>
                <w:b w:val="0"/>
                <w:sz w:val="21"/>
              </w:rPr>
              <w:t>9/26/2023</w:t>
            </w:r>
          </w:p>
        </w:tc>
      </w:tr>
      <w:tr w:rsidR="00C24AD2" w14:paraId="5DAC4C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6624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F251BE7" w14:textId="77777777" w:rsidR="00C24AD2" w:rsidRDefault="00000000">
            <w:pPr>
              <w:spacing w:after="0" w:line="259" w:lineRule="auto"/>
              <w:ind w:left="0" w:firstLine="0"/>
            </w:pPr>
            <w:r>
              <w:rPr>
                <w:b w:val="0"/>
                <w:sz w:val="21"/>
              </w:rPr>
              <w:t>$100,000.00</w:t>
            </w:r>
          </w:p>
        </w:tc>
      </w:tr>
    </w:tbl>
    <w:p w14:paraId="35F248D6" w14:textId="77777777" w:rsidR="00C24AD2" w:rsidRDefault="00000000">
      <w:pPr>
        <w:spacing w:after="129"/>
        <w:ind w:left="-5"/>
      </w:pPr>
      <w:r>
        <w:t>Expenditure: EN-01808500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EEB3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11D5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2EBBFE" w14:textId="77777777" w:rsidR="00C24AD2" w:rsidRDefault="00000000">
            <w:pPr>
              <w:spacing w:after="0" w:line="259" w:lineRule="auto"/>
              <w:ind w:left="0" w:firstLine="0"/>
            </w:pPr>
            <w:r>
              <w:rPr>
                <w:b w:val="0"/>
                <w:sz w:val="21"/>
              </w:rPr>
              <w:t>Together We Heal Grants</w:t>
            </w:r>
          </w:p>
        </w:tc>
      </w:tr>
      <w:tr w:rsidR="00C24AD2" w14:paraId="42507B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EBFD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3C39C50" w14:textId="77777777" w:rsidR="00C24AD2" w:rsidRDefault="00000000">
            <w:pPr>
              <w:spacing w:after="0" w:line="259" w:lineRule="auto"/>
              <w:ind w:left="0" w:firstLine="0"/>
            </w:pPr>
            <w:r>
              <w:rPr>
                <w:b w:val="0"/>
                <w:sz w:val="21"/>
              </w:rPr>
              <w:t>SUB-0805918</w:t>
            </w:r>
          </w:p>
        </w:tc>
      </w:tr>
      <w:tr w:rsidR="00C24AD2" w14:paraId="07177E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995E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8E793A2" w14:textId="77777777" w:rsidR="00C24AD2" w:rsidRDefault="00000000">
            <w:pPr>
              <w:spacing w:after="0" w:line="259" w:lineRule="auto"/>
              <w:ind w:left="0" w:firstLine="0"/>
            </w:pPr>
            <w:r>
              <w:rPr>
                <w:b w:val="0"/>
                <w:sz w:val="21"/>
              </w:rPr>
              <w:t>238265</w:t>
            </w:r>
          </w:p>
        </w:tc>
      </w:tr>
      <w:tr w:rsidR="00C24AD2" w14:paraId="795B32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A323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415F4C0" w14:textId="77777777" w:rsidR="00C24AD2" w:rsidRDefault="00000000">
            <w:pPr>
              <w:spacing w:after="0" w:line="259" w:lineRule="auto"/>
              <w:ind w:left="0" w:firstLine="0"/>
            </w:pPr>
            <w:r>
              <w:rPr>
                <w:b w:val="0"/>
                <w:sz w:val="21"/>
              </w:rPr>
              <w:t>$50,000.00</w:t>
            </w:r>
          </w:p>
        </w:tc>
      </w:tr>
      <w:tr w:rsidR="00C24AD2" w14:paraId="4AC666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F07A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F5B8FD" w14:textId="77777777" w:rsidR="00C24AD2" w:rsidRDefault="00000000">
            <w:pPr>
              <w:spacing w:after="0" w:line="259" w:lineRule="auto"/>
              <w:ind w:left="0" w:firstLine="0"/>
            </w:pPr>
            <w:r>
              <w:rPr>
                <w:b w:val="0"/>
                <w:sz w:val="21"/>
              </w:rPr>
              <w:t>Grant: Lump Sum Payment(s)</w:t>
            </w:r>
          </w:p>
        </w:tc>
      </w:tr>
      <w:tr w:rsidR="00C24AD2" w14:paraId="224AB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4AA2E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257EDCE" w14:textId="77777777" w:rsidR="00C24AD2" w:rsidRDefault="00000000">
            <w:pPr>
              <w:spacing w:after="0" w:line="259" w:lineRule="auto"/>
              <w:ind w:left="0" w:firstLine="0"/>
            </w:pPr>
            <w:r>
              <w:rPr>
                <w:b w:val="0"/>
                <w:sz w:val="21"/>
              </w:rPr>
              <w:t>Urban Growers Collective</w:t>
            </w:r>
          </w:p>
        </w:tc>
      </w:tr>
      <w:tr w:rsidR="00C24AD2" w14:paraId="7271D5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B2E0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0275E6" w14:textId="77777777" w:rsidR="00C24AD2" w:rsidRDefault="00000000">
            <w:pPr>
              <w:spacing w:after="0" w:line="259" w:lineRule="auto"/>
              <w:ind w:left="0" w:firstLine="0"/>
            </w:pPr>
            <w:r>
              <w:rPr>
                <w:b w:val="0"/>
                <w:sz w:val="21"/>
              </w:rPr>
              <w:t>8/29/2023</w:t>
            </w:r>
          </w:p>
        </w:tc>
      </w:tr>
      <w:tr w:rsidR="00C24AD2" w14:paraId="3BBAA8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5786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895624" w14:textId="77777777" w:rsidR="00C24AD2" w:rsidRDefault="00000000">
            <w:pPr>
              <w:spacing w:after="0" w:line="259" w:lineRule="auto"/>
              <w:ind w:left="0" w:firstLine="0"/>
            </w:pPr>
            <w:r>
              <w:rPr>
                <w:b w:val="0"/>
                <w:sz w:val="21"/>
              </w:rPr>
              <w:t>8/29/2023</w:t>
            </w:r>
          </w:p>
        </w:tc>
      </w:tr>
      <w:tr w:rsidR="00C24AD2" w14:paraId="3C162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EE692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43EE35" w14:textId="77777777" w:rsidR="00C24AD2" w:rsidRDefault="00000000">
            <w:pPr>
              <w:spacing w:after="0" w:line="259" w:lineRule="auto"/>
              <w:ind w:left="0" w:firstLine="0"/>
            </w:pPr>
            <w:r>
              <w:rPr>
                <w:b w:val="0"/>
                <w:sz w:val="21"/>
              </w:rPr>
              <w:t>$50,000.00</w:t>
            </w:r>
          </w:p>
        </w:tc>
      </w:tr>
    </w:tbl>
    <w:p w14:paraId="3984C428" w14:textId="77777777" w:rsidR="00C24AD2" w:rsidRDefault="00000000">
      <w:pPr>
        <w:ind w:left="-5"/>
      </w:pPr>
      <w:r>
        <w:t>Expenditure: EN-00838617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BEA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610F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A4C24C" w14:textId="77777777" w:rsidR="00C24AD2" w:rsidRDefault="00000000">
            <w:pPr>
              <w:spacing w:after="0" w:line="259" w:lineRule="auto"/>
              <w:ind w:left="0" w:firstLine="0"/>
            </w:pPr>
            <w:r>
              <w:rPr>
                <w:b w:val="0"/>
                <w:sz w:val="21"/>
              </w:rPr>
              <w:t>Resiliency Fund 2.0</w:t>
            </w:r>
          </w:p>
        </w:tc>
      </w:tr>
      <w:tr w:rsidR="00C24AD2" w14:paraId="05DDFE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1CDD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51F2D6" w14:textId="77777777" w:rsidR="00C24AD2" w:rsidRDefault="00000000">
            <w:pPr>
              <w:spacing w:after="0" w:line="259" w:lineRule="auto"/>
              <w:ind w:left="0" w:firstLine="0"/>
            </w:pPr>
            <w:r>
              <w:rPr>
                <w:b w:val="0"/>
                <w:sz w:val="21"/>
              </w:rPr>
              <w:t>SUB-0527578</w:t>
            </w:r>
          </w:p>
        </w:tc>
      </w:tr>
      <w:tr w:rsidR="00C24AD2" w14:paraId="40734D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AA0D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5A906B7" w14:textId="77777777" w:rsidR="00C24AD2" w:rsidRDefault="00000000">
            <w:pPr>
              <w:spacing w:after="0" w:line="259" w:lineRule="auto"/>
              <w:ind w:left="0" w:firstLine="0"/>
            </w:pPr>
            <w:r>
              <w:rPr>
                <w:b w:val="0"/>
                <w:sz w:val="21"/>
              </w:rPr>
              <w:t>197396-209644</w:t>
            </w:r>
          </w:p>
        </w:tc>
      </w:tr>
      <w:tr w:rsidR="00C24AD2" w14:paraId="494907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65C2F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4F58055" w14:textId="77777777" w:rsidR="00C24AD2" w:rsidRDefault="00000000">
            <w:pPr>
              <w:spacing w:after="0" w:line="259" w:lineRule="auto"/>
              <w:ind w:left="0" w:firstLine="0"/>
            </w:pPr>
            <w:r>
              <w:rPr>
                <w:b w:val="0"/>
                <w:sz w:val="21"/>
              </w:rPr>
              <w:t>$70,000.00</w:t>
            </w:r>
          </w:p>
        </w:tc>
      </w:tr>
      <w:tr w:rsidR="00C24AD2" w14:paraId="13E633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C1D0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E26FC2" w14:textId="77777777" w:rsidR="00C24AD2" w:rsidRDefault="00000000">
            <w:pPr>
              <w:spacing w:after="0" w:line="259" w:lineRule="auto"/>
              <w:ind w:left="0" w:firstLine="0"/>
            </w:pPr>
            <w:r>
              <w:rPr>
                <w:b w:val="0"/>
                <w:sz w:val="21"/>
              </w:rPr>
              <w:t>Contract: Purchase Order</w:t>
            </w:r>
          </w:p>
        </w:tc>
      </w:tr>
      <w:tr w:rsidR="00C24AD2" w14:paraId="1465E0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576C4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1E18988" w14:textId="77777777" w:rsidR="00C24AD2" w:rsidRDefault="00000000">
            <w:pPr>
              <w:spacing w:after="0" w:line="259" w:lineRule="auto"/>
              <w:ind w:left="0" w:firstLine="0"/>
            </w:pPr>
            <w:r>
              <w:rPr>
                <w:b w:val="0"/>
                <w:sz w:val="21"/>
              </w:rPr>
              <w:t>Association House of Chicago</w:t>
            </w:r>
          </w:p>
        </w:tc>
      </w:tr>
      <w:tr w:rsidR="00C24AD2" w14:paraId="40696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6464C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7A85BC" w14:textId="77777777" w:rsidR="00C24AD2" w:rsidRDefault="00000000">
            <w:pPr>
              <w:spacing w:after="0" w:line="259" w:lineRule="auto"/>
              <w:ind w:left="0" w:firstLine="0"/>
            </w:pPr>
            <w:r>
              <w:rPr>
                <w:b w:val="0"/>
                <w:sz w:val="21"/>
              </w:rPr>
              <w:t>12/14/2022</w:t>
            </w:r>
          </w:p>
        </w:tc>
      </w:tr>
      <w:tr w:rsidR="00C24AD2" w14:paraId="1FE210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9215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A4478FB" w14:textId="77777777" w:rsidR="00C24AD2" w:rsidRDefault="00000000">
            <w:pPr>
              <w:spacing w:after="0" w:line="259" w:lineRule="auto"/>
              <w:ind w:left="0" w:firstLine="0"/>
            </w:pPr>
            <w:r>
              <w:rPr>
                <w:b w:val="0"/>
                <w:sz w:val="21"/>
              </w:rPr>
              <w:t>12/16/2022</w:t>
            </w:r>
          </w:p>
        </w:tc>
      </w:tr>
      <w:tr w:rsidR="00C24AD2" w14:paraId="6CBEE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9248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D03FAF3" w14:textId="77777777" w:rsidR="00C24AD2" w:rsidRDefault="00000000">
            <w:pPr>
              <w:spacing w:after="0" w:line="259" w:lineRule="auto"/>
              <w:ind w:left="0" w:firstLine="0"/>
            </w:pPr>
            <w:r>
              <w:rPr>
                <w:b w:val="0"/>
                <w:sz w:val="21"/>
              </w:rPr>
              <w:t>$22,103.92</w:t>
            </w:r>
          </w:p>
        </w:tc>
      </w:tr>
    </w:tbl>
    <w:p w14:paraId="731A9B21" w14:textId="77777777" w:rsidR="00C24AD2" w:rsidRDefault="00000000">
      <w:pPr>
        <w:spacing w:after="129"/>
        <w:ind w:left="-5"/>
      </w:pPr>
      <w:r>
        <w:t>Expenditure: EN-01214399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90C44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E31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170A239" w14:textId="77777777" w:rsidR="00C24AD2" w:rsidRDefault="00000000">
            <w:pPr>
              <w:spacing w:after="0" w:line="259" w:lineRule="auto"/>
              <w:ind w:left="0" w:firstLine="0"/>
            </w:pPr>
            <w:r>
              <w:rPr>
                <w:b w:val="0"/>
                <w:sz w:val="21"/>
              </w:rPr>
              <w:t>Resiliency Fund 2.0</w:t>
            </w:r>
          </w:p>
        </w:tc>
      </w:tr>
      <w:tr w:rsidR="00C24AD2" w14:paraId="0CD134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B1280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5A85F0" w14:textId="77777777" w:rsidR="00C24AD2" w:rsidRDefault="00000000">
            <w:pPr>
              <w:spacing w:after="0" w:line="259" w:lineRule="auto"/>
              <w:ind w:left="0" w:firstLine="0"/>
            </w:pPr>
            <w:r>
              <w:rPr>
                <w:b w:val="0"/>
                <w:sz w:val="21"/>
              </w:rPr>
              <w:t>SUB-0527578</w:t>
            </w:r>
          </w:p>
        </w:tc>
      </w:tr>
      <w:tr w:rsidR="00C24AD2" w14:paraId="1123B0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1D7E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323D80A" w14:textId="77777777" w:rsidR="00C24AD2" w:rsidRDefault="00000000">
            <w:pPr>
              <w:spacing w:after="0" w:line="259" w:lineRule="auto"/>
              <w:ind w:left="0" w:firstLine="0"/>
            </w:pPr>
            <w:r>
              <w:rPr>
                <w:b w:val="0"/>
                <w:sz w:val="21"/>
              </w:rPr>
              <w:t>197396-209644</w:t>
            </w:r>
          </w:p>
        </w:tc>
      </w:tr>
      <w:tr w:rsidR="00C24AD2" w14:paraId="4F3E29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439AB"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6B950719" w14:textId="77777777" w:rsidR="00C24AD2" w:rsidRDefault="00000000">
            <w:pPr>
              <w:spacing w:after="0" w:line="259" w:lineRule="auto"/>
              <w:ind w:left="0" w:firstLine="0"/>
            </w:pPr>
            <w:r>
              <w:rPr>
                <w:b w:val="0"/>
                <w:sz w:val="21"/>
              </w:rPr>
              <w:t>$70,000.00</w:t>
            </w:r>
          </w:p>
        </w:tc>
      </w:tr>
      <w:tr w:rsidR="00C24AD2" w14:paraId="1E850F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7FC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F2AA88" w14:textId="77777777" w:rsidR="00C24AD2" w:rsidRDefault="00000000">
            <w:pPr>
              <w:spacing w:after="0" w:line="259" w:lineRule="auto"/>
              <w:ind w:left="0" w:firstLine="0"/>
            </w:pPr>
            <w:r>
              <w:rPr>
                <w:b w:val="0"/>
                <w:sz w:val="21"/>
              </w:rPr>
              <w:t>Contract: Purchase Order</w:t>
            </w:r>
          </w:p>
        </w:tc>
      </w:tr>
      <w:tr w:rsidR="00C24AD2" w14:paraId="1B1796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A60C8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3B2C1A" w14:textId="77777777" w:rsidR="00C24AD2" w:rsidRDefault="00000000">
            <w:pPr>
              <w:spacing w:after="0" w:line="259" w:lineRule="auto"/>
              <w:ind w:left="0" w:firstLine="0"/>
            </w:pPr>
            <w:r>
              <w:rPr>
                <w:b w:val="0"/>
                <w:sz w:val="21"/>
              </w:rPr>
              <w:t>Association House of Chicago</w:t>
            </w:r>
          </w:p>
        </w:tc>
      </w:tr>
      <w:tr w:rsidR="00C24AD2" w14:paraId="610E68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8308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66BCFC4" w14:textId="77777777" w:rsidR="00C24AD2" w:rsidRDefault="00000000">
            <w:pPr>
              <w:spacing w:after="0" w:line="259" w:lineRule="auto"/>
              <w:ind w:left="0" w:firstLine="0"/>
            </w:pPr>
            <w:r>
              <w:rPr>
                <w:b w:val="0"/>
                <w:sz w:val="21"/>
              </w:rPr>
              <w:t>12/14/2022</w:t>
            </w:r>
          </w:p>
        </w:tc>
      </w:tr>
      <w:tr w:rsidR="00C24AD2" w14:paraId="7FD12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5395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064D53" w14:textId="77777777" w:rsidR="00C24AD2" w:rsidRDefault="00000000">
            <w:pPr>
              <w:spacing w:after="0" w:line="259" w:lineRule="auto"/>
              <w:ind w:left="0" w:firstLine="0"/>
            </w:pPr>
            <w:r>
              <w:rPr>
                <w:b w:val="0"/>
                <w:sz w:val="21"/>
              </w:rPr>
              <w:t>3/15/2023</w:t>
            </w:r>
          </w:p>
        </w:tc>
      </w:tr>
      <w:tr w:rsidR="00C24AD2" w14:paraId="3B618C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DF7F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ADCB6B" w14:textId="77777777" w:rsidR="00C24AD2" w:rsidRDefault="00000000">
            <w:pPr>
              <w:spacing w:after="0" w:line="259" w:lineRule="auto"/>
              <w:ind w:left="0" w:firstLine="0"/>
            </w:pPr>
            <w:r>
              <w:rPr>
                <w:b w:val="0"/>
                <w:sz w:val="21"/>
              </w:rPr>
              <w:t>$18,027.95</w:t>
            </w:r>
          </w:p>
        </w:tc>
      </w:tr>
    </w:tbl>
    <w:p w14:paraId="286398DF" w14:textId="77777777" w:rsidR="00C24AD2" w:rsidRDefault="00000000">
      <w:pPr>
        <w:spacing w:after="129"/>
        <w:ind w:left="-5"/>
      </w:pPr>
      <w:r>
        <w:t>Expenditure: EN-01214419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8ED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C7B4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422B94" w14:textId="77777777" w:rsidR="00C24AD2" w:rsidRDefault="00000000">
            <w:pPr>
              <w:spacing w:after="0" w:line="259" w:lineRule="auto"/>
              <w:ind w:left="0" w:firstLine="0"/>
            </w:pPr>
            <w:r>
              <w:rPr>
                <w:b w:val="0"/>
                <w:sz w:val="21"/>
              </w:rPr>
              <w:t>Resiliency Fund 2.0</w:t>
            </w:r>
          </w:p>
        </w:tc>
      </w:tr>
      <w:tr w:rsidR="00C24AD2" w14:paraId="0CC425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1679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3B047ED" w14:textId="77777777" w:rsidR="00C24AD2" w:rsidRDefault="00000000">
            <w:pPr>
              <w:spacing w:after="0" w:line="259" w:lineRule="auto"/>
              <w:ind w:left="0" w:firstLine="0"/>
            </w:pPr>
            <w:r>
              <w:rPr>
                <w:b w:val="0"/>
                <w:sz w:val="21"/>
              </w:rPr>
              <w:t>SUB-0617350</w:t>
            </w:r>
          </w:p>
        </w:tc>
      </w:tr>
      <w:tr w:rsidR="00C24AD2" w14:paraId="49485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EA964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9481E7" w14:textId="77777777" w:rsidR="00C24AD2" w:rsidRDefault="00000000">
            <w:pPr>
              <w:spacing w:after="0" w:line="259" w:lineRule="auto"/>
              <w:ind w:left="0" w:firstLine="0"/>
            </w:pPr>
            <w:r>
              <w:rPr>
                <w:b w:val="0"/>
                <w:sz w:val="21"/>
              </w:rPr>
              <w:t>197784-216163</w:t>
            </w:r>
          </w:p>
        </w:tc>
      </w:tr>
      <w:tr w:rsidR="00C24AD2" w14:paraId="1F8681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8EF52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5F2120" w14:textId="77777777" w:rsidR="00C24AD2" w:rsidRDefault="00000000">
            <w:pPr>
              <w:spacing w:after="0" w:line="259" w:lineRule="auto"/>
              <w:ind w:left="0" w:firstLine="0"/>
            </w:pPr>
            <w:r>
              <w:rPr>
                <w:b w:val="0"/>
                <w:sz w:val="21"/>
              </w:rPr>
              <w:t>$13,970,000.00</w:t>
            </w:r>
          </w:p>
        </w:tc>
      </w:tr>
      <w:tr w:rsidR="00C24AD2" w14:paraId="66754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173A5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4254FDA" w14:textId="77777777" w:rsidR="00C24AD2" w:rsidRDefault="00000000">
            <w:pPr>
              <w:spacing w:after="0" w:line="259" w:lineRule="auto"/>
              <w:ind w:left="0" w:firstLine="0"/>
            </w:pPr>
            <w:r>
              <w:rPr>
                <w:b w:val="0"/>
                <w:sz w:val="21"/>
              </w:rPr>
              <w:t>Contract: Purchase Order</w:t>
            </w:r>
          </w:p>
        </w:tc>
      </w:tr>
      <w:tr w:rsidR="00C24AD2" w14:paraId="67CF51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74B0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D5B6B6" w14:textId="77777777" w:rsidR="00C24AD2" w:rsidRDefault="00000000">
            <w:pPr>
              <w:spacing w:after="0" w:line="259" w:lineRule="auto"/>
              <w:ind w:left="0" w:firstLine="0"/>
            </w:pPr>
            <w:r>
              <w:rPr>
                <w:b w:val="0"/>
                <w:sz w:val="21"/>
              </w:rPr>
              <w:t>Heartland Human Care Services, Inc</w:t>
            </w:r>
          </w:p>
        </w:tc>
      </w:tr>
      <w:tr w:rsidR="00C24AD2" w14:paraId="13BF17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6E506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0EAAE5" w14:textId="77777777" w:rsidR="00C24AD2" w:rsidRDefault="00000000">
            <w:pPr>
              <w:spacing w:after="0" w:line="259" w:lineRule="auto"/>
              <w:ind w:left="0" w:firstLine="0"/>
            </w:pPr>
            <w:r>
              <w:rPr>
                <w:b w:val="0"/>
                <w:sz w:val="21"/>
              </w:rPr>
              <w:t>2/1/2023</w:t>
            </w:r>
          </w:p>
        </w:tc>
      </w:tr>
      <w:tr w:rsidR="00C24AD2" w14:paraId="5F4679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8D43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8F161EB" w14:textId="77777777" w:rsidR="00C24AD2" w:rsidRDefault="00000000">
            <w:pPr>
              <w:spacing w:after="0" w:line="259" w:lineRule="auto"/>
              <w:ind w:left="0" w:firstLine="0"/>
            </w:pPr>
            <w:r>
              <w:rPr>
                <w:b w:val="0"/>
                <w:sz w:val="21"/>
              </w:rPr>
              <w:t>2/1/2023</w:t>
            </w:r>
          </w:p>
        </w:tc>
      </w:tr>
      <w:tr w:rsidR="00C24AD2" w14:paraId="0BEDB2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BC341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8276F83" w14:textId="77777777" w:rsidR="00C24AD2" w:rsidRDefault="00000000">
            <w:pPr>
              <w:spacing w:after="0" w:line="259" w:lineRule="auto"/>
              <w:ind w:left="0" w:firstLine="0"/>
            </w:pPr>
            <w:r>
              <w:rPr>
                <w:b w:val="0"/>
                <w:sz w:val="21"/>
              </w:rPr>
              <w:t>$455,540.64</w:t>
            </w:r>
          </w:p>
        </w:tc>
      </w:tr>
    </w:tbl>
    <w:p w14:paraId="38E7D3BE" w14:textId="77777777" w:rsidR="00C24AD2" w:rsidRDefault="00000000">
      <w:pPr>
        <w:spacing w:after="129"/>
        <w:ind w:left="-5"/>
      </w:pPr>
      <w:r>
        <w:t>Expenditure: EN-01287073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E8F23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2F7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CDDA851" w14:textId="77777777" w:rsidR="00C24AD2" w:rsidRDefault="00000000">
            <w:pPr>
              <w:spacing w:after="0" w:line="259" w:lineRule="auto"/>
              <w:ind w:left="0" w:firstLine="0"/>
            </w:pPr>
            <w:r>
              <w:rPr>
                <w:b w:val="0"/>
                <w:sz w:val="21"/>
              </w:rPr>
              <w:t>Resiliency Fund 2.0</w:t>
            </w:r>
          </w:p>
        </w:tc>
      </w:tr>
      <w:tr w:rsidR="00C24AD2" w14:paraId="795EC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79FA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C45788" w14:textId="77777777" w:rsidR="00C24AD2" w:rsidRDefault="00000000">
            <w:pPr>
              <w:spacing w:after="0" w:line="259" w:lineRule="auto"/>
              <w:ind w:left="0" w:firstLine="0"/>
            </w:pPr>
            <w:r>
              <w:rPr>
                <w:b w:val="0"/>
                <w:sz w:val="21"/>
              </w:rPr>
              <w:t>SUB-0527579</w:t>
            </w:r>
          </w:p>
        </w:tc>
      </w:tr>
      <w:tr w:rsidR="00C24AD2" w14:paraId="38D4E9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67AD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A24F9C" w14:textId="77777777" w:rsidR="00C24AD2" w:rsidRDefault="00000000">
            <w:pPr>
              <w:spacing w:after="0" w:line="259" w:lineRule="auto"/>
              <w:ind w:left="0" w:firstLine="0"/>
            </w:pPr>
            <w:r>
              <w:rPr>
                <w:b w:val="0"/>
                <w:sz w:val="21"/>
              </w:rPr>
              <w:t>197398-211317</w:t>
            </w:r>
          </w:p>
        </w:tc>
      </w:tr>
      <w:tr w:rsidR="00C24AD2" w14:paraId="04109C6B" w14:textId="77777777">
        <w:trPr>
          <w:trHeight w:val="291"/>
        </w:trPr>
        <w:tc>
          <w:tcPr>
            <w:tcW w:w="5280" w:type="dxa"/>
            <w:tcBorders>
              <w:top w:val="single" w:sz="6" w:space="0" w:color="000000"/>
              <w:left w:val="single" w:sz="6" w:space="0" w:color="000000"/>
              <w:bottom w:val="nil"/>
              <w:right w:val="single" w:sz="6" w:space="0" w:color="000000"/>
            </w:tcBorders>
          </w:tcPr>
          <w:p w14:paraId="5B10331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785D387" w14:textId="77777777" w:rsidR="00C24AD2" w:rsidRDefault="00C24AD2">
            <w:pPr>
              <w:spacing w:after="160" w:line="259" w:lineRule="auto"/>
              <w:ind w:left="0" w:firstLine="0"/>
            </w:pPr>
          </w:p>
        </w:tc>
      </w:tr>
      <w:tr w:rsidR="00C24AD2" w14:paraId="075BE1DB" w14:textId="77777777">
        <w:trPr>
          <w:trHeight w:val="302"/>
        </w:trPr>
        <w:tc>
          <w:tcPr>
            <w:tcW w:w="5280" w:type="dxa"/>
            <w:tcBorders>
              <w:top w:val="nil"/>
              <w:left w:val="single" w:sz="6" w:space="0" w:color="000000"/>
              <w:bottom w:val="single" w:sz="6" w:space="0" w:color="000000"/>
              <w:right w:val="single" w:sz="6" w:space="0" w:color="000000"/>
            </w:tcBorders>
          </w:tcPr>
          <w:p w14:paraId="0C4D5518"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0DC6313E" w14:textId="77777777" w:rsidR="00C24AD2" w:rsidRDefault="00000000">
            <w:pPr>
              <w:spacing w:after="0" w:line="259" w:lineRule="auto"/>
              <w:ind w:left="0" w:firstLine="0"/>
            </w:pPr>
            <w:r>
              <w:rPr>
                <w:b w:val="0"/>
                <w:sz w:val="21"/>
              </w:rPr>
              <w:t>$70,000.00</w:t>
            </w:r>
          </w:p>
        </w:tc>
      </w:tr>
      <w:tr w:rsidR="00C24AD2" w14:paraId="707BC0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4493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AA1887" w14:textId="77777777" w:rsidR="00C24AD2" w:rsidRDefault="00000000">
            <w:pPr>
              <w:spacing w:after="0" w:line="259" w:lineRule="auto"/>
              <w:ind w:left="0" w:firstLine="0"/>
            </w:pPr>
            <w:r>
              <w:rPr>
                <w:b w:val="0"/>
                <w:sz w:val="21"/>
              </w:rPr>
              <w:t>Contract: Purchase Order</w:t>
            </w:r>
          </w:p>
        </w:tc>
      </w:tr>
      <w:tr w:rsidR="00C24AD2" w14:paraId="1372C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92A13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409A78" w14:textId="77777777" w:rsidR="00C24AD2" w:rsidRDefault="00000000">
            <w:pPr>
              <w:spacing w:after="0" w:line="259" w:lineRule="auto"/>
              <w:ind w:left="0" w:firstLine="0"/>
            </w:pPr>
            <w:r>
              <w:rPr>
                <w:b w:val="0"/>
                <w:sz w:val="21"/>
              </w:rPr>
              <w:t>Chinese Mutual Aid Association, Inc</w:t>
            </w:r>
          </w:p>
        </w:tc>
      </w:tr>
      <w:tr w:rsidR="00C24AD2" w14:paraId="785710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9D9F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BB37C4" w14:textId="77777777" w:rsidR="00C24AD2" w:rsidRDefault="00000000">
            <w:pPr>
              <w:spacing w:after="0" w:line="259" w:lineRule="auto"/>
              <w:ind w:left="0" w:firstLine="0"/>
            </w:pPr>
            <w:r>
              <w:rPr>
                <w:b w:val="0"/>
                <w:sz w:val="21"/>
              </w:rPr>
              <w:t>1/31/2023</w:t>
            </w:r>
          </w:p>
        </w:tc>
      </w:tr>
      <w:tr w:rsidR="00C24AD2" w14:paraId="24E6F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798B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1A4C1D" w14:textId="77777777" w:rsidR="00C24AD2" w:rsidRDefault="00000000">
            <w:pPr>
              <w:spacing w:after="0" w:line="259" w:lineRule="auto"/>
              <w:ind w:left="0" w:firstLine="0"/>
            </w:pPr>
            <w:r>
              <w:rPr>
                <w:b w:val="0"/>
                <w:sz w:val="21"/>
              </w:rPr>
              <w:t>3/14/2023</w:t>
            </w:r>
          </w:p>
        </w:tc>
      </w:tr>
      <w:tr w:rsidR="00C24AD2" w14:paraId="2614C4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C9228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3DDB58" w14:textId="77777777" w:rsidR="00C24AD2" w:rsidRDefault="00000000">
            <w:pPr>
              <w:spacing w:after="0" w:line="259" w:lineRule="auto"/>
              <w:ind w:left="0" w:firstLine="0"/>
            </w:pPr>
            <w:r>
              <w:rPr>
                <w:b w:val="0"/>
                <w:sz w:val="21"/>
              </w:rPr>
              <w:t>$26,082.88</w:t>
            </w:r>
          </w:p>
        </w:tc>
      </w:tr>
    </w:tbl>
    <w:p w14:paraId="05C003AF" w14:textId="77777777" w:rsidR="00C24AD2" w:rsidRDefault="00000000">
      <w:pPr>
        <w:spacing w:after="129"/>
        <w:ind w:left="-5"/>
      </w:pPr>
      <w:r>
        <w:t>Expenditure: EN-01679277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F649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59F6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57AF8B" w14:textId="77777777" w:rsidR="00C24AD2" w:rsidRDefault="00000000">
            <w:pPr>
              <w:spacing w:after="0" w:line="259" w:lineRule="auto"/>
              <w:ind w:left="0" w:firstLine="0"/>
            </w:pPr>
            <w:r>
              <w:rPr>
                <w:b w:val="0"/>
                <w:sz w:val="21"/>
              </w:rPr>
              <w:t>Resiliency Fund 2.0</w:t>
            </w:r>
          </w:p>
        </w:tc>
      </w:tr>
      <w:tr w:rsidR="00C24AD2" w14:paraId="04035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74638F"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111C4157" w14:textId="77777777" w:rsidR="00C24AD2" w:rsidRDefault="00000000">
            <w:pPr>
              <w:spacing w:after="0" w:line="259" w:lineRule="auto"/>
              <w:ind w:left="0" w:firstLine="0"/>
            </w:pPr>
            <w:r>
              <w:rPr>
                <w:b w:val="0"/>
                <w:sz w:val="21"/>
              </w:rPr>
              <w:t>SUB-0617349</w:t>
            </w:r>
          </w:p>
        </w:tc>
      </w:tr>
      <w:tr w:rsidR="00C24AD2" w14:paraId="054372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D0BC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68EC70" w14:textId="77777777" w:rsidR="00C24AD2" w:rsidRDefault="00000000">
            <w:pPr>
              <w:spacing w:after="0" w:line="259" w:lineRule="auto"/>
              <w:ind w:left="0" w:firstLine="0"/>
            </w:pPr>
            <w:r>
              <w:rPr>
                <w:b w:val="0"/>
                <w:sz w:val="21"/>
              </w:rPr>
              <w:t>197665-216285</w:t>
            </w:r>
          </w:p>
        </w:tc>
      </w:tr>
      <w:tr w:rsidR="00C24AD2" w14:paraId="2FB6A1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F50D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A4CCF39" w14:textId="77777777" w:rsidR="00C24AD2" w:rsidRDefault="00000000">
            <w:pPr>
              <w:spacing w:after="0" w:line="259" w:lineRule="auto"/>
              <w:ind w:left="0" w:firstLine="0"/>
            </w:pPr>
            <w:r>
              <w:rPr>
                <w:b w:val="0"/>
                <w:sz w:val="21"/>
              </w:rPr>
              <w:t>$240,000.00</w:t>
            </w:r>
          </w:p>
        </w:tc>
      </w:tr>
      <w:tr w:rsidR="00C24AD2" w14:paraId="13949B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9369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901579" w14:textId="77777777" w:rsidR="00C24AD2" w:rsidRDefault="00000000">
            <w:pPr>
              <w:spacing w:after="0" w:line="259" w:lineRule="auto"/>
              <w:ind w:left="0" w:firstLine="0"/>
            </w:pPr>
            <w:r>
              <w:rPr>
                <w:b w:val="0"/>
                <w:sz w:val="21"/>
              </w:rPr>
              <w:t>Contract: Purchase Order</w:t>
            </w:r>
          </w:p>
        </w:tc>
      </w:tr>
      <w:tr w:rsidR="00C24AD2" w14:paraId="7723E9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D915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A2D4E5C" w14:textId="77777777" w:rsidR="00C24AD2" w:rsidRDefault="00000000">
            <w:pPr>
              <w:spacing w:after="0" w:line="259" w:lineRule="auto"/>
              <w:ind w:left="0" w:firstLine="0"/>
            </w:pPr>
            <w:r>
              <w:rPr>
                <w:b w:val="0"/>
                <w:sz w:val="21"/>
              </w:rPr>
              <w:t>YWCA Metropolitan Chicago</w:t>
            </w:r>
          </w:p>
        </w:tc>
      </w:tr>
      <w:tr w:rsidR="00C24AD2" w14:paraId="15C1F6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B44CD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AF3CB10" w14:textId="77777777" w:rsidR="00C24AD2" w:rsidRDefault="00000000">
            <w:pPr>
              <w:spacing w:after="0" w:line="259" w:lineRule="auto"/>
              <w:ind w:left="0" w:firstLine="0"/>
            </w:pPr>
            <w:r>
              <w:rPr>
                <w:b w:val="0"/>
                <w:sz w:val="21"/>
              </w:rPr>
              <w:t>5/1/2023</w:t>
            </w:r>
          </w:p>
        </w:tc>
      </w:tr>
      <w:tr w:rsidR="00C24AD2" w14:paraId="14DF45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E4CF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AB0B5A" w14:textId="77777777" w:rsidR="00C24AD2" w:rsidRDefault="00000000">
            <w:pPr>
              <w:spacing w:after="0" w:line="259" w:lineRule="auto"/>
              <w:ind w:left="0" w:firstLine="0"/>
            </w:pPr>
            <w:r>
              <w:rPr>
                <w:b w:val="0"/>
                <w:sz w:val="21"/>
              </w:rPr>
              <w:t>6/27/2023</w:t>
            </w:r>
          </w:p>
        </w:tc>
      </w:tr>
      <w:tr w:rsidR="00C24AD2" w14:paraId="7746C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B555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055D130" w14:textId="77777777" w:rsidR="00C24AD2" w:rsidRDefault="00000000">
            <w:pPr>
              <w:spacing w:after="0" w:line="259" w:lineRule="auto"/>
              <w:ind w:left="0" w:firstLine="0"/>
            </w:pPr>
            <w:r>
              <w:rPr>
                <w:b w:val="0"/>
                <w:sz w:val="21"/>
              </w:rPr>
              <w:t>$131,813.18</w:t>
            </w:r>
          </w:p>
        </w:tc>
      </w:tr>
    </w:tbl>
    <w:p w14:paraId="710445CB" w14:textId="77777777" w:rsidR="00C24AD2" w:rsidRDefault="00000000">
      <w:pPr>
        <w:spacing w:after="129"/>
        <w:ind w:left="-5"/>
      </w:pPr>
      <w:r>
        <w:t>Expenditure: EN-01679291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F6D9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6729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9799DF" w14:textId="77777777" w:rsidR="00C24AD2" w:rsidRDefault="00000000">
            <w:pPr>
              <w:spacing w:after="0" w:line="259" w:lineRule="auto"/>
              <w:ind w:left="0" w:firstLine="0"/>
            </w:pPr>
            <w:r>
              <w:rPr>
                <w:b w:val="0"/>
                <w:sz w:val="21"/>
              </w:rPr>
              <w:t>Resiliency Fund 2.0</w:t>
            </w:r>
          </w:p>
        </w:tc>
      </w:tr>
      <w:tr w:rsidR="00C24AD2" w14:paraId="53FDB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7B24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14E4D71" w14:textId="77777777" w:rsidR="00C24AD2" w:rsidRDefault="00000000">
            <w:pPr>
              <w:spacing w:after="0" w:line="259" w:lineRule="auto"/>
              <w:ind w:left="0" w:firstLine="0"/>
            </w:pPr>
            <w:r>
              <w:rPr>
                <w:b w:val="0"/>
                <w:sz w:val="21"/>
              </w:rPr>
              <w:t>SUB-0617350</w:t>
            </w:r>
          </w:p>
        </w:tc>
      </w:tr>
      <w:tr w:rsidR="00C24AD2" w14:paraId="3DE055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29A35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06BAD34" w14:textId="77777777" w:rsidR="00C24AD2" w:rsidRDefault="00000000">
            <w:pPr>
              <w:spacing w:after="0" w:line="259" w:lineRule="auto"/>
              <w:ind w:left="0" w:firstLine="0"/>
            </w:pPr>
            <w:r>
              <w:rPr>
                <w:b w:val="0"/>
                <w:sz w:val="21"/>
              </w:rPr>
              <w:t>197784-216163</w:t>
            </w:r>
          </w:p>
        </w:tc>
      </w:tr>
      <w:tr w:rsidR="00C24AD2" w14:paraId="7026F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265C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84813A9" w14:textId="77777777" w:rsidR="00C24AD2" w:rsidRDefault="00000000">
            <w:pPr>
              <w:spacing w:after="0" w:line="259" w:lineRule="auto"/>
              <w:ind w:left="0" w:firstLine="0"/>
            </w:pPr>
            <w:r>
              <w:rPr>
                <w:b w:val="0"/>
                <w:sz w:val="21"/>
              </w:rPr>
              <w:t>$13,970,000.00</w:t>
            </w:r>
          </w:p>
        </w:tc>
      </w:tr>
      <w:tr w:rsidR="00C24AD2" w14:paraId="30D44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4643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D85CB48" w14:textId="77777777" w:rsidR="00C24AD2" w:rsidRDefault="00000000">
            <w:pPr>
              <w:spacing w:after="0" w:line="259" w:lineRule="auto"/>
              <w:ind w:left="0" w:firstLine="0"/>
            </w:pPr>
            <w:r>
              <w:rPr>
                <w:b w:val="0"/>
                <w:sz w:val="21"/>
              </w:rPr>
              <w:t>Contract: Purchase Order</w:t>
            </w:r>
          </w:p>
        </w:tc>
      </w:tr>
      <w:tr w:rsidR="00C24AD2" w14:paraId="78529F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9377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5E18907" w14:textId="77777777" w:rsidR="00C24AD2" w:rsidRDefault="00000000">
            <w:pPr>
              <w:spacing w:after="0" w:line="259" w:lineRule="auto"/>
              <w:ind w:left="0" w:firstLine="0"/>
            </w:pPr>
            <w:r>
              <w:rPr>
                <w:b w:val="0"/>
                <w:sz w:val="21"/>
              </w:rPr>
              <w:t>Heartland Human Care Services, Inc</w:t>
            </w:r>
          </w:p>
        </w:tc>
      </w:tr>
      <w:tr w:rsidR="00C24AD2" w14:paraId="092A63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3F53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6D37488" w14:textId="77777777" w:rsidR="00C24AD2" w:rsidRDefault="00000000">
            <w:pPr>
              <w:spacing w:after="0" w:line="259" w:lineRule="auto"/>
              <w:ind w:left="0" w:firstLine="0"/>
            </w:pPr>
            <w:r>
              <w:rPr>
                <w:b w:val="0"/>
                <w:sz w:val="21"/>
              </w:rPr>
              <w:t>5/17/2023</w:t>
            </w:r>
          </w:p>
        </w:tc>
      </w:tr>
      <w:tr w:rsidR="00C24AD2" w14:paraId="55EDCB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E5DE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5A63FE4" w14:textId="77777777" w:rsidR="00C24AD2" w:rsidRDefault="00000000">
            <w:pPr>
              <w:spacing w:after="0" w:line="259" w:lineRule="auto"/>
              <w:ind w:left="0" w:firstLine="0"/>
            </w:pPr>
            <w:r>
              <w:rPr>
                <w:b w:val="0"/>
                <w:sz w:val="21"/>
              </w:rPr>
              <w:t>6/21/2023</w:t>
            </w:r>
          </w:p>
        </w:tc>
      </w:tr>
      <w:tr w:rsidR="00C24AD2" w14:paraId="0BDCCE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00CE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2EBD1CF" w14:textId="77777777" w:rsidR="00C24AD2" w:rsidRDefault="00000000">
            <w:pPr>
              <w:spacing w:after="0" w:line="259" w:lineRule="auto"/>
              <w:ind w:left="0" w:firstLine="0"/>
            </w:pPr>
            <w:r>
              <w:rPr>
                <w:b w:val="0"/>
                <w:sz w:val="21"/>
              </w:rPr>
              <w:t>$1,989,500.00</w:t>
            </w:r>
          </w:p>
        </w:tc>
      </w:tr>
    </w:tbl>
    <w:p w14:paraId="30EB490A" w14:textId="77777777" w:rsidR="00C24AD2" w:rsidRDefault="00000000">
      <w:pPr>
        <w:spacing w:after="129"/>
        <w:ind w:left="-5"/>
      </w:pPr>
      <w:r>
        <w:t>Expenditure: EN-01679307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6AAAC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5DC91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1F95E7D" w14:textId="77777777" w:rsidR="00C24AD2" w:rsidRDefault="00000000">
            <w:pPr>
              <w:spacing w:after="0" w:line="259" w:lineRule="auto"/>
              <w:ind w:left="0" w:firstLine="0"/>
            </w:pPr>
            <w:r>
              <w:rPr>
                <w:b w:val="0"/>
                <w:sz w:val="21"/>
              </w:rPr>
              <w:t>Resiliency Fund 2.0</w:t>
            </w:r>
          </w:p>
        </w:tc>
      </w:tr>
      <w:tr w:rsidR="00C24AD2" w14:paraId="420C2A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6D22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109DA66" w14:textId="77777777" w:rsidR="00C24AD2" w:rsidRDefault="00000000">
            <w:pPr>
              <w:spacing w:after="0" w:line="259" w:lineRule="auto"/>
              <w:ind w:left="0" w:firstLine="0"/>
            </w:pPr>
            <w:r>
              <w:rPr>
                <w:b w:val="0"/>
                <w:sz w:val="21"/>
              </w:rPr>
              <w:t>SUB-0527578</w:t>
            </w:r>
          </w:p>
        </w:tc>
      </w:tr>
      <w:tr w:rsidR="00C24AD2" w14:paraId="300FC9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98FE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A39173" w14:textId="77777777" w:rsidR="00C24AD2" w:rsidRDefault="00000000">
            <w:pPr>
              <w:spacing w:after="0" w:line="259" w:lineRule="auto"/>
              <w:ind w:left="0" w:firstLine="0"/>
            </w:pPr>
            <w:r>
              <w:rPr>
                <w:b w:val="0"/>
                <w:sz w:val="21"/>
              </w:rPr>
              <w:t>197396-209644</w:t>
            </w:r>
          </w:p>
        </w:tc>
      </w:tr>
      <w:tr w:rsidR="00C24AD2" w14:paraId="162E4B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26D2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130EDF" w14:textId="77777777" w:rsidR="00C24AD2" w:rsidRDefault="00000000">
            <w:pPr>
              <w:spacing w:after="0" w:line="259" w:lineRule="auto"/>
              <w:ind w:left="0" w:firstLine="0"/>
            </w:pPr>
            <w:r>
              <w:rPr>
                <w:b w:val="0"/>
                <w:sz w:val="21"/>
              </w:rPr>
              <w:t>$70,000.00</w:t>
            </w:r>
          </w:p>
        </w:tc>
      </w:tr>
      <w:tr w:rsidR="00C24AD2" w14:paraId="6B0877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D29A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0334AB" w14:textId="77777777" w:rsidR="00C24AD2" w:rsidRDefault="00000000">
            <w:pPr>
              <w:spacing w:after="0" w:line="259" w:lineRule="auto"/>
              <w:ind w:left="0" w:firstLine="0"/>
            </w:pPr>
            <w:r>
              <w:rPr>
                <w:b w:val="0"/>
                <w:sz w:val="21"/>
              </w:rPr>
              <w:t>Contract: Purchase Order</w:t>
            </w:r>
          </w:p>
        </w:tc>
      </w:tr>
      <w:tr w:rsidR="00C24AD2" w14:paraId="65A5A7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C0B4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07A0F32" w14:textId="77777777" w:rsidR="00C24AD2" w:rsidRDefault="00000000">
            <w:pPr>
              <w:spacing w:after="0" w:line="259" w:lineRule="auto"/>
              <w:ind w:left="0" w:firstLine="0"/>
            </w:pPr>
            <w:r>
              <w:rPr>
                <w:b w:val="0"/>
                <w:sz w:val="21"/>
              </w:rPr>
              <w:t>Association House of Chicago</w:t>
            </w:r>
          </w:p>
        </w:tc>
      </w:tr>
      <w:tr w:rsidR="00C24AD2" w14:paraId="208D96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A143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8612D7" w14:textId="77777777" w:rsidR="00C24AD2" w:rsidRDefault="00000000">
            <w:pPr>
              <w:spacing w:after="0" w:line="259" w:lineRule="auto"/>
              <w:ind w:left="0" w:firstLine="0"/>
            </w:pPr>
            <w:r>
              <w:rPr>
                <w:b w:val="0"/>
                <w:sz w:val="21"/>
              </w:rPr>
              <w:t>12/14/2022</w:t>
            </w:r>
          </w:p>
        </w:tc>
      </w:tr>
      <w:tr w:rsidR="00C24AD2" w14:paraId="1E4359BE" w14:textId="77777777">
        <w:trPr>
          <w:trHeight w:val="224"/>
        </w:trPr>
        <w:tc>
          <w:tcPr>
            <w:tcW w:w="5280" w:type="dxa"/>
            <w:tcBorders>
              <w:top w:val="single" w:sz="6" w:space="0" w:color="000000"/>
              <w:left w:val="single" w:sz="6" w:space="0" w:color="000000"/>
              <w:bottom w:val="nil"/>
              <w:right w:val="single" w:sz="6" w:space="0" w:color="000000"/>
            </w:tcBorders>
          </w:tcPr>
          <w:p w14:paraId="72E3CD3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845F135" w14:textId="77777777" w:rsidR="00C24AD2" w:rsidRDefault="00C24AD2">
            <w:pPr>
              <w:spacing w:after="160" w:line="259" w:lineRule="auto"/>
              <w:ind w:left="0" w:firstLine="0"/>
            </w:pPr>
          </w:p>
        </w:tc>
      </w:tr>
      <w:tr w:rsidR="00C24AD2" w14:paraId="0EA79888" w14:textId="77777777">
        <w:trPr>
          <w:trHeight w:val="302"/>
        </w:trPr>
        <w:tc>
          <w:tcPr>
            <w:tcW w:w="5280" w:type="dxa"/>
            <w:tcBorders>
              <w:top w:val="nil"/>
              <w:left w:val="single" w:sz="6" w:space="0" w:color="000000"/>
              <w:bottom w:val="single" w:sz="6" w:space="0" w:color="000000"/>
              <w:right w:val="single" w:sz="6" w:space="0" w:color="000000"/>
            </w:tcBorders>
          </w:tcPr>
          <w:p w14:paraId="18D69F8C"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7CB3894F" w14:textId="77777777" w:rsidR="00C24AD2" w:rsidRDefault="00000000">
            <w:pPr>
              <w:spacing w:after="0" w:line="259" w:lineRule="auto"/>
              <w:ind w:left="0" w:firstLine="0"/>
            </w:pPr>
            <w:r>
              <w:rPr>
                <w:b w:val="0"/>
                <w:sz w:val="21"/>
              </w:rPr>
              <w:t>4/14/2023</w:t>
            </w:r>
          </w:p>
        </w:tc>
      </w:tr>
      <w:tr w:rsidR="00C24AD2" w14:paraId="503AA5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93646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77FE32B" w14:textId="77777777" w:rsidR="00C24AD2" w:rsidRDefault="00000000">
            <w:pPr>
              <w:spacing w:after="0" w:line="259" w:lineRule="auto"/>
              <w:ind w:left="0" w:firstLine="0"/>
            </w:pPr>
            <w:r>
              <w:rPr>
                <w:b w:val="0"/>
                <w:sz w:val="21"/>
              </w:rPr>
              <w:t>$5,525.98</w:t>
            </w:r>
          </w:p>
        </w:tc>
      </w:tr>
    </w:tbl>
    <w:p w14:paraId="74FEABAE" w14:textId="77777777" w:rsidR="00C24AD2" w:rsidRDefault="00000000">
      <w:pPr>
        <w:spacing w:after="129"/>
        <w:ind w:left="-5"/>
      </w:pPr>
      <w:r>
        <w:lastRenderedPageBreak/>
        <w:t>Expenditure: EN-01679308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8DB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0D2B1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3A2AEE" w14:textId="77777777" w:rsidR="00C24AD2" w:rsidRDefault="00000000">
            <w:pPr>
              <w:spacing w:after="0" w:line="259" w:lineRule="auto"/>
              <w:ind w:left="0" w:firstLine="0"/>
            </w:pPr>
            <w:r>
              <w:rPr>
                <w:b w:val="0"/>
                <w:sz w:val="21"/>
              </w:rPr>
              <w:t>Resiliency Fund 2.0</w:t>
            </w:r>
          </w:p>
        </w:tc>
      </w:tr>
      <w:tr w:rsidR="00C24AD2" w14:paraId="4D20B3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FBDB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F5CFB48" w14:textId="77777777" w:rsidR="00C24AD2" w:rsidRDefault="00000000">
            <w:pPr>
              <w:spacing w:after="0" w:line="259" w:lineRule="auto"/>
              <w:ind w:left="0" w:firstLine="0"/>
            </w:pPr>
            <w:r>
              <w:rPr>
                <w:b w:val="0"/>
                <w:sz w:val="21"/>
              </w:rPr>
              <w:t>SUB-0527579</w:t>
            </w:r>
          </w:p>
        </w:tc>
      </w:tr>
      <w:tr w:rsidR="00C24AD2" w14:paraId="763A9D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99C85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8A893CA" w14:textId="77777777" w:rsidR="00C24AD2" w:rsidRDefault="00000000">
            <w:pPr>
              <w:spacing w:after="0" w:line="259" w:lineRule="auto"/>
              <w:ind w:left="0" w:firstLine="0"/>
            </w:pPr>
            <w:r>
              <w:rPr>
                <w:b w:val="0"/>
                <w:sz w:val="21"/>
              </w:rPr>
              <w:t>197398-211317</w:t>
            </w:r>
          </w:p>
        </w:tc>
      </w:tr>
      <w:tr w:rsidR="00C24AD2" w14:paraId="2BA5AC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C8619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F549A06" w14:textId="77777777" w:rsidR="00C24AD2" w:rsidRDefault="00000000">
            <w:pPr>
              <w:spacing w:after="0" w:line="259" w:lineRule="auto"/>
              <w:ind w:left="0" w:firstLine="0"/>
            </w:pPr>
            <w:r>
              <w:rPr>
                <w:b w:val="0"/>
                <w:sz w:val="21"/>
              </w:rPr>
              <w:t>$70,000.00</w:t>
            </w:r>
          </w:p>
        </w:tc>
      </w:tr>
      <w:tr w:rsidR="00C24AD2" w14:paraId="28D9BE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964E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01D1C7" w14:textId="77777777" w:rsidR="00C24AD2" w:rsidRDefault="00000000">
            <w:pPr>
              <w:spacing w:after="0" w:line="259" w:lineRule="auto"/>
              <w:ind w:left="0" w:firstLine="0"/>
            </w:pPr>
            <w:r>
              <w:rPr>
                <w:b w:val="0"/>
                <w:sz w:val="21"/>
              </w:rPr>
              <w:t>Contract: Purchase Order</w:t>
            </w:r>
          </w:p>
        </w:tc>
      </w:tr>
      <w:tr w:rsidR="00C24AD2" w14:paraId="6F53AF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D3DD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3BA5B77" w14:textId="77777777" w:rsidR="00C24AD2" w:rsidRDefault="00000000">
            <w:pPr>
              <w:spacing w:after="0" w:line="259" w:lineRule="auto"/>
              <w:ind w:left="0" w:firstLine="0"/>
            </w:pPr>
            <w:r>
              <w:rPr>
                <w:b w:val="0"/>
                <w:sz w:val="21"/>
              </w:rPr>
              <w:t>Chinese Mutual Aid Association, Inc</w:t>
            </w:r>
          </w:p>
        </w:tc>
      </w:tr>
      <w:tr w:rsidR="00C24AD2" w14:paraId="6D05C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F036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BB36A67" w14:textId="77777777" w:rsidR="00C24AD2" w:rsidRDefault="00000000">
            <w:pPr>
              <w:spacing w:after="0" w:line="259" w:lineRule="auto"/>
              <w:ind w:left="0" w:firstLine="0"/>
            </w:pPr>
            <w:r>
              <w:rPr>
                <w:b w:val="0"/>
                <w:sz w:val="21"/>
              </w:rPr>
              <w:t>1/31/2023</w:t>
            </w:r>
          </w:p>
        </w:tc>
      </w:tr>
      <w:tr w:rsidR="00C24AD2" w14:paraId="75E80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0F6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61E701" w14:textId="77777777" w:rsidR="00C24AD2" w:rsidRDefault="00000000">
            <w:pPr>
              <w:spacing w:after="0" w:line="259" w:lineRule="auto"/>
              <w:ind w:left="0" w:firstLine="0"/>
            </w:pPr>
            <w:r>
              <w:rPr>
                <w:b w:val="0"/>
                <w:sz w:val="21"/>
              </w:rPr>
              <w:t>6/21/2023</w:t>
            </w:r>
          </w:p>
        </w:tc>
      </w:tr>
      <w:tr w:rsidR="00C24AD2" w14:paraId="72DD5F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CB5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0E764F" w14:textId="77777777" w:rsidR="00C24AD2" w:rsidRDefault="00000000">
            <w:pPr>
              <w:spacing w:after="0" w:line="259" w:lineRule="auto"/>
              <w:ind w:left="0" w:firstLine="0"/>
            </w:pPr>
            <w:r>
              <w:rPr>
                <w:b w:val="0"/>
                <w:sz w:val="21"/>
              </w:rPr>
              <w:t>$11,396.86</w:t>
            </w:r>
          </w:p>
        </w:tc>
      </w:tr>
    </w:tbl>
    <w:p w14:paraId="31AD86A2" w14:textId="77777777" w:rsidR="00C24AD2" w:rsidRDefault="00000000">
      <w:pPr>
        <w:spacing w:after="129"/>
        <w:ind w:left="-5"/>
      </w:pPr>
      <w:r>
        <w:t>Expenditure: EN-01808364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167CF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2D3A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24DE571" w14:textId="77777777" w:rsidR="00C24AD2" w:rsidRDefault="00000000">
            <w:pPr>
              <w:spacing w:after="0" w:line="259" w:lineRule="auto"/>
              <w:ind w:left="0" w:firstLine="0"/>
            </w:pPr>
            <w:r>
              <w:rPr>
                <w:b w:val="0"/>
                <w:sz w:val="21"/>
              </w:rPr>
              <w:t>Resiliency Fund 2.0</w:t>
            </w:r>
          </w:p>
        </w:tc>
      </w:tr>
      <w:tr w:rsidR="00C24AD2" w14:paraId="0B3A8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53A7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EFCA8D" w14:textId="77777777" w:rsidR="00C24AD2" w:rsidRDefault="00000000">
            <w:pPr>
              <w:spacing w:after="0" w:line="259" w:lineRule="auto"/>
              <w:ind w:left="0" w:firstLine="0"/>
            </w:pPr>
            <w:r>
              <w:rPr>
                <w:b w:val="0"/>
                <w:sz w:val="21"/>
              </w:rPr>
              <w:t>SUB-0527579</w:t>
            </w:r>
          </w:p>
        </w:tc>
      </w:tr>
      <w:tr w:rsidR="00C24AD2" w14:paraId="73C058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791B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CE55D9" w14:textId="77777777" w:rsidR="00C24AD2" w:rsidRDefault="00000000">
            <w:pPr>
              <w:spacing w:after="0" w:line="259" w:lineRule="auto"/>
              <w:ind w:left="0" w:firstLine="0"/>
            </w:pPr>
            <w:r>
              <w:rPr>
                <w:b w:val="0"/>
                <w:sz w:val="21"/>
              </w:rPr>
              <w:t>197398-211317</w:t>
            </w:r>
          </w:p>
        </w:tc>
      </w:tr>
      <w:tr w:rsidR="00C24AD2" w14:paraId="15D03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C107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AE106D7" w14:textId="77777777" w:rsidR="00C24AD2" w:rsidRDefault="00000000">
            <w:pPr>
              <w:spacing w:after="0" w:line="259" w:lineRule="auto"/>
              <w:ind w:left="0" w:firstLine="0"/>
            </w:pPr>
            <w:r>
              <w:rPr>
                <w:b w:val="0"/>
                <w:sz w:val="21"/>
              </w:rPr>
              <w:t>$70,000.00</w:t>
            </w:r>
          </w:p>
        </w:tc>
      </w:tr>
      <w:tr w:rsidR="00C24AD2" w14:paraId="7A70B3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C1DE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BD3765C" w14:textId="77777777" w:rsidR="00C24AD2" w:rsidRDefault="00000000">
            <w:pPr>
              <w:spacing w:after="0" w:line="259" w:lineRule="auto"/>
              <w:ind w:left="0" w:firstLine="0"/>
            </w:pPr>
            <w:r>
              <w:rPr>
                <w:b w:val="0"/>
                <w:sz w:val="21"/>
              </w:rPr>
              <w:t>Contract: Purchase Order</w:t>
            </w:r>
          </w:p>
        </w:tc>
      </w:tr>
      <w:tr w:rsidR="00C24AD2" w14:paraId="49CE6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0633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3B08D3" w14:textId="77777777" w:rsidR="00C24AD2" w:rsidRDefault="00000000">
            <w:pPr>
              <w:spacing w:after="0" w:line="259" w:lineRule="auto"/>
              <w:ind w:left="0" w:firstLine="0"/>
            </w:pPr>
            <w:r>
              <w:rPr>
                <w:b w:val="0"/>
                <w:sz w:val="21"/>
              </w:rPr>
              <w:t>Chinese Mutual Aid Association, Inc</w:t>
            </w:r>
          </w:p>
        </w:tc>
      </w:tr>
      <w:tr w:rsidR="00C24AD2" w14:paraId="227E98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1228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825857C" w14:textId="77777777" w:rsidR="00C24AD2" w:rsidRDefault="00000000">
            <w:pPr>
              <w:spacing w:after="0" w:line="259" w:lineRule="auto"/>
              <w:ind w:left="0" w:firstLine="0"/>
            </w:pPr>
            <w:r>
              <w:rPr>
                <w:b w:val="0"/>
                <w:sz w:val="21"/>
              </w:rPr>
              <w:t>1/31/2023</w:t>
            </w:r>
          </w:p>
        </w:tc>
      </w:tr>
      <w:tr w:rsidR="00C24AD2" w14:paraId="147528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1FCE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400E65" w14:textId="77777777" w:rsidR="00C24AD2" w:rsidRDefault="00000000">
            <w:pPr>
              <w:spacing w:after="0" w:line="259" w:lineRule="auto"/>
              <w:ind w:left="0" w:firstLine="0"/>
            </w:pPr>
            <w:r>
              <w:rPr>
                <w:b w:val="0"/>
                <w:sz w:val="21"/>
              </w:rPr>
              <w:t>8/11/2023</w:t>
            </w:r>
          </w:p>
        </w:tc>
      </w:tr>
      <w:tr w:rsidR="00C24AD2" w14:paraId="2FDE34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AD568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DDC513" w14:textId="77777777" w:rsidR="00C24AD2" w:rsidRDefault="00000000">
            <w:pPr>
              <w:spacing w:after="0" w:line="259" w:lineRule="auto"/>
              <w:ind w:left="0" w:firstLine="0"/>
            </w:pPr>
            <w:r>
              <w:rPr>
                <w:b w:val="0"/>
                <w:sz w:val="21"/>
              </w:rPr>
              <w:t>$5,578.78</w:t>
            </w:r>
          </w:p>
        </w:tc>
      </w:tr>
    </w:tbl>
    <w:p w14:paraId="7A9ABB8F" w14:textId="77777777" w:rsidR="00C24AD2" w:rsidRDefault="00000000">
      <w:pPr>
        <w:spacing w:after="129"/>
        <w:ind w:left="-5"/>
      </w:pPr>
      <w:r>
        <w:t>Expenditure: EN-01808394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25A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1A48E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6C55D6" w14:textId="77777777" w:rsidR="00C24AD2" w:rsidRDefault="00000000">
            <w:pPr>
              <w:spacing w:after="0" w:line="259" w:lineRule="auto"/>
              <w:ind w:left="0" w:firstLine="0"/>
            </w:pPr>
            <w:r>
              <w:rPr>
                <w:b w:val="0"/>
                <w:sz w:val="21"/>
              </w:rPr>
              <w:t>Resiliency Fund 2.0</w:t>
            </w:r>
          </w:p>
        </w:tc>
      </w:tr>
      <w:tr w:rsidR="00C24AD2" w14:paraId="0D751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6588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45E371C" w14:textId="77777777" w:rsidR="00C24AD2" w:rsidRDefault="00000000">
            <w:pPr>
              <w:spacing w:after="0" w:line="259" w:lineRule="auto"/>
              <w:ind w:left="0" w:firstLine="0"/>
            </w:pPr>
            <w:r>
              <w:rPr>
                <w:b w:val="0"/>
                <w:sz w:val="21"/>
              </w:rPr>
              <w:t>SUB-0617350</w:t>
            </w:r>
          </w:p>
        </w:tc>
      </w:tr>
      <w:tr w:rsidR="00C24AD2" w14:paraId="2EDC91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C6A4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E53987" w14:textId="77777777" w:rsidR="00C24AD2" w:rsidRDefault="00000000">
            <w:pPr>
              <w:spacing w:after="0" w:line="259" w:lineRule="auto"/>
              <w:ind w:left="0" w:firstLine="0"/>
            </w:pPr>
            <w:r>
              <w:rPr>
                <w:b w:val="0"/>
                <w:sz w:val="21"/>
              </w:rPr>
              <w:t>197784-216163</w:t>
            </w:r>
          </w:p>
        </w:tc>
      </w:tr>
      <w:tr w:rsidR="00C24AD2" w14:paraId="0B764C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5362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EBB88A7" w14:textId="77777777" w:rsidR="00C24AD2" w:rsidRDefault="00000000">
            <w:pPr>
              <w:spacing w:after="0" w:line="259" w:lineRule="auto"/>
              <w:ind w:left="0" w:firstLine="0"/>
            </w:pPr>
            <w:r>
              <w:rPr>
                <w:b w:val="0"/>
                <w:sz w:val="21"/>
              </w:rPr>
              <w:t>$13,970,000.00</w:t>
            </w:r>
          </w:p>
        </w:tc>
      </w:tr>
      <w:tr w:rsidR="00C24AD2" w14:paraId="08AD7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68DC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5A34ED" w14:textId="77777777" w:rsidR="00C24AD2" w:rsidRDefault="00000000">
            <w:pPr>
              <w:spacing w:after="0" w:line="259" w:lineRule="auto"/>
              <w:ind w:left="0" w:firstLine="0"/>
            </w:pPr>
            <w:r>
              <w:rPr>
                <w:b w:val="0"/>
                <w:sz w:val="21"/>
              </w:rPr>
              <w:t>Contract: Purchase Order</w:t>
            </w:r>
          </w:p>
        </w:tc>
      </w:tr>
      <w:tr w:rsidR="00C24AD2" w14:paraId="088F6F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0143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73CD15" w14:textId="77777777" w:rsidR="00C24AD2" w:rsidRDefault="00000000">
            <w:pPr>
              <w:spacing w:after="0" w:line="259" w:lineRule="auto"/>
              <w:ind w:left="0" w:firstLine="0"/>
            </w:pPr>
            <w:r>
              <w:rPr>
                <w:b w:val="0"/>
                <w:sz w:val="21"/>
              </w:rPr>
              <w:t>Heartland Human Care Services, Inc</w:t>
            </w:r>
          </w:p>
        </w:tc>
      </w:tr>
      <w:tr w:rsidR="00C24AD2" w14:paraId="0EDA9B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EC08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1D8095" w14:textId="77777777" w:rsidR="00C24AD2" w:rsidRDefault="00000000">
            <w:pPr>
              <w:spacing w:after="0" w:line="259" w:lineRule="auto"/>
              <w:ind w:left="0" w:firstLine="0"/>
            </w:pPr>
            <w:r>
              <w:rPr>
                <w:b w:val="0"/>
                <w:sz w:val="21"/>
              </w:rPr>
              <w:t>2/1/2023</w:t>
            </w:r>
          </w:p>
        </w:tc>
      </w:tr>
      <w:tr w:rsidR="00C24AD2" w14:paraId="49EDD3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97BC6"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7C5E54F2" w14:textId="77777777" w:rsidR="00C24AD2" w:rsidRDefault="00000000">
            <w:pPr>
              <w:spacing w:after="0" w:line="259" w:lineRule="auto"/>
              <w:ind w:left="0" w:firstLine="0"/>
            </w:pPr>
            <w:r>
              <w:rPr>
                <w:b w:val="0"/>
                <w:sz w:val="21"/>
              </w:rPr>
              <w:t>9/19/2023</w:t>
            </w:r>
          </w:p>
        </w:tc>
      </w:tr>
      <w:tr w:rsidR="00C24AD2" w14:paraId="4F123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DA4B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056577" w14:textId="77777777" w:rsidR="00C24AD2" w:rsidRDefault="00000000">
            <w:pPr>
              <w:spacing w:after="0" w:line="259" w:lineRule="auto"/>
              <w:ind w:left="0" w:firstLine="0"/>
            </w:pPr>
            <w:r>
              <w:rPr>
                <w:b w:val="0"/>
                <w:sz w:val="21"/>
              </w:rPr>
              <w:t>$3,621,304.83</w:t>
            </w:r>
          </w:p>
        </w:tc>
      </w:tr>
    </w:tbl>
    <w:p w14:paraId="09C6A039" w14:textId="77777777" w:rsidR="00C24AD2" w:rsidRDefault="00000000">
      <w:pPr>
        <w:spacing w:after="121"/>
        <w:ind w:left="-5"/>
      </w:pPr>
      <w:r>
        <w:t>Expenditure: EN-01808395</w:t>
      </w:r>
    </w:p>
    <w:p w14:paraId="23FD57BE"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2FF87D2A" wp14:editId="6AE680FB">
                <wp:extent cx="6715125" cy="27560"/>
                <wp:effectExtent l="0" t="0" r="0" b="0"/>
                <wp:docPr id="1543267" name="Group 1543267"/>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21" name="Shape 173202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22" name="Shape 173202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23" name="Shape 173202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24" name="Shape 173202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25" name="Shape 173202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3267" style="width:528.75pt;height:2.17004pt;mso-position-horizontal-relative:char;mso-position-vertical-relative:line" coordsize="67151,275">
                <v:shape id="Shape 1732026" style="position:absolute;width:33623;height:95;left:0;top:0;" coordsize="3362325,9525" path="m0,0l3362325,0l3362325,9525l0,9525l0,0">
                  <v:stroke weight="0pt" endcap="square" joinstyle="miter" miterlimit="10" on="false" color="#000000" opacity="0"/>
                  <v:fill on="true" color="#000000"/>
                </v:shape>
                <v:shape id="Shape 1732027" style="position:absolute;width:95;height:275;left:0;top:0;" coordsize="9525,27560" path="m0,0l9525,0l9525,27560l0,27560l0,0">
                  <v:stroke weight="0pt" endcap="square" joinstyle="miter" miterlimit="10" on="false" color="#000000" opacity="0"/>
                  <v:fill on="true" color="#000000"/>
                </v:shape>
                <v:shape id="Shape 1732028" style="position:absolute;width:33623;height:95;left:33528;top:0;" coordsize="3362325,9525" path="m0,0l3362325,0l3362325,9525l0,9525l0,0">
                  <v:stroke weight="0pt" endcap="square" joinstyle="miter" miterlimit="10" on="false" color="#000000" opacity="0"/>
                  <v:fill on="true" color="#000000"/>
                </v:shape>
                <v:shape id="Shape 1732029" style="position:absolute;width:95;height:275;left:67056;top:0;" coordsize="9525,27560" path="m0,0l9525,0l9525,27560l0,27560l0,0">
                  <v:stroke weight="0pt" endcap="square" joinstyle="miter" miterlimit="10" on="false" color="#000000" opacity="0"/>
                  <v:fill on="true" color="#000000"/>
                </v:shape>
                <v:shape id="Shape 173203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34CED915" w14:textId="77777777">
        <w:trPr>
          <w:trHeight w:val="333"/>
        </w:trPr>
        <w:tc>
          <w:tcPr>
            <w:tcW w:w="5280" w:type="dxa"/>
            <w:tcBorders>
              <w:top w:val="nil"/>
              <w:left w:val="single" w:sz="6" w:space="0" w:color="000000"/>
              <w:bottom w:val="single" w:sz="6" w:space="0" w:color="000000"/>
              <w:right w:val="single" w:sz="6" w:space="0" w:color="000000"/>
            </w:tcBorders>
          </w:tcPr>
          <w:p w14:paraId="491BCDDE"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4AB5A02E" w14:textId="77777777" w:rsidR="00C24AD2" w:rsidRDefault="00000000">
            <w:pPr>
              <w:spacing w:after="0" w:line="259" w:lineRule="auto"/>
              <w:ind w:left="0" w:firstLine="0"/>
            </w:pPr>
            <w:r>
              <w:rPr>
                <w:b w:val="0"/>
                <w:sz w:val="21"/>
              </w:rPr>
              <w:t>Resiliency Fund 2.0</w:t>
            </w:r>
          </w:p>
        </w:tc>
      </w:tr>
      <w:tr w:rsidR="00C24AD2" w14:paraId="1589DD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AC25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0AE3090" w14:textId="77777777" w:rsidR="00C24AD2" w:rsidRDefault="00000000">
            <w:pPr>
              <w:spacing w:after="0" w:line="259" w:lineRule="auto"/>
              <w:ind w:left="0" w:firstLine="0"/>
            </w:pPr>
            <w:r>
              <w:rPr>
                <w:b w:val="0"/>
                <w:sz w:val="21"/>
              </w:rPr>
              <w:t>SUB-0617349</w:t>
            </w:r>
          </w:p>
        </w:tc>
      </w:tr>
      <w:tr w:rsidR="00C24AD2" w14:paraId="4B2F88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550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7FC755F" w14:textId="77777777" w:rsidR="00C24AD2" w:rsidRDefault="00000000">
            <w:pPr>
              <w:spacing w:after="0" w:line="259" w:lineRule="auto"/>
              <w:ind w:left="0" w:firstLine="0"/>
            </w:pPr>
            <w:r>
              <w:rPr>
                <w:b w:val="0"/>
                <w:sz w:val="21"/>
              </w:rPr>
              <w:t>197665-216285</w:t>
            </w:r>
          </w:p>
        </w:tc>
      </w:tr>
      <w:tr w:rsidR="00C24AD2" w14:paraId="706668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9DA29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732BDC" w14:textId="77777777" w:rsidR="00C24AD2" w:rsidRDefault="00000000">
            <w:pPr>
              <w:spacing w:after="0" w:line="259" w:lineRule="auto"/>
              <w:ind w:left="0" w:firstLine="0"/>
            </w:pPr>
            <w:r>
              <w:rPr>
                <w:b w:val="0"/>
                <w:sz w:val="21"/>
              </w:rPr>
              <w:t>$240,000.00</w:t>
            </w:r>
          </w:p>
        </w:tc>
      </w:tr>
      <w:tr w:rsidR="00C24AD2" w14:paraId="476591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D0083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D83491" w14:textId="77777777" w:rsidR="00C24AD2" w:rsidRDefault="00000000">
            <w:pPr>
              <w:spacing w:after="0" w:line="259" w:lineRule="auto"/>
              <w:ind w:left="0" w:firstLine="0"/>
            </w:pPr>
            <w:r>
              <w:rPr>
                <w:b w:val="0"/>
                <w:sz w:val="21"/>
              </w:rPr>
              <w:t>Contract: Purchase Order</w:t>
            </w:r>
          </w:p>
        </w:tc>
      </w:tr>
      <w:tr w:rsidR="00C24AD2" w14:paraId="6429EA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BA5C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33D973" w14:textId="77777777" w:rsidR="00C24AD2" w:rsidRDefault="00000000">
            <w:pPr>
              <w:spacing w:after="0" w:line="259" w:lineRule="auto"/>
              <w:ind w:left="0" w:firstLine="0"/>
            </w:pPr>
            <w:r>
              <w:rPr>
                <w:b w:val="0"/>
                <w:sz w:val="21"/>
              </w:rPr>
              <w:t>YWCA Metropolitan Chicago</w:t>
            </w:r>
          </w:p>
        </w:tc>
      </w:tr>
      <w:tr w:rsidR="00C24AD2" w14:paraId="5FB581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6008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7F0107E" w14:textId="77777777" w:rsidR="00C24AD2" w:rsidRDefault="00000000">
            <w:pPr>
              <w:spacing w:after="0" w:line="259" w:lineRule="auto"/>
              <w:ind w:left="0" w:firstLine="0"/>
            </w:pPr>
            <w:r>
              <w:rPr>
                <w:b w:val="0"/>
                <w:sz w:val="21"/>
              </w:rPr>
              <w:t>5/1/2023</w:t>
            </w:r>
          </w:p>
        </w:tc>
      </w:tr>
      <w:tr w:rsidR="00C24AD2" w14:paraId="3AF452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5C92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733CE8" w14:textId="77777777" w:rsidR="00C24AD2" w:rsidRDefault="00000000">
            <w:pPr>
              <w:spacing w:after="0" w:line="259" w:lineRule="auto"/>
              <w:ind w:left="0" w:firstLine="0"/>
            </w:pPr>
            <w:r>
              <w:rPr>
                <w:b w:val="0"/>
                <w:sz w:val="21"/>
              </w:rPr>
              <w:t>9/12/2023</w:t>
            </w:r>
          </w:p>
        </w:tc>
      </w:tr>
      <w:tr w:rsidR="00C24AD2" w14:paraId="429CE5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05E2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BE38FB" w14:textId="77777777" w:rsidR="00C24AD2" w:rsidRDefault="00000000">
            <w:pPr>
              <w:spacing w:after="0" w:line="259" w:lineRule="auto"/>
              <w:ind w:left="0" w:firstLine="0"/>
            </w:pPr>
            <w:r>
              <w:rPr>
                <w:b w:val="0"/>
                <w:sz w:val="21"/>
              </w:rPr>
              <w:t>$21,319.11</w:t>
            </w:r>
          </w:p>
        </w:tc>
      </w:tr>
    </w:tbl>
    <w:p w14:paraId="1825E3AB" w14:textId="77777777" w:rsidR="00C24AD2" w:rsidRDefault="00000000">
      <w:pPr>
        <w:spacing w:after="129"/>
        <w:ind w:left="-5"/>
      </w:pPr>
      <w:r>
        <w:t>Expenditure: EN-01808396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C3A5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BDB7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3EE427" w14:textId="77777777" w:rsidR="00C24AD2" w:rsidRDefault="00000000">
            <w:pPr>
              <w:spacing w:after="0" w:line="259" w:lineRule="auto"/>
              <w:ind w:left="0" w:firstLine="0"/>
            </w:pPr>
            <w:r>
              <w:rPr>
                <w:b w:val="0"/>
                <w:sz w:val="21"/>
              </w:rPr>
              <w:t>Resiliency Fund 2.0</w:t>
            </w:r>
          </w:p>
        </w:tc>
      </w:tr>
      <w:tr w:rsidR="00C24AD2" w14:paraId="5B9961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D41C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C03AB8" w14:textId="77777777" w:rsidR="00C24AD2" w:rsidRDefault="00000000">
            <w:pPr>
              <w:spacing w:after="0" w:line="259" w:lineRule="auto"/>
              <w:ind w:left="0" w:firstLine="0"/>
            </w:pPr>
            <w:r>
              <w:rPr>
                <w:b w:val="0"/>
                <w:sz w:val="21"/>
              </w:rPr>
              <w:t>SUB-0617348</w:t>
            </w:r>
          </w:p>
        </w:tc>
      </w:tr>
      <w:tr w:rsidR="00C24AD2" w14:paraId="30517E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843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458D7B" w14:textId="77777777" w:rsidR="00C24AD2" w:rsidRDefault="00000000">
            <w:pPr>
              <w:spacing w:after="0" w:line="259" w:lineRule="auto"/>
              <w:ind w:left="0" w:firstLine="0"/>
            </w:pPr>
            <w:r>
              <w:rPr>
                <w:b w:val="0"/>
                <w:sz w:val="21"/>
              </w:rPr>
              <w:t>197664-215264</w:t>
            </w:r>
          </w:p>
        </w:tc>
      </w:tr>
      <w:tr w:rsidR="00C24AD2" w14:paraId="045FD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78682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3FDF21" w14:textId="77777777" w:rsidR="00C24AD2" w:rsidRDefault="00000000">
            <w:pPr>
              <w:spacing w:after="0" w:line="259" w:lineRule="auto"/>
              <w:ind w:left="0" w:firstLine="0"/>
            </w:pPr>
            <w:r>
              <w:rPr>
                <w:b w:val="0"/>
                <w:sz w:val="21"/>
              </w:rPr>
              <w:t>$320,000.00</w:t>
            </w:r>
          </w:p>
        </w:tc>
      </w:tr>
      <w:tr w:rsidR="00C24AD2" w14:paraId="65A3C8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7CD67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3B9A86" w14:textId="77777777" w:rsidR="00C24AD2" w:rsidRDefault="00000000">
            <w:pPr>
              <w:spacing w:after="0" w:line="259" w:lineRule="auto"/>
              <w:ind w:left="0" w:firstLine="0"/>
            </w:pPr>
            <w:r>
              <w:rPr>
                <w:b w:val="0"/>
                <w:sz w:val="21"/>
              </w:rPr>
              <w:t>Contract: Purchase Order</w:t>
            </w:r>
          </w:p>
        </w:tc>
      </w:tr>
      <w:tr w:rsidR="00C24AD2" w14:paraId="0A9BE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7091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1057D12" w14:textId="77777777" w:rsidR="00C24AD2" w:rsidRDefault="00000000">
            <w:pPr>
              <w:spacing w:after="0" w:line="259" w:lineRule="auto"/>
              <w:ind w:left="0" w:firstLine="0"/>
            </w:pPr>
            <w:r>
              <w:rPr>
                <w:b w:val="0"/>
                <w:sz w:val="21"/>
              </w:rPr>
              <w:t>Heartland Human Care Services, Inc</w:t>
            </w:r>
          </w:p>
        </w:tc>
      </w:tr>
      <w:tr w:rsidR="00C24AD2" w14:paraId="7C9254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896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F535FE3" w14:textId="77777777" w:rsidR="00C24AD2" w:rsidRDefault="00000000">
            <w:pPr>
              <w:spacing w:after="0" w:line="259" w:lineRule="auto"/>
              <w:ind w:left="0" w:firstLine="0"/>
            </w:pPr>
            <w:r>
              <w:rPr>
                <w:b w:val="0"/>
                <w:sz w:val="21"/>
              </w:rPr>
              <w:t>8/17/2023</w:t>
            </w:r>
          </w:p>
        </w:tc>
      </w:tr>
      <w:tr w:rsidR="00C24AD2" w14:paraId="37E0EE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1D5C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562BC5D" w14:textId="77777777" w:rsidR="00C24AD2" w:rsidRDefault="00000000">
            <w:pPr>
              <w:spacing w:after="0" w:line="259" w:lineRule="auto"/>
              <w:ind w:left="0" w:firstLine="0"/>
            </w:pPr>
            <w:r>
              <w:rPr>
                <w:b w:val="0"/>
                <w:sz w:val="21"/>
              </w:rPr>
              <w:t>8/17/2023</w:t>
            </w:r>
          </w:p>
        </w:tc>
      </w:tr>
      <w:tr w:rsidR="00C24AD2" w14:paraId="5C6FCD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28106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0B52AE" w14:textId="77777777" w:rsidR="00C24AD2" w:rsidRDefault="00000000">
            <w:pPr>
              <w:spacing w:after="0" w:line="259" w:lineRule="auto"/>
              <w:ind w:left="0" w:firstLine="0"/>
            </w:pPr>
            <w:r>
              <w:rPr>
                <w:b w:val="0"/>
                <w:sz w:val="21"/>
              </w:rPr>
              <w:t>$131,175.00</w:t>
            </w:r>
          </w:p>
        </w:tc>
      </w:tr>
    </w:tbl>
    <w:p w14:paraId="48325857" w14:textId="77777777" w:rsidR="00C24AD2" w:rsidRDefault="00000000">
      <w:pPr>
        <w:spacing w:after="129"/>
        <w:ind w:left="-5"/>
      </w:pPr>
      <w:r>
        <w:t>Expenditure: EN-00837628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C0D0C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3CA1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1B9417" w14:textId="77777777" w:rsidR="00C24AD2" w:rsidRDefault="00000000">
            <w:pPr>
              <w:spacing w:after="0" w:line="259" w:lineRule="auto"/>
              <w:ind w:left="0" w:firstLine="0"/>
            </w:pPr>
            <w:r>
              <w:rPr>
                <w:b w:val="0"/>
                <w:sz w:val="21"/>
              </w:rPr>
              <w:t>Chicago Resilient Communities Pilot</w:t>
            </w:r>
          </w:p>
        </w:tc>
      </w:tr>
      <w:tr w:rsidR="00C24AD2" w14:paraId="10953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EE5C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FB2272A" w14:textId="77777777" w:rsidR="00C24AD2" w:rsidRDefault="00000000">
            <w:pPr>
              <w:spacing w:after="0" w:line="259" w:lineRule="auto"/>
              <w:ind w:left="0" w:firstLine="0"/>
            </w:pPr>
            <w:r>
              <w:rPr>
                <w:b w:val="0"/>
                <w:sz w:val="21"/>
              </w:rPr>
              <w:t>SUB-0363032</w:t>
            </w:r>
          </w:p>
        </w:tc>
      </w:tr>
      <w:tr w:rsidR="00C24AD2" w14:paraId="0A81B6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BF28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EF4A598" w14:textId="77777777" w:rsidR="00C24AD2" w:rsidRDefault="00000000">
            <w:pPr>
              <w:spacing w:after="0" w:line="259" w:lineRule="auto"/>
              <w:ind w:left="0" w:firstLine="0"/>
            </w:pPr>
            <w:r>
              <w:rPr>
                <w:b w:val="0"/>
                <w:sz w:val="21"/>
              </w:rPr>
              <w:t>184835-195090</w:t>
            </w:r>
          </w:p>
        </w:tc>
      </w:tr>
      <w:tr w:rsidR="00C24AD2" w14:paraId="788A99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30DD1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69FB90A" w14:textId="77777777" w:rsidR="00C24AD2" w:rsidRDefault="00000000">
            <w:pPr>
              <w:spacing w:after="0" w:line="259" w:lineRule="auto"/>
              <w:ind w:left="0" w:firstLine="0"/>
            </w:pPr>
            <w:r>
              <w:rPr>
                <w:b w:val="0"/>
                <w:sz w:val="21"/>
              </w:rPr>
              <w:t>$100,000.00</w:t>
            </w:r>
          </w:p>
        </w:tc>
      </w:tr>
      <w:tr w:rsidR="00C24AD2" w14:paraId="5E400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0B74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237B5B" w14:textId="77777777" w:rsidR="00C24AD2" w:rsidRDefault="00000000">
            <w:pPr>
              <w:spacing w:after="0" w:line="259" w:lineRule="auto"/>
              <w:ind w:left="0" w:firstLine="0"/>
            </w:pPr>
            <w:r>
              <w:rPr>
                <w:b w:val="0"/>
                <w:sz w:val="21"/>
              </w:rPr>
              <w:t>Contract: Purchase Order</w:t>
            </w:r>
          </w:p>
        </w:tc>
      </w:tr>
      <w:tr w:rsidR="00C24AD2" w14:paraId="3EC928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9FA4C0"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803DA1" w14:textId="77777777" w:rsidR="00C24AD2" w:rsidRDefault="00000000">
            <w:pPr>
              <w:spacing w:after="0" w:line="259" w:lineRule="auto"/>
              <w:ind w:left="0" w:firstLine="0"/>
            </w:pPr>
            <w:r>
              <w:rPr>
                <w:b w:val="0"/>
                <w:sz w:val="21"/>
              </w:rPr>
              <w:t>YWCA Metropolitan Chicago</w:t>
            </w:r>
          </w:p>
        </w:tc>
      </w:tr>
      <w:tr w:rsidR="00C24AD2" w14:paraId="1850E9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7F6C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06330B9" w14:textId="77777777" w:rsidR="00C24AD2" w:rsidRDefault="00000000">
            <w:pPr>
              <w:spacing w:after="0" w:line="259" w:lineRule="auto"/>
              <w:ind w:left="0" w:firstLine="0"/>
            </w:pPr>
            <w:r>
              <w:rPr>
                <w:b w:val="0"/>
                <w:sz w:val="21"/>
              </w:rPr>
              <w:t>8/12/2022</w:t>
            </w:r>
          </w:p>
        </w:tc>
      </w:tr>
      <w:tr w:rsidR="00C24AD2" w14:paraId="45148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7A14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C9256B0" w14:textId="77777777" w:rsidR="00C24AD2" w:rsidRDefault="00000000">
            <w:pPr>
              <w:spacing w:after="0" w:line="259" w:lineRule="auto"/>
              <w:ind w:left="0" w:firstLine="0"/>
            </w:pPr>
            <w:r>
              <w:rPr>
                <w:b w:val="0"/>
                <w:sz w:val="21"/>
              </w:rPr>
              <w:t>8/12/2022</w:t>
            </w:r>
          </w:p>
        </w:tc>
      </w:tr>
      <w:tr w:rsidR="00C24AD2" w14:paraId="074C19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54C73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6C7EE0" w14:textId="77777777" w:rsidR="00C24AD2" w:rsidRDefault="00000000">
            <w:pPr>
              <w:spacing w:after="0" w:line="259" w:lineRule="auto"/>
              <w:ind w:left="0" w:firstLine="0"/>
            </w:pPr>
            <w:r>
              <w:rPr>
                <w:b w:val="0"/>
                <w:sz w:val="21"/>
              </w:rPr>
              <w:t>$17,165.46</w:t>
            </w:r>
          </w:p>
        </w:tc>
      </w:tr>
    </w:tbl>
    <w:p w14:paraId="0D824544" w14:textId="77777777" w:rsidR="00C24AD2" w:rsidRDefault="00000000">
      <w:pPr>
        <w:spacing w:after="129"/>
        <w:ind w:left="-5"/>
      </w:pPr>
      <w:r>
        <w:t>Expenditure: EN-00837629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66D73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7EA6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D7CA02" w14:textId="77777777" w:rsidR="00C24AD2" w:rsidRDefault="00000000">
            <w:pPr>
              <w:spacing w:after="0" w:line="259" w:lineRule="auto"/>
              <w:ind w:left="0" w:firstLine="0"/>
            </w:pPr>
            <w:r>
              <w:rPr>
                <w:b w:val="0"/>
                <w:sz w:val="21"/>
              </w:rPr>
              <w:t>Chicago Resilient Communities Pilot</w:t>
            </w:r>
          </w:p>
        </w:tc>
      </w:tr>
      <w:tr w:rsidR="00C24AD2" w14:paraId="4FA616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DD84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85FD61E" w14:textId="77777777" w:rsidR="00C24AD2" w:rsidRDefault="00000000">
            <w:pPr>
              <w:spacing w:after="0" w:line="259" w:lineRule="auto"/>
              <w:ind w:left="0" w:firstLine="0"/>
            </w:pPr>
            <w:r>
              <w:rPr>
                <w:b w:val="0"/>
                <w:sz w:val="21"/>
              </w:rPr>
              <w:t>SUB-0363079</w:t>
            </w:r>
          </w:p>
        </w:tc>
      </w:tr>
      <w:tr w:rsidR="00C24AD2" w14:paraId="224783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A9437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58F3741" w14:textId="77777777" w:rsidR="00C24AD2" w:rsidRDefault="00000000">
            <w:pPr>
              <w:spacing w:after="0" w:line="259" w:lineRule="auto"/>
              <w:ind w:left="0" w:firstLine="0"/>
            </w:pPr>
            <w:r>
              <w:rPr>
                <w:b w:val="0"/>
                <w:sz w:val="21"/>
              </w:rPr>
              <w:t>184945-189407</w:t>
            </w:r>
          </w:p>
        </w:tc>
      </w:tr>
      <w:tr w:rsidR="00C24AD2" w14:paraId="7DFB0F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B57A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AF73D1" w14:textId="77777777" w:rsidR="00C24AD2" w:rsidRDefault="00000000">
            <w:pPr>
              <w:spacing w:after="0" w:line="259" w:lineRule="auto"/>
              <w:ind w:left="0" w:firstLine="0"/>
            </w:pPr>
            <w:r>
              <w:rPr>
                <w:b w:val="0"/>
                <w:sz w:val="21"/>
              </w:rPr>
              <w:t>$31,090,747.00</w:t>
            </w:r>
          </w:p>
        </w:tc>
      </w:tr>
      <w:tr w:rsidR="00C24AD2" w14:paraId="09DF568E" w14:textId="77777777">
        <w:trPr>
          <w:trHeight w:val="193"/>
        </w:trPr>
        <w:tc>
          <w:tcPr>
            <w:tcW w:w="5280" w:type="dxa"/>
            <w:tcBorders>
              <w:top w:val="single" w:sz="6" w:space="0" w:color="000000"/>
              <w:left w:val="single" w:sz="6" w:space="0" w:color="000000"/>
              <w:bottom w:val="nil"/>
              <w:right w:val="single" w:sz="6" w:space="0" w:color="000000"/>
            </w:tcBorders>
          </w:tcPr>
          <w:p w14:paraId="2387499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81F752F" w14:textId="77777777" w:rsidR="00C24AD2" w:rsidRDefault="00C24AD2">
            <w:pPr>
              <w:spacing w:after="160" w:line="259" w:lineRule="auto"/>
              <w:ind w:left="0" w:firstLine="0"/>
            </w:pPr>
          </w:p>
        </w:tc>
      </w:tr>
      <w:tr w:rsidR="00C24AD2" w14:paraId="62EACF9A" w14:textId="77777777">
        <w:trPr>
          <w:trHeight w:val="302"/>
        </w:trPr>
        <w:tc>
          <w:tcPr>
            <w:tcW w:w="5280" w:type="dxa"/>
            <w:tcBorders>
              <w:top w:val="nil"/>
              <w:left w:val="single" w:sz="6" w:space="0" w:color="000000"/>
              <w:bottom w:val="single" w:sz="6" w:space="0" w:color="000000"/>
              <w:right w:val="single" w:sz="6" w:space="0" w:color="000000"/>
            </w:tcBorders>
          </w:tcPr>
          <w:p w14:paraId="58084E31"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51AC8804" w14:textId="77777777" w:rsidR="00C24AD2" w:rsidRDefault="00000000">
            <w:pPr>
              <w:spacing w:after="0" w:line="259" w:lineRule="auto"/>
              <w:ind w:left="0" w:firstLine="0"/>
            </w:pPr>
            <w:r>
              <w:rPr>
                <w:b w:val="0"/>
                <w:sz w:val="21"/>
              </w:rPr>
              <w:t>Contract: Purchase Order</w:t>
            </w:r>
          </w:p>
        </w:tc>
      </w:tr>
      <w:tr w:rsidR="00C24AD2" w14:paraId="00663C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B321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52D92D1" w14:textId="77777777" w:rsidR="00C24AD2" w:rsidRDefault="00000000">
            <w:pPr>
              <w:spacing w:after="0" w:line="259" w:lineRule="auto"/>
              <w:ind w:left="0" w:firstLine="0"/>
            </w:pPr>
            <w:r>
              <w:rPr>
                <w:b w:val="0"/>
                <w:sz w:val="21"/>
              </w:rPr>
              <w:t>GiveDirectly, Inc</w:t>
            </w:r>
          </w:p>
        </w:tc>
      </w:tr>
      <w:tr w:rsidR="00C24AD2" w14:paraId="584158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9465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37D4808" w14:textId="77777777" w:rsidR="00C24AD2" w:rsidRDefault="00000000">
            <w:pPr>
              <w:spacing w:after="0" w:line="259" w:lineRule="auto"/>
              <w:ind w:left="0" w:firstLine="0"/>
            </w:pPr>
            <w:r>
              <w:rPr>
                <w:b w:val="0"/>
                <w:sz w:val="21"/>
              </w:rPr>
              <w:t>10/1/2022</w:t>
            </w:r>
          </w:p>
        </w:tc>
      </w:tr>
      <w:tr w:rsidR="00C24AD2" w14:paraId="23C47D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AD6B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0C5923" w14:textId="77777777" w:rsidR="00C24AD2" w:rsidRDefault="00000000">
            <w:pPr>
              <w:spacing w:after="0" w:line="259" w:lineRule="auto"/>
              <w:ind w:left="0" w:firstLine="0"/>
            </w:pPr>
            <w:r>
              <w:rPr>
                <w:b w:val="0"/>
                <w:sz w:val="21"/>
              </w:rPr>
              <w:t>11/18/2022</w:t>
            </w:r>
          </w:p>
        </w:tc>
      </w:tr>
      <w:tr w:rsidR="00C24AD2" w14:paraId="1D592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EB77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DD206BC" w14:textId="77777777" w:rsidR="00C24AD2" w:rsidRDefault="00000000">
            <w:pPr>
              <w:spacing w:after="0" w:line="259" w:lineRule="auto"/>
              <w:ind w:left="0" w:firstLine="0"/>
            </w:pPr>
            <w:r>
              <w:rPr>
                <w:b w:val="0"/>
                <w:sz w:val="21"/>
              </w:rPr>
              <w:t>$182,203.80</w:t>
            </w:r>
          </w:p>
        </w:tc>
      </w:tr>
    </w:tbl>
    <w:p w14:paraId="00940704" w14:textId="77777777" w:rsidR="00C24AD2" w:rsidRDefault="00000000">
      <w:pPr>
        <w:spacing w:after="129"/>
        <w:ind w:left="-5"/>
      </w:pPr>
      <w:r>
        <w:t>Expenditure: EN-01214364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88DA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DDC31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927B16" w14:textId="77777777" w:rsidR="00C24AD2" w:rsidRDefault="00000000">
            <w:pPr>
              <w:spacing w:after="0" w:line="259" w:lineRule="auto"/>
              <w:ind w:left="0" w:firstLine="0"/>
            </w:pPr>
            <w:r>
              <w:rPr>
                <w:b w:val="0"/>
                <w:sz w:val="21"/>
              </w:rPr>
              <w:t>Chicago Resilient Communities Pilot</w:t>
            </w:r>
          </w:p>
        </w:tc>
      </w:tr>
      <w:tr w:rsidR="00C24AD2" w14:paraId="35A2EB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7171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A7DC2B2" w14:textId="77777777" w:rsidR="00C24AD2" w:rsidRDefault="00000000">
            <w:pPr>
              <w:spacing w:after="0" w:line="259" w:lineRule="auto"/>
              <w:ind w:left="0" w:firstLine="0"/>
            </w:pPr>
            <w:r>
              <w:rPr>
                <w:b w:val="0"/>
                <w:sz w:val="21"/>
              </w:rPr>
              <w:t>SUB-0363079</w:t>
            </w:r>
          </w:p>
        </w:tc>
      </w:tr>
      <w:tr w:rsidR="00C24AD2" w14:paraId="0F03AC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2C8B0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5DD89FE" w14:textId="77777777" w:rsidR="00C24AD2" w:rsidRDefault="00000000">
            <w:pPr>
              <w:spacing w:after="0" w:line="259" w:lineRule="auto"/>
              <w:ind w:left="0" w:firstLine="0"/>
            </w:pPr>
            <w:r>
              <w:rPr>
                <w:b w:val="0"/>
                <w:sz w:val="21"/>
              </w:rPr>
              <w:t>184945-189407</w:t>
            </w:r>
          </w:p>
        </w:tc>
      </w:tr>
      <w:tr w:rsidR="00C24AD2" w14:paraId="535039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E60F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AA74D1" w14:textId="77777777" w:rsidR="00C24AD2" w:rsidRDefault="00000000">
            <w:pPr>
              <w:spacing w:after="0" w:line="259" w:lineRule="auto"/>
              <w:ind w:left="0" w:firstLine="0"/>
            </w:pPr>
            <w:r>
              <w:rPr>
                <w:b w:val="0"/>
                <w:sz w:val="21"/>
              </w:rPr>
              <w:t>$31,090,747.00</w:t>
            </w:r>
          </w:p>
        </w:tc>
      </w:tr>
      <w:tr w:rsidR="00C24AD2" w14:paraId="462DED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B28AA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77ECA91" w14:textId="77777777" w:rsidR="00C24AD2" w:rsidRDefault="00000000">
            <w:pPr>
              <w:spacing w:after="0" w:line="259" w:lineRule="auto"/>
              <w:ind w:left="0" w:firstLine="0"/>
            </w:pPr>
            <w:r>
              <w:rPr>
                <w:b w:val="0"/>
                <w:sz w:val="21"/>
              </w:rPr>
              <w:t>Contract: Purchase Order</w:t>
            </w:r>
          </w:p>
        </w:tc>
      </w:tr>
      <w:tr w:rsidR="00C24AD2" w14:paraId="73FCE4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0E70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CAB5587" w14:textId="77777777" w:rsidR="00C24AD2" w:rsidRDefault="00000000">
            <w:pPr>
              <w:spacing w:after="0" w:line="259" w:lineRule="auto"/>
              <w:ind w:left="0" w:firstLine="0"/>
            </w:pPr>
            <w:r>
              <w:rPr>
                <w:b w:val="0"/>
                <w:sz w:val="21"/>
              </w:rPr>
              <w:t>GiveDirectly, Inc</w:t>
            </w:r>
          </w:p>
        </w:tc>
      </w:tr>
      <w:tr w:rsidR="00C24AD2" w14:paraId="6A8A08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58F8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210358" w14:textId="77777777" w:rsidR="00C24AD2" w:rsidRDefault="00000000">
            <w:pPr>
              <w:spacing w:after="0" w:line="259" w:lineRule="auto"/>
              <w:ind w:left="0" w:firstLine="0"/>
            </w:pPr>
            <w:r>
              <w:rPr>
                <w:b w:val="0"/>
                <w:sz w:val="21"/>
              </w:rPr>
              <w:t>9/1/2022</w:t>
            </w:r>
          </w:p>
        </w:tc>
      </w:tr>
      <w:tr w:rsidR="00C24AD2" w14:paraId="7225D2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EC06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A766F7" w14:textId="77777777" w:rsidR="00C24AD2" w:rsidRDefault="00000000">
            <w:pPr>
              <w:spacing w:after="0" w:line="259" w:lineRule="auto"/>
              <w:ind w:left="0" w:firstLine="0"/>
            </w:pPr>
            <w:r>
              <w:rPr>
                <w:b w:val="0"/>
                <w:sz w:val="21"/>
              </w:rPr>
              <w:t>2/1/2023</w:t>
            </w:r>
          </w:p>
        </w:tc>
      </w:tr>
      <w:tr w:rsidR="00C24AD2" w14:paraId="6EA212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39C8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6862C5" w14:textId="77777777" w:rsidR="00C24AD2" w:rsidRDefault="00000000">
            <w:pPr>
              <w:spacing w:after="0" w:line="259" w:lineRule="auto"/>
              <w:ind w:left="0" w:firstLine="0"/>
            </w:pPr>
            <w:r>
              <w:rPr>
                <w:b w:val="0"/>
                <w:sz w:val="21"/>
              </w:rPr>
              <w:t>$10,046,190.80</w:t>
            </w:r>
          </w:p>
        </w:tc>
      </w:tr>
    </w:tbl>
    <w:p w14:paraId="5AA151A5" w14:textId="77777777" w:rsidR="00C24AD2" w:rsidRDefault="00000000">
      <w:pPr>
        <w:spacing w:after="129"/>
        <w:ind w:left="-5"/>
      </w:pPr>
      <w:r>
        <w:t>Expenditure: EN-01214378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26A5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C6116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96ED9E" w14:textId="77777777" w:rsidR="00C24AD2" w:rsidRDefault="00000000">
            <w:pPr>
              <w:spacing w:after="0" w:line="259" w:lineRule="auto"/>
              <w:ind w:left="0" w:firstLine="0"/>
            </w:pPr>
            <w:r>
              <w:rPr>
                <w:b w:val="0"/>
                <w:sz w:val="21"/>
              </w:rPr>
              <w:t>Chicago Resilient Communities Pilot</w:t>
            </w:r>
          </w:p>
        </w:tc>
      </w:tr>
      <w:tr w:rsidR="00C24AD2" w14:paraId="1ADB9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D0C8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C62DE6" w14:textId="77777777" w:rsidR="00C24AD2" w:rsidRDefault="00000000">
            <w:pPr>
              <w:spacing w:after="0" w:line="259" w:lineRule="auto"/>
              <w:ind w:left="0" w:firstLine="0"/>
            </w:pPr>
            <w:r>
              <w:rPr>
                <w:b w:val="0"/>
                <w:sz w:val="21"/>
              </w:rPr>
              <w:t>SUB-0363032</w:t>
            </w:r>
          </w:p>
        </w:tc>
      </w:tr>
      <w:tr w:rsidR="00C24AD2" w14:paraId="325149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23E1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503EABD" w14:textId="77777777" w:rsidR="00C24AD2" w:rsidRDefault="00000000">
            <w:pPr>
              <w:spacing w:after="0" w:line="259" w:lineRule="auto"/>
              <w:ind w:left="0" w:firstLine="0"/>
            </w:pPr>
            <w:r>
              <w:rPr>
                <w:b w:val="0"/>
                <w:sz w:val="21"/>
              </w:rPr>
              <w:t>184835-195090</w:t>
            </w:r>
          </w:p>
        </w:tc>
      </w:tr>
      <w:tr w:rsidR="00C24AD2" w14:paraId="1C95B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6C7F2"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2EE1841A" w14:textId="77777777" w:rsidR="00C24AD2" w:rsidRDefault="00000000">
            <w:pPr>
              <w:spacing w:after="0" w:line="259" w:lineRule="auto"/>
              <w:ind w:left="0" w:firstLine="0"/>
            </w:pPr>
            <w:r>
              <w:rPr>
                <w:b w:val="0"/>
                <w:sz w:val="21"/>
              </w:rPr>
              <w:t>$100,000.00</w:t>
            </w:r>
          </w:p>
        </w:tc>
      </w:tr>
      <w:tr w:rsidR="00C24AD2" w14:paraId="1B738C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A438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4C6960" w14:textId="77777777" w:rsidR="00C24AD2" w:rsidRDefault="00000000">
            <w:pPr>
              <w:spacing w:after="0" w:line="259" w:lineRule="auto"/>
              <w:ind w:left="0" w:firstLine="0"/>
            </w:pPr>
            <w:r>
              <w:rPr>
                <w:b w:val="0"/>
                <w:sz w:val="21"/>
              </w:rPr>
              <w:t>Contract: Purchase Order</w:t>
            </w:r>
          </w:p>
        </w:tc>
      </w:tr>
      <w:tr w:rsidR="00C24AD2" w14:paraId="109AE1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3108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9CE0B79" w14:textId="77777777" w:rsidR="00C24AD2" w:rsidRDefault="00000000">
            <w:pPr>
              <w:spacing w:after="0" w:line="259" w:lineRule="auto"/>
              <w:ind w:left="0" w:firstLine="0"/>
            </w:pPr>
            <w:r>
              <w:rPr>
                <w:b w:val="0"/>
                <w:sz w:val="21"/>
              </w:rPr>
              <w:t>YWCA Metropolitan Chicago</w:t>
            </w:r>
          </w:p>
        </w:tc>
      </w:tr>
      <w:tr w:rsidR="00C24AD2" w14:paraId="1B545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BD220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2CE9C71" w14:textId="77777777" w:rsidR="00C24AD2" w:rsidRDefault="00000000">
            <w:pPr>
              <w:spacing w:after="0" w:line="259" w:lineRule="auto"/>
              <w:ind w:left="0" w:firstLine="0"/>
            </w:pPr>
            <w:r>
              <w:rPr>
                <w:b w:val="0"/>
                <w:sz w:val="21"/>
              </w:rPr>
              <w:t>8/12/2022</w:t>
            </w:r>
          </w:p>
        </w:tc>
      </w:tr>
      <w:tr w:rsidR="00C24AD2" w14:paraId="24FE91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636B0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0E91DD" w14:textId="77777777" w:rsidR="00C24AD2" w:rsidRDefault="00000000">
            <w:pPr>
              <w:spacing w:after="0" w:line="259" w:lineRule="auto"/>
              <w:ind w:left="0" w:firstLine="0"/>
            </w:pPr>
            <w:r>
              <w:rPr>
                <w:b w:val="0"/>
                <w:sz w:val="21"/>
              </w:rPr>
              <w:t>2/15/2023</w:t>
            </w:r>
          </w:p>
        </w:tc>
      </w:tr>
      <w:tr w:rsidR="00C24AD2" w14:paraId="32D4BF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AB07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EF9FDC" w14:textId="77777777" w:rsidR="00C24AD2" w:rsidRDefault="00000000">
            <w:pPr>
              <w:spacing w:after="0" w:line="259" w:lineRule="auto"/>
              <w:ind w:left="0" w:firstLine="0"/>
            </w:pPr>
            <w:r>
              <w:rPr>
                <w:b w:val="0"/>
                <w:sz w:val="21"/>
              </w:rPr>
              <w:t>$73,973.09</w:t>
            </w:r>
          </w:p>
        </w:tc>
      </w:tr>
    </w:tbl>
    <w:p w14:paraId="26CAE469" w14:textId="77777777" w:rsidR="00C24AD2" w:rsidRDefault="00000000">
      <w:pPr>
        <w:spacing w:after="129"/>
        <w:ind w:left="-5"/>
      </w:pPr>
      <w:r>
        <w:t>Expenditure: EN-01679294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F9E4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9545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14FF99" w14:textId="77777777" w:rsidR="00C24AD2" w:rsidRDefault="00000000">
            <w:pPr>
              <w:spacing w:after="0" w:line="259" w:lineRule="auto"/>
              <w:ind w:left="0" w:firstLine="0"/>
            </w:pPr>
            <w:r>
              <w:rPr>
                <w:b w:val="0"/>
                <w:sz w:val="21"/>
              </w:rPr>
              <w:t>Chicago Resilient Communities Pilot</w:t>
            </w:r>
          </w:p>
        </w:tc>
      </w:tr>
      <w:tr w:rsidR="00C24AD2" w14:paraId="3DDE9B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6A2E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3517CC" w14:textId="77777777" w:rsidR="00C24AD2" w:rsidRDefault="00000000">
            <w:pPr>
              <w:spacing w:after="0" w:line="259" w:lineRule="auto"/>
              <w:ind w:left="0" w:firstLine="0"/>
            </w:pPr>
            <w:r>
              <w:rPr>
                <w:b w:val="0"/>
                <w:sz w:val="21"/>
              </w:rPr>
              <w:t>SUB-0363079</w:t>
            </w:r>
          </w:p>
        </w:tc>
      </w:tr>
      <w:tr w:rsidR="00C24AD2" w14:paraId="75BFA0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A353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CD86C4D" w14:textId="77777777" w:rsidR="00C24AD2" w:rsidRDefault="00000000">
            <w:pPr>
              <w:spacing w:after="0" w:line="259" w:lineRule="auto"/>
              <w:ind w:left="0" w:firstLine="0"/>
            </w:pPr>
            <w:r>
              <w:rPr>
                <w:b w:val="0"/>
                <w:sz w:val="21"/>
              </w:rPr>
              <w:t>184945-189407</w:t>
            </w:r>
          </w:p>
        </w:tc>
      </w:tr>
      <w:tr w:rsidR="00C24AD2" w14:paraId="674EEB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76DF5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2627C80" w14:textId="77777777" w:rsidR="00C24AD2" w:rsidRDefault="00000000">
            <w:pPr>
              <w:spacing w:after="0" w:line="259" w:lineRule="auto"/>
              <w:ind w:left="0" w:firstLine="0"/>
            </w:pPr>
            <w:r>
              <w:rPr>
                <w:b w:val="0"/>
                <w:sz w:val="21"/>
              </w:rPr>
              <w:t>$31,090,747.00</w:t>
            </w:r>
          </w:p>
        </w:tc>
      </w:tr>
      <w:tr w:rsidR="00C24AD2" w14:paraId="08A4BC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EC4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697CD1E" w14:textId="77777777" w:rsidR="00C24AD2" w:rsidRDefault="00000000">
            <w:pPr>
              <w:spacing w:after="0" w:line="259" w:lineRule="auto"/>
              <w:ind w:left="0" w:firstLine="0"/>
            </w:pPr>
            <w:r>
              <w:rPr>
                <w:b w:val="0"/>
                <w:sz w:val="21"/>
              </w:rPr>
              <w:t>Contract: Purchase Order</w:t>
            </w:r>
          </w:p>
        </w:tc>
      </w:tr>
      <w:tr w:rsidR="00C24AD2" w14:paraId="43952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D76D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F54CEFB" w14:textId="77777777" w:rsidR="00C24AD2" w:rsidRDefault="00000000">
            <w:pPr>
              <w:spacing w:after="0" w:line="259" w:lineRule="auto"/>
              <w:ind w:left="0" w:firstLine="0"/>
            </w:pPr>
            <w:r>
              <w:rPr>
                <w:b w:val="0"/>
                <w:sz w:val="21"/>
              </w:rPr>
              <w:t>GiveDirectly, Inc</w:t>
            </w:r>
          </w:p>
        </w:tc>
      </w:tr>
      <w:tr w:rsidR="00C24AD2" w14:paraId="140466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29BF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F97221B" w14:textId="77777777" w:rsidR="00C24AD2" w:rsidRDefault="00000000">
            <w:pPr>
              <w:spacing w:after="0" w:line="259" w:lineRule="auto"/>
              <w:ind w:left="0" w:firstLine="0"/>
            </w:pPr>
            <w:r>
              <w:rPr>
                <w:b w:val="0"/>
                <w:sz w:val="21"/>
              </w:rPr>
              <w:t>4/26/2023</w:t>
            </w:r>
          </w:p>
        </w:tc>
      </w:tr>
      <w:tr w:rsidR="00C24AD2" w14:paraId="7848BD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CD14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325B2CA" w14:textId="77777777" w:rsidR="00C24AD2" w:rsidRDefault="00000000">
            <w:pPr>
              <w:spacing w:after="0" w:line="259" w:lineRule="auto"/>
              <w:ind w:left="0" w:firstLine="0"/>
            </w:pPr>
            <w:r>
              <w:rPr>
                <w:b w:val="0"/>
                <w:sz w:val="21"/>
              </w:rPr>
              <w:t>6/20/2023</w:t>
            </w:r>
          </w:p>
        </w:tc>
      </w:tr>
      <w:tr w:rsidR="00C24AD2" w14:paraId="2411B34D" w14:textId="77777777">
        <w:trPr>
          <w:trHeight w:val="224"/>
        </w:trPr>
        <w:tc>
          <w:tcPr>
            <w:tcW w:w="5280" w:type="dxa"/>
            <w:tcBorders>
              <w:top w:val="single" w:sz="6" w:space="0" w:color="000000"/>
              <w:left w:val="single" w:sz="6" w:space="0" w:color="000000"/>
              <w:bottom w:val="nil"/>
              <w:right w:val="single" w:sz="6" w:space="0" w:color="000000"/>
            </w:tcBorders>
          </w:tcPr>
          <w:p w14:paraId="19AD34C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4CE9408" w14:textId="77777777" w:rsidR="00C24AD2" w:rsidRDefault="00C24AD2">
            <w:pPr>
              <w:spacing w:after="160" w:line="259" w:lineRule="auto"/>
              <w:ind w:left="0" w:firstLine="0"/>
            </w:pPr>
          </w:p>
        </w:tc>
      </w:tr>
      <w:tr w:rsidR="00C24AD2" w14:paraId="66E167A4" w14:textId="77777777">
        <w:trPr>
          <w:trHeight w:val="302"/>
        </w:trPr>
        <w:tc>
          <w:tcPr>
            <w:tcW w:w="5280" w:type="dxa"/>
            <w:tcBorders>
              <w:top w:val="nil"/>
              <w:left w:val="single" w:sz="6" w:space="0" w:color="000000"/>
              <w:bottom w:val="single" w:sz="6" w:space="0" w:color="000000"/>
              <w:right w:val="single" w:sz="6" w:space="0" w:color="000000"/>
            </w:tcBorders>
          </w:tcPr>
          <w:p w14:paraId="561853E2"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7E56E6CE" w14:textId="77777777" w:rsidR="00C24AD2" w:rsidRDefault="00000000">
            <w:pPr>
              <w:spacing w:after="0" w:line="259" w:lineRule="auto"/>
              <w:ind w:left="0" w:firstLine="0"/>
            </w:pPr>
            <w:r>
              <w:rPr>
                <w:b w:val="0"/>
                <w:sz w:val="21"/>
              </w:rPr>
              <w:t>$12,496,000.00</w:t>
            </w:r>
          </w:p>
        </w:tc>
      </w:tr>
    </w:tbl>
    <w:p w14:paraId="7051F3B0" w14:textId="77777777" w:rsidR="00C24AD2" w:rsidRDefault="00000000">
      <w:pPr>
        <w:spacing w:after="129"/>
        <w:ind w:left="-5"/>
      </w:pPr>
      <w:r>
        <w:t>Expenditure: EN-01691768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8D17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EA37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D20816" w14:textId="77777777" w:rsidR="00C24AD2" w:rsidRDefault="00000000">
            <w:pPr>
              <w:spacing w:after="0" w:line="259" w:lineRule="auto"/>
              <w:ind w:left="0" w:firstLine="0"/>
            </w:pPr>
            <w:r>
              <w:rPr>
                <w:b w:val="0"/>
                <w:sz w:val="21"/>
              </w:rPr>
              <w:t>Chicago Resilient Communities Pilot</w:t>
            </w:r>
          </w:p>
        </w:tc>
      </w:tr>
      <w:tr w:rsidR="00C24AD2" w14:paraId="58C052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CB455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9310602" w14:textId="77777777" w:rsidR="00C24AD2" w:rsidRDefault="00000000">
            <w:pPr>
              <w:spacing w:after="0" w:line="259" w:lineRule="auto"/>
              <w:ind w:left="0" w:firstLine="0"/>
            </w:pPr>
            <w:r>
              <w:rPr>
                <w:b w:val="0"/>
                <w:sz w:val="21"/>
              </w:rPr>
              <w:t>SUB-0363032</w:t>
            </w:r>
          </w:p>
        </w:tc>
      </w:tr>
      <w:tr w:rsidR="00C24AD2" w14:paraId="0AF445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9D33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67E620" w14:textId="77777777" w:rsidR="00C24AD2" w:rsidRDefault="00000000">
            <w:pPr>
              <w:spacing w:after="0" w:line="259" w:lineRule="auto"/>
              <w:ind w:left="0" w:firstLine="0"/>
            </w:pPr>
            <w:r>
              <w:rPr>
                <w:b w:val="0"/>
                <w:sz w:val="21"/>
              </w:rPr>
              <w:t>184835-195090</w:t>
            </w:r>
          </w:p>
        </w:tc>
      </w:tr>
      <w:tr w:rsidR="00C24AD2" w14:paraId="02DD9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D2DF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48FB4D" w14:textId="77777777" w:rsidR="00C24AD2" w:rsidRDefault="00000000">
            <w:pPr>
              <w:spacing w:after="0" w:line="259" w:lineRule="auto"/>
              <w:ind w:left="0" w:firstLine="0"/>
            </w:pPr>
            <w:r>
              <w:rPr>
                <w:b w:val="0"/>
                <w:sz w:val="21"/>
              </w:rPr>
              <w:t>$100,000.00</w:t>
            </w:r>
          </w:p>
        </w:tc>
      </w:tr>
      <w:tr w:rsidR="00C24AD2" w14:paraId="79553C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6FFF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C78C10" w14:textId="77777777" w:rsidR="00C24AD2" w:rsidRDefault="00000000">
            <w:pPr>
              <w:spacing w:after="0" w:line="259" w:lineRule="auto"/>
              <w:ind w:left="0" w:firstLine="0"/>
            </w:pPr>
            <w:r>
              <w:rPr>
                <w:b w:val="0"/>
                <w:sz w:val="21"/>
              </w:rPr>
              <w:t>Contract: Purchase Order</w:t>
            </w:r>
          </w:p>
        </w:tc>
      </w:tr>
      <w:tr w:rsidR="00C24AD2" w14:paraId="6819A3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C137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B35D92" w14:textId="77777777" w:rsidR="00C24AD2" w:rsidRDefault="00000000">
            <w:pPr>
              <w:spacing w:after="0" w:line="259" w:lineRule="auto"/>
              <w:ind w:left="0" w:firstLine="0"/>
            </w:pPr>
            <w:r>
              <w:rPr>
                <w:b w:val="0"/>
                <w:sz w:val="21"/>
              </w:rPr>
              <w:t>YWCA Metropolitan Chicago</w:t>
            </w:r>
          </w:p>
        </w:tc>
      </w:tr>
      <w:tr w:rsidR="00C24AD2" w14:paraId="05D8BD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AAC97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FF0111" w14:textId="77777777" w:rsidR="00C24AD2" w:rsidRDefault="00000000">
            <w:pPr>
              <w:spacing w:after="0" w:line="259" w:lineRule="auto"/>
              <w:ind w:left="0" w:firstLine="0"/>
            </w:pPr>
            <w:r>
              <w:rPr>
                <w:b w:val="0"/>
                <w:sz w:val="21"/>
              </w:rPr>
              <w:t>5/9/2023</w:t>
            </w:r>
          </w:p>
        </w:tc>
      </w:tr>
      <w:tr w:rsidR="00C24AD2" w14:paraId="36CFBA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DE0C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F875B8A" w14:textId="77777777" w:rsidR="00C24AD2" w:rsidRDefault="00000000">
            <w:pPr>
              <w:spacing w:after="0" w:line="259" w:lineRule="auto"/>
              <w:ind w:left="0" w:firstLine="0"/>
            </w:pPr>
            <w:r>
              <w:rPr>
                <w:b w:val="0"/>
                <w:sz w:val="21"/>
              </w:rPr>
              <w:t>6/1/2023</w:t>
            </w:r>
          </w:p>
        </w:tc>
      </w:tr>
      <w:tr w:rsidR="00C24AD2" w14:paraId="5D32C7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082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CF0D01" w14:textId="77777777" w:rsidR="00C24AD2" w:rsidRDefault="00000000">
            <w:pPr>
              <w:spacing w:after="0" w:line="259" w:lineRule="auto"/>
              <w:ind w:left="0" w:firstLine="0"/>
            </w:pPr>
            <w:r>
              <w:rPr>
                <w:b w:val="0"/>
                <w:sz w:val="21"/>
              </w:rPr>
              <w:t>$0.00</w:t>
            </w:r>
          </w:p>
        </w:tc>
      </w:tr>
    </w:tbl>
    <w:p w14:paraId="001FB8D0" w14:textId="77777777" w:rsidR="00C24AD2" w:rsidRDefault="00000000">
      <w:pPr>
        <w:spacing w:after="129"/>
        <w:ind w:left="-5"/>
      </w:pPr>
      <w:r>
        <w:t>Expenditure: EN-01808358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AF53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1A59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63A0A70" w14:textId="77777777" w:rsidR="00C24AD2" w:rsidRDefault="00000000">
            <w:pPr>
              <w:spacing w:after="0" w:line="259" w:lineRule="auto"/>
              <w:ind w:left="0" w:firstLine="0"/>
            </w:pPr>
            <w:r>
              <w:rPr>
                <w:b w:val="0"/>
                <w:sz w:val="21"/>
              </w:rPr>
              <w:t>Chicago Resilient Communities Pilot</w:t>
            </w:r>
          </w:p>
        </w:tc>
      </w:tr>
      <w:tr w:rsidR="00C24AD2" w14:paraId="54530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686B8"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710B29E4" w14:textId="77777777" w:rsidR="00C24AD2" w:rsidRDefault="00000000">
            <w:pPr>
              <w:spacing w:after="0" w:line="259" w:lineRule="auto"/>
              <w:ind w:left="0" w:firstLine="0"/>
            </w:pPr>
            <w:r>
              <w:rPr>
                <w:b w:val="0"/>
                <w:sz w:val="21"/>
              </w:rPr>
              <w:t>SUB-0363079</w:t>
            </w:r>
          </w:p>
        </w:tc>
      </w:tr>
      <w:tr w:rsidR="00C24AD2" w14:paraId="2752B2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A6AB2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00F20E" w14:textId="77777777" w:rsidR="00C24AD2" w:rsidRDefault="00000000">
            <w:pPr>
              <w:spacing w:after="0" w:line="259" w:lineRule="auto"/>
              <w:ind w:left="0" w:firstLine="0"/>
            </w:pPr>
            <w:r>
              <w:rPr>
                <w:b w:val="0"/>
                <w:sz w:val="21"/>
              </w:rPr>
              <w:t>184945-189407</w:t>
            </w:r>
          </w:p>
        </w:tc>
      </w:tr>
      <w:tr w:rsidR="00C24AD2" w14:paraId="3969C1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918B3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C970A10" w14:textId="77777777" w:rsidR="00C24AD2" w:rsidRDefault="00000000">
            <w:pPr>
              <w:spacing w:after="0" w:line="259" w:lineRule="auto"/>
              <w:ind w:left="0" w:firstLine="0"/>
            </w:pPr>
            <w:r>
              <w:rPr>
                <w:b w:val="0"/>
                <w:sz w:val="21"/>
              </w:rPr>
              <w:t>$31,090,747.00</w:t>
            </w:r>
          </w:p>
        </w:tc>
      </w:tr>
      <w:tr w:rsidR="00C24AD2" w14:paraId="6381D3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02D9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282158E" w14:textId="77777777" w:rsidR="00C24AD2" w:rsidRDefault="00000000">
            <w:pPr>
              <w:spacing w:after="0" w:line="259" w:lineRule="auto"/>
              <w:ind w:left="0" w:firstLine="0"/>
            </w:pPr>
            <w:r>
              <w:rPr>
                <w:b w:val="0"/>
                <w:sz w:val="21"/>
              </w:rPr>
              <w:t>Contract: Purchase Order</w:t>
            </w:r>
          </w:p>
        </w:tc>
      </w:tr>
      <w:tr w:rsidR="00C24AD2" w14:paraId="7A023E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1C38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D6D050" w14:textId="77777777" w:rsidR="00C24AD2" w:rsidRDefault="00000000">
            <w:pPr>
              <w:spacing w:after="0" w:line="259" w:lineRule="auto"/>
              <w:ind w:left="0" w:firstLine="0"/>
            </w:pPr>
            <w:r>
              <w:rPr>
                <w:b w:val="0"/>
                <w:sz w:val="21"/>
              </w:rPr>
              <w:t>GiveDirectly, Inc</w:t>
            </w:r>
          </w:p>
        </w:tc>
      </w:tr>
      <w:tr w:rsidR="00C24AD2" w14:paraId="44C018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F638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63B1C79" w14:textId="77777777" w:rsidR="00C24AD2" w:rsidRDefault="00000000">
            <w:pPr>
              <w:spacing w:after="0" w:line="259" w:lineRule="auto"/>
              <w:ind w:left="0" w:firstLine="0"/>
            </w:pPr>
            <w:r>
              <w:rPr>
                <w:b w:val="0"/>
                <w:sz w:val="21"/>
              </w:rPr>
              <w:t>9/1/2022</w:t>
            </w:r>
          </w:p>
        </w:tc>
      </w:tr>
      <w:tr w:rsidR="00C24AD2" w14:paraId="7F7488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70898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059C8AE" w14:textId="77777777" w:rsidR="00C24AD2" w:rsidRDefault="00000000">
            <w:pPr>
              <w:spacing w:after="0" w:line="259" w:lineRule="auto"/>
              <w:ind w:left="0" w:firstLine="0"/>
            </w:pPr>
            <w:r>
              <w:rPr>
                <w:b w:val="0"/>
                <w:sz w:val="21"/>
              </w:rPr>
              <w:t>9/20/2023</w:t>
            </w:r>
          </w:p>
        </w:tc>
      </w:tr>
      <w:tr w:rsidR="00C24AD2" w14:paraId="3A214B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9BAD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E72833A" w14:textId="77777777" w:rsidR="00C24AD2" w:rsidRDefault="00000000">
            <w:pPr>
              <w:spacing w:after="0" w:line="259" w:lineRule="auto"/>
              <w:ind w:left="0" w:firstLine="0"/>
            </w:pPr>
            <w:r>
              <w:rPr>
                <w:b w:val="0"/>
                <w:sz w:val="21"/>
              </w:rPr>
              <w:t>$865,000.00</w:t>
            </w:r>
          </w:p>
        </w:tc>
      </w:tr>
    </w:tbl>
    <w:p w14:paraId="2A4E920F" w14:textId="77777777" w:rsidR="00C24AD2" w:rsidRDefault="00000000">
      <w:pPr>
        <w:spacing w:after="129"/>
        <w:ind w:left="-5"/>
      </w:pPr>
      <w:r>
        <w:t>Expenditure: EN-00648709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D549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461B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39C8CE0" w14:textId="77777777" w:rsidR="00C24AD2" w:rsidRDefault="00000000">
            <w:pPr>
              <w:spacing w:after="0" w:line="259" w:lineRule="auto"/>
              <w:ind w:left="0" w:firstLine="0"/>
            </w:pPr>
            <w:r>
              <w:rPr>
                <w:b w:val="0"/>
                <w:sz w:val="21"/>
              </w:rPr>
              <w:t>Chicago Resilient Communities Pilot</w:t>
            </w:r>
          </w:p>
        </w:tc>
      </w:tr>
      <w:tr w:rsidR="00C24AD2" w14:paraId="2C5C0D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7772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533D1A" w14:textId="77777777" w:rsidR="00C24AD2" w:rsidRDefault="00000000">
            <w:pPr>
              <w:spacing w:after="0" w:line="259" w:lineRule="auto"/>
              <w:ind w:left="0" w:firstLine="0"/>
            </w:pPr>
            <w:r>
              <w:rPr>
                <w:b w:val="0"/>
                <w:sz w:val="21"/>
              </w:rPr>
              <w:t>SUB-0363079</w:t>
            </w:r>
          </w:p>
        </w:tc>
      </w:tr>
      <w:tr w:rsidR="00C24AD2" w14:paraId="268D5A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714AA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493545" w14:textId="77777777" w:rsidR="00C24AD2" w:rsidRDefault="00000000">
            <w:pPr>
              <w:spacing w:after="0" w:line="259" w:lineRule="auto"/>
              <w:ind w:left="0" w:firstLine="0"/>
            </w:pPr>
            <w:r>
              <w:rPr>
                <w:b w:val="0"/>
                <w:sz w:val="21"/>
              </w:rPr>
              <w:t>184945-189407</w:t>
            </w:r>
          </w:p>
        </w:tc>
      </w:tr>
      <w:tr w:rsidR="00C24AD2" w14:paraId="5BBC96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C8B0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CF09EE" w14:textId="77777777" w:rsidR="00C24AD2" w:rsidRDefault="00000000">
            <w:pPr>
              <w:spacing w:after="0" w:line="259" w:lineRule="auto"/>
              <w:ind w:left="0" w:firstLine="0"/>
            </w:pPr>
            <w:r>
              <w:rPr>
                <w:b w:val="0"/>
                <w:sz w:val="21"/>
              </w:rPr>
              <w:t>$31,090,747.00</w:t>
            </w:r>
          </w:p>
        </w:tc>
      </w:tr>
      <w:tr w:rsidR="00C24AD2" w14:paraId="620970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DD8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5CFDACC" w14:textId="77777777" w:rsidR="00C24AD2" w:rsidRDefault="00000000">
            <w:pPr>
              <w:spacing w:after="0" w:line="259" w:lineRule="auto"/>
              <w:ind w:left="0" w:firstLine="0"/>
            </w:pPr>
            <w:r>
              <w:rPr>
                <w:b w:val="0"/>
                <w:sz w:val="21"/>
              </w:rPr>
              <w:t>Contract: Purchase Order</w:t>
            </w:r>
          </w:p>
        </w:tc>
      </w:tr>
      <w:tr w:rsidR="00C24AD2" w14:paraId="01CDA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2993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90F7A25" w14:textId="77777777" w:rsidR="00C24AD2" w:rsidRDefault="00000000">
            <w:pPr>
              <w:spacing w:after="0" w:line="259" w:lineRule="auto"/>
              <w:ind w:left="0" w:firstLine="0"/>
            </w:pPr>
            <w:r>
              <w:rPr>
                <w:b w:val="0"/>
                <w:sz w:val="21"/>
              </w:rPr>
              <w:t>GiveDirectly, Inc</w:t>
            </w:r>
          </w:p>
        </w:tc>
      </w:tr>
      <w:tr w:rsidR="00C24AD2" w14:paraId="710F9E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B86B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B8CBBDB" w14:textId="77777777" w:rsidR="00C24AD2" w:rsidRDefault="00000000">
            <w:pPr>
              <w:spacing w:after="0" w:line="259" w:lineRule="auto"/>
              <w:ind w:left="0" w:firstLine="0"/>
            </w:pPr>
            <w:r>
              <w:rPr>
                <w:b w:val="0"/>
                <w:sz w:val="21"/>
              </w:rPr>
              <w:t>9/1/2022</w:t>
            </w:r>
          </w:p>
        </w:tc>
      </w:tr>
      <w:tr w:rsidR="00C24AD2" w14:paraId="67CB29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FE66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BA659AD" w14:textId="77777777" w:rsidR="00C24AD2" w:rsidRDefault="00000000">
            <w:pPr>
              <w:spacing w:after="0" w:line="259" w:lineRule="auto"/>
              <w:ind w:left="0" w:firstLine="0"/>
            </w:pPr>
            <w:r>
              <w:rPr>
                <w:b w:val="0"/>
                <w:sz w:val="21"/>
              </w:rPr>
              <w:t>9/27/2022</w:t>
            </w:r>
          </w:p>
        </w:tc>
      </w:tr>
      <w:tr w:rsidR="00C24AD2" w14:paraId="69F655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2E8E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2AD35D1" w14:textId="77777777" w:rsidR="00C24AD2" w:rsidRDefault="00000000">
            <w:pPr>
              <w:spacing w:after="0" w:line="259" w:lineRule="auto"/>
              <w:ind w:left="0" w:firstLine="0"/>
            </w:pPr>
            <w:r>
              <w:rPr>
                <w:b w:val="0"/>
                <w:sz w:val="21"/>
              </w:rPr>
              <w:t>$7,206,020.31</w:t>
            </w:r>
          </w:p>
        </w:tc>
      </w:tr>
    </w:tbl>
    <w:p w14:paraId="2A30D57C" w14:textId="77777777" w:rsidR="00C24AD2" w:rsidRDefault="00000000">
      <w:pPr>
        <w:spacing w:after="129"/>
        <w:ind w:left="-5"/>
      </w:pPr>
      <w:r>
        <w:t>Expenditure: EN-00838630</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017DCC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AC51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E81BC3" w14:textId="77777777" w:rsidR="00C24AD2" w:rsidRDefault="00000000">
            <w:pPr>
              <w:spacing w:after="0" w:line="259" w:lineRule="auto"/>
              <w:ind w:left="0" w:firstLine="0"/>
            </w:pPr>
            <w:r>
              <w:rPr>
                <w:b w:val="0"/>
                <w:sz w:val="21"/>
              </w:rPr>
              <w:t>Neighborhood Broadband Connectivity</w:t>
            </w:r>
          </w:p>
        </w:tc>
      </w:tr>
      <w:tr w:rsidR="00C24AD2" w14:paraId="4B7D8718" w14:textId="77777777">
        <w:trPr>
          <w:trHeight w:val="36"/>
        </w:trPr>
        <w:tc>
          <w:tcPr>
            <w:tcW w:w="5280" w:type="dxa"/>
            <w:tcBorders>
              <w:top w:val="single" w:sz="6" w:space="0" w:color="000000"/>
              <w:left w:val="single" w:sz="6" w:space="0" w:color="000000"/>
              <w:bottom w:val="nil"/>
              <w:right w:val="single" w:sz="6" w:space="0" w:color="000000"/>
            </w:tcBorders>
          </w:tcPr>
          <w:p w14:paraId="522885D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7A336E2" w14:textId="77777777" w:rsidR="00C24AD2" w:rsidRDefault="00C24AD2">
            <w:pPr>
              <w:spacing w:after="160" w:line="259" w:lineRule="auto"/>
              <w:ind w:left="0" w:firstLine="0"/>
            </w:pPr>
          </w:p>
        </w:tc>
      </w:tr>
      <w:tr w:rsidR="00C24AD2" w14:paraId="3E3B2037" w14:textId="77777777">
        <w:trPr>
          <w:trHeight w:val="333"/>
        </w:trPr>
        <w:tc>
          <w:tcPr>
            <w:tcW w:w="5280" w:type="dxa"/>
            <w:tcBorders>
              <w:top w:val="nil"/>
              <w:left w:val="single" w:sz="6" w:space="0" w:color="000000"/>
              <w:bottom w:val="single" w:sz="6" w:space="0" w:color="000000"/>
              <w:right w:val="single" w:sz="6" w:space="0" w:color="000000"/>
            </w:tcBorders>
          </w:tcPr>
          <w:p w14:paraId="29B47B76"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0BF12C3F" w14:textId="77777777" w:rsidR="00C24AD2" w:rsidRDefault="00000000">
            <w:pPr>
              <w:spacing w:after="0" w:line="259" w:lineRule="auto"/>
              <w:ind w:left="0" w:firstLine="0"/>
            </w:pPr>
            <w:r>
              <w:rPr>
                <w:b w:val="0"/>
                <w:sz w:val="21"/>
              </w:rPr>
              <w:t>SUB-0527606</w:t>
            </w:r>
          </w:p>
        </w:tc>
      </w:tr>
      <w:tr w:rsidR="00C24AD2" w14:paraId="40ABE5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FA1B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FBCB1C" w14:textId="77777777" w:rsidR="00C24AD2" w:rsidRDefault="00000000">
            <w:pPr>
              <w:spacing w:after="0" w:line="259" w:lineRule="auto"/>
              <w:ind w:left="0" w:firstLine="0"/>
            </w:pPr>
            <w:r>
              <w:rPr>
                <w:b w:val="0"/>
                <w:sz w:val="21"/>
              </w:rPr>
              <w:t>190047</w:t>
            </w:r>
          </w:p>
        </w:tc>
      </w:tr>
      <w:tr w:rsidR="00C24AD2" w14:paraId="319EFB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056D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F8FFB0D" w14:textId="77777777" w:rsidR="00C24AD2" w:rsidRDefault="00000000">
            <w:pPr>
              <w:spacing w:after="0" w:line="259" w:lineRule="auto"/>
              <w:ind w:left="0" w:firstLine="0"/>
            </w:pPr>
            <w:r>
              <w:rPr>
                <w:b w:val="0"/>
                <w:sz w:val="21"/>
              </w:rPr>
              <w:t>$550,000.00</w:t>
            </w:r>
          </w:p>
        </w:tc>
      </w:tr>
      <w:tr w:rsidR="00C24AD2" w14:paraId="06B6C4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455C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2AE598" w14:textId="77777777" w:rsidR="00C24AD2" w:rsidRDefault="00000000">
            <w:pPr>
              <w:spacing w:after="0" w:line="259" w:lineRule="auto"/>
              <w:ind w:left="0" w:firstLine="0"/>
            </w:pPr>
            <w:r>
              <w:rPr>
                <w:b w:val="0"/>
                <w:sz w:val="21"/>
              </w:rPr>
              <w:t>Contract: Purchase Order</w:t>
            </w:r>
          </w:p>
        </w:tc>
      </w:tr>
      <w:tr w:rsidR="00C24AD2" w14:paraId="401218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91930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7C307E0" w14:textId="77777777" w:rsidR="00C24AD2" w:rsidRDefault="00000000">
            <w:pPr>
              <w:spacing w:after="0" w:line="259" w:lineRule="auto"/>
              <w:ind w:left="0" w:firstLine="0"/>
            </w:pPr>
            <w:r>
              <w:rPr>
                <w:b w:val="0"/>
                <w:sz w:val="21"/>
              </w:rPr>
              <w:t>HR &amp; A Advisors, Inc</w:t>
            </w:r>
          </w:p>
        </w:tc>
      </w:tr>
      <w:tr w:rsidR="00C24AD2" w14:paraId="0225DF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E32A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A2B1734" w14:textId="77777777" w:rsidR="00C24AD2" w:rsidRDefault="00000000">
            <w:pPr>
              <w:spacing w:after="0" w:line="259" w:lineRule="auto"/>
              <w:ind w:left="0" w:firstLine="0"/>
            </w:pPr>
            <w:r>
              <w:rPr>
                <w:b w:val="0"/>
                <w:sz w:val="21"/>
              </w:rPr>
              <w:t>12/13/2022</w:t>
            </w:r>
          </w:p>
        </w:tc>
      </w:tr>
      <w:tr w:rsidR="00C24AD2" w14:paraId="012A21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EE12D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5567744" w14:textId="77777777" w:rsidR="00C24AD2" w:rsidRDefault="00000000">
            <w:pPr>
              <w:spacing w:after="0" w:line="259" w:lineRule="auto"/>
              <w:ind w:left="0" w:firstLine="0"/>
            </w:pPr>
            <w:r>
              <w:rPr>
                <w:b w:val="0"/>
                <w:sz w:val="21"/>
              </w:rPr>
              <w:t>12/13/2022</w:t>
            </w:r>
          </w:p>
        </w:tc>
      </w:tr>
      <w:tr w:rsidR="00C24AD2" w14:paraId="74D7AF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2A825"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03964AA" w14:textId="77777777" w:rsidR="00C24AD2" w:rsidRDefault="00000000">
            <w:pPr>
              <w:spacing w:after="0" w:line="259" w:lineRule="auto"/>
              <w:ind w:left="0" w:firstLine="0"/>
            </w:pPr>
            <w:r>
              <w:rPr>
                <w:b w:val="0"/>
                <w:sz w:val="21"/>
              </w:rPr>
              <w:t>$107,500.00</w:t>
            </w:r>
          </w:p>
        </w:tc>
      </w:tr>
    </w:tbl>
    <w:p w14:paraId="1167BD32" w14:textId="77777777" w:rsidR="00C24AD2" w:rsidRDefault="00000000">
      <w:pPr>
        <w:spacing w:after="129"/>
        <w:ind w:left="-5"/>
      </w:pPr>
      <w:r>
        <w:t>Expenditure: EN-01222828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2E13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1E00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58C8DF1" w14:textId="77777777" w:rsidR="00C24AD2" w:rsidRDefault="00000000">
            <w:pPr>
              <w:spacing w:after="0" w:line="259" w:lineRule="auto"/>
              <w:ind w:left="0" w:firstLine="0"/>
            </w:pPr>
            <w:r>
              <w:rPr>
                <w:b w:val="0"/>
                <w:sz w:val="21"/>
              </w:rPr>
              <w:t>Neighborhood Broadband Connectivity</w:t>
            </w:r>
          </w:p>
        </w:tc>
      </w:tr>
      <w:tr w:rsidR="00C24AD2" w14:paraId="2F6EA0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92F6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15C5D28" w14:textId="77777777" w:rsidR="00C24AD2" w:rsidRDefault="00000000">
            <w:pPr>
              <w:spacing w:after="0" w:line="259" w:lineRule="auto"/>
              <w:ind w:left="0" w:firstLine="0"/>
            </w:pPr>
            <w:r>
              <w:rPr>
                <w:b w:val="0"/>
                <w:sz w:val="21"/>
              </w:rPr>
              <w:t>SUB-0527606</w:t>
            </w:r>
          </w:p>
        </w:tc>
      </w:tr>
      <w:tr w:rsidR="00C24AD2" w14:paraId="6EA447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0AD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085B53" w14:textId="77777777" w:rsidR="00C24AD2" w:rsidRDefault="00000000">
            <w:pPr>
              <w:spacing w:after="0" w:line="259" w:lineRule="auto"/>
              <w:ind w:left="0" w:firstLine="0"/>
            </w:pPr>
            <w:r>
              <w:rPr>
                <w:b w:val="0"/>
                <w:sz w:val="21"/>
              </w:rPr>
              <w:t>190047</w:t>
            </w:r>
          </w:p>
        </w:tc>
      </w:tr>
      <w:tr w:rsidR="00C24AD2" w14:paraId="0EB837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44F8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10AC8C" w14:textId="77777777" w:rsidR="00C24AD2" w:rsidRDefault="00000000">
            <w:pPr>
              <w:spacing w:after="0" w:line="259" w:lineRule="auto"/>
              <w:ind w:left="0" w:firstLine="0"/>
            </w:pPr>
            <w:r>
              <w:rPr>
                <w:b w:val="0"/>
                <w:sz w:val="21"/>
              </w:rPr>
              <w:t>$550,000.00</w:t>
            </w:r>
          </w:p>
        </w:tc>
      </w:tr>
      <w:tr w:rsidR="00C24AD2" w14:paraId="42AFF3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53F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7A2269C" w14:textId="77777777" w:rsidR="00C24AD2" w:rsidRDefault="00000000">
            <w:pPr>
              <w:spacing w:after="0" w:line="259" w:lineRule="auto"/>
              <w:ind w:left="0" w:firstLine="0"/>
            </w:pPr>
            <w:r>
              <w:rPr>
                <w:b w:val="0"/>
                <w:sz w:val="21"/>
              </w:rPr>
              <w:t>Contract: Purchase Order</w:t>
            </w:r>
          </w:p>
        </w:tc>
      </w:tr>
      <w:tr w:rsidR="00C24AD2" w14:paraId="4A8EE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2FBEB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9B39CB1" w14:textId="77777777" w:rsidR="00C24AD2" w:rsidRDefault="00000000">
            <w:pPr>
              <w:spacing w:after="0" w:line="259" w:lineRule="auto"/>
              <w:ind w:left="0" w:firstLine="0"/>
            </w:pPr>
            <w:r>
              <w:rPr>
                <w:b w:val="0"/>
                <w:sz w:val="21"/>
              </w:rPr>
              <w:t>HR &amp; A Advisors, Inc</w:t>
            </w:r>
          </w:p>
        </w:tc>
      </w:tr>
      <w:tr w:rsidR="00C24AD2" w14:paraId="4D13F2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4536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70D7CE" w14:textId="77777777" w:rsidR="00C24AD2" w:rsidRDefault="00000000">
            <w:pPr>
              <w:spacing w:after="0" w:line="259" w:lineRule="auto"/>
              <w:ind w:left="0" w:firstLine="0"/>
            </w:pPr>
            <w:r>
              <w:rPr>
                <w:b w:val="0"/>
                <w:sz w:val="21"/>
              </w:rPr>
              <w:t>12/31/2022</w:t>
            </w:r>
          </w:p>
        </w:tc>
      </w:tr>
      <w:tr w:rsidR="00C24AD2" w14:paraId="47D52A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B0F9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71F51C" w14:textId="77777777" w:rsidR="00C24AD2" w:rsidRDefault="00000000">
            <w:pPr>
              <w:spacing w:after="0" w:line="259" w:lineRule="auto"/>
              <w:ind w:left="0" w:firstLine="0"/>
            </w:pPr>
            <w:r>
              <w:rPr>
                <w:b w:val="0"/>
                <w:sz w:val="21"/>
              </w:rPr>
              <w:t>12/31/2022</w:t>
            </w:r>
          </w:p>
        </w:tc>
      </w:tr>
      <w:tr w:rsidR="00C24AD2" w14:paraId="0EB3AE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D8AE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355D406" w14:textId="77777777" w:rsidR="00C24AD2" w:rsidRDefault="00000000">
            <w:pPr>
              <w:spacing w:after="0" w:line="259" w:lineRule="auto"/>
              <w:ind w:left="0" w:firstLine="0"/>
            </w:pPr>
            <w:r>
              <w:rPr>
                <w:b w:val="0"/>
                <w:sz w:val="21"/>
              </w:rPr>
              <w:t>$12,500.00</w:t>
            </w:r>
          </w:p>
        </w:tc>
      </w:tr>
    </w:tbl>
    <w:p w14:paraId="1E37EABD" w14:textId="77777777" w:rsidR="00C24AD2" w:rsidRDefault="00000000">
      <w:pPr>
        <w:spacing w:after="129"/>
        <w:ind w:left="-5"/>
      </w:pPr>
      <w:r>
        <w:t>Expenditure: EN-01689641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230F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35054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18BD4E" w14:textId="77777777" w:rsidR="00C24AD2" w:rsidRDefault="00000000">
            <w:pPr>
              <w:spacing w:after="0" w:line="259" w:lineRule="auto"/>
              <w:ind w:left="0" w:firstLine="0"/>
            </w:pPr>
            <w:r>
              <w:rPr>
                <w:b w:val="0"/>
                <w:sz w:val="21"/>
              </w:rPr>
              <w:t>Neighborhood Broadband Connectivity</w:t>
            </w:r>
          </w:p>
        </w:tc>
      </w:tr>
      <w:tr w:rsidR="00C24AD2" w14:paraId="660A4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6D49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5E61041" w14:textId="77777777" w:rsidR="00C24AD2" w:rsidRDefault="00000000">
            <w:pPr>
              <w:spacing w:after="0" w:line="259" w:lineRule="auto"/>
              <w:ind w:left="0" w:firstLine="0"/>
            </w:pPr>
            <w:r>
              <w:rPr>
                <w:b w:val="0"/>
                <w:sz w:val="21"/>
              </w:rPr>
              <w:t>SUB-0527606</w:t>
            </w:r>
          </w:p>
        </w:tc>
      </w:tr>
      <w:tr w:rsidR="00C24AD2" w14:paraId="63A34E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7BDC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DF8FA33" w14:textId="77777777" w:rsidR="00C24AD2" w:rsidRDefault="00000000">
            <w:pPr>
              <w:spacing w:after="0" w:line="259" w:lineRule="auto"/>
              <w:ind w:left="0" w:firstLine="0"/>
            </w:pPr>
            <w:r>
              <w:rPr>
                <w:b w:val="0"/>
                <w:sz w:val="21"/>
              </w:rPr>
              <w:t>190047</w:t>
            </w:r>
          </w:p>
        </w:tc>
      </w:tr>
      <w:tr w:rsidR="00C24AD2" w14:paraId="21AFD7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8BBB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345A3F6" w14:textId="77777777" w:rsidR="00C24AD2" w:rsidRDefault="00000000">
            <w:pPr>
              <w:spacing w:after="0" w:line="259" w:lineRule="auto"/>
              <w:ind w:left="0" w:firstLine="0"/>
            </w:pPr>
            <w:r>
              <w:rPr>
                <w:b w:val="0"/>
                <w:sz w:val="21"/>
              </w:rPr>
              <w:t>$550,000.00</w:t>
            </w:r>
          </w:p>
        </w:tc>
      </w:tr>
      <w:tr w:rsidR="00C24AD2" w14:paraId="57EC35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5805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7AA3D7" w14:textId="77777777" w:rsidR="00C24AD2" w:rsidRDefault="00000000">
            <w:pPr>
              <w:spacing w:after="0" w:line="259" w:lineRule="auto"/>
              <w:ind w:left="0" w:firstLine="0"/>
            </w:pPr>
            <w:r>
              <w:rPr>
                <w:b w:val="0"/>
                <w:sz w:val="21"/>
              </w:rPr>
              <w:t>Contract: Purchase Order</w:t>
            </w:r>
          </w:p>
        </w:tc>
      </w:tr>
      <w:tr w:rsidR="00C24AD2" w14:paraId="378B02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C05F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2549BF" w14:textId="77777777" w:rsidR="00C24AD2" w:rsidRDefault="00000000">
            <w:pPr>
              <w:spacing w:after="0" w:line="259" w:lineRule="auto"/>
              <w:ind w:left="0" w:firstLine="0"/>
            </w:pPr>
            <w:r>
              <w:rPr>
                <w:b w:val="0"/>
                <w:sz w:val="21"/>
              </w:rPr>
              <w:t>HR &amp; A Advisors, Inc</w:t>
            </w:r>
          </w:p>
        </w:tc>
      </w:tr>
      <w:tr w:rsidR="00C24AD2" w14:paraId="0D7E9F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720D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5B435BF" w14:textId="77777777" w:rsidR="00C24AD2" w:rsidRDefault="00000000">
            <w:pPr>
              <w:spacing w:after="0" w:line="259" w:lineRule="auto"/>
              <w:ind w:left="0" w:firstLine="0"/>
            </w:pPr>
            <w:r>
              <w:rPr>
                <w:b w:val="0"/>
                <w:sz w:val="21"/>
              </w:rPr>
              <w:t>4/1/2023</w:t>
            </w:r>
          </w:p>
        </w:tc>
      </w:tr>
      <w:tr w:rsidR="00C24AD2" w14:paraId="2708C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A838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85D9FF" w14:textId="77777777" w:rsidR="00C24AD2" w:rsidRDefault="00000000">
            <w:pPr>
              <w:spacing w:after="0" w:line="259" w:lineRule="auto"/>
              <w:ind w:left="0" w:firstLine="0"/>
            </w:pPr>
            <w:r>
              <w:rPr>
                <w:b w:val="0"/>
                <w:sz w:val="21"/>
              </w:rPr>
              <w:t>4/30/2023</w:t>
            </w:r>
          </w:p>
        </w:tc>
      </w:tr>
      <w:tr w:rsidR="00C24AD2" w14:paraId="614C9F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7227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9425891" w14:textId="77777777" w:rsidR="00C24AD2" w:rsidRDefault="00000000">
            <w:pPr>
              <w:spacing w:after="0" w:line="259" w:lineRule="auto"/>
              <w:ind w:left="0" w:firstLine="0"/>
            </w:pPr>
            <w:r>
              <w:rPr>
                <w:b w:val="0"/>
                <w:sz w:val="21"/>
              </w:rPr>
              <w:t>$12,500.00</w:t>
            </w:r>
          </w:p>
        </w:tc>
      </w:tr>
    </w:tbl>
    <w:p w14:paraId="53A2D400" w14:textId="77777777" w:rsidR="00C24AD2" w:rsidRDefault="00000000">
      <w:pPr>
        <w:spacing w:after="129"/>
        <w:ind w:left="-5"/>
      </w:pPr>
      <w:r>
        <w:t>Expenditure: EN-00837632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A36DE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BE01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4C08EE5" w14:textId="77777777" w:rsidR="00C24AD2" w:rsidRDefault="00000000">
            <w:pPr>
              <w:spacing w:after="0" w:line="259" w:lineRule="auto"/>
              <w:ind w:left="0" w:firstLine="0"/>
            </w:pPr>
            <w:r>
              <w:rPr>
                <w:b w:val="0"/>
                <w:sz w:val="21"/>
              </w:rPr>
              <w:t>Youth Opportunity Programs</w:t>
            </w:r>
          </w:p>
        </w:tc>
      </w:tr>
      <w:tr w:rsidR="00C24AD2" w14:paraId="168010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EEEE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01F294C" w14:textId="77777777" w:rsidR="00C24AD2" w:rsidRDefault="00000000">
            <w:pPr>
              <w:spacing w:after="0" w:line="259" w:lineRule="auto"/>
              <w:ind w:left="0" w:firstLine="0"/>
            </w:pPr>
            <w:r>
              <w:rPr>
                <w:b w:val="0"/>
                <w:sz w:val="21"/>
              </w:rPr>
              <w:t>SUB-0363039</w:t>
            </w:r>
          </w:p>
        </w:tc>
      </w:tr>
      <w:tr w:rsidR="00C24AD2" w14:paraId="08F09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BE6E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FD4FCBC" w14:textId="77777777" w:rsidR="00C24AD2" w:rsidRDefault="00000000">
            <w:pPr>
              <w:spacing w:after="0" w:line="259" w:lineRule="auto"/>
              <w:ind w:left="0" w:firstLine="0"/>
            </w:pPr>
            <w:r>
              <w:rPr>
                <w:b w:val="0"/>
                <w:sz w:val="21"/>
              </w:rPr>
              <w:t>186883-193460</w:t>
            </w:r>
          </w:p>
        </w:tc>
      </w:tr>
      <w:tr w:rsidR="00C24AD2" w14:paraId="2F606F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0044E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60CB35" w14:textId="77777777" w:rsidR="00C24AD2" w:rsidRDefault="00000000">
            <w:pPr>
              <w:spacing w:after="0" w:line="259" w:lineRule="auto"/>
              <w:ind w:left="0" w:firstLine="0"/>
            </w:pPr>
            <w:r>
              <w:rPr>
                <w:b w:val="0"/>
                <w:sz w:val="21"/>
              </w:rPr>
              <w:t>$271,976.00</w:t>
            </w:r>
          </w:p>
        </w:tc>
      </w:tr>
      <w:tr w:rsidR="00C24AD2" w14:paraId="21B157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3598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7E55DF" w14:textId="77777777" w:rsidR="00C24AD2" w:rsidRDefault="00000000">
            <w:pPr>
              <w:spacing w:after="0" w:line="259" w:lineRule="auto"/>
              <w:ind w:left="0" w:firstLine="0"/>
            </w:pPr>
            <w:r>
              <w:rPr>
                <w:b w:val="0"/>
                <w:sz w:val="21"/>
              </w:rPr>
              <w:t>Contract: Purchase Order</w:t>
            </w:r>
          </w:p>
        </w:tc>
      </w:tr>
      <w:tr w:rsidR="00C24AD2" w14:paraId="3DE87893" w14:textId="77777777">
        <w:trPr>
          <w:trHeight w:val="193"/>
        </w:trPr>
        <w:tc>
          <w:tcPr>
            <w:tcW w:w="5280" w:type="dxa"/>
            <w:tcBorders>
              <w:top w:val="single" w:sz="6" w:space="0" w:color="000000"/>
              <w:left w:val="single" w:sz="6" w:space="0" w:color="000000"/>
              <w:bottom w:val="nil"/>
              <w:right w:val="single" w:sz="6" w:space="0" w:color="000000"/>
            </w:tcBorders>
          </w:tcPr>
          <w:p w14:paraId="2B6F189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00F16BF" w14:textId="77777777" w:rsidR="00C24AD2" w:rsidRDefault="00C24AD2">
            <w:pPr>
              <w:spacing w:after="160" w:line="259" w:lineRule="auto"/>
              <w:ind w:left="0" w:firstLine="0"/>
            </w:pPr>
          </w:p>
        </w:tc>
      </w:tr>
      <w:tr w:rsidR="00C24AD2" w14:paraId="61088362" w14:textId="77777777">
        <w:trPr>
          <w:trHeight w:val="302"/>
        </w:trPr>
        <w:tc>
          <w:tcPr>
            <w:tcW w:w="5280" w:type="dxa"/>
            <w:tcBorders>
              <w:top w:val="nil"/>
              <w:left w:val="single" w:sz="6" w:space="0" w:color="000000"/>
              <w:bottom w:val="single" w:sz="6" w:space="0" w:color="000000"/>
              <w:right w:val="single" w:sz="6" w:space="0" w:color="000000"/>
            </w:tcBorders>
          </w:tcPr>
          <w:p w14:paraId="1A667B6B"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68996D71" w14:textId="77777777" w:rsidR="00C24AD2" w:rsidRDefault="00000000">
            <w:pPr>
              <w:spacing w:after="0" w:line="259" w:lineRule="auto"/>
              <w:ind w:left="0" w:firstLine="0"/>
            </w:pPr>
            <w:r>
              <w:rPr>
                <w:b w:val="0"/>
                <w:sz w:val="21"/>
              </w:rPr>
              <w:t>B.U.I.L.D. INCORPORATED</w:t>
            </w:r>
          </w:p>
        </w:tc>
      </w:tr>
      <w:tr w:rsidR="00C24AD2" w14:paraId="68FD4F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51FB2"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3FBDA204" w14:textId="77777777" w:rsidR="00C24AD2" w:rsidRDefault="00000000">
            <w:pPr>
              <w:spacing w:after="0" w:line="259" w:lineRule="auto"/>
              <w:ind w:left="0" w:firstLine="0"/>
            </w:pPr>
            <w:r>
              <w:rPr>
                <w:b w:val="0"/>
                <w:sz w:val="21"/>
              </w:rPr>
              <w:t>10/24/2022</w:t>
            </w:r>
          </w:p>
        </w:tc>
      </w:tr>
      <w:tr w:rsidR="00C24AD2" w14:paraId="69DD5C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703C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88D843" w14:textId="77777777" w:rsidR="00C24AD2" w:rsidRDefault="00000000">
            <w:pPr>
              <w:spacing w:after="0" w:line="259" w:lineRule="auto"/>
              <w:ind w:left="0" w:firstLine="0"/>
            </w:pPr>
            <w:r>
              <w:rPr>
                <w:b w:val="0"/>
                <w:sz w:val="21"/>
              </w:rPr>
              <w:t>10/31/2022</w:t>
            </w:r>
          </w:p>
        </w:tc>
      </w:tr>
      <w:tr w:rsidR="00C24AD2" w14:paraId="09EB89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481B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61F472" w14:textId="77777777" w:rsidR="00C24AD2" w:rsidRDefault="00000000">
            <w:pPr>
              <w:spacing w:after="0" w:line="259" w:lineRule="auto"/>
              <w:ind w:left="0" w:firstLine="0"/>
            </w:pPr>
            <w:r>
              <w:rPr>
                <w:b w:val="0"/>
                <w:sz w:val="21"/>
              </w:rPr>
              <w:t>$200,719.54</w:t>
            </w:r>
          </w:p>
        </w:tc>
      </w:tr>
    </w:tbl>
    <w:p w14:paraId="2C074719" w14:textId="77777777" w:rsidR="00C24AD2" w:rsidRDefault="00000000">
      <w:pPr>
        <w:spacing w:after="129"/>
        <w:ind w:left="-5"/>
      </w:pPr>
      <w:r>
        <w:t>Expenditure: EN-00837634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D94F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3F622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A42982" w14:textId="77777777" w:rsidR="00C24AD2" w:rsidRDefault="00000000">
            <w:pPr>
              <w:spacing w:after="0" w:line="259" w:lineRule="auto"/>
              <w:ind w:left="0" w:firstLine="0"/>
            </w:pPr>
            <w:r>
              <w:rPr>
                <w:b w:val="0"/>
                <w:sz w:val="21"/>
              </w:rPr>
              <w:t>Youth Opportunity Programs</w:t>
            </w:r>
          </w:p>
        </w:tc>
      </w:tr>
      <w:tr w:rsidR="00C24AD2" w14:paraId="483E80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70A5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7B4A583" w14:textId="77777777" w:rsidR="00C24AD2" w:rsidRDefault="00000000">
            <w:pPr>
              <w:spacing w:after="0" w:line="259" w:lineRule="auto"/>
              <w:ind w:left="0" w:firstLine="0"/>
            </w:pPr>
            <w:r>
              <w:rPr>
                <w:b w:val="0"/>
                <w:sz w:val="21"/>
              </w:rPr>
              <w:t>SUB-0445872</w:t>
            </w:r>
          </w:p>
        </w:tc>
      </w:tr>
      <w:tr w:rsidR="00C24AD2" w14:paraId="088E3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D869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80FD9C" w14:textId="77777777" w:rsidR="00C24AD2" w:rsidRDefault="00000000">
            <w:pPr>
              <w:spacing w:after="0" w:line="259" w:lineRule="auto"/>
              <w:ind w:left="0" w:firstLine="0"/>
            </w:pPr>
            <w:r>
              <w:rPr>
                <w:b w:val="0"/>
                <w:sz w:val="21"/>
              </w:rPr>
              <w:t>186883-196519</w:t>
            </w:r>
          </w:p>
        </w:tc>
      </w:tr>
      <w:tr w:rsidR="00C24AD2" w14:paraId="2868D2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F139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BCED25B" w14:textId="77777777" w:rsidR="00C24AD2" w:rsidRDefault="00000000">
            <w:pPr>
              <w:spacing w:after="0" w:line="259" w:lineRule="auto"/>
              <w:ind w:left="0" w:firstLine="0"/>
            </w:pPr>
            <w:r>
              <w:rPr>
                <w:b w:val="0"/>
                <w:sz w:val="21"/>
              </w:rPr>
              <w:t>$203,982.00</w:t>
            </w:r>
          </w:p>
        </w:tc>
      </w:tr>
      <w:tr w:rsidR="00C24AD2" w14:paraId="3C484E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962C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FFE02F" w14:textId="77777777" w:rsidR="00C24AD2" w:rsidRDefault="00000000">
            <w:pPr>
              <w:spacing w:after="0" w:line="259" w:lineRule="auto"/>
              <w:ind w:left="0" w:firstLine="0"/>
            </w:pPr>
            <w:r>
              <w:rPr>
                <w:b w:val="0"/>
                <w:sz w:val="21"/>
              </w:rPr>
              <w:t>Contract: Purchase Order</w:t>
            </w:r>
          </w:p>
        </w:tc>
      </w:tr>
      <w:tr w:rsidR="00C24AD2" w14:paraId="53F5E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EA26C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DDE4B26" w14:textId="77777777" w:rsidR="00C24AD2" w:rsidRDefault="00000000">
            <w:pPr>
              <w:spacing w:after="0" w:line="259" w:lineRule="auto"/>
              <w:ind w:left="0" w:firstLine="0"/>
            </w:pPr>
            <w:r>
              <w:rPr>
                <w:b w:val="0"/>
                <w:sz w:val="21"/>
              </w:rPr>
              <w:t>B.U.I.L.D. INCORPORATED</w:t>
            </w:r>
          </w:p>
        </w:tc>
      </w:tr>
      <w:tr w:rsidR="00C24AD2" w14:paraId="1DB09F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6323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109F00" w14:textId="77777777" w:rsidR="00C24AD2" w:rsidRDefault="00000000">
            <w:pPr>
              <w:spacing w:after="0" w:line="259" w:lineRule="auto"/>
              <w:ind w:left="0" w:firstLine="0"/>
            </w:pPr>
            <w:r>
              <w:rPr>
                <w:b w:val="0"/>
                <w:sz w:val="21"/>
              </w:rPr>
              <w:t>10/17/2022</w:t>
            </w:r>
          </w:p>
        </w:tc>
      </w:tr>
      <w:tr w:rsidR="00C24AD2" w14:paraId="48E26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6705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840CC17" w14:textId="77777777" w:rsidR="00C24AD2" w:rsidRDefault="00000000">
            <w:pPr>
              <w:spacing w:after="0" w:line="259" w:lineRule="auto"/>
              <w:ind w:left="0" w:firstLine="0"/>
            </w:pPr>
            <w:r>
              <w:rPr>
                <w:b w:val="0"/>
                <w:sz w:val="21"/>
              </w:rPr>
              <w:t>10/17/2022</w:t>
            </w:r>
          </w:p>
        </w:tc>
      </w:tr>
      <w:tr w:rsidR="00C24AD2" w14:paraId="129B8F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6230B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F4061F" w14:textId="77777777" w:rsidR="00C24AD2" w:rsidRDefault="00000000">
            <w:pPr>
              <w:spacing w:after="0" w:line="259" w:lineRule="auto"/>
              <w:ind w:left="0" w:firstLine="0"/>
            </w:pPr>
            <w:r>
              <w:rPr>
                <w:b w:val="0"/>
                <w:sz w:val="21"/>
              </w:rPr>
              <w:t>$139,038.02</w:t>
            </w:r>
          </w:p>
        </w:tc>
      </w:tr>
    </w:tbl>
    <w:p w14:paraId="74E5C2CF" w14:textId="77777777" w:rsidR="00C24AD2" w:rsidRDefault="00000000">
      <w:pPr>
        <w:spacing w:after="129"/>
        <w:ind w:left="-5"/>
      </w:pPr>
      <w:r>
        <w:t>Expenditure: EN-00837645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0B2E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6F832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071DB3" w14:textId="77777777" w:rsidR="00C24AD2" w:rsidRDefault="00000000">
            <w:pPr>
              <w:spacing w:after="0" w:line="259" w:lineRule="auto"/>
              <w:ind w:left="0" w:firstLine="0"/>
            </w:pPr>
            <w:r>
              <w:rPr>
                <w:b w:val="0"/>
                <w:sz w:val="21"/>
              </w:rPr>
              <w:t>Youth Opportunity Programs</w:t>
            </w:r>
          </w:p>
        </w:tc>
      </w:tr>
      <w:tr w:rsidR="00C24AD2" w14:paraId="38C353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644A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BB42384" w14:textId="77777777" w:rsidR="00C24AD2" w:rsidRDefault="00000000">
            <w:pPr>
              <w:spacing w:after="0" w:line="259" w:lineRule="auto"/>
              <w:ind w:left="0" w:firstLine="0"/>
            </w:pPr>
            <w:r>
              <w:rPr>
                <w:b w:val="0"/>
                <w:sz w:val="21"/>
              </w:rPr>
              <w:t>SUB-0445908</w:t>
            </w:r>
          </w:p>
        </w:tc>
      </w:tr>
      <w:tr w:rsidR="00C24AD2" w14:paraId="6C4D32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75DD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657405E" w14:textId="77777777" w:rsidR="00C24AD2" w:rsidRDefault="00000000">
            <w:pPr>
              <w:spacing w:after="0" w:line="259" w:lineRule="auto"/>
              <w:ind w:left="0" w:firstLine="0"/>
            </w:pPr>
            <w:r>
              <w:rPr>
                <w:b w:val="0"/>
                <w:sz w:val="21"/>
              </w:rPr>
              <w:t>186902-196954</w:t>
            </w:r>
          </w:p>
        </w:tc>
      </w:tr>
      <w:tr w:rsidR="00C24AD2" w14:paraId="143DDA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2CA7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26D4005" w14:textId="77777777" w:rsidR="00C24AD2" w:rsidRDefault="00000000">
            <w:pPr>
              <w:spacing w:after="0" w:line="259" w:lineRule="auto"/>
              <w:ind w:left="0" w:firstLine="0"/>
            </w:pPr>
            <w:r>
              <w:rPr>
                <w:b w:val="0"/>
                <w:sz w:val="21"/>
              </w:rPr>
              <w:t>$271,976.00</w:t>
            </w:r>
          </w:p>
        </w:tc>
      </w:tr>
      <w:tr w:rsidR="00C24AD2" w14:paraId="63634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2330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CD8B3C" w14:textId="77777777" w:rsidR="00C24AD2" w:rsidRDefault="00000000">
            <w:pPr>
              <w:spacing w:after="0" w:line="259" w:lineRule="auto"/>
              <w:ind w:left="0" w:firstLine="0"/>
            </w:pPr>
            <w:r>
              <w:rPr>
                <w:b w:val="0"/>
                <w:sz w:val="21"/>
              </w:rPr>
              <w:t>Contract: Purchase Order</w:t>
            </w:r>
          </w:p>
        </w:tc>
      </w:tr>
      <w:tr w:rsidR="00C24AD2" w14:paraId="42658A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9CDB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A52412" w14:textId="77777777" w:rsidR="00C24AD2" w:rsidRDefault="00000000">
            <w:pPr>
              <w:spacing w:after="0" w:line="259" w:lineRule="auto"/>
              <w:ind w:left="0" w:firstLine="0"/>
            </w:pPr>
            <w:r>
              <w:rPr>
                <w:b w:val="0"/>
                <w:sz w:val="21"/>
              </w:rPr>
              <w:t>LE PENSEUR YOUTH &amp; FAMILY SERVICES, INC.</w:t>
            </w:r>
          </w:p>
        </w:tc>
      </w:tr>
      <w:tr w:rsidR="00C24AD2" w14:paraId="005CAA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F20A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154DF6" w14:textId="77777777" w:rsidR="00C24AD2" w:rsidRDefault="00000000">
            <w:pPr>
              <w:spacing w:after="0" w:line="259" w:lineRule="auto"/>
              <w:ind w:left="0" w:firstLine="0"/>
            </w:pPr>
            <w:r>
              <w:rPr>
                <w:b w:val="0"/>
                <w:sz w:val="21"/>
              </w:rPr>
              <w:t>9/9/2022</w:t>
            </w:r>
          </w:p>
        </w:tc>
      </w:tr>
      <w:tr w:rsidR="00C24AD2" w14:paraId="74C86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D9D2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5825A21" w14:textId="77777777" w:rsidR="00C24AD2" w:rsidRDefault="00000000">
            <w:pPr>
              <w:spacing w:after="0" w:line="259" w:lineRule="auto"/>
              <w:ind w:left="0" w:firstLine="0"/>
            </w:pPr>
            <w:r>
              <w:rPr>
                <w:b w:val="0"/>
                <w:sz w:val="21"/>
              </w:rPr>
              <w:t>11/10/2022</w:t>
            </w:r>
          </w:p>
        </w:tc>
      </w:tr>
      <w:tr w:rsidR="00C24AD2" w14:paraId="496928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AEDF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D8C778" w14:textId="77777777" w:rsidR="00C24AD2" w:rsidRDefault="00000000">
            <w:pPr>
              <w:spacing w:after="0" w:line="259" w:lineRule="auto"/>
              <w:ind w:left="0" w:firstLine="0"/>
            </w:pPr>
            <w:r>
              <w:rPr>
                <w:b w:val="0"/>
                <w:sz w:val="21"/>
              </w:rPr>
              <w:t>$80,452.67</w:t>
            </w:r>
          </w:p>
        </w:tc>
      </w:tr>
    </w:tbl>
    <w:p w14:paraId="623626AC" w14:textId="77777777" w:rsidR="00C24AD2" w:rsidRDefault="00000000">
      <w:pPr>
        <w:spacing w:after="129"/>
        <w:ind w:left="-5"/>
      </w:pPr>
      <w:r>
        <w:t>Expenditure: EN-00837663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4B19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691C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C2DAA8" w14:textId="77777777" w:rsidR="00C24AD2" w:rsidRDefault="00000000">
            <w:pPr>
              <w:spacing w:after="0" w:line="259" w:lineRule="auto"/>
              <w:ind w:left="0" w:firstLine="0"/>
            </w:pPr>
            <w:r>
              <w:rPr>
                <w:b w:val="0"/>
                <w:sz w:val="21"/>
              </w:rPr>
              <w:t>Youth Opportunity Programs</w:t>
            </w:r>
          </w:p>
        </w:tc>
      </w:tr>
      <w:tr w:rsidR="00C24AD2" w14:paraId="0260AA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176B2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475B2FF" w14:textId="77777777" w:rsidR="00C24AD2" w:rsidRDefault="00000000">
            <w:pPr>
              <w:spacing w:after="0" w:line="259" w:lineRule="auto"/>
              <w:ind w:left="0" w:firstLine="0"/>
            </w:pPr>
            <w:r>
              <w:rPr>
                <w:b w:val="0"/>
                <w:sz w:val="21"/>
              </w:rPr>
              <w:t>SUB-0363042</w:t>
            </w:r>
          </w:p>
        </w:tc>
      </w:tr>
      <w:tr w:rsidR="00C24AD2" w14:paraId="231BDC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D476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E2957D8" w14:textId="77777777" w:rsidR="00C24AD2" w:rsidRDefault="00000000">
            <w:pPr>
              <w:spacing w:after="0" w:line="259" w:lineRule="auto"/>
              <w:ind w:left="0" w:firstLine="0"/>
            </w:pPr>
            <w:r>
              <w:rPr>
                <w:b w:val="0"/>
                <w:sz w:val="21"/>
              </w:rPr>
              <w:t>186972-194736</w:t>
            </w:r>
          </w:p>
        </w:tc>
      </w:tr>
      <w:tr w:rsidR="00C24AD2" w14:paraId="1F7F6B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D3C05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87C438" w14:textId="77777777" w:rsidR="00C24AD2" w:rsidRDefault="00000000">
            <w:pPr>
              <w:spacing w:after="0" w:line="259" w:lineRule="auto"/>
              <w:ind w:left="0" w:firstLine="0"/>
            </w:pPr>
            <w:r>
              <w:rPr>
                <w:b w:val="0"/>
                <w:sz w:val="21"/>
              </w:rPr>
              <w:t>$271,976.00</w:t>
            </w:r>
          </w:p>
        </w:tc>
      </w:tr>
      <w:tr w:rsidR="00C24AD2" w14:paraId="39F93D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5511DD"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389B542E" w14:textId="77777777" w:rsidR="00C24AD2" w:rsidRDefault="00000000">
            <w:pPr>
              <w:spacing w:after="0" w:line="259" w:lineRule="auto"/>
              <w:ind w:left="0" w:firstLine="0"/>
            </w:pPr>
            <w:r>
              <w:rPr>
                <w:b w:val="0"/>
                <w:sz w:val="21"/>
              </w:rPr>
              <w:t>Contract: Purchase Order</w:t>
            </w:r>
          </w:p>
        </w:tc>
      </w:tr>
      <w:tr w:rsidR="00C24AD2" w14:paraId="3CCA2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ABF6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5111E74" w14:textId="77777777" w:rsidR="00C24AD2" w:rsidRDefault="00000000">
            <w:pPr>
              <w:spacing w:after="0" w:line="259" w:lineRule="auto"/>
              <w:ind w:left="0" w:firstLine="0"/>
            </w:pPr>
            <w:r>
              <w:rPr>
                <w:b w:val="0"/>
                <w:sz w:val="21"/>
              </w:rPr>
              <w:t>THE PUERTO RICAN CULTURAL CENTER</w:t>
            </w:r>
          </w:p>
        </w:tc>
      </w:tr>
      <w:tr w:rsidR="00C24AD2" w14:paraId="2CA80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DCC3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114C47" w14:textId="77777777" w:rsidR="00C24AD2" w:rsidRDefault="00000000">
            <w:pPr>
              <w:spacing w:after="0" w:line="259" w:lineRule="auto"/>
              <w:ind w:left="0" w:firstLine="0"/>
            </w:pPr>
            <w:r>
              <w:rPr>
                <w:b w:val="0"/>
                <w:sz w:val="21"/>
              </w:rPr>
              <w:t>11/7/2022</w:t>
            </w:r>
          </w:p>
        </w:tc>
      </w:tr>
      <w:tr w:rsidR="00C24AD2" w14:paraId="115509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3838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D8F5A9" w14:textId="77777777" w:rsidR="00C24AD2" w:rsidRDefault="00000000">
            <w:pPr>
              <w:spacing w:after="0" w:line="259" w:lineRule="auto"/>
              <w:ind w:left="0" w:firstLine="0"/>
            </w:pPr>
            <w:r>
              <w:rPr>
                <w:b w:val="0"/>
                <w:sz w:val="21"/>
              </w:rPr>
              <w:t>11/8/2022</w:t>
            </w:r>
          </w:p>
        </w:tc>
      </w:tr>
      <w:tr w:rsidR="00C24AD2" w14:paraId="4A738E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2653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20239E3" w14:textId="77777777" w:rsidR="00C24AD2" w:rsidRDefault="00000000">
            <w:pPr>
              <w:spacing w:after="0" w:line="259" w:lineRule="auto"/>
              <w:ind w:left="0" w:firstLine="0"/>
            </w:pPr>
            <w:r>
              <w:rPr>
                <w:b w:val="0"/>
                <w:sz w:val="21"/>
              </w:rPr>
              <w:t>$267,264.04</w:t>
            </w:r>
          </w:p>
        </w:tc>
      </w:tr>
    </w:tbl>
    <w:p w14:paraId="4E3A70C4" w14:textId="77777777" w:rsidR="00C24AD2" w:rsidRDefault="00000000">
      <w:pPr>
        <w:spacing w:after="129"/>
        <w:ind w:left="-5"/>
      </w:pPr>
      <w:r>
        <w:t>Expenditure: EN-00837670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0179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4F9A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EB3FF5" w14:textId="77777777" w:rsidR="00C24AD2" w:rsidRDefault="00000000">
            <w:pPr>
              <w:spacing w:after="0" w:line="259" w:lineRule="auto"/>
              <w:ind w:left="0" w:firstLine="0"/>
            </w:pPr>
            <w:r>
              <w:rPr>
                <w:b w:val="0"/>
                <w:sz w:val="21"/>
              </w:rPr>
              <w:t>Youth Opportunity Programs</w:t>
            </w:r>
          </w:p>
        </w:tc>
      </w:tr>
      <w:tr w:rsidR="00C24AD2" w14:paraId="2D33C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94EDD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F74C199" w14:textId="77777777" w:rsidR="00C24AD2" w:rsidRDefault="00000000">
            <w:pPr>
              <w:spacing w:after="0" w:line="259" w:lineRule="auto"/>
              <w:ind w:left="0" w:firstLine="0"/>
            </w:pPr>
            <w:r>
              <w:rPr>
                <w:b w:val="0"/>
                <w:sz w:val="21"/>
              </w:rPr>
              <w:t>SUB-0445875</w:t>
            </w:r>
          </w:p>
        </w:tc>
      </w:tr>
      <w:tr w:rsidR="00C24AD2" w14:paraId="2324E3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5C5C9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59A53C" w14:textId="77777777" w:rsidR="00C24AD2" w:rsidRDefault="00000000">
            <w:pPr>
              <w:spacing w:after="0" w:line="259" w:lineRule="auto"/>
              <w:ind w:left="0" w:firstLine="0"/>
            </w:pPr>
            <w:r>
              <w:rPr>
                <w:b w:val="0"/>
                <w:sz w:val="21"/>
              </w:rPr>
              <w:t>187414-196577</w:t>
            </w:r>
          </w:p>
        </w:tc>
      </w:tr>
      <w:tr w:rsidR="00C24AD2" w14:paraId="4FFC11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6F8A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CEE6095" w14:textId="77777777" w:rsidR="00C24AD2" w:rsidRDefault="00000000">
            <w:pPr>
              <w:spacing w:after="0" w:line="259" w:lineRule="auto"/>
              <w:ind w:left="0" w:firstLine="0"/>
            </w:pPr>
            <w:r>
              <w:rPr>
                <w:b w:val="0"/>
                <w:sz w:val="21"/>
              </w:rPr>
              <w:t>$505,427.00</w:t>
            </w:r>
          </w:p>
        </w:tc>
      </w:tr>
      <w:tr w:rsidR="00C24AD2" w14:paraId="05890A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F2F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2DCFC7" w14:textId="77777777" w:rsidR="00C24AD2" w:rsidRDefault="00000000">
            <w:pPr>
              <w:spacing w:after="0" w:line="259" w:lineRule="auto"/>
              <w:ind w:left="0" w:firstLine="0"/>
            </w:pPr>
            <w:r>
              <w:rPr>
                <w:b w:val="0"/>
                <w:sz w:val="21"/>
              </w:rPr>
              <w:t>Contract: Purchase Order</w:t>
            </w:r>
          </w:p>
        </w:tc>
      </w:tr>
      <w:tr w:rsidR="00C24AD2" w14:paraId="5032E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5F826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C1A837B" w14:textId="77777777" w:rsidR="00C24AD2" w:rsidRDefault="00000000">
            <w:pPr>
              <w:spacing w:after="0" w:line="259" w:lineRule="auto"/>
              <w:ind w:left="0" w:firstLine="0"/>
            </w:pPr>
            <w:r>
              <w:rPr>
                <w:b w:val="0"/>
                <w:sz w:val="21"/>
              </w:rPr>
              <w:t>ALTERNATIVE SCHOOLS NETWORK</w:t>
            </w:r>
          </w:p>
        </w:tc>
      </w:tr>
      <w:tr w:rsidR="00C24AD2" w14:paraId="4831F5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E937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A8B2C5D" w14:textId="77777777" w:rsidR="00C24AD2" w:rsidRDefault="00000000">
            <w:pPr>
              <w:spacing w:after="0" w:line="259" w:lineRule="auto"/>
              <w:ind w:left="0" w:firstLine="0"/>
            </w:pPr>
            <w:r>
              <w:rPr>
                <w:b w:val="0"/>
                <w:sz w:val="21"/>
              </w:rPr>
              <w:t>10/10/2022</w:t>
            </w:r>
          </w:p>
        </w:tc>
      </w:tr>
      <w:tr w:rsidR="00C24AD2" w14:paraId="317A03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70A1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3B7166" w14:textId="77777777" w:rsidR="00C24AD2" w:rsidRDefault="00000000">
            <w:pPr>
              <w:spacing w:after="0" w:line="259" w:lineRule="auto"/>
              <w:ind w:left="0" w:firstLine="0"/>
            </w:pPr>
            <w:r>
              <w:rPr>
                <w:b w:val="0"/>
                <w:sz w:val="21"/>
              </w:rPr>
              <w:t>12/5/2022</w:t>
            </w:r>
          </w:p>
        </w:tc>
      </w:tr>
      <w:tr w:rsidR="00C24AD2" w14:paraId="51A7FA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0C2A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999859F" w14:textId="77777777" w:rsidR="00C24AD2" w:rsidRDefault="00000000">
            <w:pPr>
              <w:spacing w:after="0" w:line="259" w:lineRule="auto"/>
              <w:ind w:left="0" w:firstLine="0"/>
            </w:pPr>
            <w:r>
              <w:rPr>
                <w:b w:val="0"/>
                <w:sz w:val="21"/>
              </w:rPr>
              <w:t>$133,299.96</w:t>
            </w:r>
          </w:p>
        </w:tc>
      </w:tr>
    </w:tbl>
    <w:p w14:paraId="3446D279" w14:textId="77777777" w:rsidR="00C24AD2" w:rsidRDefault="00000000">
      <w:pPr>
        <w:spacing w:after="129"/>
        <w:ind w:left="-5"/>
      </w:pPr>
      <w:r>
        <w:t>Expenditure: EN-00837672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DE89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5399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7EE9DD" w14:textId="77777777" w:rsidR="00C24AD2" w:rsidRDefault="00000000">
            <w:pPr>
              <w:spacing w:after="0" w:line="259" w:lineRule="auto"/>
              <w:ind w:left="0" w:firstLine="0"/>
            </w:pPr>
            <w:r>
              <w:rPr>
                <w:b w:val="0"/>
                <w:sz w:val="21"/>
              </w:rPr>
              <w:t>Youth Opportunity Programs</w:t>
            </w:r>
          </w:p>
        </w:tc>
      </w:tr>
      <w:tr w:rsidR="00C24AD2" w14:paraId="510AC9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5BE78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CE3D1A" w14:textId="77777777" w:rsidR="00C24AD2" w:rsidRDefault="00000000">
            <w:pPr>
              <w:spacing w:after="0" w:line="259" w:lineRule="auto"/>
              <w:ind w:left="0" w:firstLine="0"/>
            </w:pPr>
            <w:r>
              <w:rPr>
                <w:b w:val="0"/>
                <w:sz w:val="21"/>
              </w:rPr>
              <w:t>SUB-0445876</w:t>
            </w:r>
          </w:p>
        </w:tc>
      </w:tr>
      <w:tr w:rsidR="00C24AD2" w14:paraId="750578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23FF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EDC0AE" w14:textId="77777777" w:rsidR="00C24AD2" w:rsidRDefault="00000000">
            <w:pPr>
              <w:spacing w:after="0" w:line="259" w:lineRule="auto"/>
              <w:ind w:left="0" w:firstLine="0"/>
            </w:pPr>
            <w:r>
              <w:rPr>
                <w:b w:val="0"/>
                <w:sz w:val="21"/>
              </w:rPr>
              <w:t>187414-196883</w:t>
            </w:r>
          </w:p>
        </w:tc>
      </w:tr>
      <w:tr w:rsidR="00C24AD2" w14:paraId="4AD6A7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F357C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B7BE395" w14:textId="77777777" w:rsidR="00C24AD2" w:rsidRDefault="00000000">
            <w:pPr>
              <w:spacing w:after="0" w:line="259" w:lineRule="auto"/>
              <w:ind w:left="0" w:firstLine="0"/>
            </w:pPr>
            <w:r>
              <w:rPr>
                <w:b w:val="0"/>
                <w:sz w:val="21"/>
              </w:rPr>
              <w:t>$505,427.00</w:t>
            </w:r>
          </w:p>
        </w:tc>
      </w:tr>
      <w:tr w:rsidR="00C24AD2" w14:paraId="7200FA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D40C2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E2C089" w14:textId="77777777" w:rsidR="00C24AD2" w:rsidRDefault="00000000">
            <w:pPr>
              <w:spacing w:after="0" w:line="259" w:lineRule="auto"/>
              <w:ind w:left="0" w:firstLine="0"/>
            </w:pPr>
            <w:r>
              <w:rPr>
                <w:b w:val="0"/>
                <w:sz w:val="21"/>
              </w:rPr>
              <w:t>Contract: Purchase Order</w:t>
            </w:r>
          </w:p>
        </w:tc>
      </w:tr>
      <w:tr w:rsidR="00C24AD2" w14:paraId="2BF28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8538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AF8200E" w14:textId="77777777" w:rsidR="00C24AD2" w:rsidRDefault="00000000">
            <w:pPr>
              <w:spacing w:after="0" w:line="259" w:lineRule="auto"/>
              <w:ind w:left="0" w:firstLine="0"/>
            </w:pPr>
            <w:r>
              <w:rPr>
                <w:b w:val="0"/>
                <w:sz w:val="21"/>
              </w:rPr>
              <w:t>ALTERNATIVE SCHOOLS NETWORK</w:t>
            </w:r>
          </w:p>
        </w:tc>
      </w:tr>
      <w:tr w:rsidR="00C24AD2" w14:paraId="263356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71917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9E736F0" w14:textId="77777777" w:rsidR="00C24AD2" w:rsidRDefault="00000000">
            <w:pPr>
              <w:spacing w:after="0" w:line="259" w:lineRule="auto"/>
              <w:ind w:left="0" w:firstLine="0"/>
            </w:pPr>
            <w:r>
              <w:rPr>
                <w:b w:val="0"/>
                <w:sz w:val="21"/>
              </w:rPr>
              <w:t>10/1/2022</w:t>
            </w:r>
          </w:p>
        </w:tc>
      </w:tr>
      <w:tr w:rsidR="00C24AD2" w14:paraId="60EA1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85BA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30383B" w14:textId="77777777" w:rsidR="00C24AD2" w:rsidRDefault="00000000">
            <w:pPr>
              <w:spacing w:after="0" w:line="259" w:lineRule="auto"/>
              <w:ind w:left="0" w:firstLine="0"/>
            </w:pPr>
            <w:r>
              <w:rPr>
                <w:b w:val="0"/>
                <w:sz w:val="21"/>
              </w:rPr>
              <w:t>12/1/2022</w:t>
            </w:r>
          </w:p>
        </w:tc>
      </w:tr>
      <w:tr w:rsidR="00C24AD2" w14:paraId="411B5D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9D36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3F292B" w14:textId="77777777" w:rsidR="00C24AD2" w:rsidRDefault="00000000">
            <w:pPr>
              <w:spacing w:after="0" w:line="259" w:lineRule="auto"/>
              <w:ind w:left="0" w:firstLine="0"/>
            </w:pPr>
            <w:r>
              <w:rPr>
                <w:b w:val="0"/>
                <w:sz w:val="21"/>
              </w:rPr>
              <w:t>$84,477.93</w:t>
            </w:r>
          </w:p>
        </w:tc>
      </w:tr>
    </w:tbl>
    <w:p w14:paraId="51D5E347" w14:textId="77777777" w:rsidR="00C24AD2" w:rsidRDefault="00000000">
      <w:pPr>
        <w:spacing w:after="129"/>
        <w:ind w:left="-5"/>
      </w:pPr>
      <w:r>
        <w:t>Expenditure: EN-00837675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C9BF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7CF2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5D210C" w14:textId="77777777" w:rsidR="00C24AD2" w:rsidRDefault="00000000">
            <w:pPr>
              <w:spacing w:after="0" w:line="259" w:lineRule="auto"/>
              <w:ind w:left="0" w:firstLine="0"/>
            </w:pPr>
            <w:r>
              <w:rPr>
                <w:b w:val="0"/>
                <w:sz w:val="21"/>
              </w:rPr>
              <w:t>Youth Opportunity Programs</w:t>
            </w:r>
          </w:p>
        </w:tc>
      </w:tr>
      <w:tr w:rsidR="00C24AD2" w14:paraId="07D241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39B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F07C30B" w14:textId="77777777" w:rsidR="00C24AD2" w:rsidRDefault="00000000">
            <w:pPr>
              <w:spacing w:after="0" w:line="259" w:lineRule="auto"/>
              <w:ind w:left="0" w:firstLine="0"/>
            </w:pPr>
            <w:r>
              <w:rPr>
                <w:b w:val="0"/>
                <w:sz w:val="21"/>
              </w:rPr>
              <w:t>SUB-0363061</w:t>
            </w:r>
          </w:p>
        </w:tc>
      </w:tr>
      <w:tr w:rsidR="00C24AD2" w14:paraId="35A7E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E46A9"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2C899863" w14:textId="77777777" w:rsidR="00C24AD2" w:rsidRDefault="00000000">
            <w:pPr>
              <w:spacing w:after="0" w:line="259" w:lineRule="auto"/>
              <w:ind w:left="0" w:firstLine="0"/>
            </w:pPr>
            <w:r>
              <w:rPr>
                <w:b w:val="0"/>
                <w:sz w:val="21"/>
              </w:rPr>
              <w:t>187415-193467</w:t>
            </w:r>
          </w:p>
        </w:tc>
      </w:tr>
      <w:tr w:rsidR="00C24AD2" w14:paraId="03C136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B032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443C10" w14:textId="77777777" w:rsidR="00C24AD2" w:rsidRDefault="00000000">
            <w:pPr>
              <w:spacing w:after="0" w:line="259" w:lineRule="auto"/>
              <w:ind w:left="0" w:firstLine="0"/>
            </w:pPr>
            <w:r>
              <w:rPr>
                <w:b w:val="0"/>
                <w:sz w:val="21"/>
              </w:rPr>
              <w:t>$505,427.00</w:t>
            </w:r>
          </w:p>
        </w:tc>
      </w:tr>
      <w:tr w:rsidR="00C24AD2" w14:paraId="7C142C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ACD2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47E4B1C" w14:textId="77777777" w:rsidR="00C24AD2" w:rsidRDefault="00000000">
            <w:pPr>
              <w:spacing w:after="0" w:line="259" w:lineRule="auto"/>
              <w:ind w:left="0" w:firstLine="0"/>
            </w:pPr>
            <w:r>
              <w:rPr>
                <w:b w:val="0"/>
                <w:sz w:val="21"/>
              </w:rPr>
              <w:t>Contract: Purchase Order</w:t>
            </w:r>
          </w:p>
        </w:tc>
      </w:tr>
      <w:tr w:rsidR="00C24AD2" w14:paraId="45D4F7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E390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A0F3E47" w14:textId="77777777" w:rsidR="00C24AD2" w:rsidRDefault="00000000">
            <w:pPr>
              <w:spacing w:after="0" w:line="259" w:lineRule="auto"/>
              <w:ind w:left="0" w:firstLine="0"/>
            </w:pPr>
            <w:r>
              <w:rPr>
                <w:b w:val="0"/>
                <w:sz w:val="21"/>
              </w:rPr>
              <w:t>ASIAN HUMAN SERVICES, INC.</w:t>
            </w:r>
          </w:p>
        </w:tc>
      </w:tr>
      <w:tr w:rsidR="00C24AD2" w14:paraId="0DEA8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9252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B1ED54" w14:textId="77777777" w:rsidR="00C24AD2" w:rsidRDefault="00000000">
            <w:pPr>
              <w:spacing w:after="0" w:line="259" w:lineRule="auto"/>
              <w:ind w:left="0" w:firstLine="0"/>
            </w:pPr>
            <w:r>
              <w:rPr>
                <w:b w:val="0"/>
                <w:sz w:val="21"/>
              </w:rPr>
              <w:t>10/5/2022</w:t>
            </w:r>
          </w:p>
        </w:tc>
      </w:tr>
      <w:tr w:rsidR="00C24AD2" w14:paraId="4134A9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5F55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1A1A49B" w14:textId="77777777" w:rsidR="00C24AD2" w:rsidRDefault="00000000">
            <w:pPr>
              <w:spacing w:after="0" w:line="259" w:lineRule="auto"/>
              <w:ind w:left="0" w:firstLine="0"/>
            </w:pPr>
            <w:r>
              <w:rPr>
                <w:b w:val="0"/>
                <w:sz w:val="21"/>
              </w:rPr>
              <w:t>12/15/2022</w:t>
            </w:r>
          </w:p>
        </w:tc>
      </w:tr>
      <w:tr w:rsidR="00C24AD2" w14:paraId="53A937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51896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113EF5" w14:textId="77777777" w:rsidR="00C24AD2" w:rsidRDefault="00000000">
            <w:pPr>
              <w:spacing w:after="0" w:line="259" w:lineRule="auto"/>
              <w:ind w:left="0" w:firstLine="0"/>
            </w:pPr>
            <w:r>
              <w:rPr>
                <w:b w:val="0"/>
                <w:sz w:val="21"/>
              </w:rPr>
              <w:t>$88,252.14</w:t>
            </w:r>
          </w:p>
        </w:tc>
      </w:tr>
    </w:tbl>
    <w:p w14:paraId="1DC655A1" w14:textId="77777777" w:rsidR="00C24AD2" w:rsidRDefault="00000000">
      <w:pPr>
        <w:spacing w:after="129"/>
        <w:ind w:left="-5"/>
      </w:pPr>
      <w:r>
        <w:t>Expenditure: EN-00837677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D2081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CFB6B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A0566E" w14:textId="77777777" w:rsidR="00C24AD2" w:rsidRDefault="00000000">
            <w:pPr>
              <w:spacing w:after="0" w:line="259" w:lineRule="auto"/>
              <w:ind w:left="0" w:firstLine="0"/>
            </w:pPr>
            <w:r>
              <w:rPr>
                <w:b w:val="0"/>
                <w:sz w:val="21"/>
              </w:rPr>
              <w:t>Youth Opportunity Programs</w:t>
            </w:r>
          </w:p>
        </w:tc>
      </w:tr>
      <w:tr w:rsidR="00C24AD2" w14:paraId="0A9DE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CF11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89C6D6" w14:textId="77777777" w:rsidR="00C24AD2" w:rsidRDefault="00000000">
            <w:pPr>
              <w:spacing w:after="0" w:line="259" w:lineRule="auto"/>
              <w:ind w:left="0" w:firstLine="0"/>
            </w:pPr>
            <w:r>
              <w:rPr>
                <w:b w:val="0"/>
                <w:sz w:val="21"/>
              </w:rPr>
              <w:t>SUB-0363062</w:t>
            </w:r>
          </w:p>
        </w:tc>
      </w:tr>
      <w:tr w:rsidR="00C24AD2" w14:paraId="1093A11E" w14:textId="77777777">
        <w:trPr>
          <w:trHeight w:val="173"/>
        </w:trPr>
        <w:tc>
          <w:tcPr>
            <w:tcW w:w="5280" w:type="dxa"/>
            <w:tcBorders>
              <w:top w:val="single" w:sz="6" w:space="0" w:color="000000"/>
              <w:left w:val="single" w:sz="6" w:space="0" w:color="000000"/>
              <w:bottom w:val="nil"/>
              <w:right w:val="single" w:sz="6" w:space="0" w:color="000000"/>
            </w:tcBorders>
          </w:tcPr>
          <w:p w14:paraId="6654A7E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8BAC7E6" w14:textId="77777777" w:rsidR="00C24AD2" w:rsidRDefault="00C24AD2">
            <w:pPr>
              <w:spacing w:after="160" w:line="259" w:lineRule="auto"/>
              <w:ind w:left="0" w:firstLine="0"/>
            </w:pPr>
          </w:p>
        </w:tc>
      </w:tr>
      <w:tr w:rsidR="00C24AD2" w14:paraId="6E44EE58" w14:textId="77777777">
        <w:trPr>
          <w:trHeight w:val="302"/>
        </w:trPr>
        <w:tc>
          <w:tcPr>
            <w:tcW w:w="5280" w:type="dxa"/>
            <w:tcBorders>
              <w:top w:val="nil"/>
              <w:left w:val="single" w:sz="6" w:space="0" w:color="000000"/>
              <w:bottom w:val="single" w:sz="6" w:space="0" w:color="000000"/>
              <w:right w:val="single" w:sz="6" w:space="0" w:color="000000"/>
            </w:tcBorders>
          </w:tcPr>
          <w:p w14:paraId="0A98B838"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1FDFF84A" w14:textId="77777777" w:rsidR="00C24AD2" w:rsidRDefault="00000000">
            <w:pPr>
              <w:spacing w:after="0" w:line="259" w:lineRule="auto"/>
              <w:ind w:left="0" w:firstLine="0"/>
            </w:pPr>
            <w:r>
              <w:rPr>
                <w:b w:val="0"/>
                <w:sz w:val="21"/>
              </w:rPr>
              <w:t>187417-195162</w:t>
            </w:r>
          </w:p>
        </w:tc>
      </w:tr>
      <w:tr w:rsidR="00C24AD2" w14:paraId="3FE3A7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8A06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FAE619D" w14:textId="77777777" w:rsidR="00C24AD2" w:rsidRDefault="00000000">
            <w:pPr>
              <w:spacing w:after="0" w:line="259" w:lineRule="auto"/>
              <w:ind w:left="0" w:firstLine="0"/>
            </w:pPr>
            <w:r>
              <w:rPr>
                <w:b w:val="0"/>
                <w:sz w:val="21"/>
              </w:rPr>
              <w:t>$505,427.00</w:t>
            </w:r>
          </w:p>
        </w:tc>
      </w:tr>
      <w:tr w:rsidR="00C24AD2" w14:paraId="3F3BFB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ABAD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FCEE534" w14:textId="77777777" w:rsidR="00C24AD2" w:rsidRDefault="00000000">
            <w:pPr>
              <w:spacing w:after="0" w:line="259" w:lineRule="auto"/>
              <w:ind w:left="0" w:firstLine="0"/>
            </w:pPr>
            <w:r>
              <w:rPr>
                <w:b w:val="0"/>
                <w:sz w:val="21"/>
              </w:rPr>
              <w:t>Contract: Purchase Order</w:t>
            </w:r>
          </w:p>
        </w:tc>
      </w:tr>
      <w:tr w:rsidR="00C24AD2" w14:paraId="3EC1B1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D36B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6693FCE" w14:textId="77777777" w:rsidR="00C24AD2" w:rsidRDefault="00000000">
            <w:pPr>
              <w:spacing w:after="0" w:line="259" w:lineRule="auto"/>
              <w:ind w:left="0" w:firstLine="0"/>
            </w:pPr>
            <w:r>
              <w:rPr>
                <w:b w:val="0"/>
                <w:sz w:val="21"/>
              </w:rPr>
              <w:t>ASPIRA INC OF ILLINOIS</w:t>
            </w:r>
          </w:p>
        </w:tc>
      </w:tr>
      <w:tr w:rsidR="00C24AD2" w14:paraId="6E7D53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567D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B2D28A6" w14:textId="77777777" w:rsidR="00C24AD2" w:rsidRDefault="00000000">
            <w:pPr>
              <w:spacing w:after="0" w:line="259" w:lineRule="auto"/>
              <w:ind w:left="0" w:firstLine="0"/>
            </w:pPr>
            <w:r>
              <w:rPr>
                <w:b w:val="0"/>
                <w:sz w:val="21"/>
              </w:rPr>
              <w:t>10/12/2022</w:t>
            </w:r>
          </w:p>
        </w:tc>
      </w:tr>
      <w:tr w:rsidR="00C24AD2" w14:paraId="042A3C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8F9E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C74836" w14:textId="77777777" w:rsidR="00C24AD2" w:rsidRDefault="00000000">
            <w:pPr>
              <w:spacing w:after="0" w:line="259" w:lineRule="auto"/>
              <w:ind w:left="0" w:firstLine="0"/>
            </w:pPr>
            <w:r>
              <w:rPr>
                <w:b w:val="0"/>
                <w:sz w:val="21"/>
              </w:rPr>
              <w:t>12/13/2022</w:t>
            </w:r>
          </w:p>
        </w:tc>
      </w:tr>
      <w:tr w:rsidR="00C24AD2" w14:paraId="3D5730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52534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8526E1D" w14:textId="77777777" w:rsidR="00C24AD2" w:rsidRDefault="00000000">
            <w:pPr>
              <w:spacing w:after="0" w:line="259" w:lineRule="auto"/>
              <w:ind w:left="0" w:firstLine="0"/>
            </w:pPr>
            <w:r>
              <w:rPr>
                <w:b w:val="0"/>
                <w:sz w:val="21"/>
              </w:rPr>
              <w:t>$160,146.47</w:t>
            </w:r>
          </w:p>
        </w:tc>
      </w:tr>
    </w:tbl>
    <w:p w14:paraId="54F6AE10" w14:textId="77777777" w:rsidR="00C24AD2" w:rsidRDefault="00000000">
      <w:pPr>
        <w:spacing w:after="129"/>
        <w:ind w:left="-5"/>
      </w:pPr>
      <w:r>
        <w:t>Expenditure: EN-00837683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8191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0740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8EF1C2F" w14:textId="77777777" w:rsidR="00C24AD2" w:rsidRDefault="00000000">
            <w:pPr>
              <w:spacing w:after="0" w:line="259" w:lineRule="auto"/>
              <w:ind w:left="0" w:firstLine="0"/>
            </w:pPr>
            <w:r>
              <w:rPr>
                <w:b w:val="0"/>
                <w:sz w:val="21"/>
              </w:rPr>
              <w:t>Youth Opportunity Programs</w:t>
            </w:r>
          </w:p>
        </w:tc>
      </w:tr>
      <w:tr w:rsidR="00C24AD2" w14:paraId="2E67C4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B01B6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180AEB" w14:textId="77777777" w:rsidR="00C24AD2" w:rsidRDefault="00000000">
            <w:pPr>
              <w:spacing w:after="0" w:line="259" w:lineRule="auto"/>
              <w:ind w:left="0" w:firstLine="0"/>
            </w:pPr>
            <w:r>
              <w:rPr>
                <w:b w:val="0"/>
                <w:sz w:val="21"/>
              </w:rPr>
              <w:t>SUB-0363063</w:t>
            </w:r>
          </w:p>
        </w:tc>
      </w:tr>
      <w:tr w:rsidR="00C24AD2" w14:paraId="002CE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0B22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5EF80CB" w14:textId="77777777" w:rsidR="00C24AD2" w:rsidRDefault="00000000">
            <w:pPr>
              <w:spacing w:after="0" w:line="259" w:lineRule="auto"/>
              <w:ind w:left="0" w:firstLine="0"/>
            </w:pPr>
            <w:r>
              <w:rPr>
                <w:b w:val="0"/>
                <w:sz w:val="21"/>
              </w:rPr>
              <w:t>187418-193089</w:t>
            </w:r>
          </w:p>
        </w:tc>
      </w:tr>
      <w:tr w:rsidR="00C24AD2" w14:paraId="0CC6C4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3C5CD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4C24B11" w14:textId="77777777" w:rsidR="00C24AD2" w:rsidRDefault="00000000">
            <w:pPr>
              <w:spacing w:after="0" w:line="259" w:lineRule="auto"/>
              <w:ind w:left="0" w:firstLine="0"/>
            </w:pPr>
            <w:r>
              <w:rPr>
                <w:b w:val="0"/>
                <w:sz w:val="21"/>
              </w:rPr>
              <w:t>$505,427.00</w:t>
            </w:r>
          </w:p>
        </w:tc>
      </w:tr>
      <w:tr w:rsidR="00C24AD2" w14:paraId="6FAA6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8254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3B72A7" w14:textId="77777777" w:rsidR="00C24AD2" w:rsidRDefault="00000000">
            <w:pPr>
              <w:spacing w:after="0" w:line="259" w:lineRule="auto"/>
              <w:ind w:left="0" w:firstLine="0"/>
            </w:pPr>
            <w:r>
              <w:rPr>
                <w:b w:val="0"/>
                <w:sz w:val="21"/>
              </w:rPr>
              <w:t>Contract: Purchase Order</w:t>
            </w:r>
          </w:p>
        </w:tc>
      </w:tr>
      <w:tr w:rsidR="00C24AD2" w14:paraId="16C187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A576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8887A1E" w14:textId="77777777" w:rsidR="00C24AD2" w:rsidRDefault="00000000">
            <w:pPr>
              <w:spacing w:after="0" w:line="259" w:lineRule="auto"/>
              <w:ind w:left="0" w:firstLine="0"/>
            </w:pPr>
            <w:r>
              <w:rPr>
                <w:b w:val="0"/>
                <w:sz w:val="21"/>
              </w:rPr>
              <w:t>B.U.I.L.D. INCORPORATED</w:t>
            </w:r>
          </w:p>
        </w:tc>
      </w:tr>
      <w:tr w:rsidR="00C24AD2" w14:paraId="093B18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67A3E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074050" w14:textId="77777777" w:rsidR="00C24AD2" w:rsidRDefault="00000000">
            <w:pPr>
              <w:spacing w:after="0" w:line="259" w:lineRule="auto"/>
              <w:ind w:left="0" w:firstLine="0"/>
            </w:pPr>
            <w:r>
              <w:rPr>
                <w:b w:val="0"/>
                <w:sz w:val="21"/>
              </w:rPr>
              <w:t>10/26/2022</w:t>
            </w:r>
          </w:p>
        </w:tc>
      </w:tr>
      <w:tr w:rsidR="00C24AD2" w14:paraId="3511F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24A5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5B6A84" w14:textId="77777777" w:rsidR="00C24AD2" w:rsidRDefault="00000000">
            <w:pPr>
              <w:spacing w:after="0" w:line="259" w:lineRule="auto"/>
              <w:ind w:left="0" w:firstLine="0"/>
            </w:pPr>
            <w:r>
              <w:rPr>
                <w:b w:val="0"/>
                <w:sz w:val="21"/>
              </w:rPr>
              <w:t>12/8/2022</w:t>
            </w:r>
          </w:p>
        </w:tc>
      </w:tr>
      <w:tr w:rsidR="00C24AD2" w14:paraId="143DB8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DDFA8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7E05586" w14:textId="77777777" w:rsidR="00C24AD2" w:rsidRDefault="00000000">
            <w:pPr>
              <w:spacing w:after="0" w:line="259" w:lineRule="auto"/>
              <w:ind w:left="0" w:firstLine="0"/>
            </w:pPr>
            <w:r>
              <w:rPr>
                <w:b w:val="0"/>
                <w:sz w:val="21"/>
              </w:rPr>
              <w:t>$347,161.48</w:t>
            </w:r>
          </w:p>
        </w:tc>
      </w:tr>
    </w:tbl>
    <w:p w14:paraId="1EE23A6F" w14:textId="77777777" w:rsidR="00C24AD2" w:rsidRDefault="00000000">
      <w:pPr>
        <w:spacing w:after="129"/>
        <w:ind w:left="-5"/>
      </w:pPr>
      <w:r>
        <w:t>Expenditure: EN-00837685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C8A5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884A5"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E35A35A" w14:textId="77777777" w:rsidR="00C24AD2" w:rsidRDefault="00000000">
            <w:pPr>
              <w:spacing w:after="0" w:line="259" w:lineRule="auto"/>
              <w:ind w:left="0" w:firstLine="0"/>
            </w:pPr>
            <w:r>
              <w:rPr>
                <w:b w:val="0"/>
                <w:sz w:val="21"/>
              </w:rPr>
              <w:t>Youth Opportunity Programs</w:t>
            </w:r>
          </w:p>
        </w:tc>
      </w:tr>
      <w:tr w:rsidR="00C24AD2" w14:paraId="37DF38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8B08A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D86D21" w14:textId="77777777" w:rsidR="00C24AD2" w:rsidRDefault="00000000">
            <w:pPr>
              <w:spacing w:after="0" w:line="259" w:lineRule="auto"/>
              <w:ind w:left="0" w:firstLine="0"/>
            </w:pPr>
            <w:r>
              <w:rPr>
                <w:b w:val="0"/>
                <w:sz w:val="21"/>
              </w:rPr>
              <w:t>SUB-0363064</w:t>
            </w:r>
          </w:p>
        </w:tc>
      </w:tr>
      <w:tr w:rsidR="00C24AD2" w14:paraId="6BC39C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1B6B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1C039E" w14:textId="77777777" w:rsidR="00C24AD2" w:rsidRDefault="00000000">
            <w:pPr>
              <w:spacing w:after="0" w:line="259" w:lineRule="auto"/>
              <w:ind w:left="0" w:firstLine="0"/>
            </w:pPr>
            <w:r>
              <w:rPr>
                <w:b w:val="0"/>
                <w:sz w:val="21"/>
              </w:rPr>
              <w:t>187419-194420</w:t>
            </w:r>
          </w:p>
        </w:tc>
      </w:tr>
      <w:tr w:rsidR="00C24AD2" w14:paraId="410DA6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83EC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6E505C" w14:textId="77777777" w:rsidR="00C24AD2" w:rsidRDefault="00000000">
            <w:pPr>
              <w:spacing w:after="0" w:line="259" w:lineRule="auto"/>
              <w:ind w:left="0" w:firstLine="0"/>
            </w:pPr>
            <w:r>
              <w:rPr>
                <w:b w:val="0"/>
                <w:sz w:val="21"/>
              </w:rPr>
              <w:t>$505,427.00</w:t>
            </w:r>
          </w:p>
        </w:tc>
      </w:tr>
      <w:tr w:rsidR="00C24AD2" w14:paraId="6BF3A0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A619E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3C8CD5" w14:textId="77777777" w:rsidR="00C24AD2" w:rsidRDefault="00000000">
            <w:pPr>
              <w:spacing w:after="0" w:line="259" w:lineRule="auto"/>
              <w:ind w:left="0" w:firstLine="0"/>
            </w:pPr>
            <w:r>
              <w:rPr>
                <w:b w:val="0"/>
                <w:sz w:val="21"/>
              </w:rPr>
              <w:t>Contract: Purchase Order</w:t>
            </w:r>
          </w:p>
        </w:tc>
      </w:tr>
      <w:tr w:rsidR="00C24AD2" w14:paraId="14461E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4EB51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85DB97" w14:textId="77777777" w:rsidR="00C24AD2" w:rsidRDefault="00000000">
            <w:pPr>
              <w:spacing w:after="0" w:line="259" w:lineRule="auto"/>
              <w:ind w:left="0" w:firstLine="0"/>
            </w:pPr>
            <w:r>
              <w:rPr>
                <w:b w:val="0"/>
                <w:sz w:val="21"/>
              </w:rPr>
              <w:t>BOYS &amp; GIRLS CLUBS OF CHICAGO</w:t>
            </w:r>
          </w:p>
        </w:tc>
      </w:tr>
      <w:tr w:rsidR="00C24AD2" w14:paraId="4BF9FE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DDF7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C42711B" w14:textId="77777777" w:rsidR="00C24AD2" w:rsidRDefault="00000000">
            <w:pPr>
              <w:spacing w:after="0" w:line="259" w:lineRule="auto"/>
              <w:ind w:left="0" w:firstLine="0"/>
            </w:pPr>
            <w:r>
              <w:rPr>
                <w:b w:val="0"/>
                <w:sz w:val="21"/>
              </w:rPr>
              <w:t>12/8/2022</w:t>
            </w:r>
          </w:p>
        </w:tc>
      </w:tr>
      <w:tr w:rsidR="00C24AD2" w14:paraId="4F39F2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F07E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FFE0605" w14:textId="77777777" w:rsidR="00C24AD2" w:rsidRDefault="00000000">
            <w:pPr>
              <w:spacing w:after="0" w:line="259" w:lineRule="auto"/>
              <w:ind w:left="0" w:firstLine="0"/>
            </w:pPr>
            <w:r>
              <w:rPr>
                <w:b w:val="0"/>
                <w:sz w:val="21"/>
              </w:rPr>
              <w:t>12/23/2022</w:t>
            </w:r>
          </w:p>
        </w:tc>
      </w:tr>
      <w:tr w:rsidR="00C24AD2" w14:paraId="3BF25F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13C0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9BBFD53" w14:textId="77777777" w:rsidR="00C24AD2" w:rsidRDefault="00000000">
            <w:pPr>
              <w:spacing w:after="0" w:line="259" w:lineRule="auto"/>
              <w:ind w:left="0" w:firstLine="0"/>
            </w:pPr>
            <w:r>
              <w:rPr>
                <w:b w:val="0"/>
                <w:sz w:val="21"/>
              </w:rPr>
              <w:t>$165,308.68</w:t>
            </w:r>
          </w:p>
        </w:tc>
      </w:tr>
    </w:tbl>
    <w:p w14:paraId="5C40BF75" w14:textId="77777777" w:rsidR="00C24AD2" w:rsidRDefault="00000000">
      <w:pPr>
        <w:spacing w:after="129"/>
        <w:ind w:left="-5"/>
      </w:pPr>
      <w:r>
        <w:t>Expenditure: EN-00837859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927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DDB7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7D88C7E" w14:textId="77777777" w:rsidR="00C24AD2" w:rsidRDefault="00000000">
            <w:pPr>
              <w:spacing w:after="0" w:line="259" w:lineRule="auto"/>
              <w:ind w:left="0" w:firstLine="0"/>
            </w:pPr>
            <w:r>
              <w:rPr>
                <w:b w:val="0"/>
                <w:sz w:val="21"/>
              </w:rPr>
              <w:t>Youth Opportunity Programs</w:t>
            </w:r>
          </w:p>
        </w:tc>
      </w:tr>
      <w:tr w:rsidR="00C24AD2" w14:paraId="3EDF6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C7422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E410166" w14:textId="77777777" w:rsidR="00C24AD2" w:rsidRDefault="00000000">
            <w:pPr>
              <w:spacing w:after="0" w:line="259" w:lineRule="auto"/>
              <w:ind w:left="0" w:firstLine="0"/>
            </w:pPr>
            <w:r>
              <w:rPr>
                <w:b w:val="0"/>
                <w:sz w:val="21"/>
              </w:rPr>
              <w:t>SUB-0363077</w:t>
            </w:r>
          </w:p>
        </w:tc>
      </w:tr>
      <w:tr w:rsidR="00C24AD2" w14:paraId="7CCAEF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43B6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3B7C9F1" w14:textId="77777777" w:rsidR="00C24AD2" w:rsidRDefault="00000000">
            <w:pPr>
              <w:spacing w:after="0" w:line="259" w:lineRule="auto"/>
              <w:ind w:left="0" w:firstLine="0"/>
            </w:pPr>
            <w:r>
              <w:rPr>
                <w:b w:val="0"/>
                <w:sz w:val="21"/>
              </w:rPr>
              <w:t>187420-193229</w:t>
            </w:r>
          </w:p>
        </w:tc>
      </w:tr>
      <w:tr w:rsidR="00C24AD2" w14:paraId="49FDB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490E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17754D1" w14:textId="77777777" w:rsidR="00C24AD2" w:rsidRDefault="00000000">
            <w:pPr>
              <w:spacing w:after="0" w:line="259" w:lineRule="auto"/>
              <w:ind w:left="0" w:firstLine="0"/>
            </w:pPr>
            <w:r>
              <w:rPr>
                <w:b w:val="0"/>
                <w:sz w:val="21"/>
              </w:rPr>
              <w:t>$752,427.00</w:t>
            </w:r>
          </w:p>
        </w:tc>
      </w:tr>
      <w:tr w:rsidR="00C24AD2" w14:paraId="05F2EA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A19E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311B58" w14:textId="77777777" w:rsidR="00C24AD2" w:rsidRDefault="00000000">
            <w:pPr>
              <w:spacing w:after="0" w:line="259" w:lineRule="auto"/>
              <w:ind w:left="0" w:firstLine="0"/>
            </w:pPr>
            <w:r>
              <w:rPr>
                <w:b w:val="0"/>
                <w:sz w:val="21"/>
              </w:rPr>
              <w:t>Contract: Purchase Order</w:t>
            </w:r>
          </w:p>
        </w:tc>
      </w:tr>
      <w:tr w:rsidR="00C24AD2" w14:paraId="0A7A3E48" w14:textId="77777777">
        <w:trPr>
          <w:trHeight w:val="593"/>
        </w:trPr>
        <w:tc>
          <w:tcPr>
            <w:tcW w:w="5280" w:type="dxa"/>
            <w:tcBorders>
              <w:top w:val="single" w:sz="6" w:space="0" w:color="000000"/>
              <w:left w:val="single" w:sz="6" w:space="0" w:color="000000"/>
              <w:bottom w:val="nil"/>
              <w:right w:val="single" w:sz="6" w:space="0" w:color="000000"/>
            </w:tcBorders>
            <w:vAlign w:val="center"/>
          </w:tcPr>
          <w:p w14:paraId="5309712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nil"/>
              <w:right w:val="single" w:sz="6" w:space="0" w:color="000000"/>
            </w:tcBorders>
          </w:tcPr>
          <w:p w14:paraId="2C45BD41" w14:textId="77777777" w:rsidR="00C24AD2" w:rsidRDefault="00000000">
            <w:pPr>
              <w:spacing w:after="0" w:line="259" w:lineRule="auto"/>
              <w:ind w:left="0" w:firstLine="0"/>
            </w:pPr>
            <w:r>
              <w:rPr>
                <w:b w:val="0"/>
                <w:sz w:val="21"/>
              </w:rPr>
              <w:t>CATHOLIC CHARITIES OF THE ARCHDIOCESE OF CHICAGO</w:t>
            </w:r>
          </w:p>
        </w:tc>
      </w:tr>
      <w:tr w:rsidR="00C24AD2" w14:paraId="3CE20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4179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F8CD20" w14:textId="77777777" w:rsidR="00C24AD2" w:rsidRDefault="00000000">
            <w:pPr>
              <w:spacing w:after="0" w:line="259" w:lineRule="auto"/>
              <w:ind w:left="0" w:firstLine="0"/>
            </w:pPr>
            <w:r>
              <w:rPr>
                <w:b w:val="0"/>
                <w:sz w:val="21"/>
              </w:rPr>
              <w:t>10/1/2022</w:t>
            </w:r>
          </w:p>
        </w:tc>
      </w:tr>
      <w:tr w:rsidR="00C24AD2" w14:paraId="010BC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933B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7213C1B" w14:textId="77777777" w:rsidR="00C24AD2" w:rsidRDefault="00000000">
            <w:pPr>
              <w:spacing w:after="0" w:line="259" w:lineRule="auto"/>
              <w:ind w:left="0" w:firstLine="0"/>
            </w:pPr>
            <w:r>
              <w:rPr>
                <w:b w:val="0"/>
                <w:sz w:val="21"/>
              </w:rPr>
              <w:t>12/19/2022</w:t>
            </w:r>
          </w:p>
        </w:tc>
      </w:tr>
      <w:tr w:rsidR="00C24AD2" w14:paraId="422A8E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4AC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D1D253D" w14:textId="77777777" w:rsidR="00C24AD2" w:rsidRDefault="00000000">
            <w:pPr>
              <w:spacing w:after="0" w:line="259" w:lineRule="auto"/>
              <w:ind w:left="0" w:firstLine="0"/>
            </w:pPr>
            <w:r>
              <w:rPr>
                <w:b w:val="0"/>
                <w:sz w:val="21"/>
              </w:rPr>
              <w:t>$238,596.12</w:t>
            </w:r>
          </w:p>
        </w:tc>
      </w:tr>
    </w:tbl>
    <w:p w14:paraId="75BC8D72" w14:textId="77777777" w:rsidR="00C24AD2" w:rsidRDefault="00000000">
      <w:pPr>
        <w:spacing w:after="129"/>
        <w:ind w:left="-5"/>
      </w:pPr>
      <w:r>
        <w:t>Expenditure: EN-00837861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E928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B532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032D2E" w14:textId="77777777" w:rsidR="00C24AD2" w:rsidRDefault="00000000">
            <w:pPr>
              <w:spacing w:after="0" w:line="259" w:lineRule="auto"/>
              <w:ind w:left="0" w:firstLine="0"/>
            </w:pPr>
            <w:r>
              <w:rPr>
                <w:b w:val="0"/>
                <w:sz w:val="21"/>
              </w:rPr>
              <w:t>Youth Opportunity Programs</w:t>
            </w:r>
          </w:p>
        </w:tc>
      </w:tr>
      <w:tr w:rsidR="00C24AD2" w14:paraId="12D1B6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A510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C46134" w14:textId="77777777" w:rsidR="00C24AD2" w:rsidRDefault="00000000">
            <w:pPr>
              <w:spacing w:after="0" w:line="259" w:lineRule="auto"/>
              <w:ind w:left="0" w:firstLine="0"/>
            </w:pPr>
            <w:r>
              <w:rPr>
                <w:b w:val="0"/>
                <w:sz w:val="21"/>
              </w:rPr>
              <w:t>SUB-0363065</w:t>
            </w:r>
          </w:p>
        </w:tc>
      </w:tr>
      <w:tr w:rsidR="00C24AD2" w14:paraId="120D47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55DF1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35C96AE" w14:textId="77777777" w:rsidR="00C24AD2" w:rsidRDefault="00000000">
            <w:pPr>
              <w:spacing w:after="0" w:line="259" w:lineRule="auto"/>
              <w:ind w:left="0" w:firstLine="0"/>
            </w:pPr>
            <w:r>
              <w:rPr>
                <w:b w:val="0"/>
                <w:sz w:val="21"/>
              </w:rPr>
              <w:t>187434-193267</w:t>
            </w:r>
          </w:p>
        </w:tc>
      </w:tr>
      <w:tr w:rsidR="00C24AD2" w14:paraId="6530A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B40D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D72B903" w14:textId="77777777" w:rsidR="00C24AD2" w:rsidRDefault="00000000">
            <w:pPr>
              <w:spacing w:after="0" w:line="259" w:lineRule="auto"/>
              <w:ind w:left="0" w:firstLine="0"/>
            </w:pPr>
            <w:r>
              <w:rPr>
                <w:b w:val="0"/>
                <w:sz w:val="21"/>
              </w:rPr>
              <w:t>$505,427.00</w:t>
            </w:r>
          </w:p>
        </w:tc>
      </w:tr>
      <w:tr w:rsidR="00C24AD2" w14:paraId="5EA3ED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0B531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80575A" w14:textId="77777777" w:rsidR="00C24AD2" w:rsidRDefault="00000000">
            <w:pPr>
              <w:spacing w:after="0" w:line="259" w:lineRule="auto"/>
              <w:ind w:left="0" w:firstLine="0"/>
            </w:pPr>
            <w:r>
              <w:rPr>
                <w:b w:val="0"/>
                <w:sz w:val="21"/>
              </w:rPr>
              <w:t>Contract: Purchase Order</w:t>
            </w:r>
          </w:p>
        </w:tc>
      </w:tr>
      <w:tr w:rsidR="00C24AD2" w14:paraId="7E1C2F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96E3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7958500" w14:textId="77777777" w:rsidR="00C24AD2" w:rsidRDefault="00000000">
            <w:pPr>
              <w:spacing w:after="0" w:line="259" w:lineRule="auto"/>
              <w:ind w:left="0" w:firstLine="0"/>
            </w:pPr>
            <w:r>
              <w:rPr>
                <w:b w:val="0"/>
                <w:sz w:val="21"/>
              </w:rPr>
              <w:t>CENTRAL STATES SER, JOBS FOR PROGRESS, INC.</w:t>
            </w:r>
          </w:p>
        </w:tc>
      </w:tr>
      <w:tr w:rsidR="00C24AD2" w14:paraId="6D67C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8246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A97E86" w14:textId="77777777" w:rsidR="00C24AD2" w:rsidRDefault="00000000">
            <w:pPr>
              <w:spacing w:after="0" w:line="259" w:lineRule="auto"/>
              <w:ind w:left="0" w:firstLine="0"/>
            </w:pPr>
            <w:r>
              <w:rPr>
                <w:b w:val="0"/>
                <w:sz w:val="21"/>
              </w:rPr>
              <w:t>10/1/2022</w:t>
            </w:r>
          </w:p>
        </w:tc>
      </w:tr>
      <w:tr w:rsidR="00C24AD2" w14:paraId="635767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062726"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2418B7FF" w14:textId="77777777" w:rsidR="00C24AD2" w:rsidRDefault="00000000">
            <w:pPr>
              <w:spacing w:after="0" w:line="259" w:lineRule="auto"/>
              <w:ind w:left="0" w:firstLine="0"/>
            </w:pPr>
            <w:r>
              <w:rPr>
                <w:b w:val="0"/>
                <w:sz w:val="21"/>
              </w:rPr>
              <w:t>12/15/2022</w:t>
            </w:r>
          </w:p>
        </w:tc>
      </w:tr>
      <w:tr w:rsidR="00C24AD2" w14:paraId="206CF3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22377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B65879" w14:textId="77777777" w:rsidR="00C24AD2" w:rsidRDefault="00000000">
            <w:pPr>
              <w:spacing w:after="0" w:line="259" w:lineRule="auto"/>
              <w:ind w:left="0" w:firstLine="0"/>
            </w:pPr>
            <w:r>
              <w:rPr>
                <w:b w:val="0"/>
                <w:sz w:val="21"/>
              </w:rPr>
              <w:t>$285,179.65</w:t>
            </w:r>
          </w:p>
        </w:tc>
      </w:tr>
    </w:tbl>
    <w:p w14:paraId="0EB4EC14" w14:textId="77777777" w:rsidR="00C24AD2" w:rsidRDefault="00000000">
      <w:pPr>
        <w:spacing w:after="129"/>
        <w:ind w:left="-5"/>
      </w:pPr>
      <w:r>
        <w:t>Expenditure: EN-00837865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9602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1712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EE3C8E" w14:textId="77777777" w:rsidR="00C24AD2" w:rsidRDefault="00000000">
            <w:pPr>
              <w:spacing w:after="0" w:line="259" w:lineRule="auto"/>
              <w:ind w:left="0" w:firstLine="0"/>
            </w:pPr>
            <w:r>
              <w:rPr>
                <w:b w:val="0"/>
                <w:sz w:val="21"/>
              </w:rPr>
              <w:t>Youth Opportunity Programs</w:t>
            </w:r>
          </w:p>
        </w:tc>
      </w:tr>
      <w:tr w:rsidR="00C24AD2" w14:paraId="33C5C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ECDBE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6BBF57E" w14:textId="77777777" w:rsidR="00C24AD2" w:rsidRDefault="00000000">
            <w:pPr>
              <w:spacing w:after="0" w:line="259" w:lineRule="auto"/>
              <w:ind w:left="0" w:firstLine="0"/>
            </w:pPr>
            <w:r>
              <w:rPr>
                <w:b w:val="0"/>
                <w:sz w:val="21"/>
              </w:rPr>
              <w:t>SUB-0363066</w:t>
            </w:r>
          </w:p>
        </w:tc>
      </w:tr>
      <w:tr w:rsidR="00C24AD2" w14:paraId="6A42B6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B8DF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E159E7" w14:textId="77777777" w:rsidR="00C24AD2" w:rsidRDefault="00000000">
            <w:pPr>
              <w:spacing w:after="0" w:line="259" w:lineRule="auto"/>
              <w:ind w:left="0" w:firstLine="0"/>
            </w:pPr>
            <w:r>
              <w:rPr>
                <w:b w:val="0"/>
                <w:sz w:val="21"/>
              </w:rPr>
              <w:t>187435-195408</w:t>
            </w:r>
          </w:p>
        </w:tc>
      </w:tr>
      <w:tr w:rsidR="00C24AD2" w14:paraId="1B371E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5A86D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7F2DDE2" w14:textId="77777777" w:rsidR="00C24AD2" w:rsidRDefault="00000000">
            <w:pPr>
              <w:spacing w:after="0" w:line="259" w:lineRule="auto"/>
              <w:ind w:left="0" w:firstLine="0"/>
            </w:pPr>
            <w:r>
              <w:rPr>
                <w:b w:val="0"/>
                <w:sz w:val="21"/>
              </w:rPr>
              <w:t>$505,427.00</w:t>
            </w:r>
          </w:p>
        </w:tc>
      </w:tr>
      <w:tr w:rsidR="00C24AD2" w14:paraId="0A4439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A3FBC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9FDD795" w14:textId="77777777" w:rsidR="00C24AD2" w:rsidRDefault="00000000">
            <w:pPr>
              <w:spacing w:after="0" w:line="259" w:lineRule="auto"/>
              <w:ind w:left="0" w:firstLine="0"/>
            </w:pPr>
            <w:r>
              <w:rPr>
                <w:b w:val="0"/>
                <w:sz w:val="21"/>
              </w:rPr>
              <w:t>Contract: Purchase Order</w:t>
            </w:r>
          </w:p>
        </w:tc>
      </w:tr>
      <w:tr w:rsidR="00C24AD2" w14:paraId="686DAD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4BDF4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7C2D4E1" w14:textId="77777777" w:rsidR="00C24AD2" w:rsidRDefault="00000000">
            <w:pPr>
              <w:spacing w:after="0" w:line="259" w:lineRule="auto"/>
              <w:ind w:left="0" w:firstLine="0"/>
            </w:pPr>
            <w:r>
              <w:rPr>
                <w:b w:val="0"/>
                <w:sz w:val="21"/>
              </w:rPr>
              <w:t>GARY COMER YOUTH CENTER, INC.</w:t>
            </w:r>
          </w:p>
        </w:tc>
      </w:tr>
      <w:tr w:rsidR="00C24AD2" w14:paraId="485BC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9C779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A3F786" w14:textId="77777777" w:rsidR="00C24AD2" w:rsidRDefault="00000000">
            <w:pPr>
              <w:spacing w:after="0" w:line="259" w:lineRule="auto"/>
              <w:ind w:left="0" w:firstLine="0"/>
            </w:pPr>
            <w:r>
              <w:rPr>
                <w:b w:val="0"/>
                <w:sz w:val="21"/>
              </w:rPr>
              <w:t>10/1/2022</w:t>
            </w:r>
          </w:p>
        </w:tc>
      </w:tr>
      <w:tr w:rsidR="00C24AD2" w14:paraId="7B901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03D12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7AB575" w14:textId="77777777" w:rsidR="00C24AD2" w:rsidRDefault="00000000">
            <w:pPr>
              <w:spacing w:after="0" w:line="259" w:lineRule="auto"/>
              <w:ind w:left="0" w:firstLine="0"/>
            </w:pPr>
            <w:r>
              <w:rPr>
                <w:b w:val="0"/>
                <w:sz w:val="21"/>
              </w:rPr>
              <w:t>12/17/2022</w:t>
            </w:r>
          </w:p>
        </w:tc>
      </w:tr>
      <w:tr w:rsidR="00C24AD2" w14:paraId="101CA4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F923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04A5E9F" w14:textId="77777777" w:rsidR="00C24AD2" w:rsidRDefault="00000000">
            <w:pPr>
              <w:spacing w:after="0" w:line="259" w:lineRule="auto"/>
              <w:ind w:left="0" w:firstLine="0"/>
            </w:pPr>
            <w:r>
              <w:rPr>
                <w:b w:val="0"/>
                <w:sz w:val="21"/>
              </w:rPr>
              <w:t>$163,329.14</w:t>
            </w:r>
          </w:p>
        </w:tc>
      </w:tr>
    </w:tbl>
    <w:p w14:paraId="35D2FE7B" w14:textId="77777777" w:rsidR="00C24AD2" w:rsidRDefault="00000000">
      <w:pPr>
        <w:spacing w:after="129"/>
        <w:ind w:left="-5"/>
      </w:pPr>
      <w:r>
        <w:t>Expenditure: EN-00837870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8B7C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98DF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495D42" w14:textId="77777777" w:rsidR="00C24AD2" w:rsidRDefault="00000000">
            <w:pPr>
              <w:spacing w:after="0" w:line="259" w:lineRule="auto"/>
              <w:ind w:left="0" w:firstLine="0"/>
            </w:pPr>
            <w:r>
              <w:rPr>
                <w:b w:val="0"/>
                <w:sz w:val="21"/>
              </w:rPr>
              <w:t>Youth Opportunity Programs</w:t>
            </w:r>
          </w:p>
        </w:tc>
      </w:tr>
      <w:tr w:rsidR="00C24AD2" w14:paraId="7223CA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4462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98A1A67" w14:textId="77777777" w:rsidR="00C24AD2" w:rsidRDefault="00000000">
            <w:pPr>
              <w:spacing w:after="0" w:line="259" w:lineRule="auto"/>
              <w:ind w:left="0" w:firstLine="0"/>
            </w:pPr>
            <w:r>
              <w:rPr>
                <w:b w:val="0"/>
                <w:sz w:val="21"/>
              </w:rPr>
              <w:t>SUB-0363067</w:t>
            </w:r>
          </w:p>
        </w:tc>
      </w:tr>
      <w:tr w:rsidR="00C24AD2" w14:paraId="1BE1C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C699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CDCC0EB" w14:textId="77777777" w:rsidR="00C24AD2" w:rsidRDefault="00000000">
            <w:pPr>
              <w:spacing w:after="0" w:line="259" w:lineRule="auto"/>
              <w:ind w:left="0" w:firstLine="0"/>
            </w:pPr>
            <w:r>
              <w:rPr>
                <w:b w:val="0"/>
                <w:sz w:val="21"/>
              </w:rPr>
              <w:t>187439-195293</w:t>
            </w:r>
          </w:p>
        </w:tc>
      </w:tr>
      <w:tr w:rsidR="00C24AD2" w14:paraId="3D51A9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DFB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D99B8C1" w14:textId="77777777" w:rsidR="00C24AD2" w:rsidRDefault="00000000">
            <w:pPr>
              <w:spacing w:after="0" w:line="259" w:lineRule="auto"/>
              <w:ind w:left="0" w:firstLine="0"/>
            </w:pPr>
            <w:r>
              <w:rPr>
                <w:b w:val="0"/>
                <w:sz w:val="21"/>
              </w:rPr>
              <w:t>$505,427.00</w:t>
            </w:r>
          </w:p>
        </w:tc>
      </w:tr>
      <w:tr w:rsidR="00C24AD2" w14:paraId="4FDDFA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A57B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6474B4" w14:textId="77777777" w:rsidR="00C24AD2" w:rsidRDefault="00000000">
            <w:pPr>
              <w:spacing w:after="0" w:line="259" w:lineRule="auto"/>
              <w:ind w:left="0" w:firstLine="0"/>
            </w:pPr>
            <w:r>
              <w:rPr>
                <w:b w:val="0"/>
                <w:sz w:val="21"/>
              </w:rPr>
              <w:t>Contract: Purchase Order</w:t>
            </w:r>
          </w:p>
        </w:tc>
      </w:tr>
      <w:tr w:rsidR="00C24AD2" w14:paraId="3DB35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CFAAA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D2BD41" w14:textId="77777777" w:rsidR="00C24AD2" w:rsidRDefault="00000000">
            <w:pPr>
              <w:spacing w:after="0" w:line="259" w:lineRule="auto"/>
              <w:ind w:left="0" w:firstLine="0"/>
            </w:pPr>
            <w:r>
              <w:rPr>
                <w:b w:val="0"/>
                <w:sz w:val="21"/>
              </w:rPr>
              <w:t>K.L.E.O. COMMUNITY FAMILY LIFE CENTER</w:t>
            </w:r>
          </w:p>
        </w:tc>
      </w:tr>
      <w:tr w:rsidR="00C24AD2" w14:paraId="51399F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FC9E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D1D088" w14:textId="77777777" w:rsidR="00C24AD2" w:rsidRDefault="00000000">
            <w:pPr>
              <w:spacing w:after="0" w:line="259" w:lineRule="auto"/>
              <w:ind w:left="0" w:firstLine="0"/>
            </w:pPr>
            <w:r>
              <w:rPr>
                <w:b w:val="0"/>
                <w:sz w:val="21"/>
              </w:rPr>
              <w:t>10/25/2022</w:t>
            </w:r>
          </w:p>
        </w:tc>
      </w:tr>
      <w:tr w:rsidR="00C24AD2" w14:paraId="0939C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AB2CF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E87E16" w14:textId="77777777" w:rsidR="00C24AD2" w:rsidRDefault="00000000">
            <w:pPr>
              <w:spacing w:after="0" w:line="259" w:lineRule="auto"/>
              <w:ind w:left="0" w:firstLine="0"/>
            </w:pPr>
            <w:r>
              <w:rPr>
                <w:b w:val="0"/>
                <w:sz w:val="21"/>
              </w:rPr>
              <w:t>10/25/2022</w:t>
            </w:r>
          </w:p>
        </w:tc>
      </w:tr>
      <w:tr w:rsidR="00C24AD2" w14:paraId="0F1477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F1E0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0F03E0" w14:textId="77777777" w:rsidR="00C24AD2" w:rsidRDefault="00000000">
            <w:pPr>
              <w:spacing w:after="0" w:line="259" w:lineRule="auto"/>
              <w:ind w:left="0" w:firstLine="0"/>
            </w:pPr>
            <w:r>
              <w:rPr>
                <w:b w:val="0"/>
                <w:sz w:val="21"/>
              </w:rPr>
              <w:t>$37,023.56</w:t>
            </w:r>
          </w:p>
        </w:tc>
      </w:tr>
    </w:tbl>
    <w:p w14:paraId="1F337C68" w14:textId="77777777" w:rsidR="00C24AD2" w:rsidRDefault="00000000">
      <w:pPr>
        <w:ind w:left="-5"/>
      </w:pPr>
      <w:r>
        <w:t>Expenditure: EN-00837873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BCC2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86A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06A5146" w14:textId="77777777" w:rsidR="00C24AD2" w:rsidRDefault="00000000">
            <w:pPr>
              <w:spacing w:after="0" w:line="259" w:lineRule="auto"/>
              <w:ind w:left="0" w:firstLine="0"/>
            </w:pPr>
            <w:r>
              <w:rPr>
                <w:b w:val="0"/>
                <w:sz w:val="21"/>
              </w:rPr>
              <w:t>Youth Opportunity Programs</w:t>
            </w:r>
          </w:p>
        </w:tc>
      </w:tr>
      <w:tr w:rsidR="00C24AD2" w14:paraId="516FC2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F007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72994C" w14:textId="77777777" w:rsidR="00C24AD2" w:rsidRDefault="00000000">
            <w:pPr>
              <w:spacing w:after="0" w:line="259" w:lineRule="auto"/>
              <w:ind w:left="0" w:firstLine="0"/>
            </w:pPr>
            <w:r>
              <w:rPr>
                <w:b w:val="0"/>
                <w:sz w:val="21"/>
              </w:rPr>
              <w:t>SUB-0363068</w:t>
            </w:r>
          </w:p>
        </w:tc>
      </w:tr>
      <w:tr w:rsidR="00C24AD2" w14:paraId="77DA55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6523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DD10CC" w14:textId="77777777" w:rsidR="00C24AD2" w:rsidRDefault="00000000">
            <w:pPr>
              <w:spacing w:after="0" w:line="259" w:lineRule="auto"/>
              <w:ind w:left="0" w:firstLine="0"/>
            </w:pPr>
            <w:r>
              <w:rPr>
                <w:b w:val="0"/>
                <w:sz w:val="21"/>
              </w:rPr>
              <w:t>187441-195439</w:t>
            </w:r>
          </w:p>
        </w:tc>
      </w:tr>
      <w:tr w:rsidR="00C24AD2" w14:paraId="5CFCEF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D3E4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2EB03C9" w14:textId="77777777" w:rsidR="00C24AD2" w:rsidRDefault="00000000">
            <w:pPr>
              <w:spacing w:after="0" w:line="259" w:lineRule="auto"/>
              <w:ind w:left="0" w:firstLine="0"/>
            </w:pPr>
            <w:r>
              <w:rPr>
                <w:b w:val="0"/>
                <w:sz w:val="21"/>
              </w:rPr>
              <w:t>$505,427.00</w:t>
            </w:r>
          </w:p>
        </w:tc>
      </w:tr>
      <w:tr w:rsidR="00C24AD2" w14:paraId="232A22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3D4D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B97E2B" w14:textId="77777777" w:rsidR="00C24AD2" w:rsidRDefault="00000000">
            <w:pPr>
              <w:spacing w:after="0" w:line="259" w:lineRule="auto"/>
              <w:ind w:left="0" w:firstLine="0"/>
            </w:pPr>
            <w:r>
              <w:rPr>
                <w:b w:val="0"/>
                <w:sz w:val="21"/>
              </w:rPr>
              <w:t>Contract: Purchase Order</w:t>
            </w:r>
          </w:p>
        </w:tc>
      </w:tr>
      <w:tr w:rsidR="00C24AD2" w14:paraId="34BC3B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1CFDF"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6910633E" w14:textId="77777777" w:rsidR="00C24AD2" w:rsidRDefault="00000000">
            <w:pPr>
              <w:spacing w:after="0" w:line="259" w:lineRule="auto"/>
              <w:ind w:left="0" w:firstLine="0"/>
            </w:pPr>
            <w:r>
              <w:rPr>
                <w:b w:val="0"/>
                <w:sz w:val="21"/>
              </w:rPr>
              <w:t>KUUMBA LYNX</w:t>
            </w:r>
          </w:p>
        </w:tc>
      </w:tr>
      <w:tr w:rsidR="00C24AD2" w14:paraId="407783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0D91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6D5BB19" w14:textId="77777777" w:rsidR="00C24AD2" w:rsidRDefault="00000000">
            <w:pPr>
              <w:spacing w:after="0" w:line="259" w:lineRule="auto"/>
              <w:ind w:left="0" w:firstLine="0"/>
            </w:pPr>
            <w:r>
              <w:rPr>
                <w:b w:val="0"/>
                <w:sz w:val="21"/>
              </w:rPr>
              <w:t>10/1/2022</w:t>
            </w:r>
          </w:p>
        </w:tc>
      </w:tr>
      <w:tr w:rsidR="00C24AD2" w14:paraId="426F86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1228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4C77210" w14:textId="77777777" w:rsidR="00C24AD2" w:rsidRDefault="00000000">
            <w:pPr>
              <w:spacing w:after="0" w:line="259" w:lineRule="auto"/>
              <w:ind w:left="0" w:firstLine="0"/>
            </w:pPr>
            <w:r>
              <w:rPr>
                <w:b w:val="0"/>
                <w:sz w:val="21"/>
              </w:rPr>
              <w:t>11/21/2022</w:t>
            </w:r>
          </w:p>
        </w:tc>
      </w:tr>
      <w:tr w:rsidR="00C24AD2" w14:paraId="796FC4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853A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13A362" w14:textId="77777777" w:rsidR="00C24AD2" w:rsidRDefault="00000000">
            <w:pPr>
              <w:spacing w:after="0" w:line="259" w:lineRule="auto"/>
              <w:ind w:left="0" w:firstLine="0"/>
            </w:pPr>
            <w:r>
              <w:rPr>
                <w:b w:val="0"/>
                <w:sz w:val="21"/>
              </w:rPr>
              <w:t>$158,741.97</w:t>
            </w:r>
          </w:p>
        </w:tc>
      </w:tr>
    </w:tbl>
    <w:p w14:paraId="4FD4999C" w14:textId="77777777" w:rsidR="00C24AD2" w:rsidRDefault="00000000">
      <w:pPr>
        <w:spacing w:after="129"/>
        <w:ind w:left="-5"/>
      </w:pPr>
      <w:r>
        <w:t>Expenditure: EN-00837875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7291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5D2A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3F60D5" w14:textId="77777777" w:rsidR="00C24AD2" w:rsidRDefault="00000000">
            <w:pPr>
              <w:spacing w:after="0" w:line="259" w:lineRule="auto"/>
              <w:ind w:left="0" w:firstLine="0"/>
            </w:pPr>
            <w:r>
              <w:rPr>
                <w:b w:val="0"/>
                <w:sz w:val="21"/>
              </w:rPr>
              <w:t>Youth Opportunity Programs</w:t>
            </w:r>
          </w:p>
        </w:tc>
      </w:tr>
      <w:tr w:rsidR="00C24AD2" w14:paraId="06C23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36C9A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E3C325" w14:textId="77777777" w:rsidR="00C24AD2" w:rsidRDefault="00000000">
            <w:pPr>
              <w:spacing w:after="0" w:line="259" w:lineRule="auto"/>
              <w:ind w:left="0" w:firstLine="0"/>
            </w:pPr>
            <w:r>
              <w:rPr>
                <w:b w:val="0"/>
                <w:sz w:val="21"/>
              </w:rPr>
              <w:t>SUB-0454756</w:t>
            </w:r>
          </w:p>
        </w:tc>
      </w:tr>
      <w:tr w:rsidR="00C24AD2" w14:paraId="4DA181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05428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5D5FEED" w14:textId="77777777" w:rsidR="00C24AD2" w:rsidRDefault="00000000">
            <w:pPr>
              <w:spacing w:after="0" w:line="259" w:lineRule="auto"/>
              <w:ind w:left="0" w:firstLine="0"/>
            </w:pPr>
            <w:r>
              <w:rPr>
                <w:b w:val="0"/>
                <w:sz w:val="21"/>
              </w:rPr>
              <w:t>187441-196780</w:t>
            </w:r>
          </w:p>
        </w:tc>
      </w:tr>
      <w:tr w:rsidR="00C24AD2" w14:paraId="0D8031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AFB9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C35AD4" w14:textId="77777777" w:rsidR="00C24AD2" w:rsidRDefault="00000000">
            <w:pPr>
              <w:spacing w:after="0" w:line="259" w:lineRule="auto"/>
              <w:ind w:left="0" w:firstLine="0"/>
            </w:pPr>
            <w:r>
              <w:rPr>
                <w:b w:val="0"/>
                <w:sz w:val="21"/>
              </w:rPr>
              <w:t>$505,427.00</w:t>
            </w:r>
          </w:p>
        </w:tc>
      </w:tr>
      <w:tr w:rsidR="00C24AD2" w14:paraId="620C43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C092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F83B6B" w14:textId="77777777" w:rsidR="00C24AD2" w:rsidRDefault="00000000">
            <w:pPr>
              <w:spacing w:after="0" w:line="259" w:lineRule="auto"/>
              <w:ind w:left="0" w:firstLine="0"/>
            </w:pPr>
            <w:r>
              <w:rPr>
                <w:b w:val="0"/>
                <w:sz w:val="21"/>
              </w:rPr>
              <w:t>Contract: Purchase Order</w:t>
            </w:r>
          </w:p>
        </w:tc>
      </w:tr>
      <w:tr w:rsidR="00C24AD2" w14:paraId="4806DD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F9DA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9CEA7C4" w14:textId="77777777" w:rsidR="00C24AD2" w:rsidRDefault="00000000">
            <w:pPr>
              <w:spacing w:after="0" w:line="259" w:lineRule="auto"/>
              <w:ind w:left="0" w:firstLine="0"/>
            </w:pPr>
            <w:r>
              <w:rPr>
                <w:b w:val="0"/>
                <w:sz w:val="21"/>
              </w:rPr>
              <w:t>KUUMBA LYNX</w:t>
            </w:r>
          </w:p>
        </w:tc>
      </w:tr>
      <w:tr w:rsidR="00C24AD2" w14:paraId="6D68C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1B77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C71476" w14:textId="77777777" w:rsidR="00C24AD2" w:rsidRDefault="00000000">
            <w:pPr>
              <w:spacing w:after="0" w:line="259" w:lineRule="auto"/>
              <w:ind w:left="0" w:firstLine="0"/>
            </w:pPr>
            <w:r>
              <w:rPr>
                <w:b w:val="0"/>
                <w:sz w:val="21"/>
              </w:rPr>
              <w:t>10/10/2022</w:t>
            </w:r>
          </w:p>
        </w:tc>
      </w:tr>
      <w:tr w:rsidR="00C24AD2" w14:paraId="4B1EEF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85A1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9555EB4" w14:textId="77777777" w:rsidR="00C24AD2" w:rsidRDefault="00000000">
            <w:pPr>
              <w:spacing w:after="0" w:line="259" w:lineRule="auto"/>
              <w:ind w:left="0" w:firstLine="0"/>
            </w:pPr>
            <w:r>
              <w:rPr>
                <w:b w:val="0"/>
                <w:sz w:val="21"/>
              </w:rPr>
              <w:t>11/20/2022</w:t>
            </w:r>
          </w:p>
        </w:tc>
      </w:tr>
      <w:tr w:rsidR="00C24AD2" w14:paraId="797986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CDCF4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96C7BD" w14:textId="77777777" w:rsidR="00C24AD2" w:rsidRDefault="00000000">
            <w:pPr>
              <w:spacing w:after="0" w:line="259" w:lineRule="auto"/>
              <w:ind w:left="0" w:firstLine="0"/>
            </w:pPr>
            <w:r>
              <w:rPr>
                <w:b w:val="0"/>
                <w:sz w:val="21"/>
              </w:rPr>
              <w:t>$210,242.52</w:t>
            </w:r>
          </w:p>
        </w:tc>
      </w:tr>
    </w:tbl>
    <w:p w14:paraId="4634A0DD" w14:textId="77777777" w:rsidR="00C24AD2" w:rsidRDefault="00000000">
      <w:pPr>
        <w:spacing w:after="129"/>
        <w:ind w:left="-5"/>
      </w:pPr>
      <w:r>
        <w:t>Expenditure: EN-00837880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51B7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0C22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881C43A" w14:textId="77777777" w:rsidR="00C24AD2" w:rsidRDefault="00000000">
            <w:pPr>
              <w:spacing w:after="0" w:line="259" w:lineRule="auto"/>
              <w:ind w:left="0" w:firstLine="0"/>
            </w:pPr>
            <w:r>
              <w:rPr>
                <w:b w:val="0"/>
                <w:sz w:val="21"/>
              </w:rPr>
              <w:t>Youth Opportunity Programs</w:t>
            </w:r>
          </w:p>
        </w:tc>
      </w:tr>
      <w:tr w:rsidR="00C24AD2" w14:paraId="20C04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FC0EF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D7ED88" w14:textId="77777777" w:rsidR="00C24AD2" w:rsidRDefault="00000000">
            <w:pPr>
              <w:spacing w:after="0" w:line="259" w:lineRule="auto"/>
              <w:ind w:left="0" w:firstLine="0"/>
            </w:pPr>
            <w:r>
              <w:rPr>
                <w:b w:val="0"/>
                <w:sz w:val="21"/>
              </w:rPr>
              <w:t>SUB-0363069</w:t>
            </w:r>
          </w:p>
        </w:tc>
      </w:tr>
      <w:tr w:rsidR="00C24AD2" w14:paraId="6C53BE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157A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4BB9BC5" w14:textId="77777777" w:rsidR="00C24AD2" w:rsidRDefault="00000000">
            <w:pPr>
              <w:spacing w:after="0" w:line="259" w:lineRule="auto"/>
              <w:ind w:left="0" w:firstLine="0"/>
            </w:pPr>
            <w:r>
              <w:rPr>
                <w:b w:val="0"/>
                <w:sz w:val="21"/>
              </w:rPr>
              <w:t>187455-195123</w:t>
            </w:r>
          </w:p>
        </w:tc>
      </w:tr>
      <w:tr w:rsidR="00C24AD2" w14:paraId="25193D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F626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A5FB7C1" w14:textId="77777777" w:rsidR="00C24AD2" w:rsidRDefault="00000000">
            <w:pPr>
              <w:spacing w:after="0" w:line="259" w:lineRule="auto"/>
              <w:ind w:left="0" w:firstLine="0"/>
            </w:pPr>
            <w:r>
              <w:rPr>
                <w:b w:val="0"/>
                <w:sz w:val="21"/>
              </w:rPr>
              <w:t>$505,427.00</w:t>
            </w:r>
          </w:p>
        </w:tc>
      </w:tr>
      <w:tr w:rsidR="00C24AD2" w14:paraId="3C4D48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67C79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61BAF0" w14:textId="77777777" w:rsidR="00C24AD2" w:rsidRDefault="00000000">
            <w:pPr>
              <w:spacing w:after="0" w:line="259" w:lineRule="auto"/>
              <w:ind w:left="0" w:firstLine="0"/>
            </w:pPr>
            <w:r>
              <w:rPr>
                <w:b w:val="0"/>
                <w:sz w:val="21"/>
              </w:rPr>
              <w:t>Contract: Purchase Order</w:t>
            </w:r>
          </w:p>
        </w:tc>
      </w:tr>
      <w:tr w:rsidR="00C24AD2" w14:paraId="4881D9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203C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E78FBB" w14:textId="77777777" w:rsidR="00C24AD2" w:rsidRDefault="00000000">
            <w:pPr>
              <w:spacing w:after="0" w:line="259" w:lineRule="auto"/>
              <w:ind w:left="0" w:firstLine="0"/>
            </w:pPr>
            <w:r>
              <w:rPr>
                <w:b w:val="0"/>
                <w:sz w:val="21"/>
              </w:rPr>
              <w:t>LAWRENCE HALL</w:t>
            </w:r>
          </w:p>
        </w:tc>
      </w:tr>
      <w:tr w:rsidR="00C24AD2" w14:paraId="64987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8DFB7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9F41A0F" w14:textId="77777777" w:rsidR="00C24AD2" w:rsidRDefault="00000000">
            <w:pPr>
              <w:spacing w:after="0" w:line="259" w:lineRule="auto"/>
              <w:ind w:left="0" w:firstLine="0"/>
            </w:pPr>
            <w:r>
              <w:rPr>
                <w:b w:val="0"/>
                <w:sz w:val="21"/>
              </w:rPr>
              <w:t>10/1/2022</w:t>
            </w:r>
          </w:p>
        </w:tc>
      </w:tr>
      <w:tr w:rsidR="00C24AD2" w14:paraId="363E0C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E210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760F83" w14:textId="77777777" w:rsidR="00C24AD2" w:rsidRDefault="00000000">
            <w:pPr>
              <w:spacing w:after="0" w:line="259" w:lineRule="auto"/>
              <w:ind w:left="0" w:firstLine="0"/>
            </w:pPr>
            <w:r>
              <w:rPr>
                <w:b w:val="0"/>
                <w:sz w:val="21"/>
              </w:rPr>
              <w:t>11/9/2022</w:t>
            </w:r>
          </w:p>
        </w:tc>
      </w:tr>
      <w:tr w:rsidR="00C24AD2" w14:paraId="7CA54D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3108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7CA3D0" w14:textId="77777777" w:rsidR="00C24AD2" w:rsidRDefault="00000000">
            <w:pPr>
              <w:spacing w:after="0" w:line="259" w:lineRule="auto"/>
              <w:ind w:left="0" w:firstLine="0"/>
            </w:pPr>
            <w:r>
              <w:rPr>
                <w:b w:val="0"/>
                <w:sz w:val="21"/>
              </w:rPr>
              <w:t>$92,822.74</w:t>
            </w:r>
          </w:p>
        </w:tc>
      </w:tr>
    </w:tbl>
    <w:p w14:paraId="6CABAED3" w14:textId="77777777" w:rsidR="00C24AD2" w:rsidRDefault="00000000">
      <w:pPr>
        <w:spacing w:after="129"/>
        <w:ind w:left="-5"/>
      </w:pPr>
      <w:r>
        <w:t>Expenditure: EN-00837884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5EFC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ECF2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3E3121" w14:textId="77777777" w:rsidR="00C24AD2" w:rsidRDefault="00000000">
            <w:pPr>
              <w:spacing w:after="0" w:line="259" w:lineRule="auto"/>
              <w:ind w:left="0" w:firstLine="0"/>
            </w:pPr>
            <w:r>
              <w:rPr>
                <w:b w:val="0"/>
                <w:sz w:val="21"/>
              </w:rPr>
              <w:t>Youth Opportunity Programs</w:t>
            </w:r>
          </w:p>
        </w:tc>
      </w:tr>
      <w:tr w:rsidR="00C24AD2" w14:paraId="6696D2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2165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D092A7" w14:textId="77777777" w:rsidR="00C24AD2" w:rsidRDefault="00000000">
            <w:pPr>
              <w:spacing w:after="0" w:line="259" w:lineRule="auto"/>
              <w:ind w:left="0" w:firstLine="0"/>
            </w:pPr>
            <w:r>
              <w:rPr>
                <w:b w:val="0"/>
                <w:sz w:val="21"/>
              </w:rPr>
              <w:t>SUB-0363070</w:t>
            </w:r>
          </w:p>
        </w:tc>
      </w:tr>
      <w:tr w:rsidR="00C24AD2" w14:paraId="72E5DE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BF8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54A25F" w14:textId="77777777" w:rsidR="00C24AD2" w:rsidRDefault="00000000">
            <w:pPr>
              <w:spacing w:after="0" w:line="259" w:lineRule="auto"/>
              <w:ind w:left="0" w:firstLine="0"/>
            </w:pPr>
            <w:r>
              <w:rPr>
                <w:b w:val="0"/>
                <w:sz w:val="21"/>
              </w:rPr>
              <w:t>187456-192465</w:t>
            </w:r>
          </w:p>
        </w:tc>
      </w:tr>
      <w:tr w:rsidR="00C24AD2" w14:paraId="76633CD7" w14:textId="77777777">
        <w:trPr>
          <w:trHeight w:val="115"/>
        </w:trPr>
        <w:tc>
          <w:tcPr>
            <w:tcW w:w="5280" w:type="dxa"/>
            <w:tcBorders>
              <w:top w:val="single" w:sz="6" w:space="0" w:color="000000"/>
              <w:left w:val="single" w:sz="6" w:space="0" w:color="000000"/>
              <w:bottom w:val="nil"/>
              <w:right w:val="single" w:sz="6" w:space="0" w:color="000000"/>
            </w:tcBorders>
          </w:tcPr>
          <w:p w14:paraId="77937D4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039D9BE" w14:textId="77777777" w:rsidR="00C24AD2" w:rsidRDefault="00C24AD2">
            <w:pPr>
              <w:spacing w:after="160" w:line="259" w:lineRule="auto"/>
              <w:ind w:left="0" w:firstLine="0"/>
            </w:pPr>
          </w:p>
        </w:tc>
      </w:tr>
      <w:tr w:rsidR="00C24AD2" w14:paraId="5E29AD73" w14:textId="77777777">
        <w:trPr>
          <w:trHeight w:val="302"/>
        </w:trPr>
        <w:tc>
          <w:tcPr>
            <w:tcW w:w="5280" w:type="dxa"/>
            <w:tcBorders>
              <w:top w:val="nil"/>
              <w:left w:val="single" w:sz="6" w:space="0" w:color="000000"/>
              <w:bottom w:val="single" w:sz="6" w:space="0" w:color="000000"/>
              <w:right w:val="single" w:sz="6" w:space="0" w:color="000000"/>
            </w:tcBorders>
          </w:tcPr>
          <w:p w14:paraId="5821F6D2"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2A06B3BA" w14:textId="77777777" w:rsidR="00C24AD2" w:rsidRDefault="00000000">
            <w:pPr>
              <w:spacing w:after="0" w:line="259" w:lineRule="auto"/>
              <w:ind w:left="0" w:firstLine="0"/>
            </w:pPr>
            <w:r>
              <w:rPr>
                <w:b w:val="0"/>
                <w:sz w:val="21"/>
              </w:rPr>
              <w:t>$505,427.00</w:t>
            </w:r>
          </w:p>
        </w:tc>
      </w:tr>
      <w:tr w:rsidR="00C24AD2" w14:paraId="0B6FC2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00E8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6A7DFA" w14:textId="77777777" w:rsidR="00C24AD2" w:rsidRDefault="00000000">
            <w:pPr>
              <w:spacing w:after="0" w:line="259" w:lineRule="auto"/>
              <w:ind w:left="0" w:firstLine="0"/>
            </w:pPr>
            <w:r>
              <w:rPr>
                <w:b w:val="0"/>
                <w:sz w:val="21"/>
              </w:rPr>
              <w:t>Contract: Purchase Order</w:t>
            </w:r>
          </w:p>
        </w:tc>
      </w:tr>
      <w:tr w:rsidR="00C24AD2" w14:paraId="49473B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7FCB1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9E12E3" w14:textId="77777777" w:rsidR="00C24AD2" w:rsidRDefault="00000000">
            <w:pPr>
              <w:spacing w:after="0" w:line="259" w:lineRule="auto"/>
              <w:ind w:left="0" w:firstLine="0"/>
            </w:pPr>
            <w:r>
              <w:rPr>
                <w:b w:val="0"/>
                <w:sz w:val="21"/>
              </w:rPr>
              <w:t>MAPSCorp</w:t>
            </w:r>
          </w:p>
        </w:tc>
      </w:tr>
      <w:tr w:rsidR="00C24AD2" w14:paraId="76C98B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BF777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57439B" w14:textId="77777777" w:rsidR="00C24AD2" w:rsidRDefault="00000000">
            <w:pPr>
              <w:spacing w:after="0" w:line="259" w:lineRule="auto"/>
              <w:ind w:left="0" w:firstLine="0"/>
            </w:pPr>
            <w:r>
              <w:rPr>
                <w:b w:val="0"/>
                <w:sz w:val="21"/>
              </w:rPr>
              <w:t>10/12/2022</w:t>
            </w:r>
          </w:p>
        </w:tc>
      </w:tr>
      <w:tr w:rsidR="00C24AD2" w14:paraId="3383FB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FFEA5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0CE4041" w14:textId="77777777" w:rsidR="00C24AD2" w:rsidRDefault="00000000">
            <w:pPr>
              <w:spacing w:after="0" w:line="259" w:lineRule="auto"/>
              <w:ind w:left="0" w:firstLine="0"/>
            </w:pPr>
            <w:r>
              <w:rPr>
                <w:b w:val="0"/>
                <w:sz w:val="21"/>
              </w:rPr>
              <w:t>12/23/2022</w:t>
            </w:r>
          </w:p>
        </w:tc>
      </w:tr>
      <w:tr w:rsidR="00C24AD2" w14:paraId="087921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4E30D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B57C94" w14:textId="77777777" w:rsidR="00C24AD2" w:rsidRDefault="00000000">
            <w:pPr>
              <w:spacing w:after="0" w:line="259" w:lineRule="auto"/>
              <w:ind w:left="0" w:firstLine="0"/>
            </w:pPr>
            <w:r>
              <w:rPr>
                <w:b w:val="0"/>
                <w:sz w:val="21"/>
              </w:rPr>
              <w:t>$183,950.11</w:t>
            </w:r>
          </w:p>
        </w:tc>
      </w:tr>
    </w:tbl>
    <w:p w14:paraId="2A19DA3A" w14:textId="77777777" w:rsidR="00C24AD2" w:rsidRDefault="00000000">
      <w:pPr>
        <w:spacing w:after="129"/>
        <w:ind w:left="-5"/>
      </w:pPr>
      <w:r>
        <w:t>Expenditure: EN-00838056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DE84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D5AB7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1F4672" w14:textId="77777777" w:rsidR="00C24AD2" w:rsidRDefault="00000000">
            <w:pPr>
              <w:spacing w:after="0" w:line="259" w:lineRule="auto"/>
              <w:ind w:left="0" w:firstLine="0"/>
            </w:pPr>
            <w:r>
              <w:rPr>
                <w:b w:val="0"/>
                <w:sz w:val="21"/>
              </w:rPr>
              <w:t>Youth Opportunity Programs</w:t>
            </w:r>
          </w:p>
        </w:tc>
      </w:tr>
      <w:tr w:rsidR="00C24AD2" w14:paraId="50420F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5F4E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B1142F2" w14:textId="77777777" w:rsidR="00C24AD2" w:rsidRDefault="00000000">
            <w:pPr>
              <w:spacing w:after="0" w:line="259" w:lineRule="auto"/>
              <w:ind w:left="0" w:firstLine="0"/>
            </w:pPr>
            <w:r>
              <w:rPr>
                <w:b w:val="0"/>
                <w:sz w:val="21"/>
              </w:rPr>
              <w:t>SUB-0363078</w:t>
            </w:r>
          </w:p>
        </w:tc>
      </w:tr>
      <w:tr w:rsidR="00C24AD2" w14:paraId="3F4F04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9E70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1003070" w14:textId="77777777" w:rsidR="00C24AD2" w:rsidRDefault="00000000">
            <w:pPr>
              <w:spacing w:after="0" w:line="259" w:lineRule="auto"/>
              <w:ind w:left="0" w:firstLine="0"/>
            </w:pPr>
            <w:r>
              <w:rPr>
                <w:b w:val="0"/>
                <w:sz w:val="21"/>
              </w:rPr>
              <w:t>187478-194403</w:t>
            </w:r>
          </w:p>
        </w:tc>
      </w:tr>
      <w:tr w:rsidR="00C24AD2" w14:paraId="75EE99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5BCFA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E3AEEF9" w14:textId="77777777" w:rsidR="00C24AD2" w:rsidRDefault="00000000">
            <w:pPr>
              <w:spacing w:after="0" w:line="259" w:lineRule="auto"/>
              <w:ind w:left="0" w:firstLine="0"/>
            </w:pPr>
            <w:r>
              <w:rPr>
                <w:b w:val="0"/>
                <w:sz w:val="21"/>
              </w:rPr>
              <w:t>$1,263,594.00</w:t>
            </w:r>
          </w:p>
        </w:tc>
      </w:tr>
      <w:tr w:rsidR="00C24AD2" w14:paraId="0317A9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461B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D4CF0B" w14:textId="77777777" w:rsidR="00C24AD2" w:rsidRDefault="00000000">
            <w:pPr>
              <w:spacing w:after="0" w:line="259" w:lineRule="auto"/>
              <w:ind w:left="0" w:firstLine="0"/>
            </w:pPr>
            <w:r>
              <w:rPr>
                <w:b w:val="0"/>
                <w:sz w:val="21"/>
              </w:rPr>
              <w:t>Contract: Purchase Order</w:t>
            </w:r>
          </w:p>
        </w:tc>
      </w:tr>
      <w:tr w:rsidR="00C24AD2" w14:paraId="421277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2FD5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24D1459" w14:textId="77777777" w:rsidR="00C24AD2" w:rsidRDefault="00000000">
            <w:pPr>
              <w:spacing w:after="0" w:line="259" w:lineRule="auto"/>
              <w:ind w:left="0" w:firstLine="0"/>
            </w:pPr>
            <w:r>
              <w:rPr>
                <w:b w:val="0"/>
                <w:sz w:val="21"/>
              </w:rPr>
              <w:t>PHALANX FAMILY SERVICES</w:t>
            </w:r>
          </w:p>
        </w:tc>
      </w:tr>
      <w:tr w:rsidR="00C24AD2" w14:paraId="7D2B3A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C675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A64840F" w14:textId="77777777" w:rsidR="00C24AD2" w:rsidRDefault="00000000">
            <w:pPr>
              <w:spacing w:after="0" w:line="259" w:lineRule="auto"/>
              <w:ind w:left="0" w:firstLine="0"/>
            </w:pPr>
            <w:r>
              <w:rPr>
                <w:b w:val="0"/>
                <w:sz w:val="21"/>
              </w:rPr>
              <w:t>10/7/2022</w:t>
            </w:r>
          </w:p>
        </w:tc>
      </w:tr>
      <w:tr w:rsidR="00C24AD2" w14:paraId="062231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C13C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3F801A" w14:textId="77777777" w:rsidR="00C24AD2" w:rsidRDefault="00000000">
            <w:pPr>
              <w:spacing w:after="0" w:line="259" w:lineRule="auto"/>
              <w:ind w:left="0" w:firstLine="0"/>
            </w:pPr>
            <w:r>
              <w:rPr>
                <w:b w:val="0"/>
                <w:sz w:val="21"/>
              </w:rPr>
              <w:t>12/29/2022</w:t>
            </w:r>
          </w:p>
        </w:tc>
      </w:tr>
      <w:tr w:rsidR="00C24AD2" w14:paraId="0064BB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2FC3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6F281A6" w14:textId="77777777" w:rsidR="00C24AD2" w:rsidRDefault="00000000">
            <w:pPr>
              <w:spacing w:after="0" w:line="259" w:lineRule="auto"/>
              <w:ind w:left="0" w:firstLine="0"/>
            </w:pPr>
            <w:r>
              <w:rPr>
                <w:b w:val="0"/>
                <w:sz w:val="21"/>
              </w:rPr>
              <w:t>$454,540.55</w:t>
            </w:r>
          </w:p>
        </w:tc>
      </w:tr>
    </w:tbl>
    <w:p w14:paraId="338A989E" w14:textId="77777777" w:rsidR="00C24AD2" w:rsidRDefault="00000000">
      <w:pPr>
        <w:spacing w:after="129"/>
        <w:ind w:left="-5"/>
      </w:pPr>
      <w:r>
        <w:t>Expenditure: EN-00838058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0890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DA23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15F945" w14:textId="77777777" w:rsidR="00C24AD2" w:rsidRDefault="00000000">
            <w:pPr>
              <w:spacing w:after="0" w:line="259" w:lineRule="auto"/>
              <w:ind w:left="0" w:firstLine="0"/>
            </w:pPr>
            <w:r>
              <w:rPr>
                <w:b w:val="0"/>
                <w:sz w:val="21"/>
              </w:rPr>
              <w:t>Youth Opportunity Programs</w:t>
            </w:r>
          </w:p>
        </w:tc>
      </w:tr>
      <w:tr w:rsidR="00C24AD2" w14:paraId="5C072E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2CC5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CB58DA0" w14:textId="77777777" w:rsidR="00C24AD2" w:rsidRDefault="00000000">
            <w:pPr>
              <w:spacing w:after="0" w:line="259" w:lineRule="auto"/>
              <w:ind w:left="0" w:firstLine="0"/>
            </w:pPr>
            <w:r>
              <w:rPr>
                <w:b w:val="0"/>
                <w:sz w:val="21"/>
              </w:rPr>
              <w:t>SUB-0363072</w:t>
            </w:r>
          </w:p>
        </w:tc>
      </w:tr>
      <w:tr w:rsidR="00C24AD2" w14:paraId="1BD939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0F78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67544B2" w14:textId="77777777" w:rsidR="00C24AD2" w:rsidRDefault="00000000">
            <w:pPr>
              <w:spacing w:after="0" w:line="259" w:lineRule="auto"/>
              <w:ind w:left="0" w:firstLine="0"/>
            </w:pPr>
            <w:r>
              <w:rPr>
                <w:b w:val="0"/>
                <w:sz w:val="21"/>
              </w:rPr>
              <w:t>187482-195129</w:t>
            </w:r>
          </w:p>
        </w:tc>
      </w:tr>
      <w:tr w:rsidR="00C24AD2" w14:paraId="201584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727AD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DE04720" w14:textId="77777777" w:rsidR="00C24AD2" w:rsidRDefault="00000000">
            <w:pPr>
              <w:spacing w:after="0" w:line="259" w:lineRule="auto"/>
              <w:ind w:left="0" w:firstLine="0"/>
            </w:pPr>
            <w:r>
              <w:rPr>
                <w:b w:val="0"/>
                <w:sz w:val="21"/>
              </w:rPr>
              <w:t>$505,427.00</w:t>
            </w:r>
          </w:p>
        </w:tc>
      </w:tr>
      <w:tr w:rsidR="00C24AD2" w14:paraId="5EB4C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AB4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8346FE1" w14:textId="77777777" w:rsidR="00C24AD2" w:rsidRDefault="00000000">
            <w:pPr>
              <w:spacing w:after="0" w:line="259" w:lineRule="auto"/>
              <w:ind w:left="0" w:firstLine="0"/>
            </w:pPr>
            <w:r>
              <w:rPr>
                <w:b w:val="0"/>
                <w:sz w:val="21"/>
              </w:rPr>
              <w:t>Contract: Purchase Order</w:t>
            </w:r>
          </w:p>
        </w:tc>
      </w:tr>
      <w:tr w:rsidR="00C24AD2" w14:paraId="1D3E20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22C7F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95D5978" w14:textId="77777777" w:rsidR="00C24AD2" w:rsidRDefault="00000000">
            <w:pPr>
              <w:spacing w:after="0" w:line="259" w:lineRule="auto"/>
              <w:ind w:left="0" w:firstLine="0"/>
            </w:pPr>
            <w:r>
              <w:rPr>
                <w:b w:val="0"/>
                <w:sz w:val="21"/>
              </w:rPr>
              <w:t>UCAN</w:t>
            </w:r>
          </w:p>
        </w:tc>
      </w:tr>
      <w:tr w:rsidR="00C24AD2" w14:paraId="6330DB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64E7B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1A2602" w14:textId="77777777" w:rsidR="00C24AD2" w:rsidRDefault="00000000">
            <w:pPr>
              <w:spacing w:after="0" w:line="259" w:lineRule="auto"/>
              <w:ind w:left="0" w:firstLine="0"/>
            </w:pPr>
            <w:r>
              <w:rPr>
                <w:b w:val="0"/>
                <w:sz w:val="21"/>
              </w:rPr>
              <w:t>12/1/2022</w:t>
            </w:r>
          </w:p>
        </w:tc>
      </w:tr>
      <w:tr w:rsidR="00C24AD2" w14:paraId="2CA754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45AC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CAFF0C" w14:textId="77777777" w:rsidR="00C24AD2" w:rsidRDefault="00000000">
            <w:pPr>
              <w:spacing w:after="0" w:line="259" w:lineRule="auto"/>
              <w:ind w:left="0" w:firstLine="0"/>
            </w:pPr>
            <w:r>
              <w:rPr>
                <w:b w:val="0"/>
                <w:sz w:val="21"/>
              </w:rPr>
              <w:t>12/2/2022</w:t>
            </w:r>
          </w:p>
        </w:tc>
      </w:tr>
      <w:tr w:rsidR="00C24AD2" w14:paraId="01303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3A85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66D10F4" w14:textId="77777777" w:rsidR="00C24AD2" w:rsidRDefault="00000000">
            <w:pPr>
              <w:spacing w:after="0" w:line="259" w:lineRule="auto"/>
              <w:ind w:left="0" w:firstLine="0"/>
            </w:pPr>
            <w:r>
              <w:rPr>
                <w:b w:val="0"/>
                <w:sz w:val="21"/>
              </w:rPr>
              <w:t>$123,832.25</w:t>
            </w:r>
          </w:p>
        </w:tc>
      </w:tr>
    </w:tbl>
    <w:p w14:paraId="32F56A36" w14:textId="77777777" w:rsidR="00C24AD2" w:rsidRDefault="00000000">
      <w:pPr>
        <w:spacing w:after="129"/>
        <w:ind w:left="-5"/>
      </w:pPr>
      <w:r>
        <w:t>Expenditure: EN-00838602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869C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8559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F74047" w14:textId="77777777" w:rsidR="00C24AD2" w:rsidRDefault="00000000">
            <w:pPr>
              <w:spacing w:after="0" w:line="259" w:lineRule="auto"/>
              <w:ind w:left="0" w:firstLine="0"/>
            </w:pPr>
            <w:r>
              <w:rPr>
                <w:b w:val="0"/>
                <w:sz w:val="21"/>
              </w:rPr>
              <w:t>Youth Opportunity Programs</w:t>
            </w:r>
          </w:p>
        </w:tc>
      </w:tr>
      <w:tr w:rsidR="00C24AD2" w14:paraId="6EE0D4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1623C"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63527F0C" w14:textId="77777777" w:rsidR="00C24AD2" w:rsidRDefault="00000000">
            <w:pPr>
              <w:spacing w:after="0" w:line="259" w:lineRule="auto"/>
              <w:ind w:left="0" w:firstLine="0"/>
            </w:pPr>
            <w:r>
              <w:rPr>
                <w:b w:val="0"/>
                <w:sz w:val="21"/>
              </w:rPr>
              <w:t>SUB-0445873</w:t>
            </w:r>
          </w:p>
        </w:tc>
      </w:tr>
      <w:tr w:rsidR="00C24AD2" w14:paraId="52B240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E274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45E014" w14:textId="77777777" w:rsidR="00C24AD2" w:rsidRDefault="00000000">
            <w:pPr>
              <w:spacing w:after="0" w:line="259" w:lineRule="auto"/>
              <w:ind w:left="0" w:firstLine="0"/>
            </w:pPr>
            <w:r>
              <w:rPr>
                <w:b w:val="0"/>
                <w:sz w:val="21"/>
              </w:rPr>
              <w:t>194474-201143</w:t>
            </w:r>
          </w:p>
        </w:tc>
      </w:tr>
      <w:tr w:rsidR="00C24AD2" w14:paraId="593AB6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6DA5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65ECCF" w14:textId="77777777" w:rsidR="00C24AD2" w:rsidRDefault="00000000">
            <w:pPr>
              <w:spacing w:after="0" w:line="259" w:lineRule="auto"/>
              <w:ind w:left="0" w:firstLine="0"/>
            </w:pPr>
            <w:r>
              <w:rPr>
                <w:b w:val="0"/>
                <w:sz w:val="21"/>
              </w:rPr>
              <w:t>$1,563,862.00</w:t>
            </w:r>
          </w:p>
        </w:tc>
      </w:tr>
      <w:tr w:rsidR="00C24AD2" w14:paraId="4200DB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571B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AC9925E" w14:textId="77777777" w:rsidR="00C24AD2" w:rsidRDefault="00000000">
            <w:pPr>
              <w:spacing w:after="0" w:line="259" w:lineRule="auto"/>
              <w:ind w:left="0" w:firstLine="0"/>
            </w:pPr>
            <w:r>
              <w:rPr>
                <w:b w:val="0"/>
                <w:sz w:val="21"/>
              </w:rPr>
              <w:t>Contract: Purchase Order</w:t>
            </w:r>
          </w:p>
        </w:tc>
      </w:tr>
      <w:tr w:rsidR="00C24AD2" w14:paraId="19E483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CC4B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12EB95" w14:textId="77777777" w:rsidR="00C24AD2" w:rsidRDefault="00000000">
            <w:pPr>
              <w:spacing w:after="0" w:line="259" w:lineRule="auto"/>
              <w:ind w:left="0" w:firstLine="0"/>
            </w:pPr>
            <w:r>
              <w:rPr>
                <w:b w:val="0"/>
                <w:sz w:val="21"/>
              </w:rPr>
              <w:t>AFTER SCHOOL MATTERS, INC.</w:t>
            </w:r>
          </w:p>
        </w:tc>
      </w:tr>
      <w:tr w:rsidR="00C24AD2" w14:paraId="23CF83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2278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D3DCEE" w14:textId="77777777" w:rsidR="00C24AD2" w:rsidRDefault="00000000">
            <w:pPr>
              <w:spacing w:after="0" w:line="259" w:lineRule="auto"/>
              <w:ind w:left="0" w:firstLine="0"/>
            </w:pPr>
            <w:r>
              <w:rPr>
                <w:b w:val="0"/>
                <w:sz w:val="21"/>
              </w:rPr>
              <w:t>10/21/2022</w:t>
            </w:r>
          </w:p>
        </w:tc>
      </w:tr>
      <w:tr w:rsidR="00C24AD2" w14:paraId="1DEF09E7" w14:textId="77777777">
        <w:trPr>
          <w:trHeight w:val="224"/>
        </w:trPr>
        <w:tc>
          <w:tcPr>
            <w:tcW w:w="5280" w:type="dxa"/>
            <w:tcBorders>
              <w:top w:val="single" w:sz="6" w:space="0" w:color="000000"/>
              <w:left w:val="single" w:sz="6" w:space="0" w:color="000000"/>
              <w:bottom w:val="nil"/>
              <w:right w:val="single" w:sz="6" w:space="0" w:color="000000"/>
            </w:tcBorders>
          </w:tcPr>
          <w:p w14:paraId="6AFF6A0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3931DE7" w14:textId="77777777" w:rsidR="00C24AD2" w:rsidRDefault="00C24AD2">
            <w:pPr>
              <w:spacing w:after="160" w:line="259" w:lineRule="auto"/>
              <w:ind w:left="0" w:firstLine="0"/>
            </w:pPr>
          </w:p>
        </w:tc>
      </w:tr>
      <w:tr w:rsidR="00C24AD2" w14:paraId="6EB40833" w14:textId="77777777">
        <w:trPr>
          <w:trHeight w:val="302"/>
        </w:trPr>
        <w:tc>
          <w:tcPr>
            <w:tcW w:w="5280" w:type="dxa"/>
            <w:tcBorders>
              <w:top w:val="nil"/>
              <w:left w:val="single" w:sz="6" w:space="0" w:color="000000"/>
              <w:bottom w:val="single" w:sz="6" w:space="0" w:color="000000"/>
              <w:right w:val="single" w:sz="6" w:space="0" w:color="000000"/>
            </w:tcBorders>
          </w:tcPr>
          <w:p w14:paraId="765B945E"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3257D5DB" w14:textId="77777777" w:rsidR="00C24AD2" w:rsidRDefault="00000000">
            <w:pPr>
              <w:spacing w:after="0" w:line="259" w:lineRule="auto"/>
              <w:ind w:left="0" w:firstLine="0"/>
            </w:pPr>
            <w:r>
              <w:rPr>
                <w:b w:val="0"/>
                <w:sz w:val="21"/>
              </w:rPr>
              <w:t>10/21/2022</w:t>
            </w:r>
          </w:p>
        </w:tc>
      </w:tr>
      <w:tr w:rsidR="00C24AD2" w14:paraId="70C19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B7DF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D0C6D15" w14:textId="77777777" w:rsidR="00C24AD2" w:rsidRDefault="00000000">
            <w:pPr>
              <w:spacing w:after="0" w:line="259" w:lineRule="auto"/>
              <w:ind w:left="0" w:firstLine="0"/>
            </w:pPr>
            <w:r>
              <w:rPr>
                <w:b w:val="0"/>
                <w:sz w:val="21"/>
              </w:rPr>
              <w:t>$1,563,862.00</w:t>
            </w:r>
          </w:p>
        </w:tc>
      </w:tr>
    </w:tbl>
    <w:p w14:paraId="4EE05B4F" w14:textId="77777777" w:rsidR="00C24AD2" w:rsidRDefault="00000000">
      <w:pPr>
        <w:spacing w:after="129"/>
        <w:ind w:left="-5"/>
      </w:pPr>
      <w:r>
        <w:t>Expenditure: EN-00838627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6141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BB4C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F1F56E" w14:textId="77777777" w:rsidR="00C24AD2" w:rsidRDefault="00000000">
            <w:pPr>
              <w:spacing w:after="0" w:line="259" w:lineRule="auto"/>
              <w:ind w:left="0" w:firstLine="0"/>
            </w:pPr>
            <w:r>
              <w:rPr>
                <w:b w:val="0"/>
                <w:sz w:val="21"/>
              </w:rPr>
              <w:t>Youth Opportunity Programs</w:t>
            </w:r>
          </w:p>
        </w:tc>
      </w:tr>
      <w:tr w:rsidR="00C24AD2" w14:paraId="27FBFD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CAC1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CD30F3A" w14:textId="77777777" w:rsidR="00C24AD2" w:rsidRDefault="00000000">
            <w:pPr>
              <w:spacing w:after="0" w:line="259" w:lineRule="auto"/>
              <w:ind w:left="0" w:firstLine="0"/>
            </w:pPr>
            <w:r>
              <w:rPr>
                <w:b w:val="0"/>
                <w:sz w:val="21"/>
              </w:rPr>
              <w:t>SUB-0527596</w:t>
            </w:r>
          </w:p>
        </w:tc>
      </w:tr>
      <w:tr w:rsidR="00C24AD2" w14:paraId="11D367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EC67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8134CC" w14:textId="77777777" w:rsidR="00C24AD2" w:rsidRDefault="00000000">
            <w:pPr>
              <w:spacing w:after="0" w:line="259" w:lineRule="auto"/>
              <w:ind w:left="0" w:firstLine="0"/>
            </w:pPr>
            <w:r>
              <w:rPr>
                <w:b w:val="0"/>
                <w:sz w:val="21"/>
              </w:rPr>
              <w:t>203304-207048</w:t>
            </w:r>
          </w:p>
        </w:tc>
      </w:tr>
      <w:tr w:rsidR="00C24AD2" w14:paraId="140E6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FC69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1E2C78E" w14:textId="77777777" w:rsidR="00C24AD2" w:rsidRDefault="00000000">
            <w:pPr>
              <w:spacing w:after="0" w:line="259" w:lineRule="auto"/>
              <w:ind w:left="0" w:firstLine="0"/>
            </w:pPr>
            <w:r>
              <w:rPr>
                <w:b w:val="0"/>
                <w:sz w:val="21"/>
              </w:rPr>
              <w:t>$259,469.00</w:t>
            </w:r>
          </w:p>
        </w:tc>
      </w:tr>
      <w:tr w:rsidR="00C24AD2" w14:paraId="4C40C7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CB41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C561AB" w14:textId="77777777" w:rsidR="00C24AD2" w:rsidRDefault="00000000">
            <w:pPr>
              <w:spacing w:after="0" w:line="259" w:lineRule="auto"/>
              <w:ind w:left="0" w:firstLine="0"/>
            </w:pPr>
            <w:r>
              <w:rPr>
                <w:b w:val="0"/>
                <w:sz w:val="21"/>
              </w:rPr>
              <w:t>Contract: Purchase Order</w:t>
            </w:r>
          </w:p>
        </w:tc>
      </w:tr>
      <w:tr w:rsidR="00C24AD2" w14:paraId="096B9A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2D50B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7E6814" w14:textId="77777777" w:rsidR="00C24AD2" w:rsidRDefault="00000000">
            <w:pPr>
              <w:spacing w:after="0" w:line="259" w:lineRule="auto"/>
              <w:ind w:left="0" w:firstLine="0"/>
            </w:pPr>
            <w:r>
              <w:rPr>
                <w:b w:val="0"/>
                <w:sz w:val="21"/>
              </w:rPr>
              <w:t>ASIAN HUMAN SERVICES, INC.</w:t>
            </w:r>
          </w:p>
        </w:tc>
      </w:tr>
      <w:tr w:rsidR="00C24AD2" w14:paraId="135B28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EE55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C513B42" w14:textId="77777777" w:rsidR="00C24AD2" w:rsidRDefault="00000000">
            <w:pPr>
              <w:spacing w:after="0" w:line="259" w:lineRule="auto"/>
              <w:ind w:left="0" w:firstLine="0"/>
            </w:pPr>
            <w:r>
              <w:rPr>
                <w:b w:val="0"/>
                <w:sz w:val="21"/>
              </w:rPr>
              <w:t>11/1/2022</w:t>
            </w:r>
          </w:p>
        </w:tc>
      </w:tr>
      <w:tr w:rsidR="00C24AD2" w14:paraId="134311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E162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43E208" w14:textId="77777777" w:rsidR="00C24AD2" w:rsidRDefault="00000000">
            <w:pPr>
              <w:spacing w:after="0" w:line="259" w:lineRule="auto"/>
              <w:ind w:left="0" w:firstLine="0"/>
            </w:pPr>
            <w:r>
              <w:rPr>
                <w:b w:val="0"/>
                <w:sz w:val="21"/>
              </w:rPr>
              <w:t>12/16/2022</w:t>
            </w:r>
          </w:p>
        </w:tc>
      </w:tr>
      <w:tr w:rsidR="00C24AD2" w14:paraId="7B501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13230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C32FE3B" w14:textId="77777777" w:rsidR="00C24AD2" w:rsidRDefault="00000000">
            <w:pPr>
              <w:spacing w:after="0" w:line="259" w:lineRule="auto"/>
              <w:ind w:left="0" w:firstLine="0"/>
            </w:pPr>
            <w:r>
              <w:rPr>
                <w:b w:val="0"/>
                <w:sz w:val="21"/>
              </w:rPr>
              <w:t>$58,757.91</w:t>
            </w:r>
          </w:p>
        </w:tc>
      </w:tr>
    </w:tbl>
    <w:p w14:paraId="4B73E90D" w14:textId="77777777" w:rsidR="00C24AD2" w:rsidRDefault="00000000">
      <w:pPr>
        <w:spacing w:after="129"/>
        <w:ind w:left="-5"/>
      </w:pPr>
      <w:r>
        <w:t>Expenditure: EN-00838628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27ED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06F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9235D4" w14:textId="77777777" w:rsidR="00C24AD2" w:rsidRDefault="00000000">
            <w:pPr>
              <w:spacing w:after="0" w:line="259" w:lineRule="auto"/>
              <w:ind w:left="0" w:firstLine="0"/>
            </w:pPr>
            <w:r>
              <w:rPr>
                <w:b w:val="0"/>
                <w:sz w:val="21"/>
              </w:rPr>
              <w:t>Youth Opportunity Programs</w:t>
            </w:r>
          </w:p>
        </w:tc>
      </w:tr>
      <w:tr w:rsidR="00C24AD2" w14:paraId="420117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90EF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B4F7324" w14:textId="77777777" w:rsidR="00C24AD2" w:rsidRDefault="00000000">
            <w:pPr>
              <w:spacing w:after="0" w:line="259" w:lineRule="auto"/>
              <w:ind w:left="0" w:firstLine="0"/>
            </w:pPr>
            <w:r>
              <w:rPr>
                <w:b w:val="0"/>
                <w:sz w:val="21"/>
              </w:rPr>
              <w:t>SUB-0527599</w:t>
            </w:r>
          </w:p>
        </w:tc>
      </w:tr>
      <w:tr w:rsidR="00C24AD2" w14:paraId="51F7F0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EA9B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6C11E9" w14:textId="77777777" w:rsidR="00C24AD2" w:rsidRDefault="00000000">
            <w:pPr>
              <w:spacing w:after="0" w:line="259" w:lineRule="auto"/>
              <w:ind w:left="0" w:firstLine="0"/>
            </w:pPr>
            <w:r>
              <w:rPr>
                <w:b w:val="0"/>
                <w:sz w:val="21"/>
              </w:rPr>
              <w:t>203305-208646</w:t>
            </w:r>
          </w:p>
        </w:tc>
      </w:tr>
      <w:tr w:rsidR="00C24AD2" w14:paraId="4FB57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CFB5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E73E8C3" w14:textId="77777777" w:rsidR="00C24AD2" w:rsidRDefault="00000000">
            <w:pPr>
              <w:spacing w:after="0" w:line="259" w:lineRule="auto"/>
              <w:ind w:left="0" w:firstLine="0"/>
            </w:pPr>
            <w:r>
              <w:rPr>
                <w:b w:val="0"/>
                <w:sz w:val="21"/>
              </w:rPr>
              <w:t>$259,469.00</w:t>
            </w:r>
          </w:p>
        </w:tc>
      </w:tr>
      <w:tr w:rsidR="00C24AD2" w14:paraId="2B87DB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D91C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EDEC1C" w14:textId="77777777" w:rsidR="00C24AD2" w:rsidRDefault="00000000">
            <w:pPr>
              <w:spacing w:after="0" w:line="259" w:lineRule="auto"/>
              <w:ind w:left="0" w:firstLine="0"/>
            </w:pPr>
            <w:r>
              <w:rPr>
                <w:b w:val="0"/>
                <w:sz w:val="21"/>
              </w:rPr>
              <w:t>Contract: Purchase Order</w:t>
            </w:r>
          </w:p>
        </w:tc>
      </w:tr>
      <w:tr w:rsidR="00C24AD2" w14:paraId="7D2619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0CB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C4921C" w14:textId="77777777" w:rsidR="00C24AD2" w:rsidRDefault="00000000">
            <w:pPr>
              <w:spacing w:after="0" w:line="259" w:lineRule="auto"/>
              <w:ind w:left="0" w:firstLine="0"/>
            </w:pPr>
            <w:r>
              <w:rPr>
                <w:b w:val="0"/>
                <w:sz w:val="21"/>
              </w:rPr>
              <w:t>ASPIRA INC OF ILLINOIS</w:t>
            </w:r>
          </w:p>
        </w:tc>
      </w:tr>
      <w:tr w:rsidR="00C24AD2" w14:paraId="694D6A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AB7CD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2E01334" w14:textId="77777777" w:rsidR="00C24AD2" w:rsidRDefault="00000000">
            <w:pPr>
              <w:spacing w:after="0" w:line="259" w:lineRule="auto"/>
              <w:ind w:left="0" w:firstLine="0"/>
            </w:pPr>
            <w:r>
              <w:rPr>
                <w:b w:val="0"/>
                <w:sz w:val="21"/>
              </w:rPr>
              <w:t>12/9/2022</w:t>
            </w:r>
          </w:p>
        </w:tc>
      </w:tr>
      <w:tr w:rsidR="00C24AD2" w14:paraId="4B299D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E2F1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32A67B" w14:textId="77777777" w:rsidR="00C24AD2" w:rsidRDefault="00000000">
            <w:pPr>
              <w:spacing w:after="0" w:line="259" w:lineRule="auto"/>
              <w:ind w:left="0" w:firstLine="0"/>
            </w:pPr>
            <w:r>
              <w:rPr>
                <w:b w:val="0"/>
                <w:sz w:val="21"/>
              </w:rPr>
              <w:t>12/9/2022</w:t>
            </w:r>
          </w:p>
        </w:tc>
      </w:tr>
      <w:tr w:rsidR="00C24AD2" w14:paraId="6A8AE0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9CF78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D19D43" w14:textId="77777777" w:rsidR="00C24AD2" w:rsidRDefault="00000000">
            <w:pPr>
              <w:spacing w:after="0" w:line="259" w:lineRule="auto"/>
              <w:ind w:left="0" w:firstLine="0"/>
            </w:pPr>
            <w:r>
              <w:rPr>
                <w:b w:val="0"/>
                <w:sz w:val="21"/>
              </w:rPr>
              <w:t>$32,696.81</w:t>
            </w:r>
          </w:p>
        </w:tc>
      </w:tr>
    </w:tbl>
    <w:p w14:paraId="6CCB65A0" w14:textId="77777777" w:rsidR="00C24AD2" w:rsidRDefault="00000000">
      <w:pPr>
        <w:spacing w:after="129"/>
        <w:ind w:left="-5"/>
      </w:pPr>
      <w:r>
        <w:lastRenderedPageBreak/>
        <w:t>Expenditure: EN-00838629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9DF9F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0696C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D3EAB2" w14:textId="77777777" w:rsidR="00C24AD2" w:rsidRDefault="00000000">
            <w:pPr>
              <w:spacing w:after="0" w:line="259" w:lineRule="auto"/>
              <w:ind w:left="0" w:firstLine="0"/>
            </w:pPr>
            <w:r>
              <w:rPr>
                <w:b w:val="0"/>
                <w:sz w:val="21"/>
              </w:rPr>
              <w:t>Youth Opportunity Programs</w:t>
            </w:r>
          </w:p>
        </w:tc>
      </w:tr>
      <w:tr w:rsidR="00C24AD2" w14:paraId="039F7C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CC69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5AC760" w14:textId="77777777" w:rsidR="00C24AD2" w:rsidRDefault="00000000">
            <w:pPr>
              <w:spacing w:after="0" w:line="259" w:lineRule="auto"/>
              <w:ind w:left="0" w:firstLine="0"/>
            </w:pPr>
            <w:r>
              <w:rPr>
                <w:b w:val="0"/>
                <w:sz w:val="21"/>
              </w:rPr>
              <w:t>SUB-0527600</w:t>
            </w:r>
          </w:p>
        </w:tc>
      </w:tr>
      <w:tr w:rsidR="00C24AD2" w14:paraId="18A11C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29C0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A8D285" w14:textId="77777777" w:rsidR="00C24AD2" w:rsidRDefault="00000000">
            <w:pPr>
              <w:spacing w:after="0" w:line="259" w:lineRule="auto"/>
              <w:ind w:left="0" w:firstLine="0"/>
            </w:pPr>
            <w:r>
              <w:rPr>
                <w:b w:val="0"/>
                <w:sz w:val="21"/>
              </w:rPr>
              <w:t>203307-207089</w:t>
            </w:r>
          </w:p>
        </w:tc>
      </w:tr>
      <w:tr w:rsidR="00C24AD2" w14:paraId="48E96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D1E83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AC6D515" w14:textId="77777777" w:rsidR="00C24AD2" w:rsidRDefault="00000000">
            <w:pPr>
              <w:spacing w:after="0" w:line="259" w:lineRule="auto"/>
              <w:ind w:left="0" w:firstLine="0"/>
            </w:pPr>
            <w:r>
              <w:rPr>
                <w:b w:val="0"/>
                <w:sz w:val="21"/>
              </w:rPr>
              <w:t>$259,469.00</w:t>
            </w:r>
          </w:p>
        </w:tc>
      </w:tr>
      <w:tr w:rsidR="00C24AD2" w14:paraId="155AA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7729A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2857808" w14:textId="77777777" w:rsidR="00C24AD2" w:rsidRDefault="00000000">
            <w:pPr>
              <w:spacing w:after="0" w:line="259" w:lineRule="auto"/>
              <w:ind w:left="0" w:firstLine="0"/>
            </w:pPr>
            <w:r>
              <w:rPr>
                <w:b w:val="0"/>
                <w:sz w:val="21"/>
              </w:rPr>
              <w:t>Contract: Purchase Order</w:t>
            </w:r>
          </w:p>
        </w:tc>
      </w:tr>
      <w:tr w:rsidR="00C24AD2" w14:paraId="1D9BF8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3E6F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01B57B" w14:textId="77777777" w:rsidR="00C24AD2" w:rsidRDefault="00000000">
            <w:pPr>
              <w:spacing w:after="0" w:line="259" w:lineRule="auto"/>
              <w:ind w:left="0" w:firstLine="0"/>
            </w:pPr>
            <w:r>
              <w:rPr>
                <w:b w:val="0"/>
                <w:sz w:val="21"/>
              </w:rPr>
              <w:t>BACK OF THE YARDS NEIGHBORHOOD COUNCIL</w:t>
            </w:r>
          </w:p>
        </w:tc>
      </w:tr>
      <w:tr w:rsidR="00C24AD2" w14:paraId="7C8C0C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91091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16D23B" w14:textId="77777777" w:rsidR="00C24AD2" w:rsidRDefault="00000000">
            <w:pPr>
              <w:spacing w:after="0" w:line="259" w:lineRule="auto"/>
              <w:ind w:left="0" w:firstLine="0"/>
            </w:pPr>
            <w:r>
              <w:rPr>
                <w:b w:val="0"/>
                <w:sz w:val="21"/>
              </w:rPr>
              <w:t>12/3/2022</w:t>
            </w:r>
          </w:p>
        </w:tc>
      </w:tr>
      <w:tr w:rsidR="00C24AD2" w14:paraId="7DC912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CB803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10311A7" w14:textId="77777777" w:rsidR="00C24AD2" w:rsidRDefault="00000000">
            <w:pPr>
              <w:spacing w:after="0" w:line="259" w:lineRule="auto"/>
              <w:ind w:left="0" w:firstLine="0"/>
            </w:pPr>
            <w:r>
              <w:rPr>
                <w:b w:val="0"/>
                <w:sz w:val="21"/>
              </w:rPr>
              <w:t>12/3/2022</w:t>
            </w:r>
          </w:p>
        </w:tc>
      </w:tr>
      <w:tr w:rsidR="00C24AD2" w14:paraId="7B628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DE5CF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A1AC79" w14:textId="77777777" w:rsidR="00C24AD2" w:rsidRDefault="00000000">
            <w:pPr>
              <w:spacing w:after="0" w:line="259" w:lineRule="auto"/>
              <w:ind w:left="0" w:firstLine="0"/>
            </w:pPr>
            <w:r>
              <w:rPr>
                <w:b w:val="0"/>
                <w:sz w:val="21"/>
              </w:rPr>
              <w:t>$70,467.92</w:t>
            </w:r>
          </w:p>
        </w:tc>
      </w:tr>
    </w:tbl>
    <w:p w14:paraId="0EC81A2F" w14:textId="77777777" w:rsidR="00C24AD2" w:rsidRDefault="00000000">
      <w:pPr>
        <w:spacing w:after="121"/>
        <w:ind w:left="-5"/>
      </w:pPr>
      <w:r>
        <w:t>Expenditure: EN-01214358</w:t>
      </w:r>
    </w:p>
    <w:p w14:paraId="2DA1472E"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27EF1D63" wp14:editId="1B4730B7">
                <wp:extent cx="6715125" cy="27560"/>
                <wp:effectExtent l="0" t="0" r="0" b="0"/>
                <wp:docPr id="1553940" name="Group 1553940"/>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31" name="Shape 173203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32" name="Shape 173203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33" name="Shape 173203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34" name="Shape 173203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35" name="Shape 173203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3940" style="width:528.75pt;height:2.17004pt;mso-position-horizontal-relative:char;mso-position-vertical-relative:line" coordsize="67151,275">
                <v:shape id="Shape 1732036" style="position:absolute;width:33623;height:95;left:0;top:0;" coordsize="3362325,9525" path="m0,0l3362325,0l3362325,9525l0,9525l0,0">
                  <v:stroke weight="0pt" endcap="square" joinstyle="miter" miterlimit="10" on="false" color="#000000" opacity="0"/>
                  <v:fill on="true" color="#000000"/>
                </v:shape>
                <v:shape id="Shape 1732037" style="position:absolute;width:95;height:275;left:0;top:0;" coordsize="9525,27560" path="m0,0l9525,0l9525,27560l0,27560l0,0">
                  <v:stroke weight="0pt" endcap="square" joinstyle="miter" miterlimit="10" on="false" color="#000000" opacity="0"/>
                  <v:fill on="true" color="#000000"/>
                </v:shape>
                <v:shape id="Shape 1732038" style="position:absolute;width:33623;height:95;left:33528;top:0;" coordsize="3362325,9525" path="m0,0l3362325,0l3362325,9525l0,9525l0,0">
                  <v:stroke weight="0pt" endcap="square" joinstyle="miter" miterlimit="10" on="false" color="#000000" opacity="0"/>
                  <v:fill on="true" color="#000000"/>
                </v:shape>
                <v:shape id="Shape 1732039" style="position:absolute;width:95;height:275;left:67056;top:0;" coordsize="9525,27560" path="m0,0l9525,0l9525,27560l0,27560l0,0">
                  <v:stroke weight="0pt" endcap="square" joinstyle="miter" miterlimit="10" on="false" color="#000000" opacity="0"/>
                  <v:fill on="true" color="#000000"/>
                </v:shape>
                <v:shape id="Shape 173204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2C7EF397" w14:textId="77777777">
        <w:trPr>
          <w:trHeight w:val="333"/>
        </w:trPr>
        <w:tc>
          <w:tcPr>
            <w:tcW w:w="5280" w:type="dxa"/>
            <w:tcBorders>
              <w:top w:val="nil"/>
              <w:left w:val="single" w:sz="6" w:space="0" w:color="000000"/>
              <w:bottom w:val="single" w:sz="6" w:space="0" w:color="000000"/>
              <w:right w:val="single" w:sz="6" w:space="0" w:color="000000"/>
            </w:tcBorders>
          </w:tcPr>
          <w:p w14:paraId="1F347BD7"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3B7FAF90" w14:textId="77777777" w:rsidR="00C24AD2" w:rsidRDefault="00000000">
            <w:pPr>
              <w:spacing w:after="0" w:line="259" w:lineRule="auto"/>
              <w:ind w:left="0" w:firstLine="0"/>
            </w:pPr>
            <w:r>
              <w:rPr>
                <w:b w:val="0"/>
                <w:sz w:val="21"/>
              </w:rPr>
              <w:t>Youth Opportunity Programs</w:t>
            </w:r>
          </w:p>
        </w:tc>
      </w:tr>
      <w:tr w:rsidR="00C24AD2" w14:paraId="5FBF0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3BE4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B66149" w14:textId="77777777" w:rsidR="00C24AD2" w:rsidRDefault="00000000">
            <w:pPr>
              <w:spacing w:after="0" w:line="259" w:lineRule="auto"/>
              <w:ind w:left="0" w:firstLine="0"/>
            </w:pPr>
            <w:r>
              <w:rPr>
                <w:b w:val="0"/>
                <w:sz w:val="21"/>
              </w:rPr>
              <w:t>SUB-0363061</w:t>
            </w:r>
          </w:p>
        </w:tc>
      </w:tr>
      <w:tr w:rsidR="00C24AD2" w14:paraId="5CC0F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2AAC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FD5C0B" w14:textId="77777777" w:rsidR="00C24AD2" w:rsidRDefault="00000000">
            <w:pPr>
              <w:spacing w:after="0" w:line="259" w:lineRule="auto"/>
              <w:ind w:left="0" w:firstLine="0"/>
            </w:pPr>
            <w:r>
              <w:rPr>
                <w:b w:val="0"/>
                <w:sz w:val="21"/>
              </w:rPr>
              <w:t>187415-193467</w:t>
            </w:r>
          </w:p>
        </w:tc>
      </w:tr>
      <w:tr w:rsidR="00C24AD2" w14:paraId="0F567A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210B8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C3EC8B" w14:textId="77777777" w:rsidR="00C24AD2" w:rsidRDefault="00000000">
            <w:pPr>
              <w:spacing w:after="0" w:line="259" w:lineRule="auto"/>
              <w:ind w:left="0" w:firstLine="0"/>
            </w:pPr>
            <w:r>
              <w:rPr>
                <w:b w:val="0"/>
                <w:sz w:val="21"/>
              </w:rPr>
              <w:t>$505,427.00</w:t>
            </w:r>
          </w:p>
        </w:tc>
      </w:tr>
      <w:tr w:rsidR="00C24AD2" w14:paraId="101535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CDAC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52946F" w14:textId="77777777" w:rsidR="00C24AD2" w:rsidRDefault="00000000">
            <w:pPr>
              <w:spacing w:after="0" w:line="259" w:lineRule="auto"/>
              <w:ind w:left="0" w:firstLine="0"/>
            </w:pPr>
            <w:r>
              <w:rPr>
                <w:b w:val="0"/>
                <w:sz w:val="21"/>
              </w:rPr>
              <w:t>Contract: Purchase Order</w:t>
            </w:r>
          </w:p>
        </w:tc>
      </w:tr>
      <w:tr w:rsidR="00C24AD2" w14:paraId="40692F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D6F8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09D5F98" w14:textId="77777777" w:rsidR="00C24AD2" w:rsidRDefault="00000000">
            <w:pPr>
              <w:spacing w:after="0" w:line="259" w:lineRule="auto"/>
              <w:ind w:left="0" w:firstLine="0"/>
            </w:pPr>
            <w:r>
              <w:rPr>
                <w:b w:val="0"/>
                <w:sz w:val="21"/>
              </w:rPr>
              <w:t>ASIAN HUMAN SERVICES, INC.</w:t>
            </w:r>
          </w:p>
        </w:tc>
      </w:tr>
      <w:tr w:rsidR="00C24AD2" w14:paraId="142E56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571D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92D915C" w14:textId="77777777" w:rsidR="00C24AD2" w:rsidRDefault="00000000">
            <w:pPr>
              <w:spacing w:after="0" w:line="259" w:lineRule="auto"/>
              <w:ind w:left="0" w:firstLine="0"/>
            </w:pPr>
            <w:r>
              <w:rPr>
                <w:b w:val="0"/>
                <w:sz w:val="21"/>
              </w:rPr>
              <w:t>9/1/2022</w:t>
            </w:r>
          </w:p>
        </w:tc>
      </w:tr>
      <w:tr w:rsidR="00C24AD2" w14:paraId="364294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AA21E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9E44BF4" w14:textId="77777777" w:rsidR="00C24AD2" w:rsidRDefault="00000000">
            <w:pPr>
              <w:spacing w:after="0" w:line="259" w:lineRule="auto"/>
              <w:ind w:left="0" w:firstLine="0"/>
            </w:pPr>
            <w:r>
              <w:rPr>
                <w:b w:val="0"/>
                <w:sz w:val="21"/>
              </w:rPr>
              <w:t>2/14/2023</w:t>
            </w:r>
          </w:p>
        </w:tc>
      </w:tr>
      <w:tr w:rsidR="00C24AD2" w14:paraId="5CB0DA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5069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EDFD9BC" w14:textId="77777777" w:rsidR="00C24AD2" w:rsidRDefault="00000000">
            <w:pPr>
              <w:spacing w:after="0" w:line="259" w:lineRule="auto"/>
              <w:ind w:left="0" w:firstLine="0"/>
            </w:pPr>
            <w:r>
              <w:rPr>
                <w:b w:val="0"/>
                <w:sz w:val="21"/>
              </w:rPr>
              <w:t>$33,501.67</w:t>
            </w:r>
          </w:p>
        </w:tc>
      </w:tr>
    </w:tbl>
    <w:p w14:paraId="07C81FE8" w14:textId="77777777" w:rsidR="00C24AD2" w:rsidRDefault="00000000">
      <w:pPr>
        <w:spacing w:after="129"/>
        <w:ind w:left="-5"/>
      </w:pPr>
      <w:r>
        <w:t>Expenditure: EN-01214359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83EED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7CCAC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7C9A7A" w14:textId="77777777" w:rsidR="00C24AD2" w:rsidRDefault="00000000">
            <w:pPr>
              <w:spacing w:after="0" w:line="259" w:lineRule="auto"/>
              <w:ind w:left="0" w:firstLine="0"/>
            </w:pPr>
            <w:r>
              <w:rPr>
                <w:b w:val="0"/>
                <w:sz w:val="21"/>
              </w:rPr>
              <w:t>Youth Opportunity Programs</w:t>
            </w:r>
          </w:p>
        </w:tc>
      </w:tr>
      <w:tr w:rsidR="00C24AD2" w14:paraId="085340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57CC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C00DE0C" w14:textId="77777777" w:rsidR="00C24AD2" w:rsidRDefault="00000000">
            <w:pPr>
              <w:spacing w:after="0" w:line="259" w:lineRule="auto"/>
              <w:ind w:left="0" w:firstLine="0"/>
            </w:pPr>
            <w:r>
              <w:rPr>
                <w:b w:val="0"/>
                <w:sz w:val="21"/>
              </w:rPr>
              <w:t>SUB-0363062</w:t>
            </w:r>
          </w:p>
        </w:tc>
      </w:tr>
      <w:tr w:rsidR="00C24AD2" w14:paraId="462A01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1863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E7EADC" w14:textId="77777777" w:rsidR="00C24AD2" w:rsidRDefault="00000000">
            <w:pPr>
              <w:spacing w:after="0" w:line="259" w:lineRule="auto"/>
              <w:ind w:left="0" w:firstLine="0"/>
            </w:pPr>
            <w:r>
              <w:rPr>
                <w:b w:val="0"/>
                <w:sz w:val="21"/>
              </w:rPr>
              <w:t>187417-195162</w:t>
            </w:r>
          </w:p>
        </w:tc>
      </w:tr>
      <w:tr w:rsidR="00C24AD2" w14:paraId="4D13FB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7BA33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6315198" w14:textId="77777777" w:rsidR="00C24AD2" w:rsidRDefault="00000000">
            <w:pPr>
              <w:spacing w:after="0" w:line="259" w:lineRule="auto"/>
              <w:ind w:left="0" w:firstLine="0"/>
            </w:pPr>
            <w:r>
              <w:rPr>
                <w:b w:val="0"/>
                <w:sz w:val="21"/>
              </w:rPr>
              <w:t>$505,427.00</w:t>
            </w:r>
          </w:p>
        </w:tc>
      </w:tr>
      <w:tr w:rsidR="00C24AD2" w14:paraId="0DCB46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7C7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D56D34" w14:textId="77777777" w:rsidR="00C24AD2" w:rsidRDefault="00000000">
            <w:pPr>
              <w:spacing w:after="0" w:line="259" w:lineRule="auto"/>
              <w:ind w:left="0" w:firstLine="0"/>
            </w:pPr>
            <w:r>
              <w:rPr>
                <w:b w:val="0"/>
                <w:sz w:val="21"/>
              </w:rPr>
              <w:t>Contract: Purchase Order</w:t>
            </w:r>
          </w:p>
        </w:tc>
      </w:tr>
      <w:tr w:rsidR="00C24AD2" w14:paraId="179270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7D0F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C82079" w14:textId="77777777" w:rsidR="00C24AD2" w:rsidRDefault="00000000">
            <w:pPr>
              <w:spacing w:after="0" w:line="259" w:lineRule="auto"/>
              <w:ind w:left="0" w:firstLine="0"/>
            </w:pPr>
            <w:r>
              <w:rPr>
                <w:b w:val="0"/>
                <w:sz w:val="21"/>
              </w:rPr>
              <w:t>ASPIRA INC OF ILLINOIS</w:t>
            </w:r>
          </w:p>
        </w:tc>
      </w:tr>
      <w:tr w:rsidR="00C24AD2" w14:paraId="69C9D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DBD0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C490ECF" w14:textId="77777777" w:rsidR="00C24AD2" w:rsidRDefault="00000000">
            <w:pPr>
              <w:spacing w:after="0" w:line="259" w:lineRule="auto"/>
              <w:ind w:left="0" w:firstLine="0"/>
            </w:pPr>
            <w:r>
              <w:rPr>
                <w:b w:val="0"/>
                <w:sz w:val="21"/>
              </w:rPr>
              <w:t>8/11/2022</w:t>
            </w:r>
          </w:p>
        </w:tc>
      </w:tr>
      <w:tr w:rsidR="00C24AD2" w14:paraId="202F2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1AE70"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35DDFC91" w14:textId="77777777" w:rsidR="00C24AD2" w:rsidRDefault="00000000">
            <w:pPr>
              <w:spacing w:after="0" w:line="259" w:lineRule="auto"/>
              <w:ind w:left="0" w:firstLine="0"/>
            </w:pPr>
            <w:r>
              <w:rPr>
                <w:b w:val="0"/>
                <w:sz w:val="21"/>
              </w:rPr>
              <w:t>1/26/2023</w:t>
            </w:r>
          </w:p>
        </w:tc>
      </w:tr>
      <w:tr w:rsidR="00C24AD2" w14:paraId="4D250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52F4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539FC5" w14:textId="77777777" w:rsidR="00C24AD2" w:rsidRDefault="00000000">
            <w:pPr>
              <w:spacing w:after="0" w:line="259" w:lineRule="auto"/>
              <w:ind w:left="0" w:firstLine="0"/>
            </w:pPr>
            <w:r>
              <w:rPr>
                <w:b w:val="0"/>
                <w:sz w:val="21"/>
              </w:rPr>
              <w:t>$121,532.16</w:t>
            </w:r>
          </w:p>
        </w:tc>
      </w:tr>
    </w:tbl>
    <w:p w14:paraId="21A643FC" w14:textId="77777777" w:rsidR="00C24AD2" w:rsidRDefault="00000000">
      <w:pPr>
        <w:spacing w:after="129"/>
        <w:ind w:left="-5"/>
      </w:pPr>
      <w:r>
        <w:t>Expenditure: EN-01214360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BC9E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8AE7B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E8817F" w14:textId="77777777" w:rsidR="00C24AD2" w:rsidRDefault="00000000">
            <w:pPr>
              <w:spacing w:after="0" w:line="259" w:lineRule="auto"/>
              <w:ind w:left="0" w:firstLine="0"/>
            </w:pPr>
            <w:r>
              <w:rPr>
                <w:b w:val="0"/>
                <w:sz w:val="21"/>
              </w:rPr>
              <w:t>Youth Opportunity Programs</w:t>
            </w:r>
          </w:p>
        </w:tc>
      </w:tr>
      <w:tr w:rsidR="00C24AD2" w14:paraId="74B1B9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97E4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53DF375" w14:textId="77777777" w:rsidR="00C24AD2" w:rsidRDefault="00000000">
            <w:pPr>
              <w:spacing w:after="0" w:line="259" w:lineRule="auto"/>
              <w:ind w:left="0" w:firstLine="0"/>
            </w:pPr>
            <w:r>
              <w:rPr>
                <w:b w:val="0"/>
                <w:sz w:val="21"/>
              </w:rPr>
              <w:t>SUB-0363064</w:t>
            </w:r>
          </w:p>
        </w:tc>
      </w:tr>
      <w:tr w:rsidR="00C24AD2" w14:paraId="765E66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5AA0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C9E4E1" w14:textId="77777777" w:rsidR="00C24AD2" w:rsidRDefault="00000000">
            <w:pPr>
              <w:spacing w:after="0" w:line="259" w:lineRule="auto"/>
              <w:ind w:left="0" w:firstLine="0"/>
            </w:pPr>
            <w:r>
              <w:rPr>
                <w:b w:val="0"/>
                <w:sz w:val="21"/>
              </w:rPr>
              <w:t>187419-194420</w:t>
            </w:r>
          </w:p>
        </w:tc>
      </w:tr>
      <w:tr w:rsidR="00C24AD2" w14:paraId="4D09A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24D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3966E13" w14:textId="77777777" w:rsidR="00C24AD2" w:rsidRDefault="00000000">
            <w:pPr>
              <w:spacing w:after="0" w:line="259" w:lineRule="auto"/>
              <w:ind w:left="0" w:firstLine="0"/>
            </w:pPr>
            <w:r>
              <w:rPr>
                <w:b w:val="0"/>
                <w:sz w:val="21"/>
              </w:rPr>
              <w:t>$505,427.00</w:t>
            </w:r>
          </w:p>
        </w:tc>
      </w:tr>
      <w:tr w:rsidR="00C24AD2" w14:paraId="4CA24E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A2E6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D3F672" w14:textId="77777777" w:rsidR="00C24AD2" w:rsidRDefault="00000000">
            <w:pPr>
              <w:spacing w:after="0" w:line="259" w:lineRule="auto"/>
              <w:ind w:left="0" w:firstLine="0"/>
            </w:pPr>
            <w:r>
              <w:rPr>
                <w:b w:val="0"/>
                <w:sz w:val="21"/>
              </w:rPr>
              <w:t>Contract: Purchase Order</w:t>
            </w:r>
          </w:p>
        </w:tc>
      </w:tr>
      <w:tr w:rsidR="00C24AD2" w14:paraId="7B41A7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746F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8B54D2" w14:textId="77777777" w:rsidR="00C24AD2" w:rsidRDefault="00000000">
            <w:pPr>
              <w:spacing w:after="0" w:line="259" w:lineRule="auto"/>
              <w:ind w:left="0" w:firstLine="0"/>
            </w:pPr>
            <w:r>
              <w:rPr>
                <w:b w:val="0"/>
                <w:sz w:val="21"/>
              </w:rPr>
              <w:t>BOYS &amp; GIRLS CLUBS OF CHICAGO</w:t>
            </w:r>
          </w:p>
        </w:tc>
      </w:tr>
      <w:tr w:rsidR="00C24AD2" w14:paraId="4408C5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D2F17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85D352" w14:textId="77777777" w:rsidR="00C24AD2" w:rsidRDefault="00000000">
            <w:pPr>
              <w:spacing w:after="0" w:line="259" w:lineRule="auto"/>
              <w:ind w:left="0" w:firstLine="0"/>
            </w:pPr>
            <w:r>
              <w:rPr>
                <w:b w:val="0"/>
                <w:sz w:val="21"/>
              </w:rPr>
              <w:t>9/8/2022</w:t>
            </w:r>
          </w:p>
        </w:tc>
      </w:tr>
      <w:tr w:rsidR="00C24AD2" w14:paraId="1FFE79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7ABDD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2D27C7C" w14:textId="77777777" w:rsidR="00C24AD2" w:rsidRDefault="00000000">
            <w:pPr>
              <w:spacing w:after="0" w:line="259" w:lineRule="auto"/>
              <w:ind w:left="0" w:firstLine="0"/>
            </w:pPr>
            <w:r>
              <w:rPr>
                <w:b w:val="0"/>
                <w:sz w:val="21"/>
              </w:rPr>
              <w:t>1/31/2023</w:t>
            </w:r>
          </w:p>
        </w:tc>
      </w:tr>
      <w:tr w:rsidR="00C24AD2" w14:paraId="77E256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896A7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C62E13" w14:textId="77777777" w:rsidR="00C24AD2" w:rsidRDefault="00000000">
            <w:pPr>
              <w:spacing w:after="0" w:line="259" w:lineRule="auto"/>
              <w:ind w:left="0" w:firstLine="0"/>
            </w:pPr>
            <w:r>
              <w:rPr>
                <w:b w:val="0"/>
                <w:sz w:val="21"/>
              </w:rPr>
              <w:t>$79,964.58</w:t>
            </w:r>
          </w:p>
        </w:tc>
      </w:tr>
    </w:tbl>
    <w:p w14:paraId="4118DDE2" w14:textId="77777777" w:rsidR="00C24AD2" w:rsidRDefault="00000000">
      <w:pPr>
        <w:spacing w:after="129"/>
        <w:ind w:left="-5"/>
      </w:pPr>
      <w:r>
        <w:t>Expenditure: EN-01214361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A4108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4F4F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3603EA" w14:textId="77777777" w:rsidR="00C24AD2" w:rsidRDefault="00000000">
            <w:pPr>
              <w:spacing w:after="0" w:line="259" w:lineRule="auto"/>
              <w:ind w:left="0" w:firstLine="0"/>
            </w:pPr>
            <w:r>
              <w:rPr>
                <w:b w:val="0"/>
                <w:sz w:val="21"/>
              </w:rPr>
              <w:t>Youth Opportunity Programs</w:t>
            </w:r>
          </w:p>
        </w:tc>
      </w:tr>
      <w:tr w:rsidR="00C24AD2" w14:paraId="2D92F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F367D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3E46F6A" w14:textId="77777777" w:rsidR="00C24AD2" w:rsidRDefault="00000000">
            <w:pPr>
              <w:spacing w:after="0" w:line="259" w:lineRule="auto"/>
              <w:ind w:left="0" w:firstLine="0"/>
            </w:pPr>
            <w:r>
              <w:rPr>
                <w:b w:val="0"/>
                <w:sz w:val="21"/>
              </w:rPr>
              <w:t>SUB-0363077</w:t>
            </w:r>
          </w:p>
        </w:tc>
      </w:tr>
      <w:tr w:rsidR="00C24AD2" w14:paraId="280164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53B6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9DF65E" w14:textId="77777777" w:rsidR="00C24AD2" w:rsidRDefault="00000000">
            <w:pPr>
              <w:spacing w:after="0" w:line="259" w:lineRule="auto"/>
              <w:ind w:left="0" w:firstLine="0"/>
            </w:pPr>
            <w:r>
              <w:rPr>
                <w:b w:val="0"/>
                <w:sz w:val="21"/>
              </w:rPr>
              <w:t>187420-193229</w:t>
            </w:r>
          </w:p>
        </w:tc>
      </w:tr>
      <w:tr w:rsidR="00C24AD2" w14:paraId="2AAF06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7DCD8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D427C7F" w14:textId="77777777" w:rsidR="00C24AD2" w:rsidRDefault="00000000">
            <w:pPr>
              <w:spacing w:after="0" w:line="259" w:lineRule="auto"/>
              <w:ind w:left="0" w:firstLine="0"/>
            </w:pPr>
            <w:r>
              <w:rPr>
                <w:b w:val="0"/>
                <w:sz w:val="21"/>
              </w:rPr>
              <w:t>$752,427.00</w:t>
            </w:r>
          </w:p>
        </w:tc>
      </w:tr>
      <w:tr w:rsidR="00C24AD2" w14:paraId="763CE498" w14:textId="77777777">
        <w:trPr>
          <w:trHeight w:val="193"/>
        </w:trPr>
        <w:tc>
          <w:tcPr>
            <w:tcW w:w="5280" w:type="dxa"/>
            <w:tcBorders>
              <w:top w:val="single" w:sz="6" w:space="0" w:color="000000"/>
              <w:left w:val="single" w:sz="6" w:space="0" w:color="000000"/>
              <w:bottom w:val="nil"/>
              <w:right w:val="single" w:sz="6" w:space="0" w:color="000000"/>
            </w:tcBorders>
          </w:tcPr>
          <w:p w14:paraId="17A3D6B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36FE1FA" w14:textId="77777777" w:rsidR="00C24AD2" w:rsidRDefault="00C24AD2">
            <w:pPr>
              <w:spacing w:after="160" w:line="259" w:lineRule="auto"/>
              <w:ind w:left="0" w:firstLine="0"/>
            </w:pPr>
          </w:p>
        </w:tc>
      </w:tr>
      <w:tr w:rsidR="00C24AD2" w14:paraId="76F9D8C8" w14:textId="77777777">
        <w:trPr>
          <w:trHeight w:val="302"/>
        </w:trPr>
        <w:tc>
          <w:tcPr>
            <w:tcW w:w="5280" w:type="dxa"/>
            <w:tcBorders>
              <w:top w:val="nil"/>
              <w:left w:val="single" w:sz="6" w:space="0" w:color="000000"/>
              <w:bottom w:val="single" w:sz="6" w:space="0" w:color="000000"/>
              <w:right w:val="single" w:sz="6" w:space="0" w:color="000000"/>
            </w:tcBorders>
          </w:tcPr>
          <w:p w14:paraId="191AA4F1"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2E365F7C" w14:textId="77777777" w:rsidR="00C24AD2" w:rsidRDefault="00000000">
            <w:pPr>
              <w:spacing w:after="0" w:line="259" w:lineRule="auto"/>
              <w:ind w:left="0" w:firstLine="0"/>
            </w:pPr>
            <w:r>
              <w:rPr>
                <w:b w:val="0"/>
                <w:sz w:val="21"/>
              </w:rPr>
              <w:t>Contract: Purchase Order</w:t>
            </w:r>
          </w:p>
        </w:tc>
      </w:tr>
      <w:tr w:rsidR="00C24AD2" w14:paraId="1F4738F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9FE6E7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E07DCE" w14:textId="77777777" w:rsidR="00C24AD2" w:rsidRDefault="00000000">
            <w:pPr>
              <w:spacing w:after="0" w:line="259" w:lineRule="auto"/>
              <w:ind w:left="0" w:firstLine="0"/>
            </w:pPr>
            <w:r>
              <w:rPr>
                <w:b w:val="0"/>
                <w:sz w:val="21"/>
              </w:rPr>
              <w:t>CATHOLIC CHARITIES OF THE ARCHDIOCESE OF CHICAGO</w:t>
            </w:r>
          </w:p>
        </w:tc>
      </w:tr>
      <w:tr w:rsidR="00C24AD2" w14:paraId="642C7B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61B34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285AB3" w14:textId="77777777" w:rsidR="00C24AD2" w:rsidRDefault="00000000">
            <w:pPr>
              <w:spacing w:after="0" w:line="259" w:lineRule="auto"/>
              <w:ind w:left="0" w:firstLine="0"/>
            </w:pPr>
            <w:r>
              <w:rPr>
                <w:b w:val="0"/>
                <w:sz w:val="21"/>
              </w:rPr>
              <w:t>6/23/2022</w:t>
            </w:r>
          </w:p>
        </w:tc>
      </w:tr>
      <w:tr w:rsidR="00C24AD2" w14:paraId="663852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790BB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3C27611" w14:textId="77777777" w:rsidR="00C24AD2" w:rsidRDefault="00000000">
            <w:pPr>
              <w:spacing w:after="0" w:line="259" w:lineRule="auto"/>
              <w:ind w:left="0" w:firstLine="0"/>
            </w:pPr>
            <w:r>
              <w:rPr>
                <w:b w:val="0"/>
                <w:sz w:val="21"/>
              </w:rPr>
              <w:t>1/23/2023</w:t>
            </w:r>
          </w:p>
        </w:tc>
      </w:tr>
      <w:tr w:rsidR="00C24AD2" w14:paraId="790CE5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566A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F311559" w14:textId="77777777" w:rsidR="00C24AD2" w:rsidRDefault="00000000">
            <w:pPr>
              <w:spacing w:after="0" w:line="259" w:lineRule="auto"/>
              <w:ind w:left="0" w:firstLine="0"/>
            </w:pPr>
            <w:r>
              <w:rPr>
                <w:b w:val="0"/>
                <w:sz w:val="21"/>
              </w:rPr>
              <w:t>$74,145.98</w:t>
            </w:r>
          </w:p>
        </w:tc>
      </w:tr>
    </w:tbl>
    <w:p w14:paraId="7EE072B3" w14:textId="77777777" w:rsidR="00C24AD2" w:rsidRDefault="00000000">
      <w:pPr>
        <w:spacing w:after="129"/>
        <w:ind w:left="-5"/>
      </w:pPr>
      <w:r>
        <w:t>Expenditure: EN-01214362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A2088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9D420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FAC9E7" w14:textId="77777777" w:rsidR="00C24AD2" w:rsidRDefault="00000000">
            <w:pPr>
              <w:spacing w:after="0" w:line="259" w:lineRule="auto"/>
              <w:ind w:left="0" w:firstLine="0"/>
            </w:pPr>
            <w:r>
              <w:rPr>
                <w:b w:val="0"/>
                <w:sz w:val="21"/>
              </w:rPr>
              <w:t>Youth Opportunity Programs</w:t>
            </w:r>
          </w:p>
        </w:tc>
      </w:tr>
      <w:tr w:rsidR="00C24AD2" w14:paraId="68308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0FC9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FB830AF" w14:textId="77777777" w:rsidR="00C24AD2" w:rsidRDefault="00000000">
            <w:pPr>
              <w:spacing w:after="0" w:line="259" w:lineRule="auto"/>
              <w:ind w:left="0" w:firstLine="0"/>
            </w:pPr>
            <w:r>
              <w:rPr>
                <w:b w:val="0"/>
                <w:sz w:val="21"/>
              </w:rPr>
              <w:t>SUB-0363065</w:t>
            </w:r>
          </w:p>
        </w:tc>
      </w:tr>
      <w:tr w:rsidR="00C24AD2" w14:paraId="30642E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B3F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3B637A" w14:textId="77777777" w:rsidR="00C24AD2" w:rsidRDefault="00000000">
            <w:pPr>
              <w:spacing w:after="0" w:line="259" w:lineRule="auto"/>
              <w:ind w:left="0" w:firstLine="0"/>
            </w:pPr>
            <w:r>
              <w:rPr>
                <w:b w:val="0"/>
                <w:sz w:val="21"/>
              </w:rPr>
              <w:t>187434-193267</w:t>
            </w:r>
          </w:p>
        </w:tc>
      </w:tr>
      <w:tr w:rsidR="00C24AD2" w14:paraId="508A0B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946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FA75E8" w14:textId="77777777" w:rsidR="00C24AD2" w:rsidRDefault="00000000">
            <w:pPr>
              <w:spacing w:after="0" w:line="259" w:lineRule="auto"/>
              <w:ind w:left="0" w:firstLine="0"/>
            </w:pPr>
            <w:r>
              <w:rPr>
                <w:b w:val="0"/>
                <w:sz w:val="21"/>
              </w:rPr>
              <w:t>$505,427.00</w:t>
            </w:r>
          </w:p>
        </w:tc>
      </w:tr>
      <w:tr w:rsidR="00C24AD2" w14:paraId="7E71B9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C1C5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937D84C" w14:textId="77777777" w:rsidR="00C24AD2" w:rsidRDefault="00000000">
            <w:pPr>
              <w:spacing w:after="0" w:line="259" w:lineRule="auto"/>
              <w:ind w:left="0" w:firstLine="0"/>
            </w:pPr>
            <w:r>
              <w:rPr>
                <w:b w:val="0"/>
                <w:sz w:val="21"/>
              </w:rPr>
              <w:t>Contract: Purchase Order</w:t>
            </w:r>
          </w:p>
        </w:tc>
      </w:tr>
      <w:tr w:rsidR="00C24AD2" w14:paraId="3E2779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DD67DA"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E603AB" w14:textId="77777777" w:rsidR="00C24AD2" w:rsidRDefault="00000000">
            <w:pPr>
              <w:spacing w:after="0" w:line="259" w:lineRule="auto"/>
              <w:ind w:left="0" w:firstLine="0"/>
            </w:pPr>
            <w:r>
              <w:rPr>
                <w:b w:val="0"/>
                <w:sz w:val="21"/>
              </w:rPr>
              <w:t>CENTRAL STATES SER, JOBS FOR PROGRESS, INC.</w:t>
            </w:r>
          </w:p>
        </w:tc>
      </w:tr>
      <w:tr w:rsidR="00C24AD2" w14:paraId="60299F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EE82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2FD72CA" w14:textId="77777777" w:rsidR="00C24AD2" w:rsidRDefault="00000000">
            <w:pPr>
              <w:spacing w:after="0" w:line="259" w:lineRule="auto"/>
              <w:ind w:left="0" w:firstLine="0"/>
            </w:pPr>
            <w:r>
              <w:rPr>
                <w:b w:val="0"/>
                <w:sz w:val="21"/>
              </w:rPr>
              <w:t>8/31/2022</w:t>
            </w:r>
          </w:p>
        </w:tc>
      </w:tr>
      <w:tr w:rsidR="00C24AD2" w14:paraId="577F5F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91A3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49EB481" w14:textId="77777777" w:rsidR="00C24AD2" w:rsidRDefault="00000000">
            <w:pPr>
              <w:spacing w:after="0" w:line="259" w:lineRule="auto"/>
              <w:ind w:left="0" w:firstLine="0"/>
            </w:pPr>
            <w:r>
              <w:rPr>
                <w:b w:val="0"/>
                <w:sz w:val="21"/>
              </w:rPr>
              <w:t>2/1/2023</w:t>
            </w:r>
          </w:p>
        </w:tc>
      </w:tr>
      <w:tr w:rsidR="00C24AD2" w14:paraId="338C2D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22E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5D0B6D" w14:textId="77777777" w:rsidR="00C24AD2" w:rsidRDefault="00000000">
            <w:pPr>
              <w:spacing w:after="0" w:line="259" w:lineRule="auto"/>
              <w:ind w:left="0" w:firstLine="0"/>
            </w:pPr>
            <w:r>
              <w:rPr>
                <w:b w:val="0"/>
                <w:sz w:val="21"/>
              </w:rPr>
              <w:t>$145,839.41</w:t>
            </w:r>
          </w:p>
        </w:tc>
      </w:tr>
    </w:tbl>
    <w:p w14:paraId="23BEB1C9" w14:textId="77777777" w:rsidR="00C24AD2" w:rsidRDefault="00000000">
      <w:pPr>
        <w:spacing w:after="129"/>
        <w:ind w:left="-5"/>
      </w:pPr>
      <w:r>
        <w:t>Expenditure: EN-01214363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8C07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726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3A318F" w14:textId="77777777" w:rsidR="00C24AD2" w:rsidRDefault="00000000">
            <w:pPr>
              <w:spacing w:after="0" w:line="259" w:lineRule="auto"/>
              <w:ind w:left="0" w:firstLine="0"/>
            </w:pPr>
            <w:r>
              <w:rPr>
                <w:b w:val="0"/>
                <w:sz w:val="21"/>
              </w:rPr>
              <w:t>Youth Opportunity Programs</w:t>
            </w:r>
          </w:p>
        </w:tc>
      </w:tr>
      <w:tr w:rsidR="00C24AD2" w14:paraId="45181E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F852B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08A4F7C" w14:textId="77777777" w:rsidR="00C24AD2" w:rsidRDefault="00000000">
            <w:pPr>
              <w:spacing w:after="0" w:line="259" w:lineRule="auto"/>
              <w:ind w:left="0" w:firstLine="0"/>
            </w:pPr>
            <w:r>
              <w:rPr>
                <w:b w:val="0"/>
                <w:sz w:val="21"/>
              </w:rPr>
              <w:t>SUB-0363066</w:t>
            </w:r>
          </w:p>
        </w:tc>
      </w:tr>
      <w:tr w:rsidR="00C24AD2" w14:paraId="0481D3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4991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D81B822" w14:textId="77777777" w:rsidR="00C24AD2" w:rsidRDefault="00000000">
            <w:pPr>
              <w:spacing w:after="0" w:line="259" w:lineRule="auto"/>
              <w:ind w:left="0" w:firstLine="0"/>
            </w:pPr>
            <w:r>
              <w:rPr>
                <w:b w:val="0"/>
                <w:sz w:val="21"/>
              </w:rPr>
              <w:t>187435-195408</w:t>
            </w:r>
          </w:p>
        </w:tc>
      </w:tr>
      <w:tr w:rsidR="00C24AD2" w14:paraId="67EB40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39B0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800276" w14:textId="77777777" w:rsidR="00C24AD2" w:rsidRDefault="00000000">
            <w:pPr>
              <w:spacing w:after="0" w:line="259" w:lineRule="auto"/>
              <w:ind w:left="0" w:firstLine="0"/>
            </w:pPr>
            <w:r>
              <w:rPr>
                <w:b w:val="0"/>
                <w:sz w:val="21"/>
              </w:rPr>
              <w:t>$505,427.00</w:t>
            </w:r>
          </w:p>
        </w:tc>
      </w:tr>
      <w:tr w:rsidR="00C24AD2" w14:paraId="3787E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EEF9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09517D" w14:textId="77777777" w:rsidR="00C24AD2" w:rsidRDefault="00000000">
            <w:pPr>
              <w:spacing w:after="0" w:line="259" w:lineRule="auto"/>
              <w:ind w:left="0" w:firstLine="0"/>
            </w:pPr>
            <w:r>
              <w:rPr>
                <w:b w:val="0"/>
                <w:sz w:val="21"/>
              </w:rPr>
              <w:t>Contract: Purchase Order</w:t>
            </w:r>
          </w:p>
        </w:tc>
      </w:tr>
      <w:tr w:rsidR="00C24AD2" w14:paraId="797096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1AB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634591" w14:textId="77777777" w:rsidR="00C24AD2" w:rsidRDefault="00000000">
            <w:pPr>
              <w:spacing w:after="0" w:line="259" w:lineRule="auto"/>
              <w:ind w:left="0" w:firstLine="0"/>
            </w:pPr>
            <w:r>
              <w:rPr>
                <w:b w:val="0"/>
                <w:sz w:val="21"/>
              </w:rPr>
              <w:t>GARY COMER YOUTH CENTER, INC.</w:t>
            </w:r>
          </w:p>
        </w:tc>
      </w:tr>
      <w:tr w:rsidR="00C24AD2" w14:paraId="52A6CF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CE3B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998B6B9" w14:textId="77777777" w:rsidR="00C24AD2" w:rsidRDefault="00000000">
            <w:pPr>
              <w:spacing w:after="0" w:line="259" w:lineRule="auto"/>
              <w:ind w:left="0" w:firstLine="0"/>
            </w:pPr>
            <w:r>
              <w:rPr>
                <w:b w:val="0"/>
                <w:sz w:val="21"/>
              </w:rPr>
              <w:t>8/23/2022</w:t>
            </w:r>
          </w:p>
        </w:tc>
      </w:tr>
      <w:tr w:rsidR="00C24AD2" w14:paraId="797524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335B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8B1D640" w14:textId="77777777" w:rsidR="00C24AD2" w:rsidRDefault="00000000">
            <w:pPr>
              <w:spacing w:after="0" w:line="259" w:lineRule="auto"/>
              <w:ind w:left="0" w:firstLine="0"/>
            </w:pPr>
            <w:r>
              <w:rPr>
                <w:b w:val="0"/>
                <w:sz w:val="21"/>
              </w:rPr>
              <w:t>1/24/2023</w:t>
            </w:r>
          </w:p>
        </w:tc>
      </w:tr>
      <w:tr w:rsidR="00C24AD2" w14:paraId="4E9831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1498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6E5AA5" w14:textId="77777777" w:rsidR="00C24AD2" w:rsidRDefault="00000000">
            <w:pPr>
              <w:spacing w:after="0" w:line="259" w:lineRule="auto"/>
              <w:ind w:left="0" w:firstLine="0"/>
            </w:pPr>
            <w:r>
              <w:rPr>
                <w:b w:val="0"/>
                <w:sz w:val="21"/>
              </w:rPr>
              <w:t>$57,601.27</w:t>
            </w:r>
          </w:p>
        </w:tc>
      </w:tr>
    </w:tbl>
    <w:p w14:paraId="3FC01D9A" w14:textId="77777777" w:rsidR="00C24AD2" w:rsidRDefault="00000000">
      <w:pPr>
        <w:spacing w:after="129"/>
        <w:ind w:left="-5"/>
      </w:pPr>
      <w:r>
        <w:t>Expenditure: EN-01214366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39C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3C61E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83D2C6" w14:textId="77777777" w:rsidR="00C24AD2" w:rsidRDefault="00000000">
            <w:pPr>
              <w:spacing w:after="0" w:line="259" w:lineRule="auto"/>
              <w:ind w:left="0" w:firstLine="0"/>
            </w:pPr>
            <w:r>
              <w:rPr>
                <w:b w:val="0"/>
                <w:sz w:val="21"/>
              </w:rPr>
              <w:t>Youth Opportunity Programs</w:t>
            </w:r>
          </w:p>
        </w:tc>
      </w:tr>
      <w:tr w:rsidR="00C24AD2" w14:paraId="02BC9E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A82CF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9D16FD8" w14:textId="77777777" w:rsidR="00C24AD2" w:rsidRDefault="00000000">
            <w:pPr>
              <w:spacing w:after="0" w:line="259" w:lineRule="auto"/>
              <w:ind w:left="0" w:firstLine="0"/>
            </w:pPr>
            <w:r>
              <w:rPr>
                <w:b w:val="0"/>
                <w:sz w:val="21"/>
              </w:rPr>
              <w:t>SUB-0363067</w:t>
            </w:r>
          </w:p>
        </w:tc>
      </w:tr>
      <w:tr w:rsidR="00C24AD2" w14:paraId="75EDB6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D86C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F87D5A" w14:textId="77777777" w:rsidR="00C24AD2" w:rsidRDefault="00000000">
            <w:pPr>
              <w:spacing w:after="0" w:line="259" w:lineRule="auto"/>
              <w:ind w:left="0" w:firstLine="0"/>
            </w:pPr>
            <w:r>
              <w:rPr>
                <w:b w:val="0"/>
                <w:sz w:val="21"/>
              </w:rPr>
              <w:t>187439-195293</w:t>
            </w:r>
          </w:p>
        </w:tc>
      </w:tr>
      <w:tr w:rsidR="00C24AD2" w14:paraId="126928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54C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E03CA00" w14:textId="77777777" w:rsidR="00C24AD2" w:rsidRDefault="00000000">
            <w:pPr>
              <w:spacing w:after="0" w:line="259" w:lineRule="auto"/>
              <w:ind w:left="0" w:firstLine="0"/>
            </w:pPr>
            <w:r>
              <w:rPr>
                <w:b w:val="0"/>
                <w:sz w:val="21"/>
              </w:rPr>
              <w:t>$505,427.00</w:t>
            </w:r>
          </w:p>
        </w:tc>
      </w:tr>
      <w:tr w:rsidR="00C24AD2" w14:paraId="6BC9F9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57AC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B47A71" w14:textId="77777777" w:rsidR="00C24AD2" w:rsidRDefault="00000000">
            <w:pPr>
              <w:spacing w:after="0" w:line="259" w:lineRule="auto"/>
              <w:ind w:left="0" w:firstLine="0"/>
            </w:pPr>
            <w:r>
              <w:rPr>
                <w:b w:val="0"/>
                <w:sz w:val="21"/>
              </w:rPr>
              <w:t>Contract: Purchase Order</w:t>
            </w:r>
          </w:p>
        </w:tc>
      </w:tr>
      <w:tr w:rsidR="00C24AD2" w14:paraId="711A2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4682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2CD82A8" w14:textId="77777777" w:rsidR="00C24AD2" w:rsidRDefault="00000000">
            <w:pPr>
              <w:spacing w:after="0" w:line="259" w:lineRule="auto"/>
              <w:ind w:left="0" w:firstLine="0"/>
            </w:pPr>
            <w:r>
              <w:rPr>
                <w:b w:val="0"/>
                <w:sz w:val="21"/>
              </w:rPr>
              <w:t>K.L.E.O. COMMUNITY FAMILY LIFE CENTER</w:t>
            </w:r>
          </w:p>
        </w:tc>
      </w:tr>
      <w:tr w:rsidR="00C24AD2" w14:paraId="22B903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EC84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C05B9E3" w14:textId="77777777" w:rsidR="00C24AD2" w:rsidRDefault="00000000">
            <w:pPr>
              <w:spacing w:after="0" w:line="259" w:lineRule="auto"/>
              <w:ind w:left="0" w:firstLine="0"/>
            </w:pPr>
            <w:r>
              <w:rPr>
                <w:b w:val="0"/>
                <w:sz w:val="21"/>
              </w:rPr>
              <w:t>7/12/2022</w:t>
            </w:r>
          </w:p>
        </w:tc>
      </w:tr>
      <w:tr w:rsidR="00C24AD2" w14:paraId="74437156" w14:textId="77777777">
        <w:trPr>
          <w:trHeight w:val="359"/>
        </w:trPr>
        <w:tc>
          <w:tcPr>
            <w:tcW w:w="5280" w:type="dxa"/>
            <w:tcBorders>
              <w:top w:val="single" w:sz="6" w:space="0" w:color="000000"/>
              <w:left w:val="single" w:sz="6" w:space="0" w:color="000000"/>
              <w:bottom w:val="nil"/>
              <w:right w:val="single" w:sz="6" w:space="0" w:color="000000"/>
            </w:tcBorders>
          </w:tcPr>
          <w:p w14:paraId="2EC7E44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nil"/>
              <w:right w:val="single" w:sz="6" w:space="0" w:color="000000"/>
            </w:tcBorders>
          </w:tcPr>
          <w:p w14:paraId="458E0430" w14:textId="77777777" w:rsidR="00C24AD2" w:rsidRDefault="00000000">
            <w:pPr>
              <w:spacing w:after="0" w:line="259" w:lineRule="auto"/>
              <w:ind w:left="0" w:firstLine="0"/>
            </w:pPr>
            <w:r>
              <w:rPr>
                <w:b w:val="0"/>
                <w:sz w:val="21"/>
              </w:rPr>
              <w:t>12/29/2022</w:t>
            </w:r>
          </w:p>
        </w:tc>
      </w:tr>
      <w:tr w:rsidR="00C24AD2" w14:paraId="2D00E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FF08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9AF6F5" w14:textId="77777777" w:rsidR="00C24AD2" w:rsidRDefault="00000000">
            <w:pPr>
              <w:spacing w:after="0" w:line="259" w:lineRule="auto"/>
              <w:ind w:left="0" w:firstLine="0"/>
            </w:pPr>
            <w:r>
              <w:rPr>
                <w:b w:val="0"/>
                <w:sz w:val="21"/>
              </w:rPr>
              <w:t>$135,040.80</w:t>
            </w:r>
          </w:p>
        </w:tc>
      </w:tr>
    </w:tbl>
    <w:p w14:paraId="17284E08" w14:textId="77777777" w:rsidR="00C24AD2" w:rsidRDefault="00000000">
      <w:pPr>
        <w:spacing w:after="129"/>
        <w:ind w:left="-5"/>
      </w:pPr>
      <w:r>
        <w:t>Expenditure: EN-01214367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DCE3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46512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A38974" w14:textId="77777777" w:rsidR="00C24AD2" w:rsidRDefault="00000000">
            <w:pPr>
              <w:spacing w:after="0" w:line="259" w:lineRule="auto"/>
              <w:ind w:left="0" w:firstLine="0"/>
            </w:pPr>
            <w:r>
              <w:rPr>
                <w:b w:val="0"/>
                <w:sz w:val="21"/>
              </w:rPr>
              <w:t>Youth Opportunity Programs</w:t>
            </w:r>
          </w:p>
        </w:tc>
      </w:tr>
      <w:tr w:rsidR="00C24AD2" w14:paraId="2ACBA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1D01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767F916" w14:textId="77777777" w:rsidR="00C24AD2" w:rsidRDefault="00000000">
            <w:pPr>
              <w:spacing w:after="0" w:line="259" w:lineRule="auto"/>
              <w:ind w:left="0" w:firstLine="0"/>
            </w:pPr>
            <w:r>
              <w:rPr>
                <w:b w:val="0"/>
                <w:sz w:val="21"/>
              </w:rPr>
              <w:t>SUB-0363068</w:t>
            </w:r>
          </w:p>
        </w:tc>
      </w:tr>
      <w:tr w:rsidR="00C24AD2" w14:paraId="627242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589F8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FED01FE" w14:textId="77777777" w:rsidR="00C24AD2" w:rsidRDefault="00000000">
            <w:pPr>
              <w:spacing w:after="0" w:line="259" w:lineRule="auto"/>
              <w:ind w:left="0" w:firstLine="0"/>
            </w:pPr>
            <w:r>
              <w:rPr>
                <w:b w:val="0"/>
                <w:sz w:val="21"/>
              </w:rPr>
              <w:t>187441-195439</w:t>
            </w:r>
          </w:p>
        </w:tc>
      </w:tr>
      <w:tr w:rsidR="00C24AD2" w14:paraId="25E549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5E5DDF"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434414F8" w14:textId="77777777" w:rsidR="00C24AD2" w:rsidRDefault="00000000">
            <w:pPr>
              <w:spacing w:after="0" w:line="259" w:lineRule="auto"/>
              <w:ind w:left="0" w:firstLine="0"/>
            </w:pPr>
            <w:r>
              <w:rPr>
                <w:b w:val="0"/>
                <w:sz w:val="21"/>
              </w:rPr>
              <w:t>$505,427.00</w:t>
            </w:r>
          </w:p>
        </w:tc>
      </w:tr>
      <w:tr w:rsidR="00C24AD2" w14:paraId="7A663F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4AAA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53941F" w14:textId="77777777" w:rsidR="00C24AD2" w:rsidRDefault="00000000">
            <w:pPr>
              <w:spacing w:after="0" w:line="259" w:lineRule="auto"/>
              <w:ind w:left="0" w:firstLine="0"/>
            </w:pPr>
            <w:r>
              <w:rPr>
                <w:b w:val="0"/>
                <w:sz w:val="21"/>
              </w:rPr>
              <w:t>Contract: Purchase Order</w:t>
            </w:r>
          </w:p>
        </w:tc>
      </w:tr>
      <w:tr w:rsidR="00C24AD2" w14:paraId="109FA1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7B3F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FAED149" w14:textId="77777777" w:rsidR="00C24AD2" w:rsidRDefault="00000000">
            <w:pPr>
              <w:spacing w:after="0" w:line="259" w:lineRule="auto"/>
              <w:ind w:left="0" w:firstLine="0"/>
            </w:pPr>
            <w:r>
              <w:rPr>
                <w:b w:val="0"/>
                <w:sz w:val="21"/>
              </w:rPr>
              <w:t>KUUMBA LYNX</w:t>
            </w:r>
          </w:p>
        </w:tc>
      </w:tr>
      <w:tr w:rsidR="00C24AD2" w14:paraId="2ED1C6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11B3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4DB97D" w14:textId="77777777" w:rsidR="00C24AD2" w:rsidRDefault="00000000">
            <w:pPr>
              <w:spacing w:after="0" w:line="259" w:lineRule="auto"/>
              <w:ind w:left="0" w:firstLine="0"/>
            </w:pPr>
            <w:r>
              <w:rPr>
                <w:b w:val="0"/>
                <w:sz w:val="21"/>
              </w:rPr>
              <w:t>8/1/2022</w:t>
            </w:r>
          </w:p>
        </w:tc>
      </w:tr>
      <w:tr w:rsidR="00C24AD2" w14:paraId="26EF43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D91E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C34307" w14:textId="77777777" w:rsidR="00C24AD2" w:rsidRDefault="00000000">
            <w:pPr>
              <w:spacing w:after="0" w:line="259" w:lineRule="auto"/>
              <w:ind w:left="0" w:firstLine="0"/>
            </w:pPr>
            <w:r>
              <w:rPr>
                <w:b w:val="0"/>
                <w:sz w:val="21"/>
              </w:rPr>
              <w:t>2/19/2023</w:t>
            </w:r>
          </w:p>
        </w:tc>
      </w:tr>
      <w:tr w:rsidR="00C24AD2" w14:paraId="4F8340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CBF0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09154F" w14:textId="77777777" w:rsidR="00C24AD2" w:rsidRDefault="00000000">
            <w:pPr>
              <w:spacing w:after="0" w:line="259" w:lineRule="auto"/>
              <w:ind w:left="0" w:firstLine="0"/>
            </w:pPr>
            <w:r>
              <w:rPr>
                <w:b w:val="0"/>
                <w:sz w:val="21"/>
              </w:rPr>
              <w:t>$287,597.09</w:t>
            </w:r>
          </w:p>
        </w:tc>
      </w:tr>
    </w:tbl>
    <w:p w14:paraId="79410ACE" w14:textId="77777777" w:rsidR="00C24AD2" w:rsidRDefault="00000000">
      <w:pPr>
        <w:spacing w:after="129"/>
        <w:ind w:left="-5"/>
      </w:pPr>
      <w:r>
        <w:t>Expenditure: EN-01214368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D818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87D9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06F455" w14:textId="77777777" w:rsidR="00C24AD2" w:rsidRDefault="00000000">
            <w:pPr>
              <w:spacing w:after="0" w:line="259" w:lineRule="auto"/>
              <w:ind w:left="0" w:firstLine="0"/>
            </w:pPr>
            <w:r>
              <w:rPr>
                <w:b w:val="0"/>
                <w:sz w:val="21"/>
              </w:rPr>
              <w:t>Youth Opportunity Programs</w:t>
            </w:r>
          </w:p>
        </w:tc>
      </w:tr>
      <w:tr w:rsidR="00C24AD2" w14:paraId="454B9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5915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F164B17" w14:textId="77777777" w:rsidR="00C24AD2" w:rsidRDefault="00000000">
            <w:pPr>
              <w:spacing w:after="0" w:line="259" w:lineRule="auto"/>
              <w:ind w:left="0" w:firstLine="0"/>
            </w:pPr>
            <w:r>
              <w:rPr>
                <w:b w:val="0"/>
                <w:sz w:val="21"/>
              </w:rPr>
              <w:t>SUB-0363069</w:t>
            </w:r>
          </w:p>
        </w:tc>
      </w:tr>
      <w:tr w:rsidR="00C24AD2" w14:paraId="62A327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D7E1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7FB66CA" w14:textId="77777777" w:rsidR="00C24AD2" w:rsidRDefault="00000000">
            <w:pPr>
              <w:spacing w:after="0" w:line="259" w:lineRule="auto"/>
              <w:ind w:left="0" w:firstLine="0"/>
            </w:pPr>
            <w:r>
              <w:rPr>
                <w:b w:val="0"/>
                <w:sz w:val="21"/>
              </w:rPr>
              <w:t>187455-195123</w:t>
            </w:r>
          </w:p>
        </w:tc>
      </w:tr>
      <w:tr w:rsidR="00C24AD2" w14:paraId="43361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BBEB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0F5B81" w14:textId="77777777" w:rsidR="00C24AD2" w:rsidRDefault="00000000">
            <w:pPr>
              <w:spacing w:after="0" w:line="259" w:lineRule="auto"/>
              <w:ind w:left="0" w:firstLine="0"/>
            </w:pPr>
            <w:r>
              <w:rPr>
                <w:b w:val="0"/>
                <w:sz w:val="21"/>
              </w:rPr>
              <w:t>$505,427.00</w:t>
            </w:r>
          </w:p>
        </w:tc>
      </w:tr>
      <w:tr w:rsidR="00C24AD2" w14:paraId="2F47B7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2196A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9DDD82" w14:textId="77777777" w:rsidR="00C24AD2" w:rsidRDefault="00000000">
            <w:pPr>
              <w:spacing w:after="0" w:line="259" w:lineRule="auto"/>
              <w:ind w:left="0" w:firstLine="0"/>
            </w:pPr>
            <w:r>
              <w:rPr>
                <w:b w:val="0"/>
                <w:sz w:val="21"/>
              </w:rPr>
              <w:t>Contract: Purchase Order</w:t>
            </w:r>
          </w:p>
        </w:tc>
      </w:tr>
      <w:tr w:rsidR="00C24AD2" w14:paraId="3206B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ED79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A82ABD3" w14:textId="77777777" w:rsidR="00C24AD2" w:rsidRDefault="00000000">
            <w:pPr>
              <w:spacing w:after="0" w:line="259" w:lineRule="auto"/>
              <w:ind w:left="0" w:firstLine="0"/>
            </w:pPr>
            <w:r>
              <w:rPr>
                <w:b w:val="0"/>
                <w:sz w:val="21"/>
              </w:rPr>
              <w:t>LAWRENCE HALL</w:t>
            </w:r>
          </w:p>
        </w:tc>
      </w:tr>
      <w:tr w:rsidR="00C24AD2" w14:paraId="16194C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7C9A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22F92A3" w14:textId="77777777" w:rsidR="00C24AD2" w:rsidRDefault="00000000">
            <w:pPr>
              <w:spacing w:after="0" w:line="259" w:lineRule="auto"/>
              <w:ind w:left="0" w:firstLine="0"/>
            </w:pPr>
            <w:r>
              <w:rPr>
                <w:b w:val="0"/>
                <w:sz w:val="21"/>
              </w:rPr>
              <w:t>8/10/2022</w:t>
            </w:r>
          </w:p>
        </w:tc>
      </w:tr>
      <w:tr w:rsidR="00C24AD2" w14:paraId="4D238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A93ED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EDDC6E1" w14:textId="77777777" w:rsidR="00C24AD2" w:rsidRDefault="00000000">
            <w:pPr>
              <w:spacing w:after="0" w:line="259" w:lineRule="auto"/>
              <w:ind w:left="0" w:firstLine="0"/>
            </w:pPr>
            <w:r>
              <w:rPr>
                <w:b w:val="0"/>
                <w:sz w:val="21"/>
              </w:rPr>
              <w:t>3/24/2023</w:t>
            </w:r>
          </w:p>
        </w:tc>
      </w:tr>
      <w:tr w:rsidR="00C24AD2" w14:paraId="273E7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CDD7E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1E0C6FC" w14:textId="77777777" w:rsidR="00C24AD2" w:rsidRDefault="00000000">
            <w:pPr>
              <w:spacing w:after="0" w:line="259" w:lineRule="auto"/>
              <w:ind w:left="0" w:firstLine="0"/>
            </w:pPr>
            <w:r>
              <w:rPr>
                <w:b w:val="0"/>
                <w:sz w:val="21"/>
              </w:rPr>
              <w:t>$89,129.40</w:t>
            </w:r>
          </w:p>
        </w:tc>
      </w:tr>
    </w:tbl>
    <w:p w14:paraId="21F54EFE" w14:textId="77777777" w:rsidR="00C24AD2" w:rsidRDefault="00000000">
      <w:pPr>
        <w:spacing w:after="129"/>
        <w:ind w:left="-5"/>
      </w:pPr>
      <w:r>
        <w:t>Expenditure: EN-01214369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C370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41DB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550590" w14:textId="77777777" w:rsidR="00C24AD2" w:rsidRDefault="00000000">
            <w:pPr>
              <w:spacing w:after="0" w:line="259" w:lineRule="auto"/>
              <w:ind w:left="0" w:firstLine="0"/>
            </w:pPr>
            <w:r>
              <w:rPr>
                <w:b w:val="0"/>
                <w:sz w:val="21"/>
              </w:rPr>
              <w:t>Youth Opportunity Programs</w:t>
            </w:r>
          </w:p>
        </w:tc>
      </w:tr>
      <w:tr w:rsidR="00C24AD2" w14:paraId="431CA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C571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362B02" w14:textId="77777777" w:rsidR="00C24AD2" w:rsidRDefault="00000000">
            <w:pPr>
              <w:spacing w:after="0" w:line="259" w:lineRule="auto"/>
              <w:ind w:left="0" w:firstLine="0"/>
            </w:pPr>
            <w:r>
              <w:rPr>
                <w:b w:val="0"/>
                <w:sz w:val="21"/>
              </w:rPr>
              <w:t>SUB-0363078</w:t>
            </w:r>
          </w:p>
        </w:tc>
      </w:tr>
      <w:tr w:rsidR="00C24AD2" w14:paraId="4C3489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11542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CD75714" w14:textId="77777777" w:rsidR="00C24AD2" w:rsidRDefault="00000000">
            <w:pPr>
              <w:spacing w:after="0" w:line="259" w:lineRule="auto"/>
              <w:ind w:left="0" w:firstLine="0"/>
            </w:pPr>
            <w:r>
              <w:rPr>
                <w:b w:val="0"/>
                <w:sz w:val="21"/>
              </w:rPr>
              <w:t>187478-194403</w:t>
            </w:r>
          </w:p>
        </w:tc>
      </w:tr>
      <w:tr w:rsidR="00C24AD2" w14:paraId="701EE1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A3CA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04487E9" w14:textId="77777777" w:rsidR="00C24AD2" w:rsidRDefault="00000000">
            <w:pPr>
              <w:spacing w:after="0" w:line="259" w:lineRule="auto"/>
              <w:ind w:left="0" w:firstLine="0"/>
            </w:pPr>
            <w:r>
              <w:rPr>
                <w:b w:val="0"/>
                <w:sz w:val="21"/>
              </w:rPr>
              <w:t>$1,263,594.00</w:t>
            </w:r>
          </w:p>
        </w:tc>
      </w:tr>
      <w:tr w:rsidR="00C24AD2" w14:paraId="17693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DB9E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61C256" w14:textId="77777777" w:rsidR="00C24AD2" w:rsidRDefault="00000000">
            <w:pPr>
              <w:spacing w:after="0" w:line="259" w:lineRule="auto"/>
              <w:ind w:left="0" w:firstLine="0"/>
            </w:pPr>
            <w:r>
              <w:rPr>
                <w:b w:val="0"/>
                <w:sz w:val="21"/>
              </w:rPr>
              <w:t>Contract: Purchase Order</w:t>
            </w:r>
          </w:p>
        </w:tc>
      </w:tr>
      <w:tr w:rsidR="00C24AD2" w14:paraId="0C1301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86B9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D13CFAD" w14:textId="77777777" w:rsidR="00C24AD2" w:rsidRDefault="00000000">
            <w:pPr>
              <w:spacing w:after="0" w:line="259" w:lineRule="auto"/>
              <w:ind w:left="0" w:firstLine="0"/>
            </w:pPr>
            <w:r>
              <w:rPr>
                <w:b w:val="0"/>
                <w:sz w:val="21"/>
              </w:rPr>
              <w:t>PHALANX FAMILY SERVICES</w:t>
            </w:r>
          </w:p>
        </w:tc>
      </w:tr>
      <w:tr w:rsidR="00C24AD2" w14:paraId="4BFA81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2F790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842F695" w14:textId="77777777" w:rsidR="00C24AD2" w:rsidRDefault="00000000">
            <w:pPr>
              <w:spacing w:after="0" w:line="259" w:lineRule="auto"/>
              <w:ind w:left="0" w:firstLine="0"/>
            </w:pPr>
            <w:r>
              <w:rPr>
                <w:b w:val="0"/>
                <w:sz w:val="21"/>
              </w:rPr>
              <w:t>7/25/2022</w:t>
            </w:r>
          </w:p>
        </w:tc>
      </w:tr>
      <w:tr w:rsidR="00C24AD2" w14:paraId="387F3A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04D2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1DBCE1F" w14:textId="77777777" w:rsidR="00C24AD2" w:rsidRDefault="00000000">
            <w:pPr>
              <w:spacing w:after="0" w:line="259" w:lineRule="auto"/>
              <w:ind w:left="0" w:firstLine="0"/>
            </w:pPr>
            <w:r>
              <w:rPr>
                <w:b w:val="0"/>
                <w:sz w:val="21"/>
              </w:rPr>
              <w:t>2/28/2023</w:t>
            </w:r>
          </w:p>
        </w:tc>
      </w:tr>
      <w:tr w:rsidR="00C24AD2" w14:paraId="3B599D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9E5C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F08CE3" w14:textId="77777777" w:rsidR="00C24AD2" w:rsidRDefault="00000000">
            <w:pPr>
              <w:spacing w:after="0" w:line="259" w:lineRule="auto"/>
              <w:ind w:left="0" w:firstLine="0"/>
            </w:pPr>
            <w:r>
              <w:rPr>
                <w:b w:val="0"/>
                <w:sz w:val="21"/>
              </w:rPr>
              <w:t>$115,751.85</w:t>
            </w:r>
          </w:p>
        </w:tc>
      </w:tr>
    </w:tbl>
    <w:p w14:paraId="77FD45AA" w14:textId="77777777" w:rsidR="00C24AD2" w:rsidRDefault="00000000">
      <w:pPr>
        <w:spacing w:after="129"/>
        <w:ind w:left="-5"/>
      </w:pPr>
      <w:r>
        <w:t>Expenditure: EN-01214375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0A9C8D" w14:textId="77777777">
        <w:trPr>
          <w:trHeight w:val="328"/>
        </w:trPr>
        <w:tc>
          <w:tcPr>
            <w:tcW w:w="5280" w:type="dxa"/>
            <w:tcBorders>
              <w:top w:val="single" w:sz="6" w:space="0" w:color="000000"/>
              <w:left w:val="single" w:sz="6" w:space="0" w:color="000000"/>
              <w:bottom w:val="nil"/>
              <w:right w:val="single" w:sz="6" w:space="0" w:color="000000"/>
            </w:tcBorders>
          </w:tcPr>
          <w:p w14:paraId="4A66941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nil"/>
              <w:right w:val="single" w:sz="6" w:space="0" w:color="000000"/>
            </w:tcBorders>
          </w:tcPr>
          <w:p w14:paraId="5C4C8156" w14:textId="77777777" w:rsidR="00C24AD2" w:rsidRDefault="00000000">
            <w:pPr>
              <w:spacing w:after="0" w:line="259" w:lineRule="auto"/>
              <w:ind w:left="0" w:firstLine="0"/>
            </w:pPr>
            <w:r>
              <w:rPr>
                <w:b w:val="0"/>
                <w:sz w:val="21"/>
              </w:rPr>
              <w:t>Youth Opportunity Programs</w:t>
            </w:r>
          </w:p>
        </w:tc>
      </w:tr>
      <w:tr w:rsidR="00C24AD2" w14:paraId="7CEADCA5" w14:textId="77777777">
        <w:trPr>
          <w:trHeight w:val="41"/>
        </w:trPr>
        <w:tc>
          <w:tcPr>
            <w:tcW w:w="5280" w:type="dxa"/>
            <w:tcBorders>
              <w:top w:val="nil"/>
              <w:left w:val="single" w:sz="6" w:space="0" w:color="000000"/>
              <w:bottom w:val="single" w:sz="6" w:space="0" w:color="000000"/>
              <w:right w:val="single" w:sz="6" w:space="0" w:color="000000"/>
            </w:tcBorders>
          </w:tcPr>
          <w:p w14:paraId="7824C508"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35A7AED4" w14:textId="77777777" w:rsidR="00C24AD2" w:rsidRDefault="00C24AD2">
            <w:pPr>
              <w:spacing w:after="160" w:line="259" w:lineRule="auto"/>
              <w:ind w:left="0" w:firstLine="0"/>
            </w:pPr>
          </w:p>
        </w:tc>
      </w:tr>
      <w:tr w:rsidR="00C24AD2" w14:paraId="489010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1F99C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5B6074" w14:textId="77777777" w:rsidR="00C24AD2" w:rsidRDefault="00000000">
            <w:pPr>
              <w:spacing w:after="0" w:line="259" w:lineRule="auto"/>
              <w:ind w:left="0" w:firstLine="0"/>
            </w:pPr>
            <w:r>
              <w:rPr>
                <w:b w:val="0"/>
                <w:sz w:val="21"/>
              </w:rPr>
              <w:t>SUB-0445875</w:t>
            </w:r>
          </w:p>
        </w:tc>
      </w:tr>
      <w:tr w:rsidR="00C24AD2" w14:paraId="45E8D1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E7B0D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8790606" w14:textId="77777777" w:rsidR="00C24AD2" w:rsidRDefault="00000000">
            <w:pPr>
              <w:spacing w:after="0" w:line="259" w:lineRule="auto"/>
              <w:ind w:left="0" w:firstLine="0"/>
            </w:pPr>
            <w:r>
              <w:rPr>
                <w:b w:val="0"/>
                <w:sz w:val="21"/>
              </w:rPr>
              <w:t>187414-196577</w:t>
            </w:r>
          </w:p>
        </w:tc>
      </w:tr>
      <w:tr w:rsidR="00C24AD2" w14:paraId="391E5D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1786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C33C522" w14:textId="77777777" w:rsidR="00C24AD2" w:rsidRDefault="00000000">
            <w:pPr>
              <w:spacing w:after="0" w:line="259" w:lineRule="auto"/>
              <w:ind w:left="0" w:firstLine="0"/>
            </w:pPr>
            <w:r>
              <w:rPr>
                <w:b w:val="0"/>
                <w:sz w:val="21"/>
              </w:rPr>
              <w:t>$505,427.00</w:t>
            </w:r>
          </w:p>
        </w:tc>
      </w:tr>
      <w:tr w:rsidR="00C24AD2" w14:paraId="28EB9C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4A2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A333100" w14:textId="77777777" w:rsidR="00C24AD2" w:rsidRDefault="00000000">
            <w:pPr>
              <w:spacing w:after="0" w:line="259" w:lineRule="auto"/>
              <w:ind w:left="0" w:firstLine="0"/>
            </w:pPr>
            <w:r>
              <w:rPr>
                <w:b w:val="0"/>
                <w:sz w:val="21"/>
              </w:rPr>
              <w:t>Contract: Purchase Order</w:t>
            </w:r>
          </w:p>
        </w:tc>
      </w:tr>
      <w:tr w:rsidR="00C24AD2" w14:paraId="069899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9E9E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FEE5DFD" w14:textId="77777777" w:rsidR="00C24AD2" w:rsidRDefault="00000000">
            <w:pPr>
              <w:spacing w:after="0" w:line="259" w:lineRule="auto"/>
              <w:ind w:left="0" w:firstLine="0"/>
            </w:pPr>
            <w:r>
              <w:rPr>
                <w:b w:val="0"/>
                <w:sz w:val="21"/>
              </w:rPr>
              <w:t>ALTERNATIVE SCHOOLS NETWORK</w:t>
            </w:r>
          </w:p>
        </w:tc>
      </w:tr>
      <w:tr w:rsidR="00C24AD2" w14:paraId="580B3D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51D7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87210A" w14:textId="77777777" w:rsidR="00C24AD2" w:rsidRDefault="00000000">
            <w:pPr>
              <w:spacing w:after="0" w:line="259" w:lineRule="auto"/>
              <w:ind w:left="0" w:firstLine="0"/>
            </w:pPr>
            <w:r>
              <w:rPr>
                <w:b w:val="0"/>
                <w:sz w:val="21"/>
              </w:rPr>
              <w:t>9/12/2022</w:t>
            </w:r>
          </w:p>
        </w:tc>
      </w:tr>
      <w:tr w:rsidR="00C24AD2" w14:paraId="1E9C61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F7C2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E5BB0D9" w14:textId="77777777" w:rsidR="00C24AD2" w:rsidRDefault="00000000">
            <w:pPr>
              <w:spacing w:after="0" w:line="259" w:lineRule="auto"/>
              <w:ind w:left="0" w:firstLine="0"/>
            </w:pPr>
            <w:r>
              <w:rPr>
                <w:b w:val="0"/>
                <w:sz w:val="21"/>
              </w:rPr>
              <w:t>2/13/2023</w:t>
            </w:r>
          </w:p>
        </w:tc>
      </w:tr>
      <w:tr w:rsidR="00C24AD2" w14:paraId="14A941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4BCE2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30C2AD" w14:textId="77777777" w:rsidR="00C24AD2" w:rsidRDefault="00000000">
            <w:pPr>
              <w:spacing w:after="0" w:line="259" w:lineRule="auto"/>
              <w:ind w:left="0" w:firstLine="0"/>
            </w:pPr>
            <w:r>
              <w:rPr>
                <w:b w:val="0"/>
                <w:sz w:val="21"/>
              </w:rPr>
              <w:t>$97,987.65</w:t>
            </w:r>
          </w:p>
        </w:tc>
      </w:tr>
    </w:tbl>
    <w:p w14:paraId="3C34B0D5" w14:textId="77777777" w:rsidR="00C24AD2" w:rsidRDefault="00000000">
      <w:pPr>
        <w:spacing w:after="129"/>
        <w:ind w:left="-5"/>
      </w:pPr>
      <w:r>
        <w:t>Expenditure: EN-01214376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4DFA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0C2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CDEE042" w14:textId="77777777" w:rsidR="00C24AD2" w:rsidRDefault="00000000">
            <w:pPr>
              <w:spacing w:after="0" w:line="259" w:lineRule="auto"/>
              <w:ind w:left="0" w:firstLine="0"/>
            </w:pPr>
            <w:r>
              <w:rPr>
                <w:b w:val="0"/>
                <w:sz w:val="21"/>
              </w:rPr>
              <w:t>Youth Opportunity Programs</w:t>
            </w:r>
          </w:p>
        </w:tc>
      </w:tr>
      <w:tr w:rsidR="00C24AD2" w14:paraId="1126D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3A96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2D5DA5B" w14:textId="77777777" w:rsidR="00C24AD2" w:rsidRDefault="00000000">
            <w:pPr>
              <w:spacing w:after="0" w:line="259" w:lineRule="auto"/>
              <w:ind w:left="0" w:firstLine="0"/>
            </w:pPr>
            <w:r>
              <w:rPr>
                <w:b w:val="0"/>
                <w:sz w:val="21"/>
              </w:rPr>
              <w:t>SUB-0445876</w:t>
            </w:r>
          </w:p>
        </w:tc>
      </w:tr>
      <w:tr w:rsidR="00C24AD2" w14:paraId="2229F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6E55E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5E23578" w14:textId="77777777" w:rsidR="00C24AD2" w:rsidRDefault="00000000">
            <w:pPr>
              <w:spacing w:after="0" w:line="259" w:lineRule="auto"/>
              <w:ind w:left="0" w:firstLine="0"/>
            </w:pPr>
            <w:r>
              <w:rPr>
                <w:b w:val="0"/>
                <w:sz w:val="21"/>
              </w:rPr>
              <w:t>187414-196883</w:t>
            </w:r>
          </w:p>
        </w:tc>
      </w:tr>
      <w:tr w:rsidR="00C24AD2" w14:paraId="072894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44A4B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6EF7E3" w14:textId="77777777" w:rsidR="00C24AD2" w:rsidRDefault="00000000">
            <w:pPr>
              <w:spacing w:after="0" w:line="259" w:lineRule="auto"/>
              <w:ind w:left="0" w:firstLine="0"/>
            </w:pPr>
            <w:r>
              <w:rPr>
                <w:b w:val="0"/>
                <w:sz w:val="21"/>
              </w:rPr>
              <w:t>$505,427.00</w:t>
            </w:r>
          </w:p>
        </w:tc>
      </w:tr>
      <w:tr w:rsidR="00C24AD2" w14:paraId="580E2C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CD7FA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8A7CA70" w14:textId="77777777" w:rsidR="00C24AD2" w:rsidRDefault="00000000">
            <w:pPr>
              <w:spacing w:after="0" w:line="259" w:lineRule="auto"/>
              <w:ind w:left="0" w:firstLine="0"/>
            </w:pPr>
            <w:r>
              <w:rPr>
                <w:b w:val="0"/>
                <w:sz w:val="21"/>
              </w:rPr>
              <w:t>Contract: Purchase Order</w:t>
            </w:r>
          </w:p>
        </w:tc>
      </w:tr>
      <w:tr w:rsidR="00C24AD2" w14:paraId="60B780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CF7B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CA875A" w14:textId="77777777" w:rsidR="00C24AD2" w:rsidRDefault="00000000">
            <w:pPr>
              <w:spacing w:after="0" w:line="259" w:lineRule="auto"/>
              <w:ind w:left="0" w:firstLine="0"/>
            </w:pPr>
            <w:r>
              <w:rPr>
                <w:b w:val="0"/>
                <w:sz w:val="21"/>
              </w:rPr>
              <w:t>ALTERNATIVE SCHOOLS NETWORK</w:t>
            </w:r>
          </w:p>
        </w:tc>
      </w:tr>
      <w:tr w:rsidR="00C24AD2" w14:paraId="1CB13E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5E12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5BB165" w14:textId="77777777" w:rsidR="00C24AD2" w:rsidRDefault="00000000">
            <w:pPr>
              <w:spacing w:after="0" w:line="259" w:lineRule="auto"/>
              <w:ind w:left="0" w:firstLine="0"/>
            </w:pPr>
            <w:r>
              <w:rPr>
                <w:b w:val="0"/>
                <w:sz w:val="21"/>
              </w:rPr>
              <w:t>8/1/2022</w:t>
            </w:r>
          </w:p>
        </w:tc>
      </w:tr>
      <w:tr w:rsidR="00C24AD2" w14:paraId="0DD96E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C68A7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9B9F42F" w14:textId="77777777" w:rsidR="00C24AD2" w:rsidRDefault="00000000">
            <w:pPr>
              <w:spacing w:after="0" w:line="259" w:lineRule="auto"/>
              <w:ind w:left="0" w:firstLine="0"/>
            </w:pPr>
            <w:r>
              <w:rPr>
                <w:b w:val="0"/>
                <w:sz w:val="21"/>
              </w:rPr>
              <w:t>2/14/2023</w:t>
            </w:r>
          </w:p>
        </w:tc>
      </w:tr>
      <w:tr w:rsidR="00C24AD2" w14:paraId="530720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6F985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933CB31" w14:textId="77777777" w:rsidR="00C24AD2" w:rsidRDefault="00000000">
            <w:pPr>
              <w:spacing w:after="0" w:line="259" w:lineRule="auto"/>
              <w:ind w:left="0" w:firstLine="0"/>
            </w:pPr>
            <w:r>
              <w:rPr>
                <w:b w:val="0"/>
                <w:sz w:val="21"/>
              </w:rPr>
              <w:t>$108,606.57</w:t>
            </w:r>
          </w:p>
        </w:tc>
      </w:tr>
    </w:tbl>
    <w:p w14:paraId="537A428E" w14:textId="77777777" w:rsidR="00C24AD2" w:rsidRDefault="00000000">
      <w:pPr>
        <w:spacing w:after="129"/>
        <w:ind w:left="-5"/>
      </w:pPr>
      <w:r>
        <w:t>Expenditure: EN-01214379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B77C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582B8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8AFA78" w14:textId="77777777" w:rsidR="00C24AD2" w:rsidRDefault="00000000">
            <w:pPr>
              <w:spacing w:after="0" w:line="259" w:lineRule="auto"/>
              <w:ind w:left="0" w:firstLine="0"/>
            </w:pPr>
            <w:r>
              <w:rPr>
                <w:b w:val="0"/>
                <w:sz w:val="21"/>
              </w:rPr>
              <w:t>Youth Opportunity Programs</w:t>
            </w:r>
          </w:p>
        </w:tc>
      </w:tr>
      <w:tr w:rsidR="00C24AD2" w14:paraId="06099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1485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C806E06" w14:textId="77777777" w:rsidR="00C24AD2" w:rsidRDefault="00000000">
            <w:pPr>
              <w:spacing w:after="0" w:line="259" w:lineRule="auto"/>
              <w:ind w:left="0" w:firstLine="0"/>
            </w:pPr>
            <w:r>
              <w:rPr>
                <w:b w:val="0"/>
                <w:sz w:val="21"/>
              </w:rPr>
              <w:t>SUB-0363063</w:t>
            </w:r>
          </w:p>
        </w:tc>
      </w:tr>
      <w:tr w:rsidR="00C24AD2" w14:paraId="4281FA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4A71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4B4AD0" w14:textId="77777777" w:rsidR="00C24AD2" w:rsidRDefault="00000000">
            <w:pPr>
              <w:spacing w:after="0" w:line="259" w:lineRule="auto"/>
              <w:ind w:left="0" w:firstLine="0"/>
            </w:pPr>
            <w:r>
              <w:rPr>
                <w:b w:val="0"/>
                <w:sz w:val="21"/>
              </w:rPr>
              <w:t>187418-193089</w:t>
            </w:r>
          </w:p>
        </w:tc>
      </w:tr>
      <w:tr w:rsidR="00C24AD2" w14:paraId="76681C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42B1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A6C1DC" w14:textId="77777777" w:rsidR="00C24AD2" w:rsidRDefault="00000000">
            <w:pPr>
              <w:spacing w:after="0" w:line="259" w:lineRule="auto"/>
              <w:ind w:left="0" w:firstLine="0"/>
            </w:pPr>
            <w:r>
              <w:rPr>
                <w:b w:val="0"/>
                <w:sz w:val="21"/>
              </w:rPr>
              <w:t>$505,427.00</w:t>
            </w:r>
          </w:p>
        </w:tc>
      </w:tr>
      <w:tr w:rsidR="00C24AD2" w14:paraId="0AFE0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331F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705872" w14:textId="77777777" w:rsidR="00C24AD2" w:rsidRDefault="00000000">
            <w:pPr>
              <w:spacing w:after="0" w:line="259" w:lineRule="auto"/>
              <w:ind w:left="0" w:firstLine="0"/>
            </w:pPr>
            <w:r>
              <w:rPr>
                <w:b w:val="0"/>
                <w:sz w:val="21"/>
              </w:rPr>
              <w:t>Contract: Purchase Order</w:t>
            </w:r>
          </w:p>
        </w:tc>
      </w:tr>
      <w:tr w:rsidR="00C24AD2" w14:paraId="3D9641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B0EB5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7414239" w14:textId="77777777" w:rsidR="00C24AD2" w:rsidRDefault="00000000">
            <w:pPr>
              <w:spacing w:after="0" w:line="259" w:lineRule="auto"/>
              <w:ind w:left="0" w:firstLine="0"/>
            </w:pPr>
            <w:r>
              <w:rPr>
                <w:b w:val="0"/>
                <w:sz w:val="21"/>
              </w:rPr>
              <w:t>B.U.I.L.D. INCORPORATED</w:t>
            </w:r>
          </w:p>
        </w:tc>
      </w:tr>
      <w:tr w:rsidR="00C24AD2" w14:paraId="01B4E5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AA4B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6DA738" w14:textId="77777777" w:rsidR="00C24AD2" w:rsidRDefault="00000000">
            <w:pPr>
              <w:spacing w:after="0" w:line="259" w:lineRule="auto"/>
              <w:ind w:left="0" w:firstLine="0"/>
            </w:pPr>
            <w:r>
              <w:rPr>
                <w:b w:val="0"/>
                <w:sz w:val="21"/>
              </w:rPr>
              <w:t>10/26/2022</w:t>
            </w:r>
          </w:p>
        </w:tc>
      </w:tr>
      <w:tr w:rsidR="00C24AD2" w14:paraId="7F9CDE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B67D4"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632AE4EA" w14:textId="77777777" w:rsidR="00C24AD2" w:rsidRDefault="00000000">
            <w:pPr>
              <w:spacing w:after="0" w:line="259" w:lineRule="auto"/>
              <w:ind w:left="0" w:firstLine="0"/>
            </w:pPr>
            <w:r>
              <w:rPr>
                <w:b w:val="0"/>
                <w:sz w:val="21"/>
              </w:rPr>
              <w:t>1/22/2023</w:t>
            </w:r>
          </w:p>
        </w:tc>
      </w:tr>
      <w:tr w:rsidR="00C24AD2" w14:paraId="4916C4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3850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B30D6C" w14:textId="77777777" w:rsidR="00C24AD2" w:rsidRDefault="00000000">
            <w:pPr>
              <w:spacing w:after="0" w:line="259" w:lineRule="auto"/>
              <w:ind w:left="0" w:firstLine="0"/>
            </w:pPr>
            <w:r>
              <w:rPr>
                <w:b w:val="0"/>
                <w:sz w:val="21"/>
              </w:rPr>
              <w:t>$60,516.16</w:t>
            </w:r>
          </w:p>
        </w:tc>
      </w:tr>
    </w:tbl>
    <w:p w14:paraId="0984C00D" w14:textId="77777777" w:rsidR="00C24AD2" w:rsidRDefault="00000000">
      <w:pPr>
        <w:spacing w:after="129"/>
        <w:ind w:left="-5"/>
      </w:pPr>
      <w:r>
        <w:t>Expenditure: EN-01214380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FDBD7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86E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855D511" w14:textId="77777777" w:rsidR="00C24AD2" w:rsidRDefault="00000000">
            <w:pPr>
              <w:spacing w:after="0" w:line="259" w:lineRule="auto"/>
              <w:ind w:left="0" w:firstLine="0"/>
            </w:pPr>
            <w:r>
              <w:rPr>
                <w:b w:val="0"/>
                <w:sz w:val="21"/>
              </w:rPr>
              <w:t>Youth Opportunity Programs</w:t>
            </w:r>
          </w:p>
        </w:tc>
      </w:tr>
      <w:tr w:rsidR="00C24AD2" w14:paraId="36597A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8BA5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70B196" w14:textId="77777777" w:rsidR="00C24AD2" w:rsidRDefault="00000000">
            <w:pPr>
              <w:spacing w:after="0" w:line="259" w:lineRule="auto"/>
              <w:ind w:left="0" w:firstLine="0"/>
            </w:pPr>
            <w:r>
              <w:rPr>
                <w:b w:val="0"/>
                <w:sz w:val="21"/>
              </w:rPr>
              <w:t>SUB-0454756</w:t>
            </w:r>
          </w:p>
        </w:tc>
      </w:tr>
      <w:tr w:rsidR="00C24AD2" w14:paraId="241EF0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FAF3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E0A4CB" w14:textId="77777777" w:rsidR="00C24AD2" w:rsidRDefault="00000000">
            <w:pPr>
              <w:spacing w:after="0" w:line="259" w:lineRule="auto"/>
              <w:ind w:left="0" w:firstLine="0"/>
            </w:pPr>
            <w:r>
              <w:rPr>
                <w:b w:val="0"/>
                <w:sz w:val="21"/>
              </w:rPr>
              <w:t>187441-196780</w:t>
            </w:r>
          </w:p>
        </w:tc>
      </w:tr>
      <w:tr w:rsidR="00C24AD2" w14:paraId="55B3B2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23A2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4AEEC7F" w14:textId="77777777" w:rsidR="00C24AD2" w:rsidRDefault="00000000">
            <w:pPr>
              <w:spacing w:after="0" w:line="259" w:lineRule="auto"/>
              <w:ind w:left="0" w:firstLine="0"/>
            </w:pPr>
            <w:r>
              <w:rPr>
                <w:b w:val="0"/>
                <w:sz w:val="21"/>
              </w:rPr>
              <w:t>$505,427.00</w:t>
            </w:r>
          </w:p>
        </w:tc>
      </w:tr>
      <w:tr w:rsidR="00C24AD2" w14:paraId="516F19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D9ADC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ED51FC" w14:textId="77777777" w:rsidR="00C24AD2" w:rsidRDefault="00000000">
            <w:pPr>
              <w:spacing w:after="0" w:line="259" w:lineRule="auto"/>
              <w:ind w:left="0" w:firstLine="0"/>
            </w:pPr>
            <w:r>
              <w:rPr>
                <w:b w:val="0"/>
                <w:sz w:val="21"/>
              </w:rPr>
              <w:t>Contract: Purchase Order</w:t>
            </w:r>
          </w:p>
        </w:tc>
      </w:tr>
      <w:tr w:rsidR="00C24AD2" w14:paraId="77F9C049" w14:textId="77777777">
        <w:trPr>
          <w:trHeight w:val="115"/>
        </w:trPr>
        <w:tc>
          <w:tcPr>
            <w:tcW w:w="5280" w:type="dxa"/>
            <w:tcBorders>
              <w:top w:val="single" w:sz="6" w:space="0" w:color="000000"/>
              <w:left w:val="single" w:sz="6" w:space="0" w:color="000000"/>
              <w:bottom w:val="nil"/>
              <w:right w:val="single" w:sz="6" w:space="0" w:color="000000"/>
            </w:tcBorders>
          </w:tcPr>
          <w:p w14:paraId="2E300FA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4D4EFA2" w14:textId="77777777" w:rsidR="00C24AD2" w:rsidRDefault="00C24AD2">
            <w:pPr>
              <w:spacing w:after="160" w:line="259" w:lineRule="auto"/>
              <w:ind w:left="0" w:firstLine="0"/>
            </w:pPr>
          </w:p>
        </w:tc>
      </w:tr>
      <w:tr w:rsidR="00C24AD2" w14:paraId="44D55AF6" w14:textId="77777777">
        <w:trPr>
          <w:trHeight w:val="302"/>
        </w:trPr>
        <w:tc>
          <w:tcPr>
            <w:tcW w:w="5280" w:type="dxa"/>
            <w:tcBorders>
              <w:top w:val="nil"/>
              <w:left w:val="single" w:sz="6" w:space="0" w:color="000000"/>
              <w:bottom w:val="single" w:sz="6" w:space="0" w:color="000000"/>
              <w:right w:val="single" w:sz="6" w:space="0" w:color="000000"/>
            </w:tcBorders>
          </w:tcPr>
          <w:p w14:paraId="4352B7B1"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575DCEDA" w14:textId="77777777" w:rsidR="00C24AD2" w:rsidRDefault="00000000">
            <w:pPr>
              <w:spacing w:after="0" w:line="259" w:lineRule="auto"/>
              <w:ind w:left="0" w:firstLine="0"/>
            </w:pPr>
            <w:r>
              <w:rPr>
                <w:b w:val="0"/>
                <w:sz w:val="21"/>
              </w:rPr>
              <w:t>KUUMBA LYNX</w:t>
            </w:r>
          </w:p>
        </w:tc>
      </w:tr>
      <w:tr w:rsidR="00C24AD2" w14:paraId="4E95BA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0F5A1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FFF420E" w14:textId="77777777" w:rsidR="00C24AD2" w:rsidRDefault="00000000">
            <w:pPr>
              <w:spacing w:after="0" w:line="259" w:lineRule="auto"/>
              <w:ind w:left="0" w:firstLine="0"/>
            </w:pPr>
            <w:r>
              <w:rPr>
                <w:b w:val="0"/>
                <w:sz w:val="21"/>
              </w:rPr>
              <w:t>9/1/2022</w:t>
            </w:r>
          </w:p>
        </w:tc>
      </w:tr>
      <w:tr w:rsidR="00C24AD2" w14:paraId="3B387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2368A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673956F" w14:textId="77777777" w:rsidR="00C24AD2" w:rsidRDefault="00000000">
            <w:pPr>
              <w:spacing w:after="0" w:line="259" w:lineRule="auto"/>
              <w:ind w:left="0" w:firstLine="0"/>
            </w:pPr>
            <w:r>
              <w:rPr>
                <w:b w:val="0"/>
                <w:sz w:val="21"/>
              </w:rPr>
              <w:t>3/5/2023</w:t>
            </w:r>
          </w:p>
        </w:tc>
      </w:tr>
      <w:tr w:rsidR="00C24AD2" w14:paraId="05A053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F8BF3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1CCB749" w14:textId="77777777" w:rsidR="00C24AD2" w:rsidRDefault="00000000">
            <w:pPr>
              <w:spacing w:after="0" w:line="259" w:lineRule="auto"/>
              <w:ind w:left="0" w:firstLine="0"/>
            </w:pPr>
            <w:r>
              <w:rPr>
                <w:b w:val="0"/>
                <w:sz w:val="21"/>
              </w:rPr>
              <w:t>$294,130.16</w:t>
            </w:r>
          </w:p>
        </w:tc>
      </w:tr>
    </w:tbl>
    <w:p w14:paraId="72B3DEFC" w14:textId="77777777" w:rsidR="00C24AD2" w:rsidRDefault="00000000">
      <w:pPr>
        <w:spacing w:after="129"/>
        <w:ind w:left="-5"/>
      </w:pPr>
      <w:r>
        <w:t>Expenditure: EN-01214381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190BA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E518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0B4631" w14:textId="77777777" w:rsidR="00C24AD2" w:rsidRDefault="00000000">
            <w:pPr>
              <w:spacing w:after="0" w:line="259" w:lineRule="auto"/>
              <w:ind w:left="0" w:firstLine="0"/>
            </w:pPr>
            <w:r>
              <w:rPr>
                <w:b w:val="0"/>
                <w:sz w:val="21"/>
              </w:rPr>
              <w:t>Youth Opportunity Programs</w:t>
            </w:r>
          </w:p>
        </w:tc>
      </w:tr>
      <w:tr w:rsidR="00C24AD2" w14:paraId="66192B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3CFAC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6E7206" w14:textId="77777777" w:rsidR="00C24AD2" w:rsidRDefault="00000000">
            <w:pPr>
              <w:spacing w:after="0" w:line="259" w:lineRule="auto"/>
              <w:ind w:left="0" w:firstLine="0"/>
            </w:pPr>
            <w:r>
              <w:rPr>
                <w:b w:val="0"/>
                <w:sz w:val="21"/>
              </w:rPr>
              <w:t>SUB-0363072</w:t>
            </w:r>
          </w:p>
        </w:tc>
      </w:tr>
      <w:tr w:rsidR="00C24AD2" w14:paraId="09CA58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611A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E310646" w14:textId="77777777" w:rsidR="00C24AD2" w:rsidRDefault="00000000">
            <w:pPr>
              <w:spacing w:after="0" w:line="259" w:lineRule="auto"/>
              <w:ind w:left="0" w:firstLine="0"/>
            </w:pPr>
            <w:r>
              <w:rPr>
                <w:b w:val="0"/>
                <w:sz w:val="21"/>
              </w:rPr>
              <w:t>187482-195129</w:t>
            </w:r>
          </w:p>
        </w:tc>
      </w:tr>
      <w:tr w:rsidR="00C24AD2" w14:paraId="257405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B646D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5C79A38" w14:textId="77777777" w:rsidR="00C24AD2" w:rsidRDefault="00000000">
            <w:pPr>
              <w:spacing w:after="0" w:line="259" w:lineRule="auto"/>
              <w:ind w:left="0" w:firstLine="0"/>
            </w:pPr>
            <w:r>
              <w:rPr>
                <w:b w:val="0"/>
                <w:sz w:val="21"/>
              </w:rPr>
              <w:t>$505,427.00</w:t>
            </w:r>
          </w:p>
        </w:tc>
      </w:tr>
      <w:tr w:rsidR="00C24AD2" w14:paraId="596BB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F4771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8A3DA5" w14:textId="77777777" w:rsidR="00C24AD2" w:rsidRDefault="00000000">
            <w:pPr>
              <w:spacing w:after="0" w:line="259" w:lineRule="auto"/>
              <w:ind w:left="0" w:firstLine="0"/>
            </w:pPr>
            <w:r>
              <w:rPr>
                <w:b w:val="0"/>
                <w:sz w:val="21"/>
              </w:rPr>
              <w:t>Contract: Purchase Order</w:t>
            </w:r>
          </w:p>
        </w:tc>
      </w:tr>
      <w:tr w:rsidR="00C24AD2" w14:paraId="442154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AED0E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90CD4F" w14:textId="77777777" w:rsidR="00C24AD2" w:rsidRDefault="00000000">
            <w:pPr>
              <w:spacing w:after="0" w:line="259" w:lineRule="auto"/>
              <w:ind w:left="0" w:firstLine="0"/>
            </w:pPr>
            <w:r>
              <w:rPr>
                <w:b w:val="0"/>
                <w:sz w:val="21"/>
              </w:rPr>
              <w:t>UCAN</w:t>
            </w:r>
          </w:p>
        </w:tc>
      </w:tr>
      <w:tr w:rsidR="00C24AD2" w14:paraId="160A7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A13B7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D73943B" w14:textId="77777777" w:rsidR="00C24AD2" w:rsidRDefault="00000000">
            <w:pPr>
              <w:spacing w:after="0" w:line="259" w:lineRule="auto"/>
              <w:ind w:left="0" w:firstLine="0"/>
            </w:pPr>
            <w:r>
              <w:rPr>
                <w:b w:val="0"/>
                <w:sz w:val="21"/>
              </w:rPr>
              <w:t>12/1/2022</w:t>
            </w:r>
          </w:p>
        </w:tc>
      </w:tr>
      <w:tr w:rsidR="00C24AD2" w14:paraId="6C77CE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AC09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ADAF1B6" w14:textId="77777777" w:rsidR="00C24AD2" w:rsidRDefault="00000000">
            <w:pPr>
              <w:spacing w:after="0" w:line="259" w:lineRule="auto"/>
              <w:ind w:left="0" w:firstLine="0"/>
            </w:pPr>
            <w:r>
              <w:rPr>
                <w:b w:val="0"/>
                <w:sz w:val="21"/>
              </w:rPr>
              <w:t>1/19/2023</w:t>
            </w:r>
          </w:p>
        </w:tc>
      </w:tr>
      <w:tr w:rsidR="00C24AD2" w14:paraId="393C4E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22B2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AD4BA8" w14:textId="77777777" w:rsidR="00C24AD2" w:rsidRDefault="00000000">
            <w:pPr>
              <w:spacing w:after="0" w:line="259" w:lineRule="auto"/>
              <w:ind w:left="0" w:firstLine="0"/>
            </w:pPr>
            <w:r>
              <w:rPr>
                <w:b w:val="0"/>
                <w:sz w:val="21"/>
              </w:rPr>
              <w:t>$137,433.37</w:t>
            </w:r>
          </w:p>
        </w:tc>
      </w:tr>
    </w:tbl>
    <w:p w14:paraId="599BDECF" w14:textId="77777777" w:rsidR="00C24AD2" w:rsidRDefault="00000000">
      <w:pPr>
        <w:spacing w:after="129"/>
        <w:ind w:left="-5"/>
      </w:pPr>
      <w:r>
        <w:t>Expenditure: EN-01214405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46D2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F9D6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05D847" w14:textId="77777777" w:rsidR="00C24AD2" w:rsidRDefault="00000000">
            <w:pPr>
              <w:spacing w:after="0" w:line="259" w:lineRule="auto"/>
              <w:ind w:left="0" w:firstLine="0"/>
            </w:pPr>
            <w:r>
              <w:rPr>
                <w:b w:val="0"/>
                <w:sz w:val="21"/>
              </w:rPr>
              <w:t>Youth Opportunity Programs</w:t>
            </w:r>
          </w:p>
        </w:tc>
      </w:tr>
      <w:tr w:rsidR="00C24AD2" w14:paraId="03FC67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FA76B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A85CCA" w14:textId="77777777" w:rsidR="00C24AD2" w:rsidRDefault="00000000">
            <w:pPr>
              <w:spacing w:after="0" w:line="259" w:lineRule="auto"/>
              <w:ind w:left="0" w:firstLine="0"/>
            </w:pPr>
            <w:r>
              <w:rPr>
                <w:b w:val="0"/>
                <w:sz w:val="21"/>
              </w:rPr>
              <w:t>SUB-0527596</w:t>
            </w:r>
          </w:p>
        </w:tc>
      </w:tr>
      <w:tr w:rsidR="00C24AD2" w14:paraId="0E279C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9186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9AB53D" w14:textId="77777777" w:rsidR="00C24AD2" w:rsidRDefault="00000000">
            <w:pPr>
              <w:spacing w:after="0" w:line="259" w:lineRule="auto"/>
              <w:ind w:left="0" w:firstLine="0"/>
            </w:pPr>
            <w:r>
              <w:rPr>
                <w:b w:val="0"/>
                <w:sz w:val="21"/>
              </w:rPr>
              <w:t>203304-207048</w:t>
            </w:r>
          </w:p>
        </w:tc>
      </w:tr>
      <w:tr w:rsidR="00C24AD2" w14:paraId="12F5A7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8D11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19958F0" w14:textId="77777777" w:rsidR="00C24AD2" w:rsidRDefault="00000000">
            <w:pPr>
              <w:spacing w:after="0" w:line="259" w:lineRule="auto"/>
              <w:ind w:left="0" w:firstLine="0"/>
            </w:pPr>
            <w:r>
              <w:rPr>
                <w:b w:val="0"/>
                <w:sz w:val="21"/>
              </w:rPr>
              <w:t>$259,469.00</w:t>
            </w:r>
          </w:p>
        </w:tc>
      </w:tr>
      <w:tr w:rsidR="00C24AD2" w14:paraId="0D0A27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375C6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DFBAB2" w14:textId="77777777" w:rsidR="00C24AD2" w:rsidRDefault="00000000">
            <w:pPr>
              <w:spacing w:after="0" w:line="259" w:lineRule="auto"/>
              <w:ind w:left="0" w:firstLine="0"/>
            </w:pPr>
            <w:r>
              <w:rPr>
                <w:b w:val="0"/>
                <w:sz w:val="21"/>
              </w:rPr>
              <w:t>Contract: Purchase Order</w:t>
            </w:r>
          </w:p>
        </w:tc>
      </w:tr>
      <w:tr w:rsidR="00C24AD2" w14:paraId="3F44E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8E4530"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0119BB" w14:textId="77777777" w:rsidR="00C24AD2" w:rsidRDefault="00000000">
            <w:pPr>
              <w:spacing w:after="0" w:line="259" w:lineRule="auto"/>
              <w:ind w:left="0" w:firstLine="0"/>
            </w:pPr>
            <w:r>
              <w:rPr>
                <w:b w:val="0"/>
                <w:sz w:val="21"/>
              </w:rPr>
              <w:t>ASIAN HUMAN SERVICES, INC.</w:t>
            </w:r>
          </w:p>
        </w:tc>
      </w:tr>
      <w:tr w:rsidR="00C24AD2" w14:paraId="68A05B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31B5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0AC9A18" w14:textId="77777777" w:rsidR="00C24AD2" w:rsidRDefault="00000000">
            <w:pPr>
              <w:spacing w:after="0" w:line="259" w:lineRule="auto"/>
              <w:ind w:left="0" w:firstLine="0"/>
            </w:pPr>
            <w:r>
              <w:rPr>
                <w:b w:val="0"/>
                <w:sz w:val="21"/>
              </w:rPr>
              <w:t>11/1/2022</w:t>
            </w:r>
          </w:p>
        </w:tc>
      </w:tr>
      <w:tr w:rsidR="00C24AD2" w14:paraId="262C70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463E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109F5ED" w14:textId="77777777" w:rsidR="00C24AD2" w:rsidRDefault="00000000">
            <w:pPr>
              <w:spacing w:after="0" w:line="259" w:lineRule="auto"/>
              <w:ind w:left="0" w:firstLine="0"/>
            </w:pPr>
            <w:r>
              <w:rPr>
                <w:b w:val="0"/>
                <w:sz w:val="21"/>
              </w:rPr>
              <w:t>2/28/2023</w:t>
            </w:r>
          </w:p>
        </w:tc>
      </w:tr>
      <w:tr w:rsidR="00C24AD2" w14:paraId="44D830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4CFE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D86CF0" w14:textId="77777777" w:rsidR="00C24AD2" w:rsidRDefault="00000000">
            <w:pPr>
              <w:spacing w:after="0" w:line="259" w:lineRule="auto"/>
              <w:ind w:left="0" w:firstLine="0"/>
            </w:pPr>
            <w:r>
              <w:rPr>
                <w:b w:val="0"/>
                <w:sz w:val="21"/>
              </w:rPr>
              <w:t>$55,402.14</w:t>
            </w:r>
          </w:p>
        </w:tc>
      </w:tr>
    </w:tbl>
    <w:p w14:paraId="34D69979" w14:textId="77777777" w:rsidR="00C24AD2" w:rsidRDefault="00000000">
      <w:pPr>
        <w:spacing w:after="129"/>
        <w:ind w:left="-5"/>
      </w:pPr>
      <w:r>
        <w:t>Expenditure: EN-01214406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F334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A89F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1C1F8D" w14:textId="77777777" w:rsidR="00C24AD2" w:rsidRDefault="00000000">
            <w:pPr>
              <w:spacing w:after="0" w:line="259" w:lineRule="auto"/>
              <w:ind w:left="0" w:firstLine="0"/>
            </w:pPr>
            <w:r>
              <w:rPr>
                <w:b w:val="0"/>
                <w:sz w:val="21"/>
              </w:rPr>
              <w:t>Youth Opportunity Programs</w:t>
            </w:r>
          </w:p>
        </w:tc>
      </w:tr>
      <w:tr w:rsidR="00C24AD2" w14:paraId="708AE9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44ED2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14A0ABD" w14:textId="77777777" w:rsidR="00C24AD2" w:rsidRDefault="00000000">
            <w:pPr>
              <w:spacing w:after="0" w:line="259" w:lineRule="auto"/>
              <w:ind w:left="0" w:firstLine="0"/>
            </w:pPr>
            <w:r>
              <w:rPr>
                <w:b w:val="0"/>
                <w:sz w:val="21"/>
              </w:rPr>
              <w:t>SUB-0527599</w:t>
            </w:r>
          </w:p>
        </w:tc>
      </w:tr>
      <w:tr w:rsidR="00C24AD2" w14:paraId="4725FC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3080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6F6DA6B" w14:textId="77777777" w:rsidR="00C24AD2" w:rsidRDefault="00000000">
            <w:pPr>
              <w:spacing w:after="0" w:line="259" w:lineRule="auto"/>
              <w:ind w:left="0" w:firstLine="0"/>
            </w:pPr>
            <w:r>
              <w:rPr>
                <w:b w:val="0"/>
                <w:sz w:val="21"/>
              </w:rPr>
              <w:t>203305-208646</w:t>
            </w:r>
          </w:p>
        </w:tc>
      </w:tr>
      <w:tr w:rsidR="00C24AD2" w14:paraId="643A01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F25D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26ABF4E" w14:textId="77777777" w:rsidR="00C24AD2" w:rsidRDefault="00000000">
            <w:pPr>
              <w:spacing w:after="0" w:line="259" w:lineRule="auto"/>
              <w:ind w:left="0" w:firstLine="0"/>
            </w:pPr>
            <w:r>
              <w:rPr>
                <w:b w:val="0"/>
                <w:sz w:val="21"/>
              </w:rPr>
              <w:t>$259,469.00</w:t>
            </w:r>
          </w:p>
        </w:tc>
      </w:tr>
      <w:tr w:rsidR="00C24AD2" w14:paraId="1894FB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F065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B3D8E8" w14:textId="77777777" w:rsidR="00C24AD2" w:rsidRDefault="00000000">
            <w:pPr>
              <w:spacing w:after="0" w:line="259" w:lineRule="auto"/>
              <w:ind w:left="0" w:firstLine="0"/>
            </w:pPr>
            <w:r>
              <w:rPr>
                <w:b w:val="0"/>
                <w:sz w:val="21"/>
              </w:rPr>
              <w:t>Contract: Purchase Order</w:t>
            </w:r>
          </w:p>
        </w:tc>
      </w:tr>
      <w:tr w:rsidR="00C24AD2" w14:paraId="7449EB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8D825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CD9E98" w14:textId="77777777" w:rsidR="00C24AD2" w:rsidRDefault="00000000">
            <w:pPr>
              <w:spacing w:after="0" w:line="259" w:lineRule="auto"/>
              <w:ind w:left="0" w:firstLine="0"/>
            </w:pPr>
            <w:r>
              <w:rPr>
                <w:b w:val="0"/>
                <w:sz w:val="21"/>
              </w:rPr>
              <w:t>ASPIRA INC OF ILLINOIS</w:t>
            </w:r>
          </w:p>
        </w:tc>
      </w:tr>
      <w:tr w:rsidR="00C24AD2" w14:paraId="2502EB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CA8C7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F7C778B" w14:textId="77777777" w:rsidR="00C24AD2" w:rsidRDefault="00000000">
            <w:pPr>
              <w:spacing w:after="0" w:line="259" w:lineRule="auto"/>
              <w:ind w:left="0" w:firstLine="0"/>
            </w:pPr>
            <w:r>
              <w:rPr>
                <w:b w:val="0"/>
                <w:sz w:val="21"/>
              </w:rPr>
              <w:t>12/9/2022</w:t>
            </w:r>
          </w:p>
        </w:tc>
      </w:tr>
      <w:tr w:rsidR="00C24AD2" w14:paraId="7B442E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076F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DFC2E2" w14:textId="77777777" w:rsidR="00C24AD2" w:rsidRDefault="00000000">
            <w:pPr>
              <w:spacing w:after="0" w:line="259" w:lineRule="auto"/>
              <w:ind w:left="0" w:firstLine="0"/>
            </w:pPr>
            <w:r>
              <w:rPr>
                <w:b w:val="0"/>
                <w:sz w:val="21"/>
              </w:rPr>
              <w:t>2/8/2023</w:t>
            </w:r>
          </w:p>
        </w:tc>
      </w:tr>
      <w:tr w:rsidR="00C24AD2" w14:paraId="773CF5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C9C16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0D2479" w14:textId="77777777" w:rsidR="00C24AD2" w:rsidRDefault="00000000">
            <w:pPr>
              <w:spacing w:after="0" w:line="259" w:lineRule="auto"/>
              <w:ind w:left="0" w:firstLine="0"/>
            </w:pPr>
            <w:r>
              <w:rPr>
                <w:b w:val="0"/>
                <w:sz w:val="21"/>
              </w:rPr>
              <w:t>$107,938.09</w:t>
            </w:r>
          </w:p>
        </w:tc>
      </w:tr>
    </w:tbl>
    <w:p w14:paraId="78977BB1" w14:textId="77777777" w:rsidR="00C24AD2" w:rsidRDefault="00000000">
      <w:pPr>
        <w:spacing w:after="129"/>
        <w:ind w:left="-5"/>
      </w:pPr>
      <w:r>
        <w:t>Expenditure: EN-01214407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85AE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7131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77AF1D" w14:textId="77777777" w:rsidR="00C24AD2" w:rsidRDefault="00000000">
            <w:pPr>
              <w:spacing w:after="0" w:line="259" w:lineRule="auto"/>
              <w:ind w:left="0" w:firstLine="0"/>
            </w:pPr>
            <w:r>
              <w:rPr>
                <w:b w:val="0"/>
                <w:sz w:val="21"/>
              </w:rPr>
              <w:t>Youth Opportunity Programs</w:t>
            </w:r>
          </w:p>
        </w:tc>
      </w:tr>
      <w:tr w:rsidR="00C24AD2" w14:paraId="1598E8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F4D4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AC368D0" w14:textId="77777777" w:rsidR="00C24AD2" w:rsidRDefault="00000000">
            <w:pPr>
              <w:spacing w:after="0" w:line="259" w:lineRule="auto"/>
              <w:ind w:left="0" w:firstLine="0"/>
            </w:pPr>
            <w:r>
              <w:rPr>
                <w:b w:val="0"/>
                <w:sz w:val="21"/>
              </w:rPr>
              <w:t>SUB-0527600</w:t>
            </w:r>
          </w:p>
        </w:tc>
      </w:tr>
      <w:tr w:rsidR="00C24AD2" w14:paraId="5F3ED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1CBC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C3F29B" w14:textId="77777777" w:rsidR="00C24AD2" w:rsidRDefault="00000000">
            <w:pPr>
              <w:spacing w:after="0" w:line="259" w:lineRule="auto"/>
              <w:ind w:left="0" w:firstLine="0"/>
            </w:pPr>
            <w:r>
              <w:rPr>
                <w:b w:val="0"/>
                <w:sz w:val="21"/>
              </w:rPr>
              <w:t>203307-207089</w:t>
            </w:r>
          </w:p>
        </w:tc>
      </w:tr>
      <w:tr w:rsidR="00C24AD2" w14:paraId="582A7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059EE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4AD51DE" w14:textId="77777777" w:rsidR="00C24AD2" w:rsidRDefault="00000000">
            <w:pPr>
              <w:spacing w:after="0" w:line="259" w:lineRule="auto"/>
              <w:ind w:left="0" w:firstLine="0"/>
            </w:pPr>
            <w:r>
              <w:rPr>
                <w:b w:val="0"/>
                <w:sz w:val="21"/>
              </w:rPr>
              <w:t>$259,469.00</w:t>
            </w:r>
          </w:p>
        </w:tc>
      </w:tr>
      <w:tr w:rsidR="00C24AD2" w14:paraId="68BCBA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47A25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2B35D3" w14:textId="77777777" w:rsidR="00C24AD2" w:rsidRDefault="00000000">
            <w:pPr>
              <w:spacing w:after="0" w:line="259" w:lineRule="auto"/>
              <w:ind w:left="0" w:firstLine="0"/>
            </w:pPr>
            <w:r>
              <w:rPr>
                <w:b w:val="0"/>
                <w:sz w:val="21"/>
              </w:rPr>
              <w:t>Contract: Purchase Order</w:t>
            </w:r>
          </w:p>
        </w:tc>
      </w:tr>
      <w:tr w:rsidR="00C24AD2" w14:paraId="3E9C6D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1A72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0B659B7" w14:textId="77777777" w:rsidR="00C24AD2" w:rsidRDefault="00000000">
            <w:pPr>
              <w:spacing w:after="0" w:line="259" w:lineRule="auto"/>
              <w:ind w:left="0" w:firstLine="0"/>
            </w:pPr>
            <w:r>
              <w:rPr>
                <w:b w:val="0"/>
                <w:sz w:val="21"/>
              </w:rPr>
              <w:t>BACK OF THE YARDS NEIGHBORHOOD COUNCIL</w:t>
            </w:r>
          </w:p>
        </w:tc>
      </w:tr>
      <w:tr w:rsidR="00C24AD2" w14:paraId="523D07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11DA4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EED3B7" w14:textId="77777777" w:rsidR="00C24AD2" w:rsidRDefault="00000000">
            <w:pPr>
              <w:spacing w:after="0" w:line="259" w:lineRule="auto"/>
              <w:ind w:left="0" w:firstLine="0"/>
            </w:pPr>
            <w:r>
              <w:rPr>
                <w:b w:val="0"/>
                <w:sz w:val="21"/>
              </w:rPr>
              <w:t>12/3/2022</w:t>
            </w:r>
          </w:p>
        </w:tc>
      </w:tr>
      <w:tr w:rsidR="00C24AD2" w14:paraId="6BE7B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607F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BACB6A5" w14:textId="77777777" w:rsidR="00C24AD2" w:rsidRDefault="00000000">
            <w:pPr>
              <w:spacing w:after="0" w:line="259" w:lineRule="auto"/>
              <w:ind w:left="0" w:firstLine="0"/>
            </w:pPr>
            <w:r>
              <w:rPr>
                <w:b w:val="0"/>
                <w:sz w:val="21"/>
              </w:rPr>
              <w:t>2/1/2023</w:t>
            </w:r>
          </w:p>
        </w:tc>
      </w:tr>
      <w:tr w:rsidR="00C24AD2" w14:paraId="3C17EA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EF739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731C9D0" w14:textId="77777777" w:rsidR="00C24AD2" w:rsidRDefault="00000000">
            <w:pPr>
              <w:spacing w:after="0" w:line="259" w:lineRule="auto"/>
              <w:ind w:left="0" w:firstLine="0"/>
            </w:pPr>
            <w:r>
              <w:rPr>
                <w:b w:val="0"/>
                <w:sz w:val="21"/>
              </w:rPr>
              <w:t>$72,805.04</w:t>
            </w:r>
          </w:p>
        </w:tc>
      </w:tr>
    </w:tbl>
    <w:p w14:paraId="7C82BA91" w14:textId="77777777" w:rsidR="00C24AD2" w:rsidRDefault="00000000">
      <w:pPr>
        <w:spacing w:after="129"/>
        <w:ind w:left="-5"/>
      </w:pPr>
      <w:r>
        <w:t>Expenditure: EN-01214428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8FB54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C4FA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C880A0" w14:textId="77777777" w:rsidR="00C24AD2" w:rsidRDefault="00000000">
            <w:pPr>
              <w:spacing w:after="0" w:line="259" w:lineRule="auto"/>
              <w:ind w:left="0" w:firstLine="0"/>
            </w:pPr>
            <w:r>
              <w:rPr>
                <w:b w:val="0"/>
                <w:sz w:val="21"/>
              </w:rPr>
              <w:t>Youth Opportunity Programs</w:t>
            </w:r>
          </w:p>
        </w:tc>
      </w:tr>
      <w:tr w:rsidR="00C24AD2" w14:paraId="1C5A08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51B8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5CBA0B" w14:textId="77777777" w:rsidR="00C24AD2" w:rsidRDefault="00000000">
            <w:pPr>
              <w:spacing w:after="0" w:line="259" w:lineRule="auto"/>
              <w:ind w:left="0" w:firstLine="0"/>
            </w:pPr>
            <w:r>
              <w:rPr>
                <w:b w:val="0"/>
                <w:sz w:val="21"/>
              </w:rPr>
              <w:t>SUB-0617371</w:t>
            </w:r>
          </w:p>
        </w:tc>
      </w:tr>
      <w:tr w:rsidR="00C24AD2" w14:paraId="717B2C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21F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35FE904" w14:textId="77777777" w:rsidR="00C24AD2" w:rsidRDefault="00000000">
            <w:pPr>
              <w:spacing w:after="0" w:line="259" w:lineRule="auto"/>
              <w:ind w:left="0" w:firstLine="0"/>
            </w:pPr>
            <w:r>
              <w:rPr>
                <w:b w:val="0"/>
                <w:sz w:val="21"/>
              </w:rPr>
              <w:t>187414-216882</w:t>
            </w:r>
          </w:p>
        </w:tc>
      </w:tr>
      <w:tr w:rsidR="00C24AD2" w14:paraId="399373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650422"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475C436C" w14:textId="77777777" w:rsidR="00C24AD2" w:rsidRDefault="00000000">
            <w:pPr>
              <w:spacing w:after="0" w:line="259" w:lineRule="auto"/>
              <w:ind w:left="0" w:firstLine="0"/>
            </w:pPr>
            <w:r>
              <w:rPr>
                <w:b w:val="0"/>
                <w:sz w:val="21"/>
              </w:rPr>
              <w:t>$514,756.00</w:t>
            </w:r>
          </w:p>
        </w:tc>
      </w:tr>
      <w:tr w:rsidR="00C24AD2" w14:paraId="02FB18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2091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E32478" w14:textId="77777777" w:rsidR="00C24AD2" w:rsidRDefault="00000000">
            <w:pPr>
              <w:spacing w:after="0" w:line="259" w:lineRule="auto"/>
              <w:ind w:left="0" w:firstLine="0"/>
            </w:pPr>
            <w:r>
              <w:rPr>
                <w:b w:val="0"/>
                <w:sz w:val="21"/>
              </w:rPr>
              <w:t>Contract: Purchase Order</w:t>
            </w:r>
          </w:p>
        </w:tc>
      </w:tr>
      <w:tr w:rsidR="00C24AD2" w14:paraId="0B6AC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747D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4BC6B3C" w14:textId="77777777" w:rsidR="00C24AD2" w:rsidRDefault="00000000">
            <w:pPr>
              <w:spacing w:after="0" w:line="259" w:lineRule="auto"/>
              <w:ind w:left="0" w:firstLine="0"/>
            </w:pPr>
            <w:r>
              <w:rPr>
                <w:b w:val="0"/>
                <w:sz w:val="21"/>
              </w:rPr>
              <w:t>ALTERNATIVE SCHOOLS NETWORK</w:t>
            </w:r>
          </w:p>
        </w:tc>
      </w:tr>
      <w:tr w:rsidR="00C24AD2" w14:paraId="372E86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4C7A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2D1FED" w14:textId="77777777" w:rsidR="00C24AD2" w:rsidRDefault="00000000">
            <w:pPr>
              <w:spacing w:after="0" w:line="259" w:lineRule="auto"/>
              <w:ind w:left="0" w:firstLine="0"/>
            </w:pPr>
            <w:r>
              <w:rPr>
                <w:b w:val="0"/>
                <w:sz w:val="21"/>
              </w:rPr>
              <w:t>2/28/2023</w:t>
            </w:r>
          </w:p>
        </w:tc>
      </w:tr>
      <w:tr w:rsidR="00C24AD2" w14:paraId="1D9D67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8F74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939A90" w14:textId="77777777" w:rsidR="00C24AD2" w:rsidRDefault="00000000">
            <w:pPr>
              <w:spacing w:after="0" w:line="259" w:lineRule="auto"/>
              <w:ind w:left="0" w:firstLine="0"/>
            </w:pPr>
            <w:r>
              <w:rPr>
                <w:b w:val="0"/>
                <w:sz w:val="21"/>
              </w:rPr>
              <w:t>3/29/2023</w:t>
            </w:r>
          </w:p>
        </w:tc>
      </w:tr>
      <w:tr w:rsidR="00C24AD2" w14:paraId="34BA48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83D2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D6F5FC7" w14:textId="77777777" w:rsidR="00C24AD2" w:rsidRDefault="00000000">
            <w:pPr>
              <w:spacing w:after="0" w:line="259" w:lineRule="auto"/>
              <w:ind w:left="0" w:firstLine="0"/>
            </w:pPr>
            <w:r>
              <w:rPr>
                <w:b w:val="0"/>
                <w:sz w:val="21"/>
              </w:rPr>
              <w:t>$53,211.13</w:t>
            </w:r>
          </w:p>
        </w:tc>
      </w:tr>
    </w:tbl>
    <w:p w14:paraId="6971F1B2" w14:textId="77777777" w:rsidR="00C24AD2" w:rsidRDefault="00000000">
      <w:pPr>
        <w:spacing w:after="129"/>
        <w:ind w:left="-5"/>
      </w:pPr>
      <w:r>
        <w:t>Expenditure: EN-01214429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054C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5239F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85AB32" w14:textId="77777777" w:rsidR="00C24AD2" w:rsidRDefault="00000000">
            <w:pPr>
              <w:spacing w:after="0" w:line="259" w:lineRule="auto"/>
              <w:ind w:left="0" w:firstLine="0"/>
            </w:pPr>
            <w:r>
              <w:rPr>
                <w:b w:val="0"/>
                <w:sz w:val="21"/>
              </w:rPr>
              <w:t>Youth Opportunity Programs</w:t>
            </w:r>
          </w:p>
        </w:tc>
      </w:tr>
      <w:tr w:rsidR="00C24AD2" w14:paraId="5E44D2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41D2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D1EB64F" w14:textId="77777777" w:rsidR="00C24AD2" w:rsidRDefault="00000000">
            <w:pPr>
              <w:spacing w:after="0" w:line="259" w:lineRule="auto"/>
              <w:ind w:left="0" w:firstLine="0"/>
            </w:pPr>
            <w:r>
              <w:rPr>
                <w:b w:val="0"/>
                <w:sz w:val="21"/>
              </w:rPr>
              <w:t>SUB-0617372</w:t>
            </w:r>
          </w:p>
        </w:tc>
      </w:tr>
      <w:tr w:rsidR="00C24AD2" w14:paraId="4E1F5E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9CF1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79A1B8A" w14:textId="77777777" w:rsidR="00C24AD2" w:rsidRDefault="00000000">
            <w:pPr>
              <w:spacing w:after="0" w:line="259" w:lineRule="auto"/>
              <w:ind w:left="0" w:firstLine="0"/>
            </w:pPr>
            <w:r>
              <w:rPr>
                <w:b w:val="0"/>
                <w:sz w:val="21"/>
              </w:rPr>
              <w:t>187414-216978</w:t>
            </w:r>
          </w:p>
        </w:tc>
      </w:tr>
      <w:tr w:rsidR="00C24AD2" w14:paraId="0E445B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6328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4E19E6" w14:textId="77777777" w:rsidR="00C24AD2" w:rsidRDefault="00000000">
            <w:pPr>
              <w:spacing w:after="0" w:line="259" w:lineRule="auto"/>
              <w:ind w:left="0" w:firstLine="0"/>
            </w:pPr>
            <w:r>
              <w:rPr>
                <w:b w:val="0"/>
                <w:sz w:val="21"/>
              </w:rPr>
              <w:t>$514,756.00</w:t>
            </w:r>
          </w:p>
        </w:tc>
      </w:tr>
      <w:tr w:rsidR="00C24AD2" w14:paraId="5A6CA6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80D4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C6DC6B3" w14:textId="77777777" w:rsidR="00C24AD2" w:rsidRDefault="00000000">
            <w:pPr>
              <w:spacing w:after="0" w:line="259" w:lineRule="auto"/>
              <w:ind w:left="0" w:firstLine="0"/>
            </w:pPr>
            <w:r>
              <w:rPr>
                <w:b w:val="0"/>
                <w:sz w:val="21"/>
              </w:rPr>
              <w:t>Contract: Purchase Order</w:t>
            </w:r>
          </w:p>
        </w:tc>
      </w:tr>
      <w:tr w:rsidR="00C24AD2" w14:paraId="0FF5D2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9F3A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1439AF" w14:textId="77777777" w:rsidR="00C24AD2" w:rsidRDefault="00000000">
            <w:pPr>
              <w:spacing w:after="0" w:line="259" w:lineRule="auto"/>
              <w:ind w:left="0" w:firstLine="0"/>
            </w:pPr>
            <w:r>
              <w:rPr>
                <w:b w:val="0"/>
                <w:sz w:val="21"/>
              </w:rPr>
              <w:t>ALTERNATIVE SCHOOLS NETWORK</w:t>
            </w:r>
          </w:p>
        </w:tc>
      </w:tr>
      <w:tr w:rsidR="00C24AD2" w14:paraId="0890A0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4AA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6702D8F" w14:textId="77777777" w:rsidR="00C24AD2" w:rsidRDefault="00000000">
            <w:pPr>
              <w:spacing w:after="0" w:line="259" w:lineRule="auto"/>
              <w:ind w:left="0" w:firstLine="0"/>
            </w:pPr>
            <w:r>
              <w:rPr>
                <w:b w:val="0"/>
                <w:sz w:val="21"/>
              </w:rPr>
              <w:t>3/21/2023</w:t>
            </w:r>
          </w:p>
        </w:tc>
      </w:tr>
      <w:tr w:rsidR="00C24AD2" w14:paraId="76838F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F775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24119B1" w14:textId="77777777" w:rsidR="00C24AD2" w:rsidRDefault="00000000">
            <w:pPr>
              <w:spacing w:after="0" w:line="259" w:lineRule="auto"/>
              <w:ind w:left="0" w:firstLine="0"/>
            </w:pPr>
            <w:r>
              <w:rPr>
                <w:b w:val="0"/>
                <w:sz w:val="21"/>
              </w:rPr>
              <w:t>3/29/2023</w:t>
            </w:r>
          </w:p>
        </w:tc>
      </w:tr>
      <w:tr w:rsidR="00C24AD2" w14:paraId="0F623B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172AE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3D4A247" w14:textId="77777777" w:rsidR="00C24AD2" w:rsidRDefault="00000000">
            <w:pPr>
              <w:spacing w:after="0" w:line="259" w:lineRule="auto"/>
              <w:ind w:left="0" w:firstLine="0"/>
            </w:pPr>
            <w:r>
              <w:rPr>
                <w:b w:val="0"/>
                <w:sz w:val="21"/>
              </w:rPr>
              <w:t>$57,746.73</w:t>
            </w:r>
          </w:p>
        </w:tc>
      </w:tr>
    </w:tbl>
    <w:p w14:paraId="4692C405" w14:textId="77777777" w:rsidR="00C24AD2" w:rsidRDefault="00000000">
      <w:pPr>
        <w:spacing w:after="129"/>
        <w:ind w:left="-5"/>
      </w:pPr>
      <w:r>
        <w:t>Expenditure: EN-01214430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0848C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6D81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4C05B9" w14:textId="77777777" w:rsidR="00C24AD2" w:rsidRDefault="00000000">
            <w:pPr>
              <w:spacing w:after="0" w:line="259" w:lineRule="auto"/>
              <w:ind w:left="0" w:firstLine="0"/>
            </w:pPr>
            <w:r>
              <w:rPr>
                <w:b w:val="0"/>
                <w:sz w:val="21"/>
              </w:rPr>
              <w:t>Youth Opportunity Programs</w:t>
            </w:r>
          </w:p>
        </w:tc>
      </w:tr>
      <w:tr w:rsidR="00C24AD2" w14:paraId="45161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120C1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765BD25" w14:textId="77777777" w:rsidR="00C24AD2" w:rsidRDefault="00000000">
            <w:pPr>
              <w:spacing w:after="0" w:line="259" w:lineRule="auto"/>
              <w:ind w:left="0" w:firstLine="0"/>
            </w:pPr>
            <w:r>
              <w:rPr>
                <w:b w:val="0"/>
                <w:sz w:val="21"/>
              </w:rPr>
              <w:t>SUB-0617373</w:t>
            </w:r>
          </w:p>
        </w:tc>
      </w:tr>
      <w:tr w:rsidR="00C24AD2" w14:paraId="6B08E047" w14:textId="77777777">
        <w:trPr>
          <w:trHeight w:val="173"/>
        </w:trPr>
        <w:tc>
          <w:tcPr>
            <w:tcW w:w="5280" w:type="dxa"/>
            <w:tcBorders>
              <w:top w:val="single" w:sz="6" w:space="0" w:color="000000"/>
              <w:left w:val="single" w:sz="6" w:space="0" w:color="000000"/>
              <w:bottom w:val="nil"/>
              <w:right w:val="single" w:sz="6" w:space="0" w:color="000000"/>
            </w:tcBorders>
          </w:tcPr>
          <w:p w14:paraId="7BCC9F3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4047BA8" w14:textId="77777777" w:rsidR="00C24AD2" w:rsidRDefault="00C24AD2">
            <w:pPr>
              <w:spacing w:after="160" w:line="259" w:lineRule="auto"/>
              <w:ind w:left="0" w:firstLine="0"/>
            </w:pPr>
          </w:p>
        </w:tc>
      </w:tr>
      <w:tr w:rsidR="00C24AD2" w14:paraId="4F3E9D7B" w14:textId="77777777">
        <w:trPr>
          <w:trHeight w:val="302"/>
        </w:trPr>
        <w:tc>
          <w:tcPr>
            <w:tcW w:w="5280" w:type="dxa"/>
            <w:tcBorders>
              <w:top w:val="nil"/>
              <w:left w:val="single" w:sz="6" w:space="0" w:color="000000"/>
              <w:bottom w:val="single" w:sz="6" w:space="0" w:color="000000"/>
              <w:right w:val="single" w:sz="6" w:space="0" w:color="000000"/>
            </w:tcBorders>
          </w:tcPr>
          <w:p w14:paraId="4E90F48F"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2A02FA07" w14:textId="77777777" w:rsidR="00C24AD2" w:rsidRDefault="00000000">
            <w:pPr>
              <w:spacing w:after="0" w:line="259" w:lineRule="auto"/>
              <w:ind w:left="0" w:firstLine="0"/>
            </w:pPr>
            <w:r>
              <w:rPr>
                <w:b w:val="0"/>
                <w:sz w:val="21"/>
              </w:rPr>
              <w:t>187415-216881</w:t>
            </w:r>
          </w:p>
        </w:tc>
      </w:tr>
      <w:tr w:rsidR="00C24AD2" w14:paraId="5334EC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2C67B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2932D12" w14:textId="77777777" w:rsidR="00C24AD2" w:rsidRDefault="00000000">
            <w:pPr>
              <w:spacing w:after="0" w:line="259" w:lineRule="auto"/>
              <w:ind w:left="0" w:firstLine="0"/>
            </w:pPr>
            <w:r>
              <w:rPr>
                <w:b w:val="0"/>
                <w:sz w:val="21"/>
              </w:rPr>
              <w:t>$514,756.00</w:t>
            </w:r>
          </w:p>
        </w:tc>
      </w:tr>
      <w:tr w:rsidR="00C24AD2" w14:paraId="279332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A3F3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708CC51" w14:textId="77777777" w:rsidR="00C24AD2" w:rsidRDefault="00000000">
            <w:pPr>
              <w:spacing w:after="0" w:line="259" w:lineRule="auto"/>
              <w:ind w:left="0" w:firstLine="0"/>
            </w:pPr>
            <w:r>
              <w:rPr>
                <w:b w:val="0"/>
                <w:sz w:val="21"/>
              </w:rPr>
              <w:t>Contract: Purchase Order</w:t>
            </w:r>
          </w:p>
        </w:tc>
      </w:tr>
      <w:tr w:rsidR="00C24AD2" w14:paraId="5BB2C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000C0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DDB28A2" w14:textId="77777777" w:rsidR="00C24AD2" w:rsidRDefault="00000000">
            <w:pPr>
              <w:spacing w:after="0" w:line="259" w:lineRule="auto"/>
              <w:ind w:left="0" w:firstLine="0"/>
            </w:pPr>
            <w:r>
              <w:rPr>
                <w:b w:val="0"/>
                <w:sz w:val="21"/>
              </w:rPr>
              <w:t>ASIAN HUMAN SERVICES, INC.</w:t>
            </w:r>
          </w:p>
        </w:tc>
      </w:tr>
      <w:tr w:rsidR="00C24AD2" w14:paraId="5C799D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901FE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24B67D" w14:textId="77777777" w:rsidR="00C24AD2" w:rsidRDefault="00000000">
            <w:pPr>
              <w:spacing w:after="0" w:line="259" w:lineRule="auto"/>
              <w:ind w:left="0" w:firstLine="0"/>
            </w:pPr>
            <w:r>
              <w:rPr>
                <w:b w:val="0"/>
                <w:sz w:val="21"/>
              </w:rPr>
              <w:t>2/27/2023</w:t>
            </w:r>
          </w:p>
        </w:tc>
      </w:tr>
      <w:tr w:rsidR="00C24AD2" w14:paraId="39E4E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CD56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BB495D5" w14:textId="77777777" w:rsidR="00C24AD2" w:rsidRDefault="00000000">
            <w:pPr>
              <w:spacing w:after="0" w:line="259" w:lineRule="auto"/>
              <w:ind w:left="0" w:firstLine="0"/>
            </w:pPr>
            <w:r>
              <w:rPr>
                <w:b w:val="0"/>
                <w:sz w:val="21"/>
              </w:rPr>
              <w:t>3/20/2023</w:t>
            </w:r>
          </w:p>
        </w:tc>
      </w:tr>
      <w:tr w:rsidR="00C24AD2" w14:paraId="4817D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A6CF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521C62" w14:textId="77777777" w:rsidR="00C24AD2" w:rsidRDefault="00000000">
            <w:pPr>
              <w:spacing w:after="0" w:line="259" w:lineRule="auto"/>
              <w:ind w:left="0" w:firstLine="0"/>
            </w:pPr>
            <w:r>
              <w:rPr>
                <w:b w:val="0"/>
                <w:sz w:val="21"/>
              </w:rPr>
              <w:t>$45,599.64</w:t>
            </w:r>
          </w:p>
        </w:tc>
      </w:tr>
    </w:tbl>
    <w:p w14:paraId="567ABE08" w14:textId="77777777" w:rsidR="00C24AD2" w:rsidRDefault="00000000">
      <w:pPr>
        <w:spacing w:after="129"/>
        <w:ind w:left="-5"/>
      </w:pPr>
      <w:r>
        <w:t>Expenditure: EN-01214431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8D50C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90E2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01A2F2" w14:textId="77777777" w:rsidR="00C24AD2" w:rsidRDefault="00000000">
            <w:pPr>
              <w:spacing w:after="0" w:line="259" w:lineRule="auto"/>
              <w:ind w:left="0" w:firstLine="0"/>
            </w:pPr>
            <w:r>
              <w:rPr>
                <w:b w:val="0"/>
                <w:sz w:val="21"/>
              </w:rPr>
              <w:t>Youth Opportunity Programs</w:t>
            </w:r>
          </w:p>
        </w:tc>
      </w:tr>
      <w:tr w:rsidR="00C24AD2" w14:paraId="058AA2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DB4F6"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0242420" w14:textId="77777777" w:rsidR="00C24AD2" w:rsidRDefault="00000000">
            <w:pPr>
              <w:spacing w:after="0" w:line="259" w:lineRule="auto"/>
              <w:ind w:left="0" w:firstLine="0"/>
            </w:pPr>
            <w:r>
              <w:rPr>
                <w:b w:val="0"/>
                <w:sz w:val="21"/>
              </w:rPr>
              <w:t>SUB-0617374</w:t>
            </w:r>
          </w:p>
        </w:tc>
      </w:tr>
      <w:tr w:rsidR="00C24AD2" w14:paraId="54CC52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A437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4B8222" w14:textId="77777777" w:rsidR="00C24AD2" w:rsidRDefault="00000000">
            <w:pPr>
              <w:spacing w:after="0" w:line="259" w:lineRule="auto"/>
              <w:ind w:left="0" w:firstLine="0"/>
            </w:pPr>
            <w:r>
              <w:rPr>
                <w:b w:val="0"/>
                <w:sz w:val="21"/>
              </w:rPr>
              <w:t>187417-216982</w:t>
            </w:r>
          </w:p>
        </w:tc>
      </w:tr>
      <w:tr w:rsidR="00C24AD2" w14:paraId="45208A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5341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45B1424" w14:textId="77777777" w:rsidR="00C24AD2" w:rsidRDefault="00000000">
            <w:pPr>
              <w:spacing w:after="0" w:line="259" w:lineRule="auto"/>
              <w:ind w:left="0" w:firstLine="0"/>
            </w:pPr>
            <w:r>
              <w:rPr>
                <w:b w:val="0"/>
                <w:sz w:val="21"/>
              </w:rPr>
              <w:t>$514,756.00</w:t>
            </w:r>
          </w:p>
        </w:tc>
      </w:tr>
      <w:tr w:rsidR="00C24AD2" w14:paraId="3E6675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F36A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BF8BE4" w14:textId="77777777" w:rsidR="00C24AD2" w:rsidRDefault="00000000">
            <w:pPr>
              <w:spacing w:after="0" w:line="259" w:lineRule="auto"/>
              <w:ind w:left="0" w:firstLine="0"/>
            </w:pPr>
            <w:r>
              <w:rPr>
                <w:b w:val="0"/>
                <w:sz w:val="21"/>
              </w:rPr>
              <w:t>Contract: Purchase Order</w:t>
            </w:r>
          </w:p>
        </w:tc>
      </w:tr>
      <w:tr w:rsidR="00C24AD2" w14:paraId="463DD0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C80F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9ACD396" w14:textId="77777777" w:rsidR="00C24AD2" w:rsidRDefault="00000000">
            <w:pPr>
              <w:spacing w:after="0" w:line="259" w:lineRule="auto"/>
              <w:ind w:left="0" w:firstLine="0"/>
            </w:pPr>
            <w:r>
              <w:rPr>
                <w:b w:val="0"/>
                <w:sz w:val="21"/>
              </w:rPr>
              <w:t>ASPIRA INC OF ILLINOIS</w:t>
            </w:r>
          </w:p>
        </w:tc>
      </w:tr>
      <w:tr w:rsidR="00C24AD2" w14:paraId="527F7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2484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17C8ECE" w14:textId="77777777" w:rsidR="00C24AD2" w:rsidRDefault="00000000">
            <w:pPr>
              <w:spacing w:after="0" w:line="259" w:lineRule="auto"/>
              <w:ind w:left="0" w:firstLine="0"/>
            </w:pPr>
            <w:r>
              <w:rPr>
                <w:b w:val="0"/>
                <w:sz w:val="21"/>
              </w:rPr>
              <w:t>2/21/2023</w:t>
            </w:r>
          </w:p>
        </w:tc>
      </w:tr>
      <w:tr w:rsidR="00C24AD2" w14:paraId="4E64CA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76EC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B32FEC6" w14:textId="77777777" w:rsidR="00C24AD2" w:rsidRDefault="00000000">
            <w:pPr>
              <w:spacing w:after="0" w:line="259" w:lineRule="auto"/>
              <w:ind w:left="0" w:firstLine="0"/>
            </w:pPr>
            <w:r>
              <w:rPr>
                <w:b w:val="0"/>
                <w:sz w:val="21"/>
              </w:rPr>
              <w:t>3/16/2023</w:t>
            </w:r>
          </w:p>
        </w:tc>
      </w:tr>
      <w:tr w:rsidR="00C24AD2" w14:paraId="0ABFDA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098D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0E3B5BD" w14:textId="77777777" w:rsidR="00C24AD2" w:rsidRDefault="00000000">
            <w:pPr>
              <w:spacing w:after="0" w:line="259" w:lineRule="auto"/>
              <w:ind w:left="0" w:firstLine="0"/>
            </w:pPr>
            <w:r>
              <w:rPr>
                <w:b w:val="0"/>
                <w:sz w:val="21"/>
              </w:rPr>
              <w:t>$36,521.50</w:t>
            </w:r>
          </w:p>
        </w:tc>
      </w:tr>
    </w:tbl>
    <w:p w14:paraId="7D2A1A26" w14:textId="77777777" w:rsidR="00C24AD2" w:rsidRDefault="00000000">
      <w:pPr>
        <w:spacing w:after="129"/>
        <w:ind w:left="-5"/>
      </w:pPr>
      <w:r>
        <w:t>Expenditure: EN-01214432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5D2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3A0C4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4F4FB64" w14:textId="77777777" w:rsidR="00C24AD2" w:rsidRDefault="00000000">
            <w:pPr>
              <w:spacing w:after="0" w:line="259" w:lineRule="auto"/>
              <w:ind w:left="0" w:firstLine="0"/>
            </w:pPr>
            <w:r>
              <w:rPr>
                <w:b w:val="0"/>
                <w:sz w:val="21"/>
              </w:rPr>
              <w:t>Youth Opportunity Programs</w:t>
            </w:r>
          </w:p>
        </w:tc>
      </w:tr>
      <w:tr w:rsidR="00C24AD2" w14:paraId="715EC9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82F5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35DD26E" w14:textId="77777777" w:rsidR="00C24AD2" w:rsidRDefault="00000000">
            <w:pPr>
              <w:spacing w:after="0" w:line="259" w:lineRule="auto"/>
              <w:ind w:left="0" w:firstLine="0"/>
            </w:pPr>
            <w:r>
              <w:rPr>
                <w:b w:val="0"/>
                <w:sz w:val="21"/>
              </w:rPr>
              <w:t>SUB-0617378</w:t>
            </w:r>
          </w:p>
        </w:tc>
      </w:tr>
      <w:tr w:rsidR="00C24AD2" w14:paraId="724A4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0A55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B4EF3A" w14:textId="77777777" w:rsidR="00C24AD2" w:rsidRDefault="00000000">
            <w:pPr>
              <w:spacing w:after="0" w:line="259" w:lineRule="auto"/>
              <w:ind w:left="0" w:firstLine="0"/>
            </w:pPr>
            <w:r>
              <w:rPr>
                <w:b w:val="0"/>
                <w:sz w:val="21"/>
              </w:rPr>
              <w:t>187434-217017</w:t>
            </w:r>
          </w:p>
        </w:tc>
      </w:tr>
      <w:tr w:rsidR="00C24AD2" w14:paraId="617818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F993C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2A5E611" w14:textId="77777777" w:rsidR="00C24AD2" w:rsidRDefault="00000000">
            <w:pPr>
              <w:spacing w:after="0" w:line="259" w:lineRule="auto"/>
              <w:ind w:left="0" w:firstLine="0"/>
            </w:pPr>
            <w:r>
              <w:rPr>
                <w:b w:val="0"/>
                <w:sz w:val="21"/>
              </w:rPr>
              <w:t>$514,756.00</w:t>
            </w:r>
          </w:p>
        </w:tc>
      </w:tr>
      <w:tr w:rsidR="00C24AD2" w14:paraId="10395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6AFE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A65C8D" w14:textId="77777777" w:rsidR="00C24AD2" w:rsidRDefault="00000000">
            <w:pPr>
              <w:spacing w:after="0" w:line="259" w:lineRule="auto"/>
              <w:ind w:left="0" w:firstLine="0"/>
            </w:pPr>
            <w:r>
              <w:rPr>
                <w:b w:val="0"/>
                <w:sz w:val="21"/>
              </w:rPr>
              <w:t>Contract: Purchase Order</w:t>
            </w:r>
          </w:p>
        </w:tc>
      </w:tr>
      <w:tr w:rsidR="00C24AD2" w14:paraId="378428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2B856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A999F5" w14:textId="77777777" w:rsidR="00C24AD2" w:rsidRDefault="00000000">
            <w:pPr>
              <w:spacing w:after="0" w:line="259" w:lineRule="auto"/>
              <w:ind w:left="0" w:firstLine="0"/>
            </w:pPr>
            <w:r>
              <w:rPr>
                <w:b w:val="0"/>
                <w:sz w:val="21"/>
              </w:rPr>
              <w:t>CENTRAL STATES SER, JOBS FOR PROGRESS, INC.</w:t>
            </w:r>
          </w:p>
        </w:tc>
      </w:tr>
      <w:tr w:rsidR="00C24AD2" w14:paraId="1F096B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05D42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EA80660" w14:textId="77777777" w:rsidR="00C24AD2" w:rsidRDefault="00000000">
            <w:pPr>
              <w:spacing w:after="0" w:line="259" w:lineRule="auto"/>
              <w:ind w:left="0" w:firstLine="0"/>
            </w:pPr>
            <w:r>
              <w:rPr>
                <w:b w:val="0"/>
                <w:sz w:val="21"/>
              </w:rPr>
              <w:t>1/31/2023</w:t>
            </w:r>
          </w:p>
        </w:tc>
      </w:tr>
      <w:tr w:rsidR="00C24AD2" w14:paraId="79D7BB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F5EB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691FE5C" w14:textId="77777777" w:rsidR="00C24AD2" w:rsidRDefault="00000000">
            <w:pPr>
              <w:spacing w:after="0" w:line="259" w:lineRule="auto"/>
              <w:ind w:left="0" w:firstLine="0"/>
            </w:pPr>
            <w:r>
              <w:rPr>
                <w:b w:val="0"/>
                <w:sz w:val="21"/>
              </w:rPr>
              <w:t>3/14/2023</w:t>
            </w:r>
          </w:p>
        </w:tc>
      </w:tr>
      <w:tr w:rsidR="00C24AD2" w14:paraId="696A65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D502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F390465" w14:textId="77777777" w:rsidR="00C24AD2" w:rsidRDefault="00000000">
            <w:pPr>
              <w:spacing w:after="0" w:line="259" w:lineRule="auto"/>
              <w:ind w:left="0" w:firstLine="0"/>
            </w:pPr>
            <w:r>
              <w:rPr>
                <w:b w:val="0"/>
                <w:sz w:val="21"/>
              </w:rPr>
              <w:t>$37,491.40</w:t>
            </w:r>
          </w:p>
        </w:tc>
      </w:tr>
    </w:tbl>
    <w:p w14:paraId="31D0D593" w14:textId="77777777" w:rsidR="00C24AD2" w:rsidRDefault="00000000">
      <w:pPr>
        <w:spacing w:after="129"/>
        <w:ind w:left="-5"/>
      </w:pPr>
      <w:r>
        <w:t>Expenditure: EN-01214433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4A897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E294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5A2E143" w14:textId="77777777" w:rsidR="00C24AD2" w:rsidRDefault="00000000">
            <w:pPr>
              <w:spacing w:after="0" w:line="259" w:lineRule="auto"/>
              <w:ind w:left="0" w:firstLine="0"/>
            </w:pPr>
            <w:r>
              <w:rPr>
                <w:b w:val="0"/>
                <w:sz w:val="21"/>
              </w:rPr>
              <w:t>Youth Opportunity Programs</w:t>
            </w:r>
          </w:p>
        </w:tc>
      </w:tr>
      <w:tr w:rsidR="00C24AD2" w14:paraId="76A3C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AA3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8B72F71" w14:textId="77777777" w:rsidR="00C24AD2" w:rsidRDefault="00000000">
            <w:pPr>
              <w:spacing w:after="0" w:line="259" w:lineRule="auto"/>
              <w:ind w:left="0" w:firstLine="0"/>
            </w:pPr>
            <w:r>
              <w:rPr>
                <w:b w:val="0"/>
                <w:sz w:val="21"/>
              </w:rPr>
              <w:t>SUB-0617379</w:t>
            </w:r>
          </w:p>
        </w:tc>
      </w:tr>
      <w:tr w:rsidR="00C24AD2" w14:paraId="452DD2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1ECD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F8CF19" w14:textId="77777777" w:rsidR="00C24AD2" w:rsidRDefault="00000000">
            <w:pPr>
              <w:spacing w:after="0" w:line="259" w:lineRule="auto"/>
              <w:ind w:left="0" w:firstLine="0"/>
            </w:pPr>
            <w:r>
              <w:rPr>
                <w:b w:val="0"/>
                <w:sz w:val="21"/>
              </w:rPr>
              <w:t>187435-216879</w:t>
            </w:r>
          </w:p>
        </w:tc>
      </w:tr>
      <w:tr w:rsidR="00C24AD2" w14:paraId="470719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A82A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A728938" w14:textId="77777777" w:rsidR="00C24AD2" w:rsidRDefault="00000000">
            <w:pPr>
              <w:spacing w:after="0" w:line="259" w:lineRule="auto"/>
              <w:ind w:left="0" w:firstLine="0"/>
            </w:pPr>
            <w:r>
              <w:rPr>
                <w:b w:val="0"/>
                <w:sz w:val="21"/>
              </w:rPr>
              <w:t>$514,756.00</w:t>
            </w:r>
          </w:p>
        </w:tc>
      </w:tr>
      <w:tr w:rsidR="00C24AD2" w14:paraId="64F800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704CF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44D6FA" w14:textId="77777777" w:rsidR="00C24AD2" w:rsidRDefault="00000000">
            <w:pPr>
              <w:spacing w:after="0" w:line="259" w:lineRule="auto"/>
              <w:ind w:left="0" w:firstLine="0"/>
            </w:pPr>
            <w:r>
              <w:rPr>
                <w:b w:val="0"/>
                <w:sz w:val="21"/>
              </w:rPr>
              <w:t>Contract: Purchase Order</w:t>
            </w:r>
          </w:p>
        </w:tc>
      </w:tr>
      <w:tr w:rsidR="00C24AD2" w14:paraId="29210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3513A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3F3D57" w14:textId="77777777" w:rsidR="00C24AD2" w:rsidRDefault="00000000">
            <w:pPr>
              <w:spacing w:after="0" w:line="259" w:lineRule="auto"/>
              <w:ind w:left="0" w:firstLine="0"/>
            </w:pPr>
            <w:r>
              <w:rPr>
                <w:b w:val="0"/>
                <w:sz w:val="21"/>
              </w:rPr>
              <w:t>GARY COMER YOUTH CENTER, INC.</w:t>
            </w:r>
          </w:p>
        </w:tc>
      </w:tr>
      <w:tr w:rsidR="00C24AD2" w14:paraId="045C2968" w14:textId="77777777">
        <w:trPr>
          <w:trHeight w:val="224"/>
        </w:trPr>
        <w:tc>
          <w:tcPr>
            <w:tcW w:w="5280" w:type="dxa"/>
            <w:tcBorders>
              <w:top w:val="single" w:sz="6" w:space="0" w:color="000000"/>
              <w:left w:val="single" w:sz="6" w:space="0" w:color="000000"/>
              <w:bottom w:val="nil"/>
              <w:right w:val="single" w:sz="6" w:space="0" w:color="000000"/>
            </w:tcBorders>
          </w:tcPr>
          <w:p w14:paraId="72FE6D8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5BDFB3D" w14:textId="77777777" w:rsidR="00C24AD2" w:rsidRDefault="00C24AD2">
            <w:pPr>
              <w:spacing w:after="160" w:line="259" w:lineRule="auto"/>
              <w:ind w:left="0" w:firstLine="0"/>
            </w:pPr>
          </w:p>
        </w:tc>
      </w:tr>
      <w:tr w:rsidR="00C24AD2" w14:paraId="67D312DE" w14:textId="77777777">
        <w:trPr>
          <w:trHeight w:val="302"/>
        </w:trPr>
        <w:tc>
          <w:tcPr>
            <w:tcW w:w="5280" w:type="dxa"/>
            <w:tcBorders>
              <w:top w:val="nil"/>
              <w:left w:val="single" w:sz="6" w:space="0" w:color="000000"/>
              <w:bottom w:val="single" w:sz="6" w:space="0" w:color="000000"/>
              <w:right w:val="single" w:sz="6" w:space="0" w:color="000000"/>
            </w:tcBorders>
          </w:tcPr>
          <w:p w14:paraId="5EAD30E1"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3539071F" w14:textId="77777777" w:rsidR="00C24AD2" w:rsidRDefault="00000000">
            <w:pPr>
              <w:spacing w:after="0" w:line="259" w:lineRule="auto"/>
              <w:ind w:left="0" w:firstLine="0"/>
            </w:pPr>
            <w:r>
              <w:rPr>
                <w:b w:val="0"/>
                <w:sz w:val="21"/>
              </w:rPr>
              <w:t>1/31/2023</w:t>
            </w:r>
          </w:p>
        </w:tc>
      </w:tr>
      <w:tr w:rsidR="00C24AD2" w14:paraId="4A7F65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87A9F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A911280" w14:textId="77777777" w:rsidR="00C24AD2" w:rsidRDefault="00000000">
            <w:pPr>
              <w:spacing w:after="0" w:line="259" w:lineRule="auto"/>
              <w:ind w:left="0" w:firstLine="0"/>
            </w:pPr>
            <w:r>
              <w:rPr>
                <w:b w:val="0"/>
                <w:sz w:val="21"/>
              </w:rPr>
              <w:t>3/23/2023</w:t>
            </w:r>
          </w:p>
        </w:tc>
      </w:tr>
      <w:tr w:rsidR="00C24AD2" w14:paraId="7FA1F6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72721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8FFB22" w14:textId="77777777" w:rsidR="00C24AD2" w:rsidRDefault="00000000">
            <w:pPr>
              <w:spacing w:after="0" w:line="259" w:lineRule="auto"/>
              <w:ind w:left="0" w:firstLine="0"/>
            </w:pPr>
            <w:r>
              <w:rPr>
                <w:b w:val="0"/>
                <w:sz w:val="21"/>
              </w:rPr>
              <w:t>$30,971.13</w:t>
            </w:r>
          </w:p>
        </w:tc>
      </w:tr>
    </w:tbl>
    <w:p w14:paraId="03880F8C" w14:textId="77777777" w:rsidR="00C24AD2" w:rsidRDefault="00000000">
      <w:pPr>
        <w:spacing w:after="129"/>
        <w:ind w:left="-5"/>
      </w:pPr>
      <w:r>
        <w:lastRenderedPageBreak/>
        <w:t>Expenditure: EN-01214434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F735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9153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3F06DD" w14:textId="77777777" w:rsidR="00C24AD2" w:rsidRDefault="00000000">
            <w:pPr>
              <w:spacing w:after="0" w:line="259" w:lineRule="auto"/>
              <w:ind w:left="0" w:firstLine="0"/>
            </w:pPr>
            <w:r>
              <w:rPr>
                <w:b w:val="0"/>
                <w:sz w:val="21"/>
              </w:rPr>
              <w:t>Youth Opportunity Programs</w:t>
            </w:r>
          </w:p>
        </w:tc>
      </w:tr>
      <w:tr w:rsidR="00C24AD2" w14:paraId="6AC8A2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BD516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9E9D623" w14:textId="77777777" w:rsidR="00C24AD2" w:rsidRDefault="00000000">
            <w:pPr>
              <w:spacing w:after="0" w:line="259" w:lineRule="auto"/>
              <w:ind w:left="0" w:firstLine="0"/>
            </w:pPr>
            <w:r>
              <w:rPr>
                <w:b w:val="0"/>
                <w:sz w:val="21"/>
              </w:rPr>
              <w:t>SUB-0617380</w:t>
            </w:r>
          </w:p>
        </w:tc>
      </w:tr>
      <w:tr w:rsidR="00C24AD2" w14:paraId="6BC8C0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990A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5CE05FF" w14:textId="77777777" w:rsidR="00C24AD2" w:rsidRDefault="00000000">
            <w:pPr>
              <w:spacing w:after="0" w:line="259" w:lineRule="auto"/>
              <w:ind w:left="0" w:firstLine="0"/>
            </w:pPr>
            <w:r>
              <w:rPr>
                <w:b w:val="0"/>
                <w:sz w:val="21"/>
              </w:rPr>
              <w:t>187439-216872</w:t>
            </w:r>
          </w:p>
        </w:tc>
      </w:tr>
      <w:tr w:rsidR="00C24AD2" w14:paraId="352A68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FB08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0A49665" w14:textId="77777777" w:rsidR="00C24AD2" w:rsidRDefault="00000000">
            <w:pPr>
              <w:spacing w:after="0" w:line="259" w:lineRule="auto"/>
              <w:ind w:left="0" w:firstLine="0"/>
            </w:pPr>
            <w:r>
              <w:rPr>
                <w:b w:val="0"/>
                <w:sz w:val="21"/>
              </w:rPr>
              <w:t>$514,756.00</w:t>
            </w:r>
          </w:p>
        </w:tc>
      </w:tr>
      <w:tr w:rsidR="00C24AD2" w14:paraId="5994FF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C83F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604DCA" w14:textId="77777777" w:rsidR="00C24AD2" w:rsidRDefault="00000000">
            <w:pPr>
              <w:spacing w:after="0" w:line="259" w:lineRule="auto"/>
              <w:ind w:left="0" w:firstLine="0"/>
            </w:pPr>
            <w:r>
              <w:rPr>
                <w:b w:val="0"/>
                <w:sz w:val="21"/>
              </w:rPr>
              <w:t>Contract: Purchase Order</w:t>
            </w:r>
          </w:p>
        </w:tc>
      </w:tr>
      <w:tr w:rsidR="00C24AD2" w14:paraId="00D01A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5FE8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0A2CE47" w14:textId="77777777" w:rsidR="00C24AD2" w:rsidRDefault="00000000">
            <w:pPr>
              <w:spacing w:after="0" w:line="259" w:lineRule="auto"/>
              <w:ind w:left="0" w:firstLine="0"/>
            </w:pPr>
            <w:r>
              <w:rPr>
                <w:b w:val="0"/>
                <w:sz w:val="21"/>
              </w:rPr>
              <w:t>K.L.E.O. COMMUNITY FAMILY LIFE CENTER</w:t>
            </w:r>
          </w:p>
        </w:tc>
      </w:tr>
      <w:tr w:rsidR="00C24AD2" w14:paraId="55FA28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9C1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7B215C7" w14:textId="77777777" w:rsidR="00C24AD2" w:rsidRDefault="00000000">
            <w:pPr>
              <w:spacing w:after="0" w:line="259" w:lineRule="auto"/>
              <w:ind w:left="0" w:firstLine="0"/>
            </w:pPr>
            <w:r>
              <w:rPr>
                <w:b w:val="0"/>
                <w:sz w:val="21"/>
              </w:rPr>
              <w:t>3/13/2023</w:t>
            </w:r>
          </w:p>
        </w:tc>
      </w:tr>
      <w:tr w:rsidR="00C24AD2" w14:paraId="752CBA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6020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0B7C5D2" w14:textId="77777777" w:rsidR="00C24AD2" w:rsidRDefault="00000000">
            <w:pPr>
              <w:spacing w:after="0" w:line="259" w:lineRule="auto"/>
              <w:ind w:left="0" w:firstLine="0"/>
            </w:pPr>
            <w:r>
              <w:rPr>
                <w:b w:val="0"/>
                <w:sz w:val="21"/>
              </w:rPr>
              <w:t>3/13/2023</w:t>
            </w:r>
          </w:p>
        </w:tc>
      </w:tr>
      <w:tr w:rsidR="00C24AD2" w14:paraId="7620A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C40C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B4D0E0C" w14:textId="77777777" w:rsidR="00C24AD2" w:rsidRDefault="00000000">
            <w:pPr>
              <w:spacing w:after="0" w:line="259" w:lineRule="auto"/>
              <w:ind w:left="0" w:firstLine="0"/>
            </w:pPr>
            <w:r>
              <w:rPr>
                <w:b w:val="0"/>
                <w:sz w:val="21"/>
              </w:rPr>
              <w:t>$17,665.29</w:t>
            </w:r>
          </w:p>
        </w:tc>
      </w:tr>
    </w:tbl>
    <w:p w14:paraId="5D7409A4" w14:textId="77777777" w:rsidR="00C24AD2" w:rsidRDefault="00000000">
      <w:pPr>
        <w:spacing w:after="129"/>
        <w:ind w:left="-5"/>
      </w:pPr>
      <w:r>
        <w:t>Expenditure: EN-01214435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4C4B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2CF5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F9129F" w14:textId="77777777" w:rsidR="00C24AD2" w:rsidRDefault="00000000">
            <w:pPr>
              <w:spacing w:after="0" w:line="259" w:lineRule="auto"/>
              <w:ind w:left="0" w:firstLine="0"/>
            </w:pPr>
            <w:r>
              <w:rPr>
                <w:b w:val="0"/>
                <w:sz w:val="21"/>
              </w:rPr>
              <w:t>Youth Opportunity Programs</w:t>
            </w:r>
          </w:p>
        </w:tc>
      </w:tr>
      <w:tr w:rsidR="00C24AD2" w14:paraId="43EC97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03DF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55C17D" w14:textId="77777777" w:rsidR="00C24AD2" w:rsidRDefault="00000000">
            <w:pPr>
              <w:spacing w:after="0" w:line="259" w:lineRule="auto"/>
              <w:ind w:left="0" w:firstLine="0"/>
            </w:pPr>
            <w:r>
              <w:rPr>
                <w:b w:val="0"/>
                <w:sz w:val="21"/>
              </w:rPr>
              <w:t>SUB-0617383</w:t>
            </w:r>
          </w:p>
        </w:tc>
      </w:tr>
      <w:tr w:rsidR="00C24AD2" w14:paraId="7A2CBF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8E205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57A9180" w14:textId="77777777" w:rsidR="00C24AD2" w:rsidRDefault="00000000">
            <w:pPr>
              <w:spacing w:after="0" w:line="259" w:lineRule="auto"/>
              <w:ind w:left="0" w:firstLine="0"/>
            </w:pPr>
            <w:r>
              <w:rPr>
                <w:b w:val="0"/>
                <w:sz w:val="21"/>
              </w:rPr>
              <w:t>187455-216877</w:t>
            </w:r>
          </w:p>
        </w:tc>
      </w:tr>
      <w:tr w:rsidR="00C24AD2" w14:paraId="66DA44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24A8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B11E0A" w14:textId="77777777" w:rsidR="00C24AD2" w:rsidRDefault="00000000">
            <w:pPr>
              <w:spacing w:after="0" w:line="259" w:lineRule="auto"/>
              <w:ind w:left="0" w:firstLine="0"/>
            </w:pPr>
            <w:r>
              <w:rPr>
                <w:b w:val="0"/>
                <w:sz w:val="21"/>
              </w:rPr>
              <w:t>$514,756.00</w:t>
            </w:r>
          </w:p>
        </w:tc>
      </w:tr>
      <w:tr w:rsidR="00C24AD2" w14:paraId="1FF11D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712EB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1AF336" w14:textId="77777777" w:rsidR="00C24AD2" w:rsidRDefault="00000000">
            <w:pPr>
              <w:spacing w:after="0" w:line="259" w:lineRule="auto"/>
              <w:ind w:left="0" w:firstLine="0"/>
            </w:pPr>
            <w:r>
              <w:rPr>
                <w:b w:val="0"/>
                <w:sz w:val="21"/>
              </w:rPr>
              <w:t>Contract: Purchase Order</w:t>
            </w:r>
          </w:p>
        </w:tc>
      </w:tr>
      <w:tr w:rsidR="00C24AD2" w14:paraId="448454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F20F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A18550" w14:textId="77777777" w:rsidR="00C24AD2" w:rsidRDefault="00000000">
            <w:pPr>
              <w:spacing w:after="0" w:line="259" w:lineRule="auto"/>
              <w:ind w:left="0" w:firstLine="0"/>
            </w:pPr>
            <w:r>
              <w:rPr>
                <w:b w:val="0"/>
                <w:sz w:val="21"/>
              </w:rPr>
              <w:t>LAWRENCE HALL</w:t>
            </w:r>
          </w:p>
        </w:tc>
      </w:tr>
      <w:tr w:rsidR="00C24AD2" w14:paraId="3F449D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ACCD9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757D2F4" w14:textId="77777777" w:rsidR="00C24AD2" w:rsidRDefault="00000000">
            <w:pPr>
              <w:spacing w:after="0" w:line="259" w:lineRule="auto"/>
              <w:ind w:left="0" w:firstLine="0"/>
            </w:pPr>
            <w:r>
              <w:rPr>
                <w:b w:val="0"/>
                <w:sz w:val="21"/>
              </w:rPr>
              <w:t>1/31/2023</w:t>
            </w:r>
          </w:p>
        </w:tc>
      </w:tr>
      <w:tr w:rsidR="00C24AD2" w14:paraId="60DF3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688B6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B92578" w14:textId="77777777" w:rsidR="00C24AD2" w:rsidRDefault="00000000">
            <w:pPr>
              <w:spacing w:after="0" w:line="259" w:lineRule="auto"/>
              <w:ind w:left="0" w:firstLine="0"/>
            </w:pPr>
            <w:r>
              <w:rPr>
                <w:b w:val="0"/>
                <w:sz w:val="21"/>
              </w:rPr>
              <w:t>3/24/2023</w:t>
            </w:r>
          </w:p>
        </w:tc>
      </w:tr>
      <w:tr w:rsidR="00C24AD2" w14:paraId="4198E9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2B12A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2787121" w14:textId="77777777" w:rsidR="00C24AD2" w:rsidRDefault="00000000">
            <w:pPr>
              <w:spacing w:after="0" w:line="259" w:lineRule="auto"/>
              <w:ind w:left="0" w:firstLine="0"/>
            </w:pPr>
            <w:r>
              <w:rPr>
                <w:b w:val="0"/>
                <w:sz w:val="21"/>
              </w:rPr>
              <w:t>$6,726.34</w:t>
            </w:r>
          </w:p>
        </w:tc>
      </w:tr>
    </w:tbl>
    <w:p w14:paraId="2246F1B8" w14:textId="77777777" w:rsidR="00C24AD2" w:rsidRDefault="00000000">
      <w:pPr>
        <w:spacing w:after="129"/>
        <w:ind w:left="-5"/>
      </w:pPr>
      <w:r>
        <w:t>Expenditure: EN-01214436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9712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3F6D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11452A" w14:textId="77777777" w:rsidR="00C24AD2" w:rsidRDefault="00000000">
            <w:pPr>
              <w:spacing w:after="0" w:line="259" w:lineRule="auto"/>
              <w:ind w:left="0" w:firstLine="0"/>
            </w:pPr>
            <w:r>
              <w:rPr>
                <w:b w:val="0"/>
                <w:sz w:val="21"/>
              </w:rPr>
              <w:t>Youth Opportunity Programs</w:t>
            </w:r>
          </w:p>
        </w:tc>
      </w:tr>
      <w:tr w:rsidR="00C24AD2" w14:paraId="721AB1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AEC5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C38978D" w14:textId="77777777" w:rsidR="00C24AD2" w:rsidRDefault="00000000">
            <w:pPr>
              <w:spacing w:after="0" w:line="259" w:lineRule="auto"/>
              <w:ind w:left="0" w:firstLine="0"/>
            </w:pPr>
            <w:r>
              <w:rPr>
                <w:b w:val="0"/>
                <w:sz w:val="21"/>
              </w:rPr>
              <w:t>SUB-0617384</w:t>
            </w:r>
          </w:p>
        </w:tc>
      </w:tr>
      <w:tr w:rsidR="00C24AD2" w14:paraId="70F637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B147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AECFEC1" w14:textId="77777777" w:rsidR="00C24AD2" w:rsidRDefault="00000000">
            <w:pPr>
              <w:spacing w:after="0" w:line="259" w:lineRule="auto"/>
              <w:ind w:left="0" w:firstLine="0"/>
            </w:pPr>
            <w:r>
              <w:rPr>
                <w:b w:val="0"/>
                <w:sz w:val="21"/>
              </w:rPr>
              <w:t>187456-219774</w:t>
            </w:r>
          </w:p>
        </w:tc>
      </w:tr>
      <w:tr w:rsidR="00C24AD2" w14:paraId="76D91B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A36F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D0AEAA9" w14:textId="77777777" w:rsidR="00C24AD2" w:rsidRDefault="00000000">
            <w:pPr>
              <w:spacing w:after="0" w:line="259" w:lineRule="auto"/>
              <w:ind w:left="0" w:firstLine="0"/>
            </w:pPr>
            <w:r>
              <w:rPr>
                <w:b w:val="0"/>
                <w:sz w:val="21"/>
              </w:rPr>
              <w:t>$0.00</w:t>
            </w:r>
          </w:p>
        </w:tc>
      </w:tr>
      <w:tr w:rsidR="00C24AD2" w14:paraId="3D93C3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D63F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C0CD60" w14:textId="77777777" w:rsidR="00C24AD2" w:rsidRDefault="00000000">
            <w:pPr>
              <w:spacing w:after="0" w:line="259" w:lineRule="auto"/>
              <w:ind w:left="0" w:firstLine="0"/>
            </w:pPr>
            <w:r>
              <w:rPr>
                <w:b w:val="0"/>
                <w:sz w:val="21"/>
              </w:rPr>
              <w:t>Contract: Purchase Order</w:t>
            </w:r>
          </w:p>
        </w:tc>
      </w:tr>
      <w:tr w:rsidR="00C24AD2" w14:paraId="56A8D0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B19F0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2DD74A" w14:textId="77777777" w:rsidR="00C24AD2" w:rsidRDefault="00000000">
            <w:pPr>
              <w:spacing w:after="0" w:line="259" w:lineRule="auto"/>
              <w:ind w:left="0" w:firstLine="0"/>
            </w:pPr>
            <w:r>
              <w:rPr>
                <w:b w:val="0"/>
                <w:sz w:val="21"/>
              </w:rPr>
              <w:t>MAPSCorp</w:t>
            </w:r>
          </w:p>
        </w:tc>
      </w:tr>
      <w:tr w:rsidR="00C24AD2" w14:paraId="52D3DB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630F6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452AD6B" w14:textId="77777777" w:rsidR="00C24AD2" w:rsidRDefault="00000000">
            <w:pPr>
              <w:spacing w:after="0" w:line="259" w:lineRule="auto"/>
              <w:ind w:left="0" w:firstLine="0"/>
            </w:pPr>
            <w:r>
              <w:rPr>
                <w:b w:val="0"/>
                <w:sz w:val="21"/>
              </w:rPr>
              <w:t>3/9/2023</w:t>
            </w:r>
          </w:p>
        </w:tc>
      </w:tr>
      <w:tr w:rsidR="00C24AD2" w14:paraId="0A77FB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8F3058"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243E70BE" w14:textId="77777777" w:rsidR="00C24AD2" w:rsidRDefault="00000000">
            <w:pPr>
              <w:spacing w:after="0" w:line="259" w:lineRule="auto"/>
              <w:ind w:left="0" w:firstLine="0"/>
            </w:pPr>
            <w:r>
              <w:rPr>
                <w:b w:val="0"/>
                <w:sz w:val="21"/>
              </w:rPr>
              <w:t>3/24/2023</w:t>
            </w:r>
          </w:p>
        </w:tc>
      </w:tr>
      <w:tr w:rsidR="00C24AD2" w14:paraId="41B23E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F8F6A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1A6C1B" w14:textId="77777777" w:rsidR="00C24AD2" w:rsidRDefault="00000000">
            <w:pPr>
              <w:spacing w:after="0" w:line="259" w:lineRule="auto"/>
              <w:ind w:left="0" w:firstLine="0"/>
            </w:pPr>
            <w:r>
              <w:rPr>
                <w:b w:val="0"/>
                <w:sz w:val="21"/>
              </w:rPr>
              <w:t>$0.00</w:t>
            </w:r>
          </w:p>
        </w:tc>
      </w:tr>
    </w:tbl>
    <w:p w14:paraId="6E031DF6" w14:textId="77777777" w:rsidR="00C24AD2" w:rsidRDefault="00000000">
      <w:pPr>
        <w:ind w:left="-5"/>
      </w:pPr>
      <w:r>
        <w:t>Expenditure: EN-01214437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2A6A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14AC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EBE50B1" w14:textId="77777777" w:rsidR="00C24AD2" w:rsidRDefault="00000000">
            <w:pPr>
              <w:spacing w:after="0" w:line="259" w:lineRule="auto"/>
              <w:ind w:left="0" w:firstLine="0"/>
            </w:pPr>
            <w:r>
              <w:rPr>
                <w:b w:val="0"/>
                <w:sz w:val="21"/>
              </w:rPr>
              <w:t>Youth Opportunity Programs</w:t>
            </w:r>
          </w:p>
        </w:tc>
      </w:tr>
      <w:tr w:rsidR="00C24AD2" w14:paraId="3F242B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34113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85ABFF" w14:textId="77777777" w:rsidR="00C24AD2" w:rsidRDefault="00000000">
            <w:pPr>
              <w:spacing w:after="0" w:line="259" w:lineRule="auto"/>
              <w:ind w:left="0" w:firstLine="0"/>
            </w:pPr>
            <w:r>
              <w:rPr>
                <w:b w:val="0"/>
                <w:sz w:val="21"/>
              </w:rPr>
              <w:t>SUB-0617385</w:t>
            </w:r>
          </w:p>
        </w:tc>
      </w:tr>
      <w:tr w:rsidR="00C24AD2" w14:paraId="12386F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4333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11D0AE9" w14:textId="77777777" w:rsidR="00C24AD2" w:rsidRDefault="00000000">
            <w:pPr>
              <w:spacing w:after="0" w:line="259" w:lineRule="auto"/>
              <w:ind w:left="0" w:firstLine="0"/>
            </w:pPr>
            <w:r>
              <w:rPr>
                <w:b w:val="0"/>
                <w:sz w:val="21"/>
              </w:rPr>
              <w:t>187458-219795</w:t>
            </w:r>
          </w:p>
        </w:tc>
      </w:tr>
      <w:tr w:rsidR="00C24AD2" w14:paraId="0B6CC3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0C5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078F572" w14:textId="77777777" w:rsidR="00C24AD2" w:rsidRDefault="00000000">
            <w:pPr>
              <w:spacing w:after="0" w:line="259" w:lineRule="auto"/>
              <w:ind w:left="0" w:firstLine="0"/>
            </w:pPr>
            <w:r>
              <w:rPr>
                <w:b w:val="0"/>
                <w:sz w:val="21"/>
              </w:rPr>
              <w:t>$514,756.00</w:t>
            </w:r>
          </w:p>
        </w:tc>
      </w:tr>
      <w:tr w:rsidR="00C24AD2" w14:paraId="15819C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E4C1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DA79DA" w14:textId="77777777" w:rsidR="00C24AD2" w:rsidRDefault="00000000">
            <w:pPr>
              <w:spacing w:after="0" w:line="259" w:lineRule="auto"/>
              <w:ind w:left="0" w:firstLine="0"/>
            </w:pPr>
            <w:r>
              <w:rPr>
                <w:b w:val="0"/>
                <w:sz w:val="21"/>
              </w:rPr>
              <w:t>Contract: Purchase Order</w:t>
            </w:r>
          </w:p>
        </w:tc>
      </w:tr>
      <w:tr w:rsidR="00C24AD2" w14:paraId="544A72D8"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85AE1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18CDEC1" w14:textId="77777777" w:rsidR="00C24AD2" w:rsidRDefault="00000000">
            <w:pPr>
              <w:spacing w:after="0" w:line="259" w:lineRule="auto"/>
              <w:ind w:left="0" w:firstLine="0"/>
            </w:pPr>
            <w:r>
              <w:rPr>
                <w:b w:val="0"/>
                <w:sz w:val="21"/>
              </w:rPr>
              <w:t>MIKVA CHALLENGE GRANT FOUNDATION, INC. DBA MIKVA CHALLENGE</w:t>
            </w:r>
          </w:p>
        </w:tc>
      </w:tr>
      <w:tr w:rsidR="00C24AD2" w14:paraId="3980CA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4B56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6508164" w14:textId="77777777" w:rsidR="00C24AD2" w:rsidRDefault="00000000">
            <w:pPr>
              <w:spacing w:after="0" w:line="259" w:lineRule="auto"/>
              <w:ind w:left="0" w:firstLine="0"/>
            </w:pPr>
            <w:r>
              <w:rPr>
                <w:b w:val="0"/>
                <w:sz w:val="21"/>
              </w:rPr>
              <w:t>2/28/2023</w:t>
            </w:r>
          </w:p>
        </w:tc>
      </w:tr>
      <w:tr w:rsidR="00C24AD2" w14:paraId="2006E1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302D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6212149" w14:textId="77777777" w:rsidR="00C24AD2" w:rsidRDefault="00000000">
            <w:pPr>
              <w:spacing w:after="0" w:line="259" w:lineRule="auto"/>
              <w:ind w:left="0" w:firstLine="0"/>
            </w:pPr>
            <w:r>
              <w:rPr>
                <w:b w:val="0"/>
                <w:sz w:val="21"/>
              </w:rPr>
              <w:t>3/14/2023</w:t>
            </w:r>
          </w:p>
        </w:tc>
      </w:tr>
      <w:tr w:rsidR="00C24AD2" w14:paraId="580766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FD795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251E48" w14:textId="77777777" w:rsidR="00C24AD2" w:rsidRDefault="00000000">
            <w:pPr>
              <w:spacing w:after="0" w:line="259" w:lineRule="auto"/>
              <w:ind w:left="0" w:firstLine="0"/>
            </w:pPr>
            <w:r>
              <w:rPr>
                <w:b w:val="0"/>
                <w:sz w:val="21"/>
              </w:rPr>
              <w:t>$49,653.91</w:t>
            </w:r>
          </w:p>
        </w:tc>
      </w:tr>
    </w:tbl>
    <w:p w14:paraId="2EF62A7B" w14:textId="77777777" w:rsidR="00C24AD2" w:rsidRDefault="00000000">
      <w:pPr>
        <w:spacing w:after="129"/>
        <w:ind w:left="-5"/>
      </w:pPr>
      <w:r>
        <w:t>Expenditure: EN-01214438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33A3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C882C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4EF5AD" w14:textId="77777777" w:rsidR="00C24AD2" w:rsidRDefault="00000000">
            <w:pPr>
              <w:spacing w:after="0" w:line="259" w:lineRule="auto"/>
              <w:ind w:left="0" w:firstLine="0"/>
            </w:pPr>
            <w:r>
              <w:rPr>
                <w:b w:val="0"/>
                <w:sz w:val="21"/>
              </w:rPr>
              <w:t>Youth Opportunity Programs</w:t>
            </w:r>
          </w:p>
        </w:tc>
      </w:tr>
      <w:tr w:rsidR="00C24AD2" w14:paraId="0CB08F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E5B5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0D2A92A" w14:textId="77777777" w:rsidR="00C24AD2" w:rsidRDefault="00000000">
            <w:pPr>
              <w:spacing w:after="0" w:line="259" w:lineRule="auto"/>
              <w:ind w:left="0" w:firstLine="0"/>
            </w:pPr>
            <w:r>
              <w:rPr>
                <w:b w:val="0"/>
                <w:sz w:val="21"/>
              </w:rPr>
              <w:t>SUB-0617386</w:t>
            </w:r>
          </w:p>
        </w:tc>
      </w:tr>
      <w:tr w:rsidR="00C24AD2" w14:paraId="70E154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0895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A20A186" w14:textId="77777777" w:rsidR="00C24AD2" w:rsidRDefault="00000000">
            <w:pPr>
              <w:spacing w:after="0" w:line="259" w:lineRule="auto"/>
              <w:ind w:left="0" w:firstLine="0"/>
            </w:pPr>
            <w:r>
              <w:rPr>
                <w:b w:val="0"/>
                <w:sz w:val="21"/>
              </w:rPr>
              <w:t>187478-217404</w:t>
            </w:r>
          </w:p>
        </w:tc>
      </w:tr>
      <w:tr w:rsidR="00C24AD2" w14:paraId="1D2C9F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2860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5D3E52" w14:textId="77777777" w:rsidR="00C24AD2" w:rsidRDefault="00000000">
            <w:pPr>
              <w:spacing w:after="0" w:line="259" w:lineRule="auto"/>
              <w:ind w:left="0" w:firstLine="0"/>
            </w:pPr>
            <w:r>
              <w:rPr>
                <w:b w:val="0"/>
                <w:sz w:val="21"/>
              </w:rPr>
              <w:t>$1,150,370.00</w:t>
            </w:r>
          </w:p>
        </w:tc>
      </w:tr>
      <w:tr w:rsidR="00C24AD2" w14:paraId="7ED0E9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0187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C53D63" w14:textId="77777777" w:rsidR="00C24AD2" w:rsidRDefault="00000000">
            <w:pPr>
              <w:spacing w:after="0" w:line="259" w:lineRule="auto"/>
              <w:ind w:left="0" w:firstLine="0"/>
            </w:pPr>
            <w:r>
              <w:rPr>
                <w:b w:val="0"/>
                <w:sz w:val="21"/>
              </w:rPr>
              <w:t>Contract: Purchase Order</w:t>
            </w:r>
          </w:p>
        </w:tc>
      </w:tr>
      <w:tr w:rsidR="00C24AD2" w14:paraId="36329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E0B8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D2D8420" w14:textId="77777777" w:rsidR="00C24AD2" w:rsidRDefault="00000000">
            <w:pPr>
              <w:spacing w:after="0" w:line="259" w:lineRule="auto"/>
              <w:ind w:left="0" w:firstLine="0"/>
            </w:pPr>
            <w:r>
              <w:rPr>
                <w:b w:val="0"/>
                <w:sz w:val="21"/>
              </w:rPr>
              <w:t>PHALANX FAMILY SERVICES</w:t>
            </w:r>
          </w:p>
        </w:tc>
      </w:tr>
      <w:tr w:rsidR="00C24AD2" w14:paraId="3B8DB6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8CA38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6A7EC3" w14:textId="77777777" w:rsidR="00C24AD2" w:rsidRDefault="00000000">
            <w:pPr>
              <w:spacing w:after="0" w:line="259" w:lineRule="auto"/>
              <w:ind w:left="0" w:firstLine="0"/>
            </w:pPr>
            <w:r>
              <w:rPr>
                <w:b w:val="0"/>
                <w:sz w:val="21"/>
              </w:rPr>
              <w:t>2/24/2023</w:t>
            </w:r>
          </w:p>
        </w:tc>
      </w:tr>
      <w:tr w:rsidR="00C24AD2" w14:paraId="447F6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0D71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93800B2" w14:textId="77777777" w:rsidR="00C24AD2" w:rsidRDefault="00000000">
            <w:pPr>
              <w:spacing w:after="0" w:line="259" w:lineRule="auto"/>
              <w:ind w:left="0" w:firstLine="0"/>
            </w:pPr>
            <w:r>
              <w:rPr>
                <w:b w:val="0"/>
                <w:sz w:val="21"/>
              </w:rPr>
              <w:t>3/13/2023</w:t>
            </w:r>
          </w:p>
        </w:tc>
      </w:tr>
      <w:tr w:rsidR="00C24AD2" w14:paraId="1CA6CB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5A2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4FBA31" w14:textId="77777777" w:rsidR="00C24AD2" w:rsidRDefault="00000000">
            <w:pPr>
              <w:spacing w:after="0" w:line="259" w:lineRule="auto"/>
              <w:ind w:left="0" w:firstLine="0"/>
            </w:pPr>
            <w:r>
              <w:rPr>
                <w:b w:val="0"/>
                <w:sz w:val="21"/>
              </w:rPr>
              <w:t>$82,690.67</w:t>
            </w:r>
          </w:p>
        </w:tc>
      </w:tr>
    </w:tbl>
    <w:p w14:paraId="45E2AE48" w14:textId="77777777" w:rsidR="00C24AD2" w:rsidRDefault="00000000">
      <w:pPr>
        <w:spacing w:after="129"/>
        <w:ind w:left="-5"/>
      </w:pPr>
      <w:r>
        <w:t>Expenditure: EN-01214439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8BDF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4E8D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A503B5" w14:textId="77777777" w:rsidR="00C24AD2" w:rsidRDefault="00000000">
            <w:pPr>
              <w:spacing w:after="0" w:line="259" w:lineRule="auto"/>
              <w:ind w:left="0" w:firstLine="0"/>
            </w:pPr>
            <w:r>
              <w:rPr>
                <w:b w:val="0"/>
                <w:sz w:val="21"/>
              </w:rPr>
              <w:t>Youth Opportunity Programs</w:t>
            </w:r>
          </w:p>
        </w:tc>
      </w:tr>
      <w:tr w:rsidR="00C24AD2" w14:paraId="6E0D41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07BDB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8068AF2" w14:textId="77777777" w:rsidR="00C24AD2" w:rsidRDefault="00000000">
            <w:pPr>
              <w:spacing w:after="0" w:line="259" w:lineRule="auto"/>
              <w:ind w:left="0" w:firstLine="0"/>
            </w:pPr>
            <w:r>
              <w:rPr>
                <w:b w:val="0"/>
                <w:sz w:val="21"/>
              </w:rPr>
              <w:t>SUB-0617388</w:t>
            </w:r>
          </w:p>
        </w:tc>
      </w:tr>
      <w:tr w:rsidR="00C24AD2" w14:paraId="4AAA08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A41D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FFAD58" w14:textId="77777777" w:rsidR="00C24AD2" w:rsidRDefault="00000000">
            <w:pPr>
              <w:spacing w:after="0" w:line="259" w:lineRule="auto"/>
              <w:ind w:left="0" w:firstLine="0"/>
            </w:pPr>
            <w:r>
              <w:rPr>
                <w:b w:val="0"/>
                <w:sz w:val="21"/>
              </w:rPr>
              <w:t>187483-217403</w:t>
            </w:r>
          </w:p>
        </w:tc>
      </w:tr>
      <w:tr w:rsidR="00C24AD2" w14:paraId="107516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3909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BCF0810" w14:textId="77777777" w:rsidR="00C24AD2" w:rsidRDefault="00000000">
            <w:pPr>
              <w:spacing w:after="0" w:line="259" w:lineRule="auto"/>
              <w:ind w:left="0" w:firstLine="0"/>
            </w:pPr>
            <w:r>
              <w:rPr>
                <w:b w:val="0"/>
                <w:sz w:val="21"/>
              </w:rPr>
              <w:t>$514,756.00</w:t>
            </w:r>
          </w:p>
        </w:tc>
      </w:tr>
      <w:tr w:rsidR="00C24AD2" w14:paraId="3B866B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9E1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6CD725" w14:textId="77777777" w:rsidR="00C24AD2" w:rsidRDefault="00000000">
            <w:pPr>
              <w:spacing w:after="0" w:line="259" w:lineRule="auto"/>
              <w:ind w:left="0" w:firstLine="0"/>
            </w:pPr>
            <w:r>
              <w:rPr>
                <w:b w:val="0"/>
                <w:sz w:val="21"/>
              </w:rPr>
              <w:t>Contract: Purchase Order</w:t>
            </w:r>
          </w:p>
        </w:tc>
      </w:tr>
      <w:tr w:rsidR="00C24AD2" w14:paraId="13E64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F400A"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5FD89C05" w14:textId="77777777" w:rsidR="00C24AD2" w:rsidRDefault="00000000">
            <w:pPr>
              <w:spacing w:after="0" w:line="259" w:lineRule="auto"/>
              <w:ind w:left="0" w:firstLine="0"/>
            </w:pPr>
            <w:r>
              <w:rPr>
                <w:b w:val="0"/>
                <w:sz w:val="21"/>
              </w:rPr>
              <w:t>WESTSIDE HEALTH AUTHORITY</w:t>
            </w:r>
          </w:p>
        </w:tc>
      </w:tr>
      <w:tr w:rsidR="00C24AD2" w14:paraId="2AE5E4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D4722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82C69DC" w14:textId="77777777" w:rsidR="00C24AD2" w:rsidRDefault="00000000">
            <w:pPr>
              <w:spacing w:after="0" w:line="259" w:lineRule="auto"/>
              <w:ind w:left="0" w:firstLine="0"/>
            </w:pPr>
            <w:r>
              <w:rPr>
                <w:b w:val="0"/>
                <w:sz w:val="21"/>
              </w:rPr>
              <w:t>3/28/2023</w:t>
            </w:r>
          </w:p>
        </w:tc>
      </w:tr>
      <w:tr w:rsidR="00C24AD2" w14:paraId="23A612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69C8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54ADA51" w14:textId="77777777" w:rsidR="00C24AD2" w:rsidRDefault="00000000">
            <w:pPr>
              <w:spacing w:after="0" w:line="259" w:lineRule="auto"/>
              <w:ind w:left="0" w:firstLine="0"/>
            </w:pPr>
            <w:r>
              <w:rPr>
                <w:b w:val="0"/>
                <w:sz w:val="21"/>
              </w:rPr>
              <w:t>3/28/2023</w:t>
            </w:r>
          </w:p>
        </w:tc>
      </w:tr>
      <w:tr w:rsidR="00C24AD2" w14:paraId="19D1E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8E6A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D2544EB" w14:textId="77777777" w:rsidR="00C24AD2" w:rsidRDefault="00000000">
            <w:pPr>
              <w:spacing w:after="0" w:line="259" w:lineRule="auto"/>
              <w:ind w:left="0" w:firstLine="0"/>
            </w:pPr>
            <w:r>
              <w:rPr>
                <w:b w:val="0"/>
                <w:sz w:val="21"/>
              </w:rPr>
              <w:t>$41,328.59</w:t>
            </w:r>
          </w:p>
        </w:tc>
      </w:tr>
    </w:tbl>
    <w:p w14:paraId="2524B9B4" w14:textId="77777777" w:rsidR="00C24AD2" w:rsidRDefault="00000000">
      <w:pPr>
        <w:spacing w:after="129"/>
        <w:ind w:left="-5"/>
      </w:pPr>
      <w:r>
        <w:t>Expenditure: EN-01214440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21FFE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4F37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2D54EE" w14:textId="77777777" w:rsidR="00C24AD2" w:rsidRDefault="00000000">
            <w:pPr>
              <w:spacing w:after="0" w:line="259" w:lineRule="auto"/>
              <w:ind w:left="0" w:firstLine="0"/>
            </w:pPr>
            <w:r>
              <w:rPr>
                <w:b w:val="0"/>
                <w:sz w:val="21"/>
              </w:rPr>
              <w:t>Youth Opportunity Programs</w:t>
            </w:r>
          </w:p>
        </w:tc>
      </w:tr>
      <w:tr w:rsidR="00C24AD2" w14:paraId="0AB382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2B49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B86BAA7" w14:textId="77777777" w:rsidR="00C24AD2" w:rsidRDefault="00000000">
            <w:pPr>
              <w:spacing w:after="0" w:line="259" w:lineRule="auto"/>
              <w:ind w:left="0" w:firstLine="0"/>
            </w:pPr>
            <w:r>
              <w:rPr>
                <w:b w:val="0"/>
                <w:sz w:val="21"/>
              </w:rPr>
              <w:t>SUB-0617389</w:t>
            </w:r>
          </w:p>
        </w:tc>
      </w:tr>
      <w:tr w:rsidR="00C24AD2" w14:paraId="602A5CCD" w14:textId="77777777">
        <w:trPr>
          <w:trHeight w:val="328"/>
        </w:trPr>
        <w:tc>
          <w:tcPr>
            <w:tcW w:w="5280" w:type="dxa"/>
            <w:tcBorders>
              <w:top w:val="single" w:sz="6" w:space="0" w:color="000000"/>
              <w:left w:val="single" w:sz="6" w:space="0" w:color="000000"/>
              <w:bottom w:val="nil"/>
              <w:right w:val="single" w:sz="6" w:space="0" w:color="000000"/>
            </w:tcBorders>
          </w:tcPr>
          <w:p w14:paraId="23A3E6B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nil"/>
              <w:right w:val="single" w:sz="6" w:space="0" w:color="000000"/>
            </w:tcBorders>
          </w:tcPr>
          <w:p w14:paraId="61D5BFC2" w14:textId="77777777" w:rsidR="00C24AD2" w:rsidRDefault="00000000">
            <w:pPr>
              <w:spacing w:after="0" w:line="259" w:lineRule="auto"/>
              <w:ind w:left="0" w:firstLine="0"/>
            </w:pPr>
            <w:r>
              <w:rPr>
                <w:b w:val="0"/>
                <w:sz w:val="21"/>
              </w:rPr>
              <w:t>203304-215172</w:t>
            </w:r>
          </w:p>
        </w:tc>
      </w:tr>
      <w:tr w:rsidR="00C24AD2" w14:paraId="426374AE" w14:textId="77777777">
        <w:trPr>
          <w:trHeight w:val="41"/>
        </w:trPr>
        <w:tc>
          <w:tcPr>
            <w:tcW w:w="5280" w:type="dxa"/>
            <w:tcBorders>
              <w:top w:val="nil"/>
              <w:left w:val="single" w:sz="6" w:space="0" w:color="000000"/>
              <w:bottom w:val="single" w:sz="6" w:space="0" w:color="000000"/>
              <w:right w:val="single" w:sz="6" w:space="0" w:color="000000"/>
            </w:tcBorders>
          </w:tcPr>
          <w:p w14:paraId="543710D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F8D14CA" w14:textId="77777777" w:rsidR="00C24AD2" w:rsidRDefault="00C24AD2">
            <w:pPr>
              <w:spacing w:after="160" w:line="259" w:lineRule="auto"/>
              <w:ind w:left="0" w:firstLine="0"/>
            </w:pPr>
          </w:p>
        </w:tc>
      </w:tr>
      <w:tr w:rsidR="00C24AD2" w14:paraId="3C12B2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80153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BBEA27" w14:textId="77777777" w:rsidR="00C24AD2" w:rsidRDefault="00000000">
            <w:pPr>
              <w:spacing w:after="0" w:line="259" w:lineRule="auto"/>
              <w:ind w:left="0" w:firstLine="0"/>
            </w:pPr>
            <w:r>
              <w:rPr>
                <w:b w:val="0"/>
                <w:sz w:val="21"/>
              </w:rPr>
              <w:t>$627,782.00</w:t>
            </w:r>
          </w:p>
        </w:tc>
      </w:tr>
      <w:tr w:rsidR="00C24AD2" w14:paraId="66A5EC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844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0D91FA" w14:textId="77777777" w:rsidR="00C24AD2" w:rsidRDefault="00000000">
            <w:pPr>
              <w:spacing w:after="0" w:line="259" w:lineRule="auto"/>
              <w:ind w:left="0" w:firstLine="0"/>
            </w:pPr>
            <w:r>
              <w:rPr>
                <w:b w:val="0"/>
                <w:sz w:val="21"/>
              </w:rPr>
              <w:t>Contract: Purchase Order</w:t>
            </w:r>
          </w:p>
        </w:tc>
      </w:tr>
      <w:tr w:rsidR="00C24AD2" w14:paraId="1DCFBA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7A4B2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CA26A2B" w14:textId="77777777" w:rsidR="00C24AD2" w:rsidRDefault="00000000">
            <w:pPr>
              <w:spacing w:after="0" w:line="259" w:lineRule="auto"/>
              <w:ind w:left="0" w:firstLine="0"/>
            </w:pPr>
            <w:r>
              <w:rPr>
                <w:b w:val="0"/>
                <w:sz w:val="21"/>
              </w:rPr>
              <w:t>ASIAN HUMAN SERVICES, INC.</w:t>
            </w:r>
          </w:p>
        </w:tc>
      </w:tr>
      <w:tr w:rsidR="00C24AD2" w14:paraId="57B23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2A1AA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B4D1882" w14:textId="77777777" w:rsidR="00C24AD2" w:rsidRDefault="00000000">
            <w:pPr>
              <w:spacing w:after="0" w:line="259" w:lineRule="auto"/>
              <w:ind w:left="0" w:firstLine="0"/>
            </w:pPr>
            <w:r>
              <w:rPr>
                <w:b w:val="0"/>
                <w:sz w:val="21"/>
              </w:rPr>
              <w:t>2/16/2023</w:t>
            </w:r>
          </w:p>
        </w:tc>
      </w:tr>
      <w:tr w:rsidR="00C24AD2" w14:paraId="1D9BD1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E279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790EB33" w14:textId="77777777" w:rsidR="00C24AD2" w:rsidRDefault="00000000">
            <w:pPr>
              <w:spacing w:after="0" w:line="259" w:lineRule="auto"/>
              <w:ind w:left="0" w:firstLine="0"/>
            </w:pPr>
            <w:r>
              <w:rPr>
                <w:b w:val="0"/>
                <w:sz w:val="21"/>
              </w:rPr>
              <w:t>3/17/2023</w:t>
            </w:r>
          </w:p>
        </w:tc>
      </w:tr>
      <w:tr w:rsidR="00C24AD2" w14:paraId="75593D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B685C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36BF64" w14:textId="77777777" w:rsidR="00C24AD2" w:rsidRDefault="00000000">
            <w:pPr>
              <w:spacing w:after="0" w:line="259" w:lineRule="auto"/>
              <w:ind w:left="0" w:firstLine="0"/>
            </w:pPr>
            <w:r>
              <w:rPr>
                <w:b w:val="0"/>
                <w:sz w:val="21"/>
              </w:rPr>
              <w:t>$86,873.90</w:t>
            </w:r>
          </w:p>
        </w:tc>
      </w:tr>
    </w:tbl>
    <w:p w14:paraId="7B9F7088" w14:textId="77777777" w:rsidR="00C24AD2" w:rsidRDefault="00000000">
      <w:pPr>
        <w:spacing w:after="129"/>
        <w:ind w:left="-5"/>
      </w:pPr>
      <w:r>
        <w:t>Expenditure: EN-01214441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C1A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D001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DE8BDAE" w14:textId="77777777" w:rsidR="00C24AD2" w:rsidRDefault="00000000">
            <w:pPr>
              <w:spacing w:after="0" w:line="259" w:lineRule="auto"/>
              <w:ind w:left="0" w:firstLine="0"/>
            </w:pPr>
            <w:r>
              <w:rPr>
                <w:b w:val="0"/>
                <w:sz w:val="21"/>
              </w:rPr>
              <w:t>Youth Opportunity Programs</w:t>
            </w:r>
          </w:p>
        </w:tc>
      </w:tr>
      <w:tr w:rsidR="00C24AD2" w14:paraId="19B381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698E1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37CE6EA" w14:textId="77777777" w:rsidR="00C24AD2" w:rsidRDefault="00000000">
            <w:pPr>
              <w:spacing w:after="0" w:line="259" w:lineRule="auto"/>
              <w:ind w:left="0" w:firstLine="0"/>
            </w:pPr>
            <w:r>
              <w:rPr>
                <w:b w:val="0"/>
                <w:sz w:val="21"/>
              </w:rPr>
              <w:t>SUB-0617390</w:t>
            </w:r>
          </w:p>
        </w:tc>
      </w:tr>
      <w:tr w:rsidR="00C24AD2" w14:paraId="476681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31F5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F555339" w14:textId="77777777" w:rsidR="00C24AD2" w:rsidRDefault="00000000">
            <w:pPr>
              <w:spacing w:after="0" w:line="259" w:lineRule="auto"/>
              <w:ind w:left="0" w:firstLine="0"/>
            </w:pPr>
            <w:r>
              <w:rPr>
                <w:b w:val="0"/>
                <w:sz w:val="21"/>
              </w:rPr>
              <w:t>203305-215018</w:t>
            </w:r>
          </w:p>
        </w:tc>
      </w:tr>
      <w:tr w:rsidR="00C24AD2" w14:paraId="393DFA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88DC9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83E03B" w14:textId="77777777" w:rsidR="00C24AD2" w:rsidRDefault="00000000">
            <w:pPr>
              <w:spacing w:after="0" w:line="259" w:lineRule="auto"/>
              <w:ind w:left="0" w:firstLine="0"/>
            </w:pPr>
            <w:r>
              <w:rPr>
                <w:b w:val="0"/>
                <w:sz w:val="21"/>
              </w:rPr>
              <w:t>$627,782.00</w:t>
            </w:r>
          </w:p>
        </w:tc>
      </w:tr>
      <w:tr w:rsidR="00C24AD2" w14:paraId="0F415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2834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3375F6" w14:textId="77777777" w:rsidR="00C24AD2" w:rsidRDefault="00000000">
            <w:pPr>
              <w:spacing w:after="0" w:line="259" w:lineRule="auto"/>
              <w:ind w:left="0" w:firstLine="0"/>
            </w:pPr>
            <w:r>
              <w:rPr>
                <w:b w:val="0"/>
                <w:sz w:val="21"/>
              </w:rPr>
              <w:t>Contract: Purchase Order</w:t>
            </w:r>
          </w:p>
        </w:tc>
      </w:tr>
      <w:tr w:rsidR="00C24AD2" w14:paraId="44BA29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54AA0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0C2A28" w14:textId="77777777" w:rsidR="00C24AD2" w:rsidRDefault="00000000">
            <w:pPr>
              <w:spacing w:after="0" w:line="259" w:lineRule="auto"/>
              <w:ind w:left="0" w:firstLine="0"/>
            </w:pPr>
            <w:r>
              <w:rPr>
                <w:b w:val="0"/>
                <w:sz w:val="21"/>
              </w:rPr>
              <w:t>ASPIRA INC OF ILLINOIS</w:t>
            </w:r>
          </w:p>
        </w:tc>
      </w:tr>
      <w:tr w:rsidR="00C24AD2" w14:paraId="53094F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CE867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208B4B4" w14:textId="77777777" w:rsidR="00C24AD2" w:rsidRDefault="00000000">
            <w:pPr>
              <w:spacing w:after="0" w:line="259" w:lineRule="auto"/>
              <w:ind w:left="0" w:firstLine="0"/>
            </w:pPr>
            <w:r>
              <w:rPr>
                <w:b w:val="0"/>
                <w:sz w:val="21"/>
              </w:rPr>
              <w:t>3/13/2023</w:t>
            </w:r>
          </w:p>
        </w:tc>
      </w:tr>
      <w:tr w:rsidR="00C24AD2" w14:paraId="1A2F94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779C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170534" w14:textId="77777777" w:rsidR="00C24AD2" w:rsidRDefault="00000000">
            <w:pPr>
              <w:spacing w:after="0" w:line="259" w:lineRule="auto"/>
              <w:ind w:left="0" w:firstLine="0"/>
            </w:pPr>
            <w:r>
              <w:rPr>
                <w:b w:val="0"/>
                <w:sz w:val="21"/>
              </w:rPr>
              <w:t>3/16/2023</w:t>
            </w:r>
          </w:p>
        </w:tc>
      </w:tr>
      <w:tr w:rsidR="00C24AD2" w14:paraId="63833C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53642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36DB2D" w14:textId="77777777" w:rsidR="00C24AD2" w:rsidRDefault="00000000">
            <w:pPr>
              <w:spacing w:after="0" w:line="259" w:lineRule="auto"/>
              <w:ind w:left="0" w:firstLine="0"/>
            </w:pPr>
            <w:r>
              <w:rPr>
                <w:b w:val="0"/>
                <w:sz w:val="21"/>
              </w:rPr>
              <w:t>$106,382.15</w:t>
            </w:r>
          </w:p>
        </w:tc>
      </w:tr>
    </w:tbl>
    <w:p w14:paraId="3CB38962" w14:textId="77777777" w:rsidR="00C24AD2" w:rsidRDefault="00000000">
      <w:pPr>
        <w:spacing w:after="129"/>
        <w:ind w:left="-5"/>
      </w:pPr>
      <w:r>
        <w:t>Expenditure: EN-01214442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9A8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A3A8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93791F" w14:textId="77777777" w:rsidR="00C24AD2" w:rsidRDefault="00000000">
            <w:pPr>
              <w:spacing w:after="0" w:line="259" w:lineRule="auto"/>
              <w:ind w:left="0" w:firstLine="0"/>
            </w:pPr>
            <w:r>
              <w:rPr>
                <w:b w:val="0"/>
                <w:sz w:val="21"/>
              </w:rPr>
              <w:t>Youth Opportunity Programs</w:t>
            </w:r>
          </w:p>
        </w:tc>
      </w:tr>
      <w:tr w:rsidR="00C24AD2" w14:paraId="787754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A0B5F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70E7BF" w14:textId="77777777" w:rsidR="00C24AD2" w:rsidRDefault="00000000">
            <w:pPr>
              <w:spacing w:after="0" w:line="259" w:lineRule="auto"/>
              <w:ind w:left="0" w:firstLine="0"/>
            </w:pPr>
            <w:r>
              <w:rPr>
                <w:b w:val="0"/>
                <w:sz w:val="21"/>
              </w:rPr>
              <w:t>SUB-0617391</w:t>
            </w:r>
          </w:p>
        </w:tc>
      </w:tr>
      <w:tr w:rsidR="00C24AD2" w14:paraId="0F6B15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B722A"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27875F98" w14:textId="77777777" w:rsidR="00C24AD2" w:rsidRDefault="00000000">
            <w:pPr>
              <w:spacing w:after="0" w:line="259" w:lineRule="auto"/>
              <w:ind w:left="0" w:firstLine="0"/>
            </w:pPr>
            <w:r>
              <w:rPr>
                <w:b w:val="0"/>
                <w:sz w:val="21"/>
              </w:rPr>
              <w:t>203307-214840</w:t>
            </w:r>
          </w:p>
        </w:tc>
      </w:tr>
      <w:tr w:rsidR="00C24AD2" w14:paraId="4DDDD1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2E1DD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3AEE88" w14:textId="77777777" w:rsidR="00C24AD2" w:rsidRDefault="00000000">
            <w:pPr>
              <w:spacing w:after="0" w:line="259" w:lineRule="auto"/>
              <w:ind w:left="0" w:firstLine="0"/>
            </w:pPr>
            <w:r>
              <w:rPr>
                <w:b w:val="0"/>
                <w:sz w:val="21"/>
              </w:rPr>
              <w:t>$627,782.00</w:t>
            </w:r>
          </w:p>
        </w:tc>
      </w:tr>
      <w:tr w:rsidR="00C24AD2" w14:paraId="042BCA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E18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F04FA2" w14:textId="77777777" w:rsidR="00C24AD2" w:rsidRDefault="00000000">
            <w:pPr>
              <w:spacing w:after="0" w:line="259" w:lineRule="auto"/>
              <w:ind w:left="0" w:firstLine="0"/>
            </w:pPr>
            <w:r>
              <w:rPr>
                <w:b w:val="0"/>
                <w:sz w:val="21"/>
              </w:rPr>
              <w:t>Contract: Purchase Order</w:t>
            </w:r>
          </w:p>
        </w:tc>
      </w:tr>
      <w:tr w:rsidR="00C24AD2" w14:paraId="49258C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50F8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A617DD8" w14:textId="77777777" w:rsidR="00C24AD2" w:rsidRDefault="00000000">
            <w:pPr>
              <w:spacing w:after="0" w:line="259" w:lineRule="auto"/>
              <w:ind w:left="0" w:firstLine="0"/>
            </w:pPr>
            <w:r>
              <w:rPr>
                <w:b w:val="0"/>
                <w:sz w:val="21"/>
              </w:rPr>
              <w:t>BACK OF THE YARDS NEIGHBORHOOD COUNCIL</w:t>
            </w:r>
          </w:p>
        </w:tc>
      </w:tr>
      <w:tr w:rsidR="00C24AD2" w14:paraId="2CAF70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CA9F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9177D9" w14:textId="77777777" w:rsidR="00C24AD2" w:rsidRDefault="00000000">
            <w:pPr>
              <w:spacing w:after="0" w:line="259" w:lineRule="auto"/>
              <w:ind w:left="0" w:firstLine="0"/>
            </w:pPr>
            <w:r>
              <w:rPr>
                <w:b w:val="0"/>
                <w:sz w:val="21"/>
              </w:rPr>
              <w:t>2/17/2023</w:t>
            </w:r>
          </w:p>
        </w:tc>
      </w:tr>
      <w:tr w:rsidR="00C24AD2" w14:paraId="15AA8D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85B3C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14E589E" w14:textId="77777777" w:rsidR="00C24AD2" w:rsidRDefault="00000000">
            <w:pPr>
              <w:spacing w:after="0" w:line="259" w:lineRule="auto"/>
              <w:ind w:left="0" w:firstLine="0"/>
            </w:pPr>
            <w:r>
              <w:rPr>
                <w:b w:val="0"/>
                <w:sz w:val="21"/>
              </w:rPr>
              <w:t>3/24/2023</w:t>
            </w:r>
          </w:p>
        </w:tc>
      </w:tr>
      <w:tr w:rsidR="00C24AD2" w14:paraId="19EEF5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9A0A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94D652" w14:textId="77777777" w:rsidR="00C24AD2" w:rsidRDefault="00000000">
            <w:pPr>
              <w:spacing w:after="0" w:line="259" w:lineRule="auto"/>
              <w:ind w:left="0" w:firstLine="0"/>
            </w:pPr>
            <w:r>
              <w:rPr>
                <w:b w:val="0"/>
                <w:sz w:val="21"/>
              </w:rPr>
              <w:t>$101,792.96</w:t>
            </w:r>
          </w:p>
        </w:tc>
      </w:tr>
    </w:tbl>
    <w:p w14:paraId="7F550C7F" w14:textId="77777777" w:rsidR="00C24AD2" w:rsidRDefault="00000000">
      <w:pPr>
        <w:spacing w:after="129"/>
        <w:ind w:left="-5"/>
      </w:pPr>
      <w:r>
        <w:t>Expenditure: EN-01248140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626A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CD6B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B46229" w14:textId="77777777" w:rsidR="00C24AD2" w:rsidRDefault="00000000">
            <w:pPr>
              <w:spacing w:after="0" w:line="259" w:lineRule="auto"/>
              <w:ind w:left="0" w:firstLine="0"/>
            </w:pPr>
            <w:r>
              <w:rPr>
                <w:b w:val="0"/>
                <w:sz w:val="21"/>
              </w:rPr>
              <w:t>Youth Opportunity Programs</w:t>
            </w:r>
          </w:p>
        </w:tc>
      </w:tr>
      <w:tr w:rsidR="00C24AD2" w14:paraId="5848D7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FA67D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6DA468" w14:textId="77777777" w:rsidR="00C24AD2" w:rsidRDefault="00000000">
            <w:pPr>
              <w:spacing w:after="0" w:line="259" w:lineRule="auto"/>
              <w:ind w:left="0" w:firstLine="0"/>
            </w:pPr>
            <w:r>
              <w:rPr>
                <w:b w:val="0"/>
                <w:sz w:val="21"/>
              </w:rPr>
              <w:t>SUB-0633736</w:t>
            </w:r>
          </w:p>
        </w:tc>
      </w:tr>
      <w:tr w:rsidR="00C24AD2" w14:paraId="6D4E5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9E8D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8E75255" w14:textId="77777777" w:rsidR="00C24AD2" w:rsidRDefault="00000000">
            <w:pPr>
              <w:spacing w:after="0" w:line="259" w:lineRule="auto"/>
              <w:ind w:left="0" w:firstLine="0"/>
            </w:pPr>
            <w:r>
              <w:rPr>
                <w:b w:val="0"/>
                <w:sz w:val="21"/>
              </w:rPr>
              <w:t>186939-192336-504893</w:t>
            </w:r>
          </w:p>
        </w:tc>
      </w:tr>
      <w:tr w:rsidR="00C24AD2" w14:paraId="0E98F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74096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9A9D7F" w14:textId="77777777" w:rsidR="00C24AD2" w:rsidRDefault="00000000">
            <w:pPr>
              <w:spacing w:after="0" w:line="259" w:lineRule="auto"/>
              <w:ind w:left="0" w:firstLine="0"/>
            </w:pPr>
            <w:r>
              <w:rPr>
                <w:b w:val="0"/>
                <w:sz w:val="21"/>
              </w:rPr>
              <w:t>$543,952.00</w:t>
            </w:r>
          </w:p>
        </w:tc>
      </w:tr>
      <w:tr w:rsidR="00C24AD2" w14:paraId="24DFC4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E34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21B1ACB" w14:textId="77777777" w:rsidR="00C24AD2" w:rsidRDefault="00000000">
            <w:pPr>
              <w:spacing w:after="0" w:line="259" w:lineRule="auto"/>
              <w:ind w:left="0" w:firstLine="0"/>
            </w:pPr>
            <w:r>
              <w:rPr>
                <w:b w:val="0"/>
                <w:sz w:val="21"/>
              </w:rPr>
              <w:t>Contract: Purchase Order</w:t>
            </w:r>
          </w:p>
        </w:tc>
      </w:tr>
      <w:tr w:rsidR="00C24AD2" w14:paraId="692D34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8410C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84FEBB" w14:textId="77777777" w:rsidR="00C24AD2" w:rsidRDefault="00000000">
            <w:pPr>
              <w:spacing w:after="0" w:line="259" w:lineRule="auto"/>
              <w:ind w:left="0" w:firstLine="0"/>
            </w:pPr>
            <w:r>
              <w:rPr>
                <w:b w:val="0"/>
                <w:sz w:val="21"/>
              </w:rPr>
              <w:t>MAPSCorp</w:t>
            </w:r>
          </w:p>
        </w:tc>
      </w:tr>
      <w:tr w:rsidR="00C24AD2" w14:paraId="20C9B0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815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65A49B0" w14:textId="77777777" w:rsidR="00C24AD2" w:rsidRDefault="00000000">
            <w:pPr>
              <w:spacing w:after="0" w:line="259" w:lineRule="auto"/>
              <w:ind w:left="0" w:firstLine="0"/>
            </w:pPr>
            <w:r>
              <w:rPr>
                <w:b w:val="0"/>
                <w:sz w:val="21"/>
              </w:rPr>
              <w:t>12/31/2022</w:t>
            </w:r>
          </w:p>
        </w:tc>
      </w:tr>
      <w:tr w:rsidR="00C24AD2" w14:paraId="39D7372A" w14:textId="77777777">
        <w:trPr>
          <w:trHeight w:val="115"/>
        </w:trPr>
        <w:tc>
          <w:tcPr>
            <w:tcW w:w="5280" w:type="dxa"/>
            <w:tcBorders>
              <w:top w:val="single" w:sz="6" w:space="0" w:color="000000"/>
              <w:left w:val="single" w:sz="6" w:space="0" w:color="000000"/>
              <w:bottom w:val="nil"/>
              <w:right w:val="single" w:sz="6" w:space="0" w:color="000000"/>
            </w:tcBorders>
          </w:tcPr>
          <w:p w14:paraId="7489626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59114C9" w14:textId="77777777" w:rsidR="00C24AD2" w:rsidRDefault="00C24AD2">
            <w:pPr>
              <w:spacing w:after="160" w:line="259" w:lineRule="auto"/>
              <w:ind w:left="0" w:firstLine="0"/>
            </w:pPr>
          </w:p>
        </w:tc>
      </w:tr>
      <w:tr w:rsidR="00C24AD2" w14:paraId="1D997C7D" w14:textId="77777777">
        <w:trPr>
          <w:trHeight w:val="302"/>
        </w:trPr>
        <w:tc>
          <w:tcPr>
            <w:tcW w:w="5280" w:type="dxa"/>
            <w:tcBorders>
              <w:top w:val="nil"/>
              <w:left w:val="single" w:sz="6" w:space="0" w:color="000000"/>
              <w:bottom w:val="single" w:sz="6" w:space="0" w:color="000000"/>
              <w:right w:val="single" w:sz="6" w:space="0" w:color="000000"/>
            </w:tcBorders>
          </w:tcPr>
          <w:p w14:paraId="106C1F6D"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1EFE51EC" w14:textId="77777777" w:rsidR="00C24AD2" w:rsidRDefault="00000000">
            <w:pPr>
              <w:spacing w:after="0" w:line="259" w:lineRule="auto"/>
              <w:ind w:left="0" w:firstLine="0"/>
            </w:pPr>
            <w:r>
              <w:rPr>
                <w:b w:val="0"/>
                <w:sz w:val="21"/>
              </w:rPr>
              <w:t>12/31/2022</w:t>
            </w:r>
          </w:p>
        </w:tc>
      </w:tr>
      <w:tr w:rsidR="00C24AD2" w14:paraId="176DA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9924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7CFFCA" w14:textId="77777777" w:rsidR="00C24AD2" w:rsidRDefault="00000000">
            <w:pPr>
              <w:spacing w:after="0" w:line="259" w:lineRule="auto"/>
              <w:ind w:left="0" w:firstLine="0"/>
            </w:pPr>
            <w:r>
              <w:rPr>
                <w:b w:val="0"/>
                <w:sz w:val="21"/>
              </w:rPr>
              <w:t>$379,285.14</w:t>
            </w:r>
          </w:p>
        </w:tc>
      </w:tr>
    </w:tbl>
    <w:p w14:paraId="65B8B94B" w14:textId="77777777" w:rsidR="00C24AD2" w:rsidRDefault="00000000">
      <w:pPr>
        <w:spacing w:after="129"/>
        <w:ind w:left="-5"/>
      </w:pPr>
      <w:r>
        <w:t>Expenditure: EN-01248133</w:t>
      </w:r>
    </w:p>
    <w:tbl>
      <w:tblPr>
        <w:tblStyle w:val="TableGrid"/>
        <w:tblW w:w="10560" w:type="dxa"/>
        <w:tblInd w:w="0" w:type="dxa"/>
        <w:tblCellMar>
          <w:top w:w="112" w:type="dxa"/>
          <w:left w:w="68" w:type="dxa"/>
          <w:bottom w:w="0" w:type="dxa"/>
          <w:right w:w="77" w:type="dxa"/>
        </w:tblCellMar>
        <w:tblLook w:val="04A0" w:firstRow="1" w:lastRow="0" w:firstColumn="1" w:lastColumn="0" w:noHBand="0" w:noVBand="1"/>
      </w:tblPr>
      <w:tblGrid>
        <w:gridCol w:w="5280"/>
        <w:gridCol w:w="5280"/>
      </w:tblGrid>
      <w:tr w:rsidR="00C24AD2" w14:paraId="2811A8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9722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18CF7F7" w14:textId="77777777" w:rsidR="00C24AD2" w:rsidRDefault="00000000">
            <w:pPr>
              <w:spacing w:after="0" w:line="259" w:lineRule="auto"/>
              <w:ind w:left="0" w:firstLine="0"/>
            </w:pPr>
            <w:r>
              <w:rPr>
                <w:b w:val="0"/>
                <w:sz w:val="21"/>
              </w:rPr>
              <w:t>Youth Opportunity Programs</w:t>
            </w:r>
          </w:p>
        </w:tc>
      </w:tr>
      <w:tr w:rsidR="00C24AD2" w14:paraId="37D851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7E0F0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713A61C" w14:textId="77777777" w:rsidR="00C24AD2" w:rsidRDefault="00000000">
            <w:pPr>
              <w:spacing w:after="0" w:line="259" w:lineRule="auto"/>
              <w:ind w:left="0" w:firstLine="0"/>
            </w:pPr>
            <w:r>
              <w:rPr>
                <w:b w:val="0"/>
                <w:sz w:val="21"/>
              </w:rPr>
              <w:t>SUB-0633733</w:t>
            </w:r>
          </w:p>
        </w:tc>
      </w:tr>
      <w:tr w:rsidR="00C24AD2" w14:paraId="60B42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C8A4D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C695A26" w14:textId="77777777" w:rsidR="00C24AD2" w:rsidRDefault="00000000">
            <w:pPr>
              <w:spacing w:after="0" w:line="259" w:lineRule="auto"/>
              <w:ind w:left="0" w:firstLine="0"/>
            </w:pPr>
            <w:r>
              <w:rPr>
                <w:b w:val="0"/>
                <w:sz w:val="21"/>
              </w:rPr>
              <w:t>186934-192333-504893</w:t>
            </w:r>
          </w:p>
        </w:tc>
      </w:tr>
      <w:tr w:rsidR="00C24AD2" w14:paraId="48095F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1586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FA3D2B" w14:textId="77777777" w:rsidR="00C24AD2" w:rsidRDefault="00000000">
            <w:pPr>
              <w:spacing w:after="0" w:line="259" w:lineRule="auto"/>
              <w:ind w:left="0" w:firstLine="0"/>
            </w:pPr>
            <w:r>
              <w:rPr>
                <w:b w:val="0"/>
                <w:sz w:val="21"/>
              </w:rPr>
              <w:t>$135,988.00</w:t>
            </w:r>
          </w:p>
        </w:tc>
      </w:tr>
      <w:tr w:rsidR="00C24AD2" w14:paraId="1EECDA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B207F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E8C57C" w14:textId="77777777" w:rsidR="00C24AD2" w:rsidRDefault="00000000">
            <w:pPr>
              <w:spacing w:after="0" w:line="259" w:lineRule="auto"/>
              <w:ind w:left="0" w:firstLine="0"/>
            </w:pPr>
            <w:r>
              <w:rPr>
                <w:b w:val="0"/>
                <w:sz w:val="21"/>
              </w:rPr>
              <w:t>Contract: Purchase Order</w:t>
            </w:r>
          </w:p>
        </w:tc>
      </w:tr>
      <w:tr w:rsidR="00C24AD2" w14:paraId="30779D7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F8159E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063D1E2" w14:textId="77777777" w:rsidR="00C24AD2" w:rsidRDefault="00000000">
            <w:pPr>
              <w:spacing w:after="0" w:line="259" w:lineRule="auto"/>
              <w:ind w:left="0" w:firstLine="0"/>
            </w:pPr>
            <w:r>
              <w:rPr>
                <w:b w:val="0"/>
                <w:sz w:val="21"/>
              </w:rPr>
              <w:t>ANN &amp; ROBERT H. LURIE CHILDREN'S HOSPITAL OF CHICAGO</w:t>
            </w:r>
          </w:p>
        </w:tc>
      </w:tr>
      <w:tr w:rsidR="00C24AD2" w14:paraId="36336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0102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9D89E07" w14:textId="77777777" w:rsidR="00C24AD2" w:rsidRDefault="00000000">
            <w:pPr>
              <w:spacing w:after="0" w:line="259" w:lineRule="auto"/>
              <w:ind w:left="0" w:firstLine="0"/>
            </w:pPr>
            <w:r>
              <w:rPr>
                <w:b w:val="0"/>
                <w:sz w:val="21"/>
              </w:rPr>
              <w:t>12/31/2022</w:t>
            </w:r>
          </w:p>
        </w:tc>
      </w:tr>
      <w:tr w:rsidR="00C24AD2" w14:paraId="49EC3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DAD6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62EB5E" w14:textId="77777777" w:rsidR="00C24AD2" w:rsidRDefault="00000000">
            <w:pPr>
              <w:spacing w:after="0" w:line="259" w:lineRule="auto"/>
              <w:ind w:left="0" w:firstLine="0"/>
            </w:pPr>
            <w:r>
              <w:rPr>
                <w:b w:val="0"/>
                <w:sz w:val="21"/>
              </w:rPr>
              <w:t>12/31/2022</w:t>
            </w:r>
          </w:p>
        </w:tc>
      </w:tr>
      <w:tr w:rsidR="00C24AD2" w14:paraId="531927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AB3F1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5A0C102" w14:textId="77777777" w:rsidR="00C24AD2" w:rsidRDefault="00000000">
            <w:pPr>
              <w:spacing w:after="0" w:line="259" w:lineRule="auto"/>
              <w:ind w:left="0" w:firstLine="0"/>
            </w:pPr>
            <w:r>
              <w:rPr>
                <w:b w:val="0"/>
                <w:sz w:val="21"/>
              </w:rPr>
              <w:t>$98,557.61</w:t>
            </w:r>
          </w:p>
        </w:tc>
      </w:tr>
    </w:tbl>
    <w:p w14:paraId="0700745E" w14:textId="77777777" w:rsidR="00C24AD2" w:rsidRDefault="00000000">
      <w:pPr>
        <w:spacing w:after="129"/>
        <w:ind w:left="-5"/>
      </w:pPr>
      <w:r>
        <w:t>Expenditure: EN-01248137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A4F6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CE229"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4CFD1895" w14:textId="77777777" w:rsidR="00C24AD2" w:rsidRDefault="00000000">
            <w:pPr>
              <w:spacing w:after="0" w:line="259" w:lineRule="auto"/>
              <w:ind w:left="0" w:firstLine="0"/>
            </w:pPr>
            <w:r>
              <w:rPr>
                <w:b w:val="0"/>
                <w:sz w:val="21"/>
              </w:rPr>
              <w:t>Youth Opportunity Programs</w:t>
            </w:r>
          </w:p>
        </w:tc>
      </w:tr>
      <w:tr w:rsidR="00C24AD2" w14:paraId="582775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86F0B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CCF6DE" w14:textId="77777777" w:rsidR="00C24AD2" w:rsidRDefault="00000000">
            <w:pPr>
              <w:spacing w:after="0" w:line="259" w:lineRule="auto"/>
              <w:ind w:left="0" w:firstLine="0"/>
            </w:pPr>
            <w:r>
              <w:rPr>
                <w:b w:val="0"/>
                <w:sz w:val="21"/>
              </w:rPr>
              <w:t>SUB-0633735</w:t>
            </w:r>
          </w:p>
        </w:tc>
      </w:tr>
      <w:tr w:rsidR="00C24AD2" w14:paraId="2935DF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1653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825B24D" w14:textId="77777777" w:rsidR="00C24AD2" w:rsidRDefault="00000000">
            <w:pPr>
              <w:spacing w:after="0" w:line="259" w:lineRule="auto"/>
              <w:ind w:left="0" w:firstLine="0"/>
            </w:pPr>
            <w:r>
              <w:rPr>
                <w:b w:val="0"/>
                <w:sz w:val="21"/>
              </w:rPr>
              <w:t>187483-192216-504893</w:t>
            </w:r>
          </w:p>
        </w:tc>
      </w:tr>
      <w:tr w:rsidR="00C24AD2" w14:paraId="777282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B06F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C05D96A" w14:textId="77777777" w:rsidR="00C24AD2" w:rsidRDefault="00000000">
            <w:pPr>
              <w:spacing w:after="0" w:line="259" w:lineRule="auto"/>
              <w:ind w:left="0" w:firstLine="0"/>
            </w:pPr>
            <w:r>
              <w:rPr>
                <w:b w:val="0"/>
                <w:sz w:val="21"/>
              </w:rPr>
              <w:t>$417,382.43</w:t>
            </w:r>
          </w:p>
        </w:tc>
      </w:tr>
      <w:tr w:rsidR="00C24AD2" w14:paraId="07D1E1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74F4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A86905" w14:textId="77777777" w:rsidR="00C24AD2" w:rsidRDefault="00000000">
            <w:pPr>
              <w:spacing w:after="0" w:line="259" w:lineRule="auto"/>
              <w:ind w:left="0" w:firstLine="0"/>
            </w:pPr>
            <w:r>
              <w:rPr>
                <w:b w:val="0"/>
                <w:sz w:val="21"/>
              </w:rPr>
              <w:t>Contract: Purchase Order</w:t>
            </w:r>
          </w:p>
        </w:tc>
      </w:tr>
      <w:tr w:rsidR="00C24AD2" w14:paraId="3A17BC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6494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266C5C" w14:textId="77777777" w:rsidR="00C24AD2" w:rsidRDefault="00000000">
            <w:pPr>
              <w:spacing w:after="0" w:line="259" w:lineRule="auto"/>
              <w:ind w:left="0" w:firstLine="0"/>
            </w:pPr>
            <w:r>
              <w:rPr>
                <w:b w:val="0"/>
                <w:sz w:val="21"/>
              </w:rPr>
              <w:t>WESTSIDE HEALTH AUTHORITY</w:t>
            </w:r>
          </w:p>
        </w:tc>
      </w:tr>
      <w:tr w:rsidR="00C24AD2" w14:paraId="3AE67C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5DBC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F1DF254" w14:textId="77777777" w:rsidR="00C24AD2" w:rsidRDefault="00000000">
            <w:pPr>
              <w:spacing w:after="0" w:line="259" w:lineRule="auto"/>
              <w:ind w:left="0" w:firstLine="0"/>
            </w:pPr>
            <w:r>
              <w:rPr>
                <w:b w:val="0"/>
                <w:sz w:val="21"/>
              </w:rPr>
              <w:t>12/31/2022</w:t>
            </w:r>
          </w:p>
        </w:tc>
      </w:tr>
      <w:tr w:rsidR="00C24AD2" w14:paraId="0BAB9E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4F6B5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D4D2E5" w14:textId="77777777" w:rsidR="00C24AD2" w:rsidRDefault="00000000">
            <w:pPr>
              <w:spacing w:after="0" w:line="259" w:lineRule="auto"/>
              <w:ind w:left="0" w:firstLine="0"/>
            </w:pPr>
            <w:r>
              <w:rPr>
                <w:b w:val="0"/>
                <w:sz w:val="21"/>
              </w:rPr>
              <w:t>12/31/2022</w:t>
            </w:r>
          </w:p>
        </w:tc>
      </w:tr>
      <w:tr w:rsidR="00C24AD2" w14:paraId="6AF8BE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DFE0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365F74" w14:textId="77777777" w:rsidR="00C24AD2" w:rsidRDefault="00000000">
            <w:pPr>
              <w:spacing w:after="0" w:line="259" w:lineRule="auto"/>
              <w:ind w:left="0" w:firstLine="0"/>
            </w:pPr>
            <w:r>
              <w:rPr>
                <w:b w:val="0"/>
                <w:sz w:val="21"/>
              </w:rPr>
              <w:t>$417,382.43</w:t>
            </w:r>
          </w:p>
        </w:tc>
      </w:tr>
    </w:tbl>
    <w:p w14:paraId="63C374DB" w14:textId="77777777" w:rsidR="00C24AD2" w:rsidRDefault="00000000">
      <w:pPr>
        <w:spacing w:after="129"/>
        <w:ind w:left="-5"/>
      </w:pPr>
      <w:r>
        <w:t>Expenditure: EN-01289060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1F36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6CEF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1E0E80" w14:textId="77777777" w:rsidR="00C24AD2" w:rsidRDefault="00000000">
            <w:pPr>
              <w:spacing w:after="0" w:line="259" w:lineRule="auto"/>
              <w:ind w:left="0" w:firstLine="0"/>
            </w:pPr>
            <w:r>
              <w:rPr>
                <w:b w:val="0"/>
                <w:sz w:val="21"/>
              </w:rPr>
              <w:t>Youth Opportunity Programs</w:t>
            </w:r>
          </w:p>
        </w:tc>
      </w:tr>
      <w:tr w:rsidR="00C24AD2" w14:paraId="02109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7F177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B37EB3" w14:textId="77777777" w:rsidR="00C24AD2" w:rsidRDefault="00000000">
            <w:pPr>
              <w:spacing w:after="0" w:line="259" w:lineRule="auto"/>
              <w:ind w:left="0" w:firstLine="0"/>
            </w:pPr>
            <w:r>
              <w:rPr>
                <w:b w:val="0"/>
                <w:sz w:val="21"/>
              </w:rPr>
              <w:t>SUB-0363071</w:t>
            </w:r>
          </w:p>
        </w:tc>
      </w:tr>
      <w:tr w:rsidR="00C24AD2" w14:paraId="7B0112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4625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8EEC4CE" w14:textId="77777777" w:rsidR="00C24AD2" w:rsidRDefault="00000000">
            <w:pPr>
              <w:spacing w:after="0" w:line="259" w:lineRule="auto"/>
              <w:ind w:left="0" w:firstLine="0"/>
            </w:pPr>
            <w:r>
              <w:rPr>
                <w:b w:val="0"/>
                <w:sz w:val="21"/>
              </w:rPr>
              <w:t>187458-194840</w:t>
            </w:r>
          </w:p>
        </w:tc>
      </w:tr>
      <w:tr w:rsidR="00C24AD2" w14:paraId="12733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1ED9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19D813A" w14:textId="77777777" w:rsidR="00C24AD2" w:rsidRDefault="00000000">
            <w:pPr>
              <w:spacing w:after="0" w:line="259" w:lineRule="auto"/>
              <w:ind w:left="0" w:firstLine="0"/>
            </w:pPr>
            <w:r>
              <w:rPr>
                <w:b w:val="0"/>
                <w:sz w:val="21"/>
              </w:rPr>
              <w:t>$505,427.00</w:t>
            </w:r>
          </w:p>
        </w:tc>
      </w:tr>
      <w:tr w:rsidR="00C24AD2" w14:paraId="3630A5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3C39D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834D13" w14:textId="77777777" w:rsidR="00C24AD2" w:rsidRDefault="00000000">
            <w:pPr>
              <w:spacing w:after="0" w:line="259" w:lineRule="auto"/>
              <w:ind w:left="0" w:firstLine="0"/>
            </w:pPr>
            <w:r>
              <w:rPr>
                <w:b w:val="0"/>
                <w:sz w:val="21"/>
              </w:rPr>
              <w:t>Contract: Purchase Order</w:t>
            </w:r>
          </w:p>
        </w:tc>
      </w:tr>
      <w:tr w:rsidR="00C24AD2" w14:paraId="62F2E6B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35C13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6AD178" w14:textId="77777777" w:rsidR="00C24AD2" w:rsidRDefault="00000000">
            <w:pPr>
              <w:spacing w:after="0" w:line="259" w:lineRule="auto"/>
              <w:ind w:left="0" w:firstLine="0"/>
            </w:pPr>
            <w:r>
              <w:rPr>
                <w:b w:val="0"/>
                <w:sz w:val="21"/>
              </w:rPr>
              <w:t>MIKVA CHALLENGE GRANT FOUNDATION, INC. DBA MIKVA CHALLENGE</w:t>
            </w:r>
          </w:p>
        </w:tc>
      </w:tr>
      <w:tr w:rsidR="00C24AD2" w14:paraId="0CDCCB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892F7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8EF3BFA" w14:textId="77777777" w:rsidR="00C24AD2" w:rsidRDefault="00000000">
            <w:pPr>
              <w:spacing w:after="0" w:line="259" w:lineRule="auto"/>
              <w:ind w:left="0" w:firstLine="0"/>
            </w:pPr>
            <w:r>
              <w:rPr>
                <w:b w:val="0"/>
                <w:sz w:val="21"/>
              </w:rPr>
              <w:t>12/1/2022</w:t>
            </w:r>
          </w:p>
        </w:tc>
      </w:tr>
      <w:tr w:rsidR="00C24AD2" w14:paraId="75152C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83333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D4FAFB8" w14:textId="77777777" w:rsidR="00C24AD2" w:rsidRDefault="00000000">
            <w:pPr>
              <w:spacing w:after="0" w:line="259" w:lineRule="auto"/>
              <w:ind w:left="0" w:firstLine="0"/>
            </w:pPr>
            <w:r>
              <w:rPr>
                <w:b w:val="0"/>
                <w:sz w:val="21"/>
              </w:rPr>
              <w:t>3/7/2023</w:t>
            </w:r>
          </w:p>
        </w:tc>
      </w:tr>
      <w:tr w:rsidR="00C24AD2" w14:paraId="21B935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E60B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7B18E9E" w14:textId="77777777" w:rsidR="00C24AD2" w:rsidRDefault="00000000">
            <w:pPr>
              <w:spacing w:after="0" w:line="259" w:lineRule="auto"/>
              <w:ind w:left="0" w:firstLine="0"/>
            </w:pPr>
            <w:r>
              <w:rPr>
                <w:b w:val="0"/>
                <w:sz w:val="21"/>
              </w:rPr>
              <w:t>$185,661.08</w:t>
            </w:r>
          </w:p>
        </w:tc>
      </w:tr>
    </w:tbl>
    <w:p w14:paraId="5943F50F" w14:textId="77777777" w:rsidR="00C24AD2" w:rsidRDefault="00000000">
      <w:pPr>
        <w:ind w:left="-5"/>
      </w:pPr>
      <w:r>
        <w:t>Expenditure: EN-01289077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4874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D257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32A749" w14:textId="77777777" w:rsidR="00C24AD2" w:rsidRDefault="00000000">
            <w:pPr>
              <w:spacing w:after="0" w:line="259" w:lineRule="auto"/>
              <w:ind w:left="0" w:firstLine="0"/>
            </w:pPr>
            <w:r>
              <w:rPr>
                <w:b w:val="0"/>
                <w:sz w:val="21"/>
              </w:rPr>
              <w:t>Youth Opportunity Programs</w:t>
            </w:r>
          </w:p>
        </w:tc>
      </w:tr>
      <w:tr w:rsidR="00C24AD2" w14:paraId="566F74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13D4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87E52A" w14:textId="77777777" w:rsidR="00C24AD2" w:rsidRDefault="00000000">
            <w:pPr>
              <w:spacing w:after="0" w:line="259" w:lineRule="auto"/>
              <w:ind w:left="0" w:firstLine="0"/>
            </w:pPr>
            <w:r>
              <w:rPr>
                <w:b w:val="0"/>
                <w:sz w:val="21"/>
              </w:rPr>
              <w:t>SUB-0633734</w:t>
            </w:r>
          </w:p>
        </w:tc>
      </w:tr>
      <w:tr w:rsidR="00C24AD2" w14:paraId="5BF354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D2FA6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DC2139" w14:textId="77777777" w:rsidR="00C24AD2" w:rsidRDefault="00000000">
            <w:pPr>
              <w:spacing w:after="0" w:line="259" w:lineRule="auto"/>
              <w:ind w:left="0" w:firstLine="0"/>
            </w:pPr>
            <w:r>
              <w:rPr>
                <w:b w:val="0"/>
                <w:sz w:val="21"/>
              </w:rPr>
              <w:t>186974-192215-504893</w:t>
            </w:r>
          </w:p>
        </w:tc>
      </w:tr>
      <w:tr w:rsidR="00C24AD2" w14:paraId="7177BF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2608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D6EDF43" w14:textId="77777777" w:rsidR="00C24AD2" w:rsidRDefault="00000000">
            <w:pPr>
              <w:spacing w:after="0" w:line="259" w:lineRule="auto"/>
              <w:ind w:left="0" w:firstLine="0"/>
            </w:pPr>
            <w:r>
              <w:rPr>
                <w:b w:val="0"/>
                <w:sz w:val="21"/>
              </w:rPr>
              <w:t>$543,952.00</w:t>
            </w:r>
          </w:p>
        </w:tc>
      </w:tr>
      <w:tr w:rsidR="00C24AD2" w14:paraId="6F618F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086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5D8E58" w14:textId="77777777" w:rsidR="00C24AD2" w:rsidRDefault="00000000">
            <w:pPr>
              <w:spacing w:after="0" w:line="259" w:lineRule="auto"/>
              <w:ind w:left="0" w:firstLine="0"/>
            </w:pPr>
            <w:r>
              <w:rPr>
                <w:b w:val="0"/>
                <w:sz w:val="21"/>
              </w:rPr>
              <w:t>Contract: Purchase Order</w:t>
            </w:r>
          </w:p>
        </w:tc>
      </w:tr>
      <w:tr w:rsidR="00C24AD2" w14:paraId="1EE09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C9C5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3B0C0C8" w14:textId="77777777" w:rsidR="00C24AD2" w:rsidRDefault="00000000">
            <w:pPr>
              <w:spacing w:after="0" w:line="259" w:lineRule="auto"/>
              <w:ind w:left="0" w:firstLine="0"/>
            </w:pPr>
            <w:r>
              <w:rPr>
                <w:b w:val="0"/>
                <w:sz w:val="21"/>
              </w:rPr>
              <w:t>WESTSIDE HEALTH AUTHORITY</w:t>
            </w:r>
          </w:p>
        </w:tc>
      </w:tr>
      <w:tr w:rsidR="00C24AD2" w14:paraId="57065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2A464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8D679AA" w14:textId="77777777" w:rsidR="00C24AD2" w:rsidRDefault="00000000">
            <w:pPr>
              <w:spacing w:after="0" w:line="259" w:lineRule="auto"/>
              <w:ind w:left="0" w:firstLine="0"/>
            </w:pPr>
            <w:r>
              <w:rPr>
                <w:b w:val="0"/>
                <w:sz w:val="21"/>
              </w:rPr>
              <w:t>12/31/2022</w:t>
            </w:r>
          </w:p>
        </w:tc>
      </w:tr>
      <w:tr w:rsidR="00C24AD2" w14:paraId="427FA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D0572"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5096C13A" w14:textId="77777777" w:rsidR="00C24AD2" w:rsidRDefault="00000000">
            <w:pPr>
              <w:spacing w:after="0" w:line="259" w:lineRule="auto"/>
              <w:ind w:left="0" w:firstLine="0"/>
            </w:pPr>
            <w:r>
              <w:rPr>
                <w:b w:val="0"/>
                <w:sz w:val="21"/>
              </w:rPr>
              <w:t>12/31/2022</w:t>
            </w:r>
          </w:p>
        </w:tc>
      </w:tr>
      <w:tr w:rsidR="00C24AD2" w14:paraId="298C5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33DD7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C4D781" w14:textId="77777777" w:rsidR="00C24AD2" w:rsidRDefault="00000000">
            <w:pPr>
              <w:spacing w:after="0" w:line="259" w:lineRule="auto"/>
              <w:ind w:left="0" w:firstLine="0"/>
            </w:pPr>
            <w:r>
              <w:rPr>
                <w:b w:val="0"/>
                <w:sz w:val="21"/>
              </w:rPr>
              <w:t>$395,701.92</w:t>
            </w:r>
          </w:p>
        </w:tc>
      </w:tr>
    </w:tbl>
    <w:p w14:paraId="087B12F8" w14:textId="77777777" w:rsidR="00C24AD2" w:rsidRDefault="00000000">
      <w:pPr>
        <w:spacing w:after="129"/>
        <w:ind w:left="-5"/>
      </w:pPr>
      <w:r>
        <w:t>Expenditure: EN-01679198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6130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93609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EDC9BD" w14:textId="77777777" w:rsidR="00C24AD2" w:rsidRDefault="00000000">
            <w:pPr>
              <w:spacing w:after="0" w:line="259" w:lineRule="auto"/>
              <w:ind w:left="0" w:firstLine="0"/>
            </w:pPr>
            <w:r>
              <w:rPr>
                <w:b w:val="0"/>
                <w:sz w:val="21"/>
              </w:rPr>
              <w:t>Youth Opportunity Programs</w:t>
            </w:r>
          </w:p>
        </w:tc>
      </w:tr>
      <w:tr w:rsidR="00C24AD2" w14:paraId="374411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980E7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C6FC778" w14:textId="77777777" w:rsidR="00C24AD2" w:rsidRDefault="00000000">
            <w:pPr>
              <w:spacing w:after="0" w:line="259" w:lineRule="auto"/>
              <w:ind w:left="0" w:firstLine="0"/>
            </w:pPr>
            <w:r>
              <w:rPr>
                <w:b w:val="0"/>
                <w:sz w:val="21"/>
              </w:rPr>
              <w:t>SUB-0617390</w:t>
            </w:r>
          </w:p>
        </w:tc>
      </w:tr>
      <w:tr w:rsidR="00C24AD2" w14:paraId="6F395C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FCE8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5B22B71" w14:textId="77777777" w:rsidR="00C24AD2" w:rsidRDefault="00000000">
            <w:pPr>
              <w:spacing w:after="0" w:line="259" w:lineRule="auto"/>
              <w:ind w:left="0" w:firstLine="0"/>
            </w:pPr>
            <w:r>
              <w:rPr>
                <w:b w:val="0"/>
                <w:sz w:val="21"/>
              </w:rPr>
              <w:t>203305-215018</w:t>
            </w:r>
          </w:p>
        </w:tc>
      </w:tr>
      <w:tr w:rsidR="00C24AD2" w14:paraId="29E183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92FBA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FCDEBF2" w14:textId="77777777" w:rsidR="00C24AD2" w:rsidRDefault="00000000">
            <w:pPr>
              <w:spacing w:after="0" w:line="259" w:lineRule="auto"/>
              <w:ind w:left="0" w:firstLine="0"/>
            </w:pPr>
            <w:r>
              <w:rPr>
                <w:b w:val="0"/>
                <w:sz w:val="21"/>
              </w:rPr>
              <w:t>$627,782.00</w:t>
            </w:r>
          </w:p>
        </w:tc>
      </w:tr>
      <w:tr w:rsidR="00C24AD2" w14:paraId="55A65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B9E4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073CDAD" w14:textId="77777777" w:rsidR="00C24AD2" w:rsidRDefault="00000000">
            <w:pPr>
              <w:spacing w:after="0" w:line="259" w:lineRule="auto"/>
              <w:ind w:left="0" w:firstLine="0"/>
            </w:pPr>
            <w:r>
              <w:rPr>
                <w:b w:val="0"/>
                <w:sz w:val="21"/>
              </w:rPr>
              <w:t>Contract: Purchase Order</w:t>
            </w:r>
          </w:p>
        </w:tc>
      </w:tr>
      <w:tr w:rsidR="00C24AD2" w14:paraId="5EB0D4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7AF1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275725B" w14:textId="77777777" w:rsidR="00C24AD2" w:rsidRDefault="00000000">
            <w:pPr>
              <w:spacing w:after="0" w:line="259" w:lineRule="auto"/>
              <w:ind w:left="0" w:firstLine="0"/>
            </w:pPr>
            <w:r>
              <w:rPr>
                <w:b w:val="0"/>
                <w:sz w:val="21"/>
              </w:rPr>
              <w:t>ASPIRA INC OF ILLINOIS</w:t>
            </w:r>
          </w:p>
        </w:tc>
      </w:tr>
      <w:tr w:rsidR="00C24AD2" w14:paraId="60BFED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E2166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C81F5CF" w14:textId="77777777" w:rsidR="00C24AD2" w:rsidRDefault="00000000">
            <w:pPr>
              <w:spacing w:after="0" w:line="259" w:lineRule="auto"/>
              <w:ind w:left="0" w:firstLine="0"/>
            </w:pPr>
            <w:r>
              <w:rPr>
                <w:b w:val="0"/>
                <w:sz w:val="21"/>
              </w:rPr>
              <w:t>4/25/2023</w:t>
            </w:r>
          </w:p>
        </w:tc>
      </w:tr>
      <w:tr w:rsidR="00C24AD2" w14:paraId="05A98F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C9A8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C1A37C" w14:textId="77777777" w:rsidR="00C24AD2" w:rsidRDefault="00000000">
            <w:pPr>
              <w:spacing w:after="0" w:line="259" w:lineRule="auto"/>
              <w:ind w:left="0" w:firstLine="0"/>
            </w:pPr>
            <w:r>
              <w:rPr>
                <w:b w:val="0"/>
                <w:sz w:val="21"/>
              </w:rPr>
              <w:t>6/7/2023</w:t>
            </w:r>
          </w:p>
        </w:tc>
      </w:tr>
      <w:tr w:rsidR="00C24AD2" w14:paraId="000E2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F24DC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E9FB5CB" w14:textId="77777777" w:rsidR="00C24AD2" w:rsidRDefault="00000000">
            <w:pPr>
              <w:spacing w:after="0" w:line="259" w:lineRule="auto"/>
              <w:ind w:left="0" w:firstLine="0"/>
            </w:pPr>
            <w:r>
              <w:rPr>
                <w:b w:val="0"/>
                <w:sz w:val="21"/>
              </w:rPr>
              <w:t>$107,585.20</w:t>
            </w:r>
          </w:p>
        </w:tc>
      </w:tr>
    </w:tbl>
    <w:p w14:paraId="399786C5" w14:textId="77777777" w:rsidR="00C24AD2" w:rsidRDefault="00000000">
      <w:pPr>
        <w:spacing w:after="129"/>
        <w:ind w:left="-5"/>
      </w:pPr>
      <w:r>
        <w:t>Expenditure: EN-01679202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19456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9F70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25B4C2" w14:textId="77777777" w:rsidR="00C24AD2" w:rsidRDefault="00000000">
            <w:pPr>
              <w:spacing w:after="0" w:line="259" w:lineRule="auto"/>
              <w:ind w:left="0" w:firstLine="0"/>
            </w:pPr>
            <w:r>
              <w:rPr>
                <w:b w:val="0"/>
                <w:sz w:val="21"/>
              </w:rPr>
              <w:t>Youth Opportunity Programs</w:t>
            </w:r>
          </w:p>
        </w:tc>
      </w:tr>
      <w:tr w:rsidR="00C24AD2" w14:paraId="63EBB6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CE5A1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163922F" w14:textId="77777777" w:rsidR="00C24AD2" w:rsidRDefault="00000000">
            <w:pPr>
              <w:spacing w:after="0" w:line="259" w:lineRule="auto"/>
              <w:ind w:left="0" w:firstLine="0"/>
            </w:pPr>
            <w:r>
              <w:rPr>
                <w:b w:val="0"/>
                <w:sz w:val="21"/>
              </w:rPr>
              <w:t>SUB-0617379</w:t>
            </w:r>
          </w:p>
        </w:tc>
      </w:tr>
      <w:tr w:rsidR="00C24AD2" w14:paraId="4A414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1FA3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0A80E82" w14:textId="77777777" w:rsidR="00C24AD2" w:rsidRDefault="00000000">
            <w:pPr>
              <w:spacing w:after="0" w:line="259" w:lineRule="auto"/>
              <w:ind w:left="0" w:firstLine="0"/>
            </w:pPr>
            <w:r>
              <w:rPr>
                <w:b w:val="0"/>
                <w:sz w:val="21"/>
              </w:rPr>
              <w:t>187435-216879</w:t>
            </w:r>
          </w:p>
        </w:tc>
      </w:tr>
      <w:tr w:rsidR="00C24AD2" w14:paraId="2C480C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AD76C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AB2E6AC" w14:textId="77777777" w:rsidR="00C24AD2" w:rsidRDefault="00000000">
            <w:pPr>
              <w:spacing w:after="0" w:line="259" w:lineRule="auto"/>
              <w:ind w:left="0" w:firstLine="0"/>
            </w:pPr>
            <w:r>
              <w:rPr>
                <w:b w:val="0"/>
                <w:sz w:val="21"/>
              </w:rPr>
              <w:t>$514,756.00</w:t>
            </w:r>
          </w:p>
        </w:tc>
      </w:tr>
      <w:tr w:rsidR="00C24AD2" w14:paraId="50D9BF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CF28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C168AF" w14:textId="77777777" w:rsidR="00C24AD2" w:rsidRDefault="00000000">
            <w:pPr>
              <w:spacing w:after="0" w:line="259" w:lineRule="auto"/>
              <w:ind w:left="0" w:firstLine="0"/>
            </w:pPr>
            <w:r>
              <w:rPr>
                <w:b w:val="0"/>
                <w:sz w:val="21"/>
              </w:rPr>
              <w:t>Contract: Purchase Order</w:t>
            </w:r>
          </w:p>
        </w:tc>
      </w:tr>
      <w:tr w:rsidR="00C24AD2" w14:paraId="1647B0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793F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433B54" w14:textId="77777777" w:rsidR="00C24AD2" w:rsidRDefault="00000000">
            <w:pPr>
              <w:spacing w:after="0" w:line="259" w:lineRule="auto"/>
              <w:ind w:left="0" w:firstLine="0"/>
            </w:pPr>
            <w:r>
              <w:rPr>
                <w:b w:val="0"/>
                <w:sz w:val="21"/>
              </w:rPr>
              <w:t>GARY COMER YOUTH CENTER, INC.</w:t>
            </w:r>
          </w:p>
        </w:tc>
      </w:tr>
      <w:tr w:rsidR="00C24AD2" w14:paraId="3AC4E1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BE88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62594A9" w14:textId="77777777" w:rsidR="00C24AD2" w:rsidRDefault="00000000">
            <w:pPr>
              <w:spacing w:after="0" w:line="259" w:lineRule="auto"/>
              <w:ind w:left="0" w:firstLine="0"/>
            </w:pPr>
            <w:r>
              <w:rPr>
                <w:b w:val="0"/>
                <w:sz w:val="21"/>
              </w:rPr>
              <w:t>5/12/2023</w:t>
            </w:r>
          </w:p>
        </w:tc>
      </w:tr>
      <w:tr w:rsidR="00C24AD2" w14:paraId="4EEFA7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1775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F1D37B9" w14:textId="77777777" w:rsidR="00C24AD2" w:rsidRDefault="00000000">
            <w:pPr>
              <w:spacing w:after="0" w:line="259" w:lineRule="auto"/>
              <w:ind w:left="0" w:firstLine="0"/>
            </w:pPr>
            <w:r>
              <w:rPr>
                <w:b w:val="0"/>
                <w:sz w:val="21"/>
              </w:rPr>
              <w:t>5/12/2023</w:t>
            </w:r>
          </w:p>
        </w:tc>
      </w:tr>
      <w:tr w:rsidR="00C24AD2" w14:paraId="105F36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FD67E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688FD03" w14:textId="77777777" w:rsidR="00C24AD2" w:rsidRDefault="00000000">
            <w:pPr>
              <w:spacing w:after="0" w:line="259" w:lineRule="auto"/>
              <w:ind w:left="0" w:firstLine="0"/>
            </w:pPr>
            <w:r>
              <w:rPr>
                <w:b w:val="0"/>
                <w:sz w:val="21"/>
              </w:rPr>
              <w:t>$35,310.56</w:t>
            </w:r>
          </w:p>
        </w:tc>
      </w:tr>
    </w:tbl>
    <w:p w14:paraId="2FCCFB53" w14:textId="77777777" w:rsidR="00C24AD2" w:rsidRDefault="00000000">
      <w:pPr>
        <w:spacing w:after="129"/>
        <w:ind w:left="-5"/>
      </w:pPr>
      <w:r>
        <w:t>Expenditure: EN-01679204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E4DDF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D2653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3819C16" w14:textId="77777777" w:rsidR="00C24AD2" w:rsidRDefault="00000000">
            <w:pPr>
              <w:spacing w:after="0" w:line="259" w:lineRule="auto"/>
              <w:ind w:left="0" w:firstLine="0"/>
            </w:pPr>
            <w:r>
              <w:rPr>
                <w:b w:val="0"/>
                <w:sz w:val="21"/>
              </w:rPr>
              <w:t>Youth Opportunity Programs</w:t>
            </w:r>
          </w:p>
        </w:tc>
      </w:tr>
      <w:tr w:rsidR="00C24AD2" w14:paraId="433F8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7530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8B92EA7" w14:textId="77777777" w:rsidR="00C24AD2" w:rsidRDefault="00000000">
            <w:pPr>
              <w:spacing w:after="0" w:line="259" w:lineRule="auto"/>
              <w:ind w:left="0" w:firstLine="0"/>
            </w:pPr>
            <w:r>
              <w:rPr>
                <w:b w:val="0"/>
                <w:sz w:val="21"/>
              </w:rPr>
              <w:t>SUB-0617372</w:t>
            </w:r>
          </w:p>
        </w:tc>
      </w:tr>
      <w:tr w:rsidR="00C24AD2" w14:paraId="434C8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41F02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A6926F" w14:textId="77777777" w:rsidR="00C24AD2" w:rsidRDefault="00000000">
            <w:pPr>
              <w:spacing w:after="0" w:line="259" w:lineRule="auto"/>
              <w:ind w:left="0" w:firstLine="0"/>
            </w:pPr>
            <w:r>
              <w:rPr>
                <w:b w:val="0"/>
                <w:sz w:val="21"/>
              </w:rPr>
              <w:t>187414-216978</w:t>
            </w:r>
          </w:p>
        </w:tc>
      </w:tr>
      <w:tr w:rsidR="00C24AD2" w14:paraId="3CD07EA9" w14:textId="77777777">
        <w:trPr>
          <w:trHeight w:val="93"/>
        </w:trPr>
        <w:tc>
          <w:tcPr>
            <w:tcW w:w="5280" w:type="dxa"/>
            <w:tcBorders>
              <w:top w:val="single" w:sz="6" w:space="0" w:color="000000"/>
              <w:left w:val="single" w:sz="6" w:space="0" w:color="000000"/>
              <w:bottom w:val="nil"/>
              <w:right w:val="single" w:sz="6" w:space="0" w:color="000000"/>
            </w:tcBorders>
          </w:tcPr>
          <w:p w14:paraId="691D126E"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B58E832" w14:textId="77777777" w:rsidR="00C24AD2" w:rsidRDefault="00C24AD2">
            <w:pPr>
              <w:spacing w:after="160" w:line="259" w:lineRule="auto"/>
              <w:ind w:left="0" w:firstLine="0"/>
            </w:pPr>
          </w:p>
        </w:tc>
      </w:tr>
      <w:tr w:rsidR="00C24AD2" w14:paraId="346CB964" w14:textId="77777777">
        <w:trPr>
          <w:trHeight w:val="302"/>
        </w:trPr>
        <w:tc>
          <w:tcPr>
            <w:tcW w:w="5280" w:type="dxa"/>
            <w:tcBorders>
              <w:top w:val="nil"/>
              <w:left w:val="single" w:sz="6" w:space="0" w:color="000000"/>
              <w:bottom w:val="single" w:sz="6" w:space="0" w:color="000000"/>
              <w:right w:val="single" w:sz="6" w:space="0" w:color="000000"/>
            </w:tcBorders>
          </w:tcPr>
          <w:p w14:paraId="2597F196"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511BD950" w14:textId="77777777" w:rsidR="00C24AD2" w:rsidRDefault="00000000">
            <w:pPr>
              <w:spacing w:after="0" w:line="259" w:lineRule="auto"/>
              <w:ind w:left="0" w:firstLine="0"/>
            </w:pPr>
            <w:r>
              <w:rPr>
                <w:b w:val="0"/>
                <w:sz w:val="21"/>
              </w:rPr>
              <w:t>$514,756.00</w:t>
            </w:r>
          </w:p>
        </w:tc>
      </w:tr>
      <w:tr w:rsidR="00C24AD2" w14:paraId="17A673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0F7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EC8491" w14:textId="77777777" w:rsidR="00C24AD2" w:rsidRDefault="00000000">
            <w:pPr>
              <w:spacing w:after="0" w:line="259" w:lineRule="auto"/>
              <w:ind w:left="0" w:firstLine="0"/>
            </w:pPr>
            <w:r>
              <w:rPr>
                <w:b w:val="0"/>
                <w:sz w:val="21"/>
              </w:rPr>
              <w:t>Contract: Purchase Order</w:t>
            </w:r>
          </w:p>
        </w:tc>
      </w:tr>
      <w:tr w:rsidR="00C24AD2" w14:paraId="03B59D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E05B4"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1DC906" w14:textId="77777777" w:rsidR="00C24AD2" w:rsidRDefault="00000000">
            <w:pPr>
              <w:spacing w:after="0" w:line="259" w:lineRule="auto"/>
              <w:ind w:left="0" w:firstLine="0"/>
            </w:pPr>
            <w:r>
              <w:rPr>
                <w:b w:val="0"/>
                <w:sz w:val="21"/>
              </w:rPr>
              <w:t>ALTERNATIVE SCHOOLS NETWORK</w:t>
            </w:r>
          </w:p>
        </w:tc>
      </w:tr>
      <w:tr w:rsidR="00C24AD2" w14:paraId="42F832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6C268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50E5C4F" w14:textId="77777777" w:rsidR="00C24AD2" w:rsidRDefault="00000000">
            <w:pPr>
              <w:spacing w:after="0" w:line="259" w:lineRule="auto"/>
              <w:ind w:left="0" w:firstLine="0"/>
            </w:pPr>
            <w:r>
              <w:rPr>
                <w:b w:val="0"/>
                <w:sz w:val="21"/>
              </w:rPr>
              <w:t>4/25/2023</w:t>
            </w:r>
          </w:p>
        </w:tc>
      </w:tr>
      <w:tr w:rsidR="00C24AD2" w14:paraId="2B9D84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4A6B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9B8DD9" w14:textId="77777777" w:rsidR="00C24AD2" w:rsidRDefault="00000000">
            <w:pPr>
              <w:spacing w:after="0" w:line="259" w:lineRule="auto"/>
              <w:ind w:left="0" w:firstLine="0"/>
            </w:pPr>
            <w:r>
              <w:rPr>
                <w:b w:val="0"/>
                <w:sz w:val="21"/>
              </w:rPr>
              <w:t>5/19/2023</w:t>
            </w:r>
          </w:p>
        </w:tc>
      </w:tr>
      <w:tr w:rsidR="00C24AD2" w14:paraId="15335E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F0944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C74BAEA" w14:textId="77777777" w:rsidR="00C24AD2" w:rsidRDefault="00000000">
            <w:pPr>
              <w:spacing w:after="0" w:line="259" w:lineRule="auto"/>
              <w:ind w:left="0" w:firstLine="0"/>
            </w:pPr>
            <w:r>
              <w:rPr>
                <w:b w:val="0"/>
                <w:sz w:val="21"/>
              </w:rPr>
              <w:t>$63,787.51</w:t>
            </w:r>
          </w:p>
        </w:tc>
      </w:tr>
    </w:tbl>
    <w:p w14:paraId="6EABF7A7" w14:textId="77777777" w:rsidR="00C24AD2" w:rsidRDefault="00000000">
      <w:pPr>
        <w:spacing w:after="129"/>
        <w:ind w:left="-5"/>
      </w:pPr>
      <w:r>
        <w:t>Expenditure: EN-01679207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FEC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48C73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10E7080" w14:textId="77777777" w:rsidR="00C24AD2" w:rsidRDefault="00000000">
            <w:pPr>
              <w:spacing w:after="0" w:line="259" w:lineRule="auto"/>
              <w:ind w:left="0" w:firstLine="0"/>
            </w:pPr>
            <w:r>
              <w:rPr>
                <w:b w:val="0"/>
                <w:sz w:val="21"/>
              </w:rPr>
              <w:t>Youth Opportunity Programs</w:t>
            </w:r>
          </w:p>
        </w:tc>
      </w:tr>
      <w:tr w:rsidR="00C24AD2" w14:paraId="2605C2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67B5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B709F5" w14:textId="77777777" w:rsidR="00C24AD2" w:rsidRDefault="00000000">
            <w:pPr>
              <w:spacing w:after="0" w:line="259" w:lineRule="auto"/>
              <w:ind w:left="0" w:firstLine="0"/>
            </w:pPr>
            <w:r>
              <w:rPr>
                <w:b w:val="0"/>
                <w:sz w:val="21"/>
              </w:rPr>
              <w:t>SUB-0617371</w:t>
            </w:r>
          </w:p>
        </w:tc>
      </w:tr>
      <w:tr w:rsidR="00C24AD2" w14:paraId="3EAB95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F71F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94DB3D" w14:textId="77777777" w:rsidR="00C24AD2" w:rsidRDefault="00000000">
            <w:pPr>
              <w:spacing w:after="0" w:line="259" w:lineRule="auto"/>
              <w:ind w:left="0" w:firstLine="0"/>
            </w:pPr>
            <w:r>
              <w:rPr>
                <w:b w:val="0"/>
                <w:sz w:val="21"/>
              </w:rPr>
              <w:t>187414-216882</w:t>
            </w:r>
          </w:p>
        </w:tc>
      </w:tr>
      <w:tr w:rsidR="00C24AD2" w14:paraId="3AC5C3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8C1C5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272BBD" w14:textId="77777777" w:rsidR="00C24AD2" w:rsidRDefault="00000000">
            <w:pPr>
              <w:spacing w:after="0" w:line="259" w:lineRule="auto"/>
              <w:ind w:left="0" w:firstLine="0"/>
            </w:pPr>
            <w:r>
              <w:rPr>
                <w:b w:val="0"/>
                <w:sz w:val="21"/>
              </w:rPr>
              <w:t>$514,756.00</w:t>
            </w:r>
          </w:p>
        </w:tc>
      </w:tr>
      <w:tr w:rsidR="00C24AD2" w14:paraId="4C231E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DACDA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10809F" w14:textId="77777777" w:rsidR="00C24AD2" w:rsidRDefault="00000000">
            <w:pPr>
              <w:spacing w:after="0" w:line="259" w:lineRule="auto"/>
              <w:ind w:left="0" w:firstLine="0"/>
            </w:pPr>
            <w:r>
              <w:rPr>
                <w:b w:val="0"/>
                <w:sz w:val="21"/>
              </w:rPr>
              <w:t>Contract: Purchase Order</w:t>
            </w:r>
          </w:p>
        </w:tc>
      </w:tr>
      <w:tr w:rsidR="00C24AD2" w14:paraId="7EE7D6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51B8D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C2E14FC" w14:textId="77777777" w:rsidR="00C24AD2" w:rsidRDefault="00000000">
            <w:pPr>
              <w:spacing w:after="0" w:line="259" w:lineRule="auto"/>
              <w:ind w:left="0" w:firstLine="0"/>
            </w:pPr>
            <w:r>
              <w:rPr>
                <w:b w:val="0"/>
                <w:sz w:val="21"/>
              </w:rPr>
              <w:t>ALTERNATIVE SCHOOLS NETWORK</w:t>
            </w:r>
          </w:p>
        </w:tc>
      </w:tr>
      <w:tr w:rsidR="00C24AD2" w14:paraId="7FDD3C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AB78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FF3691" w14:textId="77777777" w:rsidR="00C24AD2" w:rsidRDefault="00000000">
            <w:pPr>
              <w:spacing w:after="0" w:line="259" w:lineRule="auto"/>
              <w:ind w:left="0" w:firstLine="0"/>
            </w:pPr>
            <w:r>
              <w:rPr>
                <w:b w:val="0"/>
                <w:sz w:val="21"/>
              </w:rPr>
              <w:t>4/25/2023</w:t>
            </w:r>
          </w:p>
        </w:tc>
      </w:tr>
      <w:tr w:rsidR="00C24AD2" w14:paraId="4234C4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751A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D842965" w14:textId="77777777" w:rsidR="00C24AD2" w:rsidRDefault="00000000">
            <w:pPr>
              <w:spacing w:after="0" w:line="259" w:lineRule="auto"/>
              <w:ind w:left="0" w:firstLine="0"/>
            </w:pPr>
            <w:r>
              <w:rPr>
                <w:b w:val="0"/>
                <w:sz w:val="21"/>
              </w:rPr>
              <w:t>5/19/2023</w:t>
            </w:r>
          </w:p>
        </w:tc>
      </w:tr>
      <w:tr w:rsidR="00C24AD2" w14:paraId="2AF163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5902A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C74D68" w14:textId="77777777" w:rsidR="00C24AD2" w:rsidRDefault="00000000">
            <w:pPr>
              <w:spacing w:after="0" w:line="259" w:lineRule="auto"/>
              <w:ind w:left="0" w:firstLine="0"/>
            </w:pPr>
            <w:r>
              <w:rPr>
                <w:b w:val="0"/>
                <w:sz w:val="21"/>
              </w:rPr>
              <w:t>$64,380.01</w:t>
            </w:r>
          </w:p>
        </w:tc>
      </w:tr>
    </w:tbl>
    <w:p w14:paraId="09953575" w14:textId="77777777" w:rsidR="00C24AD2" w:rsidRDefault="00000000">
      <w:pPr>
        <w:spacing w:after="129"/>
        <w:ind w:left="-5"/>
      </w:pPr>
      <w:r>
        <w:t>Expenditure: EN-01679216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EE88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306F7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321223" w14:textId="77777777" w:rsidR="00C24AD2" w:rsidRDefault="00000000">
            <w:pPr>
              <w:spacing w:after="0" w:line="259" w:lineRule="auto"/>
              <w:ind w:left="0" w:firstLine="0"/>
            </w:pPr>
            <w:r>
              <w:rPr>
                <w:b w:val="0"/>
                <w:sz w:val="21"/>
              </w:rPr>
              <w:t>Youth Opportunity Programs</w:t>
            </w:r>
          </w:p>
        </w:tc>
      </w:tr>
      <w:tr w:rsidR="00C24AD2" w14:paraId="77BAFD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FC600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FBE633" w14:textId="77777777" w:rsidR="00C24AD2" w:rsidRDefault="00000000">
            <w:pPr>
              <w:spacing w:after="0" w:line="259" w:lineRule="auto"/>
              <w:ind w:left="0" w:firstLine="0"/>
            </w:pPr>
            <w:r>
              <w:rPr>
                <w:b w:val="0"/>
                <w:sz w:val="21"/>
              </w:rPr>
              <w:t>SUB-0617389</w:t>
            </w:r>
          </w:p>
        </w:tc>
      </w:tr>
      <w:tr w:rsidR="00C24AD2" w14:paraId="618A81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2DD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0B961D" w14:textId="77777777" w:rsidR="00C24AD2" w:rsidRDefault="00000000">
            <w:pPr>
              <w:spacing w:after="0" w:line="259" w:lineRule="auto"/>
              <w:ind w:left="0" w:firstLine="0"/>
            </w:pPr>
            <w:r>
              <w:rPr>
                <w:b w:val="0"/>
                <w:sz w:val="21"/>
              </w:rPr>
              <w:t>203304-215172</w:t>
            </w:r>
          </w:p>
        </w:tc>
      </w:tr>
      <w:tr w:rsidR="00C24AD2" w14:paraId="70167F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9E551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A34365D" w14:textId="77777777" w:rsidR="00C24AD2" w:rsidRDefault="00000000">
            <w:pPr>
              <w:spacing w:after="0" w:line="259" w:lineRule="auto"/>
              <w:ind w:left="0" w:firstLine="0"/>
            </w:pPr>
            <w:r>
              <w:rPr>
                <w:b w:val="0"/>
                <w:sz w:val="21"/>
              </w:rPr>
              <w:t>$627,782.00</w:t>
            </w:r>
          </w:p>
        </w:tc>
      </w:tr>
      <w:tr w:rsidR="00C24AD2" w14:paraId="7C0CA1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8CE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AAEB2C" w14:textId="77777777" w:rsidR="00C24AD2" w:rsidRDefault="00000000">
            <w:pPr>
              <w:spacing w:after="0" w:line="259" w:lineRule="auto"/>
              <w:ind w:left="0" w:firstLine="0"/>
            </w:pPr>
            <w:r>
              <w:rPr>
                <w:b w:val="0"/>
                <w:sz w:val="21"/>
              </w:rPr>
              <w:t>Contract: Purchase Order</w:t>
            </w:r>
          </w:p>
        </w:tc>
      </w:tr>
      <w:tr w:rsidR="00C24AD2" w14:paraId="1FCBB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8723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6174D3" w14:textId="77777777" w:rsidR="00C24AD2" w:rsidRDefault="00000000">
            <w:pPr>
              <w:spacing w:after="0" w:line="259" w:lineRule="auto"/>
              <w:ind w:left="0" w:firstLine="0"/>
            </w:pPr>
            <w:r>
              <w:rPr>
                <w:b w:val="0"/>
                <w:sz w:val="21"/>
              </w:rPr>
              <w:t>ASIAN HUMAN SERVICES, INC.</w:t>
            </w:r>
          </w:p>
        </w:tc>
      </w:tr>
      <w:tr w:rsidR="00C24AD2" w14:paraId="04AF92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1914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F6F1CC6" w14:textId="77777777" w:rsidR="00C24AD2" w:rsidRDefault="00000000">
            <w:pPr>
              <w:spacing w:after="0" w:line="259" w:lineRule="auto"/>
              <w:ind w:left="0" w:firstLine="0"/>
            </w:pPr>
            <w:r>
              <w:rPr>
                <w:b w:val="0"/>
                <w:sz w:val="21"/>
              </w:rPr>
              <w:t>4/14/2023</w:t>
            </w:r>
          </w:p>
        </w:tc>
      </w:tr>
      <w:tr w:rsidR="00C24AD2" w14:paraId="0F41A7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21A4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607AB41" w14:textId="77777777" w:rsidR="00C24AD2" w:rsidRDefault="00000000">
            <w:pPr>
              <w:spacing w:after="0" w:line="259" w:lineRule="auto"/>
              <w:ind w:left="0" w:firstLine="0"/>
            </w:pPr>
            <w:r>
              <w:rPr>
                <w:b w:val="0"/>
                <w:sz w:val="21"/>
              </w:rPr>
              <w:t>5/11/2023</w:t>
            </w:r>
          </w:p>
        </w:tc>
      </w:tr>
      <w:tr w:rsidR="00C24AD2" w14:paraId="40E2B3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B0B4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7CF57D" w14:textId="77777777" w:rsidR="00C24AD2" w:rsidRDefault="00000000">
            <w:pPr>
              <w:spacing w:after="0" w:line="259" w:lineRule="auto"/>
              <w:ind w:left="0" w:firstLine="0"/>
            </w:pPr>
            <w:r>
              <w:rPr>
                <w:b w:val="0"/>
                <w:sz w:val="21"/>
              </w:rPr>
              <w:t>$104,860.18</w:t>
            </w:r>
          </w:p>
        </w:tc>
      </w:tr>
    </w:tbl>
    <w:p w14:paraId="541D33B5" w14:textId="77777777" w:rsidR="00C24AD2" w:rsidRDefault="00000000">
      <w:pPr>
        <w:spacing w:after="129"/>
        <w:ind w:left="-5"/>
      </w:pPr>
      <w:r>
        <w:t>Expenditure: EN-01679218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C91DF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591D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C83B26" w14:textId="77777777" w:rsidR="00C24AD2" w:rsidRDefault="00000000">
            <w:pPr>
              <w:spacing w:after="0" w:line="259" w:lineRule="auto"/>
              <w:ind w:left="0" w:firstLine="0"/>
            </w:pPr>
            <w:r>
              <w:rPr>
                <w:b w:val="0"/>
                <w:sz w:val="21"/>
              </w:rPr>
              <w:t>Youth Opportunity Programs</w:t>
            </w:r>
          </w:p>
        </w:tc>
      </w:tr>
      <w:tr w:rsidR="00C24AD2" w14:paraId="1523BE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78D3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60F1AA" w14:textId="77777777" w:rsidR="00C24AD2" w:rsidRDefault="00000000">
            <w:pPr>
              <w:spacing w:after="0" w:line="259" w:lineRule="auto"/>
              <w:ind w:left="0" w:firstLine="0"/>
            </w:pPr>
            <w:r>
              <w:rPr>
                <w:b w:val="0"/>
                <w:sz w:val="21"/>
              </w:rPr>
              <w:t>SUB-0617391</w:t>
            </w:r>
          </w:p>
        </w:tc>
      </w:tr>
      <w:tr w:rsidR="00C24AD2" w14:paraId="279F5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4BA9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2B7FE30" w14:textId="77777777" w:rsidR="00C24AD2" w:rsidRDefault="00000000">
            <w:pPr>
              <w:spacing w:after="0" w:line="259" w:lineRule="auto"/>
              <w:ind w:left="0" w:firstLine="0"/>
            </w:pPr>
            <w:r>
              <w:rPr>
                <w:b w:val="0"/>
                <w:sz w:val="21"/>
              </w:rPr>
              <w:t>203307-214840</w:t>
            </w:r>
          </w:p>
        </w:tc>
      </w:tr>
      <w:tr w:rsidR="00C24AD2" w14:paraId="5018C0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3A143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A274897" w14:textId="77777777" w:rsidR="00C24AD2" w:rsidRDefault="00000000">
            <w:pPr>
              <w:spacing w:after="0" w:line="259" w:lineRule="auto"/>
              <w:ind w:left="0" w:firstLine="0"/>
            </w:pPr>
            <w:r>
              <w:rPr>
                <w:b w:val="0"/>
                <w:sz w:val="21"/>
              </w:rPr>
              <w:t>$627,782.00</w:t>
            </w:r>
          </w:p>
        </w:tc>
      </w:tr>
      <w:tr w:rsidR="00C24AD2" w14:paraId="2D3939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95C540"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6CBD1771" w14:textId="77777777" w:rsidR="00C24AD2" w:rsidRDefault="00000000">
            <w:pPr>
              <w:spacing w:after="0" w:line="259" w:lineRule="auto"/>
              <w:ind w:left="0" w:firstLine="0"/>
            </w:pPr>
            <w:r>
              <w:rPr>
                <w:b w:val="0"/>
                <w:sz w:val="21"/>
              </w:rPr>
              <w:t>Contract: Purchase Order</w:t>
            </w:r>
          </w:p>
        </w:tc>
      </w:tr>
      <w:tr w:rsidR="00C24AD2" w14:paraId="38307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530ED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6D67B6" w14:textId="77777777" w:rsidR="00C24AD2" w:rsidRDefault="00000000">
            <w:pPr>
              <w:spacing w:after="0" w:line="259" w:lineRule="auto"/>
              <w:ind w:left="0" w:firstLine="0"/>
            </w:pPr>
            <w:r>
              <w:rPr>
                <w:b w:val="0"/>
                <w:sz w:val="21"/>
              </w:rPr>
              <w:t>BACK OF THE YARDS NEIGHBORHOOD COUNCIL</w:t>
            </w:r>
          </w:p>
        </w:tc>
      </w:tr>
      <w:tr w:rsidR="00C24AD2" w14:paraId="2C7038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A694D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2A8AFE1" w14:textId="77777777" w:rsidR="00C24AD2" w:rsidRDefault="00000000">
            <w:pPr>
              <w:spacing w:after="0" w:line="259" w:lineRule="auto"/>
              <w:ind w:left="0" w:firstLine="0"/>
            </w:pPr>
            <w:r>
              <w:rPr>
                <w:b w:val="0"/>
                <w:sz w:val="21"/>
              </w:rPr>
              <w:t>5/4/2023</w:t>
            </w:r>
          </w:p>
        </w:tc>
      </w:tr>
      <w:tr w:rsidR="00C24AD2" w14:paraId="4A53F7D1" w14:textId="77777777">
        <w:trPr>
          <w:trHeight w:val="224"/>
        </w:trPr>
        <w:tc>
          <w:tcPr>
            <w:tcW w:w="5280" w:type="dxa"/>
            <w:tcBorders>
              <w:top w:val="single" w:sz="6" w:space="0" w:color="000000"/>
              <w:left w:val="single" w:sz="6" w:space="0" w:color="000000"/>
              <w:bottom w:val="nil"/>
              <w:right w:val="single" w:sz="6" w:space="0" w:color="000000"/>
            </w:tcBorders>
          </w:tcPr>
          <w:p w14:paraId="682C116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DA55251" w14:textId="77777777" w:rsidR="00C24AD2" w:rsidRDefault="00C24AD2">
            <w:pPr>
              <w:spacing w:after="160" w:line="259" w:lineRule="auto"/>
              <w:ind w:left="0" w:firstLine="0"/>
            </w:pPr>
          </w:p>
        </w:tc>
      </w:tr>
      <w:tr w:rsidR="00C24AD2" w14:paraId="71FAAD35" w14:textId="77777777">
        <w:trPr>
          <w:trHeight w:val="302"/>
        </w:trPr>
        <w:tc>
          <w:tcPr>
            <w:tcW w:w="5280" w:type="dxa"/>
            <w:tcBorders>
              <w:top w:val="nil"/>
              <w:left w:val="single" w:sz="6" w:space="0" w:color="000000"/>
              <w:bottom w:val="single" w:sz="6" w:space="0" w:color="000000"/>
              <w:right w:val="single" w:sz="6" w:space="0" w:color="000000"/>
            </w:tcBorders>
          </w:tcPr>
          <w:p w14:paraId="1256F9A6"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2DB41E49" w14:textId="77777777" w:rsidR="00C24AD2" w:rsidRDefault="00000000">
            <w:pPr>
              <w:spacing w:after="0" w:line="259" w:lineRule="auto"/>
              <w:ind w:left="0" w:firstLine="0"/>
            </w:pPr>
            <w:r>
              <w:rPr>
                <w:b w:val="0"/>
                <w:sz w:val="21"/>
              </w:rPr>
              <w:t>6/3/2023</w:t>
            </w:r>
          </w:p>
        </w:tc>
      </w:tr>
      <w:tr w:rsidR="00C24AD2" w14:paraId="0B2964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D3D08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F391B4" w14:textId="77777777" w:rsidR="00C24AD2" w:rsidRDefault="00000000">
            <w:pPr>
              <w:spacing w:after="0" w:line="259" w:lineRule="auto"/>
              <w:ind w:left="0" w:firstLine="0"/>
            </w:pPr>
            <w:r>
              <w:rPr>
                <w:b w:val="0"/>
                <w:sz w:val="21"/>
              </w:rPr>
              <w:t>$120,363.67</w:t>
            </w:r>
          </w:p>
        </w:tc>
      </w:tr>
    </w:tbl>
    <w:p w14:paraId="4E0FF84F" w14:textId="77777777" w:rsidR="00C24AD2" w:rsidRDefault="00000000">
      <w:pPr>
        <w:spacing w:after="129"/>
        <w:ind w:left="-5"/>
      </w:pPr>
      <w:r>
        <w:t>Expenditure: EN-01679222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5AAA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B5D0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FD7ABE" w14:textId="77777777" w:rsidR="00C24AD2" w:rsidRDefault="00000000">
            <w:pPr>
              <w:spacing w:after="0" w:line="259" w:lineRule="auto"/>
              <w:ind w:left="0" w:firstLine="0"/>
            </w:pPr>
            <w:r>
              <w:rPr>
                <w:b w:val="0"/>
                <w:sz w:val="21"/>
              </w:rPr>
              <w:t>Youth Opportunity Programs</w:t>
            </w:r>
          </w:p>
        </w:tc>
      </w:tr>
      <w:tr w:rsidR="00C24AD2" w14:paraId="1E105A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3F9A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12185A2" w14:textId="77777777" w:rsidR="00C24AD2" w:rsidRDefault="00000000">
            <w:pPr>
              <w:spacing w:after="0" w:line="259" w:lineRule="auto"/>
              <w:ind w:left="0" w:firstLine="0"/>
            </w:pPr>
            <w:r>
              <w:rPr>
                <w:b w:val="0"/>
                <w:sz w:val="21"/>
              </w:rPr>
              <w:t>SUB-0617388</w:t>
            </w:r>
          </w:p>
        </w:tc>
      </w:tr>
      <w:tr w:rsidR="00C24AD2" w14:paraId="4132FC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58D5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EB6FF5" w14:textId="77777777" w:rsidR="00C24AD2" w:rsidRDefault="00000000">
            <w:pPr>
              <w:spacing w:after="0" w:line="259" w:lineRule="auto"/>
              <w:ind w:left="0" w:firstLine="0"/>
            </w:pPr>
            <w:r>
              <w:rPr>
                <w:b w:val="0"/>
                <w:sz w:val="21"/>
              </w:rPr>
              <w:t>187483-217403</w:t>
            </w:r>
          </w:p>
        </w:tc>
      </w:tr>
      <w:tr w:rsidR="00C24AD2" w14:paraId="050B7C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1BBC0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08F0D2" w14:textId="77777777" w:rsidR="00C24AD2" w:rsidRDefault="00000000">
            <w:pPr>
              <w:spacing w:after="0" w:line="259" w:lineRule="auto"/>
              <w:ind w:left="0" w:firstLine="0"/>
            </w:pPr>
            <w:r>
              <w:rPr>
                <w:b w:val="0"/>
                <w:sz w:val="21"/>
              </w:rPr>
              <w:t>$514,756.00</w:t>
            </w:r>
          </w:p>
        </w:tc>
      </w:tr>
      <w:tr w:rsidR="00C24AD2" w14:paraId="3F9BBE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187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9A7A618" w14:textId="77777777" w:rsidR="00C24AD2" w:rsidRDefault="00000000">
            <w:pPr>
              <w:spacing w:after="0" w:line="259" w:lineRule="auto"/>
              <w:ind w:left="0" w:firstLine="0"/>
            </w:pPr>
            <w:r>
              <w:rPr>
                <w:b w:val="0"/>
                <w:sz w:val="21"/>
              </w:rPr>
              <w:t>Contract: Purchase Order</w:t>
            </w:r>
          </w:p>
        </w:tc>
      </w:tr>
      <w:tr w:rsidR="00C24AD2" w14:paraId="60A981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F4E29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A5CCAA" w14:textId="77777777" w:rsidR="00C24AD2" w:rsidRDefault="00000000">
            <w:pPr>
              <w:spacing w:after="0" w:line="259" w:lineRule="auto"/>
              <w:ind w:left="0" w:firstLine="0"/>
            </w:pPr>
            <w:r>
              <w:rPr>
                <w:b w:val="0"/>
                <w:sz w:val="21"/>
              </w:rPr>
              <w:t>WESTSIDE HEALTH AUTHORITY</w:t>
            </w:r>
          </w:p>
        </w:tc>
      </w:tr>
      <w:tr w:rsidR="00C24AD2" w14:paraId="5DEAC2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E2B2F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0F83A8B" w14:textId="77777777" w:rsidR="00C24AD2" w:rsidRDefault="00000000">
            <w:pPr>
              <w:spacing w:after="0" w:line="259" w:lineRule="auto"/>
              <w:ind w:left="0" w:firstLine="0"/>
            </w:pPr>
            <w:r>
              <w:rPr>
                <w:b w:val="0"/>
                <w:sz w:val="21"/>
              </w:rPr>
              <w:t>4/16/2023</w:t>
            </w:r>
          </w:p>
        </w:tc>
      </w:tr>
      <w:tr w:rsidR="00C24AD2" w14:paraId="0725E3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A90E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BD5E101" w14:textId="77777777" w:rsidR="00C24AD2" w:rsidRDefault="00000000">
            <w:pPr>
              <w:spacing w:after="0" w:line="259" w:lineRule="auto"/>
              <w:ind w:left="0" w:firstLine="0"/>
            </w:pPr>
            <w:r>
              <w:rPr>
                <w:b w:val="0"/>
                <w:sz w:val="21"/>
              </w:rPr>
              <w:t>5/17/2023</w:t>
            </w:r>
          </w:p>
        </w:tc>
      </w:tr>
      <w:tr w:rsidR="00C24AD2" w14:paraId="5E7D5F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8036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9C82699" w14:textId="77777777" w:rsidR="00C24AD2" w:rsidRDefault="00000000">
            <w:pPr>
              <w:spacing w:after="0" w:line="259" w:lineRule="auto"/>
              <w:ind w:left="0" w:firstLine="0"/>
            </w:pPr>
            <w:r>
              <w:rPr>
                <w:b w:val="0"/>
                <w:sz w:val="21"/>
              </w:rPr>
              <w:t>$72,760.68</w:t>
            </w:r>
          </w:p>
        </w:tc>
      </w:tr>
    </w:tbl>
    <w:p w14:paraId="0ABEBF48" w14:textId="77777777" w:rsidR="00C24AD2" w:rsidRDefault="00000000">
      <w:pPr>
        <w:spacing w:after="129"/>
        <w:ind w:left="-5"/>
      </w:pPr>
      <w:r>
        <w:t>Expenditure: EN-01679228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DA57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CF59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275450" w14:textId="77777777" w:rsidR="00C24AD2" w:rsidRDefault="00000000">
            <w:pPr>
              <w:spacing w:after="0" w:line="259" w:lineRule="auto"/>
              <w:ind w:left="0" w:firstLine="0"/>
            </w:pPr>
            <w:r>
              <w:rPr>
                <w:b w:val="0"/>
                <w:sz w:val="21"/>
              </w:rPr>
              <w:t>Youth Opportunity Programs</w:t>
            </w:r>
          </w:p>
        </w:tc>
      </w:tr>
      <w:tr w:rsidR="00C24AD2" w14:paraId="2B2410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9E78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0147047" w14:textId="77777777" w:rsidR="00C24AD2" w:rsidRDefault="00000000">
            <w:pPr>
              <w:spacing w:after="0" w:line="259" w:lineRule="auto"/>
              <w:ind w:left="0" w:firstLine="0"/>
            </w:pPr>
            <w:r>
              <w:rPr>
                <w:b w:val="0"/>
                <w:sz w:val="21"/>
              </w:rPr>
              <w:t>SUB-0617374</w:t>
            </w:r>
          </w:p>
        </w:tc>
      </w:tr>
      <w:tr w:rsidR="00C24AD2" w14:paraId="32553A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4C35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8E5C8CD" w14:textId="77777777" w:rsidR="00C24AD2" w:rsidRDefault="00000000">
            <w:pPr>
              <w:spacing w:after="0" w:line="259" w:lineRule="auto"/>
              <w:ind w:left="0" w:firstLine="0"/>
            </w:pPr>
            <w:r>
              <w:rPr>
                <w:b w:val="0"/>
                <w:sz w:val="21"/>
              </w:rPr>
              <w:t>187417-216982</w:t>
            </w:r>
          </w:p>
        </w:tc>
      </w:tr>
      <w:tr w:rsidR="00C24AD2" w14:paraId="30BD3E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520F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EF91E7" w14:textId="77777777" w:rsidR="00C24AD2" w:rsidRDefault="00000000">
            <w:pPr>
              <w:spacing w:after="0" w:line="259" w:lineRule="auto"/>
              <w:ind w:left="0" w:firstLine="0"/>
            </w:pPr>
            <w:r>
              <w:rPr>
                <w:b w:val="0"/>
                <w:sz w:val="21"/>
              </w:rPr>
              <w:t>$514,756.00</w:t>
            </w:r>
          </w:p>
        </w:tc>
      </w:tr>
      <w:tr w:rsidR="00C24AD2" w14:paraId="6AED39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D6B4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A92B40" w14:textId="77777777" w:rsidR="00C24AD2" w:rsidRDefault="00000000">
            <w:pPr>
              <w:spacing w:after="0" w:line="259" w:lineRule="auto"/>
              <w:ind w:left="0" w:firstLine="0"/>
            </w:pPr>
            <w:r>
              <w:rPr>
                <w:b w:val="0"/>
                <w:sz w:val="21"/>
              </w:rPr>
              <w:t>Contract: Purchase Order</w:t>
            </w:r>
          </w:p>
        </w:tc>
      </w:tr>
      <w:tr w:rsidR="00C24AD2" w14:paraId="105CFE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D4C3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F10516" w14:textId="77777777" w:rsidR="00C24AD2" w:rsidRDefault="00000000">
            <w:pPr>
              <w:spacing w:after="0" w:line="259" w:lineRule="auto"/>
              <w:ind w:left="0" w:firstLine="0"/>
            </w:pPr>
            <w:r>
              <w:rPr>
                <w:b w:val="0"/>
                <w:sz w:val="21"/>
              </w:rPr>
              <w:t>ASPIRA INC OF ILLINOIS</w:t>
            </w:r>
          </w:p>
        </w:tc>
      </w:tr>
      <w:tr w:rsidR="00C24AD2" w14:paraId="0A17B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9E2D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4D35DB" w14:textId="77777777" w:rsidR="00C24AD2" w:rsidRDefault="00000000">
            <w:pPr>
              <w:spacing w:after="0" w:line="259" w:lineRule="auto"/>
              <w:ind w:left="0" w:firstLine="0"/>
            </w:pPr>
            <w:r>
              <w:rPr>
                <w:b w:val="0"/>
                <w:sz w:val="21"/>
              </w:rPr>
              <w:t>4/24/2023</w:t>
            </w:r>
          </w:p>
        </w:tc>
      </w:tr>
      <w:tr w:rsidR="00C24AD2" w14:paraId="4D2FBF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02C9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39BDB10" w14:textId="77777777" w:rsidR="00C24AD2" w:rsidRDefault="00000000">
            <w:pPr>
              <w:spacing w:after="0" w:line="259" w:lineRule="auto"/>
              <w:ind w:left="0" w:firstLine="0"/>
            </w:pPr>
            <w:r>
              <w:rPr>
                <w:b w:val="0"/>
                <w:sz w:val="21"/>
              </w:rPr>
              <w:t>6/7/2023</w:t>
            </w:r>
          </w:p>
        </w:tc>
      </w:tr>
      <w:tr w:rsidR="00C24AD2" w14:paraId="2E7EE2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C4A91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29879A2" w14:textId="77777777" w:rsidR="00C24AD2" w:rsidRDefault="00000000">
            <w:pPr>
              <w:spacing w:after="0" w:line="259" w:lineRule="auto"/>
              <w:ind w:left="0" w:firstLine="0"/>
            </w:pPr>
            <w:r>
              <w:rPr>
                <w:b w:val="0"/>
                <w:sz w:val="21"/>
              </w:rPr>
              <w:t>$73,999.59</w:t>
            </w:r>
          </w:p>
        </w:tc>
      </w:tr>
    </w:tbl>
    <w:p w14:paraId="54D310A8" w14:textId="77777777" w:rsidR="00C24AD2" w:rsidRDefault="00000000">
      <w:pPr>
        <w:spacing w:after="129"/>
        <w:ind w:left="-5"/>
      </w:pPr>
      <w:r>
        <w:t>Expenditure: EN-01679240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E5D3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2E6F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BD3FEE0" w14:textId="77777777" w:rsidR="00C24AD2" w:rsidRDefault="00000000">
            <w:pPr>
              <w:spacing w:after="0" w:line="259" w:lineRule="auto"/>
              <w:ind w:left="0" w:firstLine="0"/>
            </w:pPr>
            <w:r>
              <w:rPr>
                <w:b w:val="0"/>
                <w:sz w:val="21"/>
              </w:rPr>
              <w:t>Youth Opportunity Programs</w:t>
            </w:r>
          </w:p>
        </w:tc>
      </w:tr>
      <w:tr w:rsidR="00C24AD2" w14:paraId="1AACD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E018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BE5417" w14:textId="77777777" w:rsidR="00C24AD2" w:rsidRDefault="00000000">
            <w:pPr>
              <w:spacing w:after="0" w:line="259" w:lineRule="auto"/>
              <w:ind w:left="0" w:firstLine="0"/>
            </w:pPr>
            <w:r>
              <w:rPr>
                <w:b w:val="0"/>
                <w:sz w:val="21"/>
              </w:rPr>
              <w:t>SUB-0617381</w:t>
            </w:r>
          </w:p>
        </w:tc>
      </w:tr>
      <w:tr w:rsidR="00C24AD2" w14:paraId="5DDC0D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A7953A"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7F14D92A" w14:textId="77777777" w:rsidR="00C24AD2" w:rsidRDefault="00000000">
            <w:pPr>
              <w:spacing w:after="0" w:line="259" w:lineRule="auto"/>
              <w:ind w:left="0" w:firstLine="0"/>
            </w:pPr>
            <w:r>
              <w:rPr>
                <w:b w:val="0"/>
                <w:sz w:val="21"/>
              </w:rPr>
              <w:t>187441-220080</w:t>
            </w:r>
          </w:p>
        </w:tc>
      </w:tr>
      <w:tr w:rsidR="00C24AD2" w14:paraId="100E43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F641B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442362" w14:textId="77777777" w:rsidR="00C24AD2" w:rsidRDefault="00000000">
            <w:pPr>
              <w:spacing w:after="0" w:line="259" w:lineRule="auto"/>
              <w:ind w:left="0" w:firstLine="0"/>
            </w:pPr>
            <w:r>
              <w:rPr>
                <w:b w:val="0"/>
                <w:sz w:val="21"/>
              </w:rPr>
              <w:t>$514,756.00</w:t>
            </w:r>
          </w:p>
        </w:tc>
      </w:tr>
      <w:tr w:rsidR="00C24AD2" w14:paraId="49A62F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4F3AC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8E9992" w14:textId="77777777" w:rsidR="00C24AD2" w:rsidRDefault="00000000">
            <w:pPr>
              <w:spacing w:after="0" w:line="259" w:lineRule="auto"/>
              <w:ind w:left="0" w:firstLine="0"/>
            </w:pPr>
            <w:r>
              <w:rPr>
                <w:b w:val="0"/>
                <w:sz w:val="21"/>
              </w:rPr>
              <w:t>Contract: Purchase Order</w:t>
            </w:r>
          </w:p>
        </w:tc>
      </w:tr>
      <w:tr w:rsidR="00C24AD2" w14:paraId="7602A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6B14E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20E9F51" w14:textId="77777777" w:rsidR="00C24AD2" w:rsidRDefault="00000000">
            <w:pPr>
              <w:spacing w:after="0" w:line="259" w:lineRule="auto"/>
              <w:ind w:left="0" w:firstLine="0"/>
            </w:pPr>
            <w:r>
              <w:rPr>
                <w:b w:val="0"/>
                <w:sz w:val="21"/>
              </w:rPr>
              <w:t>KUUMBA LYNX</w:t>
            </w:r>
          </w:p>
        </w:tc>
      </w:tr>
      <w:tr w:rsidR="00C24AD2" w14:paraId="2F70A1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F682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45AEE32" w14:textId="77777777" w:rsidR="00C24AD2" w:rsidRDefault="00000000">
            <w:pPr>
              <w:spacing w:after="0" w:line="259" w:lineRule="auto"/>
              <w:ind w:left="0" w:firstLine="0"/>
            </w:pPr>
            <w:r>
              <w:rPr>
                <w:b w:val="0"/>
                <w:sz w:val="21"/>
              </w:rPr>
              <w:t>5/1/2023</w:t>
            </w:r>
          </w:p>
        </w:tc>
      </w:tr>
      <w:tr w:rsidR="00C24AD2" w14:paraId="1DF7E1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8FA7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AD9348" w14:textId="77777777" w:rsidR="00C24AD2" w:rsidRDefault="00000000">
            <w:pPr>
              <w:spacing w:after="0" w:line="259" w:lineRule="auto"/>
              <w:ind w:left="0" w:firstLine="0"/>
            </w:pPr>
            <w:r>
              <w:rPr>
                <w:b w:val="0"/>
                <w:sz w:val="21"/>
              </w:rPr>
              <w:t>6/4/2023</w:t>
            </w:r>
          </w:p>
        </w:tc>
      </w:tr>
      <w:tr w:rsidR="00C24AD2" w14:paraId="248E97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DB17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1ACFDBA" w14:textId="77777777" w:rsidR="00C24AD2" w:rsidRDefault="00000000">
            <w:pPr>
              <w:spacing w:after="0" w:line="259" w:lineRule="auto"/>
              <w:ind w:left="0" w:firstLine="0"/>
            </w:pPr>
            <w:r>
              <w:rPr>
                <w:b w:val="0"/>
                <w:sz w:val="21"/>
              </w:rPr>
              <w:t>$56,961.70</w:t>
            </w:r>
          </w:p>
        </w:tc>
      </w:tr>
    </w:tbl>
    <w:p w14:paraId="0D4D1B17" w14:textId="77777777" w:rsidR="00C24AD2" w:rsidRDefault="00000000">
      <w:pPr>
        <w:spacing w:after="121"/>
        <w:ind w:left="-5"/>
      </w:pPr>
      <w:r>
        <w:t>Expenditure: EN-01679241</w:t>
      </w:r>
    </w:p>
    <w:p w14:paraId="6214F49B"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1524967A" wp14:editId="37AD906D">
                <wp:extent cx="6715125" cy="27560"/>
                <wp:effectExtent l="0" t="0" r="0" b="0"/>
                <wp:docPr id="1564337" name="Group 1564337"/>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41" name="Shape 173204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42" name="Shape 173204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43" name="Shape 173204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44" name="Shape 173204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45" name="Shape 173204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4337" style="width:528.75pt;height:2.17004pt;mso-position-horizontal-relative:char;mso-position-vertical-relative:line" coordsize="67151,275">
                <v:shape id="Shape 1732046" style="position:absolute;width:33623;height:95;left:0;top:0;" coordsize="3362325,9525" path="m0,0l3362325,0l3362325,9525l0,9525l0,0">
                  <v:stroke weight="0pt" endcap="square" joinstyle="miter" miterlimit="10" on="false" color="#000000" opacity="0"/>
                  <v:fill on="true" color="#000000"/>
                </v:shape>
                <v:shape id="Shape 1732047" style="position:absolute;width:95;height:275;left:0;top:0;" coordsize="9525,27560" path="m0,0l9525,0l9525,27560l0,27560l0,0">
                  <v:stroke weight="0pt" endcap="square" joinstyle="miter" miterlimit="10" on="false" color="#000000" opacity="0"/>
                  <v:fill on="true" color="#000000"/>
                </v:shape>
                <v:shape id="Shape 1732048" style="position:absolute;width:33623;height:95;left:33528;top:0;" coordsize="3362325,9525" path="m0,0l3362325,0l3362325,9525l0,9525l0,0">
                  <v:stroke weight="0pt" endcap="square" joinstyle="miter" miterlimit="10" on="false" color="#000000" opacity="0"/>
                  <v:fill on="true" color="#000000"/>
                </v:shape>
                <v:shape id="Shape 1732049" style="position:absolute;width:95;height:275;left:67056;top:0;" coordsize="9525,27560" path="m0,0l9525,0l9525,27560l0,27560l0,0">
                  <v:stroke weight="0pt" endcap="square" joinstyle="miter" miterlimit="10" on="false" color="#000000" opacity="0"/>
                  <v:fill on="true" color="#000000"/>
                </v:shape>
                <v:shape id="Shape 173205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5D867B27" w14:textId="77777777">
        <w:trPr>
          <w:trHeight w:val="333"/>
        </w:trPr>
        <w:tc>
          <w:tcPr>
            <w:tcW w:w="5280" w:type="dxa"/>
            <w:tcBorders>
              <w:top w:val="nil"/>
              <w:left w:val="single" w:sz="6" w:space="0" w:color="000000"/>
              <w:bottom w:val="single" w:sz="6" w:space="0" w:color="000000"/>
              <w:right w:val="single" w:sz="6" w:space="0" w:color="000000"/>
            </w:tcBorders>
          </w:tcPr>
          <w:p w14:paraId="58F8C170"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5A21CB70" w14:textId="77777777" w:rsidR="00C24AD2" w:rsidRDefault="00000000">
            <w:pPr>
              <w:spacing w:after="0" w:line="259" w:lineRule="auto"/>
              <w:ind w:left="0" w:firstLine="0"/>
            </w:pPr>
            <w:r>
              <w:rPr>
                <w:b w:val="0"/>
                <w:sz w:val="21"/>
              </w:rPr>
              <w:t>Youth Opportunity Programs</w:t>
            </w:r>
          </w:p>
        </w:tc>
      </w:tr>
      <w:tr w:rsidR="00C24AD2" w14:paraId="4436C0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F5D7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322417A" w14:textId="77777777" w:rsidR="00C24AD2" w:rsidRDefault="00000000">
            <w:pPr>
              <w:spacing w:after="0" w:line="259" w:lineRule="auto"/>
              <w:ind w:left="0" w:firstLine="0"/>
            </w:pPr>
            <w:r>
              <w:rPr>
                <w:b w:val="0"/>
                <w:sz w:val="21"/>
              </w:rPr>
              <w:t>SUB-0617378</w:t>
            </w:r>
          </w:p>
        </w:tc>
      </w:tr>
      <w:tr w:rsidR="00C24AD2" w14:paraId="2A0BF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6F71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C2C4FC" w14:textId="77777777" w:rsidR="00C24AD2" w:rsidRDefault="00000000">
            <w:pPr>
              <w:spacing w:after="0" w:line="259" w:lineRule="auto"/>
              <w:ind w:left="0" w:firstLine="0"/>
            </w:pPr>
            <w:r>
              <w:rPr>
                <w:b w:val="0"/>
                <w:sz w:val="21"/>
              </w:rPr>
              <w:t>187434-217017</w:t>
            </w:r>
          </w:p>
        </w:tc>
      </w:tr>
      <w:tr w:rsidR="00C24AD2" w14:paraId="5D9AB0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FDA4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E4E10D" w14:textId="77777777" w:rsidR="00C24AD2" w:rsidRDefault="00000000">
            <w:pPr>
              <w:spacing w:after="0" w:line="259" w:lineRule="auto"/>
              <w:ind w:left="0" w:firstLine="0"/>
            </w:pPr>
            <w:r>
              <w:rPr>
                <w:b w:val="0"/>
                <w:sz w:val="21"/>
              </w:rPr>
              <w:t>$514,756.00</w:t>
            </w:r>
          </w:p>
        </w:tc>
      </w:tr>
      <w:tr w:rsidR="00C24AD2" w14:paraId="14D9D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1A8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78D5A9C" w14:textId="77777777" w:rsidR="00C24AD2" w:rsidRDefault="00000000">
            <w:pPr>
              <w:spacing w:after="0" w:line="259" w:lineRule="auto"/>
              <w:ind w:left="0" w:firstLine="0"/>
            </w:pPr>
            <w:r>
              <w:rPr>
                <w:b w:val="0"/>
                <w:sz w:val="21"/>
              </w:rPr>
              <w:t>Contract: Purchase Order</w:t>
            </w:r>
          </w:p>
        </w:tc>
      </w:tr>
      <w:tr w:rsidR="00C24AD2" w14:paraId="7F8F89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4492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6463C98" w14:textId="77777777" w:rsidR="00C24AD2" w:rsidRDefault="00000000">
            <w:pPr>
              <w:spacing w:after="0" w:line="259" w:lineRule="auto"/>
              <w:ind w:left="0" w:firstLine="0"/>
            </w:pPr>
            <w:r>
              <w:rPr>
                <w:b w:val="0"/>
                <w:sz w:val="21"/>
              </w:rPr>
              <w:t>CENTRAL STATES SER, JOBS FOR PROGRESS, INC.</w:t>
            </w:r>
          </w:p>
        </w:tc>
      </w:tr>
      <w:tr w:rsidR="00C24AD2" w14:paraId="61215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9ED8D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F1D912" w14:textId="77777777" w:rsidR="00C24AD2" w:rsidRDefault="00000000">
            <w:pPr>
              <w:spacing w:after="0" w:line="259" w:lineRule="auto"/>
              <w:ind w:left="0" w:firstLine="0"/>
            </w:pPr>
            <w:r>
              <w:rPr>
                <w:b w:val="0"/>
                <w:sz w:val="21"/>
              </w:rPr>
              <w:t>4/14/2023</w:t>
            </w:r>
          </w:p>
        </w:tc>
      </w:tr>
      <w:tr w:rsidR="00C24AD2" w14:paraId="7ABEB0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4526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EAD372" w14:textId="77777777" w:rsidR="00C24AD2" w:rsidRDefault="00000000">
            <w:pPr>
              <w:spacing w:after="0" w:line="259" w:lineRule="auto"/>
              <w:ind w:left="0" w:firstLine="0"/>
            </w:pPr>
            <w:r>
              <w:rPr>
                <w:b w:val="0"/>
                <w:sz w:val="21"/>
              </w:rPr>
              <w:t>5/15/2023</w:t>
            </w:r>
          </w:p>
        </w:tc>
      </w:tr>
      <w:tr w:rsidR="00C24AD2" w14:paraId="0944C4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65F5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3D3A3EF" w14:textId="77777777" w:rsidR="00C24AD2" w:rsidRDefault="00000000">
            <w:pPr>
              <w:spacing w:after="0" w:line="259" w:lineRule="auto"/>
              <w:ind w:left="0" w:firstLine="0"/>
            </w:pPr>
            <w:r>
              <w:rPr>
                <w:b w:val="0"/>
                <w:sz w:val="21"/>
              </w:rPr>
              <w:t>$96,289.90</w:t>
            </w:r>
          </w:p>
        </w:tc>
      </w:tr>
    </w:tbl>
    <w:p w14:paraId="2E3F65B9" w14:textId="77777777" w:rsidR="00C24AD2" w:rsidRDefault="00000000">
      <w:pPr>
        <w:spacing w:after="129"/>
        <w:ind w:left="-5"/>
      </w:pPr>
      <w:r>
        <w:t>Expenditure: EN-01679252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FA22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2E399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645412" w14:textId="77777777" w:rsidR="00C24AD2" w:rsidRDefault="00000000">
            <w:pPr>
              <w:spacing w:after="0" w:line="259" w:lineRule="auto"/>
              <w:ind w:left="0" w:firstLine="0"/>
            </w:pPr>
            <w:r>
              <w:rPr>
                <w:b w:val="0"/>
                <w:sz w:val="21"/>
              </w:rPr>
              <w:t>Youth Opportunity Programs</w:t>
            </w:r>
          </w:p>
        </w:tc>
      </w:tr>
      <w:tr w:rsidR="00C24AD2" w14:paraId="193E76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DAB7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6788977" w14:textId="77777777" w:rsidR="00C24AD2" w:rsidRDefault="00000000">
            <w:pPr>
              <w:spacing w:after="0" w:line="259" w:lineRule="auto"/>
              <w:ind w:left="0" w:firstLine="0"/>
            </w:pPr>
            <w:r>
              <w:rPr>
                <w:b w:val="0"/>
                <w:sz w:val="21"/>
              </w:rPr>
              <w:t>SUB-0617386</w:t>
            </w:r>
          </w:p>
        </w:tc>
      </w:tr>
      <w:tr w:rsidR="00C24AD2" w14:paraId="18A4D7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F238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E3DD12" w14:textId="77777777" w:rsidR="00C24AD2" w:rsidRDefault="00000000">
            <w:pPr>
              <w:spacing w:after="0" w:line="259" w:lineRule="auto"/>
              <w:ind w:left="0" w:firstLine="0"/>
            </w:pPr>
            <w:r>
              <w:rPr>
                <w:b w:val="0"/>
                <w:sz w:val="21"/>
              </w:rPr>
              <w:t>187478-217404</w:t>
            </w:r>
          </w:p>
        </w:tc>
      </w:tr>
      <w:tr w:rsidR="00C24AD2" w14:paraId="558003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298A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E080A4D" w14:textId="77777777" w:rsidR="00C24AD2" w:rsidRDefault="00000000">
            <w:pPr>
              <w:spacing w:after="0" w:line="259" w:lineRule="auto"/>
              <w:ind w:left="0" w:firstLine="0"/>
            </w:pPr>
            <w:r>
              <w:rPr>
                <w:b w:val="0"/>
                <w:sz w:val="21"/>
              </w:rPr>
              <w:t>$1,150,370.00</w:t>
            </w:r>
          </w:p>
        </w:tc>
      </w:tr>
      <w:tr w:rsidR="00C24AD2" w14:paraId="2DB672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5921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5934477" w14:textId="77777777" w:rsidR="00C24AD2" w:rsidRDefault="00000000">
            <w:pPr>
              <w:spacing w:after="0" w:line="259" w:lineRule="auto"/>
              <w:ind w:left="0" w:firstLine="0"/>
            </w:pPr>
            <w:r>
              <w:rPr>
                <w:b w:val="0"/>
                <w:sz w:val="21"/>
              </w:rPr>
              <w:t>Contract: Purchase Order</w:t>
            </w:r>
          </w:p>
        </w:tc>
      </w:tr>
      <w:tr w:rsidR="00C24AD2" w14:paraId="62AE14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6807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08A3F60" w14:textId="77777777" w:rsidR="00C24AD2" w:rsidRDefault="00000000">
            <w:pPr>
              <w:spacing w:after="0" w:line="259" w:lineRule="auto"/>
              <w:ind w:left="0" w:firstLine="0"/>
            </w:pPr>
            <w:r>
              <w:rPr>
                <w:b w:val="0"/>
                <w:sz w:val="21"/>
              </w:rPr>
              <w:t>PHALANX FAMILY SERVICES</w:t>
            </w:r>
          </w:p>
        </w:tc>
      </w:tr>
      <w:tr w:rsidR="00C24AD2" w14:paraId="2942B4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593C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2E2FE4E" w14:textId="77777777" w:rsidR="00C24AD2" w:rsidRDefault="00000000">
            <w:pPr>
              <w:spacing w:after="0" w:line="259" w:lineRule="auto"/>
              <w:ind w:left="0" w:firstLine="0"/>
            </w:pPr>
            <w:r>
              <w:rPr>
                <w:b w:val="0"/>
                <w:sz w:val="21"/>
              </w:rPr>
              <w:t>4/17/2023</w:t>
            </w:r>
          </w:p>
        </w:tc>
      </w:tr>
      <w:tr w:rsidR="00C24AD2" w14:paraId="5AFFB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5AEF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B612E5" w14:textId="77777777" w:rsidR="00C24AD2" w:rsidRDefault="00000000">
            <w:pPr>
              <w:spacing w:after="0" w:line="259" w:lineRule="auto"/>
              <w:ind w:left="0" w:firstLine="0"/>
            </w:pPr>
            <w:r>
              <w:rPr>
                <w:b w:val="0"/>
                <w:sz w:val="21"/>
              </w:rPr>
              <w:t>5/16/2023</w:t>
            </w:r>
          </w:p>
        </w:tc>
      </w:tr>
      <w:tr w:rsidR="00C24AD2" w14:paraId="797274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B0FB7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ACDBA0" w14:textId="77777777" w:rsidR="00C24AD2" w:rsidRDefault="00000000">
            <w:pPr>
              <w:spacing w:after="0" w:line="259" w:lineRule="auto"/>
              <w:ind w:left="0" w:firstLine="0"/>
            </w:pPr>
            <w:r>
              <w:rPr>
                <w:b w:val="0"/>
                <w:sz w:val="21"/>
              </w:rPr>
              <w:t>$156,387.55</w:t>
            </w:r>
          </w:p>
        </w:tc>
      </w:tr>
    </w:tbl>
    <w:p w14:paraId="36EEF103" w14:textId="77777777" w:rsidR="00C24AD2" w:rsidRDefault="00000000">
      <w:pPr>
        <w:spacing w:after="129"/>
        <w:ind w:left="-5"/>
      </w:pPr>
      <w:r>
        <w:t>Expenditure: EN-01679259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D498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0D031"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3F5FA1F2" w14:textId="77777777" w:rsidR="00C24AD2" w:rsidRDefault="00000000">
            <w:pPr>
              <w:spacing w:after="0" w:line="259" w:lineRule="auto"/>
              <w:ind w:left="0" w:firstLine="0"/>
            </w:pPr>
            <w:r>
              <w:rPr>
                <w:b w:val="0"/>
                <w:sz w:val="21"/>
              </w:rPr>
              <w:t>Youth Opportunity Programs</w:t>
            </w:r>
          </w:p>
        </w:tc>
      </w:tr>
      <w:tr w:rsidR="00C24AD2" w14:paraId="57268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CB2E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679E09" w14:textId="77777777" w:rsidR="00C24AD2" w:rsidRDefault="00000000">
            <w:pPr>
              <w:spacing w:after="0" w:line="259" w:lineRule="auto"/>
              <w:ind w:left="0" w:firstLine="0"/>
            </w:pPr>
            <w:r>
              <w:rPr>
                <w:b w:val="0"/>
                <w:sz w:val="21"/>
              </w:rPr>
              <w:t>SUB-0617373</w:t>
            </w:r>
          </w:p>
        </w:tc>
      </w:tr>
      <w:tr w:rsidR="00C24AD2" w14:paraId="28A5F1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61C6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6CAFEE" w14:textId="77777777" w:rsidR="00C24AD2" w:rsidRDefault="00000000">
            <w:pPr>
              <w:spacing w:after="0" w:line="259" w:lineRule="auto"/>
              <w:ind w:left="0" w:firstLine="0"/>
            </w:pPr>
            <w:r>
              <w:rPr>
                <w:b w:val="0"/>
                <w:sz w:val="21"/>
              </w:rPr>
              <w:t>187415-216881</w:t>
            </w:r>
          </w:p>
        </w:tc>
      </w:tr>
      <w:tr w:rsidR="00C24AD2" w14:paraId="2F4051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A381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BB664A8" w14:textId="77777777" w:rsidR="00C24AD2" w:rsidRDefault="00000000">
            <w:pPr>
              <w:spacing w:after="0" w:line="259" w:lineRule="auto"/>
              <w:ind w:left="0" w:firstLine="0"/>
            </w:pPr>
            <w:r>
              <w:rPr>
                <w:b w:val="0"/>
                <w:sz w:val="21"/>
              </w:rPr>
              <w:t>$514,756.00</w:t>
            </w:r>
          </w:p>
        </w:tc>
      </w:tr>
      <w:tr w:rsidR="00C24AD2" w14:paraId="2F0C5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83AA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29A0D8" w14:textId="77777777" w:rsidR="00C24AD2" w:rsidRDefault="00000000">
            <w:pPr>
              <w:spacing w:after="0" w:line="259" w:lineRule="auto"/>
              <w:ind w:left="0" w:firstLine="0"/>
            </w:pPr>
            <w:r>
              <w:rPr>
                <w:b w:val="0"/>
                <w:sz w:val="21"/>
              </w:rPr>
              <w:t>Contract: Purchase Order</w:t>
            </w:r>
          </w:p>
        </w:tc>
      </w:tr>
      <w:tr w:rsidR="00C24AD2" w14:paraId="28C841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0FDA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D6FE59B" w14:textId="77777777" w:rsidR="00C24AD2" w:rsidRDefault="00000000">
            <w:pPr>
              <w:spacing w:after="0" w:line="259" w:lineRule="auto"/>
              <w:ind w:left="0" w:firstLine="0"/>
            </w:pPr>
            <w:r>
              <w:rPr>
                <w:b w:val="0"/>
                <w:sz w:val="21"/>
              </w:rPr>
              <w:t>ASIAN HUMAN SERVICES, INC.</w:t>
            </w:r>
          </w:p>
        </w:tc>
      </w:tr>
      <w:tr w:rsidR="00C24AD2" w14:paraId="39869B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81DAF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B9372E" w14:textId="77777777" w:rsidR="00C24AD2" w:rsidRDefault="00000000">
            <w:pPr>
              <w:spacing w:after="0" w:line="259" w:lineRule="auto"/>
              <w:ind w:left="0" w:firstLine="0"/>
            </w:pPr>
            <w:r>
              <w:rPr>
                <w:b w:val="0"/>
                <w:sz w:val="21"/>
              </w:rPr>
              <w:t>4/14/2023</w:t>
            </w:r>
          </w:p>
        </w:tc>
      </w:tr>
      <w:tr w:rsidR="00C24AD2" w14:paraId="0DB399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FCFC4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66E6DE" w14:textId="77777777" w:rsidR="00C24AD2" w:rsidRDefault="00000000">
            <w:pPr>
              <w:spacing w:after="0" w:line="259" w:lineRule="auto"/>
              <w:ind w:left="0" w:firstLine="0"/>
            </w:pPr>
            <w:r>
              <w:rPr>
                <w:b w:val="0"/>
                <w:sz w:val="21"/>
              </w:rPr>
              <w:t>5/17/2023</w:t>
            </w:r>
          </w:p>
        </w:tc>
      </w:tr>
      <w:tr w:rsidR="00C24AD2" w14:paraId="41594E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8A9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320792" w14:textId="77777777" w:rsidR="00C24AD2" w:rsidRDefault="00000000">
            <w:pPr>
              <w:spacing w:after="0" w:line="259" w:lineRule="auto"/>
              <w:ind w:left="0" w:firstLine="0"/>
            </w:pPr>
            <w:r>
              <w:rPr>
                <w:b w:val="0"/>
                <w:sz w:val="21"/>
              </w:rPr>
              <w:t>$124,641.31</w:t>
            </w:r>
          </w:p>
        </w:tc>
      </w:tr>
    </w:tbl>
    <w:p w14:paraId="1A366AC4" w14:textId="77777777" w:rsidR="00C24AD2" w:rsidRDefault="00000000">
      <w:pPr>
        <w:spacing w:after="129"/>
        <w:ind w:left="-5"/>
      </w:pPr>
      <w:r>
        <w:t>Expenditure: EN-01679265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BF9A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A944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F084988" w14:textId="77777777" w:rsidR="00C24AD2" w:rsidRDefault="00000000">
            <w:pPr>
              <w:spacing w:after="0" w:line="259" w:lineRule="auto"/>
              <w:ind w:left="0" w:firstLine="0"/>
            </w:pPr>
            <w:r>
              <w:rPr>
                <w:b w:val="0"/>
                <w:sz w:val="21"/>
              </w:rPr>
              <w:t>Youth Opportunity Programs</w:t>
            </w:r>
          </w:p>
        </w:tc>
      </w:tr>
      <w:tr w:rsidR="00C24AD2" w14:paraId="36BC13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681F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D057DE8" w14:textId="77777777" w:rsidR="00C24AD2" w:rsidRDefault="00000000">
            <w:pPr>
              <w:spacing w:after="0" w:line="259" w:lineRule="auto"/>
              <w:ind w:left="0" w:firstLine="0"/>
            </w:pPr>
            <w:r>
              <w:rPr>
                <w:b w:val="0"/>
                <w:sz w:val="21"/>
              </w:rPr>
              <w:t>SUB-0617383</w:t>
            </w:r>
          </w:p>
        </w:tc>
      </w:tr>
      <w:tr w:rsidR="00C24AD2" w14:paraId="437298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72C7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81B111" w14:textId="77777777" w:rsidR="00C24AD2" w:rsidRDefault="00000000">
            <w:pPr>
              <w:spacing w:after="0" w:line="259" w:lineRule="auto"/>
              <w:ind w:left="0" w:firstLine="0"/>
            </w:pPr>
            <w:r>
              <w:rPr>
                <w:b w:val="0"/>
                <w:sz w:val="21"/>
              </w:rPr>
              <w:t>187455-216877</w:t>
            </w:r>
          </w:p>
        </w:tc>
      </w:tr>
      <w:tr w:rsidR="00C24AD2" w14:paraId="00888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F3F4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0AB32C" w14:textId="77777777" w:rsidR="00C24AD2" w:rsidRDefault="00000000">
            <w:pPr>
              <w:spacing w:after="0" w:line="259" w:lineRule="auto"/>
              <w:ind w:left="0" w:firstLine="0"/>
            </w:pPr>
            <w:r>
              <w:rPr>
                <w:b w:val="0"/>
                <w:sz w:val="21"/>
              </w:rPr>
              <w:t>$514,756.00</w:t>
            </w:r>
          </w:p>
        </w:tc>
      </w:tr>
      <w:tr w:rsidR="00C24AD2" w14:paraId="5943D93B" w14:textId="77777777">
        <w:trPr>
          <w:trHeight w:val="193"/>
        </w:trPr>
        <w:tc>
          <w:tcPr>
            <w:tcW w:w="5280" w:type="dxa"/>
            <w:tcBorders>
              <w:top w:val="single" w:sz="6" w:space="0" w:color="000000"/>
              <w:left w:val="single" w:sz="6" w:space="0" w:color="000000"/>
              <w:bottom w:val="nil"/>
              <w:right w:val="single" w:sz="6" w:space="0" w:color="000000"/>
            </w:tcBorders>
          </w:tcPr>
          <w:p w14:paraId="1039753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751695D" w14:textId="77777777" w:rsidR="00C24AD2" w:rsidRDefault="00C24AD2">
            <w:pPr>
              <w:spacing w:after="160" w:line="259" w:lineRule="auto"/>
              <w:ind w:left="0" w:firstLine="0"/>
            </w:pPr>
          </w:p>
        </w:tc>
      </w:tr>
      <w:tr w:rsidR="00C24AD2" w14:paraId="6733E2C5" w14:textId="77777777">
        <w:trPr>
          <w:trHeight w:val="302"/>
        </w:trPr>
        <w:tc>
          <w:tcPr>
            <w:tcW w:w="5280" w:type="dxa"/>
            <w:tcBorders>
              <w:top w:val="nil"/>
              <w:left w:val="single" w:sz="6" w:space="0" w:color="000000"/>
              <w:bottom w:val="single" w:sz="6" w:space="0" w:color="000000"/>
              <w:right w:val="single" w:sz="6" w:space="0" w:color="000000"/>
            </w:tcBorders>
          </w:tcPr>
          <w:p w14:paraId="1AF196B9"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412FF0C1" w14:textId="77777777" w:rsidR="00C24AD2" w:rsidRDefault="00000000">
            <w:pPr>
              <w:spacing w:after="0" w:line="259" w:lineRule="auto"/>
              <w:ind w:left="0" w:firstLine="0"/>
            </w:pPr>
            <w:r>
              <w:rPr>
                <w:b w:val="0"/>
                <w:sz w:val="21"/>
              </w:rPr>
              <w:t>Contract: Purchase Order</w:t>
            </w:r>
          </w:p>
        </w:tc>
      </w:tr>
      <w:tr w:rsidR="00C24AD2" w14:paraId="4E2375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F846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8D7E971" w14:textId="77777777" w:rsidR="00C24AD2" w:rsidRDefault="00000000">
            <w:pPr>
              <w:spacing w:after="0" w:line="259" w:lineRule="auto"/>
              <w:ind w:left="0" w:firstLine="0"/>
            </w:pPr>
            <w:r>
              <w:rPr>
                <w:b w:val="0"/>
                <w:sz w:val="21"/>
              </w:rPr>
              <w:t>LAWRENCE HALL</w:t>
            </w:r>
          </w:p>
        </w:tc>
      </w:tr>
      <w:tr w:rsidR="00C24AD2" w14:paraId="1AC02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DE87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AAAEFD9" w14:textId="77777777" w:rsidR="00C24AD2" w:rsidRDefault="00000000">
            <w:pPr>
              <w:spacing w:after="0" w:line="259" w:lineRule="auto"/>
              <w:ind w:left="0" w:firstLine="0"/>
            </w:pPr>
            <w:r>
              <w:rPr>
                <w:b w:val="0"/>
                <w:sz w:val="21"/>
              </w:rPr>
              <w:t>4/14/2023</w:t>
            </w:r>
          </w:p>
        </w:tc>
      </w:tr>
      <w:tr w:rsidR="00C24AD2" w14:paraId="6D35D3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CBA1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2C86A2" w14:textId="77777777" w:rsidR="00C24AD2" w:rsidRDefault="00000000">
            <w:pPr>
              <w:spacing w:after="0" w:line="259" w:lineRule="auto"/>
              <w:ind w:left="0" w:firstLine="0"/>
            </w:pPr>
            <w:r>
              <w:rPr>
                <w:b w:val="0"/>
                <w:sz w:val="21"/>
              </w:rPr>
              <w:t>5/12/2023</w:t>
            </w:r>
          </w:p>
        </w:tc>
      </w:tr>
      <w:tr w:rsidR="00C24AD2" w14:paraId="6C30E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F0C65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F5EA78" w14:textId="77777777" w:rsidR="00C24AD2" w:rsidRDefault="00000000">
            <w:pPr>
              <w:spacing w:after="0" w:line="259" w:lineRule="auto"/>
              <w:ind w:left="0" w:firstLine="0"/>
            </w:pPr>
            <w:r>
              <w:rPr>
                <w:b w:val="0"/>
                <w:sz w:val="21"/>
              </w:rPr>
              <w:t>$135,191.26</w:t>
            </w:r>
          </w:p>
        </w:tc>
      </w:tr>
    </w:tbl>
    <w:p w14:paraId="2B6350DD" w14:textId="77777777" w:rsidR="00C24AD2" w:rsidRDefault="00000000">
      <w:pPr>
        <w:spacing w:after="129"/>
        <w:ind w:left="-5"/>
      </w:pPr>
      <w:r>
        <w:t>Expenditure: EN-01679266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EEC48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206A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6507E2" w14:textId="77777777" w:rsidR="00C24AD2" w:rsidRDefault="00000000">
            <w:pPr>
              <w:spacing w:after="0" w:line="259" w:lineRule="auto"/>
              <w:ind w:left="0" w:firstLine="0"/>
            </w:pPr>
            <w:r>
              <w:rPr>
                <w:b w:val="0"/>
                <w:sz w:val="21"/>
              </w:rPr>
              <w:t>Youth Opportunity Programs</w:t>
            </w:r>
          </w:p>
        </w:tc>
      </w:tr>
      <w:tr w:rsidR="00C24AD2" w14:paraId="6497C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A202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8D0FD71" w14:textId="77777777" w:rsidR="00C24AD2" w:rsidRDefault="00000000">
            <w:pPr>
              <w:spacing w:after="0" w:line="259" w:lineRule="auto"/>
              <w:ind w:left="0" w:firstLine="0"/>
            </w:pPr>
            <w:r>
              <w:rPr>
                <w:b w:val="0"/>
                <w:sz w:val="21"/>
              </w:rPr>
              <w:t>SUB-0617375</w:t>
            </w:r>
          </w:p>
        </w:tc>
      </w:tr>
      <w:tr w:rsidR="00C24AD2" w14:paraId="222AEC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0D04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033591" w14:textId="77777777" w:rsidR="00C24AD2" w:rsidRDefault="00000000">
            <w:pPr>
              <w:spacing w:after="0" w:line="259" w:lineRule="auto"/>
              <w:ind w:left="0" w:firstLine="0"/>
            </w:pPr>
            <w:r>
              <w:rPr>
                <w:b w:val="0"/>
                <w:sz w:val="21"/>
              </w:rPr>
              <w:t>187418-217401</w:t>
            </w:r>
          </w:p>
        </w:tc>
      </w:tr>
      <w:tr w:rsidR="00C24AD2" w14:paraId="09B56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C352D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74EEBB5" w14:textId="77777777" w:rsidR="00C24AD2" w:rsidRDefault="00000000">
            <w:pPr>
              <w:spacing w:after="0" w:line="259" w:lineRule="auto"/>
              <w:ind w:left="0" w:firstLine="0"/>
            </w:pPr>
            <w:r>
              <w:rPr>
                <w:b w:val="0"/>
                <w:sz w:val="21"/>
              </w:rPr>
              <w:t>$514,756.00</w:t>
            </w:r>
          </w:p>
        </w:tc>
      </w:tr>
      <w:tr w:rsidR="00C24AD2" w14:paraId="4A6E9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4295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931E6C3" w14:textId="77777777" w:rsidR="00C24AD2" w:rsidRDefault="00000000">
            <w:pPr>
              <w:spacing w:after="0" w:line="259" w:lineRule="auto"/>
              <w:ind w:left="0" w:firstLine="0"/>
            </w:pPr>
            <w:r>
              <w:rPr>
                <w:b w:val="0"/>
                <w:sz w:val="21"/>
              </w:rPr>
              <w:t>Contract: Purchase Order</w:t>
            </w:r>
          </w:p>
        </w:tc>
      </w:tr>
      <w:tr w:rsidR="00C24AD2" w14:paraId="3C49DE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839B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DA9318" w14:textId="77777777" w:rsidR="00C24AD2" w:rsidRDefault="00000000">
            <w:pPr>
              <w:spacing w:after="0" w:line="259" w:lineRule="auto"/>
              <w:ind w:left="0" w:firstLine="0"/>
            </w:pPr>
            <w:r>
              <w:rPr>
                <w:b w:val="0"/>
                <w:sz w:val="21"/>
              </w:rPr>
              <w:t>B.U.I.L.D. INCORPORATED</w:t>
            </w:r>
          </w:p>
        </w:tc>
      </w:tr>
      <w:tr w:rsidR="00C24AD2" w14:paraId="0D874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40C5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FBA6A27" w14:textId="77777777" w:rsidR="00C24AD2" w:rsidRDefault="00000000">
            <w:pPr>
              <w:spacing w:after="0" w:line="259" w:lineRule="auto"/>
              <w:ind w:left="0" w:firstLine="0"/>
            </w:pPr>
            <w:r>
              <w:rPr>
                <w:b w:val="0"/>
                <w:sz w:val="21"/>
              </w:rPr>
              <w:t>5/17/2023</w:t>
            </w:r>
          </w:p>
        </w:tc>
      </w:tr>
      <w:tr w:rsidR="00C24AD2" w14:paraId="5394D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C02CE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88864C" w14:textId="77777777" w:rsidR="00C24AD2" w:rsidRDefault="00000000">
            <w:pPr>
              <w:spacing w:after="0" w:line="259" w:lineRule="auto"/>
              <w:ind w:left="0" w:firstLine="0"/>
            </w:pPr>
            <w:r>
              <w:rPr>
                <w:b w:val="0"/>
                <w:sz w:val="21"/>
              </w:rPr>
              <w:t>5/18/2023</w:t>
            </w:r>
          </w:p>
        </w:tc>
      </w:tr>
      <w:tr w:rsidR="00C24AD2" w14:paraId="44C756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E3996"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63F552" w14:textId="77777777" w:rsidR="00C24AD2" w:rsidRDefault="00000000">
            <w:pPr>
              <w:spacing w:after="0" w:line="259" w:lineRule="auto"/>
              <w:ind w:left="0" w:firstLine="0"/>
            </w:pPr>
            <w:r>
              <w:rPr>
                <w:b w:val="0"/>
                <w:sz w:val="21"/>
              </w:rPr>
              <w:t>$96,283.73</w:t>
            </w:r>
          </w:p>
        </w:tc>
      </w:tr>
    </w:tbl>
    <w:p w14:paraId="2E3E30E2" w14:textId="77777777" w:rsidR="00C24AD2" w:rsidRDefault="00000000">
      <w:pPr>
        <w:spacing w:after="129"/>
        <w:ind w:left="-5"/>
      </w:pPr>
      <w:r>
        <w:t>Expenditure: EN-01679269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3D8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60BF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E66EA75" w14:textId="77777777" w:rsidR="00C24AD2" w:rsidRDefault="00000000">
            <w:pPr>
              <w:spacing w:after="0" w:line="259" w:lineRule="auto"/>
              <w:ind w:left="0" w:firstLine="0"/>
            </w:pPr>
            <w:r>
              <w:rPr>
                <w:b w:val="0"/>
                <w:sz w:val="21"/>
              </w:rPr>
              <w:t>Youth Opportunity Programs</w:t>
            </w:r>
          </w:p>
        </w:tc>
      </w:tr>
      <w:tr w:rsidR="00C24AD2" w14:paraId="0B954E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26FA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E9314E5" w14:textId="77777777" w:rsidR="00C24AD2" w:rsidRDefault="00000000">
            <w:pPr>
              <w:spacing w:after="0" w:line="259" w:lineRule="auto"/>
              <w:ind w:left="0" w:firstLine="0"/>
            </w:pPr>
            <w:r>
              <w:rPr>
                <w:b w:val="0"/>
                <w:sz w:val="21"/>
              </w:rPr>
              <w:t>SUB-0617376</w:t>
            </w:r>
          </w:p>
        </w:tc>
      </w:tr>
      <w:tr w:rsidR="00C24AD2" w14:paraId="2B8C3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02F0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1A2F0F" w14:textId="77777777" w:rsidR="00C24AD2" w:rsidRDefault="00000000">
            <w:pPr>
              <w:spacing w:after="0" w:line="259" w:lineRule="auto"/>
              <w:ind w:left="0" w:firstLine="0"/>
            </w:pPr>
            <w:r>
              <w:rPr>
                <w:b w:val="0"/>
                <w:sz w:val="21"/>
              </w:rPr>
              <w:t>187419-217402</w:t>
            </w:r>
          </w:p>
        </w:tc>
      </w:tr>
      <w:tr w:rsidR="00C24AD2" w14:paraId="7349C7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7430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052606C" w14:textId="77777777" w:rsidR="00C24AD2" w:rsidRDefault="00000000">
            <w:pPr>
              <w:spacing w:after="0" w:line="259" w:lineRule="auto"/>
              <w:ind w:left="0" w:firstLine="0"/>
            </w:pPr>
            <w:r>
              <w:rPr>
                <w:b w:val="0"/>
                <w:sz w:val="21"/>
              </w:rPr>
              <w:t>$514,756.00</w:t>
            </w:r>
          </w:p>
        </w:tc>
      </w:tr>
      <w:tr w:rsidR="00C24AD2" w14:paraId="1692CD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D494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7026F2" w14:textId="77777777" w:rsidR="00C24AD2" w:rsidRDefault="00000000">
            <w:pPr>
              <w:spacing w:after="0" w:line="259" w:lineRule="auto"/>
              <w:ind w:left="0" w:firstLine="0"/>
            </w:pPr>
            <w:r>
              <w:rPr>
                <w:b w:val="0"/>
                <w:sz w:val="21"/>
              </w:rPr>
              <w:t>Contract: Purchase Order</w:t>
            </w:r>
          </w:p>
        </w:tc>
      </w:tr>
      <w:tr w:rsidR="00C24AD2" w14:paraId="44104D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D508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336B024" w14:textId="77777777" w:rsidR="00C24AD2" w:rsidRDefault="00000000">
            <w:pPr>
              <w:spacing w:after="0" w:line="259" w:lineRule="auto"/>
              <w:ind w:left="0" w:firstLine="0"/>
            </w:pPr>
            <w:r>
              <w:rPr>
                <w:b w:val="0"/>
                <w:sz w:val="21"/>
              </w:rPr>
              <w:t>BOYS &amp; GIRLS CLUBS OF CHICAGO</w:t>
            </w:r>
          </w:p>
        </w:tc>
      </w:tr>
      <w:tr w:rsidR="00C24AD2" w14:paraId="3691A0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0EAA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E7681B" w14:textId="77777777" w:rsidR="00C24AD2" w:rsidRDefault="00000000">
            <w:pPr>
              <w:spacing w:after="0" w:line="259" w:lineRule="auto"/>
              <w:ind w:left="0" w:firstLine="0"/>
            </w:pPr>
            <w:r>
              <w:rPr>
                <w:b w:val="0"/>
                <w:sz w:val="21"/>
              </w:rPr>
              <w:t>4/5/2023</w:t>
            </w:r>
          </w:p>
        </w:tc>
      </w:tr>
      <w:tr w:rsidR="00C24AD2" w14:paraId="53718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FE20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B4DD1AC" w14:textId="77777777" w:rsidR="00C24AD2" w:rsidRDefault="00000000">
            <w:pPr>
              <w:spacing w:after="0" w:line="259" w:lineRule="auto"/>
              <w:ind w:left="0" w:firstLine="0"/>
            </w:pPr>
            <w:r>
              <w:rPr>
                <w:b w:val="0"/>
                <w:sz w:val="21"/>
              </w:rPr>
              <w:t>5/16/2023</w:t>
            </w:r>
          </w:p>
        </w:tc>
      </w:tr>
      <w:tr w:rsidR="00C24AD2" w14:paraId="47F441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B1D8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3791A57" w14:textId="77777777" w:rsidR="00C24AD2" w:rsidRDefault="00000000">
            <w:pPr>
              <w:spacing w:after="0" w:line="259" w:lineRule="auto"/>
              <w:ind w:left="0" w:firstLine="0"/>
            </w:pPr>
            <w:r>
              <w:rPr>
                <w:b w:val="0"/>
                <w:sz w:val="21"/>
              </w:rPr>
              <w:t>$101,494.96</w:t>
            </w:r>
          </w:p>
        </w:tc>
      </w:tr>
    </w:tbl>
    <w:p w14:paraId="009369B7" w14:textId="77777777" w:rsidR="00C24AD2" w:rsidRDefault="00000000">
      <w:pPr>
        <w:spacing w:after="129"/>
        <w:ind w:left="-5"/>
      </w:pPr>
      <w:r>
        <w:t>Expenditure: EN-01679273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9143E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B41C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28821D" w14:textId="77777777" w:rsidR="00C24AD2" w:rsidRDefault="00000000">
            <w:pPr>
              <w:spacing w:after="0" w:line="259" w:lineRule="auto"/>
              <w:ind w:left="0" w:firstLine="0"/>
            </w:pPr>
            <w:r>
              <w:rPr>
                <w:b w:val="0"/>
                <w:sz w:val="21"/>
              </w:rPr>
              <w:t>Youth Opportunity Programs</w:t>
            </w:r>
          </w:p>
        </w:tc>
      </w:tr>
      <w:tr w:rsidR="00C24AD2" w14:paraId="20AFD4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8100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7B5670" w14:textId="77777777" w:rsidR="00C24AD2" w:rsidRDefault="00000000">
            <w:pPr>
              <w:spacing w:after="0" w:line="259" w:lineRule="auto"/>
              <w:ind w:left="0" w:firstLine="0"/>
            </w:pPr>
            <w:r>
              <w:rPr>
                <w:b w:val="0"/>
                <w:sz w:val="21"/>
              </w:rPr>
              <w:t>SUB-0617380</w:t>
            </w:r>
          </w:p>
        </w:tc>
      </w:tr>
      <w:tr w:rsidR="00C24AD2" w14:paraId="451686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7E0C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BC664D1" w14:textId="77777777" w:rsidR="00C24AD2" w:rsidRDefault="00000000">
            <w:pPr>
              <w:spacing w:after="0" w:line="259" w:lineRule="auto"/>
              <w:ind w:left="0" w:firstLine="0"/>
            </w:pPr>
            <w:r>
              <w:rPr>
                <w:b w:val="0"/>
                <w:sz w:val="21"/>
              </w:rPr>
              <w:t>187439-216872</w:t>
            </w:r>
          </w:p>
        </w:tc>
      </w:tr>
      <w:tr w:rsidR="00C24AD2" w14:paraId="78004D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E87B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5E9737C" w14:textId="77777777" w:rsidR="00C24AD2" w:rsidRDefault="00000000">
            <w:pPr>
              <w:spacing w:after="0" w:line="259" w:lineRule="auto"/>
              <w:ind w:left="0" w:firstLine="0"/>
            </w:pPr>
            <w:r>
              <w:rPr>
                <w:b w:val="0"/>
                <w:sz w:val="21"/>
              </w:rPr>
              <w:t>$514,756.00</w:t>
            </w:r>
          </w:p>
        </w:tc>
      </w:tr>
      <w:tr w:rsidR="00C24AD2" w14:paraId="754A30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98E6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C8BEBE" w14:textId="77777777" w:rsidR="00C24AD2" w:rsidRDefault="00000000">
            <w:pPr>
              <w:spacing w:after="0" w:line="259" w:lineRule="auto"/>
              <w:ind w:left="0" w:firstLine="0"/>
            </w:pPr>
            <w:r>
              <w:rPr>
                <w:b w:val="0"/>
                <w:sz w:val="21"/>
              </w:rPr>
              <w:t>Contract: Purchase Order</w:t>
            </w:r>
          </w:p>
        </w:tc>
      </w:tr>
      <w:tr w:rsidR="00C24AD2" w14:paraId="6BBBE3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E0D2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8B2FF6" w14:textId="77777777" w:rsidR="00C24AD2" w:rsidRDefault="00000000">
            <w:pPr>
              <w:spacing w:after="0" w:line="259" w:lineRule="auto"/>
              <w:ind w:left="0" w:firstLine="0"/>
            </w:pPr>
            <w:r>
              <w:rPr>
                <w:b w:val="0"/>
                <w:sz w:val="21"/>
              </w:rPr>
              <w:t>K.L.E.O. COMMUNITY FAMILY LIFE CENTER</w:t>
            </w:r>
          </w:p>
        </w:tc>
      </w:tr>
      <w:tr w:rsidR="00C24AD2" w14:paraId="1D606A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0C199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53F02EF" w14:textId="77777777" w:rsidR="00C24AD2" w:rsidRDefault="00000000">
            <w:pPr>
              <w:spacing w:after="0" w:line="259" w:lineRule="auto"/>
              <w:ind w:left="0" w:firstLine="0"/>
            </w:pPr>
            <w:r>
              <w:rPr>
                <w:b w:val="0"/>
                <w:sz w:val="21"/>
              </w:rPr>
              <w:t>4/10/2023</w:t>
            </w:r>
          </w:p>
        </w:tc>
      </w:tr>
      <w:tr w:rsidR="00C24AD2" w14:paraId="25C622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DFF57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8D8F1EF" w14:textId="77777777" w:rsidR="00C24AD2" w:rsidRDefault="00000000">
            <w:pPr>
              <w:spacing w:after="0" w:line="259" w:lineRule="auto"/>
              <w:ind w:left="0" w:firstLine="0"/>
            </w:pPr>
            <w:r>
              <w:rPr>
                <w:b w:val="0"/>
                <w:sz w:val="21"/>
              </w:rPr>
              <w:t>5/18/2023</w:t>
            </w:r>
          </w:p>
        </w:tc>
      </w:tr>
      <w:tr w:rsidR="00C24AD2" w14:paraId="2596C8BE" w14:textId="77777777">
        <w:trPr>
          <w:trHeight w:val="224"/>
        </w:trPr>
        <w:tc>
          <w:tcPr>
            <w:tcW w:w="5280" w:type="dxa"/>
            <w:tcBorders>
              <w:top w:val="single" w:sz="6" w:space="0" w:color="000000"/>
              <w:left w:val="single" w:sz="6" w:space="0" w:color="000000"/>
              <w:bottom w:val="nil"/>
              <w:right w:val="single" w:sz="6" w:space="0" w:color="000000"/>
            </w:tcBorders>
          </w:tcPr>
          <w:p w14:paraId="3D27AAE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5D41E2F" w14:textId="77777777" w:rsidR="00C24AD2" w:rsidRDefault="00C24AD2">
            <w:pPr>
              <w:spacing w:after="160" w:line="259" w:lineRule="auto"/>
              <w:ind w:left="0" w:firstLine="0"/>
            </w:pPr>
          </w:p>
        </w:tc>
      </w:tr>
      <w:tr w:rsidR="00C24AD2" w14:paraId="37DEEC4B" w14:textId="77777777">
        <w:trPr>
          <w:trHeight w:val="302"/>
        </w:trPr>
        <w:tc>
          <w:tcPr>
            <w:tcW w:w="5280" w:type="dxa"/>
            <w:tcBorders>
              <w:top w:val="nil"/>
              <w:left w:val="single" w:sz="6" w:space="0" w:color="000000"/>
              <w:bottom w:val="single" w:sz="6" w:space="0" w:color="000000"/>
              <w:right w:val="single" w:sz="6" w:space="0" w:color="000000"/>
            </w:tcBorders>
          </w:tcPr>
          <w:p w14:paraId="249FE86F"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25A4A1C6" w14:textId="77777777" w:rsidR="00C24AD2" w:rsidRDefault="00000000">
            <w:pPr>
              <w:spacing w:after="0" w:line="259" w:lineRule="auto"/>
              <w:ind w:left="0" w:firstLine="0"/>
            </w:pPr>
            <w:r>
              <w:rPr>
                <w:b w:val="0"/>
                <w:sz w:val="21"/>
              </w:rPr>
              <w:t>$127,031.71</w:t>
            </w:r>
          </w:p>
        </w:tc>
      </w:tr>
    </w:tbl>
    <w:p w14:paraId="7E1BB808" w14:textId="77777777" w:rsidR="00C24AD2" w:rsidRDefault="00000000">
      <w:pPr>
        <w:spacing w:after="129"/>
        <w:ind w:left="-5"/>
      </w:pPr>
      <w:r>
        <w:t>Expenditure: EN-01679276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2951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0135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A334B1" w14:textId="77777777" w:rsidR="00C24AD2" w:rsidRDefault="00000000">
            <w:pPr>
              <w:spacing w:after="0" w:line="259" w:lineRule="auto"/>
              <w:ind w:left="0" w:firstLine="0"/>
            </w:pPr>
            <w:r>
              <w:rPr>
                <w:b w:val="0"/>
                <w:sz w:val="21"/>
              </w:rPr>
              <w:t>Youth Opportunity Programs</w:t>
            </w:r>
          </w:p>
        </w:tc>
      </w:tr>
      <w:tr w:rsidR="00C24AD2" w14:paraId="40D865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30335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2E7F5A" w14:textId="77777777" w:rsidR="00C24AD2" w:rsidRDefault="00000000">
            <w:pPr>
              <w:spacing w:after="0" w:line="259" w:lineRule="auto"/>
              <w:ind w:left="0" w:firstLine="0"/>
            </w:pPr>
            <w:r>
              <w:rPr>
                <w:b w:val="0"/>
                <w:sz w:val="21"/>
              </w:rPr>
              <w:t>SUB-0617387</w:t>
            </w:r>
          </w:p>
        </w:tc>
      </w:tr>
      <w:tr w:rsidR="00C24AD2" w14:paraId="4997C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7B1E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45FC866" w14:textId="77777777" w:rsidR="00C24AD2" w:rsidRDefault="00000000">
            <w:pPr>
              <w:spacing w:after="0" w:line="259" w:lineRule="auto"/>
              <w:ind w:left="0" w:firstLine="0"/>
            </w:pPr>
            <w:r>
              <w:rPr>
                <w:b w:val="0"/>
                <w:sz w:val="21"/>
              </w:rPr>
              <w:t>187482-216880</w:t>
            </w:r>
          </w:p>
        </w:tc>
      </w:tr>
      <w:tr w:rsidR="00C24AD2" w14:paraId="77AD8C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F237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AF7879" w14:textId="77777777" w:rsidR="00C24AD2" w:rsidRDefault="00000000">
            <w:pPr>
              <w:spacing w:after="0" w:line="259" w:lineRule="auto"/>
              <w:ind w:left="0" w:firstLine="0"/>
            </w:pPr>
            <w:r>
              <w:rPr>
                <w:b w:val="0"/>
                <w:sz w:val="21"/>
              </w:rPr>
              <w:t>$514,756.00</w:t>
            </w:r>
          </w:p>
        </w:tc>
      </w:tr>
      <w:tr w:rsidR="00C24AD2" w14:paraId="5F5D2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C57B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EDD6FB" w14:textId="77777777" w:rsidR="00C24AD2" w:rsidRDefault="00000000">
            <w:pPr>
              <w:spacing w:after="0" w:line="259" w:lineRule="auto"/>
              <w:ind w:left="0" w:firstLine="0"/>
            </w:pPr>
            <w:r>
              <w:rPr>
                <w:b w:val="0"/>
                <w:sz w:val="21"/>
              </w:rPr>
              <w:t>Contract: Purchase Order</w:t>
            </w:r>
          </w:p>
        </w:tc>
      </w:tr>
      <w:tr w:rsidR="00C24AD2" w14:paraId="28BD2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CEB5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4D7639" w14:textId="77777777" w:rsidR="00C24AD2" w:rsidRDefault="00000000">
            <w:pPr>
              <w:spacing w:after="0" w:line="259" w:lineRule="auto"/>
              <w:ind w:left="0" w:firstLine="0"/>
            </w:pPr>
            <w:r>
              <w:rPr>
                <w:b w:val="0"/>
                <w:sz w:val="21"/>
              </w:rPr>
              <w:t>UCAN</w:t>
            </w:r>
          </w:p>
        </w:tc>
      </w:tr>
      <w:tr w:rsidR="00C24AD2" w14:paraId="4A88B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9B4D4"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8B13F0" w14:textId="77777777" w:rsidR="00C24AD2" w:rsidRDefault="00000000">
            <w:pPr>
              <w:spacing w:after="0" w:line="259" w:lineRule="auto"/>
              <w:ind w:left="0" w:firstLine="0"/>
            </w:pPr>
            <w:r>
              <w:rPr>
                <w:b w:val="0"/>
                <w:sz w:val="21"/>
              </w:rPr>
              <w:t>4/1/2023</w:t>
            </w:r>
          </w:p>
        </w:tc>
      </w:tr>
      <w:tr w:rsidR="00C24AD2" w14:paraId="7363E0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3A8C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7DE3A01" w14:textId="77777777" w:rsidR="00C24AD2" w:rsidRDefault="00000000">
            <w:pPr>
              <w:spacing w:after="0" w:line="259" w:lineRule="auto"/>
              <w:ind w:left="0" w:firstLine="0"/>
            </w:pPr>
            <w:r>
              <w:rPr>
                <w:b w:val="0"/>
                <w:sz w:val="21"/>
              </w:rPr>
              <w:t>5/16/2023</w:t>
            </w:r>
          </w:p>
        </w:tc>
      </w:tr>
      <w:tr w:rsidR="00C24AD2" w14:paraId="3C1011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7BBA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8A70FA4" w14:textId="77777777" w:rsidR="00C24AD2" w:rsidRDefault="00000000">
            <w:pPr>
              <w:spacing w:after="0" w:line="259" w:lineRule="auto"/>
              <w:ind w:left="0" w:firstLine="0"/>
            </w:pPr>
            <w:r>
              <w:rPr>
                <w:b w:val="0"/>
                <w:sz w:val="21"/>
              </w:rPr>
              <w:t>$114,784.02</w:t>
            </w:r>
          </w:p>
        </w:tc>
      </w:tr>
    </w:tbl>
    <w:p w14:paraId="4F70865A" w14:textId="77777777" w:rsidR="00C24AD2" w:rsidRDefault="00000000">
      <w:pPr>
        <w:spacing w:after="129"/>
        <w:ind w:left="-5"/>
      </w:pPr>
      <w:r>
        <w:t>Expenditure: EN-01679279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27940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F06B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1129B1" w14:textId="77777777" w:rsidR="00C24AD2" w:rsidRDefault="00000000">
            <w:pPr>
              <w:spacing w:after="0" w:line="259" w:lineRule="auto"/>
              <w:ind w:left="0" w:firstLine="0"/>
            </w:pPr>
            <w:r>
              <w:rPr>
                <w:b w:val="0"/>
                <w:sz w:val="21"/>
              </w:rPr>
              <w:t>Youth Opportunity Programs</w:t>
            </w:r>
          </w:p>
        </w:tc>
      </w:tr>
      <w:tr w:rsidR="00C24AD2" w14:paraId="66DB58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3702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912873F" w14:textId="77777777" w:rsidR="00C24AD2" w:rsidRDefault="00000000">
            <w:pPr>
              <w:spacing w:after="0" w:line="259" w:lineRule="auto"/>
              <w:ind w:left="0" w:firstLine="0"/>
            </w:pPr>
            <w:r>
              <w:rPr>
                <w:b w:val="0"/>
                <w:sz w:val="21"/>
              </w:rPr>
              <w:t>SUB-0617377</w:t>
            </w:r>
          </w:p>
        </w:tc>
      </w:tr>
      <w:tr w:rsidR="00C24AD2" w14:paraId="7D473E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08E1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6E86A69" w14:textId="77777777" w:rsidR="00C24AD2" w:rsidRDefault="00000000">
            <w:pPr>
              <w:spacing w:after="0" w:line="259" w:lineRule="auto"/>
              <w:ind w:left="0" w:firstLine="0"/>
            </w:pPr>
            <w:r>
              <w:rPr>
                <w:b w:val="0"/>
                <w:sz w:val="21"/>
              </w:rPr>
              <w:t>187420-221567</w:t>
            </w:r>
          </w:p>
        </w:tc>
      </w:tr>
      <w:tr w:rsidR="00C24AD2" w14:paraId="11226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E0D5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4934748" w14:textId="77777777" w:rsidR="00C24AD2" w:rsidRDefault="00000000">
            <w:pPr>
              <w:spacing w:after="0" w:line="259" w:lineRule="auto"/>
              <w:ind w:left="0" w:firstLine="0"/>
            </w:pPr>
            <w:r>
              <w:rPr>
                <w:b w:val="0"/>
                <w:sz w:val="21"/>
              </w:rPr>
              <w:t>$772,503.00</w:t>
            </w:r>
          </w:p>
        </w:tc>
      </w:tr>
      <w:tr w:rsidR="00C24AD2" w14:paraId="08B607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9EA3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E3A823" w14:textId="77777777" w:rsidR="00C24AD2" w:rsidRDefault="00000000">
            <w:pPr>
              <w:spacing w:after="0" w:line="259" w:lineRule="auto"/>
              <w:ind w:left="0" w:firstLine="0"/>
            </w:pPr>
            <w:r>
              <w:rPr>
                <w:b w:val="0"/>
                <w:sz w:val="21"/>
              </w:rPr>
              <w:t>Contract: Purchase Order</w:t>
            </w:r>
          </w:p>
        </w:tc>
      </w:tr>
      <w:tr w:rsidR="00C24AD2" w14:paraId="66DA496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A3A653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4A4F8B" w14:textId="77777777" w:rsidR="00C24AD2" w:rsidRDefault="00000000">
            <w:pPr>
              <w:spacing w:after="0" w:line="259" w:lineRule="auto"/>
              <w:ind w:left="0" w:firstLine="0"/>
            </w:pPr>
            <w:r>
              <w:rPr>
                <w:b w:val="0"/>
                <w:sz w:val="21"/>
              </w:rPr>
              <w:t>CATHOLIC CHARITIES OF THE ARCHDIOCESE OF CHICAGO</w:t>
            </w:r>
          </w:p>
        </w:tc>
      </w:tr>
      <w:tr w:rsidR="00C24AD2" w14:paraId="1A4661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3FFB2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938447" w14:textId="77777777" w:rsidR="00C24AD2" w:rsidRDefault="00000000">
            <w:pPr>
              <w:spacing w:after="0" w:line="259" w:lineRule="auto"/>
              <w:ind w:left="0" w:firstLine="0"/>
            </w:pPr>
            <w:r>
              <w:rPr>
                <w:b w:val="0"/>
                <w:sz w:val="21"/>
              </w:rPr>
              <w:t>5/1/2023</w:t>
            </w:r>
          </w:p>
        </w:tc>
      </w:tr>
      <w:tr w:rsidR="00C24AD2" w14:paraId="610EF8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B01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09DA78" w14:textId="77777777" w:rsidR="00C24AD2" w:rsidRDefault="00000000">
            <w:pPr>
              <w:spacing w:after="0" w:line="259" w:lineRule="auto"/>
              <w:ind w:left="0" w:firstLine="0"/>
            </w:pPr>
            <w:r>
              <w:rPr>
                <w:b w:val="0"/>
                <w:sz w:val="21"/>
              </w:rPr>
              <w:t>6/5/2023</w:t>
            </w:r>
          </w:p>
        </w:tc>
      </w:tr>
      <w:tr w:rsidR="00C24AD2" w14:paraId="36D920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B38F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A63201" w14:textId="77777777" w:rsidR="00C24AD2" w:rsidRDefault="00000000">
            <w:pPr>
              <w:spacing w:after="0" w:line="259" w:lineRule="auto"/>
              <w:ind w:left="0" w:firstLine="0"/>
            </w:pPr>
            <w:r>
              <w:rPr>
                <w:b w:val="0"/>
                <w:sz w:val="21"/>
              </w:rPr>
              <w:t>$158,231.27</w:t>
            </w:r>
          </w:p>
        </w:tc>
      </w:tr>
    </w:tbl>
    <w:p w14:paraId="42ADF027" w14:textId="77777777" w:rsidR="00C24AD2" w:rsidRDefault="00000000">
      <w:pPr>
        <w:spacing w:after="129"/>
        <w:ind w:left="-5"/>
      </w:pPr>
      <w:r>
        <w:t>Expenditure: EN-01679295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A844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2D2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B5130B" w14:textId="77777777" w:rsidR="00C24AD2" w:rsidRDefault="00000000">
            <w:pPr>
              <w:spacing w:after="0" w:line="259" w:lineRule="auto"/>
              <w:ind w:left="0" w:firstLine="0"/>
            </w:pPr>
            <w:r>
              <w:rPr>
                <w:b w:val="0"/>
                <w:sz w:val="21"/>
              </w:rPr>
              <w:t>Youth Opportunity Programs</w:t>
            </w:r>
          </w:p>
        </w:tc>
      </w:tr>
      <w:tr w:rsidR="00C24AD2" w14:paraId="6B72E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6AABD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3505251" w14:textId="77777777" w:rsidR="00C24AD2" w:rsidRDefault="00000000">
            <w:pPr>
              <w:spacing w:after="0" w:line="259" w:lineRule="auto"/>
              <w:ind w:left="0" w:firstLine="0"/>
            </w:pPr>
            <w:r>
              <w:rPr>
                <w:b w:val="0"/>
                <w:sz w:val="21"/>
              </w:rPr>
              <w:t>SUB-0617385</w:t>
            </w:r>
          </w:p>
        </w:tc>
      </w:tr>
      <w:tr w:rsidR="00C24AD2" w14:paraId="4F673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636F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6582A9B" w14:textId="77777777" w:rsidR="00C24AD2" w:rsidRDefault="00000000">
            <w:pPr>
              <w:spacing w:after="0" w:line="259" w:lineRule="auto"/>
              <w:ind w:left="0" w:firstLine="0"/>
            </w:pPr>
            <w:r>
              <w:rPr>
                <w:b w:val="0"/>
                <w:sz w:val="21"/>
              </w:rPr>
              <w:t>187458-219795</w:t>
            </w:r>
          </w:p>
        </w:tc>
      </w:tr>
      <w:tr w:rsidR="00C24AD2" w14:paraId="77652C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39D1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1E8F1D" w14:textId="77777777" w:rsidR="00C24AD2" w:rsidRDefault="00000000">
            <w:pPr>
              <w:spacing w:after="0" w:line="259" w:lineRule="auto"/>
              <w:ind w:left="0" w:firstLine="0"/>
            </w:pPr>
            <w:r>
              <w:rPr>
                <w:b w:val="0"/>
                <w:sz w:val="21"/>
              </w:rPr>
              <w:t>$514,756.00</w:t>
            </w:r>
          </w:p>
        </w:tc>
      </w:tr>
      <w:tr w:rsidR="00C24AD2" w14:paraId="48494A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77189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F82251" w14:textId="77777777" w:rsidR="00C24AD2" w:rsidRDefault="00000000">
            <w:pPr>
              <w:spacing w:after="0" w:line="259" w:lineRule="auto"/>
              <w:ind w:left="0" w:firstLine="0"/>
            </w:pPr>
            <w:r>
              <w:rPr>
                <w:b w:val="0"/>
                <w:sz w:val="21"/>
              </w:rPr>
              <w:t>Contract: Purchase Order</w:t>
            </w:r>
          </w:p>
        </w:tc>
      </w:tr>
      <w:tr w:rsidR="00C24AD2" w14:paraId="05590E4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EC872D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AEA9B6A" w14:textId="77777777" w:rsidR="00C24AD2" w:rsidRDefault="00000000">
            <w:pPr>
              <w:spacing w:after="0" w:line="259" w:lineRule="auto"/>
              <w:ind w:left="0" w:firstLine="0"/>
            </w:pPr>
            <w:r>
              <w:rPr>
                <w:b w:val="0"/>
                <w:sz w:val="21"/>
              </w:rPr>
              <w:t>MIKVA CHALLENGE GRANT FOUNDATION, INC. DBA MIKVA CHALLENGE</w:t>
            </w:r>
          </w:p>
        </w:tc>
      </w:tr>
      <w:tr w:rsidR="00C24AD2" w14:paraId="08C334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541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7404C7D" w14:textId="77777777" w:rsidR="00C24AD2" w:rsidRDefault="00000000">
            <w:pPr>
              <w:spacing w:after="0" w:line="259" w:lineRule="auto"/>
              <w:ind w:left="0" w:firstLine="0"/>
            </w:pPr>
            <w:r>
              <w:rPr>
                <w:b w:val="0"/>
                <w:sz w:val="21"/>
              </w:rPr>
              <w:t>2/28/2023</w:t>
            </w:r>
          </w:p>
        </w:tc>
      </w:tr>
      <w:tr w:rsidR="00C24AD2" w14:paraId="1C23B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B830C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3303C1" w14:textId="77777777" w:rsidR="00C24AD2" w:rsidRDefault="00000000">
            <w:pPr>
              <w:spacing w:after="0" w:line="259" w:lineRule="auto"/>
              <w:ind w:left="0" w:firstLine="0"/>
            </w:pPr>
            <w:r>
              <w:rPr>
                <w:b w:val="0"/>
                <w:sz w:val="21"/>
              </w:rPr>
              <w:t>5/15/2023</w:t>
            </w:r>
          </w:p>
        </w:tc>
      </w:tr>
      <w:tr w:rsidR="00C24AD2" w14:paraId="7064DD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1EAB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B60183" w14:textId="77777777" w:rsidR="00C24AD2" w:rsidRDefault="00000000">
            <w:pPr>
              <w:spacing w:after="0" w:line="259" w:lineRule="auto"/>
              <w:ind w:left="0" w:firstLine="0"/>
            </w:pPr>
            <w:r>
              <w:rPr>
                <w:b w:val="0"/>
                <w:sz w:val="21"/>
              </w:rPr>
              <w:t>$30,367.22</w:t>
            </w:r>
          </w:p>
        </w:tc>
      </w:tr>
    </w:tbl>
    <w:p w14:paraId="6898FC94" w14:textId="77777777" w:rsidR="00C24AD2" w:rsidRDefault="00000000">
      <w:pPr>
        <w:ind w:left="-5"/>
      </w:pPr>
      <w:r>
        <w:t>Expenditure: EN-01808343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782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EA59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C353F1" w14:textId="77777777" w:rsidR="00C24AD2" w:rsidRDefault="00000000">
            <w:pPr>
              <w:spacing w:after="0" w:line="259" w:lineRule="auto"/>
              <w:ind w:left="0" w:firstLine="0"/>
            </w:pPr>
            <w:r>
              <w:rPr>
                <w:b w:val="0"/>
                <w:sz w:val="21"/>
              </w:rPr>
              <w:t>Youth Opportunity Programs</w:t>
            </w:r>
          </w:p>
        </w:tc>
      </w:tr>
      <w:tr w:rsidR="00C24AD2" w14:paraId="0C492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6366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5815CC" w14:textId="77777777" w:rsidR="00C24AD2" w:rsidRDefault="00000000">
            <w:pPr>
              <w:spacing w:after="0" w:line="259" w:lineRule="auto"/>
              <w:ind w:left="0" w:firstLine="0"/>
            </w:pPr>
            <w:r>
              <w:rPr>
                <w:b w:val="0"/>
                <w:sz w:val="21"/>
              </w:rPr>
              <w:t>SUB-0805856</w:t>
            </w:r>
          </w:p>
        </w:tc>
      </w:tr>
      <w:tr w:rsidR="00C24AD2" w14:paraId="0ACAD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B8877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B313BAA" w14:textId="77777777" w:rsidR="00C24AD2" w:rsidRDefault="00000000">
            <w:pPr>
              <w:spacing w:after="0" w:line="259" w:lineRule="auto"/>
              <w:ind w:left="0" w:firstLine="0"/>
            </w:pPr>
            <w:r>
              <w:rPr>
                <w:b w:val="0"/>
                <w:sz w:val="21"/>
              </w:rPr>
              <w:t>224472-236310</w:t>
            </w:r>
          </w:p>
        </w:tc>
      </w:tr>
      <w:tr w:rsidR="00C24AD2" w14:paraId="631F35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92176"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707567E2" w14:textId="77777777" w:rsidR="00C24AD2" w:rsidRDefault="00000000">
            <w:pPr>
              <w:spacing w:after="0" w:line="259" w:lineRule="auto"/>
              <w:ind w:left="0" w:firstLine="0"/>
            </w:pPr>
            <w:r>
              <w:rPr>
                <w:b w:val="0"/>
                <w:sz w:val="21"/>
              </w:rPr>
              <w:t>$278,047.00</w:t>
            </w:r>
          </w:p>
        </w:tc>
      </w:tr>
      <w:tr w:rsidR="00C24AD2" w14:paraId="74237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388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788F6F" w14:textId="77777777" w:rsidR="00C24AD2" w:rsidRDefault="00000000">
            <w:pPr>
              <w:spacing w:after="0" w:line="259" w:lineRule="auto"/>
              <w:ind w:left="0" w:firstLine="0"/>
            </w:pPr>
            <w:r>
              <w:rPr>
                <w:b w:val="0"/>
                <w:sz w:val="21"/>
              </w:rPr>
              <w:t>Contract: Purchase Order</w:t>
            </w:r>
          </w:p>
        </w:tc>
      </w:tr>
      <w:tr w:rsidR="00C24AD2" w14:paraId="7CF828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63A4D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CB66972" w14:textId="77777777" w:rsidR="00C24AD2" w:rsidRDefault="00000000">
            <w:pPr>
              <w:spacing w:after="0" w:line="259" w:lineRule="auto"/>
              <w:ind w:left="0" w:firstLine="0"/>
            </w:pPr>
            <w:r>
              <w:rPr>
                <w:b w:val="0"/>
                <w:sz w:val="21"/>
              </w:rPr>
              <w:t>ALTERNATIVE SCHOOLS NETWORK</w:t>
            </w:r>
          </w:p>
        </w:tc>
      </w:tr>
      <w:tr w:rsidR="00C24AD2" w14:paraId="5F687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44FB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2B330EA" w14:textId="77777777" w:rsidR="00C24AD2" w:rsidRDefault="00000000">
            <w:pPr>
              <w:spacing w:after="0" w:line="259" w:lineRule="auto"/>
              <w:ind w:left="0" w:firstLine="0"/>
            </w:pPr>
            <w:r>
              <w:rPr>
                <w:b w:val="0"/>
                <w:sz w:val="21"/>
              </w:rPr>
              <w:t>8/3/2023</w:t>
            </w:r>
          </w:p>
        </w:tc>
      </w:tr>
      <w:tr w:rsidR="00C24AD2" w14:paraId="003214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B0C32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3AA0A7" w14:textId="77777777" w:rsidR="00C24AD2" w:rsidRDefault="00000000">
            <w:pPr>
              <w:spacing w:after="0" w:line="259" w:lineRule="auto"/>
              <w:ind w:left="0" w:firstLine="0"/>
            </w:pPr>
            <w:r>
              <w:rPr>
                <w:b w:val="0"/>
                <w:sz w:val="21"/>
              </w:rPr>
              <w:t>8/23/2023</w:t>
            </w:r>
          </w:p>
        </w:tc>
      </w:tr>
      <w:tr w:rsidR="00C24AD2" w14:paraId="57FE32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6EA8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79EF3DC" w14:textId="77777777" w:rsidR="00C24AD2" w:rsidRDefault="00000000">
            <w:pPr>
              <w:spacing w:after="0" w:line="259" w:lineRule="auto"/>
              <w:ind w:left="0" w:firstLine="0"/>
            </w:pPr>
            <w:r>
              <w:rPr>
                <w:b w:val="0"/>
                <w:sz w:val="21"/>
              </w:rPr>
              <w:t>$250,149.05</w:t>
            </w:r>
          </w:p>
        </w:tc>
      </w:tr>
    </w:tbl>
    <w:p w14:paraId="4DE2B627" w14:textId="77777777" w:rsidR="00C24AD2" w:rsidRDefault="00000000">
      <w:pPr>
        <w:spacing w:after="129"/>
        <w:ind w:left="-5"/>
      </w:pPr>
      <w:r>
        <w:t>Expenditure: EN-01808344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1D8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2D57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7484F6" w14:textId="77777777" w:rsidR="00C24AD2" w:rsidRDefault="00000000">
            <w:pPr>
              <w:spacing w:after="0" w:line="259" w:lineRule="auto"/>
              <w:ind w:left="0" w:firstLine="0"/>
            </w:pPr>
            <w:r>
              <w:rPr>
                <w:b w:val="0"/>
                <w:sz w:val="21"/>
              </w:rPr>
              <w:t>Youth Opportunity Programs</w:t>
            </w:r>
          </w:p>
        </w:tc>
      </w:tr>
      <w:tr w:rsidR="00C24AD2" w14:paraId="29ED13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5BA7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1DE5844" w14:textId="77777777" w:rsidR="00C24AD2" w:rsidRDefault="00000000">
            <w:pPr>
              <w:spacing w:after="0" w:line="259" w:lineRule="auto"/>
              <w:ind w:left="0" w:firstLine="0"/>
            </w:pPr>
            <w:r>
              <w:rPr>
                <w:b w:val="0"/>
                <w:sz w:val="21"/>
              </w:rPr>
              <w:t>SUB-0805857</w:t>
            </w:r>
          </w:p>
        </w:tc>
      </w:tr>
      <w:tr w:rsidR="00C24AD2" w14:paraId="43F0CC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FC3B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D042AF5" w14:textId="77777777" w:rsidR="00C24AD2" w:rsidRDefault="00000000">
            <w:pPr>
              <w:spacing w:after="0" w:line="259" w:lineRule="auto"/>
              <w:ind w:left="0" w:firstLine="0"/>
            </w:pPr>
            <w:r>
              <w:rPr>
                <w:b w:val="0"/>
                <w:sz w:val="21"/>
              </w:rPr>
              <w:t>231955-236291</w:t>
            </w:r>
          </w:p>
        </w:tc>
      </w:tr>
      <w:tr w:rsidR="00C24AD2" w14:paraId="32155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2645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900E31A" w14:textId="77777777" w:rsidR="00C24AD2" w:rsidRDefault="00000000">
            <w:pPr>
              <w:spacing w:after="0" w:line="259" w:lineRule="auto"/>
              <w:ind w:left="0" w:firstLine="0"/>
            </w:pPr>
            <w:r>
              <w:rPr>
                <w:b w:val="0"/>
                <w:sz w:val="21"/>
              </w:rPr>
              <w:t>$278,047.00</w:t>
            </w:r>
          </w:p>
        </w:tc>
      </w:tr>
      <w:tr w:rsidR="00C24AD2" w14:paraId="16BE3D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22E2F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D6A013C" w14:textId="77777777" w:rsidR="00C24AD2" w:rsidRDefault="00000000">
            <w:pPr>
              <w:spacing w:after="0" w:line="259" w:lineRule="auto"/>
              <w:ind w:left="0" w:firstLine="0"/>
            </w:pPr>
            <w:r>
              <w:rPr>
                <w:b w:val="0"/>
                <w:sz w:val="21"/>
              </w:rPr>
              <w:t>Contract: Purchase Order</w:t>
            </w:r>
          </w:p>
        </w:tc>
      </w:tr>
      <w:tr w:rsidR="00C24AD2" w14:paraId="47061B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38147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766B7A" w14:textId="77777777" w:rsidR="00C24AD2" w:rsidRDefault="00000000">
            <w:pPr>
              <w:spacing w:after="0" w:line="259" w:lineRule="auto"/>
              <w:ind w:left="0" w:firstLine="0"/>
            </w:pPr>
            <w:r>
              <w:rPr>
                <w:b w:val="0"/>
                <w:sz w:val="21"/>
              </w:rPr>
              <w:t>ALTERNATIVE SCHOOLS NETWORK</w:t>
            </w:r>
          </w:p>
        </w:tc>
      </w:tr>
      <w:tr w:rsidR="00C24AD2" w14:paraId="4D53F0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5664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4280CB" w14:textId="77777777" w:rsidR="00C24AD2" w:rsidRDefault="00000000">
            <w:pPr>
              <w:spacing w:after="0" w:line="259" w:lineRule="auto"/>
              <w:ind w:left="0" w:firstLine="0"/>
            </w:pPr>
            <w:r>
              <w:rPr>
                <w:b w:val="0"/>
                <w:sz w:val="21"/>
              </w:rPr>
              <w:t>7/31/2023</w:t>
            </w:r>
          </w:p>
        </w:tc>
      </w:tr>
      <w:tr w:rsidR="00C24AD2" w14:paraId="09062B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9335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729D38" w14:textId="77777777" w:rsidR="00C24AD2" w:rsidRDefault="00000000">
            <w:pPr>
              <w:spacing w:after="0" w:line="259" w:lineRule="auto"/>
              <w:ind w:left="0" w:firstLine="0"/>
            </w:pPr>
            <w:r>
              <w:rPr>
                <w:b w:val="0"/>
                <w:sz w:val="21"/>
              </w:rPr>
              <w:t>8/23/2023</w:t>
            </w:r>
          </w:p>
        </w:tc>
      </w:tr>
      <w:tr w:rsidR="00C24AD2" w14:paraId="7FC1C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B857D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70F4473" w14:textId="77777777" w:rsidR="00C24AD2" w:rsidRDefault="00000000">
            <w:pPr>
              <w:spacing w:after="0" w:line="259" w:lineRule="auto"/>
              <w:ind w:left="0" w:firstLine="0"/>
            </w:pPr>
            <w:r>
              <w:rPr>
                <w:b w:val="0"/>
                <w:sz w:val="21"/>
              </w:rPr>
              <w:t>$236,832.59</w:t>
            </w:r>
          </w:p>
        </w:tc>
      </w:tr>
    </w:tbl>
    <w:p w14:paraId="48BF5FCD" w14:textId="77777777" w:rsidR="00C24AD2" w:rsidRDefault="00000000">
      <w:pPr>
        <w:spacing w:after="129"/>
        <w:ind w:left="-5"/>
      </w:pPr>
      <w:r>
        <w:t>Expenditure: EN-01808345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6AA7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B266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8CD240" w14:textId="77777777" w:rsidR="00C24AD2" w:rsidRDefault="00000000">
            <w:pPr>
              <w:spacing w:after="0" w:line="259" w:lineRule="auto"/>
              <w:ind w:left="0" w:firstLine="0"/>
            </w:pPr>
            <w:r>
              <w:rPr>
                <w:b w:val="0"/>
                <w:sz w:val="21"/>
              </w:rPr>
              <w:t>Youth Opportunity Programs</w:t>
            </w:r>
          </w:p>
        </w:tc>
      </w:tr>
      <w:tr w:rsidR="00C24AD2" w14:paraId="347912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2946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4F3B525" w14:textId="77777777" w:rsidR="00C24AD2" w:rsidRDefault="00000000">
            <w:pPr>
              <w:spacing w:after="0" w:line="259" w:lineRule="auto"/>
              <w:ind w:left="0" w:firstLine="0"/>
            </w:pPr>
            <w:r>
              <w:rPr>
                <w:b w:val="0"/>
                <w:sz w:val="21"/>
              </w:rPr>
              <w:t>SUB-0805858</w:t>
            </w:r>
          </w:p>
        </w:tc>
      </w:tr>
      <w:tr w:rsidR="00C24AD2" w14:paraId="7BE744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BC0C7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037E8B6" w14:textId="77777777" w:rsidR="00C24AD2" w:rsidRDefault="00000000">
            <w:pPr>
              <w:spacing w:after="0" w:line="259" w:lineRule="auto"/>
              <w:ind w:left="0" w:firstLine="0"/>
            </w:pPr>
            <w:r>
              <w:rPr>
                <w:b w:val="0"/>
                <w:sz w:val="21"/>
              </w:rPr>
              <w:t>232069-239783</w:t>
            </w:r>
          </w:p>
        </w:tc>
      </w:tr>
      <w:tr w:rsidR="00C24AD2" w14:paraId="269623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42109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B83490B" w14:textId="77777777" w:rsidR="00C24AD2" w:rsidRDefault="00000000">
            <w:pPr>
              <w:spacing w:after="0" w:line="259" w:lineRule="auto"/>
              <w:ind w:left="0" w:firstLine="0"/>
            </w:pPr>
            <w:r>
              <w:rPr>
                <w:b w:val="0"/>
                <w:sz w:val="21"/>
              </w:rPr>
              <w:t>$69,512.00</w:t>
            </w:r>
          </w:p>
        </w:tc>
      </w:tr>
      <w:tr w:rsidR="00C24AD2" w14:paraId="78921F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362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892661" w14:textId="77777777" w:rsidR="00C24AD2" w:rsidRDefault="00000000">
            <w:pPr>
              <w:spacing w:after="0" w:line="259" w:lineRule="auto"/>
              <w:ind w:left="0" w:firstLine="0"/>
            </w:pPr>
            <w:r>
              <w:rPr>
                <w:b w:val="0"/>
                <w:sz w:val="21"/>
              </w:rPr>
              <w:t>Contract: Purchase Order</w:t>
            </w:r>
          </w:p>
        </w:tc>
      </w:tr>
      <w:tr w:rsidR="00C24AD2" w14:paraId="5AE462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23B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A0E8A82" w14:textId="77777777" w:rsidR="00C24AD2" w:rsidRDefault="00000000">
            <w:pPr>
              <w:spacing w:after="0" w:line="259" w:lineRule="auto"/>
              <w:ind w:left="0" w:firstLine="0"/>
            </w:pPr>
            <w:r>
              <w:rPr>
                <w:b w:val="0"/>
                <w:sz w:val="21"/>
              </w:rPr>
              <w:t>BACK OF THE YARDS NEIGHBORHOOD COUNCIL</w:t>
            </w:r>
          </w:p>
        </w:tc>
      </w:tr>
      <w:tr w:rsidR="00C24AD2" w14:paraId="0AE2E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AD9BE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427DDA" w14:textId="77777777" w:rsidR="00C24AD2" w:rsidRDefault="00000000">
            <w:pPr>
              <w:spacing w:after="0" w:line="259" w:lineRule="auto"/>
              <w:ind w:left="0" w:firstLine="0"/>
            </w:pPr>
            <w:r>
              <w:rPr>
                <w:b w:val="0"/>
                <w:sz w:val="21"/>
              </w:rPr>
              <w:t>8/22/2023</w:t>
            </w:r>
          </w:p>
        </w:tc>
      </w:tr>
      <w:tr w:rsidR="00C24AD2" w14:paraId="49BE0F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D5D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49BD818" w14:textId="77777777" w:rsidR="00C24AD2" w:rsidRDefault="00000000">
            <w:pPr>
              <w:spacing w:after="0" w:line="259" w:lineRule="auto"/>
              <w:ind w:left="0" w:firstLine="0"/>
            </w:pPr>
            <w:r>
              <w:rPr>
                <w:b w:val="0"/>
                <w:sz w:val="21"/>
              </w:rPr>
              <w:t>8/25/2023</w:t>
            </w:r>
          </w:p>
        </w:tc>
      </w:tr>
      <w:tr w:rsidR="00C24AD2" w14:paraId="742C1B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5422A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5C1BAE8" w14:textId="77777777" w:rsidR="00C24AD2" w:rsidRDefault="00000000">
            <w:pPr>
              <w:spacing w:after="0" w:line="259" w:lineRule="auto"/>
              <w:ind w:left="0" w:firstLine="0"/>
            </w:pPr>
            <w:r>
              <w:rPr>
                <w:b w:val="0"/>
                <w:sz w:val="21"/>
              </w:rPr>
              <w:t>$60,535.30</w:t>
            </w:r>
          </w:p>
        </w:tc>
      </w:tr>
    </w:tbl>
    <w:p w14:paraId="5B1A0B25" w14:textId="77777777" w:rsidR="00C24AD2" w:rsidRDefault="00000000">
      <w:pPr>
        <w:spacing w:after="129"/>
        <w:ind w:left="-5"/>
      </w:pPr>
      <w:r>
        <w:t>Expenditure: EN-01808346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B3881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A66D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B7AB6F" w14:textId="77777777" w:rsidR="00C24AD2" w:rsidRDefault="00000000">
            <w:pPr>
              <w:spacing w:after="0" w:line="259" w:lineRule="auto"/>
              <w:ind w:left="0" w:firstLine="0"/>
            </w:pPr>
            <w:r>
              <w:rPr>
                <w:b w:val="0"/>
                <w:sz w:val="21"/>
              </w:rPr>
              <w:t>Youth Opportunity Programs</w:t>
            </w:r>
          </w:p>
        </w:tc>
      </w:tr>
      <w:tr w:rsidR="00C24AD2" w14:paraId="71C48E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417E7"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0A5C007" w14:textId="77777777" w:rsidR="00C24AD2" w:rsidRDefault="00000000">
            <w:pPr>
              <w:spacing w:after="0" w:line="259" w:lineRule="auto"/>
              <w:ind w:left="0" w:firstLine="0"/>
            </w:pPr>
            <w:r>
              <w:rPr>
                <w:b w:val="0"/>
                <w:sz w:val="21"/>
              </w:rPr>
              <w:t>SUB-0805859</w:t>
            </w:r>
          </w:p>
        </w:tc>
      </w:tr>
      <w:tr w:rsidR="00C24AD2" w14:paraId="5166E7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AD88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71A229" w14:textId="77777777" w:rsidR="00C24AD2" w:rsidRDefault="00000000">
            <w:pPr>
              <w:spacing w:after="0" w:line="259" w:lineRule="auto"/>
              <w:ind w:left="0" w:firstLine="0"/>
            </w:pPr>
            <w:r>
              <w:rPr>
                <w:b w:val="0"/>
                <w:sz w:val="21"/>
              </w:rPr>
              <w:t>231957-238941</w:t>
            </w:r>
          </w:p>
        </w:tc>
      </w:tr>
      <w:tr w:rsidR="00C24AD2" w14:paraId="2F662E00" w14:textId="77777777">
        <w:trPr>
          <w:trHeight w:val="291"/>
        </w:trPr>
        <w:tc>
          <w:tcPr>
            <w:tcW w:w="5280" w:type="dxa"/>
            <w:tcBorders>
              <w:top w:val="single" w:sz="6" w:space="0" w:color="000000"/>
              <w:left w:val="single" w:sz="6" w:space="0" w:color="000000"/>
              <w:bottom w:val="nil"/>
              <w:right w:val="single" w:sz="6" w:space="0" w:color="000000"/>
            </w:tcBorders>
          </w:tcPr>
          <w:p w14:paraId="73BA7D4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4648599" w14:textId="77777777" w:rsidR="00C24AD2" w:rsidRDefault="00C24AD2">
            <w:pPr>
              <w:spacing w:after="160" w:line="259" w:lineRule="auto"/>
              <w:ind w:left="0" w:firstLine="0"/>
            </w:pPr>
          </w:p>
        </w:tc>
      </w:tr>
      <w:tr w:rsidR="00C24AD2" w14:paraId="6D1E502E" w14:textId="77777777">
        <w:trPr>
          <w:trHeight w:val="302"/>
        </w:trPr>
        <w:tc>
          <w:tcPr>
            <w:tcW w:w="5280" w:type="dxa"/>
            <w:tcBorders>
              <w:top w:val="nil"/>
              <w:left w:val="single" w:sz="6" w:space="0" w:color="000000"/>
              <w:bottom w:val="single" w:sz="6" w:space="0" w:color="000000"/>
              <w:right w:val="single" w:sz="6" w:space="0" w:color="000000"/>
            </w:tcBorders>
          </w:tcPr>
          <w:p w14:paraId="7DFF93A8"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50D0962E" w14:textId="77777777" w:rsidR="00C24AD2" w:rsidRDefault="00000000">
            <w:pPr>
              <w:spacing w:after="0" w:line="259" w:lineRule="auto"/>
              <w:ind w:left="0" w:firstLine="0"/>
            </w:pPr>
            <w:r>
              <w:rPr>
                <w:b w:val="0"/>
                <w:sz w:val="21"/>
              </w:rPr>
              <w:t>$139,024.00</w:t>
            </w:r>
          </w:p>
        </w:tc>
      </w:tr>
      <w:tr w:rsidR="00C24AD2" w14:paraId="7B63A7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6DD0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898FF0" w14:textId="77777777" w:rsidR="00C24AD2" w:rsidRDefault="00000000">
            <w:pPr>
              <w:spacing w:after="0" w:line="259" w:lineRule="auto"/>
              <w:ind w:left="0" w:firstLine="0"/>
            </w:pPr>
            <w:r>
              <w:rPr>
                <w:b w:val="0"/>
                <w:sz w:val="21"/>
              </w:rPr>
              <w:t>Contract: Purchase Order</w:t>
            </w:r>
          </w:p>
        </w:tc>
      </w:tr>
      <w:tr w:rsidR="00C24AD2" w14:paraId="2D7A0A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1CE37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50091B" w14:textId="77777777" w:rsidR="00C24AD2" w:rsidRDefault="00000000">
            <w:pPr>
              <w:spacing w:after="0" w:line="259" w:lineRule="auto"/>
              <w:ind w:left="0" w:firstLine="0"/>
            </w:pPr>
            <w:r>
              <w:rPr>
                <w:b w:val="0"/>
                <w:sz w:val="21"/>
              </w:rPr>
              <w:t>BOYS &amp; GIRLS CLUBS OF CHICAGO</w:t>
            </w:r>
          </w:p>
        </w:tc>
      </w:tr>
      <w:tr w:rsidR="00C24AD2" w14:paraId="0C38B9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EC0BB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8A5056" w14:textId="77777777" w:rsidR="00C24AD2" w:rsidRDefault="00000000">
            <w:pPr>
              <w:spacing w:after="0" w:line="259" w:lineRule="auto"/>
              <w:ind w:left="0" w:firstLine="0"/>
            </w:pPr>
            <w:r>
              <w:rPr>
                <w:b w:val="0"/>
                <w:sz w:val="21"/>
              </w:rPr>
              <w:t>8/15/2023</w:t>
            </w:r>
          </w:p>
        </w:tc>
      </w:tr>
      <w:tr w:rsidR="00C24AD2" w14:paraId="17B68F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F522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70B402" w14:textId="77777777" w:rsidR="00C24AD2" w:rsidRDefault="00000000">
            <w:pPr>
              <w:spacing w:after="0" w:line="259" w:lineRule="auto"/>
              <w:ind w:left="0" w:firstLine="0"/>
            </w:pPr>
            <w:r>
              <w:rPr>
                <w:b w:val="0"/>
                <w:sz w:val="21"/>
              </w:rPr>
              <w:t>8/24/2023</w:t>
            </w:r>
          </w:p>
        </w:tc>
      </w:tr>
      <w:tr w:rsidR="00C24AD2" w14:paraId="463F30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DA51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740DB8" w14:textId="77777777" w:rsidR="00C24AD2" w:rsidRDefault="00000000">
            <w:pPr>
              <w:spacing w:after="0" w:line="259" w:lineRule="auto"/>
              <w:ind w:left="0" w:firstLine="0"/>
            </w:pPr>
            <w:r>
              <w:rPr>
                <w:b w:val="0"/>
                <w:sz w:val="21"/>
              </w:rPr>
              <w:t>$62,641.16</w:t>
            </w:r>
          </w:p>
        </w:tc>
      </w:tr>
    </w:tbl>
    <w:p w14:paraId="0144A8ED" w14:textId="77777777" w:rsidR="00C24AD2" w:rsidRDefault="00000000">
      <w:pPr>
        <w:spacing w:after="129"/>
        <w:ind w:left="-5"/>
      </w:pPr>
      <w:r>
        <w:t>Expenditure: EN-01808347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F608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1141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141854" w14:textId="77777777" w:rsidR="00C24AD2" w:rsidRDefault="00000000">
            <w:pPr>
              <w:spacing w:after="0" w:line="259" w:lineRule="auto"/>
              <w:ind w:left="0" w:firstLine="0"/>
            </w:pPr>
            <w:r>
              <w:rPr>
                <w:b w:val="0"/>
                <w:sz w:val="21"/>
              </w:rPr>
              <w:t>Youth Opportunity Programs</w:t>
            </w:r>
          </w:p>
        </w:tc>
      </w:tr>
      <w:tr w:rsidR="00C24AD2" w14:paraId="671F47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B4339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2B09AF" w14:textId="77777777" w:rsidR="00C24AD2" w:rsidRDefault="00000000">
            <w:pPr>
              <w:spacing w:after="0" w:line="259" w:lineRule="auto"/>
              <w:ind w:left="0" w:firstLine="0"/>
            </w:pPr>
            <w:r>
              <w:rPr>
                <w:b w:val="0"/>
                <w:sz w:val="21"/>
              </w:rPr>
              <w:t>SUB-0805862</w:t>
            </w:r>
          </w:p>
        </w:tc>
      </w:tr>
      <w:tr w:rsidR="00C24AD2" w14:paraId="418FA7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03298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25D54EC" w14:textId="77777777" w:rsidR="00C24AD2" w:rsidRDefault="00000000">
            <w:pPr>
              <w:spacing w:after="0" w:line="259" w:lineRule="auto"/>
              <w:ind w:left="0" w:firstLine="0"/>
            </w:pPr>
            <w:r>
              <w:rPr>
                <w:b w:val="0"/>
                <w:sz w:val="21"/>
              </w:rPr>
              <w:t>186950-236312</w:t>
            </w:r>
          </w:p>
        </w:tc>
      </w:tr>
      <w:tr w:rsidR="00C24AD2" w14:paraId="796467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F2A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9AD5361" w14:textId="77777777" w:rsidR="00C24AD2" w:rsidRDefault="00000000">
            <w:pPr>
              <w:spacing w:after="0" w:line="259" w:lineRule="auto"/>
              <w:ind w:left="0" w:firstLine="0"/>
            </w:pPr>
            <w:r>
              <w:rPr>
                <w:b w:val="0"/>
                <w:sz w:val="21"/>
              </w:rPr>
              <w:t>$139,024.00</w:t>
            </w:r>
          </w:p>
        </w:tc>
      </w:tr>
      <w:tr w:rsidR="00C24AD2" w14:paraId="0F1600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4CE8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3D50B0F" w14:textId="77777777" w:rsidR="00C24AD2" w:rsidRDefault="00000000">
            <w:pPr>
              <w:spacing w:after="0" w:line="259" w:lineRule="auto"/>
              <w:ind w:left="0" w:firstLine="0"/>
            </w:pPr>
            <w:r>
              <w:rPr>
                <w:b w:val="0"/>
                <w:sz w:val="21"/>
              </w:rPr>
              <w:t>Contract: Purchase Order</w:t>
            </w:r>
          </w:p>
        </w:tc>
      </w:tr>
      <w:tr w:rsidR="00C24AD2" w14:paraId="457B94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19A9C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944DDB" w14:textId="77777777" w:rsidR="00C24AD2" w:rsidRDefault="00000000">
            <w:pPr>
              <w:spacing w:after="0" w:line="259" w:lineRule="auto"/>
              <w:ind w:left="0" w:firstLine="0"/>
            </w:pPr>
            <w:r>
              <w:rPr>
                <w:b w:val="0"/>
                <w:sz w:val="21"/>
              </w:rPr>
              <w:t>SGA YOUTH &amp; FAMILY SERVICES, NFP</w:t>
            </w:r>
          </w:p>
        </w:tc>
      </w:tr>
      <w:tr w:rsidR="00C24AD2" w14:paraId="504E1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F78A6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856A5C" w14:textId="77777777" w:rsidR="00C24AD2" w:rsidRDefault="00000000">
            <w:pPr>
              <w:spacing w:after="0" w:line="259" w:lineRule="auto"/>
              <w:ind w:left="0" w:firstLine="0"/>
            </w:pPr>
            <w:r>
              <w:rPr>
                <w:b w:val="0"/>
                <w:sz w:val="21"/>
              </w:rPr>
              <w:t>8/1/2023</w:t>
            </w:r>
          </w:p>
        </w:tc>
      </w:tr>
      <w:tr w:rsidR="00C24AD2" w14:paraId="381E5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6870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B662175" w14:textId="77777777" w:rsidR="00C24AD2" w:rsidRDefault="00000000">
            <w:pPr>
              <w:spacing w:after="0" w:line="259" w:lineRule="auto"/>
              <w:ind w:left="0" w:firstLine="0"/>
            </w:pPr>
            <w:r>
              <w:rPr>
                <w:b w:val="0"/>
                <w:sz w:val="21"/>
              </w:rPr>
              <w:t>8/30/2023</w:t>
            </w:r>
          </w:p>
        </w:tc>
      </w:tr>
      <w:tr w:rsidR="00C24AD2" w14:paraId="1E3F3C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5963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7511FD7" w14:textId="77777777" w:rsidR="00C24AD2" w:rsidRDefault="00000000">
            <w:pPr>
              <w:spacing w:after="0" w:line="259" w:lineRule="auto"/>
              <w:ind w:left="0" w:firstLine="0"/>
            </w:pPr>
            <w:r>
              <w:rPr>
                <w:b w:val="0"/>
                <w:sz w:val="21"/>
              </w:rPr>
              <w:t>$43,897.62</w:t>
            </w:r>
          </w:p>
        </w:tc>
      </w:tr>
    </w:tbl>
    <w:p w14:paraId="7B0D033A" w14:textId="77777777" w:rsidR="00C24AD2" w:rsidRDefault="00000000">
      <w:pPr>
        <w:spacing w:after="129"/>
        <w:ind w:left="-5"/>
      </w:pPr>
      <w:r>
        <w:t>Expenditure: EN-01808348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E2A01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41B81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40131D" w14:textId="77777777" w:rsidR="00C24AD2" w:rsidRDefault="00000000">
            <w:pPr>
              <w:spacing w:after="0" w:line="259" w:lineRule="auto"/>
              <w:ind w:left="0" w:firstLine="0"/>
            </w:pPr>
            <w:r>
              <w:rPr>
                <w:b w:val="0"/>
                <w:sz w:val="21"/>
              </w:rPr>
              <w:t>Youth Opportunity Programs</w:t>
            </w:r>
          </w:p>
        </w:tc>
      </w:tr>
      <w:tr w:rsidR="00C24AD2" w14:paraId="38422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1930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F39259" w14:textId="77777777" w:rsidR="00C24AD2" w:rsidRDefault="00000000">
            <w:pPr>
              <w:spacing w:after="0" w:line="259" w:lineRule="auto"/>
              <w:ind w:left="0" w:firstLine="0"/>
            </w:pPr>
            <w:r>
              <w:rPr>
                <w:b w:val="0"/>
                <w:sz w:val="21"/>
              </w:rPr>
              <w:t>SUB-0805864</w:t>
            </w:r>
          </w:p>
        </w:tc>
      </w:tr>
      <w:tr w:rsidR="00C24AD2" w14:paraId="4C6891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3A98A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BFE0DEA" w14:textId="77777777" w:rsidR="00C24AD2" w:rsidRDefault="00000000">
            <w:pPr>
              <w:spacing w:after="0" w:line="259" w:lineRule="auto"/>
              <w:ind w:left="0" w:firstLine="0"/>
            </w:pPr>
            <w:r>
              <w:rPr>
                <w:b w:val="0"/>
                <w:sz w:val="21"/>
              </w:rPr>
              <w:t>231956-236296</w:t>
            </w:r>
          </w:p>
        </w:tc>
      </w:tr>
      <w:tr w:rsidR="00C24AD2" w14:paraId="10425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910DF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1D194B2" w14:textId="77777777" w:rsidR="00C24AD2" w:rsidRDefault="00000000">
            <w:pPr>
              <w:spacing w:after="0" w:line="259" w:lineRule="auto"/>
              <w:ind w:left="0" w:firstLine="0"/>
            </w:pPr>
            <w:r>
              <w:rPr>
                <w:b w:val="0"/>
                <w:sz w:val="21"/>
              </w:rPr>
              <w:t>$208,535.00</w:t>
            </w:r>
          </w:p>
        </w:tc>
      </w:tr>
      <w:tr w:rsidR="00C24AD2" w14:paraId="73D65B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9B38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CCC4740" w14:textId="77777777" w:rsidR="00C24AD2" w:rsidRDefault="00000000">
            <w:pPr>
              <w:spacing w:after="0" w:line="259" w:lineRule="auto"/>
              <w:ind w:left="0" w:firstLine="0"/>
            </w:pPr>
            <w:r>
              <w:rPr>
                <w:b w:val="0"/>
                <w:sz w:val="21"/>
              </w:rPr>
              <w:t>Contract: Purchase Order</w:t>
            </w:r>
          </w:p>
        </w:tc>
      </w:tr>
      <w:tr w:rsidR="00C24AD2" w14:paraId="6AC03E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359C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184FF5" w14:textId="77777777" w:rsidR="00C24AD2" w:rsidRDefault="00000000">
            <w:pPr>
              <w:spacing w:after="0" w:line="259" w:lineRule="auto"/>
              <w:ind w:left="0" w:firstLine="0"/>
            </w:pPr>
            <w:r>
              <w:rPr>
                <w:b w:val="0"/>
                <w:sz w:val="21"/>
              </w:rPr>
              <w:t>ASPIRA INC OF ILLINOIS</w:t>
            </w:r>
          </w:p>
        </w:tc>
      </w:tr>
      <w:tr w:rsidR="00C24AD2" w14:paraId="74D0DF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CBB0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0E0A2C2" w14:textId="77777777" w:rsidR="00C24AD2" w:rsidRDefault="00000000">
            <w:pPr>
              <w:spacing w:after="0" w:line="259" w:lineRule="auto"/>
              <w:ind w:left="0" w:firstLine="0"/>
            </w:pPr>
            <w:r>
              <w:rPr>
                <w:b w:val="0"/>
                <w:sz w:val="21"/>
              </w:rPr>
              <w:t>9/15/2023</w:t>
            </w:r>
          </w:p>
        </w:tc>
      </w:tr>
      <w:tr w:rsidR="00C24AD2" w14:paraId="49973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26373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120923E" w14:textId="77777777" w:rsidR="00C24AD2" w:rsidRDefault="00000000">
            <w:pPr>
              <w:spacing w:after="0" w:line="259" w:lineRule="auto"/>
              <w:ind w:left="0" w:firstLine="0"/>
            </w:pPr>
            <w:r>
              <w:rPr>
                <w:b w:val="0"/>
                <w:sz w:val="21"/>
              </w:rPr>
              <w:t>9/15/2023</w:t>
            </w:r>
          </w:p>
        </w:tc>
      </w:tr>
      <w:tr w:rsidR="00C24AD2" w14:paraId="10038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61916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2130DC1" w14:textId="77777777" w:rsidR="00C24AD2" w:rsidRDefault="00000000">
            <w:pPr>
              <w:spacing w:after="0" w:line="259" w:lineRule="auto"/>
              <w:ind w:left="0" w:firstLine="0"/>
            </w:pPr>
            <w:r>
              <w:rPr>
                <w:b w:val="0"/>
                <w:sz w:val="21"/>
              </w:rPr>
              <w:t>$133,126.69</w:t>
            </w:r>
          </w:p>
        </w:tc>
      </w:tr>
    </w:tbl>
    <w:p w14:paraId="72101DF7" w14:textId="77777777" w:rsidR="00C24AD2" w:rsidRDefault="00000000">
      <w:pPr>
        <w:spacing w:after="129"/>
        <w:ind w:left="-5"/>
      </w:pPr>
      <w:r>
        <w:lastRenderedPageBreak/>
        <w:t>Expenditure: EN-01808349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6094D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5A75B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6266A9" w14:textId="77777777" w:rsidR="00C24AD2" w:rsidRDefault="00000000">
            <w:pPr>
              <w:spacing w:after="0" w:line="259" w:lineRule="auto"/>
              <w:ind w:left="0" w:firstLine="0"/>
            </w:pPr>
            <w:r>
              <w:rPr>
                <w:b w:val="0"/>
                <w:sz w:val="21"/>
              </w:rPr>
              <w:t>Youth Opportunity Programs</w:t>
            </w:r>
          </w:p>
        </w:tc>
      </w:tr>
      <w:tr w:rsidR="00C24AD2" w14:paraId="39807E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9DF4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0265465" w14:textId="77777777" w:rsidR="00C24AD2" w:rsidRDefault="00000000">
            <w:pPr>
              <w:spacing w:after="0" w:line="259" w:lineRule="auto"/>
              <w:ind w:left="0" w:firstLine="0"/>
            </w:pPr>
            <w:r>
              <w:rPr>
                <w:b w:val="0"/>
                <w:sz w:val="21"/>
              </w:rPr>
              <w:t>SUB-0805867</w:t>
            </w:r>
          </w:p>
        </w:tc>
      </w:tr>
      <w:tr w:rsidR="00C24AD2" w14:paraId="5B0A7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AB62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17BF248" w14:textId="77777777" w:rsidR="00C24AD2" w:rsidRDefault="00000000">
            <w:pPr>
              <w:spacing w:after="0" w:line="259" w:lineRule="auto"/>
              <w:ind w:left="0" w:firstLine="0"/>
            </w:pPr>
            <w:r>
              <w:rPr>
                <w:b w:val="0"/>
                <w:sz w:val="21"/>
              </w:rPr>
              <w:t>232068-238282</w:t>
            </w:r>
          </w:p>
        </w:tc>
      </w:tr>
      <w:tr w:rsidR="00C24AD2" w14:paraId="4E8411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FC4E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2908D29" w14:textId="77777777" w:rsidR="00C24AD2" w:rsidRDefault="00000000">
            <w:pPr>
              <w:spacing w:after="0" w:line="259" w:lineRule="auto"/>
              <w:ind w:left="0" w:firstLine="0"/>
            </w:pPr>
            <w:r>
              <w:rPr>
                <w:b w:val="0"/>
                <w:sz w:val="21"/>
              </w:rPr>
              <w:t>$139,024.00</w:t>
            </w:r>
          </w:p>
        </w:tc>
      </w:tr>
      <w:tr w:rsidR="00C24AD2" w14:paraId="656AAB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C7A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E0CECE" w14:textId="77777777" w:rsidR="00C24AD2" w:rsidRDefault="00000000">
            <w:pPr>
              <w:spacing w:after="0" w:line="259" w:lineRule="auto"/>
              <w:ind w:left="0" w:firstLine="0"/>
            </w:pPr>
            <w:r>
              <w:rPr>
                <w:b w:val="0"/>
                <w:sz w:val="21"/>
              </w:rPr>
              <w:t>Contract: Purchase Order</w:t>
            </w:r>
          </w:p>
        </w:tc>
      </w:tr>
      <w:tr w:rsidR="00C24AD2" w14:paraId="41AD6B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48C27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A595F65" w14:textId="77777777" w:rsidR="00C24AD2" w:rsidRDefault="00000000">
            <w:pPr>
              <w:spacing w:after="0" w:line="259" w:lineRule="auto"/>
              <w:ind w:left="0" w:firstLine="0"/>
            </w:pPr>
            <w:r>
              <w:rPr>
                <w:b w:val="0"/>
                <w:sz w:val="21"/>
              </w:rPr>
              <w:t>PHALANX FAMILY SERVICES</w:t>
            </w:r>
          </w:p>
        </w:tc>
      </w:tr>
      <w:tr w:rsidR="00C24AD2" w14:paraId="336702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FF8B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F63BF5" w14:textId="77777777" w:rsidR="00C24AD2" w:rsidRDefault="00000000">
            <w:pPr>
              <w:spacing w:after="0" w:line="259" w:lineRule="auto"/>
              <w:ind w:left="0" w:firstLine="0"/>
            </w:pPr>
            <w:r>
              <w:rPr>
                <w:b w:val="0"/>
                <w:sz w:val="21"/>
              </w:rPr>
              <w:t>8/11/2023</w:t>
            </w:r>
          </w:p>
        </w:tc>
      </w:tr>
      <w:tr w:rsidR="00C24AD2" w14:paraId="5551D322" w14:textId="77777777">
        <w:trPr>
          <w:trHeight w:val="224"/>
        </w:trPr>
        <w:tc>
          <w:tcPr>
            <w:tcW w:w="5280" w:type="dxa"/>
            <w:tcBorders>
              <w:top w:val="single" w:sz="6" w:space="0" w:color="000000"/>
              <w:left w:val="single" w:sz="6" w:space="0" w:color="000000"/>
              <w:bottom w:val="nil"/>
              <w:right w:val="single" w:sz="6" w:space="0" w:color="000000"/>
            </w:tcBorders>
          </w:tcPr>
          <w:p w14:paraId="11E7ADD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004DAFD" w14:textId="77777777" w:rsidR="00C24AD2" w:rsidRDefault="00C24AD2">
            <w:pPr>
              <w:spacing w:after="160" w:line="259" w:lineRule="auto"/>
              <w:ind w:left="0" w:firstLine="0"/>
            </w:pPr>
          </w:p>
        </w:tc>
      </w:tr>
      <w:tr w:rsidR="00C24AD2" w14:paraId="246012C0" w14:textId="77777777">
        <w:trPr>
          <w:trHeight w:val="302"/>
        </w:trPr>
        <w:tc>
          <w:tcPr>
            <w:tcW w:w="5280" w:type="dxa"/>
            <w:tcBorders>
              <w:top w:val="nil"/>
              <w:left w:val="single" w:sz="6" w:space="0" w:color="000000"/>
              <w:bottom w:val="single" w:sz="6" w:space="0" w:color="000000"/>
              <w:right w:val="single" w:sz="6" w:space="0" w:color="000000"/>
            </w:tcBorders>
          </w:tcPr>
          <w:p w14:paraId="3F1D942C"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6CCA34FF" w14:textId="77777777" w:rsidR="00C24AD2" w:rsidRDefault="00000000">
            <w:pPr>
              <w:spacing w:after="0" w:line="259" w:lineRule="auto"/>
              <w:ind w:left="0" w:firstLine="0"/>
            </w:pPr>
            <w:r>
              <w:rPr>
                <w:b w:val="0"/>
                <w:sz w:val="21"/>
              </w:rPr>
              <w:t>8/31/2023</w:t>
            </w:r>
          </w:p>
        </w:tc>
      </w:tr>
      <w:tr w:rsidR="00C24AD2" w14:paraId="5E4F4D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C09D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CD18E5D" w14:textId="77777777" w:rsidR="00C24AD2" w:rsidRDefault="00000000">
            <w:pPr>
              <w:spacing w:after="0" w:line="259" w:lineRule="auto"/>
              <w:ind w:left="0" w:firstLine="0"/>
            </w:pPr>
            <w:r>
              <w:rPr>
                <w:b w:val="0"/>
                <w:sz w:val="21"/>
              </w:rPr>
              <w:t>$89,955.87</w:t>
            </w:r>
          </w:p>
        </w:tc>
      </w:tr>
    </w:tbl>
    <w:p w14:paraId="23682D94" w14:textId="77777777" w:rsidR="00C24AD2" w:rsidRDefault="00000000">
      <w:pPr>
        <w:spacing w:after="129"/>
        <w:ind w:left="-5"/>
      </w:pPr>
      <w:r>
        <w:t>Expenditure: EN-01808375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1286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94F8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5C8977" w14:textId="77777777" w:rsidR="00C24AD2" w:rsidRDefault="00000000">
            <w:pPr>
              <w:spacing w:after="0" w:line="259" w:lineRule="auto"/>
              <w:ind w:left="0" w:firstLine="0"/>
            </w:pPr>
            <w:r>
              <w:rPr>
                <w:b w:val="0"/>
                <w:sz w:val="21"/>
              </w:rPr>
              <w:t>Youth Opportunity Programs</w:t>
            </w:r>
          </w:p>
        </w:tc>
      </w:tr>
      <w:tr w:rsidR="00C24AD2" w14:paraId="2AA90B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EC87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1D99FC" w14:textId="77777777" w:rsidR="00C24AD2" w:rsidRDefault="00000000">
            <w:pPr>
              <w:spacing w:after="0" w:line="259" w:lineRule="auto"/>
              <w:ind w:left="0" w:firstLine="0"/>
            </w:pPr>
            <w:r>
              <w:rPr>
                <w:b w:val="0"/>
                <w:sz w:val="21"/>
              </w:rPr>
              <w:t>SUB-0617391</w:t>
            </w:r>
          </w:p>
        </w:tc>
      </w:tr>
      <w:tr w:rsidR="00C24AD2" w14:paraId="609FE6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3945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FCFC405" w14:textId="77777777" w:rsidR="00C24AD2" w:rsidRDefault="00000000">
            <w:pPr>
              <w:spacing w:after="0" w:line="259" w:lineRule="auto"/>
              <w:ind w:left="0" w:firstLine="0"/>
            </w:pPr>
            <w:r>
              <w:rPr>
                <w:b w:val="0"/>
                <w:sz w:val="21"/>
              </w:rPr>
              <w:t>203307-214840</w:t>
            </w:r>
          </w:p>
        </w:tc>
      </w:tr>
      <w:tr w:rsidR="00C24AD2" w14:paraId="4AE51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6A2C1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12B72F0" w14:textId="77777777" w:rsidR="00C24AD2" w:rsidRDefault="00000000">
            <w:pPr>
              <w:spacing w:after="0" w:line="259" w:lineRule="auto"/>
              <w:ind w:left="0" w:firstLine="0"/>
            </w:pPr>
            <w:r>
              <w:rPr>
                <w:b w:val="0"/>
                <w:sz w:val="21"/>
              </w:rPr>
              <w:t>$627,782.00</w:t>
            </w:r>
          </w:p>
        </w:tc>
      </w:tr>
      <w:tr w:rsidR="00C24AD2" w14:paraId="311F91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5503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22CD01" w14:textId="77777777" w:rsidR="00C24AD2" w:rsidRDefault="00000000">
            <w:pPr>
              <w:spacing w:after="0" w:line="259" w:lineRule="auto"/>
              <w:ind w:left="0" w:firstLine="0"/>
            </w:pPr>
            <w:r>
              <w:rPr>
                <w:b w:val="0"/>
                <w:sz w:val="21"/>
              </w:rPr>
              <w:t>Contract: Purchase Order</w:t>
            </w:r>
          </w:p>
        </w:tc>
      </w:tr>
      <w:tr w:rsidR="00C24AD2" w14:paraId="6ED1AB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5874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1C35CF2" w14:textId="77777777" w:rsidR="00C24AD2" w:rsidRDefault="00000000">
            <w:pPr>
              <w:spacing w:after="0" w:line="259" w:lineRule="auto"/>
              <w:ind w:left="0" w:firstLine="0"/>
            </w:pPr>
            <w:r>
              <w:rPr>
                <w:b w:val="0"/>
                <w:sz w:val="21"/>
              </w:rPr>
              <w:t>BACK OF THE YARDS NEIGHBORHOOD COUNCIL</w:t>
            </w:r>
          </w:p>
        </w:tc>
      </w:tr>
      <w:tr w:rsidR="00C24AD2" w14:paraId="182EDA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BD47E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47BB080" w14:textId="77777777" w:rsidR="00C24AD2" w:rsidRDefault="00000000">
            <w:pPr>
              <w:spacing w:after="0" w:line="259" w:lineRule="auto"/>
              <w:ind w:left="0" w:firstLine="0"/>
            </w:pPr>
            <w:r>
              <w:rPr>
                <w:b w:val="0"/>
                <w:sz w:val="21"/>
              </w:rPr>
              <w:t>2/17/2023</w:t>
            </w:r>
          </w:p>
        </w:tc>
      </w:tr>
      <w:tr w:rsidR="00C24AD2" w14:paraId="2AC4FD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7A67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70AF77A" w14:textId="77777777" w:rsidR="00C24AD2" w:rsidRDefault="00000000">
            <w:pPr>
              <w:spacing w:after="0" w:line="259" w:lineRule="auto"/>
              <w:ind w:left="0" w:firstLine="0"/>
            </w:pPr>
            <w:r>
              <w:rPr>
                <w:b w:val="0"/>
                <w:sz w:val="21"/>
              </w:rPr>
              <w:t>7/1/2023</w:t>
            </w:r>
          </w:p>
        </w:tc>
      </w:tr>
      <w:tr w:rsidR="00C24AD2" w14:paraId="2749B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AE89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32A4299" w14:textId="77777777" w:rsidR="00C24AD2" w:rsidRDefault="00000000">
            <w:pPr>
              <w:spacing w:after="0" w:line="259" w:lineRule="auto"/>
              <w:ind w:left="0" w:firstLine="0"/>
            </w:pPr>
            <w:r>
              <w:rPr>
                <w:b w:val="0"/>
                <w:sz w:val="21"/>
              </w:rPr>
              <w:t>$43,298.52</w:t>
            </w:r>
          </w:p>
        </w:tc>
      </w:tr>
    </w:tbl>
    <w:p w14:paraId="52ADE7FE" w14:textId="77777777" w:rsidR="00C24AD2" w:rsidRDefault="00000000">
      <w:pPr>
        <w:spacing w:after="129"/>
        <w:ind w:left="-5"/>
      </w:pPr>
      <w:r>
        <w:t>Expenditure: EN-01808376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DC0D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9E33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47DF2E5" w14:textId="77777777" w:rsidR="00C24AD2" w:rsidRDefault="00000000">
            <w:pPr>
              <w:spacing w:after="0" w:line="259" w:lineRule="auto"/>
              <w:ind w:left="0" w:firstLine="0"/>
            </w:pPr>
            <w:r>
              <w:rPr>
                <w:b w:val="0"/>
                <w:sz w:val="21"/>
              </w:rPr>
              <w:t>Youth Opportunity Programs</w:t>
            </w:r>
          </w:p>
        </w:tc>
      </w:tr>
      <w:tr w:rsidR="00C24AD2" w14:paraId="78E6AF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EF3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BF81FBE" w14:textId="77777777" w:rsidR="00C24AD2" w:rsidRDefault="00000000">
            <w:pPr>
              <w:spacing w:after="0" w:line="259" w:lineRule="auto"/>
              <w:ind w:left="0" w:firstLine="0"/>
            </w:pPr>
            <w:r>
              <w:rPr>
                <w:b w:val="0"/>
                <w:sz w:val="21"/>
              </w:rPr>
              <w:t>SUB-0617390</w:t>
            </w:r>
          </w:p>
        </w:tc>
      </w:tr>
      <w:tr w:rsidR="00C24AD2" w14:paraId="16FAE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DE851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7A59968" w14:textId="77777777" w:rsidR="00C24AD2" w:rsidRDefault="00000000">
            <w:pPr>
              <w:spacing w:after="0" w:line="259" w:lineRule="auto"/>
              <w:ind w:left="0" w:firstLine="0"/>
            </w:pPr>
            <w:r>
              <w:rPr>
                <w:b w:val="0"/>
                <w:sz w:val="21"/>
              </w:rPr>
              <w:t>203305-215018</w:t>
            </w:r>
          </w:p>
        </w:tc>
      </w:tr>
      <w:tr w:rsidR="00C24AD2" w14:paraId="4F078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442F1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CCFE816" w14:textId="77777777" w:rsidR="00C24AD2" w:rsidRDefault="00000000">
            <w:pPr>
              <w:spacing w:after="0" w:line="259" w:lineRule="auto"/>
              <w:ind w:left="0" w:firstLine="0"/>
            </w:pPr>
            <w:r>
              <w:rPr>
                <w:b w:val="0"/>
                <w:sz w:val="21"/>
              </w:rPr>
              <w:t>$627,782.00</w:t>
            </w:r>
          </w:p>
        </w:tc>
      </w:tr>
      <w:tr w:rsidR="00C24AD2" w14:paraId="60559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1EB7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7269E7" w14:textId="77777777" w:rsidR="00C24AD2" w:rsidRDefault="00000000">
            <w:pPr>
              <w:spacing w:after="0" w:line="259" w:lineRule="auto"/>
              <w:ind w:left="0" w:firstLine="0"/>
            </w:pPr>
            <w:r>
              <w:rPr>
                <w:b w:val="0"/>
                <w:sz w:val="21"/>
              </w:rPr>
              <w:t>Contract: Purchase Order</w:t>
            </w:r>
          </w:p>
        </w:tc>
      </w:tr>
      <w:tr w:rsidR="00C24AD2" w14:paraId="2998C7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579C9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21E25B2" w14:textId="77777777" w:rsidR="00C24AD2" w:rsidRDefault="00000000">
            <w:pPr>
              <w:spacing w:after="0" w:line="259" w:lineRule="auto"/>
              <w:ind w:left="0" w:firstLine="0"/>
            </w:pPr>
            <w:r>
              <w:rPr>
                <w:b w:val="0"/>
                <w:sz w:val="21"/>
              </w:rPr>
              <w:t>ASPIRA INC OF ILLINOIS</w:t>
            </w:r>
          </w:p>
        </w:tc>
      </w:tr>
      <w:tr w:rsidR="00C24AD2" w14:paraId="048EE8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A93A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33F7597" w14:textId="77777777" w:rsidR="00C24AD2" w:rsidRDefault="00000000">
            <w:pPr>
              <w:spacing w:after="0" w:line="259" w:lineRule="auto"/>
              <w:ind w:left="0" w:firstLine="0"/>
            </w:pPr>
            <w:r>
              <w:rPr>
                <w:b w:val="0"/>
                <w:sz w:val="21"/>
              </w:rPr>
              <w:t>3/13/2023</w:t>
            </w:r>
          </w:p>
        </w:tc>
      </w:tr>
      <w:tr w:rsidR="00C24AD2" w14:paraId="1A686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50EB3"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1AC1DDD8" w14:textId="77777777" w:rsidR="00C24AD2" w:rsidRDefault="00000000">
            <w:pPr>
              <w:spacing w:after="0" w:line="259" w:lineRule="auto"/>
              <w:ind w:left="0" w:firstLine="0"/>
            </w:pPr>
            <w:r>
              <w:rPr>
                <w:b w:val="0"/>
                <w:sz w:val="21"/>
              </w:rPr>
              <w:t>8/9/2023</w:t>
            </w:r>
          </w:p>
        </w:tc>
      </w:tr>
      <w:tr w:rsidR="00C24AD2" w14:paraId="5E26E4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E3BB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C4ACD2" w14:textId="77777777" w:rsidR="00C24AD2" w:rsidRDefault="00000000">
            <w:pPr>
              <w:spacing w:after="0" w:line="259" w:lineRule="auto"/>
              <w:ind w:left="0" w:firstLine="0"/>
            </w:pPr>
            <w:r>
              <w:rPr>
                <w:b w:val="0"/>
                <w:sz w:val="21"/>
              </w:rPr>
              <w:t>$81,210.46</w:t>
            </w:r>
          </w:p>
        </w:tc>
      </w:tr>
    </w:tbl>
    <w:p w14:paraId="152B5238" w14:textId="77777777" w:rsidR="00C24AD2" w:rsidRDefault="00000000">
      <w:pPr>
        <w:spacing w:after="129"/>
        <w:ind w:left="-5"/>
      </w:pPr>
      <w:r>
        <w:t>Expenditure: EN-01808377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D3276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DEA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179816" w14:textId="77777777" w:rsidR="00C24AD2" w:rsidRDefault="00000000">
            <w:pPr>
              <w:spacing w:after="0" w:line="259" w:lineRule="auto"/>
              <w:ind w:left="0" w:firstLine="0"/>
            </w:pPr>
            <w:r>
              <w:rPr>
                <w:b w:val="0"/>
                <w:sz w:val="21"/>
              </w:rPr>
              <w:t>Youth Opportunity Programs</w:t>
            </w:r>
          </w:p>
        </w:tc>
      </w:tr>
      <w:tr w:rsidR="00C24AD2" w14:paraId="53EB2A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CBC0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BF5E8A6" w14:textId="77777777" w:rsidR="00C24AD2" w:rsidRDefault="00000000">
            <w:pPr>
              <w:spacing w:after="0" w:line="259" w:lineRule="auto"/>
              <w:ind w:left="0" w:firstLine="0"/>
            </w:pPr>
            <w:r>
              <w:rPr>
                <w:b w:val="0"/>
                <w:sz w:val="21"/>
              </w:rPr>
              <w:t>SUB-0617389</w:t>
            </w:r>
          </w:p>
        </w:tc>
      </w:tr>
      <w:tr w:rsidR="00C24AD2" w14:paraId="059D0B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B716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CA7FFE" w14:textId="77777777" w:rsidR="00C24AD2" w:rsidRDefault="00000000">
            <w:pPr>
              <w:spacing w:after="0" w:line="259" w:lineRule="auto"/>
              <w:ind w:left="0" w:firstLine="0"/>
            </w:pPr>
            <w:r>
              <w:rPr>
                <w:b w:val="0"/>
                <w:sz w:val="21"/>
              </w:rPr>
              <w:t>203304-215172</w:t>
            </w:r>
          </w:p>
        </w:tc>
      </w:tr>
      <w:tr w:rsidR="00C24AD2" w14:paraId="0D6DE1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365C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CF4FBD4" w14:textId="77777777" w:rsidR="00C24AD2" w:rsidRDefault="00000000">
            <w:pPr>
              <w:spacing w:after="0" w:line="259" w:lineRule="auto"/>
              <w:ind w:left="0" w:firstLine="0"/>
            </w:pPr>
            <w:r>
              <w:rPr>
                <w:b w:val="0"/>
                <w:sz w:val="21"/>
              </w:rPr>
              <w:t>$627,782.00</w:t>
            </w:r>
          </w:p>
        </w:tc>
      </w:tr>
      <w:tr w:rsidR="00C24AD2" w14:paraId="12D597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4BAF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64747B" w14:textId="77777777" w:rsidR="00C24AD2" w:rsidRDefault="00000000">
            <w:pPr>
              <w:spacing w:after="0" w:line="259" w:lineRule="auto"/>
              <w:ind w:left="0" w:firstLine="0"/>
            </w:pPr>
            <w:r>
              <w:rPr>
                <w:b w:val="0"/>
                <w:sz w:val="21"/>
              </w:rPr>
              <w:t>Contract: Purchase Order</w:t>
            </w:r>
          </w:p>
        </w:tc>
      </w:tr>
      <w:tr w:rsidR="00C24AD2" w14:paraId="6B2B67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11D8F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2BD81D9" w14:textId="77777777" w:rsidR="00C24AD2" w:rsidRDefault="00000000">
            <w:pPr>
              <w:spacing w:after="0" w:line="259" w:lineRule="auto"/>
              <w:ind w:left="0" w:firstLine="0"/>
            </w:pPr>
            <w:r>
              <w:rPr>
                <w:b w:val="0"/>
                <w:sz w:val="21"/>
              </w:rPr>
              <w:t>ASIAN HUMAN SERVICES, INC.</w:t>
            </w:r>
          </w:p>
        </w:tc>
      </w:tr>
      <w:tr w:rsidR="00C24AD2" w14:paraId="612F65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25FB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B3FFF3B" w14:textId="77777777" w:rsidR="00C24AD2" w:rsidRDefault="00000000">
            <w:pPr>
              <w:spacing w:after="0" w:line="259" w:lineRule="auto"/>
              <w:ind w:left="0" w:firstLine="0"/>
            </w:pPr>
            <w:r>
              <w:rPr>
                <w:b w:val="0"/>
                <w:sz w:val="21"/>
              </w:rPr>
              <w:t>2/16/2023</w:t>
            </w:r>
          </w:p>
        </w:tc>
      </w:tr>
      <w:tr w:rsidR="00C24AD2" w14:paraId="65AA4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6174E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CF101F" w14:textId="77777777" w:rsidR="00C24AD2" w:rsidRDefault="00000000">
            <w:pPr>
              <w:spacing w:after="0" w:line="259" w:lineRule="auto"/>
              <w:ind w:left="0" w:firstLine="0"/>
            </w:pPr>
            <w:r>
              <w:rPr>
                <w:b w:val="0"/>
                <w:sz w:val="21"/>
              </w:rPr>
              <w:t>8/21/2023</w:t>
            </w:r>
          </w:p>
        </w:tc>
      </w:tr>
      <w:tr w:rsidR="00C24AD2" w14:paraId="77A70A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1726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9BE6149" w14:textId="77777777" w:rsidR="00C24AD2" w:rsidRDefault="00000000">
            <w:pPr>
              <w:spacing w:after="0" w:line="259" w:lineRule="auto"/>
              <w:ind w:left="0" w:firstLine="0"/>
            </w:pPr>
            <w:r>
              <w:rPr>
                <w:b w:val="0"/>
                <w:sz w:val="21"/>
              </w:rPr>
              <w:t>$22,277.46</w:t>
            </w:r>
          </w:p>
        </w:tc>
      </w:tr>
    </w:tbl>
    <w:p w14:paraId="5E3C814F" w14:textId="77777777" w:rsidR="00C24AD2" w:rsidRDefault="00000000">
      <w:pPr>
        <w:spacing w:after="121"/>
        <w:ind w:left="-5"/>
      </w:pPr>
      <w:r>
        <w:t>Expenditure: EN-01808378</w:t>
      </w:r>
    </w:p>
    <w:p w14:paraId="52398E23"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188A71BA" wp14:editId="1239B507">
                <wp:extent cx="6715125" cy="27560"/>
                <wp:effectExtent l="0" t="0" r="0" b="0"/>
                <wp:docPr id="1574270" name="Group 1574270"/>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51" name="Shape 173205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52" name="Shape 173205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53" name="Shape 173205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54" name="Shape 173205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55" name="Shape 173205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4270" style="width:528.75pt;height:2.17004pt;mso-position-horizontal-relative:char;mso-position-vertical-relative:line" coordsize="67151,275">
                <v:shape id="Shape 1732056" style="position:absolute;width:33623;height:95;left:0;top:0;" coordsize="3362325,9525" path="m0,0l3362325,0l3362325,9525l0,9525l0,0">
                  <v:stroke weight="0pt" endcap="square" joinstyle="miter" miterlimit="10" on="false" color="#000000" opacity="0"/>
                  <v:fill on="true" color="#000000"/>
                </v:shape>
                <v:shape id="Shape 1732057" style="position:absolute;width:95;height:275;left:0;top:0;" coordsize="9525,27560" path="m0,0l9525,0l9525,27560l0,27560l0,0">
                  <v:stroke weight="0pt" endcap="square" joinstyle="miter" miterlimit="10" on="false" color="#000000" opacity="0"/>
                  <v:fill on="true" color="#000000"/>
                </v:shape>
                <v:shape id="Shape 1732058" style="position:absolute;width:33623;height:95;left:33528;top:0;" coordsize="3362325,9525" path="m0,0l3362325,0l3362325,9525l0,9525l0,0">
                  <v:stroke weight="0pt" endcap="square" joinstyle="miter" miterlimit="10" on="false" color="#000000" opacity="0"/>
                  <v:fill on="true" color="#000000"/>
                </v:shape>
                <v:shape id="Shape 1732059" style="position:absolute;width:95;height:275;left:67056;top:0;" coordsize="9525,27560" path="m0,0l9525,0l9525,27560l0,27560l0,0">
                  <v:stroke weight="0pt" endcap="square" joinstyle="miter" miterlimit="10" on="false" color="#000000" opacity="0"/>
                  <v:fill on="true" color="#000000"/>
                </v:shape>
                <v:shape id="Shape 173206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230150EB" w14:textId="77777777">
        <w:trPr>
          <w:trHeight w:val="333"/>
        </w:trPr>
        <w:tc>
          <w:tcPr>
            <w:tcW w:w="5280" w:type="dxa"/>
            <w:tcBorders>
              <w:top w:val="nil"/>
              <w:left w:val="single" w:sz="6" w:space="0" w:color="000000"/>
              <w:bottom w:val="single" w:sz="6" w:space="0" w:color="000000"/>
              <w:right w:val="single" w:sz="6" w:space="0" w:color="000000"/>
            </w:tcBorders>
          </w:tcPr>
          <w:p w14:paraId="050EB7C6"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20ACDF5A" w14:textId="77777777" w:rsidR="00C24AD2" w:rsidRDefault="00000000">
            <w:pPr>
              <w:spacing w:after="0" w:line="259" w:lineRule="auto"/>
              <w:ind w:left="0" w:firstLine="0"/>
            </w:pPr>
            <w:r>
              <w:rPr>
                <w:b w:val="0"/>
                <w:sz w:val="21"/>
              </w:rPr>
              <w:t>Youth Opportunity Programs</w:t>
            </w:r>
          </w:p>
        </w:tc>
      </w:tr>
      <w:tr w:rsidR="00C24AD2" w14:paraId="4FC9FB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8A1D5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936D04" w14:textId="77777777" w:rsidR="00C24AD2" w:rsidRDefault="00000000">
            <w:pPr>
              <w:spacing w:after="0" w:line="259" w:lineRule="auto"/>
              <w:ind w:left="0" w:firstLine="0"/>
            </w:pPr>
            <w:r>
              <w:rPr>
                <w:b w:val="0"/>
                <w:sz w:val="21"/>
              </w:rPr>
              <w:t>SUB-0617388</w:t>
            </w:r>
          </w:p>
        </w:tc>
      </w:tr>
      <w:tr w:rsidR="00C24AD2" w14:paraId="158EC4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D3C71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8A6698" w14:textId="77777777" w:rsidR="00C24AD2" w:rsidRDefault="00000000">
            <w:pPr>
              <w:spacing w:after="0" w:line="259" w:lineRule="auto"/>
              <w:ind w:left="0" w:firstLine="0"/>
            </w:pPr>
            <w:r>
              <w:rPr>
                <w:b w:val="0"/>
                <w:sz w:val="21"/>
              </w:rPr>
              <w:t>187483-217403</w:t>
            </w:r>
          </w:p>
        </w:tc>
      </w:tr>
      <w:tr w:rsidR="00C24AD2" w14:paraId="77D68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31E7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B5570D5" w14:textId="77777777" w:rsidR="00C24AD2" w:rsidRDefault="00000000">
            <w:pPr>
              <w:spacing w:after="0" w:line="259" w:lineRule="auto"/>
              <w:ind w:left="0" w:firstLine="0"/>
            </w:pPr>
            <w:r>
              <w:rPr>
                <w:b w:val="0"/>
                <w:sz w:val="21"/>
              </w:rPr>
              <w:t>$514,756.00</w:t>
            </w:r>
          </w:p>
        </w:tc>
      </w:tr>
      <w:tr w:rsidR="00C24AD2" w14:paraId="045FB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5135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27317AB" w14:textId="77777777" w:rsidR="00C24AD2" w:rsidRDefault="00000000">
            <w:pPr>
              <w:spacing w:after="0" w:line="259" w:lineRule="auto"/>
              <w:ind w:left="0" w:firstLine="0"/>
            </w:pPr>
            <w:r>
              <w:rPr>
                <w:b w:val="0"/>
                <w:sz w:val="21"/>
              </w:rPr>
              <w:t>Contract: Purchase Order</w:t>
            </w:r>
          </w:p>
        </w:tc>
      </w:tr>
      <w:tr w:rsidR="00C24AD2" w14:paraId="5AC57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E9B2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D9225EB" w14:textId="77777777" w:rsidR="00C24AD2" w:rsidRDefault="00000000">
            <w:pPr>
              <w:spacing w:after="0" w:line="259" w:lineRule="auto"/>
              <w:ind w:left="0" w:firstLine="0"/>
            </w:pPr>
            <w:r>
              <w:rPr>
                <w:b w:val="0"/>
                <w:sz w:val="21"/>
              </w:rPr>
              <w:t>WESTSIDE HEALTH AUTHORITY</w:t>
            </w:r>
          </w:p>
        </w:tc>
      </w:tr>
      <w:tr w:rsidR="00C24AD2" w14:paraId="16E404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B592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D7BFC0" w14:textId="77777777" w:rsidR="00C24AD2" w:rsidRDefault="00000000">
            <w:pPr>
              <w:spacing w:after="0" w:line="259" w:lineRule="auto"/>
              <w:ind w:left="0" w:firstLine="0"/>
            </w:pPr>
            <w:r>
              <w:rPr>
                <w:b w:val="0"/>
                <w:sz w:val="21"/>
              </w:rPr>
              <w:t>3/28/2023</w:t>
            </w:r>
          </w:p>
        </w:tc>
      </w:tr>
      <w:tr w:rsidR="00C24AD2" w14:paraId="7043C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89296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06FDCF" w14:textId="77777777" w:rsidR="00C24AD2" w:rsidRDefault="00000000">
            <w:pPr>
              <w:spacing w:after="0" w:line="259" w:lineRule="auto"/>
              <w:ind w:left="0" w:firstLine="0"/>
            </w:pPr>
            <w:r>
              <w:rPr>
                <w:b w:val="0"/>
                <w:sz w:val="21"/>
              </w:rPr>
              <w:t>8/16/2023</w:t>
            </w:r>
          </w:p>
        </w:tc>
      </w:tr>
      <w:tr w:rsidR="00C24AD2" w14:paraId="6099DC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95DD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9184A0" w14:textId="77777777" w:rsidR="00C24AD2" w:rsidRDefault="00000000">
            <w:pPr>
              <w:spacing w:after="0" w:line="259" w:lineRule="auto"/>
              <w:ind w:left="0" w:firstLine="0"/>
            </w:pPr>
            <w:r>
              <w:rPr>
                <w:b w:val="0"/>
                <w:sz w:val="21"/>
              </w:rPr>
              <w:t>$136,408.65</w:t>
            </w:r>
          </w:p>
        </w:tc>
      </w:tr>
    </w:tbl>
    <w:p w14:paraId="09B27CB6" w14:textId="77777777" w:rsidR="00C24AD2" w:rsidRDefault="00000000">
      <w:pPr>
        <w:spacing w:after="129"/>
        <w:ind w:left="-5"/>
      </w:pPr>
      <w:r>
        <w:t>Expenditure: EN-01808379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1D22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6712A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429363" w14:textId="77777777" w:rsidR="00C24AD2" w:rsidRDefault="00000000">
            <w:pPr>
              <w:spacing w:after="0" w:line="259" w:lineRule="auto"/>
              <w:ind w:left="0" w:firstLine="0"/>
            </w:pPr>
            <w:r>
              <w:rPr>
                <w:b w:val="0"/>
                <w:sz w:val="21"/>
              </w:rPr>
              <w:t>Youth Opportunity Programs</w:t>
            </w:r>
          </w:p>
        </w:tc>
      </w:tr>
      <w:tr w:rsidR="00C24AD2" w14:paraId="32A93C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59AD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70269FE" w14:textId="77777777" w:rsidR="00C24AD2" w:rsidRDefault="00000000">
            <w:pPr>
              <w:spacing w:after="0" w:line="259" w:lineRule="auto"/>
              <w:ind w:left="0" w:firstLine="0"/>
            </w:pPr>
            <w:r>
              <w:rPr>
                <w:b w:val="0"/>
                <w:sz w:val="21"/>
              </w:rPr>
              <w:t>SUB-0617387</w:t>
            </w:r>
          </w:p>
        </w:tc>
      </w:tr>
      <w:tr w:rsidR="00C24AD2" w14:paraId="0389B9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0AEF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0C5137E" w14:textId="77777777" w:rsidR="00C24AD2" w:rsidRDefault="00000000">
            <w:pPr>
              <w:spacing w:after="0" w:line="259" w:lineRule="auto"/>
              <w:ind w:left="0" w:firstLine="0"/>
            </w:pPr>
            <w:r>
              <w:rPr>
                <w:b w:val="0"/>
                <w:sz w:val="21"/>
              </w:rPr>
              <w:t>187482-216880</w:t>
            </w:r>
          </w:p>
        </w:tc>
      </w:tr>
      <w:tr w:rsidR="00C24AD2" w14:paraId="50B82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B4A9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75A5D40" w14:textId="77777777" w:rsidR="00C24AD2" w:rsidRDefault="00000000">
            <w:pPr>
              <w:spacing w:after="0" w:line="259" w:lineRule="auto"/>
              <w:ind w:left="0" w:firstLine="0"/>
            </w:pPr>
            <w:r>
              <w:rPr>
                <w:b w:val="0"/>
                <w:sz w:val="21"/>
              </w:rPr>
              <w:t>$514,756.00</w:t>
            </w:r>
          </w:p>
        </w:tc>
      </w:tr>
      <w:tr w:rsidR="00C24AD2" w14:paraId="7B1529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04084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BDD159" w14:textId="77777777" w:rsidR="00C24AD2" w:rsidRDefault="00000000">
            <w:pPr>
              <w:spacing w:after="0" w:line="259" w:lineRule="auto"/>
              <w:ind w:left="0" w:firstLine="0"/>
            </w:pPr>
            <w:r>
              <w:rPr>
                <w:b w:val="0"/>
                <w:sz w:val="21"/>
              </w:rPr>
              <w:t>Contract: Purchase Order</w:t>
            </w:r>
          </w:p>
        </w:tc>
      </w:tr>
      <w:tr w:rsidR="00C24AD2" w14:paraId="74888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45D72"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E1C67D" w14:textId="77777777" w:rsidR="00C24AD2" w:rsidRDefault="00000000">
            <w:pPr>
              <w:spacing w:after="0" w:line="259" w:lineRule="auto"/>
              <w:ind w:left="0" w:firstLine="0"/>
            </w:pPr>
            <w:r>
              <w:rPr>
                <w:b w:val="0"/>
                <w:sz w:val="21"/>
              </w:rPr>
              <w:t>UCAN</w:t>
            </w:r>
          </w:p>
        </w:tc>
      </w:tr>
      <w:tr w:rsidR="00C24AD2" w14:paraId="6D0A0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DAAC0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058D4A" w14:textId="77777777" w:rsidR="00C24AD2" w:rsidRDefault="00000000">
            <w:pPr>
              <w:spacing w:after="0" w:line="259" w:lineRule="auto"/>
              <w:ind w:left="0" w:firstLine="0"/>
            </w:pPr>
            <w:r>
              <w:rPr>
                <w:b w:val="0"/>
                <w:sz w:val="21"/>
              </w:rPr>
              <w:t>4/1/2023</w:t>
            </w:r>
          </w:p>
        </w:tc>
      </w:tr>
      <w:tr w:rsidR="00C24AD2" w14:paraId="328A51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57C4C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24B6ED" w14:textId="77777777" w:rsidR="00C24AD2" w:rsidRDefault="00000000">
            <w:pPr>
              <w:spacing w:after="0" w:line="259" w:lineRule="auto"/>
              <w:ind w:left="0" w:firstLine="0"/>
            </w:pPr>
            <w:r>
              <w:rPr>
                <w:b w:val="0"/>
                <w:sz w:val="21"/>
              </w:rPr>
              <w:t>8/16/2023</w:t>
            </w:r>
          </w:p>
        </w:tc>
      </w:tr>
      <w:tr w:rsidR="00C24AD2" w14:paraId="12C0BB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821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11F3BE" w14:textId="77777777" w:rsidR="00C24AD2" w:rsidRDefault="00000000">
            <w:pPr>
              <w:spacing w:after="0" w:line="259" w:lineRule="auto"/>
              <w:ind w:left="0" w:firstLine="0"/>
            </w:pPr>
            <w:r>
              <w:rPr>
                <w:b w:val="0"/>
                <w:sz w:val="21"/>
              </w:rPr>
              <w:t>$134,161.02</w:t>
            </w:r>
          </w:p>
        </w:tc>
      </w:tr>
    </w:tbl>
    <w:p w14:paraId="06F48A52" w14:textId="77777777" w:rsidR="00C24AD2" w:rsidRDefault="00000000">
      <w:pPr>
        <w:spacing w:after="129"/>
        <w:ind w:left="-5"/>
      </w:pPr>
      <w:r>
        <w:t>Expenditure: EN-01808380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42418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6B2E9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E88ADE" w14:textId="77777777" w:rsidR="00C24AD2" w:rsidRDefault="00000000">
            <w:pPr>
              <w:spacing w:after="0" w:line="259" w:lineRule="auto"/>
              <w:ind w:left="0" w:firstLine="0"/>
            </w:pPr>
            <w:r>
              <w:rPr>
                <w:b w:val="0"/>
                <w:sz w:val="21"/>
              </w:rPr>
              <w:t>Youth Opportunity Programs</w:t>
            </w:r>
          </w:p>
        </w:tc>
      </w:tr>
      <w:tr w:rsidR="00C24AD2" w14:paraId="42E5B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DD115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F011C1" w14:textId="77777777" w:rsidR="00C24AD2" w:rsidRDefault="00000000">
            <w:pPr>
              <w:spacing w:after="0" w:line="259" w:lineRule="auto"/>
              <w:ind w:left="0" w:firstLine="0"/>
            </w:pPr>
            <w:r>
              <w:rPr>
                <w:b w:val="0"/>
                <w:sz w:val="21"/>
              </w:rPr>
              <w:t>SUB-0617386</w:t>
            </w:r>
          </w:p>
        </w:tc>
      </w:tr>
      <w:tr w:rsidR="00C24AD2" w14:paraId="59E79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430CE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537620" w14:textId="77777777" w:rsidR="00C24AD2" w:rsidRDefault="00000000">
            <w:pPr>
              <w:spacing w:after="0" w:line="259" w:lineRule="auto"/>
              <w:ind w:left="0" w:firstLine="0"/>
            </w:pPr>
            <w:r>
              <w:rPr>
                <w:b w:val="0"/>
                <w:sz w:val="21"/>
              </w:rPr>
              <w:t>187478-217404</w:t>
            </w:r>
          </w:p>
        </w:tc>
      </w:tr>
      <w:tr w:rsidR="00C24AD2" w14:paraId="4B564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FB7A4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18E4E16" w14:textId="77777777" w:rsidR="00C24AD2" w:rsidRDefault="00000000">
            <w:pPr>
              <w:spacing w:after="0" w:line="259" w:lineRule="auto"/>
              <w:ind w:left="0" w:firstLine="0"/>
            </w:pPr>
            <w:r>
              <w:rPr>
                <w:b w:val="0"/>
                <w:sz w:val="21"/>
              </w:rPr>
              <w:t>$1,150,370.00</w:t>
            </w:r>
          </w:p>
        </w:tc>
      </w:tr>
      <w:tr w:rsidR="00C24AD2" w14:paraId="0E1F37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8D001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4A36A5" w14:textId="77777777" w:rsidR="00C24AD2" w:rsidRDefault="00000000">
            <w:pPr>
              <w:spacing w:after="0" w:line="259" w:lineRule="auto"/>
              <w:ind w:left="0" w:firstLine="0"/>
            </w:pPr>
            <w:r>
              <w:rPr>
                <w:b w:val="0"/>
                <w:sz w:val="21"/>
              </w:rPr>
              <w:t>Contract: Purchase Order</w:t>
            </w:r>
          </w:p>
        </w:tc>
      </w:tr>
      <w:tr w:rsidR="00C24AD2" w14:paraId="50FC0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48E0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4191309" w14:textId="77777777" w:rsidR="00C24AD2" w:rsidRDefault="00000000">
            <w:pPr>
              <w:spacing w:after="0" w:line="259" w:lineRule="auto"/>
              <w:ind w:left="0" w:firstLine="0"/>
            </w:pPr>
            <w:r>
              <w:rPr>
                <w:b w:val="0"/>
                <w:sz w:val="21"/>
              </w:rPr>
              <w:t>PHALANX FAMILY SERVICES</w:t>
            </w:r>
          </w:p>
        </w:tc>
      </w:tr>
      <w:tr w:rsidR="00C24AD2" w14:paraId="400F6F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FFD8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7EBC6C" w14:textId="77777777" w:rsidR="00C24AD2" w:rsidRDefault="00000000">
            <w:pPr>
              <w:spacing w:after="0" w:line="259" w:lineRule="auto"/>
              <w:ind w:left="0" w:firstLine="0"/>
            </w:pPr>
            <w:r>
              <w:rPr>
                <w:b w:val="0"/>
                <w:sz w:val="21"/>
              </w:rPr>
              <w:t>2/24/2023</w:t>
            </w:r>
          </w:p>
        </w:tc>
      </w:tr>
      <w:tr w:rsidR="00C24AD2" w14:paraId="3051E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49D4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25274A7" w14:textId="77777777" w:rsidR="00C24AD2" w:rsidRDefault="00000000">
            <w:pPr>
              <w:spacing w:after="0" w:line="259" w:lineRule="auto"/>
              <w:ind w:left="0" w:firstLine="0"/>
            </w:pPr>
            <w:r>
              <w:rPr>
                <w:b w:val="0"/>
                <w:sz w:val="21"/>
              </w:rPr>
              <w:t>8/1/2023</w:t>
            </w:r>
          </w:p>
        </w:tc>
      </w:tr>
      <w:tr w:rsidR="00C24AD2" w14:paraId="5BC7F6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0965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F3531A" w14:textId="77777777" w:rsidR="00C24AD2" w:rsidRDefault="00000000">
            <w:pPr>
              <w:spacing w:after="0" w:line="259" w:lineRule="auto"/>
              <w:ind w:left="0" w:firstLine="0"/>
            </w:pPr>
            <w:r>
              <w:rPr>
                <w:b w:val="0"/>
                <w:sz w:val="21"/>
              </w:rPr>
              <w:t>$205,101.75</w:t>
            </w:r>
          </w:p>
        </w:tc>
      </w:tr>
    </w:tbl>
    <w:p w14:paraId="214FD3DF" w14:textId="77777777" w:rsidR="00C24AD2" w:rsidRDefault="00000000">
      <w:pPr>
        <w:spacing w:after="129"/>
        <w:ind w:left="-5"/>
      </w:pPr>
      <w:r>
        <w:t>Expenditure: EN-01808381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D66ED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FD74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9715F6E" w14:textId="77777777" w:rsidR="00C24AD2" w:rsidRDefault="00000000">
            <w:pPr>
              <w:spacing w:after="0" w:line="259" w:lineRule="auto"/>
              <w:ind w:left="0" w:firstLine="0"/>
            </w:pPr>
            <w:r>
              <w:rPr>
                <w:b w:val="0"/>
                <w:sz w:val="21"/>
              </w:rPr>
              <w:t>Youth Opportunity Programs</w:t>
            </w:r>
          </w:p>
        </w:tc>
      </w:tr>
      <w:tr w:rsidR="00C24AD2" w14:paraId="1D5266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A2FF1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213747" w14:textId="77777777" w:rsidR="00C24AD2" w:rsidRDefault="00000000">
            <w:pPr>
              <w:spacing w:after="0" w:line="259" w:lineRule="auto"/>
              <w:ind w:left="0" w:firstLine="0"/>
            </w:pPr>
            <w:r>
              <w:rPr>
                <w:b w:val="0"/>
                <w:sz w:val="21"/>
              </w:rPr>
              <w:t>SUB-0617385</w:t>
            </w:r>
          </w:p>
        </w:tc>
      </w:tr>
      <w:tr w:rsidR="00C24AD2" w14:paraId="3B1E05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302FF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AC5AA3" w14:textId="77777777" w:rsidR="00C24AD2" w:rsidRDefault="00000000">
            <w:pPr>
              <w:spacing w:after="0" w:line="259" w:lineRule="auto"/>
              <w:ind w:left="0" w:firstLine="0"/>
            </w:pPr>
            <w:r>
              <w:rPr>
                <w:b w:val="0"/>
                <w:sz w:val="21"/>
              </w:rPr>
              <w:t>187458-219795</w:t>
            </w:r>
          </w:p>
        </w:tc>
      </w:tr>
      <w:tr w:rsidR="00C24AD2" w14:paraId="7A5C0A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C58A4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A5718B6" w14:textId="77777777" w:rsidR="00C24AD2" w:rsidRDefault="00000000">
            <w:pPr>
              <w:spacing w:after="0" w:line="259" w:lineRule="auto"/>
              <w:ind w:left="0" w:firstLine="0"/>
            </w:pPr>
            <w:r>
              <w:rPr>
                <w:b w:val="0"/>
                <w:sz w:val="21"/>
              </w:rPr>
              <w:t>$514,756.00</w:t>
            </w:r>
          </w:p>
        </w:tc>
      </w:tr>
      <w:tr w:rsidR="00C24AD2" w14:paraId="27D93420" w14:textId="77777777">
        <w:trPr>
          <w:trHeight w:val="193"/>
        </w:trPr>
        <w:tc>
          <w:tcPr>
            <w:tcW w:w="5280" w:type="dxa"/>
            <w:tcBorders>
              <w:top w:val="single" w:sz="6" w:space="0" w:color="000000"/>
              <w:left w:val="single" w:sz="6" w:space="0" w:color="000000"/>
              <w:bottom w:val="nil"/>
              <w:right w:val="single" w:sz="6" w:space="0" w:color="000000"/>
            </w:tcBorders>
          </w:tcPr>
          <w:p w14:paraId="380CEC6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2D53182" w14:textId="77777777" w:rsidR="00C24AD2" w:rsidRDefault="00C24AD2">
            <w:pPr>
              <w:spacing w:after="160" w:line="259" w:lineRule="auto"/>
              <w:ind w:left="0" w:firstLine="0"/>
            </w:pPr>
          </w:p>
        </w:tc>
      </w:tr>
      <w:tr w:rsidR="00C24AD2" w14:paraId="3AE2AECD" w14:textId="77777777">
        <w:trPr>
          <w:trHeight w:val="302"/>
        </w:trPr>
        <w:tc>
          <w:tcPr>
            <w:tcW w:w="5280" w:type="dxa"/>
            <w:tcBorders>
              <w:top w:val="nil"/>
              <w:left w:val="single" w:sz="6" w:space="0" w:color="000000"/>
              <w:bottom w:val="single" w:sz="6" w:space="0" w:color="000000"/>
              <w:right w:val="single" w:sz="6" w:space="0" w:color="000000"/>
            </w:tcBorders>
          </w:tcPr>
          <w:p w14:paraId="52B178AE"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7D6F88DE" w14:textId="77777777" w:rsidR="00C24AD2" w:rsidRDefault="00000000">
            <w:pPr>
              <w:spacing w:after="0" w:line="259" w:lineRule="auto"/>
              <w:ind w:left="0" w:firstLine="0"/>
            </w:pPr>
            <w:r>
              <w:rPr>
                <w:b w:val="0"/>
                <w:sz w:val="21"/>
              </w:rPr>
              <w:t>Contract: Purchase Order</w:t>
            </w:r>
          </w:p>
        </w:tc>
      </w:tr>
      <w:tr w:rsidR="00C24AD2" w14:paraId="07597B06"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558B5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73AD711" w14:textId="77777777" w:rsidR="00C24AD2" w:rsidRDefault="00000000">
            <w:pPr>
              <w:spacing w:after="0" w:line="259" w:lineRule="auto"/>
              <w:ind w:left="0" w:firstLine="0"/>
            </w:pPr>
            <w:r>
              <w:rPr>
                <w:b w:val="0"/>
                <w:sz w:val="21"/>
              </w:rPr>
              <w:t>MIKVA CHALLENGE GRANT FOUNDATION, INC. DBA MIKVA CHALLENGE</w:t>
            </w:r>
          </w:p>
        </w:tc>
      </w:tr>
      <w:tr w:rsidR="00C24AD2" w14:paraId="662AD0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1527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F55B5C4" w14:textId="77777777" w:rsidR="00C24AD2" w:rsidRDefault="00000000">
            <w:pPr>
              <w:spacing w:after="0" w:line="259" w:lineRule="auto"/>
              <w:ind w:left="0" w:firstLine="0"/>
            </w:pPr>
            <w:r>
              <w:rPr>
                <w:b w:val="0"/>
                <w:sz w:val="21"/>
              </w:rPr>
              <w:t>2/28/2023</w:t>
            </w:r>
          </w:p>
        </w:tc>
      </w:tr>
      <w:tr w:rsidR="00C24AD2" w14:paraId="5CFBD5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8BF17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ABA6D30" w14:textId="77777777" w:rsidR="00C24AD2" w:rsidRDefault="00000000">
            <w:pPr>
              <w:spacing w:after="0" w:line="259" w:lineRule="auto"/>
              <w:ind w:left="0" w:firstLine="0"/>
            </w:pPr>
            <w:r>
              <w:rPr>
                <w:b w:val="0"/>
                <w:sz w:val="21"/>
              </w:rPr>
              <w:t>8/15/2023</w:t>
            </w:r>
          </w:p>
        </w:tc>
      </w:tr>
      <w:tr w:rsidR="00C24AD2" w14:paraId="552F37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31F4F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B8F57FC" w14:textId="77777777" w:rsidR="00C24AD2" w:rsidRDefault="00000000">
            <w:pPr>
              <w:spacing w:after="0" w:line="259" w:lineRule="auto"/>
              <w:ind w:left="0" w:firstLine="0"/>
            </w:pPr>
            <w:r>
              <w:rPr>
                <w:b w:val="0"/>
                <w:sz w:val="21"/>
              </w:rPr>
              <w:t>$66,804.80</w:t>
            </w:r>
          </w:p>
        </w:tc>
      </w:tr>
    </w:tbl>
    <w:p w14:paraId="0F708131" w14:textId="77777777" w:rsidR="00C24AD2" w:rsidRDefault="00000000">
      <w:pPr>
        <w:spacing w:after="129"/>
        <w:ind w:left="-5"/>
      </w:pPr>
      <w:r>
        <w:t>Expenditure: EN-01808382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E714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8F2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A2BEB19" w14:textId="77777777" w:rsidR="00C24AD2" w:rsidRDefault="00000000">
            <w:pPr>
              <w:spacing w:after="0" w:line="259" w:lineRule="auto"/>
              <w:ind w:left="0" w:firstLine="0"/>
            </w:pPr>
            <w:r>
              <w:rPr>
                <w:b w:val="0"/>
                <w:sz w:val="21"/>
              </w:rPr>
              <w:t>Youth Opportunity Programs</w:t>
            </w:r>
          </w:p>
        </w:tc>
      </w:tr>
      <w:tr w:rsidR="00C24AD2" w14:paraId="70FA3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AB9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5B5F80F" w14:textId="77777777" w:rsidR="00C24AD2" w:rsidRDefault="00000000">
            <w:pPr>
              <w:spacing w:after="0" w:line="259" w:lineRule="auto"/>
              <w:ind w:left="0" w:firstLine="0"/>
            </w:pPr>
            <w:r>
              <w:rPr>
                <w:b w:val="0"/>
                <w:sz w:val="21"/>
              </w:rPr>
              <w:t>SUB-0617383</w:t>
            </w:r>
          </w:p>
        </w:tc>
      </w:tr>
      <w:tr w:rsidR="00C24AD2" w14:paraId="0C338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63DCF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217933" w14:textId="77777777" w:rsidR="00C24AD2" w:rsidRDefault="00000000">
            <w:pPr>
              <w:spacing w:after="0" w:line="259" w:lineRule="auto"/>
              <w:ind w:left="0" w:firstLine="0"/>
            </w:pPr>
            <w:r>
              <w:rPr>
                <w:b w:val="0"/>
                <w:sz w:val="21"/>
              </w:rPr>
              <w:t>187455-216877</w:t>
            </w:r>
          </w:p>
        </w:tc>
      </w:tr>
      <w:tr w:rsidR="00C24AD2" w14:paraId="692695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B2A39"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375F96BD" w14:textId="77777777" w:rsidR="00C24AD2" w:rsidRDefault="00000000">
            <w:pPr>
              <w:spacing w:after="0" w:line="259" w:lineRule="auto"/>
              <w:ind w:left="0" w:firstLine="0"/>
            </w:pPr>
            <w:r>
              <w:rPr>
                <w:b w:val="0"/>
                <w:sz w:val="21"/>
              </w:rPr>
              <w:t>$514,756.00</w:t>
            </w:r>
          </w:p>
        </w:tc>
      </w:tr>
      <w:tr w:rsidR="00C24AD2" w14:paraId="125C18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E65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2A6C18D" w14:textId="77777777" w:rsidR="00C24AD2" w:rsidRDefault="00000000">
            <w:pPr>
              <w:spacing w:after="0" w:line="259" w:lineRule="auto"/>
              <w:ind w:left="0" w:firstLine="0"/>
            </w:pPr>
            <w:r>
              <w:rPr>
                <w:b w:val="0"/>
                <w:sz w:val="21"/>
              </w:rPr>
              <w:t>Contract: Purchase Order</w:t>
            </w:r>
          </w:p>
        </w:tc>
      </w:tr>
      <w:tr w:rsidR="00C24AD2" w14:paraId="3D428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16CF5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01DAB53" w14:textId="77777777" w:rsidR="00C24AD2" w:rsidRDefault="00000000">
            <w:pPr>
              <w:spacing w:after="0" w:line="259" w:lineRule="auto"/>
              <w:ind w:left="0" w:firstLine="0"/>
            </w:pPr>
            <w:r>
              <w:rPr>
                <w:b w:val="0"/>
                <w:sz w:val="21"/>
              </w:rPr>
              <w:t>LAWRENCE HALL</w:t>
            </w:r>
          </w:p>
        </w:tc>
      </w:tr>
      <w:tr w:rsidR="00C24AD2" w14:paraId="74098B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D33B3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931E98" w14:textId="77777777" w:rsidR="00C24AD2" w:rsidRDefault="00000000">
            <w:pPr>
              <w:spacing w:after="0" w:line="259" w:lineRule="auto"/>
              <w:ind w:left="0" w:firstLine="0"/>
            </w:pPr>
            <w:r>
              <w:rPr>
                <w:b w:val="0"/>
                <w:sz w:val="21"/>
              </w:rPr>
              <w:t>1/31/2023</w:t>
            </w:r>
          </w:p>
        </w:tc>
      </w:tr>
      <w:tr w:rsidR="00C24AD2" w14:paraId="6451A3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713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AD123A8" w14:textId="77777777" w:rsidR="00C24AD2" w:rsidRDefault="00000000">
            <w:pPr>
              <w:spacing w:after="0" w:line="259" w:lineRule="auto"/>
              <w:ind w:left="0" w:firstLine="0"/>
            </w:pPr>
            <w:r>
              <w:rPr>
                <w:b w:val="0"/>
                <w:sz w:val="21"/>
              </w:rPr>
              <w:t>8/14/2023</w:t>
            </w:r>
          </w:p>
        </w:tc>
      </w:tr>
      <w:tr w:rsidR="00C24AD2" w14:paraId="227872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8729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1FBBE6" w14:textId="77777777" w:rsidR="00C24AD2" w:rsidRDefault="00000000">
            <w:pPr>
              <w:spacing w:after="0" w:line="259" w:lineRule="auto"/>
              <w:ind w:left="0" w:firstLine="0"/>
            </w:pPr>
            <w:r>
              <w:rPr>
                <w:b w:val="0"/>
                <w:sz w:val="21"/>
              </w:rPr>
              <w:t>$116,662.22</w:t>
            </w:r>
          </w:p>
        </w:tc>
      </w:tr>
    </w:tbl>
    <w:p w14:paraId="01D11DCB" w14:textId="77777777" w:rsidR="00C24AD2" w:rsidRDefault="00000000">
      <w:pPr>
        <w:spacing w:after="129"/>
        <w:ind w:left="-5"/>
      </w:pPr>
      <w:r>
        <w:t>Expenditure: EN-01808383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C994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70AFC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14B752" w14:textId="77777777" w:rsidR="00C24AD2" w:rsidRDefault="00000000">
            <w:pPr>
              <w:spacing w:after="0" w:line="259" w:lineRule="auto"/>
              <w:ind w:left="0" w:firstLine="0"/>
            </w:pPr>
            <w:r>
              <w:rPr>
                <w:b w:val="0"/>
                <w:sz w:val="21"/>
              </w:rPr>
              <w:t>Youth Opportunity Programs</w:t>
            </w:r>
          </w:p>
        </w:tc>
      </w:tr>
      <w:tr w:rsidR="00C24AD2" w14:paraId="0BCC21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6297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8288EF" w14:textId="77777777" w:rsidR="00C24AD2" w:rsidRDefault="00000000">
            <w:pPr>
              <w:spacing w:after="0" w:line="259" w:lineRule="auto"/>
              <w:ind w:left="0" w:firstLine="0"/>
            </w:pPr>
            <w:r>
              <w:rPr>
                <w:b w:val="0"/>
                <w:sz w:val="21"/>
              </w:rPr>
              <w:t>SUB-0617382</w:t>
            </w:r>
          </w:p>
        </w:tc>
      </w:tr>
      <w:tr w:rsidR="00C24AD2" w14:paraId="6A2EC1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0DBB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690698" w14:textId="77777777" w:rsidR="00C24AD2" w:rsidRDefault="00000000">
            <w:pPr>
              <w:spacing w:after="0" w:line="259" w:lineRule="auto"/>
              <w:ind w:left="0" w:firstLine="0"/>
            </w:pPr>
            <w:r>
              <w:rPr>
                <w:b w:val="0"/>
                <w:sz w:val="21"/>
              </w:rPr>
              <w:t>187441-220100</w:t>
            </w:r>
          </w:p>
        </w:tc>
      </w:tr>
      <w:tr w:rsidR="00C24AD2" w14:paraId="795E59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B95BE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0816C5" w14:textId="77777777" w:rsidR="00C24AD2" w:rsidRDefault="00000000">
            <w:pPr>
              <w:spacing w:after="0" w:line="259" w:lineRule="auto"/>
              <w:ind w:left="0" w:firstLine="0"/>
            </w:pPr>
            <w:r>
              <w:rPr>
                <w:b w:val="0"/>
                <w:sz w:val="21"/>
              </w:rPr>
              <w:t>$514,756.00</w:t>
            </w:r>
          </w:p>
        </w:tc>
      </w:tr>
      <w:tr w:rsidR="00C24AD2" w14:paraId="228534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F970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72932F" w14:textId="77777777" w:rsidR="00C24AD2" w:rsidRDefault="00000000">
            <w:pPr>
              <w:spacing w:after="0" w:line="259" w:lineRule="auto"/>
              <w:ind w:left="0" w:firstLine="0"/>
            </w:pPr>
            <w:r>
              <w:rPr>
                <w:b w:val="0"/>
                <w:sz w:val="21"/>
              </w:rPr>
              <w:t>Contract: Purchase Order</w:t>
            </w:r>
          </w:p>
        </w:tc>
      </w:tr>
      <w:tr w:rsidR="00C24AD2" w14:paraId="1A7536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2EEAA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EDCA44" w14:textId="77777777" w:rsidR="00C24AD2" w:rsidRDefault="00000000">
            <w:pPr>
              <w:spacing w:after="0" w:line="259" w:lineRule="auto"/>
              <w:ind w:left="0" w:firstLine="0"/>
            </w:pPr>
            <w:r>
              <w:rPr>
                <w:b w:val="0"/>
                <w:sz w:val="21"/>
              </w:rPr>
              <w:t>KUUMBA LYNX</w:t>
            </w:r>
          </w:p>
        </w:tc>
      </w:tr>
      <w:tr w:rsidR="00C24AD2" w14:paraId="5BD819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7BEC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2EE524D" w14:textId="77777777" w:rsidR="00C24AD2" w:rsidRDefault="00000000">
            <w:pPr>
              <w:spacing w:after="0" w:line="259" w:lineRule="auto"/>
              <w:ind w:left="0" w:firstLine="0"/>
            </w:pPr>
            <w:r>
              <w:rPr>
                <w:b w:val="0"/>
                <w:sz w:val="21"/>
              </w:rPr>
              <w:t>7/31/2023</w:t>
            </w:r>
          </w:p>
        </w:tc>
      </w:tr>
      <w:tr w:rsidR="00C24AD2" w14:paraId="068B69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4796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C292EE" w14:textId="77777777" w:rsidR="00C24AD2" w:rsidRDefault="00000000">
            <w:pPr>
              <w:spacing w:after="0" w:line="259" w:lineRule="auto"/>
              <w:ind w:left="0" w:firstLine="0"/>
            </w:pPr>
            <w:r>
              <w:rPr>
                <w:b w:val="0"/>
                <w:sz w:val="21"/>
              </w:rPr>
              <w:t>9/5/2023</w:t>
            </w:r>
          </w:p>
        </w:tc>
      </w:tr>
      <w:tr w:rsidR="00C24AD2" w14:paraId="102C57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B912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CDC0804" w14:textId="77777777" w:rsidR="00C24AD2" w:rsidRDefault="00000000">
            <w:pPr>
              <w:spacing w:after="0" w:line="259" w:lineRule="auto"/>
              <w:ind w:left="0" w:firstLine="0"/>
            </w:pPr>
            <w:r>
              <w:rPr>
                <w:b w:val="0"/>
                <w:sz w:val="21"/>
              </w:rPr>
              <w:t>$243,486.75</w:t>
            </w:r>
          </w:p>
        </w:tc>
      </w:tr>
    </w:tbl>
    <w:p w14:paraId="10276463" w14:textId="77777777" w:rsidR="00C24AD2" w:rsidRDefault="00000000">
      <w:pPr>
        <w:spacing w:after="129"/>
        <w:ind w:left="-5"/>
      </w:pPr>
      <w:r>
        <w:t>Expenditure: EN-01808384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8BBF3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42EB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46F1ED" w14:textId="77777777" w:rsidR="00C24AD2" w:rsidRDefault="00000000">
            <w:pPr>
              <w:spacing w:after="0" w:line="259" w:lineRule="auto"/>
              <w:ind w:left="0" w:firstLine="0"/>
            </w:pPr>
            <w:r>
              <w:rPr>
                <w:b w:val="0"/>
                <w:sz w:val="21"/>
              </w:rPr>
              <w:t>Youth Opportunity Programs</w:t>
            </w:r>
          </w:p>
        </w:tc>
      </w:tr>
      <w:tr w:rsidR="00C24AD2" w14:paraId="4B7953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87C3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2413ACA" w14:textId="77777777" w:rsidR="00C24AD2" w:rsidRDefault="00000000">
            <w:pPr>
              <w:spacing w:after="0" w:line="259" w:lineRule="auto"/>
              <w:ind w:left="0" w:firstLine="0"/>
            </w:pPr>
            <w:r>
              <w:rPr>
                <w:b w:val="0"/>
                <w:sz w:val="21"/>
              </w:rPr>
              <w:t>SUB-0617381</w:t>
            </w:r>
          </w:p>
        </w:tc>
      </w:tr>
      <w:tr w:rsidR="00C24AD2" w14:paraId="1204A5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84EC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A73A81A" w14:textId="77777777" w:rsidR="00C24AD2" w:rsidRDefault="00000000">
            <w:pPr>
              <w:spacing w:after="0" w:line="259" w:lineRule="auto"/>
              <w:ind w:left="0" w:firstLine="0"/>
            </w:pPr>
            <w:r>
              <w:rPr>
                <w:b w:val="0"/>
                <w:sz w:val="21"/>
              </w:rPr>
              <w:t>187441-220080</w:t>
            </w:r>
          </w:p>
        </w:tc>
      </w:tr>
      <w:tr w:rsidR="00C24AD2" w14:paraId="4CFC2C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50876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66C764" w14:textId="77777777" w:rsidR="00C24AD2" w:rsidRDefault="00000000">
            <w:pPr>
              <w:spacing w:after="0" w:line="259" w:lineRule="auto"/>
              <w:ind w:left="0" w:firstLine="0"/>
            </w:pPr>
            <w:r>
              <w:rPr>
                <w:b w:val="0"/>
                <w:sz w:val="21"/>
              </w:rPr>
              <w:t>$514,756.00</w:t>
            </w:r>
          </w:p>
        </w:tc>
      </w:tr>
      <w:tr w:rsidR="00C24AD2" w14:paraId="2AA908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4ECC4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6FE73B0" w14:textId="77777777" w:rsidR="00C24AD2" w:rsidRDefault="00000000">
            <w:pPr>
              <w:spacing w:after="0" w:line="259" w:lineRule="auto"/>
              <w:ind w:left="0" w:firstLine="0"/>
            </w:pPr>
            <w:r>
              <w:rPr>
                <w:b w:val="0"/>
                <w:sz w:val="21"/>
              </w:rPr>
              <w:t>Contract: Purchase Order</w:t>
            </w:r>
          </w:p>
        </w:tc>
      </w:tr>
      <w:tr w:rsidR="00C24AD2" w14:paraId="7861D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6217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FE8C87" w14:textId="77777777" w:rsidR="00C24AD2" w:rsidRDefault="00000000">
            <w:pPr>
              <w:spacing w:after="0" w:line="259" w:lineRule="auto"/>
              <w:ind w:left="0" w:firstLine="0"/>
            </w:pPr>
            <w:r>
              <w:rPr>
                <w:b w:val="0"/>
                <w:sz w:val="21"/>
              </w:rPr>
              <w:t>KUUMBA LYNX</w:t>
            </w:r>
          </w:p>
        </w:tc>
      </w:tr>
      <w:tr w:rsidR="00C24AD2" w14:paraId="5437D9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74CD0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7EAC297" w14:textId="77777777" w:rsidR="00C24AD2" w:rsidRDefault="00000000">
            <w:pPr>
              <w:spacing w:after="0" w:line="259" w:lineRule="auto"/>
              <w:ind w:left="0" w:firstLine="0"/>
            </w:pPr>
            <w:r>
              <w:rPr>
                <w:b w:val="0"/>
                <w:sz w:val="21"/>
              </w:rPr>
              <w:t>5/1/2023</w:t>
            </w:r>
          </w:p>
        </w:tc>
      </w:tr>
      <w:tr w:rsidR="00C24AD2" w14:paraId="78267841" w14:textId="77777777">
        <w:trPr>
          <w:trHeight w:val="359"/>
        </w:trPr>
        <w:tc>
          <w:tcPr>
            <w:tcW w:w="5280" w:type="dxa"/>
            <w:tcBorders>
              <w:top w:val="single" w:sz="6" w:space="0" w:color="000000"/>
              <w:left w:val="single" w:sz="6" w:space="0" w:color="000000"/>
              <w:bottom w:val="nil"/>
              <w:right w:val="single" w:sz="6" w:space="0" w:color="000000"/>
            </w:tcBorders>
          </w:tcPr>
          <w:p w14:paraId="7D8E720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nil"/>
              <w:right w:val="single" w:sz="6" w:space="0" w:color="000000"/>
            </w:tcBorders>
          </w:tcPr>
          <w:p w14:paraId="5CBA74FA" w14:textId="77777777" w:rsidR="00C24AD2" w:rsidRDefault="00000000">
            <w:pPr>
              <w:spacing w:after="0" w:line="259" w:lineRule="auto"/>
              <w:ind w:left="0" w:firstLine="0"/>
            </w:pPr>
            <w:r>
              <w:rPr>
                <w:b w:val="0"/>
                <w:sz w:val="21"/>
              </w:rPr>
              <w:t>9/12/2023</w:t>
            </w:r>
          </w:p>
        </w:tc>
      </w:tr>
      <w:tr w:rsidR="00C24AD2" w14:paraId="6BAB9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042D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71C552" w14:textId="77777777" w:rsidR="00C24AD2" w:rsidRDefault="00000000">
            <w:pPr>
              <w:spacing w:after="0" w:line="259" w:lineRule="auto"/>
              <w:ind w:left="0" w:firstLine="0"/>
            </w:pPr>
            <w:r>
              <w:rPr>
                <w:b w:val="0"/>
                <w:sz w:val="21"/>
              </w:rPr>
              <w:t>$197,705.70</w:t>
            </w:r>
          </w:p>
        </w:tc>
      </w:tr>
    </w:tbl>
    <w:p w14:paraId="3074CD41" w14:textId="77777777" w:rsidR="00C24AD2" w:rsidRDefault="00000000">
      <w:pPr>
        <w:spacing w:after="129"/>
        <w:ind w:left="-5"/>
      </w:pPr>
      <w:r>
        <w:t>Expenditure: EN-01808385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2929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306D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5B145F" w14:textId="77777777" w:rsidR="00C24AD2" w:rsidRDefault="00000000">
            <w:pPr>
              <w:spacing w:after="0" w:line="259" w:lineRule="auto"/>
              <w:ind w:left="0" w:firstLine="0"/>
            </w:pPr>
            <w:r>
              <w:rPr>
                <w:b w:val="0"/>
                <w:sz w:val="21"/>
              </w:rPr>
              <w:t>Youth Opportunity Programs</w:t>
            </w:r>
          </w:p>
        </w:tc>
      </w:tr>
      <w:tr w:rsidR="00C24AD2" w14:paraId="5D2DEC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B13E9"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0577BA2C" w14:textId="77777777" w:rsidR="00C24AD2" w:rsidRDefault="00000000">
            <w:pPr>
              <w:spacing w:after="0" w:line="259" w:lineRule="auto"/>
              <w:ind w:left="0" w:firstLine="0"/>
            </w:pPr>
            <w:r>
              <w:rPr>
                <w:b w:val="0"/>
                <w:sz w:val="21"/>
              </w:rPr>
              <w:t>SUB-0617380</w:t>
            </w:r>
          </w:p>
        </w:tc>
      </w:tr>
      <w:tr w:rsidR="00C24AD2" w14:paraId="1DAB17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1CFC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D1DDCC4" w14:textId="77777777" w:rsidR="00C24AD2" w:rsidRDefault="00000000">
            <w:pPr>
              <w:spacing w:after="0" w:line="259" w:lineRule="auto"/>
              <w:ind w:left="0" w:firstLine="0"/>
            </w:pPr>
            <w:r>
              <w:rPr>
                <w:b w:val="0"/>
                <w:sz w:val="21"/>
              </w:rPr>
              <w:t>187439-216872</w:t>
            </w:r>
          </w:p>
        </w:tc>
      </w:tr>
      <w:tr w:rsidR="00C24AD2" w14:paraId="4CACE7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A8007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26A5A2" w14:textId="77777777" w:rsidR="00C24AD2" w:rsidRDefault="00000000">
            <w:pPr>
              <w:spacing w:after="0" w:line="259" w:lineRule="auto"/>
              <w:ind w:left="0" w:firstLine="0"/>
            </w:pPr>
            <w:r>
              <w:rPr>
                <w:b w:val="0"/>
                <w:sz w:val="21"/>
              </w:rPr>
              <w:t>$514,756.00</w:t>
            </w:r>
          </w:p>
        </w:tc>
      </w:tr>
      <w:tr w:rsidR="00C24AD2" w14:paraId="2B6F79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A2DC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FB3D66" w14:textId="77777777" w:rsidR="00C24AD2" w:rsidRDefault="00000000">
            <w:pPr>
              <w:spacing w:after="0" w:line="259" w:lineRule="auto"/>
              <w:ind w:left="0" w:firstLine="0"/>
            </w:pPr>
            <w:r>
              <w:rPr>
                <w:b w:val="0"/>
                <w:sz w:val="21"/>
              </w:rPr>
              <w:t>Contract: Purchase Order</w:t>
            </w:r>
          </w:p>
        </w:tc>
      </w:tr>
      <w:tr w:rsidR="00C24AD2" w14:paraId="43B26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4528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0FF0D6A" w14:textId="77777777" w:rsidR="00C24AD2" w:rsidRDefault="00000000">
            <w:pPr>
              <w:spacing w:after="0" w:line="259" w:lineRule="auto"/>
              <w:ind w:left="0" w:firstLine="0"/>
            </w:pPr>
            <w:r>
              <w:rPr>
                <w:b w:val="0"/>
                <w:sz w:val="21"/>
              </w:rPr>
              <w:t>K.L.E.O. COMMUNITY FAMILY LIFE CENTER</w:t>
            </w:r>
          </w:p>
        </w:tc>
      </w:tr>
      <w:tr w:rsidR="00C24AD2" w14:paraId="3D7FA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B446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ACB3EF" w14:textId="77777777" w:rsidR="00C24AD2" w:rsidRDefault="00000000">
            <w:pPr>
              <w:spacing w:after="0" w:line="259" w:lineRule="auto"/>
              <w:ind w:left="0" w:firstLine="0"/>
            </w:pPr>
            <w:r>
              <w:rPr>
                <w:b w:val="0"/>
                <w:sz w:val="21"/>
              </w:rPr>
              <w:t>3/13/2023</w:t>
            </w:r>
          </w:p>
        </w:tc>
      </w:tr>
      <w:tr w:rsidR="00C24AD2" w14:paraId="3DA6AD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A912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E8E8C3B" w14:textId="77777777" w:rsidR="00C24AD2" w:rsidRDefault="00000000">
            <w:pPr>
              <w:spacing w:after="0" w:line="259" w:lineRule="auto"/>
              <w:ind w:left="0" w:firstLine="0"/>
            </w:pPr>
            <w:r>
              <w:rPr>
                <w:b w:val="0"/>
                <w:sz w:val="21"/>
              </w:rPr>
              <w:t>9/5/2023</w:t>
            </w:r>
          </w:p>
        </w:tc>
      </w:tr>
      <w:tr w:rsidR="00C24AD2" w14:paraId="4CC28E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F111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A4F3C20" w14:textId="77777777" w:rsidR="00C24AD2" w:rsidRDefault="00000000">
            <w:pPr>
              <w:spacing w:after="0" w:line="259" w:lineRule="auto"/>
              <w:ind w:left="0" w:firstLine="0"/>
            </w:pPr>
            <w:r>
              <w:rPr>
                <w:b w:val="0"/>
                <w:sz w:val="21"/>
              </w:rPr>
              <w:t>$241,360.58</w:t>
            </w:r>
          </w:p>
        </w:tc>
      </w:tr>
    </w:tbl>
    <w:p w14:paraId="5ED78251" w14:textId="77777777" w:rsidR="00C24AD2" w:rsidRDefault="00000000">
      <w:pPr>
        <w:spacing w:after="129"/>
        <w:ind w:left="-5"/>
      </w:pPr>
      <w:r>
        <w:t>Expenditure: EN-01808386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A92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AF343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87222AE" w14:textId="77777777" w:rsidR="00C24AD2" w:rsidRDefault="00000000">
            <w:pPr>
              <w:spacing w:after="0" w:line="259" w:lineRule="auto"/>
              <w:ind w:left="0" w:firstLine="0"/>
            </w:pPr>
            <w:r>
              <w:rPr>
                <w:b w:val="0"/>
                <w:sz w:val="21"/>
              </w:rPr>
              <w:t>Youth Opportunity Programs</w:t>
            </w:r>
          </w:p>
        </w:tc>
      </w:tr>
      <w:tr w:rsidR="00C24AD2" w14:paraId="03FF5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9979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5A4B15" w14:textId="77777777" w:rsidR="00C24AD2" w:rsidRDefault="00000000">
            <w:pPr>
              <w:spacing w:after="0" w:line="259" w:lineRule="auto"/>
              <w:ind w:left="0" w:firstLine="0"/>
            </w:pPr>
            <w:r>
              <w:rPr>
                <w:b w:val="0"/>
                <w:sz w:val="21"/>
              </w:rPr>
              <w:t>SUB-0617379</w:t>
            </w:r>
          </w:p>
        </w:tc>
      </w:tr>
      <w:tr w:rsidR="00C24AD2" w14:paraId="4AA118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D7E78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DB0022" w14:textId="77777777" w:rsidR="00C24AD2" w:rsidRDefault="00000000">
            <w:pPr>
              <w:spacing w:after="0" w:line="259" w:lineRule="auto"/>
              <w:ind w:left="0" w:firstLine="0"/>
            </w:pPr>
            <w:r>
              <w:rPr>
                <w:b w:val="0"/>
                <w:sz w:val="21"/>
              </w:rPr>
              <w:t>187435-216879</w:t>
            </w:r>
          </w:p>
        </w:tc>
      </w:tr>
      <w:tr w:rsidR="00C24AD2" w14:paraId="79D210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37D15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5668A3C" w14:textId="77777777" w:rsidR="00C24AD2" w:rsidRDefault="00000000">
            <w:pPr>
              <w:spacing w:after="0" w:line="259" w:lineRule="auto"/>
              <w:ind w:left="0" w:firstLine="0"/>
            </w:pPr>
            <w:r>
              <w:rPr>
                <w:b w:val="0"/>
                <w:sz w:val="21"/>
              </w:rPr>
              <w:t>$514,756.00</w:t>
            </w:r>
          </w:p>
        </w:tc>
      </w:tr>
      <w:tr w:rsidR="00C24AD2" w14:paraId="79F75A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6CCE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AFAFC9" w14:textId="77777777" w:rsidR="00C24AD2" w:rsidRDefault="00000000">
            <w:pPr>
              <w:spacing w:after="0" w:line="259" w:lineRule="auto"/>
              <w:ind w:left="0" w:firstLine="0"/>
            </w:pPr>
            <w:r>
              <w:rPr>
                <w:b w:val="0"/>
                <w:sz w:val="21"/>
              </w:rPr>
              <w:t>Contract: Purchase Order</w:t>
            </w:r>
          </w:p>
        </w:tc>
      </w:tr>
      <w:tr w:rsidR="00C24AD2" w14:paraId="435C81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27D4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6DDA4C" w14:textId="77777777" w:rsidR="00C24AD2" w:rsidRDefault="00000000">
            <w:pPr>
              <w:spacing w:after="0" w:line="259" w:lineRule="auto"/>
              <w:ind w:left="0" w:firstLine="0"/>
            </w:pPr>
            <w:r>
              <w:rPr>
                <w:b w:val="0"/>
                <w:sz w:val="21"/>
              </w:rPr>
              <w:t>GARY COMER YOUTH CENTER, INC.</w:t>
            </w:r>
          </w:p>
        </w:tc>
      </w:tr>
      <w:tr w:rsidR="00C24AD2" w14:paraId="4C77A2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F2608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36D2029" w14:textId="77777777" w:rsidR="00C24AD2" w:rsidRDefault="00000000">
            <w:pPr>
              <w:spacing w:after="0" w:line="259" w:lineRule="auto"/>
              <w:ind w:left="0" w:firstLine="0"/>
            </w:pPr>
            <w:r>
              <w:rPr>
                <w:b w:val="0"/>
                <w:sz w:val="21"/>
              </w:rPr>
              <w:t>1/31/2023</w:t>
            </w:r>
          </w:p>
        </w:tc>
      </w:tr>
      <w:tr w:rsidR="00C24AD2" w14:paraId="262BC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25CB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99C245C" w14:textId="77777777" w:rsidR="00C24AD2" w:rsidRDefault="00000000">
            <w:pPr>
              <w:spacing w:after="0" w:line="259" w:lineRule="auto"/>
              <w:ind w:left="0" w:firstLine="0"/>
            </w:pPr>
            <w:r>
              <w:rPr>
                <w:b w:val="0"/>
                <w:sz w:val="21"/>
              </w:rPr>
              <w:t>7/31/2023</w:t>
            </w:r>
          </w:p>
        </w:tc>
      </w:tr>
      <w:tr w:rsidR="00C24AD2" w14:paraId="08B051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9A6D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D29BCF" w14:textId="77777777" w:rsidR="00C24AD2" w:rsidRDefault="00000000">
            <w:pPr>
              <w:spacing w:after="0" w:line="259" w:lineRule="auto"/>
              <w:ind w:left="0" w:firstLine="0"/>
            </w:pPr>
            <w:r>
              <w:rPr>
                <w:b w:val="0"/>
                <w:sz w:val="21"/>
              </w:rPr>
              <w:t>$54,145.77</w:t>
            </w:r>
          </w:p>
        </w:tc>
      </w:tr>
    </w:tbl>
    <w:p w14:paraId="6F2A0A98" w14:textId="77777777" w:rsidR="00C24AD2" w:rsidRDefault="00000000">
      <w:pPr>
        <w:spacing w:after="129"/>
        <w:ind w:left="-5"/>
      </w:pPr>
      <w:r>
        <w:t>Expenditure: EN-01808387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87A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55D3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359AFD" w14:textId="77777777" w:rsidR="00C24AD2" w:rsidRDefault="00000000">
            <w:pPr>
              <w:spacing w:after="0" w:line="259" w:lineRule="auto"/>
              <w:ind w:left="0" w:firstLine="0"/>
            </w:pPr>
            <w:r>
              <w:rPr>
                <w:b w:val="0"/>
                <w:sz w:val="21"/>
              </w:rPr>
              <w:t>Youth Opportunity Programs</w:t>
            </w:r>
          </w:p>
        </w:tc>
      </w:tr>
      <w:tr w:rsidR="00C24AD2" w14:paraId="577824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7199A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E20B2CC" w14:textId="77777777" w:rsidR="00C24AD2" w:rsidRDefault="00000000">
            <w:pPr>
              <w:spacing w:after="0" w:line="259" w:lineRule="auto"/>
              <w:ind w:left="0" w:firstLine="0"/>
            </w:pPr>
            <w:r>
              <w:rPr>
                <w:b w:val="0"/>
                <w:sz w:val="21"/>
              </w:rPr>
              <w:t>SUB-0617378</w:t>
            </w:r>
          </w:p>
        </w:tc>
      </w:tr>
      <w:tr w:rsidR="00C24AD2" w14:paraId="474BB7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0E248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9B5D01" w14:textId="77777777" w:rsidR="00C24AD2" w:rsidRDefault="00000000">
            <w:pPr>
              <w:spacing w:after="0" w:line="259" w:lineRule="auto"/>
              <w:ind w:left="0" w:firstLine="0"/>
            </w:pPr>
            <w:r>
              <w:rPr>
                <w:b w:val="0"/>
                <w:sz w:val="21"/>
              </w:rPr>
              <w:t>187434-217017</w:t>
            </w:r>
          </w:p>
        </w:tc>
      </w:tr>
      <w:tr w:rsidR="00C24AD2" w14:paraId="31F37A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1FFD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50204A" w14:textId="77777777" w:rsidR="00C24AD2" w:rsidRDefault="00000000">
            <w:pPr>
              <w:spacing w:after="0" w:line="259" w:lineRule="auto"/>
              <w:ind w:left="0" w:firstLine="0"/>
            </w:pPr>
            <w:r>
              <w:rPr>
                <w:b w:val="0"/>
                <w:sz w:val="21"/>
              </w:rPr>
              <w:t>$514,756.00</w:t>
            </w:r>
          </w:p>
        </w:tc>
      </w:tr>
      <w:tr w:rsidR="00C24AD2" w14:paraId="2CC04A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2A1C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26420A" w14:textId="77777777" w:rsidR="00C24AD2" w:rsidRDefault="00000000">
            <w:pPr>
              <w:spacing w:after="0" w:line="259" w:lineRule="auto"/>
              <w:ind w:left="0" w:firstLine="0"/>
            </w:pPr>
            <w:r>
              <w:rPr>
                <w:b w:val="0"/>
                <w:sz w:val="21"/>
              </w:rPr>
              <w:t>Contract: Purchase Order</w:t>
            </w:r>
          </w:p>
        </w:tc>
      </w:tr>
      <w:tr w:rsidR="00C24AD2" w14:paraId="56E98B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EAAA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0A22170" w14:textId="77777777" w:rsidR="00C24AD2" w:rsidRDefault="00000000">
            <w:pPr>
              <w:spacing w:after="0" w:line="259" w:lineRule="auto"/>
              <w:ind w:left="0" w:firstLine="0"/>
            </w:pPr>
            <w:r>
              <w:rPr>
                <w:b w:val="0"/>
                <w:sz w:val="21"/>
              </w:rPr>
              <w:t>CENTRAL STATES SER, JOBS FOR PROGRESS, INC.</w:t>
            </w:r>
          </w:p>
        </w:tc>
      </w:tr>
      <w:tr w:rsidR="00C24AD2" w14:paraId="7A3D6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5D1B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C6BAFA0" w14:textId="77777777" w:rsidR="00C24AD2" w:rsidRDefault="00000000">
            <w:pPr>
              <w:spacing w:after="0" w:line="259" w:lineRule="auto"/>
              <w:ind w:left="0" w:firstLine="0"/>
            </w:pPr>
            <w:r>
              <w:rPr>
                <w:b w:val="0"/>
                <w:sz w:val="21"/>
              </w:rPr>
              <w:t>1/31/2023</w:t>
            </w:r>
          </w:p>
        </w:tc>
      </w:tr>
      <w:tr w:rsidR="00C24AD2" w14:paraId="6B5C2D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19AF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81EC8A" w14:textId="77777777" w:rsidR="00C24AD2" w:rsidRDefault="00000000">
            <w:pPr>
              <w:spacing w:after="0" w:line="259" w:lineRule="auto"/>
              <w:ind w:left="0" w:firstLine="0"/>
            </w:pPr>
            <w:r>
              <w:rPr>
                <w:b w:val="0"/>
                <w:sz w:val="21"/>
              </w:rPr>
              <w:t>8/16/2023</w:t>
            </w:r>
          </w:p>
        </w:tc>
      </w:tr>
      <w:tr w:rsidR="00C24AD2" w14:paraId="5C314A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CFFC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6FE1326" w14:textId="77777777" w:rsidR="00C24AD2" w:rsidRDefault="00000000">
            <w:pPr>
              <w:spacing w:after="0" w:line="259" w:lineRule="auto"/>
              <w:ind w:left="0" w:firstLine="0"/>
            </w:pPr>
            <w:r>
              <w:rPr>
                <w:b w:val="0"/>
                <w:sz w:val="21"/>
              </w:rPr>
              <w:t>$124,320.91</w:t>
            </w:r>
          </w:p>
        </w:tc>
      </w:tr>
    </w:tbl>
    <w:p w14:paraId="6A0BDA8B" w14:textId="77777777" w:rsidR="00C24AD2" w:rsidRDefault="00000000">
      <w:pPr>
        <w:spacing w:after="129"/>
        <w:ind w:left="-5"/>
      </w:pPr>
      <w:r>
        <w:lastRenderedPageBreak/>
        <w:t>Expenditure: EN-01808388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12E2BC" w14:textId="77777777">
        <w:trPr>
          <w:trHeight w:val="328"/>
        </w:trPr>
        <w:tc>
          <w:tcPr>
            <w:tcW w:w="5280" w:type="dxa"/>
            <w:tcBorders>
              <w:top w:val="single" w:sz="6" w:space="0" w:color="000000"/>
              <w:left w:val="single" w:sz="6" w:space="0" w:color="000000"/>
              <w:bottom w:val="nil"/>
              <w:right w:val="single" w:sz="6" w:space="0" w:color="000000"/>
            </w:tcBorders>
          </w:tcPr>
          <w:p w14:paraId="63CBE9B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nil"/>
              <w:right w:val="single" w:sz="6" w:space="0" w:color="000000"/>
            </w:tcBorders>
          </w:tcPr>
          <w:p w14:paraId="20D164C0" w14:textId="77777777" w:rsidR="00C24AD2" w:rsidRDefault="00000000">
            <w:pPr>
              <w:spacing w:after="0" w:line="259" w:lineRule="auto"/>
              <w:ind w:left="0" w:firstLine="0"/>
            </w:pPr>
            <w:r>
              <w:rPr>
                <w:b w:val="0"/>
                <w:sz w:val="21"/>
              </w:rPr>
              <w:t>Youth Opportunity Programs</w:t>
            </w:r>
          </w:p>
        </w:tc>
      </w:tr>
      <w:tr w:rsidR="00C24AD2" w14:paraId="243C77EE" w14:textId="77777777">
        <w:trPr>
          <w:trHeight w:val="41"/>
        </w:trPr>
        <w:tc>
          <w:tcPr>
            <w:tcW w:w="5280" w:type="dxa"/>
            <w:tcBorders>
              <w:top w:val="nil"/>
              <w:left w:val="single" w:sz="6" w:space="0" w:color="000000"/>
              <w:bottom w:val="single" w:sz="6" w:space="0" w:color="000000"/>
              <w:right w:val="single" w:sz="6" w:space="0" w:color="000000"/>
            </w:tcBorders>
          </w:tcPr>
          <w:p w14:paraId="1B90F6A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3523809" w14:textId="77777777" w:rsidR="00C24AD2" w:rsidRDefault="00C24AD2">
            <w:pPr>
              <w:spacing w:after="160" w:line="259" w:lineRule="auto"/>
              <w:ind w:left="0" w:firstLine="0"/>
            </w:pPr>
          </w:p>
        </w:tc>
      </w:tr>
      <w:tr w:rsidR="00C24AD2" w14:paraId="03CD9F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1A3F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B8B8DDA" w14:textId="77777777" w:rsidR="00C24AD2" w:rsidRDefault="00000000">
            <w:pPr>
              <w:spacing w:after="0" w:line="259" w:lineRule="auto"/>
              <w:ind w:left="0" w:firstLine="0"/>
            </w:pPr>
            <w:r>
              <w:rPr>
                <w:b w:val="0"/>
                <w:sz w:val="21"/>
              </w:rPr>
              <w:t>SUB-0617377</w:t>
            </w:r>
          </w:p>
        </w:tc>
      </w:tr>
      <w:tr w:rsidR="00C24AD2" w14:paraId="678F36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2C61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25665E1" w14:textId="77777777" w:rsidR="00C24AD2" w:rsidRDefault="00000000">
            <w:pPr>
              <w:spacing w:after="0" w:line="259" w:lineRule="auto"/>
              <w:ind w:left="0" w:firstLine="0"/>
            </w:pPr>
            <w:r>
              <w:rPr>
                <w:b w:val="0"/>
                <w:sz w:val="21"/>
              </w:rPr>
              <w:t>187420-221567</w:t>
            </w:r>
          </w:p>
        </w:tc>
      </w:tr>
      <w:tr w:rsidR="00C24AD2" w14:paraId="401F6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8656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4C68D16" w14:textId="77777777" w:rsidR="00C24AD2" w:rsidRDefault="00000000">
            <w:pPr>
              <w:spacing w:after="0" w:line="259" w:lineRule="auto"/>
              <w:ind w:left="0" w:firstLine="0"/>
            </w:pPr>
            <w:r>
              <w:rPr>
                <w:b w:val="0"/>
                <w:sz w:val="21"/>
              </w:rPr>
              <w:t>$772,503.00</w:t>
            </w:r>
          </w:p>
        </w:tc>
      </w:tr>
      <w:tr w:rsidR="00C24AD2" w14:paraId="254D6B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F1A0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A53775" w14:textId="77777777" w:rsidR="00C24AD2" w:rsidRDefault="00000000">
            <w:pPr>
              <w:spacing w:after="0" w:line="259" w:lineRule="auto"/>
              <w:ind w:left="0" w:firstLine="0"/>
            </w:pPr>
            <w:r>
              <w:rPr>
                <w:b w:val="0"/>
                <w:sz w:val="21"/>
              </w:rPr>
              <w:t>Contract: Purchase Order</w:t>
            </w:r>
          </w:p>
        </w:tc>
      </w:tr>
      <w:tr w:rsidR="00C24AD2" w14:paraId="1445E5DD"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63351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9C777A6" w14:textId="77777777" w:rsidR="00C24AD2" w:rsidRDefault="00000000">
            <w:pPr>
              <w:spacing w:after="0" w:line="259" w:lineRule="auto"/>
              <w:ind w:left="0" w:firstLine="0"/>
            </w:pPr>
            <w:r>
              <w:rPr>
                <w:b w:val="0"/>
                <w:sz w:val="21"/>
              </w:rPr>
              <w:t>CATHOLIC CHARITIES OF THE ARCHDIOCESE OF CHICAGO</w:t>
            </w:r>
          </w:p>
        </w:tc>
      </w:tr>
      <w:tr w:rsidR="00C24AD2" w14:paraId="0BBF03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8FF87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63CF63B" w14:textId="77777777" w:rsidR="00C24AD2" w:rsidRDefault="00000000">
            <w:pPr>
              <w:spacing w:after="0" w:line="259" w:lineRule="auto"/>
              <w:ind w:left="0" w:firstLine="0"/>
            </w:pPr>
            <w:r>
              <w:rPr>
                <w:b w:val="0"/>
                <w:sz w:val="21"/>
              </w:rPr>
              <w:t>5/1/2023</w:t>
            </w:r>
          </w:p>
        </w:tc>
      </w:tr>
      <w:tr w:rsidR="00C24AD2" w14:paraId="4185E9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07B5A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4CFC358" w14:textId="77777777" w:rsidR="00C24AD2" w:rsidRDefault="00000000">
            <w:pPr>
              <w:spacing w:after="0" w:line="259" w:lineRule="auto"/>
              <w:ind w:left="0" w:firstLine="0"/>
            </w:pPr>
            <w:r>
              <w:rPr>
                <w:b w:val="0"/>
                <w:sz w:val="21"/>
              </w:rPr>
              <w:t>7/24/2023</w:t>
            </w:r>
          </w:p>
        </w:tc>
      </w:tr>
      <w:tr w:rsidR="00C24AD2" w14:paraId="2C050E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5E82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B709EF" w14:textId="77777777" w:rsidR="00C24AD2" w:rsidRDefault="00000000">
            <w:pPr>
              <w:spacing w:after="0" w:line="259" w:lineRule="auto"/>
              <w:ind w:left="0" w:firstLine="0"/>
            </w:pPr>
            <w:r>
              <w:rPr>
                <w:b w:val="0"/>
                <w:sz w:val="21"/>
              </w:rPr>
              <w:t>$132,756.89</w:t>
            </w:r>
          </w:p>
        </w:tc>
      </w:tr>
    </w:tbl>
    <w:p w14:paraId="591408C2" w14:textId="77777777" w:rsidR="00C24AD2" w:rsidRDefault="00000000">
      <w:pPr>
        <w:spacing w:after="129"/>
        <w:ind w:left="-5"/>
      </w:pPr>
      <w:r>
        <w:t>Expenditure: EN-01808389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C680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A0E3F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756BE11" w14:textId="77777777" w:rsidR="00C24AD2" w:rsidRDefault="00000000">
            <w:pPr>
              <w:spacing w:after="0" w:line="259" w:lineRule="auto"/>
              <w:ind w:left="0" w:firstLine="0"/>
            </w:pPr>
            <w:r>
              <w:rPr>
                <w:b w:val="0"/>
                <w:sz w:val="21"/>
              </w:rPr>
              <w:t>Youth Opportunity Programs</w:t>
            </w:r>
          </w:p>
        </w:tc>
      </w:tr>
      <w:tr w:rsidR="00C24AD2" w14:paraId="3D02EF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44036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B4479D6" w14:textId="77777777" w:rsidR="00C24AD2" w:rsidRDefault="00000000">
            <w:pPr>
              <w:spacing w:after="0" w:line="259" w:lineRule="auto"/>
              <w:ind w:left="0" w:firstLine="0"/>
            </w:pPr>
            <w:r>
              <w:rPr>
                <w:b w:val="0"/>
                <w:sz w:val="21"/>
              </w:rPr>
              <w:t>SUB-0617376</w:t>
            </w:r>
          </w:p>
        </w:tc>
      </w:tr>
      <w:tr w:rsidR="00C24AD2" w14:paraId="7469FF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B04BC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5906E2" w14:textId="77777777" w:rsidR="00C24AD2" w:rsidRDefault="00000000">
            <w:pPr>
              <w:spacing w:after="0" w:line="259" w:lineRule="auto"/>
              <w:ind w:left="0" w:firstLine="0"/>
            </w:pPr>
            <w:r>
              <w:rPr>
                <w:b w:val="0"/>
                <w:sz w:val="21"/>
              </w:rPr>
              <w:t>187419-217402</w:t>
            </w:r>
          </w:p>
        </w:tc>
      </w:tr>
      <w:tr w:rsidR="00C24AD2" w14:paraId="0447E5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2B48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83D324" w14:textId="77777777" w:rsidR="00C24AD2" w:rsidRDefault="00000000">
            <w:pPr>
              <w:spacing w:after="0" w:line="259" w:lineRule="auto"/>
              <w:ind w:left="0" w:firstLine="0"/>
            </w:pPr>
            <w:r>
              <w:rPr>
                <w:b w:val="0"/>
                <w:sz w:val="21"/>
              </w:rPr>
              <w:t>$514,756.00</w:t>
            </w:r>
          </w:p>
        </w:tc>
      </w:tr>
      <w:tr w:rsidR="00C24AD2" w14:paraId="189900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495A2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A15277E" w14:textId="77777777" w:rsidR="00C24AD2" w:rsidRDefault="00000000">
            <w:pPr>
              <w:spacing w:after="0" w:line="259" w:lineRule="auto"/>
              <w:ind w:left="0" w:firstLine="0"/>
            </w:pPr>
            <w:r>
              <w:rPr>
                <w:b w:val="0"/>
                <w:sz w:val="21"/>
              </w:rPr>
              <w:t>Contract: Purchase Order</w:t>
            </w:r>
          </w:p>
        </w:tc>
      </w:tr>
      <w:tr w:rsidR="00C24AD2" w14:paraId="2BF015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C7B94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91B0087" w14:textId="77777777" w:rsidR="00C24AD2" w:rsidRDefault="00000000">
            <w:pPr>
              <w:spacing w:after="0" w:line="259" w:lineRule="auto"/>
              <w:ind w:left="0" w:firstLine="0"/>
            </w:pPr>
            <w:r>
              <w:rPr>
                <w:b w:val="0"/>
                <w:sz w:val="21"/>
              </w:rPr>
              <w:t>BOYS &amp; GIRLS CLUBS OF CHICAGO</w:t>
            </w:r>
          </w:p>
        </w:tc>
      </w:tr>
      <w:tr w:rsidR="00C24AD2" w14:paraId="3EA096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8631F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3796CA" w14:textId="77777777" w:rsidR="00C24AD2" w:rsidRDefault="00000000">
            <w:pPr>
              <w:spacing w:after="0" w:line="259" w:lineRule="auto"/>
              <w:ind w:left="0" w:firstLine="0"/>
            </w:pPr>
            <w:r>
              <w:rPr>
                <w:b w:val="0"/>
                <w:sz w:val="21"/>
              </w:rPr>
              <w:t>4/5/2023</w:t>
            </w:r>
          </w:p>
        </w:tc>
      </w:tr>
      <w:tr w:rsidR="00C24AD2" w14:paraId="33C934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C8105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328EAEB" w14:textId="77777777" w:rsidR="00C24AD2" w:rsidRDefault="00000000">
            <w:pPr>
              <w:spacing w:after="0" w:line="259" w:lineRule="auto"/>
              <w:ind w:left="0" w:firstLine="0"/>
            </w:pPr>
            <w:r>
              <w:rPr>
                <w:b w:val="0"/>
                <w:sz w:val="21"/>
              </w:rPr>
              <w:t>9/7/2023</w:t>
            </w:r>
          </w:p>
        </w:tc>
      </w:tr>
      <w:tr w:rsidR="00C24AD2" w14:paraId="05F9E5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F16D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74D27BB" w14:textId="77777777" w:rsidR="00C24AD2" w:rsidRDefault="00000000">
            <w:pPr>
              <w:spacing w:after="0" w:line="259" w:lineRule="auto"/>
              <w:ind w:left="0" w:firstLine="0"/>
            </w:pPr>
            <w:r>
              <w:rPr>
                <w:b w:val="0"/>
                <w:sz w:val="21"/>
              </w:rPr>
              <w:t>$120,926.89</w:t>
            </w:r>
          </w:p>
        </w:tc>
      </w:tr>
    </w:tbl>
    <w:p w14:paraId="5EED3F9E" w14:textId="77777777" w:rsidR="00C24AD2" w:rsidRDefault="00000000">
      <w:pPr>
        <w:spacing w:after="129"/>
        <w:ind w:left="-5"/>
      </w:pPr>
      <w:r>
        <w:t>Expenditure: EN-01808390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68C54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E707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1D0D1A" w14:textId="77777777" w:rsidR="00C24AD2" w:rsidRDefault="00000000">
            <w:pPr>
              <w:spacing w:after="0" w:line="259" w:lineRule="auto"/>
              <w:ind w:left="0" w:firstLine="0"/>
            </w:pPr>
            <w:r>
              <w:rPr>
                <w:b w:val="0"/>
                <w:sz w:val="21"/>
              </w:rPr>
              <w:t>Youth Opportunity Programs</w:t>
            </w:r>
          </w:p>
        </w:tc>
      </w:tr>
      <w:tr w:rsidR="00C24AD2" w14:paraId="7676CC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9F7A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BD6920" w14:textId="77777777" w:rsidR="00C24AD2" w:rsidRDefault="00000000">
            <w:pPr>
              <w:spacing w:after="0" w:line="259" w:lineRule="auto"/>
              <w:ind w:left="0" w:firstLine="0"/>
            </w:pPr>
            <w:r>
              <w:rPr>
                <w:b w:val="0"/>
                <w:sz w:val="21"/>
              </w:rPr>
              <w:t>SUB-0617374</w:t>
            </w:r>
          </w:p>
        </w:tc>
      </w:tr>
      <w:tr w:rsidR="00C24AD2" w14:paraId="4BB28E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98450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9CC807" w14:textId="77777777" w:rsidR="00C24AD2" w:rsidRDefault="00000000">
            <w:pPr>
              <w:spacing w:after="0" w:line="259" w:lineRule="auto"/>
              <w:ind w:left="0" w:firstLine="0"/>
            </w:pPr>
            <w:r>
              <w:rPr>
                <w:b w:val="0"/>
                <w:sz w:val="21"/>
              </w:rPr>
              <w:t>187417-216982</w:t>
            </w:r>
          </w:p>
        </w:tc>
      </w:tr>
      <w:tr w:rsidR="00C24AD2" w14:paraId="322F02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EB7E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5E2A05E" w14:textId="77777777" w:rsidR="00C24AD2" w:rsidRDefault="00000000">
            <w:pPr>
              <w:spacing w:after="0" w:line="259" w:lineRule="auto"/>
              <w:ind w:left="0" w:firstLine="0"/>
            </w:pPr>
            <w:r>
              <w:rPr>
                <w:b w:val="0"/>
                <w:sz w:val="21"/>
              </w:rPr>
              <w:t>$514,756.00</w:t>
            </w:r>
          </w:p>
        </w:tc>
      </w:tr>
      <w:tr w:rsidR="00C24AD2" w14:paraId="4D74CF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FC5D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D66F33" w14:textId="77777777" w:rsidR="00C24AD2" w:rsidRDefault="00000000">
            <w:pPr>
              <w:spacing w:after="0" w:line="259" w:lineRule="auto"/>
              <w:ind w:left="0" w:firstLine="0"/>
            </w:pPr>
            <w:r>
              <w:rPr>
                <w:b w:val="0"/>
                <w:sz w:val="21"/>
              </w:rPr>
              <w:t>Contract: Purchase Order</w:t>
            </w:r>
          </w:p>
        </w:tc>
      </w:tr>
      <w:tr w:rsidR="00C24AD2" w14:paraId="2F430C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7B8D5"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15BA8312" w14:textId="77777777" w:rsidR="00C24AD2" w:rsidRDefault="00000000">
            <w:pPr>
              <w:spacing w:after="0" w:line="259" w:lineRule="auto"/>
              <w:ind w:left="0" w:firstLine="0"/>
            </w:pPr>
            <w:r>
              <w:rPr>
                <w:b w:val="0"/>
                <w:sz w:val="21"/>
              </w:rPr>
              <w:t>ASPIRA INC OF ILLINOIS</w:t>
            </w:r>
          </w:p>
        </w:tc>
      </w:tr>
      <w:tr w:rsidR="00C24AD2" w14:paraId="6CAA95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5FA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3C4B6EE" w14:textId="77777777" w:rsidR="00C24AD2" w:rsidRDefault="00000000">
            <w:pPr>
              <w:spacing w:after="0" w:line="259" w:lineRule="auto"/>
              <w:ind w:left="0" w:firstLine="0"/>
            </w:pPr>
            <w:r>
              <w:rPr>
                <w:b w:val="0"/>
                <w:sz w:val="21"/>
              </w:rPr>
              <w:t>2/21/2023</w:t>
            </w:r>
          </w:p>
        </w:tc>
      </w:tr>
      <w:tr w:rsidR="00C24AD2" w14:paraId="78677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B6B8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97ECE2" w14:textId="77777777" w:rsidR="00C24AD2" w:rsidRDefault="00000000">
            <w:pPr>
              <w:spacing w:after="0" w:line="259" w:lineRule="auto"/>
              <w:ind w:left="0" w:firstLine="0"/>
            </w:pPr>
            <w:r>
              <w:rPr>
                <w:b w:val="0"/>
                <w:sz w:val="21"/>
              </w:rPr>
              <w:t>7/26/2023</w:t>
            </w:r>
          </w:p>
        </w:tc>
      </w:tr>
      <w:tr w:rsidR="00C24AD2" w14:paraId="604D4E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8071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BA4E761" w14:textId="77777777" w:rsidR="00C24AD2" w:rsidRDefault="00000000">
            <w:pPr>
              <w:spacing w:after="0" w:line="259" w:lineRule="auto"/>
              <w:ind w:left="0" w:firstLine="0"/>
            </w:pPr>
            <w:r>
              <w:rPr>
                <w:b w:val="0"/>
                <w:sz w:val="21"/>
              </w:rPr>
              <w:t>$75,769.08</w:t>
            </w:r>
          </w:p>
        </w:tc>
      </w:tr>
    </w:tbl>
    <w:p w14:paraId="10D8C585" w14:textId="77777777" w:rsidR="00C24AD2" w:rsidRDefault="00000000">
      <w:pPr>
        <w:spacing w:after="129"/>
        <w:ind w:left="-5"/>
      </w:pPr>
      <w:r>
        <w:t>Expenditure: EN-01808391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F445A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E2B5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72D43A" w14:textId="77777777" w:rsidR="00C24AD2" w:rsidRDefault="00000000">
            <w:pPr>
              <w:spacing w:after="0" w:line="259" w:lineRule="auto"/>
              <w:ind w:left="0" w:firstLine="0"/>
            </w:pPr>
            <w:r>
              <w:rPr>
                <w:b w:val="0"/>
                <w:sz w:val="21"/>
              </w:rPr>
              <w:t>Youth Opportunity Programs</w:t>
            </w:r>
          </w:p>
        </w:tc>
      </w:tr>
      <w:tr w:rsidR="00C24AD2" w14:paraId="130C2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0CD7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1829E6" w14:textId="77777777" w:rsidR="00C24AD2" w:rsidRDefault="00000000">
            <w:pPr>
              <w:spacing w:after="0" w:line="259" w:lineRule="auto"/>
              <w:ind w:left="0" w:firstLine="0"/>
            </w:pPr>
            <w:r>
              <w:rPr>
                <w:b w:val="0"/>
                <w:sz w:val="21"/>
              </w:rPr>
              <w:t>SUB-0617373</w:t>
            </w:r>
          </w:p>
        </w:tc>
      </w:tr>
      <w:tr w:rsidR="00C24AD2" w14:paraId="148A20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B9EC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871DAD" w14:textId="77777777" w:rsidR="00C24AD2" w:rsidRDefault="00000000">
            <w:pPr>
              <w:spacing w:after="0" w:line="259" w:lineRule="auto"/>
              <w:ind w:left="0" w:firstLine="0"/>
            </w:pPr>
            <w:r>
              <w:rPr>
                <w:b w:val="0"/>
                <w:sz w:val="21"/>
              </w:rPr>
              <w:t>187415-216881</w:t>
            </w:r>
          </w:p>
        </w:tc>
      </w:tr>
      <w:tr w:rsidR="00C24AD2" w14:paraId="0E59D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E96B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E97C7E" w14:textId="77777777" w:rsidR="00C24AD2" w:rsidRDefault="00000000">
            <w:pPr>
              <w:spacing w:after="0" w:line="259" w:lineRule="auto"/>
              <w:ind w:left="0" w:firstLine="0"/>
            </w:pPr>
            <w:r>
              <w:rPr>
                <w:b w:val="0"/>
                <w:sz w:val="21"/>
              </w:rPr>
              <w:t>$514,756.00</w:t>
            </w:r>
          </w:p>
        </w:tc>
      </w:tr>
      <w:tr w:rsidR="00C24AD2" w14:paraId="5AED74A2" w14:textId="77777777">
        <w:trPr>
          <w:trHeight w:val="250"/>
        </w:trPr>
        <w:tc>
          <w:tcPr>
            <w:tcW w:w="5280" w:type="dxa"/>
            <w:tcBorders>
              <w:top w:val="single" w:sz="6" w:space="0" w:color="000000"/>
              <w:left w:val="single" w:sz="6" w:space="0" w:color="000000"/>
              <w:bottom w:val="nil"/>
              <w:right w:val="single" w:sz="6" w:space="0" w:color="000000"/>
            </w:tcBorders>
          </w:tcPr>
          <w:p w14:paraId="26C9F28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C69339A" w14:textId="77777777" w:rsidR="00C24AD2" w:rsidRDefault="00C24AD2">
            <w:pPr>
              <w:spacing w:after="160" w:line="259" w:lineRule="auto"/>
              <w:ind w:left="0" w:firstLine="0"/>
            </w:pPr>
          </w:p>
        </w:tc>
      </w:tr>
      <w:tr w:rsidR="00C24AD2" w14:paraId="471FEB1F" w14:textId="77777777">
        <w:trPr>
          <w:trHeight w:val="302"/>
        </w:trPr>
        <w:tc>
          <w:tcPr>
            <w:tcW w:w="5280" w:type="dxa"/>
            <w:tcBorders>
              <w:top w:val="nil"/>
              <w:left w:val="single" w:sz="6" w:space="0" w:color="000000"/>
              <w:bottom w:val="single" w:sz="6" w:space="0" w:color="000000"/>
              <w:right w:val="single" w:sz="6" w:space="0" w:color="000000"/>
            </w:tcBorders>
          </w:tcPr>
          <w:p w14:paraId="62A054F3"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3BE7CFE9" w14:textId="77777777" w:rsidR="00C24AD2" w:rsidRDefault="00000000">
            <w:pPr>
              <w:spacing w:after="0" w:line="259" w:lineRule="auto"/>
              <w:ind w:left="0" w:firstLine="0"/>
            </w:pPr>
            <w:r>
              <w:rPr>
                <w:b w:val="0"/>
                <w:sz w:val="21"/>
              </w:rPr>
              <w:t>Contract: Purchase Order</w:t>
            </w:r>
          </w:p>
        </w:tc>
      </w:tr>
      <w:tr w:rsidR="00C24AD2" w14:paraId="5E2A3F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8BD70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5C62946" w14:textId="77777777" w:rsidR="00C24AD2" w:rsidRDefault="00000000">
            <w:pPr>
              <w:spacing w:after="0" w:line="259" w:lineRule="auto"/>
              <w:ind w:left="0" w:firstLine="0"/>
            </w:pPr>
            <w:r>
              <w:rPr>
                <w:b w:val="0"/>
                <w:sz w:val="21"/>
              </w:rPr>
              <w:t>ASIAN HUMAN SERVICES, INC.</w:t>
            </w:r>
          </w:p>
        </w:tc>
      </w:tr>
      <w:tr w:rsidR="00C24AD2" w14:paraId="261319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D56F0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12033D" w14:textId="77777777" w:rsidR="00C24AD2" w:rsidRDefault="00000000">
            <w:pPr>
              <w:spacing w:after="0" w:line="259" w:lineRule="auto"/>
              <w:ind w:left="0" w:firstLine="0"/>
            </w:pPr>
            <w:r>
              <w:rPr>
                <w:b w:val="0"/>
                <w:sz w:val="21"/>
              </w:rPr>
              <w:t>2/27/2023</w:t>
            </w:r>
          </w:p>
        </w:tc>
      </w:tr>
      <w:tr w:rsidR="00C24AD2" w14:paraId="225501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44A4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C31ECC3" w14:textId="77777777" w:rsidR="00C24AD2" w:rsidRDefault="00000000">
            <w:pPr>
              <w:spacing w:after="0" w:line="259" w:lineRule="auto"/>
              <w:ind w:left="0" w:firstLine="0"/>
            </w:pPr>
            <w:r>
              <w:rPr>
                <w:b w:val="0"/>
                <w:sz w:val="21"/>
              </w:rPr>
              <w:t>8/31/2023</w:t>
            </w:r>
          </w:p>
        </w:tc>
      </w:tr>
      <w:tr w:rsidR="00C24AD2" w14:paraId="7C4B49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222C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86C42CB" w14:textId="77777777" w:rsidR="00C24AD2" w:rsidRDefault="00000000">
            <w:pPr>
              <w:spacing w:after="0" w:line="259" w:lineRule="auto"/>
              <w:ind w:left="0" w:firstLine="0"/>
            </w:pPr>
            <w:r>
              <w:rPr>
                <w:b w:val="0"/>
                <w:sz w:val="21"/>
              </w:rPr>
              <w:t>$138,991.17</w:t>
            </w:r>
          </w:p>
        </w:tc>
      </w:tr>
    </w:tbl>
    <w:p w14:paraId="6F431E9C" w14:textId="77777777" w:rsidR="00C24AD2" w:rsidRDefault="00000000">
      <w:pPr>
        <w:spacing w:after="129"/>
        <w:ind w:left="-5"/>
      </w:pPr>
      <w:r>
        <w:t>Expenditure: EN-01808392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8721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A29A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1CC390" w14:textId="77777777" w:rsidR="00C24AD2" w:rsidRDefault="00000000">
            <w:pPr>
              <w:spacing w:after="0" w:line="259" w:lineRule="auto"/>
              <w:ind w:left="0" w:firstLine="0"/>
            </w:pPr>
            <w:r>
              <w:rPr>
                <w:b w:val="0"/>
                <w:sz w:val="21"/>
              </w:rPr>
              <w:t>Youth Opportunity Programs</w:t>
            </w:r>
          </w:p>
        </w:tc>
      </w:tr>
      <w:tr w:rsidR="00C24AD2" w14:paraId="277F4C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6B8A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B6EBC1" w14:textId="77777777" w:rsidR="00C24AD2" w:rsidRDefault="00000000">
            <w:pPr>
              <w:spacing w:after="0" w:line="259" w:lineRule="auto"/>
              <w:ind w:left="0" w:firstLine="0"/>
            </w:pPr>
            <w:r>
              <w:rPr>
                <w:b w:val="0"/>
                <w:sz w:val="21"/>
              </w:rPr>
              <w:t>SUB-0617372</w:t>
            </w:r>
          </w:p>
        </w:tc>
      </w:tr>
      <w:tr w:rsidR="00C24AD2" w14:paraId="1FBCAF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4522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FF0B0D6" w14:textId="77777777" w:rsidR="00C24AD2" w:rsidRDefault="00000000">
            <w:pPr>
              <w:spacing w:after="0" w:line="259" w:lineRule="auto"/>
              <w:ind w:left="0" w:firstLine="0"/>
            </w:pPr>
            <w:r>
              <w:rPr>
                <w:b w:val="0"/>
                <w:sz w:val="21"/>
              </w:rPr>
              <w:t>187414-216978</w:t>
            </w:r>
          </w:p>
        </w:tc>
      </w:tr>
      <w:tr w:rsidR="00C24AD2" w14:paraId="57BF7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9B015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901696" w14:textId="77777777" w:rsidR="00C24AD2" w:rsidRDefault="00000000">
            <w:pPr>
              <w:spacing w:after="0" w:line="259" w:lineRule="auto"/>
              <w:ind w:left="0" w:firstLine="0"/>
            </w:pPr>
            <w:r>
              <w:rPr>
                <w:b w:val="0"/>
                <w:sz w:val="21"/>
              </w:rPr>
              <w:t>$514,756.00</w:t>
            </w:r>
          </w:p>
        </w:tc>
      </w:tr>
      <w:tr w:rsidR="00C24AD2" w14:paraId="681A2E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0A7BE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3FF156" w14:textId="77777777" w:rsidR="00C24AD2" w:rsidRDefault="00000000">
            <w:pPr>
              <w:spacing w:after="0" w:line="259" w:lineRule="auto"/>
              <w:ind w:left="0" w:firstLine="0"/>
            </w:pPr>
            <w:r>
              <w:rPr>
                <w:b w:val="0"/>
                <w:sz w:val="21"/>
              </w:rPr>
              <w:t>Contract: Purchase Order</w:t>
            </w:r>
          </w:p>
        </w:tc>
      </w:tr>
      <w:tr w:rsidR="00C24AD2" w14:paraId="2F942A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71492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8102CD1" w14:textId="77777777" w:rsidR="00C24AD2" w:rsidRDefault="00000000">
            <w:pPr>
              <w:spacing w:after="0" w:line="259" w:lineRule="auto"/>
              <w:ind w:left="0" w:firstLine="0"/>
            </w:pPr>
            <w:r>
              <w:rPr>
                <w:b w:val="0"/>
                <w:sz w:val="21"/>
              </w:rPr>
              <w:t>ALTERNATIVE SCHOOLS NETWORK</w:t>
            </w:r>
          </w:p>
        </w:tc>
      </w:tr>
      <w:tr w:rsidR="00C24AD2" w14:paraId="07809B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41F65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7934311" w14:textId="77777777" w:rsidR="00C24AD2" w:rsidRDefault="00000000">
            <w:pPr>
              <w:spacing w:after="0" w:line="259" w:lineRule="auto"/>
              <w:ind w:left="0" w:firstLine="0"/>
            </w:pPr>
            <w:r>
              <w:rPr>
                <w:b w:val="0"/>
                <w:sz w:val="21"/>
              </w:rPr>
              <w:t>3/21/2023</w:t>
            </w:r>
          </w:p>
        </w:tc>
      </w:tr>
      <w:tr w:rsidR="00C24AD2" w14:paraId="36EA7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CCE9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1DF270" w14:textId="77777777" w:rsidR="00C24AD2" w:rsidRDefault="00000000">
            <w:pPr>
              <w:spacing w:after="0" w:line="259" w:lineRule="auto"/>
              <w:ind w:left="0" w:firstLine="0"/>
            </w:pPr>
            <w:r>
              <w:rPr>
                <w:b w:val="0"/>
                <w:sz w:val="21"/>
              </w:rPr>
              <w:t>9/8/2023</w:t>
            </w:r>
          </w:p>
        </w:tc>
      </w:tr>
      <w:tr w:rsidR="00C24AD2" w14:paraId="16B5C8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01D80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0CA29E2" w14:textId="77777777" w:rsidR="00C24AD2" w:rsidRDefault="00000000">
            <w:pPr>
              <w:spacing w:after="0" w:line="259" w:lineRule="auto"/>
              <w:ind w:left="0" w:firstLine="0"/>
            </w:pPr>
            <w:r>
              <w:rPr>
                <w:b w:val="0"/>
                <w:sz w:val="21"/>
              </w:rPr>
              <w:t>$132,590.83</w:t>
            </w:r>
          </w:p>
        </w:tc>
      </w:tr>
    </w:tbl>
    <w:p w14:paraId="56C770DC" w14:textId="77777777" w:rsidR="00C24AD2" w:rsidRDefault="00000000">
      <w:pPr>
        <w:spacing w:after="129"/>
        <w:ind w:left="-5"/>
      </w:pPr>
      <w:r>
        <w:t>Expenditure: EN-01808393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EA223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418A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60B8E6" w14:textId="77777777" w:rsidR="00C24AD2" w:rsidRDefault="00000000">
            <w:pPr>
              <w:spacing w:after="0" w:line="259" w:lineRule="auto"/>
              <w:ind w:left="0" w:firstLine="0"/>
            </w:pPr>
            <w:r>
              <w:rPr>
                <w:b w:val="0"/>
                <w:sz w:val="21"/>
              </w:rPr>
              <w:t>Youth Opportunity Programs</w:t>
            </w:r>
          </w:p>
        </w:tc>
      </w:tr>
      <w:tr w:rsidR="00C24AD2" w14:paraId="6BF9D2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D835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BE3C497" w14:textId="77777777" w:rsidR="00C24AD2" w:rsidRDefault="00000000">
            <w:pPr>
              <w:spacing w:after="0" w:line="259" w:lineRule="auto"/>
              <w:ind w:left="0" w:firstLine="0"/>
            </w:pPr>
            <w:r>
              <w:rPr>
                <w:b w:val="0"/>
                <w:sz w:val="21"/>
              </w:rPr>
              <w:t>SUB-0617371</w:t>
            </w:r>
          </w:p>
        </w:tc>
      </w:tr>
      <w:tr w:rsidR="00C24AD2" w14:paraId="01CFA0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EF5D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0C933A9" w14:textId="77777777" w:rsidR="00C24AD2" w:rsidRDefault="00000000">
            <w:pPr>
              <w:spacing w:after="0" w:line="259" w:lineRule="auto"/>
              <w:ind w:left="0" w:firstLine="0"/>
            </w:pPr>
            <w:r>
              <w:rPr>
                <w:b w:val="0"/>
                <w:sz w:val="21"/>
              </w:rPr>
              <w:t>187414-216882</w:t>
            </w:r>
          </w:p>
        </w:tc>
      </w:tr>
      <w:tr w:rsidR="00C24AD2" w14:paraId="31E233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5F74B5"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0A0D0E17" w14:textId="77777777" w:rsidR="00C24AD2" w:rsidRDefault="00000000">
            <w:pPr>
              <w:spacing w:after="0" w:line="259" w:lineRule="auto"/>
              <w:ind w:left="0" w:firstLine="0"/>
            </w:pPr>
            <w:r>
              <w:rPr>
                <w:b w:val="0"/>
                <w:sz w:val="21"/>
              </w:rPr>
              <w:t>$514,756.00</w:t>
            </w:r>
          </w:p>
        </w:tc>
      </w:tr>
      <w:tr w:rsidR="00C24AD2" w14:paraId="7367A8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E4DA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91B207" w14:textId="77777777" w:rsidR="00C24AD2" w:rsidRDefault="00000000">
            <w:pPr>
              <w:spacing w:after="0" w:line="259" w:lineRule="auto"/>
              <w:ind w:left="0" w:firstLine="0"/>
            </w:pPr>
            <w:r>
              <w:rPr>
                <w:b w:val="0"/>
                <w:sz w:val="21"/>
              </w:rPr>
              <w:t>Contract: Purchase Order</w:t>
            </w:r>
          </w:p>
        </w:tc>
      </w:tr>
      <w:tr w:rsidR="00C24AD2" w14:paraId="455B1F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E275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BF94866" w14:textId="77777777" w:rsidR="00C24AD2" w:rsidRDefault="00000000">
            <w:pPr>
              <w:spacing w:after="0" w:line="259" w:lineRule="auto"/>
              <w:ind w:left="0" w:firstLine="0"/>
            </w:pPr>
            <w:r>
              <w:rPr>
                <w:b w:val="0"/>
                <w:sz w:val="21"/>
              </w:rPr>
              <w:t>ALTERNATIVE SCHOOLS NETWORK</w:t>
            </w:r>
          </w:p>
        </w:tc>
      </w:tr>
      <w:tr w:rsidR="00C24AD2" w14:paraId="776CF3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C9304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4D456A" w14:textId="77777777" w:rsidR="00C24AD2" w:rsidRDefault="00000000">
            <w:pPr>
              <w:spacing w:after="0" w:line="259" w:lineRule="auto"/>
              <w:ind w:left="0" w:firstLine="0"/>
            </w:pPr>
            <w:r>
              <w:rPr>
                <w:b w:val="0"/>
                <w:sz w:val="21"/>
              </w:rPr>
              <w:t>2/28/2023</w:t>
            </w:r>
          </w:p>
        </w:tc>
      </w:tr>
      <w:tr w:rsidR="00C24AD2" w14:paraId="374ECE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D41E8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9A4188E" w14:textId="77777777" w:rsidR="00C24AD2" w:rsidRDefault="00000000">
            <w:pPr>
              <w:spacing w:after="0" w:line="259" w:lineRule="auto"/>
              <w:ind w:left="0" w:firstLine="0"/>
            </w:pPr>
            <w:r>
              <w:rPr>
                <w:b w:val="0"/>
                <w:sz w:val="21"/>
              </w:rPr>
              <w:t>9/8/2023</w:t>
            </w:r>
          </w:p>
        </w:tc>
      </w:tr>
      <w:tr w:rsidR="00C24AD2" w14:paraId="773235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72F0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B3C24F" w14:textId="77777777" w:rsidR="00C24AD2" w:rsidRDefault="00000000">
            <w:pPr>
              <w:spacing w:after="0" w:line="259" w:lineRule="auto"/>
              <w:ind w:left="0" w:firstLine="0"/>
            </w:pPr>
            <w:r>
              <w:rPr>
                <w:b w:val="0"/>
                <w:sz w:val="21"/>
              </w:rPr>
              <w:t>$131,953.54</w:t>
            </w:r>
          </w:p>
        </w:tc>
      </w:tr>
    </w:tbl>
    <w:p w14:paraId="5C34AF2E" w14:textId="77777777" w:rsidR="00C24AD2" w:rsidRDefault="00000000">
      <w:pPr>
        <w:spacing w:after="129"/>
        <w:ind w:left="-5"/>
      </w:pPr>
      <w:r>
        <w:t>Expenditure: EN-01808450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01FB4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1657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0EFD7F" w14:textId="77777777" w:rsidR="00C24AD2" w:rsidRDefault="00000000">
            <w:pPr>
              <w:spacing w:after="0" w:line="259" w:lineRule="auto"/>
              <w:ind w:left="0" w:firstLine="0"/>
            </w:pPr>
            <w:r>
              <w:rPr>
                <w:b w:val="0"/>
                <w:sz w:val="21"/>
              </w:rPr>
              <w:t>Youth Opportunity Programs</w:t>
            </w:r>
          </w:p>
        </w:tc>
      </w:tr>
      <w:tr w:rsidR="00C24AD2" w14:paraId="33FF85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C51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FA765F6" w14:textId="77777777" w:rsidR="00C24AD2" w:rsidRDefault="00000000">
            <w:pPr>
              <w:spacing w:after="0" w:line="259" w:lineRule="auto"/>
              <w:ind w:left="0" w:firstLine="0"/>
            </w:pPr>
            <w:r>
              <w:rPr>
                <w:b w:val="0"/>
                <w:sz w:val="21"/>
              </w:rPr>
              <w:t>SUB-0757502</w:t>
            </w:r>
          </w:p>
        </w:tc>
      </w:tr>
      <w:tr w:rsidR="00C24AD2" w14:paraId="5369CC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7381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F00E84" w14:textId="77777777" w:rsidR="00C24AD2" w:rsidRDefault="00000000">
            <w:pPr>
              <w:spacing w:after="0" w:line="259" w:lineRule="auto"/>
              <w:ind w:left="0" w:firstLine="0"/>
            </w:pPr>
            <w:r>
              <w:rPr>
                <w:b w:val="0"/>
                <w:sz w:val="21"/>
              </w:rPr>
              <w:t>186950-232688</w:t>
            </w:r>
          </w:p>
        </w:tc>
      </w:tr>
      <w:tr w:rsidR="00C24AD2" w14:paraId="16D342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054F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F59104C" w14:textId="77777777" w:rsidR="00C24AD2" w:rsidRDefault="00000000">
            <w:pPr>
              <w:spacing w:after="0" w:line="259" w:lineRule="auto"/>
              <w:ind w:left="0" w:firstLine="0"/>
            </w:pPr>
            <w:r>
              <w:rPr>
                <w:b w:val="0"/>
                <w:sz w:val="21"/>
              </w:rPr>
              <w:t>$278,047.00</w:t>
            </w:r>
          </w:p>
        </w:tc>
      </w:tr>
      <w:tr w:rsidR="00C24AD2" w14:paraId="332795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9C8B8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A1CC4E" w14:textId="77777777" w:rsidR="00C24AD2" w:rsidRDefault="00000000">
            <w:pPr>
              <w:spacing w:after="0" w:line="259" w:lineRule="auto"/>
              <w:ind w:left="0" w:firstLine="0"/>
            </w:pPr>
            <w:r>
              <w:rPr>
                <w:b w:val="0"/>
                <w:sz w:val="21"/>
              </w:rPr>
              <w:t>Contract: Purchase Order</w:t>
            </w:r>
          </w:p>
        </w:tc>
      </w:tr>
      <w:tr w:rsidR="00C24AD2" w14:paraId="001775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AFAF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9B97B3" w14:textId="77777777" w:rsidR="00C24AD2" w:rsidRDefault="00000000">
            <w:pPr>
              <w:spacing w:after="0" w:line="259" w:lineRule="auto"/>
              <w:ind w:left="0" w:firstLine="0"/>
            </w:pPr>
            <w:r>
              <w:rPr>
                <w:b w:val="0"/>
                <w:sz w:val="21"/>
              </w:rPr>
              <w:t>SGA YOUTH &amp; FAMILY SERVICES, NFP</w:t>
            </w:r>
          </w:p>
        </w:tc>
      </w:tr>
      <w:tr w:rsidR="00C24AD2" w14:paraId="60EFBD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2A1C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354D9F" w14:textId="77777777" w:rsidR="00C24AD2" w:rsidRDefault="00000000">
            <w:pPr>
              <w:spacing w:after="0" w:line="259" w:lineRule="auto"/>
              <w:ind w:left="0" w:firstLine="0"/>
            </w:pPr>
            <w:r>
              <w:rPr>
                <w:b w:val="0"/>
                <w:sz w:val="21"/>
              </w:rPr>
              <w:t>8/2/2023</w:t>
            </w:r>
          </w:p>
        </w:tc>
      </w:tr>
      <w:tr w:rsidR="00C24AD2" w14:paraId="75C24B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C8BC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B9B741C" w14:textId="77777777" w:rsidR="00C24AD2" w:rsidRDefault="00000000">
            <w:pPr>
              <w:spacing w:after="0" w:line="259" w:lineRule="auto"/>
              <w:ind w:left="0" w:firstLine="0"/>
            </w:pPr>
            <w:r>
              <w:rPr>
                <w:b w:val="0"/>
                <w:sz w:val="21"/>
              </w:rPr>
              <w:t>8/23/2023</w:t>
            </w:r>
          </w:p>
        </w:tc>
      </w:tr>
      <w:tr w:rsidR="00C24AD2" w14:paraId="35937CBB" w14:textId="77777777">
        <w:trPr>
          <w:trHeight w:val="224"/>
        </w:trPr>
        <w:tc>
          <w:tcPr>
            <w:tcW w:w="5280" w:type="dxa"/>
            <w:tcBorders>
              <w:top w:val="single" w:sz="6" w:space="0" w:color="000000"/>
              <w:left w:val="single" w:sz="6" w:space="0" w:color="000000"/>
              <w:bottom w:val="nil"/>
              <w:right w:val="single" w:sz="6" w:space="0" w:color="000000"/>
            </w:tcBorders>
          </w:tcPr>
          <w:p w14:paraId="39C6661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B46C8D6" w14:textId="77777777" w:rsidR="00C24AD2" w:rsidRDefault="00C24AD2">
            <w:pPr>
              <w:spacing w:after="160" w:line="259" w:lineRule="auto"/>
              <w:ind w:left="0" w:firstLine="0"/>
            </w:pPr>
          </w:p>
        </w:tc>
      </w:tr>
      <w:tr w:rsidR="00C24AD2" w14:paraId="5F3EF7AA" w14:textId="77777777">
        <w:trPr>
          <w:trHeight w:val="302"/>
        </w:trPr>
        <w:tc>
          <w:tcPr>
            <w:tcW w:w="5280" w:type="dxa"/>
            <w:tcBorders>
              <w:top w:val="nil"/>
              <w:left w:val="single" w:sz="6" w:space="0" w:color="000000"/>
              <w:bottom w:val="single" w:sz="6" w:space="0" w:color="000000"/>
              <w:right w:val="single" w:sz="6" w:space="0" w:color="000000"/>
            </w:tcBorders>
          </w:tcPr>
          <w:p w14:paraId="7624D43E"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7DEF4535" w14:textId="77777777" w:rsidR="00C24AD2" w:rsidRDefault="00000000">
            <w:pPr>
              <w:spacing w:after="0" w:line="259" w:lineRule="auto"/>
              <w:ind w:left="0" w:firstLine="0"/>
            </w:pPr>
            <w:r>
              <w:rPr>
                <w:b w:val="0"/>
                <w:sz w:val="21"/>
              </w:rPr>
              <w:t>$119,706.95</w:t>
            </w:r>
          </w:p>
        </w:tc>
      </w:tr>
    </w:tbl>
    <w:p w14:paraId="0DB026E1" w14:textId="77777777" w:rsidR="00C24AD2" w:rsidRDefault="00000000">
      <w:pPr>
        <w:spacing w:after="129"/>
        <w:ind w:left="-5"/>
      </w:pPr>
      <w:r>
        <w:t>Expenditure: EN-01808451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B58E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D02B5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1BFC95" w14:textId="77777777" w:rsidR="00C24AD2" w:rsidRDefault="00000000">
            <w:pPr>
              <w:spacing w:after="0" w:line="259" w:lineRule="auto"/>
              <w:ind w:left="0" w:firstLine="0"/>
            </w:pPr>
            <w:r>
              <w:rPr>
                <w:b w:val="0"/>
                <w:sz w:val="21"/>
              </w:rPr>
              <w:t>Youth Opportunity Programs</w:t>
            </w:r>
          </w:p>
        </w:tc>
      </w:tr>
      <w:tr w:rsidR="00C24AD2" w14:paraId="591313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205C2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7C9955" w14:textId="77777777" w:rsidR="00C24AD2" w:rsidRDefault="00000000">
            <w:pPr>
              <w:spacing w:after="0" w:line="259" w:lineRule="auto"/>
              <w:ind w:left="0" w:firstLine="0"/>
            </w:pPr>
            <w:r>
              <w:rPr>
                <w:b w:val="0"/>
                <w:sz w:val="21"/>
              </w:rPr>
              <w:t>SUB-0757501</w:t>
            </w:r>
          </w:p>
        </w:tc>
      </w:tr>
      <w:tr w:rsidR="00C24AD2" w14:paraId="105FF4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E36D2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EDF878C" w14:textId="77777777" w:rsidR="00C24AD2" w:rsidRDefault="00000000">
            <w:pPr>
              <w:spacing w:after="0" w:line="259" w:lineRule="auto"/>
              <w:ind w:left="0" w:firstLine="0"/>
            </w:pPr>
            <w:r>
              <w:rPr>
                <w:b w:val="0"/>
                <w:sz w:val="21"/>
              </w:rPr>
              <w:t>186950-232687</w:t>
            </w:r>
          </w:p>
        </w:tc>
      </w:tr>
      <w:tr w:rsidR="00C24AD2" w14:paraId="78B61B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3231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6A66679" w14:textId="77777777" w:rsidR="00C24AD2" w:rsidRDefault="00000000">
            <w:pPr>
              <w:spacing w:after="0" w:line="259" w:lineRule="auto"/>
              <w:ind w:left="0" w:firstLine="0"/>
            </w:pPr>
            <w:r>
              <w:rPr>
                <w:b w:val="0"/>
                <w:sz w:val="21"/>
              </w:rPr>
              <w:t>$278,047.00</w:t>
            </w:r>
          </w:p>
        </w:tc>
      </w:tr>
      <w:tr w:rsidR="00C24AD2" w14:paraId="16E0BC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490A4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1B783D" w14:textId="77777777" w:rsidR="00C24AD2" w:rsidRDefault="00000000">
            <w:pPr>
              <w:spacing w:after="0" w:line="259" w:lineRule="auto"/>
              <w:ind w:left="0" w:firstLine="0"/>
            </w:pPr>
            <w:r>
              <w:rPr>
                <w:b w:val="0"/>
                <w:sz w:val="21"/>
              </w:rPr>
              <w:t>Contract: Purchase Order</w:t>
            </w:r>
          </w:p>
        </w:tc>
      </w:tr>
      <w:tr w:rsidR="00C24AD2" w14:paraId="6D3F9B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ACCD4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4BCE8B" w14:textId="77777777" w:rsidR="00C24AD2" w:rsidRDefault="00000000">
            <w:pPr>
              <w:spacing w:after="0" w:line="259" w:lineRule="auto"/>
              <w:ind w:left="0" w:firstLine="0"/>
            </w:pPr>
            <w:r>
              <w:rPr>
                <w:b w:val="0"/>
                <w:sz w:val="21"/>
              </w:rPr>
              <w:t>SGA YOUTH &amp; FAMILY SERVICES, NFP</w:t>
            </w:r>
          </w:p>
        </w:tc>
      </w:tr>
      <w:tr w:rsidR="00C24AD2" w14:paraId="25FB0A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4580A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64E03B" w14:textId="77777777" w:rsidR="00C24AD2" w:rsidRDefault="00000000">
            <w:pPr>
              <w:spacing w:after="0" w:line="259" w:lineRule="auto"/>
              <w:ind w:left="0" w:firstLine="0"/>
            </w:pPr>
            <w:r>
              <w:rPr>
                <w:b w:val="0"/>
                <w:sz w:val="21"/>
              </w:rPr>
              <w:t>8/3/2023</w:t>
            </w:r>
          </w:p>
        </w:tc>
      </w:tr>
      <w:tr w:rsidR="00C24AD2" w14:paraId="0B8C1F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7282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55B5301" w14:textId="77777777" w:rsidR="00C24AD2" w:rsidRDefault="00000000">
            <w:pPr>
              <w:spacing w:after="0" w:line="259" w:lineRule="auto"/>
              <w:ind w:left="0" w:firstLine="0"/>
            </w:pPr>
            <w:r>
              <w:rPr>
                <w:b w:val="0"/>
                <w:sz w:val="21"/>
              </w:rPr>
              <w:t>8/30/2023</w:t>
            </w:r>
          </w:p>
        </w:tc>
      </w:tr>
      <w:tr w:rsidR="00C24AD2" w14:paraId="6A34C9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92558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DE80C83" w14:textId="77777777" w:rsidR="00C24AD2" w:rsidRDefault="00000000">
            <w:pPr>
              <w:spacing w:after="0" w:line="259" w:lineRule="auto"/>
              <w:ind w:left="0" w:firstLine="0"/>
            </w:pPr>
            <w:r>
              <w:rPr>
                <w:b w:val="0"/>
                <w:sz w:val="21"/>
              </w:rPr>
              <w:t>$132,625.26</w:t>
            </w:r>
          </w:p>
        </w:tc>
      </w:tr>
    </w:tbl>
    <w:p w14:paraId="062B604E" w14:textId="77777777" w:rsidR="00C24AD2" w:rsidRDefault="00000000">
      <w:pPr>
        <w:spacing w:after="129"/>
        <w:ind w:left="-5"/>
      </w:pPr>
      <w:r>
        <w:t>Expenditure: EN-01808452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EB7C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1A364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A00BA5" w14:textId="77777777" w:rsidR="00C24AD2" w:rsidRDefault="00000000">
            <w:pPr>
              <w:spacing w:after="0" w:line="259" w:lineRule="auto"/>
              <w:ind w:left="0" w:firstLine="0"/>
            </w:pPr>
            <w:r>
              <w:rPr>
                <w:b w:val="0"/>
                <w:sz w:val="21"/>
              </w:rPr>
              <w:t>Youth Opportunity Programs</w:t>
            </w:r>
          </w:p>
        </w:tc>
      </w:tr>
      <w:tr w:rsidR="00C24AD2" w14:paraId="0B8C2E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2659F7"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125615BA" w14:textId="77777777" w:rsidR="00C24AD2" w:rsidRDefault="00000000">
            <w:pPr>
              <w:spacing w:after="0" w:line="259" w:lineRule="auto"/>
              <w:ind w:left="0" w:firstLine="0"/>
            </w:pPr>
            <w:r>
              <w:rPr>
                <w:b w:val="0"/>
                <w:sz w:val="21"/>
              </w:rPr>
              <w:t>SUB-0757500</w:t>
            </w:r>
          </w:p>
        </w:tc>
      </w:tr>
      <w:tr w:rsidR="00C24AD2" w14:paraId="1A6870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0CB9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9EFAA64" w14:textId="77777777" w:rsidR="00C24AD2" w:rsidRDefault="00000000">
            <w:pPr>
              <w:spacing w:after="0" w:line="259" w:lineRule="auto"/>
              <w:ind w:left="0" w:firstLine="0"/>
            </w:pPr>
            <w:r>
              <w:rPr>
                <w:b w:val="0"/>
                <w:sz w:val="21"/>
              </w:rPr>
              <w:t>224472-231986</w:t>
            </w:r>
          </w:p>
        </w:tc>
      </w:tr>
      <w:tr w:rsidR="00C24AD2" w14:paraId="3D0A51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D5F3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F99D0B" w14:textId="77777777" w:rsidR="00C24AD2" w:rsidRDefault="00000000">
            <w:pPr>
              <w:spacing w:after="0" w:line="259" w:lineRule="auto"/>
              <w:ind w:left="0" w:firstLine="0"/>
            </w:pPr>
            <w:r>
              <w:rPr>
                <w:b w:val="0"/>
                <w:sz w:val="21"/>
              </w:rPr>
              <w:t>$486,582.00</w:t>
            </w:r>
          </w:p>
        </w:tc>
      </w:tr>
      <w:tr w:rsidR="00C24AD2" w14:paraId="27E83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F82A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7349EE" w14:textId="77777777" w:rsidR="00C24AD2" w:rsidRDefault="00000000">
            <w:pPr>
              <w:spacing w:after="0" w:line="259" w:lineRule="auto"/>
              <w:ind w:left="0" w:firstLine="0"/>
            </w:pPr>
            <w:r>
              <w:rPr>
                <w:b w:val="0"/>
                <w:sz w:val="21"/>
              </w:rPr>
              <w:t>Contract: Purchase Order</w:t>
            </w:r>
          </w:p>
        </w:tc>
      </w:tr>
      <w:tr w:rsidR="00C24AD2" w14:paraId="420984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4549D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2D89BA" w14:textId="77777777" w:rsidR="00C24AD2" w:rsidRDefault="00000000">
            <w:pPr>
              <w:spacing w:after="0" w:line="259" w:lineRule="auto"/>
              <w:ind w:left="0" w:firstLine="0"/>
            </w:pPr>
            <w:r>
              <w:rPr>
                <w:b w:val="0"/>
                <w:sz w:val="21"/>
              </w:rPr>
              <w:t>ALTERNATIVE SCHOOLS NETWORK</w:t>
            </w:r>
          </w:p>
        </w:tc>
      </w:tr>
      <w:tr w:rsidR="00C24AD2" w14:paraId="28EA2B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2389B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6795CA" w14:textId="77777777" w:rsidR="00C24AD2" w:rsidRDefault="00000000">
            <w:pPr>
              <w:spacing w:after="0" w:line="259" w:lineRule="auto"/>
              <w:ind w:left="0" w:firstLine="0"/>
            </w:pPr>
            <w:r>
              <w:rPr>
                <w:b w:val="0"/>
                <w:sz w:val="21"/>
              </w:rPr>
              <w:t>6/30/2023</w:t>
            </w:r>
          </w:p>
        </w:tc>
      </w:tr>
      <w:tr w:rsidR="00C24AD2" w14:paraId="6CC63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2773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F3F337" w14:textId="77777777" w:rsidR="00C24AD2" w:rsidRDefault="00000000">
            <w:pPr>
              <w:spacing w:after="0" w:line="259" w:lineRule="auto"/>
              <w:ind w:left="0" w:firstLine="0"/>
            </w:pPr>
            <w:r>
              <w:rPr>
                <w:b w:val="0"/>
                <w:sz w:val="21"/>
              </w:rPr>
              <w:t>8/23/2023</w:t>
            </w:r>
          </w:p>
        </w:tc>
      </w:tr>
      <w:tr w:rsidR="00C24AD2" w14:paraId="6DAFCF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4D14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15D270D" w14:textId="77777777" w:rsidR="00C24AD2" w:rsidRDefault="00000000">
            <w:pPr>
              <w:spacing w:after="0" w:line="259" w:lineRule="auto"/>
              <w:ind w:left="0" w:firstLine="0"/>
            </w:pPr>
            <w:r>
              <w:rPr>
                <w:b w:val="0"/>
                <w:sz w:val="21"/>
              </w:rPr>
              <w:t>$394,819.41</w:t>
            </w:r>
          </w:p>
        </w:tc>
      </w:tr>
    </w:tbl>
    <w:p w14:paraId="0CABC6B2" w14:textId="77777777" w:rsidR="00C24AD2" w:rsidRDefault="00000000">
      <w:pPr>
        <w:spacing w:after="129"/>
        <w:ind w:left="-5"/>
      </w:pPr>
      <w:r>
        <w:t>Expenditure: EN-01808453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70830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2555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C08056" w14:textId="77777777" w:rsidR="00C24AD2" w:rsidRDefault="00000000">
            <w:pPr>
              <w:spacing w:after="0" w:line="259" w:lineRule="auto"/>
              <w:ind w:left="0" w:firstLine="0"/>
            </w:pPr>
            <w:r>
              <w:rPr>
                <w:b w:val="0"/>
                <w:sz w:val="21"/>
              </w:rPr>
              <w:t>Youth Opportunity Programs</w:t>
            </w:r>
          </w:p>
        </w:tc>
      </w:tr>
      <w:tr w:rsidR="00C24AD2" w14:paraId="39E1D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3EF5C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A675984" w14:textId="77777777" w:rsidR="00C24AD2" w:rsidRDefault="00000000">
            <w:pPr>
              <w:spacing w:after="0" w:line="259" w:lineRule="auto"/>
              <w:ind w:left="0" w:firstLine="0"/>
            </w:pPr>
            <w:r>
              <w:rPr>
                <w:b w:val="0"/>
                <w:sz w:val="21"/>
              </w:rPr>
              <w:t>SUB-0757499</w:t>
            </w:r>
          </w:p>
        </w:tc>
      </w:tr>
      <w:tr w:rsidR="00C24AD2" w14:paraId="7CBBFF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606F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5F61622" w14:textId="77777777" w:rsidR="00C24AD2" w:rsidRDefault="00000000">
            <w:pPr>
              <w:spacing w:after="0" w:line="259" w:lineRule="auto"/>
              <w:ind w:left="0" w:firstLine="0"/>
            </w:pPr>
            <w:r>
              <w:rPr>
                <w:b w:val="0"/>
                <w:sz w:val="21"/>
              </w:rPr>
              <w:t>186972-232087</w:t>
            </w:r>
          </w:p>
        </w:tc>
      </w:tr>
      <w:tr w:rsidR="00C24AD2" w14:paraId="6CFB6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44BF2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6691FE" w14:textId="77777777" w:rsidR="00C24AD2" w:rsidRDefault="00000000">
            <w:pPr>
              <w:spacing w:after="0" w:line="259" w:lineRule="auto"/>
              <w:ind w:left="0" w:firstLine="0"/>
            </w:pPr>
            <w:r>
              <w:rPr>
                <w:b w:val="0"/>
                <w:sz w:val="21"/>
              </w:rPr>
              <w:t>$278,047.00</w:t>
            </w:r>
          </w:p>
        </w:tc>
      </w:tr>
      <w:tr w:rsidR="00C24AD2" w14:paraId="465D66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5771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975C6EE" w14:textId="77777777" w:rsidR="00C24AD2" w:rsidRDefault="00000000">
            <w:pPr>
              <w:spacing w:after="0" w:line="259" w:lineRule="auto"/>
              <w:ind w:left="0" w:firstLine="0"/>
            </w:pPr>
            <w:r>
              <w:rPr>
                <w:b w:val="0"/>
                <w:sz w:val="21"/>
              </w:rPr>
              <w:t>Contract: Purchase Order</w:t>
            </w:r>
          </w:p>
        </w:tc>
      </w:tr>
      <w:tr w:rsidR="00C24AD2" w14:paraId="098F0F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3939B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670748" w14:textId="77777777" w:rsidR="00C24AD2" w:rsidRDefault="00000000">
            <w:pPr>
              <w:spacing w:after="0" w:line="259" w:lineRule="auto"/>
              <w:ind w:left="0" w:firstLine="0"/>
            </w:pPr>
            <w:r>
              <w:rPr>
                <w:b w:val="0"/>
                <w:sz w:val="21"/>
              </w:rPr>
              <w:t>THE PUERTO RICAN CULTURAL CENTER</w:t>
            </w:r>
          </w:p>
        </w:tc>
      </w:tr>
      <w:tr w:rsidR="00C24AD2" w14:paraId="304269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9345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3ACFCC" w14:textId="77777777" w:rsidR="00C24AD2" w:rsidRDefault="00000000">
            <w:pPr>
              <w:spacing w:after="0" w:line="259" w:lineRule="auto"/>
              <w:ind w:left="0" w:firstLine="0"/>
            </w:pPr>
            <w:r>
              <w:rPr>
                <w:b w:val="0"/>
                <w:sz w:val="21"/>
              </w:rPr>
              <w:t>8/21/2023</w:t>
            </w:r>
          </w:p>
        </w:tc>
      </w:tr>
      <w:tr w:rsidR="00C24AD2" w14:paraId="17970E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E29DA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6C67C30" w14:textId="77777777" w:rsidR="00C24AD2" w:rsidRDefault="00000000">
            <w:pPr>
              <w:spacing w:after="0" w:line="259" w:lineRule="auto"/>
              <w:ind w:left="0" w:firstLine="0"/>
            </w:pPr>
            <w:r>
              <w:rPr>
                <w:b w:val="0"/>
                <w:sz w:val="21"/>
              </w:rPr>
              <w:t>8/21/2023</w:t>
            </w:r>
          </w:p>
        </w:tc>
      </w:tr>
      <w:tr w:rsidR="00C24AD2" w14:paraId="5B40D0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175F7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B6434E" w14:textId="77777777" w:rsidR="00C24AD2" w:rsidRDefault="00000000">
            <w:pPr>
              <w:spacing w:after="0" w:line="259" w:lineRule="auto"/>
              <w:ind w:left="0" w:firstLine="0"/>
            </w:pPr>
            <w:r>
              <w:rPr>
                <w:b w:val="0"/>
                <w:sz w:val="21"/>
              </w:rPr>
              <w:t>$146,064.89</w:t>
            </w:r>
          </w:p>
        </w:tc>
      </w:tr>
    </w:tbl>
    <w:p w14:paraId="608A49DC" w14:textId="77777777" w:rsidR="00C24AD2" w:rsidRDefault="00000000">
      <w:pPr>
        <w:spacing w:after="129"/>
        <w:ind w:left="-5"/>
      </w:pPr>
      <w:r>
        <w:t>Expenditure: EN-00648689</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68E9A4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0549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F9EC44" w14:textId="77777777" w:rsidR="00C24AD2" w:rsidRDefault="00000000">
            <w:pPr>
              <w:spacing w:after="0" w:line="259" w:lineRule="auto"/>
              <w:ind w:left="0" w:firstLine="0"/>
            </w:pPr>
            <w:r>
              <w:rPr>
                <w:b w:val="0"/>
                <w:sz w:val="21"/>
              </w:rPr>
              <w:t>Youth Opportunity Programs</w:t>
            </w:r>
          </w:p>
        </w:tc>
      </w:tr>
      <w:tr w:rsidR="00C24AD2" w14:paraId="4497E73F" w14:textId="77777777">
        <w:trPr>
          <w:trHeight w:val="36"/>
        </w:trPr>
        <w:tc>
          <w:tcPr>
            <w:tcW w:w="5280" w:type="dxa"/>
            <w:tcBorders>
              <w:top w:val="single" w:sz="6" w:space="0" w:color="000000"/>
              <w:left w:val="single" w:sz="6" w:space="0" w:color="000000"/>
              <w:bottom w:val="nil"/>
              <w:right w:val="single" w:sz="6" w:space="0" w:color="000000"/>
            </w:tcBorders>
          </w:tcPr>
          <w:p w14:paraId="664B2F8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D6B3332" w14:textId="77777777" w:rsidR="00C24AD2" w:rsidRDefault="00C24AD2">
            <w:pPr>
              <w:spacing w:after="160" w:line="259" w:lineRule="auto"/>
              <w:ind w:left="0" w:firstLine="0"/>
            </w:pPr>
          </w:p>
        </w:tc>
      </w:tr>
      <w:tr w:rsidR="00C24AD2" w14:paraId="06413ED2" w14:textId="77777777">
        <w:trPr>
          <w:trHeight w:val="333"/>
        </w:trPr>
        <w:tc>
          <w:tcPr>
            <w:tcW w:w="5280" w:type="dxa"/>
            <w:tcBorders>
              <w:top w:val="nil"/>
              <w:left w:val="single" w:sz="6" w:space="0" w:color="000000"/>
              <w:bottom w:val="single" w:sz="6" w:space="0" w:color="000000"/>
              <w:right w:val="single" w:sz="6" w:space="0" w:color="000000"/>
            </w:tcBorders>
          </w:tcPr>
          <w:p w14:paraId="128F2CE3"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19B9C181" w14:textId="77777777" w:rsidR="00C24AD2" w:rsidRDefault="00000000">
            <w:pPr>
              <w:spacing w:after="0" w:line="259" w:lineRule="auto"/>
              <w:ind w:left="0" w:firstLine="0"/>
            </w:pPr>
            <w:r>
              <w:rPr>
                <w:b w:val="0"/>
                <w:sz w:val="21"/>
              </w:rPr>
              <w:t>SUB-0363061</w:t>
            </w:r>
          </w:p>
        </w:tc>
      </w:tr>
      <w:tr w:rsidR="00C24AD2" w14:paraId="16AE73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13A04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BF9BC02" w14:textId="77777777" w:rsidR="00C24AD2" w:rsidRDefault="00000000">
            <w:pPr>
              <w:spacing w:after="0" w:line="259" w:lineRule="auto"/>
              <w:ind w:left="0" w:firstLine="0"/>
            </w:pPr>
            <w:r>
              <w:rPr>
                <w:b w:val="0"/>
                <w:sz w:val="21"/>
              </w:rPr>
              <w:t>187415-193467</w:t>
            </w:r>
          </w:p>
        </w:tc>
      </w:tr>
      <w:tr w:rsidR="00C24AD2" w14:paraId="684892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87D52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0A46BD" w14:textId="77777777" w:rsidR="00C24AD2" w:rsidRDefault="00000000">
            <w:pPr>
              <w:spacing w:after="0" w:line="259" w:lineRule="auto"/>
              <w:ind w:left="0" w:firstLine="0"/>
            </w:pPr>
            <w:r>
              <w:rPr>
                <w:b w:val="0"/>
                <w:sz w:val="21"/>
              </w:rPr>
              <w:t>$505,427.00</w:t>
            </w:r>
          </w:p>
        </w:tc>
      </w:tr>
      <w:tr w:rsidR="00C24AD2" w14:paraId="0501C9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1FC06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424DB67" w14:textId="77777777" w:rsidR="00C24AD2" w:rsidRDefault="00000000">
            <w:pPr>
              <w:spacing w:after="0" w:line="259" w:lineRule="auto"/>
              <w:ind w:left="0" w:firstLine="0"/>
            </w:pPr>
            <w:r>
              <w:rPr>
                <w:b w:val="0"/>
                <w:sz w:val="21"/>
              </w:rPr>
              <w:t>Contract: Purchase Order</w:t>
            </w:r>
          </w:p>
        </w:tc>
      </w:tr>
      <w:tr w:rsidR="00C24AD2" w14:paraId="3A078D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7669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183DCC" w14:textId="77777777" w:rsidR="00C24AD2" w:rsidRDefault="00000000">
            <w:pPr>
              <w:spacing w:after="0" w:line="259" w:lineRule="auto"/>
              <w:ind w:left="0" w:firstLine="0"/>
            </w:pPr>
            <w:r>
              <w:rPr>
                <w:b w:val="0"/>
                <w:sz w:val="21"/>
              </w:rPr>
              <w:t>ASIAN HUMAN SERVICES, INC.</w:t>
            </w:r>
          </w:p>
        </w:tc>
      </w:tr>
      <w:tr w:rsidR="00C24AD2" w14:paraId="505BE8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D60C5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4A5312B" w14:textId="77777777" w:rsidR="00C24AD2" w:rsidRDefault="00000000">
            <w:pPr>
              <w:spacing w:after="0" w:line="259" w:lineRule="auto"/>
              <w:ind w:left="0" w:firstLine="0"/>
            </w:pPr>
            <w:r>
              <w:rPr>
                <w:b w:val="0"/>
                <w:sz w:val="21"/>
              </w:rPr>
              <w:t>9/1/2022</w:t>
            </w:r>
          </w:p>
        </w:tc>
      </w:tr>
      <w:tr w:rsidR="00C24AD2" w14:paraId="5E0CF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1EAA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19436F3" w14:textId="77777777" w:rsidR="00C24AD2" w:rsidRDefault="00000000">
            <w:pPr>
              <w:spacing w:after="0" w:line="259" w:lineRule="auto"/>
              <w:ind w:left="0" w:firstLine="0"/>
            </w:pPr>
            <w:r>
              <w:rPr>
                <w:b w:val="0"/>
                <w:sz w:val="21"/>
              </w:rPr>
              <w:t>9/2/2022</w:t>
            </w:r>
          </w:p>
        </w:tc>
      </w:tr>
      <w:tr w:rsidR="00C24AD2" w14:paraId="37CD1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2589CC"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242C87" w14:textId="77777777" w:rsidR="00C24AD2" w:rsidRDefault="00000000">
            <w:pPr>
              <w:spacing w:after="0" w:line="259" w:lineRule="auto"/>
              <w:ind w:left="0" w:firstLine="0"/>
            </w:pPr>
            <w:r>
              <w:rPr>
                <w:b w:val="0"/>
                <w:sz w:val="21"/>
              </w:rPr>
              <w:t>$74,648.50</w:t>
            </w:r>
          </w:p>
        </w:tc>
      </w:tr>
    </w:tbl>
    <w:p w14:paraId="5174FB1E" w14:textId="77777777" w:rsidR="00C24AD2" w:rsidRDefault="00000000">
      <w:pPr>
        <w:spacing w:after="129"/>
        <w:ind w:left="-5"/>
      </w:pPr>
      <w:r>
        <w:t>Expenditure: EN-00648695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C684E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D28C6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606751" w14:textId="77777777" w:rsidR="00C24AD2" w:rsidRDefault="00000000">
            <w:pPr>
              <w:spacing w:after="0" w:line="259" w:lineRule="auto"/>
              <w:ind w:left="0" w:firstLine="0"/>
            </w:pPr>
            <w:r>
              <w:rPr>
                <w:b w:val="0"/>
                <w:sz w:val="21"/>
              </w:rPr>
              <w:t>Youth Opportunity Programs</w:t>
            </w:r>
          </w:p>
        </w:tc>
      </w:tr>
      <w:tr w:rsidR="00C24AD2" w14:paraId="672C9F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97F6D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8E653E0" w14:textId="77777777" w:rsidR="00C24AD2" w:rsidRDefault="00000000">
            <w:pPr>
              <w:spacing w:after="0" w:line="259" w:lineRule="auto"/>
              <w:ind w:left="0" w:firstLine="0"/>
            </w:pPr>
            <w:r>
              <w:rPr>
                <w:b w:val="0"/>
                <w:sz w:val="21"/>
              </w:rPr>
              <w:t>SUB-0363062</w:t>
            </w:r>
          </w:p>
        </w:tc>
      </w:tr>
      <w:tr w:rsidR="00C24AD2" w14:paraId="7E2E41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E3634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F648424" w14:textId="77777777" w:rsidR="00C24AD2" w:rsidRDefault="00000000">
            <w:pPr>
              <w:spacing w:after="0" w:line="259" w:lineRule="auto"/>
              <w:ind w:left="0" w:firstLine="0"/>
            </w:pPr>
            <w:r>
              <w:rPr>
                <w:b w:val="0"/>
                <w:sz w:val="21"/>
              </w:rPr>
              <w:t>187417-195162</w:t>
            </w:r>
          </w:p>
        </w:tc>
      </w:tr>
      <w:tr w:rsidR="00C24AD2" w14:paraId="5BDC2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D598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27FCCAE" w14:textId="77777777" w:rsidR="00C24AD2" w:rsidRDefault="00000000">
            <w:pPr>
              <w:spacing w:after="0" w:line="259" w:lineRule="auto"/>
              <w:ind w:left="0" w:firstLine="0"/>
            </w:pPr>
            <w:r>
              <w:rPr>
                <w:b w:val="0"/>
                <w:sz w:val="21"/>
              </w:rPr>
              <w:t>$505,427.00</w:t>
            </w:r>
          </w:p>
        </w:tc>
      </w:tr>
      <w:tr w:rsidR="00C24AD2" w14:paraId="40DFAA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1BAB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44939C" w14:textId="77777777" w:rsidR="00C24AD2" w:rsidRDefault="00000000">
            <w:pPr>
              <w:spacing w:after="0" w:line="259" w:lineRule="auto"/>
              <w:ind w:left="0" w:firstLine="0"/>
            </w:pPr>
            <w:r>
              <w:rPr>
                <w:b w:val="0"/>
                <w:sz w:val="21"/>
              </w:rPr>
              <w:t>Contract: Purchase Order</w:t>
            </w:r>
          </w:p>
        </w:tc>
      </w:tr>
      <w:tr w:rsidR="00C24AD2" w14:paraId="79F4DC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8BA19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C31B24" w14:textId="77777777" w:rsidR="00C24AD2" w:rsidRDefault="00000000">
            <w:pPr>
              <w:spacing w:after="0" w:line="259" w:lineRule="auto"/>
              <w:ind w:left="0" w:firstLine="0"/>
            </w:pPr>
            <w:r>
              <w:rPr>
                <w:b w:val="0"/>
                <w:sz w:val="21"/>
              </w:rPr>
              <w:t>ASPIRA INC OF ILLINOIS</w:t>
            </w:r>
          </w:p>
        </w:tc>
      </w:tr>
      <w:tr w:rsidR="00C24AD2" w14:paraId="199712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AF17E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53551FB" w14:textId="77777777" w:rsidR="00C24AD2" w:rsidRDefault="00000000">
            <w:pPr>
              <w:spacing w:after="0" w:line="259" w:lineRule="auto"/>
              <w:ind w:left="0" w:firstLine="0"/>
            </w:pPr>
            <w:r>
              <w:rPr>
                <w:b w:val="0"/>
                <w:sz w:val="21"/>
              </w:rPr>
              <w:t>8/11/2022</w:t>
            </w:r>
          </w:p>
        </w:tc>
      </w:tr>
      <w:tr w:rsidR="00C24AD2" w14:paraId="7154ED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AF9B8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2EEE1B1" w14:textId="77777777" w:rsidR="00C24AD2" w:rsidRDefault="00000000">
            <w:pPr>
              <w:spacing w:after="0" w:line="259" w:lineRule="auto"/>
              <w:ind w:left="0" w:firstLine="0"/>
            </w:pPr>
            <w:r>
              <w:rPr>
                <w:b w:val="0"/>
                <w:sz w:val="21"/>
              </w:rPr>
              <w:t>8/12/2022</w:t>
            </w:r>
          </w:p>
        </w:tc>
      </w:tr>
      <w:tr w:rsidR="00C24AD2" w14:paraId="15484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D51B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A5C375" w14:textId="77777777" w:rsidR="00C24AD2" w:rsidRDefault="00000000">
            <w:pPr>
              <w:spacing w:after="0" w:line="259" w:lineRule="auto"/>
              <w:ind w:left="0" w:firstLine="0"/>
            </w:pPr>
            <w:r>
              <w:rPr>
                <w:b w:val="0"/>
                <w:sz w:val="21"/>
              </w:rPr>
              <w:t>$8,516.61</w:t>
            </w:r>
          </w:p>
        </w:tc>
      </w:tr>
    </w:tbl>
    <w:p w14:paraId="11B53526" w14:textId="77777777" w:rsidR="00C24AD2" w:rsidRDefault="00000000">
      <w:pPr>
        <w:spacing w:after="129"/>
        <w:ind w:left="-5"/>
      </w:pPr>
      <w:r>
        <w:t>Expenditure: EN-00648697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176C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4ACA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7203ED5" w14:textId="77777777" w:rsidR="00C24AD2" w:rsidRDefault="00000000">
            <w:pPr>
              <w:spacing w:after="0" w:line="259" w:lineRule="auto"/>
              <w:ind w:left="0" w:firstLine="0"/>
            </w:pPr>
            <w:r>
              <w:rPr>
                <w:b w:val="0"/>
                <w:sz w:val="21"/>
              </w:rPr>
              <w:t>Youth Opportunity Programs</w:t>
            </w:r>
          </w:p>
        </w:tc>
      </w:tr>
      <w:tr w:rsidR="00C24AD2" w14:paraId="1AB74C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9E3C1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74F3BC" w14:textId="77777777" w:rsidR="00C24AD2" w:rsidRDefault="00000000">
            <w:pPr>
              <w:spacing w:after="0" w:line="259" w:lineRule="auto"/>
              <w:ind w:left="0" w:firstLine="0"/>
            </w:pPr>
            <w:r>
              <w:rPr>
                <w:b w:val="0"/>
                <w:sz w:val="21"/>
              </w:rPr>
              <w:t>SUB-0363064</w:t>
            </w:r>
          </w:p>
        </w:tc>
      </w:tr>
      <w:tr w:rsidR="00C24AD2" w14:paraId="3DF924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E69C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4FCB6AF" w14:textId="77777777" w:rsidR="00C24AD2" w:rsidRDefault="00000000">
            <w:pPr>
              <w:spacing w:after="0" w:line="259" w:lineRule="auto"/>
              <w:ind w:left="0" w:firstLine="0"/>
            </w:pPr>
            <w:r>
              <w:rPr>
                <w:b w:val="0"/>
                <w:sz w:val="21"/>
              </w:rPr>
              <w:t>187419-194420</w:t>
            </w:r>
          </w:p>
        </w:tc>
      </w:tr>
      <w:tr w:rsidR="00C24AD2" w14:paraId="3C56C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00D72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D4B49B0" w14:textId="77777777" w:rsidR="00C24AD2" w:rsidRDefault="00000000">
            <w:pPr>
              <w:spacing w:after="0" w:line="259" w:lineRule="auto"/>
              <w:ind w:left="0" w:firstLine="0"/>
            </w:pPr>
            <w:r>
              <w:rPr>
                <w:b w:val="0"/>
                <w:sz w:val="21"/>
              </w:rPr>
              <w:t>$505,427.00</w:t>
            </w:r>
          </w:p>
        </w:tc>
      </w:tr>
      <w:tr w:rsidR="00C24AD2" w14:paraId="199961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18478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97C1E0B" w14:textId="77777777" w:rsidR="00C24AD2" w:rsidRDefault="00000000">
            <w:pPr>
              <w:spacing w:after="0" w:line="259" w:lineRule="auto"/>
              <w:ind w:left="0" w:firstLine="0"/>
            </w:pPr>
            <w:r>
              <w:rPr>
                <w:b w:val="0"/>
                <w:sz w:val="21"/>
              </w:rPr>
              <w:t>Contract: Purchase Order</w:t>
            </w:r>
          </w:p>
        </w:tc>
      </w:tr>
      <w:tr w:rsidR="00C24AD2" w14:paraId="5F3A9C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81C2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9DAE74" w14:textId="77777777" w:rsidR="00C24AD2" w:rsidRDefault="00000000">
            <w:pPr>
              <w:spacing w:after="0" w:line="259" w:lineRule="auto"/>
              <w:ind w:left="0" w:firstLine="0"/>
            </w:pPr>
            <w:r>
              <w:rPr>
                <w:b w:val="0"/>
                <w:sz w:val="21"/>
              </w:rPr>
              <w:t>BOYS &amp; GIRLS CLUBS OF CHICAGO</w:t>
            </w:r>
          </w:p>
        </w:tc>
      </w:tr>
      <w:tr w:rsidR="00C24AD2" w14:paraId="65DCD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7124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A4B5BC" w14:textId="77777777" w:rsidR="00C24AD2" w:rsidRDefault="00000000">
            <w:pPr>
              <w:spacing w:after="0" w:line="259" w:lineRule="auto"/>
              <w:ind w:left="0" w:firstLine="0"/>
            </w:pPr>
            <w:r>
              <w:rPr>
                <w:b w:val="0"/>
                <w:sz w:val="21"/>
              </w:rPr>
              <w:t>8/1/2022</w:t>
            </w:r>
          </w:p>
        </w:tc>
      </w:tr>
      <w:tr w:rsidR="00C24AD2" w14:paraId="41AA31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460A9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1108425" w14:textId="77777777" w:rsidR="00C24AD2" w:rsidRDefault="00000000">
            <w:pPr>
              <w:spacing w:after="0" w:line="259" w:lineRule="auto"/>
              <w:ind w:left="0" w:firstLine="0"/>
            </w:pPr>
            <w:r>
              <w:rPr>
                <w:b w:val="0"/>
                <w:sz w:val="21"/>
              </w:rPr>
              <w:t>9/8/2022</w:t>
            </w:r>
          </w:p>
        </w:tc>
      </w:tr>
      <w:tr w:rsidR="00C24AD2" w14:paraId="59E77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F553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DB5FE3E" w14:textId="77777777" w:rsidR="00C24AD2" w:rsidRDefault="00000000">
            <w:pPr>
              <w:spacing w:after="0" w:line="259" w:lineRule="auto"/>
              <w:ind w:left="0" w:firstLine="0"/>
            </w:pPr>
            <w:r>
              <w:rPr>
                <w:b w:val="0"/>
                <w:sz w:val="21"/>
              </w:rPr>
              <w:t>$58,198.15</w:t>
            </w:r>
          </w:p>
        </w:tc>
      </w:tr>
    </w:tbl>
    <w:p w14:paraId="20F62048" w14:textId="77777777" w:rsidR="00C24AD2" w:rsidRDefault="00000000">
      <w:pPr>
        <w:spacing w:after="129"/>
        <w:ind w:left="-5"/>
      </w:pPr>
      <w:r>
        <w:t>Expenditure: EN-00648699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F1263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13B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A872E91" w14:textId="77777777" w:rsidR="00C24AD2" w:rsidRDefault="00000000">
            <w:pPr>
              <w:spacing w:after="0" w:line="259" w:lineRule="auto"/>
              <w:ind w:left="0" w:firstLine="0"/>
            </w:pPr>
            <w:r>
              <w:rPr>
                <w:b w:val="0"/>
                <w:sz w:val="21"/>
              </w:rPr>
              <w:t>Youth Opportunity Programs</w:t>
            </w:r>
          </w:p>
        </w:tc>
      </w:tr>
      <w:tr w:rsidR="00C24AD2" w14:paraId="77E655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2CFA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E352558" w14:textId="77777777" w:rsidR="00C24AD2" w:rsidRDefault="00000000">
            <w:pPr>
              <w:spacing w:after="0" w:line="259" w:lineRule="auto"/>
              <w:ind w:left="0" w:firstLine="0"/>
            </w:pPr>
            <w:r>
              <w:rPr>
                <w:b w:val="0"/>
                <w:sz w:val="21"/>
              </w:rPr>
              <w:t>SUB-0363077</w:t>
            </w:r>
          </w:p>
        </w:tc>
      </w:tr>
      <w:tr w:rsidR="00C24AD2" w14:paraId="2F4DA3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C49E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18CBD7A" w14:textId="77777777" w:rsidR="00C24AD2" w:rsidRDefault="00000000">
            <w:pPr>
              <w:spacing w:after="0" w:line="259" w:lineRule="auto"/>
              <w:ind w:left="0" w:firstLine="0"/>
            </w:pPr>
            <w:r>
              <w:rPr>
                <w:b w:val="0"/>
                <w:sz w:val="21"/>
              </w:rPr>
              <w:t>187420-193229</w:t>
            </w:r>
          </w:p>
        </w:tc>
      </w:tr>
      <w:tr w:rsidR="00C24AD2" w14:paraId="178380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719F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FC84E7" w14:textId="77777777" w:rsidR="00C24AD2" w:rsidRDefault="00000000">
            <w:pPr>
              <w:spacing w:after="0" w:line="259" w:lineRule="auto"/>
              <w:ind w:left="0" w:firstLine="0"/>
            </w:pPr>
            <w:r>
              <w:rPr>
                <w:b w:val="0"/>
                <w:sz w:val="21"/>
              </w:rPr>
              <w:t>$752,427.00</w:t>
            </w:r>
          </w:p>
        </w:tc>
      </w:tr>
      <w:tr w:rsidR="00C24AD2" w14:paraId="61E91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79FF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20E475" w14:textId="77777777" w:rsidR="00C24AD2" w:rsidRDefault="00000000">
            <w:pPr>
              <w:spacing w:after="0" w:line="259" w:lineRule="auto"/>
              <w:ind w:left="0" w:firstLine="0"/>
            </w:pPr>
            <w:r>
              <w:rPr>
                <w:b w:val="0"/>
                <w:sz w:val="21"/>
              </w:rPr>
              <w:t>Contract: Purchase Order</w:t>
            </w:r>
          </w:p>
        </w:tc>
      </w:tr>
      <w:tr w:rsidR="00C24AD2" w14:paraId="190C5835" w14:textId="77777777">
        <w:trPr>
          <w:trHeight w:val="193"/>
        </w:trPr>
        <w:tc>
          <w:tcPr>
            <w:tcW w:w="5280" w:type="dxa"/>
            <w:tcBorders>
              <w:top w:val="single" w:sz="6" w:space="0" w:color="000000"/>
              <w:left w:val="single" w:sz="6" w:space="0" w:color="000000"/>
              <w:bottom w:val="nil"/>
              <w:right w:val="single" w:sz="6" w:space="0" w:color="000000"/>
            </w:tcBorders>
          </w:tcPr>
          <w:p w14:paraId="471F2A7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1AC4629" w14:textId="77777777" w:rsidR="00C24AD2" w:rsidRDefault="00C24AD2">
            <w:pPr>
              <w:spacing w:after="160" w:line="259" w:lineRule="auto"/>
              <w:ind w:left="0" w:firstLine="0"/>
            </w:pPr>
          </w:p>
        </w:tc>
      </w:tr>
      <w:tr w:rsidR="00C24AD2" w14:paraId="6FA463B6" w14:textId="77777777">
        <w:trPr>
          <w:trHeight w:val="537"/>
        </w:trPr>
        <w:tc>
          <w:tcPr>
            <w:tcW w:w="5280" w:type="dxa"/>
            <w:tcBorders>
              <w:top w:val="nil"/>
              <w:left w:val="single" w:sz="6" w:space="0" w:color="000000"/>
              <w:bottom w:val="single" w:sz="6" w:space="0" w:color="000000"/>
              <w:right w:val="single" w:sz="6" w:space="0" w:color="000000"/>
            </w:tcBorders>
          </w:tcPr>
          <w:p w14:paraId="09A09D68" w14:textId="77777777" w:rsidR="00C24AD2" w:rsidRDefault="00000000">
            <w:pPr>
              <w:spacing w:after="0" w:line="259" w:lineRule="auto"/>
              <w:ind w:left="0" w:firstLine="0"/>
            </w:pPr>
            <w:r>
              <w:rPr>
                <w:b w:val="0"/>
                <w:sz w:val="21"/>
              </w:rPr>
              <w:lastRenderedPageBreak/>
              <w:t>Subrecipient Name</w:t>
            </w:r>
          </w:p>
        </w:tc>
        <w:tc>
          <w:tcPr>
            <w:tcW w:w="5280" w:type="dxa"/>
            <w:tcBorders>
              <w:top w:val="nil"/>
              <w:left w:val="single" w:sz="6" w:space="0" w:color="000000"/>
              <w:bottom w:val="single" w:sz="6" w:space="0" w:color="000000"/>
              <w:right w:val="single" w:sz="6" w:space="0" w:color="000000"/>
            </w:tcBorders>
          </w:tcPr>
          <w:p w14:paraId="71C36270" w14:textId="77777777" w:rsidR="00C24AD2" w:rsidRDefault="00000000">
            <w:pPr>
              <w:spacing w:after="0" w:line="259" w:lineRule="auto"/>
              <w:ind w:left="0" w:firstLine="0"/>
            </w:pPr>
            <w:r>
              <w:rPr>
                <w:b w:val="0"/>
                <w:sz w:val="21"/>
              </w:rPr>
              <w:t>CATHOLIC CHARITIES OF THE ARCHDIOCESE OF CHICAGO</w:t>
            </w:r>
          </w:p>
        </w:tc>
      </w:tr>
      <w:tr w:rsidR="00C24AD2" w14:paraId="47DB9C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92351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40B12C3" w14:textId="77777777" w:rsidR="00C24AD2" w:rsidRDefault="00000000">
            <w:pPr>
              <w:spacing w:after="0" w:line="259" w:lineRule="auto"/>
              <w:ind w:left="0" w:firstLine="0"/>
            </w:pPr>
            <w:r>
              <w:rPr>
                <w:b w:val="0"/>
                <w:sz w:val="21"/>
              </w:rPr>
              <w:t>6/23/2022</w:t>
            </w:r>
          </w:p>
        </w:tc>
      </w:tr>
      <w:tr w:rsidR="00C24AD2" w14:paraId="043309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271C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D42242" w14:textId="77777777" w:rsidR="00C24AD2" w:rsidRDefault="00000000">
            <w:pPr>
              <w:spacing w:after="0" w:line="259" w:lineRule="auto"/>
              <w:ind w:left="0" w:firstLine="0"/>
            </w:pPr>
            <w:r>
              <w:rPr>
                <w:b w:val="0"/>
                <w:sz w:val="21"/>
              </w:rPr>
              <w:t>9/15/2022</w:t>
            </w:r>
          </w:p>
        </w:tc>
      </w:tr>
      <w:tr w:rsidR="00C24AD2" w14:paraId="506774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3572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33F5BE" w14:textId="77777777" w:rsidR="00C24AD2" w:rsidRDefault="00000000">
            <w:pPr>
              <w:spacing w:after="0" w:line="259" w:lineRule="auto"/>
              <w:ind w:left="0" w:firstLine="0"/>
            </w:pPr>
            <w:r>
              <w:rPr>
                <w:b w:val="0"/>
                <w:sz w:val="21"/>
              </w:rPr>
              <w:t>$74,032.11</w:t>
            </w:r>
          </w:p>
        </w:tc>
      </w:tr>
    </w:tbl>
    <w:p w14:paraId="2BDFFF38" w14:textId="77777777" w:rsidR="00C24AD2" w:rsidRDefault="00000000">
      <w:pPr>
        <w:spacing w:after="129"/>
        <w:ind w:left="-5"/>
      </w:pPr>
      <w:r>
        <w:t>Expenditure: EN-00648700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2584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ED54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588E4F" w14:textId="77777777" w:rsidR="00C24AD2" w:rsidRDefault="00000000">
            <w:pPr>
              <w:spacing w:after="0" w:line="259" w:lineRule="auto"/>
              <w:ind w:left="0" w:firstLine="0"/>
            </w:pPr>
            <w:r>
              <w:rPr>
                <w:b w:val="0"/>
                <w:sz w:val="21"/>
              </w:rPr>
              <w:t>Youth Opportunity Programs</w:t>
            </w:r>
          </w:p>
        </w:tc>
      </w:tr>
      <w:tr w:rsidR="00C24AD2" w14:paraId="082F6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FB894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FCE4B66" w14:textId="77777777" w:rsidR="00C24AD2" w:rsidRDefault="00000000">
            <w:pPr>
              <w:spacing w:after="0" w:line="259" w:lineRule="auto"/>
              <w:ind w:left="0" w:firstLine="0"/>
            </w:pPr>
            <w:r>
              <w:rPr>
                <w:b w:val="0"/>
                <w:sz w:val="21"/>
              </w:rPr>
              <w:t>SUB-0363065</w:t>
            </w:r>
          </w:p>
        </w:tc>
      </w:tr>
      <w:tr w:rsidR="00C24AD2" w14:paraId="314A51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04DD4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EA9C07C" w14:textId="77777777" w:rsidR="00C24AD2" w:rsidRDefault="00000000">
            <w:pPr>
              <w:spacing w:after="0" w:line="259" w:lineRule="auto"/>
              <w:ind w:left="0" w:firstLine="0"/>
            </w:pPr>
            <w:r>
              <w:rPr>
                <w:b w:val="0"/>
                <w:sz w:val="21"/>
              </w:rPr>
              <w:t>187434-193267</w:t>
            </w:r>
          </w:p>
        </w:tc>
      </w:tr>
      <w:tr w:rsidR="00C24AD2" w14:paraId="6D95A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7310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3C0FC24" w14:textId="77777777" w:rsidR="00C24AD2" w:rsidRDefault="00000000">
            <w:pPr>
              <w:spacing w:after="0" w:line="259" w:lineRule="auto"/>
              <w:ind w:left="0" w:firstLine="0"/>
            </w:pPr>
            <w:r>
              <w:rPr>
                <w:b w:val="0"/>
                <w:sz w:val="21"/>
              </w:rPr>
              <w:t>$505,427.00</w:t>
            </w:r>
          </w:p>
        </w:tc>
      </w:tr>
      <w:tr w:rsidR="00C24AD2" w14:paraId="3A241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262A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94F8167" w14:textId="77777777" w:rsidR="00C24AD2" w:rsidRDefault="00000000">
            <w:pPr>
              <w:spacing w:after="0" w:line="259" w:lineRule="auto"/>
              <w:ind w:left="0" w:firstLine="0"/>
            </w:pPr>
            <w:r>
              <w:rPr>
                <w:b w:val="0"/>
                <w:sz w:val="21"/>
              </w:rPr>
              <w:t>Contract: Purchase Order</w:t>
            </w:r>
          </w:p>
        </w:tc>
      </w:tr>
      <w:tr w:rsidR="00C24AD2" w14:paraId="078F06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9C4E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D0302CB" w14:textId="77777777" w:rsidR="00C24AD2" w:rsidRDefault="00000000">
            <w:pPr>
              <w:spacing w:after="0" w:line="259" w:lineRule="auto"/>
              <w:ind w:left="0" w:firstLine="0"/>
            </w:pPr>
            <w:r>
              <w:rPr>
                <w:b w:val="0"/>
                <w:sz w:val="21"/>
              </w:rPr>
              <w:t>CENTRAL STATES SER, JOBS FOR PROGRESS, INC.</w:t>
            </w:r>
          </w:p>
        </w:tc>
      </w:tr>
      <w:tr w:rsidR="00C24AD2" w14:paraId="20E57C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3E2C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1EAD26" w14:textId="77777777" w:rsidR="00C24AD2" w:rsidRDefault="00000000">
            <w:pPr>
              <w:spacing w:after="0" w:line="259" w:lineRule="auto"/>
              <w:ind w:left="0" w:firstLine="0"/>
            </w:pPr>
            <w:r>
              <w:rPr>
                <w:b w:val="0"/>
                <w:sz w:val="21"/>
              </w:rPr>
              <w:t>8/31/2022</w:t>
            </w:r>
          </w:p>
        </w:tc>
      </w:tr>
      <w:tr w:rsidR="00C24AD2" w14:paraId="1129EC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F9159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4BDD1E4" w14:textId="77777777" w:rsidR="00C24AD2" w:rsidRDefault="00000000">
            <w:pPr>
              <w:spacing w:after="0" w:line="259" w:lineRule="auto"/>
              <w:ind w:left="0" w:firstLine="0"/>
            </w:pPr>
            <w:r>
              <w:rPr>
                <w:b w:val="0"/>
                <w:sz w:val="21"/>
              </w:rPr>
              <w:t>9/14/2022</w:t>
            </w:r>
          </w:p>
        </w:tc>
      </w:tr>
      <w:tr w:rsidR="00C24AD2" w14:paraId="4B10DE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B475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E9C3E59" w14:textId="77777777" w:rsidR="00C24AD2" w:rsidRDefault="00000000">
            <w:pPr>
              <w:spacing w:after="0" w:line="259" w:lineRule="auto"/>
              <w:ind w:left="0" w:firstLine="0"/>
            </w:pPr>
            <w:r>
              <w:rPr>
                <w:b w:val="0"/>
                <w:sz w:val="21"/>
              </w:rPr>
              <w:t>$71,519.53</w:t>
            </w:r>
          </w:p>
        </w:tc>
      </w:tr>
    </w:tbl>
    <w:p w14:paraId="6136E1F3" w14:textId="77777777" w:rsidR="00C24AD2" w:rsidRDefault="00000000">
      <w:pPr>
        <w:spacing w:after="129"/>
        <w:ind w:left="-5"/>
      </w:pPr>
      <w:r>
        <w:t>Expenditure: EN-00648704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6A3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7047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3C407C1" w14:textId="77777777" w:rsidR="00C24AD2" w:rsidRDefault="00000000">
            <w:pPr>
              <w:spacing w:after="0" w:line="259" w:lineRule="auto"/>
              <w:ind w:left="0" w:firstLine="0"/>
            </w:pPr>
            <w:r>
              <w:rPr>
                <w:b w:val="0"/>
                <w:sz w:val="21"/>
              </w:rPr>
              <w:t>Youth Opportunity Programs</w:t>
            </w:r>
          </w:p>
        </w:tc>
      </w:tr>
      <w:tr w:rsidR="00C24AD2" w14:paraId="5687C8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3CA5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E0525CB" w14:textId="77777777" w:rsidR="00C24AD2" w:rsidRDefault="00000000">
            <w:pPr>
              <w:spacing w:after="0" w:line="259" w:lineRule="auto"/>
              <w:ind w:left="0" w:firstLine="0"/>
            </w:pPr>
            <w:r>
              <w:rPr>
                <w:b w:val="0"/>
                <w:sz w:val="21"/>
              </w:rPr>
              <w:t>SUB-0363076</w:t>
            </w:r>
          </w:p>
        </w:tc>
      </w:tr>
      <w:tr w:rsidR="00C24AD2" w14:paraId="18EC97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264B3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21FCC48" w14:textId="77777777" w:rsidR="00C24AD2" w:rsidRDefault="00000000">
            <w:pPr>
              <w:spacing w:after="0" w:line="259" w:lineRule="auto"/>
              <w:ind w:left="0" w:firstLine="0"/>
            </w:pPr>
            <w:r>
              <w:rPr>
                <w:b w:val="0"/>
                <w:sz w:val="21"/>
              </w:rPr>
              <w:t>189259-195619</w:t>
            </w:r>
          </w:p>
        </w:tc>
      </w:tr>
      <w:tr w:rsidR="00C24AD2" w14:paraId="76A89D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6CF1E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989CDCA" w14:textId="77777777" w:rsidR="00C24AD2" w:rsidRDefault="00000000">
            <w:pPr>
              <w:spacing w:after="0" w:line="259" w:lineRule="auto"/>
              <w:ind w:left="0" w:firstLine="0"/>
            </w:pPr>
            <w:r>
              <w:rPr>
                <w:b w:val="0"/>
                <w:sz w:val="21"/>
              </w:rPr>
              <w:t>$673,620.00</w:t>
            </w:r>
          </w:p>
        </w:tc>
      </w:tr>
      <w:tr w:rsidR="00C24AD2" w14:paraId="5B0C6A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24B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644736A" w14:textId="77777777" w:rsidR="00C24AD2" w:rsidRDefault="00000000">
            <w:pPr>
              <w:spacing w:after="0" w:line="259" w:lineRule="auto"/>
              <w:ind w:left="0" w:firstLine="0"/>
            </w:pPr>
            <w:r>
              <w:rPr>
                <w:b w:val="0"/>
                <w:sz w:val="21"/>
              </w:rPr>
              <w:t>Contract: Purchase Order</w:t>
            </w:r>
          </w:p>
        </w:tc>
      </w:tr>
      <w:tr w:rsidR="00C24AD2" w14:paraId="7AEEC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4F0A9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155FD9A" w14:textId="77777777" w:rsidR="00C24AD2" w:rsidRDefault="00000000">
            <w:pPr>
              <w:spacing w:after="0" w:line="259" w:lineRule="auto"/>
              <w:ind w:left="0" w:firstLine="0"/>
            </w:pPr>
            <w:r>
              <w:rPr>
                <w:b w:val="0"/>
                <w:sz w:val="21"/>
              </w:rPr>
              <w:t>CHICAGO PARKS FOUNDATION</w:t>
            </w:r>
          </w:p>
        </w:tc>
      </w:tr>
      <w:tr w:rsidR="00C24AD2" w14:paraId="5DB037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8D60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946D6ED" w14:textId="77777777" w:rsidR="00C24AD2" w:rsidRDefault="00000000">
            <w:pPr>
              <w:spacing w:after="0" w:line="259" w:lineRule="auto"/>
              <w:ind w:left="0" w:firstLine="0"/>
            </w:pPr>
            <w:r>
              <w:rPr>
                <w:b w:val="0"/>
                <w:sz w:val="21"/>
              </w:rPr>
              <w:t>7/18/2022</w:t>
            </w:r>
          </w:p>
        </w:tc>
      </w:tr>
      <w:tr w:rsidR="00C24AD2" w14:paraId="557222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CC7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62F588" w14:textId="77777777" w:rsidR="00C24AD2" w:rsidRDefault="00000000">
            <w:pPr>
              <w:spacing w:after="0" w:line="259" w:lineRule="auto"/>
              <w:ind w:left="0" w:firstLine="0"/>
            </w:pPr>
            <w:r>
              <w:rPr>
                <w:b w:val="0"/>
                <w:sz w:val="21"/>
              </w:rPr>
              <w:t>9/6/2022</w:t>
            </w:r>
          </w:p>
        </w:tc>
      </w:tr>
      <w:tr w:rsidR="00C24AD2" w14:paraId="01A4BC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27A4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8098E4B" w14:textId="77777777" w:rsidR="00C24AD2" w:rsidRDefault="00000000">
            <w:pPr>
              <w:spacing w:after="0" w:line="259" w:lineRule="auto"/>
              <w:ind w:left="0" w:firstLine="0"/>
            </w:pPr>
            <w:r>
              <w:rPr>
                <w:b w:val="0"/>
                <w:sz w:val="21"/>
              </w:rPr>
              <w:t>$594,015.72</w:t>
            </w:r>
          </w:p>
        </w:tc>
      </w:tr>
    </w:tbl>
    <w:p w14:paraId="27D87C6A" w14:textId="77777777" w:rsidR="00C24AD2" w:rsidRDefault="00000000">
      <w:pPr>
        <w:spacing w:after="129"/>
        <w:ind w:left="-5"/>
      </w:pPr>
      <w:r>
        <w:t>Expenditure: EN-00648707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6D7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9A8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4371B1" w14:textId="77777777" w:rsidR="00C24AD2" w:rsidRDefault="00000000">
            <w:pPr>
              <w:spacing w:after="0" w:line="259" w:lineRule="auto"/>
              <w:ind w:left="0" w:firstLine="0"/>
            </w:pPr>
            <w:r>
              <w:rPr>
                <w:b w:val="0"/>
                <w:sz w:val="21"/>
              </w:rPr>
              <w:t>Youth Opportunity Programs</w:t>
            </w:r>
          </w:p>
        </w:tc>
      </w:tr>
      <w:tr w:rsidR="00C24AD2" w14:paraId="1F6194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1568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D17AD2" w14:textId="77777777" w:rsidR="00C24AD2" w:rsidRDefault="00000000">
            <w:pPr>
              <w:spacing w:after="0" w:line="259" w:lineRule="auto"/>
              <w:ind w:left="0" w:firstLine="0"/>
            </w:pPr>
            <w:r>
              <w:rPr>
                <w:b w:val="0"/>
                <w:sz w:val="21"/>
              </w:rPr>
              <w:t>SUB-0363066</w:t>
            </w:r>
          </w:p>
        </w:tc>
      </w:tr>
      <w:tr w:rsidR="00C24AD2" w14:paraId="6DB24E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97F20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2D6617" w14:textId="77777777" w:rsidR="00C24AD2" w:rsidRDefault="00000000">
            <w:pPr>
              <w:spacing w:after="0" w:line="259" w:lineRule="auto"/>
              <w:ind w:left="0" w:firstLine="0"/>
            </w:pPr>
            <w:r>
              <w:rPr>
                <w:b w:val="0"/>
                <w:sz w:val="21"/>
              </w:rPr>
              <w:t>187435-195408</w:t>
            </w:r>
          </w:p>
        </w:tc>
      </w:tr>
      <w:tr w:rsidR="00C24AD2" w14:paraId="119F10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BD53B"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4B803C88" w14:textId="77777777" w:rsidR="00C24AD2" w:rsidRDefault="00000000">
            <w:pPr>
              <w:spacing w:after="0" w:line="259" w:lineRule="auto"/>
              <w:ind w:left="0" w:firstLine="0"/>
            </w:pPr>
            <w:r>
              <w:rPr>
                <w:b w:val="0"/>
                <w:sz w:val="21"/>
              </w:rPr>
              <w:t>$505,427.00</w:t>
            </w:r>
          </w:p>
        </w:tc>
      </w:tr>
      <w:tr w:rsidR="00C24AD2" w14:paraId="64A430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3EBE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0D6337" w14:textId="77777777" w:rsidR="00C24AD2" w:rsidRDefault="00000000">
            <w:pPr>
              <w:spacing w:after="0" w:line="259" w:lineRule="auto"/>
              <w:ind w:left="0" w:firstLine="0"/>
            </w:pPr>
            <w:r>
              <w:rPr>
                <w:b w:val="0"/>
                <w:sz w:val="21"/>
              </w:rPr>
              <w:t>Contract: Purchase Order</w:t>
            </w:r>
          </w:p>
        </w:tc>
      </w:tr>
      <w:tr w:rsidR="00C24AD2" w14:paraId="43B2FF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D8866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A94B1A" w14:textId="77777777" w:rsidR="00C24AD2" w:rsidRDefault="00000000">
            <w:pPr>
              <w:spacing w:after="0" w:line="259" w:lineRule="auto"/>
              <w:ind w:left="0" w:firstLine="0"/>
            </w:pPr>
            <w:r>
              <w:rPr>
                <w:b w:val="0"/>
                <w:sz w:val="21"/>
              </w:rPr>
              <w:t>GARY COMER YOUTH CENTER, INC.</w:t>
            </w:r>
          </w:p>
        </w:tc>
      </w:tr>
      <w:tr w:rsidR="00C24AD2" w14:paraId="4A0F1F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1455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9E32C9" w14:textId="77777777" w:rsidR="00C24AD2" w:rsidRDefault="00000000">
            <w:pPr>
              <w:spacing w:after="0" w:line="259" w:lineRule="auto"/>
              <w:ind w:left="0" w:firstLine="0"/>
            </w:pPr>
            <w:r>
              <w:rPr>
                <w:b w:val="0"/>
                <w:sz w:val="21"/>
              </w:rPr>
              <w:t>8/23/2022</w:t>
            </w:r>
          </w:p>
        </w:tc>
      </w:tr>
      <w:tr w:rsidR="00C24AD2" w14:paraId="129EB0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7C96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436BA88" w14:textId="77777777" w:rsidR="00C24AD2" w:rsidRDefault="00000000">
            <w:pPr>
              <w:spacing w:after="0" w:line="259" w:lineRule="auto"/>
              <w:ind w:left="0" w:firstLine="0"/>
            </w:pPr>
            <w:r>
              <w:rPr>
                <w:b w:val="0"/>
                <w:sz w:val="21"/>
              </w:rPr>
              <w:t>8/24/2022</w:t>
            </w:r>
          </w:p>
        </w:tc>
      </w:tr>
      <w:tr w:rsidR="00C24AD2" w14:paraId="7D4668DA" w14:textId="77777777">
        <w:trPr>
          <w:trHeight w:val="359"/>
        </w:trPr>
        <w:tc>
          <w:tcPr>
            <w:tcW w:w="5280" w:type="dxa"/>
            <w:tcBorders>
              <w:top w:val="single" w:sz="6" w:space="0" w:color="000000"/>
              <w:left w:val="single" w:sz="6" w:space="0" w:color="000000"/>
              <w:bottom w:val="nil"/>
              <w:right w:val="single" w:sz="6" w:space="0" w:color="000000"/>
            </w:tcBorders>
          </w:tcPr>
          <w:p w14:paraId="6CF06CB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nil"/>
              <w:right w:val="single" w:sz="6" w:space="0" w:color="000000"/>
            </w:tcBorders>
          </w:tcPr>
          <w:p w14:paraId="5E8707E3" w14:textId="77777777" w:rsidR="00C24AD2" w:rsidRDefault="00000000">
            <w:pPr>
              <w:spacing w:after="0" w:line="259" w:lineRule="auto"/>
              <w:ind w:left="0" w:firstLine="0"/>
            </w:pPr>
            <w:r>
              <w:rPr>
                <w:b w:val="0"/>
                <w:sz w:val="21"/>
              </w:rPr>
              <w:t>$7,227.62</w:t>
            </w:r>
          </w:p>
        </w:tc>
      </w:tr>
    </w:tbl>
    <w:p w14:paraId="113167C9" w14:textId="77777777" w:rsidR="00C24AD2" w:rsidRDefault="00000000">
      <w:pPr>
        <w:spacing w:after="129"/>
        <w:ind w:left="-5"/>
      </w:pPr>
      <w:r>
        <w:t>Expenditure: EN-00648714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299D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6755C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5258E9" w14:textId="77777777" w:rsidR="00C24AD2" w:rsidRDefault="00000000">
            <w:pPr>
              <w:spacing w:after="0" w:line="259" w:lineRule="auto"/>
              <w:ind w:left="0" w:firstLine="0"/>
            </w:pPr>
            <w:r>
              <w:rPr>
                <w:b w:val="0"/>
                <w:sz w:val="21"/>
              </w:rPr>
              <w:t>Youth Opportunity Programs</w:t>
            </w:r>
          </w:p>
        </w:tc>
      </w:tr>
      <w:tr w:rsidR="00C24AD2" w14:paraId="3DD7D5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F28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4C2FF0" w14:textId="77777777" w:rsidR="00C24AD2" w:rsidRDefault="00000000">
            <w:pPr>
              <w:spacing w:after="0" w:line="259" w:lineRule="auto"/>
              <w:ind w:left="0" w:firstLine="0"/>
            </w:pPr>
            <w:r>
              <w:rPr>
                <w:b w:val="0"/>
                <w:sz w:val="21"/>
              </w:rPr>
              <w:t>SUB-0363067</w:t>
            </w:r>
          </w:p>
        </w:tc>
      </w:tr>
      <w:tr w:rsidR="00C24AD2" w14:paraId="71956F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1D6BB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FB944E9" w14:textId="77777777" w:rsidR="00C24AD2" w:rsidRDefault="00000000">
            <w:pPr>
              <w:spacing w:after="0" w:line="259" w:lineRule="auto"/>
              <w:ind w:left="0" w:firstLine="0"/>
            </w:pPr>
            <w:r>
              <w:rPr>
                <w:b w:val="0"/>
                <w:sz w:val="21"/>
              </w:rPr>
              <w:t>187439-195293</w:t>
            </w:r>
          </w:p>
        </w:tc>
      </w:tr>
      <w:tr w:rsidR="00C24AD2" w14:paraId="73D91E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E8DB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BFB6EB" w14:textId="77777777" w:rsidR="00C24AD2" w:rsidRDefault="00000000">
            <w:pPr>
              <w:spacing w:after="0" w:line="259" w:lineRule="auto"/>
              <w:ind w:left="0" w:firstLine="0"/>
            </w:pPr>
            <w:r>
              <w:rPr>
                <w:b w:val="0"/>
                <w:sz w:val="21"/>
              </w:rPr>
              <w:t>$505,427.00</w:t>
            </w:r>
          </w:p>
        </w:tc>
      </w:tr>
      <w:tr w:rsidR="00C24AD2" w14:paraId="58585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73F9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293EBA" w14:textId="77777777" w:rsidR="00C24AD2" w:rsidRDefault="00000000">
            <w:pPr>
              <w:spacing w:after="0" w:line="259" w:lineRule="auto"/>
              <w:ind w:left="0" w:firstLine="0"/>
            </w:pPr>
            <w:r>
              <w:rPr>
                <w:b w:val="0"/>
                <w:sz w:val="21"/>
              </w:rPr>
              <w:t>Contract: Purchase Order</w:t>
            </w:r>
          </w:p>
        </w:tc>
      </w:tr>
      <w:tr w:rsidR="00C24AD2" w14:paraId="544C49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0424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94AC3F4" w14:textId="77777777" w:rsidR="00C24AD2" w:rsidRDefault="00000000">
            <w:pPr>
              <w:spacing w:after="0" w:line="259" w:lineRule="auto"/>
              <w:ind w:left="0" w:firstLine="0"/>
            </w:pPr>
            <w:r>
              <w:rPr>
                <w:b w:val="0"/>
                <w:sz w:val="21"/>
              </w:rPr>
              <w:t>K.L.E.O. COMMUNITY FAMILY LIFE CENTER</w:t>
            </w:r>
          </w:p>
        </w:tc>
      </w:tr>
      <w:tr w:rsidR="00C24AD2" w14:paraId="32B1C1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B22F4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7CBDB89" w14:textId="77777777" w:rsidR="00C24AD2" w:rsidRDefault="00000000">
            <w:pPr>
              <w:spacing w:after="0" w:line="259" w:lineRule="auto"/>
              <w:ind w:left="0" w:firstLine="0"/>
            </w:pPr>
            <w:r>
              <w:rPr>
                <w:b w:val="0"/>
                <w:sz w:val="21"/>
              </w:rPr>
              <w:t>7/12/2022</w:t>
            </w:r>
          </w:p>
        </w:tc>
      </w:tr>
      <w:tr w:rsidR="00C24AD2" w14:paraId="4D362E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49F45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82F64AD" w14:textId="77777777" w:rsidR="00C24AD2" w:rsidRDefault="00000000">
            <w:pPr>
              <w:spacing w:after="0" w:line="259" w:lineRule="auto"/>
              <w:ind w:left="0" w:firstLine="0"/>
            </w:pPr>
            <w:r>
              <w:rPr>
                <w:b w:val="0"/>
                <w:sz w:val="21"/>
              </w:rPr>
              <w:t>9/29/2022</w:t>
            </w:r>
          </w:p>
        </w:tc>
      </w:tr>
      <w:tr w:rsidR="00C24AD2" w14:paraId="325A65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3221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9092BE" w14:textId="77777777" w:rsidR="00C24AD2" w:rsidRDefault="00000000">
            <w:pPr>
              <w:spacing w:after="0" w:line="259" w:lineRule="auto"/>
              <w:ind w:left="0" w:firstLine="0"/>
            </w:pPr>
            <w:r>
              <w:rPr>
                <w:b w:val="0"/>
                <w:sz w:val="21"/>
              </w:rPr>
              <w:t>$207,240.59</w:t>
            </w:r>
          </w:p>
        </w:tc>
      </w:tr>
    </w:tbl>
    <w:p w14:paraId="50F6CCF4" w14:textId="77777777" w:rsidR="00C24AD2" w:rsidRDefault="00000000">
      <w:pPr>
        <w:spacing w:after="129"/>
        <w:ind w:left="-5"/>
      </w:pPr>
      <w:r>
        <w:rPr>
          <w:rFonts w:ascii="Calibri" w:eastAsia="Calibri" w:hAnsi="Calibri" w:cs="Calibri"/>
          <w:b w:val="0"/>
          <w:noProof/>
          <w:sz w:val="22"/>
        </w:rPr>
        <mc:AlternateContent>
          <mc:Choice Requires="wpg">
            <w:drawing>
              <wp:anchor distT="0" distB="0" distL="114300" distR="114300" simplePos="0" relativeHeight="251666432" behindDoc="0" locked="0" layoutInCell="1" allowOverlap="1" wp14:anchorId="4AE299D2" wp14:editId="7233E3AE">
                <wp:simplePos x="0" y="0"/>
                <wp:positionH relativeFrom="page">
                  <wp:posOffset>528701</wp:posOffset>
                </wp:positionH>
                <wp:positionV relativeFrom="page">
                  <wp:posOffset>457200</wp:posOffset>
                </wp:positionV>
                <wp:extent cx="6715125" cy="11430"/>
                <wp:effectExtent l="0" t="0" r="0" b="0"/>
                <wp:wrapTopAndBottom/>
                <wp:docPr id="1585709" name="Group 1585709"/>
                <wp:cNvGraphicFramePr/>
                <a:graphic xmlns:a="http://schemas.openxmlformats.org/drawingml/2006/main">
                  <a:graphicData uri="http://schemas.microsoft.com/office/word/2010/wordprocessingGroup">
                    <wpg:wgp>
                      <wpg:cNvGrpSpPr/>
                      <wpg:grpSpPr>
                        <a:xfrm>
                          <a:off x="0" y="0"/>
                          <a:ext cx="6715125" cy="11430"/>
                          <a:chOff x="0" y="0"/>
                          <a:chExt cx="6715125" cy="11430"/>
                        </a:xfrm>
                      </wpg:grpSpPr>
                      <wps:wsp>
                        <wps:cNvPr id="1732061" name="Shape 1732061"/>
                        <wps:cNvSpPr/>
                        <wps:spPr>
                          <a:xfrm>
                            <a:off x="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62" name="Shape 1732062"/>
                        <wps:cNvSpPr/>
                        <wps:spPr>
                          <a:xfrm>
                            <a:off x="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63" name="Shape 1732063"/>
                        <wps:cNvSpPr/>
                        <wps:spPr>
                          <a:xfrm>
                            <a:off x="67056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64" name="Shape 1732064"/>
                        <wps:cNvSpPr/>
                        <wps:spPr>
                          <a:xfrm>
                            <a:off x="3352800" y="1905"/>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65" name="Shape 1732065"/>
                        <wps:cNvSpPr/>
                        <wps:spPr>
                          <a:xfrm>
                            <a:off x="3352800" y="0"/>
                            <a:ext cx="9525" cy="11430"/>
                          </a:xfrm>
                          <a:custGeom>
                            <a:avLst/>
                            <a:gdLst/>
                            <a:ahLst/>
                            <a:cxnLst/>
                            <a:rect l="0" t="0" r="0" b="0"/>
                            <a:pathLst>
                              <a:path w="9525" h="11430">
                                <a:moveTo>
                                  <a:pt x="0" y="0"/>
                                </a:moveTo>
                                <a:lnTo>
                                  <a:pt x="9525" y="0"/>
                                </a:lnTo>
                                <a:lnTo>
                                  <a:pt x="9525" y="11430"/>
                                </a:lnTo>
                                <a:lnTo>
                                  <a:pt x="0" y="1143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5709" style="width:528.75pt;height:0.900024pt;position:absolute;mso-position-horizontal-relative:page;mso-position-horizontal:absolute;margin-left:41.63pt;mso-position-vertical-relative:page;margin-top:36pt;" coordsize="67151,114">
                <v:shape id="Shape 1732066" style="position:absolute;width:33623;height:95;left:0;top:19;" coordsize="3362325,9525" path="m0,0l3362325,0l3362325,9525l0,9525l0,0">
                  <v:stroke weight="0pt" endcap="square" joinstyle="miter" miterlimit="10" on="false" color="#000000" opacity="0"/>
                  <v:fill on="true" color="#000000"/>
                </v:shape>
                <v:shape id="Shape 1732067" style="position:absolute;width:95;height:114;left:0;top:0;" coordsize="9525,11430" path="m0,0l9525,0l9525,11430l0,11430l0,0">
                  <v:stroke weight="0pt" endcap="square" joinstyle="miter" miterlimit="10" on="false" color="#000000" opacity="0"/>
                  <v:fill on="true" color="#000000"/>
                </v:shape>
                <v:shape id="Shape 1732068" style="position:absolute;width:95;height:114;left:67056;top:0;" coordsize="9525,11430" path="m0,0l9525,0l9525,11430l0,11430l0,0">
                  <v:stroke weight="0pt" endcap="square" joinstyle="miter" miterlimit="10" on="false" color="#000000" opacity="0"/>
                  <v:fill on="true" color="#000000"/>
                </v:shape>
                <v:shape id="Shape 1732069" style="position:absolute;width:33623;height:95;left:33528;top:19;" coordsize="3362325,9525" path="m0,0l3362325,0l3362325,9525l0,9525l0,0">
                  <v:stroke weight="0pt" endcap="square" joinstyle="miter" miterlimit="10" on="false" color="#000000" opacity="0"/>
                  <v:fill on="true" color="#000000"/>
                </v:shape>
                <v:shape id="Shape 1732070" style="position:absolute;width:95;height:114;left:33528;top:0;" coordsize="9525,11430" path="m0,0l9525,0l9525,11430l0,11430l0,0">
                  <v:stroke weight="0pt" endcap="square" joinstyle="miter" miterlimit="10" on="false" color="#000000" opacity="0"/>
                  <v:fill on="true" color="#000000"/>
                </v:shape>
                <w10:wrap type="topAndBottom"/>
              </v:group>
            </w:pict>
          </mc:Fallback>
        </mc:AlternateContent>
      </w:r>
      <w:r>
        <w:t>Expenditure: EN-00648718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78A0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19AB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390B70" w14:textId="77777777" w:rsidR="00C24AD2" w:rsidRDefault="00000000">
            <w:pPr>
              <w:spacing w:after="0" w:line="259" w:lineRule="auto"/>
              <w:ind w:left="0" w:firstLine="0"/>
            </w:pPr>
            <w:r>
              <w:rPr>
                <w:b w:val="0"/>
                <w:sz w:val="21"/>
              </w:rPr>
              <w:t>Youth Opportunity Programs</w:t>
            </w:r>
          </w:p>
        </w:tc>
      </w:tr>
      <w:tr w:rsidR="00C24AD2" w14:paraId="349C59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28AB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251BBBF" w14:textId="77777777" w:rsidR="00C24AD2" w:rsidRDefault="00000000">
            <w:pPr>
              <w:spacing w:after="0" w:line="259" w:lineRule="auto"/>
              <w:ind w:left="0" w:firstLine="0"/>
            </w:pPr>
            <w:r>
              <w:rPr>
                <w:b w:val="0"/>
                <w:sz w:val="21"/>
              </w:rPr>
              <w:t>SUB-0363068</w:t>
            </w:r>
          </w:p>
        </w:tc>
      </w:tr>
      <w:tr w:rsidR="00C24AD2" w14:paraId="2B557D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6C3F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3388BBD" w14:textId="77777777" w:rsidR="00C24AD2" w:rsidRDefault="00000000">
            <w:pPr>
              <w:spacing w:after="0" w:line="259" w:lineRule="auto"/>
              <w:ind w:left="0" w:firstLine="0"/>
            </w:pPr>
            <w:r>
              <w:rPr>
                <w:b w:val="0"/>
                <w:sz w:val="21"/>
              </w:rPr>
              <w:t>187441-195439</w:t>
            </w:r>
          </w:p>
        </w:tc>
      </w:tr>
      <w:tr w:rsidR="00C24AD2" w14:paraId="048E70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B0AF1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A3A2AF2" w14:textId="77777777" w:rsidR="00C24AD2" w:rsidRDefault="00000000">
            <w:pPr>
              <w:spacing w:after="0" w:line="259" w:lineRule="auto"/>
              <w:ind w:left="0" w:firstLine="0"/>
            </w:pPr>
            <w:r>
              <w:rPr>
                <w:b w:val="0"/>
                <w:sz w:val="21"/>
              </w:rPr>
              <w:t>$505,427.00</w:t>
            </w:r>
          </w:p>
        </w:tc>
      </w:tr>
      <w:tr w:rsidR="00C24AD2" w14:paraId="6ED32E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6EE49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446493" w14:textId="77777777" w:rsidR="00C24AD2" w:rsidRDefault="00000000">
            <w:pPr>
              <w:spacing w:after="0" w:line="259" w:lineRule="auto"/>
              <w:ind w:left="0" w:firstLine="0"/>
            </w:pPr>
            <w:r>
              <w:rPr>
                <w:b w:val="0"/>
                <w:sz w:val="21"/>
              </w:rPr>
              <w:t>Contract: Purchase Order</w:t>
            </w:r>
          </w:p>
        </w:tc>
      </w:tr>
      <w:tr w:rsidR="00C24AD2" w14:paraId="267AB3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AE88B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BF505C" w14:textId="77777777" w:rsidR="00C24AD2" w:rsidRDefault="00000000">
            <w:pPr>
              <w:spacing w:after="0" w:line="259" w:lineRule="auto"/>
              <w:ind w:left="0" w:firstLine="0"/>
            </w:pPr>
            <w:r>
              <w:rPr>
                <w:b w:val="0"/>
                <w:sz w:val="21"/>
              </w:rPr>
              <w:t>KUUMBA LYNX</w:t>
            </w:r>
          </w:p>
        </w:tc>
      </w:tr>
      <w:tr w:rsidR="00C24AD2" w14:paraId="6755A4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4A425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E0D4EE" w14:textId="77777777" w:rsidR="00C24AD2" w:rsidRDefault="00000000">
            <w:pPr>
              <w:spacing w:after="0" w:line="259" w:lineRule="auto"/>
              <w:ind w:left="0" w:firstLine="0"/>
            </w:pPr>
            <w:r>
              <w:rPr>
                <w:b w:val="0"/>
                <w:sz w:val="21"/>
              </w:rPr>
              <w:t>8/1/2022</w:t>
            </w:r>
          </w:p>
        </w:tc>
      </w:tr>
      <w:tr w:rsidR="00C24AD2" w14:paraId="0CABB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4D23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226C90" w14:textId="77777777" w:rsidR="00C24AD2" w:rsidRDefault="00000000">
            <w:pPr>
              <w:spacing w:after="0" w:line="259" w:lineRule="auto"/>
              <w:ind w:left="0" w:firstLine="0"/>
            </w:pPr>
            <w:r>
              <w:rPr>
                <w:b w:val="0"/>
                <w:sz w:val="21"/>
              </w:rPr>
              <w:t>9/13/2022</w:t>
            </w:r>
          </w:p>
        </w:tc>
      </w:tr>
      <w:tr w:rsidR="00C24AD2" w14:paraId="16E3A2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0EF8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91868E" w14:textId="77777777" w:rsidR="00C24AD2" w:rsidRDefault="00000000">
            <w:pPr>
              <w:spacing w:after="0" w:line="259" w:lineRule="auto"/>
              <w:ind w:left="0" w:firstLine="0"/>
            </w:pPr>
            <w:r>
              <w:rPr>
                <w:b w:val="0"/>
                <w:sz w:val="21"/>
              </w:rPr>
              <w:t>$58,217.37</w:t>
            </w:r>
          </w:p>
        </w:tc>
      </w:tr>
    </w:tbl>
    <w:p w14:paraId="35E82759" w14:textId="77777777" w:rsidR="00C24AD2" w:rsidRDefault="00000000">
      <w:pPr>
        <w:spacing w:after="129"/>
        <w:ind w:left="-5"/>
      </w:pPr>
      <w:r>
        <w:t>Expenditure: EN-00648723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7019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A5B9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D9B7E2" w14:textId="77777777" w:rsidR="00C24AD2" w:rsidRDefault="00000000">
            <w:pPr>
              <w:spacing w:after="0" w:line="259" w:lineRule="auto"/>
              <w:ind w:left="0" w:firstLine="0"/>
            </w:pPr>
            <w:r>
              <w:rPr>
                <w:b w:val="0"/>
                <w:sz w:val="21"/>
              </w:rPr>
              <w:t>Youth Opportunity Programs</w:t>
            </w:r>
          </w:p>
        </w:tc>
      </w:tr>
      <w:tr w:rsidR="00C24AD2" w14:paraId="72A43E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9944AC"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13EC7DD6" w14:textId="77777777" w:rsidR="00C24AD2" w:rsidRDefault="00000000">
            <w:pPr>
              <w:spacing w:after="0" w:line="259" w:lineRule="auto"/>
              <w:ind w:left="0" w:firstLine="0"/>
            </w:pPr>
            <w:r>
              <w:rPr>
                <w:b w:val="0"/>
                <w:sz w:val="21"/>
              </w:rPr>
              <w:t>SUB-0363069</w:t>
            </w:r>
          </w:p>
        </w:tc>
      </w:tr>
      <w:tr w:rsidR="00C24AD2" w14:paraId="5170E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5105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80B372" w14:textId="77777777" w:rsidR="00C24AD2" w:rsidRDefault="00000000">
            <w:pPr>
              <w:spacing w:after="0" w:line="259" w:lineRule="auto"/>
              <w:ind w:left="0" w:firstLine="0"/>
            </w:pPr>
            <w:r>
              <w:rPr>
                <w:b w:val="0"/>
                <w:sz w:val="21"/>
              </w:rPr>
              <w:t>187455-195123</w:t>
            </w:r>
          </w:p>
        </w:tc>
      </w:tr>
      <w:tr w:rsidR="00C24AD2" w14:paraId="49D9A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A9B6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8D7CCD4" w14:textId="77777777" w:rsidR="00C24AD2" w:rsidRDefault="00000000">
            <w:pPr>
              <w:spacing w:after="0" w:line="259" w:lineRule="auto"/>
              <w:ind w:left="0" w:firstLine="0"/>
            </w:pPr>
            <w:r>
              <w:rPr>
                <w:b w:val="0"/>
                <w:sz w:val="21"/>
              </w:rPr>
              <w:t>$505,427.00</w:t>
            </w:r>
          </w:p>
        </w:tc>
      </w:tr>
      <w:tr w:rsidR="00C24AD2" w14:paraId="3BDF1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C5CD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56B2E61" w14:textId="77777777" w:rsidR="00C24AD2" w:rsidRDefault="00000000">
            <w:pPr>
              <w:spacing w:after="0" w:line="259" w:lineRule="auto"/>
              <w:ind w:left="0" w:firstLine="0"/>
            </w:pPr>
            <w:r>
              <w:rPr>
                <w:b w:val="0"/>
                <w:sz w:val="21"/>
              </w:rPr>
              <w:t>Contract: Purchase Order</w:t>
            </w:r>
          </w:p>
        </w:tc>
      </w:tr>
      <w:tr w:rsidR="00C24AD2" w14:paraId="7E721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5CF1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1E7A358" w14:textId="77777777" w:rsidR="00C24AD2" w:rsidRDefault="00000000">
            <w:pPr>
              <w:spacing w:after="0" w:line="259" w:lineRule="auto"/>
              <w:ind w:left="0" w:firstLine="0"/>
            </w:pPr>
            <w:r>
              <w:rPr>
                <w:b w:val="0"/>
                <w:sz w:val="21"/>
              </w:rPr>
              <w:t>LAWRENCE HALL</w:t>
            </w:r>
          </w:p>
        </w:tc>
      </w:tr>
      <w:tr w:rsidR="00C24AD2" w14:paraId="1D9F70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318D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C8C4E2A" w14:textId="77777777" w:rsidR="00C24AD2" w:rsidRDefault="00000000">
            <w:pPr>
              <w:spacing w:after="0" w:line="259" w:lineRule="auto"/>
              <w:ind w:left="0" w:firstLine="0"/>
            </w:pPr>
            <w:r>
              <w:rPr>
                <w:b w:val="0"/>
                <w:sz w:val="21"/>
              </w:rPr>
              <w:t>8/10/2022</w:t>
            </w:r>
          </w:p>
        </w:tc>
      </w:tr>
      <w:tr w:rsidR="00C24AD2" w14:paraId="49240D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A4526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2F91840" w14:textId="77777777" w:rsidR="00C24AD2" w:rsidRDefault="00000000">
            <w:pPr>
              <w:spacing w:after="0" w:line="259" w:lineRule="auto"/>
              <w:ind w:left="0" w:firstLine="0"/>
            </w:pPr>
            <w:r>
              <w:rPr>
                <w:b w:val="0"/>
                <w:sz w:val="21"/>
              </w:rPr>
              <w:t>9/14/2022</w:t>
            </w:r>
          </w:p>
        </w:tc>
      </w:tr>
      <w:tr w:rsidR="00C24AD2" w14:paraId="48BB47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35B7F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DFA49F" w14:textId="77777777" w:rsidR="00C24AD2" w:rsidRDefault="00000000">
            <w:pPr>
              <w:spacing w:after="0" w:line="259" w:lineRule="auto"/>
              <w:ind w:left="0" w:firstLine="0"/>
            </w:pPr>
            <w:r>
              <w:rPr>
                <w:b w:val="0"/>
                <w:sz w:val="21"/>
              </w:rPr>
              <w:t>$64,894.68</w:t>
            </w:r>
          </w:p>
        </w:tc>
      </w:tr>
    </w:tbl>
    <w:p w14:paraId="53B0B887" w14:textId="77777777" w:rsidR="00C24AD2" w:rsidRDefault="00000000">
      <w:pPr>
        <w:spacing w:after="129"/>
        <w:ind w:left="-5"/>
      </w:pPr>
      <w:r>
        <w:t>Expenditure: EN-00648727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DB72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A4044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844436C" w14:textId="77777777" w:rsidR="00C24AD2" w:rsidRDefault="00000000">
            <w:pPr>
              <w:spacing w:after="0" w:line="259" w:lineRule="auto"/>
              <w:ind w:left="0" w:firstLine="0"/>
            </w:pPr>
            <w:r>
              <w:rPr>
                <w:b w:val="0"/>
                <w:sz w:val="21"/>
              </w:rPr>
              <w:t>Youth Opportunity Programs</w:t>
            </w:r>
          </w:p>
        </w:tc>
      </w:tr>
      <w:tr w:rsidR="00C24AD2" w14:paraId="7051C51D" w14:textId="77777777">
        <w:trPr>
          <w:trHeight w:val="328"/>
        </w:trPr>
        <w:tc>
          <w:tcPr>
            <w:tcW w:w="5280" w:type="dxa"/>
            <w:tcBorders>
              <w:top w:val="single" w:sz="6" w:space="0" w:color="000000"/>
              <w:left w:val="single" w:sz="6" w:space="0" w:color="000000"/>
              <w:bottom w:val="nil"/>
              <w:right w:val="single" w:sz="6" w:space="0" w:color="000000"/>
            </w:tcBorders>
          </w:tcPr>
          <w:p w14:paraId="76B92B4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tcPr>
          <w:p w14:paraId="38BE1C55" w14:textId="77777777" w:rsidR="00C24AD2" w:rsidRDefault="00000000">
            <w:pPr>
              <w:spacing w:after="0" w:line="259" w:lineRule="auto"/>
              <w:ind w:left="0" w:firstLine="0"/>
            </w:pPr>
            <w:r>
              <w:rPr>
                <w:b w:val="0"/>
                <w:sz w:val="21"/>
              </w:rPr>
              <w:t>SUB-0363070</w:t>
            </w:r>
          </w:p>
        </w:tc>
      </w:tr>
      <w:tr w:rsidR="00C24AD2" w14:paraId="6F17CFAE" w14:textId="77777777">
        <w:trPr>
          <w:trHeight w:val="41"/>
        </w:trPr>
        <w:tc>
          <w:tcPr>
            <w:tcW w:w="5280" w:type="dxa"/>
            <w:tcBorders>
              <w:top w:val="nil"/>
              <w:left w:val="single" w:sz="6" w:space="0" w:color="000000"/>
              <w:bottom w:val="single" w:sz="6" w:space="0" w:color="000000"/>
              <w:right w:val="single" w:sz="6" w:space="0" w:color="000000"/>
            </w:tcBorders>
          </w:tcPr>
          <w:p w14:paraId="0C03DA61"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ADD83D9" w14:textId="77777777" w:rsidR="00C24AD2" w:rsidRDefault="00C24AD2">
            <w:pPr>
              <w:spacing w:after="160" w:line="259" w:lineRule="auto"/>
              <w:ind w:left="0" w:firstLine="0"/>
            </w:pPr>
          </w:p>
        </w:tc>
      </w:tr>
      <w:tr w:rsidR="00C24AD2" w14:paraId="3E3771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873AB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E4B66F" w14:textId="77777777" w:rsidR="00C24AD2" w:rsidRDefault="00000000">
            <w:pPr>
              <w:spacing w:after="0" w:line="259" w:lineRule="auto"/>
              <w:ind w:left="0" w:firstLine="0"/>
            </w:pPr>
            <w:r>
              <w:rPr>
                <w:b w:val="0"/>
                <w:sz w:val="21"/>
              </w:rPr>
              <w:t>187456-192465</w:t>
            </w:r>
          </w:p>
        </w:tc>
      </w:tr>
      <w:tr w:rsidR="00C24AD2" w14:paraId="7A68D7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AD5C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E904C6" w14:textId="77777777" w:rsidR="00C24AD2" w:rsidRDefault="00000000">
            <w:pPr>
              <w:spacing w:after="0" w:line="259" w:lineRule="auto"/>
              <w:ind w:left="0" w:firstLine="0"/>
            </w:pPr>
            <w:r>
              <w:rPr>
                <w:b w:val="0"/>
                <w:sz w:val="21"/>
              </w:rPr>
              <w:t>$505,427.00</w:t>
            </w:r>
          </w:p>
        </w:tc>
      </w:tr>
      <w:tr w:rsidR="00C24AD2" w14:paraId="76CC2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4073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357B68" w14:textId="77777777" w:rsidR="00C24AD2" w:rsidRDefault="00000000">
            <w:pPr>
              <w:spacing w:after="0" w:line="259" w:lineRule="auto"/>
              <w:ind w:left="0" w:firstLine="0"/>
            </w:pPr>
            <w:r>
              <w:rPr>
                <w:b w:val="0"/>
                <w:sz w:val="21"/>
              </w:rPr>
              <w:t>Contract: Purchase Order</w:t>
            </w:r>
          </w:p>
        </w:tc>
      </w:tr>
      <w:tr w:rsidR="00C24AD2" w14:paraId="6D6915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6DB4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B6AF20" w14:textId="77777777" w:rsidR="00C24AD2" w:rsidRDefault="00000000">
            <w:pPr>
              <w:spacing w:after="0" w:line="259" w:lineRule="auto"/>
              <w:ind w:left="0" w:firstLine="0"/>
            </w:pPr>
            <w:r>
              <w:rPr>
                <w:b w:val="0"/>
                <w:sz w:val="21"/>
              </w:rPr>
              <w:t>MAPSCorp</w:t>
            </w:r>
          </w:p>
        </w:tc>
      </w:tr>
      <w:tr w:rsidR="00C24AD2" w14:paraId="5B03C0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7ADA8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B1E0DC9" w14:textId="77777777" w:rsidR="00C24AD2" w:rsidRDefault="00000000">
            <w:pPr>
              <w:spacing w:after="0" w:line="259" w:lineRule="auto"/>
              <w:ind w:left="0" w:firstLine="0"/>
            </w:pPr>
            <w:r>
              <w:rPr>
                <w:b w:val="0"/>
                <w:sz w:val="21"/>
              </w:rPr>
              <w:t>8/1/2022</w:t>
            </w:r>
          </w:p>
        </w:tc>
      </w:tr>
      <w:tr w:rsidR="00C24AD2" w14:paraId="685C5C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8BD8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68ADD66" w14:textId="77777777" w:rsidR="00C24AD2" w:rsidRDefault="00000000">
            <w:pPr>
              <w:spacing w:after="0" w:line="259" w:lineRule="auto"/>
              <w:ind w:left="0" w:firstLine="0"/>
            </w:pPr>
            <w:r>
              <w:rPr>
                <w:b w:val="0"/>
                <w:sz w:val="21"/>
              </w:rPr>
              <w:t>9/13/2022</w:t>
            </w:r>
          </w:p>
        </w:tc>
      </w:tr>
      <w:tr w:rsidR="00C24AD2" w14:paraId="0CB7C4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B3CE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6BE186" w14:textId="77777777" w:rsidR="00C24AD2" w:rsidRDefault="00000000">
            <w:pPr>
              <w:spacing w:after="0" w:line="259" w:lineRule="auto"/>
              <w:ind w:left="0" w:firstLine="0"/>
            </w:pPr>
            <w:r>
              <w:rPr>
                <w:b w:val="0"/>
                <w:sz w:val="21"/>
              </w:rPr>
              <w:t>$64,132.36</w:t>
            </w:r>
          </w:p>
        </w:tc>
      </w:tr>
    </w:tbl>
    <w:p w14:paraId="0101B39D" w14:textId="77777777" w:rsidR="00C24AD2" w:rsidRDefault="00000000">
      <w:pPr>
        <w:spacing w:after="129"/>
        <w:ind w:left="-5"/>
      </w:pPr>
      <w:r>
        <w:t>Expenditure: EN-00648729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D0E0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4446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D22B37" w14:textId="77777777" w:rsidR="00C24AD2" w:rsidRDefault="00000000">
            <w:pPr>
              <w:spacing w:after="0" w:line="259" w:lineRule="auto"/>
              <w:ind w:left="0" w:firstLine="0"/>
            </w:pPr>
            <w:r>
              <w:rPr>
                <w:b w:val="0"/>
                <w:sz w:val="21"/>
              </w:rPr>
              <w:t>Youth Opportunity Programs</w:t>
            </w:r>
          </w:p>
        </w:tc>
      </w:tr>
      <w:tr w:rsidR="00C24AD2" w14:paraId="08F959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51DF5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F2782D" w14:textId="77777777" w:rsidR="00C24AD2" w:rsidRDefault="00000000">
            <w:pPr>
              <w:spacing w:after="0" w:line="259" w:lineRule="auto"/>
              <w:ind w:left="0" w:firstLine="0"/>
            </w:pPr>
            <w:r>
              <w:rPr>
                <w:b w:val="0"/>
                <w:sz w:val="21"/>
              </w:rPr>
              <w:t>SUB-0363078</w:t>
            </w:r>
          </w:p>
        </w:tc>
      </w:tr>
      <w:tr w:rsidR="00C24AD2" w14:paraId="331406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D2BC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5B60615" w14:textId="77777777" w:rsidR="00C24AD2" w:rsidRDefault="00000000">
            <w:pPr>
              <w:spacing w:after="0" w:line="259" w:lineRule="auto"/>
              <w:ind w:left="0" w:firstLine="0"/>
            </w:pPr>
            <w:r>
              <w:rPr>
                <w:b w:val="0"/>
                <w:sz w:val="21"/>
              </w:rPr>
              <w:t>187478-194403</w:t>
            </w:r>
          </w:p>
        </w:tc>
      </w:tr>
      <w:tr w:rsidR="00C24AD2" w14:paraId="796455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44A9C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F31ED2B" w14:textId="77777777" w:rsidR="00C24AD2" w:rsidRDefault="00000000">
            <w:pPr>
              <w:spacing w:after="0" w:line="259" w:lineRule="auto"/>
              <w:ind w:left="0" w:firstLine="0"/>
            </w:pPr>
            <w:r>
              <w:rPr>
                <w:b w:val="0"/>
                <w:sz w:val="21"/>
              </w:rPr>
              <w:t>$1,263,594.00</w:t>
            </w:r>
          </w:p>
        </w:tc>
      </w:tr>
      <w:tr w:rsidR="00C24AD2" w14:paraId="54C808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18F0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779C003" w14:textId="77777777" w:rsidR="00C24AD2" w:rsidRDefault="00000000">
            <w:pPr>
              <w:spacing w:after="0" w:line="259" w:lineRule="auto"/>
              <w:ind w:left="0" w:firstLine="0"/>
            </w:pPr>
            <w:r>
              <w:rPr>
                <w:b w:val="0"/>
                <w:sz w:val="21"/>
              </w:rPr>
              <w:t>Contract: Purchase Order</w:t>
            </w:r>
          </w:p>
        </w:tc>
      </w:tr>
      <w:tr w:rsidR="00C24AD2" w14:paraId="4891AF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FC04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0B05AA1" w14:textId="77777777" w:rsidR="00C24AD2" w:rsidRDefault="00000000">
            <w:pPr>
              <w:spacing w:after="0" w:line="259" w:lineRule="auto"/>
              <w:ind w:left="0" w:firstLine="0"/>
            </w:pPr>
            <w:r>
              <w:rPr>
                <w:b w:val="0"/>
                <w:sz w:val="21"/>
              </w:rPr>
              <w:t>PHALANX FAMILY SERVICES</w:t>
            </w:r>
          </w:p>
        </w:tc>
      </w:tr>
      <w:tr w:rsidR="00C24AD2" w14:paraId="136861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059EC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AA83E3D" w14:textId="77777777" w:rsidR="00C24AD2" w:rsidRDefault="00000000">
            <w:pPr>
              <w:spacing w:after="0" w:line="259" w:lineRule="auto"/>
              <w:ind w:left="0" w:firstLine="0"/>
            </w:pPr>
            <w:r>
              <w:rPr>
                <w:b w:val="0"/>
                <w:sz w:val="21"/>
              </w:rPr>
              <w:t>7/25/2022</w:t>
            </w:r>
          </w:p>
        </w:tc>
      </w:tr>
      <w:tr w:rsidR="00C24AD2" w14:paraId="471CA2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B20C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CA528D7" w14:textId="77777777" w:rsidR="00C24AD2" w:rsidRDefault="00000000">
            <w:pPr>
              <w:spacing w:after="0" w:line="259" w:lineRule="auto"/>
              <w:ind w:left="0" w:firstLine="0"/>
            </w:pPr>
            <w:r>
              <w:rPr>
                <w:b w:val="0"/>
                <w:sz w:val="21"/>
              </w:rPr>
              <w:t>8/19/2022</w:t>
            </w:r>
          </w:p>
        </w:tc>
      </w:tr>
      <w:tr w:rsidR="00C24AD2" w14:paraId="583CE5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39B11"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80B8C4" w14:textId="77777777" w:rsidR="00C24AD2" w:rsidRDefault="00000000">
            <w:pPr>
              <w:spacing w:after="0" w:line="259" w:lineRule="auto"/>
              <w:ind w:left="0" w:firstLine="0"/>
            </w:pPr>
            <w:r>
              <w:rPr>
                <w:b w:val="0"/>
                <w:sz w:val="21"/>
              </w:rPr>
              <w:t>$73,759.34</w:t>
            </w:r>
          </w:p>
        </w:tc>
      </w:tr>
    </w:tbl>
    <w:p w14:paraId="33434F8C" w14:textId="77777777" w:rsidR="00C24AD2" w:rsidRDefault="00000000">
      <w:pPr>
        <w:spacing w:after="129"/>
        <w:ind w:left="-5"/>
      </w:pPr>
      <w:r>
        <w:t>Expenditure: EN-00648733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D238B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4F8ED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F26C369" w14:textId="77777777" w:rsidR="00C24AD2" w:rsidRDefault="00000000">
            <w:pPr>
              <w:spacing w:after="0" w:line="259" w:lineRule="auto"/>
              <w:ind w:left="0" w:firstLine="0"/>
            </w:pPr>
            <w:r>
              <w:rPr>
                <w:b w:val="0"/>
                <w:sz w:val="21"/>
              </w:rPr>
              <w:t>Youth Opportunity Programs</w:t>
            </w:r>
          </w:p>
        </w:tc>
      </w:tr>
      <w:tr w:rsidR="00C24AD2" w14:paraId="7343B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997D5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6B08F7" w14:textId="77777777" w:rsidR="00C24AD2" w:rsidRDefault="00000000">
            <w:pPr>
              <w:spacing w:after="0" w:line="259" w:lineRule="auto"/>
              <w:ind w:left="0" w:firstLine="0"/>
            </w:pPr>
            <w:r>
              <w:rPr>
                <w:b w:val="0"/>
                <w:sz w:val="21"/>
              </w:rPr>
              <w:t>SUB-0363040</w:t>
            </w:r>
          </w:p>
        </w:tc>
      </w:tr>
      <w:tr w:rsidR="00C24AD2" w14:paraId="5DE622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1714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F4080F" w14:textId="77777777" w:rsidR="00C24AD2" w:rsidRDefault="00000000">
            <w:pPr>
              <w:spacing w:after="0" w:line="259" w:lineRule="auto"/>
              <w:ind w:left="0" w:firstLine="0"/>
            </w:pPr>
            <w:r>
              <w:rPr>
                <w:b w:val="0"/>
                <w:sz w:val="21"/>
              </w:rPr>
              <w:t>186950-193268</w:t>
            </w:r>
          </w:p>
        </w:tc>
      </w:tr>
      <w:tr w:rsidR="00C24AD2" w14:paraId="05EFF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46D0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4C7F433" w14:textId="77777777" w:rsidR="00C24AD2" w:rsidRDefault="00000000">
            <w:pPr>
              <w:spacing w:after="0" w:line="259" w:lineRule="auto"/>
              <w:ind w:left="0" w:firstLine="0"/>
            </w:pPr>
            <w:r>
              <w:rPr>
                <w:b w:val="0"/>
                <w:sz w:val="21"/>
              </w:rPr>
              <w:t>$271,976.00</w:t>
            </w:r>
          </w:p>
        </w:tc>
      </w:tr>
      <w:tr w:rsidR="00C24AD2" w14:paraId="76334B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FC65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519B4A0" w14:textId="77777777" w:rsidR="00C24AD2" w:rsidRDefault="00000000">
            <w:pPr>
              <w:spacing w:after="0" w:line="259" w:lineRule="auto"/>
              <w:ind w:left="0" w:firstLine="0"/>
            </w:pPr>
            <w:r>
              <w:rPr>
                <w:b w:val="0"/>
                <w:sz w:val="21"/>
              </w:rPr>
              <w:t>Contract: Purchase Order</w:t>
            </w:r>
          </w:p>
        </w:tc>
      </w:tr>
      <w:tr w:rsidR="00C24AD2" w14:paraId="4E15D1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F64DE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C1649B1" w14:textId="77777777" w:rsidR="00C24AD2" w:rsidRDefault="00000000">
            <w:pPr>
              <w:spacing w:after="0" w:line="259" w:lineRule="auto"/>
              <w:ind w:left="0" w:firstLine="0"/>
            </w:pPr>
            <w:r>
              <w:rPr>
                <w:b w:val="0"/>
                <w:sz w:val="21"/>
              </w:rPr>
              <w:t>SGA YOUTH &amp; FAMILY SERVICES, NFP</w:t>
            </w:r>
          </w:p>
        </w:tc>
      </w:tr>
      <w:tr w:rsidR="00C24AD2" w14:paraId="20E46F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069C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EB640E5" w14:textId="77777777" w:rsidR="00C24AD2" w:rsidRDefault="00000000">
            <w:pPr>
              <w:spacing w:after="0" w:line="259" w:lineRule="auto"/>
              <w:ind w:left="0" w:firstLine="0"/>
            </w:pPr>
            <w:r>
              <w:rPr>
                <w:b w:val="0"/>
                <w:sz w:val="21"/>
              </w:rPr>
              <w:t>8/1/2022</w:t>
            </w:r>
          </w:p>
        </w:tc>
      </w:tr>
      <w:tr w:rsidR="00C24AD2" w14:paraId="5F8640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89B0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D50CAF0" w14:textId="77777777" w:rsidR="00C24AD2" w:rsidRDefault="00000000">
            <w:pPr>
              <w:spacing w:after="0" w:line="259" w:lineRule="auto"/>
              <w:ind w:left="0" w:firstLine="0"/>
            </w:pPr>
            <w:r>
              <w:rPr>
                <w:b w:val="0"/>
                <w:sz w:val="21"/>
              </w:rPr>
              <w:t>9/20/2022</w:t>
            </w:r>
          </w:p>
        </w:tc>
      </w:tr>
      <w:tr w:rsidR="00C24AD2" w14:paraId="32E5D6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5A4E7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F809520" w14:textId="77777777" w:rsidR="00C24AD2" w:rsidRDefault="00000000">
            <w:pPr>
              <w:spacing w:after="0" w:line="259" w:lineRule="auto"/>
              <w:ind w:left="0" w:firstLine="0"/>
            </w:pPr>
            <w:r>
              <w:rPr>
                <w:b w:val="0"/>
                <w:sz w:val="21"/>
              </w:rPr>
              <w:t>$246,364.27</w:t>
            </w:r>
          </w:p>
        </w:tc>
      </w:tr>
    </w:tbl>
    <w:p w14:paraId="365FD95B" w14:textId="77777777" w:rsidR="00C24AD2" w:rsidRDefault="00000000">
      <w:pPr>
        <w:spacing w:after="129"/>
        <w:ind w:left="-5"/>
      </w:pPr>
      <w:r>
        <w:t>Expenditure: EN-00648734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6F86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2560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4ACF1D" w14:textId="77777777" w:rsidR="00C24AD2" w:rsidRDefault="00000000">
            <w:pPr>
              <w:spacing w:after="0" w:line="259" w:lineRule="auto"/>
              <w:ind w:left="0" w:firstLine="0"/>
            </w:pPr>
            <w:r>
              <w:rPr>
                <w:b w:val="0"/>
                <w:sz w:val="21"/>
              </w:rPr>
              <w:t>Youth Opportunity Programs</w:t>
            </w:r>
          </w:p>
        </w:tc>
      </w:tr>
      <w:tr w:rsidR="00C24AD2" w14:paraId="2D930E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BC03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9AFAC4" w14:textId="77777777" w:rsidR="00C24AD2" w:rsidRDefault="00000000">
            <w:pPr>
              <w:spacing w:after="0" w:line="259" w:lineRule="auto"/>
              <w:ind w:left="0" w:firstLine="0"/>
            </w:pPr>
            <w:r>
              <w:rPr>
                <w:b w:val="0"/>
                <w:sz w:val="21"/>
              </w:rPr>
              <w:t>SUB-0363041</w:t>
            </w:r>
          </w:p>
        </w:tc>
      </w:tr>
      <w:tr w:rsidR="00C24AD2" w14:paraId="5DA5B5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AB303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B65060C" w14:textId="77777777" w:rsidR="00C24AD2" w:rsidRDefault="00000000">
            <w:pPr>
              <w:spacing w:after="0" w:line="259" w:lineRule="auto"/>
              <w:ind w:left="0" w:firstLine="0"/>
            </w:pPr>
            <w:r>
              <w:rPr>
                <w:b w:val="0"/>
                <w:sz w:val="21"/>
              </w:rPr>
              <w:t>186950-193272</w:t>
            </w:r>
          </w:p>
        </w:tc>
      </w:tr>
      <w:tr w:rsidR="00C24AD2" w14:paraId="2638E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1EB00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52BD66" w14:textId="77777777" w:rsidR="00C24AD2" w:rsidRDefault="00000000">
            <w:pPr>
              <w:spacing w:after="0" w:line="259" w:lineRule="auto"/>
              <w:ind w:left="0" w:firstLine="0"/>
            </w:pPr>
            <w:r>
              <w:rPr>
                <w:b w:val="0"/>
                <w:sz w:val="21"/>
              </w:rPr>
              <w:t>$271,976.00</w:t>
            </w:r>
          </w:p>
        </w:tc>
      </w:tr>
      <w:tr w:rsidR="00C24AD2" w14:paraId="6E34F0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917D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342323" w14:textId="77777777" w:rsidR="00C24AD2" w:rsidRDefault="00000000">
            <w:pPr>
              <w:spacing w:after="0" w:line="259" w:lineRule="auto"/>
              <w:ind w:left="0" w:firstLine="0"/>
            </w:pPr>
            <w:r>
              <w:rPr>
                <w:b w:val="0"/>
                <w:sz w:val="21"/>
              </w:rPr>
              <w:t>Contract: Purchase Order</w:t>
            </w:r>
          </w:p>
        </w:tc>
      </w:tr>
      <w:tr w:rsidR="00C24AD2" w14:paraId="3859F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D52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25D49B" w14:textId="77777777" w:rsidR="00C24AD2" w:rsidRDefault="00000000">
            <w:pPr>
              <w:spacing w:after="0" w:line="259" w:lineRule="auto"/>
              <w:ind w:left="0" w:firstLine="0"/>
            </w:pPr>
            <w:r>
              <w:rPr>
                <w:b w:val="0"/>
                <w:sz w:val="21"/>
              </w:rPr>
              <w:t>SGA YOUTH &amp; FAMILY SERVICES, NFP</w:t>
            </w:r>
          </w:p>
        </w:tc>
      </w:tr>
      <w:tr w:rsidR="00C24AD2" w14:paraId="442B9CAE" w14:textId="77777777">
        <w:trPr>
          <w:trHeight w:val="115"/>
        </w:trPr>
        <w:tc>
          <w:tcPr>
            <w:tcW w:w="5280" w:type="dxa"/>
            <w:tcBorders>
              <w:top w:val="single" w:sz="6" w:space="0" w:color="000000"/>
              <w:left w:val="single" w:sz="6" w:space="0" w:color="000000"/>
              <w:bottom w:val="nil"/>
              <w:right w:val="single" w:sz="6" w:space="0" w:color="000000"/>
            </w:tcBorders>
          </w:tcPr>
          <w:p w14:paraId="6DEB27D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164D426" w14:textId="77777777" w:rsidR="00C24AD2" w:rsidRDefault="00C24AD2">
            <w:pPr>
              <w:spacing w:after="160" w:line="259" w:lineRule="auto"/>
              <w:ind w:left="0" w:firstLine="0"/>
            </w:pPr>
          </w:p>
        </w:tc>
      </w:tr>
      <w:tr w:rsidR="00C24AD2" w14:paraId="0063DF00" w14:textId="77777777">
        <w:trPr>
          <w:trHeight w:val="302"/>
        </w:trPr>
        <w:tc>
          <w:tcPr>
            <w:tcW w:w="5280" w:type="dxa"/>
            <w:tcBorders>
              <w:top w:val="nil"/>
              <w:left w:val="single" w:sz="6" w:space="0" w:color="000000"/>
              <w:bottom w:val="single" w:sz="6" w:space="0" w:color="000000"/>
              <w:right w:val="single" w:sz="6" w:space="0" w:color="000000"/>
            </w:tcBorders>
          </w:tcPr>
          <w:p w14:paraId="5826A82F"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5E0EFF45" w14:textId="77777777" w:rsidR="00C24AD2" w:rsidRDefault="00000000">
            <w:pPr>
              <w:spacing w:after="0" w:line="259" w:lineRule="auto"/>
              <w:ind w:left="0" w:firstLine="0"/>
            </w:pPr>
            <w:r>
              <w:rPr>
                <w:b w:val="0"/>
                <w:sz w:val="21"/>
              </w:rPr>
              <w:t>8/29/2022</w:t>
            </w:r>
          </w:p>
        </w:tc>
      </w:tr>
      <w:tr w:rsidR="00C24AD2" w14:paraId="46040B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EA9D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A756DDA" w14:textId="77777777" w:rsidR="00C24AD2" w:rsidRDefault="00000000">
            <w:pPr>
              <w:spacing w:after="0" w:line="259" w:lineRule="auto"/>
              <w:ind w:left="0" w:firstLine="0"/>
            </w:pPr>
            <w:r>
              <w:rPr>
                <w:b w:val="0"/>
                <w:sz w:val="21"/>
              </w:rPr>
              <w:t>9/20/2022</w:t>
            </w:r>
          </w:p>
        </w:tc>
      </w:tr>
      <w:tr w:rsidR="00C24AD2" w14:paraId="6540F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A58F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D72B970" w14:textId="77777777" w:rsidR="00C24AD2" w:rsidRDefault="00000000">
            <w:pPr>
              <w:spacing w:after="0" w:line="259" w:lineRule="auto"/>
              <w:ind w:left="0" w:firstLine="0"/>
            </w:pPr>
            <w:r>
              <w:rPr>
                <w:b w:val="0"/>
                <w:sz w:val="21"/>
              </w:rPr>
              <w:t>$235,135.19</w:t>
            </w:r>
          </w:p>
        </w:tc>
      </w:tr>
    </w:tbl>
    <w:p w14:paraId="0961851E" w14:textId="77777777" w:rsidR="00C24AD2" w:rsidRDefault="00000000">
      <w:pPr>
        <w:spacing w:after="129"/>
        <w:ind w:left="-5"/>
      </w:pPr>
      <w:r>
        <w:t>Expenditure: EN-00648736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ECD8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3C768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9D41AA" w14:textId="77777777" w:rsidR="00C24AD2" w:rsidRDefault="00000000">
            <w:pPr>
              <w:spacing w:after="0" w:line="259" w:lineRule="auto"/>
              <w:ind w:left="0" w:firstLine="0"/>
            </w:pPr>
            <w:r>
              <w:rPr>
                <w:b w:val="0"/>
                <w:sz w:val="21"/>
              </w:rPr>
              <w:t>Youth Opportunity Programs</w:t>
            </w:r>
          </w:p>
        </w:tc>
      </w:tr>
      <w:tr w:rsidR="00C24AD2" w14:paraId="1119B4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819A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46DBDDD" w14:textId="77777777" w:rsidR="00C24AD2" w:rsidRDefault="00000000">
            <w:pPr>
              <w:spacing w:after="0" w:line="259" w:lineRule="auto"/>
              <w:ind w:left="0" w:firstLine="0"/>
            </w:pPr>
            <w:r>
              <w:rPr>
                <w:b w:val="0"/>
                <w:sz w:val="21"/>
              </w:rPr>
              <w:t>SUB-0363037</w:t>
            </w:r>
          </w:p>
        </w:tc>
      </w:tr>
      <w:tr w:rsidR="00C24AD2" w14:paraId="4159A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E59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5F5557" w14:textId="77777777" w:rsidR="00C24AD2" w:rsidRDefault="00000000">
            <w:pPr>
              <w:spacing w:after="0" w:line="259" w:lineRule="auto"/>
              <w:ind w:left="0" w:firstLine="0"/>
            </w:pPr>
            <w:r>
              <w:rPr>
                <w:b w:val="0"/>
                <w:sz w:val="21"/>
              </w:rPr>
              <w:t>186957-194743</w:t>
            </w:r>
          </w:p>
        </w:tc>
      </w:tr>
      <w:tr w:rsidR="00C24AD2" w14:paraId="051777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9922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39CA6D" w14:textId="77777777" w:rsidR="00C24AD2" w:rsidRDefault="00000000">
            <w:pPr>
              <w:spacing w:after="0" w:line="259" w:lineRule="auto"/>
              <w:ind w:left="0" w:firstLine="0"/>
            </w:pPr>
            <w:r>
              <w:rPr>
                <w:b w:val="0"/>
                <w:sz w:val="21"/>
              </w:rPr>
              <w:t>$203,982.00</w:t>
            </w:r>
          </w:p>
        </w:tc>
      </w:tr>
      <w:tr w:rsidR="00C24AD2" w14:paraId="0A06CD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5673D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FA7236C" w14:textId="77777777" w:rsidR="00C24AD2" w:rsidRDefault="00000000">
            <w:pPr>
              <w:spacing w:after="0" w:line="259" w:lineRule="auto"/>
              <w:ind w:left="0" w:firstLine="0"/>
            </w:pPr>
            <w:r>
              <w:rPr>
                <w:b w:val="0"/>
                <w:sz w:val="21"/>
              </w:rPr>
              <w:t>Contract: Purchase Order</w:t>
            </w:r>
          </w:p>
        </w:tc>
      </w:tr>
      <w:tr w:rsidR="00C24AD2" w14:paraId="3FE557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F7941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1F85BC4" w14:textId="77777777" w:rsidR="00C24AD2" w:rsidRDefault="00000000">
            <w:pPr>
              <w:spacing w:after="0" w:line="259" w:lineRule="auto"/>
              <w:ind w:left="0" w:firstLine="0"/>
            </w:pPr>
            <w:r>
              <w:rPr>
                <w:b w:val="0"/>
                <w:sz w:val="21"/>
              </w:rPr>
              <w:t>SINAI COMMUNITY INSTITUTE, INC.</w:t>
            </w:r>
          </w:p>
        </w:tc>
      </w:tr>
      <w:tr w:rsidR="00C24AD2" w14:paraId="3884D4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51256A"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30153451" w14:textId="77777777" w:rsidR="00C24AD2" w:rsidRDefault="00000000">
            <w:pPr>
              <w:spacing w:after="0" w:line="259" w:lineRule="auto"/>
              <w:ind w:left="0" w:firstLine="0"/>
            </w:pPr>
            <w:r>
              <w:rPr>
                <w:b w:val="0"/>
                <w:sz w:val="21"/>
              </w:rPr>
              <w:t>9/2/2022</w:t>
            </w:r>
          </w:p>
        </w:tc>
      </w:tr>
      <w:tr w:rsidR="00C24AD2" w14:paraId="7EEB60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B549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118C933" w14:textId="77777777" w:rsidR="00C24AD2" w:rsidRDefault="00000000">
            <w:pPr>
              <w:spacing w:after="0" w:line="259" w:lineRule="auto"/>
              <w:ind w:left="0" w:firstLine="0"/>
            </w:pPr>
            <w:r>
              <w:rPr>
                <w:b w:val="0"/>
                <w:sz w:val="21"/>
              </w:rPr>
              <w:t>9/12/2022</w:t>
            </w:r>
          </w:p>
        </w:tc>
      </w:tr>
      <w:tr w:rsidR="00C24AD2" w14:paraId="06E00E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E89AB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4839460" w14:textId="77777777" w:rsidR="00C24AD2" w:rsidRDefault="00000000">
            <w:pPr>
              <w:spacing w:after="0" w:line="259" w:lineRule="auto"/>
              <w:ind w:left="0" w:firstLine="0"/>
            </w:pPr>
            <w:r>
              <w:rPr>
                <w:b w:val="0"/>
                <w:sz w:val="21"/>
              </w:rPr>
              <w:t>$156,085.70</w:t>
            </w:r>
          </w:p>
        </w:tc>
      </w:tr>
    </w:tbl>
    <w:p w14:paraId="5C96467C" w14:textId="77777777" w:rsidR="00C24AD2" w:rsidRDefault="00000000">
      <w:pPr>
        <w:spacing w:after="129"/>
        <w:ind w:left="-5"/>
      </w:pPr>
      <w:r>
        <w:t>Expenditure: EN-00652366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D879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1AE98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7E8C47" w14:textId="77777777" w:rsidR="00C24AD2" w:rsidRDefault="00000000">
            <w:pPr>
              <w:spacing w:after="0" w:line="259" w:lineRule="auto"/>
              <w:ind w:left="0" w:firstLine="0"/>
            </w:pPr>
            <w:r>
              <w:rPr>
                <w:b w:val="0"/>
                <w:sz w:val="21"/>
              </w:rPr>
              <w:t>Youth Opportunity Programs</w:t>
            </w:r>
          </w:p>
        </w:tc>
      </w:tr>
      <w:tr w:rsidR="00C24AD2" w14:paraId="5D3D52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ED64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7302663" w14:textId="77777777" w:rsidR="00C24AD2" w:rsidRDefault="00000000">
            <w:pPr>
              <w:spacing w:after="0" w:line="259" w:lineRule="auto"/>
              <w:ind w:left="0" w:firstLine="0"/>
            </w:pPr>
            <w:r>
              <w:rPr>
                <w:b w:val="0"/>
                <w:sz w:val="21"/>
              </w:rPr>
              <w:t>SUB-0445875</w:t>
            </w:r>
          </w:p>
        </w:tc>
      </w:tr>
      <w:tr w:rsidR="00C24AD2" w14:paraId="128DEB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CE48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278107" w14:textId="77777777" w:rsidR="00C24AD2" w:rsidRDefault="00000000">
            <w:pPr>
              <w:spacing w:after="0" w:line="259" w:lineRule="auto"/>
              <w:ind w:left="0" w:firstLine="0"/>
            </w:pPr>
            <w:r>
              <w:rPr>
                <w:b w:val="0"/>
                <w:sz w:val="21"/>
              </w:rPr>
              <w:t>187414-196577</w:t>
            </w:r>
          </w:p>
        </w:tc>
      </w:tr>
      <w:tr w:rsidR="00C24AD2" w14:paraId="660E57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DF3D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011EFB" w14:textId="77777777" w:rsidR="00C24AD2" w:rsidRDefault="00000000">
            <w:pPr>
              <w:spacing w:after="0" w:line="259" w:lineRule="auto"/>
              <w:ind w:left="0" w:firstLine="0"/>
            </w:pPr>
            <w:r>
              <w:rPr>
                <w:b w:val="0"/>
                <w:sz w:val="21"/>
              </w:rPr>
              <w:t>$505,427.00</w:t>
            </w:r>
          </w:p>
        </w:tc>
      </w:tr>
      <w:tr w:rsidR="00C24AD2" w14:paraId="1A35CE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A49E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02103C" w14:textId="77777777" w:rsidR="00C24AD2" w:rsidRDefault="00000000">
            <w:pPr>
              <w:spacing w:after="0" w:line="259" w:lineRule="auto"/>
              <w:ind w:left="0" w:firstLine="0"/>
            </w:pPr>
            <w:r>
              <w:rPr>
                <w:b w:val="0"/>
                <w:sz w:val="21"/>
              </w:rPr>
              <w:t>Contract: Purchase Order</w:t>
            </w:r>
          </w:p>
        </w:tc>
      </w:tr>
      <w:tr w:rsidR="00C24AD2" w14:paraId="43407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0C6C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916301B" w14:textId="77777777" w:rsidR="00C24AD2" w:rsidRDefault="00000000">
            <w:pPr>
              <w:spacing w:after="0" w:line="259" w:lineRule="auto"/>
              <w:ind w:left="0" w:firstLine="0"/>
            </w:pPr>
            <w:r>
              <w:rPr>
                <w:b w:val="0"/>
                <w:sz w:val="21"/>
              </w:rPr>
              <w:t>ALTERNATIVE SCHOOLS NETWORK</w:t>
            </w:r>
          </w:p>
        </w:tc>
      </w:tr>
      <w:tr w:rsidR="00C24AD2" w14:paraId="560567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9604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3F7F5A" w14:textId="77777777" w:rsidR="00C24AD2" w:rsidRDefault="00000000">
            <w:pPr>
              <w:spacing w:after="0" w:line="259" w:lineRule="auto"/>
              <w:ind w:left="0" w:firstLine="0"/>
            </w:pPr>
            <w:r>
              <w:rPr>
                <w:b w:val="0"/>
                <w:sz w:val="21"/>
              </w:rPr>
              <w:t>7/14/2022</w:t>
            </w:r>
          </w:p>
        </w:tc>
      </w:tr>
      <w:tr w:rsidR="00C24AD2" w14:paraId="41B68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9CDD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83B9B03" w14:textId="77777777" w:rsidR="00C24AD2" w:rsidRDefault="00000000">
            <w:pPr>
              <w:spacing w:after="0" w:line="259" w:lineRule="auto"/>
              <w:ind w:left="0" w:firstLine="0"/>
            </w:pPr>
            <w:r>
              <w:rPr>
                <w:b w:val="0"/>
                <w:sz w:val="21"/>
              </w:rPr>
              <w:t>7/15/2022</w:t>
            </w:r>
          </w:p>
        </w:tc>
      </w:tr>
      <w:tr w:rsidR="00C24AD2" w14:paraId="0095D1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637E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BA9293" w14:textId="77777777" w:rsidR="00C24AD2" w:rsidRDefault="00000000">
            <w:pPr>
              <w:spacing w:after="0" w:line="259" w:lineRule="auto"/>
              <w:ind w:left="0" w:firstLine="0"/>
            </w:pPr>
            <w:r>
              <w:rPr>
                <w:b w:val="0"/>
                <w:sz w:val="21"/>
              </w:rPr>
              <w:t>$23,335.64</w:t>
            </w:r>
          </w:p>
        </w:tc>
      </w:tr>
    </w:tbl>
    <w:p w14:paraId="0E834855" w14:textId="77777777" w:rsidR="00C24AD2" w:rsidRDefault="00000000">
      <w:pPr>
        <w:spacing w:after="129"/>
        <w:ind w:left="-5"/>
      </w:pPr>
      <w:r>
        <w:t>Expenditure: EN-00652368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92EE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7AAAB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F3F88C" w14:textId="77777777" w:rsidR="00C24AD2" w:rsidRDefault="00000000">
            <w:pPr>
              <w:spacing w:after="0" w:line="259" w:lineRule="auto"/>
              <w:ind w:left="0" w:firstLine="0"/>
            </w:pPr>
            <w:r>
              <w:rPr>
                <w:b w:val="0"/>
                <w:sz w:val="21"/>
              </w:rPr>
              <w:t>Youth Opportunity Programs</w:t>
            </w:r>
          </w:p>
        </w:tc>
      </w:tr>
      <w:tr w:rsidR="00C24AD2" w14:paraId="1D8D2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DCFD3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EEAB777" w14:textId="77777777" w:rsidR="00C24AD2" w:rsidRDefault="00000000">
            <w:pPr>
              <w:spacing w:after="0" w:line="259" w:lineRule="auto"/>
              <w:ind w:left="0" w:firstLine="0"/>
            </w:pPr>
            <w:r>
              <w:rPr>
                <w:b w:val="0"/>
                <w:sz w:val="21"/>
              </w:rPr>
              <w:t>SUB-0445876</w:t>
            </w:r>
          </w:p>
        </w:tc>
      </w:tr>
      <w:tr w:rsidR="00C24AD2" w14:paraId="75ACD9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A48C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A79931" w14:textId="77777777" w:rsidR="00C24AD2" w:rsidRDefault="00000000">
            <w:pPr>
              <w:spacing w:after="0" w:line="259" w:lineRule="auto"/>
              <w:ind w:left="0" w:firstLine="0"/>
            </w:pPr>
            <w:r>
              <w:rPr>
                <w:b w:val="0"/>
                <w:sz w:val="21"/>
              </w:rPr>
              <w:t>187414-196883</w:t>
            </w:r>
          </w:p>
        </w:tc>
      </w:tr>
      <w:tr w:rsidR="00C24AD2" w14:paraId="5688A0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0120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62FE59D" w14:textId="77777777" w:rsidR="00C24AD2" w:rsidRDefault="00000000">
            <w:pPr>
              <w:spacing w:after="0" w:line="259" w:lineRule="auto"/>
              <w:ind w:left="0" w:firstLine="0"/>
            </w:pPr>
            <w:r>
              <w:rPr>
                <w:b w:val="0"/>
                <w:sz w:val="21"/>
              </w:rPr>
              <w:t>$505,427.00</w:t>
            </w:r>
          </w:p>
        </w:tc>
      </w:tr>
      <w:tr w:rsidR="00C24AD2" w14:paraId="433269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D2D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103E4B" w14:textId="77777777" w:rsidR="00C24AD2" w:rsidRDefault="00000000">
            <w:pPr>
              <w:spacing w:after="0" w:line="259" w:lineRule="auto"/>
              <w:ind w:left="0" w:firstLine="0"/>
            </w:pPr>
            <w:r>
              <w:rPr>
                <w:b w:val="0"/>
                <w:sz w:val="21"/>
              </w:rPr>
              <w:t>Contract: Purchase Order</w:t>
            </w:r>
          </w:p>
        </w:tc>
      </w:tr>
      <w:tr w:rsidR="00C24AD2" w14:paraId="5ED2E2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01F4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58BCA0C" w14:textId="77777777" w:rsidR="00C24AD2" w:rsidRDefault="00000000">
            <w:pPr>
              <w:spacing w:after="0" w:line="259" w:lineRule="auto"/>
              <w:ind w:left="0" w:firstLine="0"/>
            </w:pPr>
            <w:r>
              <w:rPr>
                <w:b w:val="0"/>
                <w:sz w:val="21"/>
              </w:rPr>
              <w:t>ALTERNATIVE SCHOOLS NETWORK</w:t>
            </w:r>
          </w:p>
        </w:tc>
      </w:tr>
      <w:tr w:rsidR="00C24AD2" w14:paraId="2AEE40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A2D8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F263DF" w14:textId="77777777" w:rsidR="00C24AD2" w:rsidRDefault="00000000">
            <w:pPr>
              <w:spacing w:after="0" w:line="259" w:lineRule="auto"/>
              <w:ind w:left="0" w:firstLine="0"/>
            </w:pPr>
            <w:r>
              <w:rPr>
                <w:b w:val="0"/>
                <w:sz w:val="21"/>
              </w:rPr>
              <w:t>7/14/2022</w:t>
            </w:r>
          </w:p>
        </w:tc>
      </w:tr>
      <w:tr w:rsidR="00C24AD2" w14:paraId="178EE2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21A45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AB7AB2" w14:textId="77777777" w:rsidR="00C24AD2" w:rsidRDefault="00000000">
            <w:pPr>
              <w:spacing w:after="0" w:line="259" w:lineRule="auto"/>
              <w:ind w:left="0" w:firstLine="0"/>
            </w:pPr>
            <w:r>
              <w:rPr>
                <w:b w:val="0"/>
                <w:sz w:val="21"/>
              </w:rPr>
              <w:t>7/15/2022</w:t>
            </w:r>
          </w:p>
        </w:tc>
      </w:tr>
      <w:tr w:rsidR="00C24AD2" w14:paraId="20AD8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8AD1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349E65" w14:textId="77777777" w:rsidR="00C24AD2" w:rsidRDefault="00000000">
            <w:pPr>
              <w:spacing w:after="0" w:line="259" w:lineRule="auto"/>
              <w:ind w:left="0" w:firstLine="0"/>
            </w:pPr>
            <w:r>
              <w:rPr>
                <w:b w:val="0"/>
                <w:sz w:val="21"/>
              </w:rPr>
              <w:t>$26,802.55</w:t>
            </w:r>
          </w:p>
        </w:tc>
      </w:tr>
    </w:tbl>
    <w:p w14:paraId="3C8089E7" w14:textId="77777777" w:rsidR="00C24AD2" w:rsidRDefault="00000000">
      <w:pPr>
        <w:ind w:left="-5"/>
      </w:pPr>
      <w:r>
        <w:t>Expenditure: EN-00652373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883F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748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EBBB96" w14:textId="77777777" w:rsidR="00C24AD2" w:rsidRDefault="00000000">
            <w:pPr>
              <w:spacing w:after="0" w:line="259" w:lineRule="auto"/>
              <w:ind w:left="0" w:firstLine="0"/>
            </w:pPr>
            <w:r>
              <w:rPr>
                <w:b w:val="0"/>
                <w:sz w:val="21"/>
              </w:rPr>
              <w:t>Youth Opportunity Programs</w:t>
            </w:r>
          </w:p>
        </w:tc>
      </w:tr>
      <w:tr w:rsidR="00C24AD2" w14:paraId="087D3A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4CBA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804BAC1" w14:textId="77777777" w:rsidR="00C24AD2" w:rsidRDefault="00000000">
            <w:pPr>
              <w:spacing w:after="0" w:line="259" w:lineRule="auto"/>
              <w:ind w:left="0" w:firstLine="0"/>
            </w:pPr>
            <w:r>
              <w:rPr>
                <w:b w:val="0"/>
                <w:sz w:val="21"/>
              </w:rPr>
              <w:t>SUB-0445908</w:t>
            </w:r>
          </w:p>
        </w:tc>
      </w:tr>
      <w:tr w:rsidR="00C24AD2" w14:paraId="55306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2EFC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F46E17" w14:textId="77777777" w:rsidR="00C24AD2" w:rsidRDefault="00000000">
            <w:pPr>
              <w:spacing w:after="0" w:line="259" w:lineRule="auto"/>
              <w:ind w:left="0" w:firstLine="0"/>
            </w:pPr>
            <w:r>
              <w:rPr>
                <w:b w:val="0"/>
                <w:sz w:val="21"/>
              </w:rPr>
              <w:t>186902-196954</w:t>
            </w:r>
          </w:p>
        </w:tc>
      </w:tr>
      <w:tr w:rsidR="00C24AD2" w14:paraId="77AE22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842EF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0BA462" w14:textId="77777777" w:rsidR="00C24AD2" w:rsidRDefault="00000000">
            <w:pPr>
              <w:spacing w:after="0" w:line="259" w:lineRule="auto"/>
              <w:ind w:left="0" w:firstLine="0"/>
            </w:pPr>
            <w:r>
              <w:rPr>
                <w:b w:val="0"/>
                <w:sz w:val="21"/>
              </w:rPr>
              <w:t>$271,976.00</w:t>
            </w:r>
          </w:p>
        </w:tc>
      </w:tr>
      <w:tr w:rsidR="00C24AD2" w14:paraId="312DA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7B4069"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0962DFBA" w14:textId="77777777" w:rsidR="00C24AD2" w:rsidRDefault="00000000">
            <w:pPr>
              <w:spacing w:after="0" w:line="259" w:lineRule="auto"/>
              <w:ind w:left="0" w:firstLine="0"/>
            </w:pPr>
            <w:r>
              <w:rPr>
                <w:b w:val="0"/>
                <w:sz w:val="21"/>
              </w:rPr>
              <w:t>Contract: Purchase Order</w:t>
            </w:r>
          </w:p>
        </w:tc>
      </w:tr>
      <w:tr w:rsidR="00C24AD2" w14:paraId="4C9713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32416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036DC7" w14:textId="77777777" w:rsidR="00C24AD2" w:rsidRDefault="00000000">
            <w:pPr>
              <w:spacing w:after="0" w:line="259" w:lineRule="auto"/>
              <w:ind w:left="0" w:firstLine="0"/>
            </w:pPr>
            <w:r>
              <w:rPr>
                <w:b w:val="0"/>
                <w:sz w:val="21"/>
              </w:rPr>
              <w:t>LE PENSEUR YOUTH &amp; FAMILY SERVICES, INC.</w:t>
            </w:r>
          </w:p>
        </w:tc>
      </w:tr>
      <w:tr w:rsidR="00C24AD2" w14:paraId="121F0F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7F08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93284D8" w14:textId="77777777" w:rsidR="00C24AD2" w:rsidRDefault="00000000">
            <w:pPr>
              <w:spacing w:after="0" w:line="259" w:lineRule="auto"/>
              <w:ind w:left="0" w:firstLine="0"/>
            </w:pPr>
            <w:r>
              <w:rPr>
                <w:b w:val="0"/>
                <w:sz w:val="21"/>
              </w:rPr>
              <w:t>8/16/2022</w:t>
            </w:r>
          </w:p>
        </w:tc>
      </w:tr>
      <w:tr w:rsidR="00C24AD2" w14:paraId="44DA42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8568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B3D2C54" w14:textId="77777777" w:rsidR="00C24AD2" w:rsidRDefault="00000000">
            <w:pPr>
              <w:spacing w:after="0" w:line="259" w:lineRule="auto"/>
              <w:ind w:left="0" w:firstLine="0"/>
            </w:pPr>
            <w:r>
              <w:rPr>
                <w:b w:val="0"/>
                <w:sz w:val="21"/>
              </w:rPr>
              <w:t>9/16/2022</w:t>
            </w:r>
          </w:p>
        </w:tc>
      </w:tr>
      <w:tr w:rsidR="00C24AD2" w14:paraId="327650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4D90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A769670" w14:textId="77777777" w:rsidR="00C24AD2" w:rsidRDefault="00000000">
            <w:pPr>
              <w:spacing w:after="0" w:line="259" w:lineRule="auto"/>
              <w:ind w:left="0" w:firstLine="0"/>
            </w:pPr>
            <w:r>
              <w:rPr>
                <w:b w:val="0"/>
                <w:sz w:val="21"/>
              </w:rPr>
              <w:t>$191,178.56</w:t>
            </w:r>
          </w:p>
        </w:tc>
      </w:tr>
    </w:tbl>
    <w:p w14:paraId="7FE91ACB" w14:textId="77777777" w:rsidR="00C24AD2" w:rsidRDefault="00000000">
      <w:pPr>
        <w:spacing w:after="129"/>
        <w:ind w:left="-5"/>
      </w:pPr>
      <w:r>
        <w:t>Expenditure: EN-01679230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3DCD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B5E06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86F60AE" w14:textId="77777777" w:rsidR="00C24AD2" w:rsidRDefault="00000000">
            <w:pPr>
              <w:spacing w:after="0" w:line="259" w:lineRule="auto"/>
              <w:ind w:left="0" w:firstLine="0"/>
            </w:pPr>
            <w:r>
              <w:rPr>
                <w:b w:val="0"/>
                <w:sz w:val="21"/>
              </w:rPr>
              <w:t>Nonprofit Relief and Capacity Building</w:t>
            </w:r>
          </w:p>
        </w:tc>
      </w:tr>
      <w:tr w:rsidR="00C24AD2" w14:paraId="341182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FC00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7B70A43" w14:textId="77777777" w:rsidR="00C24AD2" w:rsidRDefault="00000000">
            <w:pPr>
              <w:spacing w:after="0" w:line="259" w:lineRule="auto"/>
              <w:ind w:left="0" w:firstLine="0"/>
            </w:pPr>
            <w:r>
              <w:rPr>
                <w:b w:val="0"/>
                <w:sz w:val="21"/>
              </w:rPr>
              <w:t>SUB-0757510</w:t>
            </w:r>
          </w:p>
        </w:tc>
      </w:tr>
      <w:tr w:rsidR="00C24AD2" w14:paraId="3A2501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6EA1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5DEA9CE" w14:textId="77777777" w:rsidR="00C24AD2" w:rsidRDefault="00000000">
            <w:pPr>
              <w:spacing w:after="0" w:line="259" w:lineRule="auto"/>
              <w:ind w:left="0" w:firstLine="0"/>
            </w:pPr>
            <w:r>
              <w:rPr>
                <w:b w:val="0"/>
                <w:sz w:val="21"/>
              </w:rPr>
              <w:t>203312-230165</w:t>
            </w:r>
          </w:p>
        </w:tc>
      </w:tr>
      <w:tr w:rsidR="00C24AD2" w14:paraId="34E37B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BA580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FCF75B5" w14:textId="77777777" w:rsidR="00C24AD2" w:rsidRDefault="00000000">
            <w:pPr>
              <w:spacing w:after="0" w:line="259" w:lineRule="auto"/>
              <w:ind w:left="0" w:firstLine="0"/>
            </w:pPr>
            <w:r>
              <w:rPr>
                <w:b w:val="0"/>
                <w:sz w:val="21"/>
              </w:rPr>
              <w:t>$350,000.00</w:t>
            </w:r>
          </w:p>
        </w:tc>
      </w:tr>
      <w:tr w:rsidR="00C24AD2" w14:paraId="7D0B0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6A89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4D783F" w14:textId="77777777" w:rsidR="00C24AD2" w:rsidRDefault="00000000">
            <w:pPr>
              <w:spacing w:after="0" w:line="259" w:lineRule="auto"/>
              <w:ind w:left="0" w:firstLine="0"/>
            </w:pPr>
            <w:r>
              <w:rPr>
                <w:b w:val="0"/>
                <w:sz w:val="21"/>
              </w:rPr>
              <w:t>Contract: Purchase Order</w:t>
            </w:r>
          </w:p>
        </w:tc>
      </w:tr>
      <w:tr w:rsidR="00C24AD2" w14:paraId="2215E3B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AADB16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7CC81D" w14:textId="77777777" w:rsidR="00C24AD2" w:rsidRDefault="00000000">
            <w:pPr>
              <w:spacing w:after="0" w:line="259" w:lineRule="auto"/>
              <w:ind w:left="0" w:firstLine="0"/>
            </w:pPr>
            <w:r>
              <w:rPr>
                <w:b w:val="0"/>
                <w:sz w:val="21"/>
              </w:rPr>
              <w:t>GREATER AUBURN GRESHAM DEVELOPMENT CORPORATIO</w:t>
            </w:r>
          </w:p>
        </w:tc>
      </w:tr>
      <w:tr w:rsidR="00C24AD2" w14:paraId="2C98A8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CEB66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1379694" w14:textId="77777777" w:rsidR="00C24AD2" w:rsidRDefault="00000000">
            <w:pPr>
              <w:spacing w:after="0" w:line="259" w:lineRule="auto"/>
              <w:ind w:left="0" w:firstLine="0"/>
            </w:pPr>
            <w:r>
              <w:rPr>
                <w:b w:val="0"/>
                <w:sz w:val="21"/>
              </w:rPr>
              <w:t>6/16/2023</w:t>
            </w:r>
          </w:p>
        </w:tc>
      </w:tr>
      <w:tr w:rsidR="00C24AD2" w14:paraId="4E652F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1603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244B30" w14:textId="77777777" w:rsidR="00C24AD2" w:rsidRDefault="00000000">
            <w:pPr>
              <w:spacing w:after="0" w:line="259" w:lineRule="auto"/>
              <w:ind w:left="0" w:firstLine="0"/>
            </w:pPr>
            <w:r>
              <w:rPr>
                <w:b w:val="0"/>
                <w:sz w:val="21"/>
              </w:rPr>
              <w:t>6/22/2023</w:t>
            </w:r>
          </w:p>
        </w:tc>
      </w:tr>
      <w:tr w:rsidR="00C24AD2" w14:paraId="5C321D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C9068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D0CB96C" w14:textId="77777777" w:rsidR="00C24AD2" w:rsidRDefault="00000000">
            <w:pPr>
              <w:spacing w:after="0" w:line="259" w:lineRule="auto"/>
              <w:ind w:left="0" w:firstLine="0"/>
            </w:pPr>
            <w:r>
              <w:rPr>
                <w:b w:val="0"/>
                <w:sz w:val="21"/>
              </w:rPr>
              <w:t>$41,837.72</w:t>
            </w:r>
          </w:p>
        </w:tc>
      </w:tr>
    </w:tbl>
    <w:p w14:paraId="0996495A" w14:textId="77777777" w:rsidR="00C24AD2" w:rsidRDefault="00000000">
      <w:pPr>
        <w:spacing w:after="129"/>
        <w:ind w:left="-5"/>
      </w:pPr>
      <w:r>
        <w:t>Expenditure: EN-01679235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614E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8BAC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72C0F5" w14:textId="77777777" w:rsidR="00C24AD2" w:rsidRDefault="00000000">
            <w:pPr>
              <w:spacing w:after="0" w:line="259" w:lineRule="auto"/>
              <w:ind w:left="0" w:firstLine="0"/>
            </w:pPr>
            <w:r>
              <w:rPr>
                <w:b w:val="0"/>
                <w:sz w:val="21"/>
              </w:rPr>
              <w:t>Nonprofit Relief and Capacity Building</w:t>
            </w:r>
          </w:p>
        </w:tc>
      </w:tr>
      <w:tr w:rsidR="00C24AD2" w14:paraId="47D598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02A4A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74044B" w14:textId="77777777" w:rsidR="00C24AD2" w:rsidRDefault="00000000">
            <w:pPr>
              <w:spacing w:after="0" w:line="259" w:lineRule="auto"/>
              <w:ind w:left="0" w:firstLine="0"/>
            </w:pPr>
            <w:r>
              <w:rPr>
                <w:b w:val="0"/>
                <w:sz w:val="21"/>
              </w:rPr>
              <w:t>SUB-0527602</w:t>
            </w:r>
          </w:p>
        </w:tc>
      </w:tr>
      <w:tr w:rsidR="00C24AD2" w14:paraId="156527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50C52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A7473F" w14:textId="77777777" w:rsidR="00C24AD2" w:rsidRDefault="00000000">
            <w:pPr>
              <w:spacing w:after="0" w:line="259" w:lineRule="auto"/>
              <w:ind w:left="0" w:firstLine="0"/>
            </w:pPr>
            <w:r>
              <w:rPr>
                <w:b w:val="0"/>
                <w:sz w:val="21"/>
              </w:rPr>
              <w:t>203310-211218</w:t>
            </w:r>
          </w:p>
        </w:tc>
      </w:tr>
      <w:tr w:rsidR="00C24AD2" w14:paraId="7BDE19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B9D2D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D97158" w14:textId="77777777" w:rsidR="00C24AD2" w:rsidRDefault="00000000">
            <w:pPr>
              <w:spacing w:after="0" w:line="259" w:lineRule="auto"/>
              <w:ind w:left="0" w:firstLine="0"/>
            </w:pPr>
            <w:r>
              <w:rPr>
                <w:b w:val="0"/>
                <w:sz w:val="21"/>
              </w:rPr>
              <w:t>$440,402.00</w:t>
            </w:r>
          </w:p>
        </w:tc>
      </w:tr>
      <w:tr w:rsidR="00C24AD2" w14:paraId="3AADAC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85503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632C78" w14:textId="77777777" w:rsidR="00C24AD2" w:rsidRDefault="00000000">
            <w:pPr>
              <w:spacing w:after="0" w:line="259" w:lineRule="auto"/>
              <w:ind w:left="0" w:firstLine="0"/>
            </w:pPr>
            <w:r>
              <w:rPr>
                <w:b w:val="0"/>
                <w:sz w:val="21"/>
              </w:rPr>
              <w:t>Contract: Purchase Order</w:t>
            </w:r>
          </w:p>
        </w:tc>
      </w:tr>
      <w:tr w:rsidR="00C24AD2" w14:paraId="538178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D07FF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0CA7F46" w14:textId="77777777" w:rsidR="00C24AD2" w:rsidRDefault="00000000">
            <w:pPr>
              <w:spacing w:after="0" w:line="259" w:lineRule="auto"/>
              <w:ind w:left="0" w:firstLine="0"/>
            </w:pPr>
            <w:r>
              <w:rPr>
                <w:b w:val="0"/>
                <w:sz w:val="21"/>
              </w:rPr>
              <w:t>Women's Business Development Center</w:t>
            </w:r>
          </w:p>
        </w:tc>
      </w:tr>
      <w:tr w:rsidR="00C24AD2" w14:paraId="3F2820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E63E9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FD1555" w14:textId="77777777" w:rsidR="00C24AD2" w:rsidRDefault="00000000">
            <w:pPr>
              <w:spacing w:after="0" w:line="259" w:lineRule="auto"/>
              <w:ind w:left="0" w:firstLine="0"/>
            </w:pPr>
            <w:r>
              <w:rPr>
                <w:b w:val="0"/>
                <w:sz w:val="21"/>
              </w:rPr>
              <w:t>5/16/2023</w:t>
            </w:r>
          </w:p>
        </w:tc>
      </w:tr>
      <w:tr w:rsidR="00C24AD2" w14:paraId="1C3A84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1A6F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5EEFBB0" w14:textId="77777777" w:rsidR="00C24AD2" w:rsidRDefault="00000000">
            <w:pPr>
              <w:spacing w:after="0" w:line="259" w:lineRule="auto"/>
              <w:ind w:left="0" w:firstLine="0"/>
            </w:pPr>
            <w:r>
              <w:rPr>
                <w:b w:val="0"/>
                <w:sz w:val="21"/>
              </w:rPr>
              <w:t>5/25/2023</w:t>
            </w:r>
          </w:p>
        </w:tc>
      </w:tr>
      <w:tr w:rsidR="00C24AD2" w14:paraId="5AFA5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447D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74C019" w14:textId="77777777" w:rsidR="00C24AD2" w:rsidRDefault="00000000">
            <w:pPr>
              <w:spacing w:after="0" w:line="259" w:lineRule="auto"/>
              <w:ind w:left="0" w:firstLine="0"/>
            </w:pPr>
            <w:r>
              <w:rPr>
                <w:b w:val="0"/>
                <w:sz w:val="21"/>
              </w:rPr>
              <w:t>$43,621.76</w:t>
            </w:r>
          </w:p>
        </w:tc>
      </w:tr>
    </w:tbl>
    <w:p w14:paraId="505D70FA" w14:textId="77777777" w:rsidR="00C24AD2" w:rsidRDefault="00000000">
      <w:pPr>
        <w:spacing w:after="129"/>
        <w:ind w:left="-5"/>
      </w:pPr>
      <w:r>
        <w:t>Expenditure: EN-01808366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97F9A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C3FE4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8FE2935" w14:textId="77777777" w:rsidR="00C24AD2" w:rsidRDefault="00000000">
            <w:pPr>
              <w:spacing w:after="0" w:line="259" w:lineRule="auto"/>
              <w:ind w:left="0" w:firstLine="0"/>
            </w:pPr>
            <w:r>
              <w:rPr>
                <w:b w:val="0"/>
                <w:sz w:val="21"/>
              </w:rPr>
              <w:t>Nonprofit Relief and Capacity Building</w:t>
            </w:r>
          </w:p>
        </w:tc>
      </w:tr>
      <w:tr w:rsidR="00C24AD2" w14:paraId="216250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64069"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2521EBDD" w14:textId="77777777" w:rsidR="00C24AD2" w:rsidRDefault="00000000">
            <w:pPr>
              <w:spacing w:after="0" w:line="259" w:lineRule="auto"/>
              <w:ind w:left="0" w:firstLine="0"/>
            </w:pPr>
            <w:r>
              <w:rPr>
                <w:b w:val="0"/>
                <w:sz w:val="21"/>
              </w:rPr>
              <w:t>SUB-0527602</w:t>
            </w:r>
          </w:p>
        </w:tc>
      </w:tr>
      <w:tr w:rsidR="00C24AD2" w14:paraId="7B020D2D" w14:textId="77777777">
        <w:trPr>
          <w:trHeight w:val="328"/>
        </w:trPr>
        <w:tc>
          <w:tcPr>
            <w:tcW w:w="5280" w:type="dxa"/>
            <w:tcBorders>
              <w:top w:val="single" w:sz="6" w:space="0" w:color="000000"/>
              <w:left w:val="single" w:sz="6" w:space="0" w:color="000000"/>
              <w:bottom w:val="nil"/>
              <w:right w:val="single" w:sz="6" w:space="0" w:color="000000"/>
            </w:tcBorders>
          </w:tcPr>
          <w:p w14:paraId="53B563C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nil"/>
              <w:right w:val="single" w:sz="6" w:space="0" w:color="000000"/>
            </w:tcBorders>
          </w:tcPr>
          <w:p w14:paraId="70C2C4BA" w14:textId="77777777" w:rsidR="00C24AD2" w:rsidRDefault="00000000">
            <w:pPr>
              <w:spacing w:after="0" w:line="259" w:lineRule="auto"/>
              <w:ind w:left="0" w:firstLine="0"/>
            </w:pPr>
            <w:r>
              <w:rPr>
                <w:b w:val="0"/>
                <w:sz w:val="21"/>
              </w:rPr>
              <w:t>203310-211218</w:t>
            </w:r>
          </w:p>
        </w:tc>
      </w:tr>
      <w:tr w:rsidR="00C24AD2" w14:paraId="3CEA0663" w14:textId="77777777">
        <w:trPr>
          <w:trHeight w:val="41"/>
        </w:trPr>
        <w:tc>
          <w:tcPr>
            <w:tcW w:w="5280" w:type="dxa"/>
            <w:tcBorders>
              <w:top w:val="nil"/>
              <w:left w:val="single" w:sz="6" w:space="0" w:color="000000"/>
              <w:bottom w:val="single" w:sz="6" w:space="0" w:color="000000"/>
              <w:right w:val="single" w:sz="6" w:space="0" w:color="000000"/>
            </w:tcBorders>
          </w:tcPr>
          <w:p w14:paraId="18C0700F"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997BAE7" w14:textId="77777777" w:rsidR="00C24AD2" w:rsidRDefault="00C24AD2">
            <w:pPr>
              <w:spacing w:after="160" w:line="259" w:lineRule="auto"/>
              <w:ind w:left="0" w:firstLine="0"/>
            </w:pPr>
          </w:p>
        </w:tc>
      </w:tr>
      <w:tr w:rsidR="00C24AD2" w14:paraId="6CDAE3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03CEF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227D31E" w14:textId="77777777" w:rsidR="00C24AD2" w:rsidRDefault="00000000">
            <w:pPr>
              <w:spacing w:after="0" w:line="259" w:lineRule="auto"/>
              <w:ind w:left="0" w:firstLine="0"/>
            </w:pPr>
            <w:r>
              <w:rPr>
                <w:b w:val="0"/>
                <w:sz w:val="21"/>
              </w:rPr>
              <w:t>$440,402.00</w:t>
            </w:r>
          </w:p>
        </w:tc>
      </w:tr>
      <w:tr w:rsidR="00C24AD2" w14:paraId="4DBFD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D787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B13B2D1" w14:textId="77777777" w:rsidR="00C24AD2" w:rsidRDefault="00000000">
            <w:pPr>
              <w:spacing w:after="0" w:line="259" w:lineRule="auto"/>
              <w:ind w:left="0" w:firstLine="0"/>
            </w:pPr>
            <w:r>
              <w:rPr>
                <w:b w:val="0"/>
                <w:sz w:val="21"/>
              </w:rPr>
              <w:t>Contract: Purchase Order</w:t>
            </w:r>
          </w:p>
        </w:tc>
      </w:tr>
      <w:tr w:rsidR="00C24AD2" w14:paraId="036357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472C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F943287" w14:textId="77777777" w:rsidR="00C24AD2" w:rsidRDefault="00000000">
            <w:pPr>
              <w:spacing w:after="0" w:line="259" w:lineRule="auto"/>
              <w:ind w:left="0" w:firstLine="0"/>
            </w:pPr>
            <w:r>
              <w:rPr>
                <w:b w:val="0"/>
                <w:sz w:val="21"/>
              </w:rPr>
              <w:t>Women's Business Development Center</w:t>
            </w:r>
          </w:p>
        </w:tc>
      </w:tr>
      <w:tr w:rsidR="00C24AD2" w14:paraId="0280E7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DCC2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5CF71D" w14:textId="77777777" w:rsidR="00C24AD2" w:rsidRDefault="00000000">
            <w:pPr>
              <w:spacing w:after="0" w:line="259" w:lineRule="auto"/>
              <w:ind w:left="0" w:firstLine="0"/>
            </w:pPr>
            <w:r>
              <w:rPr>
                <w:b w:val="0"/>
                <w:sz w:val="21"/>
              </w:rPr>
              <w:t>5/16/2023</w:t>
            </w:r>
          </w:p>
        </w:tc>
      </w:tr>
      <w:tr w:rsidR="00C24AD2" w14:paraId="371F95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36780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2A74C1C" w14:textId="77777777" w:rsidR="00C24AD2" w:rsidRDefault="00000000">
            <w:pPr>
              <w:spacing w:after="0" w:line="259" w:lineRule="auto"/>
              <w:ind w:left="0" w:firstLine="0"/>
            </w:pPr>
            <w:r>
              <w:rPr>
                <w:b w:val="0"/>
                <w:sz w:val="21"/>
              </w:rPr>
              <w:t>7/18/2023</w:t>
            </w:r>
          </w:p>
        </w:tc>
      </w:tr>
      <w:tr w:rsidR="00C24AD2" w14:paraId="011B98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A60D7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A6007E4" w14:textId="77777777" w:rsidR="00C24AD2" w:rsidRDefault="00000000">
            <w:pPr>
              <w:spacing w:after="0" w:line="259" w:lineRule="auto"/>
              <w:ind w:left="0" w:firstLine="0"/>
            </w:pPr>
            <w:r>
              <w:rPr>
                <w:b w:val="0"/>
                <w:sz w:val="21"/>
              </w:rPr>
              <w:t>$16,046.69</w:t>
            </w:r>
          </w:p>
        </w:tc>
      </w:tr>
    </w:tbl>
    <w:p w14:paraId="1AB0D5CB" w14:textId="77777777" w:rsidR="00C24AD2" w:rsidRDefault="00000000">
      <w:pPr>
        <w:spacing w:after="129"/>
        <w:ind w:left="-5"/>
      </w:pPr>
      <w:r>
        <w:t>Expenditure: EN-01813149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1D39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06947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7A04F6" w14:textId="77777777" w:rsidR="00C24AD2" w:rsidRDefault="00000000">
            <w:pPr>
              <w:spacing w:after="0" w:line="259" w:lineRule="auto"/>
              <w:ind w:left="0" w:firstLine="0"/>
            </w:pPr>
            <w:r>
              <w:rPr>
                <w:b w:val="0"/>
                <w:sz w:val="21"/>
              </w:rPr>
              <w:t>Nonprofit Relief and Capacity Building</w:t>
            </w:r>
          </w:p>
        </w:tc>
      </w:tr>
      <w:tr w:rsidR="00C24AD2" w14:paraId="5EB76E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A59B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C098ED" w14:textId="77777777" w:rsidR="00C24AD2" w:rsidRDefault="00000000">
            <w:pPr>
              <w:spacing w:after="0" w:line="259" w:lineRule="auto"/>
              <w:ind w:left="0" w:firstLine="0"/>
            </w:pPr>
            <w:r>
              <w:rPr>
                <w:b w:val="0"/>
                <w:sz w:val="21"/>
              </w:rPr>
              <w:t>SUB-0757510</w:t>
            </w:r>
          </w:p>
        </w:tc>
      </w:tr>
      <w:tr w:rsidR="00C24AD2" w14:paraId="2E362E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ACDC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5544DB7" w14:textId="77777777" w:rsidR="00C24AD2" w:rsidRDefault="00000000">
            <w:pPr>
              <w:spacing w:after="0" w:line="259" w:lineRule="auto"/>
              <w:ind w:left="0" w:firstLine="0"/>
            </w:pPr>
            <w:r>
              <w:rPr>
                <w:b w:val="0"/>
                <w:sz w:val="21"/>
              </w:rPr>
              <w:t>203312-230165</w:t>
            </w:r>
          </w:p>
        </w:tc>
      </w:tr>
      <w:tr w:rsidR="00C24AD2" w14:paraId="51B59B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F9AE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ED6CE50" w14:textId="77777777" w:rsidR="00C24AD2" w:rsidRDefault="00000000">
            <w:pPr>
              <w:spacing w:after="0" w:line="259" w:lineRule="auto"/>
              <w:ind w:left="0" w:firstLine="0"/>
            </w:pPr>
            <w:r>
              <w:rPr>
                <w:b w:val="0"/>
                <w:sz w:val="21"/>
              </w:rPr>
              <w:t>$350,000.00</w:t>
            </w:r>
          </w:p>
        </w:tc>
      </w:tr>
      <w:tr w:rsidR="00C24AD2" w14:paraId="3DA305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1C95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35B665" w14:textId="77777777" w:rsidR="00C24AD2" w:rsidRDefault="00000000">
            <w:pPr>
              <w:spacing w:after="0" w:line="259" w:lineRule="auto"/>
              <w:ind w:left="0" w:firstLine="0"/>
            </w:pPr>
            <w:r>
              <w:rPr>
                <w:b w:val="0"/>
                <w:sz w:val="21"/>
              </w:rPr>
              <w:t>Contract: Purchase Order</w:t>
            </w:r>
          </w:p>
        </w:tc>
      </w:tr>
      <w:tr w:rsidR="00C24AD2" w14:paraId="166AF748"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3215E96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DA88E62" w14:textId="77777777" w:rsidR="00C24AD2" w:rsidRDefault="00000000">
            <w:pPr>
              <w:spacing w:after="0" w:line="259" w:lineRule="auto"/>
              <w:ind w:left="0" w:firstLine="0"/>
            </w:pPr>
            <w:r>
              <w:rPr>
                <w:b w:val="0"/>
                <w:sz w:val="21"/>
              </w:rPr>
              <w:t>GREATER AUBURN GRESHAM DEVELOPMENT CORPORATIO</w:t>
            </w:r>
          </w:p>
        </w:tc>
      </w:tr>
      <w:tr w:rsidR="00C24AD2" w14:paraId="453034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D490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07F433" w14:textId="77777777" w:rsidR="00C24AD2" w:rsidRDefault="00000000">
            <w:pPr>
              <w:spacing w:after="0" w:line="259" w:lineRule="auto"/>
              <w:ind w:left="0" w:firstLine="0"/>
            </w:pPr>
            <w:r>
              <w:rPr>
                <w:b w:val="0"/>
                <w:sz w:val="21"/>
              </w:rPr>
              <w:t>6/22/2023</w:t>
            </w:r>
          </w:p>
        </w:tc>
      </w:tr>
      <w:tr w:rsidR="00C24AD2" w14:paraId="141797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C832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350F6C4" w14:textId="77777777" w:rsidR="00C24AD2" w:rsidRDefault="00000000">
            <w:pPr>
              <w:spacing w:after="0" w:line="259" w:lineRule="auto"/>
              <w:ind w:left="0" w:firstLine="0"/>
            </w:pPr>
            <w:r>
              <w:rPr>
                <w:b w:val="0"/>
                <w:sz w:val="21"/>
              </w:rPr>
              <w:t>8/4/2023</w:t>
            </w:r>
          </w:p>
        </w:tc>
      </w:tr>
      <w:tr w:rsidR="00C24AD2" w14:paraId="3E7EA8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1B91E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4B8BEDC" w14:textId="77777777" w:rsidR="00C24AD2" w:rsidRDefault="00000000">
            <w:pPr>
              <w:spacing w:after="0" w:line="259" w:lineRule="auto"/>
              <w:ind w:left="0" w:firstLine="0"/>
            </w:pPr>
            <w:r>
              <w:rPr>
                <w:b w:val="0"/>
                <w:sz w:val="21"/>
              </w:rPr>
              <w:t>$46,378.29</w:t>
            </w:r>
          </w:p>
        </w:tc>
      </w:tr>
    </w:tbl>
    <w:p w14:paraId="1C0117E5" w14:textId="77777777" w:rsidR="00C24AD2" w:rsidRDefault="00000000">
      <w:pPr>
        <w:spacing w:after="129"/>
        <w:ind w:left="-5"/>
      </w:pPr>
      <w:r>
        <w:t>Expenditure: EN-00838603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5A03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E6FA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0D393F" w14:textId="77777777" w:rsidR="00C24AD2" w:rsidRDefault="00000000">
            <w:pPr>
              <w:spacing w:after="0" w:line="259" w:lineRule="auto"/>
              <w:ind w:left="0" w:firstLine="0"/>
            </w:pPr>
            <w:r>
              <w:rPr>
                <w:b w:val="0"/>
                <w:sz w:val="21"/>
              </w:rPr>
              <w:t>Central City Recovery Program</w:t>
            </w:r>
          </w:p>
        </w:tc>
      </w:tr>
      <w:tr w:rsidR="00C24AD2" w14:paraId="66FE7F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54D1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D7AB1A8" w14:textId="77777777" w:rsidR="00C24AD2" w:rsidRDefault="00000000">
            <w:pPr>
              <w:spacing w:after="0" w:line="259" w:lineRule="auto"/>
              <w:ind w:left="0" w:firstLine="0"/>
            </w:pPr>
            <w:r>
              <w:rPr>
                <w:b w:val="0"/>
                <w:sz w:val="21"/>
              </w:rPr>
              <w:t>SUB-0527110</w:t>
            </w:r>
          </w:p>
        </w:tc>
      </w:tr>
      <w:tr w:rsidR="00C24AD2" w14:paraId="0D3CD6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D587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9E8A634" w14:textId="77777777" w:rsidR="00C24AD2" w:rsidRDefault="00000000">
            <w:pPr>
              <w:spacing w:after="0" w:line="259" w:lineRule="auto"/>
              <w:ind w:left="0" w:firstLine="0"/>
            </w:pPr>
            <w:r>
              <w:rPr>
                <w:b w:val="0"/>
                <w:sz w:val="21"/>
              </w:rPr>
              <w:t>195441-207777</w:t>
            </w:r>
          </w:p>
        </w:tc>
      </w:tr>
      <w:tr w:rsidR="00C24AD2" w14:paraId="3F3C85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B71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C16515F" w14:textId="77777777" w:rsidR="00C24AD2" w:rsidRDefault="00000000">
            <w:pPr>
              <w:spacing w:after="0" w:line="259" w:lineRule="auto"/>
              <w:ind w:left="0" w:firstLine="0"/>
            </w:pPr>
            <w:r>
              <w:rPr>
                <w:b w:val="0"/>
                <w:sz w:val="21"/>
              </w:rPr>
              <w:t>$159,000.00</w:t>
            </w:r>
          </w:p>
        </w:tc>
      </w:tr>
      <w:tr w:rsidR="00C24AD2" w14:paraId="444AC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9A0F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0D130D3" w14:textId="77777777" w:rsidR="00C24AD2" w:rsidRDefault="00000000">
            <w:pPr>
              <w:spacing w:after="0" w:line="259" w:lineRule="auto"/>
              <w:ind w:left="0" w:firstLine="0"/>
            </w:pPr>
            <w:r>
              <w:rPr>
                <w:b w:val="0"/>
                <w:sz w:val="21"/>
              </w:rPr>
              <w:t>Contract: Purchase Order</w:t>
            </w:r>
          </w:p>
        </w:tc>
      </w:tr>
      <w:tr w:rsidR="00C24AD2" w14:paraId="51F881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315BB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7988A26" w14:textId="77777777" w:rsidR="00C24AD2" w:rsidRDefault="00000000">
            <w:pPr>
              <w:spacing w:after="0" w:line="259" w:lineRule="auto"/>
              <w:ind w:left="0" w:firstLine="0"/>
            </w:pPr>
            <w:r>
              <w:rPr>
                <w:b w:val="0"/>
                <w:sz w:val="21"/>
              </w:rPr>
              <w:t>THE MAGNIFICENT MILE ASSOCIATION</w:t>
            </w:r>
          </w:p>
        </w:tc>
      </w:tr>
      <w:tr w:rsidR="00C24AD2" w14:paraId="30A80C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4C82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2004D74" w14:textId="77777777" w:rsidR="00C24AD2" w:rsidRDefault="00000000">
            <w:pPr>
              <w:spacing w:after="0" w:line="259" w:lineRule="auto"/>
              <w:ind w:left="0" w:firstLine="0"/>
            </w:pPr>
            <w:r>
              <w:rPr>
                <w:b w:val="0"/>
                <w:sz w:val="21"/>
              </w:rPr>
              <w:t>12/18/2022</w:t>
            </w:r>
          </w:p>
        </w:tc>
      </w:tr>
      <w:tr w:rsidR="00C24AD2" w14:paraId="1F90E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E99936"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51A7706D" w14:textId="77777777" w:rsidR="00C24AD2" w:rsidRDefault="00000000">
            <w:pPr>
              <w:spacing w:after="0" w:line="259" w:lineRule="auto"/>
              <w:ind w:left="0" w:firstLine="0"/>
            </w:pPr>
            <w:r>
              <w:rPr>
                <w:b w:val="0"/>
                <w:sz w:val="21"/>
              </w:rPr>
              <w:t>12/19/2022</w:t>
            </w:r>
          </w:p>
        </w:tc>
      </w:tr>
      <w:tr w:rsidR="00C24AD2" w14:paraId="159AD0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0EE3E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4492845" w14:textId="77777777" w:rsidR="00C24AD2" w:rsidRDefault="00000000">
            <w:pPr>
              <w:spacing w:after="0" w:line="259" w:lineRule="auto"/>
              <w:ind w:left="0" w:firstLine="0"/>
            </w:pPr>
            <w:r>
              <w:rPr>
                <w:b w:val="0"/>
                <w:sz w:val="21"/>
              </w:rPr>
              <w:t>$53,041.39</w:t>
            </w:r>
          </w:p>
        </w:tc>
      </w:tr>
    </w:tbl>
    <w:p w14:paraId="6F4684D3" w14:textId="77777777" w:rsidR="00C24AD2" w:rsidRDefault="00000000">
      <w:pPr>
        <w:spacing w:after="129"/>
        <w:ind w:left="-5"/>
      </w:pPr>
      <w:r>
        <w:t>Expenditure: EN-00838605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0D903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28C4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ABB8B1" w14:textId="77777777" w:rsidR="00C24AD2" w:rsidRDefault="00000000">
            <w:pPr>
              <w:spacing w:after="0" w:line="259" w:lineRule="auto"/>
              <w:ind w:left="0" w:firstLine="0"/>
            </w:pPr>
            <w:r>
              <w:rPr>
                <w:b w:val="0"/>
                <w:sz w:val="21"/>
              </w:rPr>
              <w:t>Central City Recovery Program</w:t>
            </w:r>
          </w:p>
        </w:tc>
      </w:tr>
      <w:tr w:rsidR="00C24AD2" w14:paraId="45895D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3E9C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0D191E" w14:textId="77777777" w:rsidR="00C24AD2" w:rsidRDefault="00000000">
            <w:pPr>
              <w:spacing w:after="0" w:line="259" w:lineRule="auto"/>
              <w:ind w:left="0" w:firstLine="0"/>
            </w:pPr>
            <w:r>
              <w:rPr>
                <w:b w:val="0"/>
                <w:sz w:val="21"/>
              </w:rPr>
              <w:t>SUB-0445914</w:t>
            </w:r>
          </w:p>
        </w:tc>
      </w:tr>
      <w:tr w:rsidR="00C24AD2" w14:paraId="232C9D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258C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738E73" w14:textId="77777777" w:rsidR="00C24AD2" w:rsidRDefault="00000000">
            <w:pPr>
              <w:spacing w:after="0" w:line="259" w:lineRule="auto"/>
              <w:ind w:left="0" w:firstLine="0"/>
            </w:pPr>
            <w:r>
              <w:rPr>
                <w:b w:val="0"/>
                <w:sz w:val="21"/>
              </w:rPr>
              <w:t>195445-201535</w:t>
            </w:r>
          </w:p>
        </w:tc>
      </w:tr>
      <w:tr w:rsidR="00C24AD2" w14:paraId="516A2E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9B96C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F3F0D0" w14:textId="77777777" w:rsidR="00C24AD2" w:rsidRDefault="00000000">
            <w:pPr>
              <w:spacing w:after="0" w:line="259" w:lineRule="auto"/>
              <w:ind w:left="0" w:firstLine="0"/>
            </w:pPr>
            <w:r>
              <w:rPr>
                <w:b w:val="0"/>
                <w:sz w:val="21"/>
              </w:rPr>
              <w:t>$150,000.00</w:t>
            </w:r>
          </w:p>
        </w:tc>
      </w:tr>
      <w:tr w:rsidR="00C24AD2" w14:paraId="0B5016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9858A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8EBF5C" w14:textId="77777777" w:rsidR="00C24AD2" w:rsidRDefault="00000000">
            <w:pPr>
              <w:spacing w:after="0" w:line="259" w:lineRule="auto"/>
              <w:ind w:left="0" w:firstLine="0"/>
            </w:pPr>
            <w:r>
              <w:rPr>
                <w:b w:val="0"/>
                <w:sz w:val="21"/>
              </w:rPr>
              <w:t>Contract: Purchase Order</w:t>
            </w:r>
          </w:p>
        </w:tc>
      </w:tr>
      <w:tr w:rsidR="00C24AD2" w14:paraId="1784C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9EE2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B226BB" w14:textId="77777777" w:rsidR="00C24AD2" w:rsidRDefault="00000000">
            <w:pPr>
              <w:spacing w:after="0" w:line="259" w:lineRule="auto"/>
              <w:ind w:left="0" w:firstLine="0"/>
            </w:pPr>
            <w:r>
              <w:rPr>
                <w:b w:val="0"/>
                <w:sz w:val="21"/>
              </w:rPr>
              <w:t>CHICAGO LOOP ALLIANCE</w:t>
            </w:r>
          </w:p>
        </w:tc>
      </w:tr>
      <w:tr w:rsidR="00C24AD2" w14:paraId="12717910" w14:textId="77777777">
        <w:trPr>
          <w:trHeight w:val="250"/>
        </w:trPr>
        <w:tc>
          <w:tcPr>
            <w:tcW w:w="5280" w:type="dxa"/>
            <w:tcBorders>
              <w:top w:val="single" w:sz="6" w:space="0" w:color="000000"/>
              <w:left w:val="single" w:sz="6" w:space="0" w:color="000000"/>
              <w:bottom w:val="nil"/>
              <w:right w:val="single" w:sz="6" w:space="0" w:color="000000"/>
            </w:tcBorders>
          </w:tcPr>
          <w:p w14:paraId="5C10684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C7E4030" w14:textId="77777777" w:rsidR="00C24AD2" w:rsidRDefault="00C24AD2">
            <w:pPr>
              <w:spacing w:after="160" w:line="259" w:lineRule="auto"/>
              <w:ind w:left="0" w:firstLine="0"/>
            </w:pPr>
          </w:p>
        </w:tc>
      </w:tr>
      <w:tr w:rsidR="00C24AD2" w14:paraId="73DB97E0" w14:textId="77777777">
        <w:trPr>
          <w:trHeight w:val="302"/>
        </w:trPr>
        <w:tc>
          <w:tcPr>
            <w:tcW w:w="5280" w:type="dxa"/>
            <w:tcBorders>
              <w:top w:val="nil"/>
              <w:left w:val="single" w:sz="6" w:space="0" w:color="000000"/>
              <w:bottom w:val="single" w:sz="6" w:space="0" w:color="000000"/>
              <w:right w:val="single" w:sz="6" w:space="0" w:color="000000"/>
            </w:tcBorders>
          </w:tcPr>
          <w:p w14:paraId="263E0573"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3463CDD1" w14:textId="77777777" w:rsidR="00C24AD2" w:rsidRDefault="00000000">
            <w:pPr>
              <w:spacing w:after="0" w:line="259" w:lineRule="auto"/>
              <w:ind w:left="0" w:firstLine="0"/>
            </w:pPr>
            <w:r>
              <w:rPr>
                <w:b w:val="0"/>
                <w:sz w:val="21"/>
              </w:rPr>
              <w:t>11/21/2022</w:t>
            </w:r>
          </w:p>
        </w:tc>
      </w:tr>
      <w:tr w:rsidR="00C24AD2" w14:paraId="7876B0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5E5B1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DA7993" w14:textId="77777777" w:rsidR="00C24AD2" w:rsidRDefault="00000000">
            <w:pPr>
              <w:spacing w:after="0" w:line="259" w:lineRule="auto"/>
              <w:ind w:left="0" w:firstLine="0"/>
            </w:pPr>
            <w:r>
              <w:rPr>
                <w:b w:val="0"/>
                <w:sz w:val="21"/>
              </w:rPr>
              <w:t>11/23/2022</w:t>
            </w:r>
          </w:p>
        </w:tc>
      </w:tr>
      <w:tr w:rsidR="00C24AD2" w14:paraId="0A0B24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5FFB3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9367AA1" w14:textId="77777777" w:rsidR="00C24AD2" w:rsidRDefault="00000000">
            <w:pPr>
              <w:spacing w:after="0" w:line="259" w:lineRule="auto"/>
              <w:ind w:left="0" w:firstLine="0"/>
            </w:pPr>
            <w:r>
              <w:rPr>
                <w:b w:val="0"/>
                <w:sz w:val="21"/>
              </w:rPr>
              <w:t>$101,164.00</w:t>
            </w:r>
          </w:p>
        </w:tc>
      </w:tr>
    </w:tbl>
    <w:p w14:paraId="688E4878" w14:textId="77777777" w:rsidR="00C24AD2" w:rsidRDefault="00000000">
      <w:pPr>
        <w:spacing w:after="129"/>
        <w:ind w:left="-5"/>
      </w:pPr>
      <w:r>
        <w:t>Expenditure: EN-01214393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8073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F188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7DDEE2E" w14:textId="77777777" w:rsidR="00C24AD2" w:rsidRDefault="00000000">
            <w:pPr>
              <w:spacing w:after="0" w:line="259" w:lineRule="auto"/>
              <w:ind w:left="0" w:firstLine="0"/>
            </w:pPr>
            <w:r>
              <w:rPr>
                <w:b w:val="0"/>
                <w:sz w:val="21"/>
              </w:rPr>
              <w:t>Central City Recovery Program</w:t>
            </w:r>
          </w:p>
        </w:tc>
      </w:tr>
      <w:tr w:rsidR="00C24AD2" w14:paraId="7716B4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D502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1C96AE6" w14:textId="77777777" w:rsidR="00C24AD2" w:rsidRDefault="00000000">
            <w:pPr>
              <w:spacing w:after="0" w:line="259" w:lineRule="auto"/>
              <w:ind w:left="0" w:firstLine="0"/>
            </w:pPr>
            <w:r>
              <w:rPr>
                <w:b w:val="0"/>
                <w:sz w:val="21"/>
              </w:rPr>
              <w:t>SUB-0527110</w:t>
            </w:r>
          </w:p>
        </w:tc>
      </w:tr>
      <w:tr w:rsidR="00C24AD2" w14:paraId="38B4A1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26B00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3ABEC1" w14:textId="77777777" w:rsidR="00C24AD2" w:rsidRDefault="00000000">
            <w:pPr>
              <w:spacing w:after="0" w:line="259" w:lineRule="auto"/>
              <w:ind w:left="0" w:firstLine="0"/>
            </w:pPr>
            <w:r>
              <w:rPr>
                <w:b w:val="0"/>
                <w:sz w:val="21"/>
              </w:rPr>
              <w:t>195441-207777</w:t>
            </w:r>
          </w:p>
        </w:tc>
      </w:tr>
      <w:tr w:rsidR="00C24AD2" w14:paraId="00EC15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489D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D19C6CB" w14:textId="77777777" w:rsidR="00C24AD2" w:rsidRDefault="00000000">
            <w:pPr>
              <w:spacing w:after="0" w:line="259" w:lineRule="auto"/>
              <w:ind w:left="0" w:firstLine="0"/>
            </w:pPr>
            <w:r>
              <w:rPr>
                <w:b w:val="0"/>
                <w:sz w:val="21"/>
              </w:rPr>
              <w:t>$159,000.00</w:t>
            </w:r>
          </w:p>
        </w:tc>
      </w:tr>
      <w:tr w:rsidR="00C24AD2" w14:paraId="487C27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0606E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435763" w14:textId="77777777" w:rsidR="00C24AD2" w:rsidRDefault="00000000">
            <w:pPr>
              <w:spacing w:after="0" w:line="259" w:lineRule="auto"/>
              <w:ind w:left="0" w:firstLine="0"/>
            </w:pPr>
            <w:r>
              <w:rPr>
                <w:b w:val="0"/>
                <w:sz w:val="21"/>
              </w:rPr>
              <w:t>Contract: Purchase Order</w:t>
            </w:r>
          </w:p>
        </w:tc>
      </w:tr>
      <w:tr w:rsidR="00C24AD2" w14:paraId="29EBA3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130EC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C2A9D92" w14:textId="77777777" w:rsidR="00C24AD2" w:rsidRDefault="00000000">
            <w:pPr>
              <w:spacing w:after="0" w:line="259" w:lineRule="auto"/>
              <w:ind w:left="0" w:firstLine="0"/>
            </w:pPr>
            <w:r>
              <w:rPr>
                <w:b w:val="0"/>
                <w:sz w:val="21"/>
              </w:rPr>
              <w:t>THE MAGNIFICENT MILE ASSOCIATION</w:t>
            </w:r>
          </w:p>
        </w:tc>
      </w:tr>
      <w:tr w:rsidR="00C24AD2" w14:paraId="35FDEE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DE38E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3AB351" w14:textId="77777777" w:rsidR="00C24AD2" w:rsidRDefault="00000000">
            <w:pPr>
              <w:spacing w:after="0" w:line="259" w:lineRule="auto"/>
              <w:ind w:left="0" w:firstLine="0"/>
            </w:pPr>
            <w:r>
              <w:rPr>
                <w:b w:val="0"/>
                <w:sz w:val="21"/>
              </w:rPr>
              <w:t>12/18/2022</w:t>
            </w:r>
          </w:p>
        </w:tc>
      </w:tr>
      <w:tr w:rsidR="00C24AD2" w14:paraId="4878F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F1C2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DD75230" w14:textId="77777777" w:rsidR="00C24AD2" w:rsidRDefault="00000000">
            <w:pPr>
              <w:spacing w:after="0" w:line="259" w:lineRule="auto"/>
              <w:ind w:left="0" w:firstLine="0"/>
            </w:pPr>
            <w:r>
              <w:rPr>
                <w:b w:val="0"/>
                <w:sz w:val="21"/>
              </w:rPr>
              <w:t>2/3/2023</w:t>
            </w:r>
          </w:p>
        </w:tc>
      </w:tr>
      <w:tr w:rsidR="00C24AD2" w14:paraId="58C185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77E7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A3B8746" w14:textId="77777777" w:rsidR="00C24AD2" w:rsidRDefault="00000000">
            <w:pPr>
              <w:spacing w:after="0" w:line="259" w:lineRule="auto"/>
              <w:ind w:left="0" w:firstLine="0"/>
            </w:pPr>
            <w:r>
              <w:rPr>
                <w:b w:val="0"/>
                <w:sz w:val="21"/>
              </w:rPr>
              <w:t>$105,957.93</w:t>
            </w:r>
          </w:p>
        </w:tc>
      </w:tr>
    </w:tbl>
    <w:p w14:paraId="13364584" w14:textId="77777777" w:rsidR="00C24AD2" w:rsidRDefault="00000000">
      <w:pPr>
        <w:spacing w:after="129"/>
        <w:ind w:left="-5"/>
      </w:pPr>
      <w:r>
        <w:t>Expenditure: EN-01214394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FA61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15961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2BF8F3" w14:textId="77777777" w:rsidR="00C24AD2" w:rsidRDefault="00000000">
            <w:pPr>
              <w:spacing w:after="0" w:line="259" w:lineRule="auto"/>
              <w:ind w:left="0" w:firstLine="0"/>
            </w:pPr>
            <w:r>
              <w:rPr>
                <w:b w:val="0"/>
                <w:sz w:val="21"/>
              </w:rPr>
              <w:t>Central City Recovery Program</w:t>
            </w:r>
          </w:p>
        </w:tc>
      </w:tr>
      <w:tr w:rsidR="00C24AD2" w14:paraId="74BB7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D53E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D38BD1B" w14:textId="77777777" w:rsidR="00C24AD2" w:rsidRDefault="00000000">
            <w:pPr>
              <w:spacing w:after="0" w:line="259" w:lineRule="auto"/>
              <w:ind w:left="0" w:firstLine="0"/>
            </w:pPr>
            <w:r>
              <w:rPr>
                <w:b w:val="0"/>
                <w:sz w:val="21"/>
              </w:rPr>
              <w:t>SUB-0445914</w:t>
            </w:r>
          </w:p>
        </w:tc>
      </w:tr>
      <w:tr w:rsidR="00C24AD2" w14:paraId="3922B1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A1F2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DF0C783" w14:textId="77777777" w:rsidR="00C24AD2" w:rsidRDefault="00000000">
            <w:pPr>
              <w:spacing w:after="0" w:line="259" w:lineRule="auto"/>
              <w:ind w:left="0" w:firstLine="0"/>
            </w:pPr>
            <w:r>
              <w:rPr>
                <w:b w:val="0"/>
                <w:sz w:val="21"/>
              </w:rPr>
              <w:t>195445-201535</w:t>
            </w:r>
          </w:p>
        </w:tc>
      </w:tr>
      <w:tr w:rsidR="00C24AD2" w14:paraId="3B5FA3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13FB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F627BF" w14:textId="77777777" w:rsidR="00C24AD2" w:rsidRDefault="00000000">
            <w:pPr>
              <w:spacing w:after="0" w:line="259" w:lineRule="auto"/>
              <w:ind w:left="0" w:firstLine="0"/>
            </w:pPr>
            <w:r>
              <w:rPr>
                <w:b w:val="0"/>
                <w:sz w:val="21"/>
              </w:rPr>
              <w:t>$150,000.00</w:t>
            </w:r>
          </w:p>
        </w:tc>
      </w:tr>
      <w:tr w:rsidR="00C24AD2" w14:paraId="5B6B5A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03EF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09FE3E" w14:textId="77777777" w:rsidR="00C24AD2" w:rsidRDefault="00000000">
            <w:pPr>
              <w:spacing w:after="0" w:line="259" w:lineRule="auto"/>
              <w:ind w:left="0" w:firstLine="0"/>
            </w:pPr>
            <w:r>
              <w:rPr>
                <w:b w:val="0"/>
                <w:sz w:val="21"/>
              </w:rPr>
              <w:t>Contract: Purchase Order</w:t>
            </w:r>
          </w:p>
        </w:tc>
      </w:tr>
      <w:tr w:rsidR="00C24AD2" w14:paraId="4F3AEC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51F22"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6838344A" w14:textId="77777777" w:rsidR="00C24AD2" w:rsidRDefault="00000000">
            <w:pPr>
              <w:spacing w:after="0" w:line="259" w:lineRule="auto"/>
              <w:ind w:left="0" w:firstLine="0"/>
            </w:pPr>
            <w:r>
              <w:rPr>
                <w:b w:val="0"/>
                <w:sz w:val="21"/>
              </w:rPr>
              <w:t>CHICAGO LOOP ALLIANCE</w:t>
            </w:r>
          </w:p>
        </w:tc>
      </w:tr>
      <w:tr w:rsidR="00C24AD2" w14:paraId="5AB45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D86A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A3CB20" w14:textId="77777777" w:rsidR="00C24AD2" w:rsidRDefault="00000000">
            <w:pPr>
              <w:spacing w:after="0" w:line="259" w:lineRule="auto"/>
              <w:ind w:left="0" w:firstLine="0"/>
            </w:pPr>
            <w:r>
              <w:rPr>
                <w:b w:val="0"/>
                <w:sz w:val="21"/>
              </w:rPr>
              <w:t>11/21/2022</w:t>
            </w:r>
          </w:p>
        </w:tc>
      </w:tr>
      <w:tr w:rsidR="00C24AD2" w14:paraId="2BBA8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F80C7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E04082D" w14:textId="77777777" w:rsidR="00C24AD2" w:rsidRDefault="00000000">
            <w:pPr>
              <w:spacing w:after="0" w:line="259" w:lineRule="auto"/>
              <w:ind w:left="0" w:firstLine="0"/>
            </w:pPr>
            <w:r>
              <w:rPr>
                <w:b w:val="0"/>
                <w:sz w:val="21"/>
              </w:rPr>
              <w:t>11/23/2022</w:t>
            </w:r>
          </w:p>
        </w:tc>
      </w:tr>
      <w:tr w:rsidR="00C24AD2" w14:paraId="3BDE72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F3CAA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9B2CFE5" w14:textId="77777777" w:rsidR="00C24AD2" w:rsidRDefault="00000000">
            <w:pPr>
              <w:spacing w:after="0" w:line="259" w:lineRule="auto"/>
              <w:ind w:left="0" w:firstLine="0"/>
            </w:pPr>
            <w:r>
              <w:rPr>
                <w:b w:val="0"/>
                <w:sz w:val="21"/>
              </w:rPr>
              <w:t>$48,836.00</w:t>
            </w:r>
          </w:p>
        </w:tc>
      </w:tr>
    </w:tbl>
    <w:p w14:paraId="5FE946A0" w14:textId="77777777" w:rsidR="00C24AD2" w:rsidRDefault="00000000">
      <w:pPr>
        <w:spacing w:after="129"/>
        <w:ind w:left="-5"/>
      </w:pPr>
      <w:r>
        <w:t>Expenditure: EN-01290475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5E2B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4746C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0726A20" w14:textId="77777777" w:rsidR="00C24AD2" w:rsidRDefault="00000000">
            <w:pPr>
              <w:spacing w:after="0" w:line="259" w:lineRule="auto"/>
              <w:ind w:left="0" w:firstLine="0"/>
            </w:pPr>
            <w:r>
              <w:rPr>
                <w:b w:val="0"/>
                <w:sz w:val="21"/>
              </w:rPr>
              <w:t>Central City Recovery Program</w:t>
            </w:r>
          </w:p>
        </w:tc>
      </w:tr>
      <w:tr w:rsidR="00C24AD2" w14:paraId="313824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C38A6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A161F8" w14:textId="77777777" w:rsidR="00C24AD2" w:rsidRDefault="00000000">
            <w:pPr>
              <w:spacing w:after="0" w:line="259" w:lineRule="auto"/>
              <w:ind w:left="0" w:firstLine="0"/>
            </w:pPr>
            <w:r>
              <w:rPr>
                <w:b w:val="0"/>
                <w:sz w:val="21"/>
              </w:rPr>
              <w:t>SUB-0446618</w:t>
            </w:r>
          </w:p>
        </w:tc>
      </w:tr>
      <w:tr w:rsidR="00C24AD2" w14:paraId="1C9C1B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E4334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8F0ABF" w14:textId="77777777" w:rsidR="00C24AD2" w:rsidRDefault="00000000">
            <w:pPr>
              <w:spacing w:after="0" w:line="259" w:lineRule="auto"/>
              <w:ind w:left="0" w:firstLine="0"/>
            </w:pPr>
            <w:r>
              <w:rPr>
                <w:b w:val="0"/>
                <w:sz w:val="21"/>
              </w:rPr>
              <w:t>195442-201553</w:t>
            </w:r>
          </w:p>
        </w:tc>
      </w:tr>
      <w:tr w:rsidR="00C24AD2" w14:paraId="1DAF95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450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0F90E89" w14:textId="77777777" w:rsidR="00C24AD2" w:rsidRDefault="00000000">
            <w:pPr>
              <w:spacing w:after="0" w:line="259" w:lineRule="auto"/>
              <w:ind w:left="0" w:firstLine="0"/>
            </w:pPr>
            <w:r>
              <w:rPr>
                <w:b w:val="0"/>
                <w:sz w:val="21"/>
              </w:rPr>
              <w:t>$99,000.00</w:t>
            </w:r>
          </w:p>
        </w:tc>
      </w:tr>
      <w:tr w:rsidR="00C24AD2" w14:paraId="02F8D2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019A0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7DD8F3" w14:textId="77777777" w:rsidR="00C24AD2" w:rsidRDefault="00000000">
            <w:pPr>
              <w:spacing w:after="0" w:line="259" w:lineRule="auto"/>
              <w:ind w:left="0" w:firstLine="0"/>
            </w:pPr>
            <w:r>
              <w:rPr>
                <w:b w:val="0"/>
                <w:sz w:val="21"/>
              </w:rPr>
              <w:t>Contract: Purchase Order</w:t>
            </w:r>
          </w:p>
        </w:tc>
      </w:tr>
      <w:tr w:rsidR="00C24AD2" w14:paraId="64A4F4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A2B6A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344E228" w14:textId="77777777" w:rsidR="00C24AD2" w:rsidRDefault="00000000">
            <w:pPr>
              <w:spacing w:after="0" w:line="259" w:lineRule="auto"/>
              <w:ind w:left="0" w:firstLine="0"/>
            </w:pPr>
            <w:r>
              <w:rPr>
                <w:b w:val="0"/>
                <w:sz w:val="21"/>
              </w:rPr>
              <w:t>NEAR SOUTH PLANNING BOARD</w:t>
            </w:r>
          </w:p>
        </w:tc>
      </w:tr>
      <w:tr w:rsidR="00C24AD2" w14:paraId="494AE5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C142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CAECF13" w14:textId="77777777" w:rsidR="00C24AD2" w:rsidRDefault="00000000">
            <w:pPr>
              <w:spacing w:after="0" w:line="259" w:lineRule="auto"/>
              <w:ind w:left="0" w:firstLine="0"/>
            </w:pPr>
            <w:r>
              <w:rPr>
                <w:b w:val="0"/>
                <w:sz w:val="21"/>
              </w:rPr>
              <w:t>12/20/2022</w:t>
            </w:r>
          </w:p>
        </w:tc>
      </w:tr>
      <w:tr w:rsidR="00C24AD2" w14:paraId="0BBA28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C7BB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02350E" w14:textId="77777777" w:rsidR="00C24AD2" w:rsidRDefault="00000000">
            <w:pPr>
              <w:spacing w:after="0" w:line="259" w:lineRule="auto"/>
              <w:ind w:left="0" w:firstLine="0"/>
            </w:pPr>
            <w:r>
              <w:rPr>
                <w:b w:val="0"/>
                <w:sz w:val="21"/>
              </w:rPr>
              <w:t>1/17/2023</w:t>
            </w:r>
          </w:p>
        </w:tc>
      </w:tr>
      <w:tr w:rsidR="00C24AD2" w14:paraId="7283D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A950D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D8E2DE8" w14:textId="77777777" w:rsidR="00C24AD2" w:rsidRDefault="00000000">
            <w:pPr>
              <w:spacing w:after="0" w:line="259" w:lineRule="auto"/>
              <w:ind w:left="0" w:firstLine="0"/>
            </w:pPr>
            <w:r>
              <w:rPr>
                <w:b w:val="0"/>
                <w:sz w:val="21"/>
              </w:rPr>
              <w:t>$99,000.00</w:t>
            </w:r>
          </w:p>
        </w:tc>
      </w:tr>
    </w:tbl>
    <w:p w14:paraId="46FAA7FE" w14:textId="77777777" w:rsidR="00C24AD2" w:rsidRDefault="00000000">
      <w:pPr>
        <w:ind w:left="-5"/>
      </w:pPr>
      <w:r>
        <w:t>Expenditure: EN-01679244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3EDF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B90E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C35272" w14:textId="77777777" w:rsidR="00C24AD2" w:rsidRDefault="00000000">
            <w:pPr>
              <w:spacing w:after="0" w:line="259" w:lineRule="auto"/>
              <w:ind w:left="0" w:firstLine="0"/>
            </w:pPr>
            <w:r>
              <w:rPr>
                <w:b w:val="0"/>
                <w:sz w:val="21"/>
              </w:rPr>
              <w:t>Central City Recovery Program</w:t>
            </w:r>
          </w:p>
        </w:tc>
      </w:tr>
      <w:tr w:rsidR="00C24AD2" w14:paraId="5D3413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B41E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BB7995" w14:textId="77777777" w:rsidR="00C24AD2" w:rsidRDefault="00000000">
            <w:pPr>
              <w:spacing w:after="0" w:line="259" w:lineRule="auto"/>
              <w:ind w:left="0" w:firstLine="0"/>
            </w:pPr>
            <w:r>
              <w:rPr>
                <w:b w:val="0"/>
                <w:sz w:val="21"/>
              </w:rPr>
              <w:t>SUB-0447740</w:t>
            </w:r>
          </w:p>
        </w:tc>
      </w:tr>
      <w:tr w:rsidR="00C24AD2" w14:paraId="424D01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EF6FA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99A5F76" w14:textId="77777777" w:rsidR="00C24AD2" w:rsidRDefault="00000000">
            <w:pPr>
              <w:spacing w:after="0" w:line="259" w:lineRule="auto"/>
              <w:ind w:left="0" w:firstLine="0"/>
            </w:pPr>
            <w:r>
              <w:rPr>
                <w:b w:val="0"/>
                <w:sz w:val="21"/>
              </w:rPr>
              <w:t>195446-202276</w:t>
            </w:r>
          </w:p>
        </w:tc>
      </w:tr>
      <w:tr w:rsidR="00C24AD2" w14:paraId="44F5D3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E615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FA2F50" w14:textId="77777777" w:rsidR="00C24AD2" w:rsidRDefault="00000000">
            <w:pPr>
              <w:spacing w:after="0" w:line="259" w:lineRule="auto"/>
              <w:ind w:left="0" w:firstLine="0"/>
            </w:pPr>
            <w:r>
              <w:rPr>
                <w:b w:val="0"/>
                <w:sz w:val="21"/>
              </w:rPr>
              <w:t>$65,000.00</w:t>
            </w:r>
          </w:p>
        </w:tc>
      </w:tr>
      <w:tr w:rsidR="00C24AD2" w14:paraId="1446E8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C27B2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0FA7AD4" w14:textId="77777777" w:rsidR="00C24AD2" w:rsidRDefault="00000000">
            <w:pPr>
              <w:spacing w:after="0" w:line="259" w:lineRule="auto"/>
              <w:ind w:left="0" w:firstLine="0"/>
            </w:pPr>
            <w:r>
              <w:rPr>
                <w:b w:val="0"/>
                <w:sz w:val="21"/>
              </w:rPr>
              <w:t>Contract: Purchase Order</w:t>
            </w:r>
          </w:p>
        </w:tc>
      </w:tr>
      <w:tr w:rsidR="00C24AD2" w14:paraId="08BDE1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59815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C341BE" w14:textId="77777777" w:rsidR="00C24AD2" w:rsidRDefault="00000000">
            <w:pPr>
              <w:spacing w:after="0" w:line="259" w:lineRule="auto"/>
              <w:ind w:left="0" w:firstLine="0"/>
            </w:pPr>
            <w:r>
              <w:rPr>
                <w:b w:val="0"/>
                <w:sz w:val="21"/>
              </w:rPr>
              <w:t>WEST CENTRAL ASSOCIATION</w:t>
            </w:r>
          </w:p>
        </w:tc>
      </w:tr>
      <w:tr w:rsidR="00C24AD2" w14:paraId="0863AC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B5B4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3946F3" w14:textId="77777777" w:rsidR="00C24AD2" w:rsidRDefault="00000000">
            <w:pPr>
              <w:spacing w:after="0" w:line="259" w:lineRule="auto"/>
              <w:ind w:left="0" w:firstLine="0"/>
            </w:pPr>
            <w:r>
              <w:rPr>
                <w:b w:val="0"/>
                <w:sz w:val="21"/>
              </w:rPr>
              <w:t>5/3/2023</w:t>
            </w:r>
          </w:p>
        </w:tc>
      </w:tr>
      <w:tr w:rsidR="00C24AD2" w14:paraId="332338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EBC3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9BC9815" w14:textId="77777777" w:rsidR="00C24AD2" w:rsidRDefault="00000000">
            <w:pPr>
              <w:spacing w:after="0" w:line="259" w:lineRule="auto"/>
              <w:ind w:left="0" w:firstLine="0"/>
            </w:pPr>
            <w:r>
              <w:rPr>
                <w:b w:val="0"/>
                <w:sz w:val="21"/>
              </w:rPr>
              <w:t>5/3/2023</w:t>
            </w:r>
          </w:p>
        </w:tc>
      </w:tr>
      <w:tr w:rsidR="00C24AD2" w14:paraId="4B7D9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AC73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2A0138" w14:textId="77777777" w:rsidR="00C24AD2" w:rsidRDefault="00000000">
            <w:pPr>
              <w:spacing w:after="0" w:line="259" w:lineRule="auto"/>
              <w:ind w:left="0" w:firstLine="0"/>
            </w:pPr>
            <w:r>
              <w:rPr>
                <w:b w:val="0"/>
                <w:sz w:val="21"/>
              </w:rPr>
              <w:t>$65,000.00</w:t>
            </w:r>
          </w:p>
        </w:tc>
      </w:tr>
    </w:tbl>
    <w:p w14:paraId="2B6C9A9F" w14:textId="77777777" w:rsidR="00C24AD2" w:rsidRDefault="00000000">
      <w:pPr>
        <w:spacing w:after="129"/>
        <w:ind w:left="-5"/>
      </w:pPr>
      <w:r>
        <w:t>Expenditure: EN-01679246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6F29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4865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52F434" w14:textId="77777777" w:rsidR="00C24AD2" w:rsidRDefault="00000000">
            <w:pPr>
              <w:spacing w:after="0" w:line="259" w:lineRule="auto"/>
              <w:ind w:left="0" w:firstLine="0"/>
            </w:pPr>
            <w:r>
              <w:rPr>
                <w:b w:val="0"/>
                <w:sz w:val="21"/>
              </w:rPr>
              <w:t>Central City Recovery Program</w:t>
            </w:r>
          </w:p>
        </w:tc>
      </w:tr>
      <w:tr w:rsidR="00C24AD2" w14:paraId="53D0A9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D20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FF4A42" w14:textId="77777777" w:rsidR="00C24AD2" w:rsidRDefault="00000000">
            <w:pPr>
              <w:spacing w:after="0" w:line="259" w:lineRule="auto"/>
              <w:ind w:left="0" w:firstLine="0"/>
            </w:pPr>
            <w:r>
              <w:rPr>
                <w:b w:val="0"/>
                <w:sz w:val="21"/>
              </w:rPr>
              <w:t>SUB-0544595</w:t>
            </w:r>
          </w:p>
        </w:tc>
      </w:tr>
      <w:tr w:rsidR="00C24AD2" w14:paraId="1AEE1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FA164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3367332" w14:textId="77777777" w:rsidR="00C24AD2" w:rsidRDefault="00000000">
            <w:pPr>
              <w:spacing w:after="0" w:line="259" w:lineRule="auto"/>
              <w:ind w:left="0" w:firstLine="0"/>
            </w:pPr>
            <w:r>
              <w:rPr>
                <w:b w:val="0"/>
                <w:sz w:val="21"/>
              </w:rPr>
              <w:t>195444-209758</w:t>
            </w:r>
          </w:p>
        </w:tc>
      </w:tr>
      <w:tr w:rsidR="00C24AD2" w14:paraId="04D807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DDFD2"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7E4053B3" w14:textId="77777777" w:rsidR="00C24AD2" w:rsidRDefault="00000000">
            <w:pPr>
              <w:spacing w:after="0" w:line="259" w:lineRule="auto"/>
              <w:ind w:left="0" w:firstLine="0"/>
            </w:pPr>
            <w:r>
              <w:rPr>
                <w:b w:val="0"/>
                <w:sz w:val="21"/>
              </w:rPr>
              <w:t>$119,340.00</w:t>
            </w:r>
          </w:p>
        </w:tc>
      </w:tr>
      <w:tr w:rsidR="00C24AD2" w14:paraId="521083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5E4E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77C9944" w14:textId="77777777" w:rsidR="00C24AD2" w:rsidRDefault="00000000">
            <w:pPr>
              <w:spacing w:after="0" w:line="259" w:lineRule="auto"/>
              <w:ind w:left="0" w:firstLine="0"/>
            </w:pPr>
            <w:r>
              <w:rPr>
                <w:b w:val="0"/>
                <w:sz w:val="21"/>
              </w:rPr>
              <w:t>Contract: Purchase Order</w:t>
            </w:r>
          </w:p>
        </w:tc>
      </w:tr>
      <w:tr w:rsidR="00C24AD2" w14:paraId="1F38C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2598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81BCE7" w14:textId="77777777" w:rsidR="00C24AD2" w:rsidRDefault="00000000">
            <w:pPr>
              <w:spacing w:after="0" w:line="259" w:lineRule="auto"/>
              <w:ind w:left="0" w:firstLine="0"/>
            </w:pPr>
            <w:r>
              <w:rPr>
                <w:b w:val="0"/>
                <w:sz w:val="21"/>
              </w:rPr>
              <w:t>River North Association LTD</w:t>
            </w:r>
          </w:p>
        </w:tc>
      </w:tr>
      <w:tr w:rsidR="00C24AD2" w14:paraId="07F9D3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FCD82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1FDFDAF" w14:textId="77777777" w:rsidR="00C24AD2" w:rsidRDefault="00000000">
            <w:pPr>
              <w:spacing w:after="0" w:line="259" w:lineRule="auto"/>
              <w:ind w:left="0" w:firstLine="0"/>
            </w:pPr>
            <w:r>
              <w:rPr>
                <w:b w:val="0"/>
                <w:sz w:val="21"/>
              </w:rPr>
              <w:t>4/1/2023</w:t>
            </w:r>
          </w:p>
        </w:tc>
      </w:tr>
      <w:tr w:rsidR="00C24AD2" w14:paraId="358526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22879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5B7C173" w14:textId="77777777" w:rsidR="00C24AD2" w:rsidRDefault="00000000">
            <w:pPr>
              <w:spacing w:after="0" w:line="259" w:lineRule="auto"/>
              <w:ind w:left="0" w:firstLine="0"/>
            </w:pPr>
            <w:r>
              <w:rPr>
                <w:b w:val="0"/>
                <w:sz w:val="21"/>
              </w:rPr>
              <w:t>5/22/2023</w:t>
            </w:r>
          </w:p>
        </w:tc>
      </w:tr>
      <w:tr w:rsidR="00C24AD2" w14:paraId="604163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22EC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99182D" w14:textId="77777777" w:rsidR="00C24AD2" w:rsidRDefault="00000000">
            <w:pPr>
              <w:spacing w:after="0" w:line="259" w:lineRule="auto"/>
              <w:ind w:left="0" w:firstLine="0"/>
            </w:pPr>
            <w:r>
              <w:rPr>
                <w:b w:val="0"/>
                <w:sz w:val="21"/>
              </w:rPr>
              <w:t>$68,509.09</w:t>
            </w:r>
          </w:p>
        </w:tc>
      </w:tr>
    </w:tbl>
    <w:p w14:paraId="4799717C" w14:textId="77777777" w:rsidR="00C24AD2" w:rsidRDefault="00000000">
      <w:pPr>
        <w:spacing w:after="129"/>
        <w:ind w:left="-5"/>
      </w:pPr>
      <w:r>
        <w:t>Expenditure: EN-01679281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44D1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37E2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2AC141" w14:textId="77777777" w:rsidR="00C24AD2" w:rsidRDefault="00000000">
            <w:pPr>
              <w:spacing w:after="0" w:line="259" w:lineRule="auto"/>
              <w:ind w:left="0" w:firstLine="0"/>
            </w:pPr>
            <w:r>
              <w:rPr>
                <w:b w:val="0"/>
                <w:sz w:val="21"/>
              </w:rPr>
              <w:t>Central City Recovery Program</w:t>
            </w:r>
          </w:p>
        </w:tc>
      </w:tr>
      <w:tr w:rsidR="00C24AD2" w14:paraId="593C9B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32653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D60E4F7" w14:textId="77777777" w:rsidR="00C24AD2" w:rsidRDefault="00000000">
            <w:pPr>
              <w:spacing w:after="0" w:line="259" w:lineRule="auto"/>
              <w:ind w:left="0" w:firstLine="0"/>
            </w:pPr>
            <w:r>
              <w:rPr>
                <w:b w:val="0"/>
                <w:sz w:val="21"/>
              </w:rPr>
              <w:t>SUB-0757511</w:t>
            </w:r>
          </w:p>
        </w:tc>
      </w:tr>
      <w:tr w:rsidR="00C24AD2" w14:paraId="5B9767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C664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D8B7F17" w14:textId="77777777" w:rsidR="00C24AD2" w:rsidRDefault="00000000">
            <w:pPr>
              <w:spacing w:after="0" w:line="259" w:lineRule="auto"/>
              <w:ind w:left="0" w:firstLine="0"/>
            </w:pPr>
            <w:r>
              <w:rPr>
                <w:b w:val="0"/>
                <w:sz w:val="21"/>
              </w:rPr>
              <w:t>195443-228151</w:t>
            </w:r>
          </w:p>
        </w:tc>
      </w:tr>
      <w:tr w:rsidR="00C24AD2" w14:paraId="05B951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850E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925AF0E" w14:textId="77777777" w:rsidR="00C24AD2" w:rsidRDefault="00000000">
            <w:pPr>
              <w:spacing w:after="0" w:line="259" w:lineRule="auto"/>
              <w:ind w:left="0" w:firstLine="0"/>
            </w:pPr>
            <w:r>
              <w:rPr>
                <w:b w:val="0"/>
                <w:sz w:val="21"/>
              </w:rPr>
              <w:t>$191,500.00</w:t>
            </w:r>
          </w:p>
        </w:tc>
      </w:tr>
      <w:tr w:rsidR="00C24AD2" w14:paraId="5D19B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781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0A8217E" w14:textId="77777777" w:rsidR="00C24AD2" w:rsidRDefault="00000000">
            <w:pPr>
              <w:spacing w:after="0" w:line="259" w:lineRule="auto"/>
              <w:ind w:left="0" w:firstLine="0"/>
            </w:pPr>
            <w:r>
              <w:rPr>
                <w:b w:val="0"/>
                <w:sz w:val="21"/>
              </w:rPr>
              <w:t>Contract: Purchase Order</w:t>
            </w:r>
          </w:p>
        </w:tc>
      </w:tr>
      <w:tr w:rsidR="00C24AD2" w14:paraId="5B2540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019E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EE0AE9" w14:textId="77777777" w:rsidR="00C24AD2" w:rsidRDefault="00000000">
            <w:pPr>
              <w:spacing w:after="0" w:line="259" w:lineRule="auto"/>
              <w:ind w:left="0" w:firstLine="0"/>
            </w:pPr>
            <w:r>
              <w:rPr>
                <w:b w:val="0"/>
                <w:sz w:val="21"/>
              </w:rPr>
              <w:t>THE MAGNIFICENT MILE ASSOCIATION</w:t>
            </w:r>
          </w:p>
        </w:tc>
      </w:tr>
      <w:tr w:rsidR="00C24AD2" w14:paraId="0C2554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F76A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189BFF" w14:textId="77777777" w:rsidR="00C24AD2" w:rsidRDefault="00000000">
            <w:pPr>
              <w:spacing w:after="0" w:line="259" w:lineRule="auto"/>
              <w:ind w:left="0" w:firstLine="0"/>
            </w:pPr>
            <w:r>
              <w:rPr>
                <w:b w:val="0"/>
                <w:sz w:val="21"/>
              </w:rPr>
              <w:t>5/8/2023</w:t>
            </w:r>
          </w:p>
        </w:tc>
      </w:tr>
      <w:tr w:rsidR="00C24AD2" w14:paraId="50D3FB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BCFB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CD9B85" w14:textId="77777777" w:rsidR="00C24AD2" w:rsidRDefault="00000000">
            <w:pPr>
              <w:spacing w:after="0" w:line="259" w:lineRule="auto"/>
              <w:ind w:left="0" w:firstLine="0"/>
            </w:pPr>
            <w:r>
              <w:rPr>
                <w:b w:val="0"/>
                <w:sz w:val="21"/>
              </w:rPr>
              <w:t>5/11/2023</w:t>
            </w:r>
          </w:p>
        </w:tc>
      </w:tr>
      <w:tr w:rsidR="00C24AD2" w14:paraId="54ADA4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75AC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130B84" w14:textId="77777777" w:rsidR="00C24AD2" w:rsidRDefault="00000000">
            <w:pPr>
              <w:spacing w:after="0" w:line="259" w:lineRule="auto"/>
              <w:ind w:left="0" w:firstLine="0"/>
            </w:pPr>
            <w:r>
              <w:rPr>
                <w:b w:val="0"/>
                <w:sz w:val="21"/>
              </w:rPr>
              <w:t>$174,460.46</w:t>
            </w:r>
          </w:p>
        </w:tc>
      </w:tr>
    </w:tbl>
    <w:p w14:paraId="24999683" w14:textId="77777777" w:rsidR="00C24AD2" w:rsidRDefault="00000000">
      <w:pPr>
        <w:spacing w:after="129"/>
        <w:ind w:left="-5"/>
      </w:pPr>
      <w:r>
        <w:t>Expenditure: EN-01222832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DDFFF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2FE1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E04C68" w14:textId="77777777" w:rsidR="00C24AD2" w:rsidRDefault="00000000">
            <w:pPr>
              <w:spacing w:after="0" w:line="259" w:lineRule="auto"/>
              <w:ind w:left="0" w:firstLine="0"/>
            </w:pPr>
            <w:r>
              <w:rPr>
                <w:b w:val="0"/>
                <w:sz w:val="21"/>
              </w:rPr>
              <w:t>City Digital Services</w:t>
            </w:r>
          </w:p>
        </w:tc>
      </w:tr>
      <w:tr w:rsidR="00C24AD2" w14:paraId="19B03D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BD94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AA7752" w14:textId="77777777" w:rsidR="00C24AD2" w:rsidRDefault="00000000">
            <w:pPr>
              <w:spacing w:after="0" w:line="259" w:lineRule="auto"/>
              <w:ind w:left="0" w:firstLine="0"/>
            </w:pPr>
            <w:r>
              <w:rPr>
                <w:b w:val="0"/>
                <w:sz w:val="21"/>
              </w:rPr>
              <w:t>SUB-0618948</w:t>
            </w:r>
          </w:p>
        </w:tc>
      </w:tr>
      <w:tr w:rsidR="00C24AD2" w14:paraId="65B381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23521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116743" w14:textId="77777777" w:rsidR="00C24AD2" w:rsidRDefault="00000000">
            <w:pPr>
              <w:spacing w:after="0" w:line="259" w:lineRule="auto"/>
              <w:ind w:left="0" w:firstLine="0"/>
            </w:pPr>
            <w:r>
              <w:rPr>
                <w:b w:val="0"/>
                <w:sz w:val="21"/>
              </w:rPr>
              <w:t>1064105-384789</w:t>
            </w:r>
          </w:p>
        </w:tc>
      </w:tr>
      <w:tr w:rsidR="00C24AD2" w14:paraId="0C43D0C6" w14:textId="77777777">
        <w:trPr>
          <w:trHeight w:val="193"/>
        </w:trPr>
        <w:tc>
          <w:tcPr>
            <w:tcW w:w="5280" w:type="dxa"/>
            <w:tcBorders>
              <w:top w:val="single" w:sz="6" w:space="0" w:color="000000"/>
              <w:left w:val="single" w:sz="6" w:space="0" w:color="000000"/>
              <w:bottom w:val="nil"/>
              <w:right w:val="single" w:sz="6" w:space="0" w:color="000000"/>
            </w:tcBorders>
          </w:tcPr>
          <w:p w14:paraId="328B71D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A9AB5F9" w14:textId="77777777" w:rsidR="00C24AD2" w:rsidRDefault="00C24AD2">
            <w:pPr>
              <w:spacing w:after="160" w:line="259" w:lineRule="auto"/>
              <w:ind w:left="0" w:firstLine="0"/>
            </w:pPr>
          </w:p>
        </w:tc>
      </w:tr>
      <w:tr w:rsidR="00C24AD2" w14:paraId="13714C4F" w14:textId="77777777">
        <w:trPr>
          <w:trHeight w:val="302"/>
        </w:trPr>
        <w:tc>
          <w:tcPr>
            <w:tcW w:w="5280" w:type="dxa"/>
            <w:tcBorders>
              <w:top w:val="nil"/>
              <w:left w:val="single" w:sz="6" w:space="0" w:color="000000"/>
              <w:bottom w:val="single" w:sz="6" w:space="0" w:color="000000"/>
              <w:right w:val="single" w:sz="6" w:space="0" w:color="000000"/>
            </w:tcBorders>
          </w:tcPr>
          <w:p w14:paraId="20AD0211"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2834FA41" w14:textId="77777777" w:rsidR="00C24AD2" w:rsidRDefault="00000000">
            <w:pPr>
              <w:spacing w:after="0" w:line="259" w:lineRule="auto"/>
              <w:ind w:left="0" w:firstLine="0"/>
            </w:pPr>
            <w:r>
              <w:rPr>
                <w:b w:val="0"/>
                <w:sz w:val="21"/>
              </w:rPr>
              <w:t>$274,377.28</w:t>
            </w:r>
          </w:p>
        </w:tc>
      </w:tr>
      <w:tr w:rsidR="00C24AD2" w14:paraId="296D0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892B1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48157C" w14:textId="77777777" w:rsidR="00C24AD2" w:rsidRDefault="00000000">
            <w:pPr>
              <w:spacing w:after="0" w:line="259" w:lineRule="auto"/>
              <w:ind w:left="0" w:firstLine="0"/>
            </w:pPr>
            <w:r>
              <w:rPr>
                <w:b w:val="0"/>
                <w:sz w:val="21"/>
              </w:rPr>
              <w:t>Contract: Purchase Order</w:t>
            </w:r>
          </w:p>
        </w:tc>
      </w:tr>
      <w:tr w:rsidR="00C24AD2" w14:paraId="6A5098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1CFD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4401ACA" w14:textId="77777777" w:rsidR="00C24AD2" w:rsidRDefault="00000000">
            <w:pPr>
              <w:spacing w:after="0" w:line="259" w:lineRule="auto"/>
              <w:ind w:left="0" w:firstLine="0"/>
            </w:pPr>
            <w:r>
              <w:rPr>
                <w:b w:val="0"/>
                <w:sz w:val="21"/>
              </w:rPr>
              <w:t>CDW GOVERNMENT, LLC.</w:t>
            </w:r>
          </w:p>
        </w:tc>
      </w:tr>
      <w:tr w:rsidR="00C24AD2" w14:paraId="7919FD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F6DCD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82C707" w14:textId="77777777" w:rsidR="00C24AD2" w:rsidRDefault="00000000">
            <w:pPr>
              <w:spacing w:after="0" w:line="259" w:lineRule="auto"/>
              <w:ind w:left="0" w:firstLine="0"/>
            </w:pPr>
            <w:r>
              <w:rPr>
                <w:b w:val="0"/>
                <w:sz w:val="21"/>
              </w:rPr>
              <w:t>12/31/2022</w:t>
            </w:r>
          </w:p>
        </w:tc>
      </w:tr>
      <w:tr w:rsidR="00C24AD2" w14:paraId="052955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A680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1159CB4" w14:textId="77777777" w:rsidR="00C24AD2" w:rsidRDefault="00000000">
            <w:pPr>
              <w:spacing w:after="0" w:line="259" w:lineRule="auto"/>
              <w:ind w:left="0" w:firstLine="0"/>
            </w:pPr>
            <w:r>
              <w:rPr>
                <w:b w:val="0"/>
                <w:sz w:val="21"/>
              </w:rPr>
              <w:t>12/31/2022</w:t>
            </w:r>
          </w:p>
        </w:tc>
      </w:tr>
      <w:tr w:rsidR="00C24AD2" w14:paraId="6076DF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D0137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288AD8D" w14:textId="77777777" w:rsidR="00C24AD2" w:rsidRDefault="00000000">
            <w:pPr>
              <w:spacing w:after="0" w:line="259" w:lineRule="auto"/>
              <w:ind w:left="0" w:firstLine="0"/>
            </w:pPr>
            <w:r>
              <w:rPr>
                <w:b w:val="0"/>
                <w:sz w:val="21"/>
              </w:rPr>
              <w:t>$234,377.28</w:t>
            </w:r>
          </w:p>
        </w:tc>
      </w:tr>
    </w:tbl>
    <w:p w14:paraId="4B75872E" w14:textId="77777777" w:rsidR="00C24AD2" w:rsidRDefault="00000000">
      <w:pPr>
        <w:spacing w:after="129"/>
        <w:ind w:left="-5"/>
      </w:pPr>
      <w:r>
        <w:t>Expenditure: EN-01808469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4DF4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CFCE4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290FC0" w14:textId="77777777" w:rsidR="00C24AD2" w:rsidRDefault="00000000">
            <w:pPr>
              <w:spacing w:after="0" w:line="259" w:lineRule="auto"/>
              <w:ind w:left="0" w:firstLine="0"/>
            </w:pPr>
            <w:r>
              <w:rPr>
                <w:b w:val="0"/>
                <w:sz w:val="21"/>
              </w:rPr>
              <w:t>City Digital Services</w:t>
            </w:r>
          </w:p>
        </w:tc>
      </w:tr>
      <w:tr w:rsidR="00C24AD2" w14:paraId="1309DF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B3F001"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7A0AFFF2" w14:textId="77777777" w:rsidR="00C24AD2" w:rsidRDefault="00000000">
            <w:pPr>
              <w:spacing w:after="0" w:line="259" w:lineRule="auto"/>
              <w:ind w:left="0" w:firstLine="0"/>
            </w:pPr>
            <w:r>
              <w:rPr>
                <w:b w:val="0"/>
                <w:sz w:val="21"/>
              </w:rPr>
              <w:t>SUB-0618948</w:t>
            </w:r>
          </w:p>
        </w:tc>
      </w:tr>
      <w:tr w:rsidR="00C24AD2" w14:paraId="17BDCB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D681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4F00A09" w14:textId="77777777" w:rsidR="00C24AD2" w:rsidRDefault="00000000">
            <w:pPr>
              <w:spacing w:after="0" w:line="259" w:lineRule="auto"/>
              <w:ind w:left="0" w:firstLine="0"/>
            </w:pPr>
            <w:r>
              <w:rPr>
                <w:b w:val="0"/>
                <w:sz w:val="21"/>
              </w:rPr>
              <w:t>1064105-384789</w:t>
            </w:r>
          </w:p>
        </w:tc>
      </w:tr>
      <w:tr w:rsidR="00C24AD2" w14:paraId="6B4C2B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5756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8E599DB" w14:textId="77777777" w:rsidR="00C24AD2" w:rsidRDefault="00000000">
            <w:pPr>
              <w:spacing w:after="0" w:line="259" w:lineRule="auto"/>
              <w:ind w:left="0" w:firstLine="0"/>
            </w:pPr>
            <w:r>
              <w:rPr>
                <w:b w:val="0"/>
                <w:sz w:val="21"/>
              </w:rPr>
              <w:t>$274,377.28</w:t>
            </w:r>
          </w:p>
        </w:tc>
      </w:tr>
      <w:tr w:rsidR="00C24AD2" w14:paraId="37B26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1DF5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2815BFB" w14:textId="77777777" w:rsidR="00C24AD2" w:rsidRDefault="00000000">
            <w:pPr>
              <w:spacing w:after="0" w:line="259" w:lineRule="auto"/>
              <w:ind w:left="0" w:firstLine="0"/>
            </w:pPr>
            <w:r>
              <w:rPr>
                <w:b w:val="0"/>
                <w:sz w:val="21"/>
              </w:rPr>
              <w:t>Contract: Purchase Order</w:t>
            </w:r>
          </w:p>
        </w:tc>
      </w:tr>
      <w:tr w:rsidR="00C24AD2" w14:paraId="51B916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6407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7D2EC1E" w14:textId="77777777" w:rsidR="00C24AD2" w:rsidRDefault="00000000">
            <w:pPr>
              <w:spacing w:after="0" w:line="259" w:lineRule="auto"/>
              <w:ind w:left="0" w:firstLine="0"/>
            </w:pPr>
            <w:r>
              <w:rPr>
                <w:b w:val="0"/>
                <w:sz w:val="21"/>
              </w:rPr>
              <w:t>CDW GOVERNMENT, LLC.</w:t>
            </w:r>
          </w:p>
        </w:tc>
      </w:tr>
      <w:tr w:rsidR="00C24AD2" w14:paraId="396F3F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9405E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DB23A30" w14:textId="77777777" w:rsidR="00C24AD2" w:rsidRDefault="00000000">
            <w:pPr>
              <w:spacing w:after="0" w:line="259" w:lineRule="auto"/>
              <w:ind w:left="0" w:firstLine="0"/>
            </w:pPr>
            <w:r>
              <w:rPr>
                <w:b w:val="0"/>
                <w:sz w:val="21"/>
              </w:rPr>
              <w:t>12/31/2022</w:t>
            </w:r>
          </w:p>
        </w:tc>
      </w:tr>
      <w:tr w:rsidR="00C24AD2" w14:paraId="7AC14B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6441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5FECB11" w14:textId="77777777" w:rsidR="00C24AD2" w:rsidRDefault="00000000">
            <w:pPr>
              <w:spacing w:after="0" w:line="259" w:lineRule="auto"/>
              <w:ind w:left="0" w:firstLine="0"/>
            </w:pPr>
            <w:r>
              <w:rPr>
                <w:b w:val="0"/>
                <w:sz w:val="21"/>
              </w:rPr>
              <w:t>5/18/2023</w:t>
            </w:r>
          </w:p>
        </w:tc>
      </w:tr>
      <w:tr w:rsidR="00C24AD2" w14:paraId="72631C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B59A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2B2CD0" w14:textId="77777777" w:rsidR="00C24AD2" w:rsidRDefault="00000000">
            <w:pPr>
              <w:spacing w:after="0" w:line="259" w:lineRule="auto"/>
              <w:ind w:left="0" w:firstLine="0"/>
            </w:pPr>
            <w:r>
              <w:rPr>
                <w:b w:val="0"/>
                <w:sz w:val="21"/>
              </w:rPr>
              <w:t>$40,000.00</w:t>
            </w:r>
          </w:p>
        </w:tc>
      </w:tr>
    </w:tbl>
    <w:p w14:paraId="5F588EA0" w14:textId="77777777" w:rsidR="00C24AD2" w:rsidRDefault="00000000">
      <w:pPr>
        <w:spacing w:after="129"/>
        <w:ind w:left="-5"/>
      </w:pPr>
      <w:r>
        <w:t>Expenditure: EN-00838642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F40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647F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18394E6" w14:textId="77777777" w:rsidR="00C24AD2" w:rsidRDefault="00000000">
            <w:pPr>
              <w:spacing w:after="0" w:line="259" w:lineRule="auto"/>
              <w:ind w:left="0" w:firstLine="0"/>
            </w:pPr>
            <w:r>
              <w:rPr>
                <w:b w:val="0"/>
                <w:sz w:val="21"/>
              </w:rPr>
              <w:t>Vacant lot reduction strategy</w:t>
            </w:r>
          </w:p>
        </w:tc>
      </w:tr>
      <w:tr w:rsidR="00C24AD2" w14:paraId="5FDD3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4203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0852B5D" w14:textId="77777777" w:rsidR="00C24AD2" w:rsidRDefault="00000000">
            <w:pPr>
              <w:spacing w:after="0" w:line="259" w:lineRule="auto"/>
              <w:ind w:left="0" w:firstLine="0"/>
            </w:pPr>
            <w:r>
              <w:rPr>
                <w:b w:val="0"/>
                <w:sz w:val="21"/>
              </w:rPr>
              <w:t>SUB-0369233</w:t>
            </w:r>
          </w:p>
        </w:tc>
      </w:tr>
      <w:tr w:rsidR="00C24AD2" w14:paraId="02B522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EBE2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21FB5F" w14:textId="77777777" w:rsidR="00C24AD2" w:rsidRDefault="00000000">
            <w:pPr>
              <w:spacing w:after="0" w:line="259" w:lineRule="auto"/>
              <w:ind w:left="0" w:firstLine="0"/>
            </w:pPr>
            <w:r>
              <w:rPr>
                <w:b w:val="0"/>
                <w:sz w:val="21"/>
              </w:rPr>
              <w:t>76213</w:t>
            </w:r>
          </w:p>
        </w:tc>
      </w:tr>
      <w:tr w:rsidR="00C24AD2" w14:paraId="54F8BE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B5C2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53B09ED" w14:textId="77777777" w:rsidR="00C24AD2" w:rsidRDefault="00000000">
            <w:pPr>
              <w:spacing w:after="0" w:line="259" w:lineRule="auto"/>
              <w:ind w:left="0" w:firstLine="0"/>
            </w:pPr>
            <w:r>
              <w:rPr>
                <w:b w:val="0"/>
                <w:sz w:val="21"/>
              </w:rPr>
              <w:t>$1,400,000.00</w:t>
            </w:r>
          </w:p>
        </w:tc>
      </w:tr>
      <w:tr w:rsidR="00C24AD2" w14:paraId="740D53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A0340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DF967BB" w14:textId="77777777" w:rsidR="00C24AD2" w:rsidRDefault="00000000">
            <w:pPr>
              <w:spacing w:after="0" w:line="259" w:lineRule="auto"/>
              <w:ind w:left="0" w:firstLine="0"/>
            </w:pPr>
            <w:r>
              <w:rPr>
                <w:b w:val="0"/>
                <w:sz w:val="21"/>
              </w:rPr>
              <w:t>Contract: Purchase Order</w:t>
            </w:r>
          </w:p>
        </w:tc>
      </w:tr>
      <w:tr w:rsidR="00C24AD2" w14:paraId="6E888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0703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EDA966" w14:textId="77777777" w:rsidR="00C24AD2" w:rsidRDefault="00000000">
            <w:pPr>
              <w:spacing w:after="0" w:line="259" w:lineRule="auto"/>
              <w:ind w:left="0" w:firstLine="0"/>
            </w:pPr>
            <w:r>
              <w:rPr>
                <w:b w:val="0"/>
                <w:sz w:val="21"/>
              </w:rPr>
              <w:t>CBRE INC.</w:t>
            </w:r>
          </w:p>
        </w:tc>
      </w:tr>
      <w:tr w:rsidR="00C24AD2" w14:paraId="2C073F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0E8B2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FD0074" w14:textId="77777777" w:rsidR="00C24AD2" w:rsidRDefault="00000000">
            <w:pPr>
              <w:spacing w:after="0" w:line="259" w:lineRule="auto"/>
              <w:ind w:left="0" w:firstLine="0"/>
            </w:pPr>
            <w:r>
              <w:rPr>
                <w:b w:val="0"/>
                <w:sz w:val="21"/>
              </w:rPr>
              <w:t>10/26/2022</w:t>
            </w:r>
          </w:p>
        </w:tc>
      </w:tr>
      <w:tr w:rsidR="00C24AD2" w14:paraId="1ADFF8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10784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BE3BD3F" w14:textId="77777777" w:rsidR="00C24AD2" w:rsidRDefault="00000000">
            <w:pPr>
              <w:spacing w:after="0" w:line="259" w:lineRule="auto"/>
              <w:ind w:left="0" w:firstLine="0"/>
            </w:pPr>
            <w:r>
              <w:rPr>
                <w:b w:val="0"/>
                <w:sz w:val="21"/>
              </w:rPr>
              <w:t>12/22/2022</w:t>
            </w:r>
          </w:p>
        </w:tc>
      </w:tr>
      <w:tr w:rsidR="00C24AD2" w14:paraId="216D84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4270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8E4ED3A" w14:textId="77777777" w:rsidR="00C24AD2" w:rsidRDefault="00000000">
            <w:pPr>
              <w:spacing w:after="0" w:line="259" w:lineRule="auto"/>
              <w:ind w:left="0" w:firstLine="0"/>
            </w:pPr>
            <w:r>
              <w:rPr>
                <w:b w:val="0"/>
                <w:sz w:val="21"/>
              </w:rPr>
              <w:t>$398,333.00</w:t>
            </w:r>
          </w:p>
        </w:tc>
      </w:tr>
    </w:tbl>
    <w:p w14:paraId="0178E9E5" w14:textId="77777777" w:rsidR="00C24AD2" w:rsidRDefault="00000000">
      <w:pPr>
        <w:spacing w:after="129"/>
        <w:ind w:left="-5"/>
      </w:pPr>
      <w:r>
        <w:t>Expenditure: EN-01222827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446E4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B1B5F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9E4196" w14:textId="77777777" w:rsidR="00C24AD2" w:rsidRDefault="00000000">
            <w:pPr>
              <w:spacing w:after="0" w:line="259" w:lineRule="auto"/>
              <w:ind w:left="0" w:firstLine="0"/>
            </w:pPr>
            <w:r>
              <w:rPr>
                <w:b w:val="0"/>
                <w:sz w:val="21"/>
              </w:rPr>
              <w:t>Vacant lot reduction strategy</w:t>
            </w:r>
          </w:p>
        </w:tc>
      </w:tr>
      <w:tr w:rsidR="00C24AD2" w14:paraId="6891C5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0C16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C786F9" w14:textId="77777777" w:rsidR="00C24AD2" w:rsidRDefault="00000000">
            <w:pPr>
              <w:spacing w:after="0" w:line="259" w:lineRule="auto"/>
              <w:ind w:left="0" w:firstLine="0"/>
            </w:pPr>
            <w:r>
              <w:rPr>
                <w:b w:val="0"/>
                <w:sz w:val="21"/>
              </w:rPr>
              <w:t>SUB-0369233</w:t>
            </w:r>
          </w:p>
        </w:tc>
      </w:tr>
      <w:tr w:rsidR="00C24AD2" w14:paraId="59095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0EE8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50B2EA5" w14:textId="77777777" w:rsidR="00C24AD2" w:rsidRDefault="00000000">
            <w:pPr>
              <w:spacing w:after="0" w:line="259" w:lineRule="auto"/>
              <w:ind w:left="0" w:firstLine="0"/>
            </w:pPr>
            <w:r>
              <w:rPr>
                <w:b w:val="0"/>
                <w:sz w:val="21"/>
              </w:rPr>
              <w:t>76213</w:t>
            </w:r>
          </w:p>
        </w:tc>
      </w:tr>
      <w:tr w:rsidR="00C24AD2" w14:paraId="4175FF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7442E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37D868" w14:textId="77777777" w:rsidR="00C24AD2" w:rsidRDefault="00000000">
            <w:pPr>
              <w:spacing w:after="0" w:line="259" w:lineRule="auto"/>
              <w:ind w:left="0" w:firstLine="0"/>
            </w:pPr>
            <w:r>
              <w:rPr>
                <w:b w:val="0"/>
                <w:sz w:val="21"/>
              </w:rPr>
              <w:t>$1,400,000.00</w:t>
            </w:r>
          </w:p>
        </w:tc>
      </w:tr>
      <w:tr w:rsidR="00C24AD2" w14:paraId="465DCB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E9C6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6D3A2E" w14:textId="77777777" w:rsidR="00C24AD2" w:rsidRDefault="00000000">
            <w:pPr>
              <w:spacing w:after="0" w:line="259" w:lineRule="auto"/>
              <w:ind w:left="0" w:firstLine="0"/>
            </w:pPr>
            <w:r>
              <w:rPr>
                <w:b w:val="0"/>
                <w:sz w:val="21"/>
              </w:rPr>
              <w:t>Contract: Purchase Order</w:t>
            </w:r>
          </w:p>
        </w:tc>
      </w:tr>
      <w:tr w:rsidR="00C24AD2" w14:paraId="277AC8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8CB6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48117CC" w14:textId="77777777" w:rsidR="00C24AD2" w:rsidRDefault="00000000">
            <w:pPr>
              <w:spacing w:after="0" w:line="259" w:lineRule="auto"/>
              <w:ind w:left="0" w:firstLine="0"/>
            </w:pPr>
            <w:r>
              <w:rPr>
                <w:b w:val="0"/>
                <w:sz w:val="21"/>
              </w:rPr>
              <w:t>CBRE INC.</w:t>
            </w:r>
          </w:p>
        </w:tc>
      </w:tr>
      <w:tr w:rsidR="00C24AD2" w14:paraId="3E566B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CC67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9D653B7" w14:textId="77777777" w:rsidR="00C24AD2" w:rsidRDefault="00000000">
            <w:pPr>
              <w:spacing w:after="0" w:line="259" w:lineRule="auto"/>
              <w:ind w:left="0" w:firstLine="0"/>
            </w:pPr>
            <w:r>
              <w:rPr>
                <w:b w:val="0"/>
                <w:sz w:val="21"/>
              </w:rPr>
              <w:t>12/31/2022</w:t>
            </w:r>
          </w:p>
        </w:tc>
      </w:tr>
      <w:tr w:rsidR="00C24AD2" w14:paraId="43E52A25" w14:textId="77777777">
        <w:trPr>
          <w:trHeight w:val="224"/>
        </w:trPr>
        <w:tc>
          <w:tcPr>
            <w:tcW w:w="5280" w:type="dxa"/>
            <w:tcBorders>
              <w:top w:val="single" w:sz="6" w:space="0" w:color="000000"/>
              <w:left w:val="single" w:sz="6" w:space="0" w:color="000000"/>
              <w:bottom w:val="nil"/>
              <w:right w:val="single" w:sz="6" w:space="0" w:color="000000"/>
            </w:tcBorders>
          </w:tcPr>
          <w:p w14:paraId="1473370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313A672" w14:textId="77777777" w:rsidR="00C24AD2" w:rsidRDefault="00C24AD2">
            <w:pPr>
              <w:spacing w:after="160" w:line="259" w:lineRule="auto"/>
              <w:ind w:left="0" w:firstLine="0"/>
            </w:pPr>
          </w:p>
        </w:tc>
      </w:tr>
      <w:tr w:rsidR="00C24AD2" w14:paraId="0111522B" w14:textId="77777777">
        <w:trPr>
          <w:trHeight w:val="302"/>
        </w:trPr>
        <w:tc>
          <w:tcPr>
            <w:tcW w:w="5280" w:type="dxa"/>
            <w:tcBorders>
              <w:top w:val="nil"/>
              <w:left w:val="single" w:sz="6" w:space="0" w:color="000000"/>
              <w:bottom w:val="single" w:sz="6" w:space="0" w:color="000000"/>
              <w:right w:val="single" w:sz="6" w:space="0" w:color="000000"/>
            </w:tcBorders>
          </w:tcPr>
          <w:p w14:paraId="498EB943"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036627CB" w14:textId="77777777" w:rsidR="00C24AD2" w:rsidRDefault="00000000">
            <w:pPr>
              <w:spacing w:after="0" w:line="259" w:lineRule="auto"/>
              <w:ind w:left="0" w:firstLine="0"/>
            </w:pPr>
            <w:r>
              <w:rPr>
                <w:b w:val="0"/>
                <w:sz w:val="21"/>
              </w:rPr>
              <w:t>3/3/2023</w:t>
            </w:r>
          </w:p>
        </w:tc>
      </w:tr>
      <w:tr w:rsidR="00C24AD2" w14:paraId="141477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89F0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6E2C10B" w14:textId="77777777" w:rsidR="00C24AD2" w:rsidRDefault="00000000">
            <w:pPr>
              <w:spacing w:after="0" w:line="259" w:lineRule="auto"/>
              <w:ind w:left="0" w:firstLine="0"/>
            </w:pPr>
            <w:r>
              <w:rPr>
                <w:b w:val="0"/>
                <w:sz w:val="21"/>
              </w:rPr>
              <w:t>$433,000.00</w:t>
            </w:r>
          </w:p>
        </w:tc>
      </w:tr>
    </w:tbl>
    <w:p w14:paraId="70413F7E" w14:textId="77777777" w:rsidR="00C24AD2" w:rsidRDefault="00000000">
      <w:pPr>
        <w:spacing w:after="129"/>
        <w:ind w:left="-5"/>
      </w:pPr>
      <w:r>
        <w:lastRenderedPageBreak/>
        <w:t>Expenditure: EN-01808486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1B30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DBA1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483F58" w14:textId="77777777" w:rsidR="00C24AD2" w:rsidRDefault="00000000">
            <w:pPr>
              <w:spacing w:after="0" w:line="259" w:lineRule="auto"/>
              <w:ind w:left="0" w:firstLine="0"/>
            </w:pPr>
            <w:r>
              <w:rPr>
                <w:b w:val="0"/>
                <w:sz w:val="21"/>
              </w:rPr>
              <w:t>Vacant lot reduction strategy</w:t>
            </w:r>
          </w:p>
        </w:tc>
      </w:tr>
      <w:tr w:rsidR="00C24AD2" w14:paraId="07804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4703E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B6E74B6" w14:textId="77777777" w:rsidR="00C24AD2" w:rsidRDefault="00000000">
            <w:pPr>
              <w:spacing w:after="0" w:line="259" w:lineRule="auto"/>
              <w:ind w:left="0" w:firstLine="0"/>
            </w:pPr>
            <w:r>
              <w:rPr>
                <w:b w:val="0"/>
                <w:sz w:val="21"/>
              </w:rPr>
              <w:t>SUB-0369233</w:t>
            </w:r>
          </w:p>
        </w:tc>
      </w:tr>
      <w:tr w:rsidR="00C24AD2" w14:paraId="36F23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04FB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29EF38D" w14:textId="77777777" w:rsidR="00C24AD2" w:rsidRDefault="00000000">
            <w:pPr>
              <w:spacing w:after="0" w:line="259" w:lineRule="auto"/>
              <w:ind w:left="0" w:firstLine="0"/>
            </w:pPr>
            <w:r>
              <w:rPr>
                <w:b w:val="0"/>
                <w:sz w:val="21"/>
              </w:rPr>
              <w:t>76213</w:t>
            </w:r>
          </w:p>
        </w:tc>
      </w:tr>
      <w:tr w:rsidR="00C24AD2" w14:paraId="0F4D11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B7FEA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EB20A96" w14:textId="77777777" w:rsidR="00C24AD2" w:rsidRDefault="00000000">
            <w:pPr>
              <w:spacing w:after="0" w:line="259" w:lineRule="auto"/>
              <w:ind w:left="0" w:firstLine="0"/>
            </w:pPr>
            <w:r>
              <w:rPr>
                <w:b w:val="0"/>
                <w:sz w:val="21"/>
              </w:rPr>
              <w:t>$1,400,000.00</w:t>
            </w:r>
          </w:p>
        </w:tc>
      </w:tr>
      <w:tr w:rsidR="00C24AD2" w14:paraId="6733EC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ADE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248355C" w14:textId="77777777" w:rsidR="00C24AD2" w:rsidRDefault="00000000">
            <w:pPr>
              <w:spacing w:after="0" w:line="259" w:lineRule="auto"/>
              <w:ind w:left="0" w:firstLine="0"/>
            </w:pPr>
            <w:r>
              <w:rPr>
                <w:b w:val="0"/>
                <w:sz w:val="21"/>
              </w:rPr>
              <w:t>Contract: Purchase Order</w:t>
            </w:r>
          </w:p>
        </w:tc>
      </w:tr>
      <w:tr w:rsidR="00C24AD2" w14:paraId="02BE9E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F3A29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B0411C" w14:textId="77777777" w:rsidR="00C24AD2" w:rsidRDefault="00000000">
            <w:pPr>
              <w:spacing w:after="0" w:line="259" w:lineRule="auto"/>
              <w:ind w:left="0" w:firstLine="0"/>
            </w:pPr>
            <w:r>
              <w:rPr>
                <w:b w:val="0"/>
                <w:sz w:val="21"/>
              </w:rPr>
              <w:t>CBRE INC.</w:t>
            </w:r>
          </w:p>
        </w:tc>
      </w:tr>
      <w:tr w:rsidR="00C24AD2" w14:paraId="6497E9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C01CC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61CA94F" w14:textId="77777777" w:rsidR="00C24AD2" w:rsidRDefault="00000000">
            <w:pPr>
              <w:spacing w:after="0" w:line="259" w:lineRule="auto"/>
              <w:ind w:left="0" w:firstLine="0"/>
            </w:pPr>
            <w:r>
              <w:rPr>
                <w:b w:val="0"/>
                <w:sz w:val="21"/>
              </w:rPr>
              <w:t>7/5/2022</w:t>
            </w:r>
          </w:p>
        </w:tc>
      </w:tr>
      <w:tr w:rsidR="00C24AD2" w14:paraId="53ECD1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34C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ABF31F8" w14:textId="77777777" w:rsidR="00C24AD2" w:rsidRDefault="00000000">
            <w:pPr>
              <w:spacing w:after="0" w:line="259" w:lineRule="auto"/>
              <w:ind w:left="0" w:firstLine="0"/>
            </w:pPr>
            <w:r>
              <w:rPr>
                <w:b w:val="0"/>
                <w:sz w:val="21"/>
              </w:rPr>
              <w:t>8/15/2023</w:t>
            </w:r>
          </w:p>
        </w:tc>
      </w:tr>
      <w:tr w:rsidR="00C24AD2" w14:paraId="6C9DA8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DF23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AE2DF4E" w14:textId="77777777" w:rsidR="00C24AD2" w:rsidRDefault="00000000">
            <w:pPr>
              <w:spacing w:after="0" w:line="259" w:lineRule="auto"/>
              <w:ind w:left="0" w:firstLine="0"/>
            </w:pPr>
            <w:r>
              <w:rPr>
                <w:b w:val="0"/>
                <w:sz w:val="21"/>
              </w:rPr>
              <w:t>$189,000.00</w:t>
            </w:r>
          </w:p>
        </w:tc>
      </w:tr>
    </w:tbl>
    <w:p w14:paraId="775CB98E" w14:textId="77777777" w:rsidR="00C24AD2" w:rsidRDefault="00000000">
      <w:pPr>
        <w:spacing w:after="129"/>
        <w:ind w:left="-5"/>
      </w:pPr>
      <w:r>
        <w:t>Expenditure: EN-00648820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BFB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476C2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0CFFD7" w14:textId="77777777" w:rsidR="00C24AD2" w:rsidRDefault="00000000">
            <w:pPr>
              <w:spacing w:after="0" w:line="259" w:lineRule="auto"/>
              <w:ind w:left="0" w:firstLine="0"/>
            </w:pPr>
            <w:r>
              <w:rPr>
                <w:b w:val="0"/>
                <w:sz w:val="21"/>
              </w:rPr>
              <w:t>Vacant lot reduction strategy</w:t>
            </w:r>
          </w:p>
        </w:tc>
      </w:tr>
      <w:tr w:rsidR="00C24AD2" w14:paraId="176DA6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A7586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AF801E5" w14:textId="77777777" w:rsidR="00C24AD2" w:rsidRDefault="00000000">
            <w:pPr>
              <w:spacing w:after="0" w:line="259" w:lineRule="auto"/>
              <w:ind w:left="0" w:firstLine="0"/>
            </w:pPr>
            <w:r>
              <w:rPr>
                <w:b w:val="0"/>
                <w:sz w:val="21"/>
              </w:rPr>
              <w:t>SUB-0369233</w:t>
            </w:r>
          </w:p>
        </w:tc>
      </w:tr>
      <w:tr w:rsidR="00C24AD2" w14:paraId="784B7F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BF8A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8CF6B12" w14:textId="77777777" w:rsidR="00C24AD2" w:rsidRDefault="00000000">
            <w:pPr>
              <w:spacing w:after="0" w:line="259" w:lineRule="auto"/>
              <w:ind w:left="0" w:firstLine="0"/>
            </w:pPr>
            <w:r>
              <w:rPr>
                <w:b w:val="0"/>
                <w:sz w:val="21"/>
              </w:rPr>
              <w:t>76213</w:t>
            </w:r>
          </w:p>
        </w:tc>
      </w:tr>
      <w:tr w:rsidR="00C24AD2" w14:paraId="0F2FD2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A17C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24EAC2C" w14:textId="77777777" w:rsidR="00C24AD2" w:rsidRDefault="00000000">
            <w:pPr>
              <w:spacing w:after="0" w:line="259" w:lineRule="auto"/>
              <w:ind w:left="0" w:firstLine="0"/>
            </w:pPr>
            <w:r>
              <w:rPr>
                <w:b w:val="0"/>
                <w:sz w:val="21"/>
              </w:rPr>
              <w:t>$1,400,000.00</w:t>
            </w:r>
          </w:p>
        </w:tc>
      </w:tr>
      <w:tr w:rsidR="00C24AD2" w14:paraId="353A7D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99194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46C991B" w14:textId="77777777" w:rsidR="00C24AD2" w:rsidRDefault="00000000">
            <w:pPr>
              <w:spacing w:after="0" w:line="259" w:lineRule="auto"/>
              <w:ind w:left="0" w:firstLine="0"/>
            </w:pPr>
            <w:r>
              <w:rPr>
                <w:b w:val="0"/>
                <w:sz w:val="21"/>
              </w:rPr>
              <w:t>Contract: Purchase Order</w:t>
            </w:r>
          </w:p>
        </w:tc>
      </w:tr>
      <w:tr w:rsidR="00C24AD2" w14:paraId="6C4938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ED3F1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991F0D" w14:textId="77777777" w:rsidR="00C24AD2" w:rsidRDefault="00000000">
            <w:pPr>
              <w:spacing w:after="0" w:line="259" w:lineRule="auto"/>
              <w:ind w:left="0" w:firstLine="0"/>
            </w:pPr>
            <w:r>
              <w:rPr>
                <w:b w:val="0"/>
                <w:sz w:val="21"/>
              </w:rPr>
              <w:t>CBRE INC.</w:t>
            </w:r>
          </w:p>
        </w:tc>
      </w:tr>
      <w:tr w:rsidR="00C24AD2" w14:paraId="278548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B323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935734" w14:textId="77777777" w:rsidR="00C24AD2" w:rsidRDefault="00000000">
            <w:pPr>
              <w:spacing w:after="0" w:line="259" w:lineRule="auto"/>
              <w:ind w:left="0" w:firstLine="0"/>
            </w:pPr>
            <w:r>
              <w:rPr>
                <w:b w:val="0"/>
                <w:sz w:val="21"/>
              </w:rPr>
              <w:t>7/5/2022</w:t>
            </w:r>
          </w:p>
        </w:tc>
      </w:tr>
      <w:tr w:rsidR="00C24AD2" w14:paraId="7561F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F8BF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E1A6358" w14:textId="77777777" w:rsidR="00C24AD2" w:rsidRDefault="00000000">
            <w:pPr>
              <w:spacing w:after="0" w:line="259" w:lineRule="auto"/>
              <w:ind w:left="0" w:firstLine="0"/>
            </w:pPr>
            <w:r>
              <w:rPr>
                <w:b w:val="0"/>
                <w:sz w:val="21"/>
              </w:rPr>
              <w:t>9/17/2022</w:t>
            </w:r>
          </w:p>
        </w:tc>
      </w:tr>
      <w:tr w:rsidR="00C24AD2" w14:paraId="3FEE02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A0A41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C2D18F" w14:textId="77777777" w:rsidR="00C24AD2" w:rsidRDefault="00000000">
            <w:pPr>
              <w:spacing w:after="0" w:line="259" w:lineRule="auto"/>
              <w:ind w:left="0" w:firstLine="0"/>
            </w:pPr>
            <w:r>
              <w:rPr>
                <w:b w:val="0"/>
                <w:sz w:val="21"/>
              </w:rPr>
              <w:t>$379,667.00</w:t>
            </w:r>
          </w:p>
        </w:tc>
      </w:tr>
    </w:tbl>
    <w:p w14:paraId="28F4710F" w14:textId="77777777" w:rsidR="00C24AD2" w:rsidRDefault="00000000">
      <w:pPr>
        <w:spacing w:after="129"/>
        <w:ind w:left="-5"/>
      </w:pPr>
      <w:r>
        <w:t>Expenditure: EN-00838613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7B39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2102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853BCB5" w14:textId="77777777" w:rsidR="00C24AD2" w:rsidRDefault="00000000">
            <w:pPr>
              <w:spacing w:after="0" w:line="259" w:lineRule="auto"/>
              <w:ind w:left="0" w:firstLine="0"/>
            </w:pPr>
            <w:r>
              <w:rPr>
                <w:b w:val="0"/>
                <w:sz w:val="21"/>
              </w:rPr>
              <w:t>Family Connects Program</w:t>
            </w:r>
          </w:p>
        </w:tc>
      </w:tr>
      <w:tr w:rsidR="00C24AD2" w14:paraId="5E0CA6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F5F3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1052943" w14:textId="77777777" w:rsidR="00C24AD2" w:rsidRDefault="00000000">
            <w:pPr>
              <w:spacing w:after="0" w:line="259" w:lineRule="auto"/>
              <w:ind w:left="0" w:firstLine="0"/>
            </w:pPr>
            <w:r>
              <w:rPr>
                <w:b w:val="0"/>
                <w:sz w:val="21"/>
              </w:rPr>
              <w:t>SUB-0443563</w:t>
            </w:r>
          </w:p>
        </w:tc>
      </w:tr>
      <w:tr w:rsidR="00C24AD2" w14:paraId="1B007A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D77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FDE32A" w14:textId="77777777" w:rsidR="00C24AD2" w:rsidRDefault="00000000">
            <w:pPr>
              <w:spacing w:after="0" w:line="259" w:lineRule="auto"/>
              <w:ind w:left="0" w:firstLine="0"/>
            </w:pPr>
            <w:r>
              <w:rPr>
                <w:b w:val="0"/>
                <w:sz w:val="21"/>
              </w:rPr>
              <w:t>196461-203203</w:t>
            </w:r>
          </w:p>
        </w:tc>
      </w:tr>
      <w:tr w:rsidR="00C24AD2" w14:paraId="697EC5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6C568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341AC60" w14:textId="77777777" w:rsidR="00C24AD2" w:rsidRDefault="00000000">
            <w:pPr>
              <w:spacing w:after="0" w:line="259" w:lineRule="auto"/>
              <w:ind w:left="0" w:firstLine="0"/>
            </w:pPr>
            <w:r>
              <w:rPr>
                <w:b w:val="0"/>
                <w:sz w:val="21"/>
              </w:rPr>
              <w:t>$225,000.00</w:t>
            </w:r>
          </w:p>
        </w:tc>
      </w:tr>
      <w:tr w:rsidR="00C24AD2" w14:paraId="697811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69C02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FE00F8" w14:textId="77777777" w:rsidR="00C24AD2" w:rsidRDefault="00000000">
            <w:pPr>
              <w:spacing w:after="0" w:line="259" w:lineRule="auto"/>
              <w:ind w:left="0" w:firstLine="0"/>
            </w:pPr>
            <w:r>
              <w:rPr>
                <w:b w:val="0"/>
                <w:sz w:val="21"/>
              </w:rPr>
              <w:t>Contract: Purchase Order</w:t>
            </w:r>
          </w:p>
        </w:tc>
      </w:tr>
      <w:tr w:rsidR="00C24AD2" w14:paraId="76225C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9C1D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9DC885" w14:textId="77777777" w:rsidR="00C24AD2" w:rsidRDefault="00000000">
            <w:pPr>
              <w:spacing w:after="0" w:line="259" w:lineRule="auto"/>
              <w:ind w:left="0" w:firstLine="0"/>
            </w:pPr>
            <w:r>
              <w:rPr>
                <w:b w:val="0"/>
                <w:sz w:val="21"/>
              </w:rPr>
              <w:t>EVERTHRIVE ILLINOIS</w:t>
            </w:r>
          </w:p>
        </w:tc>
      </w:tr>
      <w:tr w:rsidR="00C24AD2" w14:paraId="76BDF6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3EA25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0E6F125" w14:textId="77777777" w:rsidR="00C24AD2" w:rsidRDefault="00000000">
            <w:pPr>
              <w:spacing w:after="0" w:line="259" w:lineRule="auto"/>
              <w:ind w:left="0" w:firstLine="0"/>
            </w:pPr>
            <w:r>
              <w:rPr>
                <w:b w:val="0"/>
                <w:sz w:val="21"/>
              </w:rPr>
              <w:t>10/5/2022</w:t>
            </w:r>
          </w:p>
        </w:tc>
      </w:tr>
      <w:tr w:rsidR="00C24AD2" w14:paraId="67B533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3DDF0"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3F562AD0" w14:textId="77777777" w:rsidR="00C24AD2" w:rsidRDefault="00000000">
            <w:pPr>
              <w:spacing w:after="0" w:line="259" w:lineRule="auto"/>
              <w:ind w:left="0" w:firstLine="0"/>
            </w:pPr>
            <w:r>
              <w:rPr>
                <w:b w:val="0"/>
                <w:sz w:val="21"/>
              </w:rPr>
              <w:t>12/16/2022</w:t>
            </w:r>
          </w:p>
        </w:tc>
      </w:tr>
      <w:tr w:rsidR="00C24AD2" w14:paraId="368122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7EAEC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002CD0B" w14:textId="77777777" w:rsidR="00C24AD2" w:rsidRDefault="00000000">
            <w:pPr>
              <w:spacing w:after="0" w:line="259" w:lineRule="auto"/>
              <w:ind w:left="0" w:firstLine="0"/>
            </w:pPr>
            <w:r>
              <w:rPr>
                <w:b w:val="0"/>
                <w:sz w:val="21"/>
              </w:rPr>
              <w:t>$99,768.95</w:t>
            </w:r>
          </w:p>
        </w:tc>
      </w:tr>
    </w:tbl>
    <w:p w14:paraId="130C93E6" w14:textId="77777777" w:rsidR="00C24AD2" w:rsidRDefault="00000000">
      <w:pPr>
        <w:spacing w:after="121"/>
        <w:ind w:left="-5"/>
      </w:pPr>
      <w:r>
        <w:t>Expenditure: EN-01214374</w:t>
      </w:r>
    </w:p>
    <w:p w14:paraId="6492A86F"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4BB2749C" wp14:editId="18305BD1">
                <wp:extent cx="6715125" cy="27560"/>
                <wp:effectExtent l="0" t="0" r="0" b="0"/>
                <wp:docPr id="1590975" name="Group 1590975"/>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71" name="Shape 173207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72" name="Shape 173207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73" name="Shape 173207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74" name="Shape 173207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75" name="Shape 173207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0975" style="width:528.75pt;height:2.17004pt;mso-position-horizontal-relative:char;mso-position-vertical-relative:line" coordsize="67151,275">
                <v:shape id="Shape 1732076" style="position:absolute;width:33623;height:95;left:0;top:0;" coordsize="3362325,9525" path="m0,0l3362325,0l3362325,9525l0,9525l0,0">
                  <v:stroke weight="0pt" endcap="square" joinstyle="miter" miterlimit="10" on="false" color="#000000" opacity="0"/>
                  <v:fill on="true" color="#000000"/>
                </v:shape>
                <v:shape id="Shape 1732077" style="position:absolute;width:95;height:275;left:0;top:0;" coordsize="9525,27560" path="m0,0l9525,0l9525,27560l0,27560l0,0">
                  <v:stroke weight="0pt" endcap="square" joinstyle="miter" miterlimit="10" on="false" color="#000000" opacity="0"/>
                  <v:fill on="true" color="#000000"/>
                </v:shape>
                <v:shape id="Shape 1732078" style="position:absolute;width:33623;height:95;left:33528;top:0;" coordsize="3362325,9525" path="m0,0l3362325,0l3362325,9525l0,9525l0,0">
                  <v:stroke weight="0pt" endcap="square" joinstyle="miter" miterlimit="10" on="false" color="#000000" opacity="0"/>
                  <v:fill on="true" color="#000000"/>
                </v:shape>
                <v:shape id="Shape 1732079" style="position:absolute;width:95;height:275;left:67056;top:0;" coordsize="9525,27560" path="m0,0l9525,0l9525,27560l0,27560l0,0">
                  <v:stroke weight="0pt" endcap="square" joinstyle="miter" miterlimit="10" on="false" color="#000000" opacity="0"/>
                  <v:fill on="true" color="#000000"/>
                </v:shape>
                <v:shape id="Shape 173208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65DA0262" w14:textId="77777777">
        <w:trPr>
          <w:trHeight w:val="333"/>
        </w:trPr>
        <w:tc>
          <w:tcPr>
            <w:tcW w:w="5280" w:type="dxa"/>
            <w:tcBorders>
              <w:top w:val="nil"/>
              <w:left w:val="single" w:sz="6" w:space="0" w:color="000000"/>
              <w:bottom w:val="single" w:sz="6" w:space="0" w:color="000000"/>
              <w:right w:val="single" w:sz="6" w:space="0" w:color="000000"/>
            </w:tcBorders>
          </w:tcPr>
          <w:p w14:paraId="695487E8"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6AEECA76" w14:textId="77777777" w:rsidR="00C24AD2" w:rsidRDefault="00000000">
            <w:pPr>
              <w:spacing w:after="0" w:line="259" w:lineRule="auto"/>
              <w:ind w:left="0" w:firstLine="0"/>
            </w:pPr>
            <w:r>
              <w:rPr>
                <w:b w:val="0"/>
                <w:sz w:val="21"/>
              </w:rPr>
              <w:t>Family Connects Program</w:t>
            </w:r>
          </w:p>
        </w:tc>
      </w:tr>
      <w:tr w:rsidR="00C24AD2" w14:paraId="0274A3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A4AA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2E0B4E" w14:textId="77777777" w:rsidR="00C24AD2" w:rsidRDefault="00000000">
            <w:pPr>
              <w:spacing w:after="0" w:line="259" w:lineRule="auto"/>
              <w:ind w:left="0" w:firstLine="0"/>
            </w:pPr>
            <w:r>
              <w:rPr>
                <w:b w:val="0"/>
                <w:sz w:val="21"/>
              </w:rPr>
              <w:t>SUB-0443563</w:t>
            </w:r>
          </w:p>
        </w:tc>
      </w:tr>
      <w:tr w:rsidR="00C24AD2" w14:paraId="7D20F8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A1E85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15B7840" w14:textId="77777777" w:rsidR="00C24AD2" w:rsidRDefault="00000000">
            <w:pPr>
              <w:spacing w:after="0" w:line="259" w:lineRule="auto"/>
              <w:ind w:left="0" w:firstLine="0"/>
            </w:pPr>
            <w:r>
              <w:rPr>
                <w:b w:val="0"/>
                <w:sz w:val="21"/>
              </w:rPr>
              <w:t>196461-203203</w:t>
            </w:r>
          </w:p>
        </w:tc>
      </w:tr>
      <w:tr w:rsidR="00C24AD2" w14:paraId="500304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B459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0DA412D" w14:textId="77777777" w:rsidR="00C24AD2" w:rsidRDefault="00000000">
            <w:pPr>
              <w:spacing w:after="0" w:line="259" w:lineRule="auto"/>
              <w:ind w:left="0" w:firstLine="0"/>
            </w:pPr>
            <w:r>
              <w:rPr>
                <w:b w:val="0"/>
                <w:sz w:val="21"/>
              </w:rPr>
              <w:t>$225,000.00</w:t>
            </w:r>
          </w:p>
        </w:tc>
      </w:tr>
      <w:tr w:rsidR="00C24AD2" w14:paraId="131DAD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C458B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D8B4687" w14:textId="77777777" w:rsidR="00C24AD2" w:rsidRDefault="00000000">
            <w:pPr>
              <w:spacing w:after="0" w:line="259" w:lineRule="auto"/>
              <w:ind w:left="0" w:firstLine="0"/>
            </w:pPr>
            <w:r>
              <w:rPr>
                <w:b w:val="0"/>
                <w:sz w:val="21"/>
              </w:rPr>
              <w:t>Contract: Purchase Order</w:t>
            </w:r>
          </w:p>
        </w:tc>
      </w:tr>
      <w:tr w:rsidR="00C24AD2" w14:paraId="6EAE76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8820E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635487" w14:textId="77777777" w:rsidR="00C24AD2" w:rsidRDefault="00000000">
            <w:pPr>
              <w:spacing w:after="0" w:line="259" w:lineRule="auto"/>
              <w:ind w:left="0" w:firstLine="0"/>
            </w:pPr>
            <w:r>
              <w:rPr>
                <w:b w:val="0"/>
                <w:sz w:val="21"/>
              </w:rPr>
              <w:t>EVERTHRIVE ILLINOIS</w:t>
            </w:r>
          </w:p>
        </w:tc>
      </w:tr>
      <w:tr w:rsidR="00C24AD2" w14:paraId="0D940A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BE38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5456D6" w14:textId="77777777" w:rsidR="00C24AD2" w:rsidRDefault="00000000">
            <w:pPr>
              <w:spacing w:after="0" w:line="259" w:lineRule="auto"/>
              <w:ind w:left="0" w:firstLine="0"/>
            </w:pPr>
            <w:r>
              <w:rPr>
                <w:b w:val="0"/>
                <w:sz w:val="21"/>
              </w:rPr>
              <w:t>9/1/2022</w:t>
            </w:r>
          </w:p>
        </w:tc>
      </w:tr>
      <w:tr w:rsidR="00C24AD2" w14:paraId="3D0ECE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D60B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054B775" w14:textId="77777777" w:rsidR="00C24AD2" w:rsidRDefault="00000000">
            <w:pPr>
              <w:spacing w:after="0" w:line="259" w:lineRule="auto"/>
              <w:ind w:left="0" w:firstLine="0"/>
            </w:pPr>
            <w:r>
              <w:rPr>
                <w:b w:val="0"/>
                <w:sz w:val="21"/>
              </w:rPr>
              <w:t>1/23/2023</w:t>
            </w:r>
          </w:p>
        </w:tc>
      </w:tr>
      <w:tr w:rsidR="00C24AD2" w14:paraId="3AB027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6637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7C2E3F5" w14:textId="77777777" w:rsidR="00C24AD2" w:rsidRDefault="00000000">
            <w:pPr>
              <w:spacing w:after="0" w:line="259" w:lineRule="auto"/>
              <w:ind w:left="0" w:firstLine="0"/>
            </w:pPr>
            <w:r>
              <w:rPr>
                <w:b w:val="0"/>
                <w:sz w:val="21"/>
              </w:rPr>
              <w:t>$61,077.11</w:t>
            </w:r>
          </w:p>
        </w:tc>
      </w:tr>
    </w:tbl>
    <w:p w14:paraId="12E6C491" w14:textId="77777777" w:rsidR="00C24AD2" w:rsidRDefault="00000000">
      <w:pPr>
        <w:spacing w:after="129"/>
        <w:ind w:left="-5"/>
      </w:pPr>
      <w:r>
        <w:t>Expenditure: EN-01214408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55A3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0FBB5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8925864" w14:textId="77777777" w:rsidR="00C24AD2" w:rsidRDefault="00000000">
            <w:pPr>
              <w:spacing w:after="0" w:line="259" w:lineRule="auto"/>
              <w:ind w:left="0" w:firstLine="0"/>
            </w:pPr>
            <w:r>
              <w:rPr>
                <w:b w:val="0"/>
                <w:sz w:val="21"/>
              </w:rPr>
              <w:t>Family Connects Program</w:t>
            </w:r>
          </w:p>
        </w:tc>
      </w:tr>
      <w:tr w:rsidR="00C24AD2" w14:paraId="3CA38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8227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4D00D86" w14:textId="77777777" w:rsidR="00C24AD2" w:rsidRDefault="00000000">
            <w:pPr>
              <w:spacing w:after="0" w:line="259" w:lineRule="auto"/>
              <w:ind w:left="0" w:firstLine="0"/>
            </w:pPr>
            <w:r>
              <w:rPr>
                <w:b w:val="0"/>
                <w:sz w:val="21"/>
              </w:rPr>
              <w:t>SUB-0617318</w:t>
            </w:r>
          </w:p>
        </w:tc>
      </w:tr>
      <w:tr w:rsidR="00C24AD2" w14:paraId="38799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9BA1D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59BE3A9" w14:textId="77777777" w:rsidR="00C24AD2" w:rsidRDefault="00000000">
            <w:pPr>
              <w:spacing w:after="0" w:line="259" w:lineRule="auto"/>
              <w:ind w:left="0" w:firstLine="0"/>
            </w:pPr>
            <w:r>
              <w:rPr>
                <w:b w:val="0"/>
                <w:sz w:val="21"/>
              </w:rPr>
              <w:t>196461-216764</w:t>
            </w:r>
          </w:p>
        </w:tc>
      </w:tr>
      <w:tr w:rsidR="00C24AD2" w14:paraId="39A532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11E0D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7EAE6CD" w14:textId="77777777" w:rsidR="00C24AD2" w:rsidRDefault="00000000">
            <w:pPr>
              <w:spacing w:after="0" w:line="259" w:lineRule="auto"/>
              <w:ind w:left="0" w:firstLine="0"/>
            </w:pPr>
            <w:r>
              <w:rPr>
                <w:b w:val="0"/>
                <w:sz w:val="21"/>
              </w:rPr>
              <w:t>$450,000.00</w:t>
            </w:r>
          </w:p>
        </w:tc>
      </w:tr>
      <w:tr w:rsidR="00C24AD2" w14:paraId="04EA6F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88EE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4AFBCCB" w14:textId="77777777" w:rsidR="00C24AD2" w:rsidRDefault="00000000">
            <w:pPr>
              <w:spacing w:after="0" w:line="259" w:lineRule="auto"/>
              <w:ind w:left="0" w:firstLine="0"/>
            </w:pPr>
            <w:r>
              <w:rPr>
                <w:b w:val="0"/>
                <w:sz w:val="21"/>
              </w:rPr>
              <w:t>Contract: Purchase Order</w:t>
            </w:r>
          </w:p>
        </w:tc>
      </w:tr>
      <w:tr w:rsidR="00C24AD2" w14:paraId="46B4D6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2D4C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799EA0D" w14:textId="77777777" w:rsidR="00C24AD2" w:rsidRDefault="00000000">
            <w:pPr>
              <w:spacing w:after="0" w:line="259" w:lineRule="auto"/>
              <w:ind w:left="0" w:firstLine="0"/>
            </w:pPr>
            <w:r>
              <w:rPr>
                <w:b w:val="0"/>
                <w:sz w:val="21"/>
              </w:rPr>
              <w:t>EVERTHRIVE ILLINOIS</w:t>
            </w:r>
          </w:p>
        </w:tc>
      </w:tr>
      <w:tr w:rsidR="00C24AD2" w14:paraId="43951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4AF0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3C6900" w14:textId="77777777" w:rsidR="00C24AD2" w:rsidRDefault="00000000">
            <w:pPr>
              <w:spacing w:after="0" w:line="259" w:lineRule="auto"/>
              <w:ind w:left="0" w:firstLine="0"/>
            </w:pPr>
            <w:r>
              <w:rPr>
                <w:b w:val="0"/>
                <w:sz w:val="21"/>
              </w:rPr>
              <w:t>1/31/2023</w:t>
            </w:r>
          </w:p>
        </w:tc>
      </w:tr>
      <w:tr w:rsidR="00C24AD2" w14:paraId="203B43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1032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84312F6" w14:textId="77777777" w:rsidR="00C24AD2" w:rsidRDefault="00000000">
            <w:pPr>
              <w:spacing w:after="0" w:line="259" w:lineRule="auto"/>
              <w:ind w:left="0" w:firstLine="0"/>
            </w:pPr>
            <w:r>
              <w:rPr>
                <w:b w:val="0"/>
                <w:sz w:val="21"/>
              </w:rPr>
              <w:t>2/10/2023</w:t>
            </w:r>
          </w:p>
        </w:tc>
      </w:tr>
      <w:tr w:rsidR="00C24AD2" w14:paraId="6D1890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A31B8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63F0C5" w14:textId="77777777" w:rsidR="00C24AD2" w:rsidRDefault="00000000">
            <w:pPr>
              <w:spacing w:after="0" w:line="259" w:lineRule="auto"/>
              <w:ind w:left="0" w:firstLine="0"/>
            </w:pPr>
            <w:r>
              <w:rPr>
                <w:b w:val="0"/>
                <w:sz w:val="21"/>
              </w:rPr>
              <w:t>$25,735.82</w:t>
            </w:r>
          </w:p>
        </w:tc>
      </w:tr>
    </w:tbl>
    <w:p w14:paraId="626D7883" w14:textId="77777777" w:rsidR="00C24AD2" w:rsidRDefault="00000000">
      <w:pPr>
        <w:spacing w:after="129"/>
        <w:ind w:left="-5"/>
      </w:pPr>
      <w:r>
        <w:t>Expenditure: EN-01214409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5C743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B521F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E4DB8B" w14:textId="77777777" w:rsidR="00C24AD2" w:rsidRDefault="00000000">
            <w:pPr>
              <w:spacing w:after="0" w:line="259" w:lineRule="auto"/>
              <w:ind w:left="0" w:firstLine="0"/>
            </w:pPr>
            <w:r>
              <w:rPr>
                <w:b w:val="0"/>
                <w:sz w:val="21"/>
              </w:rPr>
              <w:t>Family Connects Program</w:t>
            </w:r>
          </w:p>
        </w:tc>
      </w:tr>
      <w:tr w:rsidR="00C24AD2" w14:paraId="59CCD7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63542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5A082F5" w14:textId="77777777" w:rsidR="00C24AD2" w:rsidRDefault="00000000">
            <w:pPr>
              <w:spacing w:after="0" w:line="259" w:lineRule="auto"/>
              <w:ind w:left="0" w:firstLine="0"/>
            </w:pPr>
            <w:r>
              <w:rPr>
                <w:b w:val="0"/>
                <w:sz w:val="21"/>
              </w:rPr>
              <w:t>SUB-0617322</w:t>
            </w:r>
          </w:p>
        </w:tc>
      </w:tr>
      <w:tr w:rsidR="00C24AD2" w14:paraId="165B34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73C2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34B99E1" w14:textId="77777777" w:rsidR="00C24AD2" w:rsidRDefault="00000000">
            <w:pPr>
              <w:spacing w:after="0" w:line="259" w:lineRule="auto"/>
              <w:ind w:left="0" w:firstLine="0"/>
            </w:pPr>
            <w:r>
              <w:rPr>
                <w:b w:val="0"/>
                <w:sz w:val="21"/>
              </w:rPr>
              <w:t>200912-216768</w:t>
            </w:r>
          </w:p>
        </w:tc>
      </w:tr>
      <w:tr w:rsidR="00C24AD2" w14:paraId="13A1F1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F1D5C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FA2CD12" w14:textId="77777777" w:rsidR="00C24AD2" w:rsidRDefault="00000000">
            <w:pPr>
              <w:spacing w:after="0" w:line="259" w:lineRule="auto"/>
              <w:ind w:left="0" w:firstLine="0"/>
            </w:pPr>
            <w:r>
              <w:rPr>
                <w:b w:val="0"/>
                <w:sz w:val="21"/>
              </w:rPr>
              <w:t>$153,962.00</w:t>
            </w:r>
          </w:p>
        </w:tc>
      </w:tr>
      <w:tr w:rsidR="00C24AD2" w14:paraId="60CB68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E4E0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C52FE7" w14:textId="77777777" w:rsidR="00C24AD2" w:rsidRDefault="00000000">
            <w:pPr>
              <w:spacing w:after="0" w:line="259" w:lineRule="auto"/>
              <w:ind w:left="0" w:firstLine="0"/>
            </w:pPr>
            <w:r>
              <w:rPr>
                <w:b w:val="0"/>
                <w:sz w:val="21"/>
              </w:rPr>
              <w:t>Contract: Purchase Order</w:t>
            </w:r>
          </w:p>
        </w:tc>
      </w:tr>
      <w:tr w:rsidR="00C24AD2" w14:paraId="650335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6A079"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C72C82" w14:textId="77777777" w:rsidR="00C24AD2" w:rsidRDefault="00000000">
            <w:pPr>
              <w:spacing w:after="0" w:line="259" w:lineRule="auto"/>
              <w:ind w:left="0" w:firstLine="0"/>
            </w:pPr>
            <w:r>
              <w:rPr>
                <w:b w:val="0"/>
                <w:sz w:val="21"/>
              </w:rPr>
              <w:t>Swedish Covenant Health</w:t>
            </w:r>
          </w:p>
        </w:tc>
      </w:tr>
      <w:tr w:rsidR="00C24AD2" w14:paraId="59ACAF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939A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96603CC" w14:textId="77777777" w:rsidR="00C24AD2" w:rsidRDefault="00000000">
            <w:pPr>
              <w:spacing w:after="0" w:line="259" w:lineRule="auto"/>
              <w:ind w:left="0" w:firstLine="0"/>
            </w:pPr>
            <w:r>
              <w:rPr>
                <w:b w:val="0"/>
                <w:sz w:val="21"/>
              </w:rPr>
              <w:t>2/24/2023</w:t>
            </w:r>
          </w:p>
        </w:tc>
      </w:tr>
      <w:tr w:rsidR="00C24AD2" w14:paraId="59810A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D6C90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AE9E19C" w14:textId="77777777" w:rsidR="00C24AD2" w:rsidRDefault="00000000">
            <w:pPr>
              <w:spacing w:after="0" w:line="259" w:lineRule="auto"/>
              <w:ind w:left="0" w:firstLine="0"/>
            </w:pPr>
            <w:r>
              <w:rPr>
                <w:b w:val="0"/>
                <w:sz w:val="21"/>
              </w:rPr>
              <w:t>2/24/2023</w:t>
            </w:r>
          </w:p>
        </w:tc>
      </w:tr>
      <w:tr w:rsidR="00C24AD2" w14:paraId="558ADD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F8CA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C13254E" w14:textId="77777777" w:rsidR="00C24AD2" w:rsidRDefault="00000000">
            <w:pPr>
              <w:spacing w:after="0" w:line="259" w:lineRule="auto"/>
              <w:ind w:left="0" w:firstLine="0"/>
            </w:pPr>
            <w:r>
              <w:rPr>
                <w:b w:val="0"/>
                <w:sz w:val="21"/>
              </w:rPr>
              <w:t>$115,788.48</w:t>
            </w:r>
          </w:p>
        </w:tc>
      </w:tr>
    </w:tbl>
    <w:p w14:paraId="4B6ED196" w14:textId="77777777" w:rsidR="00C24AD2" w:rsidRDefault="00000000">
      <w:pPr>
        <w:spacing w:after="129"/>
        <w:ind w:left="-5"/>
      </w:pPr>
      <w:r>
        <w:t>Expenditure: EN-01222835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65188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B40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EA7CC33" w14:textId="77777777" w:rsidR="00C24AD2" w:rsidRDefault="00000000">
            <w:pPr>
              <w:spacing w:after="0" w:line="259" w:lineRule="auto"/>
              <w:ind w:left="0" w:firstLine="0"/>
            </w:pPr>
            <w:r>
              <w:rPr>
                <w:b w:val="0"/>
                <w:sz w:val="21"/>
              </w:rPr>
              <w:t>Family Connects Program</w:t>
            </w:r>
          </w:p>
        </w:tc>
      </w:tr>
      <w:tr w:rsidR="00C24AD2" w14:paraId="6BB4DE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E4391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700D23" w14:textId="77777777" w:rsidR="00C24AD2" w:rsidRDefault="00000000">
            <w:pPr>
              <w:spacing w:after="0" w:line="259" w:lineRule="auto"/>
              <w:ind w:left="0" w:firstLine="0"/>
            </w:pPr>
            <w:r>
              <w:rPr>
                <w:b w:val="0"/>
                <w:sz w:val="21"/>
              </w:rPr>
              <w:t>SUB-0618960</w:t>
            </w:r>
          </w:p>
        </w:tc>
      </w:tr>
      <w:tr w:rsidR="00C24AD2" w14:paraId="4872B5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C3902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D7DA6BF" w14:textId="77777777" w:rsidR="00C24AD2" w:rsidRDefault="00000000">
            <w:pPr>
              <w:spacing w:after="0" w:line="259" w:lineRule="auto"/>
              <w:ind w:left="0" w:firstLine="0"/>
            </w:pPr>
            <w:r>
              <w:rPr>
                <w:b w:val="0"/>
                <w:sz w:val="21"/>
              </w:rPr>
              <w:t>83272-414775</w:t>
            </w:r>
          </w:p>
        </w:tc>
      </w:tr>
      <w:tr w:rsidR="00C24AD2" w14:paraId="5F0210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B9CB9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9C53EAC" w14:textId="77777777" w:rsidR="00C24AD2" w:rsidRDefault="00000000">
            <w:pPr>
              <w:spacing w:after="0" w:line="259" w:lineRule="auto"/>
              <w:ind w:left="0" w:firstLine="0"/>
            </w:pPr>
            <w:r>
              <w:rPr>
                <w:b w:val="0"/>
                <w:sz w:val="21"/>
              </w:rPr>
              <w:t>$178,720.59</w:t>
            </w:r>
          </w:p>
        </w:tc>
      </w:tr>
      <w:tr w:rsidR="00C24AD2" w14:paraId="2A50394E" w14:textId="77777777">
        <w:trPr>
          <w:trHeight w:val="193"/>
        </w:trPr>
        <w:tc>
          <w:tcPr>
            <w:tcW w:w="5280" w:type="dxa"/>
            <w:tcBorders>
              <w:top w:val="single" w:sz="6" w:space="0" w:color="000000"/>
              <w:left w:val="single" w:sz="6" w:space="0" w:color="000000"/>
              <w:bottom w:val="nil"/>
              <w:right w:val="single" w:sz="6" w:space="0" w:color="000000"/>
            </w:tcBorders>
          </w:tcPr>
          <w:p w14:paraId="6D4EF4C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9129E51" w14:textId="77777777" w:rsidR="00C24AD2" w:rsidRDefault="00C24AD2">
            <w:pPr>
              <w:spacing w:after="160" w:line="259" w:lineRule="auto"/>
              <w:ind w:left="0" w:firstLine="0"/>
            </w:pPr>
          </w:p>
        </w:tc>
      </w:tr>
      <w:tr w:rsidR="00C24AD2" w14:paraId="4168DA61" w14:textId="77777777">
        <w:trPr>
          <w:trHeight w:val="302"/>
        </w:trPr>
        <w:tc>
          <w:tcPr>
            <w:tcW w:w="5280" w:type="dxa"/>
            <w:tcBorders>
              <w:top w:val="nil"/>
              <w:left w:val="single" w:sz="6" w:space="0" w:color="000000"/>
              <w:bottom w:val="single" w:sz="6" w:space="0" w:color="000000"/>
              <w:right w:val="single" w:sz="6" w:space="0" w:color="000000"/>
            </w:tcBorders>
          </w:tcPr>
          <w:p w14:paraId="62B341CC"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11F00E7F" w14:textId="77777777" w:rsidR="00C24AD2" w:rsidRDefault="00000000">
            <w:pPr>
              <w:spacing w:after="0" w:line="259" w:lineRule="auto"/>
              <w:ind w:left="0" w:firstLine="0"/>
            </w:pPr>
            <w:r>
              <w:rPr>
                <w:b w:val="0"/>
                <w:sz w:val="21"/>
              </w:rPr>
              <w:t>Contract: Purchase Order</w:t>
            </w:r>
          </w:p>
        </w:tc>
      </w:tr>
      <w:tr w:rsidR="00C24AD2" w14:paraId="2343A3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8E969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336F59" w14:textId="77777777" w:rsidR="00C24AD2" w:rsidRDefault="00000000">
            <w:pPr>
              <w:spacing w:after="0" w:line="259" w:lineRule="auto"/>
              <w:ind w:left="0" w:firstLine="0"/>
            </w:pPr>
            <w:r>
              <w:rPr>
                <w:b w:val="0"/>
                <w:sz w:val="21"/>
              </w:rPr>
              <w:t>SUNBELT STAFFING LLC</w:t>
            </w:r>
          </w:p>
        </w:tc>
      </w:tr>
      <w:tr w:rsidR="00C24AD2" w14:paraId="6AB24C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0091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CAC347" w14:textId="77777777" w:rsidR="00C24AD2" w:rsidRDefault="00000000">
            <w:pPr>
              <w:spacing w:after="0" w:line="259" w:lineRule="auto"/>
              <w:ind w:left="0" w:firstLine="0"/>
            </w:pPr>
            <w:r>
              <w:rPr>
                <w:b w:val="0"/>
                <w:sz w:val="21"/>
              </w:rPr>
              <w:t>9/13/2022</w:t>
            </w:r>
          </w:p>
        </w:tc>
      </w:tr>
      <w:tr w:rsidR="00C24AD2" w14:paraId="331B9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F2A7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7DEDE2" w14:textId="77777777" w:rsidR="00C24AD2" w:rsidRDefault="00000000">
            <w:pPr>
              <w:spacing w:after="0" w:line="259" w:lineRule="auto"/>
              <w:ind w:left="0" w:firstLine="0"/>
            </w:pPr>
            <w:r>
              <w:rPr>
                <w:b w:val="0"/>
                <w:sz w:val="21"/>
              </w:rPr>
              <w:t>12/20/2022</w:t>
            </w:r>
          </w:p>
        </w:tc>
      </w:tr>
      <w:tr w:rsidR="00C24AD2" w14:paraId="1F69DB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5DB91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7930D16" w14:textId="77777777" w:rsidR="00C24AD2" w:rsidRDefault="00000000">
            <w:pPr>
              <w:spacing w:after="0" w:line="259" w:lineRule="auto"/>
              <w:ind w:left="0" w:firstLine="0"/>
            </w:pPr>
            <w:r>
              <w:rPr>
                <w:b w:val="0"/>
                <w:sz w:val="21"/>
              </w:rPr>
              <w:t>$59,840.00</w:t>
            </w:r>
          </w:p>
        </w:tc>
      </w:tr>
    </w:tbl>
    <w:p w14:paraId="3B122900" w14:textId="77777777" w:rsidR="00C24AD2" w:rsidRDefault="00000000">
      <w:pPr>
        <w:spacing w:after="129"/>
        <w:ind w:left="-5"/>
      </w:pPr>
      <w:r>
        <w:t>Expenditure: EN-01222838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A43A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BBC2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72D946F" w14:textId="77777777" w:rsidR="00C24AD2" w:rsidRDefault="00000000">
            <w:pPr>
              <w:spacing w:after="0" w:line="259" w:lineRule="auto"/>
              <w:ind w:left="0" w:firstLine="0"/>
            </w:pPr>
            <w:r>
              <w:rPr>
                <w:b w:val="0"/>
                <w:sz w:val="21"/>
              </w:rPr>
              <w:t>Family Connects Program</w:t>
            </w:r>
          </w:p>
        </w:tc>
      </w:tr>
      <w:tr w:rsidR="00C24AD2" w14:paraId="24121D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69A68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52553F1" w14:textId="77777777" w:rsidR="00C24AD2" w:rsidRDefault="00000000">
            <w:pPr>
              <w:spacing w:after="0" w:line="259" w:lineRule="auto"/>
              <w:ind w:left="0" w:firstLine="0"/>
            </w:pPr>
            <w:r>
              <w:rPr>
                <w:b w:val="0"/>
                <w:sz w:val="21"/>
              </w:rPr>
              <w:t>SUB-0619071</w:t>
            </w:r>
          </w:p>
        </w:tc>
      </w:tr>
      <w:tr w:rsidR="00C24AD2" w14:paraId="43D1E0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FF55A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F86DCD0" w14:textId="77777777" w:rsidR="00C24AD2" w:rsidRDefault="00000000">
            <w:pPr>
              <w:spacing w:after="0" w:line="259" w:lineRule="auto"/>
              <w:ind w:left="0" w:firstLine="0"/>
            </w:pPr>
            <w:r>
              <w:rPr>
                <w:b w:val="0"/>
                <w:sz w:val="21"/>
              </w:rPr>
              <w:t>10549233-414775</w:t>
            </w:r>
          </w:p>
        </w:tc>
      </w:tr>
      <w:tr w:rsidR="00C24AD2" w14:paraId="242F7E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AE6A8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F3A21CC" w14:textId="77777777" w:rsidR="00C24AD2" w:rsidRDefault="00000000">
            <w:pPr>
              <w:spacing w:after="0" w:line="259" w:lineRule="auto"/>
              <w:ind w:left="0" w:firstLine="0"/>
            </w:pPr>
            <w:r>
              <w:rPr>
                <w:b w:val="0"/>
                <w:sz w:val="21"/>
              </w:rPr>
              <w:t>$176,000.00</w:t>
            </w:r>
          </w:p>
        </w:tc>
      </w:tr>
      <w:tr w:rsidR="00C24AD2" w14:paraId="182529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1BF9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72095F1" w14:textId="77777777" w:rsidR="00C24AD2" w:rsidRDefault="00000000">
            <w:pPr>
              <w:spacing w:after="0" w:line="259" w:lineRule="auto"/>
              <w:ind w:left="0" w:firstLine="0"/>
            </w:pPr>
            <w:r>
              <w:rPr>
                <w:b w:val="0"/>
                <w:sz w:val="21"/>
              </w:rPr>
              <w:t>Contract: Purchase Order</w:t>
            </w:r>
          </w:p>
        </w:tc>
      </w:tr>
      <w:tr w:rsidR="00C24AD2" w14:paraId="7DBFA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AF28C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BC02AE" w14:textId="77777777" w:rsidR="00C24AD2" w:rsidRDefault="00000000">
            <w:pPr>
              <w:spacing w:after="0" w:line="259" w:lineRule="auto"/>
              <w:ind w:left="0" w:firstLine="0"/>
            </w:pPr>
            <w:r>
              <w:rPr>
                <w:b w:val="0"/>
                <w:sz w:val="21"/>
              </w:rPr>
              <w:t>BIGMOUTH CREATIVE LLC</w:t>
            </w:r>
          </w:p>
        </w:tc>
      </w:tr>
      <w:tr w:rsidR="00C24AD2" w14:paraId="2F8C2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EB95B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DC0A83" w14:textId="77777777" w:rsidR="00C24AD2" w:rsidRDefault="00000000">
            <w:pPr>
              <w:spacing w:after="0" w:line="259" w:lineRule="auto"/>
              <w:ind w:left="0" w:firstLine="0"/>
            </w:pPr>
            <w:r>
              <w:rPr>
                <w:b w:val="0"/>
                <w:sz w:val="21"/>
              </w:rPr>
              <w:t>11/30/2022</w:t>
            </w:r>
          </w:p>
        </w:tc>
      </w:tr>
      <w:tr w:rsidR="00C24AD2" w14:paraId="48ADF8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F1C1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06A9D5" w14:textId="77777777" w:rsidR="00C24AD2" w:rsidRDefault="00000000">
            <w:pPr>
              <w:spacing w:after="0" w:line="259" w:lineRule="auto"/>
              <w:ind w:left="0" w:firstLine="0"/>
            </w:pPr>
            <w:r>
              <w:rPr>
                <w:b w:val="0"/>
                <w:sz w:val="21"/>
              </w:rPr>
              <w:t>12/30/2022</w:t>
            </w:r>
          </w:p>
        </w:tc>
      </w:tr>
      <w:tr w:rsidR="00C24AD2" w14:paraId="2A2F27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C0E2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578FAA" w14:textId="77777777" w:rsidR="00C24AD2" w:rsidRDefault="00000000">
            <w:pPr>
              <w:spacing w:after="0" w:line="259" w:lineRule="auto"/>
              <w:ind w:left="0" w:firstLine="0"/>
            </w:pPr>
            <w:r>
              <w:rPr>
                <w:b w:val="0"/>
                <w:sz w:val="21"/>
              </w:rPr>
              <w:t>$125,000.00</w:t>
            </w:r>
          </w:p>
        </w:tc>
      </w:tr>
    </w:tbl>
    <w:p w14:paraId="6E1102AA" w14:textId="77777777" w:rsidR="00C24AD2" w:rsidRDefault="00000000">
      <w:pPr>
        <w:spacing w:after="129"/>
        <w:ind w:left="-5"/>
      </w:pPr>
      <w:r>
        <w:t>Expenditure: EN-01285697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C790D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01B2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3EC0D9" w14:textId="77777777" w:rsidR="00C24AD2" w:rsidRDefault="00000000">
            <w:pPr>
              <w:spacing w:after="0" w:line="259" w:lineRule="auto"/>
              <w:ind w:left="0" w:firstLine="0"/>
            </w:pPr>
            <w:r>
              <w:rPr>
                <w:b w:val="0"/>
                <w:sz w:val="21"/>
              </w:rPr>
              <w:t>Family Connects Program</w:t>
            </w:r>
          </w:p>
        </w:tc>
      </w:tr>
      <w:tr w:rsidR="00C24AD2" w14:paraId="1BD035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FCBC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CD03D66" w14:textId="77777777" w:rsidR="00C24AD2" w:rsidRDefault="00000000">
            <w:pPr>
              <w:spacing w:after="0" w:line="259" w:lineRule="auto"/>
              <w:ind w:left="0" w:firstLine="0"/>
            </w:pPr>
            <w:r>
              <w:rPr>
                <w:b w:val="0"/>
                <w:sz w:val="21"/>
              </w:rPr>
              <w:t>SUB-0527585</w:t>
            </w:r>
          </w:p>
        </w:tc>
      </w:tr>
      <w:tr w:rsidR="00C24AD2" w14:paraId="160BE3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A9882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BD8C50B" w14:textId="77777777" w:rsidR="00C24AD2" w:rsidRDefault="00000000">
            <w:pPr>
              <w:spacing w:after="0" w:line="259" w:lineRule="auto"/>
              <w:ind w:left="0" w:firstLine="0"/>
            </w:pPr>
            <w:r>
              <w:rPr>
                <w:b w:val="0"/>
                <w:sz w:val="21"/>
              </w:rPr>
              <w:t>200908-208564</w:t>
            </w:r>
          </w:p>
        </w:tc>
      </w:tr>
      <w:tr w:rsidR="00C24AD2" w14:paraId="3ACF53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2626E"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195707B4" w14:textId="77777777" w:rsidR="00C24AD2" w:rsidRDefault="00000000">
            <w:pPr>
              <w:spacing w:after="0" w:line="259" w:lineRule="auto"/>
              <w:ind w:left="0" w:firstLine="0"/>
            </w:pPr>
            <w:r>
              <w:rPr>
                <w:b w:val="0"/>
                <w:sz w:val="21"/>
              </w:rPr>
              <w:t>$153,962.00</w:t>
            </w:r>
          </w:p>
        </w:tc>
      </w:tr>
      <w:tr w:rsidR="00C24AD2" w14:paraId="2555EE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D220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47034A" w14:textId="77777777" w:rsidR="00C24AD2" w:rsidRDefault="00000000">
            <w:pPr>
              <w:spacing w:after="0" w:line="259" w:lineRule="auto"/>
              <w:ind w:left="0" w:firstLine="0"/>
            </w:pPr>
            <w:r>
              <w:rPr>
                <w:b w:val="0"/>
                <w:sz w:val="21"/>
              </w:rPr>
              <w:t>Contract: Purchase Order</w:t>
            </w:r>
          </w:p>
        </w:tc>
      </w:tr>
      <w:tr w:rsidR="00C24AD2" w14:paraId="061A96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B5E0F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83748A" w14:textId="77777777" w:rsidR="00C24AD2" w:rsidRDefault="00000000">
            <w:pPr>
              <w:spacing w:after="0" w:line="259" w:lineRule="auto"/>
              <w:ind w:left="0" w:firstLine="0"/>
            </w:pPr>
            <w:r>
              <w:rPr>
                <w:b w:val="0"/>
                <w:sz w:val="21"/>
              </w:rPr>
              <w:t>Rush University Medical Center</w:t>
            </w:r>
          </w:p>
        </w:tc>
      </w:tr>
      <w:tr w:rsidR="00C24AD2" w14:paraId="0C9F25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13E5D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65EF6E" w14:textId="77777777" w:rsidR="00C24AD2" w:rsidRDefault="00000000">
            <w:pPr>
              <w:spacing w:after="0" w:line="259" w:lineRule="auto"/>
              <w:ind w:left="0" w:firstLine="0"/>
            </w:pPr>
            <w:r>
              <w:rPr>
                <w:b w:val="0"/>
                <w:sz w:val="21"/>
              </w:rPr>
              <w:t>3/1/2023</w:t>
            </w:r>
          </w:p>
        </w:tc>
      </w:tr>
      <w:tr w:rsidR="00C24AD2" w14:paraId="297FF7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7CF73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523CD18" w14:textId="77777777" w:rsidR="00C24AD2" w:rsidRDefault="00000000">
            <w:pPr>
              <w:spacing w:after="0" w:line="259" w:lineRule="auto"/>
              <w:ind w:left="0" w:firstLine="0"/>
            </w:pPr>
            <w:r>
              <w:rPr>
                <w:b w:val="0"/>
                <w:sz w:val="21"/>
              </w:rPr>
              <w:t>3/1/2023</w:t>
            </w:r>
          </w:p>
        </w:tc>
      </w:tr>
      <w:tr w:rsidR="00C24AD2" w14:paraId="06DC4E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E49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F6D1571" w14:textId="77777777" w:rsidR="00C24AD2" w:rsidRDefault="00000000">
            <w:pPr>
              <w:spacing w:after="0" w:line="259" w:lineRule="auto"/>
              <w:ind w:left="0" w:firstLine="0"/>
            </w:pPr>
            <w:r>
              <w:rPr>
                <w:b w:val="0"/>
                <w:sz w:val="21"/>
              </w:rPr>
              <w:t>$151,665.12</w:t>
            </w:r>
          </w:p>
        </w:tc>
      </w:tr>
    </w:tbl>
    <w:p w14:paraId="4CB27139" w14:textId="77777777" w:rsidR="00C24AD2" w:rsidRDefault="00000000">
      <w:pPr>
        <w:spacing w:after="129"/>
        <w:ind w:left="-5"/>
      </w:pPr>
      <w:r>
        <w:t>Expenditure: EN-01284852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98B0E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AE633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21D23B" w14:textId="77777777" w:rsidR="00C24AD2" w:rsidRDefault="00000000">
            <w:pPr>
              <w:spacing w:after="0" w:line="259" w:lineRule="auto"/>
              <w:ind w:left="0" w:firstLine="0"/>
            </w:pPr>
            <w:r>
              <w:rPr>
                <w:b w:val="0"/>
                <w:sz w:val="21"/>
              </w:rPr>
              <w:t>Family Connects Program</w:t>
            </w:r>
          </w:p>
        </w:tc>
      </w:tr>
      <w:tr w:rsidR="00C24AD2" w14:paraId="36664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C1DC7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341069" w14:textId="77777777" w:rsidR="00C24AD2" w:rsidRDefault="00000000">
            <w:pPr>
              <w:spacing w:after="0" w:line="259" w:lineRule="auto"/>
              <w:ind w:left="0" w:firstLine="0"/>
            </w:pPr>
            <w:r>
              <w:rPr>
                <w:b w:val="0"/>
                <w:sz w:val="21"/>
              </w:rPr>
              <w:t>SUB-0527603</w:t>
            </w:r>
          </w:p>
        </w:tc>
      </w:tr>
      <w:tr w:rsidR="00C24AD2" w14:paraId="3AFF9A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F58C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AFDF07C" w14:textId="77777777" w:rsidR="00C24AD2" w:rsidRDefault="00000000">
            <w:pPr>
              <w:spacing w:after="0" w:line="259" w:lineRule="auto"/>
              <w:ind w:left="0" w:firstLine="0"/>
            </w:pPr>
            <w:r>
              <w:rPr>
                <w:b w:val="0"/>
                <w:sz w:val="21"/>
              </w:rPr>
              <w:t>206168-210998</w:t>
            </w:r>
          </w:p>
        </w:tc>
      </w:tr>
      <w:tr w:rsidR="00C24AD2" w14:paraId="7DEA4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D042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6253EE3" w14:textId="77777777" w:rsidR="00C24AD2" w:rsidRDefault="00000000">
            <w:pPr>
              <w:spacing w:after="0" w:line="259" w:lineRule="auto"/>
              <w:ind w:left="0" w:firstLine="0"/>
            </w:pPr>
            <w:r>
              <w:rPr>
                <w:b w:val="0"/>
                <w:sz w:val="21"/>
              </w:rPr>
              <w:t>$56,250.00</w:t>
            </w:r>
          </w:p>
        </w:tc>
      </w:tr>
      <w:tr w:rsidR="00C24AD2" w14:paraId="4416C3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E1120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7CF6D9" w14:textId="77777777" w:rsidR="00C24AD2" w:rsidRDefault="00000000">
            <w:pPr>
              <w:spacing w:after="0" w:line="259" w:lineRule="auto"/>
              <w:ind w:left="0" w:firstLine="0"/>
            </w:pPr>
            <w:r>
              <w:rPr>
                <w:b w:val="0"/>
                <w:sz w:val="21"/>
              </w:rPr>
              <w:t>Contract: Purchase Order</w:t>
            </w:r>
          </w:p>
        </w:tc>
      </w:tr>
      <w:tr w:rsidR="00C24AD2" w14:paraId="181FEC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45392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2AED4A0" w14:textId="77777777" w:rsidR="00C24AD2" w:rsidRDefault="00000000">
            <w:pPr>
              <w:spacing w:after="0" w:line="259" w:lineRule="auto"/>
              <w:ind w:left="0" w:firstLine="0"/>
            </w:pPr>
            <w:r>
              <w:rPr>
                <w:b w:val="0"/>
                <w:sz w:val="21"/>
              </w:rPr>
              <w:t>EVERTHRIVE ILLINOIS</w:t>
            </w:r>
          </w:p>
        </w:tc>
      </w:tr>
      <w:tr w:rsidR="00C24AD2" w14:paraId="3E9702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50D7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BD3274A" w14:textId="77777777" w:rsidR="00C24AD2" w:rsidRDefault="00000000">
            <w:pPr>
              <w:spacing w:after="0" w:line="259" w:lineRule="auto"/>
              <w:ind w:left="0" w:firstLine="0"/>
            </w:pPr>
            <w:r>
              <w:rPr>
                <w:b w:val="0"/>
                <w:sz w:val="21"/>
              </w:rPr>
              <w:t>1/26/2023</w:t>
            </w:r>
          </w:p>
        </w:tc>
      </w:tr>
      <w:tr w:rsidR="00C24AD2" w14:paraId="3D9D7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B25F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2CD969" w14:textId="77777777" w:rsidR="00C24AD2" w:rsidRDefault="00000000">
            <w:pPr>
              <w:spacing w:after="0" w:line="259" w:lineRule="auto"/>
              <w:ind w:left="0" w:firstLine="0"/>
            </w:pPr>
            <w:r>
              <w:rPr>
                <w:b w:val="0"/>
                <w:sz w:val="21"/>
              </w:rPr>
              <w:t>1/27/2023</w:t>
            </w:r>
          </w:p>
        </w:tc>
      </w:tr>
      <w:tr w:rsidR="00C24AD2" w14:paraId="5DDA8288" w14:textId="77777777">
        <w:trPr>
          <w:trHeight w:val="224"/>
        </w:trPr>
        <w:tc>
          <w:tcPr>
            <w:tcW w:w="5280" w:type="dxa"/>
            <w:tcBorders>
              <w:top w:val="single" w:sz="6" w:space="0" w:color="000000"/>
              <w:left w:val="single" w:sz="6" w:space="0" w:color="000000"/>
              <w:bottom w:val="nil"/>
              <w:right w:val="single" w:sz="6" w:space="0" w:color="000000"/>
            </w:tcBorders>
          </w:tcPr>
          <w:p w14:paraId="5D3A7EF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8263C0D" w14:textId="77777777" w:rsidR="00C24AD2" w:rsidRDefault="00C24AD2">
            <w:pPr>
              <w:spacing w:after="160" w:line="259" w:lineRule="auto"/>
              <w:ind w:left="0" w:firstLine="0"/>
            </w:pPr>
          </w:p>
        </w:tc>
      </w:tr>
      <w:tr w:rsidR="00C24AD2" w14:paraId="27AE9ACD" w14:textId="77777777">
        <w:trPr>
          <w:trHeight w:val="302"/>
        </w:trPr>
        <w:tc>
          <w:tcPr>
            <w:tcW w:w="5280" w:type="dxa"/>
            <w:tcBorders>
              <w:top w:val="nil"/>
              <w:left w:val="single" w:sz="6" w:space="0" w:color="000000"/>
              <w:bottom w:val="single" w:sz="6" w:space="0" w:color="000000"/>
              <w:right w:val="single" w:sz="6" w:space="0" w:color="000000"/>
            </w:tcBorders>
          </w:tcPr>
          <w:p w14:paraId="22CE8402"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67AB0A14" w14:textId="77777777" w:rsidR="00C24AD2" w:rsidRDefault="00000000">
            <w:pPr>
              <w:spacing w:after="0" w:line="259" w:lineRule="auto"/>
              <w:ind w:left="0" w:firstLine="0"/>
            </w:pPr>
            <w:r>
              <w:rPr>
                <w:b w:val="0"/>
                <w:sz w:val="21"/>
              </w:rPr>
              <w:t>$50,560.15</w:t>
            </w:r>
          </w:p>
        </w:tc>
      </w:tr>
    </w:tbl>
    <w:p w14:paraId="707575C6" w14:textId="77777777" w:rsidR="00C24AD2" w:rsidRDefault="00000000">
      <w:pPr>
        <w:spacing w:after="129"/>
        <w:ind w:left="-5"/>
      </w:pPr>
      <w:r>
        <w:t>Expenditure: EN-01285275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F28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41BD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1C40E6" w14:textId="77777777" w:rsidR="00C24AD2" w:rsidRDefault="00000000">
            <w:pPr>
              <w:spacing w:after="0" w:line="259" w:lineRule="auto"/>
              <w:ind w:left="0" w:firstLine="0"/>
            </w:pPr>
            <w:r>
              <w:rPr>
                <w:b w:val="0"/>
                <w:sz w:val="21"/>
              </w:rPr>
              <w:t>Family Connects Program</w:t>
            </w:r>
          </w:p>
        </w:tc>
      </w:tr>
      <w:tr w:rsidR="00C24AD2" w14:paraId="5AA456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E4E6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337F38" w14:textId="77777777" w:rsidR="00C24AD2" w:rsidRDefault="00000000">
            <w:pPr>
              <w:spacing w:after="0" w:line="259" w:lineRule="auto"/>
              <w:ind w:left="0" w:firstLine="0"/>
            </w:pPr>
            <w:r>
              <w:rPr>
                <w:b w:val="0"/>
                <w:sz w:val="21"/>
              </w:rPr>
              <w:t>SUB-0527604</w:t>
            </w:r>
          </w:p>
        </w:tc>
      </w:tr>
      <w:tr w:rsidR="00C24AD2" w14:paraId="6CEE7B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7ACE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90055F6" w14:textId="77777777" w:rsidR="00C24AD2" w:rsidRDefault="00000000">
            <w:pPr>
              <w:spacing w:after="0" w:line="259" w:lineRule="auto"/>
              <w:ind w:left="0" w:firstLine="0"/>
            </w:pPr>
            <w:r>
              <w:rPr>
                <w:b w:val="0"/>
                <w:sz w:val="21"/>
              </w:rPr>
              <w:t>206169-212229</w:t>
            </w:r>
          </w:p>
        </w:tc>
      </w:tr>
      <w:tr w:rsidR="00C24AD2" w14:paraId="618EEF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7EC5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022D42" w14:textId="77777777" w:rsidR="00C24AD2" w:rsidRDefault="00000000">
            <w:pPr>
              <w:spacing w:after="0" w:line="259" w:lineRule="auto"/>
              <w:ind w:left="0" w:firstLine="0"/>
            </w:pPr>
            <w:r>
              <w:rPr>
                <w:b w:val="0"/>
                <w:sz w:val="21"/>
              </w:rPr>
              <w:t>$56,250.00</w:t>
            </w:r>
          </w:p>
        </w:tc>
      </w:tr>
      <w:tr w:rsidR="00C24AD2" w14:paraId="515D3A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A860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E73F3CF" w14:textId="77777777" w:rsidR="00C24AD2" w:rsidRDefault="00000000">
            <w:pPr>
              <w:spacing w:after="0" w:line="259" w:lineRule="auto"/>
              <w:ind w:left="0" w:firstLine="0"/>
            </w:pPr>
            <w:r>
              <w:rPr>
                <w:b w:val="0"/>
                <w:sz w:val="21"/>
              </w:rPr>
              <w:t>Contract: Purchase Order</w:t>
            </w:r>
          </w:p>
        </w:tc>
      </w:tr>
      <w:tr w:rsidR="00C24AD2" w14:paraId="060A0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96FC2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534EFD" w14:textId="77777777" w:rsidR="00C24AD2" w:rsidRDefault="00000000">
            <w:pPr>
              <w:spacing w:after="0" w:line="259" w:lineRule="auto"/>
              <w:ind w:left="0" w:firstLine="0"/>
            </w:pPr>
            <w:r>
              <w:rPr>
                <w:b w:val="0"/>
                <w:sz w:val="21"/>
              </w:rPr>
              <w:t>METROPOLITAN FAMILY SERVICE</w:t>
            </w:r>
          </w:p>
        </w:tc>
      </w:tr>
      <w:tr w:rsidR="00C24AD2" w14:paraId="362752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342B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BB26706" w14:textId="77777777" w:rsidR="00C24AD2" w:rsidRDefault="00000000">
            <w:pPr>
              <w:spacing w:after="0" w:line="259" w:lineRule="auto"/>
              <w:ind w:left="0" w:firstLine="0"/>
            </w:pPr>
            <w:r>
              <w:rPr>
                <w:b w:val="0"/>
                <w:sz w:val="21"/>
              </w:rPr>
              <w:t>1/4/2023</w:t>
            </w:r>
          </w:p>
        </w:tc>
      </w:tr>
      <w:tr w:rsidR="00C24AD2" w14:paraId="79C515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950C5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A07012D" w14:textId="77777777" w:rsidR="00C24AD2" w:rsidRDefault="00000000">
            <w:pPr>
              <w:spacing w:after="0" w:line="259" w:lineRule="auto"/>
              <w:ind w:left="0" w:firstLine="0"/>
            </w:pPr>
            <w:r>
              <w:rPr>
                <w:b w:val="0"/>
                <w:sz w:val="21"/>
              </w:rPr>
              <w:t>1/12/2023</w:t>
            </w:r>
          </w:p>
        </w:tc>
      </w:tr>
      <w:tr w:rsidR="00C24AD2" w14:paraId="6C3426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8CC5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231046" w14:textId="77777777" w:rsidR="00C24AD2" w:rsidRDefault="00000000">
            <w:pPr>
              <w:spacing w:after="0" w:line="259" w:lineRule="auto"/>
              <w:ind w:left="0" w:firstLine="0"/>
            </w:pPr>
            <w:r>
              <w:rPr>
                <w:b w:val="0"/>
                <w:sz w:val="21"/>
              </w:rPr>
              <w:t>$41,724.82</w:t>
            </w:r>
          </w:p>
        </w:tc>
      </w:tr>
    </w:tbl>
    <w:p w14:paraId="27C4F463" w14:textId="77777777" w:rsidR="00C24AD2" w:rsidRDefault="00000000">
      <w:pPr>
        <w:spacing w:after="129"/>
        <w:ind w:left="-5"/>
      </w:pPr>
      <w:r>
        <w:t>Expenditure: EN-01285705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2F756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E041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B4436CE" w14:textId="77777777" w:rsidR="00C24AD2" w:rsidRDefault="00000000">
            <w:pPr>
              <w:spacing w:after="0" w:line="259" w:lineRule="auto"/>
              <w:ind w:left="0" w:firstLine="0"/>
            </w:pPr>
            <w:r>
              <w:rPr>
                <w:b w:val="0"/>
                <w:sz w:val="21"/>
              </w:rPr>
              <w:t>Family Connects Program</w:t>
            </w:r>
          </w:p>
        </w:tc>
      </w:tr>
      <w:tr w:rsidR="00C24AD2" w14:paraId="52ED93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ADFD8E"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1EE50495" w14:textId="77777777" w:rsidR="00C24AD2" w:rsidRDefault="00000000">
            <w:pPr>
              <w:spacing w:after="0" w:line="259" w:lineRule="auto"/>
              <w:ind w:left="0" w:firstLine="0"/>
            </w:pPr>
            <w:r>
              <w:rPr>
                <w:b w:val="0"/>
                <w:sz w:val="21"/>
              </w:rPr>
              <w:t>SUB-0527586</w:t>
            </w:r>
          </w:p>
        </w:tc>
      </w:tr>
      <w:tr w:rsidR="00C24AD2" w14:paraId="37A20D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3AF1F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6227EB" w14:textId="77777777" w:rsidR="00C24AD2" w:rsidRDefault="00000000">
            <w:pPr>
              <w:spacing w:after="0" w:line="259" w:lineRule="auto"/>
              <w:ind w:left="0" w:firstLine="0"/>
            </w:pPr>
            <w:r>
              <w:rPr>
                <w:b w:val="0"/>
                <w:sz w:val="21"/>
              </w:rPr>
              <w:t>200910-206252</w:t>
            </w:r>
          </w:p>
        </w:tc>
      </w:tr>
      <w:tr w:rsidR="00C24AD2" w14:paraId="5DAAFB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C453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EF810D9" w14:textId="77777777" w:rsidR="00C24AD2" w:rsidRDefault="00000000">
            <w:pPr>
              <w:spacing w:after="0" w:line="259" w:lineRule="auto"/>
              <w:ind w:left="0" w:firstLine="0"/>
            </w:pPr>
            <w:r>
              <w:rPr>
                <w:b w:val="0"/>
                <w:sz w:val="21"/>
              </w:rPr>
              <w:t>$97,954.00</w:t>
            </w:r>
          </w:p>
        </w:tc>
      </w:tr>
      <w:tr w:rsidR="00C24AD2" w14:paraId="1B8CEA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7946C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9BD6D1" w14:textId="77777777" w:rsidR="00C24AD2" w:rsidRDefault="00000000">
            <w:pPr>
              <w:spacing w:after="0" w:line="259" w:lineRule="auto"/>
              <w:ind w:left="0" w:firstLine="0"/>
            </w:pPr>
            <w:r>
              <w:rPr>
                <w:b w:val="0"/>
                <w:sz w:val="21"/>
              </w:rPr>
              <w:t>Contract: Purchase Order</w:t>
            </w:r>
          </w:p>
        </w:tc>
      </w:tr>
      <w:tr w:rsidR="00C24AD2" w14:paraId="604C2D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C555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6637353" w14:textId="77777777" w:rsidR="00C24AD2" w:rsidRDefault="00000000">
            <w:pPr>
              <w:spacing w:after="0" w:line="259" w:lineRule="auto"/>
              <w:ind w:left="0" w:firstLine="0"/>
            </w:pPr>
            <w:r>
              <w:rPr>
                <w:b w:val="0"/>
                <w:sz w:val="21"/>
              </w:rPr>
              <w:t>ST ANTHONY HOSPITAL</w:t>
            </w:r>
          </w:p>
        </w:tc>
      </w:tr>
      <w:tr w:rsidR="00C24AD2" w14:paraId="69AC1D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0613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34D5B16" w14:textId="77777777" w:rsidR="00C24AD2" w:rsidRDefault="00000000">
            <w:pPr>
              <w:spacing w:after="0" w:line="259" w:lineRule="auto"/>
              <w:ind w:left="0" w:firstLine="0"/>
            </w:pPr>
            <w:r>
              <w:rPr>
                <w:b w:val="0"/>
                <w:sz w:val="21"/>
              </w:rPr>
              <w:t>12/1/2022</w:t>
            </w:r>
          </w:p>
        </w:tc>
      </w:tr>
      <w:tr w:rsidR="00C24AD2" w14:paraId="5E940B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E18A2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97EBFE3" w14:textId="77777777" w:rsidR="00C24AD2" w:rsidRDefault="00000000">
            <w:pPr>
              <w:spacing w:after="0" w:line="259" w:lineRule="auto"/>
              <w:ind w:left="0" w:firstLine="0"/>
            </w:pPr>
            <w:r>
              <w:rPr>
                <w:b w:val="0"/>
                <w:sz w:val="21"/>
              </w:rPr>
              <w:t>2/16/2023</w:t>
            </w:r>
          </w:p>
        </w:tc>
      </w:tr>
      <w:tr w:rsidR="00C24AD2" w14:paraId="33738F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19C4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7542DF3" w14:textId="77777777" w:rsidR="00C24AD2" w:rsidRDefault="00000000">
            <w:pPr>
              <w:spacing w:after="0" w:line="259" w:lineRule="auto"/>
              <w:ind w:left="0" w:firstLine="0"/>
            </w:pPr>
            <w:r>
              <w:rPr>
                <w:b w:val="0"/>
                <w:sz w:val="21"/>
              </w:rPr>
              <w:t>$10,896.58</w:t>
            </w:r>
          </w:p>
        </w:tc>
      </w:tr>
    </w:tbl>
    <w:p w14:paraId="73657054" w14:textId="77777777" w:rsidR="00C24AD2" w:rsidRDefault="00000000">
      <w:pPr>
        <w:spacing w:after="129"/>
        <w:ind w:left="-5"/>
      </w:pPr>
      <w:r>
        <w:t>Expenditure: EN-01679217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1D75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342A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719993" w14:textId="77777777" w:rsidR="00C24AD2" w:rsidRDefault="00000000">
            <w:pPr>
              <w:spacing w:after="0" w:line="259" w:lineRule="auto"/>
              <w:ind w:left="0" w:firstLine="0"/>
            </w:pPr>
            <w:r>
              <w:rPr>
                <w:b w:val="0"/>
                <w:sz w:val="21"/>
              </w:rPr>
              <w:t>Family Connects Program</w:t>
            </w:r>
          </w:p>
        </w:tc>
      </w:tr>
      <w:tr w:rsidR="00C24AD2" w14:paraId="08C247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2DC2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63F532" w14:textId="77777777" w:rsidR="00C24AD2" w:rsidRDefault="00000000">
            <w:pPr>
              <w:spacing w:after="0" w:line="259" w:lineRule="auto"/>
              <w:ind w:left="0" w:firstLine="0"/>
            </w:pPr>
            <w:r>
              <w:rPr>
                <w:b w:val="0"/>
                <w:sz w:val="21"/>
              </w:rPr>
              <w:t>SUB-0527587</w:t>
            </w:r>
          </w:p>
        </w:tc>
      </w:tr>
      <w:tr w:rsidR="00C24AD2" w14:paraId="48C4B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82AC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B9E08CF" w14:textId="77777777" w:rsidR="00C24AD2" w:rsidRDefault="00000000">
            <w:pPr>
              <w:spacing w:after="0" w:line="259" w:lineRule="auto"/>
              <w:ind w:left="0" w:firstLine="0"/>
            </w:pPr>
            <w:r>
              <w:rPr>
                <w:b w:val="0"/>
                <w:sz w:val="21"/>
              </w:rPr>
              <w:t>200913-213855</w:t>
            </w:r>
          </w:p>
        </w:tc>
      </w:tr>
      <w:tr w:rsidR="00C24AD2" w14:paraId="63FEE5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ECE0A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672FA72" w14:textId="77777777" w:rsidR="00C24AD2" w:rsidRDefault="00000000">
            <w:pPr>
              <w:spacing w:after="0" w:line="259" w:lineRule="auto"/>
              <w:ind w:left="0" w:firstLine="0"/>
            </w:pPr>
            <w:r>
              <w:rPr>
                <w:b w:val="0"/>
                <w:sz w:val="21"/>
              </w:rPr>
              <w:t>$153,932.00</w:t>
            </w:r>
          </w:p>
        </w:tc>
      </w:tr>
      <w:tr w:rsidR="00C24AD2" w14:paraId="6F2DAC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C36D2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40208E" w14:textId="77777777" w:rsidR="00C24AD2" w:rsidRDefault="00000000">
            <w:pPr>
              <w:spacing w:after="0" w:line="259" w:lineRule="auto"/>
              <w:ind w:left="0" w:firstLine="0"/>
            </w:pPr>
            <w:r>
              <w:rPr>
                <w:b w:val="0"/>
                <w:sz w:val="21"/>
              </w:rPr>
              <w:t>Contract: Purchase Order</w:t>
            </w:r>
          </w:p>
        </w:tc>
      </w:tr>
      <w:tr w:rsidR="00C24AD2" w14:paraId="3F0EE2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4BC7D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43E2499" w14:textId="77777777" w:rsidR="00C24AD2" w:rsidRDefault="00000000">
            <w:pPr>
              <w:spacing w:after="0" w:line="259" w:lineRule="auto"/>
              <w:ind w:left="0" w:firstLine="0"/>
            </w:pPr>
            <w:r>
              <w:rPr>
                <w:b w:val="0"/>
                <w:sz w:val="21"/>
              </w:rPr>
              <w:t>University of Chicago Medical Center</w:t>
            </w:r>
          </w:p>
        </w:tc>
      </w:tr>
      <w:tr w:rsidR="00C24AD2" w14:paraId="5D6AE8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1231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74C83D9" w14:textId="77777777" w:rsidR="00C24AD2" w:rsidRDefault="00000000">
            <w:pPr>
              <w:spacing w:after="0" w:line="259" w:lineRule="auto"/>
              <w:ind w:left="0" w:firstLine="0"/>
            </w:pPr>
            <w:r>
              <w:rPr>
                <w:b w:val="0"/>
                <w:sz w:val="21"/>
              </w:rPr>
              <w:t>4/14/2023</w:t>
            </w:r>
          </w:p>
        </w:tc>
      </w:tr>
      <w:tr w:rsidR="00C24AD2" w14:paraId="0EB085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12F6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3447BA" w14:textId="77777777" w:rsidR="00C24AD2" w:rsidRDefault="00000000">
            <w:pPr>
              <w:spacing w:after="0" w:line="259" w:lineRule="auto"/>
              <w:ind w:left="0" w:firstLine="0"/>
            </w:pPr>
            <w:r>
              <w:rPr>
                <w:b w:val="0"/>
                <w:sz w:val="21"/>
              </w:rPr>
              <w:t>4/14/2023</w:t>
            </w:r>
          </w:p>
        </w:tc>
      </w:tr>
      <w:tr w:rsidR="00C24AD2" w14:paraId="334BAB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E60A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7FEC154" w14:textId="77777777" w:rsidR="00C24AD2" w:rsidRDefault="00000000">
            <w:pPr>
              <w:spacing w:after="0" w:line="259" w:lineRule="auto"/>
              <w:ind w:left="0" w:firstLine="0"/>
            </w:pPr>
            <w:r>
              <w:rPr>
                <w:b w:val="0"/>
                <w:sz w:val="21"/>
              </w:rPr>
              <w:t>$18,247.58</w:t>
            </w:r>
          </w:p>
        </w:tc>
      </w:tr>
    </w:tbl>
    <w:p w14:paraId="78FE39BD" w14:textId="77777777" w:rsidR="00C24AD2" w:rsidRDefault="00000000">
      <w:pPr>
        <w:spacing w:after="129"/>
        <w:ind w:left="-5"/>
      </w:pPr>
      <w:r>
        <w:t>Expenditure: EN-01679251</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30576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A005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ED07F7" w14:textId="77777777" w:rsidR="00C24AD2" w:rsidRDefault="00000000">
            <w:pPr>
              <w:spacing w:after="0" w:line="259" w:lineRule="auto"/>
              <w:ind w:left="0" w:firstLine="0"/>
            </w:pPr>
            <w:r>
              <w:rPr>
                <w:b w:val="0"/>
                <w:sz w:val="21"/>
              </w:rPr>
              <w:t>Family Connects Program</w:t>
            </w:r>
          </w:p>
        </w:tc>
      </w:tr>
      <w:tr w:rsidR="00C24AD2" w14:paraId="05803D55" w14:textId="77777777">
        <w:trPr>
          <w:trHeight w:val="36"/>
        </w:trPr>
        <w:tc>
          <w:tcPr>
            <w:tcW w:w="5280" w:type="dxa"/>
            <w:tcBorders>
              <w:top w:val="single" w:sz="6" w:space="0" w:color="000000"/>
              <w:left w:val="single" w:sz="6" w:space="0" w:color="000000"/>
              <w:bottom w:val="nil"/>
              <w:right w:val="single" w:sz="6" w:space="0" w:color="000000"/>
            </w:tcBorders>
          </w:tcPr>
          <w:p w14:paraId="23D2208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F36D46D" w14:textId="77777777" w:rsidR="00C24AD2" w:rsidRDefault="00C24AD2">
            <w:pPr>
              <w:spacing w:after="160" w:line="259" w:lineRule="auto"/>
              <w:ind w:left="0" w:firstLine="0"/>
            </w:pPr>
          </w:p>
        </w:tc>
      </w:tr>
      <w:tr w:rsidR="00C24AD2" w14:paraId="7287178D" w14:textId="77777777">
        <w:trPr>
          <w:trHeight w:val="333"/>
        </w:trPr>
        <w:tc>
          <w:tcPr>
            <w:tcW w:w="5280" w:type="dxa"/>
            <w:tcBorders>
              <w:top w:val="nil"/>
              <w:left w:val="single" w:sz="6" w:space="0" w:color="000000"/>
              <w:bottom w:val="single" w:sz="6" w:space="0" w:color="000000"/>
              <w:right w:val="single" w:sz="6" w:space="0" w:color="000000"/>
            </w:tcBorders>
          </w:tcPr>
          <w:p w14:paraId="23BD904A" w14:textId="77777777" w:rsidR="00C24AD2" w:rsidRDefault="00000000">
            <w:pPr>
              <w:spacing w:after="0" w:line="259" w:lineRule="auto"/>
              <w:ind w:left="0" w:firstLine="0"/>
            </w:pPr>
            <w:r>
              <w:rPr>
                <w:b w:val="0"/>
                <w:sz w:val="21"/>
              </w:rPr>
              <w:t>Subaward ID</w:t>
            </w:r>
          </w:p>
        </w:tc>
        <w:tc>
          <w:tcPr>
            <w:tcW w:w="5280" w:type="dxa"/>
            <w:tcBorders>
              <w:top w:val="nil"/>
              <w:left w:val="single" w:sz="6" w:space="0" w:color="000000"/>
              <w:bottom w:val="single" w:sz="6" w:space="0" w:color="000000"/>
              <w:right w:val="single" w:sz="6" w:space="0" w:color="000000"/>
            </w:tcBorders>
          </w:tcPr>
          <w:p w14:paraId="3A553961" w14:textId="77777777" w:rsidR="00C24AD2" w:rsidRDefault="00000000">
            <w:pPr>
              <w:spacing w:after="0" w:line="259" w:lineRule="auto"/>
              <w:ind w:left="0" w:firstLine="0"/>
            </w:pPr>
            <w:r>
              <w:rPr>
                <w:b w:val="0"/>
                <w:sz w:val="21"/>
              </w:rPr>
              <w:t>SUB-0617324</w:t>
            </w:r>
          </w:p>
        </w:tc>
      </w:tr>
      <w:tr w:rsidR="00C24AD2" w14:paraId="4F0902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9F69D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AC536B" w14:textId="77777777" w:rsidR="00C24AD2" w:rsidRDefault="00000000">
            <w:pPr>
              <w:spacing w:after="0" w:line="259" w:lineRule="auto"/>
              <w:ind w:left="0" w:firstLine="0"/>
            </w:pPr>
            <w:r>
              <w:rPr>
                <w:b w:val="0"/>
                <w:sz w:val="21"/>
              </w:rPr>
              <w:t>206168-220887</w:t>
            </w:r>
          </w:p>
        </w:tc>
      </w:tr>
      <w:tr w:rsidR="00C24AD2" w14:paraId="3A0838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F895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4346B62" w14:textId="77777777" w:rsidR="00C24AD2" w:rsidRDefault="00000000">
            <w:pPr>
              <w:spacing w:after="0" w:line="259" w:lineRule="auto"/>
              <w:ind w:left="0" w:firstLine="0"/>
            </w:pPr>
            <w:r>
              <w:rPr>
                <w:b w:val="0"/>
                <w:sz w:val="21"/>
              </w:rPr>
              <w:t>$225,000.00</w:t>
            </w:r>
          </w:p>
        </w:tc>
      </w:tr>
      <w:tr w:rsidR="00C24AD2" w14:paraId="2C4A0C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6BDB7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D04093" w14:textId="77777777" w:rsidR="00C24AD2" w:rsidRDefault="00000000">
            <w:pPr>
              <w:spacing w:after="0" w:line="259" w:lineRule="auto"/>
              <w:ind w:left="0" w:firstLine="0"/>
            </w:pPr>
            <w:r>
              <w:rPr>
                <w:b w:val="0"/>
                <w:sz w:val="21"/>
              </w:rPr>
              <w:t>Contract: Purchase Order</w:t>
            </w:r>
          </w:p>
        </w:tc>
      </w:tr>
      <w:tr w:rsidR="00C24AD2" w14:paraId="4655A8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C9DC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1FE5D7E" w14:textId="77777777" w:rsidR="00C24AD2" w:rsidRDefault="00000000">
            <w:pPr>
              <w:spacing w:after="0" w:line="259" w:lineRule="auto"/>
              <w:ind w:left="0" w:firstLine="0"/>
            </w:pPr>
            <w:r>
              <w:rPr>
                <w:b w:val="0"/>
                <w:sz w:val="21"/>
              </w:rPr>
              <w:t>EVERTHRIVE ILLINOIS</w:t>
            </w:r>
          </w:p>
        </w:tc>
      </w:tr>
      <w:tr w:rsidR="00C24AD2" w14:paraId="459EA5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B4E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B812CC1" w14:textId="77777777" w:rsidR="00C24AD2" w:rsidRDefault="00000000">
            <w:pPr>
              <w:spacing w:after="0" w:line="259" w:lineRule="auto"/>
              <w:ind w:left="0" w:firstLine="0"/>
            </w:pPr>
            <w:r>
              <w:rPr>
                <w:b w:val="0"/>
                <w:sz w:val="21"/>
              </w:rPr>
              <w:t>4/10/2023</w:t>
            </w:r>
          </w:p>
        </w:tc>
      </w:tr>
      <w:tr w:rsidR="00C24AD2" w14:paraId="20A298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3F307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D32CAFF" w14:textId="77777777" w:rsidR="00C24AD2" w:rsidRDefault="00000000">
            <w:pPr>
              <w:spacing w:after="0" w:line="259" w:lineRule="auto"/>
              <w:ind w:left="0" w:firstLine="0"/>
            </w:pPr>
            <w:r>
              <w:rPr>
                <w:b w:val="0"/>
                <w:sz w:val="21"/>
              </w:rPr>
              <w:t>6/8/2023</w:t>
            </w:r>
          </w:p>
        </w:tc>
      </w:tr>
      <w:tr w:rsidR="00C24AD2" w14:paraId="6873B8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BD02A2"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1AAD36" w14:textId="77777777" w:rsidR="00C24AD2" w:rsidRDefault="00000000">
            <w:pPr>
              <w:spacing w:after="0" w:line="259" w:lineRule="auto"/>
              <w:ind w:left="0" w:firstLine="0"/>
            </w:pPr>
            <w:r>
              <w:rPr>
                <w:b w:val="0"/>
                <w:sz w:val="21"/>
              </w:rPr>
              <w:t>$72,928.07</w:t>
            </w:r>
          </w:p>
        </w:tc>
      </w:tr>
    </w:tbl>
    <w:p w14:paraId="3A78DB37" w14:textId="77777777" w:rsidR="00C24AD2" w:rsidRDefault="00000000">
      <w:pPr>
        <w:spacing w:after="129"/>
        <w:ind w:left="-5"/>
      </w:pPr>
      <w:r>
        <w:t>Expenditure: EN-01679260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A7C2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7E9D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7F6739" w14:textId="77777777" w:rsidR="00C24AD2" w:rsidRDefault="00000000">
            <w:pPr>
              <w:spacing w:after="0" w:line="259" w:lineRule="auto"/>
              <w:ind w:left="0" w:firstLine="0"/>
            </w:pPr>
            <w:r>
              <w:rPr>
                <w:b w:val="0"/>
                <w:sz w:val="21"/>
              </w:rPr>
              <w:t>Family Connects Program</w:t>
            </w:r>
          </w:p>
        </w:tc>
      </w:tr>
      <w:tr w:rsidR="00C24AD2" w14:paraId="3FB7C6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E395C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AF5B899" w14:textId="77777777" w:rsidR="00C24AD2" w:rsidRDefault="00000000">
            <w:pPr>
              <w:spacing w:after="0" w:line="259" w:lineRule="auto"/>
              <w:ind w:left="0" w:firstLine="0"/>
            </w:pPr>
            <w:r>
              <w:rPr>
                <w:b w:val="0"/>
                <w:sz w:val="21"/>
              </w:rPr>
              <w:t>SUB-0617318</w:t>
            </w:r>
          </w:p>
        </w:tc>
      </w:tr>
      <w:tr w:rsidR="00C24AD2" w14:paraId="35A2F2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5608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894F5B4" w14:textId="77777777" w:rsidR="00C24AD2" w:rsidRDefault="00000000">
            <w:pPr>
              <w:spacing w:after="0" w:line="259" w:lineRule="auto"/>
              <w:ind w:left="0" w:firstLine="0"/>
            </w:pPr>
            <w:r>
              <w:rPr>
                <w:b w:val="0"/>
                <w:sz w:val="21"/>
              </w:rPr>
              <w:t>196461-216764</w:t>
            </w:r>
          </w:p>
        </w:tc>
      </w:tr>
      <w:tr w:rsidR="00C24AD2" w14:paraId="76A06A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38391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2F4063E" w14:textId="77777777" w:rsidR="00C24AD2" w:rsidRDefault="00000000">
            <w:pPr>
              <w:spacing w:after="0" w:line="259" w:lineRule="auto"/>
              <w:ind w:left="0" w:firstLine="0"/>
            </w:pPr>
            <w:r>
              <w:rPr>
                <w:b w:val="0"/>
                <w:sz w:val="21"/>
              </w:rPr>
              <w:t>$450,000.00</w:t>
            </w:r>
          </w:p>
        </w:tc>
      </w:tr>
      <w:tr w:rsidR="00C24AD2" w14:paraId="42694F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9823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4A4D418" w14:textId="77777777" w:rsidR="00C24AD2" w:rsidRDefault="00000000">
            <w:pPr>
              <w:spacing w:after="0" w:line="259" w:lineRule="auto"/>
              <w:ind w:left="0" w:firstLine="0"/>
            </w:pPr>
            <w:r>
              <w:rPr>
                <w:b w:val="0"/>
                <w:sz w:val="21"/>
              </w:rPr>
              <w:t>Contract: Purchase Order</w:t>
            </w:r>
          </w:p>
        </w:tc>
      </w:tr>
      <w:tr w:rsidR="00C24AD2" w14:paraId="07BFF7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2DD73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A67AC0" w14:textId="77777777" w:rsidR="00C24AD2" w:rsidRDefault="00000000">
            <w:pPr>
              <w:spacing w:after="0" w:line="259" w:lineRule="auto"/>
              <w:ind w:left="0" w:firstLine="0"/>
            </w:pPr>
            <w:r>
              <w:rPr>
                <w:b w:val="0"/>
                <w:sz w:val="21"/>
              </w:rPr>
              <w:t>EVERTHRIVE ILLINOIS</w:t>
            </w:r>
          </w:p>
        </w:tc>
      </w:tr>
      <w:tr w:rsidR="00C24AD2" w14:paraId="36DDEC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294C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630C5C" w14:textId="77777777" w:rsidR="00C24AD2" w:rsidRDefault="00000000">
            <w:pPr>
              <w:spacing w:after="0" w:line="259" w:lineRule="auto"/>
              <w:ind w:left="0" w:firstLine="0"/>
            </w:pPr>
            <w:r>
              <w:rPr>
                <w:b w:val="0"/>
                <w:sz w:val="21"/>
              </w:rPr>
              <w:t>4/3/2023</w:t>
            </w:r>
          </w:p>
        </w:tc>
      </w:tr>
      <w:tr w:rsidR="00C24AD2" w14:paraId="21099C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21F9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4433309" w14:textId="77777777" w:rsidR="00C24AD2" w:rsidRDefault="00000000">
            <w:pPr>
              <w:spacing w:after="0" w:line="259" w:lineRule="auto"/>
              <w:ind w:left="0" w:firstLine="0"/>
            </w:pPr>
            <w:r>
              <w:rPr>
                <w:b w:val="0"/>
                <w:sz w:val="21"/>
              </w:rPr>
              <w:t>6/7/2023</w:t>
            </w:r>
          </w:p>
        </w:tc>
      </w:tr>
      <w:tr w:rsidR="00C24AD2" w14:paraId="43958F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4884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C7D0780" w14:textId="77777777" w:rsidR="00C24AD2" w:rsidRDefault="00000000">
            <w:pPr>
              <w:spacing w:after="0" w:line="259" w:lineRule="auto"/>
              <w:ind w:left="0" w:firstLine="0"/>
            </w:pPr>
            <w:r>
              <w:rPr>
                <w:b w:val="0"/>
                <w:sz w:val="21"/>
              </w:rPr>
              <w:t>$108,372.44</w:t>
            </w:r>
          </w:p>
        </w:tc>
      </w:tr>
    </w:tbl>
    <w:p w14:paraId="5B9E69A6" w14:textId="77777777" w:rsidR="00C24AD2" w:rsidRDefault="00000000">
      <w:pPr>
        <w:spacing w:after="129"/>
        <w:ind w:left="-5"/>
      </w:pPr>
      <w:r>
        <w:t>Expenditure: EN-01679278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49A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7E36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EC38BE" w14:textId="77777777" w:rsidR="00C24AD2" w:rsidRDefault="00000000">
            <w:pPr>
              <w:spacing w:after="0" w:line="259" w:lineRule="auto"/>
              <w:ind w:left="0" w:firstLine="0"/>
            </w:pPr>
            <w:r>
              <w:rPr>
                <w:b w:val="0"/>
                <w:sz w:val="21"/>
              </w:rPr>
              <w:t>Family Connects Program</w:t>
            </w:r>
          </w:p>
        </w:tc>
      </w:tr>
      <w:tr w:rsidR="00C24AD2" w14:paraId="71AF9B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665AE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5B952F0" w14:textId="77777777" w:rsidR="00C24AD2" w:rsidRDefault="00000000">
            <w:pPr>
              <w:spacing w:after="0" w:line="259" w:lineRule="auto"/>
              <w:ind w:left="0" w:firstLine="0"/>
            </w:pPr>
            <w:r>
              <w:rPr>
                <w:b w:val="0"/>
                <w:sz w:val="21"/>
              </w:rPr>
              <w:t>SUB-0757459</w:t>
            </w:r>
          </w:p>
        </w:tc>
      </w:tr>
      <w:tr w:rsidR="00C24AD2" w14:paraId="02117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DABA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AF670F" w14:textId="77777777" w:rsidR="00C24AD2" w:rsidRDefault="00000000">
            <w:pPr>
              <w:spacing w:after="0" w:line="259" w:lineRule="auto"/>
              <w:ind w:left="0" w:firstLine="0"/>
            </w:pPr>
            <w:r>
              <w:rPr>
                <w:b w:val="0"/>
                <w:sz w:val="21"/>
              </w:rPr>
              <w:t>200912-227024</w:t>
            </w:r>
          </w:p>
        </w:tc>
      </w:tr>
      <w:tr w:rsidR="00C24AD2" w14:paraId="5AD744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FEA8B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B9B2B42" w14:textId="77777777" w:rsidR="00C24AD2" w:rsidRDefault="00000000">
            <w:pPr>
              <w:spacing w:after="0" w:line="259" w:lineRule="auto"/>
              <w:ind w:left="0" w:firstLine="0"/>
            </w:pPr>
            <w:r>
              <w:rPr>
                <w:b w:val="0"/>
                <w:sz w:val="21"/>
              </w:rPr>
              <w:t>$615,846.00</w:t>
            </w:r>
          </w:p>
        </w:tc>
      </w:tr>
      <w:tr w:rsidR="00C24AD2" w14:paraId="105CB3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E78B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EA30BF" w14:textId="77777777" w:rsidR="00C24AD2" w:rsidRDefault="00000000">
            <w:pPr>
              <w:spacing w:after="0" w:line="259" w:lineRule="auto"/>
              <w:ind w:left="0" w:firstLine="0"/>
            </w:pPr>
            <w:r>
              <w:rPr>
                <w:b w:val="0"/>
                <w:sz w:val="21"/>
              </w:rPr>
              <w:t>Contract: Purchase Order</w:t>
            </w:r>
          </w:p>
        </w:tc>
      </w:tr>
      <w:tr w:rsidR="00C24AD2" w14:paraId="6A85AF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3A4F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6ED593F" w14:textId="77777777" w:rsidR="00C24AD2" w:rsidRDefault="00000000">
            <w:pPr>
              <w:spacing w:after="0" w:line="259" w:lineRule="auto"/>
              <w:ind w:left="0" w:firstLine="0"/>
            </w:pPr>
            <w:r>
              <w:rPr>
                <w:b w:val="0"/>
                <w:sz w:val="21"/>
              </w:rPr>
              <w:t>Swedish Covenant Health</w:t>
            </w:r>
          </w:p>
        </w:tc>
      </w:tr>
      <w:tr w:rsidR="00C24AD2" w14:paraId="72F805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B7787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A943669" w14:textId="77777777" w:rsidR="00C24AD2" w:rsidRDefault="00000000">
            <w:pPr>
              <w:spacing w:after="0" w:line="259" w:lineRule="auto"/>
              <w:ind w:left="0" w:firstLine="0"/>
            </w:pPr>
            <w:r>
              <w:rPr>
                <w:b w:val="0"/>
                <w:sz w:val="21"/>
              </w:rPr>
              <w:t>4/1/2023</w:t>
            </w:r>
          </w:p>
        </w:tc>
      </w:tr>
      <w:tr w:rsidR="00C24AD2" w14:paraId="36B622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46BE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AB9D16" w14:textId="77777777" w:rsidR="00C24AD2" w:rsidRDefault="00000000">
            <w:pPr>
              <w:spacing w:after="0" w:line="259" w:lineRule="auto"/>
              <w:ind w:left="0" w:firstLine="0"/>
            </w:pPr>
            <w:r>
              <w:rPr>
                <w:b w:val="0"/>
                <w:sz w:val="21"/>
              </w:rPr>
              <w:t>5/15/2023</w:t>
            </w:r>
          </w:p>
        </w:tc>
      </w:tr>
      <w:tr w:rsidR="00C24AD2" w14:paraId="384A7C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AE82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E8826EF" w14:textId="77777777" w:rsidR="00C24AD2" w:rsidRDefault="00000000">
            <w:pPr>
              <w:spacing w:after="0" w:line="259" w:lineRule="auto"/>
              <w:ind w:left="0" w:firstLine="0"/>
            </w:pPr>
            <w:r>
              <w:rPr>
                <w:b w:val="0"/>
                <w:sz w:val="21"/>
              </w:rPr>
              <w:t>$154,773.65</w:t>
            </w:r>
          </w:p>
        </w:tc>
      </w:tr>
    </w:tbl>
    <w:p w14:paraId="1C9F1C73" w14:textId="77777777" w:rsidR="00C24AD2" w:rsidRDefault="00000000">
      <w:pPr>
        <w:spacing w:after="129"/>
        <w:ind w:left="-5"/>
      </w:pPr>
      <w:r>
        <w:t>Expenditure: EN-01679283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BDAA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3227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1D51DF" w14:textId="77777777" w:rsidR="00C24AD2" w:rsidRDefault="00000000">
            <w:pPr>
              <w:spacing w:after="0" w:line="259" w:lineRule="auto"/>
              <w:ind w:left="0" w:firstLine="0"/>
            </w:pPr>
            <w:r>
              <w:rPr>
                <w:b w:val="0"/>
                <w:sz w:val="21"/>
              </w:rPr>
              <w:t>Family Connects Program</w:t>
            </w:r>
          </w:p>
        </w:tc>
      </w:tr>
      <w:tr w:rsidR="00C24AD2" w14:paraId="579703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089F5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BD57930" w14:textId="77777777" w:rsidR="00C24AD2" w:rsidRDefault="00000000">
            <w:pPr>
              <w:spacing w:after="0" w:line="259" w:lineRule="auto"/>
              <w:ind w:left="0" w:firstLine="0"/>
            </w:pPr>
            <w:r>
              <w:rPr>
                <w:b w:val="0"/>
                <w:sz w:val="21"/>
              </w:rPr>
              <w:t>SUB-0617320</w:t>
            </w:r>
          </w:p>
        </w:tc>
      </w:tr>
      <w:tr w:rsidR="00C24AD2" w14:paraId="137CEC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2906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B4B515A" w14:textId="77777777" w:rsidR="00C24AD2" w:rsidRDefault="00000000">
            <w:pPr>
              <w:spacing w:after="0" w:line="259" w:lineRule="auto"/>
              <w:ind w:left="0" w:firstLine="0"/>
            </w:pPr>
            <w:r>
              <w:rPr>
                <w:b w:val="0"/>
                <w:sz w:val="21"/>
              </w:rPr>
              <w:t>200908-222014</w:t>
            </w:r>
          </w:p>
        </w:tc>
      </w:tr>
      <w:tr w:rsidR="00C24AD2" w14:paraId="511E6F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8E92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346BF6" w14:textId="77777777" w:rsidR="00C24AD2" w:rsidRDefault="00000000">
            <w:pPr>
              <w:spacing w:after="0" w:line="259" w:lineRule="auto"/>
              <w:ind w:left="0" w:firstLine="0"/>
            </w:pPr>
            <w:r>
              <w:rPr>
                <w:b w:val="0"/>
                <w:sz w:val="21"/>
              </w:rPr>
              <w:t>$615,846.00</w:t>
            </w:r>
          </w:p>
        </w:tc>
      </w:tr>
      <w:tr w:rsidR="00C24AD2" w14:paraId="613308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98C47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B4B28F" w14:textId="77777777" w:rsidR="00C24AD2" w:rsidRDefault="00000000">
            <w:pPr>
              <w:spacing w:after="0" w:line="259" w:lineRule="auto"/>
              <w:ind w:left="0" w:firstLine="0"/>
            </w:pPr>
            <w:r>
              <w:rPr>
                <w:b w:val="0"/>
                <w:sz w:val="21"/>
              </w:rPr>
              <w:t>Contract: Purchase Order</w:t>
            </w:r>
          </w:p>
        </w:tc>
      </w:tr>
      <w:tr w:rsidR="00C24AD2" w14:paraId="3F13F2CC" w14:textId="77777777">
        <w:trPr>
          <w:trHeight w:val="193"/>
        </w:trPr>
        <w:tc>
          <w:tcPr>
            <w:tcW w:w="5280" w:type="dxa"/>
            <w:tcBorders>
              <w:top w:val="single" w:sz="6" w:space="0" w:color="000000"/>
              <w:left w:val="single" w:sz="6" w:space="0" w:color="000000"/>
              <w:bottom w:val="nil"/>
              <w:right w:val="single" w:sz="6" w:space="0" w:color="000000"/>
            </w:tcBorders>
          </w:tcPr>
          <w:p w14:paraId="7DE51C5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97D82E8" w14:textId="77777777" w:rsidR="00C24AD2" w:rsidRDefault="00C24AD2">
            <w:pPr>
              <w:spacing w:after="160" w:line="259" w:lineRule="auto"/>
              <w:ind w:left="0" w:firstLine="0"/>
            </w:pPr>
          </w:p>
        </w:tc>
      </w:tr>
      <w:tr w:rsidR="00C24AD2" w14:paraId="3E153477" w14:textId="77777777">
        <w:trPr>
          <w:trHeight w:val="302"/>
        </w:trPr>
        <w:tc>
          <w:tcPr>
            <w:tcW w:w="5280" w:type="dxa"/>
            <w:tcBorders>
              <w:top w:val="nil"/>
              <w:left w:val="single" w:sz="6" w:space="0" w:color="000000"/>
              <w:bottom w:val="single" w:sz="6" w:space="0" w:color="000000"/>
              <w:right w:val="single" w:sz="6" w:space="0" w:color="000000"/>
            </w:tcBorders>
          </w:tcPr>
          <w:p w14:paraId="7B5640E4"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3704614A" w14:textId="77777777" w:rsidR="00C24AD2" w:rsidRDefault="00000000">
            <w:pPr>
              <w:spacing w:after="0" w:line="259" w:lineRule="auto"/>
              <w:ind w:left="0" w:firstLine="0"/>
            </w:pPr>
            <w:r>
              <w:rPr>
                <w:b w:val="0"/>
                <w:sz w:val="21"/>
              </w:rPr>
              <w:t>Rush University Medical Center</w:t>
            </w:r>
          </w:p>
        </w:tc>
      </w:tr>
      <w:tr w:rsidR="00C24AD2" w14:paraId="1C9EDA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A983D"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FF424A" w14:textId="77777777" w:rsidR="00C24AD2" w:rsidRDefault="00000000">
            <w:pPr>
              <w:spacing w:after="0" w:line="259" w:lineRule="auto"/>
              <w:ind w:left="0" w:firstLine="0"/>
            </w:pPr>
            <w:r>
              <w:rPr>
                <w:b w:val="0"/>
                <w:sz w:val="21"/>
              </w:rPr>
              <w:t>5/12/2023</w:t>
            </w:r>
          </w:p>
        </w:tc>
      </w:tr>
      <w:tr w:rsidR="00C24AD2" w14:paraId="63735D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FC8F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53CAADA" w14:textId="77777777" w:rsidR="00C24AD2" w:rsidRDefault="00000000">
            <w:pPr>
              <w:spacing w:after="0" w:line="259" w:lineRule="auto"/>
              <w:ind w:left="0" w:firstLine="0"/>
            </w:pPr>
            <w:r>
              <w:rPr>
                <w:b w:val="0"/>
                <w:sz w:val="21"/>
              </w:rPr>
              <w:t>5/12/2023</w:t>
            </w:r>
          </w:p>
        </w:tc>
      </w:tr>
      <w:tr w:rsidR="00C24AD2" w14:paraId="1F9462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CBCFA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EA6794" w14:textId="77777777" w:rsidR="00C24AD2" w:rsidRDefault="00000000">
            <w:pPr>
              <w:spacing w:after="0" w:line="259" w:lineRule="auto"/>
              <w:ind w:left="0" w:firstLine="0"/>
            </w:pPr>
            <w:r>
              <w:rPr>
                <w:b w:val="0"/>
                <w:sz w:val="21"/>
              </w:rPr>
              <w:t>$202,116.52</w:t>
            </w:r>
          </w:p>
        </w:tc>
      </w:tr>
    </w:tbl>
    <w:p w14:paraId="1A9EF145" w14:textId="77777777" w:rsidR="00C24AD2" w:rsidRDefault="00000000">
      <w:pPr>
        <w:spacing w:after="129"/>
        <w:ind w:left="-5"/>
      </w:pPr>
      <w:r>
        <w:t>Expenditure: EN-01690694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F0B9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9AB0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7775D7" w14:textId="77777777" w:rsidR="00C24AD2" w:rsidRDefault="00000000">
            <w:pPr>
              <w:spacing w:after="0" w:line="259" w:lineRule="auto"/>
              <w:ind w:left="0" w:firstLine="0"/>
            </w:pPr>
            <w:r>
              <w:rPr>
                <w:b w:val="0"/>
                <w:sz w:val="21"/>
              </w:rPr>
              <w:t>Family Connects Program</w:t>
            </w:r>
          </w:p>
        </w:tc>
      </w:tr>
      <w:tr w:rsidR="00C24AD2" w14:paraId="030FE2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4BD3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ADCC8CA" w14:textId="77777777" w:rsidR="00C24AD2" w:rsidRDefault="00000000">
            <w:pPr>
              <w:spacing w:after="0" w:line="259" w:lineRule="auto"/>
              <w:ind w:left="0" w:firstLine="0"/>
            </w:pPr>
            <w:r>
              <w:rPr>
                <w:b w:val="0"/>
                <w:sz w:val="21"/>
              </w:rPr>
              <w:t>SUB-0618960</w:t>
            </w:r>
          </w:p>
        </w:tc>
      </w:tr>
      <w:tr w:rsidR="00C24AD2" w14:paraId="314B92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6B38A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68A9ED" w14:textId="77777777" w:rsidR="00C24AD2" w:rsidRDefault="00000000">
            <w:pPr>
              <w:spacing w:after="0" w:line="259" w:lineRule="auto"/>
              <w:ind w:left="0" w:firstLine="0"/>
            </w:pPr>
            <w:r>
              <w:rPr>
                <w:b w:val="0"/>
                <w:sz w:val="21"/>
              </w:rPr>
              <w:t>83272-414775</w:t>
            </w:r>
          </w:p>
        </w:tc>
      </w:tr>
      <w:tr w:rsidR="00C24AD2" w14:paraId="7F1AF5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D374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0AFB0B5" w14:textId="77777777" w:rsidR="00C24AD2" w:rsidRDefault="00000000">
            <w:pPr>
              <w:spacing w:after="0" w:line="259" w:lineRule="auto"/>
              <w:ind w:left="0" w:firstLine="0"/>
            </w:pPr>
            <w:r>
              <w:rPr>
                <w:b w:val="0"/>
                <w:sz w:val="21"/>
              </w:rPr>
              <w:t>$178,720.59</w:t>
            </w:r>
          </w:p>
        </w:tc>
      </w:tr>
      <w:tr w:rsidR="00C24AD2" w14:paraId="1D5DEC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7A8A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5EF0349" w14:textId="77777777" w:rsidR="00C24AD2" w:rsidRDefault="00000000">
            <w:pPr>
              <w:spacing w:after="0" w:line="259" w:lineRule="auto"/>
              <w:ind w:left="0" w:firstLine="0"/>
            </w:pPr>
            <w:r>
              <w:rPr>
                <w:b w:val="0"/>
                <w:sz w:val="21"/>
              </w:rPr>
              <w:t>Contract: Purchase Order</w:t>
            </w:r>
          </w:p>
        </w:tc>
      </w:tr>
      <w:tr w:rsidR="00C24AD2" w14:paraId="488271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53244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A4B362" w14:textId="77777777" w:rsidR="00C24AD2" w:rsidRDefault="00000000">
            <w:pPr>
              <w:spacing w:after="0" w:line="259" w:lineRule="auto"/>
              <w:ind w:left="0" w:firstLine="0"/>
            </w:pPr>
            <w:r>
              <w:rPr>
                <w:b w:val="0"/>
                <w:sz w:val="21"/>
              </w:rPr>
              <w:t>SUNBELT STAFFING LLC</w:t>
            </w:r>
          </w:p>
        </w:tc>
      </w:tr>
      <w:tr w:rsidR="00C24AD2" w14:paraId="454BA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6064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6B23DD" w14:textId="77777777" w:rsidR="00C24AD2" w:rsidRDefault="00000000">
            <w:pPr>
              <w:spacing w:after="0" w:line="259" w:lineRule="auto"/>
              <w:ind w:left="0" w:firstLine="0"/>
            </w:pPr>
            <w:r>
              <w:rPr>
                <w:b w:val="0"/>
                <w:sz w:val="21"/>
              </w:rPr>
              <w:t>6/12/2023</w:t>
            </w:r>
          </w:p>
        </w:tc>
      </w:tr>
      <w:tr w:rsidR="00C24AD2" w14:paraId="611533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D673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8BC765A" w14:textId="77777777" w:rsidR="00C24AD2" w:rsidRDefault="00000000">
            <w:pPr>
              <w:spacing w:after="0" w:line="259" w:lineRule="auto"/>
              <w:ind w:left="0" w:firstLine="0"/>
            </w:pPr>
            <w:r>
              <w:rPr>
                <w:b w:val="0"/>
                <w:sz w:val="21"/>
              </w:rPr>
              <w:t>6/12/2023</w:t>
            </w:r>
          </w:p>
        </w:tc>
      </w:tr>
      <w:tr w:rsidR="00C24AD2" w14:paraId="700235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F4B0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3CD8F60" w14:textId="77777777" w:rsidR="00C24AD2" w:rsidRDefault="00000000">
            <w:pPr>
              <w:spacing w:after="0" w:line="259" w:lineRule="auto"/>
              <w:ind w:left="0" w:firstLine="0"/>
            </w:pPr>
            <w:r>
              <w:rPr>
                <w:b w:val="0"/>
                <w:sz w:val="21"/>
              </w:rPr>
              <w:t>$3,288.93</w:t>
            </w:r>
          </w:p>
        </w:tc>
      </w:tr>
    </w:tbl>
    <w:p w14:paraId="1FBF27B7" w14:textId="77777777" w:rsidR="00C24AD2" w:rsidRDefault="00000000">
      <w:pPr>
        <w:spacing w:after="129"/>
        <w:ind w:left="-5"/>
      </w:pPr>
      <w:r>
        <w:t>Expenditure: EN-01808371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D3B7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350A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19E0DA" w14:textId="77777777" w:rsidR="00C24AD2" w:rsidRDefault="00000000">
            <w:pPr>
              <w:spacing w:after="0" w:line="259" w:lineRule="auto"/>
              <w:ind w:left="0" w:firstLine="0"/>
            </w:pPr>
            <w:r>
              <w:rPr>
                <w:b w:val="0"/>
                <w:sz w:val="21"/>
              </w:rPr>
              <w:t>Family Connects Program</w:t>
            </w:r>
          </w:p>
        </w:tc>
      </w:tr>
      <w:tr w:rsidR="00C24AD2" w14:paraId="113622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43E9C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6D03C3" w14:textId="77777777" w:rsidR="00C24AD2" w:rsidRDefault="00000000">
            <w:pPr>
              <w:spacing w:after="0" w:line="259" w:lineRule="auto"/>
              <w:ind w:left="0" w:firstLine="0"/>
            </w:pPr>
            <w:r>
              <w:rPr>
                <w:b w:val="0"/>
                <w:sz w:val="21"/>
              </w:rPr>
              <w:t>SUB-0617324</w:t>
            </w:r>
          </w:p>
        </w:tc>
      </w:tr>
      <w:tr w:rsidR="00C24AD2" w14:paraId="4C7CD9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E75E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55E44A9" w14:textId="77777777" w:rsidR="00C24AD2" w:rsidRDefault="00000000">
            <w:pPr>
              <w:spacing w:after="0" w:line="259" w:lineRule="auto"/>
              <w:ind w:left="0" w:firstLine="0"/>
            </w:pPr>
            <w:r>
              <w:rPr>
                <w:b w:val="0"/>
                <w:sz w:val="21"/>
              </w:rPr>
              <w:t>206168-220887</w:t>
            </w:r>
          </w:p>
        </w:tc>
      </w:tr>
      <w:tr w:rsidR="00C24AD2" w14:paraId="74D6AB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A31A6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3A04CB" w14:textId="77777777" w:rsidR="00C24AD2" w:rsidRDefault="00000000">
            <w:pPr>
              <w:spacing w:after="0" w:line="259" w:lineRule="auto"/>
              <w:ind w:left="0" w:firstLine="0"/>
            </w:pPr>
            <w:r>
              <w:rPr>
                <w:b w:val="0"/>
                <w:sz w:val="21"/>
              </w:rPr>
              <w:t>$225,000.00</w:t>
            </w:r>
          </w:p>
        </w:tc>
      </w:tr>
      <w:tr w:rsidR="00C24AD2" w14:paraId="05BD06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8F58B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4AB98D" w14:textId="77777777" w:rsidR="00C24AD2" w:rsidRDefault="00000000">
            <w:pPr>
              <w:spacing w:after="0" w:line="259" w:lineRule="auto"/>
              <w:ind w:left="0" w:firstLine="0"/>
            </w:pPr>
            <w:r>
              <w:rPr>
                <w:b w:val="0"/>
                <w:sz w:val="21"/>
              </w:rPr>
              <w:t>Contract: Purchase Order</w:t>
            </w:r>
          </w:p>
        </w:tc>
      </w:tr>
      <w:tr w:rsidR="00C24AD2" w14:paraId="7DC26B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B40F0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B05BE5" w14:textId="77777777" w:rsidR="00C24AD2" w:rsidRDefault="00000000">
            <w:pPr>
              <w:spacing w:after="0" w:line="259" w:lineRule="auto"/>
              <w:ind w:left="0" w:firstLine="0"/>
            </w:pPr>
            <w:r>
              <w:rPr>
                <w:b w:val="0"/>
                <w:sz w:val="21"/>
              </w:rPr>
              <w:t>EVERTHRIVE ILLINOIS</w:t>
            </w:r>
          </w:p>
        </w:tc>
      </w:tr>
      <w:tr w:rsidR="00C24AD2" w14:paraId="391FEE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DC0C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2C98C80" w14:textId="77777777" w:rsidR="00C24AD2" w:rsidRDefault="00000000">
            <w:pPr>
              <w:spacing w:after="0" w:line="259" w:lineRule="auto"/>
              <w:ind w:left="0" w:firstLine="0"/>
            </w:pPr>
            <w:r>
              <w:rPr>
                <w:b w:val="0"/>
                <w:sz w:val="21"/>
              </w:rPr>
              <w:t>4/10/2023</w:t>
            </w:r>
          </w:p>
        </w:tc>
      </w:tr>
      <w:tr w:rsidR="00C24AD2" w14:paraId="55F2B3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03E5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9643FDC" w14:textId="77777777" w:rsidR="00C24AD2" w:rsidRDefault="00000000">
            <w:pPr>
              <w:spacing w:after="0" w:line="259" w:lineRule="auto"/>
              <w:ind w:left="0" w:firstLine="0"/>
            </w:pPr>
            <w:r>
              <w:rPr>
                <w:b w:val="0"/>
                <w:sz w:val="21"/>
              </w:rPr>
              <w:t>7/23/2023</w:t>
            </w:r>
          </w:p>
        </w:tc>
      </w:tr>
      <w:tr w:rsidR="00C24AD2" w14:paraId="1A485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AF01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2087A4C" w14:textId="77777777" w:rsidR="00C24AD2" w:rsidRDefault="00000000">
            <w:pPr>
              <w:spacing w:after="0" w:line="259" w:lineRule="auto"/>
              <w:ind w:left="0" w:firstLine="0"/>
            </w:pPr>
            <w:r>
              <w:rPr>
                <w:b w:val="0"/>
                <w:sz w:val="21"/>
              </w:rPr>
              <w:t>$20,499.24</w:t>
            </w:r>
          </w:p>
        </w:tc>
      </w:tr>
    </w:tbl>
    <w:p w14:paraId="648A3E78" w14:textId="77777777" w:rsidR="00C24AD2" w:rsidRDefault="00000000">
      <w:pPr>
        <w:spacing w:after="129"/>
        <w:ind w:left="-5"/>
      </w:pPr>
      <w:r>
        <w:t>Expenditure: EN-01808372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2D60F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8B75A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2D95BB" w14:textId="77777777" w:rsidR="00C24AD2" w:rsidRDefault="00000000">
            <w:pPr>
              <w:spacing w:after="0" w:line="259" w:lineRule="auto"/>
              <w:ind w:left="0" w:firstLine="0"/>
            </w:pPr>
            <w:r>
              <w:rPr>
                <w:b w:val="0"/>
                <w:sz w:val="21"/>
              </w:rPr>
              <w:t>Family Connects Program</w:t>
            </w:r>
          </w:p>
        </w:tc>
      </w:tr>
      <w:tr w:rsidR="00C24AD2" w14:paraId="33C698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763B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72A1078" w14:textId="77777777" w:rsidR="00C24AD2" w:rsidRDefault="00000000">
            <w:pPr>
              <w:spacing w:after="0" w:line="259" w:lineRule="auto"/>
              <w:ind w:left="0" w:firstLine="0"/>
            </w:pPr>
            <w:r>
              <w:rPr>
                <w:b w:val="0"/>
                <w:sz w:val="21"/>
              </w:rPr>
              <w:t>SUB-0617323</w:t>
            </w:r>
          </w:p>
        </w:tc>
      </w:tr>
      <w:tr w:rsidR="00C24AD2" w14:paraId="4A6E1A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2DC2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2845999" w14:textId="77777777" w:rsidR="00C24AD2" w:rsidRDefault="00000000">
            <w:pPr>
              <w:spacing w:after="0" w:line="259" w:lineRule="auto"/>
              <w:ind w:left="0" w:firstLine="0"/>
            </w:pPr>
            <w:r>
              <w:rPr>
                <w:b w:val="0"/>
                <w:sz w:val="21"/>
              </w:rPr>
              <w:t>200913-220891</w:t>
            </w:r>
          </w:p>
        </w:tc>
      </w:tr>
      <w:tr w:rsidR="00C24AD2" w14:paraId="77CC04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A704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EB1D884" w14:textId="77777777" w:rsidR="00C24AD2" w:rsidRDefault="00000000">
            <w:pPr>
              <w:spacing w:after="0" w:line="259" w:lineRule="auto"/>
              <w:ind w:left="0" w:firstLine="0"/>
            </w:pPr>
            <w:r>
              <w:rPr>
                <w:b w:val="0"/>
                <w:sz w:val="21"/>
              </w:rPr>
              <w:t>$615,846.00</w:t>
            </w:r>
          </w:p>
        </w:tc>
      </w:tr>
      <w:tr w:rsidR="00C24AD2" w14:paraId="3EF85A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D5F725"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7377334F" w14:textId="77777777" w:rsidR="00C24AD2" w:rsidRDefault="00000000">
            <w:pPr>
              <w:spacing w:after="0" w:line="259" w:lineRule="auto"/>
              <w:ind w:left="0" w:firstLine="0"/>
            </w:pPr>
            <w:r>
              <w:rPr>
                <w:b w:val="0"/>
                <w:sz w:val="21"/>
              </w:rPr>
              <w:t>Contract: Purchase Order</w:t>
            </w:r>
          </w:p>
        </w:tc>
      </w:tr>
      <w:tr w:rsidR="00C24AD2" w14:paraId="532851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71DA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9C8B082" w14:textId="77777777" w:rsidR="00C24AD2" w:rsidRDefault="00000000">
            <w:pPr>
              <w:spacing w:after="0" w:line="259" w:lineRule="auto"/>
              <w:ind w:left="0" w:firstLine="0"/>
            </w:pPr>
            <w:r>
              <w:rPr>
                <w:b w:val="0"/>
                <w:sz w:val="21"/>
              </w:rPr>
              <w:t>University of Chicago Medical Center</w:t>
            </w:r>
          </w:p>
        </w:tc>
      </w:tr>
      <w:tr w:rsidR="00C24AD2" w14:paraId="3B399D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C019E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AE5683" w14:textId="77777777" w:rsidR="00C24AD2" w:rsidRDefault="00000000">
            <w:pPr>
              <w:spacing w:after="0" w:line="259" w:lineRule="auto"/>
              <w:ind w:left="0" w:firstLine="0"/>
            </w:pPr>
            <w:r>
              <w:rPr>
                <w:b w:val="0"/>
                <w:sz w:val="21"/>
              </w:rPr>
              <w:t>7/25/2023</w:t>
            </w:r>
          </w:p>
        </w:tc>
      </w:tr>
      <w:tr w:rsidR="00C24AD2" w14:paraId="558DFC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6D25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FA0C40C" w14:textId="77777777" w:rsidR="00C24AD2" w:rsidRDefault="00000000">
            <w:pPr>
              <w:spacing w:after="0" w:line="259" w:lineRule="auto"/>
              <w:ind w:left="0" w:firstLine="0"/>
            </w:pPr>
            <w:r>
              <w:rPr>
                <w:b w:val="0"/>
                <w:sz w:val="21"/>
              </w:rPr>
              <w:t>8/3/2023</w:t>
            </w:r>
          </w:p>
        </w:tc>
      </w:tr>
      <w:tr w:rsidR="00C24AD2" w14:paraId="667D42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ECD9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F2E664" w14:textId="77777777" w:rsidR="00C24AD2" w:rsidRDefault="00000000">
            <w:pPr>
              <w:spacing w:after="0" w:line="259" w:lineRule="auto"/>
              <w:ind w:left="0" w:firstLine="0"/>
            </w:pPr>
            <w:r>
              <w:rPr>
                <w:b w:val="0"/>
                <w:sz w:val="21"/>
              </w:rPr>
              <w:t>$61,364.21</w:t>
            </w:r>
          </w:p>
        </w:tc>
      </w:tr>
    </w:tbl>
    <w:p w14:paraId="6E6B117D" w14:textId="77777777" w:rsidR="00C24AD2" w:rsidRDefault="00000000">
      <w:pPr>
        <w:spacing w:after="129"/>
        <w:ind w:left="-5"/>
      </w:pPr>
      <w:r>
        <w:t>Expenditure: EN-01808373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28AE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ACED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2DCD46" w14:textId="77777777" w:rsidR="00C24AD2" w:rsidRDefault="00000000">
            <w:pPr>
              <w:spacing w:after="0" w:line="259" w:lineRule="auto"/>
              <w:ind w:left="0" w:firstLine="0"/>
            </w:pPr>
            <w:r>
              <w:rPr>
                <w:b w:val="0"/>
                <w:sz w:val="21"/>
              </w:rPr>
              <w:t>Family Connects Program</w:t>
            </w:r>
          </w:p>
        </w:tc>
      </w:tr>
      <w:tr w:rsidR="00C24AD2" w14:paraId="01B589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C012C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9E4B25" w14:textId="77777777" w:rsidR="00C24AD2" w:rsidRDefault="00000000">
            <w:pPr>
              <w:spacing w:after="0" w:line="259" w:lineRule="auto"/>
              <w:ind w:left="0" w:firstLine="0"/>
            </w:pPr>
            <w:r>
              <w:rPr>
                <w:b w:val="0"/>
                <w:sz w:val="21"/>
              </w:rPr>
              <w:t>SUB-0617320</w:t>
            </w:r>
          </w:p>
        </w:tc>
      </w:tr>
      <w:tr w:rsidR="00C24AD2" w14:paraId="057B80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85D5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0A217E5" w14:textId="77777777" w:rsidR="00C24AD2" w:rsidRDefault="00000000">
            <w:pPr>
              <w:spacing w:after="0" w:line="259" w:lineRule="auto"/>
              <w:ind w:left="0" w:firstLine="0"/>
            </w:pPr>
            <w:r>
              <w:rPr>
                <w:b w:val="0"/>
                <w:sz w:val="21"/>
              </w:rPr>
              <w:t>200908-222014</w:t>
            </w:r>
          </w:p>
        </w:tc>
      </w:tr>
      <w:tr w:rsidR="00C24AD2" w14:paraId="5D6E8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2BBE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9EEE906" w14:textId="77777777" w:rsidR="00C24AD2" w:rsidRDefault="00000000">
            <w:pPr>
              <w:spacing w:after="0" w:line="259" w:lineRule="auto"/>
              <w:ind w:left="0" w:firstLine="0"/>
            </w:pPr>
            <w:r>
              <w:rPr>
                <w:b w:val="0"/>
                <w:sz w:val="21"/>
              </w:rPr>
              <w:t>$615,846.00</w:t>
            </w:r>
          </w:p>
        </w:tc>
      </w:tr>
      <w:tr w:rsidR="00C24AD2" w14:paraId="67AE4D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0409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A1B62E8" w14:textId="77777777" w:rsidR="00C24AD2" w:rsidRDefault="00000000">
            <w:pPr>
              <w:spacing w:after="0" w:line="259" w:lineRule="auto"/>
              <w:ind w:left="0" w:firstLine="0"/>
            </w:pPr>
            <w:r>
              <w:rPr>
                <w:b w:val="0"/>
                <w:sz w:val="21"/>
              </w:rPr>
              <w:t>Contract: Purchase Order</w:t>
            </w:r>
          </w:p>
        </w:tc>
      </w:tr>
      <w:tr w:rsidR="00C24AD2" w14:paraId="710507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F3292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F7F484A" w14:textId="77777777" w:rsidR="00C24AD2" w:rsidRDefault="00000000">
            <w:pPr>
              <w:spacing w:after="0" w:line="259" w:lineRule="auto"/>
              <w:ind w:left="0" w:firstLine="0"/>
            </w:pPr>
            <w:r>
              <w:rPr>
                <w:b w:val="0"/>
                <w:sz w:val="21"/>
              </w:rPr>
              <w:t>Rush University Medical Center</w:t>
            </w:r>
          </w:p>
        </w:tc>
      </w:tr>
      <w:tr w:rsidR="00C24AD2" w14:paraId="1938C0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FA40C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392FE75" w14:textId="77777777" w:rsidR="00C24AD2" w:rsidRDefault="00000000">
            <w:pPr>
              <w:spacing w:after="0" w:line="259" w:lineRule="auto"/>
              <w:ind w:left="0" w:firstLine="0"/>
            </w:pPr>
            <w:r>
              <w:rPr>
                <w:b w:val="0"/>
                <w:sz w:val="21"/>
              </w:rPr>
              <w:t>5/12/2023</w:t>
            </w:r>
          </w:p>
        </w:tc>
      </w:tr>
      <w:tr w:rsidR="00C24AD2" w14:paraId="146D36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4006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2FFA517" w14:textId="77777777" w:rsidR="00C24AD2" w:rsidRDefault="00000000">
            <w:pPr>
              <w:spacing w:after="0" w:line="259" w:lineRule="auto"/>
              <w:ind w:left="0" w:firstLine="0"/>
            </w:pPr>
            <w:r>
              <w:rPr>
                <w:b w:val="0"/>
                <w:sz w:val="21"/>
              </w:rPr>
              <w:t>8/21/2023</w:t>
            </w:r>
          </w:p>
        </w:tc>
      </w:tr>
      <w:tr w:rsidR="00C24AD2" w14:paraId="1FB66A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BD854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DADCDA1" w14:textId="77777777" w:rsidR="00C24AD2" w:rsidRDefault="00000000">
            <w:pPr>
              <w:spacing w:after="0" w:line="259" w:lineRule="auto"/>
              <w:ind w:left="0" w:firstLine="0"/>
            </w:pPr>
            <w:r>
              <w:rPr>
                <w:b w:val="0"/>
                <w:sz w:val="21"/>
              </w:rPr>
              <w:t>$146,756.20</w:t>
            </w:r>
          </w:p>
        </w:tc>
      </w:tr>
    </w:tbl>
    <w:p w14:paraId="34119F18" w14:textId="77777777" w:rsidR="00C24AD2" w:rsidRDefault="00000000">
      <w:pPr>
        <w:spacing w:after="129"/>
        <w:ind w:left="-5"/>
      </w:pPr>
      <w:r>
        <w:t>Expenditure: EN-01808374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E7C7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13D4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768934C" w14:textId="77777777" w:rsidR="00C24AD2" w:rsidRDefault="00000000">
            <w:pPr>
              <w:spacing w:after="0" w:line="259" w:lineRule="auto"/>
              <w:ind w:left="0" w:firstLine="0"/>
            </w:pPr>
            <w:r>
              <w:rPr>
                <w:b w:val="0"/>
                <w:sz w:val="21"/>
              </w:rPr>
              <w:t>Family Connects Program</w:t>
            </w:r>
          </w:p>
        </w:tc>
      </w:tr>
      <w:tr w:rsidR="00C24AD2" w14:paraId="4EF679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C444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043873" w14:textId="77777777" w:rsidR="00C24AD2" w:rsidRDefault="00000000">
            <w:pPr>
              <w:spacing w:after="0" w:line="259" w:lineRule="auto"/>
              <w:ind w:left="0" w:firstLine="0"/>
            </w:pPr>
            <w:r>
              <w:rPr>
                <w:b w:val="0"/>
                <w:sz w:val="21"/>
              </w:rPr>
              <w:t>SUB-0617318</w:t>
            </w:r>
          </w:p>
        </w:tc>
      </w:tr>
      <w:tr w:rsidR="00C24AD2" w14:paraId="3E2590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A9C31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AF4637" w14:textId="77777777" w:rsidR="00C24AD2" w:rsidRDefault="00000000">
            <w:pPr>
              <w:spacing w:after="0" w:line="259" w:lineRule="auto"/>
              <w:ind w:left="0" w:firstLine="0"/>
            </w:pPr>
            <w:r>
              <w:rPr>
                <w:b w:val="0"/>
                <w:sz w:val="21"/>
              </w:rPr>
              <w:t>196461-216764</w:t>
            </w:r>
          </w:p>
        </w:tc>
      </w:tr>
      <w:tr w:rsidR="00C24AD2" w14:paraId="592BB5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6A87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019CF1F" w14:textId="77777777" w:rsidR="00C24AD2" w:rsidRDefault="00000000">
            <w:pPr>
              <w:spacing w:after="0" w:line="259" w:lineRule="auto"/>
              <w:ind w:left="0" w:firstLine="0"/>
            </w:pPr>
            <w:r>
              <w:rPr>
                <w:b w:val="0"/>
                <w:sz w:val="21"/>
              </w:rPr>
              <w:t>$450,000.00</w:t>
            </w:r>
          </w:p>
        </w:tc>
      </w:tr>
      <w:tr w:rsidR="00C24AD2" w14:paraId="58E90F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E65AE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C3A700B" w14:textId="77777777" w:rsidR="00C24AD2" w:rsidRDefault="00000000">
            <w:pPr>
              <w:spacing w:after="0" w:line="259" w:lineRule="auto"/>
              <w:ind w:left="0" w:firstLine="0"/>
            </w:pPr>
            <w:r>
              <w:rPr>
                <w:b w:val="0"/>
                <w:sz w:val="21"/>
              </w:rPr>
              <w:t>Contract: Purchase Order</w:t>
            </w:r>
          </w:p>
        </w:tc>
      </w:tr>
      <w:tr w:rsidR="00C24AD2" w14:paraId="387EE4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46D8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AB9E47A" w14:textId="77777777" w:rsidR="00C24AD2" w:rsidRDefault="00000000">
            <w:pPr>
              <w:spacing w:after="0" w:line="259" w:lineRule="auto"/>
              <w:ind w:left="0" w:firstLine="0"/>
            </w:pPr>
            <w:r>
              <w:rPr>
                <w:b w:val="0"/>
                <w:sz w:val="21"/>
              </w:rPr>
              <w:t>EVERTHRIVE ILLINOIS</w:t>
            </w:r>
          </w:p>
        </w:tc>
      </w:tr>
      <w:tr w:rsidR="00C24AD2" w14:paraId="492C1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0D20D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B23871" w14:textId="77777777" w:rsidR="00C24AD2" w:rsidRDefault="00000000">
            <w:pPr>
              <w:spacing w:after="0" w:line="259" w:lineRule="auto"/>
              <w:ind w:left="0" w:firstLine="0"/>
            </w:pPr>
            <w:r>
              <w:rPr>
                <w:b w:val="0"/>
                <w:sz w:val="21"/>
              </w:rPr>
              <w:t>1/31/2023</w:t>
            </w:r>
          </w:p>
        </w:tc>
      </w:tr>
      <w:tr w:rsidR="00C24AD2" w14:paraId="6E050E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F679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037214B" w14:textId="77777777" w:rsidR="00C24AD2" w:rsidRDefault="00000000">
            <w:pPr>
              <w:spacing w:after="0" w:line="259" w:lineRule="auto"/>
              <w:ind w:left="0" w:firstLine="0"/>
            </w:pPr>
            <w:r>
              <w:rPr>
                <w:b w:val="0"/>
                <w:sz w:val="21"/>
              </w:rPr>
              <w:t>7/23/2023</w:t>
            </w:r>
          </w:p>
        </w:tc>
      </w:tr>
      <w:tr w:rsidR="00C24AD2" w14:paraId="1959D1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0E8B1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FFB5E34" w14:textId="77777777" w:rsidR="00C24AD2" w:rsidRDefault="00000000">
            <w:pPr>
              <w:spacing w:after="0" w:line="259" w:lineRule="auto"/>
              <w:ind w:left="0" w:firstLine="0"/>
            </w:pPr>
            <w:r>
              <w:rPr>
                <w:b w:val="0"/>
                <w:sz w:val="21"/>
              </w:rPr>
              <w:t>$41,872.07</w:t>
            </w:r>
          </w:p>
        </w:tc>
      </w:tr>
    </w:tbl>
    <w:p w14:paraId="25B78E9D" w14:textId="77777777" w:rsidR="00C24AD2" w:rsidRDefault="00000000">
      <w:pPr>
        <w:spacing w:after="129"/>
        <w:ind w:left="-5"/>
      </w:pPr>
      <w:r>
        <w:t>Expenditure: EN-01808449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7B90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6F1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C7EA7C" w14:textId="77777777" w:rsidR="00C24AD2" w:rsidRDefault="00000000">
            <w:pPr>
              <w:spacing w:after="0" w:line="259" w:lineRule="auto"/>
              <w:ind w:left="0" w:firstLine="0"/>
            </w:pPr>
            <w:r>
              <w:rPr>
                <w:b w:val="0"/>
                <w:sz w:val="21"/>
              </w:rPr>
              <w:t>Family Connects Program</w:t>
            </w:r>
          </w:p>
        </w:tc>
      </w:tr>
      <w:tr w:rsidR="00C24AD2" w14:paraId="6091EE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C2F2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F5A91A3" w14:textId="77777777" w:rsidR="00C24AD2" w:rsidRDefault="00000000">
            <w:pPr>
              <w:spacing w:after="0" w:line="259" w:lineRule="auto"/>
              <w:ind w:left="0" w:firstLine="0"/>
            </w:pPr>
            <w:r>
              <w:rPr>
                <w:b w:val="0"/>
                <w:sz w:val="21"/>
              </w:rPr>
              <w:t>SUB-0757459</w:t>
            </w:r>
          </w:p>
        </w:tc>
      </w:tr>
      <w:tr w:rsidR="00C24AD2" w14:paraId="0DFB80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6C58D8"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2C993E65" w14:textId="77777777" w:rsidR="00C24AD2" w:rsidRDefault="00000000">
            <w:pPr>
              <w:spacing w:after="0" w:line="259" w:lineRule="auto"/>
              <w:ind w:left="0" w:firstLine="0"/>
            </w:pPr>
            <w:r>
              <w:rPr>
                <w:b w:val="0"/>
                <w:sz w:val="21"/>
              </w:rPr>
              <w:t>200912-227024</w:t>
            </w:r>
          </w:p>
        </w:tc>
      </w:tr>
      <w:tr w:rsidR="00C24AD2" w14:paraId="2352B1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6C915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410CB43" w14:textId="77777777" w:rsidR="00C24AD2" w:rsidRDefault="00000000">
            <w:pPr>
              <w:spacing w:after="0" w:line="259" w:lineRule="auto"/>
              <w:ind w:left="0" w:firstLine="0"/>
            </w:pPr>
            <w:r>
              <w:rPr>
                <w:b w:val="0"/>
                <w:sz w:val="21"/>
              </w:rPr>
              <w:t>$615,846.00</w:t>
            </w:r>
          </w:p>
        </w:tc>
      </w:tr>
      <w:tr w:rsidR="00C24AD2" w14:paraId="366C82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72D4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510CFF" w14:textId="77777777" w:rsidR="00C24AD2" w:rsidRDefault="00000000">
            <w:pPr>
              <w:spacing w:after="0" w:line="259" w:lineRule="auto"/>
              <w:ind w:left="0" w:firstLine="0"/>
            </w:pPr>
            <w:r>
              <w:rPr>
                <w:b w:val="0"/>
                <w:sz w:val="21"/>
              </w:rPr>
              <w:t>Contract: Purchase Order</w:t>
            </w:r>
          </w:p>
        </w:tc>
      </w:tr>
      <w:tr w:rsidR="00C24AD2" w14:paraId="01F075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4901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A8FCA1" w14:textId="77777777" w:rsidR="00C24AD2" w:rsidRDefault="00000000">
            <w:pPr>
              <w:spacing w:after="0" w:line="259" w:lineRule="auto"/>
              <w:ind w:left="0" w:firstLine="0"/>
            </w:pPr>
            <w:r>
              <w:rPr>
                <w:b w:val="0"/>
                <w:sz w:val="21"/>
              </w:rPr>
              <w:t>Swedish Covenant Health</w:t>
            </w:r>
          </w:p>
        </w:tc>
      </w:tr>
      <w:tr w:rsidR="00C24AD2" w14:paraId="06AEC4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D4736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15C8D89" w14:textId="77777777" w:rsidR="00C24AD2" w:rsidRDefault="00000000">
            <w:pPr>
              <w:spacing w:after="0" w:line="259" w:lineRule="auto"/>
              <w:ind w:left="0" w:firstLine="0"/>
            </w:pPr>
            <w:r>
              <w:rPr>
                <w:b w:val="0"/>
                <w:sz w:val="21"/>
              </w:rPr>
              <w:t>4/1/2023</w:t>
            </w:r>
          </w:p>
        </w:tc>
      </w:tr>
      <w:tr w:rsidR="00C24AD2" w14:paraId="6A53AF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1E2B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532F8B" w14:textId="77777777" w:rsidR="00C24AD2" w:rsidRDefault="00000000">
            <w:pPr>
              <w:spacing w:after="0" w:line="259" w:lineRule="auto"/>
              <w:ind w:left="0" w:firstLine="0"/>
            </w:pPr>
            <w:r>
              <w:rPr>
                <w:b w:val="0"/>
                <w:sz w:val="21"/>
              </w:rPr>
              <w:t>8/21/2023</w:t>
            </w:r>
          </w:p>
        </w:tc>
      </w:tr>
      <w:tr w:rsidR="00C24AD2" w14:paraId="306342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86707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943933" w14:textId="77777777" w:rsidR="00C24AD2" w:rsidRDefault="00000000">
            <w:pPr>
              <w:spacing w:after="0" w:line="259" w:lineRule="auto"/>
              <w:ind w:left="0" w:firstLine="0"/>
            </w:pPr>
            <w:r>
              <w:rPr>
                <w:b w:val="0"/>
                <w:sz w:val="21"/>
              </w:rPr>
              <w:t>$143,522.28</w:t>
            </w:r>
          </w:p>
        </w:tc>
      </w:tr>
    </w:tbl>
    <w:p w14:paraId="6AF834D3" w14:textId="77777777" w:rsidR="00C24AD2" w:rsidRDefault="00000000">
      <w:pPr>
        <w:spacing w:after="129"/>
        <w:ind w:left="-5"/>
      </w:pPr>
      <w:r>
        <w:t>Expenditure: EN-01808471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A0529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F6BB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A3A532" w14:textId="77777777" w:rsidR="00C24AD2" w:rsidRDefault="00000000">
            <w:pPr>
              <w:spacing w:after="0" w:line="259" w:lineRule="auto"/>
              <w:ind w:left="0" w:firstLine="0"/>
            </w:pPr>
            <w:r>
              <w:rPr>
                <w:b w:val="0"/>
                <w:sz w:val="21"/>
              </w:rPr>
              <w:t>Family Connects Program</w:t>
            </w:r>
          </w:p>
        </w:tc>
      </w:tr>
      <w:tr w:rsidR="00C24AD2" w14:paraId="1B3C2B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1A133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604B79" w14:textId="77777777" w:rsidR="00C24AD2" w:rsidRDefault="00000000">
            <w:pPr>
              <w:spacing w:after="0" w:line="259" w:lineRule="auto"/>
              <w:ind w:left="0" w:firstLine="0"/>
            </w:pPr>
            <w:r>
              <w:rPr>
                <w:b w:val="0"/>
                <w:sz w:val="21"/>
              </w:rPr>
              <w:t>SUB-0806397</w:t>
            </w:r>
          </w:p>
        </w:tc>
      </w:tr>
      <w:tr w:rsidR="00C24AD2" w14:paraId="583678B3" w14:textId="77777777">
        <w:trPr>
          <w:trHeight w:val="173"/>
        </w:trPr>
        <w:tc>
          <w:tcPr>
            <w:tcW w:w="5280" w:type="dxa"/>
            <w:tcBorders>
              <w:top w:val="single" w:sz="6" w:space="0" w:color="000000"/>
              <w:left w:val="single" w:sz="6" w:space="0" w:color="000000"/>
              <w:bottom w:val="nil"/>
              <w:right w:val="single" w:sz="6" w:space="0" w:color="000000"/>
            </w:tcBorders>
          </w:tcPr>
          <w:p w14:paraId="6E63CFE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62BC523" w14:textId="77777777" w:rsidR="00C24AD2" w:rsidRDefault="00C24AD2">
            <w:pPr>
              <w:spacing w:after="160" w:line="259" w:lineRule="auto"/>
              <w:ind w:left="0" w:firstLine="0"/>
            </w:pPr>
          </w:p>
        </w:tc>
      </w:tr>
      <w:tr w:rsidR="00C24AD2" w14:paraId="4563372B" w14:textId="77777777">
        <w:trPr>
          <w:trHeight w:val="302"/>
        </w:trPr>
        <w:tc>
          <w:tcPr>
            <w:tcW w:w="5280" w:type="dxa"/>
            <w:tcBorders>
              <w:top w:val="nil"/>
              <w:left w:val="single" w:sz="6" w:space="0" w:color="000000"/>
              <w:bottom w:val="single" w:sz="6" w:space="0" w:color="000000"/>
              <w:right w:val="single" w:sz="6" w:space="0" w:color="000000"/>
            </w:tcBorders>
          </w:tcPr>
          <w:p w14:paraId="3CC15294"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5F89D2A7" w14:textId="77777777" w:rsidR="00C24AD2" w:rsidRDefault="00000000">
            <w:pPr>
              <w:spacing w:after="0" w:line="259" w:lineRule="auto"/>
              <w:ind w:left="0" w:firstLine="0"/>
            </w:pPr>
            <w:r>
              <w:rPr>
                <w:b w:val="0"/>
                <w:sz w:val="21"/>
              </w:rPr>
              <w:t>10603537-0414775</w:t>
            </w:r>
          </w:p>
        </w:tc>
      </w:tr>
      <w:tr w:rsidR="00C24AD2" w14:paraId="78D992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48590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48CCE78" w14:textId="77777777" w:rsidR="00C24AD2" w:rsidRDefault="00000000">
            <w:pPr>
              <w:spacing w:after="0" w:line="259" w:lineRule="auto"/>
              <w:ind w:left="0" w:firstLine="0"/>
            </w:pPr>
            <w:r>
              <w:rPr>
                <w:b w:val="0"/>
                <w:sz w:val="21"/>
              </w:rPr>
              <w:t>$198,359.93</w:t>
            </w:r>
          </w:p>
        </w:tc>
      </w:tr>
      <w:tr w:rsidR="00C24AD2" w14:paraId="7348A9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D27E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3FF28C" w14:textId="77777777" w:rsidR="00C24AD2" w:rsidRDefault="00000000">
            <w:pPr>
              <w:spacing w:after="0" w:line="259" w:lineRule="auto"/>
              <w:ind w:left="0" w:firstLine="0"/>
            </w:pPr>
            <w:r>
              <w:rPr>
                <w:b w:val="0"/>
                <w:sz w:val="21"/>
              </w:rPr>
              <w:t>Contract: Purchase Order</w:t>
            </w:r>
          </w:p>
        </w:tc>
      </w:tr>
      <w:tr w:rsidR="00C24AD2" w14:paraId="43FA22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9F01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7CBE417" w14:textId="77777777" w:rsidR="00C24AD2" w:rsidRDefault="00000000">
            <w:pPr>
              <w:spacing w:after="0" w:line="259" w:lineRule="auto"/>
              <w:ind w:left="0" w:firstLine="0"/>
            </w:pPr>
            <w:r>
              <w:rPr>
                <w:b w:val="0"/>
                <w:sz w:val="21"/>
              </w:rPr>
              <w:t>Family Connects International</w:t>
            </w:r>
          </w:p>
        </w:tc>
      </w:tr>
      <w:tr w:rsidR="00C24AD2" w14:paraId="54120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54C1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44BCF6" w14:textId="77777777" w:rsidR="00C24AD2" w:rsidRDefault="00000000">
            <w:pPr>
              <w:spacing w:after="0" w:line="259" w:lineRule="auto"/>
              <w:ind w:left="0" w:firstLine="0"/>
            </w:pPr>
            <w:r>
              <w:rPr>
                <w:b w:val="0"/>
                <w:sz w:val="21"/>
              </w:rPr>
              <w:t>9/1/2023</w:t>
            </w:r>
          </w:p>
        </w:tc>
      </w:tr>
      <w:tr w:rsidR="00C24AD2" w14:paraId="0CBC91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51B3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3220F95" w14:textId="77777777" w:rsidR="00C24AD2" w:rsidRDefault="00000000">
            <w:pPr>
              <w:spacing w:after="0" w:line="259" w:lineRule="auto"/>
              <w:ind w:left="0" w:firstLine="0"/>
            </w:pPr>
            <w:r>
              <w:rPr>
                <w:b w:val="0"/>
                <w:sz w:val="21"/>
              </w:rPr>
              <w:t>9/22/2023</w:t>
            </w:r>
          </w:p>
        </w:tc>
      </w:tr>
      <w:tr w:rsidR="00C24AD2" w14:paraId="1BE9E6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2AD64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6B3C02" w14:textId="77777777" w:rsidR="00C24AD2" w:rsidRDefault="00000000">
            <w:pPr>
              <w:spacing w:after="0" w:line="259" w:lineRule="auto"/>
              <w:ind w:left="0" w:firstLine="0"/>
            </w:pPr>
            <w:r>
              <w:rPr>
                <w:b w:val="0"/>
                <w:sz w:val="21"/>
              </w:rPr>
              <w:t>$176,105.10</w:t>
            </w:r>
          </w:p>
        </w:tc>
      </w:tr>
    </w:tbl>
    <w:p w14:paraId="774B0A85" w14:textId="77777777" w:rsidR="00C24AD2" w:rsidRDefault="00000000">
      <w:pPr>
        <w:spacing w:after="129"/>
        <w:ind w:left="-5"/>
      </w:pPr>
      <w:r>
        <w:t>Expenditure: EN-01808472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8B50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F86C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E4260E0" w14:textId="77777777" w:rsidR="00C24AD2" w:rsidRDefault="00000000">
            <w:pPr>
              <w:spacing w:after="0" w:line="259" w:lineRule="auto"/>
              <w:ind w:left="0" w:firstLine="0"/>
            </w:pPr>
            <w:r>
              <w:rPr>
                <w:b w:val="0"/>
                <w:sz w:val="21"/>
              </w:rPr>
              <w:t>Family Connects Program</w:t>
            </w:r>
          </w:p>
        </w:tc>
      </w:tr>
      <w:tr w:rsidR="00C24AD2" w14:paraId="208F49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7A5B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EBDC084" w14:textId="77777777" w:rsidR="00C24AD2" w:rsidRDefault="00000000">
            <w:pPr>
              <w:spacing w:after="0" w:line="259" w:lineRule="auto"/>
              <w:ind w:left="0" w:firstLine="0"/>
            </w:pPr>
            <w:r>
              <w:rPr>
                <w:b w:val="0"/>
                <w:sz w:val="21"/>
              </w:rPr>
              <w:t>SUB-0618960</w:t>
            </w:r>
          </w:p>
        </w:tc>
      </w:tr>
      <w:tr w:rsidR="00C24AD2" w14:paraId="3425D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09FB1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F17BC3" w14:textId="77777777" w:rsidR="00C24AD2" w:rsidRDefault="00000000">
            <w:pPr>
              <w:spacing w:after="0" w:line="259" w:lineRule="auto"/>
              <w:ind w:left="0" w:firstLine="0"/>
            </w:pPr>
            <w:r>
              <w:rPr>
                <w:b w:val="0"/>
                <w:sz w:val="21"/>
              </w:rPr>
              <w:t>83272-414775</w:t>
            </w:r>
          </w:p>
        </w:tc>
      </w:tr>
      <w:tr w:rsidR="00C24AD2" w14:paraId="5C8E79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11BF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3299038" w14:textId="77777777" w:rsidR="00C24AD2" w:rsidRDefault="00000000">
            <w:pPr>
              <w:spacing w:after="0" w:line="259" w:lineRule="auto"/>
              <w:ind w:left="0" w:firstLine="0"/>
            </w:pPr>
            <w:r>
              <w:rPr>
                <w:b w:val="0"/>
                <w:sz w:val="21"/>
              </w:rPr>
              <w:t>$178,720.59</w:t>
            </w:r>
          </w:p>
        </w:tc>
      </w:tr>
      <w:tr w:rsidR="00C24AD2" w14:paraId="5A8142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8167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CE1B8F4" w14:textId="77777777" w:rsidR="00C24AD2" w:rsidRDefault="00000000">
            <w:pPr>
              <w:spacing w:after="0" w:line="259" w:lineRule="auto"/>
              <w:ind w:left="0" w:firstLine="0"/>
            </w:pPr>
            <w:r>
              <w:rPr>
                <w:b w:val="0"/>
                <w:sz w:val="21"/>
              </w:rPr>
              <w:t>Contract: Purchase Order</w:t>
            </w:r>
          </w:p>
        </w:tc>
      </w:tr>
      <w:tr w:rsidR="00C24AD2" w14:paraId="2950F0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31A3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271F857" w14:textId="77777777" w:rsidR="00C24AD2" w:rsidRDefault="00000000">
            <w:pPr>
              <w:spacing w:after="0" w:line="259" w:lineRule="auto"/>
              <w:ind w:left="0" w:firstLine="0"/>
            </w:pPr>
            <w:r>
              <w:rPr>
                <w:b w:val="0"/>
                <w:sz w:val="21"/>
              </w:rPr>
              <w:t>SUNBELT STAFFING LLC</w:t>
            </w:r>
          </w:p>
        </w:tc>
      </w:tr>
      <w:tr w:rsidR="00C24AD2" w14:paraId="117236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1BE97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6D917C8" w14:textId="77777777" w:rsidR="00C24AD2" w:rsidRDefault="00000000">
            <w:pPr>
              <w:spacing w:after="0" w:line="259" w:lineRule="auto"/>
              <w:ind w:left="0" w:firstLine="0"/>
            </w:pPr>
            <w:r>
              <w:rPr>
                <w:b w:val="0"/>
                <w:sz w:val="21"/>
              </w:rPr>
              <w:t>9/13/2022</w:t>
            </w:r>
          </w:p>
        </w:tc>
      </w:tr>
      <w:tr w:rsidR="00C24AD2" w14:paraId="5D199F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9E436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8D4195" w14:textId="77777777" w:rsidR="00C24AD2" w:rsidRDefault="00000000">
            <w:pPr>
              <w:spacing w:after="0" w:line="259" w:lineRule="auto"/>
              <w:ind w:left="0" w:firstLine="0"/>
            </w:pPr>
            <w:r>
              <w:rPr>
                <w:b w:val="0"/>
                <w:sz w:val="21"/>
              </w:rPr>
              <w:t>9/19/2023</w:t>
            </w:r>
          </w:p>
        </w:tc>
      </w:tr>
      <w:tr w:rsidR="00C24AD2" w14:paraId="3290FC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FDA94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0547172" w14:textId="77777777" w:rsidR="00C24AD2" w:rsidRDefault="00000000">
            <w:pPr>
              <w:spacing w:after="0" w:line="259" w:lineRule="auto"/>
              <w:ind w:left="0" w:firstLine="0"/>
            </w:pPr>
            <w:r>
              <w:rPr>
                <w:b w:val="0"/>
                <w:sz w:val="21"/>
              </w:rPr>
              <w:t>$56,080.54</w:t>
            </w:r>
          </w:p>
        </w:tc>
      </w:tr>
    </w:tbl>
    <w:p w14:paraId="7F217BAB" w14:textId="77777777" w:rsidR="00C24AD2" w:rsidRDefault="00000000">
      <w:pPr>
        <w:spacing w:after="129"/>
        <w:ind w:left="-5"/>
      </w:pPr>
      <w:r>
        <w:t>Expenditure: EN-00650617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EDE0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25B3D"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03C30044" w14:textId="77777777" w:rsidR="00C24AD2" w:rsidRDefault="00000000">
            <w:pPr>
              <w:spacing w:after="0" w:line="259" w:lineRule="auto"/>
              <w:ind w:left="0" w:firstLine="0"/>
            </w:pPr>
            <w:r>
              <w:rPr>
                <w:b w:val="0"/>
                <w:sz w:val="21"/>
              </w:rPr>
              <w:t>Family Connects Program</w:t>
            </w:r>
          </w:p>
        </w:tc>
      </w:tr>
      <w:tr w:rsidR="00C24AD2" w14:paraId="6600C6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D0707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1773A34" w14:textId="77777777" w:rsidR="00C24AD2" w:rsidRDefault="00000000">
            <w:pPr>
              <w:spacing w:after="0" w:line="259" w:lineRule="auto"/>
              <w:ind w:left="0" w:firstLine="0"/>
            </w:pPr>
            <w:r>
              <w:rPr>
                <w:b w:val="0"/>
                <w:sz w:val="21"/>
              </w:rPr>
              <w:t>SUB-0443563</w:t>
            </w:r>
          </w:p>
        </w:tc>
      </w:tr>
      <w:tr w:rsidR="00C24AD2" w14:paraId="082B40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8F9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CF40332" w14:textId="77777777" w:rsidR="00C24AD2" w:rsidRDefault="00000000">
            <w:pPr>
              <w:spacing w:after="0" w:line="259" w:lineRule="auto"/>
              <w:ind w:left="0" w:firstLine="0"/>
            </w:pPr>
            <w:r>
              <w:rPr>
                <w:b w:val="0"/>
                <w:sz w:val="21"/>
              </w:rPr>
              <w:t>196461-203203</w:t>
            </w:r>
          </w:p>
        </w:tc>
      </w:tr>
      <w:tr w:rsidR="00C24AD2" w14:paraId="07F13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639AB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E32A503" w14:textId="77777777" w:rsidR="00C24AD2" w:rsidRDefault="00000000">
            <w:pPr>
              <w:spacing w:after="0" w:line="259" w:lineRule="auto"/>
              <w:ind w:left="0" w:firstLine="0"/>
            </w:pPr>
            <w:r>
              <w:rPr>
                <w:b w:val="0"/>
                <w:sz w:val="21"/>
              </w:rPr>
              <w:t>$225,000.00</w:t>
            </w:r>
          </w:p>
        </w:tc>
      </w:tr>
      <w:tr w:rsidR="00C24AD2" w14:paraId="1324A0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FFA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EF9E074" w14:textId="77777777" w:rsidR="00C24AD2" w:rsidRDefault="00000000">
            <w:pPr>
              <w:spacing w:after="0" w:line="259" w:lineRule="auto"/>
              <w:ind w:left="0" w:firstLine="0"/>
            </w:pPr>
            <w:r>
              <w:rPr>
                <w:b w:val="0"/>
                <w:sz w:val="21"/>
              </w:rPr>
              <w:t>Contract: Purchase Order</w:t>
            </w:r>
          </w:p>
        </w:tc>
      </w:tr>
      <w:tr w:rsidR="00C24AD2" w14:paraId="6637DB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A563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63ABB80" w14:textId="77777777" w:rsidR="00C24AD2" w:rsidRDefault="00000000">
            <w:pPr>
              <w:spacing w:after="0" w:line="259" w:lineRule="auto"/>
              <w:ind w:left="0" w:firstLine="0"/>
            </w:pPr>
            <w:r>
              <w:rPr>
                <w:b w:val="0"/>
                <w:sz w:val="21"/>
              </w:rPr>
              <w:t>EVERTHRIVE ILLINOIS</w:t>
            </w:r>
          </w:p>
        </w:tc>
      </w:tr>
      <w:tr w:rsidR="00C24AD2" w14:paraId="34517C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EB466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7F81BDB" w14:textId="77777777" w:rsidR="00C24AD2" w:rsidRDefault="00000000">
            <w:pPr>
              <w:spacing w:after="0" w:line="259" w:lineRule="auto"/>
              <w:ind w:left="0" w:firstLine="0"/>
            </w:pPr>
            <w:r>
              <w:rPr>
                <w:b w:val="0"/>
                <w:sz w:val="21"/>
              </w:rPr>
              <w:t>9/1/2022</w:t>
            </w:r>
          </w:p>
        </w:tc>
      </w:tr>
      <w:tr w:rsidR="00C24AD2" w14:paraId="1A4CA6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0487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8589B5B" w14:textId="77777777" w:rsidR="00C24AD2" w:rsidRDefault="00000000">
            <w:pPr>
              <w:spacing w:after="0" w:line="259" w:lineRule="auto"/>
              <w:ind w:left="0" w:firstLine="0"/>
            </w:pPr>
            <w:r>
              <w:rPr>
                <w:b w:val="0"/>
                <w:sz w:val="21"/>
              </w:rPr>
              <w:t>9/2/2022</w:t>
            </w:r>
          </w:p>
        </w:tc>
      </w:tr>
      <w:tr w:rsidR="00C24AD2" w14:paraId="37E5A1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94092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2FCD5A" w14:textId="77777777" w:rsidR="00C24AD2" w:rsidRDefault="00000000">
            <w:pPr>
              <w:spacing w:after="0" w:line="259" w:lineRule="auto"/>
              <w:ind w:left="0" w:firstLine="0"/>
            </w:pPr>
            <w:r>
              <w:rPr>
                <w:b w:val="0"/>
                <w:sz w:val="21"/>
              </w:rPr>
              <w:t>$41,439.75</w:t>
            </w:r>
          </w:p>
        </w:tc>
      </w:tr>
    </w:tbl>
    <w:p w14:paraId="7F69FC3B" w14:textId="77777777" w:rsidR="00C24AD2" w:rsidRDefault="00000000">
      <w:pPr>
        <w:spacing w:after="129"/>
        <w:ind w:left="-5"/>
      </w:pPr>
      <w:r>
        <w:t>Expenditure: EN-00838077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D6BC9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E6DE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CB042A" w14:textId="77777777" w:rsidR="00C24AD2" w:rsidRDefault="00000000">
            <w:pPr>
              <w:spacing w:after="0" w:line="259" w:lineRule="auto"/>
              <w:ind w:left="0" w:firstLine="0"/>
            </w:pPr>
            <w:r>
              <w:rPr>
                <w:b w:val="0"/>
                <w:sz w:val="21"/>
              </w:rPr>
              <w:t>Street Ambassadors Program</w:t>
            </w:r>
          </w:p>
        </w:tc>
      </w:tr>
      <w:tr w:rsidR="00C24AD2" w14:paraId="278DB5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2C719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30D7D53" w14:textId="77777777" w:rsidR="00C24AD2" w:rsidRDefault="00000000">
            <w:pPr>
              <w:spacing w:after="0" w:line="259" w:lineRule="auto"/>
              <w:ind w:left="0" w:firstLine="0"/>
            </w:pPr>
            <w:r>
              <w:rPr>
                <w:b w:val="0"/>
                <w:sz w:val="21"/>
              </w:rPr>
              <w:t>SUB-0363050</w:t>
            </w:r>
          </w:p>
        </w:tc>
      </w:tr>
      <w:tr w:rsidR="00C24AD2" w14:paraId="1B7AF0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69085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71313F" w14:textId="77777777" w:rsidR="00C24AD2" w:rsidRDefault="00000000">
            <w:pPr>
              <w:spacing w:after="0" w:line="259" w:lineRule="auto"/>
              <w:ind w:left="0" w:firstLine="0"/>
            </w:pPr>
            <w:r>
              <w:rPr>
                <w:b w:val="0"/>
                <w:sz w:val="21"/>
              </w:rPr>
              <w:t>190670-193227</w:t>
            </w:r>
          </w:p>
        </w:tc>
      </w:tr>
      <w:tr w:rsidR="00C24AD2" w14:paraId="44C3E3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F476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42FBD5" w14:textId="77777777" w:rsidR="00C24AD2" w:rsidRDefault="00000000">
            <w:pPr>
              <w:spacing w:after="0" w:line="259" w:lineRule="auto"/>
              <w:ind w:left="0" w:firstLine="0"/>
            </w:pPr>
            <w:r>
              <w:rPr>
                <w:b w:val="0"/>
                <w:sz w:val="21"/>
              </w:rPr>
              <w:t>$400,000.00</w:t>
            </w:r>
          </w:p>
        </w:tc>
      </w:tr>
      <w:tr w:rsidR="00C24AD2" w14:paraId="5CAC2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7565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880EC9" w14:textId="77777777" w:rsidR="00C24AD2" w:rsidRDefault="00000000">
            <w:pPr>
              <w:spacing w:after="0" w:line="259" w:lineRule="auto"/>
              <w:ind w:left="0" w:firstLine="0"/>
            </w:pPr>
            <w:r>
              <w:rPr>
                <w:b w:val="0"/>
                <w:sz w:val="21"/>
              </w:rPr>
              <w:t>Contract: Purchase Order</w:t>
            </w:r>
          </w:p>
        </w:tc>
      </w:tr>
      <w:tr w:rsidR="00C24AD2" w14:paraId="3E0169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8FAA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4B5D036" w14:textId="77777777" w:rsidR="00C24AD2" w:rsidRDefault="00000000">
            <w:pPr>
              <w:spacing w:after="0" w:line="259" w:lineRule="auto"/>
              <w:ind w:left="0" w:firstLine="0"/>
            </w:pPr>
            <w:r>
              <w:rPr>
                <w:b w:val="0"/>
                <w:sz w:val="21"/>
              </w:rPr>
              <w:t>Greater Chatham Initiative</w:t>
            </w:r>
          </w:p>
        </w:tc>
      </w:tr>
      <w:tr w:rsidR="00C24AD2" w14:paraId="56942ACF" w14:textId="77777777">
        <w:trPr>
          <w:trHeight w:val="224"/>
        </w:trPr>
        <w:tc>
          <w:tcPr>
            <w:tcW w:w="5280" w:type="dxa"/>
            <w:tcBorders>
              <w:top w:val="single" w:sz="6" w:space="0" w:color="000000"/>
              <w:left w:val="single" w:sz="6" w:space="0" w:color="000000"/>
              <w:bottom w:val="nil"/>
              <w:right w:val="single" w:sz="6" w:space="0" w:color="000000"/>
            </w:tcBorders>
          </w:tcPr>
          <w:p w14:paraId="5743E00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1F6DD49" w14:textId="77777777" w:rsidR="00C24AD2" w:rsidRDefault="00C24AD2">
            <w:pPr>
              <w:spacing w:after="160" w:line="259" w:lineRule="auto"/>
              <w:ind w:left="0" w:firstLine="0"/>
            </w:pPr>
          </w:p>
        </w:tc>
      </w:tr>
      <w:tr w:rsidR="00C24AD2" w14:paraId="03538BDE" w14:textId="77777777">
        <w:trPr>
          <w:trHeight w:val="302"/>
        </w:trPr>
        <w:tc>
          <w:tcPr>
            <w:tcW w:w="5280" w:type="dxa"/>
            <w:tcBorders>
              <w:top w:val="nil"/>
              <w:left w:val="single" w:sz="6" w:space="0" w:color="000000"/>
              <w:bottom w:val="single" w:sz="6" w:space="0" w:color="000000"/>
              <w:right w:val="single" w:sz="6" w:space="0" w:color="000000"/>
            </w:tcBorders>
          </w:tcPr>
          <w:p w14:paraId="0D3B399E"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341E23E3" w14:textId="77777777" w:rsidR="00C24AD2" w:rsidRDefault="00000000">
            <w:pPr>
              <w:spacing w:after="0" w:line="259" w:lineRule="auto"/>
              <w:ind w:left="0" w:firstLine="0"/>
            </w:pPr>
            <w:r>
              <w:rPr>
                <w:b w:val="0"/>
                <w:sz w:val="21"/>
              </w:rPr>
              <w:t>10/28/2022</w:t>
            </w:r>
          </w:p>
        </w:tc>
      </w:tr>
      <w:tr w:rsidR="00C24AD2" w14:paraId="4B2EB3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29734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393EE5" w14:textId="77777777" w:rsidR="00C24AD2" w:rsidRDefault="00000000">
            <w:pPr>
              <w:spacing w:after="0" w:line="259" w:lineRule="auto"/>
              <w:ind w:left="0" w:firstLine="0"/>
            </w:pPr>
            <w:r>
              <w:rPr>
                <w:b w:val="0"/>
                <w:sz w:val="21"/>
              </w:rPr>
              <w:t>12/15/2022</w:t>
            </w:r>
          </w:p>
        </w:tc>
      </w:tr>
      <w:tr w:rsidR="00C24AD2" w14:paraId="021F97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AC0D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828470" w14:textId="77777777" w:rsidR="00C24AD2" w:rsidRDefault="00000000">
            <w:pPr>
              <w:spacing w:after="0" w:line="259" w:lineRule="auto"/>
              <w:ind w:left="0" w:firstLine="0"/>
            </w:pPr>
            <w:r>
              <w:rPr>
                <w:b w:val="0"/>
                <w:sz w:val="21"/>
              </w:rPr>
              <w:t>$26,799.42</w:t>
            </w:r>
          </w:p>
        </w:tc>
      </w:tr>
    </w:tbl>
    <w:p w14:paraId="1109A8C7" w14:textId="77777777" w:rsidR="00C24AD2" w:rsidRDefault="00000000">
      <w:pPr>
        <w:spacing w:after="129"/>
        <w:ind w:left="-5"/>
      </w:pPr>
      <w:r>
        <w:t>Expenditure: EN-00838080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ED9A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C9C3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226E49" w14:textId="77777777" w:rsidR="00C24AD2" w:rsidRDefault="00000000">
            <w:pPr>
              <w:spacing w:after="0" w:line="259" w:lineRule="auto"/>
              <w:ind w:left="0" w:firstLine="0"/>
            </w:pPr>
            <w:r>
              <w:rPr>
                <w:b w:val="0"/>
                <w:sz w:val="21"/>
              </w:rPr>
              <w:t>Street Ambassadors Program</w:t>
            </w:r>
          </w:p>
        </w:tc>
      </w:tr>
      <w:tr w:rsidR="00C24AD2" w14:paraId="014897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565C0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E14DBFE" w14:textId="77777777" w:rsidR="00C24AD2" w:rsidRDefault="00000000">
            <w:pPr>
              <w:spacing w:after="0" w:line="259" w:lineRule="auto"/>
              <w:ind w:left="0" w:firstLine="0"/>
            </w:pPr>
            <w:r>
              <w:rPr>
                <w:b w:val="0"/>
                <w:sz w:val="21"/>
              </w:rPr>
              <w:t>SUB-0443577</w:t>
            </w:r>
          </w:p>
        </w:tc>
      </w:tr>
      <w:tr w:rsidR="00C24AD2" w14:paraId="6870CF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D0A9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8BB6726" w14:textId="77777777" w:rsidR="00C24AD2" w:rsidRDefault="00000000">
            <w:pPr>
              <w:spacing w:after="0" w:line="259" w:lineRule="auto"/>
              <w:ind w:left="0" w:firstLine="0"/>
            </w:pPr>
            <w:r>
              <w:rPr>
                <w:b w:val="0"/>
                <w:sz w:val="21"/>
              </w:rPr>
              <w:t>190671-197800</w:t>
            </w:r>
          </w:p>
        </w:tc>
      </w:tr>
      <w:tr w:rsidR="00C24AD2" w14:paraId="5CF8D9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80DC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7C5090B" w14:textId="77777777" w:rsidR="00C24AD2" w:rsidRDefault="00000000">
            <w:pPr>
              <w:spacing w:after="0" w:line="259" w:lineRule="auto"/>
              <w:ind w:left="0" w:firstLine="0"/>
            </w:pPr>
            <w:r>
              <w:rPr>
                <w:b w:val="0"/>
                <w:sz w:val="21"/>
              </w:rPr>
              <w:t>$550,000.00</w:t>
            </w:r>
          </w:p>
        </w:tc>
      </w:tr>
      <w:tr w:rsidR="00C24AD2" w14:paraId="558906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EB30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B69BF0" w14:textId="77777777" w:rsidR="00C24AD2" w:rsidRDefault="00000000">
            <w:pPr>
              <w:spacing w:after="0" w:line="259" w:lineRule="auto"/>
              <w:ind w:left="0" w:firstLine="0"/>
            </w:pPr>
            <w:r>
              <w:rPr>
                <w:b w:val="0"/>
                <w:sz w:val="21"/>
              </w:rPr>
              <w:t>Contract: Purchase Order</w:t>
            </w:r>
          </w:p>
        </w:tc>
      </w:tr>
      <w:tr w:rsidR="00C24AD2" w14:paraId="0BEE87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8A9A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6F1F91D" w14:textId="77777777" w:rsidR="00C24AD2" w:rsidRDefault="00000000">
            <w:pPr>
              <w:spacing w:after="0" w:line="259" w:lineRule="auto"/>
              <w:ind w:left="0" w:firstLine="0"/>
            </w:pPr>
            <w:r>
              <w:rPr>
                <w:b w:val="0"/>
                <w:sz w:val="21"/>
              </w:rPr>
              <w:t>THE MAGNIFICENT MILE ASSOCIATION</w:t>
            </w:r>
          </w:p>
        </w:tc>
      </w:tr>
      <w:tr w:rsidR="00C24AD2" w14:paraId="0F85EB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E095D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E21D2C" w14:textId="77777777" w:rsidR="00C24AD2" w:rsidRDefault="00000000">
            <w:pPr>
              <w:spacing w:after="0" w:line="259" w:lineRule="auto"/>
              <w:ind w:left="0" w:firstLine="0"/>
            </w:pPr>
            <w:r>
              <w:rPr>
                <w:b w:val="0"/>
                <w:sz w:val="21"/>
              </w:rPr>
              <w:t>9/6/2022</w:t>
            </w:r>
          </w:p>
        </w:tc>
      </w:tr>
      <w:tr w:rsidR="00C24AD2" w14:paraId="44F41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A13D1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7B1A42E" w14:textId="77777777" w:rsidR="00C24AD2" w:rsidRDefault="00000000">
            <w:pPr>
              <w:spacing w:after="0" w:line="259" w:lineRule="auto"/>
              <w:ind w:left="0" w:firstLine="0"/>
            </w:pPr>
            <w:r>
              <w:rPr>
                <w:b w:val="0"/>
                <w:sz w:val="21"/>
              </w:rPr>
              <w:t>12/16/2022</w:t>
            </w:r>
          </w:p>
        </w:tc>
      </w:tr>
      <w:tr w:rsidR="00C24AD2" w14:paraId="798B96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2D493"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5204B7" w14:textId="77777777" w:rsidR="00C24AD2" w:rsidRDefault="00000000">
            <w:pPr>
              <w:spacing w:after="0" w:line="259" w:lineRule="auto"/>
              <w:ind w:left="0" w:firstLine="0"/>
            </w:pPr>
            <w:r>
              <w:rPr>
                <w:b w:val="0"/>
                <w:sz w:val="21"/>
              </w:rPr>
              <w:t>$466,382.64</w:t>
            </w:r>
          </w:p>
        </w:tc>
      </w:tr>
    </w:tbl>
    <w:p w14:paraId="7B280AA1" w14:textId="77777777" w:rsidR="00C24AD2" w:rsidRDefault="00000000">
      <w:pPr>
        <w:spacing w:after="129"/>
        <w:ind w:left="-5"/>
      </w:pPr>
      <w:r>
        <w:t>Expenditure: EN-00838083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B9C5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2CBB0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1109F3D" w14:textId="77777777" w:rsidR="00C24AD2" w:rsidRDefault="00000000">
            <w:pPr>
              <w:spacing w:after="0" w:line="259" w:lineRule="auto"/>
              <w:ind w:left="0" w:firstLine="0"/>
            </w:pPr>
            <w:r>
              <w:rPr>
                <w:b w:val="0"/>
                <w:sz w:val="21"/>
              </w:rPr>
              <w:t>Street Ambassadors Program</w:t>
            </w:r>
          </w:p>
        </w:tc>
      </w:tr>
      <w:tr w:rsidR="00C24AD2" w14:paraId="5AF65D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8C64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70AF8C4" w14:textId="77777777" w:rsidR="00C24AD2" w:rsidRDefault="00000000">
            <w:pPr>
              <w:spacing w:after="0" w:line="259" w:lineRule="auto"/>
              <w:ind w:left="0" w:firstLine="0"/>
            </w:pPr>
            <w:r>
              <w:rPr>
                <w:b w:val="0"/>
                <w:sz w:val="21"/>
              </w:rPr>
              <w:t>SUB-0443579</w:t>
            </w:r>
          </w:p>
        </w:tc>
      </w:tr>
      <w:tr w:rsidR="00C24AD2" w14:paraId="0D0BAB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88EA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069EED" w14:textId="77777777" w:rsidR="00C24AD2" w:rsidRDefault="00000000">
            <w:pPr>
              <w:spacing w:after="0" w:line="259" w:lineRule="auto"/>
              <w:ind w:left="0" w:firstLine="0"/>
            </w:pPr>
            <w:r>
              <w:rPr>
                <w:b w:val="0"/>
                <w:sz w:val="21"/>
              </w:rPr>
              <w:t>190671-198394</w:t>
            </w:r>
          </w:p>
        </w:tc>
      </w:tr>
      <w:tr w:rsidR="00C24AD2" w14:paraId="4A387C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B6EA6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B4B7E48" w14:textId="77777777" w:rsidR="00C24AD2" w:rsidRDefault="00000000">
            <w:pPr>
              <w:spacing w:after="0" w:line="259" w:lineRule="auto"/>
              <w:ind w:left="0" w:firstLine="0"/>
            </w:pPr>
            <w:r>
              <w:rPr>
                <w:b w:val="0"/>
                <w:sz w:val="21"/>
              </w:rPr>
              <w:t>$1,100,000.00</w:t>
            </w:r>
          </w:p>
        </w:tc>
      </w:tr>
      <w:tr w:rsidR="00C24AD2" w14:paraId="4D77A1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100D4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DB7DD8" w14:textId="77777777" w:rsidR="00C24AD2" w:rsidRDefault="00000000">
            <w:pPr>
              <w:spacing w:after="0" w:line="259" w:lineRule="auto"/>
              <w:ind w:left="0" w:firstLine="0"/>
            </w:pPr>
            <w:r>
              <w:rPr>
                <w:b w:val="0"/>
                <w:sz w:val="21"/>
              </w:rPr>
              <w:t>Contract: Purchase Order</w:t>
            </w:r>
          </w:p>
        </w:tc>
      </w:tr>
      <w:tr w:rsidR="00C24AD2" w14:paraId="0B6FFB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85649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571023E" w14:textId="77777777" w:rsidR="00C24AD2" w:rsidRDefault="00000000">
            <w:pPr>
              <w:spacing w:after="0" w:line="259" w:lineRule="auto"/>
              <w:ind w:left="0" w:firstLine="0"/>
            </w:pPr>
            <w:r>
              <w:rPr>
                <w:b w:val="0"/>
                <w:sz w:val="21"/>
              </w:rPr>
              <w:t>THE MAGNIFICENT MILE ASSOCIATION</w:t>
            </w:r>
          </w:p>
        </w:tc>
      </w:tr>
      <w:tr w:rsidR="00C24AD2" w14:paraId="6A752D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0AE0F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6648CAA" w14:textId="77777777" w:rsidR="00C24AD2" w:rsidRDefault="00000000">
            <w:pPr>
              <w:spacing w:after="0" w:line="259" w:lineRule="auto"/>
              <w:ind w:left="0" w:firstLine="0"/>
            </w:pPr>
            <w:r>
              <w:rPr>
                <w:b w:val="0"/>
                <w:sz w:val="21"/>
              </w:rPr>
              <w:t>9/6/2022</w:t>
            </w:r>
          </w:p>
        </w:tc>
      </w:tr>
      <w:tr w:rsidR="00C24AD2" w14:paraId="6E9F0A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4E16A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AC7D0B8" w14:textId="77777777" w:rsidR="00C24AD2" w:rsidRDefault="00000000">
            <w:pPr>
              <w:spacing w:after="0" w:line="259" w:lineRule="auto"/>
              <w:ind w:left="0" w:firstLine="0"/>
            </w:pPr>
            <w:r>
              <w:rPr>
                <w:b w:val="0"/>
                <w:sz w:val="21"/>
              </w:rPr>
              <w:t>12/19/2022</w:t>
            </w:r>
          </w:p>
        </w:tc>
      </w:tr>
      <w:tr w:rsidR="00C24AD2" w14:paraId="15AF58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A1F0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0367EE9" w14:textId="77777777" w:rsidR="00C24AD2" w:rsidRDefault="00000000">
            <w:pPr>
              <w:spacing w:after="0" w:line="259" w:lineRule="auto"/>
              <w:ind w:left="0" w:firstLine="0"/>
            </w:pPr>
            <w:r>
              <w:rPr>
                <w:b w:val="0"/>
                <w:sz w:val="21"/>
              </w:rPr>
              <w:t>$359,895.77</w:t>
            </w:r>
          </w:p>
        </w:tc>
      </w:tr>
    </w:tbl>
    <w:p w14:paraId="02EEBE77" w14:textId="77777777" w:rsidR="00C24AD2" w:rsidRDefault="00000000">
      <w:pPr>
        <w:spacing w:after="129"/>
        <w:ind w:left="-5"/>
      </w:pPr>
      <w:r>
        <w:t>Expenditure: EN-00838173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84E93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D96B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5C1997" w14:textId="77777777" w:rsidR="00C24AD2" w:rsidRDefault="00000000">
            <w:pPr>
              <w:spacing w:after="0" w:line="259" w:lineRule="auto"/>
              <w:ind w:left="0" w:firstLine="0"/>
            </w:pPr>
            <w:r>
              <w:rPr>
                <w:b w:val="0"/>
                <w:sz w:val="21"/>
              </w:rPr>
              <w:t>Street Ambassadors Program</w:t>
            </w:r>
          </w:p>
        </w:tc>
      </w:tr>
      <w:tr w:rsidR="00C24AD2" w14:paraId="75FE23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56B2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89BA463" w14:textId="77777777" w:rsidR="00C24AD2" w:rsidRDefault="00000000">
            <w:pPr>
              <w:spacing w:after="0" w:line="259" w:lineRule="auto"/>
              <w:ind w:left="0" w:firstLine="0"/>
            </w:pPr>
            <w:r>
              <w:rPr>
                <w:b w:val="0"/>
                <w:sz w:val="21"/>
              </w:rPr>
              <w:t>SUB-0363048</w:t>
            </w:r>
          </w:p>
        </w:tc>
      </w:tr>
      <w:tr w:rsidR="00C24AD2" w14:paraId="56EA08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37E9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E0CAA31" w14:textId="77777777" w:rsidR="00C24AD2" w:rsidRDefault="00000000">
            <w:pPr>
              <w:spacing w:after="0" w:line="259" w:lineRule="auto"/>
              <w:ind w:left="0" w:firstLine="0"/>
            </w:pPr>
            <w:r>
              <w:rPr>
                <w:b w:val="0"/>
                <w:sz w:val="21"/>
              </w:rPr>
              <w:t>190675-193782</w:t>
            </w:r>
          </w:p>
        </w:tc>
      </w:tr>
      <w:tr w:rsidR="00C24AD2" w14:paraId="5A3D45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B28A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D64AC93" w14:textId="77777777" w:rsidR="00C24AD2" w:rsidRDefault="00000000">
            <w:pPr>
              <w:spacing w:after="0" w:line="259" w:lineRule="auto"/>
              <w:ind w:left="0" w:firstLine="0"/>
            </w:pPr>
            <w:r>
              <w:rPr>
                <w:b w:val="0"/>
                <w:sz w:val="21"/>
              </w:rPr>
              <w:t>$575,000.00</w:t>
            </w:r>
          </w:p>
        </w:tc>
      </w:tr>
      <w:tr w:rsidR="00C24AD2" w14:paraId="3A1F7D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28E0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30D31B" w14:textId="77777777" w:rsidR="00C24AD2" w:rsidRDefault="00000000">
            <w:pPr>
              <w:spacing w:after="0" w:line="259" w:lineRule="auto"/>
              <w:ind w:left="0" w:firstLine="0"/>
            </w:pPr>
            <w:r>
              <w:rPr>
                <w:b w:val="0"/>
                <w:sz w:val="21"/>
              </w:rPr>
              <w:t>Contract: Purchase Order</w:t>
            </w:r>
          </w:p>
        </w:tc>
      </w:tr>
      <w:tr w:rsidR="00C24AD2" w14:paraId="4678A2B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652A679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6D4A2DC" w14:textId="77777777" w:rsidR="00C24AD2" w:rsidRDefault="00000000">
            <w:pPr>
              <w:spacing w:after="0" w:line="259" w:lineRule="auto"/>
              <w:ind w:left="0" w:firstLine="0"/>
            </w:pPr>
            <w:r>
              <w:rPr>
                <w:b w:val="0"/>
                <w:sz w:val="21"/>
              </w:rPr>
              <w:t>BRIGHT STAR COMMUNITY OUTREACH CORPORATION</w:t>
            </w:r>
          </w:p>
        </w:tc>
      </w:tr>
      <w:tr w:rsidR="00C24AD2" w14:paraId="236005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06592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7975336" w14:textId="77777777" w:rsidR="00C24AD2" w:rsidRDefault="00000000">
            <w:pPr>
              <w:spacing w:after="0" w:line="259" w:lineRule="auto"/>
              <w:ind w:left="0" w:firstLine="0"/>
            </w:pPr>
            <w:r>
              <w:rPr>
                <w:b w:val="0"/>
                <w:sz w:val="21"/>
              </w:rPr>
              <w:t>11/16/2022</w:t>
            </w:r>
          </w:p>
        </w:tc>
      </w:tr>
      <w:tr w:rsidR="00C24AD2" w14:paraId="0CAA6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E324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26A8CDA" w14:textId="77777777" w:rsidR="00C24AD2" w:rsidRDefault="00000000">
            <w:pPr>
              <w:spacing w:after="0" w:line="259" w:lineRule="auto"/>
              <w:ind w:left="0" w:firstLine="0"/>
            </w:pPr>
            <w:r>
              <w:rPr>
                <w:b w:val="0"/>
                <w:sz w:val="21"/>
              </w:rPr>
              <w:t>12/30/2022</w:t>
            </w:r>
          </w:p>
        </w:tc>
      </w:tr>
      <w:tr w:rsidR="00C24AD2" w14:paraId="68C355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EEB5B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0BDB486" w14:textId="77777777" w:rsidR="00C24AD2" w:rsidRDefault="00000000">
            <w:pPr>
              <w:spacing w:after="0" w:line="259" w:lineRule="auto"/>
              <w:ind w:left="0" w:firstLine="0"/>
            </w:pPr>
            <w:r>
              <w:rPr>
                <w:b w:val="0"/>
                <w:sz w:val="21"/>
              </w:rPr>
              <w:t>$143,715.39</w:t>
            </w:r>
          </w:p>
        </w:tc>
      </w:tr>
    </w:tbl>
    <w:p w14:paraId="28AED08A" w14:textId="77777777" w:rsidR="00C24AD2" w:rsidRDefault="00000000">
      <w:pPr>
        <w:spacing w:after="129"/>
        <w:ind w:left="-5"/>
      </w:pPr>
      <w:r>
        <w:t>Expenditure: EN-00838263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9A17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30C5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7DF12D" w14:textId="77777777" w:rsidR="00C24AD2" w:rsidRDefault="00000000">
            <w:pPr>
              <w:spacing w:after="0" w:line="259" w:lineRule="auto"/>
              <w:ind w:left="0" w:firstLine="0"/>
            </w:pPr>
            <w:r>
              <w:rPr>
                <w:b w:val="0"/>
                <w:sz w:val="21"/>
              </w:rPr>
              <w:t>Street Ambassadors Program</w:t>
            </w:r>
          </w:p>
        </w:tc>
      </w:tr>
      <w:tr w:rsidR="00C24AD2" w14:paraId="7BA780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7DAC0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F3DA9C9" w14:textId="77777777" w:rsidR="00C24AD2" w:rsidRDefault="00000000">
            <w:pPr>
              <w:spacing w:after="0" w:line="259" w:lineRule="auto"/>
              <w:ind w:left="0" w:firstLine="0"/>
            </w:pPr>
            <w:r>
              <w:rPr>
                <w:b w:val="0"/>
                <w:sz w:val="21"/>
              </w:rPr>
              <w:t>SUB-0363052</w:t>
            </w:r>
          </w:p>
        </w:tc>
      </w:tr>
      <w:tr w:rsidR="00C24AD2" w14:paraId="7C5217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757B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D1C28B2" w14:textId="77777777" w:rsidR="00C24AD2" w:rsidRDefault="00000000">
            <w:pPr>
              <w:spacing w:after="0" w:line="259" w:lineRule="auto"/>
              <w:ind w:left="0" w:firstLine="0"/>
            </w:pPr>
            <w:r>
              <w:rPr>
                <w:b w:val="0"/>
                <w:sz w:val="21"/>
              </w:rPr>
              <w:t>190677-193225</w:t>
            </w:r>
          </w:p>
        </w:tc>
      </w:tr>
      <w:tr w:rsidR="00C24AD2" w14:paraId="5ABA3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DCDA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7D7BEA8" w14:textId="77777777" w:rsidR="00C24AD2" w:rsidRDefault="00000000">
            <w:pPr>
              <w:spacing w:after="0" w:line="259" w:lineRule="auto"/>
              <w:ind w:left="0" w:firstLine="0"/>
            </w:pPr>
            <w:r>
              <w:rPr>
                <w:b w:val="0"/>
                <w:sz w:val="21"/>
              </w:rPr>
              <w:t>$660,000.00</w:t>
            </w:r>
          </w:p>
        </w:tc>
      </w:tr>
      <w:tr w:rsidR="00C24AD2" w14:paraId="24E3BC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2163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2AE6C4" w14:textId="77777777" w:rsidR="00C24AD2" w:rsidRDefault="00000000">
            <w:pPr>
              <w:spacing w:after="0" w:line="259" w:lineRule="auto"/>
              <w:ind w:left="0" w:firstLine="0"/>
            </w:pPr>
            <w:r>
              <w:rPr>
                <w:b w:val="0"/>
                <w:sz w:val="21"/>
              </w:rPr>
              <w:t>Contract: Purchase Order</w:t>
            </w:r>
          </w:p>
        </w:tc>
      </w:tr>
      <w:tr w:rsidR="00C24AD2" w14:paraId="11253F2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FB6F56B"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38F1F95D" w14:textId="77777777" w:rsidR="00C24AD2" w:rsidRDefault="00000000">
            <w:pPr>
              <w:spacing w:after="0" w:line="259" w:lineRule="auto"/>
              <w:ind w:left="0" w:firstLine="0"/>
            </w:pPr>
            <w:r>
              <w:rPr>
                <w:b w:val="0"/>
                <w:sz w:val="21"/>
              </w:rPr>
              <w:t>THE CATHOLIC BISHOP OF CHICAGO - ST. SABINA</w:t>
            </w:r>
          </w:p>
          <w:p w14:paraId="35F8496A" w14:textId="77777777" w:rsidR="00C24AD2" w:rsidRDefault="00000000">
            <w:pPr>
              <w:spacing w:after="0" w:line="259" w:lineRule="auto"/>
              <w:ind w:left="0" w:firstLine="0"/>
            </w:pPr>
            <w:r>
              <w:rPr>
                <w:b w:val="0"/>
                <w:sz w:val="21"/>
              </w:rPr>
              <w:t>CHURCH</w:t>
            </w:r>
          </w:p>
        </w:tc>
      </w:tr>
      <w:tr w:rsidR="00C24AD2" w14:paraId="6FAAF4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F568C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C091EC" w14:textId="77777777" w:rsidR="00C24AD2" w:rsidRDefault="00000000">
            <w:pPr>
              <w:spacing w:after="0" w:line="259" w:lineRule="auto"/>
              <w:ind w:left="0" w:firstLine="0"/>
            </w:pPr>
            <w:r>
              <w:rPr>
                <w:b w:val="0"/>
                <w:sz w:val="21"/>
              </w:rPr>
              <w:t>9/10/2022</w:t>
            </w:r>
          </w:p>
        </w:tc>
      </w:tr>
      <w:tr w:rsidR="00C24AD2" w14:paraId="0B71F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111A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8BF3C1C" w14:textId="77777777" w:rsidR="00C24AD2" w:rsidRDefault="00000000">
            <w:pPr>
              <w:spacing w:after="0" w:line="259" w:lineRule="auto"/>
              <w:ind w:left="0" w:firstLine="0"/>
            </w:pPr>
            <w:r>
              <w:rPr>
                <w:b w:val="0"/>
                <w:sz w:val="21"/>
              </w:rPr>
              <w:t>12/25/2022</w:t>
            </w:r>
          </w:p>
        </w:tc>
      </w:tr>
      <w:tr w:rsidR="00C24AD2" w14:paraId="3EC8EB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E269F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206ED42" w14:textId="77777777" w:rsidR="00C24AD2" w:rsidRDefault="00000000">
            <w:pPr>
              <w:spacing w:after="0" w:line="259" w:lineRule="auto"/>
              <w:ind w:left="0" w:firstLine="0"/>
            </w:pPr>
            <w:r>
              <w:rPr>
                <w:b w:val="0"/>
                <w:sz w:val="21"/>
              </w:rPr>
              <w:t>$49,995.00</w:t>
            </w:r>
          </w:p>
        </w:tc>
      </w:tr>
    </w:tbl>
    <w:p w14:paraId="3CF97E2A" w14:textId="77777777" w:rsidR="00C24AD2" w:rsidRDefault="00000000">
      <w:pPr>
        <w:spacing w:after="129"/>
        <w:ind w:left="-5"/>
      </w:pPr>
      <w:r>
        <w:t>Expenditure: EN-00838268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8049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9DA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9DD8D3D" w14:textId="77777777" w:rsidR="00C24AD2" w:rsidRDefault="00000000">
            <w:pPr>
              <w:spacing w:after="0" w:line="259" w:lineRule="auto"/>
              <w:ind w:left="0" w:firstLine="0"/>
            </w:pPr>
            <w:r>
              <w:rPr>
                <w:b w:val="0"/>
                <w:sz w:val="21"/>
              </w:rPr>
              <w:t>Street Ambassadors Program</w:t>
            </w:r>
          </w:p>
        </w:tc>
      </w:tr>
      <w:tr w:rsidR="00C24AD2" w14:paraId="32FB60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8DECD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EC47CFA" w14:textId="77777777" w:rsidR="00C24AD2" w:rsidRDefault="00000000">
            <w:pPr>
              <w:spacing w:after="0" w:line="259" w:lineRule="auto"/>
              <w:ind w:left="0" w:firstLine="0"/>
            </w:pPr>
            <w:r>
              <w:rPr>
                <w:b w:val="0"/>
                <w:sz w:val="21"/>
              </w:rPr>
              <w:t>SUB-0363051</w:t>
            </w:r>
          </w:p>
        </w:tc>
      </w:tr>
      <w:tr w:rsidR="00C24AD2" w14:paraId="28F90D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B12A7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7B72AFD" w14:textId="77777777" w:rsidR="00C24AD2" w:rsidRDefault="00000000">
            <w:pPr>
              <w:spacing w:after="0" w:line="259" w:lineRule="auto"/>
              <w:ind w:left="0" w:firstLine="0"/>
            </w:pPr>
            <w:r>
              <w:rPr>
                <w:b w:val="0"/>
                <w:sz w:val="21"/>
              </w:rPr>
              <w:t>190678-193150</w:t>
            </w:r>
          </w:p>
        </w:tc>
      </w:tr>
      <w:tr w:rsidR="00C24AD2" w14:paraId="3697AC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DDB7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5A2DB0" w14:textId="77777777" w:rsidR="00C24AD2" w:rsidRDefault="00000000">
            <w:pPr>
              <w:spacing w:after="0" w:line="259" w:lineRule="auto"/>
              <w:ind w:left="0" w:firstLine="0"/>
            </w:pPr>
            <w:r>
              <w:rPr>
                <w:b w:val="0"/>
                <w:sz w:val="21"/>
              </w:rPr>
              <w:t>$400,000.00</w:t>
            </w:r>
          </w:p>
        </w:tc>
      </w:tr>
      <w:tr w:rsidR="00C24AD2" w14:paraId="033E6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9414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DAB42A" w14:textId="77777777" w:rsidR="00C24AD2" w:rsidRDefault="00000000">
            <w:pPr>
              <w:spacing w:after="0" w:line="259" w:lineRule="auto"/>
              <w:ind w:left="0" w:firstLine="0"/>
            </w:pPr>
            <w:r>
              <w:rPr>
                <w:b w:val="0"/>
                <w:sz w:val="21"/>
              </w:rPr>
              <w:t>Contract: Purchase Order</w:t>
            </w:r>
          </w:p>
        </w:tc>
      </w:tr>
      <w:tr w:rsidR="00C24AD2" w14:paraId="1FB71D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09A0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292403C" w14:textId="77777777" w:rsidR="00C24AD2" w:rsidRDefault="00000000">
            <w:pPr>
              <w:spacing w:after="0" w:line="259" w:lineRule="auto"/>
              <w:ind w:left="0" w:firstLine="0"/>
            </w:pPr>
            <w:r>
              <w:rPr>
                <w:b w:val="0"/>
                <w:sz w:val="21"/>
              </w:rPr>
              <w:t>NORTHWEST SIDE HOUSING CENTER</w:t>
            </w:r>
          </w:p>
        </w:tc>
      </w:tr>
      <w:tr w:rsidR="00C24AD2" w14:paraId="1243A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1349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0AA59CC" w14:textId="77777777" w:rsidR="00C24AD2" w:rsidRDefault="00000000">
            <w:pPr>
              <w:spacing w:after="0" w:line="259" w:lineRule="auto"/>
              <w:ind w:left="0" w:firstLine="0"/>
            </w:pPr>
            <w:r>
              <w:rPr>
                <w:b w:val="0"/>
                <w:sz w:val="21"/>
              </w:rPr>
              <w:t>10/12/2022</w:t>
            </w:r>
          </w:p>
        </w:tc>
      </w:tr>
      <w:tr w:rsidR="00C24AD2" w14:paraId="06E4E1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D095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3C430C" w14:textId="77777777" w:rsidR="00C24AD2" w:rsidRDefault="00000000">
            <w:pPr>
              <w:spacing w:after="0" w:line="259" w:lineRule="auto"/>
              <w:ind w:left="0" w:firstLine="0"/>
            </w:pPr>
            <w:r>
              <w:rPr>
                <w:b w:val="0"/>
                <w:sz w:val="21"/>
              </w:rPr>
              <w:t>12/19/2022</w:t>
            </w:r>
          </w:p>
        </w:tc>
      </w:tr>
      <w:tr w:rsidR="00C24AD2" w14:paraId="2201D9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9F4F9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BBC4DD0" w14:textId="77777777" w:rsidR="00C24AD2" w:rsidRDefault="00000000">
            <w:pPr>
              <w:spacing w:after="0" w:line="259" w:lineRule="auto"/>
              <w:ind w:left="0" w:firstLine="0"/>
            </w:pPr>
            <w:r>
              <w:rPr>
                <w:b w:val="0"/>
                <w:sz w:val="21"/>
              </w:rPr>
              <w:t>$150,896.42</w:t>
            </w:r>
          </w:p>
        </w:tc>
      </w:tr>
    </w:tbl>
    <w:p w14:paraId="3C0BE655" w14:textId="77777777" w:rsidR="00C24AD2" w:rsidRDefault="00000000">
      <w:pPr>
        <w:spacing w:after="129"/>
        <w:ind w:left="-5"/>
      </w:pPr>
      <w:r>
        <w:t>Expenditure: EN-00838270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750E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90123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177876" w14:textId="77777777" w:rsidR="00C24AD2" w:rsidRDefault="00000000">
            <w:pPr>
              <w:spacing w:after="0" w:line="259" w:lineRule="auto"/>
              <w:ind w:left="0" w:firstLine="0"/>
            </w:pPr>
            <w:r>
              <w:rPr>
                <w:b w:val="0"/>
                <w:sz w:val="21"/>
              </w:rPr>
              <w:t>Street Ambassadors Program</w:t>
            </w:r>
          </w:p>
        </w:tc>
      </w:tr>
      <w:tr w:rsidR="00C24AD2" w14:paraId="132A85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B4511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9884C6" w14:textId="77777777" w:rsidR="00C24AD2" w:rsidRDefault="00000000">
            <w:pPr>
              <w:spacing w:after="0" w:line="259" w:lineRule="auto"/>
              <w:ind w:left="0" w:firstLine="0"/>
            </w:pPr>
            <w:r>
              <w:rPr>
                <w:b w:val="0"/>
                <w:sz w:val="21"/>
              </w:rPr>
              <w:t>SUB-0363038</w:t>
            </w:r>
          </w:p>
        </w:tc>
      </w:tr>
      <w:tr w:rsidR="00C24AD2" w14:paraId="01036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EB81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F8207F" w14:textId="77777777" w:rsidR="00C24AD2" w:rsidRDefault="00000000">
            <w:pPr>
              <w:spacing w:after="0" w:line="259" w:lineRule="auto"/>
              <w:ind w:left="0" w:firstLine="0"/>
            </w:pPr>
            <w:r>
              <w:rPr>
                <w:b w:val="0"/>
                <w:sz w:val="21"/>
              </w:rPr>
              <w:t>190679-193426</w:t>
            </w:r>
          </w:p>
        </w:tc>
      </w:tr>
      <w:tr w:rsidR="00C24AD2" w14:paraId="4DE720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23391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45221CA" w14:textId="77777777" w:rsidR="00C24AD2" w:rsidRDefault="00000000">
            <w:pPr>
              <w:spacing w:after="0" w:line="259" w:lineRule="auto"/>
              <w:ind w:left="0" w:firstLine="0"/>
            </w:pPr>
            <w:r>
              <w:rPr>
                <w:b w:val="0"/>
                <w:sz w:val="21"/>
              </w:rPr>
              <w:t>$355,282.00</w:t>
            </w:r>
          </w:p>
        </w:tc>
      </w:tr>
      <w:tr w:rsidR="00C24AD2" w14:paraId="04389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801A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F44CF2" w14:textId="77777777" w:rsidR="00C24AD2" w:rsidRDefault="00000000">
            <w:pPr>
              <w:spacing w:after="0" w:line="259" w:lineRule="auto"/>
              <w:ind w:left="0" w:firstLine="0"/>
            </w:pPr>
            <w:r>
              <w:rPr>
                <w:b w:val="0"/>
                <w:sz w:val="21"/>
              </w:rPr>
              <w:t>Contract: Purchase Order</w:t>
            </w:r>
          </w:p>
        </w:tc>
      </w:tr>
      <w:tr w:rsidR="00C24AD2" w14:paraId="242721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907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18E88EA" w14:textId="77777777" w:rsidR="00C24AD2" w:rsidRDefault="00000000">
            <w:pPr>
              <w:spacing w:after="0" w:line="259" w:lineRule="auto"/>
              <w:ind w:left="0" w:firstLine="0"/>
            </w:pPr>
            <w:r>
              <w:rPr>
                <w:b w:val="0"/>
                <w:sz w:val="21"/>
              </w:rPr>
              <w:t>BACK OF THE YARDS NEIGHBORHOOD COUNCIL</w:t>
            </w:r>
          </w:p>
        </w:tc>
      </w:tr>
      <w:tr w:rsidR="00C24AD2" w14:paraId="4B917D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A351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5E349C3" w14:textId="77777777" w:rsidR="00C24AD2" w:rsidRDefault="00000000">
            <w:pPr>
              <w:spacing w:after="0" w:line="259" w:lineRule="auto"/>
              <w:ind w:left="0" w:firstLine="0"/>
            </w:pPr>
            <w:r>
              <w:rPr>
                <w:b w:val="0"/>
                <w:sz w:val="21"/>
              </w:rPr>
              <w:t>10/1/2022</w:t>
            </w:r>
          </w:p>
        </w:tc>
      </w:tr>
      <w:tr w:rsidR="00C24AD2" w14:paraId="2EB48A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E0D8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9DA1717" w14:textId="77777777" w:rsidR="00C24AD2" w:rsidRDefault="00000000">
            <w:pPr>
              <w:spacing w:after="0" w:line="259" w:lineRule="auto"/>
              <w:ind w:left="0" w:firstLine="0"/>
            </w:pPr>
            <w:r>
              <w:rPr>
                <w:b w:val="0"/>
                <w:sz w:val="21"/>
              </w:rPr>
              <w:t>12/22/2022</w:t>
            </w:r>
          </w:p>
        </w:tc>
      </w:tr>
      <w:tr w:rsidR="00C24AD2" w14:paraId="161141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F2C7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FCAE71E" w14:textId="77777777" w:rsidR="00C24AD2" w:rsidRDefault="00000000">
            <w:pPr>
              <w:spacing w:after="0" w:line="259" w:lineRule="auto"/>
              <w:ind w:left="0" w:firstLine="0"/>
            </w:pPr>
            <w:r>
              <w:rPr>
                <w:b w:val="0"/>
                <w:sz w:val="21"/>
              </w:rPr>
              <w:t>$51,978.48</w:t>
            </w:r>
          </w:p>
        </w:tc>
      </w:tr>
    </w:tbl>
    <w:p w14:paraId="2F12DED3" w14:textId="77777777" w:rsidR="00C24AD2" w:rsidRDefault="00000000">
      <w:pPr>
        <w:spacing w:after="129"/>
        <w:ind w:left="-5"/>
      </w:pPr>
      <w:r>
        <w:t>Expenditure: EN-00838273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D6F0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B1A3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29C0D2" w14:textId="77777777" w:rsidR="00C24AD2" w:rsidRDefault="00000000">
            <w:pPr>
              <w:spacing w:after="0" w:line="259" w:lineRule="auto"/>
              <w:ind w:left="0" w:firstLine="0"/>
            </w:pPr>
            <w:r>
              <w:rPr>
                <w:b w:val="0"/>
                <w:sz w:val="21"/>
              </w:rPr>
              <w:t>Street Ambassadors Program</w:t>
            </w:r>
          </w:p>
        </w:tc>
      </w:tr>
      <w:tr w:rsidR="00C24AD2" w14:paraId="748BCE6B" w14:textId="77777777">
        <w:trPr>
          <w:trHeight w:val="308"/>
        </w:trPr>
        <w:tc>
          <w:tcPr>
            <w:tcW w:w="5280" w:type="dxa"/>
            <w:tcBorders>
              <w:top w:val="single" w:sz="6" w:space="0" w:color="000000"/>
              <w:left w:val="single" w:sz="6" w:space="0" w:color="000000"/>
              <w:bottom w:val="nil"/>
              <w:right w:val="single" w:sz="6" w:space="0" w:color="000000"/>
            </w:tcBorders>
            <w:vAlign w:val="bottom"/>
          </w:tcPr>
          <w:p w14:paraId="5DC37F8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vAlign w:val="bottom"/>
          </w:tcPr>
          <w:p w14:paraId="2FFF69D5" w14:textId="77777777" w:rsidR="00C24AD2" w:rsidRDefault="00000000">
            <w:pPr>
              <w:spacing w:after="0" w:line="259" w:lineRule="auto"/>
              <w:ind w:left="0" w:firstLine="0"/>
            </w:pPr>
            <w:r>
              <w:rPr>
                <w:b w:val="0"/>
                <w:sz w:val="21"/>
              </w:rPr>
              <w:t>SUB-0363046</w:t>
            </w:r>
          </w:p>
        </w:tc>
      </w:tr>
      <w:tr w:rsidR="00C24AD2" w14:paraId="50773356" w14:textId="77777777">
        <w:trPr>
          <w:trHeight w:val="62"/>
        </w:trPr>
        <w:tc>
          <w:tcPr>
            <w:tcW w:w="5280" w:type="dxa"/>
            <w:tcBorders>
              <w:top w:val="nil"/>
              <w:left w:val="single" w:sz="6" w:space="0" w:color="000000"/>
              <w:bottom w:val="single" w:sz="6" w:space="0" w:color="000000"/>
              <w:right w:val="single" w:sz="6" w:space="0" w:color="000000"/>
            </w:tcBorders>
          </w:tcPr>
          <w:p w14:paraId="327AC7FF"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B57557C" w14:textId="77777777" w:rsidR="00C24AD2" w:rsidRDefault="00C24AD2">
            <w:pPr>
              <w:spacing w:after="160" w:line="259" w:lineRule="auto"/>
              <w:ind w:left="0" w:firstLine="0"/>
            </w:pPr>
          </w:p>
        </w:tc>
      </w:tr>
      <w:tr w:rsidR="00C24AD2" w14:paraId="3270C5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F95A6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0E44C4" w14:textId="77777777" w:rsidR="00C24AD2" w:rsidRDefault="00000000">
            <w:pPr>
              <w:spacing w:after="0" w:line="259" w:lineRule="auto"/>
              <w:ind w:left="0" w:firstLine="0"/>
            </w:pPr>
            <w:r>
              <w:rPr>
                <w:b w:val="0"/>
                <w:sz w:val="21"/>
              </w:rPr>
              <w:t>190680-194191</w:t>
            </w:r>
          </w:p>
        </w:tc>
      </w:tr>
      <w:tr w:rsidR="00C24AD2" w14:paraId="2F6F4A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60547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9940ACE" w14:textId="77777777" w:rsidR="00C24AD2" w:rsidRDefault="00000000">
            <w:pPr>
              <w:spacing w:after="0" w:line="259" w:lineRule="auto"/>
              <w:ind w:left="0" w:firstLine="0"/>
            </w:pPr>
            <w:r>
              <w:rPr>
                <w:b w:val="0"/>
                <w:sz w:val="21"/>
              </w:rPr>
              <w:t>$485,000.00</w:t>
            </w:r>
          </w:p>
        </w:tc>
      </w:tr>
      <w:tr w:rsidR="00C24AD2" w14:paraId="55B0CD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8C6C5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248937" w14:textId="77777777" w:rsidR="00C24AD2" w:rsidRDefault="00000000">
            <w:pPr>
              <w:spacing w:after="0" w:line="259" w:lineRule="auto"/>
              <w:ind w:left="0" w:firstLine="0"/>
            </w:pPr>
            <w:r>
              <w:rPr>
                <w:b w:val="0"/>
                <w:sz w:val="21"/>
              </w:rPr>
              <w:t>Contract: Purchase Order</w:t>
            </w:r>
          </w:p>
        </w:tc>
      </w:tr>
      <w:tr w:rsidR="00C24AD2" w14:paraId="60D312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4109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BDC248" w14:textId="77777777" w:rsidR="00C24AD2" w:rsidRDefault="00000000">
            <w:pPr>
              <w:spacing w:after="0" w:line="259" w:lineRule="auto"/>
              <w:ind w:left="0" w:firstLine="0"/>
            </w:pPr>
            <w:r>
              <w:rPr>
                <w:b w:val="0"/>
                <w:sz w:val="21"/>
              </w:rPr>
              <w:t>UPTOWN UNITED</w:t>
            </w:r>
          </w:p>
        </w:tc>
      </w:tr>
      <w:tr w:rsidR="00C24AD2" w14:paraId="4736E9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66A60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8FB2E96" w14:textId="77777777" w:rsidR="00C24AD2" w:rsidRDefault="00000000">
            <w:pPr>
              <w:spacing w:after="0" w:line="259" w:lineRule="auto"/>
              <w:ind w:left="0" w:firstLine="0"/>
            </w:pPr>
            <w:r>
              <w:rPr>
                <w:b w:val="0"/>
                <w:sz w:val="21"/>
              </w:rPr>
              <w:t>9/15/2022</w:t>
            </w:r>
          </w:p>
        </w:tc>
      </w:tr>
      <w:tr w:rsidR="00C24AD2" w14:paraId="05530D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9AC9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D3E2D0C" w14:textId="77777777" w:rsidR="00C24AD2" w:rsidRDefault="00000000">
            <w:pPr>
              <w:spacing w:after="0" w:line="259" w:lineRule="auto"/>
              <w:ind w:left="0" w:firstLine="0"/>
            </w:pPr>
            <w:r>
              <w:rPr>
                <w:b w:val="0"/>
                <w:sz w:val="21"/>
              </w:rPr>
              <w:t>10/24/2022</w:t>
            </w:r>
          </w:p>
        </w:tc>
      </w:tr>
      <w:tr w:rsidR="00C24AD2" w14:paraId="641F00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740B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BA0A04" w14:textId="77777777" w:rsidR="00C24AD2" w:rsidRDefault="00000000">
            <w:pPr>
              <w:spacing w:after="0" w:line="259" w:lineRule="auto"/>
              <w:ind w:left="0" w:firstLine="0"/>
            </w:pPr>
            <w:r>
              <w:rPr>
                <w:b w:val="0"/>
                <w:sz w:val="21"/>
              </w:rPr>
              <w:t>$9,331.26</w:t>
            </w:r>
          </w:p>
        </w:tc>
      </w:tr>
    </w:tbl>
    <w:p w14:paraId="145054A6" w14:textId="77777777" w:rsidR="00C24AD2" w:rsidRDefault="00000000">
      <w:pPr>
        <w:spacing w:after="129"/>
        <w:ind w:left="-5"/>
      </w:pPr>
      <w:r>
        <w:t>Expenditure: EN-00838276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B6F1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CC2AC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B93447A" w14:textId="77777777" w:rsidR="00C24AD2" w:rsidRDefault="00000000">
            <w:pPr>
              <w:spacing w:after="0" w:line="259" w:lineRule="auto"/>
              <w:ind w:left="0" w:firstLine="0"/>
            </w:pPr>
            <w:r>
              <w:rPr>
                <w:b w:val="0"/>
                <w:sz w:val="21"/>
              </w:rPr>
              <w:t>Street Ambassadors Program</w:t>
            </w:r>
          </w:p>
        </w:tc>
      </w:tr>
      <w:tr w:rsidR="00C24AD2" w14:paraId="7971A5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D861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D1DC092" w14:textId="77777777" w:rsidR="00C24AD2" w:rsidRDefault="00000000">
            <w:pPr>
              <w:spacing w:after="0" w:line="259" w:lineRule="auto"/>
              <w:ind w:left="0" w:firstLine="0"/>
            </w:pPr>
            <w:r>
              <w:rPr>
                <w:b w:val="0"/>
                <w:sz w:val="21"/>
              </w:rPr>
              <w:t>SUB-0363053</w:t>
            </w:r>
          </w:p>
        </w:tc>
      </w:tr>
      <w:tr w:rsidR="00C24AD2" w14:paraId="69DA06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ED24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362298" w14:textId="77777777" w:rsidR="00C24AD2" w:rsidRDefault="00000000">
            <w:pPr>
              <w:spacing w:after="0" w:line="259" w:lineRule="auto"/>
              <w:ind w:left="0" w:firstLine="0"/>
            </w:pPr>
            <w:r>
              <w:rPr>
                <w:b w:val="0"/>
                <w:sz w:val="21"/>
              </w:rPr>
              <w:t>190681-193224</w:t>
            </w:r>
          </w:p>
        </w:tc>
      </w:tr>
      <w:tr w:rsidR="00C24AD2" w14:paraId="4D8BC9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390C5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39B07EC" w14:textId="77777777" w:rsidR="00C24AD2" w:rsidRDefault="00000000">
            <w:pPr>
              <w:spacing w:after="0" w:line="259" w:lineRule="auto"/>
              <w:ind w:left="0" w:firstLine="0"/>
            </w:pPr>
            <w:r>
              <w:rPr>
                <w:b w:val="0"/>
                <w:sz w:val="21"/>
              </w:rPr>
              <w:t>$613,000.00</w:t>
            </w:r>
          </w:p>
        </w:tc>
      </w:tr>
      <w:tr w:rsidR="00C24AD2" w14:paraId="104A94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E066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D86294" w14:textId="77777777" w:rsidR="00C24AD2" w:rsidRDefault="00000000">
            <w:pPr>
              <w:spacing w:after="0" w:line="259" w:lineRule="auto"/>
              <w:ind w:left="0" w:firstLine="0"/>
            </w:pPr>
            <w:r>
              <w:rPr>
                <w:b w:val="0"/>
                <w:sz w:val="21"/>
              </w:rPr>
              <w:t>Contract: Purchase Order</w:t>
            </w:r>
          </w:p>
        </w:tc>
      </w:tr>
      <w:tr w:rsidR="00C24AD2" w14:paraId="24E107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29BFE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4B2A7EE" w14:textId="77777777" w:rsidR="00C24AD2" w:rsidRDefault="00000000">
            <w:pPr>
              <w:spacing w:after="0" w:line="259" w:lineRule="auto"/>
              <w:ind w:left="0" w:firstLine="0"/>
            </w:pPr>
            <w:r>
              <w:rPr>
                <w:b w:val="0"/>
                <w:sz w:val="21"/>
              </w:rPr>
              <w:t>THE PUERTO RICAN CULTURAL CENTER</w:t>
            </w:r>
          </w:p>
        </w:tc>
      </w:tr>
      <w:tr w:rsidR="00C24AD2" w14:paraId="4698E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2B2E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4C7230F" w14:textId="77777777" w:rsidR="00C24AD2" w:rsidRDefault="00000000">
            <w:pPr>
              <w:spacing w:after="0" w:line="259" w:lineRule="auto"/>
              <w:ind w:left="0" w:firstLine="0"/>
            </w:pPr>
            <w:r>
              <w:rPr>
                <w:b w:val="0"/>
                <w:sz w:val="21"/>
              </w:rPr>
              <w:t>9/30/2022</w:t>
            </w:r>
          </w:p>
        </w:tc>
      </w:tr>
      <w:tr w:rsidR="00C24AD2" w14:paraId="5073E5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97B4B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0FD4CB0" w14:textId="77777777" w:rsidR="00C24AD2" w:rsidRDefault="00000000">
            <w:pPr>
              <w:spacing w:after="0" w:line="259" w:lineRule="auto"/>
              <w:ind w:left="0" w:firstLine="0"/>
            </w:pPr>
            <w:r>
              <w:rPr>
                <w:b w:val="0"/>
                <w:sz w:val="21"/>
              </w:rPr>
              <w:t>12/27/2022</w:t>
            </w:r>
          </w:p>
        </w:tc>
      </w:tr>
      <w:tr w:rsidR="00C24AD2" w14:paraId="15E16A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D2A5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BD8699" w14:textId="77777777" w:rsidR="00C24AD2" w:rsidRDefault="00000000">
            <w:pPr>
              <w:spacing w:after="0" w:line="259" w:lineRule="auto"/>
              <w:ind w:left="0" w:firstLine="0"/>
            </w:pPr>
            <w:r>
              <w:rPr>
                <w:b w:val="0"/>
                <w:sz w:val="21"/>
              </w:rPr>
              <w:t>$66,651.42</w:t>
            </w:r>
          </w:p>
        </w:tc>
      </w:tr>
    </w:tbl>
    <w:p w14:paraId="03B6352E" w14:textId="77777777" w:rsidR="00C24AD2" w:rsidRDefault="00000000">
      <w:pPr>
        <w:spacing w:after="129"/>
        <w:ind w:left="-5"/>
      </w:pPr>
      <w:r>
        <w:t>Expenditure: EN-01214350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864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2D8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3EA387F" w14:textId="77777777" w:rsidR="00C24AD2" w:rsidRDefault="00000000">
            <w:pPr>
              <w:spacing w:after="0" w:line="259" w:lineRule="auto"/>
              <w:ind w:left="0" w:firstLine="0"/>
            </w:pPr>
            <w:r>
              <w:rPr>
                <w:b w:val="0"/>
                <w:sz w:val="21"/>
              </w:rPr>
              <w:t>Street Ambassadors Program</w:t>
            </w:r>
          </w:p>
        </w:tc>
      </w:tr>
      <w:tr w:rsidR="00C24AD2" w14:paraId="3F5AE8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34175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E6F4FF2" w14:textId="77777777" w:rsidR="00C24AD2" w:rsidRDefault="00000000">
            <w:pPr>
              <w:spacing w:after="0" w:line="259" w:lineRule="auto"/>
              <w:ind w:left="0" w:firstLine="0"/>
            </w:pPr>
            <w:r>
              <w:rPr>
                <w:b w:val="0"/>
                <w:sz w:val="21"/>
              </w:rPr>
              <w:t>SUB-0363038</w:t>
            </w:r>
          </w:p>
        </w:tc>
      </w:tr>
      <w:tr w:rsidR="00C24AD2" w14:paraId="2EC7C2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9F247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472E4A" w14:textId="77777777" w:rsidR="00C24AD2" w:rsidRDefault="00000000">
            <w:pPr>
              <w:spacing w:after="0" w:line="259" w:lineRule="auto"/>
              <w:ind w:left="0" w:firstLine="0"/>
            </w:pPr>
            <w:r>
              <w:rPr>
                <w:b w:val="0"/>
                <w:sz w:val="21"/>
              </w:rPr>
              <w:t>190679-193426</w:t>
            </w:r>
          </w:p>
        </w:tc>
      </w:tr>
      <w:tr w:rsidR="00C24AD2" w14:paraId="763019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6FE99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624CFC" w14:textId="77777777" w:rsidR="00C24AD2" w:rsidRDefault="00000000">
            <w:pPr>
              <w:spacing w:after="0" w:line="259" w:lineRule="auto"/>
              <w:ind w:left="0" w:firstLine="0"/>
            </w:pPr>
            <w:r>
              <w:rPr>
                <w:b w:val="0"/>
                <w:sz w:val="21"/>
              </w:rPr>
              <w:t>$355,282.00</w:t>
            </w:r>
          </w:p>
        </w:tc>
      </w:tr>
      <w:tr w:rsidR="00C24AD2" w14:paraId="3EF69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4813F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33A967" w14:textId="77777777" w:rsidR="00C24AD2" w:rsidRDefault="00000000">
            <w:pPr>
              <w:spacing w:after="0" w:line="259" w:lineRule="auto"/>
              <w:ind w:left="0" w:firstLine="0"/>
            </w:pPr>
            <w:r>
              <w:rPr>
                <w:b w:val="0"/>
                <w:sz w:val="21"/>
              </w:rPr>
              <w:t>Contract: Purchase Order</w:t>
            </w:r>
          </w:p>
        </w:tc>
      </w:tr>
      <w:tr w:rsidR="00C24AD2" w14:paraId="52E6D0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C1EB9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B77EDB3" w14:textId="77777777" w:rsidR="00C24AD2" w:rsidRDefault="00000000">
            <w:pPr>
              <w:spacing w:after="0" w:line="259" w:lineRule="auto"/>
              <w:ind w:left="0" w:firstLine="0"/>
            </w:pPr>
            <w:r>
              <w:rPr>
                <w:b w:val="0"/>
                <w:sz w:val="21"/>
              </w:rPr>
              <w:t>BACK OF THE YARDS NEIGHBORHOOD COUNCIL</w:t>
            </w:r>
          </w:p>
        </w:tc>
      </w:tr>
      <w:tr w:rsidR="00C24AD2" w14:paraId="1EC446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E5546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E53238" w14:textId="77777777" w:rsidR="00C24AD2" w:rsidRDefault="00000000">
            <w:pPr>
              <w:spacing w:after="0" w:line="259" w:lineRule="auto"/>
              <w:ind w:left="0" w:firstLine="0"/>
            </w:pPr>
            <w:r>
              <w:rPr>
                <w:b w:val="0"/>
                <w:sz w:val="21"/>
              </w:rPr>
              <w:t>8/8/2022</w:t>
            </w:r>
          </w:p>
        </w:tc>
      </w:tr>
      <w:tr w:rsidR="00C24AD2" w14:paraId="2E98A1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5DEA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9CCBDC3" w14:textId="77777777" w:rsidR="00C24AD2" w:rsidRDefault="00000000">
            <w:pPr>
              <w:spacing w:after="0" w:line="259" w:lineRule="auto"/>
              <w:ind w:left="0" w:firstLine="0"/>
            </w:pPr>
            <w:r>
              <w:rPr>
                <w:b w:val="0"/>
                <w:sz w:val="21"/>
              </w:rPr>
              <w:t>3/20/2023</w:t>
            </w:r>
          </w:p>
        </w:tc>
      </w:tr>
      <w:tr w:rsidR="00C24AD2" w14:paraId="750E6F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240A1"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FF64053" w14:textId="77777777" w:rsidR="00C24AD2" w:rsidRDefault="00000000">
            <w:pPr>
              <w:spacing w:after="0" w:line="259" w:lineRule="auto"/>
              <w:ind w:left="0" w:firstLine="0"/>
            </w:pPr>
            <w:r>
              <w:rPr>
                <w:b w:val="0"/>
                <w:sz w:val="21"/>
              </w:rPr>
              <w:t>$49,590.62</w:t>
            </w:r>
          </w:p>
        </w:tc>
      </w:tr>
    </w:tbl>
    <w:p w14:paraId="45E57414" w14:textId="77777777" w:rsidR="00C24AD2" w:rsidRDefault="00000000">
      <w:pPr>
        <w:spacing w:after="129"/>
        <w:ind w:left="-5"/>
      </w:pPr>
      <w:r>
        <w:t>Expenditure: EN-01214351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E78F7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A30F8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97E6AB" w14:textId="77777777" w:rsidR="00C24AD2" w:rsidRDefault="00000000">
            <w:pPr>
              <w:spacing w:after="0" w:line="259" w:lineRule="auto"/>
              <w:ind w:left="0" w:firstLine="0"/>
            </w:pPr>
            <w:r>
              <w:rPr>
                <w:b w:val="0"/>
                <w:sz w:val="21"/>
              </w:rPr>
              <w:t>Street Ambassadors Program</w:t>
            </w:r>
          </w:p>
        </w:tc>
      </w:tr>
      <w:tr w:rsidR="00C24AD2" w14:paraId="11BE65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AF570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A9C384" w14:textId="77777777" w:rsidR="00C24AD2" w:rsidRDefault="00000000">
            <w:pPr>
              <w:spacing w:after="0" w:line="259" w:lineRule="auto"/>
              <w:ind w:left="0" w:firstLine="0"/>
            </w:pPr>
            <w:r>
              <w:rPr>
                <w:b w:val="0"/>
                <w:sz w:val="21"/>
              </w:rPr>
              <w:t>SUB-0363049</w:t>
            </w:r>
          </w:p>
        </w:tc>
      </w:tr>
      <w:tr w:rsidR="00C24AD2" w14:paraId="133389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5B6CE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E6CE900" w14:textId="77777777" w:rsidR="00C24AD2" w:rsidRDefault="00000000">
            <w:pPr>
              <w:spacing w:after="0" w:line="259" w:lineRule="auto"/>
              <w:ind w:left="0" w:firstLine="0"/>
            </w:pPr>
            <w:r>
              <w:rPr>
                <w:b w:val="0"/>
                <w:sz w:val="21"/>
              </w:rPr>
              <w:t>190676-194418</w:t>
            </w:r>
          </w:p>
        </w:tc>
      </w:tr>
      <w:tr w:rsidR="00C24AD2" w14:paraId="545299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F9E0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6FF89B4" w14:textId="77777777" w:rsidR="00C24AD2" w:rsidRDefault="00000000">
            <w:pPr>
              <w:spacing w:after="0" w:line="259" w:lineRule="auto"/>
              <w:ind w:left="0" w:firstLine="0"/>
            </w:pPr>
            <w:r>
              <w:rPr>
                <w:b w:val="0"/>
                <w:sz w:val="21"/>
              </w:rPr>
              <w:t>$400,000.00</w:t>
            </w:r>
          </w:p>
        </w:tc>
      </w:tr>
      <w:tr w:rsidR="00C24AD2" w14:paraId="7AB6F0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A9E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0A143C" w14:textId="77777777" w:rsidR="00C24AD2" w:rsidRDefault="00000000">
            <w:pPr>
              <w:spacing w:after="0" w:line="259" w:lineRule="auto"/>
              <w:ind w:left="0" w:firstLine="0"/>
            </w:pPr>
            <w:r>
              <w:rPr>
                <w:b w:val="0"/>
                <w:sz w:val="21"/>
              </w:rPr>
              <w:t>Contract: Purchase Order</w:t>
            </w:r>
          </w:p>
        </w:tc>
      </w:tr>
      <w:tr w:rsidR="00C24AD2" w14:paraId="4AB755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34586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E2F6160" w14:textId="77777777" w:rsidR="00C24AD2" w:rsidRDefault="00000000">
            <w:pPr>
              <w:spacing w:after="0" w:line="259" w:lineRule="auto"/>
              <w:ind w:left="0" w:firstLine="0"/>
            </w:pPr>
            <w:r>
              <w:rPr>
                <w:b w:val="0"/>
                <w:sz w:val="21"/>
              </w:rPr>
              <w:t>CENTERS FOR NEW HORIZONS INC</w:t>
            </w:r>
          </w:p>
        </w:tc>
      </w:tr>
      <w:tr w:rsidR="00C24AD2" w14:paraId="3BE96106" w14:textId="77777777">
        <w:trPr>
          <w:trHeight w:val="95"/>
        </w:trPr>
        <w:tc>
          <w:tcPr>
            <w:tcW w:w="5280" w:type="dxa"/>
            <w:tcBorders>
              <w:top w:val="single" w:sz="6" w:space="0" w:color="000000"/>
              <w:left w:val="single" w:sz="6" w:space="0" w:color="000000"/>
              <w:bottom w:val="nil"/>
              <w:right w:val="single" w:sz="6" w:space="0" w:color="000000"/>
            </w:tcBorders>
          </w:tcPr>
          <w:p w14:paraId="76479264"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2C7F406" w14:textId="77777777" w:rsidR="00C24AD2" w:rsidRDefault="00C24AD2">
            <w:pPr>
              <w:spacing w:after="160" w:line="259" w:lineRule="auto"/>
              <w:ind w:left="0" w:firstLine="0"/>
            </w:pPr>
          </w:p>
        </w:tc>
      </w:tr>
      <w:tr w:rsidR="00C24AD2" w14:paraId="00128F98" w14:textId="77777777">
        <w:trPr>
          <w:trHeight w:val="302"/>
        </w:trPr>
        <w:tc>
          <w:tcPr>
            <w:tcW w:w="5280" w:type="dxa"/>
            <w:tcBorders>
              <w:top w:val="nil"/>
              <w:left w:val="single" w:sz="6" w:space="0" w:color="000000"/>
              <w:bottom w:val="single" w:sz="6" w:space="0" w:color="000000"/>
              <w:right w:val="single" w:sz="6" w:space="0" w:color="000000"/>
            </w:tcBorders>
          </w:tcPr>
          <w:p w14:paraId="033BEAAA"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2CA63A2D" w14:textId="77777777" w:rsidR="00C24AD2" w:rsidRDefault="00000000">
            <w:pPr>
              <w:spacing w:after="0" w:line="259" w:lineRule="auto"/>
              <w:ind w:left="0" w:firstLine="0"/>
            </w:pPr>
            <w:r>
              <w:rPr>
                <w:b w:val="0"/>
                <w:sz w:val="21"/>
              </w:rPr>
              <w:t>8/22/2022</w:t>
            </w:r>
          </w:p>
        </w:tc>
      </w:tr>
      <w:tr w:rsidR="00C24AD2" w14:paraId="1CADE0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1B6A0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DBF3DAD" w14:textId="77777777" w:rsidR="00C24AD2" w:rsidRDefault="00000000">
            <w:pPr>
              <w:spacing w:after="0" w:line="259" w:lineRule="auto"/>
              <w:ind w:left="0" w:firstLine="0"/>
            </w:pPr>
            <w:r>
              <w:rPr>
                <w:b w:val="0"/>
                <w:sz w:val="21"/>
              </w:rPr>
              <w:t>2/16/2023</w:t>
            </w:r>
          </w:p>
        </w:tc>
      </w:tr>
      <w:tr w:rsidR="00C24AD2" w14:paraId="7FF971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8F3E9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3618A09" w14:textId="77777777" w:rsidR="00C24AD2" w:rsidRDefault="00000000">
            <w:pPr>
              <w:spacing w:after="0" w:line="259" w:lineRule="auto"/>
              <w:ind w:left="0" w:firstLine="0"/>
            </w:pPr>
            <w:r>
              <w:rPr>
                <w:b w:val="0"/>
                <w:sz w:val="21"/>
              </w:rPr>
              <w:t>$209,691.20</w:t>
            </w:r>
          </w:p>
        </w:tc>
      </w:tr>
    </w:tbl>
    <w:p w14:paraId="1F7BB44B" w14:textId="77777777" w:rsidR="00C24AD2" w:rsidRDefault="00000000">
      <w:pPr>
        <w:spacing w:after="129"/>
        <w:ind w:left="-5"/>
      </w:pPr>
      <w:r>
        <w:t>Expenditure: EN-01214352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701B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072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CFCDB26" w14:textId="77777777" w:rsidR="00C24AD2" w:rsidRDefault="00000000">
            <w:pPr>
              <w:spacing w:after="0" w:line="259" w:lineRule="auto"/>
              <w:ind w:left="0" w:firstLine="0"/>
            </w:pPr>
            <w:r>
              <w:rPr>
                <w:b w:val="0"/>
                <w:sz w:val="21"/>
              </w:rPr>
              <w:t>Street Ambassadors Program</w:t>
            </w:r>
          </w:p>
        </w:tc>
      </w:tr>
      <w:tr w:rsidR="00C24AD2" w14:paraId="5728CA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D7BC5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D606C54" w14:textId="77777777" w:rsidR="00C24AD2" w:rsidRDefault="00000000">
            <w:pPr>
              <w:spacing w:after="0" w:line="259" w:lineRule="auto"/>
              <w:ind w:left="0" w:firstLine="0"/>
            </w:pPr>
            <w:r>
              <w:rPr>
                <w:b w:val="0"/>
                <w:sz w:val="21"/>
              </w:rPr>
              <w:t>SUB-0363050</w:t>
            </w:r>
          </w:p>
        </w:tc>
      </w:tr>
      <w:tr w:rsidR="00C24AD2" w14:paraId="61F433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ADC1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DA68D2" w14:textId="77777777" w:rsidR="00C24AD2" w:rsidRDefault="00000000">
            <w:pPr>
              <w:spacing w:after="0" w:line="259" w:lineRule="auto"/>
              <w:ind w:left="0" w:firstLine="0"/>
            </w:pPr>
            <w:r>
              <w:rPr>
                <w:b w:val="0"/>
                <w:sz w:val="21"/>
              </w:rPr>
              <w:t>190670-193227</w:t>
            </w:r>
          </w:p>
        </w:tc>
      </w:tr>
      <w:tr w:rsidR="00C24AD2" w14:paraId="6660B5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8093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807980B" w14:textId="77777777" w:rsidR="00C24AD2" w:rsidRDefault="00000000">
            <w:pPr>
              <w:spacing w:after="0" w:line="259" w:lineRule="auto"/>
              <w:ind w:left="0" w:firstLine="0"/>
            </w:pPr>
            <w:r>
              <w:rPr>
                <w:b w:val="0"/>
                <w:sz w:val="21"/>
              </w:rPr>
              <w:t>$400,000.00</w:t>
            </w:r>
          </w:p>
        </w:tc>
      </w:tr>
      <w:tr w:rsidR="00C24AD2" w14:paraId="1D51DD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EA1C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30120BD" w14:textId="77777777" w:rsidR="00C24AD2" w:rsidRDefault="00000000">
            <w:pPr>
              <w:spacing w:after="0" w:line="259" w:lineRule="auto"/>
              <w:ind w:left="0" w:firstLine="0"/>
            </w:pPr>
            <w:r>
              <w:rPr>
                <w:b w:val="0"/>
                <w:sz w:val="21"/>
              </w:rPr>
              <w:t>Contract: Purchase Order</w:t>
            </w:r>
          </w:p>
        </w:tc>
      </w:tr>
      <w:tr w:rsidR="00C24AD2" w14:paraId="4AB558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B9ED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F8828F" w14:textId="77777777" w:rsidR="00C24AD2" w:rsidRDefault="00000000">
            <w:pPr>
              <w:spacing w:after="0" w:line="259" w:lineRule="auto"/>
              <w:ind w:left="0" w:firstLine="0"/>
            </w:pPr>
            <w:r>
              <w:rPr>
                <w:b w:val="0"/>
                <w:sz w:val="21"/>
              </w:rPr>
              <w:t>Greater Chatham Initiative</w:t>
            </w:r>
          </w:p>
        </w:tc>
      </w:tr>
      <w:tr w:rsidR="00C24AD2" w14:paraId="60DE63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2BBF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5F19B44" w14:textId="77777777" w:rsidR="00C24AD2" w:rsidRDefault="00000000">
            <w:pPr>
              <w:spacing w:after="0" w:line="259" w:lineRule="auto"/>
              <w:ind w:left="0" w:firstLine="0"/>
            </w:pPr>
            <w:r>
              <w:rPr>
                <w:b w:val="0"/>
                <w:sz w:val="21"/>
              </w:rPr>
              <w:t>5/31/2022</w:t>
            </w:r>
          </w:p>
        </w:tc>
      </w:tr>
      <w:tr w:rsidR="00C24AD2" w14:paraId="05E17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7C97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5E82509" w14:textId="77777777" w:rsidR="00C24AD2" w:rsidRDefault="00000000">
            <w:pPr>
              <w:spacing w:after="0" w:line="259" w:lineRule="auto"/>
              <w:ind w:left="0" w:firstLine="0"/>
            </w:pPr>
            <w:r>
              <w:rPr>
                <w:b w:val="0"/>
                <w:sz w:val="21"/>
              </w:rPr>
              <w:t>3/28/2023</w:t>
            </w:r>
          </w:p>
        </w:tc>
      </w:tr>
      <w:tr w:rsidR="00C24AD2" w14:paraId="719C8B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597B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2ABCDF" w14:textId="77777777" w:rsidR="00C24AD2" w:rsidRDefault="00000000">
            <w:pPr>
              <w:spacing w:after="0" w:line="259" w:lineRule="auto"/>
              <w:ind w:left="0" w:firstLine="0"/>
            </w:pPr>
            <w:r>
              <w:rPr>
                <w:b w:val="0"/>
                <w:sz w:val="21"/>
              </w:rPr>
              <w:t>$130,024.26</w:t>
            </w:r>
          </w:p>
        </w:tc>
      </w:tr>
    </w:tbl>
    <w:p w14:paraId="1DB2F547" w14:textId="77777777" w:rsidR="00C24AD2" w:rsidRDefault="00000000">
      <w:pPr>
        <w:spacing w:after="129"/>
        <w:ind w:left="-5"/>
      </w:pPr>
      <w:r>
        <w:t>Expenditure: EN-01214353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1E01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78573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B6E28D" w14:textId="77777777" w:rsidR="00C24AD2" w:rsidRDefault="00000000">
            <w:pPr>
              <w:spacing w:after="0" w:line="259" w:lineRule="auto"/>
              <w:ind w:left="0" w:firstLine="0"/>
            </w:pPr>
            <w:r>
              <w:rPr>
                <w:b w:val="0"/>
                <w:sz w:val="21"/>
              </w:rPr>
              <w:t>Street Ambassadors Program</w:t>
            </w:r>
          </w:p>
        </w:tc>
      </w:tr>
      <w:tr w:rsidR="00C24AD2" w14:paraId="0CE6B0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2F7A1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6C5ADD" w14:textId="77777777" w:rsidR="00C24AD2" w:rsidRDefault="00000000">
            <w:pPr>
              <w:spacing w:after="0" w:line="259" w:lineRule="auto"/>
              <w:ind w:left="0" w:firstLine="0"/>
            </w:pPr>
            <w:r>
              <w:rPr>
                <w:b w:val="0"/>
                <w:sz w:val="21"/>
              </w:rPr>
              <w:t>SUB-0363052</w:t>
            </w:r>
          </w:p>
        </w:tc>
      </w:tr>
      <w:tr w:rsidR="00C24AD2" w14:paraId="12693E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514B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2F7AB09" w14:textId="77777777" w:rsidR="00C24AD2" w:rsidRDefault="00000000">
            <w:pPr>
              <w:spacing w:after="0" w:line="259" w:lineRule="auto"/>
              <w:ind w:left="0" w:firstLine="0"/>
            </w:pPr>
            <w:r>
              <w:rPr>
                <w:b w:val="0"/>
                <w:sz w:val="21"/>
              </w:rPr>
              <w:t>190677-193225</w:t>
            </w:r>
          </w:p>
        </w:tc>
      </w:tr>
      <w:tr w:rsidR="00C24AD2" w14:paraId="27D932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9D0F1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65862F6" w14:textId="77777777" w:rsidR="00C24AD2" w:rsidRDefault="00000000">
            <w:pPr>
              <w:spacing w:after="0" w:line="259" w:lineRule="auto"/>
              <w:ind w:left="0" w:firstLine="0"/>
            </w:pPr>
            <w:r>
              <w:rPr>
                <w:b w:val="0"/>
                <w:sz w:val="21"/>
              </w:rPr>
              <w:t>$660,000.00</w:t>
            </w:r>
          </w:p>
        </w:tc>
      </w:tr>
      <w:tr w:rsidR="00C24AD2" w14:paraId="7389E5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165B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885DF8" w14:textId="77777777" w:rsidR="00C24AD2" w:rsidRDefault="00000000">
            <w:pPr>
              <w:spacing w:after="0" w:line="259" w:lineRule="auto"/>
              <w:ind w:left="0" w:firstLine="0"/>
            </w:pPr>
            <w:r>
              <w:rPr>
                <w:b w:val="0"/>
                <w:sz w:val="21"/>
              </w:rPr>
              <w:t>Contract: Purchase Order</w:t>
            </w:r>
          </w:p>
        </w:tc>
      </w:tr>
      <w:tr w:rsidR="00C24AD2" w14:paraId="3B209BA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C2DF47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085611" w14:textId="77777777" w:rsidR="00C24AD2" w:rsidRDefault="00000000">
            <w:pPr>
              <w:spacing w:after="0" w:line="259" w:lineRule="auto"/>
              <w:ind w:left="0" w:firstLine="0"/>
            </w:pPr>
            <w:r>
              <w:rPr>
                <w:b w:val="0"/>
                <w:sz w:val="21"/>
              </w:rPr>
              <w:t>THE CATHOLIC BISHOP OF CHICAGO - ST. SABINA</w:t>
            </w:r>
          </w:p>
          <w:p w14:paraId="0CDAA60B" w14:textId="77777777" w:rsidR="00C24AD2" w:rsidRDefault="00000000">
            <w:pPr>
              <w:spacing w:after="0" w:line="259" w:lineRule="auto"/>
              <w:ind w:left="0" w:firstLine="0"/>
            </w:pPr>
            <w:r>
              <w:rPr>
                <w:b w:val="0"/>
                <w:sz w:val="21"/>
              </w:rPr>
              <w:t>CHURCH</w:t>
            </w:r>
          </w:p>
        </w:tc>
      </w:tr>
      <w:tr w:rsidR="00C24AD2" w14:paraId="2C4889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FF730F"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EE0528" w14:textId="77777777" w:rsidR="00C24AD2" w:rsidRDefault="00000000">
            <w:pPr>
              <w:spacing w:after="0" w:line="259" w:lineRule="auto"/>
              <w:ind w:left="0" w:firstLine="0"/>
            </w:pPr>
            <w:r>
              <w:rPr>
                <w:b w:val="0"/>
                <w:sz w:val="21"/>
              </w:rPr>
              <w:t>7/15/2022</w:t>
            </w:r>
          </w:p>
        </w:tc>
      </w:tr>
      <w:tr w:rsidR="00C24AD2" w14:paraId="74706A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BCAB0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1FAFAB2" w14:textId="77777777" w:rsidR="00C24AD2" w:rsidRDefault="00000000">
            <w:pPr>
              <w:spacing w:after="0" w:line="259" w:lineRule="auto"/>
              <w:ind w:left="0" w:firstLine="0"/>
            </w:pPr>
            <w:r>
              <w:rPr>
                <w:b w:val="0"/>
                <w:sz w:val="21"/>
              </w:rPr>
              <w:t>1/11/2023</w:t>
            </w:r>
          </w:p>
        </w:tc>
      </w:tr>
      <w:tr w:rsidR="00C24AD2" w14:paraId="0B2BD0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33EB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4A0843" w14:textId="77777777" w:rsidR="00C24AD2" w:rsidRDefault="00000000">
            <w:pPr>
              <w:spacing w:after="0" w:line="259" w:lineRule="auto"/>
              <w:ind w:left="0" w:firstLine="0"/>
            </w:pPr>
            <w:r>
              <w:rPr>
                <w:b w:val="0"/>
                <w:sz w:val="21"/>
              </w:rPr>
              <w:t>$48,207.25</w:t>
            </w:r>
          </w:p>
        </w:tc>
      </w:tr>
    </w:tbl>
    <w:p w14:paraId="2AD76BCA" w14:textId="77777777" w:rsidR="00C24AD2" w:rsidRDefault="00000000">
      <w:pPr>
        <w:spacing w:after="129"/>
        <w:ind w:left="-5"/>
      </w:pPr>
      <w:r>
        <w:t>Expenditure: EN-01214354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076A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EEB6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FAA22D7" w14:textId="77777777" w:rsidR="00C24AD2" w:rsidRDefault="00000000">
            <w:pPr>
              <w:spacing w:after="0" w:line="259" w:lineRule="auto"/>
              <w:ind w:left="0" w:firstLine="0"/>
            </w:pPr>
            <w:r>
              <w:rPr>
                <w:b w:val="0"/>
                <w:sz w:val="21"/>
              </w:rPr>
              <w:t>Street Ambassadors Program</w:t>
            </w:r>
          </w:p>
        </w:tc>
      </w:tr>
      <w:tr w:rsidR="00C24AD2" w14:paraId="31A992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D17D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07A09E" w14:textId="77777777" w:rsidR="00C24AD2" w:rsidRDefault="00000000">
            <w:pPr>
              <w:spacing w:after="0" w:line="259" w:lineRule="auto"/>
              <w:ind w:left="0" w:firstLine="0"/>
            </w:pPr>
            <w:r>
              <w:rPr>
                <w:b w:val="0"/>
                <w:sz w:val="21"/>
              </w:rPr>
              <w:t>SUB-0363053</w:t>
            </w:r>
          </w:p>
        </w:tc>
      </w:tr>
      <w:tr w:rsidR="00C24AD2" w14:paraId="70F46F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5CC50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F001361" w14:textId="77777777" w:rsidR="00C24AD2" w:rsidRDefault="00000000">
            <w:pPr>
              <w:spacing w:after="0" w:line="259" w:lineRule="auto"/>
              <w:ind w:left="0" w:firstLine="0"/>
            </w:pPr>
            <w:r>
              <w:rPr>
                <w:b w:val="0"/>
                <w:sz w:val="21"/>
              </w:rPr>
              <w:t>190681-193224</w:t>
            </w:r>
          </w:p>
        </w:tc>
      </w:tr>
      <w:tr w:rsidR="00C24AD2" w14:paraId="3D47A1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53D32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6D966BF" w14:textId="77777777" w:rsidR="00C24AD2" w:rsidRDefault="00000000">
            <w:pPr>
              <w:spacing w:after="0" w:line="259" w:lineRule="auto"/>
              <w:ind w:left="0" w:firstLine="0"/>
            </w:pPr>
            <w:r>
              <w:rPr>
                <w:b w:val="0"/>
                <w:sz w:val="21"/>
              </w:rPr>
              <w:t>$613,000.00</w:t>
            </w:r>
          </w:p>
        </w:tc>
      </w:tr>
      <w:tr w:rsidR="00C24AD2" w14:paraId="2D25B7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1ADFB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04CC7E" w14:textId="77777777" w:rsidR="00C24AD2" w:rsidRDefault="00000000">
            <w:pPr>
              <w:spacing w:after="0" w:line="259" w:lineRule="auto"/>
              <w:ind w:left="0" w:firstLine="0"/>
            </w:pPr>
            <w:r>
              <w:rPr>
                <w:b w:val="0"/>
                <w:sz w:val="21"/>
              </w:rPr>
              <w:t>Contract: Purchase Order</w:t>
            </w:r>
          </w:p>
        </w:tc>
      </w:tr>
      <w:tr w:rsidR="00C24AD2" w14:paraId="1C7AFE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0D98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3ABAF8F" w14:textId="77777777" w:rsidR="00C24AD2" w:rsidRDefault="00000000">
            <w:pPr>
              <w:spacing w:after="0" w:line="259" w:lineRule="auto"/>
              <w:ind w:left="0" w:firstLine="0"/>
            </w:pPr>
            <w:r>
              <w:rPr>
                <w:b w:val="0"/>
                <w:sz w:val="21"/>
              </w:rPr>
              <w:t>THE PUERTO RICAN CULTURAL CENTER</w:t>
            </w:r>
          </w:p>
        </w:tc>
      </w:tr>
      <w:tr w:rsidR="00C24AD2" w14:paraId="4FF4BD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91CAC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1DB6A6" w14:textId="77777777" w:rsidR="00C24AD2" w:rsidRDefault="00000000">
            <w:pPr>
              <w:spacing w:after="0" w:line="259" w:lineRule="auto"/>
              <w:ind w:left="0" w:firstLine="0"/>
            </w:pPr>
            <w:r>
              <w:rPr>
                <w:b w:val="0"/>
                <w:sz w:val="21"/>
              </w:rPr>
              <w:t>9/30/2022</w:t>
            </w:r>
          </w:p>
        </w:tc>
      </w:tr>
      <w:tr w:rsidR="00C24AD2" w14:paraId="6E0093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A03A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A3BAA49" w14:textId="77777777" w:rsidR="00C24AD2" w:rsidRDefault="00000000">
            <w:pPr>
              <w:spacing w:after="0" w:line="259" w:lineRule="auto"/>
              <w:ind w:left="0" w:firstLine="0"/>
            </w:pPr>
            <w:r>
              <w:rPr>
                <w:b w:val="0"/>
                <w:sz w:val="21"/>
              </w:rPr>
              <w:t>3/21/2023</w:t>
            </w:r>
          </w:p>
        </w:tc>
      </w:tr>
      <w:tr w:rsidR="00C24AD2" w14:paraId="1FB14C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23AAF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E618ED5" w14:textId="77777777" w:rsidR="00C24AD2" w:rsidRDefault="00000000">
            <w:pPr>
              <w:spacing w:after="0" w:line="259" w:lineRule="auto"/>
              <w:ind w:left="0" w:firstLine="0"/>
            </w:pPr>
            <w:r>
              <w:rPr>
                <w:b w:val="0"/>
                <w:sz w:val="21"/>
              </w:rPr>
              <w:t>$52,379.30</w:t>
            </w:r>
          </w:p>
        </w:tc>
      </w:tr>
    </w:tbl>
    <w:p w14:paraId="6FCEFE7D" w14:textId="77777777" w:rsidR="00C24AD2" w:rsidRDefault="00000000">
      <w:pPr>
        <w:spacing w:after="129"/>
        <w:ind w:left="-5"/>
      </w:pPr>
      <w:r>
        <w:t>Expenditure: EN-01214355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50D93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06076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560BC0" w14:textId="77777777" w:rsidR="00C24AD2" w:rsidRDefault="00000000">
            <w:pPr>
              <w:spacing w:after="0" w:line="259" w:lineRule="auto"/>
              <w:ind w:left="0" w:firstLine="0"/>
            </w:pPr>
            <w:r>
              <w:rPr>
                <w:b w:val="0"/>
                <w:sz w:val="21"/>
              </w:rPr>
              <w:t>Street Ambassadors Program</w:t>
            </w:r>
          </w:p>
        </w:tc>
      </w:tr>
      <w:tr w:rsidR="00C24AD2" w14:paraId="02DF2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BEB2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9A8FC2E" w14:textId="77777777" w:rsidR="00C24AD2" w:rsidRDefault="00000000">
            <w:pPr>
              <w:spacing w:after="0" w:line="259" w:lineRule="auto"/>
              <w:ind w:left="0" w:firstLine="0"/>
            </w:pPr>
            <w:r>
              <w:rPr>
                <w:b w:val="0"/>
                <w:sz w:val="21"/>
              </w:rPr>
              <w:t>SUB-0363046</w:t>
            </w:r>
          </w:p>
        </w:tc>
      </w:tr>
      <w:tr w:rsidR="00C24AD2" w14:paraId="3B1585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2B43B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1D17229" w14:textId="77777777" w:rsidR="00C24AD2" w:rsidRDefault="00000000">
            <w:pPr>
              <w:spacing w:after="0" w:line="259" w:lineRule="auto"/>
              <w:ind w:left="0" w:firstLine="0"/>
            </w:pPr>
            <w:r>
              <w:rPr>
                <w:b w:val="0"/>
                <w:sz w:val="21"/>
              </w:rPr>
              <w:t>190680-194191</w:t>
            </w:r>
          </w:p>
        </w:tc>
      </w:tr>
      <w:tr w:rsidR="00C24AD2" w14:paraId="60A156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C0D3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77FE5D7" w14:textId="77777777" w:rsidR="00C24AD2" w:rsidRDefault="00000000">
            <w:pPr>
              <w:spacing w:after="0" w:line="259" w:lineRule="auto"/>
              <w:ind w:left="0" w:firstLine="0"/>
            </w:pPr>
            <w:r>
              <w:rPr>
                <w:b w:val="0"/>
                <w:sz w:val="21"/>
              </w:rPr>
              <w:t>$485,000.00</w:t>
            </w:r>
          </w:p>
        </w:tc>
      </w:tr>
      <w:tr w:rsidR="00C24AD2" w14:paraId="114BBE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7A8E1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0A9E891" w14:textId="77777777" w:rsidR="00C24AD2" w:rsidRDefault="00000000">
            <w:pPr>
              <w:spacing w:after="0" w:line="259" w:lineRule="auto"/>
              <w:ind w:left="0" w:firstLine="0"/>
            </w:pPr>
            <w:r>
              <w:rPr>
                <w:b w:val="0"/>
                <w:sz w:val="21"/>
              </w:rPr>
              <w:t>Contract: Purchase Order</w:t>
            </w:r>
          </w:p>
        </w:tc>
      </w:tr>
      <w:tr w:rsidR="00C24AD2" w14:paraId="4968D6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E538D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1C26350" w14:textId="77777777" w:rsidR="00C24AD2" w:rsidRDefault="00000000">
            <w:pPr>
              <w:spacing w:after="0" w:line="259" w:lineRule="auto"/>
              <w:ind w:left="0" w:firstLine="0"/>
            </w:pPr>
            <w:r>
              <w:rPr>
                <w:b w:val="0"/>
                <w:sz w:val="21"/>
              </w:rPr>
              <w:t>UPTOWN UNITED</w:t>
            </w:r>
          </w:p>
        </w:tc>
      </w:tr>
      <w:tr w:rsidR="00C24AD2" w14:paraId="0C75E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7CA9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541351" w14:textId="77777777" w:rsidR="00C24AD2" w:rsidRDefault="00000000">
            <w:pPr>
              <w:spacing w:after="0" w:line="259" w:lineRule="auto"/>
              <w:ind w:left="0" w:firstLine="0"/>
            </w:pPr>
            <w:r>
              <w:rPr>
                <w:b w:val="0"/>
                <w:sz w:val="21"/>
              </w:rPr>
              <w:t>5/31/2022</w:t>
            </w:r>
          </w:p>
        </w:tc>
      </w:tr>
      <w:tr w:rsidR="00C24AD2" w14:paraId="59DC66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EDC8E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41FEE5" w14:textId="77777777" w:rsidR="00C24AD2" w:rsidRDefault="00000000">
            <w:pPr>
              <w:spacing w:after="0" w:line="259" w:lineRule="auto"/>
              <w:ind w:left="0" w:firstLine="0"/>
            </w:pPr>
            <w:r>
              <w:rPr>
                <w:b w:val="0"/>
                <w:sz w:val="21"/>
              </w:rPr>
              <w:t>2/27/2023</w:t>
            </w:r>
          </w:p>
        </w:tc>
      </w:tr>
      <w:tr w:rsidR="00C24AD2" w14:paraId="748FA2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2849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DE5663A" w14:textId="77777777" w:rsidR="00C24AD2" w:rsidRDefault="00000000">
            <w:pPr>
              <w:spacing w:after="0" w:line="259" w:lineRule="auto"/>
              <w:ind w:left="0" w:firstLine="0"/>
            </w:pPr>
            <w:r>
              <w:rPr>
                <w:b w:val="0"/>
                <w:sz w:val="21"/>
              </w:rPr>
              <w:t>$80,093.56</w:t>
            </w:r>
          </w:p>
        </w:tc>
      </w:tr>
    </w:tbl>
    <w:p w14:paraId="456B22FD" w14:textId="77777777" w:rsidR="00C24AD2" w:rsidRDefault="00000000">
      <w:pPr>
        <w:spacing w:after="129"/>
        <w:ind w:left="-5"/>
      </w:pPr>
      <w:r>
        <w:t>Expenditure: EN-01214384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E69F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A0E2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A6E3B52" w14:textId="77777777" w:rsidR="00C24AD2" w:rsidRDefault="00000000">
            <w:pPr>
              <w:spacing w:after="0" w:line="259" w:lineRule="auto"/>
              <w:ind w:left="0" w:firstLine="0"/>
            </w:pPr>
            <w:r>
              <w:rPr>
                <w:b w:val="0"/>
                <w:sz w:val="21"/>
              </w:rPr>
              <w:t>Street Ambassadors Program</w:t>
            </w:r>
          </w:p>
        </w:tc>
      </w:tr>
      <w:tr w:rsidR="00C24AD2" w14:paraId="37E56C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CA64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02BBA4" w14:textId="77777777" w:rsidR="00C24AD2" w:rsidRDefault="00000000">
            <w:pPr>
              <w:spacing w:after="0" w:line="259" w:lineRule="auto"/>
              <w:ind w:left="0" w:firstLine="0"/>
            </w:pPr>
            <w:r>
              <w:rPr>
                <w:b w:val="0"/>
                <w:sz w:val="21"/>
              </w:rPr>
              <w:t>SUB-0363048</w:t>
            </w:r>
          </w:p>
        </w:tc>
      </w:tr>
      <w:tr w:rsidR="00C24AD2" w14:paraId="26EDDE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289F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BC385B9" w14:textId="77777777" w:rsidR="00C24AD2" w:rsidRDefault="00000000">
            <w:pPr>
              <w:spacing w:after="0" w:line="259" w:lineRule="auto"/>
              <w:ind w:left="0" w:firstLine="0"/>
            </w:pPr>
            <w:r>
              <w:rPr>
                <w:b w:val="0"/>
                <w:sz w:val="21"/>
              </w:rPr>
              <w:t>190675-193782</w:t>
            </w:r>
          </w:p>
        </w:tc>
      </w:tr>
      <w:tr w:rsidR="00C24AD2" w14:paraId="04D0E0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7DBB9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892DA64" w14:textId="77777777" w:rsidR="00C24AD2" w:rsidRDefault="00000000">
            <w:pPr>
              <w:spacing w:after="0" w:line="259" w:lineRule="auto"/>
              <w:ind w:left="0" w:firstLine="0"/>
            </w:pPr>
            <w:r>
              <w:rPr>
                <w:b w:val="0"/>
                <w:sz w:val="21"/>
              </w:rPr>
              <w:t>$575,000.00</w:t>
            </w:r>
          </w:p>
        </w:tc>
      </w:tr>
      <w:tr w:rsidR="00C24AD2" w14:paraId="389481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E0F30"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39A98D0A" w14:textId="77777777" w:rsidR="00C24AD2" w:rsidRDefault="00000000">
            <w:pPr>
              <w:spacing w:after="0" w:line="259" w:lineRule="auto"/>
              <w:ind w:left="0" w:firstLine="0"/>
            </w:pPr>
            <w:r>
              <w:rPr>
                <w:b w:val="0"/>
                <w:sz w:val="21"/>
              </w:rPr>
              <w:t>Contract: Purchase Order</w:t>
            </w:r>
          </w:p>
        </w:tc>
      </w:tr>
      <w:tr w:rsidR="00C24AD2" w14:paraId="13A8B35C"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44B9A1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362E2EE" w14:textId="77777777" w:rsidR="00C24AD2" w:rsidRDefault="00000000">
            <w:pPr>
              <w:spacing w:after="0" w:line="259" w:lineRule="auto"/>
              <w:ind w:left="0" w:firstLine="0"/>
            </w:pPr>
            <w:r>
              <w:rPr>
                <w:b w:val="0"/>
                <w:sz w:val="21"/>
              </w:rPr>
              <w:t>BRIGHT STAR COMMUNITY OUTREACH CORPORATION</w:t>
            </w:r>
          </w:p>
        </w:tc>
      </w:tr>
      <w:tr w:rsidR="00C24AD2" w14:paraId="285F84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57D4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9D4EB9B" w14:textId="77777777" w:rsidR="00C24AD2" w:rsidRDefault="00000000">
            <w:pPr>
              <w:spacing w:after="0" w:line="259" w:lineRule="auto"/>
              <w:ind w:left="0" w:firstLine="0"/>
            </w:pPr>
            <w:r>
              <w:rPr>
                <w:b w:val="0"/>
                <w:sz w:val="21"/>
              </w:rPr>
              <w:t>11/16/2022</w:t>
            </w:r>
          </w:p>
        </w:tc>
      </w:tr>
      <w:tr w:rsidR="00C24AD2" w14:paraId="4BB0F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AED3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24C7F01" w14:textId="77777777" w:rsidR="00C24AD2" w:rsidRDefault="00000000">
            <w:pPr>
              <w:spacing w:after="0" w:line="259" w:lineRule="auto"/>
              <w:ind w:left="0" w:firstLine="0"/>
            </w:pPr>
            <w:r>
              <w:rPr>
                <w:b w:val="0"/>
                <w:sz w:val="21"/>
              </w:rPr>
              <w:t>1/13/2023</w:t>
            </w:r>
          </w:p>
        </w:tc>
      </w:tr>
      <w:tr w:rsidR="00C24AD2" w14:paraId="748292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569BF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8AB08F0" w14:textId="77777777" w:rsidR="00C24AD2" w:rsidRDefault="00000000">
            <w:pPr>
              <w:spacing w:after="0" w:line="259" w:lineRule="auto"/>
              <w:ind w:left="0" w:firstLine="0"/>
            </w:pPr>
            <w:r>
              <w:rPr>
                <w:b w:val="0"/>
                <w:sz w:val="21"/>
              </w:rPr>
              <w:t>$25,047.44</w:t>
            </w:r>
          </w:p>
        </w:tc>
      </w:tr>
    </w:tbl>
    <w:p w14:paraId="5035D5F2" w14:textId="77777777" w:rsidR="00C24AD2" w:rsidRDefault="00000000">
      <w:pPr>
        <w:spacing w:after="129"/>
        <w:ind w:left="-5"/>
      </w:pPr>
      <w:r>
        <w:t>Expenditure: EN-01214385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7AD14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5D8EC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C3BA81B" w14:textId="77777777" w:rsidR="00C24AD2" w:rsidRDefault="00000000">
            <w:pPr>
              <w:spacing w:after="0" w:line="259" w:lineRule="auto"/>
              <w:ind w:left="0" w:firstLine="0"/>
            </w:pPr>
            <w:r>
              <w:rPr>
                <w:b w:val="0"/>
                <w:sz w:val="21"/>
              </w:rPr>
              <w:t>Street Ambassadors Program</w:t>
            </w:r>
          </w:p>
        </w:tc>
      </w:tr>
      <w:tr w:rsidR="00C24AD2" w14:paraId="04F061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588D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1BF5A19" w14:textId="77777777" w:rsidR="00C24AD2" w:rsidRDefault="00000000">
            <w:pPr>
              <w:spacing w:after="0" w:line="259" w:lineRule="auto"/>
              <w:ind w:left="0" w:firstLine="0"/>
            </w:pPr>
            <w:r>
              <w:rPr>
                <w:b w:val="0"/>
                <w:sz w:val="21"/>
              </w:rPr>
              <w:t>SUB-0363051</w:t>
            </w:r>
          </w:p>
        </w:tc>
      </w:tr>
      <w:tr w:rsidR="00C24AD2" w14:paraId="5DF1A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DB2A5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F48727" w14:textId="77777777" w:rsidR="00C24AD2" w:rsidRDefault="00000000">
            <w:pPr>
              <w:spacing w:after="0" w:line="259" w:lineRule="auto"/>
              <w:ind w:left="0" w:firstLine="0"/>
            </w:pPr>
            <w:r>
              <w:rPr>
                <w:b w:val="0"/>
                <w:sz w:val="21"/>
              </w:rPr>
              <w:t>190678-193150</w:t>
            </w:r>
          </w:p>
        </w:tc>
      </w:tr>
      <w:tr w:rsidR="00C24AD2" w14:paraId="1340C7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E47EC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7E18F3C" w14:textId="77777777" w:rsidR="00C24AD2" w:rsidRDefault="00000000">
            <w:pPr>
              <w:spacing w:after="0" w:line="259" w:lineRule="auto"/>
              <w:ind w:left="0" w:firstLine="0"/>
            </w:pPr>
            <w:r>
              <w:rPr>
                <w:b w:val="0"/>
                <w:sz w:val="21"/>
              </w:rPr>
              <w:t>$400,000.00</w:t>
            </w:r>
          </w:p>
        </w:tc>
      </w:tr>
      <w:tr w:rsidR="00C24AD2" w14:paraId="065E41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43258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0419CB" w14:textId="77777777" w:rsidR="00C24AD2" w:rsidRDefault="00000000">
            <w:pPr>
              <w:spacing w:after="0" w:line="259" w:lineRule="auto"/>
              <w:ind w:left="0" w:firstLine="0"/>
            </w:pPr>
            <w:r>
              <w:rPr>
                <w:b w:val="0"/>
                <w:sz w:val="21"/>
              </w:rPr>
              <w:t>Contract: Purchase Order</w:t>
            </w:r>
          </w:p>
        </w:tc>
      </w:tr>
      <w:tr w:rsidR="00C24AD2" w14:paraId="0D8F3C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03097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48FD947" w14:textId="77777777" w:rsidR="00C24AD2" w:rsidRDefault="00000000">
            <w:pPr>
              <w:spacing w:after="0" w:line="259" w:lineRule="auto"/>
              <w:ind w:left="0" w:firstLine="0"/>
            </w:pPr>
            <w:r>
              <w:rPr>
                <w:b w:val="0"/>
                <w:sz w:val="21"/>
              </w:rPr>
              <w:t>NORTHWEST SIDE HOUSING CENTER</w:t>
            </w:r>
          </w:p>
        </w:tc>
      </w:tr>
      <w:tr w:rsidR="00C24AD2" w14:paraId="7C6A4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4C88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5E6C36" w14:textId="77777777" w:rsidR="00C24AD2" w:rsidRDefault="00000000">
            <w:pPr>
              <w:spacing w:after="0" w:line="259" w:lineRule="auto"/>
              <w:ind w:left="0" w:firstLine="0"/>
            </w:pPr>
            <w:r>
              <w:rPr>
                <w:b w:val="0"/>
                <w:sz w:val="21"/>
              </w:rPr>
              <w:t>10/12/2022</w:t>
            </w:r>
          </w:p>
        </w:tc>
      </w:tr>
      <w:tr w:rsidR="00C24AD2" w14:paraId="1E4DEC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1E9C7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659690" w14:textId="77777777" w:rsidR="00C24AD2" w:rsidRDefault="00000000">
            <w:pPr>
              <w:spacing w:after="0" w:line="259" w:lineRule="auto"/>
              <w:ind w:left="0" w:firstLine="0"/>
            </w:pPr>
            <w:r>
              <w:rPr>
                <w:b w:val="0"/>
                <w:sz w:val="21"/>
              </w:rPr>
              <w:t>3/28/2023</w:t>
            </w:r>
          </w:p>
        </w:tc>
      </w:tr>
      <w:tr w:rsidR="00C24AD2" w14:paraId="56D3E1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7C53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3D4D3F3" w14:textId="77777777" w:rsidR="00C24AD2" w:rsidRDefault="00000000">
            <w:pPr>
              <w:spacing w:after="0" w:line="259" w:lineRule="auto"/>
              <w:ind w:left="0" w:firstLine="0"/>
            </w:pPr>
            <w:r>
              <w:rPr>
                <w:b w:val="0"/>
                <w:sz w:val="21"/>
              </w:rPr>
              <w:t>$33,888.89</w:t>
            </w:r>
          </w:p>
        </w:tc>
      </w:tr>
    </w:tbl>
    <w:p w14:paraId="197A0063" w14:textId="77777777" w:rsidR="00C24AD2" w:rsidRDefault="00000000">
      <w:pPr>
        <w:spacing w:after="129"/>
        <w:ind w:left="-5"/>
      </w:pPr>
      <w:r>
        <w:t>Expenditure: EN-01290456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02F6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D87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CF988D4" w14:textId="77777777" w:rsidR="00C24AD2" w:rsidRDefault="00000000">
            <w:pPr>
              <w:spacing w:after="0" w:line="259" w:lineRule="auto"/>
              <w:ind w:left="0" w:firstLine="0"/>
            </w:pPr>
            <w:r>
              <w:rPr>
                <w:b w:val="0"/>
                <w:sz w:val="21"/>
              </w:rPr>
              <w:t>Street Ambassadors Program</w:t>
            </w:r>
          </w:p>
        </w:tc>
      </w:tr>
      <w:tr w:rsidR="00C24AD2" w14:paraId="1DEAE8DE" w14:textId="77777777">
        <w:trPr>
          <w:trHeight w:val="308"/>
        </w:trPr>
        <w:tc>
          <w:tcPr>
            <w:tcW w:w="5280" w:type="dxa"/>
            <w:tcBorders>
              <w:top w:val="single" w:sz="6" w:space="0" w:color="000000"/>
              <w:left w:val="single" w:sz="6" w:space="0" w:color="000000"/>
              <w:bottom w:val="nil"/>
              <w:right w:val="single" w:sz="6" w:space="0" w:color="000000"/>
            </w:tcBorders>
            <w:vAlign w:val="bottom"/>
          </w:tcPr>
          <w:p w14:paraId="08ACADF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vAlign w:val="bottom"/>
          </w:tcPr>
          <w:p w14:paraId="6399CA18" w14:textId="77777777" w:rsidR="00C24AD2" w:rsidRDefault="00000000">
            <w:pPr>
              <w:spacing w:after="0" w:line="259" w:lineRule="auto"/>
              <w:ind w:left="0" w:firstLine="0"/>
            </w:pPr>
            <w:r>
              <w:rPr>
                <w:b w:val="0"/>
                <w:sz w:val="21"/>
              </w:rPr>
              <w:t>SUB-0363054</w:t>
            </w:r>
          </w:p>
        </w:tc>
      </w:tr>
      <w:tr w:rsidR="00C24AD2" w14:paraId="45790158" w14:textId="77777777">
        <w:trPr>
          <w:trHeight w:val="62"/>
        </w:trPr>
        <w:tc>
          <w:tcPr>
            <w:tcW w:w="5280" w:type="dxa"/>
            <w:tcBorders>
              <w:top w:val="nil"/>
              <w:left w:val="single" w:sz="6" w:space="0" w:color="000000"/>
              <w:bottom w:val="single" w:sz="6" w:space="0" w:color="000000"/>
              <w:right w:val="single" w:sz="6" w:space="0" w:color="000000"/>
            </w:tcBorders>
          </w:tcPr>
          <w:p w14:paraId="57F4409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505E1C85" w14:textId="77777777" w:rsidR="00C24AD2" w:rsidRDefault="00C24AD2">
            <w:pPr>
              <w:spacing w:after="160" w:line="259" w:lineRule="auto"/>
              <w:ind w:left="0" w:firstLine="0"/>
            </w:pPr>
          </w:p>
        </w:tc>
      </w:tr>
      <w:tr w:rsidR="00C24AD2" w14:paraId="11B864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55D7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04E9509" w14:textId="77777777" w:rsidR="00C24AD2" w:rsidRDefault="00000000">
            <w:pPr>
              <w:spacing w:after="0" w:line="259" w:lineRule="auto"/>
              <w:ind w:left="0" w:firstLine="0"/>
            </w:pPr>
            <w:r>
              <w:rPr>
                <w:b w:val="0"/>
                <w:sz w:val="21"/>
              </w:rPr>
              <w:t>190674-193499</w:t>
            </w:r>
          </w:p>
        </w:tc>
      </w:tr>
      <w:tr w:rsidR="00C24AD2" w14:paraId="120F7B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E3CC4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3215D91" w14:textId="77777777" w:rsidR="00C24AD2" w:rsidRDefault="00000000">
            <w:pPr>
              <w:spacing w:after="0" w:line="259" w:lineRule="auto"/>
              <w:ind w:left="0" w:firstLine="0"/>
            </w:pPr>
            <w:r>
              <w:rPr>
                <w:b w:val="0"/>
                <w:sz w:val="21"/>
              </w:rPr>
              <w:t>$500,000.00</w:t>
            </w:r>
          </w:p>
        </w:tc>
      </w:tr>
      <w:tr w:rsidR="00C24AD2" w14:paraId="15F9DF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FB6F2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6E40E00" w14:textId="77777777" w:rsidR="00C24AD2" w:rsidRDefault="00000000">
            <w:pPr>
              <w:spacing w:after="0" w:line="259" w:lineRule="auto"/>
              <w:ind w:left="0" w:firstLine="0"/>
            </w:pPr>
            <w:r>
              <w:rPr>
                <w:b w:val="0"/>
                <w:sz w:val="21"/>
              </w:rPr>
              <w:t>Contract: Purchase Order</w:t>
            </w:r>
          </w:p>
        </w:tc>
      </w:tr>
      <w:tr w:rsidR="00C24AD2" w14:paraId="0E7177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1783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3CE6DC" w14:textId="77777777" w:rsidR="00C24AD2" w:rsidRDefault="00000000">
            <w:pPr>
              <w:spacing w:after="0" w:line="259" w:lineRule="auto"/>
              <w:ind w:left="0" w:firstLine="0"/>
            </w:pPr>
            <w:r>
              <w:rPr>
                <w:b w:val="0"/>
                <w:sz w:val="21"/>
              </w:rPr>
              <w:t>WESTSIDE HEALTH AUTHORITY</w:t>
            </w:r>
          </w:p>
        </w:tc>
      </w:tr>
      <w:tr w:rsidR="00C24AD2" w14:paraId="659E03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0E44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537AE1" w14:textId="77777777" w:rsidR="00C24AD2" w:rsidRDefault="00000000">
            <w:pPr>
              <w:spacing w:after="0" w:line="259" w:lineRule="auto"/>
              <w:ind w:left="0" w:firstLine="0"/>
            </w:pPr>
            <w:r>
              <w:rPr>
                <w:b w:val="0"/>
                <w:sz w:val="21"/>
              </w:rPr>
              <w:t>1/18/2023</w:t>
            </w:r>
          </w:p>
        </w:tc>
      </w:tr>
      <w:tr w:rsidR="00C24AD2" w14:paraId="2C07C3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8FF5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68B57F" w14:textId="77777777" w:rsidR="00C24AD2" w:rsidRDefault="00000000">
            <w:pPr>
              <w:spacing w:after="0" w:line="259" w:lineRule="auto"/>
              <w:ind w:left="0" w:firstLine="0"/>
            </w:pPr>
            <w:r>
              <w:rPr>
                <w:b w:val="0"/>
                <w:sz w:val="21"/>
              </w:rPr>
              <w:t>2/26/2023</w:t>
            </w:r>
          </w:p>
        </w:tc>
      </w:tr>
      <w:tr w:rsidR="00C24AD2" w14:paraId="60DE93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4E99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EB2150F" w14:textId="77777777" w:rsidR="00C24AD2" w:rsidRDefault="00000000">
            <w:pPr>
              <w:spacing w:after="0" w:line="259" w:lineRule="auto"/>
              <w:ind w:left="0" w:firstLine="0"/>
            </w:pPr>
            <w:r>
              <w:rPr>
                <w:b w:val="0"/>
                <w:sz w:val="21"/>
              </w:rPr>
              <w:t>$133,123.30</w:t>
            </w:r>
          </w:p>
        </w:tc>
      </w:tr>
    </w:tbl>
    <w:p w14:paraId="55D51D28" w14:textId="77777777" w:rsidR="00C24AD2" w:rsidRDefault="00000000">
      <w:pPr>
        <w:spacing w:after="129"/>
        <w:ind w:left="-5"/>
      </w:pPr>
      <w:r>
        <w:t>Expenditure: EN-01290461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CCE8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CC6D48"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1C8956A0" w14:textId="77777777" w:rsidR="00C24AD2" w:rsidRDefault="00000000">
            <w:pPr>
              <w:spacing w:after="0" w:line="259" w:lineRule="auto"/>
              <w:ind w:left="0" w:firstLine="0"/>
            </w:pPr>
            <w:r>
              <w:rPr>
                <w:b w:val="0"/>
                <w:sz w:val="21"/>
              </w:rPr>
              <w:t>Street Ambassadors Program</w:t>
            </w:r>
          </w:p>
        </w:tc>
      </w:tr>
      <w:tr w:rsidR="00C24AD2" w14:paraId="0975BC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F30A9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E933D2" w14:textId="77777777" w:rsidR="00C24AD2" w:rsidRDefault="00000000">
            <w:pPr>
              <w:spacing w:after="0" w:line="259" w:lineRule="auto"/>
              <w:ind w:left="0" w:firstLine="0"/>
            </w:pPr>
            <w:r>
              <w:rPr>
                <w:b w:val="0"/>
                <w:sz w:val="21"/>
              </w:rPr>
              <w:t>SUB-0363055</w:t>
            </w:r>
          </w:p>
        </w:tc>
      </w:tr>
      <w:tr w:rsidR="00C24AD2" w14:paraId="238AA3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C4EA7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16324E2" w14:textId="77777777" w:rsidR="00C24AD2" w:rsidRDefault="00000000">
            <w:pPr>
              <w:spacing w:after="0" w:line="259" w:lineRule="auto"/>
              <w:ind w:left="0" w:firstLine="0"/>
            </w:pPr>
            <w:r>
              <w:rPr>
                <w:b w:val="0"/>
                <w:sz w:val="21"/>
              </w:rPr>
              <w:t>190674-193501</w:t>
            </w:r>
          </w:p>
        </w:tc>
      </w:tr>
      <w:tr w:rsidR="00C24AD2" w14:paraId="58B011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2F49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E8D9593" w14:textId="77777777" w:rsidR="00C24AD2" w:rsidRDefault="00000000">
            <w:pPr>
              <w:spacing w:after="0" w:line="259" w:lineRule="auto"/>
              <w:ind w:left="0" w:firstLine="0"/>
            </w:pPr>
            <w:r>
              <w:rPr>
                <w:b w:val="0"/>
                <w:sz w:val="21"/>
              </w:rPr>
              <w:t>$500,000.00</w:t>
            </w:r>
          </w:p>
        </w:tc>
      </w:tr>
      <w:tr w:rsidR="00C24AD2" w14:paraId="5E316E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891C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1F9204" w14:textId="77777777" w:rsidR="00C24AD2" w:rsidRDefault="00000000">
            <w:pPr>
              <w:spacing w:after="0" w:line="259" w:lineRule="auto"/>
              <w:ind w:left="0" w:firstLine="0"/>
            </w:pPr>
            <w:r>
              <w:rPr>
                <w:b w:val="0"/>
                <w:sz w:val="21"/>
              </w:rPr>
              <w:t>Contract: Purchase Order</w:t>
            </w:r>
          </w:p>
        </w:tc>
      </w:tr>
      <w:tr w:rsidR="00C24AD2" w14:paraId="20037E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72D10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4C90CF9" w14:textId="77777777" w:rsidR="00C24AD2" w:rsidRDefault="00000000">
            <w:pPr>
              <w:spacing w:after="0" w:line="259" w:lineRule="auto"/>
              <w:ind w:left="0" w:firstLine="0"/>
            </w:pPr>
            <w:r>
              <w:rPr>
                <w:b w:val="0"/>
                <w:sz w:val="21"/>
              </w:rPr>
              <w:t>WESTSIDE HEALTH AUTHORITY</w:t>
            </w:r>
          </w:p>
        </w:tc>
      </w:tr>
      <w:tr w:rsidR="00C24AD2" w14:paraId="2AB296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21905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FAB5397" w14:textId="77777777" w:rsidR="00C24AD2" w:rsidRDefault="00000000">
            <w:pPr>
              <w:spacing w:after="0" w:line="259" w:lineRule="auto"/>
              <w:ind w:left="0" w:firstLine="0"/>
            </w:pPr>
            <w:r>
              <w:rPr>
                <w:b w:val="0"/>
                <w:sz w:val="21"/>
              </w:rPr>
              <w:t>1/18/2023</w:t>
            </w:r>
          </w:p>
        </w:tc>
      </w:tr>
      <w:tr w:rsidR="00C24AD2" w14:paraId="6F9516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488E7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A8EB3D1" w14:textId="77777777" w:rsidR="00C24AD2" w:rsidRDefault="00000000">
            <w:pPr>
              <w:spacing w:after="0" w:line="259" w:lineRule="auto"/>
              <w:ind w:left="0" w:firstLine="0"/>
            </w:pPr>
            <w:r>
              <w:rPr>
                <w:b w:val="0"/>
                <w:sz w:val="21"/>
              </w:rPr>
              <w:t>2/21/2023</w:t>
            </w:r>
          </w:p>
        </w:tc>
      </w:tr>
      <w:tr w:rsidR="00C24AD2" w14:paraId="2C233B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7C6C6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157B0B7" w14:textId="77777777" w:rsidR="00C24AD2" w:rsidRDefault="00000000">
            <w:pPr>
              <w:spacing w:after="0" w:line="259" w:lineRule="auto"/>
              <w:ind w:left="0" w:firstLine="0"/>
            </w:pPr>
            <w:r>
              <w:rPr>
                <w:b w:val="0"/>
                <w:sz w:val="21"/>
              </w:rPr>
              <w:t>$100,221.22</w:t>
            </w:r>
          </w:p>
        </w:tc>
      </w:tr>
    </w:tbl>
    <w:p w14:paraId="5EB3D047" w14:textId="77777777" w:rsidR="00C24AD2" w:rsidRDefault="00000000">
      <w:pPr>
        <w:spacing w:after="129"/>
        <w:ind w:left="-5"/>
      </w:pPr>
      <w:r>
        <w:t>Expenditure: EN-01679206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CA6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A1B7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D0D9999" w14:textId="77777777" w:rsidR="00C24AD2" w:rsidRDefault="00000000">
            <w:pPr>
              <w:spacing w:after="0" w:line="259" w:lineRule="auto"/>
              <w:ind w:left="0" w:firstLine="0"/>
            </w:pPr>
            <w:r>
              <w:rPr>
                <w:b w:val="0"/>
                <w:sz w:val="21"/>
              </w:rPr>
              <w:t>Street Ambassadors Program</w:t>
            </w:r>
          </w:p>
        </w:tc>
      </w:tr>
      <w:tr w:rsidR="00C24AD2" w14:paraId="72EFE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2054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AC14138" w14:textId="77777777" w:rsidR="00C24AD2" w:rsidRDefault="00000000">
            <w:pPr>
              <w:spacing w:after="0" w:line="259" w:lineRule="auto"/>
              <w:ind w:left="0" w:firstLine="0"/>
            </w:pPr>
            <w:r>
              <w:rPr>
                <w:b w:val="0"/>
                <w:sz w:val="21"/>
              </w:rPr>
              <w:t>SUB-0363049</w:t>
            </w:r>
          </w:p>
        </w:tc>
      </w:tr>
      <w:tr w:rsidR="00C24AD2" w14:paraId="219217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4AD9A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A8C4077" w14:textId="77777777" w:rsidR="00C24AD2" w:rsidRDefault="00000000">
            <w:pPr>
              <w:spacing w:after="0" w:line="259" w:lineRule="auto"/>
              <w:ind w:left="0" w:firstLine="0"/>
            </w:pPr>
            <w:r>
              <w:rPr>
                <w:b w:val="0"/>
                <w:sz w:val="21"/>
              </w:rPr>
              <w:t>190676-194418</w:t>
            </w:r>
          </w:p>
        </w:tc>
      </w:tr>
      <w:tr w:rsidR="00C24AD2" w14:paraId="6D6605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ED09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985644F" w14:textId="77777777" w:rsidR="00C24AD2" w:rsidRDefault="00000000">
            <w:pPr>
              <w:spacing w:after="0" w:line="259" w:lineRule="auto"/>
              <w:ind w:left="0" w:firstLine="0"/>
            </w:pPr>
            <w:r>
              <w:rPr>
                <w:b w:val="0"/>
                <w:sz w:val="21"/>
              </w:rPr>
              <w:t>$400,000.00</w:t>
            </w:r>
          </w:p>
        </w:tc>
      </w:tr>
      <w:tr w:rsidR="00C24AD2" w14:paraId="173A25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F6F1B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A49D7B" w14:textId="77777777" w:rsidR="00C24AD2" w:rsidRDefault="00000000">
            <w:pPr>
              <w:spacing w:after="0" w:line="259" w:lineRule="auto"/>
              <w:ind w:left="0" w:firstLine="0"/>
            </w:pPr>
            <w:r>
              <w:rPr>
                <w:b w:val="0"/>
                <w:sz w:val="21"/>
              </w:rPr>
              <w:t>Contract: Purchase Order</w:t>
            </w:r>
          </w:p>
        </w:tc>
      </w:tr>
      <w:tr w:rsidR="00C24AD2" w14:paraId="46C3EC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1DF2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9A1928" w14:textId="77777777" w:rsidR="00C24AD2" w:rsidRDefault="00000000">
            <w:pPr>
              <w:spacing w:after="0" w:line="259" w:lineRule="auto"/>
              <w:ind w:left="0" w:firstLine="0"/>
            </w:pPr>
            <w:r>
              <w:rPr>
                <w:b w:val="0"/>
                <w:sz w:val="21"/>
              </w:rPr>
              <w:t>CENTERS FOR NEW HORIZONS INC</w:t>
            </w:r>
          </w:p>
        </w:tc>
      </w:tr>
      <w:tr w:rsidR="00C24AD2" w14:paraId="37E003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0C8D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736AEE2" w14:textId="77777777" w:rsidR="00C24AD2" w:rsidRDefault="00000000">
            <w:pPr>
              <w:spacing w:after="0" w:line="259" w:lineRule="auto"/>
              <w:ind w:left="0" w:firstLine="0"/>
            </w:pPr>
            <w:r>
              <w:rPr>
                <w:b w:val="0"/>
                <w:sz w:val="21"/>
              </w:rPr>
              <w:t>4/12/2023</w:t>
            </w:r>
          </w:p>
        </w:tc>
      </w:tr>
      <w:tr w:rsidR="00C24AD2" w14:paraId="0C1FA4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FF627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B71142C" w14:textId="77777777" w:rsidR="00C24AD2" w:rsidRDefault="00000000">
            <w:pPr>
              <w:spacing w:after="0" w:line="259" w:lineRule="auto"/>
              <w:ind w:left="0" w:firstLine="0"/>
            </w:pPr>
            <w:r>
              <w:rPr>
                <w:b w:val="0"/>
                <w:sz w:val="21"/>
              </w:rPr>
              <w:t>4/12/2023</w:t>
            </w:r>
          </w:p>
        </w:tc>
      </w:tr>
      <w:tr w:rsidR="00C24AD2" w14:paraId="1FE54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F72F3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9DA89CD" w14:textId="77777777" w:rsidR="00C24AD2" w:rsidRDefault="00000000">
            <w:pPr>
              <w:spacing w:after="0" w:line="259" w:lineRule="auto"/>
              <w:ind w:left="0" w:firstLine="0"/>
            </w:pPr>
            <w:r>
              <w:rPr>
                <w:b w:val="0"/>
                <w:sz w:val="21"/>
              </w:rPr>
              <w:t>$10,459.79</w:t>
            </w:r>
          </w:p>
        </w:tc>
      </w:tr>
    </w:tbl>
    <w:p w14:paraId="391D4EB9" w14:textId="77777777" w:rsidR="00C24AD2" w:rsidRDefault="00000000">
      <w:pPr>
        <w:spacing w:after="129"/>
        <w:ind w:left="-5"/>
      </w:pPr>
      <w:r>
        <w:t>Expenditure: EN-01679211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B012B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61DDF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8CD62C" w14:textId="77777777" w:rsidR="00C24AD2" w:rsidRDefault="00000000">
            <w:pPr>
              <w:spacing w:after="0" w:line="259" w:lineRule="auto"/>
              <w:ind w:left="0" w:firstLine="0"/>
            </w:pPr>
            <w:r>
              <w:rPr>
                <w:b w:val="0"/>
                <w:sz w:val="21"/>
              </w:rPr>
              <w:t>Street Ambassadors Program</w:t>
            </w:r>
          </w:p>
        </w:tc>
      </w:tr>
      <w:tr w:rsidR="00C24AD2" w14:paraId="5A2ED6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DCAD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B8AE2E2" w14:textId="77777777" w:rsidR="00C24AD2" w:rsidRDefault="00000000">
            <w:pPr>
              <w:spacing w:after="0" w:line="259" w:lineRule="auto"/>
              <w:ind w:left="0" w:firstLine="0"/>
            </w:pPr>
            <w:r>
              <w:rPr>
                <w:b w:val="0"/>
                <w:sz w:val="21"/>
              </w:rPr>
              <w:t>SUB-0363051</w:t>
            </w:r>
          </w:p>
        </w:tc>
      </w:tr>
      <w:tr w:rsidR="00C24AD2" w14:paraId="5FB79A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9738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9D306C5" w14:textId="77777777" w:rsidR="00C24AD2" w:rsidRDefault="00000000">
            <w:pPr>
              <w:spacing w:after="0" w:line="259" w:lineRule="auto"/>
              <w:ind w:left="0" w:firstLine="0"/>
            </w:pPr>
            <w:r>
              <w:rPr>
                <w:b w:val="0"/>
                <w:sz w:val="21"/>
              </w:rPr>
              <w:t>190678-193150</w:t>
            </w:r>
          </w:p>
        </w:tc>
      </w:tr>
      <w:tr w:rsidR="00C24AD2" w14:paraId="599CA3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BE092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272CFDA" w14:textId="77777777" w:rsidR="00C24AD2" w:rsidRDefault="00000000">
            <w:pPr>
              <w:spacing w:after="0" w:line="259" w:lineRule="auto"/>
              <w:ind w:left="0" w:firstLine="0"/>
            </w:pPr>
            <w:r>
              <w:rPr>
                <w:b w:val="0"/>
                <w:sz w:val="21"/>
              </w:rPr>
              <w:t>$400,000.00</w:t>
            </w:r>
          </w:p>
        </w:tc>
      </w:tr>
      <w:tr w:rsidR="00C24AD2" w14:paraId="094373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2B070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2B94972" w14:textId="77777777" w:rsidR="00C24AD2" w:rsidRDefault="00000000">
            <w:pPr>
              <w:spacing w:after="0" w:line="259" w:lineRule="auto"/>
              <w:ind w:left="0" w:firstLine="0"/>
            </w:pPr>
            <w:r>
              <w:rPr>
                <w:b w:val="0"/>
                <w:sz w:val="21"/>
              </w:rPr>
              <w:t>Contract: Purchase Order</w:t>
            </w:r>
          </w:p>
        </w:tc>
      </w:tr>
      <w:tr w:rsidR="00C24AD2" w14:paraId="66B7E6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7751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2440670" w14:textId="77777777" w:rsidR="00C24AD2" w:rsidRDefault="00000000">
            <w:pPr>
              <w:spacing w:after="0" w:line="259" w:lineRule="auto"/>
              <w:ind w:left="0" w:firstLine="0"/>
            </w:pPr>
            <w:r>
              <w:rPr>
                <w:b w:val="0"/>
                <w:sz w:val="21"/>
              </w:rPr>
              <w:t>NORTHWEST SIDE HOUSING CENTER</w:t>
            </w:r>
          </w:p>
        </w:tc>
      </w:tr>
      <w:tr w:rsidR="00C24AD2" w14:paraId="5BCD00A2" w14:textId="77777777">
        <w:trPr>
          <w:trHeight w:val="95"/>
        </w:trPr>
        <w:tc>
          <w:tcPr>
            <w:tcW w:w="5280" w:type="dxa"/>
            <w:tcBorders>
              <w:top w:val="single" w:sz="6" w:space="0" w:color="000000"/>
              <w:left w:val="single" w:sz="6" w:space="0" w:color="000000"/>
              <w:bottom w:val="nil"/>
              <w:right w:val="single" w:sz="6" w:space="0" w:color="000000"/>
            </w:tcBorders>
          </w:tcPr>
          <w:p w14:paraId="3803777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80B1261" w14:textId="77777777" w:rsidR="00C24AD2" w:rsidRDefault="00C24AD2">
            <w:pPr>
              <w:spacing w:after="160" w:line="259" w:lineRule="auto"/>
              <w:ind w:left="0" w:firstLine="0"/>
            </w:pPr>
          </w:p>
        </w:tc>
      </w:tr>
      <w:tr w:rsidR="00C24AD2" w14:paraId="6EAF41E9" w14:textId="77777777">
        <w:trPr>
          <w:trHeight w:val="302"/>
        </w:trPr>
        <w:tc>
          <w:tcPr>
            <w:tcW w:w="5280" w:type="dxa"/>
            <w:tcBorders>
              <w:top w:val="nil"/>
              <w:left w:val="single" w:sz="6" w:space="0" w:color="000000"/>
              <w:bottom w:val="single" w:sz="6" w:space="0" w:color="000000"/>
              <w:right w:val="single" w:sz="6" w:space="0" w:color="000000"/>
            </w:tcBorders>
          </w:tcPr>
          <w:p w14:paraId="629E282E"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68786B0A" w14:textId="77777777" w:rsidR="00C24AD2" w:rsidRDefault="00000000">
            <w:pPr>
              <w:spacing w:after="0" w:line="259" w:lineRule="auto"/>
              <w:ind w:left="0" w:firstLine="0"/>
            </w:pPr>
            <w:r>
              <w:rPr>
                <w:b w:val="0"/>
                <w:sz w:val="21"/>
              </w:rPr>
              <w:t>4/7/2023</w:t>
            </w:r>
          </w:p>
        </w:tc>
      </w:tr>
      <w:tr w:rsidR="00C24AD2" w14:paraId="3B0257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807B5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08571A" w14:textId="77777777" w:rsidR="00C24AD2" w:rsidRDefault="00000000">
            <w:pPr>
              <w:spacing w:after="0" w:line="259" w:lineRule="auto"/>
              <w:ind w:left="0" w:firstLine="0"/>
            </w:pPr>
            <w:r>
              <w:rPr>
                <w:b w:val="0"/>
                <w:sz w:val="21"/>
              </w:rPr>
              <w:t>5/16/2023</w:t>
            </w:r>
          </w:p>
        </w:tc>
      </w:tr>
      <w:tr w:rsidR="00C24AD2" w14:paraId="2FE56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E418F9"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09F073C" w14:textId="77777777" w:rsidR="00C24AD2" w:rsidRDefault="00000000">
            <w:pPr>
              <w:spacing w:after="0" w:line="259" w:lineRule="auto"/>
              <w:ind w:left="0" w:firstLine="0"/>
            </w:pPr>
            <w:r>
              <w:rPr>
                <w:b w:val="0"/>
                <w:sz w:val="21"/>
              </w:rPr>
              <w:t>$166,267.89</w:t>
            </w:r>
          </w:p>
        </w:tc>
      </w:tr>
    </w:tbl>
    <w:p w14:paraId="0FF442A5" w14:textId="77777777" w:rsidR="00C24AD2" w:rsidRDefault="00000000">
      <w:pPr>
        <w:spacing w:after="129"/>
        <w:ind w:left="-5"/>
      </w:pPr>
      <w:r>
        <w:t>Expenditure: EN-01679213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3A1E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D7B0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5663A9" w14:textId="77777777" w:rsidR="00C24AD2" w:rsidRDefault="00000000">
            <w:pPr>
              <w:spacing w:after="0" w:line="259" w:lineRule="auto"/>
              <w:ind w:left="0" w:firstLine="0"/>
            </w:pPr>
            <w:r>
              <w:rPr>
                <w:b w:val="0"/>
                <w:sz w:val="21"/>
              </w:rPr>
              <w:t>Street Ambassadors Program</w:t>
            </w:r>
          </w:p>
        </w:tc>
      </w:tr>
      <w:tr w:rsidR="00C24AD2" w14:paraId="6C39C0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A6EDD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DFE34BC" w14:textId="77777777" w:rsidR="00C24AD2" w:rsidRDefault="00000000">
            <w:pPr>
              <w:spacing w:after="0" w:line="259" w:lineRule="auto"/>
              <w:ind w:left="0" w:firstLine="0"/>
            </w:pPr>
            <w:r>
              <w:rPr>
                <w:b w:val="0"/>
                <w:sz w:val="21"/>
              </w:rPr>
              <w:t>SUB-0363053</w:t>
            </w:r>
          </w:p>
        </w:tc>
      </w:tr>
      <w:tr w:rsidR="00C24AD2" w14:paraId="2AA425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9CBA2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D9EA81C" w14:textId="77777777" w:rsidR="00C24AD2" w:rsidRDefault="00000000">
            <w:pPr>
              <w:spacing w:after="0" w:line="259" w:lineRule="auto"/>
              <w:ind w:left="0" w:firstLine="0"/>
            </w:pPr>
            <w:r>
              <w:rPr>
                <w:b w:val="0"/>
                <w:sz w:val="21"/>
              </w:rPr>
              <w:t>190681-193224</w:t>
            </w:r>
          </w:p>
        </w:tc>
      </w:tr>
      <w:tr w:rsidR="00C24AD2" w14:paraId="07D6E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46EA3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95186E" w14:textId="77777777" w:rsidR="00C24AD2" w:rsidRDefault="00000000">
            <w:pPr>
              <w:spacing w:after="0" w:line="259" w:lineRule="auto"/>
              <w:ind w:left="0" w:firstLine="0"/>
            </w:pPr>
            <w:r>
              <w:rPr>
                <w:b w:val="0"/>
                <w:sz w:val="21"/>
              </w:rPr>
              <w:t>$613,000.00</w:t>
            </w:r>
          </w:p>
        </w:tc>
      </w:tr>
      <w:tr w:rsidR="00C24AD2" w14:paraId="6A17E1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F451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F8AC797" w14:textId="77777777" w:rsidR="00C24AD2" w:rsidRDefault="00000000">
            <w:pPr>
              <w:spacing w:after="0" w:line="259" w:lineRule="auto"/>
              <w:ind w:left="0" w:firstLine="0"/>
            </w:pPr>
            <w:r>
              <w:rPr>
                <w:b w:val="0"/>
                <w:sz w:val="21"/>
              </w:rPr>
              <w:t>Contract: Purchase Order</w:t>
            </w:r>
          </w:p>
        </w:tc>
      </w:tr>
      <w:tr w:rsidR="00C24AD2" w14:paraId="7F342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6FFE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032FD81" w14:textId="77777777" w:rsidR="00C24AD2" w:rsidRDefault="00000000">
            <w:pPr>
              <w:spacing w:after="0" w:line="259" w:lineRule="auto"/>
              <w:ind w:left="0" w:firstLine="0"/>
            </w:pPr>
            <w:r>
              <w:rPr>
                <w:b w:val="0"/>
                <w:sz w:val="21"/>
              </w:rPr>
              <w:t>THE PUERTO RICAN CULTURAL CENTER</w:t>
            </w:r>
          </w:p>
        </w:tc>
      </w:tr>
      <w:tr w:rsidR="00C24AD2" w14:paraId="58FF6F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C137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6229D75" w14:textId="77777777" w:rsidR="00C24AD2" w:rsidRDefault="00000000">
            <w:pPr>
              <w:spacing w:after="0" w:line="259" w:lineRule="auto"/>
              <w:ind w:left="0" w:firstLine="0"/>
            </w:pPr>
            <w:r>
              <w:rPr>
                <w:b w:val="0"/>
                <w:sz w:val="21"/>
              </w:rPr>
              <w:t>4/27/2023</w:t>
            </w:r>
          </w:p>
        </w:tc>
      </w:tr>
      <w:tr w:rsidR="00C24AD2" w14:paraId="675BAF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5E39C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BDBB92C" w14:textId="77777777" w:rsidR="00C24AD2" w:rsidRDefault="00000000">
            <w:pPr>
              <w:spacing w:after="0" w:line="259" w:lineRule="auto"/>
              <w:ind w:left="0" w:firstLine="0"/>
            </w:pPr>
            <w:r>
              <w:rPr>
                <w:b w:val="0"/>
                <w:sz w:val="21"/>
              </w:rPr>
              <w:t>6/28/2023</w:t>
            </w:r>
          </w:p>
        </w:tc>
      </w:tr>
      <w:tr w:rsidR="00C24AD2" w14:paraId="324635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7F02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FA5AF63" w14:textId="77777777" w:rsidR="00C24AD2" w:rsidRDefault="00000000">
            <w:pPr>
              <w:spacing w:after="0" w:line="259" w:lineRule="auto"/>
              <w:ind w:left="0" w:firstLine="0"/>
            </w:pPr>
            <w:r>
              <w:rPr>
                <w:b w:val="0"/>
                <w:sz w:val="21"/>
              </w:rPr>
              <w:t>$67,292.63</w:t>
            </w:r>
          </w:p>
        </w:tc>
      </w:tr>
    </w:tbl>
    <w:p w14:paraId="4A8F40C0" w14:textId="77777777" w:rsidR="00C24AD2" w:rsidRDefault="00000000">
      <w:pPr>
        <w:spacing w:after="129"/>
        <w:ind w:left="-5"/>
      </w:pPr>
      <w:r>
        <w:t>Expenditure: EN-01679220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D4107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B3F16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4196C0" w14:textId="77777777" w:rsidR="00C24AD2" w:rsidRDefault="00000000">
            <w:pPr>
              <w:spacing w:after="0" w:line="259" w:lineRule="auto"/>
              <w:ind w:left="0" w:firstLine="0"/>
            </w:pPr>
            <w:r>
              <w:rPr>
                <w:b w:val="0"/>
                <w:sz w:val="21"/>
              </w:rPr>
              <w:t>Street Ambassadors Program</w:t>
            </w:r>
          </w:p>
        </w:tc>
      </w:tr>
      <w:tr w:rsidR="00C24AD2" w14:paraId="1EC90B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C621D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0BD3CC" w14:textId="77777777" w:rsidR="00C24AD2" w:rsidRDefault="00000000">
            <w:pPr>
              <w:spacing w:after="0" w:line="259" w:lineRule="auto"/>
              <w:ind w:left="0" w:firstLine="0"/>
            </w:pPr>
            <w:r>
              <w:rPr>
                <w:b w:val="0"/>
                <w:sz w:val="21"/>
              </w:rPr>
              <w:t>SUB-0363052</w:t>
            </w:r>
          </w:p>
        </w:tc>
      </w:tr>
      <w:tr w:rsidR="00C24AD2" w14:paraId="42AE6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C32C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1C3E17E" w14:textId="77777777" w:rsidR="00C24AD2" w:rsidRDefault="00000000">
            <w:pPr>
              <w:spacing w:after="0" w:line="259" w:lineRule="auto"/>
              <w:ind w:left="0" w:firstLine="0"/>
            </w:pPr>
            <w:r>
              <w:rPr>
                <w:b w:val="0"/>
                <w:sz w:val="21"/>
              </w:rPr>
              <w:t>190677-193225</w:t>
            </w:r>
          </w:p>
        </w:tc>
      </w:tr>
      <w:tr w:rsidR="00C24AD2" w14:paraId="701402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9428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0B143C" w14:textId="77777777" w:rsidR="00C24AD2" w:rsidRDefault="00000000">
            <w:pPr>
              <w:spacing w:after="0" w:line="259" w:lineRule="auto"/>
              <w:ind w:left="0" w:firstLine="0"/>
            </w:pPr>
            <w:r>
              <w:rPr>
                <w:b w:val="0"/>
                <w:sz w:val="21"/>
              </w:rPr>
              <w:t>$660,000.00</w:t>
            </w:r>
          </w:p>
        </w:tc>
      </w:tr>
      <w:tr w:rsidR="00C24AD2" w14:paraId="5D40AA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7D8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0AD958" w14:textId="77777777" w:rsidR="00C24AD2" w:rsidRDefault="00000000">
            <w:pPr>
              <w:spacing w:after="0" w:line="259" w:lineRule="auto"/>
              <w:ind w:left="0" w:firstLine="0"/>
            </w:pPr>
            <w:r>
              <w:rPr>
                <w:b w:val="0"/>
                <w:sz w:val="21"/>
              </w:rPr>
              <w:t>Contract: Purchase Order</w:t>
            </w:r>
          </w:p>
        </w:tc>
      </w:tr>
      <w:tr w:rsidR="00C24AD2" w14:paraId="51A0124A"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4CBB7C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568743" w14:textId="77777777" w:rsidR="00C24AD2" w:rsidRDefault="00000000">
            <w:pPr>
              <w:spacing w:after="0" w:line="259" w:lineRule="auto"/>
              <w:ind w:left="0" w:firstLine="0"/>
            </w:pPr>
            <w:r>
              <w:rPr>
                <w:b w:val="0"/>
                <w:sz w:val="21"/>
              </w:rPr>
              <w:t>THE CATHOLIC BISHOP OF CHICAGO - ST. SABINA</w:t>
            </w:r>
          </w:p>
          <w:p w14:paraId="20900F1A" w14:textId="77777777" w:rsidR="00C24AD2" w:rsidRDefault="00000000">
            <w:pPr>
              <w:spacing w:after="0" w:line="259" w:lineRule="auto"/>
              <w:ind w:left="0" w:firstLine="0"/>
            </w:pPr>
            <w:r>
              <w:rPr>
                <w:b w:val="0"/>
                <w:sz w:val="21"/>
              </w:rPr>
              <w:t>CHURCH</w:t>
            </w:r>
          </w:p>
        </w:tc>
      </w:tr>
      <w:tr w:rsidR="00C24AD2" w14:paraId="737878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EA836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3C04DE1" w14:textId="77777777" w:rsidR="00C24AD2" w:rsidRDefault="00000000">
            <w:pPr>
              <w:spacing w:after="0" w:line="259" w:lineRule="auto"/>
              <w:ind w:left="0" w:firstLine="0"/>
            </w:pPr>
            <w:r>
              <w:rPr>
                <w:b w:val="0"/>
                <w:sz w:val="21"/>
              </w:rPr>
              <w:t>6/15/2023</w:t>
            </w:r>
          </w:p>
        </w:tc>
      </w:tr>
      <w:tr w:rsidR="00C24AD2" w14:paraId="4DA3BF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180B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7A4858A" w14:textId="77777777" w:rsidR="00C24AD2" w:rsidRDefault="00000000">
            <w:pPr>
              <w:spacing w:after="0" w:line="259" w:lineRule="auto"/>
              <w:ind w:left="0" w:firstLine="0"/>
            </w:pPr>
            <w:r>
              <w:rPr>
                <w:b w:val="0"/>
                <w:sz w:val="21"/>
              </w:rPr>
              <w:t>6/24/2023</w:t>
            </w:r>
          </w:p>
        </w:tc>
      </w:tr>
      <w:tr w:rsidR="00C24AD2" w14:paraId="7BC37B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F6461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BEC1A8E" w14:textId="77777777" w:rsidR="00C24AD2" w:rsidRDefault="00000000">
            <w:pPr>
              <w:spacing w:after="0" w:line="259" w:lineRule="auto"/>
              <w:ind w:left="0" w:firstLine="0"/>
            </w:pPr>
            <w:r>
              <w:rPr>
                <w:b w:val="0"/>
                <w:sz w:val="21"/>
              </w:rPr>
              <w:t>$150,822.50</w:t>
            </w:r>
          </w:p>
        </w:tc>
      </w:tr>
    </w:tbl>
    <w:p w14:paraId="15669787" w14:textId="77777777" w:rsidR="00C24AD2" w:rsidRDefault="00000000">
      <w:pPr>
        <w:spacing w:after="129"/>
        <w:ind w:left="-5"/>
      </w:pPr>
      <w:r>
        <w:t>Expenditure: EN-01679225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4A90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CFD36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EEE33EC" w14:textId="77777777" w:rsidR="00C24AD2" w:rsidRDefault="00000000">
            <w:pPr>
              <w:spacing w:after="0" w:line="259" w:lineRule="auto"/>
              <w:ind w:left="0" w:firstLine="0"/>
            </w:pPr>
            <w:r>
              <w:rPr>
                <w:b w:val="0"/>
                <w:sz w:val="21"/>
              </w:rPr>
              <w:t>Street Ambassadors Program</w:t>
            </w:r>
          </w:p>
        </w:tc>
      </w:tr>
      <w:tr w:rsidR="00C24AD2" w14:paraId="46D7B0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A46DF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51B63FD" w14:textId="77777777" w:rsidR="00C24AD2" w:rsidRDefault="00000000">
            <w:pPr>
              <w:spacing w:after="0" w:line="259" w:lineRule="auto"/>
              <w:ind w:left="0" w:firstLine="0"/>
            </w:pPr>
            <w:r>
              <w:rPr>
                <w:b w:val="0"/>
                <w:sz w:val="21"/>
              </w:rPr>
              <w:t>SUB-0363046</w:t>
            </w:r>
          </w:p>
        </w:tc>
      </w:tr>
      <w:tr w:rsidR="00C24AD2" w14:paraId="77E436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A5DA9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4C0EA2B" w14:textId="77777777" w:rsidR="00C24AD2" w:rsidRDefault="00000000">
            <w:pPr>
              <w:spacing w:after="0" w:line="259" w:lineRule="auto"/>
              <w:ind w:left="0" w:firstLine="0"/>
            </w:pPr>
            <w:r>
              <w:rPr>
                <w:b w:val="0"/>
                <w:sz w:val="21"/>
              </w:rPr>
              <w:t>190680-194191</w:t>
            </w:r>
          </w:p>
        </w:tc>
      </w:tr>
      <w:tr w:rsidR="00C24AD2" w14:paraId="729870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07216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1981632" w14:textId="77777777" w:rsidR="00C24AD2" w:rsidRDefault="00000000">
            <w:pPr>
              <w:spacing w:after="0" w:line="259" w:lineRule="auto"/>
              <w:ind w:left="0" w:firstLine="0"/>
            </w:pPr>
            <w:r>
              <w:rPr>
                <w:b w:val="0"/>
                <w:sz w:val="21"/>
              </w:rPr>
              <w:t>$485,000.00</w:t>
            </w:r>
          </w:p>
        </w:tc>
      </w:tr>
      <w:tr w:rsidR="00C24AD2" w14:paraId="116829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1EE86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C5D424" w14:textId="77777777" w:rsidR="00C24AD2" w:rsidRDefault="00000000">
            <w:pPr>
              <w:spacing w:after="0" w:line="259" w:lineRule="auto"/>
              <w:ind w:left="0" w:firstLine="0"/>
            </w:pPr>
            <w:r>
              <w:rPr>
                <w:b w:val="0"/>
                <w:sz w:val="21"/>
              </w:rPr>
              <w:t>Contract: Purchase Order</w:t>
            </w:r>
          </w:p>
        </w:tc>
      </w:tr>
      <w:tr w:rsidR="00C24AD2" w14:paraId="5B570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FC4FA9" w14:textId="77777777" w:rsidR="00C24AD2" w:rsidRDefault="00000000">
            <w:pPr>
              <w:spacing w:after="0" w:line="259" w:lineRule="auto"/>
              <w:ind w:left="0" w:firstLine="0"/>
            </w:pPr>
            <w:r>
              <w:rPr>
                <w:b w:val="0"/>
                <w:sz w:val="21"/>
              </w:rPr>
              <w:lastRenderedPageBreak/>
              <w:t>Subrecipient Name</w:t>
            </w:r>
          </w:p>
        </w:tc>
        <w:tc>
          <w:tcPr>
            <w:tcW w:w="5280" w:type="dxa"/>
            <w:tcBorders>
              <w:top w:val="single" w:sz="6" w:space="0" w:color="000000"/>
              <w:left w:val="single" w:sz="6" w:space="0" w:color="000000"/>
              <w:bottom w:val="single" w:sz="6" w:space="0" w:color="000000"/>
              <w:right w:val="single" w:sz="6" w:space="0" w:color="000000"/>
            </w:tcBorders>
          </w:tcPr>
          <w:p w14:paraId="6188E21B" w14:textId="77777777" w:rsidR="00C24AD2" w:rsidRDefault="00000000">
            <w:pPr>
              <w:spacing w:after="0" w:line="259" w:lineRule="auto"/>
              <w:ind w:left="0" w:firstLine="0"/>
            </w:pPr>
            <w:r>
              <w:rPr>
                <w:b w:val="0"/>
                <w:sz w:val="21"/>
              </w:rPr>
              <w:t>UPTOWN UNITED</w:t>
            </w:r>
          </w:p>
        </w:tc>
      </w:tr>
      <w:tr w:rsidR="00C24AD2" w14:paraId="3E808B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D3F4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0F051D8" w14:textId="77777777" w:rsidR="00C24AD2" w:rsidRDefault="00000000">
            <w:pPr>
              <w:spacing w:after="0" w:line="259" w:lineRule="auto"/>
              <w:ind w:left="0" w:firstLine="0"/>
            </w:pPr>
            <w:r>
              <w:rPr>
                <w:b w:val="0"/>
                <w:sz w:val="21"/>
              </w:rPr>
              <w:t>4/7/2023</w:t>
            </w:r>
          </w:p>
        </w:tc>
      </w:tr>
      <w:tr w:rsidR="00C24AD2" w14:paraId="25E4F9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4253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C9471F8" w14:textId="77777777" w:rsidR="00C24AD2" w:rsidRDefault="00000000">
            <w:pPr>
              <w:spacing w:after="0" w:line="259" w:lineRule="auto"/>
              <w:ind w:left="0" w:firstLine="0"/>
            </w:pPr>
            <w:r>
              <w:rPr>
                <w:b w:val="0"/>
                <w:sz w:val="21"/>
              </w:rPr>
              <w:t>6/22/2023</w:t>
            </w:r>
          </w:p>
        </w:tc>
      </w:tr>
      <w:tr w:rsidR="00C24AD2" w14:paraId="2643E8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0DB1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F2269DC" w14:textId="77777777" w:rsidR="00C24AD2" w:rsidRDefault="00000000">
            <w:pPr>
              <w:spacing w:after="0" w:line="259" w:lineRule="auto"/>
              <w:ind w:left="0" w:firstLine="0"/>
            </w:pPr>
            <w:r>
              <w:rPr>
                <w:b w:val="0"/>
                <w:sz w:val="21"/>
              </w:rPr>
              <w:t>$52,590.81</w:t>
            </w:r>
          </w:p>
        </w:tc>
      </w:tr>
    </w:tbl>
    <w:p w14:paraId="163F20F5" w14:textId="77777777" w:rsidR="00C24AD2" w:rsidRDefault="00000000">
      <w:pPr>
        <w:spacing w:after="129"/>
        <w:ind w:left="-5"/>
      </w:pPr>
      <w:r>
        <w:t>Expenditure: EN-01679256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3A38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E015A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AB2F16" w14:textId="77777777" w:rsidR="00C24AD2" w:rsidRDefault="00000000">
            <w:pPr>
              <w:spacing w:after="0" w:line="259" w:lineRule="auto"/>
              <w:ind w:left="0" w:firstLine="0"/>
            </w:pPr>
            <w:r>
              <w:rPr>
                <w:b w:val="0"/>
                <w:sz w:val="21"/>
              </w:rPr>
              <w:t>Street Ambassadors Program</w:t>
            </w:r>
          </w:p>
        </w:tc>
      </w:tr>
      <w:tr w:rsidR="00C24AD2" w14:paraId="2896ED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89363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9F1B418" w14:textId="77777777" w:rsidR="00C24AD2" w:rsidRDefault="00000000">
            <w:pPr>
              <w:spacing w:after="0" w:line="259" w:lineRule="auto"/>
              <w:ind w:left="0" w:firstLine="0"/>
            </w:pPr>
            <w:r>
              <w:rPr>
                <w:b w:val="0"/>
                <w:sz w:val="21"/>
              </w:rPr>
              <w:t>SUB-0443579</w:t>
            </w:r>
          </w:p>
        </w:tc>
      </w:tr>
      <w:tr w:rsidR="00C24AD2" w14:paraId="099DE3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2D54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62CA409" w14:textId="77777777" w:rsidR="00C24AD2" w:rsidRDefault="00000000">
            <w:pPr>
              <w:spacing w:after="0" w:line="259" w:lineRule="auto"/>
              <w:ind w:left="0" w:firstLine="0"/>
            </w:pPr>
            <w:r>
              <w:rPr>
                <w:b w:val="0"/>
                <w:sz w:val="21"/>
              </w:rPr>
              <w:t>190671-198394</w:t>
            </w:r>
          </w:p>
        </w:tc>
      </w:tr>
      <w:tr w:rsidR="00C24AD2" w14:paraId="1E775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37D9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7652634" w14:textId="77777777" w:rsidR="00C24AD2" w:rsidRDefault="00000000">
            <w:pPr>
              <w:spacing w:after="0" w:line="259" w:lineRule="auto"/>
              <w:ind w:left="0" w:firstLine="0"/>
            </w:pPr>
            <w:r>
              <w:rPr>
                <w:b w:val="0"/>
                <w:sz w:val="21"/>
              </w:rPr>
              <w:t>$1,100,000.00</w:t>
            </w:r>
          </w:p>
        </w:tc>
      </w:tr>
      <w:tr w:rsidR="00C24AD2" w14:paraId="3D7034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20A82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3DF6D48" w14:textId="77777777" w:rsidR="00C24AD2" w:rsidRDefault="00000000">
            <w:pPr>
              <w:spacing w:after="0" w:line="259" w:lineRule="auto"/>
              <w:ind w:left="0" w:firstLine="0"/>
            </w:pPr>
            <w:r>
              <w:rPr>
                <w:b w:val="0"/>
                <w:sz w:val="21"/>
              </w:rPr>
              <w:t>Contract: Purchase Order</w:t>
            </w:r>
          </w:p>
        </w:tc>
      </w:tr>
      <w:tr w:rsidR="00C24AD2" w14:paraId="0BB47E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A7826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429E01" w14:textId="77777777" w:rsidR="00C24AD2" w:rsidRDefault="00000000">
            <w:pPr>
              <w:spacing w:after="0" w:line="259" w:lineRule="auto"/>
              <w:ind w:left="0" w:firstLine="0"/>
            </w:pPr>
            <w:r>
              <w:rPr>
                <w:b w:val="0"/>
                <w:sz w:val="21"/>
              </w:rPr>
              <w:t>THE MAGNIFICENT MILE ASSOCIATION</w:t>
            </w:r>
          </w:p>
        </w:tc>
      </w:tr>
      <w:tr w:rsidR="00C24AD2" w14:paraId="4843C6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6500B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BDA1427" w14:textId="77777777" w:rsidR="00C24AD2" w:rsidRDefault="00000000">
            <w:pPr>
              <w:spacing w:after="0" w:line="259" w:lineRule="auto"/>
              <w:ind w:left="0" w:firstLine="0"/>
            </w:pPr>
            <w:r>
              <w:rPr>
                <w:b w:val="0"/>
                <w:sz w:val="21"/>
              </w:rPr>
              <w:t>4/26/2023</w:t>
            </w:r>
          </w:p>
        </w:tc>
      </w:tr>
      <w:tr w:rsidR="00C24AD2" w14:paraId="7B28B8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78EE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1D24835" w14:textId="77777777" w:rsidR="00C24AD2" w:rsidRDefault="00000000">
            <w:pPr>
              <w:spacing w:after="0" w:line="259" w:lineRule="auto"/>
              <w:ind w:left="0" w:firstLine="0"/>
            </w:pPr>
            <w:r>
              <w:rPr>
                <w:b w:val="0"/>
                <w:sz w:val="21"/>
              </w:rPr>
              <w:t>4/26/2023</w:t>
            </w:r>
          </w:p>
        </w:tc>
      </w:tr>
      <w:tr w:rsidR="00C24AD2" w14:paraId="2266B4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3516C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3B7EF5D" w14:textId="77777777" w:rsidR="00C24AD2" w:rsidRDefault="00000000">
            <w:pPr>
              <w:spacing w:after="0" w:line="259" w:lineRule="auto"/>
              <w:ind w:left="0" w:firstLine="0"/>
            </w:pPr>
            <w:r>
              <w:rPr>
                <w:b w:val="0"/>
                <w:sz w:val="21"/>
              </w:rPr>
              <w:t>$133,312.34</w:t>
            </w:r>
          </w:p>
        </w:tc>
      </w:tr>
    </w:tbl>
    <w:p w14:paraId="59286E8A" w14:textId="77777777" w:rsidR="00C24AD2" w:rsidRDefault="00000000">
      <w:pPr>
        <w:spacing w:after="129"/>
        <w:ind w:left="-5"/>
      </w:pPr>
      <w:r>
        <w:t>Expenditure: EN-01679298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58AEC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5999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833B68" w14:textId="77777777" w:rsidR="00C24AD2" w:rsidRDefault="00000000">
            <w:pPr>
              <w:spacing w:after="0" w:line="259" w:lineRule="auto"/>
              <w:ind w:left="0" w:firstLine="0"/>
            </w:pPr>
            <w:r>
              <w:rPr>
                <w:b w:val="0"/>
                <w:sz w:val="21"/>
              </w:rPr>
              <w:t>Street Ambassadors Program</w:t>
            </w:r>
          </w:p>
        </w:tc>
      </w:tr>
      <w:tr w:rsidR="00C24AD2" w14:paraId="528531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90B42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35C2F09" w14:textId="77777777" w:rsidR="00C24AD2" w:rsidRDefault="00000000">
            <w:pPr>
              <w:spacing w:after="0" w:line="259" w:lineRule="auto"/>
              <w:ind w:left="0" w:firstLine="0"/>
            </w:pPr>
            <w:r>
              <w:rPr>
                <w:b w:val="0"/>
                <w:sz w:val="21"/>
              </w:rPr>
              <w:t>SUB-0363054</w:t>
            </w:r>
          </w:p>
        </w:tc>
      </w:tr>
      <w:tr w:rsidR="00C24AD2" w14:paraId="127611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BD75E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161DD5D" w14:textId="77777777" w:rsidR="00C24AD2" w:rsidRDefault="00000000">
            <w:pPr>
              <w:spacing w:after="0" w:line="259" w:lineRule="auto"/>
              <w:ind w:left="0" w:firstLine="0"/>
            </w:pPr>
            <w:r>
              <w:rPr>
                <w:b w:val="0"/>
                <w:sz w:val="21"/>
              </w:rPr>
              <w:t>190674-193499</w:t>
            </w:r>
          </w:p>
        </w:tc>
      </w:tr>
      <w:tr w:rsidR="00C24AD2" w14:paraId="1CBC35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8D179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DCF8207" w14:textId="77777777" w:rsidR="00C24AD2" w:rsidRDefault="00000000">
            <w:pPr>
              <w:spacing w:after="0" w:line="259" w:lineRule="auto"/>
              <w:ind w:left="0" w:firstLine="0"/>
            </w:pPr>
            <w:r>
              <w:rPr>
                <w:b w:val="0"/>
                <w:sz w:val="21"/>
              </w:rPr>
              <w:t>$500,000.00</w:t>
            </w:r>
          </w:p>
        </w:tc>
      </w:tr>
      <w:tr w:rsidR="00C24AD2" w14:paraId="5A7A5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C1C2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810A70" w14:textId="77777777" w:rsidR="00C24AD2" w:rsidRDefault="00000000">
            <w:pPr>
              <w:spacing w:after="0" w:line="259" w:lineRule="auto"/>
              <w:ind w:left="0" w:firstLine="0"/>
            </w:pPr>
            <w:r>
              <w:rPr>
                <w:b w:val="0"/>
                <w:sz w:val="21"/>
              </w:rPr>
              <w:t>Contract: Purchase Order</w:t>
            </w:r>
          </w:p>
        </w:tc>
      </w:tr>
      <w:tr w:rsidR="00C24AD2" w14:paraId="29F5A8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39FA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E91C9C0" w14:textId="77777777" w:rsidR="00C24AD2" w:rsidRDefault="00000000">
            <w:pPr>
              <w:spacing w:after="0" w:line="259" w:lineRule="auto"/>
              <w:ind w:left="0" w:firstLine="0"/>
            </w:pPr>
            <w:r>
              <w:rPr>
                <w:b w:val="0"/>
                <w:sz w:val="21"/>
              </w:rPr>
              <w:t>WESTSIDE HEALTH AUTHORITY</w:t>
            </w:r>
          </w:p>
        </w:tc>
      </w:tr>
      <w:tr w:rsidR="00C24AD2" w14:paraId="64BAD3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3C409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2864967" w14:textId="77777777" w:rsidR="00C24AD2" w:rsidRDefault="00000000">
            <w:pPr>
              <w:spacing w:after="0" w:line="259" w:lineRule="auto"/>
              <w:ind w:left="0" w:firstLine="0"/>
            </w:pPr>
            <w:r>
              <w:rPr>
                <w:b w:val="0"/>
                <w:sz w:val="21"/>
              </w:rPr>
              <w:t>1/18/2023</w:t>
            </w:r>
          </w:p>
        </w:tc>
      </w:tr>
      <w:tr w:rsidR="00C24AD2" w14:paraId="4EB852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F21F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2A63E7E" w14:textId="77777777" w:rsidR="00C24AD2" w:rsidRDefault="00000000">
            <w:pPr>
              <w:spacing w:after="0" w:line="259" w:lineRule="auto"/>
              <w:ind w:left="0" w:firstLine="0"/>
            </w:pPr>
            <w:r>
              <w:rPr>
                <w:b w:val="0"/>
                <w:sz w:val="21"/>
              </w:rPr>
              <w:t>5/8/2023</w:t>
            </w:r>
          </w:p>
        </w:tc>
      </w:tr>
      <w:tr w:rsidR="00C24AD2" w14:paraId="190518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32594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96FA16" w14:textId="77777777" w:rsidR="00C24AD2" w:rsidRDefault="00000000">
            <w:pPr>
              <w:spacing w:after="0" w:line="259" w:lineRule="auto"/>
              <w:ind w:left="0" w:firstLine="0"/>
            </w:pPr>
            <w:r>
              <w:rPr>
                <w:b w:val="0"/>
                <w:sz w:val="21"/>
              </w:rPr>
              <w:t>$80,779.59</w:t>
            </w:r>
          </w:p>
        </w:tc>
      </w:tr>
    </w:tbl>
    <w:p w14:paraId="7381200D" w14:textId="77777777" w:rsidR="00C24AD2" w:rsidRDefault="00000000">
      <w:pPr>
        <w:spacing w:after="129"/>
        <w:ind w:left="-5"/>
      </w:pPr>
      <w:r>
        <w:t>Expenditure: EN-01679299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459D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77EC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872290" w14:textId="77777777" w:rsidR="00C24AD2" w:rsidRDefault="00000000">
            <w:pPr>
              <w:spacing w:after="0" w:line="259" w:lineRule="auto"/>
              <w:ind w:left="0" w:firstLine="0"/>
            </w:pPr>
            <w:r>
              <w:rPr>
                <w:b w:val="0"/>
                <w:sz w:val="21"/>
              </w:rPr>
              <w:t>Street Ambassadors Program</w:t>
            </w:r>
          </w:p>
        </w:tc>
      </w:tr>
      <w:tr w:rsidR="00C24AD2" w14:paraId="6CD6B8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B2FBB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26E4EED" w14:textId="77777777" w:rsidR="00C24AD2" w:rsidRDefault="00000000">
            <w:pPr>
              <w:spacing w:after="0" w:line="259" w:lineRule="auto"/>
              <w:ind w:left="0" w:firstLine="0"/>
            </w:pPr>
            <w:r>
              <w:rPr>
                <w:b w:val="0"/>
                <w:sz w:val="21"/>
              </w:rPr>
              <w:t>SUB-0363055</w:t>
            </w:r>
          </w:p>
        </w:tc>
      </w:tr>
      <w:tr w:rsidR="00C24AD2" w14:paraId="0E3DAB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407D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25DA988" w14:textId="77777777" w:rsidR="00C24AD2" w:rsidRDefault="00000000">
            <w:pPr>
              <w:spacing w:after="0" w:line="259" w:lineRule="auto"/>
              <w:ind w:left="0" w:firstLine="0"/>
            </w:pPr>
            <w:r>
              <w:rPr>
                <w:b w:val="0"/>
                <w:sz w:val="21"/>
              </w:rPr>
              <w:t>190674-193501</w:t>
            </w:r>
          </w:p>
        </w:tc>
      </w:tr>
      <w:tr w:rsidR="00C24AD2" w14:paraId="49B424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F6EE83"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1228FE65" w14:textId="77777777" w:rsidR="00C24AD2" w:rsidRDefault="00000000">
            <w:pPr>
              <w:spacing w:after="0" w:line="259" w:lineRule="auto"/>
              <w:ind w:left="0" w:firstLine="0"/>
            </w:pPr>
            <w:r>
              <w:rPr>
                <w:b w:val="0"/>
                <w:sz w:val="21"/>
              </w:rPr>
              <w:t>$500,000.00</w:t>
            </w:r>
          </w:p>
        </w:tc>
      </w:tr>
      <w:tr w:rsidR="00C24AD2" w14:paraId="1C563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DFE15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D415D5" w14:textId="77777777" w:rsidR="00C24AD2" w:rsidRDefault="00000000">
            <w:pPr>
              <w:spacing w:after="0" w:line="259" w:lineRule="auto"/>
              <w:ind w:left="0" w:firstLine="0"/>
            </w:pPr>
            <w:r>
              <w:rPr>
                <w:b w:val="0"/>
                <w:sz w:val="21"/>
              </w:rPr>
              <w:t>Contract: Purchase Order</w:t>
            </w:r>
          </w:p>
        </w:tc>
      </w:tr>
      <w:tr w:rsidR="00C24AD2" w14:paraId="0864C9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6F76A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927D6B5" w14:textId="77777777" w:rsidR="00C24AD2" w:rsidRDefault="00000000">
            <w:pPr>
              <w:spacing w:after="0" w:line="259" w:lineRule="auto"/>
              <w:ind w:left="0" w:firstLine="0"/>
            </w:pPr>
            <w:r>
              <w:rPr>
                <w:b w:val="0"/>
                <w:sz w:val="21"/>
              </w:rPr>
              <w:t>WESTSIDE HEALTH AUTHORITY</w:t>
            </w:r>
          </w:p>
        </w:tc>
      </w:tr>
      <w:tr w:rsidR="00C24AD2" w14:paraId="13E34A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4B5B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73B9582" w14:textId="77777777" w:rsidR="00C24AD2" w:rsidRDefault="00000000">
            <w:pPr>
              <w:spacing w:after="0" w:line="259" w:lineRule="auto"/>
              <w:ind w:left="0" w:firstLine="0"/>
            </w:pPr>
            <w:r>
              <w:rPr>
                <w:b w:val="0"/>
                <w:sz w:val="21"/>
              </w:rPr>
              <w:t>1/18/2023</w:t>
            </w:r>
          </w:p>
        </w:tc>
      </w:tr>
      <w:tr w:rsidR="00C24AD2" w14:paraId="1E2A5D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BD865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ED78C33" w14:textId="77777777" w:rsidR="00C24AD2" w:rsidRDefault="00000000">
            <w:pPr>
              <w:spacing w:after="0" w:line="259" w:lineRule="auto"/>
              <w:ind w:left="0" w:firstLine="0"/>
            </w:pPr>
            <w:r>
              <w:rPr>
                <w:b w:val="0"/>
                <w:sz w:val="21"/>
              </w:rPr>
              <w:t>5/8/2023</w:t>
            </w:r>
          </w:p>
        </w:tc>
      </w:tr>
      <w:tr w:rsidR="00C24AD2" w14:paraId="611C06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43F50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C1C34A1" w14:textId="77777777" w:rsidR="00C24AD2" w:rsidRDefault="00000000">
            <w:pPr>
              <w:spacing w:after="0" w:line="259" w:lineRule="auto"/>
              <w:ind w:left="0" w:firstLine="0"/>
            </w:pPr>
            <w:r>
              <w:rPr>
                <w:b w:val="0"/>
                <w:sz w:val="21"/>
              </w:rPr>
              <w:t>$62,407.36</w:t>
            </w:r>
          </w:p>
        </w:tc>
      </w:tr>
    </w:tbl>
    <w:p w14:paraId="0B43082C" w14:textId="77777777" w:rsidR="00C24AD2" w:rsidRDefault="00000000">
      <w:pPr>
        <w:spacing w:after="129"/>
        <w:ind w:left="-5"/>
      </w:pPr>
      <w:r>
        <w:t>Expenditure: EN-01679300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EDCE7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9D31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7E6B09" w14:textId="77777777" w:rsidR="00C24AD2" w:rsidRDefault="00000000">
            <w:pPr>
              <w:spacing w:after="0" w:line="259" w:lineRule="auto"/>
              <w:ind w:left="0" w:firstLine="0"/>
            </w:pPr>
            <w:r>
              <w:rPr>
                <w:b w:val="0"/>
                <w:sz w:val="21"/>
              </w:rPr>
              <w:t>Street Ambassadors Program</w:t>
            </w:r>
          </w:p>
        </w:tc>
      </w:tr>
      <w:tr w:rsidR="00C24AD2" w14:paraId="6F1D12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A8F76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C291526" w14:textId="77777777" w:rsidR="00C24AD2" w:rsidRDefault="00000000">
            <w:pPr>
              <w:spacing w:after="0" w:line="259" w:lineRule="auto"/>
              <w:ind w:left="0" w:firstLine="0"/>
            </w:pPr>
            <w:r>
              <w:rPr>
                <w:b w:val="0"/>
                <w:sz w:val="21"/>
              </w:rPr>
              <w:t>SUB-0363048</w:t>
            </w:r>
          </w:p>
        </w:tc>
      </w:tr>
      <w:tr w:rsidR="00C24AD2" w14:paraId="5F7A9CAA" w14:textId="77777777">
        <w:trPr>
          <w:trHeight w:val="173"/>
        </w:trPr>
        <w:tc>
          <w:tcPr>
            <w:tcW w:w="5280" w:type="dxa"/>
            <w:tcBorders>
              <w:top w:val="single" w:sz="6" w:space="0" w:color="000000"/>
              <w:left w:val="single" w:sz="6" w:space="0" w:color="000000"/>
              <w:bottom w:val="nil"/>
              <w:right w:val="single" w:sz="6" w:space="0" w:color="000000"/>
            </w:tcBorders>
          </w:tcPr>
          <w:p w14:paraId="4963F45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AA24D42" w14:textId="77777777" w:rsidR="00C24AD2" w:rsidRDefault="00C24AD2">
            <w:pPr>
              <w:spacing w:after="160" w:line="259" w:lineRule="auto"/>
              <w:ind w:left="0" w:firstLine="0"/>
            </w:pPr>
          </w:p>
        </w:tc>
      </w:tr>
      <w:tr w:rsidR="00C24AD2" w14:paraId="0D9FBEEC" w14:textId="77777777">
        <w:trPr>
          <w:trHeight w:val="302"/>
        </w:trPr>
        <w:tc>
          <w:tcPr>
            <w:tcW w:w="5280" w:type="dxa"/>
            <w:tcBorders>
              <w:top w:val="nil"/>
              <w:left w:val="single" w:sz="6" w:space="0" w:color="000000"/>
              <w:bottom w:val="single" w:sz="6" w:space="0" w:color="000000"/>
              <w:right w:val="single" w:sz="6" w:space="0" w:color="000000"/>
            </w:tcBorders>
          </w:tcPr>
          <w:p w14:paraId="7DD90EBB"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0B170822" w14:textId="77777777" w:rsidR="00C24AD2" w:rsidRDefault="00000000">
            <w:pPr>
              <w:spacing w:after="0" w:line="259" w:lineRule="auto"/>
              <w:ind w:left="0" w:firstLine="0"/>
            </w:pPr>
            <w:r>
              <w:rPr>
                <w:b w:val="0"/>
                <w:sz w:val="21"/>
              </w:rPr>
              <w:t>190675-193782</w:t>
            </w:r>
          </w:p>
        </w:tc>
      </w:tr>
      <w:tr w:rsidR="00C24AD2" w14:paraId="6EA3BC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6C0A8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FDD7A24" w14:textId="77777777" w:rsidR="00C24AD2" w:rsidRDefault="00000000">
            <w:pPr>
              <w:spacing w:after="0" w:line="259" w:lineRule="auto"/>
              <w:ind w:left="0" w:firstLine="0"/>
            </w:pPr>
            <w:r>
              <w:rPr>
                <w:b w:val="0"/>
                <w:sz w:val="21"/>
              </w:rPr>
              <w:t>$575,000.00</w:t>
            </w:r>
          </w:p>
        </w:tc>
      </w:tr>
      <w:tr w:rsidR="00C24AD2" w14:paraId="47ADCE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CED6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7BCE80" w14:textId="77777777" w:rsidR="00C24AD2" w:rsidRDefault="00000000">
            <w:pPr>
              <w:spacing w:after="0" w:line="259" w:lineRule="auto"/>
              <w:ind w:left="0" w:firstLine="0"/>
            </w:pPr>
            <w:r>
              <w:rPr>
                <w:b w:val="0"/>
                <w:sz w:val="21"/>
              </w:rPr>
              <w:t>Contract: Purchase Order</w:t>
            </w:r>
          </w:p>
        </w:tc>
      </w:tr>
      <w:tr w:rsidR="00C24AD2" w14:paraId="36AE10EC"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71DEBC4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8EAE70A" w14:textId="77777777" w:rsidR="00C24AD2" w:rsidRDefault="00000000">
            <w:pPr>
              <w:spacing w:after="0" w:line="259" w:lineRule="auto"/>
              <w:ind w:left="0" w:firstLine="0"/>
            </w:pPr>
            <w:r>
              <w:rPr>
                <w:b w:val="0"/>
                <w:sz w:val="21"/>
              </w:rPr>
              <w:t>BRIGHT STAR COMMUNITY OUTREACH CORPORATION</w:t>
            </w:r>
          </w:p>
        </w:tc>
      </w:tr>
      <w:tr w:rsidR="00C24AD2" w14:paraId="4BB68E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CC009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340101B" w14:textId="77777777" w:rsidR="00C24AD2" w:rsidRDefault="00000000">
            <w:pPr>
              <w:spacing w:after="0" w:line="259" w:lineRule="auto"/>
              <w:ind w:left="0" w:firstLine="0"/>
            </w:pPr>
            <w:r>
              <w:rPr>
                <w:b w:val="0"/>
                <w:sz w:val="21"/>
              </w:rPr>
              <w:t>11/16/2022</w:t>
            </w:r>
          </w:p>
        </w:tc>
      </w:tr>
      <w:tr w:rsidR="00C24AD2" w14:paraId="550516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84169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647C66" w14:textId="77777777" w:rsidR="00C24AD2" w:rsidRDefault="00000000">
            <w:pPr>
              <w:spacing w:after="0" w:line="259" w:lineRule="auto"/>
              <w:ind w:left="0" w:firstLine="0"/>
            </w:pPr>
            <w:r>
              <w:rPr>
                <w:b w:val="0"/>
                <w:sz w:val="21"/>
              </w:rPr>
              <w:t>6/22/2023</w:t>
            </w:r>
          </w:p>
        </w:tc>
      </w:tr>
      <w:tr w:rsidR="00C24AD2" w14:paraId="2AFD5A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D63A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B5585DD" w14:textId="77777777" w:rsidR="00C24AD2" w:rsidRDefault="00000000">
            <w:pPr>
              <w:spacing w:after="0" w:line="259" w:lineRule="auto"/>
              <w:ind w:left="0" w:firstLine="0"/>
            </w:pPr>
            <w:r>
              <w:rPr>
                <w:b w:val="0"/>
                <w:sz w:val="21"/>
              </w:rPr>
              <w:t>$130,422.15</w:t>
            </w:r>
          </w:p>
        </w:tc>
      </w:tr>
    </w:tbl>
    <w:p w14:paraId="54974384" w14:textId="77777777" w:rsidR="00C24AD2" w:rsidRDefault="00000000">
      <w:pPr>
        <w:spacing w:after="129"/>
        <w:ind w:left="-5"/>
      </w:pPr>
      <w:r>
        <w:t>Expenditure: EN-01679301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111B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0608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493397B" w14:textId="77777777" w:rsidR="00C24AD2" w:rsidRDefault="00000000">
            <w:pPr>
              <w:spacing w:after="0" w:line="259" w:lineRule="auto"/>
              <w:ind w:left="0" w:firstLine="0"/>
            </w:pPr>
            <w:r>
              <w:rPr>
                <w:b w:val="0"/>
                <w:sz w:val="21"/>
              </w:rPr>
              <w:t>Street Ambassadors Program</w:t>
            </w:r>
          </w:p>
        </w:tc>
      </w:tr>
      <w:tr w:rsidR="00C24AD2" w14:paraId="02DAD0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5E5B5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4E3D122" w14:textId="77777777" w:rsidR="00C24AD2" w:rsidRDefault="00000000">
            <w:pPr>
              <w:spacing w:after="0" w:line="259" w:lineRule="auto"/>
              <w:ind w:left="0" w:firstLine="0"/>
            </w:pPr>
            <w:r>
              <w:rPr>
                <w:b w:val="0"/>
                <w:sz w:val="21"/>
              </w:rPr>
              <w:t>SUB-0363038</w:t>
            </w:r>
          </w:p>
        </w:tc>
      </w:tr>
      <w:tr w:rsidR="00C24AD2" w14:paraId="27AC7F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6656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1EE2274" w14:textId="77777777" w:rsidR="00C24AD2" w:rsidRDefault="00000000">
            <w:pPr>
              <w:spacing w:after="0" w:line="259" w:lineRule="auto"/>
              <w:ind w:left="0" w:firstLine="0"/>
            </w:pPr>
            <w:r>
              <w:rPr>
                <w:b w:val="0"/>
                <w:sz w:val="21"/>
              </w:rPr>
              <w:t>190679-193426</w:t>
            </w:r>
          </w:p>
        </w:tc>
      </w:tr>
      <w:tr w:rsidR="00C24AD2" w14:paraId="76516C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A156C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B8B33DD" w14:textId="77777777" w:rsidR="00C24AD2" w:rsidRDefault="00000000">
            <w:pPr>
              <w:spacing w:after="0" w:line="259" w:lineRule="auto"/>
              <w:ind w:left="0" w:firstLine="0"/>
            </w:pPr>
            <w:r>
              <w:rPr>
                <w:b w:val="0"/>
                <w:sz w:val="21"/>
              </w:rPr>
              <w:t>$355,282.00</w:t>
            </w:r>
          </w:p>
        </w:tc>
      </w:tr>
      <w:tr w:rsidR="00C24AD2" w14:paraId="706FD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67F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628A5DC" w14:textId="77777777" w:rsidR="00C24AD2" w:rsidRDefault="00000000">
            <w:pPr>
              <w:spacing w:after="0" w:line="259" w:lineRule="auto"/>
              <w:ind w:left="0" w:firstLine="0"/>
            </w:pPr>
            <w:r>
              <w:rPr>
                <w:b w:val="0"/>
                <w:sz w:val="21"/>
              </w:rPr>
              <w:t>Contract: Purchase Order</w:t>
            </w:r>
          </w:p>
        </w:tc>
      </w:tr>
      <w:tr w:rsidR="00C24AD2" w14:paraId="387A43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B445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1586DD5" w14:textId="77777777" w:rsidR="00C24AD2" w:rsidRDefault="00000000">
            <w:pPr>
              <w:spacing w:after="0" w:line="259" w:lineRule="auto"/>
              <w:ind w:left="0" w:firstLine="0"/>
            </w:pPr>
            <w:r>
              <w:rPr>
                <w:b w:val="0"/>
                <w:sz w:val="21"/>
              </w:rPr>
              <w:t>BACK OF THE YARDS NEIGHBORHOOD COUNCIL</w:t>
            </w:r>
          </w:p>
        </w:tc>
      </w:tr>
      <w:tr w:rsidR="00C24AD2" w14:paraId="47D207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86A9A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27E6E7" w14:textId="77777777" w:rsidR="00C24AD2" w:rsidRDefault="00000000">
            <w:pPr>
              <w:spacing w:after="0" w:line="259" w:lineRule="auto"/>
              <w:ind w:left="0" w:firstLine="0"/>
            </w:pPr>
            <w:r>
              <w:rPr>
                <w:b w:val="0"/>
                <w:sz w:val="21"/>
              </w:rPr>
              <w:t>8/8/2022</w:t>
            </w:r>
          </w:p>
        </w:tc>
      </w:tr>
      <w:tr w:rsidR="00C24AD2" w14:paraId="6DEF7C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70126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97FFBE5" w14:textId="77777777" w:rsidR="00C24AD2" w:rsidRDefault="00000000">
            <w:pPr>
              <w:spacing w:after="0" w:line="259" w:lineRule="auto"/>
              <w:ind w:left="0" w:firstLine="0"/>
            </w:pPr>
            <w:r>
              <w:rPr>
                <w:b w:val="0"/>
                <w:sz w:val="21"/>
              </w:rPr>
              <w:t>7/5/2023</w:t>
            </w:r>
          </w:p>
        </w:tc>
      </w:tr>
      <w:tr w:rsidR="00C24AD2" w14:paraId="0280FB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DBAD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3453EA4" w14:textId="77777777" w:rsidR="00C24AD2" w:rsidRDefault="00000000">
            <w:pPr>
              <w:spacing w:after="0" w:line="259" w:lineRule="auto"/>
              <w:ind w:left="0" w:firstLine="0"/>
            </w:pPr>
            <w:r>
              <w:rPr>
                <w:b w:val="0"/>
                <w:sz w:val="21"/>
              </w:rPr>
              <w:t>$42,266.68</w:t>
            </w:r>
          </w:p>
        </w:tc>
      </w:tr>
    </w:tbl>
    <w:p w14:paraId="293AB3B5" w14:textId="77777777" w:rsidR="00C24AD2" w:rsidRDefault="00000000">
      <w:pPr>
        <w:spacing w:after="129"/>
        <w:ind w:left="-5"/>
      </w:pPr>
      <w:r>
        <w:t>Expenditure: EN-01808350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11792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CED3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6F43164" w14:textId="77777777" w:rsidR="00C24AD2" w:rsidRDefault="00000000">
            <w:pPr>
              <w:spacing w:after="0" w:line="259" w:lineRule="auto"/>
              <w:ind w:left="0" w:firstLine="0"/>
            </w:pPr>
            <w:r>
              <w:rPr>
                <w:b w:val="0"/>
                <w:sz w:val="21"/>
              </w:rPr>
              <w:t>Street Ambassadors Program</w:t>
            </w:r>
          </w:p>
        </w:tc>
      </w:tr>
      <w:tr w:rsidR="00C24AD2" w14:paraId="0491C2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8D67D"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50F93C79" w14:textId="77777777" w:rsidR="00C24AD2" w:rsidRDefault="00000000">
            <w:pPr>
              <w:spacing w:after="0" w:line="259" w:lineRule="auto"/>
              <w:ind w:left="0" w:firstLine="0"/>
            </w:pPr>
            <w:r>
              <w:rPr>
                <w:b w:val="0"/>
                <w:sz w:val="21"/>
              </w:rPr>
              <w:t>SUB-0805871</w:t>
            </w:r>
          </w:p>
        </w:tc>
      </w:tr>
      <w:tr w:rsidR="00C24AD2" w14:paraId="46C84D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E8936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36B4F27" w14:textId="77777777" w:rsidR="00C24AD2" w:rsidRDefault="00000000">
            <w:pPr>
              <w:spacing w:after="0" w:line="259" w:lineRule="auto"/>
              <w:ind w:left="0" w:firstLine="0"/>
            </w:pPr>
            <w:r>
              <w:rPr>
                <w:b w:val="0"/>
                <w:sz w:val="21"/>
              </w:rPr>
              <w:t>228085-239145</w:t>
            </w:r>
          </w:p>
        </w:tc>
      </w:tr>
      <w:tr w:rsidR="00C24AD2" w14:paraId="0A2774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48986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50B361B" w14:textId="77777777" w:rsidR="00C24AD2" w:rsidRDefault="00000000">
            <w:pPr>
              <w:spacing w:after="0" w:line="259" w:lineRule="auto"/>
              <w:ind w:left="0" w:firstLine="0"/>
            </w:pPr>
            <w:r>
              <w:rPr>
                <w:b w:val="0"/>
                <w:sz w:val="21"/>
              </w:rPr>
              <w:t>$550,000.00</w:t>
            </w:r>
          </w:p>
        </w:tc>
      </w:tr>
      <w:tr w:rsidR="00C24AD2" w14:paraId="10CE94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7E35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CA1685" w14:textId="77777777" w:rsidR="00C24AD2" w:rsidRDefault="00000000">
            <w:pPr>
              <w:spacing w:after="0" w:line="259" w:lineRule="auto"/>
              <w:ind w:left="0" w:firstLine="0"/>
            </w:pPr>
            <w:r>
              <w:rPr>
                <w:b w:val="0"/>
                <w:sz w:val="21"/>
              </w:rPr>
              <w:t>Contract: Purchase Order</w:t>
            </w:r>
          </w:p>
        </w:tc>
      </w:tr>
      <w:tr w:rsidR="00C24AD2" w14:paraId="5D5AA3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22F3F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7F56CC5" w14:textId="77777777" w:rsidR="00C24AD2" w:rsidRDefault="00000000">
            <w:pPr>
              <w:spacing w:after="0" w:line="259" w:lineRule="auto"/>
              <w:ind w:left="0" w:firstLine="0"/>
            </w:pPr>
            <w:r>
              <w:rPr>
                <w:b w:val="0"/>
                <w:sz w:val="21"/>
              </w:rPr>
              <w:t>CHICAGO LOOP ALLIANCE</w:t>
            </w:r>
          </w:p>
        </w:tc>
      </w:tr>
      <w:tr w:rsidR="00C24AD2" w14:paraId="610F3B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5067B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CA78111" w14:textId="77777777" w:rsidR="00C24AD2" w:rsidRDefault="00000000">
            <w:pPr>
              <w:spacing w:after="0" w:line="259" w:lineRule="auto"/>
              <w:ind w:left="0" w:firstLine="0"/>
            </w:pPr>
            <w:r>
              <w:rPr>
                <w:b w:val="0"/>
                <w:sz w:val="21"/>
              </w:rPr>
              <w:t>9/13/2023</w:t>
            </w:r>
          </w:p>
        </w:tc>
      </w:tr>
      <w:tr w:rsidR="00C24AD2" w14:paraId="578297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6CE8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8DE6984" w14:textId="77777777" w:rsidR="00C24AD2" w:rsidRDefault="00000000">
            <w:pPr>
              <w:spacing w:after="0" w:line="259" w:lineRule="auto"/>
              <w:ind w:left="0" w:firstLine="0"/>
            </w:pPr>
            <w:r>
              <w:rPr>
                <w:b w:val="0"/>
                <w:sz w:val="21"/>
              </w:rPr>
              <w:t>9/13/2023</w:t>
            </w:r>
          </w:p>
        </w:tc>
      </w:tr>
      <w:tr w:rsidR="00C24AD2" w14:paraId="660FC4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FDD8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812D8B0" w14:textId="77777777" w:rsidR="00C24AD2" w:rsidRDefault="00000000">
            <w:pPr>
              <w:spacing w:after="0" w:line="259" w:lineRule="auto"/>
              <w:ind w:left="0" w:firstLine="0"/>
            </w:pPr>
            <w:r>
              <w:rPr>
                <w:b w:val="0"/>
                <w:sz w:val="21"/>
              </w:rPr>
              <w:t>$117,489.37</w:t>
            </w:r>
          </w:p>
        </w:tc>
      </w:tr>
    </w:tbl>
    <w:p w14:paraId="05FE101F" w14:textId="77777777" w:rsidR="00C24AD2" w:rsidRDefault="00000000">
      <w:pPr>
        <w:spacing w:after="129"/>
        <w:ind w:left="-5"/>
      </w:pPr>
      <w:r>
        <w:t>Expenditure: EN-01808351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BA132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D1D5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81BBFFE" w14:textId="77777777" w:rsidR="00C24AD2" w:rsidRDefault="00000000">
            <w:pPr>
              <w:spacing w:after="0" w:line="259" w:lineRule="auto"/>
              <w:ind w:left="0" w:firstLine="0"/>
            </w:pPr>
            <w:r>
              <w:rPr>
                <w:b w:val="0"/>
                <w:sz w:val="21"/>
              </w:rPr>
              <w:t>Street Ambassadors Program</w:t>
            </w:r>
          </w:p>
        </w:tc>
      </w:tr>
      <w:tr w:rsidR="00C24AD2" w14:paraId="4D23BE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2A107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2C6BBE9" w14:textId="77777777" w:rsidR="00C24AD2" w:rsidRDefault="00000000">
            <w:pPr>
              <w:spacing w:after="0" w:line="259" w:lineRule="auto"/>
              <w:ind w:left="0" w:firstLine="0"/>
            </w:pPr>
            <w:r>
              <w:rPr>
                <w:b w:val="0"/>
                <w:sz w:val="21"/>
              </w:rPr>
              <w:t>SUB-0363055</w:t>
            </w:r>
          </w:p>
        </w:tc>
      </w:tr>
      <w:tr w:rsidR="00C24AD2" w14:paraId="52ED6A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47B3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1382B99" w14:textId="77777777" w:rsidR="00C24AD2" w:rsidRDefault="00000000">
            <w:pPr>
              <w:spacing w:after="0" w:line="259" w:lineRule="auto"/>
              <w:ind w:left="0" w:firstLine="0"/>
            </w:pPr>
            <w:r>
              <w:rPr>
                <w:b w:val="0"/>
                <w:sz w:val="21"/>
              </w:rPr>
              <w:t>190674-193501</w:t>
            </w:r>
          </w:p>
        </w:tc>
      </w:tr>
      <w:tr w:rsidR="00C24AD2" w14:paraId="0627A5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0908B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A9F8E6C" w14:textId="77777777" w:rsidR="00C24AD2" w:rsidRDefault="00000000">
            <w:pPr>
              <w:spacing w:after="0" w:line="259" w:lineRule="auto"/>
              <w:ind w:left="0" w:firstLine="0"/>
            </w:pPr>
            <w:r>
              <w:rPr>
                <w:b w:val="0"/>
                <w:sz w:val="21"/>
              </w:rPr>
              <w:t>$500,000.00</w:t>
            </w:r>
          </w:p>
        </w:tc>
      </w:tr>
      <w:tr w:rsidR="00C24AD2" w14:paraId="058620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05A27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360C65" w14:textId="77777777" w:rsidR="00C24AD2" w:rsidRDefault="00000000">
            <w:pPr>
              <w:spacing w:after="0" w:line="259" w:lineRule="auto"/>
              <w:ind w:left="0" w:firstLine="0"/>
            </w:pPr>
            <w:r>
              <w:rPr>
                <w:b w:val="0"/>
                <w:sz w:val="21"/>
              </w:rPr>
              <w:t>Contract: Purchase Order</w:t>
            </w:r>
          </w:p>
        </w:tc>
      </w:tr>
      <w:tr w:rsidR="00C24AD2" w14:paraId="18C88E63" w14:textId="77777777">
        <w:trPr>
          <w:trHeight w:val="359"/>
        </w:trPr>
        <w:tc>
          <w:tcPr>
            <w:tcW w:w="5280" w:type="dxa"/>
            <w:tcBorders>
              <w:top w:val="single" w:sz="6" w:space="0" w:color="000000"/>
              <w:left w:val="single" w:sz="6" w:space="0" w:color="000000"/>
              <w:bottom w:val="nil"/>
              <w:right w:val="single" w:sz="6" w:space="0" w:color="000000"/>
            </w:tcBorders>
          </w:tcPr>
          <w:p w14:paraId="05962BF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nil"/>
              <w:right w:val="single" w:sz="6" w:space="0" w:color="000000"/>
            </w:tcBorders>
          </w:tcPr>
          <w:p w14:paraId="6D20A78C" w14:textId="77777777" w:rsidR="00C24AD2" w:rsidRDefault="00000000">
            <w:pPr>
              <w:spacing w:after="0" w:line="259" w:lineRule="auto"/>
              <w:ind w:left="0" w:firstLine="0"/>
            </w:pPr>
            <w:r>
              <w:rPr>
                <w:b w:val="0"/>
                <w:sz w:val="21"/>
              </w:rPr>
              <w:t>WESTSIDE HEALTH AUTHORITY</w:t>
            </w:r>
          </w:p>
        </w:tc>
      </w:tr>
      <w:tr w:rsidR="00C24AD2" w14:paraId="0F186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0B2E6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500E9DD" w14:textId="77777777" w:rsidR="00C24AD2" w:rsidRDefault="00000000">
            <w:pPr>
              <w:spacing w:after="0" w:line="259" w:lineRule="auto"/>
              <w:ind w:left="0" w:firstLine="0"/>
            </w:pPr>
            <w:r>
              <w:rPr>
                <w:b w:val="0"/>
                <w:sz w:val="21"/>
              </w:rPr>
              <w:t>1/18/2023</w:t>
            </w:r>
          </w:p>
        </w:tc>
      </w:tr>
      <w:tr w:rsidR="00C24AD2" w14:paraId="7F7151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6C95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057B2C0" w14:textId="77777777" w:rsidR="00C24AD2" w:rsidRDefault="00000000">
            <w:pPr>
              <w:spacing w:after="0" w:line="259" w:lineRule="auto"/>
              <w:ind w:left="0" w:firstLine="0"/>
            </w:pPr>
            <w:r>
              <w:rPr>
                <w:b w:val="0"/>
                <w:sz w:val="21"/>
              </w:rPr>
              <w:t>9/4/2023</w:t>
            </w:r>
          </w:p>
        </w:tc>
      </w:tr>
      <w:tr w:rsidR="00C24AD2" w14:paraId="7E7049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60092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4CB95F" w14:textId="77777777" w:rsidR="00C24AD2" w:rsidRDefault="00000000">
            <w:pPr>
              <w:spacing w:after="0" w:line="259" w:lineRule="auto"/>
              <w:ind w:left="0" w:firstLine="0"/>
            </w:pPr>
            <w:r>
              <w:rPr>
                <w:b w:val="0"/>
                <w:sz w:val="21"/>
              </w:rPr>
              <w:t>$113,447.24</w:t>
            </w:r>
          </w:p>
        </w:tc>
      </w:tr>
    </w:tbl>
    <w:p w14:paraId="34D0EFD3" w14:textId="77777777" w:rsidR="00C24AD2" w:rsidRDefault="00000000">
      <w:pPr>
        <w:spacing w:after="129"/>
        <w:ind w:left="-5"/>
      </w:pPr>
      <w:r>
        <w:t>Expenditure: EN-01808352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E977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8D4C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C3F061" w14:textId="77777777" w:rsidR="00C24AD2" w:rsidRDefault="00000000">
            <w:pPr>
              <w:spacing w:after="0" w:line="259" w:lineRule="auto"/>
              <w:ind w:left="0" w:firstLine="0"/>
            </w:pPr>
            <w:r>
              <w:rPr>
                <w:b w:val="0"/>
                <w:sz w:val="21"/>
              </w:rPr>
              <w:t>Street Ambassadors Program</w:t>
            </w:r>
          </w:p>
        </w:tc>
      </w:tr>
      <w:tr w:rsidR="00C24AD2" w14:paraId="2DA39A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9284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3DC1879" w14:textId="77777777" w:rsidR="00C24AD2" w:rsidRDefault="00000000">
            <w:pPr>
              <w:spacing w:after="0" w:line="259" w:lineRule="auto"/>
              <w:ind w:left="0" w:firstLine="0"/>
            </w:pPr>
            <w:r>
              <w:rPr>
                <w:b w:val="0"/>
                <w:sz w:val="21"/>
              </w:rPr>
              <w:t>SUB-0363054</w:t>
            </w:r>
          </w:p>
        </w:tc>
      </w:tr>
      <w:tr w:rsidR="00C24AD2" w14:paraId="4D7802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1062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3068DBB" w14:textId="77777777" w:rsidR="00C24AD2" w:rsidRDefault="00000000">
            <w:pPr>
              <w:spacing w:after="0" w:line="259" w:lineRule="auto"/>
              <w:ind w:left="0" w:firstLine="0"/>
            </w:pPr>
            <w:r>
              <w:rPr>
                <w:b w:val="0"/>
                <w:sz w:val="21"/>
              </w:rPr>
              <w:t>190674-193499</w:t>
            </w:r>
          </w:p>
        </w:tc>
      </w:tr>
      <w:tr w:rsidR="00C24AD2" w14:paraId="0FD5AB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85BE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BB9BEB3" w14:textId="77777777" w:rsidR="00C24AD2" w:rsidRDefault="00000000">
            <w:pPr>
              <w:spacing w:after="0" w:line="259" w:lineRule="auto"/>
              <w:ind w:left="0" w:firstLine="0"/>
            </w:pPr>
            <w:r>
              <w:rPr>
                <w:b w:val="0"/>
                <w:sz w:val="21"/>
              </w:rPr>
              <w:t>$500,000.00</w:t>
            </w:r>
          </w:p>
        </w:tc>
      </w:tr>
      <w:tr w:rsidR="00C24AD2" w14:paraId="278E25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F2D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E12F001" w14:textId="77777777" w:rsidR="00C24AD2" w:rsidRDefault="00000000">
            <w:pPr>
              <w:spacing w:after="0" w:line="259" w:lineRule="auto"/>
              <w:ind w:left="0" w:firstLine="0"/>
            </w:pPr>
            <w:r>
              <w:rPr>
                <w:b w:val="0"/>
                <w:sz w:val="21"/>
              </w:rPr>
              <w:t>Contract: Purchase Order</w:t>
            </w:r>
          </w:p>
        </w:tc>
      </w:tr>
      <w:tr w:rsidR="00C24AD2" w14:paraId="15559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4F5E6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E5B4CA" w14:textId="77777777" w:rsidR="00C24AD2" w:rsidRDefault="00000000">
            <w:pPr>
              <w:spacing w:after="0" w:line="259" w:lineRule="auto"/>
              <w:ind w:left="0" w:firstLine="0"/>
            </w:pPr>
            <w:r>
              <w:rPr>
                <w:b w:val="0"/>
                <w:sz w:val="21"/>
              </w:rPr>
              <w:t>WESTSIDE HEALTH AUTHORITY</w:t>
            </w:r>
          </w:p>
        </w:tc>
      </w:tr>
      <w:tr w:rsidR="00C24AD2" w14:paraId="31B46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9A7C3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79CB40E" w14:textId="77777777" w:rsidR="00C24AD2" w:rsidRDefault="00000000">
            <w:pPr>
              <w:spacing w:after="0" w:line="259" w:lineRule="auto"/>
              <w:ind w:left="0" w:firstLine="0"/>
            </w:pPr>
            <w:r>
              <w:rPr>
                <w:b w:val="0"/>
                <w:sz w:val="21"/>
              </w:rPr>
              <w:t>1/18/2023</w:t>
            </w:r>
          </w:p>
        </w:tc>
      </w:tr>
      <w:tr w:rsidR="00C24AD2" w14:paraId="63EA84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06F64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231507" w14:textId="77777777" w:rsidR="00C24AD2" w:rsidRDefault="00000000">
            <w:pPr>
              <w:spacing w:after="0" w:line="259" w:lineRule="auto"/>
              <w:ind w:left="0" w:firstLine="0"/>
            </w:pPr>
            <w:r>
              <w:rPr>
                <w:b w:val="0"/>
                <w:sz w:val="21"/>
              </w:rPr>
              <w:t>8/30/2023</w:t>
            </w:r>
          </w:p>
        </w:tc>
      </w:tr>
      <w:tr w:rsidR="00C24AD2" w14:paraId="33F888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EB513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C967AF8" w14:textId="77777777" w:rsidR="00C24AD2" w:rsidRDefault="00000000">
            <w:pPr>
              <w:spacing w:after="0" w:line="259" w:lineRule="auto"/>
              <w:ind w:left="0" w:firstLine="0"/>
            </w:pPr>
            <w:r>
              <w:rPr>
                <w:b w:val="0"/>
                <w:sz w:val="21"/>
              </w:rPr>
              <w:t>$68,932.33</w:t>
            </w:r>
          </w:p>
        </w:tc>
      </w:tr>
    </w:tbl>
    <w:p w14:paraId="60A54BAF" w14:textId="77777777" w:rsidR="00C24AD2" w:rsidRDefault="00000000">
      <w:pPr>
        <w:spacing w:after="129"/>
        <w:ind w:left="-5"/>
      </w:pPr>
      <w:r>
        <w:lastRenderedPageBreak/>
        <w:t>Expenditure: EN-01808353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AA0DB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5544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8F5AF3" w14:textId="77777777" w:rsidR="00C24AD2" w:rsidRDefault="00000000">
            <w:pPr>
              <w:spacing w:after="0" w:line="259" w:lineRule="auto"/>
              <w:ind w:left="0" w:firstLine="0"/>
            </w:pPr>
            <w:r>
              <w:rPr>
                <w:b w:val="0"/>
                <w:sz w:val="21"/>
              </w:rPr>
              <w:t>Street Ambassadors Program</w:t>
            </w:r>
          </w:p>
        </w:tc>
      </w:tr>
      <w:tr w:rsidR="00C24AD2" w14:paraId="14E7A1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0C7CB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1A4577" w14:textId="77777777" w:rsidR="00C24AD2" w:rsidRDefault="00000000">
            <w:pPr>
              <w:spacing w:after="0" w:line="259" w:lineRule="auto"/>
              <w:ind w:left="0" w:firstLine="0"/>
            </w:pPr>
            <w:r>
              <w:rPr>
                <w:b w:val="0"/>
                <w:sz w:val="21"/>
              </w:rPr>
              <w:t>SUB-0363052</w:t>
            </w:r>
          </w:p>
        </w:tc>
      </w:tr>
      <w:tr w:rsidR="00C24AD2" w14:paraId="3F297A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36F87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8E6892D" w14:textId="77777777" w:rsidR="00C24AD2" w:rsidRDefault="00000000">
            <w:pPr>
              <w:spacing w:after="0" w:line="259" w:lineRule="auto"/>
              <w:ind w:left="0" w:firstLine="0"/>
            </w:pPr>
            <w:r>
              <w:rPr>
                <w:b w:val="0"/>
                <w:sz w:val="21"/>
              </w:rPr>
              <w:t>190677-193225</w:t>
            </w:r>
          </w:p>
        </w:tc>
      </w:tr>
      <w:tr w:rsidR="00C24AD2" w14:paraId="671E2B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3B7A5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D06777" w14:textId="77777777" w:rsidR="00C24AD2" w:rsidRDefault="00000000">
            <w:pPr>
              <w:spacing w:after="0" w:line="259" w:lineRule="auto"/>
              <w:ind w:left="0" w:firstLine="0"/>
            </w:pPr>
            <w:r>
              <w:rPr>
                <w:b w:val="0"/>
                <w:sz w:val="21"/>
              </w:rPr>
              <w:t>$660,000.00</w:t>
            </w:r>
          </w:p>
        </w:tc>
      </w:tr>
      <w:tr w:rsidR="00C24AD2" w14:paraId="36B91D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7B97F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F81196D" w14:textId="77777777" w:rsidR="00C24AD2" w:rsidRDefault="00000000">
            <w:pPr>
              <w:spacing w:after="0" w:line="259" w:lineRule="auto"/>
              <w:ind w:left="0" w:firstLine="0"/>
            </w:pPr>
            <w:r>
              <w:rPr>
                <w:b w:val="0"/>
                <w:sz w:val="21"/>
              </w:rPr>
              <w:t>Contract: Purchase Order</w:t>
            </w:r>
          </w:p>
        </w:tc>
      </w:tr>
      <w:tr w:rsidR="00C24AD2" w14:paraId="20C7EEE4"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6A9B1B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71477C6" w14:textId="77777777" w:rsidR="00C24AD2" w:rsidRDefault="00000000">
            <w:pPr>
              <w:spacing w:after="0" w:line="259" w:lineRule="auto"/>
              <w:ind w:left="0" w:firstLine="0"/>
            </w:pPr>
            <w:r>
              <w:rPr>
                <w:b w:val="0"/>
                <w:sz w:val="21"/>
              </w:rPr>
              <w:t>THE CATHOLIC BISHOP OF CHICAGO - ST. SABINA</w:t>
            </w:r>
          </w:p>
          <w:p w14:paraId="1743D826" w14:textId="77777777" w:rsidR="00C24AD2" w:rsidRDefault="00000000">
            <w:pPr>
              <w:spacing w:after="0" w:line="259" w:lineRule="auto"/>
              <w:ind w:left="0" w:firstLine="0"/>
            </w:pPr>
            <w:r>
              <w:rPr>
                <w:b w:val="0"/>
                <w:sz w:val="21"/>
              </w:rPr>
              <w:t>CHURCH</w:t>
            </w:r>
          </w:p>
        </w:tc>
      </w:tr>
      <w:tr w:rsidR="00C24AD2" w14:paraId="685A6D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24667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7AA6B6" w14:textId="77777777" w:rsidR="00C24AD2" w:rsidRDefault="00000000">
            <w:pPr>
              <w:spacing w:after="0" w:line="259" w:lineRule="auto"/>
              <w:ind w:left="0" w:firstLine="0"/>
            </w:pPr>
            <w:r>
              <w:rPr>
                <w:b w:val="0"/>
                <w:sz w:val="21"/>
              </w:rPr>
              <w:t>7/15/2022</w:t>
            </w:r>
          </w:p>
        </w:tc>
      </w:tr>
      <w:tr w:rsidR="00C24AD2" w14:paraId="159688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DA23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B41BAD" w14:textId="77777777" w:rsidR="00C24AD2" w:rsidRDefault="00000000">
            <w:pPr>
              <w:spacing w:after="0" w:line="259" w:lineRule="auto"/>
              <w:ind w:left="0" w:firstLine="0"/>
            </w:pPr>
            <w:r>
              <w:rPr>
                <w:b w:val="0"/>
                <w:sz w:val="21"/>
              </w:rPr>
              <w:t>8/3/2023</w:t>
            </w:r>
          </w:p>
        </w:tc>
      </w:tr>
      <w:tr w:rsidR="00C24AD2" w14:paraId="494124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5291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070B17" w14:textId="77777777" w:rsidR="00C24AD2" w:rsidRDefault="00000000">
            <w:pPr>
              <w:spacing w:after="0" w:line="259" w:lineRule="auto"/>
              <w:ind w:left="0" w:firstLine="0"/>
            </w:pPr>
            <w:r>
              <w:rPr>
                <w:b w:val="0"/>
                <w:sz w:val="21"/>
              </w:rPr>
              <w:t>$42,121.75</w:t>
            </w:r>
          </w:p>
        </w:tc>
      </w:tr>
    </w:tbl>
    <w:p w14:paraId="632BF12E" w14:textId="77777777" w:rsidR="00C24AD2" w:rsidRDefault="00000000">
      <w:pPr>
        <w:spacing w:after="129"/>
        <w:ind w:left="-5"/>
      </w:pPr>
      <w:r>
        <w:t>Expenditure: EN-01808354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D43C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D04F3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7C0B8E" w14:textId="77777777" w:rsidR="00C24AD2" w:rsidRDefault="00000000">
            <w:pPr>
              <w:spacing w:after="0" w:line="259" w:lineRule="auto"/>
              <w:ind w:left="0" w:firstLine="0"/>
            </w:pPr>
            <w:r>
              <w:rPr>
                <w:b w:val="0"/>
                <w:sz w:val="21"/>
              </w:rPr>
              <w:t>Street Ambassadors Program</w:t>
            </w:r>
          </w:p>
        </w:tc>
      </w:tr>
      <w:tr w:rsidR="00C24AD2" w14:paraId="331640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1737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4B0F0E5" w14:textId="77777777" w:rsidR="00C24AD2" w:rsidRDefault="00000000">
            <w:pPr>
              <w:spacing w:after="0" w:line="259" w:lineRule="auto"/>
              <w:ind w:left="0" w:firstLine="0"/>
            </w:pPr>
            <w:r>
              <w:rPr>
                <w:b w:val="0"/>
                <w:sz w:val="21"/>
              </w:rPr>
              <w:t>SUB-0363050</w:t>
            </w:r>
          </w:p>
        </w:tc>
      </w:tr>
      <w:tr w:rsidR="00C24AD2" w14:paraId="38963C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C6C09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ED6FC35" w14:textId="77777777" w:rsidR="00C24AD2" w:rsidRDefault="00000000">
            <w:pPr>
              <w:spacing w:after="0" w:line="259" w:lineRule="auto"/>
              <w:ind w:left="0" w:firstLine="0"/>
            </w:pPr>
            <w:r>
              <w:rPr>
                <w:b w:val="0"/>
                <w:sz w:val="21"/>
              </w:rPr>
              <w:t>190670-193227</w:t>
            </w:r>
          </w:p>
        </w:tc>
      </w:tr>
      <w:tr w:rsidR="00C24AD2" w14:paraId="313786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92F3B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E9B91DB" w14:textId="77777777" w:rsidR="00C24AD2" w:rsidRDefault="00000000">
            <w:pPr>
              <w:spacing w:after="0" w:line="259" w:lineRule="auto"/>
              <w:ind w:left="0" w:firstLine="0"/>
            </w:pPr>
            <w:r>
              <w:rPr>
                <w:b w:val="0"/>
                <w:sz w:val="21"/>
              </w:rPr>
              <w:t>$400,000.00</w:t>
            </w:r>
          </w:p>
        </w:tc>
      </w:tr>
      <w:tr w:rsidR="00C24AD2" w14:paraId="0B4B0C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1C32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17EF7B" w14:textId="77777777" w:rsidR="00C24AD2" w:rsidRDefault="00000000">
            <w:pPr>
              <w:spacing w:after="0" w:line="259" w:lineRule="auto"/>
              <w:ind w:left="0" w:firstLine="0"/>
            </w:pPr>
            <w:r>
              <w:rPr>
                <w:b w:val="0"/>
                <w:sz w:val="21"/>
              </w:rPr>
              <w:t>Contract: Purchase Order</w:t>
            </w:r>
          </w:p>
        </w:tc>
      </w:tr>
      <w:tr w:rsidR="00C24AD2" w14:paraId="19602C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70F7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A89892C" w14:textId="77777777" w:rsidR="00C24AD2" w:rsidRDefault="00000000">
            <w:pPr>
              <w:spacing w:after="0" w:line="259" w:lineRule="auto"/>
              <w:ind w:left="0" w:firstLine="0"/>
            </w:pPr>
            <w:r>
              <w:rPr>
                <w:b w:val="0"/>
                <w:sz w:val="21"/>
              </w:rPr>
              <w:t>Greater Chatham Initiative</w:t>
            </w:r>
          </w:p>
        </w:tc>
      </w:tr>
      <w:tr w:rsidR="00C24AD2" w14:paraId="42C3F9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8EC09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47E0CF6" w14:textId="77777777" w:rsidR="00C24AD2" w:rsidRDefault="00000000">
            <w:pPr>
              <w:spacing w:after="0" w:line="259" w:lineRule="auto"/>
              <w:ind w:left="0" w:firstLine="0"/>
            </w:pPr>
            <w:r>
              <w:rPr>
                <w:b w:val="0"/>
                <w:sz w:val="21"/>
              </w:rPr>
              <w:t>5/31/2022</w:t>
            </w:r>
          </w:p>
        </w:tc>
      </w:tr>
      <w:tr w:rsidR="00C24AD2" w14:paraId="27F4FD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956E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9C8D088" w14:textId="77777777" w:rsidR="00C24AD2" w:rsidRDefault="00000000">
            <w:pPr>
              <w:spacing w:after="0" w:line="259" w:lineRule="auto"/>
              <w:ind w:left="0" w:firstLine="0"/>
            </w:pPr>
            <w:r>
              <w:rPr>
                <w:b w:val="0"/>
                <w:sz w:val="21"/>
              </w:rPr>
              <w:t>9/13/2023</w:t>
            </w:r>
          </w:p>
        </w:tc>
      </w:tr>
      <w:tr w:rsidR="00C24AD2" w14:paraId="587A7C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06B8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148FF64" w14:textId="77777777" w:rsidR="00C24AD2" w:rsidRDefault="00000000">
            <w:pPr>
              <w:spacing w:after="0" w:line="259" w:lineRule="auto"/>
              <w:ind w:left="0" w:firstLine="0"/>
            </w:pPr>
            <w:r>
              <w:rPr>
                <w:b w:val="0"/>
                <w:sz w:val="21"/>
              </w:rPr>
              <w:t>$3,205.16</w:t>
            </w:r>
          </w:p>
        </w:tc>
      </w:tr>
    </w:tbl>
    <w:p w14:paraId="6E113215" w14:textId="77777777" w:rsidR="00C24AD2" w:rsidRDefault="00000000">
      <w:pPr>
        <w:spacing w:after="129"/>
        <w:ind w:left="-5"/>
      </w:pPr>
      <w:r>
        <w:t>Expenditure: EN-01808355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1CC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BB496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FFB3B3F" w14:textId="77777777" w:rsidR="00C24AD2" w:rsidRDefault="00000000">
            <w:pPr>
              <w:spacing w:after="0" w:line="259" w:lineRule="auto"/>
              <w:ind w:left="0" w:firstLine="0"/>
            </w:pPr>
            <w:r>
              <w:rPr>
                <w:b w:val="0"/>
                <w:sz w:val="21"/>
              </w:rPr>
              <w:t>Street Ambassadors Program</w:t>
            </w:r>
          </w:p>
        </w:tc>
      </w:tr>
      <w:tr w:rsidR="00C24AD2" w14:paraId="7971A6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6AB3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C32510" w14:textId="77777777" w:rsidR="00C24AD2" w:rsidRDefault="00000000">
            <w:pPr>
              <w:spacing w:after="0" w:line="259" w:lineRule="auto"/>
              <w:ind w:left="0" w:firstLine="0"/>
            </w:pPr>
            <w:r>
              <w:rPr>
                <w:b w:val="0"/>
                <w:sz w:val="21"/>
              </w:rPr>
              <w:t>SUB-0363048</w:t>
            </w:r>
          </w:p>
        </w:tc>
      </w:tr>
      <w:tr w:rsidR="00C24AD2" w14:paraId="3B1B2B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1199A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411DA5" w14:textId="77777777" w:rsidR="00C24AD2" w:rsidRDefault="00000000">
            <w:pPr>
              <w:spacing w:after="0" w:line="259" w:lineRule="auto"/>
              <w:ind w:left="0" w:firstLine="0"/>
            </w:pPr>
            <w:r>
              <w:rPr>
                <w:b w:val="0"/>
                <w:sz w:val="21"/>
              </w:rPr>
              <w:t>190675-193782</w:t>
            </w:r>
          </w:p>
        </w:tc>
      </w:tr>
      <w:tr w:rsidR="00C24AD2" w14:paraId="555B63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67FC9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C521E25" w14:textId="77777777" w:rsidR="00C24AD2" w:rsidRDefault="00000000">
            <w:pPr>
              <w:spacing w:after="0" w:line="259" w:lineRule="auto"/>
              <w:ind w:left="0" w:firstLine="0"/>
            </w:pPr>
            <w:r>
              <w:rPr>
                <w:b w:val="0"/>
                <w:sz w:val="21"/>
              </w:rPr>
              <w:t>$575,000.00</w:t>
            </w:r>
          </w:p>
        </w:tc>
      </w:tr>
      <w:tr w:rsidR="00C24AD2" w14:paraId="79E4B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12B06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E067C8C" w14:textId="77777777" w:rsidR="00C24AD2" w:rsidRDefault="00000000">
            <w:pPr>
              <w:spacing w:after="0" w:line="259" w:lineRule="auto"/>
              <w:ind w:left="0" w:firstLine="0"/>
            </w:pPr>
            <w:r>
              <w:rPr>
                <w:b w:val="0"/>
                <w:sz w:val="21"/>
              </w:rPr>
              <w:t>Contract: Purchase Order</w:t>
            </w:r>
          </w:p>
        </w:tc>
      </w:tr>
      <w:tr w:rsidR="00C24AD2" w14:paraId="5DE8F4CF"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63AAD8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1F400D" w14:textId="77777777" w:rsidR="00C24AD2" w:rsidRDefault="00000000">
            <w:pPr>
              <w:spacing w:after="0" w:line="259" w:lineRule="auto"/>
              <w:ind w:left="0" w:firstLine="0"/>
            </w:pPr>
            <w:r>
              <w:rPr>
                <w:b w:val="0"/>
                <w:sz w:val="21"/>
              </w:rPr>
              <w:t>BRIGHT STAR COMMUNITY OUTREACH CORPORATION</w:t>
            </w:r>
          </w:p>
        </w:tc>
      </w:tr>
      <w:tr w:rsidR="00C24AD2" w14:paraId="42BBAA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048AFB"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549A99" w14:textId="77777777" w:rsidR="00C24AD2" w:rsidRDefault="00000000">
            <w:pPr>
              <w:spacing w:after="0" w:line="259" w:lineRule="auto"/>
              <w:ind w:left="0" w:firstLine="0"/>
            </w:pPr>
            <w:r>
              <w:rPr>
                <w:b w:val="0"/>
                <w:sz w:val="21"/>
              </w:rPr>
              <w:t>11/16/2022</w:t>
            </w:r>
          </w:p>
        </w:tc>
      </w:tr>
      <w:tr w:rsidR="00C24AD2" w14:paraId="0FE851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7AD04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6957CF9" w14:textId="77777777" w:rsidR="00C24AD2" w:rsidRDefault="00000000">
            <w:pPr>
              <w:spacing w:after="0" w:line="259" w:lineRule="auto"/>
              <w:ind w:left="0" w:firstLine="0"/>
            </w:pPr>
            <w:r>
              <w:rPr>
                <w:b w:val="0"/>
                <w:sz w:val="21"/>
              </w:rPr>
              <w:t>9/22/2023</w:t>
            </w:r>
          </w:p>
        </w:tc>
      </w:tr>
      <w:tr w:rsidR="00C24AD2" w14:paraId="0762C4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8584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33C9D13" w14:textId="77777777" w:rsidR="00C24AD2" w:rsidRDefault="00000000">
            <w:pPr>
              <w:spacing w:after="0" w:line="259" w:lineRule="auto"/>
              <w:ind w:left="0" w:firstLine="0"/>
            </w:pPr>
            <w:r>
              <w:rPr>
                <w:b w:val="0"/>
                <w:sz w:val="21"/>
              </w:rPr>
              <w:t>$32,119.47</w:t>
            </w:r>
          </w:p>
        </w:tc>
      </w:tr>
    </w:tbl>
    <w:p w14:paraId="7310EAF3" w14:textId="77777777" w:rsidR="00C24AD2" w:rsidRDefault="00000000">
      <w:pPr>
        <w:spacing w:after="129"/>
        <w:ind w:left="-5"/>
      </w:pPr>
      <w:r>
        <w:t>Expenditure: EN-01808356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DBCE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12629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B5D0D81" w14:textId="77777777" w:rsidR="00C24AD2" w:rsidRDefault="00000000">
            <w:pPr>
              <w:spacing w:after="0" w:line="259" w:lineRule="auto"/>
              <w:ind w:left="0" w:firstLine="0"/>
            </w:pPr>
            <w:r>
              <w:rPr>
                <w:b w:val="0"/>
                <w:sz w:val="21"/>
              </w:rPr>
              <w:t>Street Ambassadors Program</w:t>
            </w:r>
          </w:p>
        </w:tc>
      </w:tr>
      <w:tr w:rsidR="00C24AD2" w14:paraId="30E15E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9A610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F880980" w14:textId="77777777" w:rsidR="00C24AD2" w:rsidRDefault="00000000">
            <w:pPr>
              <w:spacing w:after="0" w:line="259" w:lineRule="auto"/>
              <w:ind w:left="0" w:firstLine="0"/>
            </w:pPr>
            <w:r>
              <w:rPr>
                <w:b w:val="0"/>
                <w:sz w:val="21"/>
              </w:rPr>
              <w:t>SUB-0363046</w:t>
            </w:r>
          </w:p>
        </w:tc>
      </w:tr>
      <w:tr w:rsidR="00C24AD2" w14:paraId="2229B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E962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1D2E1B5" w14:textId="77777777" w:rsidR="00C24AD2" w:rsidRDefault="00000000">
            <w:pPr>
              <w:spacing w:after="0" w:line="259" w:lineRule="auto"/>
              <w:ind w:left="0" w:firstLine="0"/>
            </w:pPr>
            <w:r>
              <w:rPr>
                <w:b w:val="0"/>
                <w:sz w:val="21"/>
              </w:rPr>
              <w:t>190680-194191</w:t>
            </w:r>
          </w:p>
        </w:tc>
      </w:tr>
      <w:tr w:rsidR="00C24AD2" w14:paraId="08C029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678B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F157C0" w14:textId="77777777" w:rsidR="00C24AD2" w:rsidRDefault="00000000">
            <w:pPr>
              <w:spacing w:after="0" w:line="259" w:lineRule="auto"/>
              <w:ind w:left="0" w:firstLine="0"/>
            </w:pPr>
            <w:r>
              <w:rPr>
                <w:b w:val="0"/>
                <w:sz w:val="21"/>
              </w:rPr>
              <w:t>$485,000.00</w:t>
            </w:r>
          </w:p>
        </w:tc>
      </w:tr>
      <w:tr w:rsidR="00C24AD2" w14:paraId="2816DA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DC1A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C9F708" w14:textId="77777777" w:rsidR="00C24AD2" w:rsidRDefault="00000000">
            <w:pPr>
              <w:spacing w:after="0" w:line="259" w:lineRule="auto"/>
              <w:ind w:left="0" w:firstLine="0"/>
            </w:pPr>
            <w:r>
              <w:rPr>
                <w:b w:val="0"/>
                <w:sz w:val="21"/>
              </w:rPr>
              <w:t>Contract: Purchase Order</w:t>
            </w:r>
          </w:p>
        </w:tc>
      </w:tr>
      <w:tr w:rsidR="00C24AD2" w14:paraId="4D698E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D99AF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A1A48DA" w14:textId="77777777" w:rsidR="00C24AD2" w:rsidRDefault="00000000">
            <w:pPr>
              <w:spacing w:after="0" w:line="259" w:lineRule="auto"/>
              <w:ind w:left="0" w:firstLine="0"/>
            </w:pPr>
            <w:r>
              <w:rPr>
                <w:b w:val="0"/>
                <w:sz w:val="21"/>
              </w:rPr>
              <w:t>UPTOWN UNITED</w:t>
            </w:r>
          </w:p>
        </w:tc>
      </w:tr>
      <w:tr w:rsidR="00C24AD2" w14:paraId="2752E1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2991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380CE0" w14:textId="77777777" w:rsidR="00C24AD2" w:rsidRDefault="00000000">
            <w:pPr>
              <w:spacing w:after="0" w:line="259" w:lineRule="auto"/>
              <w:ind w:left="0" w:firstLine="0"/>
            </w:pPr>
            <w:r>
              <w:rPr>
                <w:b w:val="0"/>
                <w:sz w:val="21"/>
              </w:rPr>
              <w:t>5/31/2022</w:t>
            </w:r>
          </w:p>
        </w:tc>
      </w:tr>
      <w:tr w:rsidR="00C24AD2" w14:paraId="0F18BE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9F6D6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3457CA" w14:textId="77777777" w:rsidR="00C24AD2" w:rsidRDefault="00000000">
            <w:pPr>
              <w:spacing w:after="0" w:line="259" w:lineRule="auto"/>
              <w:ind w:left="0" w:firstLine="0"/>
            </w:pPr>
            <w:r>
              <w:rPr>
                <w:b w:val="0"/>
                <w:sz w:val="21"/>
              </w:rPr>
              <w:t>8/8/2023</w:t>
            </w:r>
          </w:p>
        </w:tc>
      </w:tr>
      <w:tr w:rsidR="00C24AD2" w14:paraId="5EB6E2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686C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7C402D" w14:textId="77777777" w:rsidR="00C24AD2" w:rsidRDefault="00000000">
            <w:pPr>
              <w:spacing w:after="0" w:line="259" w:lineRule="auto"/>
              <w:ind w:left="0" w:firstLine="0"/>
            </w:pPr>
            <w:r>
              <w:rPr>
                <w:b w:val="0"/>
                <w:sz w:val="21"/>
              </w:rPr>
              <w:t>$88,021.70</w:t>
            </w:r>
          </w:p>
        </w:tc>
      </w:tr>
    </w:tbl>
    <w:p w14:paraId="2922E901" w14:textId="77777777" w:rsidR="00C24AD2" w:rsidRDefault="00000000">
      <w:pPr>
        <w:spacing w:after="129"/>
        <w:ind w:left="-5"/>
      </w:pPr>
      <w:r>
        <w:t>Expenditure: EN-01808357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28BE5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51A34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F0D0ED" w14:textId="77777777" w:rsidR="00C24AD2" w:rsidRDefault="00000000">
            <w:pPr>
              <w:spacing w:after="0" w:line="259" w:lineRule="auto"/>
              <w:ind w:left="0" w:firstLine="0"/>
            </w:pPr>
            <w:r>
              <w:rPr>
                <w:b w:val="0"/>
                <w:sz w:val="21"/>
              </w:rPr>
              <w:t>Street Ambassadors Program</w:t>
            </w:r>
          </w:p>
        </w:tc>
      </w:tr>
      <w:tr w:rsidR="00C24AD2" w14:paraId="60394A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F1F05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9E3A8E" w14:textId="77777777" w:rsidR="00C24AD2" w:rsidRDefault="00000000">
            <w:pPr>
              <w:spacing w:after="0" w:line="259" w:lineRule="auto"/>
              <w:ind w:left="0" w:firstLine="0"/>
            </w:pPr>
            <w:r>
              <w:rPr>
                <w:b w:val="0"/>
                <w:sz w:val="21"/>
              </w:rPr>
              <w:t>SUB-0363038</w:t>
            </w:r>
          </w:p>
        </w:tc>
      </w:tr>
      <w:tr w:rsidR="00C24AD2" w14:paraId="616C33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EEE65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0636AC" w14:textId="77777777" w:rsidR="00C24AD2" w:rsidRDefault="00000000">
            <w:pPr>
              <w:spacing w:after="0" w:line="259" w:lineRule="auto"/>
              <w:ind w:left="0" w:firstLine="0"/>
            </w:pPr>
            <w:r>
              <w:rPr>
                <w:b w:val="0"/>
                <w:sz w:val="21"/>
              </w:rPr>
              <w:t>190679-193426</w:t>
            </w:r>
          </w:p>
        </w:tc>
      </w:tr>
      <w:tr w:rsidR="00C24AD2" w14:paraId="2EDE8D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FC1A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995F00" w14:textId="77777777" w:rsidR="00C24AD2" w:rsidRDefault="00000000">
            <w:pPr>
              <w:spacing w:after="0" w:line="259" w:lineRule="auto"/>
              <w:ind w:left="0" w:firstLine="0"/>
            </w:pPr>
            <w:r>
              <w:rPr>
                <w:b w:val="0"/>
                <w:sz w:val="21"/>
              </w:rPr>
              <w:t>$355,282.00</w:t>
            </w:r>
          </w:p>
        </w:tc>
      </w:tr>
      <w:tr w:rsidR="00C24AD2" w14:paraId="7551F7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BC19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6E7381" w14:textId="77777777" w:rsidR="00C24AD2" w:rsidRDefault="00000000">
            <w:pPr>
              <w:spacing w:after="0" w:line="259" w:lineRule="auto"/>
              <w:ind w:left="0" w:firstLine="0"/>
            </w:pPr>
            <w:r>
              <w:rPr>
                <w:b w:val="0"/>
                <w:sz w:val="21"/>
              </w:rPr>
              <w:t>Contract: Purchase Order</w:t>
            </w:r>
          </w:p>
        </w:tc>
      </w:tr>
      <w:tr w:rsidR="00C24AD2" w14:paraId="78706D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9C487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93F024" w14:textId="77777777" w:rsidR="00C24AD2" w:rsidRDefault="00000000">
            <w:pPr>
              <w:spacing w:after="0" w:line="259" w:lineRule="auto"/>
              <w:ind w:left="0" w:firstLine="0"/>
            </w:pPr>
            <w:r>
              <w:rPr>
                <w:b w:val="0"/>
                <w:sz w:val="21"/>
              </w:rPr>
              <w:t>BACK OF THE YARDS NEIGHBORHOOD COUNCIL</w:t>
            </w:r>
          </w:p>
        </w:tc>
      </w:tr>
      <w:tr w:rsidR="00C24AD2" w14:paraId="45422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30E0F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A33EE1A" w14:textId="77777777" w:rsidR="00C24AD2" w:rsidRDefault="00000000">
            <w:pPr>
              <w:spacing w:after="0" w:line="259" w:lineRule="auto"/>
              <w:ind w:left="0" w:firstLine="0"/>
            </w:pPr>
            <w:r>
              <w:rPr>
                <w:b w:val="0"/>
                <w:sz w:val="21"/>
              </w:rPr>
              <w:t>8/8/2022</w:t>
            </w:r>
          </w:p>
        </w:tc>
      </w:tr>
      <w:tr w:rsidR="00C24AD2" w14:paraId="7D6D62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7934E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2EF9D2B" w14:textId="77777777" w:rsidR="00C24AD2" w:rsidRDefault="00000000">
            <w:pPr>
              <w:spacing w:after="0" w:line="259" w:lineRule="auto"/>
              <w:ind w:left="0" w:firstLine="0"/>
            </w:pPr>
            <w:r>
              <w:rPr>
                <w:b w:val="0"/>
                <w:sz w:val="21"/>
              </w:rPr>
              <w:t>8/9/2023</w:t>
            </w:r>
          </w:p>
        </w:tc>
      </w:tr>
      <w:tr w:rsidR="00C24AD2" w14:paraId="3767B7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5EECB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CAD1768" w14:textId="77777777" w:rsidR="00C24AD2" w:rsidRDefault="00000000">
            <w:pPr>
              <w:spacing w:after="0" w:line="259" w:lineRule="auto"/>
              <w:ind w:left="0" w:firstLine="0"/>
            </w:pPr>
            <w:r>
              <w:rPr>
                <w:b w:val="0"/>
                <w:sz w:val="21"/>
              </w:rPr>
              <w:t>$34,286.14</w:t>
            </w:r>
          </w:p>
        </w:tc>
      </w:tr>
    </w:tbl>
    <w:p w14:paraId="20EC88EE" w14:textId="77777777" w:rsidR="00C24AD2" w:rsidRDefault="00000000">
      <w:pPr>
        <w:spacing w:after="129"/>
        <w:ind w:left="-5"/>
      </w:pPr>
      <w:r>
        <w:t>Expenditure: EN-01808448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3CCE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DE50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584431" w14:textId="77777777" w:rsidR="00C24AD2" w:rsidRDefault="00000000">
            <w:pPr>
              <w:spacing w:after="0" w:line="259" w:lineRule="auto"/>
              <w:ind w:left="0" w:firstLine="0"/>
            </w:pPr>
            <w:r>
              <w:rPr>
                <w:b w:val="0"/>
                <w:sz w:val="21"/>
              </w:rPr>
              <w:t>Street Ambassadors Program</w:t>
            </w:r>
          </w:p>
        </w:tc>
      </w:tr>
      <w:tr w:rsidR="00C24AD2" w14:paraId="42A1CA3C" w14:textId="77777777">
        <w:trPr>
          <w:trHeight w:val="308"/>
        </w:trPr>
        <w:tc>
          <w:tcPr>
            <w:tcW w:w="5280" w:type="dxa"/>
            <w:tcBorders>
              <w:top w:val="single" w:sz="6" w:space="0" w:color="000000"/>
              <w:left w:val="single" w:sz="6" w:space="0" w:color="000000"/>
              <w:bottom w:val="nil"/>
              <w:right w:val="single" w:sz="6" w:space="0" w:color="000000"/>
            </w:tcBorders>
            <w:vAlign w:val="bottom"/>
          </w:tcPr>
          <w:p w14:paraId="38DB9D7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nil"/>
              <w:right w:val="single" w:sz="6" w:space="0" w:color="000000"/>
            </w:tcBorders>
            <w:vAlign w:val="bottom"/>
          </w:tcPr>
          <w:p w14:paraId="5C3399D8" w14:textId="77777777" w:rsidR="00C24AD2" w:rsidRDefault="00000000">
            <w:pPr>
              <w:spacing w:after="0" w:line="259" w:lineRule="auto"/>
              <w:ind w:left="0" w:firstLine="0"/>
            </w:pPr>
            <w:r>
              <w:rPr>
                <w:b w:val="0"/>
                <w:sz w:val="21"/>
              </w:rPr>
              <w:t>SUB-0757508</w:t>
            </w:r>
          </w:p>
        </w:tc>
      </w:tr>
      <w:tr w:rsidR="00C24AD2" w14:paraId="70A01DD4" w14:textId="77777777">
        <w:trPr>
          <w:trHeight w:val="62"/>
        </w:trPr>
        <w:tc>
          <w:tcPr>
            <w:tcW w:w="5280" w:type="dxa"/>
            <w:tcBorders>
              <w:top w:val="nil"/>
              <w:left w:val="single" w:sz="6" w:space="0" w:color="000000"/>
              <w:bottom w:val="single" w:sz="6" w:space="0" w:color="000000"/>
              <w:right w:val="single" w:sz="6" w:space="0" w:color="000000"/>
            </w:tcBorders>
          </w:tcPr>
          <w:p w14:paraId="53D846AC"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2B1C1D63" w14:textId="77777777" w:rsidR="00C24AD2" w:rsidRDefault="00C24AD2">
            <w:pPr>
              <w:spacing w:after="160" w:line="259" w:lineRule="auto"/>
              <w:ind w:left="0" w:firstLine="0"/>
            </w:pPr>
          </w:p>
        </w:tc>
      </w:tr>
      <w:tr w:rsidR="00C24AD2" w14:paraId="0C287E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A5371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3E53FA" w14:textId="77777777" w:rsidR="00C24AD2" w:rsidRDefault="00000000">
            <w:pPr>
              <w:spacing w:after="0" w:line="259" w:lineRule="auto"/>
              <w:ind w:left="0" w:firstLine="0"/>
            </w:pPr>
            <w:r>
              <w:rPr>
                <w:b w:val="0"/>
                <w:sz w:val="21"/>
              </w:rPr>
              <w:t>228083-235562</w:t>
            </w:r>
          </w:p>
        </w:tc>
      </w:tr>
      <w:tr w:rsidR="00C24AD2" w14:paraId="6F77BC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EB40B" w14:textId="77777777" w:rsidR="00C24AD2" w:rsidRDefault="00000000">
            <w:pPr>
              <w:spacing w:after="0" w:line="259" w:lineRule="auto"/>
              <w:ind w:left="0" w:firstLine="0"/>
            </w:pPr>
            <w:r>
              <w:rPr>
                <w:b w:val="0"/>
                <w:sz w:val="21"/>
              </w:rPr>
              <w:lastRenderedPageBreak/>
              <w:t>Subaward Amount</w:t>
            </w:r>
          </w:p>
        </w:tc>
        <w:tc>
          <w:tcPr>
            <w:tcW w:w="5280" w:type="dxa"/>
            <w:tcBorders>
              <w:top w:val="single" w:sz="6" w:space="0" w:color="000000"/>
              <w:left w:val="single" w:sz="6" w:space="0" w:color="000000"/>
              <w:bottom w:val="single" w:sz="6" w:space="0" w:color="000000"/>
              <w:right w:val="single" w:sz="6" w:space="0" w:color="000000"/>
            </w:tcBorders>
          </w:tcPr>
          <w:p w14:paraId="659DBD65" w14:textId="77777777" w:rsidR="00C24AD2" w:rsidRDefault="00000000">
            <w:pPr>
              <w:spacing w:after="0" w:line="259" w:lineRule="auto"/>
              <w:ind w:left="0" w:firstLine="0"/>
            </w:pPr>
            <w:r>
              <w:rPr>
                <w:b w:val="0"/>
                <w:sz w:val="21"/>
              </w:rPr>
              <w:t>$267,202.00</w:t>
            </w:r>
          </w:p>
        </w:tc>
      </w:tr>
      <w:tr w:rsidR="00C24AD2" w14:paraId="4A56D6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13B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1B726C2" w14:textId="77777777" w:rsidR="00C24AD2" w:rsidRDefault="00000000">
            <w:pPr>
              <w:spacing w:after="0" w:line="259" w:lineRule="auto"/>
              <w:ind w:left="0" w:firstLine="0"/>
            </w:pPr>
            <w:r>
              <w:rPr>
                <w:b w:val="0"/>
                <w:sz w:val="21"/>
              </w:rPr>
              <w:t>Contract: Purchase Order</w:t>
            </w:r>
          </w:p>
        </w:tc>
      </w:tr>
      <w:tr w:rsidR="00C24AD2" w14:paraId="2FC962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60F71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2F518E9" w14:textId="77777777" w:rsidR="00C24AD2" w:rsidRDefault="00000000">
            <w:pPr>
              <w:spacing w:after="0" w:line="259" w:lineRule="auto"/>
              <w:ind w:left="0" w:firstLine="0"/>
            </w:pPr>
            <w:r>
              <w:rPr>
                <w:b w:val="0"/>
                <w:sz w:val="21"/>
              </w:rPr>
              <w:t>Coalition for a Better Chinese American Community</w:t>
            </w:r>
          </w:p>
        </w:tc>
      </w:tr>
      <w:tr w:rsidR="00C24AD2" w14:paraId="51A3EE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12E1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2E2CB75" w14:textId="77777777" w:rsidR="00C24AD2" w:rsidRDefault="00000000">
            <w:pPr>
              <w:spacing w:after="0" w:line="259" w:lineRule="auto"/>
              <w:ind w:left="0" w:firstLine="0"/>
            </w:pPr>
            <w:r>
              <w:rPr>
                <w:b w:val="0"/>
                <w:sz w:val="21"/>
              </w:rPr>
              <w:t>8/1/2023</w:t>
            </w:r>
          </w:p>
        </w:tc>
      </w:tr>
      <w:tr w:rsidR="00C24AD2" w14:paraId="080060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00367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835EE36" w14:textId="77777777" w:rsidR="00C24AD2" w:rsidRDefault="00000000">
            <w:pPr>
              <w:spacing w:after="0" w:line="259" w:lineRule="auto"/>
              <w:ind w:left="0" w:firstLine="0"/>
            </w:pPr>
            <w:r>
              <w:rPr>
                <w:b w:val="0"/>
                <w:sz w:val="21"/>
              </w:rPr>
              <w:t>8/28/2023</w:t>
            </w:r>
          </w:p>
        </w:tc>
      </w:tr>
      <w:tr w:rsidR="00C24AD2" w14:paraId="718267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93B06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E42C3F" w14:textId="77777777" w:rsidR="00C24AD2" w:rsidRDefault="00000000">
            <w:pPr>
              <w:spacing w:after="0" w:line="259" w:lineRule="auto"/>
              <w:ind w:left="0" w:firstLine="0"/>
            </w:pPr>
            <w:r>
              <w:rPr>
                <w:b w:val="0"/>
                <w:sz w:val="21"/>
              </w:rPr>
              <w:t>$20,718.58</w:t>
            </w:r>
          </w:p>
        </w:tc>
      </w:tr>
    </w:tbl>
    <w:p w14:paraId="32BFA71E" w14:textId="77777777" w:rsidR="00C24AD2" w:rsidRDefault="00000000">
      <w:pPr>
        <w:spacing w:after="129"/>
        <w:ind w:left="-5"/>
      </w:pPr>
      <w:r>
        <w:t>Expenditure: EN-00645729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1200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7AEB7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A7E53B" w14:textId="77777777" w:rsidR="00C24AD2" w:rsidRDefault="00000000">
            <w:pPr>
              <w:spacing w:after="0" w:line="259" w:lineRule="auto"/>
              <w:ind w:left="0" w:firstLine="0"/>
            </w:pPr>
            <w:r>
              <w:rPr>
                <w:b w:val="0"/>
                <w:sz w:val="21"/>
              </w:rPr>
              <w:t>Street Ambassadors Program</w:t>
            </w:r>
          </w:p>
        </w:tc>
      </w:tr>
      <w:tr w:rsidR="00C24AD2" w14:paraId="334CF3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174A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AD5B351" w14:textId="77777777" w:rsidR="00C24AD2" w:rsidRDefault="00000000">
            <w:pPr>
              <w:spacing w:after="0" w:line="259" w:lineRule="auto"/>
              <w:ind w:left="0" w:firstLine="0"/>
            </w:pPr>
            <w:r>
              <w:rPr>
                <w:b w:val="0"/>
                <w:sz w:val="21"/>
              </w:rPr>
              <w:t>SUB-0363053</w:t>
            </w:r>
          </w:p>
        </w:tc>
      </w:tr>
      <w:tr w:rsidR="00C24AD2" w14:paraId="461802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A13D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578CB31" w14:textId="77777777" w:rsidR="00C24AD2" w:rsidRDefault="00000000">
            <w:pPr>
              <w:spacing w:after="0" w:line="259" w:lineRule="auto"/>
              <w:ind w:left="0" w:firstLine="0"/>
            </w:pPr>
            <w:r>
              <w:rPr>
                <w:b w:val="0"/>
                <w:sz w:val="21"/>
              </w:rPr>
              <w:t>190681-193224</w:t>
            </w:r>
          </w:p>
        </w:tc>
      </w:tr>
      <w:tr w:rsidR="00C24AD2" w14:paraId="0AA88F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2C561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EF414B" w14:textId="77777777" w:rsidR="00C24AD2" w:rsidRDefault="00000000">
            <w:pPr>
              <w:spacing w:after="0" w:line="259" w:lineRule="auto"/>
              <w:ind w:left="0" w:firstLine="0"/>
            </w:pPr>
            <w:r>
              <w:rPr>
                <w:b w:val="0"/>
                <w:sz w:val="21"/>
              </w:rPr>
              <w:t>$613,000.00</w:t>
            </w:r>
          </w:p>
        </w:tc>
      </w:tr>
      <w:tr w:rsidR="00C24AD2" w14:paraId="0B6BAD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9C808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FB2949" w14:textId="77777777" w:rsidR="00C24AD2" w:rsidRDefault="00000000">
            <w:pPr>
              <w:spacing w:after="0" w:line="259" w:lineRule="auto"/>
              <w:ind w:left="0" w:firstLine="0"/>
            </w:pPr>
            <w:r>
              <w:rPr>
                <w:b w:val="0"/>
                <w:sz w:val="21"/>
              </w:rPr>
              <w:t>Contract: Purchase Order</w:t>
            </w:r>
          </w:p>
        </w:tc>
      </w:tr>
      <w:tr w:rsidR="00C24AD2" w14:paraId="39F403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EE313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8E23ABC" w14:textId="77777777" w:rsidR="00C24AD2" w:rsidRDefault="00000000">
            <w:pPr>
              <w:spacing w:after="0" w:line="259" w:lineRule="auto"/>
              <w:ind w:left="0" w:firstLine="0"/>
            </w:pPr>
            <w:r>
              <w:rPr>
                <w:b w:val="0"/>
                <w:sz w:val="21"/>
              </w:rPr>
              <w:t>THE PUERTO RICAN CULTURAL CENTER</w:t>
            </w:r>
          </w:p>
        </w:tc>
      </w:tr>
      <w:tr w:rsidR="00C24AD2" w14:paraId="28ABE4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84BF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7C6976C" w14:textId="77777777" w:rsidR="00C24AD2" w:rsidRDefault="00000000">
            <w:pPr>
              <w:spacing w:after="0" w:line="259" w:lineRule="auto"/>
              <w:ind w:left="0" w:firstLine="0"/>
            </w:pPr>
            <w:r>
              <w:rPr>
                <w:b w:val="0"/>
                <w:sz w:val="21"/>
              </w:rPr>
              <w:t>9/1/2022</w:t>
            </w:r>
          </w:p>
        </w:tc>
      </w:tr>
      <w:tr w:rsidR="00C24AD2" w14:paraId="5F2A69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6ABDC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B002223" w14:textId="77777777" w:rsidR="00C24AD2" w:rsidRDefault="00000000">
            <w:pPr>
              <w:spacing w:after="0" w:line="259" w:lineRule="auto"/>
              <w:ind w:left="0" w:firstLine="0"/>
            </w:pPr>
            <w:r>
              <w:rPr>
                <w:b w:val="0"/>
                <w:sz w:val="21"/>
              </w:rPr>
              <w:t>9/1/2022</w:t>
            </w:r>
          </w:p>
        </w:tc>
      </w:tr>
      <w:tr w:rsidR="00C24AD2" w14:paraId="52473F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12336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A4BA008" w14:textId="77777777" w:rsidR="00C24AD2" w:rsidRDefault="00000000">
            <w:pPr>
              <w:spacing w:after="0" w:line="259" w:lineRule="auto"/>
              <w:ind w:left="0" w:firstLine="0"/>
            </w:pPr>
            <w:r>
              <w:rPr>
                <w:b w:val="0"/>
                <w:sz w:val="21"/>
              </w:rPr>
              <w:t>$51,147.91</w:t>
            </w:r>
          </w:p>
        </w:tc>
      </w:tr>
    </w:tbl>
    <w:p w14:paraId="1249CD82" w14:textId="77777777" w:rsidR="00C24AD2" w:rsidRDefault="00000000">
      <w:pPr>
        <w:spacing w:after="129"/>
        <w:ind w:left="-5"/>
      </w:pPr>
      <w:r>
        <w:t>Expenditure: EN-00645721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01DF5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D9F2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6AFC4CF" w14:textId="77777777" w:rsidR="00C24AD2" w:rsidRDefault="00000000">
            <w:pPr>
              <w:spacing w:after="0" w:line="259" w:lineRule="auto"/>
              <w:ind w:left="0" w:firstLine="0"/>
            </w:pPr>
            <w:r>
              <w:rPr>
                <w:b w:val="0"/>
                <w:sz w:val="21"/>
              </w:rPr>
              <w:t>Street Ambassadors Program</w:t>
            </w:r>
          </w:p>
        </w:tc>
      </w:tr>
      <w:tr w:rsidR="00C24AD2" w14:paraId="12069B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66B0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23BC96" w14:textId="77777777" w:rsidR="00C24AD2" w:rsidRDefault="00000000">
            <w:pPr>
              <w:spacing w:after="0" w:line="259" w:lineRule="auto"/>
              <w:ind w:left="0" w:firstLine="0"/>
            </w:pPr>
            <w:r>
              <w:rPr>
                <w:b w:val="0"/>
                <w:sz w:val="21"/>
              </w:rPr>
              <w:t>SUB-0363038</w:t>
            </w:r>
          </w:p>
        </w:tc>
      </w:tr>
      <w:tr w:rsidR="00C24AD2" w14:paraId="22A6C7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81173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D6479F0" w14:textId="77777777" w:rsidR="00C24AD2" w:rsidRDefault="00000000">
            <w:pPr>
              <w:spacing w:after="0" w:line="259" w:lineRule="auto"/>
              <w:ind w:left="0" w:firstLine="0"/>
            </w:pPr>
            <w:r>
              <w:rPr>
                <w:b w:val="0"/>
                <w:sz w:val="21"/>
              </w:rPr>
              <w:t>190679-193426</w:t>
            </w:r>
          </w:p>
        </w:tc>
      </w:tr>
      <w:tr w:rsidR="00C24AD2" w14:paraId="227876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7095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73F4CF8" w14:textId="77777777" w:rsidR="00C24AD2" w:rsidRDefault="00000000">
            <w:pPr>
              <w:spacing w:after="0" w:line="259" w:lineRule="auto"/>
              <w:ind w:left="0" w:firstLine="0"/>
            </w:pPr>
            <w:r>
              <w:rPr>
                <w:b w:val="0"/>
                <w:sz w:val="21"/>
              </w:rPr>
              <w:t>$355,282.00</w:t>
            </w:r>
          </w:p>
        </w:tc>
      </w:tr>
      <w:tr w:rsidR="00C24AD2" w14:paraId="1BB9E2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E2D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2009751" w14:textId="77777777" w:rsidR="00C24AD2" w:rsidRDefault="00000000">
            <w:pPr>
              <w:spacing w:after="0" w:line="259" w:lineRule="auto"/>
              <w:ind w:left="0" w:firstLine="0"/>
            </w:pPr>
            <w:r>
              <w:rPr>
                <w:b w:val="0"/>
                <w:sz w:val="21"/>
              </w:rPr>
              <w:t>Contract: Purchase Order</w:t>
            </w:r>
          </w:p>
        </w:tc>
      </w:tr>
      <w:tr w:rsidR="00C24AD2" w14:paraId="15D11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345F9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543D1B7" w14:textId="77777777" w:rsidR="00C24AD2" w:rsidRDefault="00000000">
            <w:pPr>
              <w:spacing w:after="0" w:line="259" w:lineRule="auto"/>
              <w:ind w:left="0" w:firstLine="0"/>
            </w:pPr>
            <w:r>
              <w:rPr>
                <w:b w:val="0"/>
                <w:sz w:val="21"/>
              </w:rPr>
              <w:t>BACK OF THE YARDS NEIGHBORHOOD COUNCIL</w:t>
            </w:r>
          </w:p>
        </w:tc>
      </w:tr>
      <w:tr w:rsidR="00C24AD2" w14:paraId="545B35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DC59D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06E590D" w14:textId="77777777" w:rsidR="00C24AD2" w:rsidRDefault="00000000">
            <w:pPr>
              <w:spacing w:after="0" w:line="259" w:lineRule="auto"/>
              <w:ind w:left="0" w:firstLine="0"/>
            </w:pPr>
            <w:r>
              <w:rPr>
                <w:b w:val="0"/>
                <w:sz w:val="21"/>
              </w:rPr>
              <w:t>6/30/2022</w:t>
            </w:r>
          </w:p>
        </w:tc>
      </w:tr>
      <w:tr w:rsidR="00C24AD2" w14:paraId="01DC69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D20B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A7CD3F6" w14:textId="77777777" w:rsidR="00C24AD2" w:rsidRDefault="00000000">
            <w:pPr>
              <w:spacing w:after="0" w:line="259" w:lineRule="auto"/>
              <w:ind w:left="0" w:firstLine="0"/>
            </w:pPr>
            <w:r>
              <w:rPr>
                <w:b w:val="0"/>
                <w:sz w:val="21"/>
              </w:rPr>
              <w:t>9/30/2022</w:t>
            </w:r>
          </w:p>
        </w:tc>
      </w:tr>
      <w:tr w:rsidR="00C24AD2" w14:paraId="0C494F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BA96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41B0987" w14:textId="77777777" w:rsidR="00C24AD2" w:rsidRDefault="00000000">
            <w:pPr>
              <w:spacing w:after="0" w:line="259" w:lineRule="auto"/>
              <w:ind w:left="0" w:firstLine="0"/>
            </w:pPr>
            <w:r>
              <w:rPr>
                <w:b w:val="0"/>
                <w:sz w:val="21"/>
              </w:rPr>
              <w:t>$49,027.59</w:t>
            </w:r>
          </w:p>
        </w:tc>
      </w:tr>
    </w:tbl>
    <w:p w14:paraId="7371D723" w14:textId="77777777" w:rsidR="00C24AD2" w:rsidRDefault="00000000">
      <w:pPr>
        <w:spacing w:after="129"/>
        <w:ind w:left="-5"/>
      </w:pPr>
      <w:r>
        <w:t>Expenditure: EN-00645724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B6C07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573CD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C6104C" w14:textId="77777777" w:rsidR="00C24AD2" w:rsidRDefault="00000000">
            <w:pPr>
              <w:spacing w:after="0" w:line="259" w:lineRule="auto"/>
              <w:ind w:left="0" w:firstLine="0"/>
            </w:pPr>
            <w:r>
              <w:rPr>
                <w:b w:val="0"/>
                <w:sz w:val="21"/>
              </w:rPr>
              <w:t>Street Ambassadors Program</w:t>
            </w:r>
          </w:p>
        </w:tc>
      </w:tr>
      <w:tr w:rsidR="00C24AD2" w14:paraId="08EC87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25047" w14:textId="77777777" w:rsidR="00C24AD2" w:rsidRDefault="00000000">
            <w:pPr>
              <w:spacing w:after="0" w:line="259" w:lineRule="auto"/>
              <w:ind w:left="0" w:firstLine="0"/>
            </w:pPr>
            <w:r>
              <w:rPr>
                <w:b w:val="0"/>
                <w:sz w:val="21"/>
              </w:rPr>
              <w:lastRenderedPageBreak/>
              <w:t>Subaward ID</w:t>
            </w:r>
          </w:p>
        </w:tc>
        <w:tc>
          <w:tcPr>
            <w:tcW w:w="5280" w:type="dxa"/>
            <w:tcBorders>
              <w:top w:val="single" w:sz="6" w:space="0" w:color="000000"/>
              <w:left w:val="single" w:sz="6" w:space="0" w:color="000000"/>
              <w:bottom w:val="single" w:sz="6" w:space="0" w:color="000000"/>
              <w:right w:val="single" w:sz="6" w:space="0" w:color="000000"/>
            </w:tcBorders>
          </w:tcPr>
          <w:p w14:paraId="6E7E9379" w14:textId="77777777" w:rsidR="00C24AD2" w:rsidRDefault="00000000">
            <w:pPr>
              <w:spacing w:after="0" w:line="259" w:lineRule="auto"/>
              <w:ind w:left="0" w:firstLine="0"/>
            </w:pPr>
            <w:r>
              <w:rPr>
                <w:b w:val="0"/>
                <w:sz w:val="21"/>
              </w:rPr>
              <w:t>SUB-0363049</w:t>
            </w:r>
          </w:p>
        </w:tc>
      </w:tr>
      <w:tr w:rsidR="00C24AD2" w14:paraId="7AE3BC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49E8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312FF95" w14:textId="77777777" w:rsidR="00C24AD2" w:rsidRDefault="00000000">
            <w:pPr>
              <w:spacing w:after="0" w:line="259" w:lineRule="auto"/>
              <w:ind w:left="0" w:firstLine="0"/>
            </w:pPr>
            <w:r>
              <w:rPr>
                <w:b w:val="0"/>
                <w:sz w:val="21"/>
              </w:rPr>
              <w:t>190676-194418</w:t>
            </w:r>
          </w:p>
        </w:tc>
      </w:tr>
      <w:tr w:rsidR="00C24AD2" w14:paraId="19CD79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C6EB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BF091C" w14:textId="77777777" w:rsidR="00C24AD2" w:rsidRDefault="00000000">
            <w:pPr>
              <w:spacing w:after="0" w:line="259" w:lineRule="auto"/>
              <w:ind w:left="0" w:firstLine="0"/>
            </w:pPr>
            <w:r>
              <w:rPr>
                <w:b w:val="0"/>
                <w:sz w:val="21"/>
              </w:rPr>
              <w:t>$400,000.00</w:t>
            </w:r>
          </w:p>
        </w:tc>
      </w:tr>
      <w:tr w:rsidR="00C24AD2" w14:paraId="26D146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C28B8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46FF9DD" w14:textId="77777777" w:rsidR="00C24AD2" w:rsidRDefault="00000000">
            <w:pPr>
              <w:spacing w:after="0" w:line="259" w:lineRule="auto"/>
              <w:ind w:left="0" w:firstLine="0"/>
            </w:pPr>
            <w:r>
              <w:rPr>
                <w:b w:val="0"/>
                <w:sz w:val="21"/>
              </w:rPr>
              <w:t>Contract: Purchase Order</w:t>
            </w:r>
          </w:p>
        </w:tc>
      </w:tr>
      <w:tr w:rsidR="00C24AD2" w14:paraId="0E44F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94788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E012FA" w14:textId="77777777" w:rsidR="00C24AD2" w:rsidRDefault="00000000">
            <w:pPr>
              <w:spacing w:after="0" w:line="259" w:lineRule="auto"/>
              <w:ind w:left="0" w:firstLine="0"/>
            </w:pPr>
            <w:r>
              <w:rPr>
                <w:b w:val="0"/>
                <w:sz w:val="21"/>
              </w:rPr>
              <w:t>CENTERS FOR NEW HORIZONS INC</w:t>
            </w:r>
          </w:p>
        </w:tc>
      </w:tr>
      <w:tr w:rsidR="00C24AD2" w14:paraId="2710614A" w14:textId="77777777">
        <w:trPr>
          <w:trHeight w:val="95"/>
        </w:trPr>
        <w:tc>
          <w:tcPr>
            <w:tcW w:w="5280" w:type="dxa"/>
            <w:tcBorders>
              <w:top w:val="single" w:sz="6" w:space="0" w:color="000000"/>
              <w:left w:val="single" w:sz="6" w:space="0" w:color="000000"/>
              <w:bottom w:val="nil"/>
              <w:right w:val="single" w:sz="6" w:space="0" w:color="000000"/>
            </w:tcBorders>
          </w:tcPr>
          <w:p w14:paraId="068788E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89BAB89" w14:textId="77777777" w:rsidR="00C24AD2" w:rsidRDefault="00C24AD2">
            <w:pPr>
              <w:spacing w:after="160" w:line="259" w:lineRule="auto"/>
              <w:ind w:left="0" w:firstLine="0"/>
            </w:pPr>
          </w:p>
        </w:tc>
      </w:tr>
      <w:tr w:rsidR="00C24AD2" w14:paraId="6BF2A9E3" w14:textId="77777777">
        <w:trPr>
          <w:trHeight w:val="302"/>
        </w:trPr>
        <w:tc>
          <w:tcPr>
            <w:tcW w:w="5280" w:type="dxa"/>
            <w:tcBorders>
              <w:top w:val="nil"/>
              <w:left w:val="single" w:sz="6" w:space="0" w:color="000000"/>
              <w:bottom w:val="single" w:sz="6" w:space="0" w:color="000000"/>
              <w:right w:val="single" w:sz="6" w:space="0" w:color="000000"/>
            </w:tcBorders>
          </w:tcPr>
          <w:p w14:paraId="3A712867"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2227CD10" w14:textId="77777777" w:rsidR="00C24AD2" w:rsidRDefault="00000000">
            <w:pPr>
              <w:spacing w:after="0" w:line="259" w:lineRule="auto"/>
              <w:ind w:left="0" w:firstLine="0"/>
            </w:pPr>
            <w:r>
              <w:rPr>
                <w:b w:val="0"/>
                <w:sz w:val="21"/>
              </w:rPr>
              <w:t>5/31/2022</w:t>
            </w:r>
          </w:p>
        </w:tc>
      </w:tr>
      <w:tr w:rsidR="00C24AD2" w14:paraId="0E1B76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C69D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524569B" w14:textId="77777777" w:rsidR="00C24AD2" w:rsidRDefault="00000000">
            <w:pPr>
              <w:spacing w:after="0" w:line="259" w:lineRule="auto"/>
              <w:ind w:left="0" w:firstLine="0"/>
            </w:pPr>
            <w:r>
              <w:rPr>
                <w:b w:val="0"/>
                <w:sz w:val="21"/>
              </w:rPr>
              <w:t>8/1/2022</w:t>
            </w:r>
          </w:p>
        </w:tc>
      </w:tr>
      <w:tr w:rsidR="00C24AD2" w14:paraId="3EFAB9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8EE3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1C85F3F" w14:textId="77777777" w:rsidR="00C24AD2" w:rsidRDefault="00000000">
            <w:pPr>
              <w:spacing w:after="0" w:line="259" w:lineRule="auto"/>
              <w:ind w:left="0" w:firstLine="0"/>
            </w:pPr>
            <w:r>
              <w:rPr>
                <w:b w:val="0"/>
                <w:sz w:val="21"/>
              </w:rPr>
              <w:t>$1,472.47</w:t>
            </w:r>
          </w:p>
        </w:tc>
      </w:tr>
    </w:tbl>
    <w:p w14:paraId="33AB0D29" w14:textId="77777777" w:rsidR="00C24AD2" w:rsidRDefault="00000000">
      <w:pPr>
        <w:spacing w:after="129"/>
        <w:ind w:left="-5"/>
      </w:pPr>
      <w:r>
        <w:t>Expenditure: EN-00645726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78F3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4B76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9DF97C" w14:textId="77777777" w:rsidR="00C24AD2" w:rsidRDefault="00000000">
            <w:pPr>
              <w:spacing w:after="0" w:line="259" w:lineRule="auto"/>
              <w:ind w:left="0" w:firstLine="0"/>
            </w:pPr>
            <w:r>
              <w:rPr>
                <w:b w:val="0"/>
                <w:sz w:val="21"/>
              </w:rPr>
              <w:t>Street Ambassadors Program</w:t>
            </w:r>
          </w:p>
        </w:tc>
      </w:tr>
      <w:tr w:rsidR="00C24AD2" w14:paraId="66771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32717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3795B4" w14:textId="77777777" w:rsidR="00C24AD2" w:rsidRDefault="00000000">
            <w:pPr>
              <w:spacing w:after="0" w:line="259" w:lineRule="auto"/>
              <w:ind w:left="0" w:firstLine="0"/>
            </w:pPr>
            <w:r>
              <w:rPr>
                <w:b w:val="0"/>
                <w:sz w:val="21"/>
              </w:rPr>
              <w:t>SUB-0363050</w:t>
            </w:r>
          </w:p>
        </w:tc>
      </w:tr>
      <w:tr w:rsidR="00C24AD2" w14:paraId="07115A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0AB8F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3679023" w14:textId="77777777" w:rsidR="00C24AD2" w:rsidRDefault="00000000">
            <w:pPr>
              <w:spacing w:after="0" w:line="259" w:lineRule="auto"/>
              <w:ind w:left="0" w:firstLine="0"/>
            </w:pPr>
            <w:r>
              <w:rPr>
                <w:b w:val="0"/>
                <w:sz w:val="21"/>
              </w:rPr>
              <w:t>190670-193227</w:t>
            </w:r>
          </w:p>
        </w:tc>
      </w:tr>
      <w:tr w:rsidR="00C24AD2" w14:paraId="1B6ACE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C8851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AA5F313" w14:textId="77777777" w:rsidR="00C24AD2" w:rsidRDefault="00000000">
            <w:pPr>
              <w:spacing w:after="0" w:line="259" w:lineRule="auto"/>
              <w:ind w:left="0" w:firstLine="0"/>
            </w:pPr>
            <w:r>
              <w:rPr>
                <w:b w:val="0"/>
                <w:sz w:val="21"/>
              </w:rPr>
              <w:t>$400,000.00</w:t>
            </w:r>
          </w:p>
        </w:tc>
      </w:tr>
      <w:tr w:rsidR="00C24AD2" w14:paraId="42F9C7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812A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413E24" w14:textId="77777777" w:rsidR="00C24AD2" w:rsidRDefault="00000000">
            <w:pPr>
              <w:spacing w:after="0" w:line="259" w:lineRule="auto"/>
              <w:ind w:left="0" w:firstLine="0"/>
            </w:pPr>
            <w:r>
              <w:rPr>
                <w:b w:val="0"/>
                <w:sz w:val="21"/>
              </w:rPr>
              <w:t>Contract: Purchase Order</w:t>
            </w:r>
          </w:p>
        </w:tc>
      </w:tr>
      <w:tr w:rsidR="00C24AD2" w14:paraId="0220B2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6038E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73E4E4" w14:textId="77777777" w:rsidR="00C24AD2" w:rsidRDefault="00000000">
            <w:pPr>
              <w:spacing w:after="0" w:line="259" w:lineRule="auto"/>
              <w:ind w:left="0" w:firstLine="0"/>
            </w:pPr>
            <w:r>
              <w:rPr>
                <w:b w:val="0"/>
                <w:sz w:val="21"/>
              </w:rPr>
              <w:t>Greater Chatham Initiative</w:t>
            </w:r>
          </w:p>
        </w:tc>
      </w:tr>
      <w:tr w:rsidR="00C24AD2" w14:paraId="1AE54F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738B5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B63392" w14:textId="77777777" w:rsidR="00C24AD2" w:rsidRDefault="00000000">
            <w:pPr>
              <w:spacing w:after="0" w:line="259" w:lineRule="auto"/>
              <w:ind w:left="0" w:firstLine="0"/>
            </w:pPr>
            <w:r>
              <w:rPr>
                <w:b w:val="0"/>
                <w:sz w:val="21"/>
              </w:rPr>
              <w:t>5/31/2022</w:t>
            </w:r>
          </w:p>
        </w:tc>
      </w:tr>
      <w:tr w:rsidR="00C24AD2" w14:paraId="1855C0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19EF8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0069A30" w14:textId="77777777" w:rsidR="00C24AD2" w:rsidRDefault="00000000">
            <w:pPr>
              <w:spacing w:after="0" w:line="259" w:lineRule="auto"/>
              <w:ind w:left="0" w:firstLine="0"/>
            </w:pPr>
            <w:r>
              <w:rPr>
                <w:b w:val="0"/>
                <w:sz w:val="21"/>
              </w:rPr>
              <w:t>9/1/2022</w:t>
            </w:r>
          </w:p>
        </w:tc>
      </w:tr>
      <w:tr w:rsidR="00C24AD2" w14:paraId="330703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586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69D7E67" w14:textId="77777777" w:rsidR="00C24AD2" w:rsidRDefault="00000000">
            <w:pPr>
              <w:spacing w:after="0" w:line="259" w:lineRule="auto"/>
              <w:ind w:left="0" w:firstLine="0"/>
            </w:pPr>
            <w:r>
              <w:rPr>
                <w:b w:val="0"/>
                <w:sz w:val="21"/>
              </w:rPr>
              <w:t>$1,686.87</w:t>
            </w:r>
          </w:p>
        </w:tc>
      </w:tr>
    </w:tbl>
    <w:p w14:paraId="2F0B2DCB" w14:textId="77777777" w:rsidR="00C24AD2" w:rsidRDefault="00000000">
      <w:pPr>
        <w:spacing w:after="129"/>
        <w:ind w:left="-5"/>
      </w:pPr>
      <w:r>
        <w:t>Expenditure: EN-00645728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C1C4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E8A09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64DEBD" w14:textId="77777777" w:rsidR="00C24AD2" w:rsidRDefault="00000000">
            <w:pPr>
              <w:spacing w:after="0" w:line="259" w:lineRule="auto"/>
              <w:ind w:left="0" w:firstLine="0"/>
            </w:pPr>
            <w:r>
              <w:rPr>
                <w:b w:val="0"/>
                <w:sz w:val="21"/>
              </w:rPr>
              <w:t>Street Ambassadors Program</w:t>
            </w:r>
          </w:p>
        </w:tc>
      </w:tr>
      <w:tr w:rsidR="00C24AD2" w14:paraId="7B5D02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A741D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495A163" w14:textId="77777777" w:rsidR="00C24AD2" w:rsidRDefault="00000000">
            <w:pPr>
              <w:spacing w:after="0" w:line="259" w:lineRule="auto"/>
              <w:ind w:left="0" w:firstLine="0"/>
            </w:pPr>
            <w:r>
              <w:rPr>
                <w:b w:val="0"/>
                <w:sz w:val="21"/>
              </w:rPr>
              <w:t>SUB-0363052</w:t>
            </w:r>
          </w:p>
        </w:tc>
      </w:tr>
      <w:tr w:rsidR="00C24AD2" w14:paraId="6F733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48B4A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24801A1" w14:textId="77777777" w:rsidR="00C24AD2" w:rsidRDefault="00000000">
            <w:pPr>
              <w:spacing w:after="0" w:line="259" w:lineRule="auto"/>
              <w:ind w:left="0" w:firstLine="0"/>
            </w:pPr>
            <w:r>
              <w:rPr>
                <w:b w:val="0"/>
                <w:sz w:val="21"/>
              </w:rPr>
              <w:t>190677-193225</w:t>
            </w:r>
          </w:p>
        </w:tc>
      </w:tr>
      <w:tr w:rsidR="00C24AD2" w14:paraId="1421D2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9754F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2A3E1FE" w14:textId="77777777" w:rsidR="00C24AD2" w:rsidRDefault="00000000">
            <w:pPr>
              <w:spacing w:after="0" w:line="259" w:lineRule="auto"/>
              <w:ind w:left="0" w:firstLine="0"/>
            </w:pPr>
            <w:r>
              <w:rPr>
                <w:b w:val="0"/>
                <w:sz w:val="21"/>
              </w:rPr>
              <w:t>$660,000.00</w:t>
            </w:r>
          </w:p>
        </w:tc>
      </w:tr>
      <w:tr w:rsidR="00C24AD2" w14:paraId="001AAB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83EB1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FDF2EFF" w14:textId="77777777" w:rsidR="00C24AD2" w:rsidRDefault="00000000">
            <w:pPr>
              <w:spacing w:after="0" w:line="259" w:lineRule="auto"/>
              <w:ind w:left="0" w:firstLine="0"/>
            </w:pPr>
            <w:r>
              <w:rPr>
                <w:b w:val="0"/>
                <w:sz w:val="21"/>
              </w:rPr>
              <w:t>Contract: Purchase Order</w:t>
            </w:r>
          </w:p>
        </w:tc>
      </w:tr>
      <w:tr w:rsidR="00C24AD2" w14:paraId="1B0211F2"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1A2C76D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D6B83F" w14:textId="77777777" w:rsidR="00C24AD2" w:rsidRDefault="00000000">
            <w:pPr>
              <w:spacing w:after="0" w:line="259" w:lineRule="auto"/>
              <w:ind w:left="0" w:firstLine="0"/>
            </w:pPr>
            <w:r>
              <w:rPr>
                <w:b w:val="0"/>
                <w:sz w:val="21"/>
              </w:rPr>
              <w:t>THE CATHOLIC BISHOP OF CHICAGO - ST. SABINA</w:t>
            </w:r>
          </w:p>
          <w:p w14:paraId="666710F2" w14:textId="77777777" w:rsidR="00C24AD2" w:rsidRDefault="00000000">
            <w:pPr>
              <w:spacing w:after="0" w:line="259" w:lineRule="auto"/>
              <w:ind w:left="0" w:firstLine="0"/>
            </w:pPr>
            <w:r>
              <w:rPr>
                <w:b w:val="0"/>
                <w:sz w:val="21"/>
              </w:rPr>
              <w:t>CHURCH</w:t>
            </w:r>
          </w:p>
        </w:tc>
      </w:tr>
      <w:tr w:rsidR="00C24AD2" w14:paraId="1A03FA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7385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B87F9A" w14:textId="77777777" w:rsidR="00C24AD2" w:rsidRDefault="00000000">
            <w:pPr>
              <w:spacing w:after="0" w:line="259" w:lineRule="auto"/>
              <w:ind w:left="0" w:firstLine="0"/>
            </w:pPr>
            <w:r>
              <w:rPr>
                <w:b w:val="0"/>
                <w:sz w:val="21"/>
              </w:rPr>
              <w:t>5/31/2022</w:t>
            </w:r>
          </w:p>
        </w:tc>
      </w:tr>
      <w:tr w:rsidR="00C24AD2" w14:paraId="699B9A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A6677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BDD087D" w14:textId="77777777" w:rsidR="00C24AD2" w:rsidRDefault="00000000">
            <w:pPr>
              <w:spacing w:after="0" w:line="259" w:lineRule="auto"/>
              <w:ind w:left="0" w:firstLine="0"/>
            </w:pPr>
            <w:r>
              <w:rPr>
                <w:b w:val="0"/>
                <w:sz w:val="21"/>
              </w:rPr>
              <w:t>9/30/2022</w:t>
            </w:r>
          </w:p>
        </w:tc>
      </w:tr>
      <w:tr w:rsidR="00C24AD2" w14:paraId="2BF7CD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A7F1A"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93AB328" w14:textId="77777777" w:rsidR="00C24AD2" w:rsidRDefault="00000000">
            <w:pPr>
              <w:spacing w:after="0" w:line="259" w:lineRule="auto"/>
              <w:ind w:left="0" w:firstLine="0"/>
            </w:pPr>
            <w:r>
              <w:rPr>
                <w:b w:val="0"/>
                <w:sz w:val="21"/>
              </w:rPr>
              <w:t>$123,367.75</w:t>
            </w:r>
          </w:p>
        </w:tc>
      </w:tr>
    </w:tbl>
    <w:p w14:paraId="5C94EFF6" w14:textId="77777777" w:rsidR="00C24AD2" w:rsidRDefault="00000000">
      <w:pPr>
        <w:spacing w:after="129"/>
        <w:ind w:left="-5"/>
      </w:pPr>
      <w:r>
        <w:t>Expenditure: EN-00645730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68AA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C69F7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E14032" w14:textId="77777777" w:rsidR="00C24AD2" w:rsidRDefault="00000000">
            <w:pPr>
              <w:spacing w:after="0" w:line="259" w:lineRule="auto"/>
              <w:ind w:left="0" w:firstLine="0"/>
            </w:pPr>
            <w:r>
              <w:rPr>
                <w:b w:val="0"/>
                <w:sz w:val="21"/>
              </w:rPr>
              <w:t>Street Ambassadors Program</w:t>
            </w:r>
          </w:p>
        </w:tc>
      </w:tr>
      <w:tr w:rsidR="00C24AD2" w14:paraId="11210D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5F503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F9563C3" w14:textId="77777777" w:rsidR="00C24AD2" w:rsidRDefault="00000000">
            <w:pPr>
              <w:spacing w:after="0" w:line="259" w:lineRule="auto"/>
              <w:ind w:left="0" w:firstLine="0"/>
            </w:pPr>
            <w:r>
              <w:rPr>
                <w:b w:val="0"/>
                <w:sz w:val="21"/>
              </w:rPr>
              <w:t>SUB-0363046</w:t>
            </w:r>
          </w:p>
        </w:tc>
      </w:tr>
      <w:tr w:rsidR="00C24AD2" w14:paraId="460056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FC34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3C3B4EA" w14:textId="77777777" w:rsidR="00C24AD2" w:rsidRDefault="00000000">
            <w:pPr>
              <w:spacing w:after="0" w:line="259" w:lineRule="auto"/>
              <w:ind w:left="0" w:firstLine="0"/>
            </w:pPr>
            <w:r>
              <w:rPr>
                <w:b w:val="0"/>
                <w:sz w:val="21"/>
              </w:rPr>
              <w:t>190680-194191</w:t>
            </w:r>
          </w:p>
        </w:tc>
      </w:tr>
      <w:tr w:rsidR="00C24AD2" w14:paraId="6472A2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FD1F9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AB10752" w14:textId="77777777" w:rsidR="00C24AD2" w:rsidRDefault="00000000">
            <w:pPr>
              <w:spacing w:after="0" w:line="259" w:lineRule="auto"/>
              <w:ind w:left="0" w:firstLine="0"/>
            </w:pPr>
            <w:r>
              <w:rPr>
                <w:b w:val="0"/>
                <w:sz w:val="21"/>
              </w:rPr>
              <w:t>$485,000.00</w:t>
            </w:r>
          </w:p>
        </w:tc>
      </w:tr>
      <w:tr w:rsidR="00C24AD2" w14:paraId="38C31A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C21DC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DFC728B" w14:textId="77777777" w:rsidR="00C24AD2" w:rsidRDefault="00000000">
            <w:pPr>
              <w:spacing w:after="0" w:line="259" w:lineRule="auto"/>
              <w:ind w:left="0" w:firstLine="0"/>
            </w:pPr>
            <w:r>
              <w:rPr>
                <w:b w:val="0"/>
                <w:sz w:val="21"/>
              </w:rPr>
              <w:t>Contract: Purchase Order</w:t>
            </w:r>
          </w:p>
        </w:tc>
      </w:tr>
      <w:tr w:rsidR="00C24AD2" w14:paraId="64048C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B288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7E36AD" w14:textId="77777777" w:rsidR="00C24AD2" w:rsidRDefault="00000000">
            <w:pPr>
              <w:spacing w:after="0" w:line="259" w:lineRule="auto"/>
              <w:ind w:left="0" w:firstLine="0"/>
            </w:pPr>
            <w:r>
              <w:rPr>
                <w:b w:val="0"/>
                <w:sz w:val="21"/>
              </w:rPr>
              <w:t>UPTOWN UNITED</w:t>
            </w:r>
          </w:p>
        </w:tc>
      </w:tr>
      <w:tr w:rsidR="00C24AD2" w14:paraId="4015CD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2617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E18771" w14:textId="77777777" w:rsidR="00C24AD2" w:rsidRDefault="00000000">
            <w:pPr>
              <w:spacing w:after="0" w:line="259" w:lineRule="auto"/>
              <w:ind w:left="0" w:firstLine="0"/>
            </w:pPr>
            <w:r>
              <w:rPr>
                <w:b w:val="0"/>
                <w:sz w:val="21"/>
              </w:rPr>
              <w:t>5/30/2022</w:t>
            </w:r>
          </w:p>
        </w:tc>
      </w:tr>
      <w:tr w:rsidR="00C24AD2" w14:paraId="71376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8ADD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98227A3" w14:textId="77777777" w:rsidR="00C24AD2" w:rsidRDefault="00000000">
            <w:pPr>
              <w:spacing w:after="0" w:line="259" w:lineRule="auto"/>
              <w:ind w:left="0" w:firstLine="0"/>
            </w:pPr>
            <w:r>
              <w:rPr>
                <w:b w:val="0"/>
                <w:sz w:val="21"/>
              </w:rPr>
              <w:t>9/15/2022</w:t>
            </w:r>
          </w:p>
        </w:tc>
      </w:tr>
      <w:tr w:rsidR="00C24AD2" w14:paraId="7918C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A3BA5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22FA6A6" w14:textId="77777777" w:rsidR="00C24AD2" w:rsidRDefault="00000000">
            <w:pPr>
              <w:spacing w:after="0" w:line="259" w:lineRule="auto"/>
              <w:ind w:left="0" w:firstLine="0"/>
            </w:pPr>
            <w:r>
              <w:rPr>
                <w:b w:val="0"/>
                <w:sz w:val="21"/>
              </w:rPr>
              <w:t>$24,929.36</w:t>
            </w:r>
          </w:p>
        </w:tc>
      </w:tr>
    </w:tbl>
    <w:p w14:paraId="47812B06" w14:textId="77777777" w:rsidR="00C24AD2" w:rsidRDefault="00000000">
      <w:pPr>
        <w:spacing w:after="129"/>
        <w:ind w:left="-5"/>
      </w:pPr>
      <w:r>
        <w:t>Expenditure: EN-00645810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3E7B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C680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0F04F9" w14:textId="77777777" w:rsidR="00C24AD2" w:rsidRDefault="00000000">
            <w:pPr>
              <w:spacing w:after="0" w:line="259" w:lineRule="auto"/>
              <w:ind w:left="0" w:firstLine="0"/>
            </w:pPr>
            <w:r>
              <w:rPr>
                <w:b w:val="0"/>
                <w:sz w:val="21"/>
              </w:rPr>
              <w:t>Street Ambassadors Program</w:t>
            </w:r>
          </w:p>
        </w:tc>
      </w:tr>
      <w:tr w:rsidR="00C24AD2" w14:paraId="7FFCF5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1B970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D7DD910" w14:textId="77777777" w:rsidR="00C24AD2" w:rsidRDefault="00000000">
            <w:pPr>
              <w:spacing w:after="0" w:line="259" w:lineRule="auto"/>
              <w:ind w:left="0" w:firstLine="0"/>
            </w:pPr>
            <w:r>
              <w:rPr>
                <w:b w:val="0"/>
                <w:sz w:val="21"/>
              </w:rPr>
              <w:t>SUB-0443577</w:t>
            </w:r>
          </w:p>
        </w:tc>
      </w:tr>
      <w:tr w:rsidR="00C24AD2" w14:paraId="089A56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F724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AF92AA" w14:textId="77777777" w:rsidR="00C24AD2" w:rsidRDefault="00000000">
            <w:pPr>
              <w:spacing w:after="0" w:line="259" w:lineRule="auto"/>
              <w:ind w:left="0" w:firstLine="0"/>
            </w:pPr>
            <w:r>
              <w:rPr>
                <w:b w:val="0"/>
                <w:sz w:val="21"/>
              </w:rPr>
              <w:t>190671-197800</w:t>
            </w:r>
          </w:p>
        </w:tc>
      </w:tr>
      <w:tr w:rsidR="00C24AD2" w14:paraId="24E893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E8F50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B0E0BD4" w14:textId="77777777" w:rsidR="00C24AD2" w:rsidRDefault="00000000">
            <w:pPr>
              <w:spacing w:after="0" w:line="259" w:lineRule="auto"/>
              <w:ind w:left="0" w:firstLine="0"/>
            </w:pPr>
            <w:r>
              <w:rPr>
                <w:b w:val="0"/>
                <w:sz w:val="21"/>
              </w:rPr>
              <w:t>$550,000.00</w:t>
            </w:r>
          </w:p>
        </w:tc>
      </w:tr>
      <w:tr w:rsidR="00C24AD2" w14:paraId="62692C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6FFE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87317EA" w14:textId="77777777" w:rsidR="00C24AD2" w:rsidRDefault="00000000">
            <w:pPr>
              <w:spacing w:after="0" w:line="259" w:lineRule="auto"/>
              <w:ind w:left="0" w:firstLine="0"/>
            </w:pPr>
            <w:r>
              <w:rPr>
                <w:b w:val="0"/>
                <w:sz w:val="21"/>
              </w:rPr>
              <w:t>Contract: Purchase Order</w:t>
            </w:r>
          </w:p>
        </w:tc>
      </w:tr>
      <w:tr w:rsidR="00C24AD2" w14:paraId="7463CD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C329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5CDBAA" w14:textId="77777777" w:rsidR="00C24AD2" w:rsidRDefault="00000000">
            <w:pPr>
              <w:spacing w:after="0" w:line="259" w:lineRule="auto"/>
              <w:ind w:left="0" w:firstLine="0"/>
            </w:pPr>
            <w:r>
              <w:rPr>
                <w:b w:val="0"/>
                <w:sz w:val="21"/>
              </w:rPr>
              <w:t>THE MAGNIFICENT MILE ASSOCIATION</w:t>
            </w:r>
          </w:p>
        </w:tc>
      </w:tr>
      <w:tr w:rsidR="00C24AD2" w14:paraId="6C9A37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C87DF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95F30E" w14:textId="77777777" w:rsidR="00C24AD2" w:rsidRDefault="00000000">
            <w:pPr>
              <w:spacing w:after="0" w:line="259" w:lineRule="auto"/>
              <w:ind w:left="0" w:firstLine="0"/>
            </w:pPr>
            <w:r>
              <w:rPr>
                <w:b w:val="0"/>
                <w:sz w:val="21"/>
              </w:rPr>
              <w:t>9/1/2022</w:t>
            </w:r>
          </w:p>
        </w:tc>
      </w:tr>
      <w:tr w:rsidR="00C24AD2" w14:paraId="4C2B2D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3CEFC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3C8DF4D" w14:textId="77777777" w:rsidR="00C24AD2" w:rsidRDefault="00000000">
            <w:pPr>
              <w:spacing w:after="0" w:line="259" w:lineRule="auto"/>
              <w:ind w:left="0" w:firstLine="0"/>
            </w:pPr>
            <w:r>
              <w:rPr>
                <w:b w:val="0"/>
                <w:sz w:val="21"/>
              </w:rPr>
              <w:t>9/1/2022</w:t>
            </w:r>
          </w:p>
        </w:tc>
      </w:tr>
      <w:tr w:rsidR="00C24AD2" w14:paraId="53D821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746E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0C22A29" w14:textId="77777777" w:rsidR="00C24AD2" w:rsidRDefault="00000000">
            <w:pPr>
              <w:spacing w:after="0" w:line="259" w:lineRule="auto"/>
              <w:ind w:left="0" w:firstLine="0"/>
            </w:pPr>
            <w:r>
              <w:rPr>
                <w:b w:val="0"/>
                <w:sz w:val="21"/>
              </w:rPr>
              <w:t>$83,617.36</w:t>
            </w:r>
          </w:p>
        </w:tc>
      </w:tr>
    </w:tbl>
    <w:p w14:paraId="259AD320" w14:textId="77777777" w:rsidR="00C24AD2" w:rsidRDefault="00000000">
      <w:pPr>
        <w:spacing w:after="129"/>
        <w:ind w:left="-5"/>
      </w:pPr>
      <w:r>
        <w:t>Expenditure: EN-00645811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3307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A22B6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689BEF" w14:textId="77777777" w:rsidR="00C24AD2" w:rsidRDefault="00000000">
            <w:pPr>
              <w:spacing w:after="0" w:line="259" w:lineRule="auto"/>
              <w:ind w:left="0" w:firstLine="0"/>
            </w:pPr>
            <w:r>
              <w:rPr>
                <w:b w:val="0"/>
                <w:sz w:val="21"/>
              </w:rPr>
              <w:t>Street Ambassadors Program</w:t>
            </w:r>
          </w:p>
        </w:tc>
      </w:tr>
      <w:tr w:rsidR="00C24AD2" w14:paraId="6E7CE1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B4888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7E59B1F" w14:textId="77777777" w:rsidR="00C24AD2" w:rsidRDefault="00000000">
            <w:pPr>
              <w:spacing w:after="0" w:line="259" w:lineRule="auto"/>
              <w:ind w:left="0" w:firstLine="0"/>
            </w:pPr>
            <w:r>
              <w:rPr>
                <w:b w:val="0"/>
                <w:sz w:val="21"/>
              </w:rPr>
              <w:t>SUB-0443579</w:t>
            </w:r>
          </w:p>
        </w:tc>
      </w:tr>
      <w:tr w:rsidR="00C24AD2" w14:paraId="69F866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E12BC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4584915" w14:textId="77777777" w:rsidR="00C24AD2" w:rsidRDefault="00000000">
            <w:pPr>
              <w:spacing w:after="0" w:line="259" w:lineRule="auto"/>
              <w:ind w:left="0" w:firstLine="0"/>
            </w:pPr>
            <w:r>
              <w:rPr>
                <w:b w:val="0"/>
                <w:sz w:val="21"/>
              </w:rPr>
              <w:t>190671-198394</w:t>
            </w:r>
          </w:p>
        </w:tc>
      </w:tr>
      <w:tr w:rsidR="00C24AD2" w14:paraId="33E3F0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7E151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4FD48EF" w14:textId="77777777" w:rsidR="00C24AD2" w:rsidRDefault="00000000">
            <w:pPr>
              <w:spacing w:after="0" w:line="259" w:lineRule="auto"/>
              <w:ind w:left="0" w:firstLine="0"/>
            </w:pPr>
            <w:r>
              <w:rPr>
                <w:b w:val="0"/>
                <w:sz w:val="21"/>
              </w:rPr>
              <w:t>$1,100,000.00</w:t>
            </w:r>
          </w:p>
        </w:tc>
      </w:tr>
      <w:tr w:rsidR="00C24AD2" w14:paraId="05D6E3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361C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31ACA7D" w14:textId="77777777" w:rsidR="00C24AD2" w:rsidRDefault="00000000">
            <w:pPr>
              <w:spacing w:after="0" w:line="259" w:lineRule="auto"/>
              <w:ind w:left="0" w:firstLine="0"/>
            </w:pPr>
            <w:r>
              <w:rPr>
                <w:b w:val="0"/>
                <w:sz w:val="21"/>
              </w:rPr>
              <w:t>Contract: Purchase Order</w:t>
            </w:r>
          </w:p>
        </w:tc>
      </w:tr>
      <w:tr w:rsidR="00C24AD2" w14:paraId="5B613B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F2854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5F03655" w14:textId="77777777" w:rsidR="00C24AD2" w:rsidRDefault="00000000">
            <w:pPr>
              <w:spacing w:after="0" w:line="259" w:lineRule="auto"/>
              <w:ind w:left="0" w:firstLine="0"/>
            </w:pPr>
            <w:r>
              <w:rPr>
                <w:b w:val="0"/>
                <w:sz w:val="21"/>
              </w:rPr>
              <w:t>THE MAGNIFICENT MILE ASSOCIATION</w:t>
            </w:r>
          </w:p>
        </w:tc>
      </w:tr>
      <w:tr w:rsidR="00C24AD2" w14:paraId="500B85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35DCBF"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79626D64" w14:textId="77777777" w:rsidR="00C24AD2" w:rsidRDefault="00000000">
            <w:pPr>
              <w:spacing w:after="0" w:line="259" w:lineRule="auto"/>
              <w:ind w:left="0" w:firstLine="0"/>
            </w:pPr>
            <w:r>
              <w:rPr>
                <w:b w:val="0"/>
                <w:sz w:val="21"/>
              </w:rPr>
              <w:t>8/1/2022</w:t>
            </w:r>
          </w:p>
        </w:tc>
      </w:tr>
      <w:tr w:rsidR="00C24AD2" w14:paraId="456566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12EF9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27D8BB5" w14:textId="77777777" w:rsidR="00C24AD2" w:rsidRDefault="00000000">
            <w:pPr>
              <w:spacing w:after="0" w:line="259" w:lineRule="auto"/>
              <w:ind w:left="0" w:firstLine="0"/>
            </w:pPr>
            <w:r>
              <w:rPr>
                <w:b w:val="0"/>
                <w:sz w:val="21"/>
              </w:rPr>
              <w:t>9/1/2022</w:t>
            </w:r>
          </w:p>
        </w:tc>
      </w:tr>
      <w:tr w:rsidR="00C24AD2" w14:paraId="515244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0D10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646B31E" w14:textId="77777777" w:rsidR="00C24AD2" w:rsidRDefault="00000000">
            <w:pPr>
              <w:spacing w:after="0" w:line="259" w:lineRule="auto"/>
              <w:ind w:left="0" w:firstLine="0"/>
            </w:pPr>
            <w:r>
              <w:rPr>
                <w:b w:val="0"/>
                <w:sz w:val="21"/>
              </w:rPr>
              <w:t>$55,327.26</w:t>
            </w:r>
          </w:p>
        </w:tc>
      </w:tr>
    </w:tbl>
    <w:p w14:paraId="5C21F604" w14:textId="77777777" w:rsidR="00C24AD2" w:rsidRDefault="00000000">
      <w:pPr>
        <w:spacing w:after="129"/>
        <w:ind w:left="-5"/>
      </w:pPr>
      <w:r>
        <w:t>Expenditure: EN-00838621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69CE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7EEB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5BEA917" w14:textId="77777777" w:rsidR="00C24AD2" w:rsidRDefault="00000000">
            <w:pPr>
              <w:spacing w:after="0" w:line="259" w:lineRule="auto"/>
              <w:ind w:left="0" w:firstLine="0"/>
            </w:pPr>
            <w:r>
              <w:rPr>
                <w:b w:val="0"/>
                <w:sz w:val="21"/>
              </w:rPr>
              <w:t>Tourism and Hospitality Recovery</w:t>
            </w:r>
          </w:p>
        </w:tc>
      </w:tr>
      <w:tr w:rsidR="00C24AD2" w14:paraId="3BA281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F09C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395F9F1" w14:textId="77777777" w:rsidR="00C24AD2" w:rsidRDefault="00000000">
            <w:pPr>
              <w:spacing w:after="0" w:line="259" w:lineRule="auto"/>
              <w:ind w:left="0" w:firstLine="0"/>
            </w:pPr>
            <w:r>
              <w:rPr>
                <w:b w:val="0"/>
                <w:sz w:val="21"/>
              </w:rPr>
              <w:t>SUB-0447749</w:t>
            </w:r>
          </w:p>
        </w:tc>
      </w:tr>
      <w:tr w:rsidR="00C24AD2" w14:paraId="141C73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55654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B1AF457" w14:textId="77777777" w:rsidR="00C24AD2" w:rsidRDefault="00000000">
            <w:pPr>
              <w:spacing w:after="0" w:line="259" w:lineRule="auto"/>
              <w:ind w:left="0" w:firstLine="0"/>
            </w:pPr>
            <w:r>
              <w:rPr>
                <w:b w:val="0"/>
                <w:sz w:val="21"/>
              </w:rPr>
              <w:t>198395-206958</w:t>
            </w:r>
          </w:p>
        </w:tc>
      </w:tr>
      <w:tr w:rsidR="00C24AD2" w14:paraId="01BA0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9F52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BBDF703" w14:textId="77777777" w:rsidR="00C24AD2" w:rsidRDefault="00000000">
            <w:pPr>
              <w:spacing w:after="0" w:line="259" w:lineRule="auto"/>
              <w:ind w:left="0" w:firstLine="0"/>
            </w:pPr>
            <w:r>
              <w:rPr>
                <w:b w:val="0"/>
                <w:sz w:val="21"/>
              </w:rPr>
              <w:t>$10,500,000.00</w:t>
            </w:r>
          </w:p>
        </w:tc>
      </w:tr>
      <w:tr w:rsidR="00C24AD2" w14:paraId="3BEB8F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19C3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C783DE6" w14:textId="77777777" w:rsidR="00C24AD2" w:rsidRDefault="00000000">
            <w:pPr>
              <w:spacing w:after="0" w:line="259" w:lineRule="auto"/>
              <w:ind w:left="0" w:firstLine="0"/>
            </w:pPr>
            <w:r>
              <w:rPr>
                <w:b w:val="0"/>
                <w:sz w:val="21"/>
              </w:rPr>
              <w:t>Contract: Purchase Order</w:t>
            </w:r>
          </w:p>
        </w:tc>
      </w:tr>
      <w:tr w:rsidR="00C24AD2" w14:paraId="38B4E0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DE1E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FFDC57" w14:textId="77777777" w:rsidR="00C24AD2" w:rsidRDefault="00000000">
            <w:pPr>
              <w:spacing w:after="0" w:line="259" w:lineRule="auto"/>
              <w:ind w:left="0" w:firstLine="0"/>
            </w:pPr>
            <w:r>
              <w:rPr>
                <w:b w:val="0"/>
                <w:sz w:val="21"/>
              </w:rPr>
              <w:t>World Business Chicago</w:t>
            </w:r>
          </w:p>
        </w:tc>
      </w:tr>
      <w:tr w:rsidR="00C24AD2" w14:paraId="0098B7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1F1C3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8A2420" w14:textId="77777777" w:rsidR="00C24AD2" w:rsidRDefault="00000000">
            <w:pPr>
              <w:spacing w:after="0" w:line="259" w:lineRule="auto"/>
              <w:ind w:left="0" w:firstLine="0"/>
            </w:pPr>
            <w:r>
              <w:rPr>
                <w:b w:val="0"/>
                <w:sz w:val="21"/>
              </w:rPr>
              <w:t>12/15/2022</w:t>
            </w:r>
          </w:p>
        </w:tc>
      </w:tr>
      <w:tr w:rsidR="00C24AD2" w14:paraId="4BFB59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CADF0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ADA18EE" w14:textId="77777777" w:rsidR="00C24AD2" w:rsidRDefault="00000000">
            <w:pPr>
              <w:spacing w:after="0" w:line="259" w:lineRule="auto"/>
              <w:ind w:left="0" w:firstLine="0"/>
            </w:pPr>
            <w:r>
              <w:rPr>
                <w:b w:val="0"/>
                <w:sz w:val="21"/>
              </w:rPr>
              <w:t>12/22/2022</w:t>
            </w:r>
          </w:p>
        </w:tc>
      </w:tr>
      <w:tr w:rsidR="00C24AD2" w14:paraId="5D312A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A6354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756EF8F" w14:textId="77777777" w:rsidR="00C24AD2" w:rsidRDefault="00000000">
            <w:pPr>
              <w:spacing w:after="0" w:line="259" w:lineRule="auto"/>
              <w:ind w:left="0" w:firstLine="0"/>
            </w:pPr>
            <w:r>
              <w:rPr>
                <w:b w:val="0"/>
                <w:sz w:val="21"/>
              </w:rPr>
              <w:t>$230,528.65</w:t>
            </w:r>
          </w:p>
        </w:tc>
      </w:tr>
    </w:tbl>
    <w:p w14:paraId="4227EEBF" w14:textId="77777777" w:rsidR="00C24AD2" w:rsidRDefault="00000000">
      <w:pPr>
        <w:spacing w:after="129"/>
        <w:ind w:left="-5"/>
      </w:pPr>
      <w:r>
        <w:t>Expenditure: EN-01214402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0EA63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FEF90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A4E4CD" w14:textId="77777777" w:rsidR="00C24AD2" w:rsidRDefault="00000000">
            <w:pPr>
              <w:spacing w:after="0" w:line="259" w:lineRule="auto"/>
              <w:ind w:left="0" w:firstLine="0"/>
            </w:pPr>
            <w:r>
              <w:rPr>
                <w:b w:val="0"/>
                <w:sz w:val="21"/>
              </w:rPr>
              <w:t>Tourism and Hospitality Recovery</w:t>
            </w:r>
          </w:p>
        </w:tc>
      </w:tr>
      <w:tr w:rsidR="00C24AD2" w14:paraId="30D122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8424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B442876" w14:textId="77777777" w:rsidR="00C24AD2" w:rsidRDefault="00000000">
            <w:pPr>
              <w:spacing w:after="0" w:line="259" w:lineRule="auto"/>
              <w:ind w:left="0" w:firstLine="0"/>
            </w:pPr>
            <w:r>
              <w:rPr>
                <w:b w:val="0"/>
                <w:sz w:val="21"/>
              </w:rPr>
              <w:t>SUB-0447749</w:t>
            </w:r>
          </w:p>
        </w:tc>
      </w:tr>
      <w:tr w:rsidR="00C24AD2" w14:paraId="591F50E1" w14:textId="77777777">
        <w:trPr>
          <w:trHeight w:val="173"/>
        </w:trPr>
        <w:tc>
          <w:tcPr>
            <w:tcW w:w="5280" w:type="dxa"/>
            <w:tcBorders>
              <w:top w:val="single" w:sz="6" w:space="0" w:color="000000"/>
              <w:left w:val="single" w:sz="6" w:space="0" w:color="000000"/>
              <w:bottom w:val="nil"/>
              <w:right w:val="single" w:sz="6" w:space="0" w:color="000000"/>
            </w:tcBorders>
          </w:tcPr>
          <w:p w14:paraId="622122F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C47CA0E" w14:textId="77777777" w:rsidR="00C24AD2" w:rsidRDefault="00C24AD2">
            <w:pPr>
              <w:spacing w:after="160" w:line="259" w:lineRule="auto"/>
              <w:ind w:left="0" w:firstLine="0"/>
            </w:pPr>
          </w:p>
        </w:tc>
      </w:tr>
      <w:tr w:rsidR="00C24AD2" w14:paraId="77612147" w14:textId="77777777">
        <w:trPr>
          <w:trHeight w:val="302"/>
        </w:trPr>
        <w:tc>
          <w:tcPr>
            <w:tcW w:w="5280" w:type="dxa"/>
            <w:tcBorders>
              <w:top w:val="nil"/>
              <w:left w:val="single" w:sz="6" w:space="0" w:color="000000"/>
              <w:bottom w:val="single" w:sz="6" w:space="0" w:color="000000"/>
              <w:right w:val="single" w:sz="6" w:space="0" w:color="000000"/>
            </w:tcBorders>
          </w:tcPr>
          <w:p w14:paraId="216EA0C1"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2C19DDDD" w14:textId="77777777" w:rsidR="00C24AD2" w:rsidRDefault="00000000">
            <w:pPr>
              <w:spacing w:after="0" w:line="259" w:lineRule="auto"/>
              <w:ind w:left="0" w:firstLine="0"/>
            </w:pPr>
            <w:r>
              <w:rPr>
                <w:b w:val="0"/>
                <w:sz w:val="21"/>
              </w:rPr>
              <w:t>198395-206958</w:t>
            </w:r>
          </w:p>
        </w:tc>
      </w:tr>
      <w:tr w:rsidR="00C24AD2" w14:paraId="59A63A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6914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3F838C" w14:textId="77777777" w:rsidR="00C24AD2" w:rsidRDefault="00000000">
            <w:pPr>
              <w:spacing w:after="0" w:line="259" w:lineRule="auto"/>
              <w:ind w:left="0" w:firstLine="0"/>
            </w:pPr>
            <w:r>
              <w:rPr>
                <w:b w:val="0"/>
                <w:sz w:val="21"/>
              </w:rPr>
              <w:t>$10,500,000.00</w:t>
            </w:r>
          </w:p>
        </w:tc>
      </w:tr>
      <w:tr w:rsidR="00C24AD2" w14:paraId="637CB2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F37E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80139A" w14:textId="77777777" w:rsidR="00C24AD2" w:rsidRDefault="00000000">
            <w:pPr>
              <w:spacing w:after="0" w:line="259" w:lineRule="auto"/>
              <w:ind w:left="0" w:firstLine="0"/>
            </w:pPr>
            <w:r>
              <w:rPr>
                <w:b w:val="0"/>
                <w:sz w:val="21"/>
              </w:rPr>
              <w:t>Contract: Purchase Order</w:t>
            </w:r>
          </w:p>
        </w:tc>
      </w:tr>
      <w:tr w:rsidR="00C24AD2" w14:paraId="31B19E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4900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2A727E1" w14:textId="77777777" w:rsidR="00C24AD2" w:rsidRDefault="00000000">
            <w:pPr>
              <w:spacing w:after="0" w:line="259" w:lineRule="auto"/>
              <w:ind w:left="0" w:firstLine="0"/>
            </w:pPr>
            <w:r>
              <w:rPr>
                <w:b w:val="0"/>
                <w:sz w:val="21"/>
              </w:rPr>
              <w:t>World Business Chicago</w:t>
            </w:r>
          </w:p>
        </w:tc>
      </w:tr>
      <w:tr w:rsidR="00C24AD2" w14:paraId="5A1F98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18BF6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E749907" w14:textId="77777777" w:rsidR="00C24AD2" w:rsidRDefault="00000000">
            <w:pPr>
              <w:spacing w:after="0" w:line="259" w:lineRule="auto"/>
              <w:ind w:left="0" w:firstLine="0"/>
            </w:pPr>
            <w:r>
              <w:rPr>
                <w:b w:val="0"/>
                <w:sz w:val="21"/>
              </w:rPr>
              <w:t>12/14/2022</w:t>
            </w:r>
          </w:p>
        </w:tc>
      </w:tr>
      <w:tr w:rsidR="00C24AD2" w14:paraId="11B4F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3C9D3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56729A1" w14:textId="77777777" w:rsidR="00C24AD2" w:rsidRDefault="00000000">
            <w:pPr>
              <w:spacing w:after="0" w:line="259" w:lineRule="auto"/>
              <w:ind w:left="0" w:firstLine="0"/>
            </w:pPr>
            <w:r>
              <w:rPr>
                <w:b w:val="0"/>
                <w:sz w:val="21"/>
              </w:rPr>
              <w:t>3/10/2023</w:t>
            </w:r>
          </w:p>
        </w:tc>
      </w:tr>
      <w:tr w:rsidR="00C24AD2" w14:paraId="165A9B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8C68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F8542A5" w14:textId="77777777" w:rsidR="00C24AD2" w:rsidRDefault="00000000">
            <w:pPr>
              <w:spacing w:after="0" w:line="259" w:lineRule="auto"/>
              <w:ind w:left="0" w:firstLine="0"/>
            </w:pPr>
            <w:r>
              <w:rPr>
                <w:b w:val="0"/>
                <w:sz w:val="21"/>
              </w:rPr>
              <w:t>$186,260.84</w:t>
            </w:r>
          </w:p>
        </w:tc>
      </w:tr>
    </w:tbl>
    <w:p w14:paraId="2D14AB46" w14:textId="77777777" w:rsidR="00C24AD2" w:rsidRDefault="00000000">
      <w:pPr>
        <w:spacing w:after="129"/>
        <w:ind w:left="-5"/>
      </w:pPr>
      <w:r>
        <w:t>Expenditure: EN-01679292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D2A01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FB769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6008639" w14:textId="77777777" w:rsidR="00C24AD2" w:rsidRDefault="00000000">
            <w:pPr>
              <w:spacing w:after="0" w:line="259" w:lineRule="auto"/>
              <w:ind w:left="0" w:firstLine="0"/>
            </w:pPr>
            <w:r>
              <w:rPr>
                <w:b w:val="0"/>
                <w:sz w:val="21"/>
              </w:rPr>
              <w:t>Tourism and Hospitality Recovery</w:t>
            </w:r>
          </w:p>
        </w:tc>
      </w:tr>
      <w:tr w:rsidR="00C24AD2" w14:paraId="16822A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8CB3C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3D8FD81" w14:textId="77777777" w:rsidR="00C24AD2" w:rsidRDefault="00000000">
            <w:pPr>
              <w:spacing w:after="0" w:line="259" w:lineRule="auto"/>
              <w:ind w:left="0" w:firstLine="0"/>
            </w:pPr>
            <w:r>
              <w:rPr>
                <w:b w:val="0"/>
                <w:sz w:val="21"/>
              </w:rPr>
              <w:t>SUB-0447749</w:t>
            </w:r>
          </w:p>
        </w:tc>
      </w:tr>
      <w:tr w:rsidR="00C24AD2" w14:paraId="1E6AF5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5A59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FCEDFC2" w14:textId="77777777" w:rsidR="00C24AD2" w:rsidRDefault="00000000">
            <w:pPr>
              <w:spacing w:after="0" w:line="259" w:lineRule="auto"/>
              <w:ind w:left="0" w:firstLine="0"/>
            </w:pPr>
            <w:r>
              <w:rPr>
                <w:b w:val="0"/>
                <w:sz w:val="21"/>
              </w:rPr>
              <w:t>198395-206958</w:t>
            </w:r>
          </w:p>
        </w:tc>
      </w:tr>
      <w:tr w:rsidR="00C24AD2" w14:paraId="7FA5FF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63E4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9CFB02A" w14:textId="77777777" w:rsidR="00C24AD2" w:rsidRDefault="00000000">
            <w:pPr>
              <w:spacing w:after="0" w:line="259" w:lineRule="auto"/>
              <w:ind w:left="0" w:firstLine="0"/>
            </w:pPr>
            <w:r>
              <w:rPr>
                <w:b w:val="0"/>
                <w:sz w:val="21"/>
              </w:rPr>
              <w:t>$10,500,000.00</w:t>
            </w:r>
          </w:p>
        </w:tc>
      </w:tr>
      <w:tr w:rsidR="00C24AD2" w14:paraId="71F722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B36DF"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4684DBF5" w14:textId="77777777" w:rsidR="00C24AD2" w:rsidRDefault="00000000">
            <w:pPr>
              <w:spacing w:after="0" w:line="259" w:lineRule="auto"/>
              <w:ind w:left="0" w:firstLine="0"/>
            </w:pPr>
            <w:r>
              <w:rPr>
                <w:b w:val="0"/>
                <w:sz w:val="21"/>
              </w:rPr>
              <w:t>Contract: Purchase Order</w:t>
            </w:r>
          </w:p>
        </w:tc>
      </w:tr>
      <w:tr w:rsidR="00C24AD2" w14:paraId="008CB2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FD8E1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A412748" w14:textId="77777777" w:rsidR="00C24AD2" w:rsidRDefault="00000000">
            <w:pPr>
              <w:spacing w:after="0" w:line="259" w:lineRule="auto"/>
              <w:ind w:left="0" w:firstLine="0"/>
            </w:pPr>
            <w:r>
              <w:rPr>
                <w:b w:val="0"/>
                <w:sz w:val="21"/>
              </w:rPr>
              <w:t>World Business Chicago</w:t>
            </w:r>
          </w:p>
        </w:tc>
      </w:tr>
      <w:tr w:rsidR="00C24AD2" w14:paraId="08D6CD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C6F5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2379187" w14:textId="77777777" w:rsidR="00C24AD2" w:rsidRDefault="00000000">
            <w:pPr>
              <w:spacing w:after="0" w:line="259" w:lineRule="auto"/>
              <w:ind w:left="0" w:firstLine="0"/>
            </w:pPr>
            <w:r>
              <w:rPr>
                <w:b w:val="0"/>
                <w:sz w:val="21"/>
              </w:rPr>
              <w:t>4/7/2023</w:t>
            </w:r>
          </w:p>
        </w:tc>
      </w:tr>
      <w:tr w:rsidR="00C24AD2" w14:paraId="19EA40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C493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7E1BBB1" w14:textId="77777777" w:rsidR="00C24AD2" w:rsidRDefault="00000000">
            <w:pPr>
              <w:spacing w:after="0" w:line="259" w:lineRule="auto"/>
              <w:ind w:left="0" w:firstLine="0"/>
            </w:pPr>
            <w:r>
              <w:rPr>
                <w:b w:val="0"/>
                <w:sz w:val="21"/>
              </w:rPr>
              <w:t>4/14/2023</w:t>
            </w:r>
          </w:p>
        </w:tc>
      </w:tr>
      <w:tr w:rsidR="00C24AD2" w14:paraId="53B870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C022B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8006F3E" w14:textId="77777777" w:rsidR="00C24AD2" w:rsidRDefault="00000000">
            <w:pPr>
              <w:spacing w:after="0" w:line="259" w:lineRule="auto"/>
              <w:ind w:left="0" w:firstLine="0"/>
            </w:pPr>
            <w:r>
              <w:rPr>
                <w:b w:val="0"/>
                <w:sz w:val="21"/>
              </w:rPr>
              <w:t>$1,969,037.01</w:t>
            </w:r>
          </w:p>
        </w:tc>
      </w:tr>
    </w:tbl>
    <w:p w14:paraId="65B408DF" w14:textId="77777777" w:rsidR="00C24AD2" w:rsidRDefault="00000000">
      <w:pPr>
        <w:spacing w:after="129"/>
        <w:ind w:left="-5"/>
      </w:pPr>
      <w:r>
        <w:t>Expenditure: EN-01808362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C369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C5386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71124F4" w14:textId="77777777" w:rsidR="00C24AD2" w:rsidRDefault="00000000">
            <w:pPr>
              <w:spacing w:after="0" w:line="259" w:lineRule="auto"/>
              <w:ind w:left="0" w:firstLine="0"/>
            </w:pPr>
            <w:r>
              <w:rPr>
                <w:b w:val="0"/>
                <w:sz w:val="21"/>
              </w:rPr>
              <w:t>Tourism and Hospitality Recovery</w:t>
            </w:r>
          </w:p>
        </w:tc>
      </w:tr>
      <w:tr w:rsidR="00C24AD2" w14:paraId="1286D2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A7AB1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5B3180" w14:textId="77777777" w:rsidR="00C24AD2" w:rsidRDefault="00000000">
            <w:pPr>
              <w:spacing w:after="0" w:line="259" w:lineRule="auto"/>
              <w:ind w:left="0" w:firstLine="0"/>
            </w:pPr>
            <w:r>
              <w:rPr>
                <w:b w:val="0"/>
                <w:sz w:val="21"/>
              </w:rPr>
              <w:t>SUB-0447749</w:t>
            </w:r>
          </w:p>
        </w:tc>
      </w:tr>
      <w:tr w:rsidR="00C24AD2" w14:paraId="76DC76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6013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A89156" w14:textId="77777777" w:rsidR="00C24AD2" w:rsidRDefault="00000000">
            <w:pPr>
              <w:spacing w:after="0" w:line="259" w:lineRule="auto"/>
              <w:ind w:left="0" w:firstLine="0"/>
            </w:pPr>
            <w:r>
              <w:rPr>
                <w:b w:val="0"/>
                <w:sz w:val="21"/>
              </w:rPr>
              <w:t>198395-206958</w:t>
            </w:r>
          </w:p>
        </w:tc>
      </w:tr>
      <w:tr w:rsidR="00C24AD2" w14:paraId="6D75E7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E83B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CF6C2D" w14:textId="77777777" w:rsidR="00C24AD2" w:rsidRDefault="00000000">
            <w:pPr>
              <w:spacing w:after="0" w:line="259" w:lineRule="auto"/>
              <w:ind w:left="0" w:firstLine="0"/>
            </w:pPr>
            <w:r>
              <w:rPr>
                <w:b w:val="0"/>
                <w:sz w:val="21"/>
              </w:rPr>
              <w:t>$10,500,000.00</w:t>
            </w:r>
          </w:p>
        </w:tc>
      </w:tr>
      <w:tr w:rsidR="00C24AD2" w14:paraId="460EA1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485C5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60C0452" w14:textId="77777777" w:rsidR="00C24AD2" w:rsidRDefault="00000000">
            <w:pPr>
              <w:spacing w:after="0" w:line="259" w:lineRule="auto"/>
              <w:ind w:left="0" w:firstLine="0"/>
            </w:pPr>
            <w:r>
              <w:rPr>
                <w:b w:val="0"/>
                <w:sz w:val="21"/>
              </w:rPr>
              <w:t>Contract: Purchase Order</w:t>
            </w:r>
          </w:p>
        </w:tc>
      </w:tr>
      <w:tr w:rsidR="00C24AD2" w14:paraId="6475E5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59B7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709224E" w14:textId="77777777" w:rsidR="00C24AD2" w:rsidRDefault="00000000">
            <w:pPr>
              <w:spacing w:after="0" w:line="259" w:lineRule="auto"/>
              <w:ind w:left="0" w:firstLine="0"/>
            </w:pPr>
            <w:r>
              <w:rPr>
                <w:b w:val="0"/>
                <w:sz w:val="21"/>
              </w:rPr>
              <w:t>World Business Chicago</w:t>
            </w:r>
          </w:p>
        </w:tc>
      </w:tr>
      <w:tr w:rsidR="00C24AD2" w14:paraId="4F327C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321B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F605F3D" w14:textId="77777777" w:rsidR="00C24AD2" w:rsidRDefault="00000000">
            <w:pPr>
              <w:spacing w:after="0" w:line="259" w:lineRule="auto"/>
              <w:ind w:left="0" w:firstLine="0"/>
            </w:pPr>
            <w:r>
              <w:rPr>
                <w:b w:val="0"/>
                <w:sz w:val="21"/>
              </w:rPr>
              <w:t>12/14/2022</w:t>
            </w:r>
          </w:p>
        </w:tc>
      </w:tr>
      <w:tr w:rsidR="00C24AD2" w14:paraId="53916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D0D71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CD7F2FC" w14:textId="77777777" w:rsidR="00C24AD2" w:rsidRDefault="00000000">
            <w:pPr>
              <w:spacing w:after="0" w:line="259" w:lineRule="auto"/>
              <w:ind w:left="0" w:firstLine="0"/>
            </w:pPr>
            <w:r>
              <w:rPr>
                <w:b w:val="0"/>
                <w:sz w:val="21"/>
              </w:rPr>
              <w:t>8/21/2023</w:t>
            </w:r>
          </w:p>
        </w:tc>
      </w:tr>
      <w:tr w:rsidR="00C24AD2" w14:paraId="354CD7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FF0B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1E26517" w14:textId="77777777" w:rsidR="00C24AD2" w:rsidRDefault="00000000">
            <w:pPr>
              <w:spacing w:after="0" w:line="259" w:lineRule="auto"/>
              <w:ind w:left="0" w:firstLine="0"/>
            </w:pPr>
            <w:r>
              <w:rPr>
                <w:b w:val="0"/>
                <w:sz w:val="21"/>
              </w:rPr>
              <w:t>$718,528.72</w:t>
            </w:r>
          </w:p>
        </w:tc>
      </w:tr>
    </w:tbl>
    <w:p w14:paraId="5FE8DA67" w14:textId="77777777" w:rsidR="00C24AD2" w:rsidRDefault="00000000">
      <w:pPr>
        <w:spacing w:after="129"/>
        <w:ind w:left="-5"/>
      </w:pPr>
      <w:r>
        <w:t>Expenditure: EN-01222829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CC39A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0F8C9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69066C7" w14:textId="77777777" w:rsidR="00C24AD2" w:rsidRDefault="00000000">
            <w:pPr>
              <w:spacing w:after="0" w:line="259" w:lineRule="auto"/>
              <w:ind w:left="0" w:firstLine="0"/>
            </w:pPr>
            <w:r>
              <w:rPr>
                <w:b w:val="0"/>
                <w:sz w:val="21"/>
              </w:rPr>
              <w:t>Environmental Hazard Reduction Program</w:t>
            </w:r>
          </w:p>
        </w:tc>
      </w:tr>
      <w:tr w:rsidR="00C24AD2" w14:paraId="25E3F4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8A9B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641E1D" w14:textId="77777777" w:rsidR="00C24AD2" w:rsidRDefault="00000000">
            <w:pPr>
              <w:spacing w:after="0" w:line="259" w:lineRule="auto"/>
              <w:ind w:left="0" w:firstLine="0"/>
            </w:pPr>
            <w:r>
              <w:rPr>
                <w:b w:val="0"/>
                <w:sz w:val="21"/>
              </w:rPr>
              <w:t>SUB-0455562</w:t>
            </w:r>
          </w:p>
        </w:tc>
      </w:tr>
      <w:tr w:rsidR="00C24AD2" w14:paraId="2B6A03F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214AC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3D9AD7" w14:textId="77777777" w:rsidR="00C24AD2" w:rsidRDefault="00000000">
            <w:pPr>
              <w:spacing w:after="0" w:line="259" w:lineRule="auto"/>
              <w:ind w:left="0" w:firstLine="0"/>
            </w:pPr>
            <w:r>
              <w:rPr>
                <w:b w:val="0"/>
                <w:sz w:val="21"/>
              </w:rPr>
              <w:t>1255213</w:t>
            </w:r>
          </w:p>
        </w:tc>
      </w:tr>
      <w:tr w:rsidR="00C24AD2" w14:paraId="1ACA5F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62C9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C894FE1" w14:textId="77777777" w:rsidR="00C24AD2" w:rsidRDefault="00000000">
            <w:pPr>
              <w:spacing w:after="0" w:line="259" w:lineRule="auto"/>
              <w:ind w:left="0" w:firstLine="0"/>
            </w:pPr>
            <w:r>
              <w:rPr>
                <w:b w:val="0"/>
                <w:sz w:val="21"/>
              </w:rPr>
              <w:t>$198,399.38</w:t>
            </w:r>
          </w:p>
        </w:tc>
      </w:tr>
      <w:tr w:rsidR="00C24AD2" w14:paraId="711C0A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B7E54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9E3540C" w14:textId="77777777" w:rsidR="00C24AD2" w:rsidRDefault="00000000">
            <w:pPr>
              <w:spacing w:after="0" w:line="259" w:lineRule="auto"/>
              <w:ind w:left="0" w:firstLine="0"/>
            </w:pPr>
            <w:r>
              <w:rPr>
                <w:b w:val="0"/>
                <w:sz w:val="21"/>
              </w:rPr>
              <w:t>Contract: Purchase Order</w:t>
            </w:r>
          </w:p>
        </w:tc>
      </w:tr>
      <w:tr w:rsidR="00C24AD2" w14:paraId="561FF1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A2E4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2D6F9E" w14:textId="77777777" w:rsidR="00C24AD2" w:rsidRDefault="00000000">
            <w:pPr>
              <w:spacing w:after="0" w:line="259" w:lineRule="auto"/>
              <w:ind w:left="0" w:firstLine="0"/>
            </w:pPr>
            <w:r>
              <w:rPr>
                <w:b w:val="0"/>
                <w:sz w:val="21"/>
              </w:rPr>
              <w:t>JASCULCA/TERMAN &amp; ASSOCIATES</w:t>
            </w:r>
          </w:p>
        </w:tc>
      </w:tr>
      <w:tr w:rsidR="00C24AD2" w14:paraId="3279D6AA" w14:textId="77777777">
        <w:trPr>
          <w:trHeight w:val="224"/>
        </w:trPr>
        <w:tc>
          <w:tcPr>
            <w:tcW w:w="5280" w:type="dxa"/>
            <w:tcBorders>
              <w:top w:val="single" w:sz="6" w:space="0" w:color="000000"/>
              <w:left w:val="single" w:sz="6" w:space="0" w:color="000000"/>
              <w:bottom w:val="nil"/>
              <w:right w:val="single" w:sz="6" w:space="0" w:color="000000"/>
            </w:tcBorders>
          </w:tcPr>
          <w:p w14:paraId="228D9F1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E1D3B54" w14:textId="77777777" w:rsidR="00C24AD2" w:rsidRDefault="00C24AD2">
            <w:pPr>
              <w:spacing w:after="160" w:line="259" w:lineRule="auto"/>
              <w:ind w:left="0" w:firstLine="0"/>
            </w:pPr>
          </w:p>
        </w:tc>
      </w:tr>
      <w:tr w:rsidR="00C24AD2" w14:paraId="667A58DB" w14:textId="77777777">
        <w:trPr>
          <w:trHeight w:val="302"/>
        </w:trPr>
        <w:tc>
          <w:tcPr>
            <w:tcW w:w="5280" w:type="dxa"/>
            <w:tcBorders>
              <w:top w:val="nil"/>
              <w:left w:val="single" w:sz="6" w:space="0" w:color="000000"/>
              <w:bottom w:val="single" w:sz="6" w:space="0" w:color="000000"/>
              <w:right w:val="single" w:sz="6" w:space="0" w:color="000000"/>
            </w:tcBorders>
          </w:tcPr>
          <w:p w14:paraId="072D06BC"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65681F01" w14:textId="77777777" w:rsidR="00C24AD2" w:rsidRDefault="00000000">
            <w:pPr>
              <w:spacing w:after="0" w:line="259" w:lineRule="auto"/>
              <w:ind w:left="0" w:firstLine="0"/>
            </w:pPr>
            <w:r>
              <w:rPr>
                <w:b w:val="0"/>
                <w:sz w:val="21"/>
              </w:rPr>
              <w:t>9/22/2023</w:t>
            </w:r>
          </w:p>
        </w:tc>
      </w:tr>
      <w:tr w:rsidR="00C24AD2" w14:paraId="6813B6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FAE2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BA3F1B" w14:textId="77777777" w:rsidR="00C24AD2" w:rsidRDefault="00000000">
            <w:pPr>
              <w:spacing w:after="0" w:line="259" w:lineRule="auto"/>
              <w:ind w:left="0" w:firstLine="0"/>
            </w:pPr>
            <w:r>
              <w:rPr>
                <w:b w:val="0"/>
                <w:sz w:val="21"/>
              </w:rPr>
              <w:t>12/30/2023</w:t>
            </w:r>
          </w:p>
        </w:tc>
      </w:tr>
      <w:tr w:rsidR="00C24AD2" w14:paraId="50CEC4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239C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2AFE41C" w14:textId="77777777" w:rsidR="00C24AD2" w:rsidRDefault="00000000">
            <w:pPr>
              <w:spacing w:after="0" w:line="259" w:lineRule="auto"/>
              <w:ind w:left="0" w:firstLine="0"/>
            </w:pPr>
            <w:r>
              <w:rPr>
                <w:b w:val="0"/>
                <w:sz w:val="21"/>
              </w:rPr>
              <w:t>$142,899.38</w:t>
            </w:r>
          </w:p>
        </w:tc>
      </w:tr>
    </w:tbl>
    <w:p w14:paraId="2766F373" w14:textId="77777777" w:rsidR="00C24AD2" w:rsidRDefault="00000000">
      <w:pPr>
        <w:spacing w:after="129"/>
        <w:ind w:left="-5"/>
      </w:pPr>
      <w:r>
        <w:t>Expenditure: EN-01222845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6AB1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9653B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15DA76" w14:textId="77777777" w:rsidR="00C24AD2" w:rsidRDefault="00000000">
            <w:pPr>
              <w:spacing w:after="0" w:line="259" w:lineRule="auto"/>
              <w:ind w:left="0" w:firstLine="0"/>
            </w:pPr>
            <w:r>
              <w:rPr>
                <w:b w:val="0"/>
                <w:sz w:val="21"/>
              </w:rPr>
              <w:t>Environmental Hazard Reduction Program</w:t>
            </w:r>
          </w:p>
        </w:tc>
      </w:tr>
      <w:tr w:rsidR="00C24AD2" w14:paraId="756EA1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9329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5560C7" w14:textId="77777777" w:rsidR="00C24AD2" w:rsidRDefault="00000000">
            <w:pPr>
              <w:spacing w:after="0" w:line="259" w:lineRule="auto"/>
              <w:ind w:left="0" w:firstLine="0"/>
            </w:pPr>
            <w:r>
              <w:rPr>
                <w:b w:val="0"/>
                <w:sz w:val="21"/>
              </w:rPr>
              <w:t>SUB-0619079</w:t>
            </w:r>
          </w:p>
        </w:tc>
      </w:tr>
      <w:tr w:rsidR="00C24AD2" w14:paraId="3F7F8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3214C"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34912685" w14:textId="77777777" w:rsidR="00C24AD2" w:rsidRDefault="00000000">
            <w:pPr>
              <w:spacing w:after="0" w:line="259" w:lineRule="auto"/>
              <w:ind w:left="0" w:firstLine="0"/>
            </w:pPr>
            <w:r>
              <w:rPr>
                <w:b w:val="0"/>
                <w:sz w:val="21"/>
              </w:rPr>
              <w:t>1063960-414772</w:t>
            </w:r>
          </w:p>
        </w:tc>
      </w:tr>
      <w:tr w:rsidR="00C24AD2" w14:paraId="662983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5514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2AE1E8" w14:textId="77777777" w:rsidR="00C24AD2" w:rsidRDefault="00000000">
            <w:pPr>
              <w:spacing w:after="0" w:line="259" w:lineRule="auto"/>
              <w:ind w:left="0" w:firstLine="0"/>
            </w:pPr>
            <w:r>
              <w:rPr>
                <w:b w:val="0"/>
                <w:sz w:val="21"/>
              </w:rPr>
              <w:t>$65,000.00</w:t>
            </w:r>
          </w:p>
        </w:tc>
      </w:tr>
      <w:tr w:rsidR="00C24AD2" w14:paraId="0F6032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A4006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BB16442" w14:textId="77777777" w:rsidR="00C24AD2" w:rsidRDefault="00000000">
            <w:pPr>
              <w:spacing w:after="0" w:line="259" w:lineRule="auto"/>
              <w:ind w:left="0" w:firstLine="0"/>
            </w:pPr>
            <w:r>
              <w:rPr>
                <w:b w:val="0"/>
                <w:sz w:val="21"/>
              </w:rPr>
              <w:t>Contract: Purchase Order</w:t>
            </w:r>
          </w:p>
        </w:tc>
      </w:tr>
      <w:tr w:rsidR="00C24AD2" w14:paraId="2B499E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218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C2E679C" w14:textId="77777777" w:rsidR="00C24AD2" w:rsidRDefault="00000000">
            <w:pPr>
              <w:spacing w:after="0" w:line="259" w:lineRule="auto"/>
              <w:ind w:left="0" w:firstLine="0"/>
            </w:pPr>
            <w:r>
              <w:rPr>
                <w:b w:val="0"/>
                <w:sz w:val="21"/>
              </w:rPr>
              <w:t>WRD ENVIRONMENTAL INC</w:t>
            </w:r>
          </w:p>
        </w:tc>
      </w:tr>
      <w:tr w:rsidR="00C24AD2" w14:paraId="03AE1B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45B0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6A1AE73" w14:textId="77777777" w:rsidR="00C24AD2" w:rsidRDefault="00000000">
            <w:pPr>
              <w:spacing w:after="0" w:line="259" w:lineRule="auto"/>
              <w:ind w:left="0" w:firstLine="0"/>
            </w:pPr>
            <w:r>
              <w:rPr>
                <w:b w:val="0"/>
                <w:sz w:val="21"/>
              </w:rPr>
              <w:t>10/24/2022</w:t>
            </w:r>
          </w:p>
        </w:tc>
      </w:tr>
      <w:tr w:rsidR="00C24AD2" w14:paraId="7F9C1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9B17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0FAC674" w14:textId="77777777" w:rsidR="00C24AD2" w:rsidRDefault="00000000">
            <w:pPr>
              <w:spacing w:after="0" w:line="259" w:lineRule="auto"/>
              <w:ind w:left="0" w:firstLine="0"/>
            </w:pPr>
            <w:r>
              <w:rPr>
                <w:b w:val="0"/>
                <w:sz w:val="21"/>
              </w:rPr>
              <w:t>12/31/2022</w:t>
            </w:r>
          </w:p>
        </w:tc>
      </w:tr>
      <w:tr w:rsidR="00C24AD2" w14:paraId="3B16A7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8DFBB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EFD6B9F" w14:textId="77777777" w:rsidR="00C24AD2" w:rsidRDefault="00000000">
            <w:pPr>
              <w:spacing w:after="0" w:line="259" w:lineRule="auto"/>
              <w:ind w:left="0" w:firstLine="0"/>
            </w:pPr>
            <w:r>
              <w:rPr>
                <w:b w:val="0"/>
                <w:sz w:val="21"/>
              </w:rPr>
              <w:t>$63,592.32</w:t>
            </w:r>
          </w:p>
        </w:tc>
      </w:tr>
    </w:tbl>
    <w:p w14:paraId="6F1373F6" w14:textId="77777777" w:rsidR="00C24AD2" w:rsidRDefault="00000000">
      <w:pPr>
        <w:spacing w:after="129"/>
        <w:ind w:left="-5"/>
      </w:pPr>
      <w:r>
        <w:t>Expenditure: EN-01690489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5807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54A73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9EE22F" w14:textId="77777777" w:rsidR="00C24AD2" w:rsidRDefault="00000000">
            <w:pPr>
              <w:spacing w:after="0" w:line="259" w:lineRule="auto"/>
              <w:ind w:left="0" w:firstLine="0"/>
            </w:pPr>
            <w:r>
              <w:rPr>
                <w:b w:val="0"/>
                <w:sz w:val="21"/>
              </w:rPr>
              <w:t>Environmental Hazard Reduction Program</w:t>
            </w:r>
          </w:p>
        </w:tc>
      </w:tr>
      <w:tr w:rsidR="00C24AD2" w14:paraId="1FCAAD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B798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E2D9CF" w14:textId="77777777" w:rsidR="00C24AD2" w:rsidRDefault="00000000">
            <w:pPr>
              <w:spacing w:after="0" w:line="259" w:lineRule="auto"/>
              <w:ind w:left="0" w:firstLine="0"/>
            </w:pPr>
            <w:r>
              <w:rPr>
                <w:b w:val="0"/>
                <w:sz w:val="21"/>
              </w:rPr>
              <w:t>SUB-0455562</w:t>
            </w:r>
          </w:p>
        </w:tc>
      </w:tr>
      <w:tr w:rsidR="00C24AD2" w14:paraId="1F96DF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7DFF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5CF5FB1" w14:textId="77777777" w:rsidR="00C24AD2" w:rsidRDefault="00000000">
            <w:pPr>
              <w:spacing w:after="0" w:line="259" w:lineRule="auto"/>
              <w:ind w:left="0" w:firstLine="0"/>
            </w:pPr>
            <w:r>
              <w:rPr>
                <w:b w:val="0"/>
                <w:sz w:val="21"/>
              </w:rPr>
              <w:t>1255213</w:t>
            </w:r>
          </w:p>
        </w:tc>
      </w:tr>
      <w:tr w:rsidR="00C24AD2" w14:paraId="0D7330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C549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0468BEF" w14:textId="77777777" w:rsidR="00C24AD2" w:rsidRDefault="00000000">
            <w:pPr>
              <w:spacing w:after="0" w:line="259" w:lineRule="auto"/>
              <w:ind w:left="0" w:firstLine="0"/>
            </w:pPr>
            <w:r>
              <w:rPr>
                <w:b w:val="0"/>
                <w:sz w:val="21"/>
              </w:rPr>
              <w:t>$198,399.38</w:t>
            </w:r>
          </w:p>
        </w:tc>
      </w:tr>
      <w:tr w:rsidR="00C24AD2" w14:paraId="1084A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1AA48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426D34A" w14:textId="77777777" w:rsidR="00C24AD2" w:rsidRDefault="00000000">
            <w:pPr>
              <w:spacing w:after="0" w:line="259" w:lineRule="auto"/>
              <w:ind w:left="0" w:firstLine="0"/>
            </w:pPr>
            <w:r>
              <w:rPr>
                <w:b w:val="0"/>
                <w:sz w:val="21"/>
              </w:rPr>
              <w:t>Contract: Purchase Order</w:t>
            </w:r>
          </w:p>
        </w:tc>
      </w:tr>
      <w:tr w:rsidR="00C24AD2" w14:paraId="66B348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2A1E6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3DE6AC7" w14:textId="77777777" w:rsidR="00C24AD2" w:rsidRDefault="00000000">
            <w:pPr>
              <w:spacing w:after="0" w:line="259" w:lineRule="auto"/>
              <w:ind w:left="0" w:firstLine="0"/>
            </w:pPr>
            <w:r>
              <w:rPr>
                <w:b w:val="0"/>
                <w:sz w:val="21"/>
              </w:rPr>
              <w:t>JASCULCA/TERMAN &amp; ASSOCIATES</w:t>
            </w:r>
          </w:p>
        </w:tc>
      </w:tr>
      <w:tr w:rsidR="00C24AD2" w14:paraId="66E218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E0334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21BFDBD" w14:textId="77777777" w:rsidR="00C24AD2" w:rsidRDefault="00000000">
            <w:pPr>
              <w:spacing w:after="0" w:line="259" w:lineRule="auto"/>
              <w:ind w:left="0" w:firstLine="0"/>
            </w:pPr>
            <w:r>
              <w:rPr>
                <w:b w:val="0"/>
                <w:sz w:val="21"/>
              </w:rPr>
              <w:t>5/9/2023</w:t>
            </w:r>
          </w:p>
        </w:tc>
      </w:tr>
      <w:tr w:rsidR="00C24AD2" w14:paraId="3283DF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CFBC2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E71101C" w14:textId="77777777" w:rsidR="00C24AD2" w:rsidRDefault="00000000">
            <w:pPr>
              <w:spacing w:after="0" w:line="259" w:lineRule="auto"/>
              <w:ind w:left="0" w:firstLine="0"/>
            </w:pPr>
            <w:r>
              <w:rPr>
                <w:b w:val="0"/>
                <w:sz w:val="21"/>
              </w:rPr>
              <w:t>5/9/2023</w:t>
            </w:r>
          </w:p>
        </w:tc>
      </w:tr>
      <w:tr w:rsidR="00C24AD2" w14:paraId="550867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F2B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9080DDB" w14:textId="77777777" w:rsidR="00C24AD2" w:rsidRDefault="00000000">
            <w:pPr>
              <w:spacing w:after="0" w:line="259" w:lineRule="auto"/>
              <w:ind w:left="0" w:firstLine="0"/>
            </w:pPr>
            <w:r>
              <w:rPr>
                <w:b w:val="0"/>
                <w:sz w:val="21"/>
              </w:rPr>
              <w:t>$55,500.00</w:t>
            </w:r>
          </w:p>
        </w:tc>
      </w:tr>
    </w:tbl>
    <w:p w14:paraId="3E81C8E8" w14:textId="77777777" w:rsidR="00C24AD2" w:rsidRDefault="00000000">
      <w:pPr>
        <w:spacing w:after="129"/>
        <w:ind w:left="-5"/>
      </w:pPr>
      <w:r>
        <w:t>Expenditure: EN-00838618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992B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054C0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42FAB8" w14:textId="77777777" w:rsidR="00C24AD2" w:rsidRDefault="00000000">
            <w:pPr>
              <w:spacing w:after="0" w:line="259" w:lineRule="auto"/>
              <w:ind w:left="0" w:firstLine="0"/>
            </w:pPr>
            <w:r>
              <w:rPr>
                <w:b w:val="0"/>
                <w:sz w:val="21"/>
              </w:rPr>
              <w:t>Community Justice Initiative</w:t>
            </w:r>
          </w:p>
        </w:tc>
      </w:tr>
      <w:tr w:rsidR="00C24AD2" w14:paraId="255D49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9923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EDB7D28" w14:textId="77777777" w:rsidR="00C24AD2" w:rsidRDefault="00000000">
            <w:pPr>
              <w:spacing w:after="0" w:line="259" w:lineRule="auto"/>
              <w:ind w:left="0" w:firstLine="0"/>
            </w:pPr>
            <w:r>
              <w:rPr>
                <w:b w:val="0"/>
                <w:sz w:val="21"/>
              </w:rPr>
              <w:t>SUB-0443574</w:t>
            </w:r>
          </w:p>
        </w:tc>
      </w:tr>
      <w:tr w:rsidR="00C24AD2" w14:paraId="1EF7EF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25D7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F58DBE0" w14:textId="77777777" w:rsidR="00C24AD2" w:rsidRDefault="00000000">
            <w:pPr>
              <w:spacing w:after="0" w:line="259" w:lineRule="auto"/>
              <w:ind w:left="0" w:firstLine="0"/>
            </w:pPr>
            <w:r>
              <w:rPr>
                <w:b w:val="0"/>
                <w:sz w:val="21"/>
              </w:rPr>
              <w:t>197569-202983</w:t>
            </w:r>
          </w:p>
        </w:tc>
      </w:tr>
      <w:tr w:rsidR="00C24AD2" w14:paraId="37FE2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D135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89CF209" w14:textId="77777777" w:rsidR="00C24AD2" w:rsidRDefault="00000000">
            <w:pPr>
              <w:spacing w:after="0" w:line="259" w:lineRule="auto"/>
              <w:ind w:left="0" w:firstLine="0"/>
            </w:pPr>
            <w:r>
              <w:rPr>
                <w:b w:val="0"/>
                <w:sz w:val="21"/>
              </w:rPr>
              <w:t>$727,000.00</w:t>
            </w:r>
          </w:p>
        </w:tc>
      </w:tr>
      <w:tr w:rsidR="00C24AD2" w14:paraId="1015BC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C0752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5A0F9C" w14:textId="77777777" w:rsidR="00C24AD2" w:rsidRDefault="00000000">
            <w:pPr>
              <w:spacing w:after="0" w:line="259" w:lineRule="auto"/>
              <w:ind w:left="0" w:firstLine="0"/>
            </w:pPr>
            <w:r>
              <w:rPr>
                <w:b w:val="0"/>
                <w:sz w:val="21"/>
              </w:rPr>
              <w:t>Contract: Purchase Order</w:t>
            </w:r>
          </w:p>
        </w:tc>
      </w:tr>
      <w:tr w:rsidR="00C24AD2" w14:paraId="386D69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E772BB"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62945F4" w14:textId="77777777" w:rsidR="00C24AD2" w:rsidRDefault="00000000">
            <w:pPr>
              <w:spacing w:after="0" w:line="259" w:lineRule="auto"/>
              <w:ind w:left="0" w:firstLine="0"/>
            </w:pPr>
            <w:r>
              <w:rPr>
                <w:b w:val="0"/>
                <w:sz w:val="21"/>
              </w:rPr>
              <w:t>PHALANX FAMILY SERVICES</w:t>
            </w:r>
          </w:p>
        </w:tc>
      </w:tr>
      <w:tr w:rsidR="00C24AD2" w14:paraId="5E6D4B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698EE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49C6220" w14:textId="77777777" w:rsidR="00C24AD2" w:rsidRDefault="00000000">
            <w:pPr>
              <w:spacing w:after="0" w:line="259" w:lineRule="auto"/>
              <w:ind w:left="0" w:firstLine="0"/>
            </w:pPr>
            <w:r>
              <w:rPr>
                <w:b w:val="0"/>
                <w:sz w:val="21"/>
              </w:rPr>
              <w:t>11/4/2022</w:t>
            </w:r>
          </w:p>
        </w:tc>
      </w:tr>
      <w:tr w:rsidR="00C24AD2" w14:paraId="7DF7E1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F7551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887D4B5" w14:textId="77777777" w:rsidR="00C24AD2" w:rsidRDefault="00000000">
            <w:pPr>
              <w:spacing w:after="0" w:line="259" w:lineRule="auto"/>
              <w:ind w:left="0" w:firstLine="0"/>
            </w:pPr>
            <w:r>
              <w:rPr>
                <w:b w:val="0"/>
                <w:sz w:val="21"/>
              </w:rPr>
              <w:t>11/4/2022</w:t>
            </w:r>
          </w:p>
        </w:tc>
      </w:tr>
      <w:tr w:rsidR="00C24AD2" w14:paraId="5CEEC3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5724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54D2E1C" w14:textId="77777777" w:rsidR="00C24AD2" w:rsidRDefault="00000000">
            <w:pPr>
              <w:spacing w:after="0" w:line="259" w:lineRule="auto"/>
              <w:ind w:left="0" w:firstLine="0"/>
            </w:pPr>
            <w:r>
              <w:rPr>
                <w:b w:val="0"/>
                <w:sz w:val="21"/>
              </w:rPr>
              <w:t>$118,074.58</w:t>
            </w:r>
          </w:p>
        </w:tc>
      </w:tr>
    </w:tbl>
    <w:p w14:paraId="4ED7DBC9" w14:textId="77777777" w:rsidR="00C24AD2" w:rsidRDefault="00000000">
      <w:pPr>
        <w:ind w:left="-5"/>
      </w:pPr>
      <w:r>
        <w:t>Expenditure: EN-00838620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A341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79BB7"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06BD9254" w14:textId="77777777" w:rsidR="00C24AD2" w:rsidRDefault="00000000">
            <w:pPr>
              <w:spacing w:after="0" w:line="259" w:lineRule="auto"/>
              <w:ind w:left="0" w:firstLine="0"/>
            </w:pPr>
            <w:r>
              <w:rPr>
                <w:b w:val="0"/>
                <w:sz w:val="21"/>
              </w:rPr>
              <w:t>Community Justice Initiative</w:t>
            </w:r>
          </w:p>
        </w:tc>
      </w:tr>
      <w:tr w:rsidR="00C24AD2" w14:paraId="624D8D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19C8A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B32AE16" w14:textId="77777777" w:rsidR="00C24AD2" w:rsidRDefault="00000000">
            <w:pPr>
              <w:spacing w:after="0" w:line="259" w:lineRule="auto"/>
              <w:ind w:left="0" w:firstLine="0"/>
            </w:pPr>
            <w:r>
              <w:rPr>
                <w:b w:val="0"/>
                <w:sz w:val="21"/>
              </w:rPr>
              <w:t>SUB-0443572</w:t>
            </w:r>
          </w:p>
        </w:tc>
      </w:tr>
      <w:tr w:rsidR="00C24AD2" w14:paraId="676520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48F5B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E0816F3" w14:textId="77777777" w:rsidR="00C24AD2" w:rsidRDefault="00000000">
            <w:pPr>
              <w:spacing w:after="0" w:line="259" w:lineRule="auto"/>
              <w:ind w:left="0" w:firstLine="0"/>
            </w:pPr>
            <w:r>
              <w:rPr>
                <w:b w:val="0"/>
                <w:sz w:val="21"/>
              </w:rPr>
              <w:t>197574-201881</w:t>
            </w:r>
          </w:p>
        </w:tc>
      </w:tr>
      <w:tr w:rsidR="00C24AD2" w14:paraId="0432BA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8D454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A7D212" w14:textId="77777777" w:rsidR="00C24AD2" w:rsidRDefault="00000000">
            <w:pPr>
              <w:spacing w:after="0" w:line="259" w:lineRule="auto"/>
              <w:ind w:left="0" w:firstLine="0"/>
            </w:pPr>
            <w:r>
              <w:rPr>
                <w:b w:val="0"/>
                <w:sz w:val="21"/>
              </w:rPr>
              <w:t>$64,000.00</w:t>
            </w:r>
          </w:p>
        </w:tc>
      </w:tr>
      <w:tr w:rsidR="00C24AD2" w14:paraId="053817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1B69A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B18B42" w14:textId="77777777" w:rsidR="00C24AD2" w:rsidRDefault="00000000">
            <w:pPr>
              <w:spacing w:after="0" w:line="259" w:lineRule="auto"/>
              <w:ind w:left="0" w:firstLine="0"/>
            </w:pPr>
            <w:r>
              <w:rPr>
                <w:b w:val="0"/>
                <w:sz w:val="21"/>
              </w:rPr>
              <w:t>Contract: Purchase Order</w:t>
            </w:r>
          </w:p>
        </w:tc>
      </w:tr>
      <w:tr w:rsidR="00C24AD2" w14:paraId="4DCECD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D930C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312114" w14:textId="77777777" w:rsidR="00C24AD2" w:rsidRDefault="00000000">
            <w:pPr>
              <w:spacing w:after="0" w:line="259" w:lineRule="auto"/>
              <w:ind w:left="0" w:firstLine="0"/>
            </w:pPr>
            <w:r>
              <w:rPr>
                <w:b w:val="0"/>
                <w:sz w:val="21"/>
              </w:rPr>
              <w:t>WESTSIDE HEALTH AUTHORITY</w:t>
            </w:r>
          </w:p>
        </w:tc>
      </w:tr>
      <w:tr w:rsidR="00C24AD2" w14:paraId="33757A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E0A5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D005A5" w14:textId="77777777" w:rsidR="00C24AD2" w:rsidRDefault="00000000">
            <w:pPr>
              <w:spacing w:after="0" w:line="259" w:lineRule="auto"/>
              <w:ind w:left="0" w:firstLine="0"/>
            </w:pPr>
            <w:r>
              <w:rPr>
                <w:b w:val="0"/>
                <w:sz w:val="21"/>
              </w:rPr>
              <w:t>10/23/2022</w:t>
            </w:r>
          </w:p>
        </w:tc>
      </w:tr>
      <w:tr w:rsidR="00C24AD2" w14:paraId="48B08F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5384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67DF1C3" w14:textId="77777777" w:rsidR="00C24AD2" w:rsidRDefault="00000000">
            <w:pPr>
              <w:spacing w:after="0" w:line="259" w:lineRule="auto"/>
              <w:ind w:left="0" w:firstLine="0"/>
            </w:pPr>
            <w:r>
              <w:rPr>
                <w:b w:val="0"/>
                <w:sz w:val="21"/>
              </w:rPr>
              <w:t>12/15/2022</w:t>
            </w:r>
          </w:p>
        </w:tc>
      </w:tr>
      <w:tr w:rsidR="00C24AD2" w14:paraId="29E90D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6F647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46DF8A8" w14:textId="77777777" w:rsidR="00C24AD2" w:rsidRDefault="00000000">
            <w:pPr>
              <w:spacing w:after="0" w:line="259" w:lineRule="auto"/>
              <w:ind w:left="0" w:firstLine="0"/>
            </w:pPr>
            <w:r>
              <w:rPr>
                <w:b w:val="0"/>
                <w:sz w:val="21"/>
              </w:rPr>
              <w:t>$19,644.55</w:t>
            </w:r>
          </w:p>
        </w:tc>
      </w:tr>
    </w:tbl>
    <w:p w14:paraId="6CABC134" w14:textId="77777777" w:rsidR="00C24AD2" w:rsidRDefault="00000000">
      <w:pPr>
        <w:spacing w:after="129"/>
        <w:ind w:left="-5"/>
      </w:pPr>
      <w:r>
        <w:t>Expenditure: EN-01214400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2E90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FCEC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4C1E2E" w14:textId="77777777" w:rsidR="00C24AD2" w:rsidRDefault="00000000">
            <w:pPr>
              <w:spacing w:after="0" w:line="259" w:lineRule="auto"/>
              <w:ind w:left="0" w:firstLine="0"/>
            </w:pPr>
            <w:r>
              <w:rPr>
                <w:b w:val="0"/>
                <w:sz w:val="21"/>
              </w:rPr>
              <w:t>Community Justice Initiative</w:t>
            </w:r>
          </w:p>
        </w:tc>
      </w:tr>
      <w:tr w:rsidR="00C24AD2" w14:paraId="3543F4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C096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B267C5" w14:textId="77777777" w:rsidR="00C24AD2" w:rsidRDefault="00000000">
            <w:pPr>
              <w:spacing w:after="0" w:line="259" w:lineRule="auto"/>
              <w:ind w:left="0" w:firstLine="0"/>
            </w:pPr>
            <w:r>
              <w:rPr>
                <w:b w:val="0"/>
                <w:sz w:val="21"/>
              </w:rPr>
              <w:t>SUB-0443574</w:t>
            </w:r>
          </w:p>
        </w:tc>
      </w:tr>
      <w:tr w:rsidR="00C24AD2" w14:paraId="28F6AA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CC15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D92EF65" w14:textId="77777777" w:rsidR="00C24AD2" w:rsidRDefault="00000000">
            <w:pPr>
              <w:spacing w:after="0" w:line="259" w:lineRule="auto"/>
              <w:ind w:left="0" w:firstLine="0"/>
            </w:pPr>
            <w:r>
              <w:rPr>
                <w:b w:val="0"/>
                <w:sz w:val="21"/>
              </w:rPr>
              <w:t>197569-202983</w:t>
            </w:r>
          </w:p>
        </w:tc>
      </w:tr>
      <w:tr w:rsidR="00C24AD2" w14:paraId="0B8F65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E25B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F96473" w14:textId="77777777" w:rsidR="00C24AD2" w:rsidRDefault="00000000">
            <w:pPr>
              <w:spacing w:after="0" w:line="259" w:lineRule="auto"/>
              <w:ind w:left="0" w:firstLine="0"/>
            </w:pPr>
            <w:r>
              <w:rPr>
                <w:b w:val="0"/>
                <w:sz w:val="21"/>
              </w:rPr>
              <w:t>$727,000.00</w:t>
            </w:r>
          </w:p>
        </w:tc>
      </w:tr>
      <w:tr w:rsidR="00C24AD2" w14:paraId="5A528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58B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C295FF0" w14:textId="77777777" w:rsidR="00C24AD2" w:rsidRDefault="00000000">
            <w:pPr>
              <w:spacing w:after="0" w:line="259" w:lineRule="auto"/>
              <w:ind w:left="0" w:firstLine="0"/>
            </w:pPr>
            <w:r>
              <w:rPr>
                <w:b w:val="0"/>
                <w:sz w:val="21"/>
              </w:rPr>
              <w:t>Contract: Purchase Order</w:t>
            </w:r>
          </w:p>
        </w:tc>
      </w:tr>
      <w:tr w:rsidR="00C24AD2" w14:paraId="168BDA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9D57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C1F444C" w14:textId="77777777" w:rsidR="00C24AD2" w:rsidRDefault="00000000">
            <w:pPr>
              <w:spacing w:after="0" w:line="259" w:lineRule="auto"/>
              <w:ind w:left="0" w:firstLine="0"/>
            </w:pPr>
            <w:r>
              <w:rPr>
                <w:b w:val="0"/>
                <w:sz w:val="21"/>
              </w:rPr>
              <w:t>PHALANX FAMILY SERVICES</w:t>
            </w:r>
          </w:p>
        </w:tc>
      </w:tr>
      <w:tr w:rsidR="00C24AD2" w14:paraId="7C520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39C2C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F2F947" w14:textId="77777777" w:rsidR="00C24AD2" w:rsidRDefault="00000000">
            <w:pPr>
              <w:spacing w:after="0" w:line="259" w:lineRule="auto"/>
              <w:ind w:left="0" w:firstLine="0"/>
            </w:pPr>
            <w:r>
              <w:rPr>
                <w:b w:val="0"/>
                <w:sz w:val="21"/>
              </w:rPr>
              <w:t>11/4/2022</w:t>
            </w:r>
          </w:p>
        </w:tc>
      </w:tr>
      <w:tr w:rsidR="00C24AD2" w14:paraId="2722B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93377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4C365BD" w14:textId="77777777" w:rsidR="00C24AD2" w:rsidRDefault="00000000">
            <w:pPr>
              <w:spacing w:after="0" w:line="259" w:lineRule="auto"/>
              <w:ind w:left="0" w:firstLine="0"/>
            </w:pPr>
            <w:r>
              <w:rPr>
                <w:b w:val="0"/>
                <w:sz w:val="21"/>
              </w:rPr>
              <w:t>2/28/2023</w:t>
            </w:r>
          </w:p>
        </w:tc>
      </w:tr>
      <w:tr w:rsidR="00C24AD2" w14:paraId="2F0C75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9C029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E1C4EEB" w14:textId="77777777" w:rsidR="00C24AD2" w:rsidRDefault="00000000">
            <w:pPr>
              <w:spacing w:after="0" w:line="259" w:lineRule="auto"/>
              <w:ind w:left="0" w:firstLine="0"/>
            </w:pPr>
            <w:r>
              <w:rPr>
                <w:b w:val="0"/>
                <w:sz w:val="21"/>
              </w:rPr>
              <w:t>$279,652.81</w:t>
            </w:r>
          </w:p>
        </w:tc>
      </w:tr>
    </w:tbl>
    <w:p w14:paraId="0BF6FC3D" w14:textId="77777777" w:rsidR="00C24AD2" w:rsidRDefault="00000000">
      <w:pPr>
        <w:spacing w:after="129"/>
        <w:ind w:left="-5"/>
      </w:pPr>
      <w:r>
        <w:t>Expenditure: EN-01214401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997C6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763F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101B55E" w14:textId="77777777" w:rsidR="00C24AD2" w:rsidRDefault="00000000">
            <w:pPr>
              <w:spacing w:after="0" w:line="259" w:lineRule="auto"/>
              <w:ind w:left="0" w:firstLine="0"/>
            </w:pPr>
            <w:r>
              <w:rPr>
                <w:b w:val="0"/>
                <w:sz w:val="21"/>
              </w:rPr>
              <w:t>Community Justice Initiative</w:t>
            </w:r>
          </w:p>
        </w:tc>
      </w:tr>
      <w:tr w:rsidR="00C24AD2" w14:paraId="42785C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A3C6A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C09791E" w14:textId="77777777" w:rsidR="00C24AD2" w:rsidRDefault="00000000">
            <w:pPr>
              <w:spacing w:after="0" w:line="259" w:lineRule="auto"/>
              <w:ind w:left="0" w:firstLine="0"/>
            </w:pPr>
            <w:r>
              <w:rPr>
                <w:b w:val="0"/>
                <w:sz w:val="21"/>
              </w:rPr>
              <w:t>SUB-0443572</w:t>
            </w:r>
          </w:p>
        </w:tc>
      </w:tr>
      <w:tr w:rsidR="00C24AD2" w14:paraId="02BD39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7E841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69D11B5" w14:textId="77777777" w:rsidR="00C24AD2" w:rsidRDefault="00000000">
            <w:pPr>
              <w:spacing w:after="0" w:line="259" w:lineRule="auto"/>
              <w:ind w:left="0" w:firstLine="0"/>
            </w:pPr>
            <w:r>
              <w:rPr>
                <w:b w:val="0"/>
                <w:sz w:val="21"/>
              </w:rPr>
              <w:t>197574-201881</w:t>
            </w:r>
          </w:p>
        </w:tc>
      </w:tr>
      <w:tr w:rsidR="00C24AD2" w14:paraId="5A7D11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4059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837A9E3" w14:textId="77777777" w:rsidR="00C24AD2" w:rsidRDefault="00000000">
            <w:pPr>
              <w:spacing w:after="0" w:line="259" w:lineRule="auto"/>
              <w:ind w:left="0" w:firstLine="0"/>
            </w:pPr>
            <w:r>
              <w:rPr>
                <w:b w:val="0"/>
                <w:sz w:val="21"/>
              </w:rPr>
              <w:t>$64,000.00</w:t>
            </w:r>
          </w:p>
        </w:tc>
      </w:tr>
      <w:tr w:rsidR="00C24AD2" w14:paraId="14736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FCE7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E419163" w14:textId="77777777" w:rsidR="00C24AD2" w:rsidRDefault="00000000">
            <w:pPr>
              <w:spacing w:after="0" w:line="259" w:lineRule="auto"/>
              <w:ind w:left="0" w:firstLine="0"/>
            </w:pPr>
            <w:r>
              <w:rPr>
                <w:b w:val="0"/>
                <w:sz w:val="21"/>
              </w:rPr>
              <w:t>Contract: Purchase Order</w:t>
            </w:r>
          </w:p>
        </w:tc>
      </w:tr>
      <w:tr w:rsidR="00C24AD2" w14:paraId="1BAFD4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208C7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DB9CB0F" w14:textId="77777777" w:rsidR="00C24AD2" w:rsidRDefault="00000000">
            <w:pPr>
              <w:spacing w:after="0" w:line="259" w:lineRule="auto"/>
              <w:ind w:left="0" w:firstLine="0"/>
            </w:pPr>
            <w:r>
              <w:rPr>
                <w:b w:val="0"/>
                <w:sz w:val="21"/>
              </w:rPr>
              <w:t>WESTSIDE HEALTH AUTHORITY</w:t>
            </w:r>
          </w:p>
        </w:tc>
      </w:tr>
      <w:tr w:rsidR="00C24AD2" w14:paraId="63918B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8246A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DC901C" w14:textId="77777777" w:rsidR="00C24AD2" w:rsidRDefault="00000000">
            <w:pPr>
              <w:spacing w:after="0" w:line="259" w:lineRule="auto"/>
              <w:ind w:left="0" w:firstLine="0"/>
            </w:pPr>
            <w:r>
              <w:rPr>
                <w:b w:val="0"/>
                <w:sz w:val="21"/>
              </w:rPr>
              <w:t>10/23/2022</w:t>
            </w:r>
          </w:p>
        </w:tc>
      </w:tr>
      <w:tr w:rsidR="00C24AD2" w14:paraId="6BA46A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A21ED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38620C8" w14:textId="77777777" w:rsidR="00C24AD2" w:rsidRDefault="00000000">
            <w:pPr>
              <w:spacing w:after="0" w:line="259" w:lineRule="auto"/>
              <w:ind w:left="0" w:firstLine="0"/>
            </w:pPr>
            <w:r>
              <w:rPr>
                <w:b w:val="0"/>
                <w:sz w:val="21"/>
              </w:rPr>
              <w:t>1/29/2023</w:t>
            </w:r>
          </w:p>
        </w:tc>
      </w:tr>
      <w:tr w:rsidR="00C24AD2" w14:paraId="4B209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87524C"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B6CE1D5" w14:textId="77777777" w:rsidR="00C24AD2" w:rsidRDefault="00000000">
            <w:pPr>
              <w:spacing w:after="0" w:line="259" w:lineRule="auto"/>
              <w:ind w:left="0" w:firstLine="0"/>
            </w:pPr>
            <w:r>
              <w:rPr>
                <w:b w:val="0"/>
                <w:sz w:val="21"/>
              </w:rPr>
              <w:t>$33,829.63</w:t>
            </w:r>
          </w:p>
        </w:tc>
      </w:tr>
    </w:tbl>
    <w:p w14:paraId="3CA8A80E" w14:textId="77777777" w:rsidR="00C24AD2" w:rsidRDefault="00000000">
      <w:pPr>
        <w:spacing w:after="129"/>
        <w:ind w:left="-5"/>
      </w:pPr>
      <w:r>
        <w:t>Expenditure: EN-01287256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D671B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3F30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D0555A" w14:textId="77777777" w:rsidR="00C24AD2" w:rsidRDefault="00000000">
            <w:pPr>
              <w:spacing w:after="0" w:line="259" w:lineRule="auto"/>
              <w:ind w:left="0" w:firstLine="0"/>
            </w:pPr>
            <w:r>
              <w:rPr>
                <w:b w:val="0"/>
                <w:sz w:val="21"/>
              </w:rPr>
              <w:t>Community Justice Initiative</w:t>
            </w:r>
          </w:p>
        </w:tc>
      </w:tr>
      <w:tr w:rsidR="00C24AD2" w14:paraId="39B5DD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464F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F12F71" w14:textId="77777777" w:rsidR="00C24AD2" w:rsidRDefault="00000000">
            <w:pPr>
              <w:spacing w:after="0" w:line="259" w:lineRule="auto"/>
              <w:ind w:left="0" w:firstLine="0"/>
            </w:pPr>
            <w:r>
              <w:rPr>
                <w:b w:val="0"/>
                <w:sz w:val="21"/>
              </w:rPr>
              <w:t>SUB-0447745</w:t>
            </w:r>
          </w:p>
        </w:tc>
      </w:tr>
      <w:tr w:rsidR="00C24AD2" w14:paraId="32CE4A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F5492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D04F8EC" w14:textId="77777777" w:rsidR="00C24AD2" w:rsidRDefault="00000000">
            <w:pPr>
              <w:spacing w:after="0" w:line="259" w:lineRule="auto"/>
              <w:ind w:left="0" w:firstLine="0"/>
            </w:pPr>
            <w:r>
              <w:rPr>
                <w:b w:val="0"/>
                <w:sz w:val="21"/>
              </w:rPr>
              <w:t>197572-201884</w:t>
            </w:r>
          </w:p>
        </w:tc>
      </w:tr>
      <w:tr w:rsidR="00C24AD2" w14:paraId="2628444B" w14:textId="77777777">
        <w:trPr>
          <w:trHeight w:val="193"/>
        </w:trPr>
        <w:tc>
          <w:tcPr>
            <w:tcW w:w="5280" w:type="dxa"/>
            <w:tcBorders>
              <w:top w:val="single" w:sz="6" w:space="0" w:color="000000"/>
              <w:left w:val="single" w:sz="6" w:space="0" w:color="000000"/>
              <w:bottom w:val="nil"/>
              <w:right w:val="single" w:sz="6" w:space="0" w:color="000000"/>
            </w:tcBorders>
          </w:tcPr>
          <w:p w14:paraId="2F14B47B"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85CAB66" w14:textId="77777777" w:rsidR="00C24AD2" w:rsidRDefault="00C24AD2">
            <w:pPr>
              <w:spacing w:after="160" w:line="259" w:lineRule="auto"/>
              <w:ind w:left="0" w:firstLine="0"/>
            </w:pPr>
          </w:p>
        </w:tc>
      </w:tr>
      <w:tr w:rsidR="00C24AD2" w14:paraId="7DBA73A2" w14:textId="77777777">
        <w:trPr>
          <w:trHeight w:val="302"/>
        </w:trPr>
        <w:tc>
          <w:tcPr>
            <w:tcW w:w="5280" w:type="dxa"/>
            <w:tcBorders>
              <w:top w:val="nil"/>
              <w:left w:val="single" w:sz="6" w:space="0" w:color="000000"/>
              <w:bottom w:val="single" w:sz="6" w:space="0" w:color="000000"/>
              <w:right w:val="single" w:sz="6" w:space="0" w:color="000000"/>
            </w:tcBorders>
          </w:tcPr>
          <w:p w14:paraId="71D0BBB9"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6FBE972C" w14:textId="77777777" w:rsidR="00C24AD2" w:rsidRDefault="00000000">
            <w:pPr>
              <w:spacing w:after="0" w:line="259" w:lineRule="auto"/>
              <w:ind w:left="0" w:firstLine="0"/>
            </w:pPr>
            <w:r>
              <w:rPr>
                <w:b w:val="0"/>
                <w:sz w:val="21"/>
              </w:rPr>
              <w:t>$109,000.00</w:t>
            </w:r>
          </w:p>
        </w:tc>
      </w:tr>
      <w:tr w:rsidR="00C24AD2" w14:paraId="2772269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F309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ABCC8DA" w14:textId="77777777" w:rsidR="00C24AD2" w:rsidRDefault="00000000">
            <w:pPr>
              <w:spacing w:after="0" w:line="259" w:lineRule="auto"/>
              <w:ind w:left="0" w:firstLine="0"/>
            </w:pPr>
            <w:r>
              <w:rPr>
                <w:b w:val="0"/>
                <w:sz w:val="21"/>
              </w:rPr>
              <w:t>Contract: Purchase Order</w:t>
            </w:r>
          </w:p>
        </w:tc>
      </w:tr>
      <w:tr w:rsidR="00C24AD2" w14:paraId="3D5F33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F4F1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C8FB58" w14:textId="77777777" w:rsidR="00C24AD2" w:rsidRDefault="00000000">
            <w:pPr>
              <w:spacing w:after="0" w:line="259" w:lineRule="auto"/>
              <w:ind w:left="0" w:firstLine="0"/>
            </w:pPr>
            <w:r>
              <w:rPr>
                <w:b w:val="0"/>
                <w:sz w:val="21"/>
              </w:rPr>
              <w:t>CHICAGO URBAN LEAGUE</w:t>
            </w:r>
          </w:p>
        </w:tc>
      </w:tr>
      <w:tr w:rsidR="00C24AD2" w14:paraId="034530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1585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E5C862" w14:textId="77777777" w:rsidR="00C24AD2" w:rsidRDefault="00000000">
            <w:pPr>
              <w:spacing w:after="0" w:line="259" w:lineRule="auto"/>
              <w:ind w:left="0" w:firstLine="0"/>
            </w:pPr>
            <w:r>
              <w:rPr>
                <w:b w:val="0"/>
                <w:sz w:val="21"/>
              </w:rPr>
              <w:t>1/17/2023</w:t>
            </w:r>
          </w:p>
        </w:tc>
      </w:tr>
      <w:tr w:rsidR="00C24AD2" w14:paraId="66E810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6F8EC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2C47C7A" w14:textId="77777777" w:rsidR="00C24AD2" w:rsidRDefault="00000000">
            <w:pPr>
              <w:spacing w:after="0" w:line="259" w:lineRule="auto"/>
              <w:ind w:left="0" w:firstLine="0"/>
            </w:pPr>
            <w:r>
              <w:rPr>
                <w:b w:val="0"/>
                <w:sz w:val="21"/>
              </w:rPr>
              <w:t>1/17/2023</w:t>
            </w:r>
          </w:p>
        </w:tc>
      </w:tr>
      <w:tr w:rsidR="00C24AD2" w14:paraId="0D53D9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1E04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BC69BCC" w14:textId="77777777" w:rsidR="00C24AD2" w:rsidRDefault="00000000">
            <w:pPr>
              <w:spacing w:after="0" w:line="259" w:lineRule="auto"/>
              <w:ind w:left="0" w:firstLine="0"/>
            </w:pPr>
            <w:r>
              <w:rPr>
                <w:b w:val="0"/>
                <w:sz w:val="21"/>
              </w:rPr>
              <w:t>$95,134.58</w:t>
            </w:r>
          </w:p>
        </w:tc>
      </w:tr>
    </w:tbl>
    <w:p w14:paraId="64C6D984" w14:textId="77777777" w:rsidR="00C24AD2" w:rsidRDefault="00000000">
      <w:pPr>
        <w:spacing w:after="129"/>
        <w:ind w:left="-5"/>
      </w:pPr>
      <w:r>
        <w:t>Expenditure: EN-01287259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8299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938C2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6745690" w14:textId="77777777" w:rsidR="00C24AD2" w:rsidRDefault="00000000">
            <w:pPr>
              <w:spacing w:after="0" w:line="259" w:lineRule="auto"/>
              <w:ind w:left="0" w:firstLine="0"/>
            </w:pPr>
            <w:r>
              <w:rPr>
                <w:b w:val="0"/>
                <w:sz w:val="21"/>
              </w:rPr>
              <w:t>Community Justice Initiative</w:t>
            </w:r>
          </w:p>
        </w:tc>
      </w:tr>
      <w:tr w:rsidR="00C24AD2" w14:paraId="32F07F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236F5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073BB98" w14:textId="77777777" w:rsidR="00C24AD2" w:rsidRDefault="00000000">
            <w:pPr>
              <w:spacing w:after="0" w:line="259" w:lineRule="auto"/>
              <w:ind w:left="0" w:firstLine="0"/>
            </w:pPr>
            <w:r>
              <w:rPr>
                <w:b w:val="0"/>
                <w:sz w:val="21"/>
              </w:rPr>
              <w:t>SUB-0527580</w:t>
            </w:r>
          </w:p>
        </w:tc>
      </w:tr>
      <w:tr w:rsidR="00C24AD2" w14:paraId="53029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4F7E1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7A51425" w14:textId="77777777" w:rsidR="00C24AD2" w:rsidRDefault="00000000">
            <w:pPr>
              <w:spacing w:after="0" w:line="259" w:lineRule="auto"/>
              <w:ind w:left="0" w:firstLine="0"/>
            </w:pPr>
            <w:r>
              <w:rPr>
                <w:b w:val="0"/>
                <w:sz w:val="21"/>
              </w:rPr>
              <w:t>197573-206575</w:t>
            </w:r>
          </w:p>
        </w:tc>
      </w:tr>
      <w:tr w:rsidR="00C24AD2" w14:paraId="34002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53814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93CBDA" w14:textId="77777777" w:rsidR="00C24AD2" w:rsidRDefault="00000000">
            <w:pPr>
              <w:spacing w:after="0" w:line="259" w:lineRule="auto"/>
              <w:ind w:left="0" w:firstLine="0"/>
            </w:pPr>
            <w:r>
              <w:rPr>
                <w:b w:val="0"/>
                <w:sz w:val="21"/>
              </w:rPr>
              <w:t>$100,000.00</w:t>
            </w:r>
          </w:p>
        </w:tc>
      </w:tr>
      <w:tr w:rsidR="00C24AD2" w14:paraId="15AFA9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E950DD"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5CFF326" w14:textId="77777777" w:rsidR="00C24AD2" w:rsidRDefault="00000000">
            <w:pPr>
              <w:spacing w:after="0" w:line="259" w:lineRule="auto"/>
              <w:ind w:left="0" w:firstLine="0"/>
            </w:pPr>
            <w:r>
              <w:rPr>
                <w:b w:val="0"/>
                <w:sz w:val="21"/>
              </w:rPr>
              <w:t>Contract: Purchase Order</w:t>
            </w:r>
          </w:p>
        </w:tc>
      </w:tr>
      <w:tr w:rsidR="00C24AD2" w14:paraId="668441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6BC9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07EAB74" w14:textId="77777777" w:rsidR="00C24AD2" w:rsidRDefault="00000000">
            <w:pPr>
              <w:spacing w:after="0" w:line="259" w:lineRule="auto"/>
              <w:ind w:left="0" w:firstLine="0"/>
            </w:pPr>
            <w:r>
              <w:rPr>
                <w:b w:val="0"/>
                <w:sz w:val="21"/>
              </w:rPr>
              <w:t>First Defense Legal Aid Civil Rights Program Trust</w:t>
            </w:r>
          </w:p>
        </w:tc>
      </w:tr>
      <w:tr w:rsidR="00C24AD2" w14:paraId="1D5D95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1CCD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DABA81F" w14:textId="77777777" w:rsidR="00C24AD2" w:rsidRDefault="00000000">
            <w:pPr>
              <w:spacing w:after="0" w:line="259" w:lineRule="auto"/>
              <w:ind w:left="0" w:firstLine="0"/>
            </w:pPr>
            <w:r>
              <w:rPr>
                <w:b w:val="0"/>
                <w:sz w:val="21"/>
              </w:rPr>
              <w:t>1/9/2023</w:t>
            </w:r>
          </w:p>
        </w:tc>
      </w:tr>
      <w:tr w:rsidR="00C24AD2" w14:paraId="0CCFF6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42690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0C41113" w14:textId="77777777" w:rsidR="00C24AD2" w:rsidRDefault="00000000">
            <w:pPr>
              <w:spacing w:after="0" w:line="259" w:lineRule="auto"/>
              <w:ind w:left="0" w:firstLine="0"/>
            </w:pPr>
            <w:r>
              <w:rPr>
                <w:b w:val="0"/>
                <w:sz w:val="21"/>
              </w:rPr>
              <w:t>2/13/2023</w:t>
            </w:r>
          </w:p>
        </w:tc>
      </w:tr>
      <w:tr w:rsidR="00C24AD2" w14:paraId="35F5F7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2E468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753D3EE" w14:textId="77777777" w:rsidR="00C24AD2" w:rsidRDefault="00000000">
            <w:pPr>
              <w:spacing w:after="0" w:line="259" w:lineRule="auto"/>
              <w:ind w:left="0" w:firstLine="0"/>
            </w:pPr>
            <w:r>
              <w:rPr>
                <w:b w:val="0"/>
                <w:sz w:val="21"/>
              </w:rPr>
              <w:t>$51,710.84</w:t>
            </w:r>
          </w:p>
        </w:tc>
      </w:tr>
    </w:tbl>
    <w:p w14:paraId="382E539F" w14:textId="77777777" w:rsidR="00C24AD2" w:rsidRDefault="00000000">
      <w:pPr>
        <w:spacing w:after="129"/>
        <w:ind w:left="-5"/>
      </w:pPr>
      <w:r>
        <w:t>Expenditure: EN-01679199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96D5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4AD08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2FB09A" w14:textId="77777777" w:rsidR="00C24AD2" w:rsidRDefault="00000000">
            <w:pPr>
              <w:spacing w:after="0" w:line="259" w:lineRule="auto"/>
              <w:ind w:left="0" w:firstLine="0"/>
            </w:pPr>
            <w:r>
              <w:rPr>
                <w:b w:val="0"/>
                <w:sz w:val="21"/>
              </w:rPr>
              <w:t>Community Justice Initiative</w:t>
            </w:r>
          </w:p>
        </w:tc>
      </w:tr>
      <w:tr w:rsidR="00C24AD2" w14:paraId="7FDDC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90C7A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7486881" w14:textId="77777777" w:rsidR="00C24AD2" w:rsidRDefault="00000000">
            <w:pPr>
              <w:spacing w:after="0" w:line="259" w:lineRule="auto"/>
              <w:ind w:left="0" w:firstLine="0"/>
            </w:pPr>
            <w:r>
              <w:rPr>
                <w:b w:val="0"/>
                <w:sz w:val="21"/>
              </w:rPr>
              <w:t>SUB-0617370</w:t>
            </w:r>
          </w:p>
        </w:tc>
      </w:tr>
      <w:tr w:rsidR="00C24AD2" w14:paraId="41150B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079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0D2C67A" w14:textId="77777777" w:rsidR="00C24AD2" w:rsidRDefault="00000000">
            <w:pPr>
              <w:spacing w:after="0" w:line="259" w:lineRule="auto"/>
              <w:ind w:left="0" w:firstLine="0"/>
            </w:pPr>
            <w:r>
              <w:rPr>
                <w:b w:val="0"/>
                <w:sz w:val="21"/>
              </w:rPr>
              <w:t>214513-225428</w:t>
            </w:r>
          </w:p>
        </w:tc>
      </w:tr>
      <w:tr w:rsidR="00C24AD2" w14:paraId="018627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678E9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2D5DCD9" w14:textId="77777777" w:rsidR="00C24AD2" w:rsidRDefault="00000000">
            <w:pPr>
              <w:spacing w:after="0" w:line="259" w:lineRule="auto"/>
              <w:ind w:left="0" w:firstLine="0"/>
            </w:pPr>
            <w:r>
              <w:rPr>
                <w:b w:val="0"/>
                <w:sz w:val="21"/>
              </w:rPr>
              <w:t>$109,000.00</w:t>
            </w:r>
          </w:p>
        </w:tc>
      </w:tr>
      <w:tr w:rsidR="00C24AD2" w14:paraId="66496E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2D64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1D3D2C3" w14:textId="77777777" w:rsidR="00C24AD2" w:rsidRDefault="00000000">
            <w:pPr>
              <w:spacing w:after="0" w:line="259" w:lineRule="auto"/>
              <w:ind w:left="0" w:firstLine="0"/>
            </w:pPr>
            <w:r>
              <w:rPr>
                <w:b w:val="0"/>
                <w:sz w:val="21"/>
              </w:rPr>
              <w:t>Contract: Purchase Order</w:t>
            </w:r>
          </w:p>
        </w:tc>
      </w:tr>
      <w:tr w:rsidR="00C24AD2" w14:paraId="3C65ED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482A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E4ED06" w14:textId="77777777" w:rsidR="00C24AD2" w:rsidRDefault="00000000">
            <w:pPr>
              <w:spacing w:after="0" w:line="259" w:lineRule="auto"/>
              <w:ind w:left="0" w:firstLine="0"/>
            </w:pPr>
            <w:r>
              <w:rPr>
                <w:b w:val="0"/>
                <w:sz w:val="21"/>
              </w:rPr>
              <w:t>CHICAGO URBAN LEAGUE</w:t>
            </w:r>
          </w:p>
        </w:tc>
      </w:tr>
      <w:tr w:rsidR="00C24AD2" w14:paraId="203101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14363"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9304EF" w14:textId="77777777" w:rsidR="00C24AD2" w:rsidRDefault="00000000">
            <w:pPr>
              <w:spacing w:after="0" w:line="259" w:lineRule="auto"/>
              <w:ind w:left="0" w:firstLine="0"/>
            </w:pPr>
            <w:r>
              <w:rPr>
                <w:b w:val="0"/>
                <w:sz w:val="21"/>
              </w:rPr>
              <w:t>5/31/2023</w:t>
            </w:r>
          </w:p>
        </w:tc>
      </w:tr>
      <w:tr w:rsidR="00C24AD2" w14:paraId="1C24B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CA35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CB3788E" w14:textId="77777777" w:rsidR="00C24AD2" w:rsidRDefault="00000000">
            <w:pPr>
              <w:spacing w:after="0" w:line="259" w:lineRule="auto"/>
              <w:ind w:left="0" w:firstLine="0"/>
            </w:pPr>
            <w:r>
              <w:rPr>
                <w:b w:val="0"/>
                <w:sz w:val="21"/>
              </w:rPr>
              <w:t>5/31/2023</w:t>
            </w:r>
          </w:p>
        </w:tc>
      </w:tr>
      <w:tr w:rsidR="00C24AD2" w14:paraId="0A916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0010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4B54E81" w14:textId="77777777" w:rsidR="00C24AD2" w:rsidRDefault="00000000">
            <w:pPr>
              <w:spacing w:after="0" w:line="259" w:lineRule="auto"/>
              <w:ind w:left="0" w:firstLine="0"/>
            </w:pPr>
            <w:r>
              <w:rPr>
                <w:b w:val="0"/>
                <w:sz w:val="21"/>
              </w:rPr>
              <w:t>$2,501.90</w:t>
            </w:r>
          </w:p>
        </w:tc>
      </w:tr>
    </w:tbl>
    <w:p w14:paraId="07CB6B09" w14:textId="77777777" w:rsidR="00C24AD2" w:rsidRDefault="00000000">
      <w:pPr>
        <w:spacing w:after="129"/>
        <w:ind w:left="-5"/>
      </w:pPr>
      <w:r>
        <w:t>Expenditure: EN-01679203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06808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D5FF6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B2EE2D" w14:textId="77777777" w:rsidR="00C24AD2" w:rsidRDefault="00000000">
            <w:pPr>
              <w:spacing w:after="0" w:line="259" w:lineRule="auto"/>
              <w:ind w:left="0" w:firstLine="0"/>
            </w:pPr>
            <w:r>
              <w:rPr>
                <w:b w:val="0"/>
                <w:sz w:val="21"/>
              </w:rPr>
              <w:t>Community Justice Initiative</w:t>
            </w:r>
          </w:p>
        </w:tc>
      </w:tr>
      <w:tr w:rsidR="00C24AD2" w14:paraId="1D01F2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F237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9D0094F" w14:textId="77777777" w:rsidR="00C24AD2" w:rsidRDefault="00000000">
            <w:pPr>
              <w:spacing w:after="0" w:line="259" w:lineRule="auto"/>
              <w:ind w:left="0" w:firstLine="0"/>
            </w:pPr>
            <w:r>
              <w:rPr>
                <w:b w:val="0"/>
                <w:sz w:val="21"/>
              </w:rPr>
              <w:t>SUB-0757497</w:t>
            </w:r>
          </w:p>
        </w:tc>
      </w:tr>
      <w:tr w:rsidR="00C24AD2" w14:paraId="39F75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B9E65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CC76EED" w14:textId="77777777" w:rsidR="00C24AD2" w:rsidRDefault="00000000">
            <w:pPr>
              <w:spacing w:after="0" w:line="259" w:lineRule="auto"/>
              <w:ind w:left="0" w:firstLine="0"/>
            </w:pPr>
            <w:r>
              <w:rPr>
                <w:b w:val="0"/>
                <w:sz w:val="21"/>
              </w:rPr>
              <w:t>214517-227736</w:t>
            </w:r>
          </w:p>
        </w:tc>
      </w:tr>
      <w:tr w:rsidR="00C24AD2" w14:paraId="630045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F41D9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D1F40A7" w14:textId="77777777" w:rsidR="00C24AD2" w:rsidRDefault="00000000">
            <w:pPr>
              <w:spacing w:after="0" w:line="259" w:lineRule="auto"/>
              <w:ind w:left="0" w:firstLine="0"/>
            </w:pPr>
            <w:r>
              <w:rPr>
                <w:b w:val="0"/>
                <w:sz w:val="21"/>
              </w:rPr>
              <w:t>$64,000.00</w:t>
            </w:r>
          </w:p>
        </w:tc>
      </w:tr>
      <w:tr w:rsidR="00C24AD2" w14:paraId="210C7D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892C5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575BE25" w14:textId="77777777" w:rsidR="00C24AD2" w:rsidRDefault="00000000">
            <w:pPr>
              <w:spacing w:after="0" w:line="259" w:lineRule="auto"/>
              <w:ind w:left="0" w:firstLine="0"/>
            </w:pPr>
            <w:r>
              <w:rPr>
                <w:b w:val="0"/>
                <w:sz w:val="21"/>
              </w:rPr>
              <w:t>Contract: Purchase Order</w:t>
            </w:r>
          </w:p>
        </w:tc>
      </w:tr>
      <w:tr w:rsidR="00C24AD2" w14:paraId="19B76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341B8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1109F3" w14:textId="77777777" w:rsidR="00C24AD2" w:rsidRDefault="00000000">
            <w:pPr>
              <w:spacing w:after="0" w:line="259" w:lineRule="auto"/>
              <w:ind w:left="0" w:firstLine="0"/>
            </w:pPr>
            <w:r>
              <w:rPr>
                <w:b w:val="0"/>
                <w:sz w:val="21"/>
              </w:rPr>
              <w:t>WESTSIDE HEALTH AUTHORITY</w:t>
            </w:r>
          </w:p>
        </w:tc>
      </w:tr>
      <w:tr w:rsidR="00C24AD2" w14:paraId="7685F7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B053A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685CFE9" w14:textId="77777777" w:rsidR="00C24AD2" w:rsidRDefault="00000000">
            <w:pPr>
              <w:spacing w:after="0" w:line="259" w:lineRule="auto"/>
              <w:ind w:left="0" w:firstLine="0"/>
            </w:pPr>
            <w:r>
              <w:rPr>
                <w:b w:val="0"/>
                <w:sz w:val="21"/>
              </w:rPr>
              <w:t>5/8/2023</w:t>
            </w:r>
          </w:p>
        </w:tc>
      </w:tr>
      <w:tr w:rsidR="00C24AD2" w14:paraId="2BD861E8" w14:textId="77777777">
        <w:trPr>
          <w:trHeight w:val="224"/>
        </w:trPr>
        <w:tc>
          <w:tcPr>
            <w:tcW w:w="5280" w:type="dxa"/>
            <w:tcBorders>
              <w:top w:val="single" w:sz="6" w:space="0" w:color="000000"/>
              <w:left w:val="single" w:sz="6" w:space="0" w:color="000000"/>
              <w:bottom w:val="nil"/>
              <w:right w:val="single" w:sz="6" w:space="0" w:color="000000"/>
            </w:tcBorders>
          </w:tcPr>
          <w:p w14:paraId="0C828113"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59E7AC4" w14:textId="77777777" w:rsidR="00C24AD2" w:rsidRDefault="00C24AD2">
            <w:pPr>
              <w:spacing w:after="160" w:line="259" w:lineRule="auto"/>
              <w:ind w:left="0" w:firstLine="0"/>
            </w:pPr>
          </w:p>
        </w:tc>
      </w:tr>
      <w:tr w:rsidR="00C24AD2" w14:paraId="69718B7E" w14:textId="77777777">
        <w:trPr>
          <w:trHeight w:val="302"/>
        </w:trPr>
        <w:tc>
          <w:tcPr>
            <w:tcW w:w="5280" w:type="dxa"/>
            <w:tcBorders>
              <w:top w:val="nil"/>
              <w:left w:val="single" w:sz="6" w:space="0" w:color="000000"/>
              <w:bottom w:val="single" w:sz="6" w:space="0" w:color="000000"/>
              <w:right w:val="single" w:sz="6" w:space="0" w:color="000000"/>
            </w:tcBorders>
          </w:tcPr>
          <w:p w14:paraId="2730DDAB"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18B4C18A" w14:textId="77777777" w:rsidR="00C24AD2" w:rsidRDefault="00000000">
            <w:pPr>
              <w:spacing w:after="0" w:line="259" w:lineRule="auto"/>
              <w:ind w:left="0" w:firstLine="0"/>
            </w:pPr>
            <w:r>
              <w:rPr>
                <w:b w:val="0"/>
                <w:sz w:val="21"/>
              </w:rPr>
              <w:t>6/19/2023</w:t>
            </w:r>
          </w:p>
        </w:tc>
      </w:tr>
      <w:tr w:rsidR="00C24AD2" w14:paraId="722877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1621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41D468E" w14:textId="77777777" w:rsidR="00C24AD2" w:rsidRDefault="00000000">
            <w:pPr>
              <w:spacing w:after="0" w:line="259" w:lineRule="auto"/>
              <w:ind w:left="0" w:firstLine="0"/>
            </w:pPr>
            <w:r>
              <w:rPr>
                <w:b w:val="0"/>
                <w:sz w:val="21"/>
              </w:rPr>
              <w:t>$5,656.75</w:t>
            </w:r>
          </w:p>
        </w:tc>
      </w:tr>
    </w:tbl>
    <w:p w14:paraId="157E2387" w14:textId="77777777" w:rsidR="00C24AD2" w:rsidRDefault="00000000">
      <w:pPr>
        <w:spacing w:after="129"/>
        <w:ind w:left="-5"/>
      </w:pPr>
      <w:r>
        <w:t>Expenditure: EN-01679275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204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5AF6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7C71FEA" w14:textId="77777777" w:rsidR="00C24AD2" w:rsidRDefault="00000000">
            <w:pPr>
              <w:spacing w:after="0" w:line="259" w:lineRule="auto"/>
              <w:ind w:left="0" w:firstLine="0"/>
            </w:pPr>
            <w:r>
              <w:rPr>
                <w:b w:val="0"/>
                <w:sz w:val="21"/>
              </w:rPr>
              <w:t>Community Justice Initiative</w:t>
            </w:r>
          </w:p>
        </w:tc>
      </w:tr>
      <w:tr w:rsidR="00C24AD2" w14:paraId="152AC6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31BA0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BADFDC" w14:textId="77777777" w:rsidR="00C24AD2" w:rsidRDefault="00000000">
            <w:pPr>
              <w:spacing w:after="0" w:line="259" w:lineRule="auto"/>
              <w:ind w:left="0" w:firstLine="0"/>
            </w:pPr>
            <w:r>
              <w:rPr>
                <w:b w:val="0"/>
                <w:sz w:val="21"/>
              </w:rPr>
              <w:t>SUB-0757496</w:t>
            </w:r>
          </w:p>
        </w:tc>
      </w:tr>
      <w:tr w:rsidR="00C24AD2" w14:paraId="4AE9D5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4A6D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450CD89" w14:textId="77777777" w:rsidR="00C24AD2" w:rsidRDefault="00000000">
            <w:pPr>
              <w:spacing w:after="0" w:line="259" w:lineRule="auto"/>
              <w:ind w:left="0" w:firstLine="0"/>
            </w:pPr>
            <w:r>
              <w:rPr>
                <w:b w:val="0"/>
                <w:sz w:val="21"/>
              </w:rPr>
              <w:t>214515-227738</w:t>
            </w:r>
          </w:p>
        </w:tc>
      </w:tr>
      <w:tr w:rsidR="00C24AD2" w14:paraId="13F222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84D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EB2FF1F" w14:textId="77777777" w:rsidR="00C24AD2" w:rsidRDefault="00000000">
            <w:pPr>
              <w:spacing w:after="0" w:line="259" w:lineRule="auto"/>
              <w:ind w:left="0" w:firstLine="0"/>
            </w:pPr>
            <w:r>
              <w:rPr>
                <w:b w:val="0"/>
                <w:sz w:val="21"/>
              </w:rPr>
              <w:t>$727,000.00</w:t>
            </w:r>
          </w:p>
        </w:tc>
      </w:tr>
      <w:tr w:rsidR="00C24AD2" w14:paraId="3E92D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18D0D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2115913" w14:textId="77777777" w:rsidR="00C24AD2" w:rsidRDefault="00000000">
            <w:pPr>
              <w:spacing w:after="0" w:line="259" w:lineRule="auto"/>
              <w:ind w:left="0" w:firstLine="0"/>
            </w:pPr>
            <w:r>
              <w:rPr>
                <w:b w:val="0"/>
                <w:sz w:val="21"/>
              </w:rPr>
              <w:t>Contract: Purchase Order</w:t>
            </w:r>
          </w:p>
        </w:tc>
      </w:tr>
      <w:tr w:rsidR="00C24AD2" w14:paraId="3FD8F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C4A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E0924E2" w14:textId="77777777" w:rsidR="00C24AD2" w:rsidRDefault="00000000">
            <w:pPr>
              <w:spacing w:after="0" w:line="259" w:lineRule="auto"/>
              <w:ind w:left="0" w:firstLine="0"/>
            </w:pPr>
            <w:r>
              <w:rPr>
                <w:b w:val="0"/>
                <w:sz w:val="21"/>
              </w:rPr>
              <w:t>PHALANX FAMILY SERVICES</w:t>
            </w:r>
          </w:p>
        </w:tc>
      </w:tr>
      <w:tr w:rsidR="00C24AD2" w14:paraId="3A346E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2597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DED23D" w14:textId="77777777" w:rsidR="00C24AD2" w:rsidRDefault="00000000">
            <w:pPr>
              <w:spacing w:after="0" w:line="259" w:lineRule="auto"/>
              <w:ind w:left="0" w:firstLine="0"/>
            </w:pPr>
            <w:r>
              <w:rPr>
                <w:b w:val="0"/>
                <w:sz w:val="21"/>
              </w:rPr>
              <w:t>5/2/2023</w:t>
            </w:r>
          </w:p>
        </w:tc>
      </w:tr>
      <w:tr w:rsidR="00C24AD2" w14:paraId="79EB67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750EB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C2816A" w14:textId="77777777" w:rsidR="00C24AD2" w:rsidRDefault="00000000">
            <w:pPr>
              <w:spacing w:after="0" w:line="259" w:lineRule="auto"/>
              <w:ind w:left="0" w:firstLine="0"/>
            </w:pPr>
            <w:r>
              <w:rPr>
                <w:b w:val="0"/>
                <w:sz w:val="21"/>
              </w:rPr>
              <w:t>5/30/2023</w:t>
            </w:r>
          </w:p>
        </w:tc>
      </w:tr>
      <w:tr w:rsidR="00C24AD2" w14:paraId="43671B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EC532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33E2D92" w14:textId="77777777" w:rsidR="00C24AD2" w:rsidRDefault="00000000">
            <w:pPr>
              <w:spacing w:after="0" w:line="259" w:lineRule="auto"/>
              <w:ind w:left="0" w:firstLine="0"/>
            </w:pPr>
            <w:r>
              <w:rPr>
                <w:b w:val="0"/>
                <w:sz w:val="21"/>
              </w:rPr>
              <w:t>$114,647.04</w:t>
            </w:r>
          </w:p>
        </w:tc>
      </w:tr>
    </w:tbl>
    <w:p w14:paraId="658F039B" w14:textId="77777777" w:rsidR="00C24AD2" w:rsidRDefault="00000000">
      <w:pPr>
        <w:spacing w:after="129"/>
        <w:ind w:left="-5"/>
      </w:pPr>
      <w:r>
        <w:t>Expenditure: EN-01808370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54E59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8A38B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3AE6B11" w14:textId="77777777" w:rsidR="00C24AD2" w:rsidRDefault="00000000">
            <w:pPr>
              <w:spacing w:after="0" w:line="259" w:lineRule="auto"/>
              <w:ind w:left="0" w:firstLine="0"/>
            </w:pPr>
            <w:r>
              <w:rPr>
                <w:b w:val="0"/>
                <w:sz w:val="21"/>
              </w:rPr>
              <w:t>Community Justice Initiative</w:t>
            </w:r>
          </w:p>
        </w:tc>
      </w:tr>
      <w:tr w:rsidR="00C24AD2" w14:paraId="31171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DC780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F61883" w14:textId="77777777" w:rsidR="00C24AD2" w:rsidRDefault="00000000">
            <w:pPr>
              <w:spacing w:after="0" w:line="259" w:lineRule="auto"/>
              <w:ind w:left="0" w:firstLine="0"/>
            </w:pPr>
            <w:r>
              <w:rPr>
                <w:b w:val="0"/>
                <w:sz w:val="21"/>
              </w:rPr>
              <w:t>SUB-0617370</w:t>
            </w:r>
          </w:p>
        </w:tc>
      </w:tr>
      <w:tr w:rsidR="00C24AD2" w14:paraId="273C70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9FAE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5ABB49C" w14:textId="77777777" w:rsidR="00C24AD2" w:rsidRDefault="00000000">
            <w:pPr>
              <w:spacing w:after="0" w:line="259" w:lineRule="auto"/>
              <w:ind w:left="0" w:firstLine="0"/>
            </w:pPr>
            <w:r>
              <w:rPr>
                <w:b w:val="0"/>
                <w:sz w:val="21"/>
              </w:rPr>
              <w:t>214513-225428</w:t>
            </w:r>
          </w:p>
        </w:tc>
      </w:tr>
      <w:tr w:rsidR="00C24AD2" w14:paraId="610840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D884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621FD8A" w14:textId="77777777" w:rsidR="00C24AD2" w:rsidRDefault="00000000">
            <w:pPr>
              <w:spacing w:after="0" w:line="259" w:lineRule="auto"/>
              <w:ind w:left="0" w:firstLine="0"/>
            </w:pPr>
            <w:r>
              <w:rPr>
                <w:b w:val="0"/>
                <w:sz w:val="21"/>
              </w:rPr>
              <w:t>$109,000.00</w:t>
            </w:r>
          </w:p>
        </w:tc>
      </w:tr>
      <w:tr w:rsidR="00C24AD2" w14:paraId="3D1154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66632"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68DB3872" w14:textId="77777777" w:rsidR="00C24AD2" w:rsidRDefault="00000000">
            <w:pPr>
              <w:spacing w:after="0" w:line="259" w:lineRule="auto"/>
              <w:ind w:left="0" w:firstLine="0"/>
            </w:pPr>
            <w:r>
              <w:rPr>
                <w:b w:val="0"/>
                <w:sz w:val="21"/>
              </w:rPr>
              <w:t>Contract: Purchase Order</w:t>
            </w:r>
          </w:p>
        </w:tc>
      </w:tr>
      <w:tr w:rsidR="00C24AD2" w14:paraId="1C1D7C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E9E32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3BB8657" w14:textId="77777777" w:rsidR="00C24AD2" w:rsidRDefault="00000000">
            <w:pPr>
              <w:spacing w:after="0" w:line="259" w:lineRule="auto"/>
              <w:ind w:left="0" w:firstLine="0"/>
            </w:pPr>
            <w:r>
              <w:rPr>
                <w:b w:val="0"/>
                <w:sz w:val="21"/>
              </w:rPr>
              <w:t>CHICAGO URBAN LEAGUE</w:t>
            </w:r>
          </w:p>
        </w:tc>
      </w:tr>
      <w:tr w:rsidR="00C24AD2" w14:paraId="0CAF29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3138D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55D706F" w14:textId="77777777" w:rsidR="00C24AD2" w:rsidRDefault="00000000">
            <w:pPr>
              <w:spacing w:after="0" w:line="259" w:lineRule="auto"/>
              <w:ind w:left="0" w:firstLine="0"/>
            </w:pPr>
            <w:r>
              <w:rPr>
                <w:b w:val="0"/>
                <w:sz w:val="21"/>
              </w:rPr>
              <w:t>5/31/2023</w:t>
            </w:r>
          </w:p>
        </w:tc>
      </w:tr>
      <w:tr w:rsidR="00C24AD2" w14:paraId="4E17B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CDFDF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7951A1E" w14:textId="77777777" w:rsidR="00C24AD2" w:rsidRDefault="00000000">
            <w:pPr>
              <w:spacing w:after="0" w:line="259" w:lineRule="auto"/>
              <w:ind w:left="0" w:firstLine="0"/>
            </w:pPr>
            <w:r>
              <w:rPr>
                <w:b w:val="0"/>
                <w:sz w:val="21"/>
              </w:rPr>
              <w:t>8/30/2023</w:t>
            </w:r>
          </w:p>
        </w:tc>
      </w:tr>
      <w:tr w:rsidR="00C24AD2" w14:paraId="667932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DB73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6EE7E89" w14:textId="77777777" w:rsidR="00C24AD2" w:rsidRDefault="00000000">
            <w:pPr>
              <w:spacing w:after="0" w:line="259" w:lineRule="auto"/>
              <w:ind w:left="0" w:firstLine="0"/>
            </w:pPr>
            <w:r>
              <w:rPr>
                <w:b w:val="0"/>
                <w:sz w:val="21"/>
              </w:rPr>
              <w:t>$23,439.25</w:t>
            </w:r>
          </w:p>
        </w:tc>
      </w:tr>
    </w:tbl>
    <w:p w14:paraId="528F4AB8" w14:textId="77777777" w:rsidR="00C24AD2" w:rsidRDefault="00000000">
      <w:pPr>
        <w:spacing w:after="129"/>
        <w:ind w:left="-5"/>
      </w:pPr>
      <w:r>
        <w:t>Expenditure: EN-01808445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4268E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32629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FDFED8" w14:textId="77777777" w:rsidR="00C24AD2" w:rsidRDefault="00000000">
            <w:pPr>
              <w:spacing w:after="0" w:line="259" w:lineRule="auto"/>
              <w:ind w:left="0" w:firstLine="0"/>
            </w:pPr>
            <w:r>
              <w:rPr>
                <w:b w:val="0"/>
                <w:sz w:val="21"/>
              </w:rPr>
              <w:t>Community Justice Initiative</w:t>
            </w:r>
          </w:p>
        </w:tc>
      </w:tr>
      <w:tr w:rsidR="00C24AD2" w14:paraId="27EAD63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9D2F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D8EBCB9" w14:textId="77777777" w:rsidR="00C24AD2" w:rsidRDefault="00000000">
            <w:pPr>
              <w:spacing w:after="0" w:line="259" w:lineRule="auto"/>
              <w:ind w:left="0" w:firstLine="0"/>
            </w:pPr>
            <w:r>
              <w:rPr>
                <w:b w:val="0"/>
                <w:sz w:val="21"/>
              </w:rPr>
              <w:t>SUB-0757497</w:t>
            </w:r>
          </w:p>
        </w:tc>
      </w:tr>
      <w:tr w:rsidR="00C24AD2" w14:paraId="7DBBFE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28704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68BA32" w14:textId="77777777" w:rsidR="00C24AD2" w:rsidRDefault="00000000">
            <w:pPr>
              <w:spacing w:after="0" w:line="259" w:lineRule="auto"/>
              <w:ind w:left="0" w:firstLine="0"/>
            </w:pPr>
            <w:r>
              <w:rPr>
                <w:b w:val="0"/>
                <w:sz w:val="21"/>
              </w:rPr>
              <w:t>214517-227736</w:t>
            </w:r>
          </w:p>
        </w:tc>
      </w:tr>
      <w:tr w:rsidR="00C24AD2" w14:paraId="1FF44E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31D5D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E4D60C" w14:textId="77777777" w:rsidR="00C24AD2" w:rsidRDefault="00000000">
            <w:pPr>
              <w:spacing w:after="0" w:line="259" w:lineRule="auto"/>
              <w:ind w:left="0" w:firstLine="0"/>
            </w:pPr>
            <w:r>
              <w:rPr>
                <w:b w:val="0"/>
                <w:sz w:val="21"/>
              </w:rPr>
              <w:t>$64,000.00</w:t>
            </w:r>
          </w:p>
        </w:tc>
      </w:tr>
      <w:tr w:rsidR="00C24AD2" w14:paraId="21F755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04FD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B398BD" w14:textId="77777777" w:rsidR="00C24AD2" w:rsidRDefault="00000000">
            <w:pPr>
              <w:spacing w:after="0" w:line="259" w:lineRule="auto"/>
              <w:ind w:left="0" w:firstLine="0"/>
            </w:pPr>
            <w:r>
              <w:rPr>
                <w:b w:val="0"/>
                <w:sz w:val="21"/>
              </w:rPr>
              <w:t>Contract: Purchase Order</w:t>
            </w:r>
          </w:p>
        </w:tc>
      </w:tr>
      <w:tr w:rsidR="00C24AD2" w14:paraId="1C316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9AD4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068B697" w14:textId="77777777" w:rsidR="00C24AD2" w:rsidRDefault="00000000">
            <w:pPr>
              <w:spacing w:after="0" w:line="259" w:lineRule="auto"/>
              <w:ind w:left="0" w:firstLine="0"/>
            </w:pPr>
            <w:r>
              <w:rPr>
                <w:b w:val="0"/>
                <w:sz w:val="21"/>
              </w:rPr>
              <w:t>WESTSIDE HEALTH AUTHORITY</w:t>
            </w:r>
          </w:p>
        </w:tc>
      </w:tr>
      <w:tr w:rsidR="00C24AD2" w14:paraId="6F6A3A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9A59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EB34BA7" w14:textId="77777777" w:rsidR="00C24AD2" w:rsidRDefault="00000000">
            <w:pPr>
              <w:spacing w:after="0" w:line="259" w:lineRule="auto"/>
              <w:ind w:left="0" w:firstLine="0"/>
            </w:pPr>
            <w:r>
              <w:rPr>
                <w:b w:val="0"/>
                <w:sz w:val="21"/>
              </w:rPr>
              <w:t>5/8/2023</w:t>
            </w:r>
          </w:p>
        </w:tc>
      </w:tr>
      <w:tr w:rsidR="00C24AD2" w14:paraId="1ACEBC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DE0E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189B418" w14:textId="77777777" w:rsidR="00C24AD2" w:rsidRDefault="00000000">
            <w:pPr>
              <w:spacing w:after="0" w:line="259" w:lineRule="auto"/>
              <w:ind w:left="0" w:firstLine="0"/>
            </w:pPr>
            <w:r>
              <w:rPr>
                <w:b w:val="0"/>
                <w:sz w:val="21"/>
              </w:rPr>
              <w:t>8/16/2023</w:t>
            </w:r>
          </w:p>
        </w:tc>
      </w:tr>
      <w:tr w:rsidR="00C24AD2" w14:paraId="0F954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2A4A3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96EED5F" w14:textId="77777777" w:rsidR="00C24AD2" w:rsidRDefault="00000000">
            <w:pPr>
              <w:spacing w:after="0" w:line="259" w:lineRule="auto"/>
              <w:ind w:left="0" w:firstLine="0"/>
            </w:pPr>
            <w:r>
              <w:rPr>
                <w:b w:val="0"/>
                <w:sz w:val="21"/>
              </w:rPr>
              <w:t>$1,822.70</w:t>
            </w:r>
          </w:p>
        </w:tc>
      </w:tr>
    </w:tbl>
    <w:p w14:paraId="6D5B4264" w14:textId="77777777" w:rsidR="00C24AD2" w:rsidRDefault="00000000">
      <w:pPr>
        <w:spacing w:after="121"/>
        <w:ind w:left="-5"/>
      </w:pPr>
      <w:r>
        <w:t>Expenditure: EN-01808446</w:t>
      </w:r>
    </w:p>
    <w:p w14:paraId="610EF7BA"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123F1DEC" wp14:editId="1A6B94AB">
                <wp:extent cx="6715125" cy="27560"/>
                <wp:effectExtent l="0" t="0" r="0" b="0"/>
                <wp:docPr id="1608434" name="Group 1608434"/>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81" name="Shape 173208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82" name="Shape 173208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83" name="Shape 173208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84" name="Shape 173208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85" name="Shape 173208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8434" style="width:528.75pt;height:2.17004pt;mso-position-horizontal-relative:char;mso-position-vertical-relative:line" coordsize="67151,275">
                <v:shape id="Shape 1732086" style="position:absolute;width:33623;height:95;left:0;top:0;" coordsize="3362325,9525" path="m0,0l3362325,0l3362325,9525l0,9525l0,0">
                  <v:stroke weight="0pt" endcap="square" joinstyle="miter" miterlimit="10" on="false" color="#000000" opacity="0"/>
                  <v:fill on="true" color="#000000"/>
                </v:shape>
                <v:shape id="Shape 1732087" style="position:absolute;width:95;height:275;left:0;top:0;" coordsize="9525,27560" path="m0,0l9525,0l9525,27560l0,27560l0,0">
                  <v:stroke weight="0pt" endcap="square" joinstyle="miter" miterlimit="10" on="false" color="#000000" opacity="0"/>
                  <v:fill on="true" color="#000000"/>
                </v:shape>
                <v:shape id="Shape 1732088" style="position:absolute;width:33623;height:95;left:33528;top:0;" coordsize="3362325,9525" path="m0,0l3362325,0l3362325,9525l0,9525l0,0">
                  <v:stroke weight="0pt" endcap="square" joinstyle="miter" miterlimit="10" on="false" color="#000000" opacity="0"/>
                  <v:fill on="true" color="#000000"/>
                </v:shape>
                <v:shape id="Shape 1732089" style="position:absolute;width:95;height:275;left:67056;top:0;" coordsize="9525,27560" path="m0,0l9525,0l9525,27560l0,27560l0,0">
                  <v:stroke weight="0pt" endcap="square" joinstyle="miter" miterlimit="10" on="false" color="#000000" opacity="0"/>
                  <v:fill on="true" color="#000000"/>
                </v:shape>
                <v:shape id="Shape 173209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2135B965" w14:textId="77777777">
        <w:trPr>
          <w:trHeight w:val="333"/>
        </w:trPr>
        <w:tc>
          <w:tcPr>
            <w:tcW w:w="5280" w:type="dxa"/>
            <w:tcBorders>
              <w:top w:val="nil"/>
              <w:left w:val="single" w:sz="6" w:space="0" w:color="000000"/>
              <w:bottom w:val="single" w:sz="6" w:space="0" w:color="000000"/>
              <w:right w:val="single" w:sz="6" w:space="0" w:color="000000"/>
            </w:tcBorders>
          </w:tcPr>
          <w:p w14:paraId="16428F16"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127803C8" w14:textId="77777777" w:rsidR="00C24AD2" w:rsidRDefault="00000000">
            <w:pPr>
              <w:spacing w:after="0" w:line="259" w:lineRule="auto"/>
              <w:ind w:left="0" w:firstLine="0"/>
            </w:pPr>
            <w:r>
              <w:rPr>
                <w:b w:val="0"/>
                <w:sz w:val="21"/>
              </w:rPr>
              <w:t>Community Justice Initiative</w:t>
            </w:r>
          </w:p>
        </w:tc>
      </w:tr>
      <w:tr w:rsidR="00C24AD2" w14:paraId="3CF1E0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611D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AB716C8" w14:textId="77777777" w:rsidR="00C24AD2" w:rsidRDefault="00000000">
            <w:pPr>
              <w:spacing w:after="0" w:line="259" w:lineRule="auto"/>
              <w:ind w:left="0" w:firstLine="0"/>
            </w:pPr>
            <w:r>
              <w:rPr>
                <w:b w:val="0"/>
                <w:sz w:val="21"/>
              </w:rPr>
              <w:t>SUB-0757496</w:t>
            </w:r>
          </w:p>
        </w:tc>
      </w:tr>
      <w:tr w:rsidR="00C24AD2" w14:paraId="10BF2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DED7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69C99A6" w14:textId="77777777" w:rsidR="00C24AD2" w:rsidRDefault="00000000">
            <w:pPr>
              <w:spacing w:after="0" w:line="259" w:lineRule="auto"/>
              <w:ind w:left="0" w:firstLine="0"/>
            </w:pPr>
            <w:r>
              <w:rPr>
                <w:b w:val="0"/>
                <w:sz w:val="21"/>
              </w:rPr>
              <w:t>214515-227738</w:t>
            </w:r>
          </w:p>
        </w:tc>
      </w:tr>
      <w:tr w:rsidR="00C24AD2" w14:paraId="6992F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9ADD3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3247B17" w14:textId="77777777" w:rsidR="00C24AD2" w:rsidRDefault="00000000">
            <w:pPr>
              <w:spacing w:after="0" w:line="259" w:lineRule="auto"/>
              <w:ind w:left="0" w:firstLine="0"/>
            </w:pPr>
            <w:r>
              <w:rPr>
                <w:b w:val="0"/>
                <w:sz w:val="21"/>
              </w:rPr>
              <w:t>$727,000.00</w:t>
            </w:r>
          </w:p>
        </w:tc>
      </w:tr>
      <w:tr w:rsidR="00C24AD2" w14:paraId="4CB976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666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EA9A204" w14:textId="77777777" w:rsidR="00C24AD2" w:rsidRDefault="00000000">
            <w:pPr>
              <w:spacing w:after="0" w:line="259" w:lineRule="auto"/>
              <w:ind w:left="0" w:firstLine="0"/>
            </w:pPr>
            <w:r>
              <w:rPr>
                <w:b w:val="0"/>
                <w:sz w:val="21"/>
              </w:rPr>
              <w:t>Contract: Purchase Order</w:t>
            </w:r>
          </w:p>
        </w:tc>
      </w:tr>
      <w:tr w:rsidR="00C24AD2" w14:paraId="646B50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F805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7BBA30F" w14:textId="77777777" w:rsidR="00C24AD2" w:rsidRDefault="00000000">
            <w:pPr>
              <w:spacing w:after="0" w:line="259" w:lineRule="auto"/>
              <w:ind w:left="0" w:firstLine="0"/>
            </w:pPr>
            <w:r>
              <w:rPr>
                <w:b w:val="0"/>
                <w:sz w:val="21"/>
              </w:rPr>
              <w:t>PHALANX FAMILY SERVICES</w:t>
            </w:r>
          </w:p>
        </w:tc>
      </w:tr>
      <w:tr w:rsidR="00C24AD2" w14:paraId="066E99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F40F9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505B146" w14:textId="77777777" w:rsidR="00C24AD2" w:rsidRDefault="00000000">
            <w:pPr>
              <w:spacing w:after="0" w:line="259" w:lineRule="auto"/>
              <w:ind w:left="0" w:firstLine="0"/>
            </w:pPr>
            <w:r>
              <w:rPr>
                <w:b w:val="0"/>
                <w:sz w:val="21"/>
              </w:rPr>
              <w:t>5/2/2023</w:t>
            </w:r>
          </w:p>
        </w:tc>
      </w:tr>
      <w:tr w:rsidR="00C24AD2" w14:paraId="2C9E3B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02CF5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2D9E7CB" w14:textId="77777777" w:rsidR="00C24AD2" w:rsidRDefault="00000000">
            <w:pPr>
              <w:spacing w:after="0" w:line="259" w:lineRule="auto"/>
              <w:ind w:left="0" w:firstLine="0"/>
            </w:pPr>
            <w:r>
              <w:rPr>
                <w:b w:val="0"/>
                <w:sz w:val="21"/>
              </w:rPr>
              <w:t>9/19/2023</w:t>
            </w:r>
          </w:p>
        </w:tc>
      </w:tr>
      <w:tr w:rsidR="00C24AD2" w14:paraId="4A460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6708E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4CD125C" w14:textId="77777777" w:rsidR="00C24AD2" w:rsidRDefault="00000000">
            <w:pPr>
              <w:spacing w:after="0" w:line="259" w:lineRule="auto"/>
              <w:ind w:left="0" w:firstLine="0"/>
            </w:pPr>
            <w:r>
              <w:rPr>
                <w:b w:val="0"/>
                <w:sz w:val="21"/>
              </w:rPr>
              <w:t>$222,429.69</w:t>
            </w:r>
          </w:p>
        </w:tc>
      </w:tr>
    </w:tbl>
    <w:p w14:paraId="7C63AD23" w14:textId="77777777" w:rsidR="00C24AD2" w:rsidRDefault="00000000">
      <w:pPr>
        <w:spacing w:after="129"/>
        <w:ind w:left="-5"/>
      </w:pPr>
      <w:r>
        <w:t>Expenditure: EN-01808447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50AF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608E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7C17DFB" w14:textId="77777777" w:rsidR="00C24AD2" w:rsidRDefault="00000000">
            <w:pPr>
              <w:spacing w:after="0" w:line="259" w:lineRule="auto"/>
              <w:ind w:left="0" w:firstLine="0"/>
            </w:pPr>
            <w:r>
              <w:rPr>
                <w:b w:val="0"/>
                <w:sz w:val="21"/>
              </w:rPr>
              <w:t>Community Justice Initiative</w:t>
            </w:r>
          </w:p>
        </w:tc>
      </w:tr>
      <w:tr w:rsidR="00C24AD2" w14:paraId="3C373F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040C8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36170F5" w14:textId="77777777" w:rsidR="00C24AD2" w:rsidRDefault="00000000">
            <w:pPr>
              <w:spacing w:after="0" w:line="259" w:lineRule="auto"/>
              <w:ind w:left="0" w:firstLine="0"/>
            </w:pPr>
            <w:r>
              <w:rPr>
                <w:b w:val="0"/>
                <w:sz w:val="21"/>
              </w:rPr>
              <w:t>SUB-0757495</w:t>
            </w:r>
          </w:p>
        </w:tc>
      </w:tr>
      <w:tr w:rsidR="00C24AD2" w14:paraId="0B2D3C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917236"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1CD75038" w14:textId="77777777" w:rsidR="00C24AD2" w:rsidRDefault="00000000">
            <w:pPr>
              <w:spacing w:after="0" w:line="259" w:lineRule="auto"/>
              <w:ind w:left="0" w:firstLine="0"/>
            </w:pPr>
            <w:r>
              <w:rPr>
                <w:b w:val="0"/>
                <w:sz w:val="21"/>
              </w:rPr>
              <w:t>214514-229010</w:t>
            </w:r>
          </w:p>
        </w:tc>
      </w:tr>
      <w:tr w:rsidR="00C24AD2" w14:paraId="10D3DA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79B12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48D6E79" w14:textId="77777777" w:rsidR="00C24AD2" w:rsidRDefault="00000000">
            <w:pPr>
              <w:spacing w:after="0" w:line="259" w:lineRule="auto"/>
              <w:ind w:left="0" w:firstLine="0"/>
            </w:pPr>
            <w:r>
              <w:rPr>
                <w:b w:val="0"/>
                <w:sz w:val="21"/>
              </w:rPr>
              <w:t>$100,000.00</w:t>
            </w:r>
          </w:p>
        </w:tc>
      </w:tr>
      <w:tr w:rsidR="00C24AD2" w14:paraId="292476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80585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CA6F81" w14:textId="77777777" w:rsidR="00C24AD2" w:rsidRDefault="00000000">
            <w:pPr>
              <w:spacing w:after="0" w:line="259" w:lineRule="auto"/>
              <w:ind w:left="0" w:firstLine="0"/>
            </w:pPr>
            <w:r>
              <w:rPr>
                <w:b w:val="0"/>
                <w:sz w:val="21"/>
              </w:rPr>
              <w:t>Contract: Purchase Order</w:t>
            </w:r>
          </w:p>
        </w:tc>
      </w:tr>
      <w:tr w:rsidR="00C24AD2" w14:paraId="1529B5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E45B5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190A57F" w14:textId="77777777" w:rsidR="00C24AD2" w:rsidRDefault="00000000">
            <w:pPr>
              <w:spacing w:after="0" w:line="259" w:lineRule="auto"/>
              <w:ind w:left="0" w:firstLine="0"/>
            </w:pPr>
            <w:r>
              <w:rPr>
                <w:b w:val="0"/>
                <w:sz w:val="21"/>
              </w:rPr>
              <w:t>First Defense Legal Aid Civil Rights Program Trust</w:t>
            </w:r>
          </w:p>
        </w:tc>
      </w:tr>
      <w:tr w:rsidR="00C24AD2" w14:paraId="09361B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444A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C3B4795" w14:textId="77777777" w:rsidR="00C24AD2" w:rsidRDefault="00000000">
            <w:pPr>
              <w:spacing w:after="0" w:line="259" w:lineRule="auto"/>
              <w:ind w:left="0" w:firstLine="0"/>
            </w:pPr>
            <w:r>
              <w:rPr>
                <w:b w:val="0"/>
                <w:sz w:val="21"/>
              </w:rPr>
              <w:t>8/12/2023</w:t>
            </w:r>
          </w:p>
        </w:tc>
      </w:tr>
      <w:tr w:rsidR="00C24AD2" w14:paraId="725540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8979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F3BC083" w14:textId="77777777" w:rsidR="00C24AD2" w:rsidRDefault="00000000">
            <w:pPr>
              <w:spacing w:after="0" w:line="259" w:lineRule="auto"/>
              <w:ind w:left="0" w:firstLine="0"/>
            </w:pPr>
            <w:r>
              <w:rPr>
                <w:b w:val="0"/>
                <w:sz w:val="21"/>
              </w:rPr>
              <w:t>8/13/2023</w:t>
            </w:r>
          </w:p>
        </w:tc>
      </w:tr>
      <w:tr w:rsidR="00C24AD2" w14:paraId="3965E3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4B35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80345F" w14:textId="77777777" w:rsidR="00C24AD2" w:rsidRDefault="00000000">
            <w:pPr>
              <w:spacing w:after="0" w:line="259" w:lineRule="auto"/>
              <w:ind w:left="0" w:firstLine="0"/>
            </w:pPr>
            <w:r>
              <w:rPr>
                <w:b w:val="0"/>
                <w:sz w:val="21"/>
              </w:rPr>
              <w:t>$19,337.90</w:t>
            </w:r>
          </w:p>
        </w:tc>
      </w:tr>
    </w:tbl>
    <w:p w14:paraId="14CFA813" w14:textId="77777777" w:rsidR="00C24AD2" w:rsidRDefault="00000000">
      <w:pPr>
        <w:spacing w:after="129"/>
        <w:ind w:left="-5"/>
      </w:pPr>
      <w:r>
        <w:t>Expenditure: EN-00838064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ADA1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F931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C6B411C" w14:textId="77777777" w:rsidR="00C24AD2" w:rsidRDefault="00000000">
            <w:pPr>
              <w:spacing w:after="0" w:line="259" w:lineRule="auto"/>
              <w:ind w:left="0" w:firstLine="0"/>
            </w:pPr>
            <w:r>
              <w:rPr>
                <w:b w:val="0"/>
                <w:sz w:val="21"/>
              </w:rPr>
              <w:t>Legal Protection Fund</w:t>
            </w:r>
          </w:p>
        </w:tc>
      </w:tr>
      <w:tr w:rsidR="00C24AD2" w14:paraId="1E0F6D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2B75E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F579582" w14:textId="77777777" w:rsidR="00C24AD2" w:rsidRDefault="00000000">
            <w:pPr>
              <w:spacing w:after="0" w:line="259" w:lineRule="auto"/>
              <w:ind w:left="0" w:firstLine="0"/>
            </w:pPr>
            <w:r>
              <w:rPr>
                <w:b w:val="0"/>
                <w:sz w:val="21"/>
              </w:rPr>
              <w:t>SUB-0363047</w:t>
            </w:r>
          </w:p>
        </w:tc>
      </w:tr>
      <w:tr w:rsidR="00C24AD2" w14:paraId="280B6B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EC6A7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8BD0F94" w14:textId="77777777" w:rsidR="00C24AD2" w:rsidRDefault="00000000">
            <w:pPr>
              <w:spacing w:after="0" w:line="259" w:lineRule="auto"/>
              <w:ind w:left="0" w:firstLine="0"/>
            </w:pPr>
            <w:r>
              <w:rPr>
                <w:b w:val="0"/>
                <w:sz w:val="21"/>
              </w:rPr>
              <w:t>187924-193709</w:t>
            </w:r>
          </w:p>
        </w:tc>
      </w:tr>
      <w:tr w:rsidR="00C24AD2" w14:paraId="39EF8E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1578E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7CB3651" w14:textId="77777777" w:rsidR="00C24AD2" w:rsidRDefault="00000000">
            <w:pPr>
              <w:spacing w:after="0" w:line="259" w:lineRule="auto"/>
              <w:ind w:left="0" w:firstLine="0"/>
            </w:pPr>
            <w:r>
              <w:rPr>
                <w:b w:val="0"/>
                <w:sz w:val="21"/>
              </w:rPr>
              <w:t>$357,774.86</w:t>
            </w:r>
          </w:p>
        </w:tc>
      </w:tr>
      <w:tr w:rsidR="00C24AD2" w14:paraId="1E3AD1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38C77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B49EDF6" w14:textId="77777777" w:rsidR="00C24AD2" w:rsidRDefault="00000000">
            <w:pPr>
              <w:spacing w:after="0" w:line="259" w:lineRule="auto"/>
              <w:ind w:left="0" w:firstLine="0"/>
            </w:pPr>
            <w:r>
              <w:rPr>
                <w:b w:val="0"/>
                <w:sz w:val="21"/>
              </w:rPr>
              <w:t>Contract: Purchase Order</w:t>
            </w:r>
          </w:p>
        </w:tc>
      </w:tr>
      <w:tr w:rsidR="00C24AD2" w14:paraId="25D817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A911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1DF1F4" w14:textId="77777777" w:rsidR="00C24AD2" w:rsidRDefault="00000000">
            <w:pPr>
              <w:spacing w:after="0" w:line="259" w:lineRule="auto"/>
              <w:ind w:left="0" w:firstLine="0"/>
            </w:pPr>
            <w:r>
              <w:rPr>
                <w:b w:val="0"/>
                <w:sz w:val="21"/>
              </w:rPr>
              <w:t>THE RESURRECTION PROJECT</w:t>
            </w:r>
          </w:p>
        </w:tc>
      </w:tr>
      <w:tr w:rsidR="00C24AD2" w14:paraId="0B67EF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09642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9534AC2" w14:textId="77777777" w:rsidR="00C24AD2" w:rsidRDefault="00000000">
            <w:pPr>
              <w:spacing w:after="0" w:line="259" w:lineRule="auto"/>
              <w:ind w:left="0" w:firstLine="0"/>
            </w:pPr>
            <w:r>
              <w:rPr>
                <w:b w:val="0"/>
                <w:sz w:val="21"/>
              </w:rPr>
              <w:t>12/27/2022</w:t>
            </w:r>
          </w:p>
        </w:tc>
      </w:tr>
      <w:tr w:rsidR="00C24AD2" w14:paraId="27C80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5F11C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338DECC" w14:textId="77777777" w:rsidR="00C24AD2" w:rsidRDefault="00000000">
            <w:pPr>
              <w:spacing w:after="0" w:line="259" w:lineRule="auto"/>
              <w:ind w:left="0" w:firstLine="0"/>
            </w:pPr>
            <w:r>
              <w:rPr>
                <w:b w:val="0"/>
                <w:sz w:val="21"/>
              </w:rPr>
              <w:t>12/27/2022</w:t>
            </w:r>
          </w:p>
        </w:tc>
      </w:tr>
      <w:tr w:rsidR="00C24AD2" w14:paraId="1D1085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F82DD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C0453D3" w14:textId="77777777" w:rsidR="00C24AD2" w:rsidRDefault="00000000">
            <w:pPr>
              <w:spacing w:after="0" w:line="259" w:lineRule="auto"/>
              <w:ind w:left="0" w:firstLine="0"/>
            </w:pPr>
            <w:r>
              <w:rPr>
                <w:b w:val="0"/>
                <w:sz w:val="21"/>
              </w:rPr>
              <w:t>$60,508.07</w:t>
            </w:r>
          </w:p>
        </w:tc>
      </w:tr>
    </w:tbl>
    <w:p w14:paraId="1DE3C311" w14:textId="77777777" w:rsidR="00C24AD2" w:rsidRDefault="00000000">
      <w:pPr>
        <w:spacing w:after="129"/>
        <w:ind w:left="-5"/>
      </w:pPr>
      <w:r>
        <w:t>Expenditure: EN-00838073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B0FF8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BF188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1CB31B" w14:textId="77777777" w:rsidR="00C24AD2" w:rsidRDefault="00000000">
            <w:pPr>
              <w:spacing w:after="0" w:line="259" w:lineRule="auto"/>
              <w:ind w:left="0" w:firstLine="0"/>
            </w:pPr>
            <w:r>
              <w:rPr>
                <w:b w:val="0"/>
                <w:sz w:val="21"/>
              </w:rPr>
              <w:t>Legal Protection Fund</w:t>
            </w:r>
          </w:p>
        </w:tc>
      </w:tr>
      <w:tr w:rsidR="00C24AD2" w14:paraId="22651A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3F9E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9880643" w14:textId="77777777" w:rsidR="00C24AD2" w:rsidRDefault="00000000">
            <w:pPr>
              <w:spacing w:after="0" w:line="259" w:lineRule="auto"/>
              <w:ind w:left="0" w:firstLine="0"/>
            </w:pPr>
            <w:r>
              <w:rPr>
                <w:b w:val="0"/>
                <w:sz w:val="21"/>
              </w:rPr>
              <w:t>SUB-0363075</w:t>
            </w:r>
          </w:p>
        </w:tc>
      </w:tr>
      <w:tr w:rsidR="00C24AD2" w14:paraId="00765C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ADB26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A2752E" w14:textId="77777777" w:rsidR="00C24AD2" w:rsidRDefault="00000000">
            <w:pPr>
              <w:spacing w:after="0" w:line="259" w:lineRule="auto"/>
              <w:ind w:left="0" w:firstLine="0"/>
            </w:pPr>
            <w:r>
              <w:rPr>
                <w:b w:val="0"/>
                <w:sz w:val="21"/>
              </w:rPr>
              <w:t>190562-193699</w:t>
            </w:r>
          </w:p>
        </w:tc>
      </w:tr>
      <w:tr w:rsidR="00C24AD2" w14:paraId="2D1E4A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C3841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AFCB7E" w14:textId="77777777" w:rsidR="00C24AD2" w:rsidRDefault="00000000">
            <w:pPr>
              <w:spacing w:after="0" w:line="259" w:lineRule="auto"/>
              <w:ind w:left="0" w:firstLine="0"/>
            </w:pPr>
            <w:r>
              <w:rPr>
                <w:b w:val="0"/>
                <w:sz w:val="21"/>
              </w:rPr>
              <w:t>$480,526.33</w:t>
            </w:r>
          </w:p>
        </w:tc>
      </w:tr>
      <w:tr w:rsidR="00C24AD2" w14:paraId="41862FE0" w14:textId="77777777">
        <w:trPr>
          <w:trHeight w:val="193"/>
        </w:trPr>
        <w:tc>
          <w:tcPr>
            <w:tcW w:w="5280" w:type="dxa"/>
            <w:tcBorders>
              <w:top w:val="single" w:sz="6" w:space="0" w:color="000000"/>
              <w:left w:val="single" w:sz="6" w:space="0" w:color="000000"/>
              <w:bottom w:val="nil"/>
              <w:right w:val="single" w:sz="6" w:space="0" w:color="000000"/>
            </w:tcBorders>
          </w:tcPr>
          <w:p w14:paraId="7E2B9D16"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A3655CB" w14:textId="77777777" w:rsidR="00C24AD2" w:rsidRDefault="00C24AD2">
            <w:pPr>
              <w:spacing w:after="160" w:line="259" w:lineRule="auto"/>
              <w:ind w:left="0" w:firstLine="0"/>
            </w:pPr>
          </w:p>
        </w:tc>
      </w:tr>
      <w:tr w:rsidR="00C24AD2" w14:paraId="5A8A05AC" w14:textId="77777777">
        <w:trPr>
          <w:trHeight w:val="302"/>
        </w:trPr>
        <w:tc>
          <w:tcPr>
            <w:tcW w:w="5280" w:type="dxa"/>
            <w:tcBorders>
              <w:top w:val="nil"/>
              <w:left w:val="single" w:sz="6" w:space="0" w:color="000000"/>
              <w:bottom w:val="single" w:sz="6" w:space="0" w:color="000000"/>
              <w:right w:val="single" w:sz="6" w:space="0" w:color="000000"/>
            </w:tcBorders>
          </w:tcPr>
          <w:p w14:paraId="53E78A20"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74AAE116" w14:textId="77777777" w:rsidR="00C24AD2" w:rsidRDefault="00000000">
            <w:pPr>
              <w:spacing w:after="0" w:line="259" w:lineRule="auto"/>
              <w:ind w:left="0" w:firstLine="0"/>
            </w:pPr>
            <w:r>
              <w:rPr>
                <w:b w:val="0"/>
                <w:sz w:val="21"/>
              </w:rPr>
              <w:t>Contract: Purchase Order</w:t>
            </w:r>
          </w:p>
        </w:tc>
      </w:tr>
      <w:tr w:rsidR="00C24AD2" w14:paraId="4341C00C"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C087AE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C603E45"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1F37B0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1644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1FC790" w14:textId="77777777" w:rsidR="00C24AD2" w:rsidRDefault="00000000">
            <w:pPr>
              <w:spacing w:after="0" w:line="259" w:lineRule="auto"/>
              <w:ind w:left="0" w:firstLine="0"/>
            </w:pPr>
            <w:r>
              <w:rPr>
                <w:b w:val="0"/>
                <w:sz w:val="21"/>
              </w:rPr>
              <w:t>10/20/2022</w:t>
            </w:r>
          </w:p>
        </w:tc>
      </w:tr>
      <w:tr w:rsidR="00C24AD2" w14:paraId="78AC3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4ED5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49163BE" w14:textId="77777777" w:rsidR="00C24AD2" w:rsidRDefault="00000000">
            <w:pPr>
              <w:spacing w:after="0" w:line="259" w:lineRule="auto"/>
              <w:ind w:left="0" w:firstLine="0"/>
            </w:pPr>
            <w:r>
              <w:rPr>
                <w:b w:val="0"/>
                <w:sz w:val="21"/>
              </w:rPr>
              <w:t>10/20/2022</w:t>
            </w:r>
          </w:p>
        </w:tc>
      </w:tr>
      <w:tr w:rsidR="00C24AD2" w14:paraId="6AE59B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52EF3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2AFBCAA" w14:textId="77777777" w:rsidR="00C24AD2" w:rsidRDefault="00000000">
            <w:pPr>
              <w:spacing w:after="0" w:line="259" w:lineRule="auto"/>
              <w:ind w:left="0" w:firstLine="0"/>
            </w:pPr>
            <w:r>
              <w:rPr>
                <w:b w:val="0"/>
                <w:sz w:val="21"/>
              </w:rPr>
              <w:t>$36,980.40</w:t>
            </w:r>
          </w:p>
        </w:tc>
      </w:tr>
    </w:tbl>
    <w:p w14:paraId="0590401D" w14:textId="77777777" w:rsidR="00C24AD2" w:rsidRDefault="00000000">
      <w:pPr>
        <w:spacing w:after="129"/>
        <w:ind w:left="-5"/>
      </w:pPr>
      <w:r>
        <w:t>Expenditure: EN-01214371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D9C1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F85D19"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18184347" w14:textId="77777777" w:rsidR="00C24AD2" w:rsidRDefault="00000000">
            <w:pPr>
              <w:spacing w:after="0" w:line="259" w:lineRule="auto"/>
              <w:ind w:left="0" w:firstLine="0"/>
            </w:pPr>
            <w:r>
              <w:rPr>
                <w:b w:val="0"/>
                <w:sz w:val="21"/>
              </w:rPr>
              <w:t>Legal Protection Fund</w:t>
            </w:r>
          </w:p>
        </w:tc>
      </w:tr>
      <w:tr w:rsidR="00C24AD2" w14:paraId="582A1E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D97DE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BBF6247" w14:textId="77777777" w:rsidR="00C24AD2" w:rsidRDefault="00000000">
            <w:pPr>
              <w:spacing w:after="0" w:line="259" w:lineRule="auto"/>
              <w:ind w:left="0" w:firstLine="0"/>
            </w:pPr>
            <w:r>
              <w:rPr>
                <w:b w:val="0"/>
                <w:sz w:val="21"/>
              </w:rPr>
              <w:t>SUB-0363075</w:t>
            </w:r>
          </w:p>
        </w:tc>
      </w:tr>
      <w:tr w:rsidR="00C24AD2" w14:paraId="301CC4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DF07C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139591F" w14:textId="77777777" w:rsidR="00C24AD2" w:rsidRDefault="00000000">
            <w:pPr>
              <w:spacing w:after="0" w:line="259" w:lineRule="auto"/>
              <w:ind w:left="0" w:firstLine="0"/>
            </w:pPr>
            <w:r>
              <w:rPr>
                <w:b w:val="0"/>
                <w:sz w:val="21"/>
              </w:rPr>
              <w:t>190562-193699</w:t>
            </w:r>
          </w:p>
        </w:tc>
      </w:tr>
      <w:tr w:rsidR="00C24AD2" w14:paraId="1AAD45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A0568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4249677" w14:textId="77777777" w:rsidR="00C24AD2" w:rsidRDefault="00000000">
            <w:pPr>
              <w:spacing w:after="0" w:line="259" w:lineRule="auto"/>
              <w:ind w:left="0" w:firstLine="0"/>
            </w:pPr>
            <w:r>
              <w:rPr>
                <w:b w:val="0"/>
                <w:sz w:val="21"/>
              </w:rPr>
              <w:t>$480,526.33</w:t>
            </w:r>
          </w:p>
        </w:tc>
      </w:tr>
      <w:tr w:rsidR="00C24AD2" w14:paraId="474BBE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4193B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2CC00E8" w14:textId="77777777" w:rsidR="00C24AD2" w:rsidRDefault="00000000">
            <w:pPr>
              <w:spacing w:after="0" w:line="259" w:lineRule="auto"/>
              <w:ind w:left="0" w:firstLine="0"/>
            </w:pPr>
            <w:r>
              <w:rPr>
                <w:b w:val="0"/>
                <w:sz w:val="21"/>
              </w:rPr>
              <w:t>Contract: Purchase Order</w:t>
            </w:r>
          </w:p>
        </w:tc>
      </w:tr>
      <w:tr w:rsidR="00C24AD2" w14:paraId="12BA0096"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3FC665D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93DCBA3"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3D516B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5423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8B971D9" w14:textId="77777777" w:rsidR="00C24AD2" w:rsidRDefault="00000000">
            <w:pPr>
              <w:spacing w:after="0" w:line="259" w:lineRule="auto"/>
              <w:ind w:left="0" w:firstLine="0"/>
            </w:pPr>
            <w:r>
              <w:rPr>
                <w:b w:val="0"/>
                <w:sz w:val="21"/>
              </w:rPr>
              <w:t>8/30/2022</w:t>
            </w:r>
          </w:p>
        </w:tc>
      </w:tr>
      <w:tr w:rsidR="00C24AD2" w14:paraId="59443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85783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660C3CB" w14:textId="77777777" w:rsidR="00C24AD2" w:rsidRDefault="00000000">
            <w:pPr>
              <w:spacing w:after="0" w:line="259" w:lineRule="auto"/>
              <w:ind w:left="0" w:firstLine="0"/>
            </w:pPr>
            <w:r>
              <w:rPr>
                <w:b w:val="0"/>
                <w:sz w:val="21"/>
              </w:rPr>
              <w:t>1/31/2023</w:t>
            </w:r>
          </w:p>
        </w:tc>
      </w:tr>
      <w:tr w:rsidR="00C24AD2" w14:paraId="7B449B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9B8F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2CB45E0" w14:textId="77777777" w:rsidR="00C24AD2" w:rsidRDefault="00000000">
            <w:pPr>
              <w:spacing w:after="0" w:line="259" w:lineRule="auto"/>
              <w:ind w:left="0" w:firstLine="0"/>
            </w:pPr>
            <w:r>
              <w:rPr>
                <w:b w:val="0"/>
                <w:sz w:val="21"/>
              </w:rPr>
              <w:t>$201,072.98</w:t>
            </w:r>
          </w:p>
        </w:tc>
      </w:tr>
    </w:tbl>
    <w:p w14:paraId="11FB8681" w14:textId="77777777" w:rsidR="00C24AD2" w:rsidRDefault="00000000">
      <w:pPr>
        <w:spacing w:after="129"/>
        <w:ind w:left="-5"/>
      </w:pPr>
      <w:r>
        <w:t>Expenditure: EN-01214382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E1807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63B03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06B43E3" w14:textId="77777777" w:rsidR="00C24AD2" w:rsidRDefault="00000000">
            <w:pPr>
              <w:spacing w:after="0" w:line="259" w:lineRule="auto"/>
              <w:ind w:left="0" w:firstLine="0"/>
            </w:pPr>
            <w:r>
              <w:rPr>
                <w:b w:val="0"/>
                <w:sz w:val="21"/>
              </w:rPr>
              <w:t>Legal Protection Fund</w:t>
            </w:r>
          </w:p>
        </w:tc>
      </w:tr>
      <w:tr w:rsidR="00C24AD2" w14:paraId="4FAD7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D712A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7F43BF8" w14:textId="77777777" w:rsidR="00C24AD2" w:rsidRDefault="00000000">
            <w:pPr>
              <w:spacing w:after="0" w:line="259" w:lineRule="auto"/>
              <w:ind w:left="0" w:firstLine="0"/>
            </w:pPr>
            <w:r>
              <w:rPr>
                <w:b w:val="0"/>
                <w:sz w:val="21"/>
              </w:rPr>
              <w:t>SUB-0363047</w:t>
            </w:r>
          </w:p>
        </w:tc>
      </w:tr>
      <w:tr w:rsidR="00C24AD2" w14:paraId="3EE238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7B085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6FC7A07" w14:textId="77777777" w:rsidR="00C24AD2" w:rsidRDefault="00000000">
            <w:pPr>
              <w:spacing w:after="0" w:line="259" w:lineRule="auto"/>
              <w:ind w:left="0" w:firstLine="0"/>
            </w:pPr>
            <w:r>
              <w:rPr>
                <w:b w:val="0"/>
                <w:sz w:val="21"/>
              </w:rPr>
              <w:t>187924-193709</w:t>
            </w:r>
          </w:p>
        </w:tc>
      </w:tr>
      <w:tr w:rsidR="00C24AD2" w14:paraId="6DE876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838A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B913D45" w14:textId="77777777" w:rsidR="00C24AD2" w:rsidRDefault="00000000">
            <w:pPr>
              <w:spacing w:after="0" w:line="259" w:lineRule="auto"/>
              <w:ind w:left="0" w:firstLine="0"/>
            </w:pPr>
            <w:r>
              <w:rPr>
                <w:b w:val="0"/>
                <w:sz w:val="21"/>
              </w:rPr>
              <w:t>$357,774.86</w:t>
            </w:r>
          </w:p>
        </w:tc>
      </w:tr>
      <w:tr w:rsidR="00C24AD2" w14:paraId="680BEA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7F98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CD6E43" w14:textId="77777777" w:rsidR="00C24AD2" w:rsidRDefault="00000000">
            <w:pPr>
              <w:spacing w:after="0" w:line="259" w:lineRule="auto"/>
              <w:ind w:left="0" w:firstLine="0"/>
            </w:pPr>
            <w:r>
              <w:rPr>
                <w:b w:val="0"/>
                <w:sz w:val="21"/>
              </w:rPr>
              <w:t>Contract: Purchase Order</w:t>
            </w:r>
          </w:p>
        </w:tc>
      </w:tr>
      <w:tr w:rsidR="00C24AD2" w14:paraId="6F0F0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336C1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BC5670C" w14:textId="77777777" w:rsidR="00C24AD2" w:rsidRDefault="00000000">
            <w:pPr>
              <w:spacing w:after="0" w:line="259" w:lineRule="auto"/>
              <w:ind w:left="0" w:firstLine="0"/>
            </w:pPr>
            <w:r>
              <w:rPr>
                <w:b w:val="0"/>
                <w:sz w:val="21"/>
              </w:rPr>
              <w:t>THE RESURRECTION PROJECT</w:t>
            </w:r>
          </w:p>
        </w:tc>
      </w:tr>
      <w:tr w:rsidR="00C24AD2" w14:paraId="42E718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222E1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D4DF61A" w14:textId="77777777" w:rsidR="00C24AD2" w:rsidRDefault="00000000">
            <w:pPr>
              <w:spacing w:after="0" w:line="259" w:lineRule="auto"/>
              <w:ind w:left="0" w:firstLine="0"/>
            </w:pPr>
            <w:r>
              <w:rPr>
                <w:b w:val="0"/>
                <w:sz w:val="21"/>
              </w:rPr>
              <w:t>12/27/2022</w:t>
            </w:r>
          </w:p>
        </w:tc>
      </w:tr>
      <w:tr w:rsidR="00C24AD2" w14:paraId="72F519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A6335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0C6115" w14:textId="77777777" w:rsidR="00C24AD2" w:rsidRDefault="00000000">
            <w:pPr>
              <w:spacing w:after="0" w:line="259" w:lineRule="auto"/>
              <w:ind w:left="0" w:firstLine="0"/>
            </w:pPr>
            <w:r>
              <w:rPr>
                <w:b w:val="0"/>
                <w:sz w:val="21"/>
              </w:rPr>
              <w:t>2/16/2023</w:t>
            </w:r>
          </w:p>
        </w:tc>
      </w:tr>
      <w:tr w:rsidR="00C24AD2" w14:paraId="1501EA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6960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47367C" w14:textId="77777777" w:rsidR="00C24AD2" w:rsidRDefault="00000000">
            <w:pPr>
              <w:spacing w:after="0" w:line="259" w:lineRule="auto"/>
              <w:ind w:left="0" w:firstLine="0"/>
            </w:pPr>
            <w:r>
              <w:rPr>
                <w:b w:val="0"/>
                <w:sz w:val="21"/>
              </w:rPr>
              <w:t>$297,266.79</w:t>
            </w:r>
          </w:p>
        </w:tc>
      </w:tr>
    </w:tbl>
    <w:p w14:paraId="05938D3E" w14:textId="77777777" w:rsidR="00C24AD2" w:rsidRDefault="00000000">
      <w:pPr>
        <w:spacing w:after="129"/>
        <w:ind w:left="-5"/>
      </w:pPr>
      <w:r>
        <w:t>Expenditure: EN-01679284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AEFB1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9E3A1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26A75F" w14:textId="77777777" w:rsidR="00C24AD2" w:rsidRDefault="00000000">
            <w:pPr>
              <w:spacing w:after="0" w:line="259" w:lineRule="auto"/>
              <w:ind w:left="0" w:firstLine="0"/>
            </w:pPr>
            <w:r>
              <w:rPr>
                <w:b w:val="0"/>
                <w:sz w:val="21"/>
              </w:rPr>
              <w:t>Legal Protection Fund</w:t>
            </w:r>
          </w:p>
        </w:tc>
      </w:tr>
      <w:tr w:rsidR="00C24AD2" w14:paraId="029997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526E9"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162B3D4" w14:textId="77777777" w:rsidR="00C24AD2" w:rsidRDefault="00000000">
            <w:pPr>
              <w:spacing w:after="0" w:line="259" w:lineRule="auto"/>
              <w:ind w:left="0" w:firstLine="0"/>
            </w:pPr>
            <w:r>
              <w:rPr>
                <w:b w:val="0"/>
                <w:sz w:val="21"/>
              </w:rPr>
              <w:t>SUB-0617352</w:t>
            </w:r>
          </w:p>
        </w:tc>
      </w:tr>
      <w:tr w:rsidR="00C24AD2" w14:paraId="5DD440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492D9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7666241" w14:textId="77777777" w:rsidR="00C24AD2" w:rsidRDefault="00000000">
            <w:pPr>
              <w:spacing w:after="0" w:line="259" w:lineRule="auto"/>
              <w:ind w:left="0" w:firstLine="0"/>
            </w:pPr>
            <w:r>
              <w:rPr>
                <w:b w:val="0"/>
                <w:sz w:val="21"/>
              </w:rPr>
              <w:t>190562-221521</w:t>
            </w:r>
          </w:p>
        </w:tc>
      </w:tr>
      <w:tr w:rsidR="00C24AD2" w14:paraId="2AFE3A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AD677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1671786" w14:textId="77777777" w:rsidR="00C24AD2" w:rsidRDefault="00000000">
            <w:pPr>
              <w:spacing w:after="0" w:line="259" w:lineRule="auto"/>
              <w:ind w:left="0" w:firstLine="0"/>
            </w:pPr>
            <w:r>
              <w:rPr>
                <w:b w:val="0"/>
                <w:sz w:val="21"/>
              </w:rPr>
              <w:t>$635,000.00</w:t>
            </w:r>
          </w:p>
        </w:tc>
      </w:tr>
      <w:tr w:rsidR="00C24AD2" w14:paraId="1AE13A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1B3EB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E422710" w14:textId="77777777" w:rsidR="00C24AD2" w:rsidRDefault="00000000">
            <w:pPr>
              <w:spacing w:after="0" w:line="259" w:lineRule="auto"/>
              <w:ind w:left="0" w:firstLine="0"/>
            </w:pPr>
            <w:r>
              <w:rPr>
                <w:b w:val="0"/>
                <w:sz w:val="21"/>
              </w:rPr>
              <w:t>Contract: Purchase Order</w:t>
            </w:r>
          </w:p>
        </w:tc>
      </w:tr>
      <w:tr w:rsidR="00C24AD2" w14:paraId="7B5BE77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4D9B6CD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EABAEC0"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318D1FE2" w14:textId="77777777">
        <w:trPr>
          <w:trHeight w:val="259"/>
        </w:trPr>
        <w:tc>
          <w:tcPr>
            <w:tcW w:w="5280" w:type="dxa"/>
            <w:tcBorders>
              <w:top w:val="single" w:sz="6" w:space="0" w:color="000000"/>
              <w:left w:val="single" w:sz="6" w:space="0" w:color="000000"/>
              <w:bottom w:val="nil"/>
              <w:right w:val="single" w:sz="6" w:space="0" w:color="000000"/>
            </w:tcBorders>
          </w:tcPr>
          <w:p w14:paraId="0FCCD49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0059760" w14:textId="77777777" w:rsidR="00C24AD2" w:rsidRDefault="00C24AD2">
            <w:pPr>
              <w:spacing w:after="160" w:line="259" w:lineRule="auto"/>
              <w:ind w:left="0" w:firstLine="0"/>
            </w:pPr>
          </w:p>
        </w:tc>
      </w:tr>
      <w:tr w:rsidR="00C24AD2" w14:paraId="0FC8D047" w14:textId="77777777">
        <w:trPr>
          <w:trHeight w:val="302"/>
        </w:trPr>
        <w:tc>
          <w:tcPr>
            <w:tcW w:w="5280" w:type="dxa"/>
            <w:tcBorders>
              <w:top w:val="nil"/>
              <w:left w:val="single" w:sz="6" w:space="0" w:color="000000"/>
              <w:bottom w:val="single" w:sz="6" w:space="0" w:color="000000"/>
              <w:right w:val="single" w:sz="6" w:space="0" w:color="000000"/>
            </w:tcBorders>
          </w:tcPr>
          <w:p w14:paraId="0E0CEB0F"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20A25CA4" w14:textId="77777777" w:rsidR="00C24AD2" w:rsidRDefault="00000000">
            <w:pPr>
              <w:spacing w:after="0" w:line="259" w:lineRule="auto"/>
              <w:ind w:left="0" w:firstLine="0"/>
            </w:pPr>
            <w:r>
              <w:rPr>
                <w:b w:val="0"/>
                <w:sz w:val="21"/>
              </w:rPr>
              <w:t>4/27/2023</w:t>
            </w:r>
          </w:p>
        </w:tc>
      </w:tr>
      <w:tr w:rsidR="00C24AD2" w14:paraId="33C7D9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EAFF53" w14:textId="77777777" w:rsidR="00C24AD2" w:rsidRDefault="00000000">
            <w:pPr>
              <w:spacing w:after="0" w:line="259" w:lineRule="auto"/>
              <w:ind w:left="0" w:firstLine="0"/>
            </w:pPr>
            <w:r>
              <w:rPr>
                <w:b w:val="0"/>
                <w:sz w:val="21"/>
              </w:rPr>
              <w:lastRenderedPageBreak/>
              <w:t>Expenditure End</w:t>
            </w:r>
          </w:p>
        </w:tc>
        <w:tc>
          <w:tcPr>
            <w:tcW w:w="5280" w:type="dxa"/>
            <w:tcBorders>
              <w:top w:val="single" w:sz="6" w:space="0" w:color="000000"/>
              <w:left w:val="single" w:sz="6" w:space="0" w:color="000000"/>
              <w:bottom w:val="single" w:sz="6" w:space="0" w:color="000000"/>
              <w:right w:val="single" w:sz="6" w:space="0" w:color="000000"/>
            </w:tcBorders>
          </w:tcPr>
          <w:p w14:paraId="4351CA3A" w14:textId="77777777" w:rsidR="00C24AD2" w:rsidRDefault="00000000">
            <w:pPr>
              <w:spacing w:after="0" w:line="259" w:lineRule="auto"/>
              <w:ind w:left="0" w:firstLine="0"/>
            </w:pPr>
            <w:r>
              <w:rPr>
                <w:b w:val="0"/>
                <w:sz w:val="21"/>
              </w:rPr>
              <w:t>6/16/2023</w:t>
            </w:r>
          </w:p>
        </w:tc>
      </w:tr>
      <w:tr w:rsidR="00C24AD2" w14:paraId="77CAA0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0139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AF5EE7A" w14:textId="77777777" w:rsidR="00C24AD2" w:rsidRDefault="00000000">
            <w:pPr>
              <w:spacing w:after="0" w:line="259" w:lineRule="auto"/>
              <w:ind w:left="0" w:firstLine="0"/>
            </w:pPr>
            <w:r>
              <w:rPr>
                <w:b w:val="0"/>
                <w:sz w:val="21"/>
              </w:rPr>
              <w:t>$224,262.21</w:t>
            </w:r>
          </w:p>
        </w:tc>
      </w:tr>
    </w:tbl>
    <w:p w14:paraId="33899FA4" w14:textId="77777777" w:rsidR="00C24AD2" w:rsidRDefault="00000000">
      <w:pPr>
        <w:spacing w:after="129"/>
        <w:ind w:left="-5"/>
      </w:pPr>
      <w:r>
        <w:t>Expenditure: EN-01808369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0758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BE255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AADDAF" w14:textId="77777777" w:rsidR="00C24AD2" w:rsidRDefault="00000000">
            <w:pPr>
              <w:spacing w:after="0" w:line="259" w:lineRule="auto"/>
              <w:ind w:left="0" w:firstLine="0"/>
            </w:pPr>
            <w:r>
              <w:rPr>
                <w:b w:val="0"/>
                <w:sz w:val="21"/>
              </w:rPr>
              <w:t>Legal Protection Fund</w:t>
            </w:r>
          </w:p>
        </w:tc>
      </w:tr>
      <w:tr w:rsidR="00C24AD2" w14:paraId="1E98AD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A67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7F86071" w14:textId="77777777" w:rsidR="00C24AD2" w:rsidRDefault="00000000">
            <w:pPr>
              <w:spacing w:after="0" w:line="259" w:lineRule="auto"/>
              <w:ind w:left="0" w:firstLine="0"/>
            </w:pPr>
            <w:r>
              <w:rPr>
                <w:b w:val="0"/>
                <w:sz w:val="21"/>
              </w:rPr>
              <w:t>SUB-0617352</w:t>
            </w:r>
          </w:p>
        </w:tc>
      </w:tr>
      <w:tr w:rsidR="00C24AD2" w14:paraId="73FFA5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549BD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2EB3290" w14:textId="77777777" w:rsidR="00C24AD2" w:rsidRDefault="00000000">
            <w:pPr>
              <w:spacing w:after="0" w:line="259" w:lineRule="auto"/>
              <w:ind w:left="0" w:firstLine="0"/>
            </w:pPr>
            <w:r>
              <w:rPr>
                <w:b w:val="0"/>
                <w:sz w:val="21"/>
              </w:rPr>
              <w:t>190562-221521</w:t>
            </w:r>
          </w:p>
        </w:tc>
      </w:tr>
      <w:tr w:rsidR="00C24AD2" w14:paraId="56D710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824A9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7342D0" w14:textId="77777777" w:rsidR="00C24AD2" w:rsidRDefault="00000000">
            <w:pPr>
              <w:spacing w:after="0" w:line="259" w:lineRule="auto"/>
              <w:ind w:left="0" w:firstLine="0"/>
            </w:pPr>
            <w:r>
              <w:rPr>
                <w:b w:val="0"/>
                <w:sz w:val="21"/>
              </w:rPr>
              <w:t>$635,000.00</w:t>
            </w:r>
          </w:p>
        </w:tc>
      </w:tr>
      <w:tr w:rsidR="00C24AD2" w14:paraId="5642AF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AEA5F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E218045" w14:textId="77777777" w:rsidR="00C24AD2" w:rsidRDefault="00000000">
            <w:pPr>
              <w:spacing w:after="0" w:line="259" w:lineRule="auto"/>
              <w:ind w:left="0" w:firstLine="0"/>
            </w:pPr>
            <w:r>
              <w:rPr>
                <w:b w:val="0"/>
                <w:sz w:val="21"/>
              </w:rPr>
              <w:t>Contract: Purchase Order</w:t>
            </w:r>
          </w:p>
        </w:tc>
      </w:tr>
      <w:tr w:rsidR="00C24AD2" w14:paraId="20BB8D4B"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576147C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A0AF08F"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55784C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284C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31C7318" w14:textId="77777777" w:rsidR="00C24AD2" w:rsidRDefault="00000000">
            <w:pPr>
              <w:spacing w:after="0" w:line="259" w:lineRule="auto"/>
              <w:ind w:left="0" w:firstLine="0"/>
            </w:pPr>
            <w:r>
              <w:rPr>
                <w:b w:val="0"/>
                <w:sz w:val="21"/>
              </w:rPr>
              <w:t>3/1/2023</w:t>
            </w:r>
          </w:p>
        </w:tc>
      </w:tr>
      <w:tr w:rsidR="00C24AD2" w14:paraId="5FAB47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4D38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6D33529" w14:textId="77777777" w:rsidR="00C24AD2" w:rsidRDefault="00000000">
            <w:pPr>
              <w:spacing w:after="0" w:line="259" w:lineRule="auto"/>
              <w:ind w:left="0" w:firstLine="0"/>
            </w:pPr>
            <w:r>
              <w:rPr>
                <w:b w:val="0"/>
                <w:sz w:val="21"/>
              </w:rPr>
              <w:t>8/16/2023</w:t>
            </w:r>
          </w:p>
        </w:tc>
      </w:tr>
      <w:tr w:rsidR="00C24AD2" w14:paraId="61D0FB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B4A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FD5A2BD" w14:textId="77777777" w:rsidR="00C24AD2" w:rsidRDefault="00000000">
            <w:pPr>
              <w:spacing w:after="0" w:line="259" w:lineRule="auto"/>
              <w:ind w:left="0" w:firstLine="0"/>
            </w:pPr>
            <w:r>
              <w:rPr>
                <w:b w:val="0"/>
                <w:sz w:val="21"/>
              </w:rPr>
              <w:t>$114,607.90</w:t>
            </w:r>
          </w:p>
        </w:tc>
      </w:tr>
    </w:tbl>
    <w:p w14:paraId="294121B4" w14:textId="77777777" w:rsidR="00C24AD2" w:rsidRDefault="00000000">
      <w:pPr>
        <w:spacing w:after="129"/>
        <w:ind w:left="-5"/>
      </w:pPr>
      <w:r>
        <w:t>Expenditure: EN-00648742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B914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B6B1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D30D7B" w14:textId="77777777" w:rsidR="00C24AD2" w:rsidRDefault="00000000">
            <w:pPr>
              <w:spacing w:after="0" w:line="259" w:lineRule="auto"/>
              <w:ind w:left="0" w:firstLine="0"/>
            </w:pPr>
            <w:r>
              <w:rPr>
                <w:b w:val="0"/>
                <w:sz w:val="21"/>
              </w:rPr>
              <w:t>Legal Protection Fund</w:t>
            </w:r>
          </w:p>
        </w:tc>
      </w:tr>
      <w:tr w:rsidR="00C24AD2" w14:paraId="5AD836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382A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5C7536C" w14:textId="77777777" w:rsidR="00C24AD2" w:rsidRDefault="00000000">
            <w:pPr>
              <w:spacing w:after="0" w:line="259" w:lineRule="auto"/>
              <w:ind w:left="0" w:firstLine="0"/>
            </w:pPr>
            <w:r>
              <w:rPr>
                <w:b w:val="0"/>
                <w:sz w:val="21"/>
              </w:rPr>
              <w:t>SUB-0363075</w:t>
            </w:r>
          </w:p>
        </w:tc>
      </w:tr>
      <w:tr w:rsidR="00C24AD2" w14:paraId="2140F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04F74"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DE4E564" w14:textId="77777777" w:rsidR="00C24AD2" w:rsidRDefault="00000000">
            <w:pPr>
              <w:spacing w:after="0" w:line="259" w:lineRule="auto"/>
              <w:ind w:left="0" w:firstLine="0"/>
            </w:pPr>
            <w:r>
              <w:rPr>
                <w:b w:val="0"/>
                <w:sz w:val="21"/>
              </w:rPr>
              <w:t>190562-193699</w:t>
            </w:r>
          </w:p>
        </w:tc>
      </w:tr>
      <w:tr w:rsidR="00C24AD2" w14:paraId="28D6B7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138CF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D12E48D" w14:textId="77777777" w:rsidR="00C24AD2" w:rsidRDefault="00000000">
            <w:pPr>
              <w:spacing w:after="0" w:line="259" w:lineRule="auto"/>
              <w:ind w:left="0" w:firstLine="0"/>
            </w:pPr>
            <w:r>
              <w:rPr>
                <w:b w:val="0"/>
                <w:sz w:val="21"/>
              </w:rPr>
              <w:t>$480,526.33</w:t>
            </w:r>
          </w:p>
        </w:tc>
      </w:tr>
      <w:tr w:rsidR="00C24AD2" w14:paraId="4C20C6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46135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B613AFD" w14:textId="77777777" w:rsidR="00C24AD2" w:rsidRDefault="00000000">
            <w:pPr>
              <w:spacing w:after="0" w:line="259" w:lineRule="auto"/>
              <w:ind w:left="0" w:firstLine="0"/>
            </w:pPr>
            <w:r>
              <w:rPr>
                <w:b w:val="0"/>
                <w:sz w:val="21"/>
              </w:rPr>
              <w:t>Contract: Purchase Order</w:t>
            </w:r>
          </w:p>
        </w:tc>
      </w:tr>
      <w:tr w:rsidR="00C24AD2" w14:paraId="16BD1001"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2078F22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AEED061" w14:textId="77777777" w:rsidR="00C24AD2" w:rsidRDefault="00000000">
            <w:pPr>
              <w:spacing w:after="0" w:line="259" w:lineRule="auto"/>
              <w:ind w:left="0" w:firstLine="0"/>
            </w:pPr>
            <w:r>
              <w:rPr>
                <w:b w:val="0"/>
                <w:sz w:val="21"/>
              </w:rPr>
              <w:t>TRAVELERS &amp; IMMIGRANTS AID'S HEARTLAND ALLIANCE FOR HUMAN NEEDS &amp; HUMAN RIGHTS</w:t>
            </w:r>
          </w:p>
        </w:tc>
      </w:tr>
      <w:tr w:rsidR="00C24AD2" w14:paraId="285289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1BA60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5BCD560" w14:textId="77777777" w:rsidR="00C24AD2" w:rsidRDefault="00000000">
            <w:pPr>
              <w:spacing w:after="0" w:line="259" w:lineRule="auto"/>
              <w:ind w:left="0" w:firstLine="0"/>
            </w:pPr>
            <w:r>
              <w:rPr>
                <w:b w:val="0"/>
                <w:sz w:val="21"/>
              </w:rPr>
              <w:t>8/30/2022</w:t>
            </w:r>
          </w:p>
        </w:tc>
      </w:tr>
      <w:tr w:rsidR="00C24AD2" w14:paraId="3BC111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6B6A5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0DAFA4D" w14:textId="77777777" w:rsidR="00C24AD2" w:rsidRDefault="00000000">
            <w:pPr>
              <w:spacing w:after="0" w:line="259" w:lineRule="auto"/>
              <w:ind w:left="0" w:firstLine="0"/>
            </w:pPr>
            <w:r>
              <w:rPr>
                <w:b w:val="0"/>
                <w:sz w:val="21"/>
              </w:rPr>
              <w:t>9/15/2022</w:t>
            </w:r>
          </w:p>
        </w:tc>
      </w:tr>
      <w:tr w:rsidR="00C24AD2" w14:paraId="5949E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6E93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C1E810F" w14:textId="77777777" w:rsidR="00C24AD2" w:rsidRDefault="00000000">
            <w:pPr>
              <w:spacing w:after="0" w:line="259" w:lineRule="auto"/>
              <w:ind w:left="0" w:firstLine="0"/>
            </w:pPr>
            <w:r>
              <w:rPr>
                <w:b w:val="0"/>
                <w:sz w:val="21"/>
              </w:rPr>
              <w:t>$242,472.95</w:t>
            </w:r>
          </w:p>
        </w:tc>
      </w:tr>
    </w:tbl>
    <w:p w14:paraId="02A02768" w14:textId="77777777" w:rsidR="00C24AD2" w:rsidRDefault="00000000">
      <w:pPr>
        <w:spacing w:after="129"/>
        <w:ind w:left="-5"/>
      </w:pPr>
      <w:r>
        <w:t>Expenditure: EN-00838069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2788E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147E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E4F478C" w14:textId="77777777" w:rsidR="00C24AD2" w:rsidRDefault="00000000">
            <w:pPr>
              <w:spacing w:after="0" w:line="259" w:lineRule="auto"/>
              <w:ind w:left="0" w:firstLine="0"/>
            </w:pPr>
            <w:r>
              <w:rPr>
                <w:b w:val="0"/>
                <w:sz w:val="21"/>
              </w:rPr>
              <w:t>Rapid Rehousing Program</w:t>
            </w:r>
          </w:p>
        </w:tc>
      </w:tr>
      <w:tr w:rsidR="00C24AD2" w14:paraId="79F8D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FB659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8748AAD" w14:textId="77777777" w:rsidR="00C24AD2" w:rsidRDefault="00000000">
            <w:pPr>
              <w:spacing w:after="0" w:line="259" w:lineRule="auto"/>
              <w:ind w:left="0" w:firstLine="0"/>
            </w:pPr>
            <w:r>
              <w:rPr>
                <w:b w:val="0"/>
                <w:sz w:val="21"/>
              </w:rPr>
              <w:t>SUB-0443576</w:t>
            </w:r>
          </w:p>
        </w:tc>
      </w:tr>
      <w:tr w:rsidR="00C24AD2" w14:paraId="07A1AD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D5E9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B2E255" w14:textId="77777777" w:rsidR="00C24AD2" w:rsidRDefault="00000000">
            <w:pPr>
              <w:spacing w:after="0" w:line="259" w:lineRule="auto"/>
              <w:ind w:left="0" w:firstLine="0"/>
            </w:pPr>
            <w:r>
              <w:rPr>
                <w:b w:val="0"/>
                <w:sz w:val="21"/>
              </w:rPr>
              <w:t>188624-196919</w:t>
            </w:r>
          </w:p>
        </w:tc>
      </w:tr>
      <w:tr w:rsidR="00C24AD2" w14:paraId="747215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787AD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90DE0B4" w14:textId="77777777" w:rsidR="00C24AD2" w:rsidRDefault="00000000">
            <w:pPr>
              <w:spacing w:after="0" w:line="259" w:lineRule="auto"/>
              <w:ind w:left="0" w:firstLine="0"/>
            </w:pPr>
            <w:r>
              <w:rPr>
                <w:b w:val="0"/>
                <w:sz w:val="21"/>
              </w:rPr>
              <w:t>$7,272,158.65</w:t>
            </w:r>
          </w:p>
        </w:tc>
      </w:tr>
      <w:tr w:rsidR="00C24AD2" w14:paraId="2AD202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A663D6"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2550E0EF" w14:textId="77777777" w:rsidR="00C24AD2" w:rsidRDefault="00000000">
            <w:pPr>
              <w:spacing w:after="0" w:line="259" w:lineRule="auto"/>
              <w:ind w:left="0" w:firstLine="0"/>
            </w:pPr>
            <w:r>
              <w:rPr>
                <w:b w:val="0"/>
                <w:sz w:val="21"/>
              </w:rPr>
              <w:t>Contract: Purchase Order</w:t>
            </w:r>
          </w:p>
        </w:tc>
      </w:tr>
      <w:tr w:rsidR="00C24AD2" w14:paraId="25D4B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BC5B4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062C0D" w14:textId="77777777" w:rsidR="00C24AD2" w:rsidRDefault="00000000">
            <w:pPr>
              <w:spacing w:after="0" w:line="259" w:lineRule="auto"/>
              <w:ind w:left="0" w:firstLine="0"/>
            </w:pPr>
            <w:r>
              <w:rPr>
                <w:b w:val="0"/>
                <w:sz w:val="21"/>
              </w:rPr>
              <w:t>ALL CHICAGO MAKING HOMELESSNESS HISTORY</w:t>
            </w:r>
          </w:p>
        </w:tc>
      </w:tr>
      <w:tr w:rsidR="00C24AD2" w14:paraId="13A5E2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F650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72B565" w14:textId="77777777" w:rsidR="00C24AD2" w:rsidRDefault="00000000">
            <w:pPr>
              <w:spacing w:after="0" w:line="259" w:lineRule="auto"/>
              <w:ind w:left="0" w:firstLine="0"/>
            </w:pPr>
            <w:r>
              <w:rPr>
                <w:b w:val="0"/>
                <w:sz w:val="21"/>
              </w:rPr>
              <w:t>12/8/2022</w:t>
            </w:r>
          </w:p>
        </w:tc>
      </w:tr>
      <w:tr w:rsidR="00C24AD2" w14:paraId="223E53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EB1C7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AF46DD" w14:textId="77777777" w:rsidR="00C24AD2" w:rsidRDefault="00000000">
            <w:pPr>
              <w:spacing w:after="0" w:line="259" w:lineRule="auto"/>
              <w:ind w:left="0" w:firstLine="0"/>
            </w:pPr>
            <w:r>
              <w:rPr>
                <w:b w:val="0"/>
                <w:sz w:val="21"/>
              </w:rPr>
              <w:t>12/8/2022</w:t>
            </w:r>
          </w:p>
        </w:tc>
      </w:tr>
      <w:tr w:rsidR="00C24AD2" w14:paraId="248A56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3AC4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3F4E1E1" w14:textId="77777777" w:rsidR="00C24AD2" w:rsidRDefault="00000000">
            <w:pPr>
              <w:spacing w:after="0" w:line="259" w:lineRule="auto"/>
              <w:ind w:left="0" w:firstLine="0"/>
            </w:pPr>
            <w:r>
              <w:rPr>
                <w:b w:val="0"/>
                <w:sz w:val="21"/>
              </w:rPr>
              <w:t>$78,300.76</w:t>
            </w:r>
          </w:p>
        </w:tc>
      </w:tr>
    </w:tbl>
    <w:p w14:paraId="6A2607BA" w14:textId="77777777" w:rsidR="00C24AD2" w:rsidRDefault="00000000">
      <w:pPr>
        <w:spacing w:after="129"/>
        <w:ind w:left="-5"/>
      </w:pPr>
      <w:r>
        <w:t>Expenditure: EN-01214383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5F52E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035B7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D999FC" w14:textId="77777777" w:rsidR="00C24AD2" w:rsidRDefault="00000000">
            <w:pPr>
              <w:spacing w:after="0" w:line="259" w:lineRule="auto"/>
              <w:ind w:left="0" w:firstLine="0"/>
            </w:pPr>
            <w:r>
              <w:rPr>
                <w:b w:val="0"/>
                <w:sz w:val="21"/>
              </w:rPr>
              <w:t>Rapid Rehousing Program</w:t>
            </w:r>
          </w:p>
        </w:tc>
      </w:tr>
      <w:tr w:rsidR="00C24AD2" w14:paraId="1A05E5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0B181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6A88512" w14:textId="77777777" w:rsidR="00C24AD2" w:rsidRDefault="00000000">
            <w:pPr>
              <w:spacing w:after="0" w:line="259" w:lineRule="auto"/>
              <w:ind w:left="0" w:firstLine="0"/>
            </w:pPr>
            <w:r>
              <w:rPr>
                <w:b w:val="0"/>
                <w:sz w:val="21"/>
              </w:rPr>
              <w:t>SUB-0443576</w:t>
            </w:r>
          </w:p>
        </w:tc>
      </w:tr>
      <w:tr w:rsidR="00C24AD2" w14:paraId="5116D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3E361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0AD3D56" w14:textId="77777777" w:rsidR="00C24AD2" w:rsidRDefault="00000000">
            <w:pPr>
              <w:spacing w:after="0" w:line="259" w:lineRule="auto"/>
              <w:ind w:left="0" w:firstLine="0"/>
            </w:pPr>
            <w:r>
              <w:rPr>
                <w:b w:val="0"/>
                <w:sz w:val="21"/>
              </w:rPr>
              <w:t>188624-196919</w:t>
            </w:r>
          </w:p>
        </w:tc>
      </w:tr>
      <w:tr w:rsidR="00C24AD2" w14:paraId="3B55C7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0A165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F091ACC" w14:textId="77777777" w:rsidR="00C24AD2" w:rsidRDefault="00000000">
            <w:pPr>
              <w:spacing w:after="0" w:line="259" w:lineRule="auto"/>
              <w:ind w:left="0" w:firstLine="0"/>
            </w:pPr>
            <w:r>
              <w:rPr>
                <w:b w:val="0"/>
                <w:sz w:val="21"/>
              </w:rPr>
              <w:t>$7,272,158.65</w:t>
            </w:r>
          </w:p>
        </w:tc>
      </w:tr>
      <w:tr w:rsidR="00C24AD2" w14:paraId="0382CC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C6C0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584CB1" w14:textId="77777777" w:rsidR="00C24AD2" w:rsidRDefault="00000000">
            <w:pPr>
              <w:spacing w:after="0" w:line="259" w:lineRule="auto"/>
              <w:ind w:left="0" w:firstLine="0"/>
            </w:pPr>
            <w:r>
              <w:rPr>
                <w:b w:val="0"/>
                <w:sz w:val="21"/>
              </w:rPr>
              <w:t>Contract: Purchase Order</w:t>
            </w:r>
          </w:p>
        </w:tc>
      </w:tr>
      <w:tr w:rsidR="00C24AD2" w14:paraId="7C4F76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D35A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05FF53B" w14:textId="77777777" w:rsidR="00C24AD2" w:rsidRDefault="00000000">
            <w:pPr>
              <w:spacing w:after="0" w:line="259" w:lineRule="auto"/>
              <w:ind w:left="0" w:firstLine="0"/>
            </w:pPr>
            <w:r>
              <w:rPr>
                <w:b w:val="0"/>
                <w:sz w:val="21"/>
              </w:rPr>
              <w:t>ALL CHICAGO MAKING HOMELESSNESS HISTORY</w:t>
            </w:r>
          </w:p>
        </w:tc>
      </w:tr>
      <w:tr w:rsidR="00C24AD2" w14:paraId="7261AB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7B609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B3459B2" w14:textId="77777777" w:rsidR="00C24AD2" w:rsidRDefault="00000000">
            <w:pPr>
              <w:spacing w:after="0" w:line="259" w:lineRule="auto"/>
              <w:ind w:left="0" w:firstLine="0"/>
            </w:pPr>
            <w:r>
              <w:rPr>
                <w:b w:val="0"/>
                <w:sz w:val="21"/>
              </w:rPr>
              <w:t>12/1/2022</w:t>
            </w:r>
          </w:p>
        </w:tc>
      </w:tr>
      <w:tr w:rsidR="00C24AD2" w14:paraId="4E9E3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0D67A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54E79AA" w14:textId="77777777" w:rsidR="00C24AD2" w:rsidRDefault="00000000">
            <w:pPr>
              <w:spacing w:after="0" w:line="259" w:lineRule="auto"/>
              <w:ind w:left="0" w:firstLine="0"/>
            </w:pPr>
            <w:r>
              <w:rPr>
                <w:b w:val="0"/>
                <w:sz w:val="21"/>
              </w:rPr>
              <w:t>3/31/2023</w:t>
            </w:r>
          </w:p>
        </w:tc>
      </w:tr>
      <w:tr w:rsidR="00C24AD2" w14:paraId="69E77D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799C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F79420A" w14:textId="77777777" w:rsidR="00C24AD2" w:rsidRDefault="00000000">
            <w:pPr>
              <w:spacing w:after="0" w:line="259" w:lineRule="auto"/>
              <w:ind w:left="0" w:firstLine="0"/>
            </w:pPr>
            <w:r>
              <w:rPr>
                <w:b w:val="0"/>
                <w:sz w:val="21"/>
              </w:rPr>
              <w:t>$4,623,610.86</w:t>
            </w:r>
          </w:p>
        </w:tc>
      </w:tr>
    </w:tbl>
    <w:p w14:paraId="70B852CC" w14:textId="77777777" w:rsidR="00C24AD2" w:rsidRDefault="00000000">
      <w:pPr>
        <w:spacing w:after="129"/>
        <w:ind w:left="-5"/>
      </w:pPr>
      <w:r>
        <w:t>Expenditure: EN-01679293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0534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D46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1A7FF98" w14:textId="77777777" w:rsidR="00C24AD2" w:rsidRDefault="00000000">
            <w:pPr>
              <w:spacing w:after="0" w:line="259" w:lineRule="auto"/>
              <w:ind w:left="0" w:firstLine="0"/>
            </w:pPr>
            <w:r>
              <w:rPr>
                <w:b w:val="0"/>
                <w:sz w:val="21"/>
              </w:rPr>
              <w:t>Rapid Rehousing Program</w:t>
            </w:r>
          </w:p>
        </w:tc>
      </w:tr>
      <w:tr w:rsidR="00C24AD2" w14:paraId="0B4CAE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93F6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A9117D8" w14:textId="77777777" w:rsidR="00C24AD2" w:rsidRDefault="00000000">
            <w:pPr>
              <w:spacing w:after="0" w:line="259" w:lineRule="auto"/>
              <w:ind w:left="0" w:firstLine="0"/>
            </w:pPr>
            <w:r>
              <w:rPr>
                <w:b w:val="0"/>
                <w:sz w:val="21"/>
              </w:rPr>
              <w:t>SUB-0443576</w:t>
            </w:r>
          </w:p>
        </w:tc>
      </w:tr>
      <w:tr w:rsidR="00C24AD2" w14:paraId="36F97E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D8200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951ECE2" w14:textId="77777777" w:rsidR="00C24AD2" w:rsidRDefault="00000000">
            <w:pPr>
              <w:spacing w:after="0" w:line="259" w:lineRule="auto"/>
              <w:ind w:left="0" w:firstLine="0"/>
            </w:pPr>
            <w:r>
              <w:rPr>
                <w:b w:val="0"/>
                <w:sz w:val="21"/>
              </w:rPr>
              <w:t>188624-196919</w:t>
            </w:r>
          </w:p>
        </w:tc>
      </w:tr>
      <w:tr w:rsidR="00C24AD2" w14:paraId="71B353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71444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5400E6" w14:textId="77777777" w:rsidR="00C24AD2" w:rsidRDefault="00000000">
            <w:pPr>
              <w:spacing w:after="0" w:line="259" w:lineRule="auto"/>
              <w:ind w:left="0" w:firstLine="0"/>
            </w:pPr>
            <w:r>
              <w:rPr>
                <w:b w:val="0"/>
                <w:sz w:val="21"/>
              </w:rPr>
              <w:t>$7,272,158.65</w:t>
            </w:r>
          </w:p>
        </w:tc>
      </w:tr>
      <w:tr w:rsidR="00C24AD2" w14:paraId="54DC80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96DDB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C59B1D" w14:textId="77777777" w:rsidR="00C24AD2" w:rsidRDefault="00000000">
            <w:pPr>
              <w:spacing w:after="0" w:line="259" w:lineRule="auto"/>
              <w:ind w:left="0" w:firstLine="0"/>
            </w:pPr>
            <w:r>
              <w:rPr>
                <w:b w:val="0"/>
                <w:sz w:val="21"/>
              </w:rPr>
              <w:t>Contract: Purchase Order</w:t>
            </w:r>
          </w:p>
        </w:tc>
      </w:tr>
      <w:tr w:rsidR="00C24AD2" w14:paraId="34360F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0F37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2F9CCE4" w14:textId="77777777" w:rsidR="00C24AD2" w:rsidRDefault="00000000">
            <w:pPr>
              <w:spacing w:after="0" w:line="259" w:lineRule="auto"/>
              <w:ind w:left="0" w:firstLine="0"/>
            </w:pPr>
            <w:r>
              <w:rPr>
                <w:b w:val="0"/>
                <w:sz w:val="21"/>
              </w:rPr>
              <w:t>ALL CHICAGO MAKING HOMELESSNESS HISTORY</w:t>
            </w:r>
          </w:p>
        </w:tc>
      </w:tr>
      <w:tr w:rsidR="00C24AD2" w14:paraId="1F2268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FAEF8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DC44F48" w14:textId="77777777" w:rsidR="00C24AD2" w:rsidRDefault="00000000">
            <w:pPr>
              <w:spacing w:after="0" w:line="259" w:lineRule="auto"/>
              <w:ind w:left="0" w:firstLine="0"/>
            </w:pPr>
            <w:r>
              <w:rPr>
                <w:b w:val="0"/>
                <w:sz w:val="21"/>
              </w:rPr>
              <w:t>4/3/2023</w:t>
            </w:r>
          </w:p>
        </w:tc>
      </w:tr>
      <w:tr w:rsidR="00C24AD2" w14:paraId="67D985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08487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CFAAD6" w14:textId="77777777" w:rsidR="00C24AD2" w:rsidRDefault="00000000">
            <w:pPr>
              <w:spacing w:after="0" w:line="259" w:lineRule="auto"/>
              <w:ind w:left="0" w:firstLine="0"/>
            </w:pPr>
            <w:r>
              <w:rPr>
                <w:b w:val="0"/>
                <w:sz w:val="21"/>
              </w:rPr>
              <w:t>6/28/2023</w:t>
            </w:r>
          </w:p>
        </w:tc>
      </w:tr>
      <w:tr w:rsidR="00C24AD2" w14:paraId="13111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E044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CA22278" w14:textId="77777777" w:rsidR="00C24AD2" w:rsidRDefault="00000000">
            <w:pPr>
              <w:spacing w:after="0" w:line="259" w:lineRule="auto"/>
              <w:ind w:left="0" w:firstLine="0"/>
            </w:pPr>
            <w:r>
              <w:rPr>
                <w:b w:val="0"/>
                <w:sz w:val="21"/>
              </w:rPr>
              <w:t>$2,567,120.03</w:t>
            </w:r>
          </w:p>
        </w:tc>
      </w:tr>
    </w:tbl>
    <w:p w14:paraId="123F0A90" w14:textId="77777777" w:rsidR="00C24AD2" w:rsidRDefault="00000000">
      <w:pPr>
        <w:spacing w:after="129"/>
        <w:ind w:left="-5"/>
      </w:pPr>
      <w:r>
        <w:t>Expenditure: EN-00841233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0A56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84FE1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414B901" w14:textId="77777777" w:rsidR="00C24AD2" w:rsidRDefault="00000000">
            <w:pPr>
              <w:spacing w:after="0" w:line="259" w:lineRule="auto"/>
              <w:ind w:left="0" w:firstLine="0"/>
            </w:pPr>
            <w:r>
              <w:rPr>
                <w:b w:val="0"/>
                <w:sz w:val="21"/>
              </w:rPr>
              <w:t>Community Safety Coordination Center (CSCC)</w:t>
            </w:r>
          </w:p>
        </w:tc>
      </w:tr>
      <w:tr w:rsidR="00C24AD2" w14:paraId="14A59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2837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06B6F9C" w14:textId="77777777" w:rsidR="00C24AD2" w:rsidRDefault="00000000">
            <w:pPr>
              <w:spacing w:after="0" w:line="259" w:lineRule="auto"/>
              <w:ind w:left="0" w:firstLine="0"/>
            </w:pPr>
            <w:r>
              <w:rPr>
                <w:b w:val="0"/>
                <w:sz w:val="21"/>
              </w:rPr>
              <w:t>SUB-0369231</w:t>
            </w:r>
          </w:p>
        </w:tc>
      </w:tr>
      <w:tr w:rsidR="00C24AD2" w14:paraId="65757F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AB66D5"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0094BF24" w14:textId="77777777" w:rsidR="00C24AD2" w:rsidRDefault="00000000">
            <w:pPr>
              <w:spacing w:after="0" w:line="259" w:lineRule="auto"/>
              <w:ind w:left="0" w:firstLine="0"/>
            </w:pPr>
            <w:r>
              <w:rPr>
                <w:b w:val="0"/>
                <w:sz w:val="21"/>
              </w:rPr>
              <w:t>83272</w:t>
            </w:r>
          </w:p>
        </w:tc>
      </w:tr>
      <w:tr w:rsidR="00C24AD2" w14:paraId="4F269C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AFE12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15D30D1" w14:textId="77777777" w:rsidR="00C24AD2" w:rsidRDefault="00000000">
            <w:pPr>
              <w:spacing w:after="0" w:line="259" w:lineRule="auto"/>
              <w:ind w:left="0" w:firstLine="0"/>
            </w:pPr>
            <w:r>
              <w:rPr>
                <w:b w:val="0"/>
                <w:sz w:val="21"/>
              </w:rPr>
              <w:t>$1,592,708.47</w:t>
            </w:r>
          </w:p>
        </w:tc>
      </w:tr>
      <w:tr w:rsidR="00C24AD2" w14:paraId="490B79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7DE3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0F3EE58" w14:textId="77777777" w:rsidR="00C24AD2" w:rsidRDefault="00000000">
            <w:pPr>
              <w:spacing w:after="0" w:line="259" w:lineRule="auto"/>
              <w:ind w:left="0" w:firstLine="0"/>
            </w:pPr>
            <w:r>
              <w:rPr>
                <w:b w:val="0"/>
                <w:sz w:val="21"/>
              </w:rPr>
              <w:t>Contract: Purchase Order</w:t>
            </w:r>
          </w:p>
        </w:tc>
      </w:tr>
      <w:tr w:rsidR="00C24AD2" w14:paraId="220940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0458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EE77F3E" w14:textId="77777777" w:rsidR="00C24AD2" w:rsidRDefault="00000000">
            <w:pPr>
              <w:spacing w:after="0" w:line="259" w:lineRule="auto"/>
              <w:ind w:left="0" w:firstLine="0"/>
            </w:pPr>
            <w:r>
              <w:rPr>
                <w:b w:val="0"/>
                <w:sz w:val="21"/>
              </w:rPr>
              <w:t>SUNBELT STAFFING LLC</w:t>
            </w:r>
          </w:p>
        </w:tc>
      </w:tr>
      <w:tr w:rsidR="00C24AD2" w14:paraId="3B0A2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F8387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9BC60F" w14:textId="77777777" w:rsidR="00C24AD2" w:rsidRDefault="00000000">
            <w:pPr>
              <w:spacing w:after="0" w:line="259" w:lineRule="auto"/>
              <w:ind w:left="0" w:firstLine="0"/>
            </w:pPr>
            <w:r>
              <w:rPr>
                <w:b w:val="0"/>
                <w:sz w:val="21"/>
              </w:rPr>
              <w:t>10/6/2022</w:t>
            </w:r>
          </w:p>
        </w:tc>
      </w:tr>
      <w:tr w:rsidR="00C24AD2" w14:paraId="017DC1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FBF4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16B03CF" w14:textId="77777777" w:rsidR="00C24AD2" w:rsidRDefault="00000000">
            <w:pPr>
              <w:spacing w:after="0" w:line="259" w:lineRule="auto"/>
              <w:ind w:left="0" w:firstLine="0"/>
            </w:pPr>
            <w:r>
              <w:rPr>
                <w:b w:val="0"/>
                <w:sz w:val="21"/>
              </w:rPr>
              <w:t>11/29/2022</w:t>
            </w:r>
          </w:p>
        </w:tc>
      </w:tr>
      <w:tr w:rsidR="00C24AD2" w14:paraId="15A442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86E93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2ACAE36" w14:textId="77777777" w:rsidR="00C24AD2" w:rsidRDefault="00000000">
            <w:pPr>
              <w:spacing w:after="0" w:line="259" w:lineRule="auto"/>
              <w:ind w:left="0" w:firstLine="0"/>
            </w:pPr>
            <w:r>
              <w:rPr>
                <w:b w:val="0"/>
                <w:sz w:val="21"/>
              </w:rPr>
              <w:t>$471,473.70</w:t>
            </w:r>
          </w:p>
        </w:tc>
      </w:tr>
    </w:tbl>
    <w:p w14:paraId="5986F744" w14:textId="77777777" w:rsidR="00C24AD2" w:rsidRDefault="00000000">
      <w:pPr>
        <w:spacing w:after="129"/>
        <w:ind w:left="-5"/>
      </w:pPr>
      <w:r>
        <w:t>Expenditure: EN-01222831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96340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C8BFE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77A0DF" w14:textId="77777777" w:rsidR="00C24AD2" w:rsidRDefault="00000000">
            <w:pPr>
              <w:spacing w:after="0" w:line="259" w:lineRule="auto"/>
              <w:ind w:left="0" w:firstLine="0"/>
            </w:pPr>
            <w:r>
              <w:rPr>
                <w:b w:val="0"/>
                <w:sz w:val="21"/>
              </w:rPr>
              <w:t>Community Safety Coordination Center (CSCC)</w:t>
            </w:r>
          </w:p>
        </w:tc>
      </w:tr>
      <w:tr w:rsidR="00C24AD2" w14:paraId="56D150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A3301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2796982" w14:textId="77777777" w:rsidR="00C24AD2" w:rsidRDefault="00000000">
            <w:pPr>
              <w:spacing w:after="0" w:line="259" w:lineRule="auto"/>
              <w:ind w:left="0" w:firstLine="0"/>
            </w:pPr>
            <w:r>
              <w:rPr>
                <w:b w:val="0"/>
                <w:sz w:val="21"/>
              </w:rPr>
              <w:t>SUB-0369231</w:t>
            </w:r>
          </w:p>
        </w:tc>
      </w:tr>
      <w:tr w:rsidR="00C24AD2" w14:paraId="7B17F600" w14:textId="77777777">
        <w:trPr>
          <w:trHeight w:val="93"/>
        </w:trPr>
        <w:tc>
          <w:tcPr>
            <w:tcW w:w="5280" w:type="dxa"/>
            <w:tcBorders>
              <w:top w:val="single" w:sz="6" w:space="0" w:color="000000"/>
              <w:left w:val="single" w:sz="6" w:space="0" w:color="000000"/>
              <w:bottom w:val="nil"/>
              <w:right w:val="single" w:sz="6" w:space="0" w:color="000000"/>
            </w:tcBorders>
          </w:tcPr>
          <w:p w14:paraId="3711F73D"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7469D93" w14:textId="77777777" w:rsidR="00C24AD2" w:rsidRDefault="00C24AD2">
            <w:pPr>
              <w:spacing w:after="160" w:line="259" w:lineRule="auto"/>
              <w:ind w:left="0" w:firstLine="0"/>
            </w:pPr>
          </w:p>
        </w:tc>
      </w:tr>
      <w:tr w:rsidR="00C24AD2" w14:paraId="6B8F4E84" w14:textId="77777777">
        <w:trPr>
          <w:trHeight w:val="302"/>
        </w:trPr>
        <w:tc>
          <w:tcPr>
            <w:tcW w:w="5280" w:type="dxa"/>
            <w:tcBorders>
              <w:top w:val="nil"/>
              <w:left w:val="single" w:sz="6" w:space="0" w:color="000000"/>
              <w:bottom w:val="single" w:sz="6" w:space="0" w:color="000000"/>
              <w:right w:val="single" w:sz="6" w:space="0" w:color="000000"/>
            </w:tcBorders>
          </w:tcPr>
          <w:p w14:paraId="614569E4"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3EFC2E77" w14:textId="77777777" w:rsidR="00C24AD2" w:rsidRDefault="00000000">
            <w:pPr>
              <w:spacing w:after="0" w:line="259" w:lineRule="auto"/>
              <w:ind w:left="0" w:firstLine="0"/>
            </w:pPr>
            <w:r>
              <w:rPr>
                <w:b w:val="0"/>
                <w:sz w:val="21"/>
              </w:rPr>
              <w:t>83272</w:t>
            </w:r>
          </w:p>
        </w:tc>
      </w:tr>
      <w:tr w:rsidR="00C24AD2" w14:paraId="3C0ED7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3FC2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ACB0FE" w14:textId="77777777" w:rsidR="00C24AD2" w:rsidRDefault="00000000">
            <w:pPr>
              <w:spacing w:after="0" w:line="259" w:lineRule="auto"/>
              <w:ind w:left="0" w:firstLine="0"/>
            </w:pPr>
            <w:r>
              <w:rPr>
                <w:b w:val="0"/>
                <w:sz w:val="21"/>
              </w:rPr>
              <w:t>$1,592,708.47</w:t>
            </w:r>
          </w:p>
        </w:tc>
      </w:tr>
      <w:tr w:rsidR="00C24AD2" w14:paraId="5BD3C0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C20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4E7CDEC" w14:textId="77777777" w:rsidR="00C24AD2" w:rsidRDefault="00000000">
            <w:pPr>
              <w:spacing w:after="0" w:line="259" w:lineRule="auto"/>
              <w:ind w:left="0" w:firstLine="0"/>
            </w:pPr>
            <w:r>
              <w:rPr>
                <w:b w:val="0"/>
                <w:sz w:val="21"/>
              </w:rPr>
              <w:t>Contract: Purchase Order</w:t>
            </w:r>
          </w:p>
        </w:tc>
      </w:tr>
      <w:tr w:rsidR="00C24AD2" w14:paraId="1B2060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7CCE4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00356AA" w14:textId="77777777" w:rsidR="00C24AD2" w:rsidRDefault="00000000">
            <w:pPr>
              <w:spacing w:after="0" w:line="259" w:lineRule="auto"/>
              <w:ind w:left="0" w:firstLine="0"/>
            </w:pPr>
            <w:r>
              <w:rPr>
                <w:b w:val="0"/>
                <w:sz w:val="21"/>
              </w:rPr>
              <w:t>SUNBELT STAFFING LLC</w:t>
            </w:r>
          </w:p>
        </w:tc>
      </w:tr>
      <w:tr w:rsidR="00C24AD2" w14:paraId="0B2F6E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0C11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79C888E" w14:textId="77777777" w:rsidR="00C24AD2" w:rsidRDefault="00000000">
            <w:pPr>
              <w:spacing w:after="0" w:line="259" w:lineRule="auto"/>
              <w:ind w:left="0" w:firstLine="0"/>
            </w:pPr>
            <w:r>
              <w:rPr>
                <w:b w:val="0"/>
                <w:sz w:val="21"/>
              </w:rPr>
              <w:t>12/31/2022</w:t>
            </w:r>
          </w:p>
        </w:tc>
      </w:tr>
      <w:tr w:rsidR="00C24AD2" w14:paraId="7C2F8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89A4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604AB62" w14:textId="77777777" w:rsidR="00C24AD2" w:rsidRDefault="00000000">
            <w:pPr>
              <w:spacing w:after="0" w:line="259" w:lineRule="auto"/>
              <w:ind w:left="0" w:firstLine="0"/>
            </w:pPr>
            <w:r>
              <w:rPr>
                <w:b w:val="0"/>
                <w:sz w:val="21"/>
              </w:rPr>
              <w:t>3/27/2023</w:t>
            </w:r>
          </w:p>
        </w:tc>
      </w:tr>
      <w:tr w:rsidR="00C24AD2" w14:paraId="7BE8AC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2DC5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2B304D" w14:textId="77777777" w:rsidR="00C24AD2" w:rsidRDefault="00000000">
            <w:pPr>
              <w:spacing w:after="0" w:line="259" w:lineRule="auto"/>
              <w:ind w:left="0" w:firstLine="0"/>
            </w:pPr>
            <w:r>
              <w:rPr>
                <w:b w:val="0"/>
                <w:sz w:val="21"/>
              </w:rPr>
              <w:t>$371,871.89</w:t>
            </w:r>
          </w:p>
        </w:tc>
      </w:tr>
    </w:tbl>
    <w:p w14:paraId="2839079D" w14:textId="77777777" w:rsidR="00C24AD2" w:rsidRDefault="00000000">
      <w:pPr>
        <w:spacing w:after="129"/>
        <w:ind w:left="-5"/>
      </w:pPr>
      <w:r>
        <w:t>Expenditure: EN-01222834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9206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5EA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5784E4" w14:textId="77777777" w:rsidR="00C24AD2" w:rsidRDefault="00000000">
            <w:pPr>
              <w:spacing w:after="0" w:line="259" w:lineRule="auto"/>
              <w:ind w:left="0" w:firstLine="0"/>
            </w:pPr>
            <w:r>
              <w:rPr>
                <w:b w:val="0"/>
                <w:sz w:val="21"/>
              </w:rPr>
              <w:t>Community Safety Coordination Center (CSCC)</w:t>
            </w:r>
          </w:p>
        </w:tc>
      </w:tr>
      <w:tr w:rsidR="00C24AD2" w14:paraId="1AE613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02F28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61E7E74" w14:textId="77777777" w:rsidR="00C24AD2" w:rsidRDefault="00000000">
            <w:pPr>
              <w:spacing w:after="0" w:line="259" w:lineRule="auto"/>
              <w:ind w:left="0" w:firstLine="0"/>
            </w:pPr>
            <w:r>
              <w:rPr>
                <w:b w:val="0"/>
                <w:sz w:val="21"/>
              </w:rPr>
              <w:t>SUB-0369231</w:t>
            </w:r>
          </w:p>
        </w:tc>
      </w:tr>
      <w:tr w:rsidR="00C24AD2" w14:paraId="32FE59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84A4B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6B042C6" w14:textId="77777777" w:rsidR="00C24AD2" w:rsidRDefault="00000000">
            <w:pPr>
              <w:spacing w:after="0" w:line="259" w:lineRule="auto"/>
              <w:ind w:left="0" w:firstLine="0"/>
            </w:pPr>
            <w:r>
              <w:rPr>
                <w:b w:val="0"/>
                <w:sz w:val="21"/>
              </w:rPr>
              <w:t>83272</w:t>
            </w:r>
          </w:p>
        </w:tc>
      </w:tr>
      <w:tr w:rsidR="00C24AD2" w14:paraId="11D14A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01CD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4F49DC" w14:textId="77777777" w:rsidR="00C24AD2" w:rsidRDefault="00000000">
            <w:pPr>
              <w:spacing w:after="0" w:line="259" w:lineRule="auto"/>
              <w:ind w:left="0" w:firstLine="0"/>
            </w:pPr>
            <w:r>
              <w:rPr>
                <w:b w:val="0"/>
                <w:sz w:val="21"/>
              </w:rPr>
              <w:t>$1,592,708.47</w:t>
            </w:r>
          </w:p>
        </w:tc>
      </w:tr>
      <w:tr w:rsidR="00C24AD2" w14:paraId="311802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119E8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FFA5191" w14:textId="77777777" w:rsidR="00C24AD2" w:rsidRDefault="00000000">
            <w:pPr>
              <w:spacing w:after="0" w:line="259" w:lineRule="auto"/>
              <w:ind w:left="0" w:firstLine="0"/>
            </w:pPr>
            <w:r>
              <w:rPr>
                <w:b w:val="0"/>
                <w:sz w:val="21"/>
              </w:rPr>
              <w:t>Contract: Purchase Order</w:t>
            </w:r>
          </w:p>
        </w:tc>
      </w:tr>
      <w:tr w:rsidR="00C24AD2" w14:paraId="3B4A57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5942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820D6F" w14:textId="77777777" w:rsidR="00C24AD2" w:rsidRDefault="00000000">
            <w:pPr>
              <w:spacing w:after="0" w:line="259" w:lineRule="auto"/>
              <w:ind w:left="0" w:firstLine="0"/>
            </w:pPr>
            <w:r>
              <w:rPr>
                <w:b w:val="0"/>
                <w:sz w:val="21"/>
              </w:rPr>
              <w:t>SUNBELT STAFFING LLC</w:t>
            </w:r>
          </w:p>
        </w:tc>
      </w:tr>
      <w:tr w:rsidR="00C24AD2" w14:paraId="7C99FA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F9AEF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B90FA4" w14:textId="77777777" w:rsidR="00C24AD2" w:rsidRDefault="00000000">
            <w:pPr>
              <w:spacing w:after="0" w:line="259" w:lineRule="auto"/>
              <w:ind w:left="0" w:firstLine="0"/>
            </w:pPr>
            <w:r>
              <w:rPr>
                <w:b w:val="0"/>
                <w:sz w:val="21"/>
              </w:rPr>
              <w:t>4/6/2022</w:t>
            </w:r>
          </w:p>
        </w:tc>
      </w:tr>
      <w:tr w:rsidR="00C24AD2" w14:paraId="6DD79B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5CDC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754DE0E" w14:textId="77777777" w:rsidR="00C24AD2" w:rsidRDefault="00000000">
            <w:pPr>
              <w:spacing w:after="0" w:line="259" w:lineRule="auto"/>
              <w:ind w:left="0" w:firstLine="0"/>
            </w:pPr>
            <w:r>
              <w:rPr>
                <w:b w:val="0"/>
                <w:sz w:val="21"/>
              </w:rPr>
              <w:t>3/27/2023</w:t>
            </w:r>
          </w:p>
        </w:tc>
      </w:tr>
      <w:tr w:rsidR="00C24AD2" w14:paraId="12D67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82A8B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68FB9C4" w14:textId="77777777" w:rsidR="00C24AD2" w:rsidRDefault="00000000">
            <w:pPr>
              <w:spacing w:after="0" w:line="259" w:lineRule="auto"/>
              <w:ind w:left="0" w:firstLine="0"/>
            </w:pPr>
            <w:r>
              <w:rPr>
                <w:b w:val="0"/>
                <w:sz w:val="21"/>
              </w:rPr>
              <w:t>$0.00</w:t>
            </w:r>
          </w:p>
        </w:tc>
      </w:tr>
    </w:tbl>
    <w:p w14:paraId="48C6BC78" w14:textId="77777777" w:rsidR="00C24AD2" w:rsidRDefault="00000000">
      <w:pPr>
        <w:spacing w:after="129"/>
        <w:ind w:left="-5"/>
      </w:pPr>
      <w:r>
        <w:t>Expenditure: EN-01222841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1A76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915F9"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280CA4C9" w14:textId="77777777" w:rsidR="00C24AD2" w:rsidRDefault="00000000">
            <w:pPr>
              <w:spacing w:after="0" w:line="259" w:lineRule="auto"/>
              <w:ind w:left="0" w:firstLine="0"/>
            </w:pPr>
            <w:r>
              <w:rPr>
                <w:b w:val="0"/>
                <w:sz w:val="21"/>
              </w:rPr>
              <w:t>Community Safety Coordination Center (CSCC)</w:t>
            </w:r>
          </w:p>
        </w:tc>
      </w:tr>
      <w:tr w:rsidR="00C24AD2" w14:paraId="592170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AABB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DAB8BDD" w14:textId="77777777" w:rsidR="00C24AD2" w:rsidRDefault="00000000">
            <w:pPr>
              <w:spacing w:after="0" w:line="259" w:lineRule="auto"/>
              <w:ind w:left="0" w:firstLine="0"/>
            </w:pPr>
            <w:r>
              <w:rPr>
                <w:b w:val="0"/>
                <w:sz w:val="21"/>
              </w:rPr>
              <w:t>SUB-0619075</w:t>
            </w:r>
          </w:p>
        </w:tc>
      </w:tr>
      <w:tr w:rsidR="00C24AD2" w14:paraId="32401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D5A47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912D348" w14:textId="77777777" w:rsidR="00C24AD2" w:rsidRDefault="00000000">
            <w:pPr>
              <w:spacing w:after="0" w:line="259" w:lineRule="auto"/>
              <w:ind w:left="0" w:firstLine="0"/>
            </w:pPr>
            <w:r>
              <w:rPr>
                <w:b w:val="0"/>
                <w:sz w:val="21"/>
              </w:rPr>
              <w:t>57110418-414784</w:t>
            </w:r>
          </w:p>
        </w:tc>
      </w:tr>
      <w:tr w:rsidR="00C24AD2" w14:paraId="462F6C0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883B0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54C9650" w14:textId="77777777" w:rsidR="00C24AD2" w:rsidRDefault="00000000">
            <w:pPr>
              <w:spacing w:after="0" w:line="259" w:lineRule="auto"/>
              <w:ind w:left="0" w:firstLine="0"/>
            </w:pPr>
            <w:r>
              <w:rPr>
                <w:b w:val="0"/>
                <w:sz w:val="21"/>
              </w:rPr>
              <w:t>$186,667.00</w:t>
            </w:r>
          </w:p>
        </w:tc>
      </w:tr>
      <w:tr w:rsidR="00C24AD2" w14:paraId="78F02A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512BA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9039175" w14:textId="77777777" w:rsidR="00C24AD2" w:rsidRDefault="00000000">
            <w:pPr>
              <w:spacing w:after="0" w:line="259" w:lineRule="auto"/>
              <w:ind w:left="0" w:firstLine="0"/>
            </w:pPr>
            <w:r>
              <w:rPr>
                <w:b w:val="0"/>
                <w:sz w:val="21"/>
              </w:rPr>
              <w:t>Contract: Purchase Order</w:t>
            </w:r>
          </w:p>
        </w:tc>
      </w:tr>
      <w:tr w:rsidR="00C24AD2" w14:paraId="3B7CF2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A5854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8F7F4F3" w14:textId="77777777" w:rsidR="00C24AD2" w:rsidRDefault="00000000">
            <w:pPr>
              <w:spacing w:after="0" w:line="259" w:lineRule="auto"/>
              <w:ind w:left="0" w:firstLine="0"/>
            </w:pPr>
            <w:r>
              <w:rPr>
                <w:b w:val="0"/>
                <w:sz w:val="21"/>
              </w:rPr>
              <w:t>KIVVIT</w:t>
            </w:r>
          </w:p>
        </w:tc>
      </w:tr>
      <w:tr w:rsidR="00C24AD2" w14:paraId="181EC0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1269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6E2713B" w14:textId="77777777" w:rsidR="00C24AD2" w:rsidRDefault="00000000">
            <w:pPr>
              <w:spacing w:after="0" w:line="259" w:lineRule="auto"/>
              <w:ind w:left="0" w:firstLine="0"/>
            </w:pPr>
            <w:r>
              <w:rPr>
                <w:b w:val="0"/>
                <w:sz w:val="21"/>
              </w:rPr>
              <w:t>12/31/2022</w:t>
            </w:r>
          </w:p>
        </w:tc>
      </w:tr>
      <w:tr w:rsidR="00C24AD2" w14:paraId="4B7868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C6D17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C5F34C6" w14:textId="77777777" w:rsidR="00C24AD2" w:rsidRDefault="00000000">
            <w:pPr>
              <w:spacing w:after="0" w:line="259" w:lineRule="auto"/>
              <w:ind w:left="0" w:firstLine="0"/>
            </w:pPr>
            <w:r>
              <w:rPr>
                <w:b w:val="0"/>
                <w:sz w:val="21"/>
              </w:rPr>
              <w:t>2/1/2023</w:t>
            </w:r>
          </w:p>
        </w:tc>
      </w:tr>
      <w:tr w:rsidR="00C24AD2" w14:paraId="1D5BD1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63E0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8973F15" w14:textId="77777777" w:rsidR="00C24AD2" w:rsidRDefault="00000000">
            <w:pPr>
              <w:spacing w:after="0" w:line="259" w:lineRule="auto"/>
              <w:ind w:left="0" w:firstLine="0"/>
            </w:pPr>
            <w:r>
              <w:rPr>
                <w:b w:val="0"/>
                <w:sz w:val="21"/>
              </w:rPr>
              <w:t>$186,667.00</w:t>
            </w:r>
          </w:p>
        </w:tc>
      </w:tr>
    </w:tbl>
    <w:p w14:paraId="6685245D" w14:textId="77777777" w:rsidR="00C24AD2" w:rsidRDefault="00000000">
      <w:pPr>
        <w:spacing w:after="129"/>
        <w:ind w:left="-5"/>
      </w:pPr>
      <w:r>
        <w:t>Expenditure: EN-01222842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81930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D0E3B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BBEA53" w14:textId="77777777" w:rsidR="00C24AD2" w:rsidRDefault="00000000">
            <w:pPr>
              <w:spacing w:after="0" w:line="259" w:lineRule="auto"/>
              <w:ind w:left="0" w:firstLine="0"/>
            </w:pPr>
            <w:r>
              <w:rPr>
                <w:b w:val="0"/>
                <w:sz w:val="21"/>
              </w:rPr>
              <w:t>Community Safety Coordination Center (CSCC)</w:t>
            </w:r>
          </w:p>
        </w:tc>
      </w:tr>
      <w:tr w:rsidR="00C24AD2" w14:paraId="1895CD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BF02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CE8C336" w14:textId="77777777" w:rsidR="00C24AD2" w:rsidRDefault="00000000">
            <w:pPr>
              <w:spacing w:after="0" w:line="259" w:lineRule="auto"/>
              <w:ind w:left="0" w:firstLine="0"/>
            </w:pPr>
            <w:r>
              <w:rPr>
                <w:b w:val="0"/>
                <w:sz w:val="21"/>
              </w:rPr>
              <w:t>SUB-0619076</w:t>
            </w:r>
          </w:p>
        </w:tc>
      </w:tr>
      <w:tr w:rsidR="00C24AD2" w14:paraId="6A69DB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FB79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B6C724D" w14:textId="77777777" w:rsidR="00C24AD2" w:rsidRDefault="00000000">
            <w:pPr>
              <w:spacing w:after="0" w:line="259" w:lineRule="auto"/>
              <w:ind w:left="0" w:firstLine="0"/>
            </w:pPr>
            <w:r>
              <w:rPr>
                <w:b w:val="0"/>
                <w:sz w:val="21"/>
              </w:rPr>
              <w:t>56986095-414784</w:t>
            </w:r>
          </w:p>
        </w:tc>
      </w:tr>
      <w:tr w:rsidR="00C24AD2" w14:paraId="579EB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1D3E4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EEC3AF5" w14:textId="77777777" w:rsidR="00C24AD2" w:rsidRDefault="00000000">
            <w:pPr>
              <w:spacing w:after="0" w:line="259" w:lineRule="auto"/>
              <w:ind w:left="0" w:firstLine="0"/>
            </w:pPr>
            <w:r>
              <w:rPr>
                <w:b w:val="0"/>
                <w:sz w:val="21"/>
              </w:rPr>
              <w:t>$1,603,018.00</w:t>
            </w:r>
          </w:p>
        </w:tc>
      </w:tr>
      <w:tr w:rsidR="00C24AD2" w14:paraId="266FFE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FA8C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BA9843" w14:textId="77777777" w:rsidR="00C24AD2" w:rsidRDefault="00000000">
            <w:pPr>
              <w:spacing w:after="0" w:line="259" w:lineRule="auto"/>
              <w:ind w:left="0" w:firstLine="0"/>
            </w:pPr>
            <w:r>
              <w:rPr>
                <w:b w:val="0"/>
                <w:sz w:val="21"/>
              </w:rPr>
              <w:t>Contract: Purchase Order</w:t>
            </w:r>
          </w:p>
        </w:tc>
      </w:tr>
      <w:tr w:rsidR="00C24AD2" w14:paraId="670E67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78161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F52EB9" w14:textId="77777777" w:rsidR="00C24AD2" w:rsidRDefault="00000000">
            <w:pPr>
              <w:spacing w:after="0" w:line="259" w:lineRule="auto"/>
              <w:ind w:left="0" w:firstLine="0"/>
            </w:pPr>
            <w:r>
              <w:rPr>
                <w:b w:val="0"/>
                <w:sz w:val="21"/>
              </w:rPr>
              <w:t>"THE WILLIAM EVERETT GROUP, INC"</w:t>
            </w:r>
          </w:p>
        </w:tc>
      </w:tr>
      <w:tr w:rsidR="00C24AD2" w14:paraId="7F24EAF4" w14:textId="77777777">
        <w:trPr>
          <w:trHeight w:val="224"/>
        </w:trPr>
        <w:tc>
          <w:tcPr>
            <w:tcW w:w="5280" w:type="dxa"/>
            <w:tcBorders>
              <w:top w:val="single" w:sz="6" w:space="0" w:color="000000"/>
              <w:left w:val="single" w:sz="6" w:space="0" w:color="000000"/>
              <w:bottom w:val="nil"/>
              <w:right w:val="single" w:sz="6" w:space="0" w:color="000000"/>
            </w:tcBorders>
          </w:tcPr>
          <w:p w14:paraId="2EA14EA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D534903" w14:textId="77777777" w:rsidR="00C24AD2" w:rsidRDefault="00C24AD2">
            <w:pPr>
              <w:spacing w:after="160" w:line="259" w:lineRule="auto"/>
              <w:ind w:left="0" w:firstLine="0"/>
            </w:pPr>
          </w:p>
        </w:tc>
      </w:tr>
      <w:tr w:rsidR="00C24AD2" w14:paraId="00EB32BD" w14:textId="77777777">
        <w:trPr>
          <w:trHeight w:val="302"/>
        </w:trPr>
        <w:tc>
          <w:tcPr>
            <w:tcW w:w="5280" w:type="dxa"/>
            <w:tcBorders>
              <w:top w:val="nil"/>
              <w:left w:val="single" w:sz="6" w:space="0" w:color="000000"/>
              <w:bottom w:val="single" w:sz="6" w:space="0" w:color="000000"/>
              <w:right w:val="single" w:sz="6" w:space="0" w:color="000000"/>
            </w:tcBorders>
          </w:tcPr>
          <w:p w14:paraId="46567E03"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7F2D1E2A" w14:textId="77777777" w:rsidR="00C24AD2" w:rsidRDefault="00000000">
            <w:pPr>
              <w:spacing w:after="0" w:line="259" w:lineRule="auto"/>
              <w:ind w:left="0" w:firstLine="0"/>
            </w:pPr>
            <w:r>
              <w:rPr>
                <w:b w:val="0"/>
                <w:sz w:val="21"/>
              </w:rPr>
              <w:t>12/31/2022</w:t>
            </w:r>
          </w:p>
        </w:tc>
      </w:tr>
      <w:tr w:rsidR="00C24AD2" w14:paraId="1DBCC1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062B5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9B988AA" w14:textId="77777777" w:rsidR="00C24AD2" w:rsidRDefault="00000000">
            <w:pPr>
              <w:spacing w:after="0" w:line="259" w:lineRule="auto"/>
              <w:ind w:left="0" w:firstLine="0"/>
            </w:pPr>
            <w:r>
              <w:rPr>
                <w:b w:val="0"/>
                <w:sz w:val="21"/>
              </w:rPr>
              <w:t>3/23/2023</w:t>
            </w:r>
          </w:p>
        </w:tc>
      </w:tr>
      <w:tr w:rsidR="00C24AD2" w14:paraId="3A456E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64438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7F21EE" w14:textId="77777777" w:rsidR="00C24AD2" w:rsidRDefault="00000000">
            <w:pPr>
              <w:spacing w:after="0" w:line="259" w:lineRule="auto"/>
              <w:ind w:left="0" w:firstLine="0"/>
            </w:pPr>
            <w:r>
              <w:rPr>
                <w:b w:val="0"/>
                <w:sz w:val="21"/>
              </w:rPr>
              <w:t>$986,058.00</w:t>
            </w:r>
          </w:p>
        </w:tc>
      </w:tr>
    </w:tbl>
    <w:p w14:paraId="14A9D93D" w14:textId="77777777" w:rsidR="00C24AD2" w:rsidRDefault="00000000">
      <w:pPr>
        <w:spacing w:after="129"/>
        <w:ind w:left="-5"/>
      </w:pPr>
      <w:r>
        <w:t>Expenditure: EN-01222844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BE4D8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FFAE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5E4F702" w14:textId="77777777" w:rsidR="00C24AD2" w:rsidRDefault="00000000">
            <w:pPr>
              <w:spacing w:after="0" w:line="259" w:lineRule="auto"/>
              <w:ind w:left="0" w:firstLine="0"/>
            </w:pPr>
            <w:r>
              <w:rPr>
                <w:b w:val="0"/>
                <w:sz w:val="21"/>
              </w:rPr>
              <w:t>Community Safety Coordination Center (CSCC)</w:t>
            </w:r>
          </w:p>
        </w:tc>
      </w:tr>
      <w:tr w:rsidR="00C24AD2" w14:paraId="2C9C53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558D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63F11D8" w14:textId="77777777" w:rsidR="00C24AD2" w:rsidRDefault="00000000">
            <w:pPr>
              <w:spacing w:after="0" w:line="259" w:lineRule="auto"/>
              <w:ind w:left="0" w:firstLine="0"/>
            </w:pPr>
            <w:r>
              <w:rPr>
                <w:b w:val="0"/>
                <w:sz w:val="21"/>
              </w:rPr>
              <w:t>SUB-0619078</w:t>
            </w:r>
          </w:p>
        </w:tc>
      </w:tr>
      <w:tr w:rsidR="00C24AD2" w14:paraId="770DC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CD8C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85E778" w14:textId="77777777" w:rsidR="00C24AD2" w:rsidRDefault="00000000">
            <w:pPr>
              <w:spacing w:after="0" w:line="259" w:lineRule="auto"/>
              <w:ind w:left="0" w:firstLine="0"/>
            </w:pPr>
            <w:r>
              <w:rPr>
                <w:b w:val="0"/>
                <w:sz w:val="21"/>
              </w:rPr>
              <w:t>1046098-414784</w:t>
            </w:r>
          </w:p>
        </w:tc>
      </w:tr>
      <w:tr w:rsidR="00C24AD2" w14:paraId="5AC1B7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795E8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62C40E1" w14:textId="77777777" w:rsidR="00C24AD2" w:rsidRDefault="00000000">
            <w:pPr>
              <w:spacing w:after="0" w:line="259" w:lineRule="auto"/>
              <w:ind w:left="0" w:firstLine="0"/>
            </w:pPr>
            <w:r>
              <w:rPr>
                <w:b w:val="0"/>
                <w:sz w:val="21"/>
              </w:rPr>
              <w:t>$233,496.06</w:t>
            </w:r>
          </w:p>
        </w:tc>
      </w:tr>
      <w:tr w:rsidR="00C24AD2" w14:paraId="35A49C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6B99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B2A023D" w14:textId="77777777" w:rsidR="00C24AD2" w:rsidRDefault="00000000">
            <w:pPr>
              <w:spacing w:after="0" w:line="259" w:lineRule="auto"/>
              <w:ind w:left="0" w:firstLine="0"/>
            </w:pPr>
            <w:r>
              <w:rPr>
                <w:b w:val="0"/>
                <w:sz w:val="21"/>
              </w:rPr>
              <w:t>Contract: Purchase Order</w:t>
            </w:r>
          </w:p>
        </w:tc>
      </w:tr>
      <w:tr w:rsidR="00C24AD2" w14:paraId="09A2C9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1D58C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BE274AD" w14:textId="77777777" w:rsidR="00C24AD2" w:rsidRDefault="00000000">
            <w:pPr>
              <w:spacing w:after="0" w:line="259" w:lineRule="auto"/>
              <w:ind w:left="0" w:firstLine="0"/>
            </w:pPr>
            <w:r>
              <w:rPr>
                <w:b w:val="0"/>
                <w:sz w:val="21"/>
              </w:rPr>
              <w:t>FLOWERS COMMUNICATIONS GROUP</w:t>
            </w:r>
          </w:p>
        </w:tc>
      </w:tr>
      <w:tr w:rsidR="00C24AD2" w14:paraId="54E7C8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244C6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C932B10" w14:textId="77777777" w:rsidR="00C24AD2" w:rsidRDefault="00000000">
            <w:pPr>
              <w:spacing w:after="0" w:line="259" w:lineRule="auto"/>
              <w:ind w:left="0" w:firstLine="0"/>
            </w:pPr>
            <w:r>
              <w:rPr>
                <w:b w:val="0"/>
                <w:sz w:val="21"/>
              </w:rPr>
              <w:t>12/31/2022</w:t>
            </w:r>
          </w:p>
        </w:tc>
      </w:tr>
      <w:tr w:rsidR="00C24AD2" w14:paraId="18456F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F1656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9CBBE03" w14:textId="77777777" w:rsidR="00C24AD2" w:rsidRDefault="00000000">
            <w:pPr>
              <w:spacing w:after="0" w:line="259" w:lineRule="auto"/>
              <w:ind w:left="0" w:firstLine="0"/>
            </w:pPr>
            <w:r>
              <w:rPr>
                <w:b w:val="0"/>
                <w:sz w:val="21"/>
              </w:rPr>
              <w:t>12/31/2022</w:t>
            </w:r>
          </w:p>
        </w:tc>
      </w:tr>
      <w:tr w:rsidR="00C24AD2" w14:paraId="69A7C7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D8349A"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366CBDE" w14:textId="77777777" w:rsidR="00C24AD2" w:rsidRDefault="00000000">
            <w:pPr>
              <w:spacing w:after="0" w:line="259" w:lineRule="auto"/>
              <w:ind w:left="0" w:firstLine="0"/>
            </w:pPr>
            <w:r>
              <w:rPr>
                <w:b w:val="0"/>
                <w:sz w:val="21"/>
              </w:rPr>
              <w:t>$233,496.06</w:t>
            </w:r>
          </w:p>
        </w:tc>
      </w:tr>
    </w:tbl>
    <w:p w14:paraId="64ACFB53" w14:textId="77777777" w:rsidR="00C24AD2" w:rsidRDefault="00000000">
      <w:pPr>
        <w:spacing w:after="129"/>
        <w:ind w:left="-5"/>
      </w:pPr>
      <w:r>
        <w:t>Expenditure: EN-01682643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AB22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329C8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FAAFCA5" w14:textId="77777777" w:rsidR="00C24AD2" w:rsidRDefault="00000000">
            <w:pPr>
              <w:spacing w:after="0" w:line="259" w:lineRule="auto"/>
              <w:ind w:left="0" w:firstLine="0"/>
            </w:pPr>
            <w:r>
              <w:rPr>
                <w:b w:val="0"/>
                <w:sz w:val="21"/>
              </w:rPr>
              <w:t>Community Safety Coordination Center (CSCC)</w:t>
            </w:r>
          </w:p>
        </w:tc>
      </w:tr>
      <w:tr w:rsidR="00C24AD2" w14:paraId="23EC61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688A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7C60CF9" w14:textId="77777777" w:rsidR="00C24AD2" w:rsidRDefault="00000000">
            <w:pPr>
              <w:spacing w:after="0" w:line="259" w:lineRule="auto"/>
              <w:ind w:left="0" w:firstLine="0"/>
            </w:pPr>
            <w:r>
              <w:rPr>
                <w:b w:val="0"/>
                <w:sz w:val="21"/>
              </w:rPr>
              <w:t>SUB-0369231</w:t>
            </w:r>
          </w:p>
        </w:tc>
      </w:tr>
      <w:tr w:rsidR="00C24AD2" w14:paraId="4D2EA8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71024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070A9CC" w14:textId="77777777" w:rsidR="00C24AD2" w:rsidRDefault="00000000">
            <w:pPr>
              <w:spacing w:after="0" w:line="259" w:lineRule="auto"/>
              <w:ind w:left="0" w:firstLine="0"/>
            </w:pPr>
            <w:r>
              <w:rPr>
                <w:b w:val="0"/>
                <w:sz w:val="21"/>
              </w:rPr>
              <w:t>83272</w:t>
            </w:r>
          </w:p>
        </w:tc>
      </w:tr>
      <w:tr w:rsidR="00C24AD2" w14:paraId="0C0C5A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FCD20C"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B12D1EE" w14:textId="77777777" w:rsidR="00C24AD2" w:rsidRDefault="00000000">
            <w:pPr>
              <w:spacing w:after="0" w:line="259" w:lineRule="auto"/>
              <w:ind w:left="0" w:firstLine="0"/>
            </w:pPr>
            <w:r>
              <w:rPr>
                <w:b w:val="0"/>
                <w:sz w:val="21"/>
              </w:rPr>
              <w:t>$1,592,708.47</w:t>
            </w:r>
          </w:p>
        </w:tc>
      </w:tr>
      <w:tr w:rsidR="00C24AD2" w14:paraId="5B7B0C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F6B01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2CE32AE" w14:textId="77777777" w:rsidR="00C24AD2" w:rsidRDefault="00000000">
            <w:pPr>
              <w:spacing w:after="0" w:line="259" w:lineRule="auto"/>
              <w:ind w:left="0" w:firstLine="0"/>
            </w:pPr>
            <w:r>
              <w:rPr>
                <w:b w:val="0"/>
                <w:sz w:val="21"/>
              </w:rPr>
              <w:t>Contract: Purchase Order</w:t>
            </w:r>
          </w:p>
        </w:tc>
      </w:tr>
      <w:tr w:rsidR="00C24AD2" w14:paraId="0A60B9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2320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595AED3" w14:textId="77777777" w:rsidR="00C24AD2" w:rsidRDefault="00000000">
            <w:pPr>
              <w:spacing w:after="0" w:line="259" w:lineRule="auto"/>
              <w:ind w:left="0" w:firstLine="0"/>
            </w:pPr>
            <w:r>
              <w:rPr>
                <w:b w:val="0"/>
                <w:sz w:val="21"/>
              </w:rPr>
              <w:t>SUNBELT STAFFING LLC</w:t>
            </w:r>
          </w:p>
        </w:tc>
      </w:tr>
      <w:tr w:rsidR="00C24AD2" w14:paraId="37A7C2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BF362D"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18E3583" w14:textId="77777777" w:rsidR="00C24AD2" w:rsidRDefault="00000000">
            <w:pPr>
              <w:spacing w:after="0" w:line="259" w:lineRule="auto"/>
              <w:ind w:left="0" w:firstLine="0"/>
            </w:pPr>
            <w:r>
              <w:rPr>
                <w:b w:val="0"/>
                <w:sz w:val="21"/>
              </w:rPr>
              <w:t>4/6/2022</w:t>
            </w:r>
          </w:p>
        </w:tc>
      </w:tr>
      <w:tr w:rsidR="00C24AD2" w14:paraId="6F9449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D4CF8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42AF8B7" w14:textId="77777777" w:rsidR="00C24AD2" w:rsidRDefault="00000000">
            <w:pPr>
              <w:spacing w:after="0" w:line="259" w:lineRule="auto"/>
              <w:ind w:left="0" w:firstLine="0"/>
            </w:pPr>
            <w:r>
              <w:rPr>
                <w:b w:val="0"/>
                <w:sz w:val="21"/>
              </w:rPr>
              <w:t>6/29/2023</w:t>
            </w:r>
          </w:p>
        </w:tc>
      </w:tr>
      <w:tr w:rsidR="00C24AD2" w14:paraId="71C93A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7054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1F2919F" w14:textId="77777777" w:rsidR="00C24AD2" w:rsidRDefault="00000000">
            <w:pPr>
              <w:spacing w:after="0" w:line="259" w:lineRule="auto"/>
              <w:ind w:left="0" w:firstLine="0"/>
            </w:pPr>
            <w:r>
              <w:rPr>
                <w:b w:val="0"/>
                <w:sz w:val="21"/>
              </w:rPr>
              <w:t>$296,186.37</w:t>
            </w:r>
          </w:p>
        </w:tc>
      </w:tr>
    </w:tbl>
    <w:p w14:paraId="4FE5AE52" w14:textId="77777777" w:rsidR="00C24AD2" w:rsidRDefault="00000000">
      <w:pPr>
        <w:spacing w:after="129"/>
        <w:ind w:left="-5"/>
      </w:pPr>
      <w:r>
        <w:t>Expenditure: EN-01690975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EDC9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5D6A1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FBCAAB5" w14:textId="77777777" w:rsidR="00C24AD2" w:rsidRDefault="00000000">
            <w:pPr>
              <w:spacing w:after="0" w:line="259" w:lineRule="auto"/>
              <w:ind w:left="0" w:firstLine="0"/>
            </w:pPr>
            <w:r>
              <w:rPr>
                <w:b w:val="0"/>
                <w:sz w:val="21"/>
              </w:rPr>
              <w:t>Community Safety Coordination Center (CSCC)</w:t>
            </w:r>
          </w:p>
        </w:tc>
      </w:tr>
      <w:tr w:rsidR="00C24AD2" w14:paraId="0AE9AA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DB05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3735751" w14:textId="77777777" w:rsidR="00C24AD2" w:rsidRDefault="00000000">
            <w:pPr>
              <w:spacing w:after="0" w:line="259" w:lineRule="auto"/>
              <w:ind w:left="0" w:firstLine="0"/>
            </w:pPr>
            <w:r>
              <w:rPr>
                <w:b w:val="0"/>
                <w:sz w:val="21"/>
              </w:rPr>
              <w:t>SUB-0619076</w:t>
            </w:r>
          </w:p>
        </w:tc>
      </w:tr>
      <w:tr w:rsidR="00C24AD2" w14:paraId="5D2E76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3DBAF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839D1B1" w14:textId="77777777" w:rsidR="00C24AD2" w:rsidRDefault="00000000">
            <w:pPr>
              <w:spacing w:after="0" w:line="259" w:lineRule="auto"/>
              <w:ind w:left="0" w:firstLine="0"/>
            </w:pPr>
            <w:r>
              <w:rPr>
                <w:b w:val="0"/>
                <w:sz w:val="21"/>
              </w:rPr>
              <w:t>56986095-414784</w:t>
            </w:r>
          </w:p>
        </w:tc>
      </w:tr>
      <w:tr w:rsidR="00C24AD2" w14:paraId="16A6F6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7968F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EBC3E17" w14:textId="77777777" w:rsidR="00C24AD2" w:rsidRDefault="00000000">
            <w:pPr>
              <w:spacing w:after="0" w:line="259" w:lineRule="auto"/>
              <w:ind w:left="0" w:firstLine="0"/>
            </w:pPr>
            <w:r>
              <w:rPr>
                <w:b w:val="0"/>
                <w:sz w:val="21"/>
              </w:rPr>
              <w:t>$1,603,018.00</w:t>
            </w:r>
          </w:p>
        </w:tc>
      </w:tr>
      <w:tr w:rsidR="00C24AD2" w14:paraId="56D1D2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441B9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5E2BF4E" w14:textId="77777777" w:rsidR="00C24AD2" w:rsidRDefault="00000000">
            <w:pPr>
              <w:spacing w:after="0" w:line="259" w:lineRule="auto"/>
              <w:ind w:left="0" w:firstLine="0"/>
            </w:pPr>
            <w:r>
              <w:rPr>
                <w:b w:val="0"/>
                <w:sz w:val="21"/>
              </w:rPr>
              <w:t>Contract: Purchase Order</w:t>
            </w:r>
          </w:p>
        </w:tc>
      </w:tr>
      <w:tr w:rsidR="00C24AD2" w14:paraId="7E583C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9D794"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F501591" w14:textId="77777777" w:rsidR="00C24AD2" w:rsidRDefault="00000000">
            <w:pPr>
              <w:spacing w:after="0" w:line="259" w:lineRule="auto"/>
              <w:ind w:left="0" w:firstLine="0"/>
            </w:pPr>
            <w:r>
              <w:rPr>
                <w:b w:val="0"/>
                <w:sz w:val="21"/>
              </w:rPr>
              <w:t>"THE WILLIAM EVERETT GROUP, INC"</w:t>
            </w:r>
          </w:p>
        </w:tc>
      </w:tr>
      <w:tr w:rsidR="00C24AD2" w14:paraId="363D69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152E9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9A97D6C" w14:textId="77777777" w:rsidR="00C24AD2" w:rsidRDefault="00000000">
            <w:pPr>
              <w:spacing w:after="0" w:line="259" w:lineRule="auto"/>
              <w:ind w:left="0" w:firstLine="0"/>
            </w:pPr>
            <w:r>
              <w:rPr>
                <w:b w:val="0"/>
                <w:sz w:val="21"/>
              </w:rPr>
              <w:t>3/23/2023</w:t>
            </w:r>
          </w:p>
        </w:tc>
      </w:tr>
      <w:tr w:rsidR="00C24AD2" w14:paraId="68AA27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14C2A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07D0EB5" w14:textId="77777777" w:rsidR="00C24AD2" w:rsidRDefault="00000000">
            <w:pPr>
              <w:spacing w:after="0" w:line="259" w:lineRule="auto"/>
              <w:ind w:left="0" w:firstLine="0"/>
            </w:pPr>
            <w:r>
              <w:rPr>
                <w:b w:val="0"/>
                <w:sz w:val="21"/>
              </w:rPr>
              <w:t>4/25/2023</w:t>
            </w:r>
          </w:p>
        </w:tc>
      </w:tr>
      <w:tr w:rsidR="00C24AD2" w14:paraId="648BC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C861F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C6407CB" w14:textId="77777777" w:rsidR="00C24AD2" w:rsidRDefault="00000000">
            <w:pPr>
              <w:spacing w:after="0" w:line="259" w:lineRule="auto"/>
              <w:ind w:left="0" w:firstLine="0"/>
            </w:pPr>
            <w:r>
              <w:rPr>
                <w:b w:val="0"/>
                <w:sz w:val="21"/>
              </w:rPr>
              <w:t>$318,518.00</w:t>
            </w:r>
          </w:p>
        </w:tc>
      </w:tr>
    </w:tbl>
    <w:p w14:paraId="6201C558" w14:textId="77777777" w:rsidR="00C24AD2" w:rsidRDefault="00000000">
      <w:pPr>
        <w:ind w:left="-5"/>
      </w:pPr>
      <w:r>
        <w:t>Expenditure: EN-01808474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8A380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CB2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554023" w14:textId="77777777" w:rsidR="00C24AD2" w:rsidRDefault="00000000">
            <w:pPr>
              <w:spacing w:after="0" w:line="259" w:lineRule="auto"/>
              <w:ind w:left="0" w:firstLine="0"/>
            </w:pPr>
            <w:r>
              <w:rPr>
                <w:b w:val="0"/>
                <w:sz w:val="21"/>
              </w:rPr>
              <w:t>Community Safety Coordination Center (CSCC)</w:t>
            </w:r>
          </w:p>
        </w:tc>
      </w:tr>
      <w:tr w:rsidR="00C24AD2" w14:paraId="41B9E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4896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86765D1" w14:textId="77777777" w:rsidR="00C24AD2" w:rsidRDefault="00000000">
            <w:pPr>
              <w:spacing w:after="0" w:line="259" w:lineRule="auto"/>
              <w:ind w:left="0" w:firstLine="0"/>
            </w:pPr>
            <w:r>
              <w:rPr>
                <w:b w:val="0"/>
                <w:sz w:val="21"/>
              </w:rPr>
              <w:t>SUB-0369231</w:t>
            </w:r>
          </w:p>
        </w:tc>
      </w:tr>
      <w:tr w:rsidR="00C24AD2" w14:paraId="7FE14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FA9E7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D9ECB11" w14:textId="77777777" w:rsidR="00C24AD2" w:rsidRDefault="00000000">
            <w:pPr>
              <w:spacing w:after="0" w:line="259" w:lineRule="auto"/>
              <w:ind w:left="0" w:firstLine="0"/>
            </w:pPr>
            <w:r>
              <w:rPr>
                <w:b w:val="0"/>
                <w:sz w:val="21"/>
              </w:rPr>
              <w:t>83272</w:t>
            </w:r>
          </w:p>
        </w:tc>
      </w:tr>
      <w:tr w:rsidR="00C24AD2" w14:paraId="66828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0A1A8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A7916A" w14:textId="77777777" w:rsidR="00C24AD2" w:rsidRDefault="00000000">
            <w:pPr>
              <w:spacing w:after="0" w:line="259" w:lineRule="auto"/>
              <w:ind w:left="0" w:firstLine="0"/>
            </w:pPr>
            <w:r>
              <w:rPr>
                <w:b w:val="0"/>
                <w:sz w:val="21"/>
              </w:rPr>
              <w:t>$1,592,708.47</w:t>
            </w:r>
          </w:p>
        </w:tc>
      </w:tr>
      <w:tr w:rsidR="00C24AD2" w14:paraId="64870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46480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B46C1D5" w14:textId="77777777" w:rsidR="00C24AD2" w:rsidRDefault="00000000">
            <w:pPr>
              <w:spacing w:after="0" w:line="259" w:lineRule="auto"/>
              <w:ind w:left="0" w:firstLine="0"/>
            </w:pPr>
            <w:r>
              <w:rPr>
                <w:b w:val="0"/>
                <w:sz w:val="21"/>
              </w:rPr>
              <w:t>Contract: Purchase Order</w:t>
            </w:r>
          </w:p>
        </w:tc>
      </w:tr>
      <w:tr w:rsidR="00C24AD2" w14:paraId="1294C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52DA0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7834903" w14:textId="77777777" w:rsidR="00C24AD2" w:rsidRDefault="00000000">
            <w:pPr>
              <w:spacing w:after="0" w:line="259" w:lineRule="auto"/>
              <w:ind w:left="0" w:firstLine="0"/>
            </w:pPr>
            <w:r>
              <w:rPr>
                <w:b w:val="0"/>
                <w:sz w:val="21"/>
              </w:rPr>
              <w:t>SUNBELT STAFFING LLC</w:t>
            </w:r>
          </w:p>
        </w:tc>
      </w:tr>
      <w:tr w:rsidR="00C24AD2" w14:paraId="7C2CA3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37EDB"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06991C" w14:textId="77777777" w:rsidR="00C24AD2" w:rsidRDefault="00000000">
            <w:pPr>
              <w:spacing w:after="0" w:line="259" w:lineRule="auto"/>
              <w:ind w:left="0" w:firstLine="0"/>
            </w:pPr>
            <w:r>
              <w:rPr>
                <w:b w:val="0"/>
                <w:sz w:val="21"/>
              </w:rPr>
              <w:t>4/6/2022</w:t>
            </w:r>
          </w:p>
        </w:tc>
      </w:tr>
      <w:tr w:rsidR="00C24AD2" w14:paraId="5D411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FFDE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43B97F3" w14:textId="77777777" w:rsidR="00C24AD2" w:rsidRDefault="00000000">
            <w:pPr>
              <w:spacing w:after="0" w:line="259" w:lineRule="auto"/>
              <w:ind w:left="0" w:firstLine="0"/>
            </w:pPr>
            <w:r>
              <w:rPr>
                <w:b w:val="0"/>
                <w:sz w:val="21"/>
              </w:rPr>
              <w:t>9/21/2023</w:t>
            </w:r>
          </w:p>
        </w:tc>
      </w:tr>
      <w:tr w:rsidR="00C24AD2" w14:paraId="05FEB6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45343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7F10FFA" w14:textId="77777777" w:rsidR="00C24AD2" w:rsidRDefault="00000000">
            <w:pPr>
              <w:spacing w:after="0" w:line="259" w:lineRule="auto"/>
              <w:ind w:left="0" w:firstLine="0"/>
            </w:pPr>
            <w:r>
              <w:rPr>
                <w:b w:val="0"/>
                <w:sz w:val="21"/>
              </w:rPr>
              <w:t>$254,485.76</w:t>
            </w:r>
          </w:p>
        </w:tc>
      </w:tr>
    </w:tbl>
    <w:p w14:paraId="179F9359" w14:textId="77777777" w:rsidR="00C24AD2" w:rsidRDefault="00000000">
      <w:pPr>
        <w:spacing w:after="129"/>
        <w:ind w:left="-5"/>
      </w:pPr>
      <w:r>
        <w:t>Expenditure: EN-01808475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939C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E47D3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A5B167" w14:textId="77777777" w:rsidR="00C24AD2" w:rsidRDefault="00000000">
            <w:pPr>
              <w:spacing w:after="0" w:line="259" w:lineRule="auto"/>
              <w:ind w:left="0" w:firstLine="0"/>
            </w:pPr>
            <w:r>
              <w:rPr>
                <w:b w:val="0"/>
                <w:sz w:val="21"/>
              </w:rPr>
              <w:t>Community Safety Coordination Center (CSCC)</w:t>
            </w:r>
          </w:p>
        </w:tc>
      </w:tr>
      <w:tr w:rsidR="00C24AD2" w14:paraId="14B1CB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DE294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8E357F3" w14:textId="77777777" w:rsidR="00C24AD2" w:rsidRDefault="00000000">
            <w:pPr>
              <w:spacing w:after="0" w:line="259" w:lineRule="auto"/>
              <w:ind w:left="0" w:firstLine="0"/>
            </w:pPr>
            <w:r>
              <w:rPr>
                <w:b w:val="0"/>
                <w:sz w:val="21"/>
              </w:rPr>
              <w:t>SUB-0806396</w:t>
            </w:r>
          </w:p>
        </w:tc>
      </w:tr>
      <w:tr w:rsidR="00C24AD2" w14:paraId="1464B1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CCB5FA"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F6DDA83" w14:textId="77777777" w:rsidR="00C24AD2" w:rsidRDefault="00000000">
            <w:pPr>
              <w:spacing w:after="0" w:line="259" w:lineRule="auto"/>
              <w:ind w:left="0" w:firstLine="0"/>
            </w:pPr>
            <w:r>
              <w:rPr>
                <w:b w:val="0"/>
                <w:sz w:val="21"/>
              </w:rPr>
              <w:t>10595290-0414784</w:t>
            </w:r>
          </w:p>
        </w:tc>
      </w:tr>
      <w:tr w:rsidR="00C24AD2" w14:paraId="2580891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F0C00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00406AB" w14:textId="77777777" w:rsidR="00C24AD2" w:rsidRDefault="00000000">
            <w:pPr>
              <w:spacing w:after="0" w:line="259" w:lineRule="auto"/>
              <w:ind w:left="0" w:firstLine="0"/>
            </w:pPr>
            <w:r>
              <w:rPr>
                <w:b w:val="0"/>
                <w:sz w:val="21"/>
              </w:rPr>
              <w:t>$816,880.01</w:t>
            </w:r>
          </w:p>
        </w:tc>
      </w:tr>
      <w:tr w:rsidR="00C24AD2" w14:paraId="3DD99F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180F52"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910A011" w14:textId="77777777" w:rsidR="00C24AD2" w:rsidRDefault="00000000">
            <w:pPr>
              <w:spacing w:after="0" w:line="259" w:lineRule="auto"/>
              <w:ind w:left="0" w:firstLine="0"/>
            </w:pPr>
            <w:r>
              <w:rPr>
                <w:b w:val="0"/>
                <w:sz w:val="21"/>
              </w:rPr>
              <w:t>Contract: Purchase Order</w:t>
            </w:r>
          </w:p>
        </w:tc>
      </w:tr>
      <w:tr w:rsidR="00C24AD2" w14:paraId="13440F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D6CC8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B706E4B" w14:textId="77777777" w:rsidR="00C24AD2" w:rsidRDefault="00000000">
            <w:pPr>
              <w:spacing w:after="0" w:line="259" w:lineRule="auto"/>
              <w:ind w:left="0" w:firstLine="0"/>
            </w:pPr>
            <w:r>
              <w:rPr>
                <w:b w:val="0"/>
                <w:sz w:val="21"/>
              </w:rPr>
              <w:t>TEN35 LLC</w:t>
            </w:r>
          </w:p>
        </w:tc>
      </w:tr>
      <w:tr w:rsidR="00C24AD2" w14:paraId="21FF53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18924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AB0216F" w14:textId="77777777" w:rsidR="00C24AD2" w:rsidRDefault="00000000">
            <w:pPr>
              <w:spacing w:after="0" w:line="259" w:lineRule="auto"/>
              <w:ind w:left="0" w:firstLine="0"/>
            </w:pPr>
            <w:r>
              <w:rPr>
                <w:b w:val="0"/>
                <w:sz w:val="21"/>
              </w:rPr>
              <w:t>8/8/2023</w:t>
            </w:r>
          </w:p>
        </w:tc>
      </w:tr>
      <w:tr w:rsidR="00C24AD2" w14:paraId="0549B4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43723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5811D31" w14:textId="77777777" w:rsidR="00C24AD2" w:rsidRDefault="00000000">
            <w:pPr>
              <w:spacing w:after="0" w:line="259" w:lineRule="auto"/>
              <w:ind w:left="0" w:firstLine="0"/>
            </w:pPr>
            <w:r>
              <w:rPr>
                <w:b w:val="0"/>
                <w:sz w:val="21"/>
              </w:rPr>
              <w:t>9/19/2023</w:t>
            </w:r>
          </w:p>
        </w:tc>
      </w:tr>
      <w:tr w:rsidR="00C24AD2" w14:paraId="07C0F0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A4019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DE1462" w14:textId="77777777" w:rsidR="00C24AD2" w:rsidRDefault="00000000">
            <w:pPr>
              <w:spacing w:after="0" w:line="259" w:lineRule="auto"/>
              <w:ind w:left="0" w:firstLine="0"/>
            </w:pPr>
            <w:r>
              <w:rPr>
                <w:b w:val="0"/>
                <w:sz w:val="21"/>
              </w:rPr>
              <w:t>$816,880.01</w:t>
            </w:r>
          </w:p>
        </w:tc>
      </w:tr>
    </w:tbl>
    <w:p w14:paraId="0FDD3CF1" w14:textId="77777777" w:rsidR="00C24AD2" w:rsidRDefault="00000000">
      <w:pPr>
        <w:spacing w:after="129"/>
        <w:ind w:left="-5"/>
      </w:pPr>
      <w:r>
        <w:t>Expenditure: EN-01808476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4FE6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77B03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AFC61B" w14:textId="77777777" w:rsidR="00C24AD2" w:rsidRDefault="00000000">
            <w:pPr>
              <w:spacing w:after="0" w:line="259" w:lineRule="auto"/>
              <w:ind w:left="0" w:firstLine="0"/>
            </w:pPr>
            <w:r>
              <w:rPr>
                <w:b w:val="0"/>
                <w:sz w:val="21"/>
              </w:rPr>
              <w:t>Community Safety Coordination Center (CSCC)</w:t>
            </w:r>
          </w:p>
        </w:tc>
      </w:tr>
      <w:tr w:rsidR="00C24AD2" w14:paraId="1C6E60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45F8A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460B0E0" w14:textId="77777777" w:rsidR="00C24AD2" w:rsidRDefault="00000000">
            <w:pPr>
              <w:spacing w:after="0" w:line="259" w:lineRule="auto"/>
              <w:ind w:left="0" w:firstLine="0"/>
            </w:pPr>
            <w:r>
              <w:rPr>
                <w:b w:val="0"/>
                <w:sz w:val="21"/>
              </w:rPr>
              <w:t>SUB-0806395</w:t>
            </w:r>
          </w:p>
        </w:tc>
      </w:tr>
      <w:tr w:rsidR="00C24AD2" w14:paraId="48173A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A357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862244B" w14:textId="77777777" w:rsidR="00C24AD2" w:rsidRDefault="00000000">
            <w:pPr>
              <w:spacing w:after="0" w:line="259" w:lineRule="auto"/>
              <w:ind w:left="0" w:firstLine="0"/>
            </w:pPr>
            <w:r>
              <w:rPr>
                <w:b w:val="0"/>
                <w:sz w:val="21"/>
              </w:rPr>
              <w:t>10554583-0414784</w:t>
            </w:r>
          </w:p>
        </w:tc>
      </w:tr>
      <w:tr w:rsidR="00C24AD2" w14:paraId="770AE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BA2C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5415948" w14:textId="77777777" w:rsidR="00C24AD2" w:rsidRDefault="00000000">
            <w:pPr>
              <w:spacing w:after="0" w:line="259" w:lineRule="auto"/>
              <w:ind w:left="0" w:firstLine="0"/>
            </w:pPr>
            <w:r>
              <w:rPr>
                <w:b w:val="0"/>
                <w:sz w:val="21"/>
              </w:rPr>
              <w:t>$400,000.00</w:t>
            </w:r>
          </w:p>
        </w:tc>
      </w:tr>
      <w:tr w:rsidR="00C24AD2" w14:paraId="1BBF1C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C977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D4B45BD" w14:textId="77777777" w:rsidR="00C24AD2" w:rsidRDefault="00000000">
            <w:pPr>
              <w:spacing w:after="0" w:line="259" w:lineRule="auto"/>
              <w:ind w:left="0" w:firstLine="0"/>
            </w:pPr>
            <w:r>
              <w:rPr>
                <w:b w:val="0"/>
                <w:sz w:val="21"/>
              </w:rPr>
              <w:t>Contract: Purchase Order</w:t>
            </w:r>
          </w:p>
        </w:tc>
      </w:tr>
      <w:tr w:rsidR="00C24AD2" w14:paraId="411A55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AAE29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C3AEEB" w14:textId="77777777" w:rsidR="00C24AD2" w:rsidRDefault="00000000">
            <w:pPr>
              <w:spacing w:after="0" w:line="259" w:lineRule="auto"/>
              <w:ind w:left="0" w:firstLine="0"/>
            </w:pPr>
            <w:r>
              <w:rPr>
                <w:b w:val="0"/>
                <w:sz w:val="21"/>
              </w:rPr>
              <w:t>HAVAS WORLDWIDE CHICAGO INC</w:t>
            </w:r>
          </w:p>
        </w:tc>
      </w:tr>
      <w:tr w:rsidR="00C24AD2" w14:paraId="3EFAC5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3E7C5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A35DA0C" w14:textId="77777777" w:rsidR="00C24AD2" w:rsidRDefault="00000000">
            <w:pPr>
              <w:spacing w:after="0" w:line="259" w:lineRule="auto"/>
              <w:ind w:left="0" w:firstLine="0"/>
            </w:pPr>
            <w:r>
              <w:rPr>
                <w:b w:val="0"/>
                <w:sz w:val="21"/>
              </w:rPr>
              <w:t>9/19/2023</w:t>
            </w:r>
          </w:p>
        </w:tc>
      </w:tr>
      <w:tr w:rsidR="00C24AD2" w14:paraId="5A4CB9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6ACF0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95E3B0" w14:textId="77777777" w:rsidR="00C24AD2" w:rsidRDefault="00000000">
            <w:pPr>
              <w:spacing w:after="0" w:line="259" w:lineRule="auto"/>
              <w:ind w:left="0" w:firstLine="0"/>
            </w:pPr>
            <w:r>
              <w:rPr>
                <w:b w:val="0"/>
                <w:sz w:val="21"/>
              </w:rPr>
              <w:t>9/19/2023</w:t>
            </w:r>
          </w:p>
        </w:tc>
      </w:tr>
      <w:tr w:rsidR="00C24AD2" w14:paraId="79E3ED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5A59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28F2DFB" w14:textId="77777777" w:rsidR="00C24AD2" w:rsidRDefault="00000000">
            <w:pPr>
              <w:spacing w:after="0" w:line="259" w:lineRule="auto"/>
              <w:ind w:left="0" w:firstLine="0"/>
            </w:pPr>
            <w:r>
              <w:rPr>
                <w:b w:val="0"/>
                <w:sz w:val="21"/>
              </w:rPr>
              <w:t>$350,000.00</w:t>
            </w:r>
          </w:p>
        </w:tc>
      </w:tr>
    </w:tbl>
    <w:p w14:paraId="382E1432" w14:textId="77777777" w:rsidR="00C24AD2" w:rsidRDefault="00000000">
      <w:pPr>
        <w:spacing w:after="129"/>
        <w:ind w:left="-5"/>
      </w:pPr>
      <w:r>
        <w:t>Expenditure: EN-01808477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CA6CB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C9A3C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9D9697" w14:textId="77777777" w:rsidR="00C24AD2" w:rsidRDefault="00000000">
            <w:pPr>
              <w:spacing w:after="0" w:line="259" w:lineRule="auto"/>
              <w:ind w:left="0" w:firstLine="0"/>
            </w:pPr>
            <w:r>
              <w:rPr>
                <w:b w:val="0"/>
                <w:sz w:val="21"/>
              </w:rPr>
              <w:t>Community Safety Coordination Center (CSCC)</w:t>
            </w:r>
          </w:p>
        </w:tc>
      </w:tr>
      <w:tr w:rsidR="00C24AD2" w14:paraId="2BCB4C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D1A4B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6A890E4" w14:textId="77777777" w:rsidR="00C24AD2" w:rsidRDefault="00000000">
            <w:pPr>
              <w:spacing w:after="0" w:line="259" w:lineRule="auto"/>
              <w:ind w:left="0" w:firstLine="0"/>
            </w:pPr>
            <w:r>
              <w:rPr>
                <w:b w:val="0"/>
                <w:sz w:val="21"/>
              </w:rPr>
              <w:t>SUB-0619076</w:t>
            </w:r>
          </w:p>
        </w:tc>
      </w:tr>
      <w:tr w:rsidR="00C24AD2" w14:paraId="638D14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37246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B7C887E" w14:textId="77777777" w:rsidR="00C24AD2" w:rsidRDefault="00000000">
            <w:pPr>
              <w:spacing w:after="0" w:line="259" w:lineRule="auto"/>
              <w:ind w:left="0" w:firstLine="0"/>
            </w:pPr>
            <w:r>
              <w:rPr>
                <w:b w:val="0"/>
                <w:sz w:val="21"/>
              </w:rPr>
              <w:t>56986095-414784</w:t>
            </w:r>
          </w:p>
        </w:tc>
      </w:tr>
      <w:tr w:rsidR="00C24AD2" w14:paraId="14276B7E" w14:textId="77777777">
        <w:trPr>
          <w:trHeight w:val="193"/>
        </w:trPr>
        <w:tc>
          <w:tcPr>
            <w:tcW w:w="5280" w:type="dxa"/>
            <w:tcBorders>
              <w:top w:val="single" w:sz="6" w:space="0" w:color="000000"/>
              <w:left w:val="single" w:sz="6" w:space="0" w:color="000000"/>
              <w:bottom w:val="nil"/>
              <w:right w:val="single" w:sz="6" w:space="0" w:color="000000"/>
            </w:tcBorders>
          </w:tcPr>
          <w:p w14:paraId="36462A9C"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CDD62E3" w14:textId="77777777" w:rsidR="00C24AD2" w:rsidRDefault="00C24AD2">
            <w:pPr>
              <w:spacing w:after="160" w:line="259" w:lineRule="auto"/>
              <w:ind w:left="0" w:firstLine="0"/>
            </w:pPr>
          </w:p>
        </w:tc>
      </w:tr>
      <w:tr w:rsidR="00C24AD2" w14:paraId="2D3FF274" w14:textId="77777777">
        <w:trPr>
          <w:trHeight w:val="302"/>
        </w:trPr>
        <w:tc>
          <w:tcPr>
            <w:tcW w:w="5280" w:type="dxa"/>
            <w:tcBorders>
              <w:top w:val="nil"/>
              <w:left w:val="single" w:sz="6" w:space="0" w:color="000000"/>
              <w:bottom w:val="single" w:sz="6" w:space="0" w:color="000000"/>
              <w:right w:val="single" w:sz="6" w:space="0" w:color="000000"/>
            </w:tcBorders>
          </w:tcPr>
          <w:p w14:paraId="4753901F" w14:textId="77777777" w:rsidR="00C24AD2" w:rsidRDefault="00000000">
            <w:pPr>
              <w:spacing w:after="0" w:line="259" w:lineRule="auto"/>
              <w:ind w:left="0" w:firstLine="0"/>
            </w:pPr>
            <w:r>
              <w:rPr>
                <w:b w:val="0"/>
                <w:sz w:val="21"/>
              </w:rPr>
              <w:lastRenderedPageBreak/>
              <w:t>Subaward Amount</w:t>
            </w:r>
          </w:p>
        </w:tc>
        <w:tc>
          <w:tcPr>
            <w:tcW w:w="5280" w:type="dxa"/>
            <w:tcBorders>
              <w:top w:val="nil"/>
              <w:left w:val="single" w:sz="6" w:space="0" w:color="000000"/>
              <w:bottom w:val="single" w:sz="6" w:space="0" w:color="000000"/>
              <w:right w:val="single" w:sz="6" w:space="0" w:color="000000"/>
            </w:tcBorders>
          </w:tcPr>
          <w:p w14:paraId="6BCCDCCF" w14:textId="77777777" w:rsidR="00C24AD2" w:rsidRDefault="00000000">
            <w:pPr>
              <w:spacing w:after="0" w:line="259" w:lineRule="auto"/>
              <w:ind w:left="0" w:firstLine="0"/>
            </w:pPr>
            <w:r>
              <w:rPr>
                <w:b w:val="0"/>
                <w:sz w:val="21"/>
              </w:rPr>
              <w:t>$1,603,018.00</w:t>
            </w:r>
          </w:p>
        </w:tc>
      </w:tr>
      <w:tr w:rsidR="00C24AD2" w14:paraId="155D37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450C5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8F7CC16" w14:textId="77777777" w:rsidR="00C24AD2" w:rsidRDefault="00000000">
            <w:pPr>
              <w:spacing w:after="0" w:line="259" w:lineRule="auto"/>
              <w:ind w:left="0" w:firstLine="0"/>
            </w:pPr>
            <w:r>
              <w:rPr>
                <w:b w:val="0"/>
                <w:sz w:val="21"/>
              </w:rPr>
              <w:t>Contract: Purchase Order</w:t>
            </w:r>
          </w:p>
        </w:tc>
      </w:tr>
      <w:tr w:rsidR="00C24AD2" w14:paraId="0D4110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20EC2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E10956B" w14:textId="77777777" w:rsidR="00C24AD2" w:rsidRDefault="00000000">
            <w:pPr>
              <w:spacing w:after="0" w:line="259" w:lineRule="auto"/>
              <w:ind w:left="0" w:firstLine="0"/>
            </w:pPr>
            <w:r>
              <w:rPr>
                <w:b w:val="0"/>
                <w:sz w:val="21"/>
              </w:rPr>
              <w:t>"THE WILLIAM EVERETT GROUP, INC"</w:t>
            </w:r>
          </w:p>
        </w:tc>
      </w:tr>
      <w:tr w:rsidR="00C24AD2" w14:paraId="27BB70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DF8F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E3BC4B" w14:textId="77777777" w:rsidR="00C24AD2" w:rsidRDefault="00000000">
            <w:pPr>
              <w:spacing w:after="0" w:line="259" w:lineRule="auto"/>
              <w:ind w:left="0" w:firstLine="0"/>
            </w:pPr>
            <w:r>
              <w:rPr>
                <w:b w:val="0"/>
                <w:sz w:val="21"/>
              </w:rPr>
              <w:t>12/31/2022</w:t>
            </w:r>
          </w:p>
        </w:tc>
      </w:tr>
      <w:tr w:rsidR="00C24AD2" w14:paraId="00711F2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D4BDA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87C37AF" w14:textId="77777777" w:rsidR="00C24AD2" w:rsidRDefault="00000000">
            <w:pPr>
              <w:spacing w:after="0" w:line="259" w:lineRule="auto"/>
              <w:ind w:left="0" w:firstLine="0"/>
            </w:pPr>
            <w:r>
              <w:rPr>
                <w:b w:val="0"/>
                <w:sz w:val="21"/>
              </w:rPr>
              <w:t>7/21/2023</w:t>
            </w:r>
          </w:p>
        </w:tc>
      </w:tr>
      <w:tr w:rsidR="00C24AD2" w14:paraId="647D3C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3CD5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A95DB9" w14:textId="77777777" w:rsidR="00C24AD2" w:rsidRDefault="00000000">
            <w:pPr>
              <w:spacing w:after="0" w:line="259" w:lineRule="auto"/>
              <w:ind w:left="0" w:firstLine="0"/>
            </w:pPr>
            <w:r>
              <w:rPr>
                <w:b w:val="0"/>
                <w:sz w:val="21"/>
              </w:rPr>
              <w:t>$298,442.00</w:t>
            </w:r>
          </w:p>
        </w:tc>
      </w:tr>
    </w:tbl>
    <w:p w14:paraId="338290AC" w14:textId="77777777" w:rsidR="00C24AD2" w:rsidRDefault="00000000">
      <w:pPr>
        <w:spacing w:after="129"/>
        <w:ind w:left="-5"/>
      </w:pPr>
      <w:r>
        <w:t>Expenditure: EN-00647613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E50C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F4EB8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8FC7A19" w14:textId="77777777" w:rsidR="00C24AD2" w:rsidRDefault="00000000">
            <w:pPr>
              <w:spacing w:after="0" w:line="259" w:lineRule="auto"/>
              <w:ind w:left="0" w:firstLine="0"/>
            </w:pPr>
            <w:r>
              <w:rPr>
                <w:b w:val="0"/>
                <w:sz w:val="21"/>
              </w:rPr>
              <w:t>Community Safety Coordination Center (CSCC)</w:t>
            </w:r>
          </w:p>
        </w:tc>
      </w:tr>
      <w:tr w:rsidR="00C24AD2" w14:paraId="2ABB15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0BB851"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AAAEFB8" w14:textId="77777777" w:rsidR="00C24AD2" w:rsidRDefault="00000000">
            <w:pPr>
              <w:spacing w:after="0" w:line="259" w:lineRule="auto"/>
              <w:ind w:left="0" w:firstLine="0"/>
            </w:pPr>
            <w:r>
              <w:rPr>
                <w:b w:val="0"/>
                <w:sz w:val="21"/>
              </w:rPr>
              <w:t>SUB-0369231</w:t>
            </w:r>
          </w:p>
        </w:tc>
      </w:tr>
      <w:tr w:rsidR="00C24AD2" w14:paraId="6FE3C0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3D36A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5671D81" w14:textId="77777777" w:rsidR="00C24AD2" w:rsidRDefault="00000000">
            <w:pPr>
              <w:spacing w:after="0" w:line="259" w:lineRule="auto"/>
              <w:ind w:left="0" w:firstLine="0"/>
            </w:pPr>
            <w:r>
              <w:rPr>
                <w:b w:val="0"/>
                <w:sz w:val="21"/>
              </w:rPr>
              <w:t>83272</w:t>
            </w:r>
          </w:p>
        </w:tc>
      </w:tr>
      <w:tr w:rsidR="00C24AD2" w14:paraId="4863F9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5B96E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BA127C" w14:textId="77777777" w:rsidR="00C24AD2" w:rsidRDefault="00000000">
            <w:pPr>
              <w:spacing w:after="0" w:line="259" w:lineRule="auto"/>
              <w:ind w:left="0" w:firstLine="0"/>
            </w:pPr>
            <w:r>
              <w:rPr>
                <w:b w:val="0"/>
                <w:sz w:val="21"/>
              </w:rPr>
              <w:t>$1,592,708.47</w:t>
            </w:r>
          </w:p>
        </w:tc>
      </w:tr>
      <w:tr w:rsidR="00C24AD2" w14:paraId="45F2E2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6F8CB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8761AE7" w14:textId="77777777" w:rsidR="00C24AD2" w:rsidRDefault="00000000">
            <w:pPr>
              <w:spacing w:after="0" w:line="259" w:lineRule="auto"/>
              <w:ind w:left="0" w:firstLine="0"/>
            </w:pPr>
            <w:r>
              <w:rPr>
                <w:b w:val="0"/>
                <w:sz w:val="21"/>
              </w:rPr>
              <w:t>Contract: Purchase Order</w:t>
            </w:r>
          </w:p>
        </w:tc>
      </w:tr>
      <w:tr w:rsidR="00C24AD2" w14:paraId="73A20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F1616"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65EF321" w14:textId="77777777" w:rsidR="00C24AD2" w:rsidRDefault="00000000">
            <w:pPr>
              <w:spacing w:after="0" w:line="259" w:lineRule="auto"/>
              <w:ind w:left="0" w:firstLine="0"/>
            </w:pPr>
            <w:r>
              <w:rPr>
                <w:b w:val="0"/>
                <w:sz w:val="21"/>
              </w:rPr>
              <w:t>SUNBELT STAFFING LLC</w:t>
            </w:r>
          </w:p>
        </w:tc>
      </w:tr>
      <w:tr w:rsidR="00C24AD2" w14:paraId="542B4C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E132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ED2B309" w14:textId="77777777" w:rsidR="00C24AD2" w:rsidRDefault="00000000">
            <w:pPr>
              <w:spacing w:after="0" w:line="259" w:lineRule="auto"/>
              <w:ind w:left="0" w:firstLine="0"/>
            </w:pPr>
            <w:r>
              <w:rPr>
                <w:b w:val="0"/>
                <w:sz w:val="21"/>
              </w:rPr>
              <w:t>8/1/2022</w:t>
            </w:r>
          </w:p>
        </w:tc>
      </w:tr>
      <w:tr w:rsidR="00C24AD2" w14:paraId="2420A0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2715E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28003DB" w14:textId="77777777" w:rsidR="00C24AD2" w:rsidRDefault="00000000">
            <w:pPr>
              <w:spacing w:after="0" w:line="259" w:lineRule="auto"/>
              <w:ind w:left="0" w:firstLine="0"/>
            </w:pPr>
            <w:r>
              <w:rPr>
                <w:b w:val="0"/>
                <w:sz w:val="21"/>
              </w:rPr>
              <w:t>9/16/2022</w:t>
            </w:r>
          </w:p>
        </w:tc>
      </w:tr>
      <w:tr w:rsidR="00C24AD2" w14:paraId="44D3DB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AFCFB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DBFDED0" w14:textId="77777777" w:rsidR="00C24AD2" w:rsidRDefault="00000000">
            <w:pPr>
              <w:spacing w:after="0" w:line="259" w:lineRule="auto"/>
              <w:ind w:left="0" w:firstLine="0"/>
            </w:pPr>
            <w:r>
              <w:rPr>
                <w:b w:val="0"/>
                <w:sz w:val="21"/>
              </w:rPr>
              <w:t>$129,325.32</w:t>
            </w:r>
          </w:p>
        </w:tc>
      </w:tr>
    </w:tbl>
    <w:p w14:paraId="0E8A6DB6" w14:textId="77777777" w:rsidR="00C24AD2" w:rsidRDefault="00000000">
      <w:pPr>
        <w:spacing w:after="129"/>
        <w:ind w:left="-5"/>
      </w:pPr>
      <w:r>
        <w:t>Expenditure: EN-00647616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B194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9FA81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009DC6" w14:textId="77777777" w:rsidR="00C24AD2" w:rsidRDefault="00000000">
            <w:pPr>
              <w:spacing w:after="0" w:line="259" w:lineRule="auto"/>
              <w:ind w:left="0" w:firstLine="0"/>
            </w:pPr>
            <w:r>
              <w:rPr>
                <w:b w:val="0"/>
                <w:sz w:val="21"/>
              </w:rPr>
              <w:t>Community Safety Coordination Center (CSCC)</w:t>
            </w:r>
          </w:p>
        </w:tc>
      </w:tr>
      <w:tr w:rsidR="00C24AD2" w14:paraId="4CFF9E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AAA2A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2E0196" w14:textId="77777777" w:rsidR="00C24AD2" w:rsidRDefault="00000000">
            <w:pPr>
              <w:spacing w:after="0" w:line="259" w:lineRule="auto"/>
              <w:ind w:left="0" w:firstLine="0"/>
            </w:pPr>
            <w:r>
              <w:rPr>
                <w:b w:val="0"/>
                <w:sz w:val="21"/>
              </w:rPr>
              <w:t>SUB-0448894</w:t>
            </w:r>
          </w:p>
        </w:tc>
      </w:tr>
      <w:tr w:rsidR="00C24AD2" w14:paraId="6F2896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601CC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33D3BB6" w14:textId="77777777" w:rsidR="00C24AD2" w:rsidRDefault="00000000">
            <w:pPr>
              <w:spacing w:after="0" w:line="259" w:lineRule="auto"/>
              <w:ind w:left="0" w:firstLine="0"/>
            </w:pPr>
            <w:r>
              <w:rPr>
                <w:b w:val="0"/>
                <w:sz w:val="21"/>
              </w:rPr>
              <w:t>198676</w:t>
            </w:r>
          </w:p>
        </w:tc>
      </w:tr>
      <w:tr w:rsidR="00C24AD2" w14:paraId="3E3481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15124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A6A61BD" w14:textId="77777777" w:rsidR="00C24AD2" w:rsidRDefault="00000000">
            <w:pPr>
              <w:spacing w:after="0" w:line="259" w:lineRule="auto"/>
              <w:ind w:left="0" w:firstLine="0"/>
            </w:pPr>
            <w:r>
              <w:rPr>
                <w:b w:val="0"/>
                <w:sz w:val="21"/>
              </w:rPr>
              <w:t>$422,699.50</w:t>
            </w:r>
          </w:p>
        </w:tc>
      </w:tr>
      <w:tr w:rsidR="00C24AD2" w14:paraId="627219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667224"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835C924" w14:textId="77777777" w:rsidR="00C24AD2" w:rsidRDefault="00000000">
            <w:pPr>
              <w:spacing w:after="0" w:line="259" w:lineRule="auto"/>
              <w:ind w:left="0" w:firstLine="0"/>
            </w:pPr>
            <w:r>
              <w:rPr>
                <w:b w:val="0"/>
                <w:sz w:val="21"/>
              </w:rPr>
              <w:t>Contract: Purchase Order</w:t>
            </w:r>
          </w:p>
        </w:tc>
      </w:tr>
      <w:tr w:rsidR="00C24AD2" w14:paraId="3B6FD4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49693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1574144" w14:textId="77777777" w:rsidR="00C24AD2" w:rsidRDefault="00000000">
            <w:pPr>
              <w:spacing w:after="0" w:line="259" w:lineRule="auto"/>
              <w:ind w:left="0" w:firstLine="0"/>
            </w:pPr>
            <w:r>
              <w:rPr>
                <w:b w:val="0"/>
                <w:sz w:val="21"/>
              </w:rPr>
              <w:t>Havas Impact</w:t>
            </w:r>
          </w:p>
        </w:tc>
      </w:tr>
      <w:tr w:rsidR="00C24AD2" w14:paraId="0D60C2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3523B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A77C85" w14:textId="77777777" w:rsidR="00C24AD2" w:rsidRDefault="00000000">
            <w:pPr>
              <w:spacing w:after="0" w:line="259" w:lineRule="auto"/>
              <w:ind w:left="0" w:firstLine="0"/>
            </w:pPr>
            <w:r>
              <w:rPr>
                <w:b w:val="0"/>
                <w:sz w:val="21"/>
              </w:rPr>
              <w:t>8/3/2022</w:t>
            </w:r>
          </w:p>
        </w:tc>
      </w:tr>
      <w:tr w:rsidR="00C24AD2" w14:paraId="7E9FF1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1CF23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584B1A5" w14:textId="77777777" w:rsidR="00C24AD2" w:rsidRDefault="00000000">
            <w:pPr>
              <w:spacing w:after="0" w:line="259" w:lineRule="auto"/>
              <w:ind w:left="0" w:firstLine="0"/>
            </w:pPr>
            <w:r>
              <w:rPr>
                <w:b w:val="0"/>
                <w:sz w:val="21"/>
              </w:rPr>
              <w:t>8/3/2022</w:t>
            </w:r>
          </w:p>
        </w:tc>
      </w:tr>
      <w:tr w:rsidR="00C24AD2" w14:paraId="34A4F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FA6DB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A511BD2" w14:textId="77777777" w:rsidR="00C24AD2" w:rsidRDefault="00000000">
            <w:pPr>
              <w:spacing w:after="0" w:line="259" w:lineRule="auto"/>
              <w:ind w:left="0" w:firstLine="0"/>
            </w:pPr>
            <w:r>
              <w:rPr>
                <w:b w:val="0"/>
                <w:sz w:val="21"/>
              </w:rPr>
              <w:t>$422,699.50</w:t>
            </w:r>
          </w:p>
        </w:tc>
      </w:tr>
    </w:tbl>
    <w:p w14:paraId="386BA06B" w14:textId="77777777" w:rsidR="00C24AD2" w:rsidRDefault="00000000">
      <w:pPr>
        <w:spacing w:after="129"/>
        <w:ind w:left="-5"/>
      </w:pPr>
      <w:r>
        <w:t>Expenditure: EN-00838634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459E0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F600B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F853547" w14:textId="77777777" w:rsidR="00C24AD2" w:rsidRDefault="00000000">
            <w:pPr>
              <w:spacing w:after="0" w:line="259" w:lineRule="auto"/>
              <w:ind w:left="0" w:firstLine="0"/>
            </w:pPr>
            <w:r>
              <w:rPr>
                <w:b w:val="0"/>
                <w:sz w:val="21"/>
              </w:rPr>
              <w:t>Place-Based Violence Interventions</w:t>
            </w:r>
          </w:p>
        </w:tc>
      </w:tr>
      <w:tr w:rsidR="00C24AD2" w14:paraId="6D0511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0F03A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60D0851" w14:textId="77777777" w:rsidR="00C24AD2" w:rsidRDefault="00000000">
            <w:pPr>
              <w:spacing w:after="0" w:line="259" w:lineRule="auto"/>
              <w:ind w:left="0" w:firstLine="0"/>
            </w:pPr>
            <w:r>
              <w:rPr>
                <w:b w:val="0"/>
                <w:sz w:val="21"/>
              </w:rPr>
              <w:t>SUB-0544598</w:t>
            </w:r>
          </w:p>
        </w:tc>
      </w:tr>
      <w:tr w:rsidR="00C24AD2" w14:paraId="65CF16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6AE7EC"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7E50335B" w14:textId="77777777" w:rsidR="00C24AD2" w:rsidRDefault="00000000">
            <w:pPr>
              <w:spacing w:after="0" w:line="259" w:lineRule="auto"/>
              <w:ind w:left="0" w:firstLine="0"/>
            </w:pPr>
            <w:r>
              <w:rPr>
                <w:b w:val="0"/>
                <w:sz w:val="21"/>
              </w:rPr>
              <w:t>202047</w:t>
            </w:r>
          </w:p>
        </w:tc>
      </w:tr>
      <w:tr w:rsidR="00C24AD2" w14:paraId="1FD8DA7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2C0B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CF937A8" w14:textId="77777777" w:rsidR="00C24AD2" w:rsidRDefault="00000000">
            <w:pPr>
              <w:spacing w:after="0" w:line="259" w:lineRule="auto"/>
              <w:ind w:left="0" w:firstLine="0"/>
            </w:pPr>
            <w:r>
              <w:rPr>
                <w:b w:val="0"/>
                <w:sz w:val="21"/>
              </w:rPr>
              <w:t>$383,290.50</w:t>
            </w:r>
          </w:p>
        </w:tc>
      </w:tr>
      <w:tr w:rsidR="00C24AD2" w14:paraId="36E0B2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419DB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94C157A" w14:textId="77777777" w:rsidR="00C24AD2" w:rsidRDefault="00000000">
            <w:pPr>
              <w:spacing w:after="0" w:line="259" w:lineRule="auto"/>
              <w:ind w:left="0" w:firstLine="0"/>
            </w:pPr>
            <w:r>
              <w:rPr>
                <w:b w:val="0"/>
                <w:sz w:val="21"/>
              </w:rPr>
              <w:t>Contract: Purchase Order</w:t>
            </w:r>
          </w:p>
        </w:tc>
      </w:tr>
      <w:tr w:rsidR="00C24AD2" w14:paraId="61C195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250AA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916FBAA" w14:textId="77777777" w:rsidR="00C24AD2" w:rsidRDefault="00000000">
            <w:pPr>
              <w:spacing w:after="0" w:line="259" w:lineRule="auto"/>
              <w:ind w:left="0" w:firstLine="0"/>
            </w:pPr>
            <w:r>
              <w:rPr>
                <w:b w:val="0"/>
                <w:sz w:val="21"/>
              </w:rPr>
              <w:t>NTT Data, Inc</w:t>
            </w:r>
          </w:p>
        </w:tc>
      </w:tr>
      <w:tr w:rsidR="00C24AD2" w14:paraId="096784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9BD82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7BFF004" w14:textId="77777777" w:rsidR="00C24AD2" w:rsidRDefault="00000000">
            <w:pPr>
              <w:spacing w:after="0" w:line="259" w:lineRule="auto"/>
              <w:ind w:left="0" w:firstLine="0"/>
            </w:pPr>
            <w:r>
              <w:rPr>
                <w:b w:val="0"/>
                <w:sz w:val="21"/>
              </w:rPr>
              <w:t>12/15/2022</w:t>
            </w:r>
          </w:p>
        </w:tc>
      </w:tr>
      <w:tr w:rsidR="00C24AD2" w14:paraId="4C1240BA" w14:textId="77777777">
        <w:trPr>
          <w:trHeight w:val="224"/>
        </w:trPr>
        <w:tc>
          <w:tcPr>
            <w:tcW w:w="5280" w:type="dxa"/>
            <w:tcBorders>
              <w:top w:val="single" w:sz="6" w:space="0" w:color="000000"/>
              <w:left w:val="single" w:sz="6" w:space="0" w:color="000000"/>
              <w:bottom w:val="nil"/>
              <w:right w:val="single" w:sz="6" w:space="0" w:color="000000"/>
            </w:tcBorders>
          </w:tcPr>
          <w:p w14:paraId="6352DB1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CAB20B2" w14:textId="77777777" w:rsidR="00C24AD2" w:rsidRDefault="00C24AD2">
            <w:pPr>
              <w:spacing w:after="160" w:line="259" w:lineRule="auto"/>
              <w:ind w:left="0" w:firstLine="0"/>
            </w:pPr>
          </w:p>
        </w:tc>
      </w:tr>
      <w:tr w:rsidR="00C24AD2" w14:paraId="398BD4FB" w14:textId="77777777">
        <w:trPr>
          <w:trHeight w:val="302"/>
        </w:trPr>
        <w:tc>
          <w:tcPr>
            <w:tcW w:w="5280" w:type="dxa"/>
            <w:tcBorders>
              <w:top w:val="nil"/>
              <w:left w:val="single" w:sz="6" w:space="0" w:color="000000"/>
              <w:bottom w:val="single" w:sz="6" w:space="0" w:color="000000"/>
              <w:right w:val="single" w:sz="6" w:space="0" w:color="000000"/>
            </w:tcBorders>
          </w:tcPr>
          <w:p w14:paraId="734A0758"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7A08AAC2" w14:textId="77777777" w:rsidR="00C24AD2" w:rsidRDefault="00000000">
            <w:pPr>
              <w:spacing w:after="0" w:line="259" w:lineRule="auto"/>
              <w:ind w:left="0" w:firstLine="0"/>
            </w:pPr>
            <w:r>
              <w:rPr>
                <w:b w:val="0"/>
                <w:sz w:val="21"/>
              </w:rPr>
              <w:t>12/31/2022</w:t>
            </w:r>
          </w:p>
        </w:tc>
      </w:tr>
      <w:tr w:rsidR="00C24AD2" w14:paraId="22F1FD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66871"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D9186EE" w14:textId="77777777" w:rsidR="00C24AD2" w:rsidRDefault="00000000">
            <w:pPr>
              <w:spacing w:after="0" w:line="259" w:lineRule="auto"/>
              <w:ind w:left="0" w:firstLine="0"/>
            </w:pPr>
            <w:r>
              <w:rPr>
                <w:b w:val="0"/>
                <w:sz w:val="21"/>
              </w:rPr>
              <w:t>$135,279.00</w:t>
            </w:r>
          </w:p>
        </w:tc>
      </w:tr>
    </w:tbl>
    <w:p w14:paraId="389EA06F" w14:textId="77777777" w:rsidR="00C24AD2" w:rsidRDefault="00000000">
      <w:pPr>
        <w:spacing w:after="129"/>
        <w:ind w:left="-5"/>
      </w:pPr>
      <w:r>
        <w:t>Expenditure: EN-01222830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5DC5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D851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26770C3" w14:textId="77777777" w:rsidR="00C24AD2" w:rsidRDefault="00000000">
            <w:pPr>
              <w:spacing w:after="0" w:line="259" w:lineRule="auto"/>
              <w:ind w:left="0" w:firstLine="0"/>
            </w:pPr>
            <w:r>
              <w:rPr>
                <w:b w:val="0"/>
                <w:sz w:val="21"/>
              </w:rPr>
              <w:t>Place-Based Violence Interventions</w:t>
            </w:r>
          </w:p>
        </w:tc>
      </w:tr>
      <w:tr w:rsidR="00C24AD2" w14:paraId="1BD7E0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F99F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9729556" w14:textId="77777777" w:rsidR="00C24AD2" w:rsidRDefault="00000000">
            <w:pPr>
              <w:spacing w:after="0" w:line="259" w:lineRule="auto"/>
              <w:ind w:left="0" w:firstLine="0"/>
            </w:pPr>
            <w:r>
              <w:rPr>
                <w:b w:val="0"/>
                <w:sz w:val="21"/>
              </w:rPr>
              <w:t>SUB-0544598</w:t>
            </w:r>
          </w:p>
        </w:tc>
      </w:tr>
      <w:tr w:rsidR="00C24AD2" w14:paraId="01A2F1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D438C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F92E689" w14:textId="77777777" w:rsidR="00C24AD2" w:rsidRDefault="00000000">
            <w:pPr>
              <w:spacing w:after="0" w:line="259" w:lineRule="auto"/>
              <w:ind w:left="0" w:firstLine="0"/>
            </w:pPr>
            <w:r>
              <w:rPr>
                <w:b w:val="0"/>
                <w:sz w:val="21"/>
              </w:rPr>
              <w:t>202047</w:t>
            </w:r>
          </w:p>
        </w:tc>
      </w:tr>
      <w:tr w:rsidR="00C24AD2" w14:paraId="391819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882C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88D202C" w14:textId="77777777" w:rsidR="00C24AD2" w:rsidRDefault="00000000">
            <w:pPr>
              <w:spacing w:after="0" w:line="259" w:lineRule="auto"/>
              <w:ind w:left="0" w:firstLine="0"/>
            </w:pPr>
            <w:r>
              <w:rPr>
                <w:b w:val="0"/>
                <w:sz w:val="21"/>
              </w:rPr>
              <w:t>$383,290.50</w:t>
            </w:r>
          </w:p>
        </w:tc>
      </w:tr>
      <w:tr w:rsidR="00C24AD2" w14:paraId="19B220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A50A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144DBD4" w14:textId="77777777" w:rsidR="00C24AD2" w:rsidRDefault="00000000">
            <w:pPr>
              <w:spacing w:after="0" w:line="259" w:lineRule="auto"/>
              <w:ind w:left="0" w:firstLine="0"/>
            </w:pPr>
            <w:r>
              <w:rPr>
                <w:b w:val="0"/>
                <w:sz w:val="21"/>
              </w:rPr>
              <w:t>Contract: Purchase Order</w:t>
            </w:r>
          </w:p>
        </w:tc>
      </w:tr>
      <w:tr w:rsidR="00C24AD2" w14:paraId="558515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9C12F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B917011" w14:textId="77777777" w:rsidR="00C24AD2" w:rsidRDefault="00000000">
            <w:pPr>
              <w:spacing w:after="0" w:line="259" w:lineRule="auto"/>
              <w:ind w:left="0" w:firstLine="0"/>
            </w:pPr>
            <w:r>
              <w:rPr>
                <w:b w:val="0"/>
                <w:sz w:val="21"/>
              </w:rPr>
              <w:t>NTT Data, Inc</w:t>
            </w:r>
          </w:p>
        </w:tc>
      </w:tr>
      <w:tr w:rsidR="00C24AD2" w14:paraId="2BFE57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ACA8C"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0893D39" w14:textId="77777777" w:rsidR="00C24AD2" w:rsidRDefault="00000000">
            <w:pPr>
              <w:spacing w:after="0" w:line="259" w:lineRule="auto"/>
              <w:ind w:left="0" w:firstLine="0"/>
            </w:pPr>
            <w:r>
              <w:rPr>
                <w:b w:val="0"/>
                <w:sz w:val="21"/>
              </w:rPr>
              <w:t>12/31/2022</w:t>
            </w:r>
          </w:p>
        </w:tc>
      </w:tr>
      <w:tr w:rsidR="00C24AD2" w14:paraId="7F9E69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6DA2E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40F723E" w14:textId="77777777" w:rsidR="00C24AD2" w:rsidRDefault="00000000">
            <w:pPr>
              <w:spacing w:after="0" w:line="259" w:lineRule="auto"/>
              <w:ind w:left="0" w:firstLine="0"/>
            </w:pPr>
            <w:r>
              <w:rPr>
                <w:b w:val="0"/>
                <w:sz w:val="21"/>
              </w:rPr>
              <w:t>2/27/2023</w:t>
            </w:r>
          </w:p>
        </w:tc>
      </w:tr>
      <w:tr w:rsidR="00C24AD2" w14:paraId="7F00D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3B7B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A1C6950" w14:textId="77777777" w:rsidR="00C24AD2" w:rsidRDefault="00000000">
            <w:pPr>
              <w:spacing w:after="0" w:line="259" w:lineRule="auto"/>
              <w:ind w:left="0" w:firstLine="0"/>
            </w:pPr>
            <w:r>
              <w:rPr>
                <w:b w:val="0"/>
                <w:sz w:val="21"/>
              </w:rPr>
              <w:t>$90,186.00</w:t>
            </w:r>
          </w:p>
        </w:tc>
      </w:tr>
    </w:tbl>
    <w:p w14:paraId="5E351EFE" w14:textId="77777777" w:rsidR="00C24AD2" w:rsidRDefault="00000000">
      <w:pPr>
        <w:spacing w:after="129"/>
        <w:ind w:left="-5"/>
      </w:pPr>
      <w:r>
        <w:t>Expenditure: EN-01222843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8F8F1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F2E2B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EF9A23" w14:textId="77777777" w:rsidR="00C24AD2" w:rsidRDefault="00000000">
            <w:pPr>
              <w:spacing w:after="0" w:line="259" w:lineRule="auto"/>
              <w:ind w:left="0" w:firstLine="0"/>
            </w:pPr>
            <w:r>
              <w:rPr>
                <w:b w:val="0"/>
                <w:sz w:val="21"/>
              </w:rPr>
              <w:t>Place-Based Violence Interventions</w:t>
            </w:r>
          </w:p>
        </w:tc>
      </w:tr>
      <w:tr w:rsidR="00C24AD2" w14:paraId="00C2BC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56A67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43C84E2" w14:textId="77777777" w:rsidR="00C24AD2" w:rsidRDefault="00000000">
            <w:pPr>
              <w:spacing w:after="0" w:line="259" w:lineRule="auto"/>
              <w:ind w:left="0" w:firstLine="0"/>
            </w:pPr>
            <w:r>
              <w:rPr>
                <w:b w:val="0"/>
                <w:sz w:val="21"/>
              </w:rPr>
              <w:t>SUB-0619077</w:t>
            </w:r>
          </w:p>
        </w:tc>
      </w:tr>
      <w:tr w:rsidR="00C24AD2" w14:paraId="536BC7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C116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4C3B7B7" w14:textId="77777777" w:rsidR="00C24AD2" w:rsidRDefault="00000000">
            <w:pPr>
              <w:spacing w:after="0" w:line="259" w:lineRule="auto"/>
              <w:ind w:left="0" w:firstLine="0"/>
            </w:pPr>
            <w:r>
              <w:rPr>
                <w:b w:val="0"/>
                <w:sz w:val="21"/>
              </w:rPr>
              <w:t>1046098-414883</w:t>
            </w:r>
          </w:p>
        </w:tc>
      </w:tr>
      <w:tr w:rsidR="00C24AD2" w14:paraId="7A6DF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E40CF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FD1B087" w14:textId="77777777" w:rsidR="00C24AD2" w:rsidRDefault="00000000">
            <w:pPr>
              <w:spacing w:after="0" w:line="259" w:lineRule="auto"/>
              <w:ind w:left="0" w:firstLine="0"/>
            </w:pPr>
            <w:r>
              <w:rPr>
                <w:b w:val="0"/>
                <w:sz w:val="21"/>
              </w:rPr>
              <w:t>$0.00</w:t>
            </w:r>
          </w:p>
        </w:tc>
      </w:tr>
      <w:tr w:rsidR="00C24AD2" w14:paraId="703C56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4000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D5F6898" w14:textId="77777777" w:rsidR="00C24AD2" w:rsidRDefault="00000000">
            <w:pPr>
              <w:spacing w:after="0" w:line="259" w:lineRule="auto"/>
              <w:ind w:left="0" w:firstLine="0"/>
            </w:pPr>
            <w:r>
              <w:rPr>
                <w:b w:val="0"/>
                <w:sz w:val="21"/>
              </w:rPr>
              <w:t>Contract: Purchase Order</w:t>
            </w:r>
          </w:p>
        </w:tc>
      </w:tr>
      <w:tr w:rsidR="00C24AD2" w14:paraId="69F75F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E2754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BBA6D13" w14:textId="77777777" w:rsidR="00C24AD2" w:rsidRDefault="00000000">
            <w:pPr>
              <w:spacing w:after="0" w:line="259" w:lineRule="auto"/>
              <w:ind w:left="0" w:firstLine="0"/>
            </w:pPr>
            <w:r>
              <w:rPr>
                <w:b w:val="0"/>
                <w:sz w:val="21"/>
              </w:rPr>
              <w:t>FLOWERS COMMUNICATIONS GROUP</w:t>
            </w:r>
          </w:p>
        </w:tc>
      </w:tr>
      <w:tr w:rsidR="00C24AD2" w14:paraId="67F86C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26C6E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4A98FA5" w14:textId="77777777" w:rsidR="00C24AD2" w:rsidRDefault="00000000">
            <w:pPr>
              <w:spacing w:after="0" w:line="259" w:lineRule="auto"/>
              <w:ind w:left="0" w:firstLine="0"/>
            </w:pPr>
            <w:r>
              <w:rPr>
                <w:b w:val="0"/>
                <w:sz w:val="21"/>
              </w:rPr>
              <w:t>3/23/2023</w:t>
            </w:r>
          </w:p>
        </w:tc>
      </w:tr>
      <w:tr w:rsidR="00C24AD2" w14:paraId="0907B7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4E51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F84E9BC" w14:textId="77777777" w:rsidR="00C24AD2" w:rsidRDefault="00000000">
            <w:pPr>
              <w:spacing w:after="0" w:line="259" w:lineRule="auto"/>
              <w:ind w:left="0" w:firstLine="0"/>
            </w:pPr>
            <w:r>
              <w:rPr>
                <w:b w:val="0"/>
                <w:sz w:val="21"/>
              </w:rPr>
              <w:t>3/23/2023</w:t>
            </w:r>
          </w:p>
        </w:tc>
      </w:tr>
      <w:tr w:rsidR="00C24AD2" w14:paraId="4C76FC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11BA4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B252E89" w14:textId="77777777" w:rsidR="00C24AD2" w:rsidRDefault="00000000">
            <w:pPr>
              <w:spacing w:after="0" w:line="259" w:lineRule="auto"/>
              <w:ind w:left="0" w:firstLine="0"/>
            </w:pPr>
            <w:r>
              <w:rPr>
                <w:b w:val="0"/>
                <w:sz w:val="21"/>
              </w:rPr>
              <w:t>$1,381.00</w:t>
            </w:r>
          </w:p>
        </w:tc>
      </w:tr>
    </w:tbl>
    <w:p w14:paraId="0BBB3C6C" w14:textId="77777777" w:rsidR="00C24AD2" w:rsidRDefault="00000000">
      <w:pPr>
        <w:spacing w:after="129"/>
        <w:ind w:left="-5"/>
      </w:pPr>
      <w:r>
        <w:t>Expenditure: EN-01682647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DC1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09B229"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740487D6" w14:textId="77777777" w:rsidR="00C24AD2" w:rsidRDefault="00000000">
            <w:pPr>
              <w:spacing w:after="0" w:line="259" w:lineRule="auto"/>
              <w:ind w:left="0" w:firstLine="0"/>
            </w:pPr>
            <w:r>
              <w:rPr>
                <w:b w:val="0"/>
                <w:sz w:val="21"/>
              </w:rPr>
              <w:t>Place-Based Violence Interventions</w:t>
            </w:r>
          </w:p>
        </w:tc>
      </w:tr>
      <w:tr w:rsidR="00C24AD2" w14:paraId="5DFDAA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43E8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930BE33" w14:textId="77777777" w:rsidR="00C24AD2" w:rsidRDefault="00000000">
            <w:pPr>
              <w:spacing w:after="0" w:line="259" w:lineRule="auto"/>
              <w:ind w:left="0" w:firstLine="0"/>
            </w:pPr>
            <w:r>
              <w:rPr>
                <w:b w:val="0"/>
                <w:sz w:val="21"/>
              </w:rPr>
              <w:t>SUB-0619077</w:t>
            </w:r>
          </w:p>
        </w:tc>
      </w:tr>
      <w:tr w:rsidR="00C24AD2" w14:paraId="5F8999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94393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C63E65F" w14:textId="77777777" w:rsidR="00C24AD2" w:rsidRDefault="00000000">
            <w:pPr>
              <w:spacing w:after="0" w:line="259" w:lineRule="auto"/>
              <w:ind w:left="0" w:firstLine="0"/>
            </w:pPr>
            <w:r>
              <w:rPr>
                <w:b w:val="0"/>
                <w:sz w:val="21"/>
              </w:rPr>
              <w:t>1046098-414883</w:t>
            </w:r>
          </w:p>
        </w:tc>
      </w:tr>
      <w:tr w:rsidR="00C24AD2" w14:paraId="1CB5E4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E0747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9E120D9" w14:textId="77777777" w:rsidR="00C24AD2" w:rsidRDefault="00000000">
            <w:pPr>
              <w:spacing w:after="0" w:line="259" w:lineRule="auto"/>
              <w:ind w:left="0" w:firstLine="0"/>
            </w:pPr>
            <w:r>
              <w:rPr>
                <w:b w:val="0"/>
                <w:sz w:val="21"/>
              </w:rPr>
              <w:t>$0.00</w:t>
            </w:r>
          </w:p>
        </w:tc>
      </w:tr>
      <w:tr w:rsidR="00C24AD2" w14:paraId="21361F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1DEA8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BBA9D6C" w14:textId="77777777" w:rsidR="00C24AD2" w:rsidRDefault="00000000">
            <w:pPr>
              <w:spacing w:after="0" w:line="259" w:lineRule="auto"/>
              <w:ind w:left="0" w:firstLine="0"/>
            </w:pPr>
            <w:r>
              <w:rPr>
                <w:b w:val="0"/>
                <w:sz w:val="21"/>
              </w:rPr>
              <w:t>Contract: Purchase Order</w:t>
            </w:r>
          </w:p>
        </w:tc>
      </w:tr>
      <w:tr w:rsidR="00C24AD2" w14:paraId="4F1332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5FDD8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CC36554" w14:textId="77777777" w:rsidR="00C24AD2" w:rsidRDefault="00000000">
            <w:pPr>
              <w:spacing w:after="0" w:line="259" w:lineRule="auto"/>
              <w:ind w:left="0" w:firstLine="0"/>
            </w:pPr>
            <w:r>
              <w:rPr>
                <w:b w:val="0"/>
                <w:sz w:val="21"/>
              </w:rPr>
              <w:t>FLOWERS COMMUNICATIONS GROUP</w:t>
            </w:r>
          </w:p>
        </w:tc>
      </w:tr>
      <w:tr w:rsidR="00C24AD2" w14:paraId="7516D7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474E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4B529F1" w14:textId="77777777" w:rsidR="00C24AD2" w:rsidRDefault="00000000">
            <w:pPr>
              <w:spacing w:after="0" w:line="259" w:lineRule="auto"/>
              <w:ind w:left="0" w:firstLine="0"/>
            </w:pPr>
            <w:r>
              <w:rPr>
                <w:b w:val="0"/>
                <w:sz w:val="21"/>
              </w:rPr>
              <w:t>3/23/2023</w:t>
            </w:r>
          </w:p>
        </w:tc>
      </w:tr>
      <w:tr w:rsidR="00C24AD2" w14:paraId="7F259C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59C24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7EF262" w14:textId="77777777" w:rsidR="00C24AD2" w:rsidRDefault="00000000">
            <w:pPr>
              <w:spacing w:after="0" w:line="259" w:lineRule="auto"/>
              <w:ind w:left="0" w:firstLine="0"/>
            </w:pPr>
            <w:r>
              <w:rPr>
                <w:b w:val="0"/>
                <w:sz w:val="21"/>
              </w:rPr>
              <w:t>4/15/2023</w:t>
            </w:r>
          </w:p>
        </w:tc>
      </w:tr>
      <w:tr w:rsidR="00C24AD2" w14:paraId="18E6A4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F4A0B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3C6B3A6" w14:textId="77777777" w:rsidR="00C24AD2" w:rsidRDefault="00000000">
            <w:pPr>
              <w:spacing w:after="0" w:line="259" w:lineRule="auto"/>
              <w:ind w:left="0" w:firstLine="0"/>
            </w:pPr>
            <w:r>
              <w:rPr>
                <w:b w:val="0"/>
                <w:sz w:val="21"/>
              </w:rPr>
              <w:t>$1,259.50</w:t>
            </w:r>
          </w:p>
        </w:tc>
      </w:tr>
    </w:tbl>
    <w:p w14:paraId="632E4C6B" w14:textId="77777777" w:rsidR="00C24AD2" w:rsidRDefault="00000000">
      <w:pPr>
        <w:spacing w:after="121"/>
        <w:ind w:left="-5"/>
      </w:pPr>
      <w:r>
        <w:t>Expenditure: EN-01682650</w:t>
      </w:r>
    </w:p>
    <w:p w14:paraId="02369C76" w14:textId="77777777" w:rsidR="00C24AD2" w:rsidRDefault="00000000">
      <w:pPr>
        <w:spacing w:after="0" w:line="259" w:lineRule="auto"/>
        <w:ind w:left="-7" w:right="-194" w:firstLine="0"/>
      </w:pPr>
      <w:r>
        <w:rPr>
          <w:rFonts w:ascii="Calibri" w:eastAsia="Calibri" w:hAnsi="Calibri" w:cs="Calibri"/>
          <w:b w:val="0"/>
          <w:noProof/>
          <w:sz w:val="22"/>
        </w:rPr>
        <mc:AlternateContent>
          <mc:Choice Requires="wpg">
            <w:drawing>
              <wp:inline distT="0" distB="0" distL="0" distR="0" wp14:anchorId="2C3324DC" wp14:editId="4119E35D">
                <wp:extent cx="6715125" cy="27560"/>
                <wp:effectExtent l="0" t="0" r="0" b="0"/>
                <wp:docPr id="1619113" name="Group 1619113"/>
                <wp:cNvGraphicFramePr/>
                <a:graphic xmlns:a="http://schemas.openxmlformats.org/drawingml/2006/main">
                  <a:graphicData uri="http://schemas.microsoft.com/office/word/2010/wordprocessingGroup">
                    <wpg:wgp>
                      <wpg:cNvGrpSpPr/>
                      <wpg:grpSpPr>
                        <a:xfrm>
                          <a:off x="0" y="0"/>
                          <a:ext cx="6715125" cy="27560"/>
                          <a:chOff x="0" y="0"/>
                          <a:chExt cx="6715125" cy="27560"/>
                        </a:xfrm>
                      </wpg:grpSpPr>
                      <wps:wsp>
                        <wps:cNvPr id="1732091" name="Shape 1732091"/>
                        <wps:cNvSpPr/>
                        <wps:spPr>
                          <a:xfrm>
                            <a:off x="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92" name="Shape 1732092"/>
                        <wps:cNvSpPr/>
                        <wps:spPr>
                          <a:xfrm>
                            <a:off x="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93" name="Shape 1732093"/>
                        <wps:cNvSpPr/>
                        <wps:spPr>
                          <a:xfrm>
                            <a:off x="3352800" y="0"/>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94" name="Shape 1732094"/>
                        <wps:cNvSpPr/>
                        <wps:spPr>
                          <a:xfrm>
                            <a:off x="67056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095" name="Shape 1732095"/>
                        <wps:cNvSpPr/>
                        <wps:spPr>
                          <a:xfrm>
                            <a:off x="3352800" y="0"/>
                            <a:ext cx="9525" cy="27560"/>
                          </a:xfrm>
                          <a:custGeom>
                            <a:avLst/>
                            <a:gdLst/>
                            <a:ahLst/>
                            <a:cxnLst/>
                            <a:rect l="0" t="0" r="0" b="0"/>
                            <a:pathLst>
                              <a:path w="9525" h="27560">
                                <a:moveTo>
                                  <a:pt x="0" y="0"/>
                                </a:moveTo>
                                <a:lnTo>
                                  <a:pt x="9525" y="0"/>
                                </a:lnTo>
                                <a:lnTo>
                                  <a:pt x="9525" y="27560"/>
                                </a:lnTo>
                                <a:lnTo>
                                  <a:pt x="0" y="2756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9113" style="width:528.75pt;height:2.17004pt;mso-position-horizontal-relative:char;mso-position-vertical-relative:line" coordsize="67151,275">
                <v:shape id="Shape 1732096" style="position:absolute;width:33623;height:95;left:0;top:0;" coordsize="3362325,9525" path="m0,0l3362325,0l3362325,9525l0,9525l0,0">
                  <v:stroke weight="0pt" endcap="square" joinstyle="miter" miterlimit="10" on="false" color="#000000" opacity="0"/>
                  <v:fill on="true" color="#000000"/>
                </v:shape>
                <v:shape id="Shape 1732097" style="position:absolute;width:95;height:275;left:0;top:0;" coordsize="9525,27560" path="m0,0l9525,0l9525,27560l0,27560l0,0">
                  <v:stroke weight="0pt" endcap="square" joinstyle="miter" miterlimit="10" on="false" color="#000000" opacity="0"/>
                  <v:fill on="true" color="#000000"/>
                </v:shape>
                <v:shape id="Shape 1732098" style="position:absolute;width:33623;height:95;left:33528;top:0;" coordsize="3362325,9525" path="m0,0l3362325,0l3362325,9525l0,9525l0,0">
                  <v:stroke weight="0pt" endcap="square" joinstyle="miter" miterlimit="10" on="false" color="#000000" opacity="0"/>
                  <v:fill on="true" color="#000000"/>
                </v:shape>
                <v:shape id="Shape 1732099" style="position:absolute;width:95;height:275;left:67056;top:0;" coordsize="9525,27560" path="m0,0l9525,0l9525,27560l0,27560l0,0">
                  <v:stroke weight="0pt" endcap="square" joinstyle="miter" miterlimit="10" on="false" color="#000000" opacity="0"/>
                  <v:fill on="true" color="#000000"/>
                </v:shape>
                <v:shape id="Shape 1732100" style="position:absolute;width:95;height:275;left:33528;top:0;" coordsize="9525,27560" path="m0,0l9525,0l9525,27560l0,27560l0,0">
                  <v:stroke weight="0pt" endcap="square" joinstyle="miter" miterlimit="10" on="false" color="#000000" opacity="0"/>
                  <v:fill on="true" color="#000000"/>
                </v:shape>
              </v:group>
            </w:pict>
          </mc:Fallback>
        </mc:AlternateConten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09965CA8" w14:textId="77777777">
        <w:trPr>
          <w:trHeight w:val="333"/>
        </w:trPr>
        <w:tc>
          <w:tcPr>
            <w:tcW w:w="5280" w:type="dxa"/>
            <w:tcBorders>
              <w:top w:val="nil"/>
              <w:left w:val="single" w:sz="6" w:space="0" w:color="000000"/>
              <w:bottom w:val="single" w:sz="6" w:space="0" w:color="000000"/>
              <w:right w:val="single" w:sz="6" w:space="0" w:color="000000"/>
            </w:tcBorders>
          </w:tcPr>
          <w:p w14:paraId="041D0A73"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69269E5E" w14:textId="77777777" w:rsidR="00C24AD2" w:rsidRDefault="00000000">
            <w:pPr>
              <w:spacing w:after="0" w:line="259" w:lineRule="auto"/>
              <w:ind w:left="0" w:firstLine="0"/>
            </w:pPr>
            <w:r>
              <w:rPr>
                <w:b w:val="0"/>
                <w:sz w:val="21"/>
              </w:rPr>
              <w:t>Place-Based Violence Interventions</w:t>
            </w:r>
          </w:p>
        </w:tc>
      </w:tr>
      <w:tr w:rsidR="00C24AD2" w14:paraId="5D777A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6D431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2B2B932" w14:textId="77777777" w:rsidR="00C24AD2" w:rsidRDefault="00000000">
            <w:pPr>
              <w:spacing w:after="0" w:line="259" w:lineRule="auto"/>
              <w:ind w:left="0" w:firstLine="0"/>
            </w:pPr>
            <w:r>
              <w:rPr>
                <w:b w:val="0"/>
                <w:sz w:val="21"/>
              </w:rPr>
              <w:t>SUB-0758326</w:t>
            </w:r>
          </w:p>
        </w:tc>
      </w:tr>
      <w:tr w:rsidR="00C24AD2" w14:paraId="2EC253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BD09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196E1257" w14:textId="77777777" w:rsidR="00C24AD2" w:rsidRDefault="00000000">
            <w:pPr>
              <w:spacing w:after="0" w:line="259" w:lineRule="auto"/>
              <w:ind w:left="0" w:firstLine="0"/>
            </w:pPr>
            <w:r>
              <w:rPr>
                <w:b w:val="0"/>
                <w:sz w:val="21"/>
              </w:rPr>
              <w:t>414739-414883</w:t>
            </w:r>
          </w:p>
        </w:tc>
      </w:tr>
      <w:tr w:rsidR="00C24AD2" w14:paraId="2CCE77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C8D7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6CC75C2" w14:textId="77777777" w:rsidR="00C24AD2" w:rsidRDefault="00000000">
            <w:pPr>
              <w:spacing w:after="0" w:line="259" w:lineRule="auto"/>
              <w:ind w:left="0" w:firstLine="0"/>
            </w:pPr>
            <w:r>
              <w:rPr>
                <w:b w:val="0"/>
                <w:sz w:val="21"/>
              </w:rPr>
              <w:t>$215,677.50</w:t>
            </w:r>
          </w:p>
        </w:tc>
      </w:tr>
      <w:tr w:rsidR="00C24AD2" w14:paraId="2882E2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13C4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1014363" w14:textId="77777777" w:rsidR="00C24AD2" w:rsidRDefault="00000000">
            <w:pPr>
              <w:spacing w:after="0" w:line="259" w:lineRule="auto"/>
              <w:ind w:left="0" w:firstLine="0"/>
            </w:pPr>
            <w:r>
              <w:rPr>
                <w:b w:val="0"/>
                <w:sz w:val="21"/>
              </w:rPr>
              <w:t>Contract: Purchase Order</w:t>
            </w:r>
          </w:p>
        </w:tc>
      </w:tr>
      <w:tr w:rsidR="00C24AD2" w14:paraId="76CB5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2B3DC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5ECC195" w14:textId="77777777" w:rsidR="00C24AD2" w:rsidRDefault="00000000">
            <w:pPr>
              <w:spacing w:after="0" w:line="259" w:lineRule="auto"/>
              <w:ind w:left="0" w:firstLine="0"/>
            </w:pPr>
            <w:r>
              <w:rPr>
                <w:b w:val="0"/>
                <w:sz w:val="21"/>
              </w:rPr>
              <w:t>J P Simons &amp; Co</w:t>
            </w:r>
          </w:p>
        </w:tc>
      </w:tr>
      <w:tr w:rsidR="00C24AD2" w14:paraId="67A052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C8499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BBC088A" w14:textId="77777777" w:rsidR="00C24AD2" w:rsidRDefault="00000000">
            <w:pPr>
              <w:spacing w:after="0" w:line="259" w:lineRule="auto"/>
              <w:ind w:left="0" w:firstLine="0"/>
            </w:pPr>
            <w:r>
              <w:rPr>
                <w:b w:val="0"/>
                <w:sz w:val="21"/>
              </w:rPr>
              <w:t>5/3/2023</w:t>
            </w:r>
          </w:p>
        </w:tc>
      </w:tr>
      <w:tr w:rsidR="00C24AD2" w14:paraId="096042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7C689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BC5ABE5" w14:textId="77777777" w:rsidR="00C24AD2" w:rsidRDefault="00000000">
            <w:pPr>
              <w:spacing w:after="0" w:line="259" w:lineRule="auto"/>
              <w:ind w:left="0" w:firstLine="0"/>
            </w:pPr>
            <w:r>
              <w:rPr>
                <w:b w:val="0"/>
                <w:sz w:val="21"/>
              </w:rPr>
              <w:t>5/3/2023</w:t>
            </w:r>
          </w:p>
        </w:tc>
      </w:tr>
      <w:tr w:rsidR="00C24AD2" w14:paraId="63928A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E13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6075C2" w14:textId="77777777" w:rsidR="00C24AD2" w:rsidRDefault="00000000">
            <w:pPr>
              <w:spacing w:after="0" w:line="259" w:lineRule="auto"/>
              <w:ind w:left="0" w:firstLine="0"/>
            </w:pPr>
            <w:r>
              <w:rPr>
                <w:b w:val="0"/>
                <w:sz w:val="21"/>
              </w:rPr>
              <w:t>$19,391.00</w:t>
            </w:r>
          </w:p>
        </w:tc>
      </w:tr>
    </w:tbl>
    <w:p w14:paraId="07C85C71" w14:textId="77777777" w:rsidR="00C24AD2" w:rsidRDefault="00000000">
      <w:pPr>
        <w:spacing w:after="129"/>
        <w:ind w:left="-5"/>
      </w:pPr>
      <w:r>
        <w:t>Expenditure: EN-01682651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0BE32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F047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ABF40C" w14:textId="77777777" w:rsidR="00C24AD2" w:rsidRDefault="00000000">
            <w:pPr>
              <w:spacing w:after="0" w:line="259" w:lineRule="auto"/>
              <w:ind w:left="0" w:firstLine="0"/>
            </w:pPr>
            <w:r>
              <w:rPr>
                <w:b w:val="0"/>
                <w:sz w:val="21"/>
              </w:rPr>
              <w:t>Place-Based Violence Interventions</w:t>
            </w:r>
          </w:p>
        </w:tc>
      </w:tr>
      <w:tr w:rsidR="00C24AD2" w14:paraId="6DB286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A5011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426C077" w14:textId="77777777" w:rsidR="00C24AD2" w:rsidRDefault="00000000">
            <w:pPr>
              <w:spacing w:after="0" w:line="259" w:lineRule="auto"/>
              <w:ind w:left="0" w:firstLine="0"/>
            </w:pPr>
            <w:r>
              <w:rPr>
                <w:b w:val="0"/>
                <w:sz w:val="21"/>
              </w:rPr>
              <w:t>SUB-0758327</w:t>
            </w:r>
          </w:p>
        </w:tc>
      </w:tr>
      <w:tr w:rsidR="00C24AD2" w14:paraId="4D96665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DF8EB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F7383DC" w14:textId="77777777" w:rsidR="00C24AD2" w:rsidRDefault="00000000">
            <w:pPr>
              <w:spacing w:after="0" w:line="259" w:lineRule="auto"/>
              <w:ind w:left="0" w:firstLine="0"/>
            </w:pPr>
            <w:r>
              <w:rPr>
                <w:b w:val="0"/>
                <w:sz w:val="21"/>
              </w:rPr>
              <w:t>83272-414883</w:t>
            </w:r>
          </w:p>
        </w:tc>
      </w:tr>
      <w:tr w:rsidR="00C24AD2" w14:paraId="6F2498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1D6A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BF4887A" w14:textId="77777777" w:rsidR="00C24AD2" w:rsidRDefault="00000000">
            <w:pPr>
              <w:spacing w:after="0" w:line="259" w:lineRule="auto"/>
              <w:ind w:left="0" w:firstLine="0"/>
            </w:pPr>
            <w:r>
              <w:rPr>
                <w:b w:val="0"/>
                <w:sz w:val="21"/>
              </w:rPr>
              <w:t>$659,422.10</w:t>
            </w:r>
          </w:p>
        </w:tc>
      </w:tr>
      <w:tr w:rsidR="00C24AD2" w14:paraId="635B8E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0B5F1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514BC89A" w14:textId="77777777" w:rsidR="00C24AD2" w:rsidRDefault="00000000">
            <w:pPr>
              <w:spacing w:after="0" w:line="259" w:lineRule="auto"/>
              <w:ind w:left="0" w:firstLine="0"/>
            </w:pPr>
            <w:r>
              <w:rPr>
                <w:b w:val="0"/>
                <w:sz w:val="21"/>
              </w:rPr>
              <w:t>Contract: Purchase Order</w:t>
            </w:r>
          </w:p>
        </w:tc>
      </w:tr>
      <w:tr w:rsidR="00C24AD2" w14:paraId="678B8C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BBEC1"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281C5BC" w14:textId="77777777" w:rsidR="00C24AD2" w:rsidRDefault="00000000">
            <w:pPr>
              <w:spacing w:after="0" w:line="259" w:lineRule="auto"/>
              <w:ind w:left="0" w:firstLine="0"/>
            </w:pPr>
            <w:r>
              <w:rPr>
                <w:b w:val="0"/>
                <w:sz w:val="21"/>
              </w:rPr>
              <w:t>SUNBELT STAFFING LLC</w:t>
            </w:r>
          </w:p>
        </w:tc>
      </w:tr>
      <w:tr w:rsidR="00C24AD2" w14:paraId="37B529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887E8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26AD689" w14:textId="77777777" w:rsidR="00C24AD2" w:rsidRDefault="00000000">
            <w:pPr>
              <w:spacing w:after="0" w:line="259" w:lineRule="auto"/>
              <w:ind w:left="0" w:firstLine="0"/>
            </w:pPr>
            <w:r>
              <w:rPr>
                <w:b w:val="0"/>
                <w:sz w:val="21"/>
              </w:rPr>
              <w:t>4/27/2023</w:t>
            </w:r>
          </w:p>
        </w:tc>
      </w:tr>
      <w:tr w:rsidR="00C24AD2" w14:paraId="77BD74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00248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C865024" w14:textId="77777777" w:rsidR="00C24AD2" w:rsidRDefault="00000000">
            <w:pPr>
              <w:spacing w:after="0" w:line="259" w:lineRule="auto"/>
              <w:ind w:left="0" w:firstLine="0"/>
            </w:pPr>
            <w:r>
              <w:rPr>
                <w:b w:val="0"/>
                <w:sz w:val="21"/>
              </w:rPr>
              <w:t>6/29/2023</w:t>
            </w:r>
          </w:p>
        </w:tc>
      </w:tr>
      <w:tr w:rsidR="00C24AD2" w14:paraId="02CA52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183F07"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F36C257" w14:textId="77777777" w:rsidR="00C24AD2" w:rsidRDefault="00000000">
            <w:pPr>
              <w:spacing w:after="0" w:line="259" w:lineRule="auto"/>
              <w:ind w:left="0" w:firstLine="0"/>
            </w:pPr>
            <w:r>
              <w:rPr>
                <w:b w:val="0"/>
                <w:sz w:val="21"/>
              </w:rPr>
              <w:t>$443,111.08</w:t>
            </w:r>
          </w:p>
        </w:tc>
      </w:tr>
    </w:tbl>
    <w:p w14:paraId="26C92319" w14:textId="77777777" w:rsidR="00C24AD2" w:rsidRDefault="00000000">
      <w:pPr>
        <w:spacing w:after="129"/>
        <w:ind w:left="-5"/>
      </w:pPr>
      <w:r>
        <w:t>Expenditure: EN-01691460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7A43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54477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462805" w14:textId="77777777" w:rsidR="00C24AD2" w:rsidRDefault="00000000">
            <w:pPr>
              <w:spacing w:after="0" w:line="259" w:lineRule="auto"/>
              <w:ind w:left="0" w:firstLine="0"/>
            </w:pPr>
            <w:r>
              <w:rPr>
                <w:b w:val="0"/>
                <w:sz w:val="21"/>
              </w:rPr>
              <w:t>Place-Based Violence Interventions</w:t>
            </w:r>
          </w:p>
        </w:tc>
      </w:tr>
      <w:tr w:rsidR="00C24AD2" w14:paraId="49886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8C0C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9597FCC" w14:textId="77777777" w:rsidR="00C24AD2" w:rsidRDefault="00000000">
            <w:pPr>
              <w:spacing w:after="0" w:line="259" w:lineRule="auto"/>
              <w:ind w:left="0" w:firstLine="0"/>
            </w:pPr>
            <w:r>
              <w:rPr>
                <w:b w:val="0"/>
                <w:sz w:val="21"/>
              </w:rPr>
              <w:t>SUB-0544598</w:t>
            </w:r>
          </w:p>
        </w:tc>
      </w:tr>
      <w:tr w:rsidR="00C24AD2" w14:paraId="5BBD5A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0515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71C823E" w14:textId="77777777" w:rsidR="00C24AD2" w:rsidRDefault="00000000">
            <w:pPr>
              <w:spacing w:after="0" w:line="259" w:lineRule="auto"/>
              <w:ind w:left="0" w:firstLine="0"/>
            </w:pPr>
            <w:r>
              <w:rPr>
                <w:b w:val="0"/>
                <w:sz w:val="21"/>
              </w:rPr>
              <w:t>202047</w:t>
            </w:r>
          </w:p>
        </w:tc>
      </w:tr>
      <w:tr w:rsidR="00C24AD2" w14:paraId="20D5A2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88D4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30AFD1" w14:textId="77777777" w:rsidR="00C24AD2" w:rsidRDefault="00000000">
            <w:pPr>
              <w:spacing w:after="0" w:line="259" w:lineRule="auto"/>
              <w:ind w:left="0" w:firstLine="0"/>
            </w:pPr>
            <w:r>
              <w:rPr>
                <w:b w:val="0"/>
                <w:sz w:val="21"/>
              </w:rPr>
              <w:t>$383,290.50</w:t>
            </w:r>
          </w:p>
        </w:tc>
      </w:tr>
      <w:tr w:rsidR="00C24AD2" w14:paraId="011A80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BFE80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334F150" w14:textId="77777777" w:rsidR="00C24AD2" w:rsidRDefault="00000000">
            <w:pPr>
              <w:spacing w:after="0" w:line="259" w:lineRule="auto"/>
              <w:ind w:left="0" w:firstLine="0"/>
            </w:pPr>
            <w:r>
              <w:rPr>
                <w:b w:val="0"/>
                <w:sz w:val="21"/>
              </w:rPr>
              <w:t>Contract: Purchase Order</w:t>
            </w:r>
          </w:p>
        </w:tc>
      </w:tr>
      <w:tr w:rsidR="00C24AD2" w14:paraId="179B007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C734E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5465E43" w14:textId="77777777" w:rsidR="00C24AD2" w:rsidRDefault="00000000">
            <w:pPr>
              <w:spacing w:after="0" w:line="259" w:lineRule="auto"/>
              <w:ind w:left="0" w:firstLine="0"/>
            </w:pPr>
            <w:r>
              <w:rPr>
                <w:b w:val="0"/>
                <w:sz w:val="21"/>
              </w:rPr>
              <w:t>NTT Data, Inc</w:t>
            </w:r>
          </w:p>
        </w:tc>
      </w:tr>
      <w:tr w:rsidR="00C24AD2" w14:paraId="4B51A4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6CA93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3A3BB34" w14:textId="77777777" w:rsidR="00C24AD2" w:rsidRDefault="00000000">
            <w:pPr>
              <w:spacing w:after="0" w:line="259" w:lineRule="auto"/>
              <w:ind w:left="0" w:firstLine="0"/>
            </w:pPr>
            <w:r>
              <w:rPr>
                <w:b w:val="0"/>
                <w:sz w:val="21"/>
              </w:rPr>
              <w:t>5/2/2023</w:t>
            </w:r>
          </w:p>
        </w:tc>
      </w:tr>
      <w:tr w:rsidR="00C24AD2" w14:paraId="6398D2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12C249"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8B42FC0" w14:textId="77777777" w:rsidR="00C24AD2" w:rsidRDefault="00000000">
            <w:pPr>
              <w:spacing w:after="0" w:line="259" w:lineRule="auto"/>
              <w:ind w:left="0" w:firstLine="0"/>
            </w:pPr>
            <w:r>
              <w:rPr>
                <w:b w:val="0"/>
                <w:sz w:val="21"/>
              </w:rPr>
              <w:t>6/14/2023</w:t>
            </w:r>
          </w:p>
        </w:tc>
      </w:tr>
      <w:tr w:rsidR="00C24AD2" w14:paraId="5DB9C7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D6652C"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F449A3" w14:textId="77777777" w:rsidR="00C24AD2" w:rsidRDefault="00000000">
            <w:pPr>
              <w:spacing w:after="0" w:line="259" w:lineRule="auto"/>
              <w:ind w:left="0" w:firstLine="0"/>
            </w:pPr>
            <w:r>
              <w:rPr>
                <w:b w:val="0"/>
                <w:sz w:val="21"/>
              </w:rPr>
              <w:t>$157,825.50</w:t>
            </w:r>
          </w:p>
        </w:tc>
      </w:tr>
    </w:tbl>
    <w:p w14:paraId="3B23CEC7" w14:textId="77777777" w:rsidR="00C24AD2" w:rsidRDefault="00000000">
      <w:pPr>
        <w:spacing w:after="129"/>
        <w:ind w:left="-5"/>
      </w:pPr>
      <w:r>
        <w:t>Expenditure: EN-01808479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3E95F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C074A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47BB4D" w14:textId="77777777" w:rsidR="00C24AD2" w:rsidRDefault="00000000">
            <w:pPr>
              <w:spacing w:after="0" w:line="259" w:lineRule="auto"/>
              <w:ind w:left="0" w:firstLine="0"/>
            </w:pPr>
            <w:r>
              <w:rPr>
                <w:b w:val="0"/>
                <w:sz w:val="21"/>
              </w:rPr>
              <w:t>Place-Based Violence Interventions</w:t>
            </w:r>
          </w:p>
        </w:tc>
      </w:tr>
      <w:tr w:rsidR="00C24AD2" w14:paraId="775A5B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F7F1C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502CC0A" w14:textId="77777777" w:rsidR="00C24AD2" w:rsidRDefault="00000000">
            <w:pPr>
              <w:spacing w:after="0" w:line="259" w:lineRule="auto"/>
              <w:ind w:left="0" w:firstLine="0"/>
            </w:pPr>
            <w:r>
              <w:rPr>
                <w:b w:val="0"/>
                <w:sz w:val="21"/>
              </w:rPr>
              <w:t>SUB-0806398</w:t>
            </w:r>
          </w:p>
        </w:tc>
      </w:tr>
      <w:tr w:rsidR="00C24AD2" w14:paraId="566C98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6E41C3"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0DDC21E" w14:textId="77777777" w:rsidR="00C24AD2" w:rsidRDefault="00000000">
            <w:pPr>
              <w:spacing w:after="0" w:line="259" w:lineRule="auto"/>
              <w:ind w:left="0" w:firstLine="0"/>
            </w:pPr>
            <w:r>
              <w:rPr>
                <w:b w:val="0"/>
                <w:sz w:val="21"/>
              </w:rPr>
              <w:t>1017049-0414883</w:t>
            </w:r>
          </w:p>
        </w:tc>
      </w:tr>
      <w:tr w:rsidR="00C24AD2" w14:paraId="04067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2B39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B80B758" w14:textId="77777777" w:rsidR="00C24AD2" w:rsidRDefault="00000000">
            <w:pPr>
              <w:spacing w:after="0" w:line="259" w:lineRule="auto"/>
              <w:ind w:left="0" w:firstLine="0"/>
            </w:pPr>
            <w:r>
              <w:rPr>
                <w:b w:val="0"/>
                <w:sz w:val="21"/>
              </w:rPr>
              <w:t>$84,482.95</w:t>
            </w:r>
          </w:p>
        </w:tc>
      </w:tr>
      <w:tr w:rsidR="00C24AD2" w14:paraId="21872B39" w14:textId="77777777">
        <w:trPr>
          <w:trHeight w:val="193"/>
        </w:trPr>
        <w:tc>
          <w:tcPr>
            <w:tcW w:w="5280" w:type="dxa"/>
            <w:tcBorders>
              <w:top w:val="single" w:sz="6" w:space="0" w:color="000000"/>
              <w:left w:val="single" w:sz="6" w:space="0" w:color="000000"/>
              <w:bottom w:val="nil"/>
              <w:right w:val="single" w:sz="6" w:space="0" w:color="000000"/>
            </w:tcBorders>
          </w:tcPr>
          <w:p w14:paraId="0838F55A"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C292543" w14:textId="77777777" w:rsidR="00C24AD2" w:rsidRDefault="00C24AD2">
            <w:pPr>
              <w:spacing w:after="160" w:line="259" w:lineRule="auto"/>
              <w:ind w:left="0" w:firstLine="0"/>
            </w:pPr>
          </w:p>
        </w:tc>
      </w:tr>
      <w:tr w:rsidR="00C24AD2" w14:paraId="5E5863F3" w14:textId="77777777">
        <w:trPr>
          <w:trHeight w:val="302"/>
        </w:trPr>
        <w:tc>
          <w:tcPr>
            <w:tcW w:w="5280" w:type="dxa"/>
            <w:tcBorders>
              <w:top w:val="nil"/>
              <w:left w:val="single" w:sz="6" w:space="0" w:color="000000"/>
              <w:bottom w:val="single" w:sz="6" w:space="0" w:color="000000"/>
              <w:right w:val="single" w:sz="6" w:space="0" w:color="000000"/>
            </w:tcBorders>
          </w:tcPr>
          <w:p w14:paraId="5991DFCE" w14:textId="77777777" w:rsidR="00C24AD2" w:rsidRDefault="00000000">
            <w:pPr>
              <w:spacing w:after="0" w:line="259" w:lineRule="auto"/>
              <w:ind w:left="0" w:firstLine="0"/>
            </w:pPr>
            <w:r>
              <w:rPr>
                <w:b w:val="0"/>
                <w:sz w:val="21"/>
              </w:rPr>
              <w:t>Subaward Type</w:t>
            </w:r>
          </w:p>
        </w:tc>
        <w:tc>
          <w:tcPr>
            <w:tcW w:w="5280" w:type="dxa"/>
            <w:tcBorders>
              <w:top w:val="nil"/>
              <w:left w:val="single" w:sz="6" w:space="0" w:color="000000"/>
              <w:bottom w:val="single" w:sz="6" w:space="0" w:color="000000"/>
              <w:right w:val="single" w:sz="6" w:space="0" w:color="000000"/>
            </w:tcBorders>
          </w:tcPr>
          <w:p w14:paraId="4C43C138" w14:textId="77777777" w:rsidR="00C24AD2" w:rsidRDefault="00000000">
            <w:pPr>
              <w:spacing w:after="0" w:line="259" w:lineRule="auto"/>
              <w:ind w:left="0" w:firstLine="0"/>
            </w:pPr>
            <w:r>
              <w:rPr>
                <w:b w:val="0"/>
                <w:sz w:val="21"/>
              </w:rPr>
              <w:t>Contract: Purchase Order</w:t>
            </w:r>
          </w:p>
        </w:tc>
      </w:tr>
      <w:tr w:rsidR="00C24AD2" w14:paraId="12C163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F3C9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DC53CFB" w14:textId="77777777" w:rsidR="00C24AD2" w:rsidRDefault="00000000">
            <w:pPr>
              <w:spacing w:after="0" w:line="259" w:lineRule="auto"/>
              <w:ind w:left="0" w:firstLine="0"/>
            </w:pPr>
            <w:r>
              <w:rPr>
                <w:b w:val="0"/>
                <w:sz w:val="21"/>
              </w:rPr>
              <w:t>SERVICE SANITATION</w:t>
            </w:r>
          </w:p>
        </w:tc>
      </w:tr>
      <w:tr w:rsidR="00C24AD2" w14:paraId="2EB75B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09175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7D05772" w14:textId="77777777" w:rsidR="00C24AD2" w:rsidRDefault="00000000">
            <w:pPr>
              <w:spacing w:after="0" w:line="259" w:lineRule="auto"/>
              <w:ind w:left="0" w:firstLine="0"/>
            </w:pPr>
            <w:r>
              <w:rPr>
                <w:b w:val="0"/>
                <w:sz w:val="21"/>
              </w:rPr>
              <w:t>8/1/2022</w:t>
            </w:r>
          </w:p>
        </w:tc>
      </w:tr>
      <w:tr w:rsidR="00C24AD2" w14:paraId="268679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9817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F8A2B2" w14:textId="77777777" w:rsidR="00C24AD2" w:rsidRDefault="00000000">
            <w:pPr>
              <w:spacing w:after="0" w:line="259" w:lineRule="auto"/>
              <w:ind w:left="0" w:firstLine="0"/>
            </w:pPr>
            <w:r>
              <w:rPr>
                <w:b w:val="0"/>
                <w:sz w:val="21"/>
              </w:rPr>
              <w:t>9/27/2023</w:t>
            </w:r>
          </w:p>
        </w:tc>
      </w:tr>
      <w:tr w:rsidR="00C24AD2" w14:paraId="6597F8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2BBF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852A531" w14:textId="77777777" w:rsidR="00C24AD2" w:rsidRDefault="00000000">
            <w:pPr>
              <w:spacing w:after="0" w:line="259" w:lineRule="auto"/>
              <w:ind w:left="0" w:firstLine="0"/>
            </w:pPr>
            <w:r>
              <w:rPr>
                <w:b w:val="0"/>
                <w:sz w:val="21"/>
              </w:rPr>
              <w:t>$82,637.95</w:t>
            </w:r>
          </w:p>
        </w:tc>
      </w:tr>
    </w:tbl>
    <w:p w14:paraId="1231C76B" w14:textId="77777777" w:rsidR="00C24AD2" w:rsidRDefault="00000000">
      <w:pPr>
        <w:spacing w:after="129"/>
        <w:ind w:left="-5"/>
      </w:pPr>
      <w:r>
        <w:t>Expenditure: EN-01808481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B632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BC04A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0B37A9" w14:textId="77777777" w:rsidR="00C24AD2" w:rsidRDefault="00000000">
            <w:pPr>
              <w:spacing w:after="0" w:line="259" w:lineRule="auto"/>
              <w:ind w:left="0" w:firstLine="0"/>
            </w:pPr>
            <w:r>
              <w:rPr>
                <w:b w:val="0"/>
                <w:sz w:val="21"/>
              </w:rPr>
              <w:t>Place-Based Violence Interventions</w:t>
            </w:r>
          </w:p>
        </w:tc>
      </w:tr>
      <w:tr w:rsidR="00C24AD2" w14:paraId="1BF0B5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36A10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BCCD414" w14:textId="77777777" w:rsidR="00C24AD2" w:rsidRDefault="00000000">
            <w:pPr>
              <w:spacing w:after="0" w:line="259" w:lineRule="auto"/>
              <w:ind w:left="0" w:firstLine="0"/>
            </w:pPr>
            <w:r>
              <w:rPr>
                <w:b w:val="0"/>
                <w:sz w:val="21"/>
              </w:rPr>
              <w:t>SUB-0758326</w:t>
            </w:r>
          </w:p>
        </w:tc>
      </w:tr>
      <w:tr w:rsidR="00C24AD2" w14:paraId="4C5F2A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A0A60"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0ECED79" w14:textId="77777777" w:rsidR="00C24AD2" w:rsidRDefault="00000000">
            <w:pPr>
              <w:spacing w:after="0" w:line="259" w:lineRule="auto"/>
              <w:ind w:left="0" w:firstLine="0"/>
            </w:pPr>
            <w:r>
              <w:rPr>
                <w:b w:val="0"/>
                <w:sz w:val="21"/>
              </w:rPr>
              <w:t>414739-414883</w:t>
            </w:r>
          </w:p>
        </w:tc>
      </w:tr>
      <w:tr w:rsidR="00C24AD2" w14:paraId="01BDE8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50217"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75E24FD" w14:textId="77777777" w:rsidR="00C24AD2" w:rsidRDefault="00000000">
            <w:pPr>
              <w:spacing w:after="0" w:line="259" w:lineRule="auto"/>
              <w:ind w:left="0" w:firstLine="0"/>
            </w:pPr>
            <w:r>
              <w:rPr>
                <w:b w:val="0"/>
                <w:sz w:val="21"/>
              </w:rPr>
              <w:t>$215,677.50</w:t>
            </w:r>
          </w:p>
        </w:tc>
      </w:tr>
      <w:tr w:rsidR="00C24AD2" w14:paraId="6C0F57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94553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952DEA" w14:textId="77777777" w:rsidR="00C24AD2" w:rsidRDefault="00000000">
            <w:pPr>
              <w:spacing w:after="0" w:line="259" w:lineRule="auto"/>
              <w:ind w:left="0" w:firstLine="0"/>
            </w:pPr>
            <w:r>
              <w:rPr>
                <w:b w:val="0"/>
                <w:sz w:val="21"/>
              </w:rPr>
              <w:t>Contract: Purchase Order</w:t>
            </w:r>
          </w:p>
        </w:tc>
      </w:tr>
      <w:tr w:rsidR="00C24AD2" w14:paraId="388834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04C3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1C89EFD" w14:textId="77777777" w:rsidR="00C24AD2" w:rsidRDefault="00000000">
            <w:pPr>
              <w:spacing w:after="0" w:line="259" w:lineRule="auto"/>
              <w:ind w:left="0" w:firstLine="0"/>
            </w:pPr>
            <w:r>
              <w:rPr>
                <w:b w:val="0"/>
                <w:sz w:val="21"/>
              </w:rPr>
              <w:t>J P Simons &amp; Co</w:t>
            </w:r>
          </w:p>
        </w:tc>
      </w:tr>
      <w:tr w:rsidR="00C24AD2" w14:paraId="261EBA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2C927"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54CBB655" w14:textId="77777777" w:rsidR="00C24AD2" w:rsidRDefault="00000000">
            <w:pPr>
              <w:spacing w:after="0" w:line="259" w:lineRule="auto"/>
              <w:ind w:left="0" w:firstLine="0"/>
            </w:pPr>
            <w:r>
              <w:rPr>
                <w:b w:val="0"/>
                <w:sz w:val="21"/>
              </w:rPr>
              <w:t>5/3/2023</w:t>
            </w:r>
          </w:p>
        </w:tc>
      </w:tr>
      <w:tr w:rsidR="00C24AD2" w14:paraId="26DEF3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E7FE6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6188CD0" w14:textId="77777777" w:rsidR="00C24AD2" w:rsidRDefault="00000000">
            <w:pPr>
              <w:spacing w:after="0" w:line="259" w:lineRule="auto"/>
              <w:ind w:left="0" w:firstLine="0"/>
            </w:pPr>
            <w:r>
              <w:rPr>
                <w:b w:val="0"/>
                <w:sz w:val="21"/>
              </w:rPr>
              <w:t>7/14/2023</w:t>
            </w:r>
          </w:p>
        </w:tc>
      </w:tr>
      <w:tr w:rsidR="00C24AD2" w14:paraId="5B92BA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1D7FB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0B8C60D" w14:textId="77777777" w:rsidR="00C24AD2" w:rsidRDefault="00000000">
            <w:pPr>
              <w:spacing w:after="0" w:line="259" w:lineRule="auto"/>
              <w:ind w:left="0" w:firstLine="0"/>
            </w:pPr>
            <w:r>
              <w:rPr>
                <w:b w:val="0"/>
                <w:sz w:val="21"/>
              </w:rPr>
              <w:t>$193,177.50</w:t>
            </w:r>
          </w:p>
        </w:tc>
      </w:tr>
    </w:tbl>
    <w:p w14:paraId="27007881" w14:textId="77777777" w:rsidR="00C24AD2" w:rsidRDefault="00000000">
      <w:pPr>
        <w:spacing w:after="129"/>
        <w:ind w:left="-5"/>
      </w:pPr>
      <w:r>
        <w:t>Expenditure: EN-01808482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AB30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BB05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4A1F9A" w14:textId="77777777" w:rsidR="00C24AD2" w:rsidRDefault="00000000">
            <w:pPr>
              <w:spacing w:after="0" w:line="259" w:lineRule="auto"/>
              <w:ind w:left="0" w:firstLine="0"/>
            </w:pPr>
            <w:r>
              <w:rPr>
                <w:b w:val="0"/>
                <w:sz w:val="21"/>
              </w:rPr>
              <w:t>Place-Based Violence Interventions</w:t>
            </w:r>
          </w:p>
        </w:tc>
      </w:tr>
      <w:tr w:rsidR="00C24AD2" w14:paraId="504D37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7B60B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5393FB1" w14:textId="77777777" w:rsidR="00C24AD2" w:rsidRDefault="00000000">
            <w:pPr>
              <w:spacing w:after="0" w:line="259" w:lineRule="auto"/>
              <w:ind w:left="0" w:firstLine="0"/>
            </w:pPr>
            <w:r>
              <w:rPr>
                <w:b w:val="0"/>
                <w:sz w:val="21"/>
              </w:rPr>
              <w:t>SUB-0758327</w:t>
            </w:r>
          </w:p>
        </w:tc>
      </w:tr>
      <w:tr w:rsidR="00C24AD2" w14:paraId="4B9B1B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801C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49BB15" w14:textId="77777777" w:rsidR="00C24AD2" w:rsidRDefault="00000000">
            <w:pPr>
              <w:spacing w:after="0" w:line="259" w:lineRule="auto"/>
              <w:ind w:left="0" w:firstLine="0"/>
            </w:pPr>
            <w:r>
              <w:rPr>
                <w:b w:val="0"/>
                <w:sz w:val="21"/>
              </w:rPr>
              <w:t>83272-414883</w:t>
            </w:r>
          </w:p>
        </w:tc>
      </w:tr>
      <w:tr w:rsidR="00C24AD2" w14:paraId="4455E8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8934F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2C1EAB4" w14:textId="77777777" w:rsidR="00C24AD2" w:rsidRDefault="00000000">
            <w:pPr>
              <w:spacing w:after="0" w:line="259" w:lineRule="auto"/>
              <w:ind w:left="0" w:firstLine="0"/>
            </w:pPr>
            <w:r>
              <w:rPr>
                <w:b w:val="0"/>
                <w:sz w:val="21"/>
              </w:rPr>
              <w:t>$659,422.10</w:t>
            </w:r>
          </w:p>
        </w:tc>
      </w:tr>
      <w:tr w:rsidR="00C24AD2" w14:paraId="1792F2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CD68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2E12C6" w14:textId="77777777" w:rsidR="00C24AD2" w:rsidRDefault="00000000">
            <w:pPr>
              <w:spacing w:after="0" w:line="259" w:lineRule="auto"/>
              <w:ind w:left="0" w:firstLine="0"/>
            </w:pPr>
            <w:r>
              <w:rPr>
                <w:b w:val="0"/>
                <w:sz w:val="21"/>
              </w:rPr>
              <w:t>Contract: Purchase Order</w:t>
            </w:r>
          </w:p>
        </w:tc>
      </w:tr>
      <w:tr w:rsidR="00C24AD2" w14:paraId="622EF3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CDC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A5FA44E" w14:textId="77777777" w:rsidR="00C24AD2" w:rsidRDefault="00000000">
            <w:pPr>
              <w:spacing w:after="0" w:line="259" w:lineRule="auto"/>
              <w:ind w:left="0" w:firstLine="0"/>
            </w:pPr>
            <w:r>
              <w:rPr>
                <w:b w:val="0"/>
                <w:sz w:val="21"/>
              </w:rPr>
              <w:t>SUNBELT STAFFING LLC</w:t>
            </w:r>
          </w:p>
        </w:tc>
      </w:tr>
      <w:tr w:rsidR="00C24AD2" w14:paraId="26A726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3804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8CC09F7" w14:textId="77777777" w:rsidR="00C24AD2" w:rsidRDefault="00000000">
            <w:pPr>
              <w:spacing w:after="0" w:line="259" w:lineRule="auto"/>
              <w:ind w:left="0" w:firstLine="0"/>
            </w:pPr>
            <w:r>
              <w:rPr>
                <w:b w:val="0"/>
                <w:sz w:val="21"/>
              </w:rPr>
              <w:t>4/27/2023</w:t>
            </w:r>
          </w:p>
        </w:tc>
      </w:tr>
      <w:tr w:rsidR="00C24AD2" w14:paraId="1BCBB1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6D26A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76FEC5D" w14:textId="77777777" w:rsidR="00C24AD2" w:rsidRDefault="00000000">
            <w:pPr>
              <w:spacing w:after="0" w:line="259" w:lineRule="auto"/>
              <w:ind w:left="0" w:firstLine="0"/>
            </w:pPr>
            <w:r>
              <w:rPr>
                <w:b w:val="0"/>
                <w:sz w:val="21"/>
              </w:rPr>
              <w:t>8/21/2023</w:t>
            </w:r>
          </w:p>
        </w:tc>
      </w:tr>
      <w:tr w:rsidR="00C24AD2" w14:paraId="132BB9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77D04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F7F56A4" w14:textId="77777777" w:rsidR="00C24AD2" w:rsidRDefault="00000000">
            <w:pPr>
              <w:spacing w:after="0" w:line="259" w:lineRule="auto"/>
              <w:ind w:left="0" w:firstLine="0"/>
            </w:pPr>
            <w:r>
              <w:rPr>
                <w:b w:val="0"/>
                <w:sz w:val="21"/>
              </w:rPr>
              <w:t>$216,311.02</w:t>
            </w:r>
          </w:p>
        </w:tc>
      </w:tr>
    </w:tbl>
    <w:p w14:paraId="0F7E20F9" w14:textId="77777777" w:rsidR="00C24AD2" w:rsidRDefault="00000000">
      <w:pPr>
        <w:spacing w:after="129"/>
        <w:ind w:left="-5"/>
      </w:pPr>
      <w:r>
        <w:t>Expenditure: EN-01810388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6F3326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3BA1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C7B338" w14:textId="77777777" w:rsidR="00C24AD2" w:rsidRDefault="00000000">
            <w:pPr>
              <w:spacing w:after="0" w:line="259" w:lineRule="auto"/>
              <w:ind w:left="0" w:firstLine="0"/>
            </w:pPr>
            <w:r>
              <w:rPr>
                <w:b w:val="0"/>
                <w:sz w:val="21"/>
              </w:rPr>
              <w:t>Place-Based Violence Interventions</w:t>
            </w:r>
          </w:p>
        </w:tc>
      </w:tr>
      <w:tr w:rsidR="00C24AD2" w14:paraId="748D99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4BE34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25B530B" w14:textId="77777777" w:rsidR="00C24AD2" w:rsidRDefault="00000000">
            <w:pPr>
              <w:spacing w:after="0" w:line="259" w:lineRule="auto"/>
              <w:ind w:left="0" w:firstLine="0"/>
            </w:pPr>
            <w:r>
              <w:rPr>
                <w:b w:val="0"/>
                <w:sz w:val="21"/>
              </w:rPr>
              <w:t>SUB-0619077</w:t>
            </w:r>
          </w:p>
        </w:tc>
      </w:tr>
      <w:tr w:rsidR="00C24AD2" w14:paraId="09EA19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49684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6335253" w14:textId="77777777" w:rsidR="00C24AD2" w:rsidRDefault="00000000">
            <w:pPr>
              <w:spacing w:after="0" w:line="259" w:lineRule="auto"/>
              <w:ind w:left="0" w:firstLine="0"/>
            </w:pPr>
            <w:r>
              <w:rPr>
                <w:b w:val="0"/>
                <w:sz w:val="21"/>
              </w:rPr>
              <w:t>1046098-414883</w:t>
            </w:r>
          </w:p>
        </w:tc>
      </w:tr>
      <w:tr w:rsidR="00C24AD2" w14:paraId="4AF87F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EDFED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5708C6" w14:textId="77777777" w:rsidR="00C24AD2" w:rsidRDefault="00000000">
            <w:pPr>
              <w:spacing w:after="0" w:line="259" w:lineRule="auto"/>
              <w:ind w:left="0" w:firstLine="0"/>
            </w:pPr>
            <w:r>
              <w:rPr>
                <w:b w:val="0"/>
                <w:sz w:val="21"/>
              </w:rPr>
              <w:t>$0.00</w:t>
            </w:r>
          </w:p>
        </w:tc>
      </w:tr>
      <w:tr w:rsidR="00C24AD2" w14:paraId="228238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3E51B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3D1CBC0" w14:textId="77777777" w:rsidR="00C24AD2" w:rsidRDefault="00000000">
            <w:pPr>
              <w:spacing w:after="0" w:line="259" w:lineRule="auto"/>
              <w:ind w:left="0" w:firstLine="0"/>
            </w:pPr>
            <w:r>
              <w:rPr>
                <w:b w:val="0"/>
                <w:sz w:val="21"/>
              </w:rPr>
              <w:t>Contract: Purchase Order</w:t>
            </w:r>
          </w:p>
        </w:tc>
      </w:tr>
      <w:tr w:rsidR="00C24AD2" w14:paraId="51BFF4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B6BA9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521EE4E" w14:textId="77777777" w:rsidR="00C24AD2" w:rsidRDefault="00000000">
            <w:pPr>
              <w:spacing w:after="0" w:line="259" w:lineRule="auto"/>
              <w:ind w:left="0" w:firstLine="0"/>
            </w:pPr>
            <w:r>
              <w:rPr>
                <w:b w:val="0"/>
                <w:sz w:val="21"/>
              </w:rPr>
              <w:t>FLOWERS COMMUNICATIONS GROUP</w:t>
            </w:r>
          </w:p>
        </w:tc>
      </w:tr>
      <w:tr w:rsidR="00C24AD2" w14:paraId="417066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24636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B06DD9C" w14:textId="77777777" w:rsidR="00C24AD2" w:rsidRDefault="00000000">
            <w:pPr>
              <w:spacing w:after="0" w:line="259" w:lineRule="auto"/>
              <w:ind w:left="0" w:firstLine="0"/>
            </w:pPr>
            <w:r>
              <w:rPr>
                <w:b w:val="0"/>
                <w:sz w:val="21"/>
              </w:rPr>
              <w:t>3/23/2023</w:t>
            </w:r>
          </w:p>
        </w:tc>
      </w:tr>
      <w:tr w:rsidR="00C24AD2" w14:paraId="7CF0057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085D17"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BE7F6B3" w14:textId="77777777" w:rsidR="00C24AD2" w:rsidRDefault="00000000">
            <w:pPr>
              <w:spacing w:after="0" w:line="259" w:lineRule="auto"/>
              <w:ind w:left="0" w:firstLine="0"/>
            </w:pPr>
            <w:r>
              <w:rPr>
                <w:b w:val="0"/>
                <w:sz w:val="21"/>
              </w:rPr>
              <w:t>4/15/2023</w:t>
            </w:r>
          </w:p>
        </w:tc>
      </w:tr>
      <w:tr w:rsidR="00C24AD2" w14:paraId="3EDE5356" w14:textId="77777777">
        <w:trPr>
          <w:trHeight w:val="224"/>
        </w:trPr>
        <w:tc>
          <w:tcPr>
            <w:tcW w:w="5280" w:type="dxa"/>
            <w:tcBorders>
              <w:top w:val="single" w:sz="6" w:space="0" w:color="000000"/>
              <w:left w:val="single" w:sz="6" w:space="0" w:color="000000"/>
              <w:bottom w:val="nil"/>
              <w:right w:val="single" w:sz="6" w:space="0" w:color="000000"/>
            </w:tcBorders>
          </w:tcPr>
          <w:p w14:paraId="1F0EC1A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427330E" w14:textId="77777777" w:rsidR="00C24AD2" w:rsidRDefault="00C24AD2">
            <w:pPr>
              <w:spacing w:after="160" w:line="259" w:lineRule="auto"/>
              <w:ind w:left="0" w:firstLine="0"/>
            </w:pPr>
          </w:p>
        </w:tc>
      </w:tr>
      <w:tr w:rsidR="00C24AD2" w14:paraId="57986CCE" w14:textId="77777777">
        <w:trPr>
          <w:trHeight w:val="302"/>
        </w:trPr>
        <w:tc>
          <w:tcPr>
            <w:tcW w:w="5280" w:type="dxa"/>
            <w:tcBorders>
              <w:top w:val="nil"/>
              <w:left w:val="single" w:sz="6" w:space="0" w:color="000000"/>
              <w:bottom w:val="single" w:sz="6" w:space="0" w:color="000000"/>
              <w:right w:val="single" w:sz="6" w:space="0" w:color="000000"/>
            </w:tcBorders>
          </w:tcPr>
          <w:p w14:paraId="722FED5F" w14:textId="77777777" w:rsidR="00C24AD2" w:rsidRDefault="00000000">
            <w:pPr>
              <w:spacing w:after="0" w:line="259" w:lineRule="auto"/>
              <w:ind w:left="0" w:firstLine="0"/>
            </w:pPr>
            <w:r>
              <w:rPr>
                <w:b w:val="0"/>
                <w:sz w:val="21"/>
              </w:rPr>
              <w:t>Expenditure Amount</w:t>
            </w:r>
          </w:p>
        </w:tc>
        <w:tc>
          <w:tcPr>
            <w:tcW w:w="5280" w:type="dxa"/>
            <w:tcBorders>
              <w:top w:val="nil"/>
              <w:left w:val="single" w:sz="6" w:space="0" w:color="000000"/>
              <w:bottom w:val="single" w:sz="6" w:space="0" w:color="000000"/>
              <w:right w:val="single" w:sz="6" w:space="0" w:color="000000"/>
            </w:tcBorders>
          </w:tcPr>
          <w:p w14:paraId="33B23B44" w14:textId="77777777" w:rsidR="00C24AD2" w:rsidRDefault="00000000">
            <w:pPr>
              <w:spacing w:after="0" w:line="259" w:lineRule="auto"/>
              <w:ind w:left="0" w:firstLine="0"/>
            </w:pPr>
            <w:r>
              <w:rPr>
                <w:b w:val="0"/>
                <w:sz w:val="21"/>
              </w:rPr>
              <w:t>($2,640.50)</w:t>
            </w:r>
          </w:p>
        </w:tc>
      </w:tr>
    </w:tbl>
    <w:p w14:paraId="0D92F128" w14:textId="77777777" w:rsidR="00C24AD2" w:rsidRDefault="00000000">
      <w:pPr>
        <w:spacing w:after="129"/>
        <w:ind w:left="-5"/>
      </w:pPr>
      <w:r>
        <w:t>Expenditure: EN-00648833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4C771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A489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FFF0D9" w14:textId="77777777" w:rsidR="00C24AD2" w:rsidRDefault="00000000">
            <w:pPr>
              <w:spacing w:after="0" w:line="259" w:lineRule="auto"/>
              <w:ind w:left="0" w:firstLine="0"/>
            </w:pPr>
            <w:r>
              <w:rPr>
                <w:b w:val="0"/>
                <w:sz w:val="21"/>
              </w:rPr>
              <w:t>Place-Based Violence Interventions</w:t>
            </w:r>
          </w:p>
        </w:tc>
      </w:tr>
      <w:tr w:rsidR="00C24AD2" w14:paraId="470B35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58209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9E73C90" w14:textId="77777777" w:rsidR="00C24AD2" w:rsidRDefault="00000000">
            <w:pPr>
              <w:spacing w:after="0" w:line="259" w:lineRule="auto"/>
              <w:ind w:left="0" w:firstLine="0"/>
            </w:pPr>
            <w:r>
              <w:rPr>
                <w:b w:val="0"/>
                <w:sz w:val="21"/>
              </w:rPr>
              <w:t>SUB-0369234</w:t>
            </w:r>
          </w:p>
        </w:tc>
      </w:tr>
      <w:tr w:rsidR="00C24AD2" w14:paraId="04FAFA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EE33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FFF6CB9" w14:textId="77777777" w:rsidR="00C24AD2" w:rsidRDefault="00000000">
            <w:pPr>
              <w:spacing w:after="0" w:line="259" w:lineRule="auto"/>
              <w:ind w:left="0" w:firstLine="0"/>
            </w:pPr>
            <w:r>
              <w:rPr>
                <w:b w:val="0"/>
                <w:sz w:val="21"/>
              </w:rPr>
              <w:t>185654</w:t>
            </w:r>
          </w:p>
        </w:tc>
      </w:tr>
      <w:tr w:rsidR="00C24AD2" w14:paraId="0C1607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74859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30356951" w14:textId="77777777" w:rsidR="00C24AD2" w:rsidRDefault="00000000">
            <w:pPr>
              <w:spacing w:after="0" w:line="259" w:lineRule="auto"/>
              <w:ind w:left="0" w:firstLine="0"/>
            </w:pPr>
            <w:r>
              <w:rPr>
                <w:b w:val="0"/>
                <w:sz w:val="21"/>
              </w:rPr>
              <w:t>$97,567.00</w:t>
            </w:r>
          </w:p>
        </w:tc>
      </w:tr>
      <w:tr w:rsidR="00C24AD2" w14:paraId="21839D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1CCB31"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1FABEBD9" w14:textId="77777777" w:rsidR="00C24AD2" w:rsidRDefault="00000000">
            <w:pPr>
              <w:spacing w:after="0" w:line="259" w:lineRule="auto"/>
              <w:ind w:left="0" w:firstLine="0"/>
            </w:pPr>
            <w:r>
              <w:rPr>
                <w:b w:val="0"/>
                <w:sz w:val="21"/>
              </w:rPr>
              <w:t>Contract: Purchase Order</w:t>
            </w:r>
          </w:p>
        </w:tc>
      </w:tr>
      <w:tr w:rsidR="00C24AD2" w14:paraId="47CFE8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F18A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CA101D3" w14:textId="77777777" w:rsidR="00C24AD2" w:rsidRDefault="00000000">
            <w:pPr>
              <w:spacing w:after="0" w:line="259" w:lineRule="auto"/>
              <w:ind w:left="0" w:firstLine="0"/>
            </w:pPr>
            <w:r>
              <w:rPr>
                <w:b w:val="0"/>
                <w:sz w:val="21"/>
              </w:rPr>
              <w:t>CDW GOVERNMENT, LLC.</w:t>
            </w:r>
          </w:p>
        </w:tc>
      </w:tr>
      <w:tr w:rsidR="00C24AD2" w14:paraId="42A8B5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2972E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7299E3F" w14:textId="77777777" w:rsidR="00C24AD2" w:rsidRDefault="00000000">
            <w:pPr>
              <w:spacing w:after="0" w:line="259" w:lineRule="auto"/>
              <w:ind w:left="0" w:firstLine="0"/>
            </w:pPr>
            <w:r>
              <w:rPr>
                <w:b w:val="0"/>
                <w:sz w:val="21"/>
              </w:rPr>
              <w:t>8/16/2022</w:t>
            </w:r>
          </w:p>
        </w:tc>
      </w:tr>
      <w:tr w:rsidR="00C24AD2" w14:paraId="2884A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4E58B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1ADEDB3" w14:textId="77777777" w:rsidR="00C24AD2" w:rsidRDefault="00000000">
            <w:pPr>
              <w:spacing w:after="0" w:line="259" w:lineRule="auto"/>
              <w:ind w:left="0" w:firstLine="0"/>
            </w:pPr>
            <w:r>
              <w:rPr>
                <w:b w:val="0"/>
                <w:sz w:val="21"/>
              </w:rPr>
              <w:t>8/17/2022</w:t>
            </w:r>
          </w:p>
        </w:tc>
      </w:tr>
      <w:tr w:rsidR="00C24AD2" w14:paraId="01DEF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EF2E8"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8196906" w14:textId="77777777" w:rsidR="00C24AD2" w:rsidRDefault="00000000">
            <w:pPr>
              <w:spacing w:after="0" w:line="259" w:lineRule="auto"/>
              <w:ind w:left="0" w:firstLine="0"/>
            </w:pPr>
            <w:r>
              <w:rPr>
                <w:b w:val="0"/>
                <w:sz w:val="21"/>
              </w:rPr>
              <w:t>$97,567.00</w:t>
            </w:r>
          </w:p>
        </w:tc>
      </w:tr>
    </w:tbl>
    <w:p w14:paraId="615AA7A9" w14:textId="77777777" w:rsidR="00C24AD2" w:rsidRDefault="00000000">
      <w:pPr>
        <w:spacing w:after="129"/>
        <w:ind w:left="-5"/>
      </w:pPr>
      <w:r>
        <w:t>Expenditure: EN-01679197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A0010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DEF7E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DDA47C5" w14:textId="77777777" w:rsidR="00C24AD2" w:rsidRDefault="00000000">
            <w:pPr>
              <w:spacing w:after="0" w:line="259" w:lineRule="auto"/>
              <w:ind w:left="0" w:firstLine="0"/>
            </w:pPr>
            <w:r>
              <w:rPr>
                <w:b w:val="0"/>
                <w:sz w:val="21"/>
              </w:rPr>
              <w:t>Community Violence Intervention</w:t>
            </w:r>
          </w:p>
        </w:tc>
      </w:tr>
      <w:tr w:rsidR="00C24AD2" w14:paraId="041908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73D6F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A0B0705" w14:textId="77777777" w:rsidR="00C24AD2" w:rsidRDefault="00000000">
            <w:pPr>
              <w:spacing w:after="0" w:line="259" w:lineRule="auto"/>
              <w:ind w:left="0" w:firstLine="0"/>
            </w:pPr>
            <w:r>
              <w:rPr>
                <w:b w:val="0"/>
                <w:sz w:val="21"/>
              </w:rPr>
              <w:t>SUB-0617345</w:t>
            </w:r>
          </w:p>
        </w:tc>
      </w:tr>
      <w:tr w:rsidR="00C24AD2" w14:paraId="43CB76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5EA3B8"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CBB9837" w14:textId="77777777" w:rsidR="00C24AD2" w:rsidRDefault="00000000">
            <w:pPr>
              <w:spacing w:after="0" w:line="259" w:lineRule="auto"/>
              <w:ind w:left="0" w:firstLine="0"/>
            </w:pPr>
            <w:r>
              <w:rPr>
                <w:b w:val="0"/>
                <w:sz w:val="21"/>
              </w:rPr>
              <w:t>129052-224012</w:t>
            </w:r>
          </w:p>
        </w:tc>
      </w:tr>
      <w:tr w:rsidR="00C24AD2" w14:paraId="21E60C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BFB1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25C16DF" w14:textId="77777777" w:rsidR="00C24AD2" w:rsidRDefault="00000000">
            <w:pPr>
              <w:spacing w:after="0" w:line="259" w:lineRule="auto"/>
              <w:ind w:left="0" w:firstLine="0"/>
            </w:pPr>
            <w:r>
              <w:rPr>
                <w:b w:val="0"/>
                <w:sz w:val="21"/>
              </w:rPr>
              <w:t>$0.00</w:t>
            </w:r>
          </w:p>
        </w:tc>
      </w:tr>
      <w:tr w:rsidR="00C24AD2" w14:paraId="4AD1FD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67558A"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4494B13" w14:textId="77777777" w:rsidR="00C24AD2" w:rsidRDefault="00000000">
            <w:pPr>
              <w:spacing w:after="0" w:line="259" w:lineRule="auto"/>
              <w:ind w:left="0" w:firstLine="0"/>
            </w:pPr>
            <w:r>
              <w:rPr>
                <w:b w:val="0"/>
                <w:sz w:val="21"/>
              </w:rPr>
              <w:t>Contract: Purchase Order</w:t>
            </w:r>
          </w:p>
        </w:tc>
      </w:tr>
      <w:tr w:rsidR="00C24AD2" w14:paraId="086F84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FFC30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2E8CF90" w14:textId="77777777" w:rsidR="00C24AD2" w:rsidRDefault="00000000">
            <w:pPr>
              <w:spacing w:after="0" w:line="259" w:lineRule="auto"/>
              <w:ind w:left="0" w:firstLine="0"/>
            </w:pPr>
            <w:r>
              <w:rPr>
                <w:b w:val="0"/>
                <w:sz w:val="21"/>
              </w:rPr>
              <w:t>BREAKTHROUGH URBAN MINISTRIES, INC.</w:t>
            </w:r>
          </w:p>
        </w:tc>
      </w:tr>
      <w:tr w:rsidR="00C24AD2" w14:paraId="7EB86C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4797B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A9484D4" w14:textId="77777777" w:rsidR="00C24AD2" w:rsidRDefault="00000000">
            <w:pPr>
              <w:spacing w:after="0" w:line="259" w:lineRule="auto"/>
              <w:ind w:left="0" w:firstLine="0"/>
            </w:pPr>
            <w:r>
              <w:rPr>
                <w:b w:val="0"/>
                <w:sz w:val="21"/>
              </w:rPr>
              <w:t>4/25/2023</w:t>
            </w:r>
          </w:p>
        </w:tc>
      </w:tr>
      <w:tr w:rsidR="00C24AD2" w14:paraId="424B9A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F8F1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F8FFF8D" w14:textId="77777777" w:rsidR="00C24AD2" w:rsidRDefault="00000000">
            <w:pPr>
              <w:spacing w:after="0" w:line="259" w:lineRule="auto"/>
              <w:ind w:left="0" w:firstLine="0"/>
            </w:pPr>
            <w:r>
              <w:rPr>
                <w:b w:val="0"/>
                <w:sz w:val="21"/>
              </w:rPr>
              <w:t>4/25/2023</w:t>
            </w:r>
          </w:p>
        </w:tc>
      </w:tr>
      <w:tr w:rsidR="00C24AD2" w14:paraId="215118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74838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5E80693" w14:textId="77777777" w:rsidR="00C24AD2" w:rsidRDefault="00000000">
            <w:pPr>
              <w:spacing w:after="0" w:line="259" w:lineRule="auto"/>
              <w:ind w:left="0" w:firstLine="0"/>
            </w:pPr>
            <w:r>
              <w:rPr>
                <w:b w:val="0"/>
                <w:sz w:val="21"/>
              </w:rPr>
              <w:t>$0.00</w:t>
            </w:r>
          </w:p>
        </w:tc>
      </w:tr>
    </w:tbl>
    <w:p w14:paraId="3F213F6B" w14:textId="77777777" w:rsidR="00C24AD2" w:rsidRDefault="00000000">
      <w:pPr>
        <w:spacing w:after="129"/>
        <w:ind w:left="-5"/>
      </w:pPr>
      <w:r>
        <w:t>Expenditure: EN-01679221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00A55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8AC13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23308C" w14:textId="77777777" w:rsidR="00C24AD2" w:rsidRDefault="00000000">
            <w:pPr>
              <w:spacing w:after="0" w:line="259" w:lineRule="auto"/>
              <w:ind w:left="0" w:firstLine="0"/>
            </w:pPr>
            <w:r>
              <w:rPr>
                <w:b w:val="0"/>
                <w:sz w:val="21"/>
              </w:rPr>
              <w:t>Community Violence Intervention</w:t>
            </w:r>
          </w:p>
        </w:tc>
      </w:tr>
      <w:tr w:rsidR="00C24AD2" w14:paraId="6BC2F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787BF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4397825" w14:textId="77777777" w:rsidR="00C24AD2" w:rsidRDefault="00000000">
            <w:pPr>
              <w:spacing w:after="0" w:line="259" w:lineRule="auto"/>
              <w:ind w:left="0" w:firstLine="0"/>
            </w:pPr>
            <w:r>
              <w:rPr>
                <w:b w:val="0"/>
                <w:sz w:val="21"/>
              </w:rPr>
              <w:t>SUB-0757466</w:t>
            </w:r>
          </w:p>
        </w:tc>
      </w:tr>
      <w:tr w:rsidR="00C24AD2" w14:paraId="05A5AF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52DC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0EA90807" w14:textId="77777777" w:rsidR="00C24AD2" w:rsidRDefault="00000000">
            <w:pPr>
              <w:spacing w:after="0" w:line="259" w:lineRule="auto"/>
              <w:ind w:left="0" w:firstLine="0"/>
            </w:pPr>
            <w:r>
              <w:rPr>
                <w:b w:val="0"/>
                <w:sz w:val="21"/>
              </w:rPr>
              <w:t>216257-228967</w:t>
            </w:r>
          </w:p>
        </w:tc>
      </w:tr>
      <w:tr w:rsidR="00C24AD2" w14:paraId="701950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596BE9"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18D9852" w14:textId="77777777" w:rsidR="00C24AD2" w:rsidRDefault="00000000">
            <w:pPr>
              <w:spacing w:after="0" w:line="259" w:lineRule="auto"/>
              <w:ind w:left="0" w:firstLine="0"/>
            </w:pPr>
            <w:r>
              <w:rPr>
                <w:b w:val="0"/>
                <w:sz w:val="21"/>
              </w:rPr>
              <w:t>$750,000.00</w:t>
            </w:r>
          </w:p>
        </w:tc>
      </w:tr>
      <w:tr w:rsidR="00C24AD2" w14:paraId="13A050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44D38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9739ECF" w14:textId="77777777" w:rsidR="00C24AD2" w:rsidRDefault="00000000">
            <w:pPr>
              <w:spacing w:after="0" w:line="259" w:lineRule="auto"/>
              <w:ind w:left="0" w:firstLine="0"/>
            </w:pPr>
            <w:r>
              <w:rPr>
                <w:b w:val="0"/>
                <w:sz w:val="21"/>
              </w:rPr>
              <w:t>Contract: Purchase Order</w:t>
            </w:r>
          </w:p>
        </w:tc>
      </w:tr>
      <w:tr w:rsidR="00C24AD2" w14:paraId="59E235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4E6DB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D4E857" w14:textId="77777777" w:rsidR="00C24AD2" w:rsidRDefault="00000000">
            <w:pPr>
              <w:spacing w:after="0" w:line="259" w:lineRule="auto"/>
              <w:ind w:left="0" w:firstLine="0"/>
            </w:pPr>
            <w:r>
              <w:rPr>
                <w:b w:val="0"/>
                <w:sz w:val="21"/>
              </w:rPr>
              <w:t>METROPOLITAN FAMILY SERVICE</w:t>
            </w:r>
          </w:p>
        </w:tc>
      </w:tr>
      <w:tr w:rsidR="00C24AD2" w14:paraId="16A73E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9758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9BEC563" w14:textId="77777777" w:rsidR="00C24AD2" w:rsidRDefault="00000000">
            <w:pPr>
              <w:spacing w:after="0" w:line="259" w:lineRule="auto"/>
              <w:ind w:left="0" w:firstLine="0"/>
            </w:pPr>
            <w:r>
              <w:rPr>
                <w:b w:val="0"/>
                <w:sz w:val="21"/>
              </w:rPr>
              <w:t>6/21/2023</w:t>
            </w:r>
          </w:p>
        </w:tc>
      </w:tr>
      <w:tr w:rsidR="00C24AD2" w14:paraId="2ACFFA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20540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8435991" w14:textId="77777777" w:rsidR="00C24AD2" w:rsidRDefault="00000000">
            <w:pPr>
              <w:spacing w:after="0" w:line="259" w:lineRule="auto"/>
              <w:ind w:left="0" w:firstLine="0"/>
            </w:pPr>
            <w:r>
              <w:rPr>
                <w:b w:val="0"/>
                <w:sz w:val="21"/>
              </w:rPr>
              <w:t>6/23/2023</w:t>
            </w:r>
          </w:p>
        </w:tc>
      </w:tr>
      <w:tr w:rsidR="00C24AD2" w14:paraId="1EA578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BC61E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1052D3D" w14:textId="77777777" w:rsidR="00C24AD2" w:rsidRDefault="00000000">
            <w:pPr>
              <w:spacing w:after="0" w:line="259" w:lineRule="auto"/>
              <w:ind w:left="0" w:firstLine="0"/>
            </w:pPr>
            <w:r>
              <w:rPr>
                <w:b w:val="0"/>
                <w:sz w:val="21"/>
              </w:rPr>
              <w:t>$29,746.57</w:t>
            </w:r>
          </w:p>
        </w:tc>
      </w:tr>
    </w:tbl>
    <w:p w14:paraId="4D00D361" w14:textId="77777777" w:rsidR="00C24AD2" w:rsidRDefault="00000000">
      <w:pPr>
        <w:spacing w:after="129"/>
        <w:ind w:left="-5"/>
      </w:pPr>
      <w:r>
        <w:t>Expenditure: EN-01679242</w:t>
      </w:r>
    </w:p>
    <w:tbl>
      <w:tblPr>
        <w:tblStyle w:val="TableGrid"/>
        <w:tblW w:w="10560" w:type="dxa"/>
        <w:tblInd w:w="0" w:type="dxa"/>
        <w:tblCellMar>
          <w:top w:w="76" w:type="dxa"/>
          <w:left w:w="68" w:type="dxa"/>
          <w:bottom w:w="0" w:type="dxa"/>
          <w:right w:w="115" w:type="dxa"/>
        </w:tblCellMar>
        <w:tblLook w:val="04A0" w:firstRow="1" w:lastRow="0" w:firstColumn="1" w:lastColumn="0" w:noHBand="0" w:noVBand="1"/>
      </w:tblPr>
      <w:tblGrid>
        <w:gridCol w:w="5280"/>
        <w:gridCol w:w="5280"/>
      </w:tblGrid>
      <w:tr w:rsidR="00C24AD2" w14:paraId="03A6062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BA19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6EB86E" w14:textId="77777777" w:rsidR="00C24AD2" w:rsidRDefault="00000000">
            <w:pPr>
              <w:spacing w:after="0" w:line="259" w:lineRule="auto"/>
              <w:ind w:left="0" w:firstLine="0"/>
            </w:pPr>
            <w:r>
              <w:rPr>
                <w:b w:val="0"/>
                <w:sz w:val="21"/>
              </w:rPr>
              <w:t>Community Violence Intervention</w:t>
            </w:r>
          </w:p>
        </w:tc>
      </w:tr>
      <w:tr w:rsidR="00C24AD2" w14:paraId="47798D57" w14:textId="77777777">
        <w:trPr>
          <w:trHeight w:val="36"/>
        </w:trPr>
        <w:tc>
          <w:tcPr>
            <w:tcW w:w="5280" w:type="dxa"/>
            <w:tcBorders>
              <w:top w:val="single" w:sz="6" w:space="0" w:color="000000"/>
              <w:left w:val="single" w:sz="6" w:space="0" w:color="000000"/>
              <w:bottom w:val="nil"/>
              <w:right w:val="single" w:sz="6" w:space="0" w:color="000000"/>
            </w:tcBorders>
          </w:tcPr>
          <w:p w14:paraId="1347479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0910BAC" w14:textId="77777777" w:rsidR="00C24AD2" w:rsidRDefault="00C24AD2">
            <w:pPr>
              <w:spacing w:after="160" w:line="259" w:lineRule="auto"/>
              <w:ind w:left="0" w:firstLine="0"/>
            </w:pPr>
          </w:p>
        </w:tc>
      </w:tr>
      <w:tr w:rsidR="00C24AD2" w14:paraId="5DE3FF8E" w14:textId="77777777">
        <w:trPr>
          <w:trHeight w:val="333"/>
        </w:trPr>
        <w:tc>
          <w:tcPr>
            <w:tcW w:w="5280" w:type="dxa"/>
            <w:tcBorders>
              <w:top w:val="nil"/>
              <w:left w:val="single" w:sz="6" w:space="0" w:color="000000"/>
              <w:bottom w:val="single" w:sz="6" w:space="0" w:color="000000"/>
              <w:right w:val="single" w:sz="6" w:space="0" w:color="000000"/>
            </w:tcBorders>
          </w:tcPr>
          <w:p w14:paraId="1D3023DD" w14:textId="77777777" w:rsidR="00C24AD2" w:rsidRDefault="00000000">
            <w:pPr>
              <w:spacing w:after="0" w:line="259" w:lineRule="auto"/>
              <w:ind w:left="0" w:firstLine="0"/>
            </w:pPr>
            <w:r>
              <w:rPr>
                <w:b w:val="0"/>
                <w:sz w:val="21"/>
              </w:rPr>
              <w:lastRenderedPageBreak/>
              <w:t>Subaward ID</w:t>
            </w:r>
          </w:p>
        </w:tc>
        <w:tc>
          <w:tcPr>
            <w:tcW w:w="5280" w:type="dxa"/>
            <w:tcBorders>
              <w:top w:val="nil"/>
              <w:left w:val="single" w:sz="6" w:space="0" w:color="000000"/>
              <w:bottom w:val="single" w:sz="6" w:space="0" w:color="000000"/>
              <w:right w:val="single" w:sz="6" w:space="0" w:color="000000"/>
            </w:tcBorders>
          </w:tcPr>
          <w:p w14:paraId="5ADCA648" w14:textId="77777777" w:rsidR="00C24AD2" w:rsidRDefault="00000000">
            <w:pPr>
              <w:spacing w:after="0" w:line="259" w:lineRule="auto"/>
              <w:ind w:left="0" w:firstLine="0"/>
            </w:pPr>
            <w:r>
              <w:rPr>
                <w:b w:val="0"/>
                <w:sz w:val="21"/>
              </w:rPr>
              <w:t>SUB-0757472</w:t>
            </w:r>
          </w:p>
        </w:tc>
      </w:tr>
      <w:tr w:rsidR="00C24AD2" w14:paraId="7ED1E24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FDDE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780AF4C" w14:textId="77777777" w:rsidR="00C24AD2" w:rsidRDefault="00000000">
            <w:pPr>
              <w:spacing w:after="0" w:line="259" w:lineRule="auto"/>
              <w:ind w:left="0" w:firstLine="0"/>
            </w:pPr>
            <w:r>
              <w:rPr>
                <w:b w:val="0"/>
                <w:sz w:val="21"/>
              </w:rPr>
              <w:t>216245-232802</w:t>
            </w:r>
          </w:p>
        </w:tc>
      </w:tr>
      <w:tr w:rsidR="00C24AD2" w14:paraId="7EDBB6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E2BEA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9B99026" w14:textId="77777777" w:rsidR="00C24AD2" w:rsidRDefault="00000000">
            <w:pPr>
              <w:spacing w:after="0" w:line="259" w:lineRule="auto"/>
              <w:ind w:left="0" w:firstLine="0"/>
            </w:pPr>
            <w:r>
              <w:rPr>
                <w:b w:val="0"/>
                <w:sz w:val="21"/>
              </w:rPr>
              <w:t>$500,000.00</w:t>
            </w:r>
          </w:p>
        </w:tc>
      </w:tr>
      <w:tr w:rsidR="00C24AD2" w14:paraId="64BA58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E5FB6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AEA9748" w14:textId="77777777" w:rsidR="00C24AD2" w:rsidRDefault="00000000">
            <w:pPr>
              <w:spacing w:after="0" w:line="259" w:lineRule="auto"/>
              <w:ind w:left="0" w:firstLine="0"/>
            </w:pPr>
            <w:r>
              <w:rPr>
                <w:b w:val="0"/>
                <w:sz w:val="21"/>
              </w:rPr>
              <w:t>Contract: Purchase Order</w:t>
            </w:r>
          </w:p>
        </w:tc>
      </w:tr>
      <w:tr w:rsidR="00C24AD2" w14:paraId="717F55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2F16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684D8D6" w14:textId="77777777" w:rsidR="00C24AD2" w:rsidRDefault="00000000">
            <w:pPr>
              <w:spacing w:after="0" w:line="259" w:lineRule="auto"/>
              <w:ind w:left="0" w:firstLine="0"/>
            </w:pPr>
            <w:r>
              <w:rPr>
                <w:b w:val="0"/>
                <w:sz w:val="21"/>
              </w:rPr>
              <w:t>Together Chicago Inc</w:t>
            </w:r>
          </w:p>
        </w:tc>
      </w:tr>
      <w:tr w:rsidR="00C24AD2" w14:paraId="30A20E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9F560"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4726A2" w14:textId="77777777" w:rsidR="00C24AD2" w:rsidRDefault="00000000">
            <w:pPr>
              <w:spacing w:after="0" w:line="259" w:lineRule="auto"/>
              <w:ind w:left="0" w:firstLine="0"/>
            </w:pPr>
            <w:r>
              <w:rPr>
                <w:b w:val="0"/>
                <w:sz w:val="21"/>
              </w:rPr>
              <w:t>6/1/2023</w:t>
            </w:r>
          </w:p>
        </w:tc>
      </w:tr>
      <w:tr w:rsidR="00C24AD2" w14:paraId="612F34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5B63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5CCE9B9" w14:textId="77777777" w:rsidR="00C24AD2" w:rsidRDefault="00000000">
            <w:pPr>
              <w:spacing w:after="0" w:line="259" w:lineRule="auto"/>
              <w:ind w:left="0" w:firstLine="0"/>
            </w:pPr>
            <w:r>
              <w:rPr>
                <w:b w:val="0"/>
                <w:sz w:val="21"/>
              </w:rPr>
              <w:t>6/21/2023</w:t>
            </w:r>
          </w:p>
        </w:tc>
      </w:tr>
      <w:tr w:rsidR="00C24AD2" w14:paraId="4377AA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FBFC3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0088F8B" w14:textId="77777777" w:rsidR="00C24AD2" w:rsidRDefault="00000000">
            <w:pPr>
              <w:spacing w:after="0" w:line="259" w:lineRule="auto"/>
              <w:ind w:left="0" w:firstLine="0"/>
            </w:pPr>
            <w:r>
              <w:rPr>
                <w:b w:val="0"/>
                <w:sz w:val="21"/>
              </w:rPr>
              <w:t>$63,817.29</w:t>
            </w:r>
          </w:p>
        </w:tc>
      </w:tr>
    </w:tbl>
    <w:p w14:paraId="60C862A7" w14:textId="77777777" w:rsidR="00C24AD2" w:rsidRDefault="00000000">
      <w:pPr>
        <w:spacing w:after="129"/>
        <w:ind w:left="-5"/>
      </w:pPr>
      <w:r>
        <w:t>Expenditure: EN-01679247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CBE5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7D868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9D8A35" w14:textId="77777777" w:rsidR="00C24AD2" w:rsidRDefault="00000000">
            <w:pPr>
              <w:spacing w:after="0" w:line="259" w:lineRule="auto"/>
              <w:ind w:left="0" w:firstLine="0"/>
            </w:pPr>
            <w:r>
              <w:rPr>
                <w:b w:val="0"/>
                <w:sz w:val="21"/>
              </w:rPr>
              <w:t>Community Violence Intervention</w:t>
            </w:r>
          </w:p>
        </w:tc>
      </w:tr>
      <w:tr w:rsidR="00C24AD2" w14:paraId="1634A4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2E679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E48B42C" w14:textId="77777777" w:rsidR="00C24AD2" w:rsidRDefault="00000000">
            <w:pPr>
              <w:spacing w:after="0" w:line="259" w:lineRule="auto"/>
              <w:ind w:left="0" w:firstLine="0"/>
            </w:pPr>
            <w:r>
              <w:rPr>
                <w:b w:val="0"/>
                <w:sz w:val="21"/>
              </w:rPr>
              <w:t>SUB-0757464</w:t>
            </w:r>
          </w:p>
        </w:tc>
      </w:tr>
      <w:tr w:rsidR="00C24AD2" w14:paraId="40365C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A3E5E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6B7B20D" w14:textId="77777777" w:rsidR="00C24AD2" w:rsidRDefault="00000000">
            <w:pPr>
              <w:spacing w:after="0" w:line="259" w:lineRule="auto"/>
              <w:ind w:left="0" w:firstLine="0"/>
            </w:pPr>
            <w:r>
              <w:rPr>
                <w:b w:val="0"/>
                <w:sz w:val="21"/>
              </w:rPr>
              <w:t>216250-232791</w:t>
            </w:r>
          </w:p>
        </w:tc>
      </w:tr>
      <w:tr w:rsidR="00C24AD2" w14:paraId="139FC5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7B718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ABE5A6D" w14:textId="77777777" w:rsidR="00C24AD2" w:rsidRDefault="00000000">
            <w:pPr>
              <w:spacing w:after="0" w:line="259" w:lineRule="auto"/>
              <w:ind w:left="0" w:firstLine="0"/>
            </w:pPr>
            <w:r>
              <w:rPr>
                <w:b w:val="0"/>
                <w:sz w:val="21"/>
              </w:rPr>
              <w:t>$500,000.00</w:t>
            </w:r>
          </w:p>
        </w:tc>
      </w:tr>
      <w:tr w:rsidR="00C24AD2" w14:paraId="6CF9E4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6F3DF"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9D6B565" w14:textId="77777777" w:rsidR="00C24AD2" w:rsidRDefault="00000000">
            <w:pPr>
              <w:spacing w:after="0" w:line="259" w:lineRule="auto"/>
              <w:ind w:left="0" w:firstLine="0"/>
            </w:pPr>
            <w:r>
              <w:rPr>
                <w:b w:val="0"/>
                <w:sz w:val="21"/>
              </w:rPr>
              <w:t>Contract: Purchase Order</w:t>
            </w:r>
          </w:p>
        </w:tc>
      </w:tr>
      <w:tr w:rsidR="00C24AD2" w14:paraId="5009D7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B41958"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3D343D" w14:textId="77777777" w:rsidR="00C24AD2" w:rsidRDefault="00000000">
            <w:pPr>
              <w:spacing w:after="0" w:line="259" w:lineRule="auto"/>
              <w:ind w:left="0" w:firstLine="0"/>
            </w:pPr>
            <w:r>
              <w:rPr>
                <w:b w:val="0"/>
                <w:sz w:val="21"/>
              </w:rPr>
              <w:t>YOUTH GUIDANCE</w:t>
            </w:r>
          </w:p>
        </w:tc>
      </w:tr>
      <w:tr w:rsidR="00C24AD2" w14:paraId="27B05A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ABDD2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04F27A2" w14:textId="77777777" w:rsidR="00C24AD2" w:rsidRDefault="00000000">
            <w:pPr>
              <w:spacing w:after="0" w:line="259" w:lineRule="auto"/>
              <w:ind w:left="0" w:firstLine="0"/>
            </w:pPr>
            <w:r>
              <w:rPr>
                <w:b w:val="0"/>
                <w:sz w:val="21"/>
              </w:rPr>
              <w:t>6/21/2023</w:t>
            </w:r>
          </w:p>
        </w:tc>
      </w:tr>
      <w:tr w:rsidR="00C24AD2" w14:paraId="74BF2F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823DF6"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68FC682" w14:textId="77777777" w:rsidR="00C24AD2" w:rsidRDefault="00000000">
            <w:pPr>
              <w:spacing w:after="0" w:line="259" w:lineRule="auto"/>
              <w:ind w:left="0" w:firstLine="0"/>
            </w:pPr>
            <w:r>
              <w:rPr>
                <w:b w:val="0"/>
                <w:sz w:val="21"/>
              </w:rPr>
              <w:t>6/21/2023</w:t>
            </w:r>
          </w:p>
        </w:tc>
      </w:tr>
      <w:tr w:rsidR="00C24AD2" w14:paraId="369F1D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85D6FD"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A958F16" w14:textId="77777777" w:rsidR="00C24AD2" w:rsidRDefault="00000000">
            <w:pPr>
              <w:spacing w:after="0" w:line="259" w:lineRule="auto"/>
              <w:ind w:left="0" w:firstLine="0"/>
            </w:pPr>
            <w:r>
              <w:rPr>
                <w:b w:val="0"/>
                <w:sz w:val="21"/>
              </w:rPr>
              <w:t>$69,481.41</w:t>
            </w:r>
          </w:p>
        </w:tc>
      </w:tr>
    </w:tbl>
    <w:p w14:paraId="1137CD2A" w14:textId="77777777" w:rsidR="00C24AD2" w:rsidRDefault="00000000">
      <w:pPr>
        <w:spacing w:after="129"/>
        <w:ind w:left="-5"/>
      </w:pPr>
      <w:r>
        <w:t>Expenditure: EN-01679285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CA899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C6887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F6D3C20" w14:textId="77777777" w:rsidR="00C24AD2" w:rsidRDefault="00000000">
            <w:pPr>
              <w:spacing w:after="0" w:line="259" w:lineRule="auto"/>
              <w:ind w:left="0" w:firstLine="0"/>
            </w:pPr>
            <w:r>
              <w:rPr>
                <w:b w:val="0"/>
                <w:sz w:val="21"/>
              </w:rPr>
              <w:t>Community Violence Intervention</w:t>
            </w:r>
          </w:p>
        </w:tc>
      </w:tr>
      <w:tr w:rsidR="00C24AD2" w14:paraId="57E3263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064F7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C244E78" w14:textId="77777777" w:rsidR="00C24AD2" w:rsidRDefault="00000000">
            <w:pPr>
              <w:spacing w:after="0" w:line="259" w:lineRule="auto"/>
              <w:ind w:left="0" w:firstLine="0"/>
            </w:pPr>
            <w:r>
              <w:rPr>
                <w:b w:val="0"/>
                <w:sz w:val="21"/>
              </w:rPr>
              <w:t>SUB-0757465</w:t>
            </w:r>
          </w:p>
        </w:tc>
      </w:tr>
      <w:tr w:rsidR="00C24AD2" w14:paraId="212ADE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3CDC0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9D2A5AD" w14:textId="77777777" w:rsidR="00C24AD2" w:rsidRDefault="00000000">
            <w:pPr>
              <w:spacing w:after="0" w:line="259" w:lineRule="auto"/>
              <w:ind w:left="0" w:firstLine="0"/>
            </w:pPr>
            <w:r>
              <w:rPr>
                <w:b w:val="0"/>
                <w:sz w:val="21"/>
              </w:rPr>
              <w:t>207915-232790</w:t>
            </w:r>
          </w:p>
        </w:tc>
      </w:tr>
      <w:tr w:rsidR="00C24AD2" w14:paraId="314AEB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A9897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70C6350" w14:textId="77777777" w:rsidR="00C24AD2" w:rsidRDefault="00000000">
            <w:pPr>
              <w:spacing w:after="0" w:line="259" w:lineRule="auto"/>
              <w:ind w:left="0" w:firstLine="0"/>
            </w:pPr>
            <w:r>
              <w:rPr>
                <w:b w:val="0"/>
                <w:sz w:val="21"/>
              </w:rPr>
              <w:t>$1,920,500.00</w:t>
            </w:r>
          </w:p>
        </w:tc>
      </w:tr>
      <w:tr w:rsidR="00C24AD2" w14:paraId="4205F2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30B5F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1C1C741" w14:textId="77777777" w:rsidR="00C24AD2" w:rsidRDefault="00000000">
            <w:pPr>
              <w:spacing w:after="0" w:line="259" w:lineRule="auto"/>
              <w:ind w:left="0" w:firstLine="0"/>
            </w:pPr>
            <w:r>
              <w:rPr>
                <w:b w:val="0"/>
                <w:sz w:val="21"/>
              </w:rPr>
              <w:t>Contract: Purchase Order</w:t>
            </w:r>
          </w:p>
        </w:tc>
      </w:tr>
      <w:tr w:rsidR="00C24AD2" w14:paraId="109C53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34722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C0B828D" w14:textId="77777777" w:rsidR="00C24AD2" w:rsidRDefault="00000000">
            <w:pPr>
              <w:spacing w:after="0" w:line="259" w:lineRule="auto"/>
              <w:ind w:left="0" w:firstLine="0"/>
            </w:pPr>
            <w:r>
              <w:rPr>
                <w:b w:val="0"/>
                <w:sz w:val="21"/>
              </w:rPr>
              <w:t>METROPOLITAN FAMILY SERVICE</w:t>
            </w:r>
          </w:p>
        </w:tc>
      </w:tr>
      <w:tr w:rsidR="00C24AD2" w14:paraId="5193C0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35C44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1B90223" w14:textId="77777777" w:rsidR="00C24AD2" w:rsidRDefault="00000000">
            <w:pPr>
              <w:spacing w:after="0" w:line="259" w:lineRule="auto"/>
              <w:ind w:left="0" w:firstLine="0"/>
            </w:pPr>
            <w:r>
              <w:rPr>
                <w:b w:val="0"/>
                <w:sz w:val="21"/>
              </w:rPr>
              <w:t>6/21/2023</w:t>
            </w:r>
          </w:p>
        </w:tc>
      </w:tr>
      <w:tr w:rsidR="00C24AD2" w14:paraId="0CA6B8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55420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DD34263" w14:textId="77777777" w:rsidR="00C24AD2" w:rsidRDefault="00000000">
            <w:pPr>
              <w:spacing w:after="0" w:line="259" w:lineRule="auto"/>
              <w:ind w:left="0" w:firstLine="0"/>
            </w:pPr>
            <w:r>
              <w:rPr>
                <w:b w:val="0"/>
                <w:sz w:val="21"/>
              </w:rPr>
              <w:t>6/21/2023</w:t>
            </w:r>
          </w:p>
        </w:tc>
      </w:tr>
      <w:tr w:rsidR="00C24AD2" w14:paraId="5CD153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21CC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D47F6BB" w14:textId="77777777" w:rsidR="00C24AD2" w:rsidRDefault="00000000">
            <w:pPr>
              <w:spacing w:after="0" w:line="259" w:lineRule="auto"/>
              <w:ind w:left="0" w:firstLine="0"/>
            </w:pPr>
            <w:r>
              <w:rPr>
                <w:b w:val="0"/>
                <w:sz w:val="21"/>
              </w:rPr>
              <w:t>$244,465.35</w:t>
            </w:r>
          </w:p>
        </w:tc>
      </w:tr>
    </w:tbl>
    <w:p w14:paraId="6577815B" w14:textId="77777777" w:rsidR="00C24AD2" w:rsidRDefault="00000000">
      <w:pPr>
        <w:spacing w:after="129"/>
        <w:ind w:left="-5"/>
      </w:pPr>
      <w:r>
        <w:t>Expenditure: EN-01808331</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7B4B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AA5BD9"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06925ADE" w14:textId="77777777" w:rsidR="00C24AD2" w:rsidRDefault="00000000">
            <w:pPr>
              <w:spacing w:after="0" w:line="259" w:lineRule="auto"/>
              <w:ind w:left="0" w:firstLine="0"/>
            </w:pPr>
            <w:r>
              <w:rPr>
                <w:b w:val="0"/>
                <w:sz w:val="21"/>
              </w:rPr>
              <w:t>Community Violence Intervention</w:t>
            </w:r>
          </w:p>
        </w:tc>
      </w:tr>
      <w:tr w:rsidR="00C24AD2" w14:paraId="13CCE2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0ED25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5A91D11" w14:textId="77777777" w:rsidR="00C24AD2" w:rsidRDefault="00000000">
            <w:pPr>
              <w:spacing w:after="0" w:line="259" w:lineRule="auto"/>
              <w:ind w:left="0" w:firstLine="0"/>
            </w:pPr>
            <w:r>
              <w:rPr>
                <w:b w:val="0"/>
                <w:sz w:val="21"/>
              </w:rPr>
              <w:t>SUB-0805828</w:t>
            </w:r>
          </w:p>
        </w:tc>
      </w:tr>
      <w:tr w:rsidR="00C24AD2" w14:paraId="5D6CB4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A33B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63F1747" w14:textId="77777777" w:rsidR="00C24AD2" w:rsidRDefault="00000000">
            <w:pPr>
              <w:spacing w:after="0" w:line="259" w:lineRule="auto"/>
              <w:ind w:left="0" w:firstLine="0"/>
            </w:pPr>
            <w:r>
              <w:rPr>
                <w:b w:val="0"/>
                <w:sz w:val="21"/>
              </w:rPr>
              <w:t>216253-236815</w:t>
            </w:r>
          </w:p>
        </w:tc>
      </w:tr>
      <w:tr w:rsidR="00C24AD2" w14:paraId="2F9445D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18E5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F9E8654" w14:textId="77777777" w:rsidR="00C24AD2" w:rsidRDefault="00000000">
            <w:pPr>
              <w:spacing w:after="0" w:line="259" w:lineRule="auto"/>
              <w:ind w:left="0" w:firstLine="0"/>
            </w:pPr>
            <w:r>
              <w:rPr>
                <w:b w:val="0"/>
                <w:sz w:val="21"/>
              </w:rPr>
              <w:t>$500,000.00</w:t>
            </w:r>
          </w:p>
        </w:tc>
      </w:tr>
      <w:tr w:rsidR="00C24AD2" w14:paraId="0EE306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48369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B628DB3" w14:textId="77777777" w:rsidR="00C24AD2" w:rsidRDefault="00000000">
            <w:pPr>
              <w:spacing w:after="0" w:line="259" w:lineRule="auto"/>
              <w:ind w:left="0" w:firstLine="0"/>
            </w:pPr>
            <w:r>
              <w:rPr>
                <w:b w:val="0"/>
                <w:sz w:val="21"/>
              </w:rPr>
              <w:t>Contract: Purchase Order</w:t>
            </w:r>
          </w:p>
        </w:tc>
      </w:tr>
      <w:tr w:rsidR="00C24AD2" w14:paraId="4138EA6C" w14:textId="77777777">
        <w:trPr>
          <w:trHeight w:val="193"/>
        </w:trPr>
        <w:tc>
          <w:tcPr>
            <w:tcW w:w="5280" w:type="dxa"/>
            <w:tcBorders>
              <w:top w:val="single" w:sz="6" w:space="0" w:color="000000"/>
              <w:left w:val="single" w:sz="6" w:space="0" w:color="000000"/>
              <w:bottom w:val="nil"/>
              <w:right w:val="single" w:sz="6" w:space="0" w:color="000000"/>
            </w:tcBorders>
          </w:tcPr>
          <w:p w14:paraId="36730F8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7277ED0" w14:textId="77777777" w:rsidR="00C24AD2" w:rsidRDefault="00C24AD2">
            <w:pPr>
              <w:spacing w:after="160" w:line="259" w:lineRule="auto"/>
              <w:ind w:left="0" w:firstLine="0"/>
            </w:pPr>
          </w:p>
        </w:tc>
      </w:tr>
      <w:tr w:rsidR="00C24AD2" w14:paraId="38C6CA73" w14:textId="77777777">
        <w:trPr>
          <w:trHeight w:val="302"/>
        </w:trPr>
        <w:tc>
          <w:tcPr>
            <w:tcW w:w="5280" w:type="dxa"/>
            <w:tcBorders>
              <w:top w:val="nil"/>
              <w:left w:val="single" w:sz="6" w:space="0" w:color="000000"/>
              <w:bottom w:val="single" w:sz="6" w:space="0" w:color="000000"/>
              <w:right w:val="single" w:sz="6" w:space="0" w:color="000000"/>
            </w:tcBorders>
          </w:tcPr>
          <w:p w14:paraId="3F860AA0" w14:textId="77777777" w:rsidR="00C24AD2" w:rsidRDefault="00000000">
            <w:pPr>
              <w:spacing w:after="0" w:line="259" w:lineRule="auto"/>
              <w:ind w:left="0" w:firstLine="0"/>
            </w:pPr>
            <w:r>
              <w:rPr>
                <w:b w:val="0"/>
                <w:sz w:val="21"/>
              </w:rPr>
              <w:t>Subrecipient Name</w:t>
            </w:r>
          </w:p>
        </w:tc>
        <w:tc>
          <w:tcPr>
            <w:tcW w:w="5280" w:type="dxa"/>
            <w:tcBorders>
              <w:top w:val="nil"/>
              <w:left w:val="single" w:sz="6" w:space="0" w:color="000000"/>
              <w:bottom w:val="single" w:sz="6" w:space="0" w:color="000000"/>
              <w:right w:val="single" w:sz="6" w:space="0" w:color="000000"/>
            </w:tcBorders>
          </w:tcPr>
          <w:p w14:paraId="14526A5A" w14:textId="77777777" w:rsidR="00C24AD2" w:rsidRDefault="00000000">
            <w:pPr>
              <w:spacing w:after="0" w:line="259" w:lineRule="auto"/>
              <w:ind w:left="0" w:firstLine="0"/>
            </w:pPr>
            <w:r>
              <w:rPr>
                <w:b w:val="0"/>
                <w:sz w:val="21"/>
              </w:rPr>
              <w:t>Together Chicago Inc</w:t>
            </w:r>
          </w:p>
        </w:tc>
      </w:tr>
      <w:tr w:rsidR="00C24AD2" w14:paraId="441A98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5169C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7752F1FE" w14:textId="77777777" w:rsidR="00C24AD2" w:rsidRDefault="00000000">
            <w:pPr>
              <w:spacing w:after="0" w:line="259" w:lineRule="auto"/>
              <w:ind w:left="0" w:firstLine="0"/>
            </w:pPr>
            <w:r>
              <w:rPr>
                <w:b w:val="0"/>
                <w:sz w:val="21"/>
              </w:rPr>
              <w:t>9/5/2023</w:t>
            </w:r>
          </w:p>
        </w:tc>
      </w:tr>
      <w:tr w:rsidR="00C24AD2" w14:paraId="0F1D60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4C0C2D"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F7BE56D" w14:textId="77777777" w:rsidR="00C24AD2" w:rsidRDefault="00000000">
            <w:pPr>
              <w:spacing w:after="0" w:line="259" w:lineRule="auto"/>
              <w:ind w:left="0" w:firstLine="0"/>
            </w:pPr>
            <w:r>
              <w:rPr>
                <w:b w:val="0"/>
                <w:sz w:val="21"/>
              </w:rPr>
              <w:t>9/5/2023</w:t>
            </w:r>
          </w:p>
        </w:tc>
      </w:tr>
      <w:tr w:rsidR="00C24AD2" w14:paraId="58003E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0F3A1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434C897" w14:textId="77777777" w:rsidR="00C24AD2" w:rsidRDefault="00000000">
            <w:pPr>
              <w:spacing w:after="0" w:line="259" w:lineRule="auto"/>
              <w:ind w:left="0" w:firstLine="0"/>
            </w:pPr>
            <w:r>
              <w:rPr>
                <w:b w:val="0"/>
                <w:sz w:val="21"/>
              </w:rPr>
              <w:t>$332,276.22</w:t>
            </w:r>
          </w:p>
        </w:tc>
      </w:tr>
    </w:tbl>
    <w:p w14:paraId="1C61A8BF" w14:textId="77777777" w:rsidR="00C24AD2" w:rsidRDefault="00000000">
      <w:pPr>
        <w:spacing w:after="129"/>
        <w:ind w:left="-5"/>
      </w:pPr>
      <w:r>
        <w:t>Expenditure: EN-01808368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CDBD7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36C6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7B243B2" w14:textId="77777777" w:rsidR="00C24AD2" w:rsidRDefault="00000000">
            <w:pPr>
              <w:spacing w:after="0" w:line="259" w:lineRule="auto"/>
              <w:ind w:left="0" w:firstLine="0"/>
            </w:pPr>
            <w:r>
              <w:rPr>
                <w:b w:val="0"/>
                <w:sz w:val="21"/>
              </w:rPr>
              <w:t>Community Violence Intervention</w:t>
            </w:r>
          </w:p>
        </w:tc>
      </w:tr>
      <w:tr w:rsidR="00C24AD2" w14:paraId="5E3087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F2F95D"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C554478" w14:textId="77777777" w:rsidR="00C24AD2" w:rsidRDefault="00000000">
            <w:pPr>
              <w:spacing w:after="0" w:line="259" w:lineRule="auto"/>
              <w:ind w:left="0" w:firstLine="0"/>
            </w:pPr>
            <w:r>
              <w:rPr>
                <w:b w:val="0"/>
                <w:sz w:val="21"/>
              </w:rPr>
              <w:t>SUB-0617347</w:t>
            </w:r>
          </w:p>
        </w:tc>
      </w:tr>
      <w:tr w:rsidR="00C24AD2" w14:paraId="47206E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D31BF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BE4E48A" w14:textId="77777777" w:rsidR="00C24AD2" w:rsidRDefault="00000000">
            <w:pPr>
              <w:spacing w:after="0" w:line="259" w:lineRule="auto"/>
              <w:ind w:left="0" w:firstLine="0"/>
            </w:pPr>
            <w:r>
              <w:rPr>
                <w:b w:val="0"/>
                <w:sz w:val="21"/>
              </w:rPr>
              <w:t>216249-224541</w:t>
            </w:r>
          </w:p>
        </w:tc>
      </w:tr>
      <w:tr w:rsidR="00C24AD2" w14:paraId="084ECA6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CD1E8"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C7D91CA" w14:textId="77777777" w:rsidR="00C24AD2" w:rsidRDefault="00000000">
            <w:pPr>
              <w:spacing w:after="0" w:line="259" w:lineRule="auto"/>
              <w:ind w:left="0" w:firstLine="0"/>
            </w:pPr>
            <w:r>
              <w:rPr>
                <w:b w:val="0"/>
                <w:sz w:val="21"/>
              </w:rPr>
              <w:t>$500,000.00</w:t>
            </w:r>
          </w:p>
        </w:tc>
      </w:tr>
      <w:tr w:rsidR="00C24AD2" w14:paraId="3F173B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B87B7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D660D41" w14:textId="77777777" w:rsidR="00C24AD2" w:rsidRDefault="00000000">
            <w:pPr>
              <w:spacing w:after="0" w:line="259" w:lineRule="auto"/>
              <w:ind w:left="0" w:firstLine="0"/>
            </w:pPr>
            <w:r>
              <w:rPr>
                <w:b w:val="0"/>
                <w:sz w:val="21"/>
              </w:rPr>
              <w:t>Contract: Purchase Order</w:t>
            </w:r>
          </w:p>
        </w:tc>
      </w:tr>
      <w:tr w:rsidR="00C24AD2" w14:paraId="7D1E46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5FC760"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A709C04" w14:textId="77777777" w:rsidR="00C24AD2" w:rsidRDefault="00000000">
            <w:pPr>
              <w:spacing w:after="0" w:line="259" w:lineRule="auto"/>
              <w:ind w:left="0" w:firstLine="0"/>
            </w:pPr>
            <w:r>
              <w:rPr>
                <w:b w:val="0"/>
                <w:sz w:val="21"/>
              </w:rPr>
              <w:t>YOUTH ADVOCATE PROGRAM INC.</w:t>
            </w:r>
          </w:p>
        </w:tc>
      </w:tr>
      <w:tr w:rsidR="00C24AD2" w14:paraId="4B71B9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744EEE"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204C120" w14:textId="77777777" w:rsidR="00C24AD2" w:rsidRDefault="00000000">
            <w:pPr>
              <w:spacing w:after="0" w:line="259" w:lineRule="auto"/>
              <w:ind w:left="0" w:firstLine="0"/>
            </w:pPr>
            <w:r>
              <w:rPr>
                <w:b w:val="0"/>
                <w:sz w:val="21"/>
              </w:rPr>
              <w:t>9/6/2023</w:t>
            </w:r>
          </w:p>
        </w:tc>
      </w:tr>
      <w:tr w:rsidR="00C24AD2" w14:paraId="6F24D6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D6D11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1F62FA" w14:textId="77777777" w:rsidR="00C24AD2" w:rsidRDefault="00000000">
            <w:pPr>
              <w:spacing w:after="0" w:line="259" w:lineRule="auto"/>
              <w:ind w:left="0" w:firstLine="0"/>
            </w:pPr>
            <w:r>
              <w:rPr>
                <w:b w:val="0"/>
                <w:sz w:val="21"/>
              </w:rPr>
              <w:t>9/12/2023</w:t>
            </w:r>
          </w:p>
        </w:tc>
      </w:tr>
      <w:tr w:rsidR="00C24AD2" w14:paraId="3AA0E2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48C9B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A6FB5DE" w14:textId="77777777" w:rsidR="00C24AD2" w:rsidRDefault="00000000">
            <w:pPr>
              <w:spacing w:after="0" w:line="259" w:lineRule="auto"/>
              <w:ind w:left="0" w:firstLine="0"/>
            </w:pPr>
            <w:r>
              <w:rPr>
                <w:b w:val="0"/>
                <w:sz w:val="21"/>
              </w:rPr>
              <w:t>$37,013.83</w:t>
            </w:r>
          </w:p>
        </w:tc>
      </w:tr>
    </w:tbl>
    <w:p w14:paraId="49234AA6" w14:textId="77777777" w:rsidR="00C24AD2" w:rsidRDefault="00000000">
      <w:pPr>
        <w:spacing w:after="129"/>
        <w:ind w:left="-5"/>
      </w:pPr>
      <w:r>
        <w:t>Expenditure: EN-01808439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1964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F3AE6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477698F" w14:textId="77777777" w:rsidR="00C24AD2" w:rsidRDefault="00000000">
            <w:pPr>
              <w:spacing w:after="0" w:line="259" w:lineRule="auto"/>
              <w:ind w:left="0" w:firstLine="0"/>
            </w:pPr>
            <w:r>
              <w:rPr>
                <w:b w:val="0"/>
                <w:sz w:val="21"/>
              </w:rPr>
              <w:t>Community Violence Intervention</w:t>
            </w:r>
          </w:p>
        </w:tc>
      </w:tr>
      <w:tr w:rsidR="00C24AD2" w14:paraId="622C74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27A1CC"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476F1F2" w14:textId="77777777" w:rsidR="00C24AD2" w:rsidRDefault="00000000">
            <w:pPr>
              <w:spacing w:after="0" w:line="259" w:lineRule="auto"/>
              <w:ind w:left="0" w:firstLine="0"/>
            </w:pPr>
            <w:r>
              <w:rPr>
                <w:b w:val="0"/>
                <w:sz w:val="21"/>
              </w:rPr>
              <w:t>SUB-0757472</w:t>
            </w:r>
          </w:p>
        </w:tc>
      </w:tr>
      <w:tr w:rsidR="00C24AD2" w14:paraId="186736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7B7D8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28C38AE" w14:textId="77777777" w:rsidR="00C24AD2" w:rsidRDefault="00000000">
            <w:pPr>
              <w:spacing w:after="0" w:line="259" w:lineRule="auto"/>
              <w:ind w:left="0" w:firstLine="0"/>
            </w:pPr>
            <w:r>
              <w:rPr>
                <w:b w:val="0"/>
                <w:sz w:val="21"/>
              </w:rPr>
              <w:t>216245-232802</w:t>
            </w:r>
          </w:p>
        </w:tc>
      </w:tr>
      <w:tr w:rsidR="00C24AD2" w14:paraId="7D6D55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9D6EB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14AE4A84" w14:textId="77777777" w:rsidR="00C24AD2" w:rsidRDefault="00000000">
            <w:pPr>
              <w:spacing w:after="0" w:line="259" w:lineRule="auto"/>
              <w:ind w:left="0" w:firstLine="0"/>
            </w:pPr>
            <w:r>
              <w:rPr>
                <w:b w:val="0"/>
                <w:sz w:val="21"/>
              </w:rPr>
              <w:t>$500,000.00</w:t>
            </w:r>
          </w:p>
        </w:tc>
      </w:tr>
      <w:tr w:rsidR="00C24AD2" w14:paraId="75E418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6704F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9373474" w14:textId="77777777" w:rsidR="00C24AD2" w:rsidRDefault="00000000">
            <w:pPr>
              <w:spacing w:after="0" w:line="259" w:lineRule="auto"/>
              <w:ind w:left="0" w:firstLine="0"/>
            </w:pPr>
            <w:r>
              <w:rPr>
                <w:b w:val="0"/>
                <w:sz w:val="21"/>
              </w:rPr>
              <w:t>Contract: Purchase Order</w:t>
            </w:r>
          </w:p>
        </w:tc>
      </w:tr>
      <w:tr w:rsidR="00C24AD2" w14:paraId="2234EE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7DDF6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9F18981" w14:textId="77777777" w:rsidR="00C24AD2" w:rsidRDefault="00000000">
            <w:pPr>
              <w:spacing w:after="0" w:line="259" w:lineRule="auto"/>
              <w:ind w:left="0" w:firstLine="0"/>
            </w:pPr>
            <w:r>
              <w:rPr>
                <w:b w:val="0"/>
                <w:sz w:val="21"/>
              </w:rPr>
              <w:t>Together Chicago Inc</w:t>
            </w:r>
          </w:p>
        </w:tc>
      </w:tr>
      <w:tr w:rsidR="00C24AD2" w14:paraId="359B1E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9E7BC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1FEC367" w14:textId="77777777" w:rsidR="00C24AD2" w:rsidRDefault="00000000">
            <w:pPr>
              <w:spacing w:after="0" w:line="259" w:lineRule="auto"/>
              <w:ind w:left="0" w:firstLine="0"/>
            </w:pPr>
            <w:r>
              <w:rPr>
                <w:b w:val="0"/>
                <w:sz w:val="21"/>
              </w:rPr>
              <w:t>6/1/2023</w:t>
            </w:r>
          </w:p>
        </w:tc>
      </w:tr>
      <w:tr w:rsidR="00C24AD2" w14:paraId="0670C9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FD97FB"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DBC28AA" w14:textId="77777777" w:rsidR="00C24AD2" w:rsidRDefault="00000000">
            <w:pPr>
              <w:spacing w:after="0" w:line="259" w:lineRule="auto"/>
              <w:ind w:left="0" w:firstLine="0"/>
            </w:pPr>
            <w:r>
              <w:rPr>
                <w:b w:val="0"/>
                <w:sz w:val="21"/>
              </w:rPr>
              <w:t>9/7/2023</w:t>
            </w:r>
          </w:p>
        </w:tc>
      </w:tr>
      <w:tr w:rsidR="00C24AD2" w14:paraId="25034B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E50DF1"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15495CB" w14:textId="77777777" w:rsidR="00C24AD2" w:rsidRDefault="00000000">
            <w:pPr>
              <w:spacing w:after="0" w:line="259" w:lineRule="auto"/>
              <w:ind w:left="0" w:firstLine="0"/>
            </w:pPr>
            <w:r>
              <w:rPr>
                <w:b w:val="0"/>
                <w:sz w:val="21"/>
              </w:rPr>
              <w:t>$131,788.43</w:t>
            </w:r>
          </w:p>
        </w:tc>
      </w:tr>
    </w:tbl>
    <w:p w14:paraId="0A840835" w14:textId="77777777" w:rsidR="00C24AD2" w:rsidRDefault="00000000">
      <w:pPr>
        <w:spacing w:after="129"/>
        <w:ind w:left="-5"/>
      </w:pPr>
      <w:r>
        <w:t>Expenditure: EN-01808440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BAE6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BA11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89F207F" w14:textId="77777777" w:rsidR="00C24AD2" w:rsidRDefault="00000000">
            <w:pPr>
              <w:spacing w:after="0" w:line="259" w:lineRule="auto"/>
              <w:ind w:left="0" w:firstLine="0"/>
            </w:pPr>
            <w:r>
              <w:rPr>
                <w:b w:val="0"/>
                <w:sz w:val="21"/>
              </w:rPr>
              <w:t>Community Violence Intervention</w:t>
            </w:r>
          </w:p>
        </w:tc>
      </w:tr>
      <w:tr w:rsidR="00C24AD2" w14:paraId="7F87B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D9225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10748FC" w14:textId="77777777" w:rsidR="00C24AD2" w:rsidRDefault="00000000">
            <w:pPr>
              <w:spacing w:after="0" w:line="259" w:lineRule="auto"/>
              <w:ind w:left="0" w:firstLine="0"/>
            </w:pPr>
            <w:r>
              <w:rPr>
                <w:b w:val="0"/>
                <w:sz w:val="21"/>
              </w:rPr>
              <w:t>SUB-0757471</w:t>
            </w:r>
          </w:p>
        </w:tc>
      </w:tr>
      <w:tr w:rsidR="00C24AD2" w14:paraId="284435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54D886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7727F1" w14:textId="77777777" w:rsidR="00C24AD2" w:rsidRDefault="00000000">
            <w:pPr>
              <w:spacing w:after="0" w:line="259" w:lineRule="auto"/>
              <w:ind w:left="0" w:firstLine="0"/>
            </w:pPr>
            <w:r>
              <w:rPr>
                <w:b w:val="0"/>
                <w:sz w:val="21"/>
              </w:rPr>
              <w:t>216246-232803</w:t>
            </w:r>
          </w:p>
        </w:tc>
      </w:tr>
      <w:tr w:rsidR="00C24AD2" w14:paraId="39012C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D0A681"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908312" w14:textId="77777777" w:rsidR="00C24AD2" w:rsidRDefault="00000000">
            <w:pPr>
              <w:spacing w:after="0" w:line="259" w:lineRule="auto"/>
              <w:ind w:left="0" w:firstLine="0"/>
            </w:pPr>
            <w:r>
              <w:rPr>
                <w:b w:val="0"/>
                <w:sz w:val="21"/>
              </w:rPr>
              <w:t>$500,000.00</w:t>
            </w:r>
          </w:p>
        </w:tc>
      </w:tr>
      <w:tr w:rsidR="00C24AD2" w14:paraId="78A475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0482FB"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121CC39" w14:textId="77777777" w:rsidR="00C24AD2" w:rsidRDefault="00000000">
            <w:pPr>
              <w:spacing w:after="0" w:line="259" w:lineRule="auto"/>
              <w:ind w:left="0" w:firstLine="0"/>
            </w:pPr>
            <w:r>
              <w:rPr>
                <w:b w:val="0"/>
                <w:sz w:val="21"/>
              </w:rPr>
              <w:t>Contract: Purchase Order</w:t>
            </w:r>
          </w:p>
        </w:tc>
      </w:tr>
      <w:tr w:rsidR="00C24AD2" w14:paraId="64E0A1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4C1EE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B4A1A51" w14:textId="77777777" w:rsidR="00C24AD2" w:rsidRDefault="00000000">
            <w:pPr>
              <w:spacing w:after="0" w:line="259" w:lineRule="auto"/>
              <w:ind w:left="0" w:firstLine="0"/>
            </w:pPr>
            <w:r>
              <w:rPr>
                <w:b w:val="0"/>
                <w:sz w:val="21"/>
              </w:rPr>
              <w:t>GARY COMER YOUTH CENTER, INC.</w:t>
            </w:r>
          </w:p>
        </w:tc>
      </w:tr>
      <w:tr w:rsidR="00C24AD2" w14:paraId="2F8EB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A21E9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E7CA9E7" w14:textId="77777777" w:rsidR="00C24AD2" w:rsidRDefault="00000000">
            <w:pPr>
              <w:spacing w:after="0" w:line="259" w:lineRule="auto"/>
              <w:ind w:left="0" w:firstLine="0"/>
            </w:pPr>
            <w:r>
              <w:rPr>
                <w:b w:val="0"/>
                <w:sz w:val="21"/>
              </w:rPr>
              <w:t>8/14/2023</w:t>
            </w:r>
          </w:p>
        </w:tc>
      </w:tr>
      <w:tr w:rsidR="00C24AD2" w14:paraId="79DCCD8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6801D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B1A452E" w14:textId="77777777" w:rsidR="00C24AD2" w:rsidRDefault="00000000">
            <w:pPr>
              <w:spacing w:after="0" w:line="259" w:lineRule="auto"/>
              <w:ind w:left="0" w:firstLine="0"/>
            </w:pPr>
            <w:r>
              <w:rPr>
                <w:b w:val="0"/>
                <w:sz w:val="21"/>
              </w:rPr>
              <w:t>8/14/2023</w:t>
            </w:r>
          </w:p>
        </w:tc>
      </w:tr>
      <w:tr w:rsidR="00C24AD2" w14:paraId="0DD0D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C5896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0334709D" w14:textId="77777777" w:rsidR="00C24AD2" w:rsidRDefault="00000000">
            <w:pPr>
              <w:spacing w:after="0" w:line="259" w:lineRule="auto"/>
              <w:ind w:left="0" w:firstLine="0"/>
            </w:pPr>
            <w:r>
              <w:rPr>
                <w:b w:val="0"/>
                <w:sz w:val="21"/>
              </w:rPr>
              <w:t>$116,447.31</w:t>
            </w:r>
          </w:p>
        </w:tc>
      </w:tr>
    </w:tbl>
    <w:p w14:paraId="208B2EBE" w14:textId="77777777" w:rsidR="00C24AD2" w:rsidRDefault="00000000">
      <w:pPr>
        <w:spacing w:after="129"/>
        <w:ind w:left="-5"/>
      </w:pPr>
      <w:r>
        <w:t>Expenditure: EN-01808441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C9B9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8CFF4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29E883" w14:textId="77777777" w:rsidR="00C24AD2" w:rsidRDefault="00000000">
            <w:pPr>
              <w:spacing w:after="0" w:line="259" w:lineRule="auto"/>
              <w:ind w:left="0" w:firstLine="0"/>
            </w:pPr>
            <w:r>
              <w:rPr>
                <w:b w:val="0"/>
                <w:sz w:val="21"/>
              </w:rPr>
              <w:t>Community Violence Intervention</w:t>
            </w:r>
          </w:p>
        </w:tc>
      </w:tr>
      <w:tr w:rsidR="00C24AD2" w14:paraId="408401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D9F5F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9BDC6E5" w14:textId="77777777" w:rsidR="00C24AD2" w:rsidRDefault="00000000">
            <w:pPr>
              <w:spacing w:after="0" w:line="259" w:lineRule="auto"/>
              <w:ind w:left="0" w:firstLine="0"/>
            </w:pPr>
            <w:r>
              <w:rPr>
                <w:b w:val="0"/>
                <w:sz w:val="21"/>
              </w:rPr>
              <w:t>SUB-0757470</w:t>
            </w:r>
          </w:p>
        </w:tc>
      </w:tr>
      <w:tr w:rsidR="00C24AD2" w14:paraId="48E639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4041EE"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32E0E44" w14:textId="77777777" w:rsidR="00C24AD2" w:rsidRDefault="00000000">
            <w:pPr>
              <w:spacing w:after="0" w:line="259" w:lineRule="auto"/>
              <w:ind w:left="0" w:firstLine="0"/>
            </w:pPr>
            <w:r>
              <w:rPr>
                <w:b w:val="0"/>
                <w:sz w:val="21"/>
              </w:rPr>
              <w:t>216251-234987</w:t>
            </w:r>
          </w:p>
        </w:tc>
      </w:tr>
      <w:tr w:rsidR="00C24AD2" w14:paraId="2CEDC9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387B1A"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D77699" w14:textId="77777777" w:rsidR="00C24AD2" w:rsidRDefault="00000000">
            <w:pPr>
              <w:spacing w:after="0" w:line="259" w:lineRule="auto"/>
              <w:ind w:left="0" w:firstLine="0"/>
            </w:pPr>
            <w:r>
              <w:rPr>
                <w:b w:val="0"/>
                <w:sz w:val="21"/>
              </w:rPr>
              <w:t>$500,000.00</w:t>
            </w:r>
          </w:p>
        </w:tc>
      </w:tr>
      <w:tr w:rsidR="00C24AD2" w14:paraId="0AF219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64F30E"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0CD3188" w14:textId="77777777" w:rsidR="00C24AD2" w:rsidRDefault="00000000">
            <w:pPr>
              <w:spacing w:after="0" w:line="259" w:lineRule="auto"/>
              <w:ind w:left="0" w:firstLine="0"/>
            </w:pPr>
            <w:r>
              <w:rPr>
                <w:b w:val="0"/>
                <w:sz w:val="21"/>
              </w:rPr>
              <w:t>Contract: Purchase Order</w:t>
            </w:r>
          </w:p>
        </w:tc>
      </w:tr>
      <w:tr w:rsidR="00C24AD2" w14:paraId="4FF0BA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BFAD3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8646E85" w14:textId="77777777" w:rsidR="00C24AD2" w:rsidRDefault="00000000">
            <w:pPr>
              <w:spacing w:after="0" w:line="259" w:lineRule="auto"/>
              <w:ind w:left="0" w:firstLine="0"/>
            </w:pPr>
            <w:r>
              <w:rPr>
                <w:b w:val="0"/>
                <w:sz w:val="21"/>
              </w:rPr>
              <w:t>"Envision Community Services, INC-NFP"</w:t>
            </w:r>
          </w:p>
        </w:tc>
      </w:tr>
      <w:tr w:rsidR="00C24AD2" w14:paraId="044A69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3D5BE4"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9FB2F18" w14:textId="77777777" w:rsidR="00C24AD2" w:rsidRDefault="00000000">
            <w:pPr>
              <w:spacing w:after="0" w:line="259" w:lineRule="auto"/>
              <w:ind w:left="0" w:firstLine="0"/>
            </w:pPr>
            <w:r>
              <w:rPr>
                <w:b w:val="0"/>
                <w:sz w:val="21"/>
              </w:rPr>
              <w:t>7/1/2023</w:t>
            </w:r>
          </w:p>
        </w:tc>
      </w:tr>
      <w:tr w:rsidR="00C24AD2" w14:paraId="180D13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BCA11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07DE028" w14:textId="77777777" w:rsidR="00C24AD2" w:rsidRDefault="00000000">
            <w:pPr>
              <w:spacing w:after="0" w:line="259" w:lineRule="auto"/>
              <w:ind w:left="0" w:firstLine="0"/>
            </w:pPr>
            <w:r>
              <w:rPr>
                <w:b w:val="0"/>
                <w:sz w:val="21"/>
              </w:rPr>
              <w:t>7/25/2023</w:t>
            </w:r>
          </w:p>
        </w:tc>
      </w:tr>
      <w:tr w:rsidR="00C24AD2" w14:paraId="2F83C9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AC661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8D49C7B" w14:textId="77777777" w:rsidR="00C24AD2" w:rsidRDefault="00000000">
            <w:pPr>
              <w:spacing w:after="0" w:line="259" w:lineRule="auto"/>
              <w:ind w:left="0" w:firstLine="0"/>
            </w:pPr>
            <w:r>
              <w:rPr>
                <w:b w:val="0"/>
                <w:sz w:val="21"/>
              </w:rPr>
              <w:t>$140,096.59</w:t>
            </w:r>
          </w:p>
        </w:tc>
      </w:tr>
    </w:tbl>
    <w:p w14:paraId="6DCDF4F8" w14:textId="77777777" w:rsidR="00C24AD2" w:rsidRDefault="00000000">
      <w:pPr>
        <w:spacing w:after="129"/>
        <w:ind w:left="-5"/>
      </w:pPr>
      <w:r>
        <w:t>Expenditure: EN-01808442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AB6E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BCD2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3AED39" w14:textId="77777777" w:rsidR="00C24AD2" w:rsidRDefault="00000000">
            <w:pPr>
              <w:spacing w:after="0" w:line="259" w:lineRule="auto"/>
              <w:ind w:left="0" w:firstLine="0"/>
            </w:pPr>
            <w:r>
              <w:rPr>
                <w:b w:val="0"/>
                <w:sz w:val="21"/>
              </w:rPr>
              <w:t>Community Violence Intervention</w:t>
            </w:r>
          </w:p>
        </w:tc>
      </w:tr>
      <w:tr w:rsidR="00C24AD2" w14:paraId="02E6B5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AEF00B"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6E3BB048" w14:textId="77777777" w:rsidR="00C24AD2" w:rsidRDefault="00000000">
            <w:pPr>
              <w:spacing w:after="0" w:line="259" w:lineRule="auto"/>
              <w:ind w:left="0" w:firstLine="0"/>
            </w:pPr>
            <w:r>
              <w:rPr>
                <w:b w:val="0"/>
                <w:sz w:val="21"/>
              </w:rPr>
              <w:t>SUB-0757469</w:t>
            </w:r>
          </w:p>
        </w:tc>
      </w:tr>
      <w:tr w:rsidR="00C24AD2" w14:paraId="405319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D3153D"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7E2BC00" w14:textId="77777777" w:rsidR="00C24AD2" w:rsidRDefault="00000000">
            <w:pPr>
              <w:spacing w:after="0" w:line="259" w:lineRule="auto"/>
              <w:ind w:left="0" w:firstLine="0"/>
            </w:pPr>
            <w:r>
              <w:rPr>
                <w:b w:val="0"/>
                <w:sz w:val="21"/>
              </w:rPr>
              <w:t>216247-233554</w:t>
            </w:r>
          </w:p>
        </w:tc>
      </w:tr>
      <w:tr w:rsidR="00C24AD2" w14:paraId="37FADF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0AEFD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1A09180" w14:textId="77777777" w:rsidR="00C24AD2" w:rsidRDefault="00000000">
            <w:pPr>
              <w:spacing w:after="0" w:line="259" w:lineRule="auto"/>
              <w:ind w:left="0" w:firstLine="0"/>
            </w:pPr>
            <w:r>
              <w:rPr>
                <w:b w:val="0"/>
                <w:sz w:val="21"/>
              </w:rPr>
              <w:t>$500,000.00</w:t>
            </w:r>
          </w:p>
        </w:tc>
      </w:tr>
      <w:tr w:rsidR="00C24AD2" w14:paraId="0F737AF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66932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028272B" w14:textId="77777777" w:rsidR="00C24AD2" w:rsidRDefault="00000000">
            <w:pPr>
              <w:spacing w:after="0" w:line="259" w:lineRule="auto"/>
              <w:ind w:left="0" w:firstLine="0"/>
            </w:pPr>
            <w:r>
              <w:rPr>
                <w:b w:val="0"/>
                <w:sz w:val="21"/>
              </w:rPr>
              <w:t>Contract: Purchase Order</w:t>
            </w:r>
          </w:p>
        </w:tc>
      </w:tr>
      <w:tr w:rsidR="00C24AD2" w14:paraId="491F88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40D6C7"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7C7EF6" w14:textId="77777777" w:rsidR="00C24AD2" w:rsidRDefault="00000000">
            <w:pPr>
              <w:spacing w:after="0" w:line="259" w:lineRule="auto"/>
              <w:ind w:left="0" w:firstLine="0"/>
            </w:pPr>
            <w:r>
              <w:rPr>
                <w:b w:val="0"/>
                <w:sz w:val="21"/>
              </w:rPr>
              <w:t>ALLIANCE OF LOCAL SERVICE ORGANIZATIONS</w:t>
            </w:r>
          </w:p>
        </w:tc>
      </w:tr>
      <w:tr w:rsidR="00C24AD2" w14:paraId="6A8483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B3F92C"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686AF6A2" w14:textId="77777777" w:rsidR="00C24AD2" w:rsidRDefault="00000000">
            <w:pPr>
              <w:spacing w:after="0" w:line="259" w:lineRule="auto"/>
              <w:ind w:left="0" w:firstLine="0"/>
            </w:pPr>
            <w:r>
              <w:rPr>
                <w:b w:val="0"/>
                <w:sz w:val="21"/>
              </w:rPr>
              <w:t>7/11/2023</w:t>
            </w:r>
          </w:p>
        </w:tc>
      </w:tr>
      <w:tr w:rsidR="00C24AD2" w14:paraId="64EB28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A3D678"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4067B081" w14:textId="77777777" w:rsidR="00C24AD2" w:rsidRDefault="00000000">
            <w:pPr>
              <w:spacing w:after="0" w:line="259" w:lineRule="auto"/>
              <w:ind w:left="0" w:firstLine="0"/>
            </w:pPr>
            <w:r>
              <w:rPr>
                <w:b w:val="0"/>
                <w:sz w:val="21"/>
              </w:rPr>
              <w:t>8/11/2023</w:t>
            </w:r>
          </w:p>
        </w:tc>
      </w:tr>
      <w:tr w:rsidR="00C24AD2" w14:paraId="7DA810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8C9F7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9CECD55" w14:textId="77777777" w:rsidR="00C24AD2" w:rsidRDefault="00000000">
            <w:pPr>
              <w:spacing w:after="0" w:line="259" w:lineRule="auto"/>
              <w:ind w:left="0" w:firstLine="0"/>
            </w:pPr>
            <w:r>
              <w:rPr>
                <w:b w:val="0"/>
                <w:sz w:val="21"/>
              </w:rPr>
              <w:t>$245,587.68</w:t>
            </w:r>
          </w:p>
        </w:tc>
      </w:tr>
    </w:tbl>
    <w:p w14:paraId="339535D6" w14:textId="77777777" w:rsidR="00C24AD2" w:rsidRDefault="00000000">
      <w:pPr>
        <w:spacing w:after="129"/>
        <w:ind w:left="-5"/>
      </w:pPr>
      <w:r>
        <w:t>Expenditure: EN-01808443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4D85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3F1CF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483CB3" w14:textId="77777777" w:rsidR="00C24AD2" w:rsidRDefault="00000000">
            <w:pPr>
              <w:spacing w:after="0" w:line="259" w:lineRule="auto"/>
              <w:ind w:left="0" w:firstLine="0"/>
            </w:pPr>
            <w:r>
              <w:rPr>
                <w:b w:val="0"/>
                <w:sz w:val="21"/>
              </w:rPr>
              <w:t>Community Violence Intervention</w:t>
            </w:r>
          </w:p>
        </w:tc>
      </w:tr>
      <w:tr w:rsidR="00C24AD2" w14:paraId="71C54A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0B585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F48AA98" w14:textId="77777777" w:rsidR="00C24AD2" w:rsidRDefault="00000000">
            <w:pPr>
              <w:spacing w:after="0" w:line="259" w:lineRule="auto"/>
              <w:ind w:left="0" w:firstLine="0"/>
            </w:pPr>
            <w:r>
              <w:rPr>
                <w:b w:val="0"/>
                <w:sz w:val="21"/>
              </w:rPr>
              <w:t>SUB-0757467</w:t>
            </w:r>
          </w:p>
        </w:tc>
      </w:tr>
      <w:tr w:rsidR="00C24AD2" w14:paraId="60B8B0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C452AC"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EA450B2" w14:textId="77777777" w:rsidR="00C24AD2" w:rsidRDefault="00000000">
            <w:pPr>
              <w:spacing w:after="0" w:line="259" w:lineRule="auto"/>
              <w:ind w:left="0" w:firstLine="0"/>
            </w:pPr>
            <w:r>
              <w:rPr>
                <w:b w:val="0"/>
                <w:sz w:val="21"/>
              </w:rPr>
              <w:t>216244-233256</w:t>
            </w:r>
          </w:p>
        </w:tc>
      </w:tr>
      <w:tr w:rsidR="00C24AD2" w14:paraId="6C56C9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46D870"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EA01E0" w14:textId="77777777" w:rsidR="00C24AD2" w:rsidRDefault="00000000">
            <w:pPr>
              <w:spacing w:after="0" w:line="259" w:lineRule="auto"/>
              <w:ind w:left="0" w:firstLine="0"/>
            </w:pPr>
            <w:r>
              <w:rPr>
                <w:b w:val="0"/>
                <w:sz w:val="21"/>
              </w:rPr>
              <w:t>$500,000.00</w:t>
            </w:r>
          </w:p>
        </w:tc>
      </w:tr>
      <w:tr w:rsidR="00C24AD2" w14:paraId="07CB7F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73F5D7"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3AB2586" w14:textId="77777777" w:rsidR="00C24AD2" w:rsidRDefault="00000000">
            <w:pPr>
              <w:spacing w:after="0" w:line="259" w:lineRule="auto"/>
              <w:ind w:left="0" w:firstLine="0"/>
            </w:pPr>
            <w:r>
              <w:rPr>
                <w:b w:val="0"/>
                <w:sz w:val="21"/>
              </w:rPr>
              <w:t>Contract: Purchase Order</w:t>
            </w:r>
          </w:p>
        </w:tc>
      </w:tr>
      <w:tr w:rsidR="00C24AD2" w14:paraId="56AEC7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E7ABC5"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6B55C9C" w14:textId="77777777" w:rsidR="00C24AD2" w:rsidRDefault="00000000">
            <w:pPr>
              <w:spacing w:after="0" w:line="259" w:lineRule="auto"/>
              <w:ind w:left="0" w:firstLine="0"/>
            </w:pPr>
            <w:r>
              <w:rPr>
                <w:b w:val="0"/>
                <w:sz w:val="21"/>
              </w:rPr>
              <w:t>CENTERS FOR NEW HORIZONS INC</w:t>
            </w:r>
          </w:p>
        </w:tc>
      </w:tr>
      <w:tr w:rsidR="00C24AD2" w14:paraId="1400EE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307D8"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2C0A82F" w14:textId="77777777" w:rsidR="00C24AD2" w:rsidRDefault="00000000">
            <w:pPr>
              <w:spacing w:after="0" w:line="259" w:lineRule="auto"/>
              <w:ind w:left="0" w:firstLine="0"/>
            </w:pPr>
            <w:r>
              <w:rPr>
                <w:b w:val="0"/>
                <w:sz w:val="21"/>
              </w:rPr>
              <w:t>8/23/2023</w:t>
            </w:r>
          </w:p>
        </w:tc>
      </w:tr>
      <w:tr w:rsidR="00C24AD2" w14:paraId="6837FF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BE7C7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0BA5ABD" w14:textId="77777777" w:rsidR="00C24AD2" w:rsidRDefault="00000000">
            <w:pPr>
              <w:spacing w:after="0" w:line="259" w:lineRule="auto"/>
              <w:ind w:left="0" w:firstLine="0"/>
            </w:pPr>
            <w:r>
              <w:rPr>
                <w:b w:val="0"/>
                <w:sz w:val="21"/>
              </w:rPr>
              <w:t>9/22/2023</w:t>
            </w:r>
          </w:p>
        </w:tc>
      </w:tr>
      <w:tr w:rsidR="00C24AD2" w14:paraId="58CC0A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64403"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37C0B58" w14:textId="77777777" w:rsidR="00C24AD2" w:rsidRDefault="00000000">
            <w:pPr>
              <w:spacing w:after="0" w:line="259" w:lineRule="auto"/>
              <w:ind w:left="0" w:firstLine="0"/>
            </w:pPr>
            <w:r>
              <w:rPr>
                <w:b w:val="0"/>
                <w:sz w:val="21"/>
              </w:rPr>
              <w:t>$171,772.10</w:t>
            </w:r>
          </w:p>
        </w:tc>
      </w:tr>
    </w:tbl>
    <w:p w14:paraId="26AE7C8C" w14:textId="77777777" w:rsidR="00C24AD2" w:rsidRDefault="00000000">
      <w:pPr>
        <w:spacing w:after="129"/>
        <w:ind w:left="-5"/>
      </w:pPr>
      <w:r>
        <w:t>Expenditure: EN-01808444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721ED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ECBC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05C34B" w14:textId="77777777" w:rsidR="00C24AD2" w:rsidRDefault="00000000">
            <w:pPr>
              <w:spacing w:after="0" w:line="259" w:lineRule="auto"/>
              <w:ind w:left="0" w:firstLine="0"/>
            </w:pPr>
            <w:r>
              <w:rPr>
                <w:b w:val="0"/>
                <w:sz w:val="21"/>
              </w:rPr>
              <w:t>Community Violence Intervention</w:t>
            </w:r>
          </w:p>
        </w:tc>
      </w:tr>
      <w:tr w:rsidR="00C24AD2" w14:paraId="6EFEF0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9AD4F6"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DE8973D" w14:textId="77777777" w:rsidR="00C24AD2" w:rsidRDefault="00000000">
            <w:pPr>
              <w:spacing w:after="0" w:line="259" w:lineRule="auto"/>
              <w:ind w:left="0" w:firstLine="0"/>
            </w:pPr>
            <w:r>
              <w:rPr>
                <w:b w:val="0"/>
                <w:sz w:val="21"/>
              </w:rPr>
              <w:t>SUB-0757464</w:t>
            </w:r>
          </w:p>
        </w:tc>
      </w:tr>
      <w:tr w:rsidR="00C24AD2" w14:paraId="6A3686B8" w14:textId="77777777">
        <w:trPr>
          <w:trHeight w:val="173"/>
        </w:trPr>
        <w:tc>
          <w:tcPr>
            <w:tcW w:w="5280" w:type="dxa"/>
            <w:tcBorders>
              <w:top w:val="single" w:sz="6" w:space="0" w:color="000000"/>
              <w:left w:val="single" w:sz="6" w:space="0" w:color="000000"/>
              <w:bottom w:val="nil"/>
              <w:right w:val="single" w:sz="6" w:space="0" w:color="000000"/>
            </w:tcBorders>
          </w:tcPr>
          <w:p w14:paraId="454A1EF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792EA62" w14:textId="77777777" w:rsidR="00C24AD2" w:rsidRDefault="00C24AD2">
            <w:pPr>
              <w:spacing w:after="160" w:line="259" w:lineRule="auto"/>
              <w:ind w:left="0" w:firstLine="0"/>
            </w:pPr>
          </w:p>
        </w:tc>
      </w:tr>
      <w:tr w:rsidR="00C24AD2" w14:paraId="70898008" w14:textId="77777777">
        <w:trPr>
          <w:trHeight w:val="302"/>
        </w:trPr>
        <w:tc>
          <w:tcPr>
            <w:tcW w:w="5280" w:type="dxa"/>
            <w:tcBorders>
              <w:top w:val="nil"/>
              <w:left w:val="single" w:sz="6" w:space="0" w:color="000000"/>
              <w:bottom w:val="single" w:sz="6" w:space="0" w:color="000000"/>
              <w:right w:val="single" w:sz="6" w:space="0" w:color="000000"/>
            </w:tcBorders>
          </w:tcPr>
          <w:p w14:paraId="48DB27DF" w14:textId="77777777" w:rsidR="00C24AD2" w:rsidRDefault="00000000">
            <w:pPr>
              <w:spacing w:after="0" w:line="259" w:lineRule="auto"/>
              <w:ind w:left="0" w:firstLine="0"/>
            </w:pPr>
            <w:r>
              <w:rPr>
                <w:b w:val="0"/>
                <w:sz w:val="21"/>
              </w:rPr>
              <w:t>Subaward No</w:t>
            </w:r>
          </w:p>
        </w:tc>
        <w:tc>
          <w:tcPr>
            <w:tcW w:w="5280" w:type="dxa"/>
            <w:tcBorders>
              <w:top w:val="nil"/>
              <w:left w:val="single" w:sz="6" w:space="0" w:color="000000"/>
              <w:bottom w:val="single" w:sz="6" w:space="0" w:color="000000"/>
              <w:right w:val="single" w:sz="6" w:space="0" w:color="000000"/>
            </w:tcBorders>
          </w:tcPr>
          <w:p w14:paraId="1A95667D" w14:textId="77777777" w:rsidR="00C24AD2" w:rsidRDefault="00000000">
            <w:pPr>
              <w:spacing w:after="0" w:line="259" w:lineRule="auto"/>
              <w:ind w:left="0" w:firstLine="0"/>
            </w:pPr>
            <w:r>
              <w:rPr>
                <w:b w:val="0"/>
                <w:sz w:val="21"/>
              </w:rPr>
              <w:t>216250-232791</w:t>
            </w:r>
          </w:p>
        </w:tc>
      </w:tr>
      <w:tr w:rsidR="00C24AD2" w14:paraId="100C2C8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019CB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6E59183" w14:textId="77777777" w:rsidR="00C24AD2" w:rsidRDefault="00000000">
            <w:pPr>
              <w:spacing w:after="0" w:line="259" w:lineRule="auto"/>
              <w:ind w:left="0" w:firstLine="0"/>
            </w:pPr>
            <w:r>
              <w:rPr>
                <w:b w:val="0"/>
                <w:sz w:val="21"/>
              </w:rPr>
              <w:t>$500,000.00</w:t>
            </w:r>
          </w:p>
        </w:tc>
      </w:tr>
      <w:tr w:rsidR="00C24AD2" w14:paraId="560F30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5EE8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A6C413A" w14:textId="77777777" w:rsidR="00C24AD2" w:rsidRDefault="00000000">
            <w:pPr>
              <w:spacing w:after="0" w:line="259" w:lineRule="auto"/>
              <w:ind w:left="0" w:firstLine="0"/>
            </w:pPr>
            <w:r>
              <w:rPr>
                <w:b w:val="0"/>
                <w:sz w:val="21"/>
              </w:rPr>
              <w:t>Contract: Purchase Order</w:t>
            </w:r>
          </w:p>
        </w:tc>
      </w:tr>
      <w:tr w:rsidR="00C24AD2" w14:paraId="3877A3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D3D7C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1D0A8AB3" w14:textId="77777777" w:rsidR="00C24AD2" w:rsidRDefault="00000000">
            <w:pPr>
              <w:spacing w:after="0" w:line="259" w:lineRule="auto"/>
              <w:ind w:left="0" w:firstLine="0"/>
            </w:pPr>
            <w:r>
              <w:rPr>
                <w:b w:val="0"/>
                <w:sz w:val="21"/>
              </w:rPr>
              <w:t>YOUTH GUIDANCE</w:t>
            </w:r>
          </w:p>
        </w:tc>
      </w:tr>
      <w:tr w:rsidR="00C24AD2" w14:paraId="7D825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C7973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6400607C" w14:textId="77777777" w:rsidR="00C24AD2" w:rsidRDefault="00000000">
            <w:pPr>
              <w:spacing w:after="0" w:line="259" w:lineRule="auto"/>
              <w:ind w:left="0" w:firstLine="0"/>
            </w:pPr>
            <w:r>
              <w:rPr>
                <w:b w:val="0"/>
                <w:sz w:val="21"/>
              </w:rPr>
              <w:t>6/1/2023</w:t>
            </w:r>
          </w:p>
        </w:tc>
      </w:tr>
      <w:tr w:rsidR="00C24AD2" w14:paraId="090202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58694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9CC2DB3" w14:textId="77777777" w:rsidR="00C24AD2" w:rsidRDefault="00000000">
            <w:pPr>
              <w:spacing w:after="0" w:line="259" w:lineRule="auto"/>
              <w:ind w:left="0" w:firstLine="0"/>
            </w:pPr>
            <w:r>
              <w:rPr>
                <w:b w:val="0"/>
                <w:sz w:val="21"/>
              </w:rPr>
              <w:t>8/15/2023</w:t>
            </w:r>
          </w:p>
        </w:tc>
      </w:tr>
      <w:tr w:rsidR="00C24AD2" w14:paraId="415CAF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68D24"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B017119" w14:textId="77777777" w:rsidR="00C24AD2" w:rsidRDefault="00000000">
            <w:pPr>
              <w:spacing w:after="0" w:line="259" w:lineRule="auto"/>
              <w:ind w:left="0" w:firstLine="0"/>
            </w:pPr>
            <w:r>
              <w:rPr>
                <w:b w:val="0"/>
                <w:sz w:val="21"/>
              </w:rPr>
              <w:t>$166,078.57</w:t>
            </w:r>
          </w:p>
        </w:tc>
      </w:tr>
    </w:tbl>
    <w:p w14:paraId="1BD18F56" w14:textId="77777777" w:rsidR="00C24AD2" w:rsidRDefault="00000000">
      <w:pPr>
        <w:spacing w:after="129"/>
        <w:ind w:left="-5"/>
      </w:pPr>
      <w:r>
        <w:t>Expenditure: EN-01812895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28C5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74A8B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37A33FB" w14:textId="77777777" w:rsidR="00C24AD2" w:rsidRDefault="00000000">
            <w:pPr>
              <w:spacing w:after="0" w:line="259" w:lineRule="auto"/>
              <w:ind w:left="0" w:firstLine="0"/>
            </w:pPr>
            <w:r>
              <w:rPr>
                <w:b w:val="0"/>
                <w:sz w:val="21"/>
              </w:rPr>
              <w:t>Community Violence Intervention</w:t>
            </w:r>
          </w:p>
        </w:tc>
      </w:tr>
      <w:tr w:rsidR="00C24AD2" w14:paraId="43D2DE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1D602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EFE10B0" w14:textId="77777777" w:rsidR="00C24AD2" w:rsidRDefault="00000000">
            <w:pPr>
              <w:spacing w:after="0" w:line="259" w:lineRule="auto"/>
              <w:ind w:left="0" w:firstLine="0"/>
            </w:pPr>
            <w:r>
              <w:rPr>
                <w:b w:val="0"/>
                <w:sz w:val="21"/>
              </w:rPr>
              <w:t>SUB-0757466</w:t>
            </w:r>
          </w:p>
        </w:tc>
      </w:tr>
      <w:tr w:rsidR="00C24AD2" w14:paraId="00406F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B33376"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4C9E418" w14:textId="77777777" w:rsidR="00C24AD2" w:rsidRDefault="00000000">
            <w:pPr>
              <w:spacing w:after="0" w:line="259" w:lineRule="auto"/>
              <w:ind w:left="0" w:firstLine="0"/>
            </w:pPr>
            <w:r>
              <w:rPr>
                <w:b w:val="0"/>
                <w:sz w:val="21"/>
              </w:rPr>
              <w:t>216257-228967</w:t>
            </w:r>
          </w:p>
        </w:tc>
      </w:tr>
      <w:tr w:rsidR="00C24AD2" w14:paraId="7D1362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09C69F"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9159C20" w14:textId="77777777" w:rsidR="00C24AD2" w:rsidRDefault="00000000">
            <w:pPr>
              <w:spacing w:after="0" w:line="259" w:lineRule="auto"/>
              <w:ind w:left="0" w:firstLine="0"/>
            </w:pPr>
            <w:r>
              <w:rPr>
                <w:b w:val="0"/>
                <w:sz w:val="21"/>
              </w:rPr>
              <w:t>$750,000.00</w:t>
            </w:r>
          </w:p>
        </w:tc>
      </w:tr>
      <w:tr w:rsidR="00C24AD2" w14:paraId="747558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A73731" w14:textId="77777777" w:rsidR="00C24AD2" w:rsidRDefault="00000000">
            <w:pPr>
              <w:spacing w:after="0" w:line="259" w:lineRule="auto"/>
              <w:ind w:left="0" w:firstLine="0"/>
            </w:pPr>
            <w:r>
              <w:rPr>
                <w:b w:val="0"/>
                <w:sz w:val="21"/>
              </w:rPr>
              <w:lastRenderedPageBreak/>
              <w:t>Subaward Type</w:t>
            </w:r>
          </w:p>
        </w:tc>
        <w:tc>
          <w:tcPr>
            <w:tcW w:w="5280" w:type="dxa"/>
            <w:tcBorders>
              <w:top w:val="single" w:sz="6" w:space="0" w:color="000000"/>
              <w:left w:val="single" w:sz="6" w:space="0" w:color="000000"/>
              <w:bottom w:val="single" w:sz="6" w:space="0" w:color="000000"/>
              <w:right w:val="single" w:sz="6" w:space="0" w:color="000000"/>
            </w:tcBorders>
          </w:tcPr>
          <w:p w14:paraId="08FD320A" w14:textId="77777777" w:rsidR="00C24AD2" w:rsidRDefault="00000000">
            <w:pPr>
              <w:spacing w:after="0" w:line="259" w:lineRule="auto"/>
              <w:ind w:left="0" w:firstLine="0"/>
            </w:pPr>
            <w:r>
              <w:rPr>
                <w:b w:val="0"/>
                <w:sz w:val="21"/>
              </w:rPr>
              <w:t>Contract: Purchase Order</w:t>
            </w:r>
          </w:p>
        </w:tc>
      </w:tr>
      <w:tr w:rsidR="00C24AD2" w14:paraId="7B049F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BE55A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4E8334C" w14:textId="77777777" w:rsidR="00C24AD2" w:rsidRDefault="00000000">
            <w:pPr>
              <w:spacing w:after="0" w:line="259" w:lineRule="auto"/>
              <w:ind w:left="0" w:firstLine="0"/>
            </w:pPr>
            <w:r>
              <w:rPr>
                <w:b w:val="0"/>
                <w:sz w:val="21"/>
              </w:rPr>
              <w:t>METROPOLITAN FAMILY SERVICE</w:t>
            </w:r>
          </w:p>
        </w:tc>
      </w:tr>
      <w:tr w:rsidR="00C24AD2" w14:paraId="64FBB5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626176"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841F25E" w14:textId="77777777" w:rsidR="00C24AD2" w:rsidRDefault="00000000">
            <w:pPr>
              <w:spacing w:after="0" w:line="259" w:lineRule="auto"/>
              <w:ind w:left="0" w:firstLine="0"/>
            </w:pPr>
            <w:r>
              <w:rPr>
                <w:b w:val="0"/>
                <w:sz w:val="21"/>
              </w:rPr>
              <w:t>6/1/2023</w:t>
            </w:r>
          </w:p>
        </w:tc>
      </w:tr>
      <w:tr w:rsidR="00C24AD2" w14:paraId="4F7442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6BCFB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6E0BA2DF" w14:textId="77777777" w:rsidR="00C24AD2" w:rsidRDefault="00000000">
            <w:pPr>
              <w:spacing w:after="0" w:line="259" w:lineRule="auto"/>
              <w:ind w:left="0" w:firstLine="0"/>
            </w:pPr>
            <w:r>
              <w:rPr>
                <w:b w:val="0"/>
                <w:sz w:val="21"/>
              </w:rPr>
              <w:t>8/31/2023</w:t>
            </w:r>
          </w:p>
        </w:tc>
      </w:tr>
      <w:tr w:rsidR="00C24AD2" w14:paraId="666B96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2B852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A105E3" w14:textId="77777777" w:rsidR="00C24AD2" w:rsidRDefault="00000000">
            <w:pPr>
              <w:spacing w:after="0" w:line="259" w:lineRule="auto"/>
              <w:ind w:left="0" w:firstLine="0"/>
            </w:pPr>
            <w:r>
              <w:rPr>
                <w:b w:val="0"/>
                <w:sz w:val="21"/>
              </w:rPr>
              <w:t>$18,013.63</w:t>
            </w:r>
          </w:p>
        </w:tc>
      </w:tr>
    </w:tbl>
    <w:p w14:paraId="487C7FAF" w14:textId="77777777" w:rsidR="00C24AD2" w:rsidRDefault="00000000">
      <w:pPr>
        <w:spacing w:after="129"/>
        <w:ind w:left="-5"/>
      </w:pPr>
      <w:r>
        <w:t>Expenditure: EN-01812589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312F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3B473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C273536" w14:textId="77777777" w:rsidR="00C24AD2" w:rsidRDefault="00000000">
            <w:pPr>
              <w:spacing w:after="0" w:line="259" w:lineRule="auto"/>
              <w:ind w:left="0" w:firstLine="0"/>
            </w:pPr>
            <w:r>
              <w:rPr>
                <w:b w:val="0"/>
                <w:sz w:val="21"/>
              </w:rPr>
              <w:t>Community Violence Intervention</w:t>
            </w:r>
          </w:p>
        </w:tc>
      </w:tr>
      <w:tr w:rsidR="00C24AD2" w14:paraId="5EA9B8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C4917"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D8CD3E4" w14:textId="77777777" w:rsidR="00C24AD2" w:rsidRDefault="00000000">
            <w:pPr>
              <w:spacing w:after="0" w:line="259" w:lineRule="auto"/>
              <w:ind w:left="0" w:firstLine="0"/>
            </w:pPr>
            <w:r>
              <w:rPr>
                <w:b w:val="0"/>
                <w:sz w:val="21"/>
              </w:rPr>
              <w:t>SUB-0757465</w:t>
            </w:r>
          </w:p>
        </w:tc>
      </w:tr>
      <w:tr w:rsidR="00C24AD2" w14:paraId="66547F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B9B3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84DA8E0" w14:textId="77777777" w:rsidR="00C24AD2" w:rsidRDefault="00000000">
            <w:pPr>
              <w:spacing w:after="0" w:line="259" w:lineRule="auto"/>
              <w:ind w:left="0" w:firstLine="0"/>
            </w:pPr>
            <w:r>
              <w:rPr>
                <w:b w:val="0"/>
                <w:sz w:val="21"/>
              </w:rPr>
              <w:t>207915-232790</w:t>
            </w:r>
          </w:p>
        </w:tc>
      </w:tr>
      <w:tr w:rsidR="00C24AD2" w14:paraId="044015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7C0E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E711BB0" w14:textId="77777777" w:rsidR="00C24AD2" w:rsidRDefault="00000000">
            <w:pPr>
              <w:spacing w:after="0" w:line="259" w:lineRule="auto"/>
              <w:ind w:left="0" w:firstLine="0"/>
            </w:pPr>
            <w:r>
              <w:rPr>
                <w:b w:val="0"/>
                <w:sz w:val="21"/>
              </w:rPr>
              <w:t>$1,920,500.00</w:t>
            </w:r>
          </w:p>
        </w:tc>
      </w:tr>
      <w:tr w:rsidR="00C24AD2" w14:paraId="3CE01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8ED59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7A4EB34" w14:textId="77777777" w:rsidR="00C24AD2" w:rsidRDefault="00000000">
            <w:pPr>
              <w:spacing w:after="0" w:line="259" w:lineRule="auto"/>
              <w:ind w:left="0" w:firstLine="0"/>
            </w:pPr>
            <w:r>
              <w:rPr>
                <w:b w:val="0"/>
                <w:sz w:val="21"/>
              </w:rPr>
              <w:t>Contract: Purchase Order</w:t>
            </w:r>
          </w:p>
        </w:tc>
      </w:tr>
      <w:tr w:rsidR="00C24AD2" w14:paraId="6D9E6E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514F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3E73700D" w14:textId="77777777" w:rsidR="00C24AD2" w:rsidRDefault="00000000">
            <w:pPr>
              <w:spacing w:after="0" w:line="259" w:lineRule="auto"/>
              <w:ind w:left="0" w:firstLine="0"/>
            </w:pPr>
            <w:r>
              <w:rPr>
                <w:b w:val="0"/>
                <w:sz w:val="21"/>
              </w:rPr>
              <w:t>METROPOLITAN FAMILY SERVICE</w:t>
            </w:r>
          </w:p>
        </w:tc>
      </w:tr>
      <w:tr w:rsidR="00C24AD2" w14:paraId="4A3B44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010A4B"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CF4E67E" w14:textId="77777777" w:rsidR="00C24AD2" w:rsidRDefault="00000000">
            <w:pPr>
              <w:spacing w:after="0" w:line="259" w:lineRule="auto"/>
              <w:ind w:left="0" w:firstLine="0"/>
            </w:pPr>
            <w:r>
              <w:rPr>
                <w:b w:val="0"/>
                <w:sz w:val="21"/>
              </w:rPr>
              <w:t>6/1/2023</w:t>
            </w:r>
          </w:p>
        </w:tc>
      </w:tr>
      <w:tr w:rsidR="00C24AD2" w14:paraId="3C616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AA6C2"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99C4DCC" w14:textId="77777777" w:rsidR="00C24AD2" w:rsidRDefault="00000000">
            <w:pPr>
              <w:spacing w:after="0" w:line="259" w:lineRule="auto"/>
              <w:ind w:left="0" w:firstLine="0"/>
            </w:pPr>
            <w:r>
              <w:rPr>
                <w:b w:val="0"/>
                <w:sz w:val="21"/>
              </w:rPr>
              <w:t>8/31/2023</w:t>
            </w:r>
          </w:p>
        </w:tc>
      </w:tr>
      <w:tr w:rsidR="00C24AD2" w14:paraId="4A513D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7EAF0A"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A0E1BE7" w14:textId="77777777" w:rsidR="00C24AD2" w:rsidRDefault="00000000">
            <w:pPr>
              <w:spacing w:after="0" w:line="259" w:lineRule="auto"/>
              <w:ind w:left="0" w:firstLine="0"/>
            </w:pPr>
            <w:r>
              <w:rPr>
                <w:b w:val="0"/>
                <w:sz w:val="21"/>
              </w:rPr>
              <w:t>$192,755.31</w:t>
            </w:r>
          </w:p>
        </w:tc>
      </w:tr>
    </w:tbl>
    <w:p w14:paraId="29BB61AB" w14:textId="77777777" w:rsidR="00C24AD2" w:rsidRDefault="00000000">
      <w:pPr>
        <w:spacing w:after="129"/>
        <w:ind w:left="-5"/>
      </w:pPr>
      <w:r>
        <w:t>Expenditure: EN-00838674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E022C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9EB25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2B950F" w14:textId="77777777" w:rsidR="00C24AD2" w:rsidRDefault="00000000">
            <w:pPr>
              <w:spacing w:after="0" w:line="259" w:lineRule="auto"/>
              <w:ind w:left="0" w:firstLine="0"/>
            </w:pPr>
            <w:r>
              <w:rPr>
                <w:b w:val="0"/>
                <w:sz w:val="21"/>
              </w:rPr>
              <w:t>COVID-19 Emergency Response</w:t>
            </w:r>
          </w:p>
        </w:tc>
      </w:tr>
      <w:tr w:rsidR="00C24AD2" w14:paraId="4B17CA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D91D5"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20507EA9" w14:textId="77777777" w:rsidR="00C24AD2" w:rsidRDefault="00000000">
            <w:pPr>
              <w:spacing w:after="0" w:line="259" w:lineRule="auto"/>
              <w:ind w:left="0" w:firstLine="0"/>
            </w:pPr>
            <w:r>
              <w:rPr>
                <w:b w:val="0"/>
                <w:sz w:val="21"/>
              </w:rPr>
              <w:t>SUB-0449338</w:t>
            </w:r>
          </w:p>
        </w:tc>
      </w:tr>
      <w:tr w:rsidR="00C24AD2" w14:paraId="4F41BD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C23CB1"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389F385B" w14:textId="77777777" w:rsidR="00C24AD2" w:rsidRDefault="00000000">
            <w:pPr>
              <w:spacing w:after="0" w:line="259" w:lineRule="auto"/>
              <w:ind w:left="0" w:firstLine="0"/>
            </w:pPr>
            <w:r>
              <w:rPr>
                <w:b w:val="0"/>
                <w:sz w:val="21"/>
              </w:rPr>
              <w:t>87516</w:t>
            </w:r>
          </w:p>
        </w:tc>
      </w:tr>
      <w:tr w:rsidR="00C24AD2" w14:paraId="13F2F5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163552"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708495A" w14:textId="77777777" w:rsidR="00C24AD2" w:rsidRDefault="00000000">
            <w:pPr>
              <w:spacing w:after="0" w:line="259" w:lineRule="auto"/>
              <w:ind w:left="0" w:firstLine="0"/>
            </w:pPr>
            <w:r>
              <w:rPr>
                <w:b w:val="0"/>
                <w:sz w:val="21"/>
              </w:rPr>
              <w:t>$126,268.38</w:t>
            </w:r>
          </w:p>
        </w:tc>
      </w:tr>
      <w:tr w:rsidR="00C24AD2" w14:paraId="3E9902D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B6DC1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425F0F1" w14:textId="77777777" w:rsidR="00C24AD2" w:rsidRDefault="00000000">
            <w:pPr>
              <w:spacing w:after="0" w:line="259" w:lineRule="auto"/>
              <w:ind w:left="0" w:firstLine="0"/>
            </w:pPr>
            <w:r>
              <w:rPr>
                <w:b w:val="0"/>
                <w:sz w:val="21"/>
              </w:rPr>
              <w:t>Contract: Purchase Order</w:t>
            </w:r>
          </w:p>
        </w:tc>
      </w:tr>
      <w:tr w:rsidR="00C24AD2" w14:paraId="13E43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0E381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2F8B73BF" w14:textId="77777777" w:rsidR="00C24AD2" w:rsidRDefault="00000000">
            <w:pPr>
              <w:spacing w:after="0" w:line="259" w:lineRule="auto"/>
              <w:ind w:left="0" w:firstLine="0"/>
            </w:pPr>
            <w:r>
              <w:rPr>
                <w:b w:val="0"/>
                <w:sz w:val="21"/>
              </w:rPr>
              <w:t>ABM INDUSTRY GROUPS, LLC</w:t>
            </w:r>
          </w:p>
        </w:tc>
      </w:tr>
      <w:tr w:rsidR="00C24AD2" w14:paraId="402ED5A3" w14:textId="77777777">
        <w:trPr>
          <w:trHeight w:val="224"/>
        </w:trPr>
        <w:tc>
          <w:tcPr>
            <w:tcW w:w="5280" w:type="dxa"/>
            <w:tcBorders>
              <w:top w:val="single" w:sz="6" w:space="0" w:color="000000"/>
              <w:left w:val="single" w:sz="6" w:space="0" w:color="000000"/>
              <w:bottom w:val="nil"/>
              <w:right w:val="single" w:sz="6" w:space="0" w:color="000000"/>
            </w:tcBorders>
          </w:tcPr>
          <w:p w14:paraId="361C2745"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11B523D" w14:textId="77777777" w:rsidR="00C24AD2" w:rsidRDefault="00C24AD2">
            <w:pPr>
              <w:spacing w:after="160" w:line="259" w:lineRule="auto"/>
              <w:ind w:left="0" w:firstLine="0"/>
            </w:pPr>
          </w:p>
        </w:tc>
      </w:tr>
      <w:tr w:rsidR="00C24AD2" w14:paraId="41DE9265" w14:textId="77777777">
        <w:trPr>
          <w:trHeight w:val="302"/>
        </w:trPr>
        <w:tc>
          <w:tcPr>
            <w:tcW w:w="5280" w:type="dxa"/>
            <w:tcBorders>
              <w:top w:val="nil"/>
              <w:left w:val="single" w:sz="6" w:space="0" w:color="000000"/>
              <w:bottom w:val="single" w:sz="6" w:space="0" w:color="000000"/>
              <w:right w:val="single" w:sz="6" w:space="0" w:color="000000"/>
            </w:tcBorders>
          </w:tcPr>
          <w:p w14:paraId="5FC6A235" w14:textId="77777777" w:rsidR="00C24AD2" w:rsidRDefault="00000000">
            <w:pPr>
              <w:spacing w:after="0" w:line="259" w:lineRule="auto"/>
              <w:ind w:left="0" w:firstLine="0"/>
            </w:pPr>
            <w:r>
              <w:rPr>
                <w:b w:val="0"/>
                <w:sz w:val="21"/>
              </w:rPr>
              <w:t>Expenditure Start</w:t>
            </w:r>
          </w:p>
        </w:tc>
        <w:tc>
          <w:tcPr>
            <w:tcW w:w="5280" w:type="dxa"/>
            <w:tcBorders>
              <w:top w:val="nil"/>
              <w:left w:val="single" w:sz="6" w:space="0" w:color="000000"/>
              <w:bottom w:val="single" w:sz="6" w:space="0" w:color="000000"/>
              <w:right w:val="single" w:sz="6" w:space="0" w:color="000000"/>
            </w:tcBorders>
          </w:tcPr>
          <w:p w14:paraId="6249BCD8" w14:textId="77777777" w:rsidR="00C24AD2" w:rsidRDefault="00000000">
            <w:pPr>
              <w:spacing w:after="0" w:line="259" w:lineRule="auto"/>
              <w:ind w:left="0" w:firstLine="0"/>
            </w:pPr>
            <w:r>
              <w:rPr>
                <w:b w:val="0"/>
                <w:sz w:val="21"/>
              </w:rPr>
              <w:t>6/20/2022</w:t>
            </w:r>
          </w:p>
        </w:tc>
      </w:tr>
      <w:tr w:rsidR="00C24AD2" w14:paraId="240B6F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A3041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2DF8559" w14:textId="77777777" w:rsidR="00C24AD2" w:rsidRDefault="00000000">
            <w:pPr>
              <w:spacing w:after="0" w:line="259" w:lineRule="auto"/>
              <w:ind w:left="0" w:firstLine="0"/>
            </w:pPr>
            <w:r>
              <w:rPr>
                <w:b w:val="0"/>
                <w:sz w:val="21"/>
              </w:rPr>
              <w:t>7/30/2022</w:t>
            </w:r>
          </w:p>
        </w:tc>
      </w:tr>
      <w:tr w:rsidR="00C24AD2" w14:paraId="7A5640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B84590"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6951988D" w14:textId="77777777" w:rsidR="00C24AD2" w:rsidRDefault="00000000">
            <w:pPr>
              <w:spacing w:after="0" w:line="259" w:lineRule="auto"/>
              <w:ind w:left="0" w:firstLine="0"/>
            </w:pPr>
            <w:r>
              <w:rPr>
                <w:b w:val="0"/>
                <w:sz w:val="21"/>
              </w:rPr>
              <w:t>$32,025.32</w:t>
            </w:r>
          </w:p>
        </w:tc>
      </w:tr>
    </w:tbl>
    <w:p w14:paraId="5A08666E" w14:textId="77777777" w:rsidR="00C24AD2" w:rsidRDefault="00000000">
      <w:pPr>
        <w:spacing w:after="129"/>
        <w:ind w:left="-5"/>
      </w:pPr>
      <w:r>
        <w:t>Expenditure: EN-01222839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1BE9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4E641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6300A0" w14:textId="77777777" w:rsidR="00C24AD2" w:rsidRDefault="00000000">
            <w:pPr>
              <w:spacing w:after="0" w:line="259" w:lineRule="auto"/>
              <w:ind w:left="0" w:firstLine="0"/>
            </w:pPr>
            <w:r>
              <w:rPr>
                <w:b w:val="0"/>
                <w:sz w:val="21"/>
              </w:rPr>
              <w:t>COVID-19 Emergency Response</w:t>
            </w:r>
          </w:p>
        </w:tc>
      </w:tr>
      <w:tr w:rsidR="00C24AD2" w14:paraId="1E27F1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5976A"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C1EA189" w14:textId="77777777" w:rsidR="00C24AD2" w:rsidRDefault="00000000">
            <w:pPr>
              <w:spacing w:after="0" w:line="259" w:lineRule="auto"/>
              <w:ind w:left="0" w:firstLine="0"/>
            </w:pPr>
            <w:r>
              <w:rPr>
                <w:b w:val="0"/>
                <w:sz w:val="21"/>
              </w:rPr>
              <w:t>SUB-0619072</w:t>
            </w:r>
          </w:p>
        </w:tc>
      </w:tr>
      <w:tr w:rsidR="00C24AD2" w14:paraId="194517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6557E1" w14:textId="77777777" w:rsidR="00C24AD2" w:rsidRDefault="00000000">
            <w:pPr>
              <w:spacing w:after="0" w:line="259" w:lineRule="auto"/>
              <w:ind w:left="0" w:firstLine="0"/>
            </w:pPr>
            <w:r>
              <w:rPr>
                <w:b w:val="0"/>
                <w:sz w:val="21"/>
              </w:rPr>
              <w:lastRenderedPageBreak/>
              <w:t>Subaward No</w:t>
            </w:r>
          </w:p>
        </w:tc>
        <w:tc>
          <w:tcPr>
            <w:tcW w:w="5280" w:type="dxa"/>
            <w:tcBorders>
              <w:top w:val="single" w:sz="6" w:space="0" w:color="000000"/>
              <w:left w:val="single" w:sz="6" w:space="0" w:color="000000"/>
              <w:bottom w:val="single" w:sz="6" w:space="0" w:color="000000"/>
              <w:right w:val="single" w:sz="6" w:space="0" w:color="000000"/>
            </w:tcBorders>
          </w:tcPr>
          <w:p w14:paraId="33E953EA" w14:textId="77777777" w:rsidR="00C24AD2" w:rsidRDefault="00000000">
            <w:pPr>
              <w:spacing w:after="0" w:line="259" w:lineRule="auto"/>
              <w:ind w:left="0" w:firstLine="0"/>
            </w:pPr>
            <w:r>
              <w:rPr>
                <w:b w:val="0"/>
                <w:sz w:val="21"/>
              </w:rPr>
              <w:t>10554300-154887</w:t>
            </w:r>
          </w:p>
        </w:tc>
      </w:tr>
      <w:tr w:rsidR="00C24AD2" w14:paraId="26FAEC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A4F9AE"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60B34F1" w14:textId="77777777" w:rsidR="00C24AD2" w:rsidRDefault="00000000">
            <w:pPr>
              <w:spacing w:after="0" w:line="259" w:lineRule="auto"/>
              <w:ind w:left="0" w:firstLine="0"/>
            </w:pPr>
            <w:r>
              <w:rPr>
                <w:b w:val="0"/>
                <w:sz w:val="21"/>
              </w:rPr>
              <w:t>$56,756.00</w:t>
            </w:r>
          </w:p>
        </w:tc>
      </w:tr>
      <w:tr w:rsidR="00C24AD2" w14:paraId="7DF8222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461FE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3442B3CA" w14:textId="77777777" w:rsidR="00C24AD2" w:rsidRDefault="00000000">
            <w:pPr>
              <w:spacing w:after="0" w:line="259" w:lineRule="auto"/>
              <w:ind w:left="0" w:firstLine="0"/>
            </w:pPr>
            <w:r>
              <w:rPr>
                <w:b w:val="0"/>
                <w:sz w:val="21"/>
              </w:rPr>
              <w:t>Contract: Purchase Order</w:t>
            </w:r>
          </w:p>
        </w:tc>
      </w:tr>
      <w:tr w:rsidR="00C24AD2" w14:paraId="633874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44085E"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401C6E7" w14:textId="77777777" w:rsidR="00C24AD2" w:rsidRDefault="00000000">
            <w:pPr>
              <w:spacing w:after="0" w:line="259" w:lineRule="auto"/>
              <w:ind w:left="0" w:firstLine="0"/>
            </w:pPr>
            <w:r>
              <w:rPr>
                <w:b w:val="0"/>
                <w:sz w:val="21"/>
              </w:rPr>
              <w:t>Central Infusion Alliance Inc</w:t>
            </w:r>
          </w:p>
        </w:tc>
      </w:tr>
      <w:tr w:rsidR="00C24AD2" w14:paraId="429C9F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C99C73"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83AD4F" w14:textId="77777777" w:rsidR="00C24AD2" w:rsidRDefault="00000000">
            <w:pPr>
              <w:spacing w:after="0" w:line="259" w:lineRule="auto"/>
              <w:ind w:left="0" w:firstLine="0"/>
            </w:pPr>
            <w:r>
              <w:rPr>
                <w:b w:val="0"/>
                <w:sz w:val="21"/>
              </w:rPr>
              <w:t>12/9/2022</w:t>
            </w:r>
          </w:p>
        </w:tc>
      </w:tr>
      <w:tr w:rsidR="00C24AD2" w14:paraId="7947F5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911F90"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748CBD" w14:textId="77777777" w:rsidR="00C24AD2" w:rsidRDefault="00000000">
            <w:pPr>
              <w:spacing w:after="0" w:line="259" w:lineRule="auto"/>
              <w:ind w:left="0" w:firstLine="0"/>
            </w:pPr>
            <w:r>
              <w:rPr>
                <w:b w:val="0"/>
                <w:sz w:val="21"/>
              </w:rPr>
              <w:t>12/31/2022</w:t>
            </w:r>
          </w:p>
        </w:tc>
      </w:tr>
      <w:tr w:rsidR="00C24AD2" w14:paraId="40E9A3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A968A2"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761FE6E4" w14:textId="77777777" w:rsidR="00C24AD2" w:rsidRDefault="00000000">
            <w:pPr>
              <w:spacing w:after="0" w:line="259" w:lineRule="auto"/>
              <w:ind w:left="0" w:firstLine="0"/>
            </w:pPr>
            <w:r>
              <w:rPr>
                <w:b w:val="0"/>
                <w:sz w:val="21"/>
              </w:rPr>
              <w:t>$56,756.00</w:t>
            </w:r>
          </w:p>
        </w:tc>
      </w:tr>
    </w:tbl>
    <w:p w14:paraId="5E21FF78" w14:textId="77777777" w:rsidR="00C24AD2" w:rsidRDefault="00000000">
      <w:pPr>
        <w:spacing w:after="129"/>
        <w:ind w:left="-5"/>
      </w:pPr>
      <w:r>
        <w:t>Expenditure: EN-01222840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8017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528A3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8C4D58" w14:textId="77777777" w:rsidR="00C24AD2" w:rsidRDefault="00000000">
            <w:pPr>
              <w:spacing w:after="0" w:line="259" w:lineRule="auto"/>
              <w:ind w:left="0" w:firstLine="0"/>
            </w:pPr>
            <w:r>
              <w:rPr>
                <w:b w:val="0"/>
                <w:sz w:val="21"/>
              </w:rPr>
              <w:t>COVID-19 Emergency Response</w:t>
            </w:r>
          </w:p>
        </w:tc>
      </w:tr>
      <w:tr w:rsidR="00C24AD2" w14:paraId="3047C8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038DD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B64ACD9" w14:textId="77777777" w:rsidR="00C24AD2" w:rsidRDefault="00000000">
            <w:pPr>
              <w:spacing w:after="0" w:line="259" w:lineRule="auto"/>
              <w:ind w:left="0" w:firstLine="0"/>
            </w:pPr>
            <w:r>
              <w:rPr>
                <w:b w:val="0"/>
                <w:sz w:val="21"/>
              </w:rPr>
              <w:t>SUB-0619073</w:t>
            </w:r>
          </w:p>
        </w:tc>
      </w:tr>
      <w:tr w:rsidR="00C24AD2" w14:paraId="14BEBF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24995"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02DB67E" w14:textId="77777777" w:rsidR="00C24AD2" w:rsidRDefault="00000000">
            <w:pPr>
              <w:spacing w:after="0" w:line="259" w:lineRule="auto"/>
              <w:ind w:left="0" w:firstLine="0"/>
            </w:pPr>
            <w:r>
              <w:rPr>
                <w:b w:val="0"/>
                <w:sz w:val="21"/>
              </w:rPr>
              <w:t>1050959-154887</w:t>
            </w:r>
          </w:p>
        </w:tc>
      </w:tr>
      <w:tr w:rsidR="00C24AD2" w14:paraId="1B2CBD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CC9A73"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684E33F9" w14:textId="77777777" w:rsidR="00C24AD2" w:rsidRDefault="00000000">
            <w:pPr>
              <w:spacing w:after="0" w:line="259" w:lineRule="auto"/>
              <w:ind w:left="0" w:firstLine="0"/>
            </w:pPr>
            <w:r>
              <w:rPr>
                <w:b w:val="0"/>
                <w:sz w:val="21"/>
              </w:rPr>
              <w:t>$115,716.99</w:t>
            </w:r>
          </w:p>
        </w:tc>
      </w:tr>
      <w:tr w:rsidR="00C24AD2" w14:paraId="171773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71ED13"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13A0B39E" w14:textId="77777777" w:rsidR="00C24AD2" w:rsidRDefault="00000000">
            <w:pPr>
              <w:spacing w:after="0" w:line="259" w:lineRule="auto"/>
              <w:ind w:left="0" w:firstLine="0"/>
            </w:pPr>
            <w:r>
              <w:rPr>
                <w:b w:val="0"/>
                <w:sz w:val="21"/>
              </w:rPr>
              <w:t>Contract: Purchase Order</w:t>
            </w:r>
          </w:p>
        </w:tc>
      </w:tr>
      <w:tr w:rsidR="00C24AD2" w14:paraId="290532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B09A42"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71AC506" w14:textId="77777777" w:rsidR="00C24AD2" w:rsidRDefault="00000000">
            <w:pPr>
              <w:spacing w:after="0" w:line="259" w:lineRule="auto"/>
              <w:ind w:left="0" w:firstLine="0"/>
            </w:pPr>
            <w:r>
              <w:rPr>
                <w:b w:val="0"/>
                <w:sz w:val="21"/>
              </w:rPr>
              <w:t>EF DESIGN GROUP INC</w:t>
            </w:r>
          </w:p>
        </w:tc>
      </w:tr>
      <w:tr w:rsidR="00C24AD2" w14:paraId="784904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5BF407"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2DAD9C11" w14:textId="77777777" w:rsidR="00C24AD2" w:rsidRDefault="00000000">
            <w:pPr>
              <w:spacing w:after="0" w:line="259" w:lineRule="auto"/>
              <w:ind w:left="0" w:firstLine="0"/>
            </w:pPr>
            <w:r>
              <w:rPr>
                <w:b w:val="0"/>
                <w:sz w:val="21"/>
              </w:rPr>
              <w:t>8/8/2022</w:t>
            </w:r>
          </w:p>
        </w:tc>
      </w:tr>
      <w:tr w:rsidR="00C24AD2" w14:paraId="07392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482C05"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FCD6F70" w14:textId="77777777" w:rsidR="00C24AD2" w:rsidRDefault="00000000">
            <w:pPr>
              <w:spacing w:after="0" w:line="259" w:lineRule="auto"/>
              <w:ind w:left="0" w:firstLine="0"/>
            </w:pPr>
            <w:r>
              <w:rPr>
                <w:b w:val="0"/>
                <w:sz w:val="21"/>
              </w:rPr>
              <w:t>12/31/2022</w:t>
            </w:r>
          </w:p>
        </w:tc>
      </w:tr>
      <w:tr w:rsidR="00C24AD2" w14:paraId="42F506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5CD218B"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98CA079" w14:textId="77777777" w:rsidR="00C24AD2" w:rsidRDefault="00000000">
            <w:pPr>
              <w:spacing w:after="0" w:line="259" w:lineRule="auto"/>
              <w:ind w:left="0" w:firstLine="0"/>
            </w:pPr>
            <w:r>
              <w:rPr>
                <w:b w:val="0"/>
                <w:sz w:val="21"/>
              </w:rPr>
              <w:t>$115,716.99</w:t>
            </w:r>
          </w:p>
        </w:tc>
      </w:tr>
    </w:tbl>
    <w:p w14:paraId="4D0D9740" w14:textId="77777777" w:rsidR="00C24AD2" w:rsidRDefault="00000000">
      <w:pPr>
        <w:spacing w:after="129"/>
        <w:ind w:left="-5"/>
      </w:pPr>
      <w:r>
        <w:t>Expenditure: EN-00635998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F1D6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056E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9C1CD67" w14:textId="77777777" w:rsidR="00C24AD2" w:rsidRDefault="00000000">
            <w:pPr>
              <w:spacing w:after="0" w:line="259" w:lineRule="auto"/>
              <w:ind w:left="0" w:firstLine="0"/>
            </w:pPr>
            <w:r>
              <w:rPr>
                <w:b w:val="0"/>
                <w:sz w:val="21"/>
              </w:rPr>
              <w:t>COVID-19 Emergency Response</w:t>
            </w:r>
          </w:p>
        </w:tc>
      </w:tr>
      <w:tr w:rsidR="00C24AD2" w14:paraId="4CA156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B2CD5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487BB37B" w14:textId="77777777" w:rsidR="00C24AD2" w:rsidRDefault="00000000">
            <w:pPr>
              <w:spacing w:after="0" w:line="259" w:lineRule="auto"/>
              <w:ind w:left="0" w:firstLine="0"/>
            </w:pPr>
            <w:r>
              <w:rPr>
                <w:b w:val="0"/>
                <w:sz w:val="21"/>
              </w:rPr>
              <w:t>SUB-0449338</w:t>
            </w:r>
          </w:p>
        </w:tc>
      </w:tr>
      <w:tr w:rsidR="00C24AD2" w14:paraId="6B848C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888CE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593A096" w14:textId="77777777" w:rsidR="00C24AD2" w:rsidRDefault="00000000">
            <w:pPr>
              <w:spacing w:after="0" w:line="259" w:lineRule="auto"/>
              <w:ind w:left="0" w:firstLine="0"/>
            </w:pPr>
            <w:r>
              <w:rPr>
                <w:b w:val="0"/>
                <w:sz w:val="21"/>
              </w:rPr>
              <w:t>87516</w:t>
            </w:r>
          </w:p>
        </w:tc>
      </w:tr>
      <w:tr w:rsidR="00C24AD2" w14:paraId="78999B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15E885"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7E861326" w14:textId="77777777" w:rsidR="00C24AD2" w:rsidRDefault="00000000">
            <w:pPr>
              <w:spacing w:after="0" w:line="259" w:lineRule="auto"/>
              <w:ind w:left="0" w:firstLine="0"/>
            </w:pPr>
            <w:r>
              <w:rPr>
                <w:b w:val="0"/>
                <w:sz w:val="21"/>
              </w:rPr>
              <w:t>$126,268.38</w:t>
            </w:r>
          </w:p>
        </w:tc>
      </w:tr>
      <w:tr w:rsidR="00C24AD2" w14:paraId="3E6C1D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DD4FE8"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04F5491" w14:textId="77777777" w:rsidR="00C24AD2" w:rsidRDefault="00000000">
            <w:pPr>
              <w:spacing w:after="0" w:line="259" w:lineRule="auto"/>
              <w:ind w:left="0" w:firstLine="0"/>
            </w:pPr>
            <w:r>
              <w:rPr>
                <w:b w:val="0"/>
                <w:sz w:val="21"/>
              </w:rPr>
              <w:t>Contract: Purchase Order</w:t>
            </w:r>
          </w:p>
        </w:tc>
      </w:tr>
      <w:tr w:rsidR="00C24AD2" w14:paraId="56FFB4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C7282F"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75D7288" w14:textId="77777777" w:rsidR="00C24AD2" w:rsidRDefault="00000000">
            <w:pPr>
              <w:spacing w:after="0" w:line="259" w:lineRule="auto"/>
              <w:ind w:left="0" w:firstLine="0"/>
            </w:pPr>
            <w:r>
              <w:rPr>
                <w:b w:val="0"/>
                <w:sz w:val="21"/>
              </w:rPr>
              <w:t>ABM INDUSTRY GROUPS, LLC</w:t>
            </w:r>
          </w:p>
        </w:tc>
      </w:tr>
      <w:tr w:rsidR="00C24AD2" w14:paraId="0C11E2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CED87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C538B3F" w14:textId="77777777" w:rsidR="00C24AD2" w:rsidRDefault="00000000">
            <w:pPr>
              <w:spacing w:after="0" w:line="259" w:lineRule="auto"/>
              <w:ind w:left="0" w:firstLine="0"/>
            </w:pPr>
            <w:r>
              <w:rPr>
                <w:b w:val="0"/>
                <w:sz w:val="21"/>
              </w:rPr>
              <w:t>2/21/2022</w:t>
            </w:r>
          </w:p>
        </w:tc>
      </w:tr>
      <w:tr w:rsidR="00C24AD2" w14:paraId="2E343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38BD3"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5FB7EE0C" w14:textId="77777777" w:rsidR="00C24AD2" w:rsidRDefault="00000000">
            <w:pPr>
              <w:spacing w:after="0" w:line="259" w:lineRule="auto"/>
              <w:ind w:left="0" w:firstLine="0"/>
            </w:pPr>
            <w:r>
              <w:rPr>
                <w:b w:val="0"/>
                <w:sz w:val="21"/>
              </w:rPr>
              <w:t>9/30/2022</w:t>
            </w:r>
          </w:p>
        </w:tc>
      </w:tr>
      <w:tr w:rsidR="00C24AD2" w14:paraId="05AF0E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57C69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36A0783" w14:textId="77777777" w:rsidR="00C24AD2" w:rsidRDefault="00000000">
            <w:pPr>
              <w:spacing w:after="0" w:line="259" w:lineRule="auto"/>
              <w:ind w:left="0" w:firstLine="0"/>
            </w:pPr>
            <w:r>
              <w:rPr>
                <w:b w:val="0"/>
                <w:sz w:val="21"/>
              </w:rPr>
              <w:t>$94,243.06</w:t>
            </w:r>
          </w:p>
        </w:tc>
      </w:tr>
    </w:tbl>
    <w:p w14:paraId="27BBAE71" w14:textId="77777777" w:rsidR="00C24AD2" w:rsidRDefault="00000000">
      <w:pPr>
        <w:ind w:left="-5"/>
      </w:pPr>
      <w:r>
        <w:t>Expenditure: EN-01222846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A4A0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200016"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74B0406E" w14:textId="77777777" w:rsidR="00C24AD2" w:rsidRDefault="00000000">
            <w:pPr>
              <w:spacing w:after="0" w:line="259" w:lineRule="auto"/>
              <w:ind w:left="0" w:firstLine="0"/>
            </w:pPr>
            <w:r>
              <w:rPr>
                <w:b w:val="0"/>
                <w:sz w:val="21"/>
              </w:rPr>
              <w:t>Enhanced Data Collection and Analysis</w:t>
            </w:r>
          </w:p>
        </w:tc>
      </w:tr>
      <w:tr w:rsidR="00C24AD2" w14:paraId="7FCCF6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A0595F"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891789C" w14:textId="77777777" w:rsidR="00C24AD2" w:rsidRDefault="00000000">
            <w:pPr>
              <w:spacing w:after="0" w:line="259" w:lineRule="auto"/>
              <w:ind w:left="0" w:firstLine="0"/>
            </w:pPr>
            <w:r>
              <w:rPr>
                <w:b w:val="0"/>
                <w:sz w:val="21"/>
              </w:rPr>
              <w:t>SUB-0619080</w:t>
            </w:r>
          </w:p>
        </w:tc>
      </w:tr>
      <w:tr w:rsidR="00C24AD2" w14:paraId="1CFC5B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187F42"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7D6F831" w14:textId="77777777" w:rsidR="00C24AD2" w:rsidRDefault="00000000">
            <w:pPr>
              <w:spacing w:after="0" w:line="259" w:lineRule="auto"/>
              <w:ind w:left="0" w:firstLine="0"/>
            </w:pPr>
            <w:r>
              <w:rPr>
                <w:b w:val="0"/>
                <w:sz w:val="21"/>
              </w:rPr>
              <w:t>1063960-414898</w:t>
            </w:r>
          </w:p>
        </w:tc>
      </w:tr>
      <w:tr w:rsidR="00C24AD2" w14:paraId="6D28BB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484BB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88E10D6" w14:textId="77777777" w:rsidR="00C24AD2" w:rsidRDefault="00000000">
            <w:pPr>
              <w:spacing w:after="0" w:line="259" w:lineRule="auto"/>
              <w:ind w:left="0" w:firstLine="0"/>
            </w:pPr>
            <w:r>
              <w:rPr>
                <w:b w:val="0"/>
                <w:sz w:val="21"/>
              </w:rPr>
              <w:t>$125,000.00</w:t>
            </w:r>
          </w:p>
        </w:tc>
      </w:tr>
      <w:tr w:rsidR="00C24AD2" w14:paraId="65A37D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B3F4A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8BE3FD3" w14:textId="77777777" w:rsidR="00C24AD2" w:rsidRDefault="00000000">
            <w:pPr>
              <w:spacing w:after="0" w:line="259" w:lineRule="auto"/>
              <w:ind w:left="0" w:firstLine="0"/>
            </w:pPr>
            <w:r>
              <w:rPr>
                <w:b w:val="0"/>
                <w:sz w:val="21"/>
              </w:rPr>
              <w:t>Contract: Purchase Order</w:t>
            </w:r>
          </w:p>
        </w:tc>
      </w:tr>
      <w:tr w:rsidR="00C24AD2" w14:paraId="1F5501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5A79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5CB9D0D" w14:textId="77777777" w:rsidR="00C24AD2" w:rsidRDefault="00000000">
            <w:pPr>
              <w:spacing w:after="0" w:line="259" w:lineRule="auto"/>
              <w:ind w:left="0" w:firstLine="0"/>
            </w:pPr>
            <w:r>
              <w:rPr>
                <w:b w:val="0"/>
                <w:sz w:val="21"/>
              </w:rPr>
              <w:t>WRD ENVIRONMENTAL INC</w:t>
            </w:r>
          </w:p>
        </w:tc>
      </w:tr>
      <w:tr w:rsidR="00C24AD2" w14:paraId="73BB47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207B89"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82FFAF4" w14:textId="77777777" w:rsidR="00C24AD2" w:rsidRDefault="00000000">
            <w:pPr>
              <w:spacing w:after="0" w:line="259" w:lineRule="auto"/>
              <w:ind w:left="0" w:firstLine="0"/>
            </w:pPr>
            <w:r>
              <w:rPr>
                <w:b w:val="0"/>
                <w:sz w:val="21"/>
              </w:rPr>
              <w:t>12/31/2022</w:t>
            </w:r>
          </w:p>
        </w:tc>
      </w:tr>
      <w:tr w:rsidR="00C24AD2" w14:paraId="6C2D80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B38F4"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384E40D" w14:textId="77777777" w:rsidR="00C24AD2" w:rsidRDefault="00000000">
            <w:pPr>
              <w:spacing w:after="0" w:line="259" w:lineRule="auto"/>
              <w:ind w:left="0" w:firstLine="0"/>
            </w:pPr>
            <w:r>
              <w:rPr>
                <w:b w:val="0"/>
                <w:sz w:val="21"/>
              </w:rPr>
              <w:t>3/27/2023</w:t>
            </w:r>
          </w:p>
        </w:tc>
      </w:tr>
      <w:tr w:rsidR="00C24AD2" w14:paraId="2B9BC7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A73D56"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32E8E4BC" w14:textId="77777777" w:rsidR="00C24AD2" w:rsidRDefault="00000000">
            <w:pPr>
              <w:spacing w:after="0" w:line="259" w:lineRule="auto"/>
              <w:ind w:left="0" w:firstLine="0"/>
            </w:pPr>
            <w:r>
              <w:rPr>
                <w:b w:val="0"/>
                <w:sz w:val="21"/>
              </w:rPr>
              <w:t>$23,341.33</w:t>
            </w:r>
          </w:p>
        </w:tc>
      </w:tr>
    </w:tbl>
    <w:p w14:paraId="12464255" w14:textId="77777777" w:rsidR="00C24AD2" w:rsidRDefault="00000000">
      <w:pPr>
        <w:spacing w:after="129"/>
        <w:ind w:left="-5"/>
      </w:pPr>
      <w:r>
        <w:t>Expenditure: EN-01287039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05AE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6B7E5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2DB7434" w14:textId="77777777" w:rsidR="00C24AD2" w:rsidRDefault="00000000">
            <w:pPr>
              <w:spacing w:after="0" w:line="259" w:lineRule="auto"/>
              <w:ind w:left="0" w:firstLine="0"/>
            </w:pPr>
            <w:r>
              <w:rPr>
                <w:b w:val="0"/>
                <w:sz w:val="21"/>
              </w:rPr>
              <w:t>Enhanced Data Collection and Analysis</w:t>
            </w:r>
          </w:p>
        </w:tc>
      </w:tr>
      <w:tr w:rsidR="00C24AD2" w14:paraId="466A07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60D83"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6715F84" w14:textId="77777777" w:rsidR="00C24AD2" w:rsidRDefault="00000000">
            <w:pPr>
              <w:spacing w:after="0" w:line="259" w:lineRule="auto"/>
              <w:ind w:left="0" w:firstLine="0"/>
            </w:pPr>
            <w:r>
              <w:rPr>
                <w:b w:val="0"/>
                <w:sz w:val="21"/>
              </w:rPr>
              <w:t>SUB-0646684</w:t>
            </w:r>
          </w:p>
        </w:tc>
      </w:tr>
      <w:tr w:rsidR="00C24AD2" w14:paraId="66DC1B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A5C45F"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2E6B5657" w14:textId="77777777" w:rsidR="00C24AD2" w:rsidRDefault="00000000">
            <w:pPr>
              <w:spacing w:after="0" w:line="259" w:lineRule="auto"/>
              <w:ind w:left="0" w:firstLine="0"/>
            </w:pPr>
            <w:r>
              <w:rPr>
                <w:b w:val="0"/>
                <w:sz w:val="21"/>
              </w:rPr>
              <w:t>119002-1</w:t>
            </w:r>
          </w:p>
        </w:tc>
      </w:tr>
      <w:tr w:rsidR="00C24AD2" w14:paraId="40E923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16DEB"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0E8289B2" w14:textId="77777777" w:rsidR="00C24AD2" w:rsidRDefault="00000000">
            <w:pPr>
              <w:spacing w:after="0" w:line="259" w:lineRule="auto"/>
              <w:ind w:left="0" w:firstLine="0"/>
            </w:pPr>
            <w:r>
              <w:rPr>
                <w:b w:val="0"/>
                <w:sz w:val="21"/>
              </w:rPr>
              <w:t>$546,830.50</w:t>
            </w:r>
          </w:p>
        </w:tc>
      </w:tr>
      <w:tr w:rsidR="00C24AD2" w14:paraId="408FE0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008AB9"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6ED6C6A7" w14:textId="77777777" w:rsidR="00C24AD2" w:rsidRDefault="00000000">
            <w:pPr>
              <w:spacing w:after="0" w:line="259" w:lineRule="auto"/>
              <w:ind w:left="0" w:firstLine="0"/>
            </w:pPr>
            <w:r>
              <w:rPr>
                <w:b w:val="0"/>
                <w:sz w:val="21"/>
              </w:rPr>
              <w:t>Contract: Purchase Order</w:t>
            </w:r>
          </w:p>
        </w:tc>
      </w:tr>
      <w:tr w:rsidR="00C24AD2" w14:paraId="4BE20F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A9C3A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0DC4A45C" w14:textId="77777777" w:rsidR="00C24AD2" w:rsidRDefault="00000000">
            <w:pPr>
              <w:spacing w:after="0" w:line="259" w:lineRule="auto"/>
              <w:ind w:left="0" w:firstLine="0"/>
            </w:pPr>
            <w:r>
              <w:rPr>
                <w:b w:val="0"/>
                <w:sz w:val="21"/>
              </w:rPr>
              <w:t>TETRA TECH INC</w:t>
            </w:r>
          </w:p>
        </w:tc>
      </w:tr>
      <w:tr w:rsidR="00C24AD2" w14:paraId="5535BB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6A1C55"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13CDB216" w14:textId="77777777" w:rsidR="00C24AD2" w:rsidRDefault="00000000">
            <w:pPr>
              <w:spacing w:after="0" w:line="259" w:lineRule="auto"/>
              <w:ind w:left="0" w:firstLine="0"/>
            </w:pPr>
            <w:r>
              <w:rPr>
                <w:b w:val="0"/>
                <w:sz w:val="21"/>
              </w:rPr>
              <w:t>3/23/2023</w:t>
            </w:r>
          </w:p>
        </w:tc>
      </w:tr>
      <w:tr w:rsidR="00C24AD2" w14:paraId="482D8B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C739E"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3ACC3C2E" w14:textId="77777777" w:rsidR="00C24AD2" w:rsidRDefault="00000000">
            <w:pPr>
              <w:spacing w:after="0" w:line="259" w:lineRule="auto"/>
              <w:ind w:left="0" w:firstLine="0"/>
            </w:pPr>
            <w:r>
              <w:rPr>
                <w:b w:val="0"/>
                <w:sz w:val="21"/>
              </w:rPr>
              <w:t>3/23/2023</w:t>
            </w:r>
          </w:p>
        </w:tc>
      </w:tr>
      <w:tr w:rsidR="00C24AD2" w14:paraId="354FF9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3A541F"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56B9E9EC" w14:textId="77777777" w:rsidR="00C24AD2" w:rsidRDefault="00000000">
            <w:pPr>
              <w:spacing w:after="0" w:line="259" w:lineRule="auto"/>
              <w:ind w:left="0" w:firstLine="0"/>
            </w:pPr>
            <w:r>
              <w:rPr>
                <w:b w:val="0"/>
                <w:sz w:val="21"/>
              </w:rPr>
              <w:t>$56,559.67</w:t>
            </w:r>
          </w:p>
        </w:tc>
      </w:tr>
    </w:tbl>
    <w:p w14:paraId="58263306" w14:textId="77777777" w:rsidR="00C24AD2" w:rsidRDefault="00000000">
      <w:pPr>
        <w:spacing w:after="129"/>
        <w:ind w:left="-5"/>
      </w:pPr>
      <w:r>
        <w:t>Expenditure: EN-01682646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4C1B8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8056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295A0F0" w14:textId="77777777" w:rsidR="00C24AD2" w:rsidRDefault="00000000">
            <w:pPr>
              <w:spacing w:after="0" w:line="259" w:lineRule="auto"/>
              <w:ind w:left="0" w:firstLine="0"/>
            </w:pPr>
            <w:r>
              <w:rPr>
                <w:b w:val="0"/>
                <w:sz w:val="21"/>
              </w:rPr>
              <w:t>Enhanced Data Collection and Analysis</w:t>
            </w:r>
          </w:p>
        </w:tc>
      </w:tr>
      <w:tr w:rsidR="00C24AD2" w14:paraId="2BC3EB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841E4"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10947E74" w14:textId="77777777" w:rsidR="00C24AD2" w:rsidRDefault="00000000">
            <w:pPr>
              <w:spacing w:after="0" w:line="259" w:lineRule="auto"/>
              <w:ind w:left="0" w:firstLine="0"/>
            </w:pPr>
            <w:r>
              <w:rPr>
                <w:b w:val="0"/>
                <w:sz w:val="21"/>
              </w:rPr>
              <w:t>SUB-0619080</w:t>
            </w:r>
          </w:p>
        </w:tc>
      </w:tr>
      <w:tr w:rsidR="00C24AD2" w14:paraId="5E4CB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31528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D37BCA3" w14:textId="77777777" w:rsidR="00C24AD2" w:rsidRDefault="00000000">
            <w:pPr>
              <w:spacing w:after="0" w:line="259" w:lineRule="auto"/>
              <w:ind w:left="0" w:firstLine="0"/>
            </w:pPr>
            <w:r>
              <w:rPr>
                <w:b w:val="0"/>
                <w:sz w:val="21"/>
              </w:rPr>
              <w:t>1063960-414898</w:t>
            </w:r>
          </w:p>
        </w:tc>
      </w:tr>
      <w:tr w:rsidR="00C24AD2" w14:paraId="6C0425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A5E5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5772D938" w14:textId="77777777" w:rsidR="00C24AD2" w:rsidRDefault="00000000">
            <w:pPr>
              <w:spacing w:after="0" w:line="259" w:lineRule="auto"/>
              <w:ind w:left="0" w:firstLine="0"/>
            </w:pPr>
            <w:r>
              <w:rPr>
                <w:b w:val="0"/>
                <w:sz w:val="21"/>
              </w:rPr>
              <w:t>$125,000.00</w:t>
            </w:r>
          </w:p>
        </w:tc>
      </w:tr>
      <w:tr w:rsidR="00C24AD2" w14:paraId="49B7C5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1E2430"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7D5F3D18" w14:textId="77777777" w:rsidR="00C24AD2" w:rsidRDefault="00000000">
            <w:pPr>
              <w:spacing w:after="0" w:line="259" w:lineRule="auto"/>
              <w:ind w:left="0" w:firstLine="0"/>
            </w:pPr>
            <w:r>
              <w:rPr>
                <w:b w:val="0"/>
                <w:sz w:val="21"/>
              </w:rPr>
              <w:t>Contract: Purchase Order</w:t>
            </w:r>
          </w:p>
        </w:tc>
      </w:tr>
      <w:tr w:rsidR="00C24AD2" w14:paraId="3493F7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0070D"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43EB4A73" w14:textId="77777777" w:rsidR="00C24AD2" w:rsidRDefault="00000000">
            <w:pPr>
              <w:spacing w:after="0" w:line="259" w:lineRule="auto"/>
              <w:ind w:left="0" w:firstLine="0"/>
            </w:pPr>
            <w:r>
              <w:rPr>
                <w:b w:val="0"/>
                <w:sz w:val="21"/>
              </w:rPr>
              <w:t>WRD ENVIRONMENTAL INC</w:t>
            </w:r>
          </w:p>
        </w:tc>
      </w:tr>
      <w:tr w:rsidR="00C24AD2" w14:paraId="75BE81A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8F3A12"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30B39DEE" w14:textId="77777777" w:rsidR="00C24AD2" w:rsidRDefault="00000000">
            <w:pPr>
              <w:spacing w:after="0" w:line="259" w:lineRule="auto"/>
              <w:ind w:left="0" w:firstLine="0"/>
            </w:pPr>
            <w:r>
              <w:rPr>
                <w:b w:val="0"/>
                <w:sz w:val="21"/>
              </w:rPr>
              <w:t>12/31/2022</w:t>
            </w:r>
          </w:p>
        </w:tc>
      </w:tr>
      <w:tr w:rsidR="00C24AD2" w14:paraId="148F76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208B1"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1F943A5B" w14:textId="77777777" w:rsidR="00C24AD2" w:rsidRDefault="00000000">
            <w:pPr>
              <w:spacing w:after="0" w:line="259" w:lineRule="auto"/>
              <w:ind w:left="0" w:firstLine="0"/>
            </w:pPr>
            <w:r>
              <w:rPr>
                <w:b w:val="0"/>
                <w:sz w:val="21"/>
              </w:rPr>
              <w:t>5/24/2023</w:t>
            </w:r>
          </w:p>
        </w:tc>
      </w:tr>
      <w:tr w:rsidR="00C24AD2" w14:paraId="444EE4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C3A942" w14:textId="77777777" w:rsidR="00C24AD2" w:rsidRDefault="00000000">
            <w:pPr>
              <w:spacing w:after="0" w:line="259" w:lineRule="auto"/>
              <w:ind w:left="0" w:firstLine="0"/>
            </w:pPr>
            <w:r>
              <w:rPr>
                <w:b w:val="0"/>
                <w:sz w:val="21"/>
              </w:rPr>
              <w:lastRenderedPageBreak/>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3411EFF" w14:textId="77777777" w:rsidR="00C24AD2" w:rsidRDefault="00000000">
            <w:pPr>
              <w:spacing w:after="0" w:line="259" w:lineRule="auto"/>
              <w:ind w:left="0" w:firstLine="0"/>
            </w:pPr>
            <w:r>
              <w:rPr>
                <w:b w:val="0"/>
                <w:sz w:val="21"/>
              </w:rPr>
              <w:t>$14,957.93</w:t>
            </w:r>
          </w:p>
        </w:tc>
      </w:tr>
    </w:tbl>
    <w:p w14:paraId="2195178D" w14:textId="77777777" w:rsidR="00C24AD2" w:rsidRDefault="00000000">
      <w:pPr>
        <w:spacing w:after="129"/>
        <w:ind w:left="-5"/>
      </w:pPr>
      <w:r>
        <w:t>Expenditure: EN-01682648</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4E958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5375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618EA83" w14:textId="77777777" w:rsidR="00C24AD2" w:rsidRDefault="00000000">
            <w:pPr>
              <w:spacing w:after="0" w:line="259" w:lineRule="auto"/>
              <w:ind w:left="0" w:firstLine="0"/>
            </w:pPr>
            <w:r>
              <w:rPr>
                <w:b w:val="0"/>
                <w:sz w:val="21"/>
              </w:rPr>
              <w:t>Enhanced Data Collection and Analysis</w:t>
            </w:r>
          </w:p>
        </w:tc>
      </w:tr>
      <w:tr w:rsidR="00C24AD2" w14:paraId="0E893A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BF6C8"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75671478" w14:textId="77777777" w:rsidR="00C24AD2" w:rsidRDefault="00000000">
            <w:pPr>
              <w:spacing w:after="0" w:line="259" w:lineRule="auto"/>
              <w:ind w:left="0" w:firstLine="0"/>
            </w:pPr>
            <w:r>
              <w:rPr>
                <w:b w:val="0"/>
                <w:sz w:val="21"/>
              </w:rPr>
              <w:t>SUB-0646684</w:t>
            </w:r>
          </w:p>
        </w:tc>
      </w:tr>
      <w:tr w:rsidR="00C24AD2" w14:paraId="067B5B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9B07B"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5A443A3F" w14:textId="77777777" w:rsidR="00C24AD2" w:rsidRDefault="00000000">
            <w:pPr>
              <w:spacing w:after="0" w:line="259" w:lineRule="auto"/>
              <w:ind w:left="0" w:firstLine="0"/>
            </w:pPr>
            <w:r>
              <w:rPr>
                <w:b w:val="0"/>
                <w:sz w:val="21"/>
              </w:rPr>
              <w:t>119002-1</w:t>
            </w:r>
          </w:p>
        </w:tc>
      </w:tr>
      <w:tr w:rsidR="00C24AD2" w14:paraId="40F7B795" w14:textId="77777777">
        <w:trPr>
          <w:trHeight w:val="193"/>
        </w:trPr>
        <w:tc>
          <w:tcPr>
            <w:tcW w:w="5280" w:type="dxa"/>
            <w:tcBorders>
              <w:top w:val="single" w:sz="6" w:space="0" w:color="000000"/>
              <w:left w:val="single" w:sz="6" w:space="0" w:color="000000"/>
              <w:bottom w:val="nil"/>
              <w:right w:val="single" w:sz="6" w:space="0" w:color="000000"/>
            </w:tcBorders>
          </w:tcPr>
          <w:p w14:paraId="456D5F9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FF83AE2" w14:textId="77777777" w:rsidR="00C24AD2" w:rsidRDefault="00C24AD2">
            <w:pPr>
              <w:spacing w:after="160" w:line="259" w:lineRule="auto"/>
              <w:ind w:left="0" w:firstLine="0"/>
            </w:pPr>
          </w:p>
        </w:tc>
      </w:tr>
      <w:tr w:rsidR="00C24AD2" w14:paraId="4662B3A1" w14:textId="77777777">
        <w:trPr>
          <w:trHeight w:val="302"/>
        </w:trPr>
        <w:tc>
          <w:tcPr>
            <w:tcW w:w="5280" w:type="dxa"/>
            <w:tcBorders>
              <w:top w:val="nil"/>
              <w:left w:val="single" w:sz="6" w:space="0" w:color="000000"/>
              <w:bottom w:val="single" w:sz="6" w:space="0" w:color="000000"/>
              <w:right w:val="single" w:sz="6" w:space="0" w:color="000000"/>
            </w:tcBorders>
          </w:tcPr>
          <w:p w14:paraId="7A4AB3E7" w14:textId="77777777" w:rsidR="00C24AD2" w:rsidRDefault="00000000">
            <w:pPr>
              <w:spacing w:after="0" w:line="259" w:lineRule="auto"/>
              <w:ind w:left="0" w:firstLine="0"/>
            </w:pPr>
            <w:r>
              <w:rPr>
                <w:b w:val="0"/>
                <w:sz w:val="21"/>
              </w:rPr>
              <w:t>Subaward Amount</w:t>
            </w:r>
          </w:p>
        </w:tc>
        <w:tc>
          <w:tcPr>
            <w:tcW w:w="5280" w:type="dxa"/>
            <w:tcBorders>
              <w:top w:val="nil"/>
              <w:left w:val="single" w:sz="6" w:space="0" w:color="000000"/>
              <w:bottom w:val="single" w:sz="6" w:space="0" w:color="000000"/>
              <w:right w:val="single" w:sz="6" w:space="0" w:color="000000"/>
            </w:tcBorders>
          </w:tcPr>
          <w:p w14:paraId="1EE4B0E3" w14:textId="77777777" w:rsidR="00C24AD2" w:rsidRDefault="00000000">
            <w:pPr>
              <w:spacing w:after="0" w:line="259" w:lineRule="auto"/>
              <w:ind w:left="0" w:firstLine="0"/>
            </w:pPr>
            <w:r>
              <w:rPr>
                <w:b w:val="0"/>
                <w:sz w:val="21"/>
              </w:rPr>
              <w:t>$546,830.50</w:t>
            </w:r>
          </w:p>
        </w:tc>
      </w:tr>
      <w:tr w:rsidR="00C24AD2" w14:paraId="0372AA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92060C"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23FEDD0B" w14:textId="77777777" w:rsidR="00C24AD2" w:rsidRDefault="00000000">
            <w:pPr>
              <w:spacing w:after="0" w:line="259" w:lineRule="auto"/>
              <w:ind w:left="0" w:firstLine="0"/>
            </w:pPr>
            <w:r>
              <w:rPr>
                <w:b w:val="0"/>
                <w:sz w:val="21"/>
              </w:rPr>
              <w:t>Contract: Purchase Order</w:t>
            </w:r>
          </w:p>
        </w:tc>
      </w:tr>
      <w:tr w:rsidR="00C24AD2" w14:paraId="00C356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149F03"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F253085" w14:textId="77777777" w:rsidR="00C24AD2" w:rsidRDefault="00000000">
            <w:pPr>
              <w:spacing w:after="0" w:line="259" w:lineRule="auto"/>
              <w:ind w:left="0" w:firstLine="0"/>
            </w:pPr>
            <w:r>
              <w:rPr>
                <w:b w:val="0"/>
                <w:sz w:val="21"/>
              </w:rPr>
              <w:t>TETRA TECH INC</w:t>
            </w:r>
          </w:p>
        </w:tc>
      </w:tr>
      <w:tr w:rsidR="00C24AD2" w14:paraId="3D537C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E8B341"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5A31A353" w14:textId="77777777" w:rsidR="00C24AD2" w:rsidRDefault="00000000">
            <w:pPr>
              <w:spacing w:after="0" w:line="259" w:lineRule="auto"/>
              <w:ind w:left="0" w:firstLine="0"/>
            </w:pPr>
            <w:r>
              <w:rPr>
                <w:b w:val="0"/>
                <w:sz w:val="21"/>
              </w:rPr>
              <w:t>3/23/2023</w:t>
            </w:r>
          </w:p>
        </w:tc>
      </w:tr>
      <w:tr w:rsidR="00C24AD2" w14:paraId="4989F5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A490F"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25019A52" w14:textId="77777777" w:rsidR="00C24AD2" w:rsidRDefault="00000000">
            <w:pPr>
              <w:spacing w:after="0" w:line="259" w:lineRule="auto"/>
              <w:ind w:left="0" w:firstLine="0"/>
            </w:pPr>
            <w:r>
              <w:rPr>
                <w:b w:val="0"/>
                <w:sz w:val="21"/>
              </w:rPr>
              <w:t>6/21/2023</w:t>
            </w:r>
          </w:p>
        </w:tc>
      </w:tr>
      <w:tr w:rsidR="00C24AD2" w14:paraId="7C49B8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988AC5"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1310884D" w14:textId="77777777" w:rsidR="00C24AD2" w:rsidRDefault="00000000">
            <w:pPr>
              <w:spacing w:after="0" w:line="259" w:lineRule="auto"/>
              <w:ind w:left="0" w:firstLine="0"/>
            </w:pPr>
            <w:r>
              <w:rPr>
                <w:b w:val="0"/>
                <w:sz w:val="21"/>
              </w:rPr>
              <w:t>$24,109.36</w:t>
            </w:r>
          </w:p>
        </w:tc>
      </w:tr>
    </w:tbl>
    <w:p w14:paraId="3339FD79" w14:textId="77777777" w:rsidR="00C24AD2" w:rsidRDefault="00000000">
      <w:pPr>
        <w:spacing w:after="129"/>
        <w:ind w:left="-5"/>
      </w:pPr>
      <w:r>
        <w:t>Expenditure: EN-01808483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629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BDD55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7AF126C" w14:textId="77777777" w:rsidR="00C24AD2" w:rsidRDefault="00000000">
            <w:pPr>
              <w:spacing w:after="0" w:line="259" w:lineRule="auto"/>
              <w:ind w:left="0" w:firstLine="0"/>
            </w:pPr>
            <w:r>
              <w:rPr>
                <w:b w:val="0"/>
                <w:sz w:val="21"/>
              </w:rPr>
              <w:t>Enhanced Data Collection and Analysis</w:t>
            </w:r>
          </w:p>
        </w:tc>
      </w:tr>
      <w:tr w:rsidR="00C24AD2" w14:paraId="778CBF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5D89D0"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5E7CDF3B" w14:textId="77777777" w:rsidR="00C24AD2" w:rsidRDefault="00000000">
            <w:pPr>
              <w:spacing w:after="0" w:line="259" w:lineRule="auto"/>
              <w:ind w:left="0" w:firstLine="0"/>
            </w:pPr>
            <w:r>
              <w:rPr>
                <w:b w:val="0"/>
                <w:sz w:val="21"/>
              </w:rPr>
              <w:t>SUB-0619080</w:t>
            </w:r>
          </w:p>
        </w:tc>
      </w:tr>
      <w:tr w:rsidR="00C24AD2" w14:paraId="54B1BE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8D805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6881C00E" w14:textId="77777777" w:rsidR="00C24AD2" w:rsidRDefault="00000000">
            <w:pPr>
              <w:spacing w:after="0" w:line="259" w:lineRule="auto"/>
              <w:ind w:left="0" w:firstLine="0"/>
            </w:pPr>
            <w:r>
              <w:rPr>
                <w:b w:val="0"/>
                <w:sz w:val="21"/>
              </w:rPr>
              <w:t>1063960-414898</w:t>
            </w:r>
          </w:p>
        </w:tc>
      </w:tr>
      <w:tr w:rsidR="00C24AD2" w14:paraId="5C1581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DEEC1D"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014E157" w14:textId="77777777" w:rsidR="00C24AD2" w:rsidRDefault="00000000">
            <w:pPr>
              <w:spacing w:after="0" w:line="259" w:lineRule="auto"/>
              <w:ind w:left="0" w:firstLine="0"/>
            </w:pPr>
            <w:r>
              <w:rPr>
                <w:b w:val="0"/>
                <w:sz w:val="21"/>
              </w:rPr>
              <w:t>$125,000.00</w:t>
            </w:r>
          </w:p>
        </w:tc>
      </w:tr>
      <w:tr w:rsidR="00C24AD2" w14:paraId="380128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49D46"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C126033" w14:textId="77777777" w:rsidR="00C24AD2" w:rsidRDefault="00000000">
            <w:pPr>
              <w:spacing w:after="0" w:line="259" w:lineRule="auto"/>
              <w:ind w:left="0" w:firstLine="0"/>
            </w:pPr>
            <w:r>
              <w:rPr>
                <w:b w:val="0"/>
                <w:sz w:val="21"/>
              </w:rPr>
              <w:t>Contract: Purchase Order</w:t>
            </w:r>
          </w:p>
        </w:tc>
      </w:tr>
      <w:tr w:rsidR="00C24AD2" w14:paraId="7C8FD2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89AA29"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7F51B4BE" w14:textId="77777777" w:rsidR="00C24AD2" w:rsidRDefault="00000000">
            <w:pPr>
              <w:spacing w:after="0" w:line="259" w:lineRule="auto"/>
              <w:ind w:left="0" w:firstLine="0"/>
            </w:pPr>
            <w:r>
              <w:rPr>
                <w:b w:val="0"/>
                <w:sz w:val="21"/>
              </w:rPr>
              <w:t>WRD ENVIRONMENTAL INC</w:t>
            </w:r>
          </w:p>
        </w:tc>
      </w:tr>
      <w:tr w:rsidR="00C24AD2" w14:paraId="679A91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917DFA"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4C9ABEE7" w14:textId="77777777" w:rsidR="00C24AD2" w:rsidRDefault="00000000">
            <w:pPr>
              <w:spacing w:after="0" w:line="259" w:lineRule="auto"/>
              <w:ind w:left="0" w:firstLine="0"/>
            </w:pPr>
            <w:r>
              <w:rPr>
                <w:b w:val="0"/>
                <w:sz w:val="21"/>
              </w:rPr>
              <w:t>12/31/2022</w:t>
            </w:r>
          </w:p>
        </w:tc>
      </w:tr>
      <w:tr w:rsidR="00C24AD2" w14:paraId="1CF3C4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BA0BEA"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0F67D219" w14:textId="77777777" w:rsidR="00C24AD2" w:rsidRDefault="00000000">
            <w:pPr>
              <w:spacing w:after="0" w:line="259" w:lineRule="auto"/>
              <w:ind w:left="0" w:firstLine="0"/>
            </w:pPr>
            <w:r>
              <w:rPr>
                <w:b w:val="0"/>
                <w:sz w:val="21"/>
              </w:rPr>
              <w:t>7/14/2023</w:t>
            </w:r>
          </w:p>
        </w:tc>
      </w:tr>
      <w:tr w:rsidR="00C24AD2" w14:paraId="4DB5D7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C63DE9"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6420490" w14:textId="77777777" w:rsidR="00C24AD2" w:rsidRDefault="00000000">
            <w:pPr>
              <w:spacing w:after="0" w:line="259" w:lineRule="auto"/>
              <w:ind w:left="0" w:firstLine="0"/>
            </w:pPr>
            <w:r>
              <w:rPr>
                <w:b w:val="0"/>
                <w:sz w:val="21"/>
              </w:rPr>
              <w:t>$10,686.28</w:t>
            </w:r>
          </w:p>
        </w:tc>
      </w:tr>
    </w:tbl>
    <w:p w14:paraId="5427F58E" w14:textId="77777777" w:rsidR="00C24AD2" w:rsidRDefault="00000000">
      <w:pPr>
        <w:spacing w:after="129"/>
        <w:ind w:left="-5"/>
      </w:pPr>
      <w:r>
        <w:t>Expenditure: EN-01808485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41C5F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043D7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9B73295" w14:textId="77777777" w:rsidR="00C24AD2" w:rsidRDefault="00000000">
            <w:pPr>
              <w:spacing w:after="0" w:line="259" w:lineRule="auto"/>
              <w:ind w:left="0" w:firstLine="0"/>
            </w:pPr>
            <w:r>
              <w:rPr>
                <w:b w:val="0"/>
                <w:sz w:val="21"/>
              </w:rPr>
              <w:t>Enhanced Data Collection and Analysis</w:t>
            </w:r>
          </w:p>
        </w:tc>
      </w:tr>
      <w:tr w:rsidR="00C24AD2" w14:paraId="01C239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B28EE"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3E7DF8E5" w14:textId="77777777" w:rsidR="00C24AD2" w:rsidRDefault="00000000">
            <w:pPr>
              <w:spacing w:after="0" w:line="259" w:lineRule="auto"/>
              <w:ind w:left="0" w:firstLine="0"/>
            </w:pPr>
            <w:r>
              <w:rPr>
                <w:b w:val="0"/>
                <w:sz w:val="21"/>
              </w:rPr>
              <w:t>SUB-0806399</w:t>
            </w:r>
          </w:p>
        </w:tc>
      </w:tr>
      <w:tr w:rsidR="00C24AD2" w14:paraId="0F9586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16ECA7"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71817C96" w14:textId="77777777" w:rsidR="00C24AD2" w:rsidRDefault="00000000">
            <w:pPr>
              <w:spacing w:after="0" w:line="259" w:lineRule="auto"/>
              <w:ind w:left="0" w:firstLine="0"/>
            </w:pPr>
            <w:r>
              <w:rPr>
                <w:b w:val="0"/>
                <w:sz w:val="21"/>
              </w:rPr>
              <w:t>50497021-0414898</w:t>
            </w:r>
          </w:p>
        </w:tc>
      </w:tr>
      <w:tr w:rsidR="00C24AD2" w14:paraId="4D8197C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68ABE4"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28974011" w14:textId="77777777" w:rsidR="00C24AD2" w:rsidRDefault="00000000">
            <w:pPr>
              <w:spacing w:after="0" w:line="259" w:lineRule="auto"/>
              <w:ind w:left="0" w:firstLine="0"/>
            </w:pPr>
            <w:r>
              <w:rPr>
                <w:b w:val="0"/>
                <w:sz w:val="21"/>
              </w:rPr>
              <w:t>$108,156.95</w:t>
            </w:r>
          </w:p>
        </w:tc>
      </w:tr>
      <w:tr w:rsidR="00C24AD2" w14:paraId="361113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A891B1"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00EA42CB" w14:textId="77777777" w:rsidR="00C24AD2" w:rsidRDefault="00000000">
            <w:pPr>
              <w:spacing w:after="0" w:line="259" w:lineRule="auto"/>
              <w:ind w:left="0" w:firstLine="0"/>
            </w:pPr>
            <w:r>
              <w:rPr>
                <w:b w:val="0"/>
                <w:sz w:val="21"/>
              </w:rPr>
              <w:t>Contract: Purchase Order</w:t>
            </w:r>
          </w:p>
        </w:tc>
      </w:tr>
      <w:tr w:rsidR="00C24AD2" w14:paraId="3010FD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1B7BBA"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616663D6" w14:textId="77777777" w:rsidR="00C24AD2" w:rsidRDefault="00000000">
            <w:pPr>
              <w:spacing w:after="0" w:line="259" w:lineRule="auto"/>
              <w:ind w:left="0" w:firstLine="0"/>
            </w:pPr>
            <w:r>
              <w:rPr>
                <w:b w:val="0"/>
                <w:sz w:val="21"/>
              </w:rPr>
              <w:t>ILLINOIS PUBLIC HEALTH INSTITUTE</w:t>
            </w:r>
          </w:p>
        </w:tc>
      </w:tr>
      <w:tr w:rsidR="00C24AD2" w14:paraId="5E3E79E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E1D0FD" w14:textId="77777777" w:rsidR="00C24AD2" w:rsidRDefault="00000000">
            <w:pPr>
              <w:spacing w:after="0" w:line="259" w:lineRule="auto"/>
              <w:ind w:left="0" w:firstLine="0"/>
            </w:pPr>
            <w:r>
              <w:rPr>
                <w:b w:val="0"/>
                <w:sz w:val="21"/>
              </w:rPr>
              <w:lastRenderedPageBreak/>
              <w:t>Expenditure Start</w:t>
            </w:r>
          </w:p>
        </w:tc>
        <w:tc>
          <w:tcPr>
            <w:tcW w:w="5280" w:type="dxa"/>
            <w:tcBorders>
              <w:top w:val="single" w:sz="6" w:space="0" w:color="000000"/>
              <w:left w:val="single" w:sz="6" w:space="0" w:color="000000"/>
              <w:bottom w:val="single" w:sz="6" w:space="0" w:color="000000"/>
              <w:right w:val="single" w:sz="6" w:space="0" w:color="000000"/>
            </w:tcBorders>
          </w:tcPr>
          <w:p w14:paraId="701B3148" w14:textId="77777777" w:rsidR="00C24AD2" w:rsidRDefault="00000000">
            <w:pPr>
              <w:spacing w:after="0" w:line="259" w:lineRule="auto"/>
              <w:ind w:left="0" w:firstLine="0"/>
            </w:pPr>
            <w:r>
              <w:rPr>
                <w:b w:val="0"/>
                <w:sz w:val="21"/>
              </w:rPr>
              <w:t>12/31/2022</w:t>
            </w:r>
          </w:p>
        </w:tc>
      </w:tr>
      <w:tr w:rsidR="00C24AD2" w14:paraId="1452F0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D7C8EC" w14:textId="77777777" w:rsidR="00C24AD2" w:rsidRDefault="00000000">
            <w:pPr>
              <w:spacing w:after="0" w:line="259" w:lineRule="auto"/>
              <w:ind w:left="0" w:firstLine="0"/>
            </w:pPr>
            <w:r>
              <w:rPr>
                <w:b w:val="0"/>
                <w:sz w:val="21"/>
              </w:rPr>
              <w:t>Expenditure End</w:t>
            </w:r>
          </w:p>
        </w:tc>
        <w:tc>
          <w:tcPr>
            <w:tcW w:w="5280" w:type="dxa"/>
            <w:tcBorders>
              <w:top w:val="single" w:sz="6" w:space="0" w:color="000000"/>
              <w:left w:val="single" w:sz="6" w:space="0" w:color="000000"/>
              <w:bottom w:val="single" w:sz="6" w:space="0" w:color="000000"/>
              <w:right w:val="single" w:sz="6" w:space="0" w:color="000000"/>
            </w:tcBorders>
          </w:tcPr>
          <w:p w14:paraId="7A43C113" w14:textId="77777777" w:rsidR="00C24AD2" w:rsidRDefault="00000000">
            <w:pPr>
              <w:spacing w:after="0" w:line="259" w:lineRule="auto"/>
              <w:ind w:left="0" w:firstLine="0"/>
            </w:pPr>
            <w:r>
              <w:rPr>
                <w:b w:val="0"/>
                <w:sz w:val="21"/>
              </w:rPr>
              <w:t>9/14/2023</w:t>
            </w:r>
          </w:p>
        </w:tc>
      </w:tr>
      <w:tr w:rsidR="00C24AD2" w14:paraId="2921FD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E944DE"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2C03CED1" w14:textId="77777777" w:rsidR="00C24AD2" w:rsidRDefault="00000000">
            <w:pPr>
              <w:spacing w:after="0" w:line="259" w:lineRule="auto"/>
              <w:ind w:left="0" w:firstLine="0"/>
            </w:pPr>
            <w:r>
              <w:rPr>
                <w:b w:val="0"/>
                <w:sz w:val="21"/>
              </w:rPr>
              <w:t>$108,156.95</w:t>
            </w:r>
          </w:p>
        </w:tc>
      </w:tr>
    </w:tbl>
    <w:p w14:paraId="1803D561" w14:textId="77777777" w:rsidR="00C24AD2" w:rsidRDefault="00000000">
      <w:pPr>
        <w:spacing w:after="129"/>
        <w:ind w:left="-5"/>
      </w:pPr>
      <w:r>
        <w:t>Expenditure: EN-01812932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DDCD0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1DA6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7A38AC" w14:textId="77777777" w:rsidR="00C24AD2" w:rsidRDefault="00000000">
            <w:pPr>
              <w:spacing w:after="0" w:line="259" w:lineRule="auto"/>
              <w:ind w:left="0" w:firstLine="0"/>
            </w:pPr>
            <w:r>
              <w:rPr>
                <w:b w:val="0"/>
                <w:sz w:val="21"/>
              </w:rPr>
              <w:t>Enhanced Data Collection and Analysis</w:t>
            </w:r>
          </w:p>
        </w:tc>
      </w:tr>
      <w:tr w:rsidR="00C24AD2" w14:paraId="7CB8A1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305EE2" w14:textId="77777777" w:rsidR="00C24AD2" w:rsidRDefault="00000000">
            <w:pPr>
              <w:spacing w:after="0" w:line="259" w:lineRule="auto"/>
              <w:ind w:left="0" w:firstLine="0"/>
            </w:pPr>
            <w:r>
              <w:rPr>
                <w:b w:val="0"/>
                <w:sz w:val="21"/>
              </w:rPr>
              <w:t>Subaward ID</w:t>
            </w:r>
          </w:p>
        </w:tc>
        <w:tc>
          <w:tcPr>
            <w:tcW w:w="5280" w:type="dxa"/>
            <w:tcBorders>
              <w:top w:val="single" w:sz="6" w:space="0" w:color="000000"/>
              <w:left w:val="single" w:sz="6" w:space="0" w:color="000000"/>
              <w:bottom w:val="single" w:sz="6" w:space="0" w:color="000000"/>
              <w:right w:val="single" w:sz="6" w:space="0" w:color="000000"/>
            </w:tcBorders>
          </w:tcPr>
          <w:p w14:paraId="09B4EB6E" w14:textId="77777777" w:rsidR="00C24AD2" w:rsidRDefault="00000000">
            <w:pPr>
              <w:spacing w:after="0" w:line="259" w:lineRule="auto"/>
              <w:ind w:left="0" w:firstLine="0"/>
            </w:pPr>
            <w:r>
              <w:rPr>
                <w:b w:val="0"/>
                <w:sz w:val="21"/>
              </w:rPr>
              <w:t>SUB-0807461</w:t>
            </w:r>
          </w:p>
        </w:tc>
      </w:tr>
      <w:tr w:rsidR="00C24AD2" w14:paraId="4D4D36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061049" w14:textId="77777777" w:rsidR="00C24AD2" w:rsidRDefault="00000000">
            <w:pPr>
              <w:spacing w:after="0" w:line="259" w:lineRule="auto"/>
              <w:ind w:left="0" w:firstLine="0"/>
            </w:pPr>
            <w:r>
              <w:rPr>
                <w:b w:val="0"/>
                <w:sz w:val="21"/>
              </w:rPr>
              <w:t>Subaward No</w:t>
            </w:r>
          </w:p>
        </w:tc>
        <w:tc>
          <w:tcPr>
            <w:tcW w:w="5280" w:type="dxa"/>
            <w:tcBorders>
              <w:top w:val="single" w:sz="6" w:space="0" w:color="000000"/>
              <w:left w:val="single" w:sz="6" w:space="0" w:color="000000"/>
              <w:bottom w:val="single" w:sz="6" w:space="0" w:color="000000"/>
              <w:right w:val="single" w:sz="6" w:space="0" w:color="000000"/>
            </w:tcBorders>
          </w:tcPr>
          <w:p w14:paraId="4DABA7B2" w14:textId="77777777" w:rsidR="00C24AD2" w:rsidRDefault="00000000">
            <w:pPr>
              <w:spacing w:after="0" w:line="259" w:lineRule="auto"/>
              <w:ind w:left="0" w:firstLine="0"/>
            </w:pPr>
            <w:r>
              <w:rPr>
                <w:b w:val="0"/>
                <w:sz w:val="21"/>
              </w:rPr>
              <w:t>1276837-414898</w:t>
            </w:r>
          </w:p>
        </w:tc>
      </w:tr>
      <w:tr w:rsidR="00C24AD2" w14:paraId="49DE177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04BA6" w14:textId="77777777" w:rsidR="00C24AD2" w:rsidRDefault="00000000">
            <w:pPr>
              <w:spacing w:after="0" w:line="259" w:lineRule="auto"/>
              <w:ind w:left="0" w:firstLine="0"/>
            </w:pPr>
            <w:r>
              <w:rPr>
                <w:b w:val="0"/>
                <w:sz w:val="21"/>
              </w:rPr>
              <w:t>Subaward Amount</w:t>
            </w:r>
          </w:p>
        </w:tc>
        <w:tc>
          <w:tcPr>
            <w:tcW w:w="5280" w:type="dxa"/>
            <w:tcBorders>
              <w:top w:val="single" w:sz="6" w:space="0" w:color="000000"/>
              <w:left w:val="single" w:sz="6" w:space="0" w:color="000000"/>
              <w:bottom w:val="single" w:sz="6" w:space="0" w:color="000000"/>
              <w:right w:val="single" w:sz="6" w:space="0" w:color="000000"/>
            </w:tcBorders>
          </w:tcPr>
          <w:p w14:paraId="4002E37D" w14:textId="77777777" w:rsidR="00C24AD2" w:rsidRDefault="00000000">
            <w:pPr>
              <w:spacing w:after="0" w:line="259" w:lineRule="auto"/>
              <w:ind w:left="0" w:firstLine="0"/>
            </w:pPr>
            <w:r>
              <w:rPr>
                <w:b w:val="0"/>
                <w:sz w:val="21"/>
              </w:rPr>
              <w:t>$92,519.69</w:t>
            </w:r>
          </w:p>
        </w:tc>
      </w:tr>
      <w:tr w:rsidR="00C24AD2" w14:paraId="488C77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7F185" w14:textId="77777777" w:rsidR="00C24AD2" w:rsidRDefault="00000000">
            <w:pPr>
              <w:spacing w:after="0" w:line="259" w:lineRule="auto"/>
              <w:ind w:left="0" w:firstLine="0"/>
            </w:pPr>
            <w:r>
              <w:rPr>
                <w:b w:val="0"/>
                <w:sz w:val="21"/>
              </w:rPr>
              <w:t>Subaward Type</w:t>
            </w:r>
          </w:p>
        </w:tc>
        <w:tc>
          <w:tcPr>
            <w:tcW w:w="5280" w:type="dxa"/>
            <w:tcBorders>
              <w:top w:val="single" w:sz="6" w:space="0" w:color="000000"/>
              <w:left w:val="single" w:sz="6" w:space="0" w:color="000000"/>
              <w:bottom w:val="single" w:sz="6" w:space="0" w:color="000000"/>
              <w:right w:val="single" w:sz="6" w:space="0" w:color="000000"/>
            </w:tcBorders>
          </w:tcPr>
          <w:p w14:paraId="453976B9" w14:textId="77777777" w:rsidR="00C24AD2" w:rsidRDefault="00000000">
            <w:pPr>
              <w:spacing w:after="0" w:line="259" w:lineRule="auto"/>
              <w:ind w:left="0" w:firstLine="0"/>
            </w:pPr>
            <w:r>
              <w:rPr>
                <w:b w:val="0"/>
                <w:sz w:val="21"/>
              </w:rPr>
              <w:t>Contract: Purchase Order</w:t>
            </w:r>
          </w:p>
        </w:tc>
      </w:tr>
      <w:tr w:rsidR="00C24AD2" w14:paraId="47DED1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C8404C" w14:textId="77777777" w:rsidR="00C24AD2" w:rsidRDefault="00000000">
            <w:pPr>
              <w:spacing w:after="0" w:line="259" w:lineRule="auto"/>
              <w:ind w:left="0" w:firstLine="0"/>
            </w:pPr>
            <w:r>
              <w:rPr>
                <w:b w:val="0"/>
                <w:sz w:val="21"/>
              </w:rPr>
              <w:t>Subrecipient Name</w:t>
            </w:r>
          </w:p>
        </w:tc>
        <w:tc>
          <w:tcPr>
            <w:tcW w:w="5280" w:type="dxa"/>
            <w:tcBorders>
              <w:top w:val="single" w:sz="6" w:space="0" w:color="000000"/>
              <w:left w:val="single" w:sz="6" w:space="0" w:color="000000"/>
              <w:bottom w:val="single" w:sz="6" w:space="0" w:color="000000"/>
              <w:right w:val="single" w:sz="6" w:space="0" w:color="000000"/>
            </w:tcBorders>
          </w:tcPr>
          <w:p w14:paraId="50578038" w14:textId="77777777" w:rsidR="00C24AD2" w:rsidRDefault="00000000">
            <w:pPr>
              <w:spacing w:after="0" w:line="259" w:lineRule="auto"/>
              <w:ind w:left="0" w:firstLine="0"/>
            </w:pPr>
            <w:r>
              <w:rPr>
                <w:b w:val="0"/>
                <w:sz w:val="21"/>
              </w:rPr>
              <w:t>JASCULCA/TERMAN &amp; ASSOCIATES</w:t>
            </w:r>
          </w:p>
        </w:tc>
      </w:tr>
      <w:tr w:rsidR="00C24AD2" w14:paraId="105A1F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1E411F" w14:textId="77777777" w:rsidR="00C24AD2" w:rsidRDefault="00000000">
            <w:pPr>
              <w:spacing w:after="0" w:line="259" w:lineRule="auto"/>
              <w:ind w:left="0" w:firstLine="0"/>
            </w:pPr>
            <w:r>
              <w:rPr>
                <w:b w:val="0"/>
                <w:sz w:val="21"/>
              </w:rPr>
              <w:t>Expenditure Start</w:t>
            </w:r>
          </w:p>
        </w:tc>
        <w:tc>
          <w:tcPr>
            <w:tcW w:w="5280" w:type="dxa"/>
            <w:tcBorders>
              <w:top w:val="single" w:sz="6" w:space="0" w:color="000000"/>
              <w:left w:val="single" w:sz="6" w:space="0" w:color="000000"/>
              <w:bottom w:val="single" w:sz="6" w:space="0" w:color="000000"/>
              <w:right w:val="single" w:sz="6" w:space="0" w:color="000000"/>
            </w:tcBorders>
          </w:tcPr>
          <w:p w14:paraId="05B51E5A" w14:textId="77777777" w:rsidR="00C24AD2" w:rsidRDefault="00000000">
            <w:pPr>
              <w:spacing w:after="0" w:line="259" w:lineRule="auto"/>
              <w:ind w:left="0" w:firstLine="0"/>
            </w:pPr>
            <w:r>
              <w:rPr>
                <w:b w:val="0"/>
                <w:sz w:val="21"/>
              </w:rPr>
              <w:t>7/17/2023</w:t>
            </w:r>
          </w:p>
        </w:tc>
      </w:tr>
      <w:tr w:rsidR="00C24AD2" w14:paraId="6E97F2FE" w14:textId="77777777">
        <w:trPr>
          <w:trHeight w:val="224"/>
        </w:trPr>
        <w:tc>
          <w:tcPr>
            <w:tcW w:w="5280" w:type="dxa"/>
            <w:tcBorders>
              <w:top w:val="single" w:sz="6" w:space="0" w:color="000000"/>
              <w:left w:val="single" w:sz="6" w:space="0" w:color="000000"/>
              <w:bottom w:val="nil"/>
              <w:right w:val="single" w:sz="6" w:space="0" w:color="000000"/>
            </w:tcBorders>
          </w:tcPr>
          <w:p w14:paraId="6C6D380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50A7E31" w14:textId="77777777" w:rsidR="00C24AD2" w:rsidRDefault="00C24AD2">
            <w:pPr>
              <w:spacing w:after="160" w:line="259" w:lineRule="auto"/>
              <w:ind w:left="0" w:firstLine="0"/>
            </w:pPr>
          </w:p>
        </w:tc>
      </w:tr>
      <w:tr w:rsidR="00C24AD2" w14:paraId="384DC53C" w14:textId="77777777">
        <w:trPr>
          <w:trHeight w:val="302"/>
        </w:trPr>
        <w:tc>
          <w:tcPr>
            <w:tcW w:w="5280" w:type="dxa"/>
            <w:tcBorders>
              <w:top w:val="nil"/>
              <w:left w:val="single" w:sz="6" w:space="0" w:color="000000"/>
              <w:bottom w:val="single" w:sz="6" w:space="0" w:color="000000"/>
              <w:right w:val="single" w:sz="6" w:space="0" w:color="000000"/>
            </w:tcBorders>
          </w:tcPr>
          <w:p w14:paraId="5651E844" w14:textId="77777777" w:rsidR="00C24AD2" w:rsidRDefault="00000000">
            <w:pPr>
              <w:spacing w:after="0" w:line="259" w:lineRule="auto"/>
              <w:ind w:left="0" w:firstLine="0"/>
            </w:pPr>
            <w:r>
              <w:rPr>
                <w:b w:val="0"/>
                <w:sz w:val="21"/>
              </w:rPr>
              <w:t>Expenditure End</w:t>
            </w:r>
          </w:p>
        </w:tc>
        <w:tc>
          <w:tcPr>
            <w:tcW w:w="5280" w:type="dxa"/>
            <w:tcBorders>
              <w:top w:val="nil"/>
              <w:left w:val="single" w:sz="6" w:space="0" w:color="000000"/>
              <w:bottom w:val="single" w:sz="6" w:space="0" w:color="000000"/>
              <w:right w:val="single" w:sz="6" w:space="0" w:color="000000"/>
            </w:tcBorders>
          </w:tcPr>
          <w:p w14:paraId="1F486B6C" w14:textId="77777777" w:rsidR="00C24AD2" w:rsidRDefault="00000000">
            <w:pPr>
              <w:spacing w:after="0" w:line="259" w:lineRule="auto"/>
              <w:ind w:left="0" w:firstLine="0"/>
            </w:pPr>
            <w:r>
              <w:rPr>
                <w:b w:val="0"/>
                <w:sz w:val="21"/>
              </w:rPr>
              <w:t>9/28/2023</w:t>
            </w:r>
          </w:p>
        </w:tc>
      </w:tr>
      <w:tr w:rsidR="00C24AD2" w14:paraId="7B0CED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44EB7" w14:textId="77777777" w:rsidR="00C24AD2" w:rsidRDefault="00000000">
            <w:pPr>
              <w:spacing w:after="0" w:line="259" w:lineRule="auto"/>
              <w:ind w:left="0" w:firstLine="0"/>
            </w:pPr>
            <w:r>
              <w:rPr>
                <w:b w:val="0"/>
                <w:sz w:val="21"/>
              </w:rPr>
              <w:t>Expenditure Amount</w:t>
            </w:r>
          </w:p>
        </w:tc>
        <w:tc>
          <w:tcPr>
            <w:tcW w:w="5280" w:type="dxa"/>
            <w:tcBorders>
              <w:top w:val="single" w:sz="6" w:space="0" w:color="000000"/>
              <w:left w:val="single" w:sz="6" w:space="0" w:color="000000"/>
              <w:bottom w:val="single" w:sz="6" w:space="0" w:color="000000"/>
              <w:right w:val="single" w:sz="6" w:space="0" w:color="000000"/>
            </w:tcBorders>
          </w:tcPr>
          <w:p w14:paraId="469C73A2" w14:textId="77777777" w:rsidR="00C24AD2" w:rsidRDefault="00000000">
            <w:pPr>
              <w:spacing w:after="0" w:line="259" w:lineRule="auto"/>
              <w:ind w:left="0" w:firstLine="0"/>
            </w:pPr>
            <w:r>
              <w:rPr>
                <w:b w:val="0"/>
                <w:sz w:val="21"/>
              </w:rPr>
              <w:t>$92,519.69</w:t>
            </w:r>
          </w:p>
        </w:tc>
      </w:tr>
    </w:tbl>
    <w:p w14:paraId="3A0738A1" w14:textId="77777777" w:rsidR="00C24AD2" w:rsidRDefault="00000000">
      <w:pPr>
        <w:spacing w:after="167"/>
        <w:ind w:left="-5"/>
      </w:pPr>
      <w:r>
        <w:t>Aggregate Expenditures for Awards less than $50,000</w:t>
      </w:r>
    </w:p>
    <w:p w14:paraId="42143B1A" w14:textId="77777777" w:rsidR="00C24AD2" w:rsidRDefault="00000000">
      <w:pPr>
        <w:spacing w:line="259" w:lineRule="auto"/>
        <w:ind w:left="-5"/>
      </w:pPr>
      <w:r>
        <w:rPr>
          <w:b w:val="0"/>
          <w:sz w:val="21"/>
        </w:rPr>
        <w:t>Expenditure: EN-00853472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B758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C1A4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FF8FAB9" w14:textId="77777777" w:rsidR="00C24AD2" w:rsidRDefault="00000000">
            <w:pPr>
              <w:spacing w:after="0" w:line="259" w:lineRule="auto"/>
              <w:ind w:left="0" w:firstLine="0"/>
            </w:pPr>
            <w:r>
              <w:rPr>
                <w:b w:val="0"/>
                <w:sz w:val="21"/>
              </w:rPr>
              <w:t>Management and Administration</w:t>
            </w:r>
          </w:p>
        </w:tc>
      </w:tr>
      <w:tr w:rsidR="00C24AD2" w14:paraId="4D36A2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C684E4"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3E4D7C7" w14:textId="77777777" w:rsidR="00C24AD2" w:rsidRDefault="00000000">
            <w:pPr>
              <w:spacing w:after="0" w:line="259" w:lineRule="auto"/>
              <w:ind w:left="0" w:firstLine="0"/>
            </w:pPr>
            <w:r>
              <w:rPr>
                <w:b w:val="0"/>
                <w:sz w:val="21"/>
              </w:rPr>
              <w:t>Aggregate of Contracts Awarded</w:t>
            </w:r>
          </w:p>
        </w:tc>
      </w:tr>
      <w:tr w:rsidR="00C24AD2" w14:paraId="135EC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07742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CFF25EC" w14:textId="77777777" w:rsidR="00C24AD2" w:rsidRDefault="00000000">
            <w:pPr>
              <w:spacing w:after="0" w:line="259" w:lineRule="auto"/>
              <w:ind w:left="0" w:firstLine="0"/>
            </w:pPr>
            <w:r>
              <w:rPr>
                <w:b w:val="0"/>
                <w:sz w:val="21"/>
              </w:rPr>
              <w:t>$50,260.51</w:t>
            </w:r>
          </w:p>
        </w:tc>
      </w:tr>
      <w:tr w:rsidR="00C24AD2" w14:paraId="2513CF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D1036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B7BBD24" w14:textId="77777777" w:rsidR="00C24AD2" w:rsidRDefault="00000000">
            <w:pPr>
              <w:spacing w:after="0" w:line="259" w:lineRule="auto"/>
              <w:ind w:left="0" w:firstLine="0"/>
            </w:pPr>
            <w:r>
              <w:rPr>
                <w:b w:val="0"/>
                <w:sz w:val="21"/>
              </w:rPr>
              <w:t>$28,875.08</w:t>
            </w:r>
          </w:p>
        </w:tc>
      </w:tr>
    </w:tbl>
    <w:p w14:paraId="04005EB9" w14:textId="77777777" w:rsidR="00C24AD2" w:rsidRDefault="00000000">
      <w:pPr>
        <w:spacing w:line="259" w:lineRule="auto"/>
        <w:ind w:left="-5"/>
      </w:pPr>
      <w:r>
        <w:rPr>
          <w:b w:val="0"/>
          <w:sz w:val="21"/>
        </w:rPr>
        <w:t>Expenditure: EN-01213323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76E92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EA37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711F848" w14:textId="77777777" w:rsidR="00C24AD2" w:rsidRDefault="00000000">
            <w:pPr>
              <w:spacing w:after="0" w:line="259" w:lineRule="auto"/>
              <w:ind w:left="0" w:firstLine="0"/>
            </w:pPr>
            <w:r>
              <w:rPr>
                <w:b w:val="0"/>
                <w:sz w:val="21"/>
              </w:rPr>
              <w:t>Management and Administration</w:t>
            </w:r>
          </w:p>
        </w:tc>
      </w:tr>
      <w:tr w:rsidR="00C24AD2" w14:paraId="5F6ED0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01FE70"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F8AEB3A" w14:textId="77777777" w:rsidR="00C24AD2" w:rsidRDefault="00000000">
            <w:pPr>
              <w:spacing w:after="0" w:line="259" w:lineRule="auto"/>
              <w:ind w:left="0" w:firstLine="0"/>
            </w:pPr>
            <w:r>
              <w:rPr>
                <w:b w:val="0"/>
                <w:sz w:val="21"/>
              </w:rPr>
              <w:t>Aggregate of Contracts Awarded</w:t>
            </w:r>
          </w:p>
        </w:tc>
      </w:tr>
      <w:tr w:rsidR="00C24AD2" w14:paraId="1F48BF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30ADE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B8D858A" w14:textId="77777777" w:rsidR="00C24AD2" w:rsidRDefault="00000000">
            <w:pPr>
              <w:spacing w:after="0" w:line="259" w:lineRule="auto"/>
              <w:ind w:left="0" w:firstLine="0"/>
            </w:pPr>
            <w:r>
              <w:rPr>
                <w:b w:val="0"/>
                <w:sz w:val="21"/>
              </w:rPr>
              <w:t>$59,998.92</w:t>
            </w:r>
          </w:p>
        </w:tc>
      </w:tr>
      <w:tr w:rsidR="00C24AD2" w14:paraId="6ECB3AB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DBC69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E5F72FD" w14:textId="77777777" w:rsidR="00C24AD2" w:rsidRDefault="00000000">
            <w:pPr>
              <w:spacing w:after="0" w:line="259" w:lineRule="auto"/>
              <w:ind w:left="0" w:firstLine="0"/>
            </w:pPr>
            <w:r>
              <w:rPr>
                <w:b w:val="0"/>
                <w:sz w:val="21"/>
              </w:rPr>
              <w:t>$81,789.84</w:t>
            </w:r>
          </w:p>
        </w:tc>
      </w:tr>
    </w:tbl>
    <w:p w14:paraId="05983A0D" w14:textId="77777777" w:rsidR="00C24AD2" w:rsidRDefault="00000000">
      <w:pPr>
        <w:spacing w:line="259" w:lineRule="auto"/>
        <w:ind w:left="-5"/>
      </w:pPr>
      <w:r>
        <w:rPr>
          <w:b w:val="0"/>
          <w:sz w:val="21"/>
        </w:rPr>
        <w:t>Expenditure: EN-01683130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94D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F7C7C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BB8334D" w14:textId="77777777" w:rsidR="00C24AD2" w:rsidRDefault="00000000">
            <w:pPr>
              <w:spacing w:after="0" w:line="259" w:lineRule="auto"/>
              <w:ind w:left="0" w:firstLine="0"/>
            </w:pPr>
            <w:r>
              <w:rPr>
                <w:b w:val="0"/>
                <w:sz w:val="21"/>
              </w:rPr>
              <w:t>Management and Administration</w:t>
            </w:r>
          </w:p>
        </w:tc>
      </w:tr>
      <w:tr w:rsidR="00C24AD2" w14:paraId="45B74C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F5D6C5"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B3D3217" w14:textId="77777777" w:rsidR="00C24AD2" w:rsidRDefault="00000000">
            <w:pPr>
              <w:spacing w:after="0" w:line="259" w:lineRule="auto"/>
              <w:ind w:left="0" w:firstLine="0"/>
            </w:pPr>
            <w:r>
              <w:rPr>
                <w:b w:val="0"/>
                <w:sz w:val="21"/>
              </w:rPr>
              <w:t>Aggregate of Contracts Awarded</w:t>
            </w:r>
          </w:p>
        </w:tc>
      </w:tr>
      <w:tr w:rsidR="00C24AD2" w14:paraId="2DC2AA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0B753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69CF07C" w14:textId="77777777" w:rsidR="00C24AD2" w:rsidRDefault="00000000">
            <w:pPr>
              <w:spacing w:after="0" w:line="259" w:lineRule="auto"/>
              <w:ind w:left="0" w:firstLine="0"/>
            </w:pPr>
            <w:r>
              <w:rPr>
                <w:b w:val="0"/>
                <w:sz w:val="21"/>
              </w:rPr>
              <w:t>$42,566.79</w:t>
            </w:r>
          </w:p>
        </w:tc>
      </w:tr>
      <w:tr w:rsidR="00C24AD2" w14:paraId="6601DD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1987D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E7CD4F1" w14:textId="77777777" w:rsidR="00C24AD2" w:rsidRDefault="00000000">
            <w:pPr>
              <w:spacing w:after="0" w:line="259" w:lineRule="auto"/>
              <w:ind w:left="0" w:firstLine="0"/>
            </w:pPr>
            <w:r>
              <w:rPr>
                <w:b w:val="0"/>
                <w:sz w:val="21"/>
              </w:rPr>
              <w:t>$220,284.08</w:t>
            </w:r>
          </w:p>
        </w:tc>
      </w:tr>
    </w:tbl>
    <w:p w14:paraId="70A96FF4" w14:textId="77777777" w:rsidR="00C24AD2" w:rsidRDefault="00000000">
      <w:pPr>
        <w:spacing w:line="259" w:lineRule="auto"/>
        <w:ind w:left="-5"/>
      </w:pPr>
      <w:r>
        <w:rPr>
          <w:b w:val="0"/>
          <w:sz w:val="21"/>
        </w:rPr>
        <w:t>Expenditure: EN-01813195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0F2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8C978"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3095D4BD" w14:textId="77777777" w:rsidR="00C24AD2" w:rsidRDefault="00000000">
            <w:pPr>
              <w:spacing w:after="0" w:line="259" w:lineRule="auto"/>
              <w:ind w:left="0" w:firstLine="0"/>
            </w:pPr>
            <w:r>
              <w:rPr>
                <w:b w:val="0"/>
                <w:sz w:val="21"/>
              </w:rPr>
              <w:t>Management and Administration</w:t>
            </w:r>
          </w:p>
        </w:tc>
      </w:tr>
      <w:tr w:rsidR="00C24AD2" w14:paraId="0B313C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AA9157"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E96686F" w14:textId="77777777" w:rsidR="00C24AD2" w:rsidRDefault="00000000">
            <w:pPr>
              <w:spacing w:after="0" w:line="259" w:lineRule="auto"/>
              <w:ind w:left="0" w:firstLine="0"/>
            </w:pPr>
            <w:r>
              <w:rPr>
                <w:b w:val="0"/>
                <w:sz w:val="21"/>
              </w:rPr>
              <w:t>Aggregate of Contracts Awarded</w:t>
            </w:r>
          </w:p>
        </w:tc>
      </w:tr>
      <w:tr w:rsidR="00C24AD2" w14:paraId="511CDA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D3EC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4BDD18D" w14:textId="77777777" w:rsidR="00C24AD2" w:rsidRDefault="00000000">
            <w:pPr>
              <w:spacing w:after="0" w:line="259" w:lineRule="auto"/>
              <w:ind w:left="0" w:firstLine="0"/>
            </w:pPr>
            <w:r>
              <w:rPr>
                <w:b w:val="0"/>
                <w:sz w:val="21"/>
              </w:rPr>
              <w:t>($4,953.40)</w:t>
            </w:r>
          </w:p>
        </w:tc>
      </w:tr>
      <w:tr w:rsidR="00C24AD2" w14:paraId="3B2A7F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FFD68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3D4F0E6" w14:textId="77777777" w:rsidR="00C24AD2" w:rsidRDefault="00000000">
            <w:pPr>
              <w:spacing w:after="0" w:line="259" w:lineRule="auto"/>
              <w:ind w:left="0" w:firstLine="0"/>
            </w:pPr>
            <w:r>
              <w:rPr>
                <w:b w:val="0"/>
                <w:sz w:val="21"/>
              </w:rPr>
              <w:t>$0.00</w:t>
            </w:r>
          </w:p>
        </w:tc>
      </w:tr>
    </w:tbl>
    <w:p w14:paraId="68767414" w14:textId="77777777" w:rsidR="00C24AD2" w:rsidRDefault="00000000">
      <w:pPr>
        <w:spacing w:line="259" w:lineRule="auto"/>
        <w:ind w:left="-5"/>
      </w:pPr>
      <w:r>
        <w:rPr>
          <w:b w:val="0"/>
          <w:sz w:val="21"/>
        </w:rPr>
        <w:t>Expenditure: EN-00635749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405EA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50067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151650" w14:textId="77777777" w:rsidR="00C24AD2" w:rsidRDefault="00000000">
            <w:pPr>
              <w:spacing w:after="0" w:line="259" w:lineRule="auto"/>
              <w:ind w:left="0" w:firstLine="0"/>
            </w:pPr>
            <w:r>
              <w:rPr>
                <w:b w:val="0"/>
                <w:sz w:val="21"/>
              </w:rPr>
              <w:t>Management and Administration</w:t>
            </w:r>
          </w:p>
        </w:tc>
      </w:tr>
      <w:tr w:rsidR="00C24AD2" w14:paraId="0991C6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FE6E7A"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8E0F7DE" w14:textId="77777777" w:rsidR="00C24AD2" w:rsidRDefault="00000000">
            <w:pPr>
              <w:spacing w:after="0" w:line="259" w:lineRule="auto"/>
              <w:ind w:left="0" w:firstLine="0"/>
            </w:pPr>
            <w:r>
              <w:rPr>
                <w:b w:val="0"/>
                <w:sz w:val="21"/>
              </w:rPr>
              <w:t>Aggregate of Contracts Awarded</w:t>
            </w:r>
          </w:p>
        </w:tc>
      </w:tr>
      <w:tr w:rsidR="00C24AD2" w14:paraId="0817EB9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719A3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9352D4D" w14:textId="77777777" w:rsidR="00C24AD2" w:rsidRDefault="00000000">
            <w:pPr>
              <w:spacing w:after="0" w:line="259" w:lineRule="auto"/>
              <w:ind w:left="0" w:firstLine="0"/>
            </w:pPr>
            <w:r>
              <w:rPr>
                <w:b w:val="0"/>
                <w:sz w:val="21"/>
              </w:rPr>
              <w:t>$14,713.00</w:t>
            </w:r>
          </w:p>
        </w:tc>
      </w:tr>
      <w:tr w:rsidR="00C24AD2" w14:paraId="61E054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B4F89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1B257D4" w14:textId="77777777" w:rsidR="00C24AD2" w:rsidRDefault="00000000">
            <w:pPr>
              <w:spacing w:after="0" w:line="259" w:lineRule="auto"/>
              <w:ind w:left="0" w:firstLine="0"/>
            </w:pPr>
            <w:r>
              <w:rPr>
                <w:b w:val="0"/>
                <w:sz w:val="21"/>
              </w:rPr>
              <w:t>$14,713.25</w:t>
            </w:r>
          </w:p>
        </w:tc>
      </w:tr>
    </w:tbl>
    <w:p w14:paraId="76066B0A" w14:textId="77777777" w:rsidR="00C24AD2" w:rsidRDefault="00000000">
      <w:pPr>
        <w:spacing w:line="259" w:lineRule="auto"/>
        <w:ind w:left="-5"/>
      </w:pPr>
      <w:r>
        <w:rPr>
          <w:b w:val="0"/>
          <w:sz w:val="21"/>
        </w:rPr>
        <w:t>Expenditure: EN-00463662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3BD6A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454E6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0DE85BC" w14:textId="77777777" w:rsidR="00C24AD2" w:rsidRDefault="00000000">
            <w:pPr>
              <w:spacing w:after="0" w:line="259" w:lineRule="auto"/>
              <w:ind w:left="0" w:firstLine="0"/>
            </w:pPr>
            <w:r>
              <w:rPr>
                <w:b w:val="0"/>
                <w:sz w:val="21"/>
              </w:rPr>
              <w:t>Management and Administration</w:t>
            </w:r>
          </w:p>
        </w:tc>
      </w:tr>
      <w:tr w:rsidR="00C24AD2" w14:paraId="317EFC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B893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98D017C" w14:textId="77777777" w:rsidR="00C24AD2" w:rsidRDefault="00000000">
            <w:pPr>
              <w:spacing w:after="0" w:line="259" w:lineRule="auto"/>
              <w:ind w:left="0" w:firstLine="0"/>
            </w:pPr>
            <w:r>
              <w:rPr>
                <w:b w:val="0"/>
                <w:sz w:val="21"/>
              </w:rPr>
              <w:t>Aggregate of Contracts Awarded</w:t>
            </w:r>
          </w:p>
        </w:tc>
      </w:tr>
      <w:tr w:rsidR="00C24AD2" w14:paraId="76B223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B5A0A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5E253B6" w14:textId="77777777" w:rsidR="00C24AD2" w:rsidRDefault="00000000">
            <w:pPr>
              <w:spacing w:after="0" w:line="259" w:lineRule="auto"/>
              <w:ind w:left="0" w:firstLine="0"/>
            </w:pPr>
            <w:r>
              <w:rPr>
                <w:b w:val="0"/>
                <w:sz w:val="21"/>
              </w:rPr>
              <w:t>$0.00</w:t>
            </w:r>
          </w:p>
        </w:tc>
      </w:tr>
      <w:tr w:rsidR="00C24AD2" w14:paraId="4BBA86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673F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19C1410" w14:textId="77777777" w:rsidR="00C24AD2" w:rsidRDefault="00000000">
            <w:pPr>
              <w:spacing w:after="0" w:line="259" w:lineRule="auto"/>
              <w:ind w:left="0" w:firstLine="0"/>
            </w:pPr>
            <w:r>
              <w:rPr>
                <w:b w:val="0"/>
                <w:sz w:val="21"/>
              </w:rPr>
              <w:t>$0.00</w:t>
            </w:r>
          </w:p>
        </w:tc>
      </w:tr>
    </w:tbl>
    <w:p w14:paraId="4DBE0AD0" w14:textId="77777777" w:rsidR="00C24AD2" w:rsidRDefault="00C24AD2">
      <w:pPr>
        <w:sectPr w:rsidR="00C24AD2" w:rsidSect="00FA5116">
          <w:footerReference w:type="even" r:id="rId7"/>
          <w:footerReference w:type="default" r:id="rId8"/>
          <w:footerReference w:type="first" r:id="rId9"/>
          <w:pgSz w:w="12240" w:h="15840"/>
          <w:pgMar w:top="720" w:right="1026" w:bottom="721" w:left="840" w:header="720" w:footer="720" w:gutter="0"/>
          <w:cols w:space="720"/>
        </w:sectPr>
      </w:pPr>
    </w:p>
    <w:p w14:paraId="0EB1B02C" w14:textId="77777777" w:rsidR="00C24AD2" w:rsidRDefault="00000000">
      <w:pPr>
        <w:spacing w:line="259" w:lineRule="auto"/>
        <w:ind w:left="-5"/>
      </w:pPr>
      <w:r>
        <w:rPr>
          <w:b w:val="0"/>
          <w:sz w:val="21"/>
        </w:rPr>
        <w:lastRenderedPageBreak/>
        <w:t>Expenditure: EN-01683126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33A0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C03CF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6EF6CF4" w14:textId="77777777" w:rsidR="00C24AD2" w:rsidRDefault="00000000">
            <w:pPr>
              <w:spacing w:after="0" w:line="259" w:lineRule="auto"/>
              <w:ind w:left="0" w:firstLine="0"/>
            </w:pPr>
            <w:r>
              <w:rPr>
                <w:b w:val="0"/>
                <w:sz w:val="21"/>
              </w:rPr>
              <w:t>Youth Justice Diversion Program</w:t>
            </w:r>
          </w:p>
        </w:tc>
      </w:tr>
      <w:tr w:rsidR="00C24AD2" w14:paraId="402EE3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9AD8F5"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4822769" w14:textId="77777777" w:rsidR="00C24AD2" w:rsidRDefault="00000000">
            <w:pPr>
              <w:spacing w:after="0" w:line="259" w:lineRule="auto"/>
              <w:ind w:left="0" w:firstLine="0"/>
            </w:pPr>
            <w:r>
              <w:rPr>
                <w:b w:val="0"/>
                <w:sz w:val="21"/>
              </w:rPr>
              <w:t>Aggregate of Contracts Awarded</w:t>
            </w:r>
          </w:p>
        </w:tc>
      </w:tr>
      <w:tr w:rsidR="00C24AD2" w14:paraId="6763AD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D5B9D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F47FA8C" w14:textId="77777777" w:rsidR="00C24AD2" w:rsidRDefault="00000000">
            <w:pPr>
              <w:spacing w:after="0" w:line="259" w:lineRule="auto"/>
              <w:ind w:left="0" w:firstLine="0"/>
            </w:pPr>
            <w:r>
              <w:rPr>
                <w:b w:val="0"/>
                <w:sz w:val="21"/>
              </w:rPr>
              <w:t>$2,975.00</w:t>
            </w:r>
          </w:p>
        </w:tc>
      </w:tr>
      <w:tr w:rsidR="00C24AD2" w14:paraId="2E5127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0766C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4FFA45C" w14:textId="77777777" w:rsidR="00C24AD2" w:rsidRDefault="00000000">
            <w:pPr>
              <w:spacing w:after="0" w:line="259" w:lineRule="auto"/>
              <w:ind w:left="0" w:firstLine="0"/>
            </w:pPr>
            <w:r>
              <w:rPr>
                <w:b w:val="0"/>
                <w:sz w:val="21"/>
              </w:rPr>
              <w:t>$2,975.00</w:t>
            </w:r>
          </w:p>
        </w:tc>
      </w:tr>
    </w:tbl>
    <w:p w14:paraId="7A71B1A6" w14:textId="77777777" w:rsidR="00C24AD2" w:rsidRDefault="00000000">
      <w:pPr>
        <w:spacing w:line="259" w:lineRule="auto"/>
        <w:ind w:left="-5"/>
      </w:pPr>
      <w:r>
        <w:rPr>
          <w:b w:val="0"/>
          <w:sz w:val="21"/>
        </w:rPr>
        <w:t>Expenditure: EN-01213196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53F355"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76B9320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C01E37" w14:textId="77777777" w:rsidR="00C24AD2" w:rsidRDefault="00000000">
            <w:pPr>
              <w:spacing w:after="0" w:line="259" w:lineRule="auto"/>
              <w:ind w:left="0" w:firstLine="0"/>
            </w:pPr>
            <w:r>
              <w:rPr>
                <w:b w:val="0"/>
                <w:sz w:val="21"/>
              </w:rPr>
              <w:t>Youth Intervention Programs - Service Coordination and Navigation (SCaN)</w:t>
            </w:r>
          </w:p>
        </w:tc>
      </w:tr>
      <w:tr w:rsidR="00C24AD2" w14:paraId="367764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AC512"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F56F811" w14:textId="77777777" w:rsidR="00C24AD2" w:rsidRDefault="00000000">
            <w:pPr>
              <w:spacing w:after="0" w:line="259" w:lineRule="auto"/>
              <w:ind w:left="0" w:firstLine="0"/>
            </w:pPr>
            <w:r>
              <w:rPr>
                <w:b w:val="0"/>
                <w:sz w:val="21"/>
              </w:rPr>
              <w:t>Aggregate of Contracts Awarded</w:t>
            </w:r>
          </w:p>
        </w:tc>
      </w:tr>
      <w:tr w:rsidR="00C24AD2" w14:paraId="63025C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503D7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A539185" w14:textId="77777777" w:rsidR="00C24AD2" w:rsidRDefault="00000000">
            <w:pPr>
              <w:spacing w:after="0" w:line="259" w:lineRule="auto"/>
              <w:ind w:left="0" w:firstLine="0"/>
            </w:pPr>
            <w:r>
              <w:rPr>
                <w:b w:val="0"/>
                <w:sz w:val="21"/>
              </w:rPr>
              <w:t>$0.00</w:t>
            </w:r>
          </w:p>
        </w:tc>
      </w:tr>
      <w:tr w:rsidR="00C24AD2" w14:paraId="532821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53C6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43AE9CD" w14:textId="77777777" w:rsidR="00C24AD2" w:rsidRDefault="00000000">
            <w:pPr>
              <w:spacing w:after="0" w:line="259" w:lineRule="auto"/>
              <w:ind w:left="0" w:firstLine="0"/>
            </w:pPr>
            <w:r>
              <w:rPr>
                <w:b w:val="0"/>
                <w:sz w:val="21"/>
              </w:rPr>
              <w:t>$0.00</w:t>
            </w:r>
          </w:p>
        </w:tc>
      </w:tr>
    </w:tbl>
    <w:p w14:paraId="45A2EEFB" w14:textId="77777777" w:rsidR="00C24AD2" w:rsidRDefault="00000000">
      <w:pPr>
        <w:spacing w:line="259" w:lineRule="auto"/>
        <w:ind w:left="-5"/>
      </w:pPr>
      <w:r>
        <w:rPr>
          <w:b w:val="0"/>
          <w:sz w:val="21"/>
        </w:rPr>
        <w:t>Expenditure: EN-01691859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785CBD"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16B6EA2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24295C5"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F1E55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8AA50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CE95993" w14:textId="77777777" w:rsidR="00C24AD2" w:rsidRDefault="00000000">
            <w:pPr>
              <w:spacing w:after="0" w:line="259" w:lineRule="auto"/>
              <w:ind w:left="0" w:firstLine="0"/>
            </w:pPr>
            <w:r>
              <w:rPr>
                <w:b w:val="0"/>
                <w:sz w:val="21"/>
              </w:rPr>
              <w:t>Aggregate of Contracts Awarded</w:t>
            </w:r>
          </w:p>
        </w:tc>
      </w:tr>
      <w:tr w:rsidR="00C24AD2" w14:paraId="73877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BF847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349DBF0" w14:textId="77777777" w:rsidR="00C24AD2" w:rsidRDefault="00000000">
            <w:pPr>
              <w:spacing w:after="0" w:line="259" w:lineRule="auto"/>
              <w:ind w:left="0" w:firstLine="0"/>
            </w:pPr>
            <w:r>
              <w:rPr>
                <w:b w:val="0"/>
                <w:sz w:val="21"/>
              </w:rPr>
              <w:t>$45,213.90</w:t>
            </w:r>
          </w:p>
        </w:tc>
      </w:tr>
      <w:tr w:rsidR="00C24AD2" w14:paraId="107681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3BD31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51E24CD" w14:textId="77777777" w:rsidR="00C24AD2" w:rsidRDefault="00000000">
            <w:pPr>
              <w:spacing w:after="0" w:line="259" w:lineRule="auto"/>
              <w:ind w:left="0" w:firstLine="0"/>
            </w:pPr>
            <w:r>
              <w:rPr>
                <w:b w:val="0"/>
                <w:sz w:val="21"/>
              </w:rPr>
              <w:t>$45,213.90</w:t>
            </w:r>
          </w:p>
        </w:tc>
      </w:tr>
    </w:tbl>
    <w:p w14:paraId="2D483CC1" w14:textId="77777777" w:rsidR="00C24AD2" w:rsidRDefault="00000000">
      <w:pPr>
        <w:spacing w:line="259" w:lineRule="auto"/>
        <w:ind w:left="-5"/>
      </w:pPr>
      <w:r>
        <w:rPr>
          <w:b w:val="0"/>
          <w:sz w:val="21"/>
        </w:rPr>
        <w:t>Expenditure: EN-01213201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1BD6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4F71C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CDE6CB" w14:textId="77777777" w:rsidR="00C24AD2" w:rsidRDefault="00000000">
            <w:pPr>
              <w:spacing w:after="0" w:line="259" w:lineRule="auto"/>
              <w:ind w:left="0" w:firstLine="0"/>
            </w:pPr>
            <w:r>
              <w:rPr>
                <w:b w:val="0"/>
                <w:sz w:val="21"/>
              </w:rPr>
              <w:t>Mental Health Equity Initiative</w:t>
            </w:r>
          </w:p>
        </w:tc>
      </w:tr>
      <w:tr w:rsidR="00C24AD2" w14:paraId="25B204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FB4E62"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8FAB9AD" w14:textId="77777777" w:rsidR="00C24AD2" w:rsidRDefault="00000000">
            <w:pPr>
              <w:spacing w:after="0" w:line="259" w:lineRule="auto"/>
              <w:ind w:left="0" w:firstLine="0"/>
            </w:pPr>
            <w:r>
              <w:rPr>
                <w:b w:val="0"/>
                <w:sz w:val="21"/>
              </w:rPr>
              <w:t>Aggregate of Contracts Awarded</w:t>
            </w:r>
          </w:p>
        </w:tc>
      </w:tr>
      <w:tr w:rsidR="00C24AD2" w14:paraId="67032E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72F0B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988FA9E" w14:textId="77777777" w:rsidR="00C24AD2" w:rsidRDefault="00000000">
            <w:pPr>
              <w:spacing w:after="0" w:line="259" w:lineRule="auto"/>
              <w:ind w:left="0" w:firstLine="0"/>
            </w:pPr>
            <w:r>
              <w:rPr>
                <w:b w:val="0"/>
                <w:sz w:val="21"/>
              </w:rPr>
              <w:t>$1,440.61</w:t>
            </w:r>
          </w:p>
        </w:tc>
      </w:tr>
      <w:tr w:rsidR="00C24AD2" w14:paraId="1C1BEF6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2E13C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2B95C70" w14:textId="77777777" w:rsidR="00C24AD2" w:rsidRDefault="00000000">
            <w:pPr>
              <w:spacing w:after="0" w:line="259" w:lineRule="auto"/>
              <w:ind w:left="0" w:firstLine="0"/>
            </w:pPr>
            <w:r>
              <w:rPr>
                <w:b w:val="0"/>
                <w:sz w:val="21"/>
              </w:rPr>
              <w:t>$1,440.61</w:t>
            </w:r>
          </w:p>
        </w:tc>
      </w:tr>
    </w:tbl>
    <w:p w14:paraId="76BD46C2" w14:textId="77777777" w:rsidR="00C24AD2" w:rsidRDefault="00000000">
      <w:pPr>
        <w:spacing w:line="259" w:lineRule="auto"/>
        <w:ind w:left="-5"/>
      </w:pPr>
      <w:r>
        <w:rPr>
          <w:b w:val="0"/>
          <w:sz w:val="21"/>
        </w:rPr>
        <w:t>Expenditure: EN-01213200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E337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506B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6367995" w14:textId="77777777" w:rsidR="00C24AD2" w:rsidRDefault="00000000">
            <w:pPr>
              <w:spacing w:after="0" w:line="259" w:lineRule="auto"/>
              <w:ind w:left="0" w:firstLine="0"/>
            </w:pPr>
            <w:r>
              <w:rPr>
                <w:b w:val="0"/>
                <w:sz w:val="21"/>
              </w:rPr>
              <w:t>Community Resource Navigators</w:t>
            </w:r>
          </w:p>
        </w:tc>
      </w:tr>
      <w:tr w:rsidR="00C24AD2" w14:paraId="5EB831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D21275"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31B05BF" w14:textId="77777777" w:rsidR="00C24AD2" w:rsidRDefault="00000000">
            <w:pPr>
              <w:spacing w:after="0" w:line="259" w:lineRule="auto"/>
              <w:ind w:left="0" w:firstLine="0"/>
            </w:pPr>
            <w:r>
              <w:rPr>
                <w:b w:val="0"/>
                <w:sz w:val="21"/>
              </w:rPr>
              <w:t>Aggregate of Contracts Awarded</w:t>
            </w:r>
          </w:p>
        </w:tc>
      </w:tr>
      <w:tr w:rsidR="00C24AD2" w14:paraId="5C63DC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B5B4EE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8EECE0E" w14:textId="77777777" w:rsidR="00C24AD2" w:rsidRDefault="00000000">
            <w:pPr>
              <w:spacing w:after="0" w:line="259" w:lineRule="auto"/>
              <w:ind w:left="0" w:firstLine="0"/>
            </w:pPr>
            <w:r>
              <w:rPr>
                <w:b w:val="0"/>
                <w:sz w:val="21"/>
              </w:rPr>
              <w:t>$4,244.24</w:t>
            </w:r>
          </w:p>
        </w:tc>
      </w:tr>
      <w:tr w:rsidR="00C24AD2" w14:paraId="33D6B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3FBC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FAE1133" w14:textId="77777777" w:rsidR="00C24AD2" w:rsidRDefault="00000000">
            <w:pPr>
              <w:spacing w:after="0" w:line="259" w:lineRule="auto"/>
              <w:ind w:left="0" w:firstLine="0"/>
            </w:pPr>
            <w:r>
              <w:rPr>
                <w:b w:val="0"/>
                <w:sz w:val="21"/>
              </w:rPr>
              <w:t>$4,244.24</w:t>
            </w:r>
          </w:p>
        </w:tc>
      </w:tr>
    </w:tbl>
    <w:p w14:paraId="4EFFF53B" w14:textId="77777777" w:rsidR="00C24AD2" w:rsidRDefault="00000000">
      <w:pPr>
        <w:spacing w:line="259" w:lineRule="auto"/>
        <w:ind w:left="-5"/>
      </w:pPr>
      <w:r>
        <w:rPr>
          <w:b w:val="0"/>
          <w:sz w:val="21"/>
        </w:rPr>
        <w:t>Expenditure: EN-01683119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BB7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6FC0C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44A002" w14:textId="77777777" w:rsidR="00C24AD2" w:rsidRDefault="00000000">
            <w:pPr>
              <w:spacing w:after="0" w:line="259" w:lineRule="auto"/>
              <w:ind w:left="0" w:firstLine="0"/>
            </w:pPr>
            <w:r>
              <w:rPr>
                <w:b w:val="0"/>
                <w:sz w:val="21"/>
              </w:rPr>
              <w:t>Community Resource Navigators</w:t>
            </w:r>
          </w:p>
        </w:tc>
      </w:tr>
      <w:tr w:rsidR="00C24AD2" w14:paraId="65088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292E6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9E5194D" w14:textId="77777777" w:rsidR="00C24AD2" w:rsidRDefault="00000000">
            <w:pPr>
              <w:spacing w:after="0" w:line="259" w:lineRule="auto"/>
              <w:ind w:left="0" w:firstLine="0"/>
            </w:pPr>
            <w:r>
              <w:rPr>
                <w:b w:val="0"/>
                <w:sz w:val="21"/>
              </w:rPr>
              <w:t>Aggregate of Contracts Awarded</w:t>
            </w:r>
          </w:p>
        </w:tc>
      </w:tr>
      <w:tr w:rsidR="00C24AD2" w14:paraId="601DC4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83F5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8A22978" w14:textId="77777777" w:rsidR="00C24AD2" w:rsidRDefault="00000000">
            <w:pPr>
              <w:spacing w:after="0" w:line="259" w:lineRule="auto"/>
              <w:ind w:left="0" w:firstLine="0"/>
            </w:pPr>
            <w:r>
              <w:rPr>
                <w:b w:val="0"/>
                <w:sz w:val="21"/>
              </w:rPr>
              <w:t>$9,569.84</w:t>
            </w:r>
          </w:p>
        </w:tc>
      </w:tr>
      <w:tr w:rsidR="00C24AD2" w14:paraId="740DB1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5F571"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6D5D308" w14:textId="77777777" w:rsidR="00C24AD2" w:rsidRDefault="00000000">
            <w:pPr>
              <w:spacing w:after="0" w:line="259" w:lineRule="auto"/>
              <w:ind w:left="0" w:firstLine="0"/>
            </w:pPr>
            <w:r>
              <w:rPr>
                <w:b w:val="0"/>
                <w:sz w:val="21"/>
              </w:rPr>
              <w:t>$26,256.04</w:t>
            </w:r>
          </w:p>
        </w:tc>
      </w:tr>
    </w:tbl>
    <w:p w14:paraId="4C6ABB6C" w14:textId="77777777" w:rsidR="00C24AD2" w:rsidRDefault="00000000">
      <w:pPr>
        <w:spacing w:line="259" w:lineRule="auto"/>
        <w:ind w:left="-5"/>
      </w:pPr>
      <w:r>
        <w:rPr>
          <w:b w:val="0"/>
          <w:sz w:val="21"/>
        </w:rPr>
        <w:t>Expenditure: EN-01811439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75E00709" w14:textId="77777777">
        <w:trPr>
          <w:trHeight w:val="302"/>
        </w:trPr>
        <w:tc>
          <w:tcPr>
            <w:tcW w:w="5280" w:type="dxa"/>
            <w:tcBorders>
              <w:top w:val="nil"/>
              <w:left w:val="single" w:sz="6" w:space="0" w:color="000000"/>
              <w:bottom w:val="single" w:sz="6" w:space="0" w:color="000000"/>
              <w:right w:val="single" w:sz="6" w:space="0" w:color="000000"/>
            </w:tcBorders>
          </w:tcPr>
          <w:p w14:paraId="35A4EFAF"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138BD110" w14:textId="77777777" w:rsidR="00C24AD2" w:rsidRDefault="00000000">
            <w:pPr>
              <w:spacing w:after="0" w:line="259" w:lineRule="auto"/>
              <w:ind w:left="0" w:firstLine="0"/>
            </w:pPr>
            <w:r>
              <w:rPr>
                <w:b w:val="0"/>
                <w:sz w:val="21"/>
              </w:rPr>
              <w:t>Community Resource Navigators</w:t>
            </w:r>
          </w:p>
        </w:tc>
      </w:tr>
      <w:tr w:rsidR="00C24AD2" w14:paraId="70704D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AD54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395441E2" w14:textId="77777777" w:rsidR="00C24AD2" w:rsidRDefault="00000000">
            <w:pPr>
              <w:spacing w:after="0" w:line="259" w:lineRule="auto"/>
              <w:ind w:left="0" w:firstLine="0"/>
            </w:pPr>
            <w:r>
              <w:rPr>
                <w:b w:val="0"/>
                <w:sz w:val="21"/>
              </w:rPr>
              <w:t>Aggregate of Contracts Awarded</w:t>
            </w:r>
          </w:p>
        </w:tc>
      </w:tr>
      <w:tr w:rsidR="00C24AD2" w14:paraId="3F1426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9A0C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6AABCA6" w14:textId="77777777" w:rsidR="00C24AD2" w:rsidRDefault="00000000">
            <w:pPr>
              <w:spacing w:after="0" w:line="259" w:lineRule="auto"/>
              <w:ind w:left="0" w:firstLine="0"/>
            </w:pPr>
            <w:r>
              <w:rPr>
                <w:b w:val="0"/>
                <w:sz w:val="21"/>
              </w:rPr>
              <w:t>$21,923.65</w:t>
            </w:r>
          </w:p>
        </w:tc>
      </w:tr>
      <w:tr w:rsidR="00C24AD2" w14:paraId="24222A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24B29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1E47325" w14:textId="77777777" w:rsidR="00C24AD2" w:rsidRDefault="00000000">
            <w:pPr>
              <w:spacing w:after="0" w:line="259" w:lineRule="auto"/>
              <w:ind w:left="0" w:firstLine="0"/>
            </w:pPr>
            <w:r>
              <w:rPr>
                <w:b w:val="0"/>
                <w:sz w:val="21"/>
              </w:rPr>
              <w:t>$5,237.45</w:t>
            </w:r>
          </w:p>
        </w:tc>
      </w:tr>
    </w:tbl>
    <w:p w14:paraId="4DD5F129" w14:textId="77777777" w:rsidR="00C24AD2" w:rsidRDefault="00000000">
      <w:pPr>
        <w:spacing w:line="259" w:lineRule="auto"/>
        <w:ind w:left="-5"/>
      </w:pPr>
      <w:r>
        <w:rPr>
          <w:b w:val="0"/>
          <w:sz w:val="21"/>
        </w:rPr>
        <w:t>Expenditure: EN-01683118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A4077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17FA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FDBB1CB" w14:textId="77777777" w:rsidR="00C24AD2" w:rsidRDefault="00000000">
            <w:pPr>
              <w:spacing w:after="0" w:line="259" w:lineRule="auto"/>
              <w:ind w:left="0" w:firstLine="0"/>
            </w:pPr>
            <w:r>
              <w:rPr>
                <w:b w:val="0"/>
                <w:sz w:val="21"/>
              </w:rPr>
              <w:t>911 Alternative Response Program (CARE)</w:t>
            </w:r>
          </w:p>
        </w:tc>
      </w:tr>
      <w:tr w:rsidR="00C24AD2" w14:paraId="5B304E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2565A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3B894C7" w14:textId="77777777" w:rsidR="00C24AD2" w:rsidRDefault="00000000">
            <w:pPr>
              <w:spacing w:after="0" w:line="259" w:lineRule="auto"/>
              <w:ind w:left="0" w:firstLine="0"/>
            </w:pPr>
            <w:r>
              <w:rPr>
                <w:b w:val="0"/>
                <w:sz w:val="21"/>
              </w:rPr>
              <w:t>Aggregate of Contracts Awarded</w:t>
            </w:r>
          </w:p>
        </w:tc>
      </w:tr>
      <w:tr w:rsidR="00C24AD2" w14:paraId="2069C0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3194B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423E735" w14:textId="77777777" w:rsidR="00C24AD2" w:rsidRDefault="00000000">
            <w:pPr>
              <w:spacing w:after="0" w:line="259" w:lineRule="auto"/>
              <w:ind w:left="0" w:firstLine="0"/>
            </w:pPr>
            <w:r>
              <w:rPr>
                <w:b w:val="0"/>
                <w:sz w:val="21"/>
              </w:rPr>
              <w:t>$6,805.43</w:t>
            </w:r>
          </w:p>
        </w:tc>
      </w:tr>
      <w:tr w:rsidR="00C24AD2" w14:paraId="0186D5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FF96E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F4E14F5" w14:textId="77777777" w:rsidR="00C24AD2" w:rsidRDefault="00000000">
            <w:pPr>
              <w:spacing w:after="0" w:line="259" w:lineRule="auto"/>
              <w:ind w:left="0" w:firstLine="0"/>
            </w:pPr>
            <w:r>
              <w:rPr>
                <w:b w:val="0"/>
                <w:sz w:val="21"/>
              </w:rPr>
              <w:t>$13,762.10</w:t>
            </w:r>
          </w:p>
        </w:tc>
      </w:tr>
    </w:tbl>
    <w:p w14:paraId="2CB7331C" w14:textId="77777777" w:rsidR="00C24AD2" w:rsidRDefault="00000000">
      <w:pPr>
        <w:spacing w:line="259" w:lineRule="auto"/>
        <w:ind w:left="-5"/>
      </w:pPr>
      <w:r>
        <w:rPr>
          <w:b w:val="0"/>
          <w:sz w:val="21"/>
        </w:rPr>
        <w:t>Expenditure: EN-01811149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CAF2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30719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C82B0F1" w14:textId="77777777" w:rsidR="00C24AD2" w:rsidRDefault="00000000">
            <w:pPr>
              <w:spacing w:after="0" w:line="259" w:lineRule="auto"/>
              <w:ind w:left="0" w:firstLine="0"/>
            </w:pPr>
            <w:r>
              <w:rPr>
                <w:b w:val="0"/>
                <w:sz w:val="21"/>
              </w:rPr>
              <w:t>911 Alternative Response Program (CARE)</w:t>
            </w:r>
          </w:p>
        </w:tc>
      </w:tr>
      <w:tr w:rsidR="00C24AD2" w14:paraId="22C00A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B8367B"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60ED9A3" w14:textId="77777777" w:rsidR="00C24AD2" w:rsidRDefault="00000000">
            <w:pPr>
              <w:spacing w:after="0" w:line="259" w:lineRule="auto"/>
              <w:ind w:left="0" w:firstLine="0"/>
            </w:pPr>
            <w:r>
              <w:rPr>
                <w:b w:val="0"/>
                <w:sz w:val="21"/>
              </w:rPr>
              <w:t>Aggregate of Contracts Awarded</w:t>
            </w:r>
          </w:p>
        </w:tc>
      </w:tr>
      <w:tr w:rsidR="00C24AD2" w14:paraId="60EDB8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6354E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9BC8957" w14:textId="77777777" w:rsidR="00C24AD2" w:rsidRDefault="00000000">
            <w:pPr>
              <w:spacing w:after="0" w:line="259" w:lineRule="auto"/>
              <w:ind w:left="0" w:firstLine="0"/>
            </w:pPr>
            <w:r>
              <w:rPr>
                <w:b w:val="0"/>
                <w:sz w:val="21"/>
              </w:rPr>
              <w:t>$29,260.78</w:t>
            </w:r>
          </w:p>
        </w:tc>
      </w:tr>
      <w:tr w:rsidR="00C24AD2" w14:paraId="5CC441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0D32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84150C4" w14:textId="77777777" w:rsidR="00C24AD2" w:rsidRDefault="00000000">
            <w:pPr>
              <w:spacing w:after="0" w:line="259" w:lineRule="auto"/>
              <w:ind w:left="0" w:firstLine="0"/>
            </w:pPr>
            <w:r>
              <w:rPr>
                <w:b w:val="0"/>
                <w:sz w:val="21"/>
              </w:rPr>
              <w:t>$22,304.11</w:t>
            </w:r>
          </w:p>
        </w:tc>
      </w:tr>
    </w:tbl>
    <w:p w14:paraId="70166978" w14:textId="77777777" w:rsidR="00C24AD2" w:rsidRDefault="00000000">
      <w:pPr>
        <w:spacing w:line="259" w:lineRule="auto"/>
        <w:ind w:left="-5"/>
      </w:pPr>
      <w:r>
        <w:rPr>
          <w:b w:val="0"/>
          <w:sz w:val="21"/>
        </w:rPr>
        <w:t>Expenditure: EN-01213197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4A414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D9125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A13CBD" w14:textId="77777777" w:rsidR="00C24AD2" w:rsidRDefault="00000000">
            <w:pPr>
              <w:spacing w:after="0" w:line="259" w:lineRule="auto"/>
              <w:ind w:left="0" w:firstLine="0"/>
            </w:pPr>
            <w:r>
              <w:rPr>
                <w:b w:val="0"/>
                <w:sz w:val="21"/>
              </w:rPr>
              <w:t>Community Development Program</w:t>
            </w:r>
          </w:p>
        </w:tc>
      </w:tr>
      <w:tr w:rsidR="00C24AD2" w14:paraId="4A0790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A5C87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407CB1A" w14:textId="77777777" w:rsidR="00C24AD2" w:rsidRDefault="00000000">
            <w:pPr>
              <w:spacing w:after="0" w:line="259" w:lineRule="auto"/>
              <w:ind w:left="0" w:firstLine="0"/>
            </w:pPr>
            <w:r>
              <w:rPr>
                <w:b w:val="0"/>
                <w:sz w:val="21"/>
              </w:rPr>
              <w:t>Aggregate of Contracts Awarded</w:t>
            </w:r>
          </w:p>
        </w:tc>
      </w:tr>
      <w:tr w:rsidR="00C24AD2" w14:paraId="53C81D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4A884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959C430" w14:textId="77777777" w:rsidR="00C24AD2" w:rsidRDefault="00000000">
            <w:pPr>
              <w:spacing w:after="0" w:line="259" w:lineRule="auto"/>
              <w:ind w:left="0" w:firstLine="0"/>
            </w:pPr>
            <w:r>
              <w:rPr>
                <w:b w:val="0"/>
                <w:sz w:val="21"/>
              </w:rPr>
              <w:t>$37,500.00</w:t>
            </w:r>
          </w:p>
        </w:tc>
      </w:tr>
      <w:tr w:rsidR="00C24AD2" w14:paraId="061C138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11937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052087B" w14:textId="77777777" w:rsidR="00C24AD2" w:rsidRDefault="00000000">
            <w:pPr>
              <w:spacing w:after="0" w:line="259" w:lineRule="auto"/>
              <w:ind w:left="0" w:firstLine="0"/>
            </w:pPr>
            <w:r>
              <w:rPr>
                <w:b w:val="0"/>
                <w:sz w:val="21"/>
              </w:rPr>
              <w:t>$37,500.00</w:t>
            </w:r>
          </w:p>
        </w:tc>
      </w:tr>
    </w:tbl>
    <w:p w14:paraId="7E25E866" w14:textId="77777777" w:rsidR="00C24AD2" w:rsidRDefault="00000000">
      <w:pPr>
        <w:spacing w:line="259" w:lineRule="auto"/>
        <w:ind w:left="-5"/>
      </w:pPr>
      <w:r>
        <w:rPr>
          <w:b w:val="0"/>
          <w:sz w:val="21"/>
        </w:rPr>
        <w:t>Expenditure: EN-01213198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7842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51806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4B79FBF" w14:textId="77777777" w:rsidR="00C24AD2" w:rsidRDefault="00000000">
            <w:pPr>
              <w:spacing w:after="0" w:line="259" w:lineRule="auto"/>
              <w:ind w:left="0" w:firstLine="0"/>
            </w:pPr>
            <w:r>
              <w:rPr>
                <w:b w:val="0"/>
                <w:sz w:val="21"/>
              </w:rPr>
              <w:t>Small Business Support Program</w:t>
            </w:r>
          </w:p>
        </w:tc>
      </w:tr>
      <w:tr w:rsidR="00C24AD2" w14:paraId="4D8719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42444"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940298F" w14:textId="77777777" w:rsidR="00C24AD2" w:rsidRDefault="00000000">
            <w:pPr>
              <w:spacing w:after="0" w:line="259" w:lineRule="auto"/>
              <w:ind w:left="0" w:firstLine="0"/>
            </w:pPr>
            <w:r>
              <w:rPr>
                <w:b w:val="0"/>
                <w:sz w:val="21"/>
              </w:rPr>
              <w:t>Aggregate of Contracts Awarded</w:t>
            </w:r>
          </w:p>
        </w:tc>
      </w:tr>
      <w:tr w:rsidR="00C24AD2" w14:paraId="7732D6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DCF4F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1AD7A20" w14:textId="77777777" w:rsidR="00C24AD2" w:rsidRDefault="00000000">
            <w:pPr>
              <w:spacing w:after="0" w:line="259" w:lineRule="auto"/>
              <w:ind w:left="0" w:firstLine="0"/>
            </w:pPr>
            <w:r>
              <w:rPr>
                <w:b w:val="0"/>
                <w:sz w:val="21"/>
              </w:rPr>
              <w:t>$29,500.00</w:t>
            </w:r>
          </w:p>
        </w:tc>
      </w:tr>
      <w:tr w:rsidR="00C24AD2" w14:paraId="5B9257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58BAE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B086188" w14:textId="77777777" w:rsidR="00C24AD2" w:rsidRDefault="00000000">
            <w:pPr>
              <w:spacing w:after="0" w:line="259" w:lineRule="auto"/>
              <w:ind w:left="0" w:firstLine="0"/>
            </w:pPr>
            <w:r>
              <w:rPr>
                <w:b w:val="0"/>
                <w:sz w:val="21"/>
              </w:rPr>
              <w:t>$107,000.00</w:t>
            </w:r>
          </w:p>
        </w:tc>
      </w:tr>
    </w:tbl>
    <w:p w14:paraId="1842126E" w14:textId="77777777" w:rsidR="00C24AD2" w:rsidRDefault="00000000">
      <w:pPr>
        <w:spacing w:line="259" w:lineRule="auto"/>
        <w:ind w:left="-5"/>
      </w:pPr>
      <w:r>
        <w:rPr>
          <w:b w:val="0"/>
          <w:sz w:val="21"/>
        </w:rPr>
        <w:t>Expenditure: EN-01683128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3E63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9C8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20753D" w14:textId="77777777" w:rsidR="00C24AD2" w:rsidRDefault="00000000">
            <w:pPr>
              <w:spacing w:after="0" w:line="259" w:lineRule="auto"/>
              <w:ind w:left="0" w:firstLine="0"/>
            </w:pPr>
            <w:r>
              <w:rPr>
                <w:b w:val="0"/>
                <w:sz w:val="21"/>
              </w:rPr>
              <w:t>Small Business Support Program</w:t>
            </w:r>
          </w:p>
        </w:tc>
      </w:tr>
      <w:tr w:rsidR="00C24AD2" w14:paraId="1C1BACC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84A3B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88AB3AD" w14:textId="77777777" w:rsidR="00C24AD2" w:rsidRDefault="00000000">
            <w:pPr>
              <w:spacing w:after="0" w:line="259" w:lineRule="auto"/>
              <w:ind w:left="0" w:firstLine="0"/>
            </w:pPr>
            <w:r>
              <w:rPr>
                <w:b w:val="0"/>
                <w:sz w:val="21"/>
              </w:rPr>
              <w:t>Aggregate of Contracts Awarded</w:t>
            </w:r>
          </w:p>
        </w:tc>
      </w:tr>
      <w:tr w:rsidR="00C24AD2" w14:paraId="3B9C37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C0C36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A146610" w14:textId="77777777" w:rsidR="00C24AD2" w:rsidRDefault="00000000">
            <w:pPr>
              <w:spacing w:after="0" w:line="259" w:lineRule="auto"/>
              <w:ind w:left="0" w:firstLine="0"/>
            </w:pPr>
            <w:r>
              <w:rPr>
                <w:b w:val="0"/>
                <w:sz w:val="21"/>
              </w:rPr>
              <w:t>$41,223.23</w:t>
            </w:r>
          </w:p>
        </w:tc>
      </w:tr>
      <w:tr w:rsidR="00C24AD2" w14:paraId="0D839A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F7B86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469E504" w14:textId="77777777" w:rsidR="00C24AD2" w:rsidRDefault="00000000">
            <w:pPr>
              <w:spacing w:after="0" w:line="259" w:lineRule="auto"/>
              <w:ind w:left="0" w:firstLine="0"/>
            </w:pPr>
            <w:r>
              <w:rPr>
                <w:b w:val="0"/>
                <w:sz w:val="21"/>
              </w:rPr>
              <w:t>$0.00</w:t>
            </w:r>
          </w:p>
        </w:tc>
      </w:tr>
    </w:tbl>
    <w:p w14:paraId="0CD2B37A" w14:textId="77777777" w:rsidR="00C24AD2" w:rsidRDefault="00000000">
      <w:pPr>
        <w:spacing w:line="259" w:lineRule="auto"/>
        <w:ind w:left="-5"/>
      </w:pPr>
      <w:r>
        <w:rPr>
          <w:b w:val="0"/>
          <w:sz w:val="21"/>
        </w:rPr>
        <w:lastRenderedPageBreak/>
        <w:t>Expenditure: EN-01808526</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65BED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BF8C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C2EF1D" w14:textId="77777777" w:rsidR="00C24AD2" w:rsidRDefault="00000000">
            <w:pPr>
              <w:spacing w:after="0" w:line="259" w:lineRule="auto"/>
              <w:ind w:left="0" w:firstLine="0"/>
            </w:pPr>
            <w:r>
              <w:rPr>
                <w:b w:val="0"/>
                <w:sz w:val="21"/>
              </w:rPr>
              <w:t>Legal Services for Gender Based Violence Survivors</w:t>
            </w:r>
          </w:p>
        </w:tc>
      </w:tr>
      <w:tr w:rsidR="00C24AD2" w14:paraId="361956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BAAE6B"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7C1EFCE" w14:textId="77777777" w:rsidR="00C24AD2" w:rsidRDefault="00000000">
            <w:pPr>
              <w:spacing w:after="0" w:line="259" w:lineRule="auto"/>
              <w:ind w:left="0" w:firstLine="0"/>
            </w:pPr>
            <w:r>
              <w:rPr>
                <w:b w:val="0"/>
                <w:sz w:val="21"/>
              </w:rPr>
              <w:t>Aggregate of Contracts Awarded</w:t>
            </w:r>
          </w:p>
        </w:tc>
      </w:tr>
      <w:tr w:rsidR="00C24AD2" w14:paraId="6C705D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14797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D84D871" w14:textId="77777777" w:rsidR="00C24AD2" w:rsidRDefault="00000000">
            <w:pPr>
              <w:spacing w:after="0" w:line="259" w:lineRule="auto"/>
              <w:ind w:left="0" w:firstLine="0"/>
            </w:pPr>
            <w:r>
              <w:rPr>
                <w:b w:val="0"/>
                <w:sz w:val="21"/>
              </w:rPr>
              <w:t>$29,814.53</w:t>
            </w:r>
          </w:p>
        </w:tc>
      </w:tr>
      <w:tr w:rsidR="00C24AD2" w14:paraId="3A56D815" w14:textId="77777777">
        <w:trPr>
          <w:trHeight w:val="249"/>
        </w:trPr>
        <w:tc>
          <w:tcPr>
            <w:tcW w:w="5280" w:type="dxa"/>
            <w:tcBorders>
              <w:top w:val="single" w:sz="6" w:space="0" w:color="000000"/>
              <w:left w:val="single" w:sz="6" w:space="0" w:color="000000"/>
              <w:bottom w:val="nil"/>
              <w:right w:val="single" w:sz="6" w:space="0" w:color="000000"/>
            </w:tcBorders>
          </w:tcPr>
          <w:p w14:paraId="2DCBCAA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E2A5DA1" w14:textId="77777777" w:rsidR="00C24AD2" w:rsidRDefault="00C24AD2">
            <w:pPr>
              <w:spacing w:after="160" w:line="259" w:lineRule="auto"/>
              <w:ind w:left="0" w:firstLine="0"/>
            </w:pPr>
          </w:p>
        </w:tc>
      </w:tr>
      <w:tr w:rsidR="00C24AD2" w14:paraId="42477468" w14:textId="77777777">
        <w:trPr>
          <w:trHeight w:val="302"/>
        </w:trPr>
        <w:tc>
          <w:tcPr>
            <w:tcW w:w="5280" w:type="dxa"/>
            <w:tcBorders>
              <w:top w:val="nil"/>
              <w:left w:val="single" w:sz="6" w:space="0" w:color="000000"/>
              <w:bottom w:val="single" w:sz="6" w:space="0" w:color="000000"/>
              <w:right w:val="single" w:sz="6" w:space="0" w:color="000000"/>
            </w:tcBorders>
          </w:tcPr>
          <w:p w14:paraId="30AC7B5E" w14:textId="77777777" w:rsidR="00C24AD2" w:rsidRDefault="00000000">
            <w:pPr>
              <w:spacing w:after="0" w:line="259" w:lineRule="auto"/>
              <w:ind w:left="0" w:firstLine="0"/>
            </w:pPr>
            <w:r>
              <w:rPr>
                <w:b w:val="0"/>
                <w:sz w:val="21"/>
              </w:rPr>
              <w:t>Total Period Obligation Amount</w:t>
            </w:r>
          </w:p>
        </w:tc>
        <w:tc>
          <w:tcPr>
            <w:tcW w:w="5280" w:type="dxa"/>
            <w:tcBorders>
              <w:top w:val="nil"/>
              <w:left w:val="single" w:sz="6" w:space="0" w:color="000000"/>
              <w:bottom w:val="single" w:sz="6" w:space="0" w:color="000000"/>
              <w:right w:val="single" w:sz="6" w:space="0" w:color="000000"/>
            </w:tcBorders>
          </w:tcPr>
          <w:p w14:paraId="6405818A" w14:textId="77777777" w:rsidR="00C24AD2" w:rsidRDefault="00000000">
            <w:pPr>
              <w:spacing w:after="0" w:line="259" w:lineRule="auto"/>
              <w:ind w:left="0" w:firstLine="0"/>
            </w:pPr>
            <w:r>
              <w:rPr>
                <w:b w:val="0"/>
                <w:sz w:val="21"/>
              </w:rPr>
              <w:t>$29,814.53</w:t>
            </w:r>
          </w:p>
        </w:tc>
      </w:tr>
    </w:tbl>
    <w:p w14:paraId="4A499B7D" w14:textId="77777777" w:rsidR="00C24AD2" w:rsidRDefault="00000000">
      <w:pPr>
        <w:spacing w:line="259" w:lineRule="auto"/>
        <w:ind w:left="-5"/>
      </w:pPr>
      <w:r>
        <w:rPr>
          <w:b w:val="0"/>
          <w:sz w:val="21"/>
        </w:rPr>
        <w:t>Expenditure: EN-00853482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4B3A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DEDED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18463B" w14:textId="77777777" w:rsidR="00C24AD2" w:rsidRDefault="00000000">
            <w:pPr>
              <w:spacing w:after="0" w:line="259" w:lineRule="auto"/>
              <w:ind w:left="0" w:firstLine="0"/>
            </w:pPr>
            <w:r>
              <w:rPr>
                <w:b w:val="0"/>
                <w:sz w:val="21"/>
              </w:rPr>
              <w:t>My Chi My Future Youth Program</w:t>
            </w:r>
          </w:p>
        </w:tc>
      </w:tr>
      <w:tr w:rsidR="00C24AD2" w14:paraId="0457DC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23225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2E8B441" w14:textId="77777777" w:rsidR="00C24AD2" w:rsidRDefault="00000000">
            <w:pPr>
              <w:spacing w:after="0" w:line="259" w:lineRule="auto"/>
              <w:ind w:left="0" w:firstLine="0"/>
            </w:pPr>
            <w:r>
              <w:rPr>
                <w:b w:val="0"/>
                <w:sz w:val="21"/>
              </w:rPr>
              <w:t>Aggregate of Contracts Awarded</w:t>
            </w:r>
          </w:p>
        </w:tc>
      </w:tr>
      <w:tr w:rsidR="00C24AD2" w14:paraId="1753F2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C1979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2E0DB90" w14:textId="77777777" w:rsidR="00C24AD2" w:rsidRDefault="00000000">
            <w:pPr>
              <w:spacing w:after="0" w:line="259" w:lineRule="auto"/>
              <w:ind w:left="0" w:firstLine="0"/>
            </w:pPr>
            <w:r>
              <w:rPr>
                <w:b w:val="0"/>
                <w:sz w:val="21"/>
              </w:rPr>
              <w:t>$0.00</w:t>
            </w:r>
          </w:p>
        </w:tc>
      </w:tr>
      <w:tr w:rsidR="00C24AD2" w14:paraId="7EEA97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7D05D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9564D90" w14:textId="77777777" w:rsidR="00C24AD2" w:rsidRDefault="00000000">
            <w:pPr>
              <w:spacing w:after="0" w:line="259" w:lineRule="auto"/>
              <w:ind w:left="0" w:firstLine="0"/>
            </w:pPr>
            <w:r>
              <w:rPr>
                <w:b w:val="0"/>
                <w:sz w:val="21"/>
              </w:rPr>
              <w:t>$0.00</w:t>
            </w:r>
          </w:p>
        </w:tc>
      </w:tr>
    </w:tbl>
    <w:p w14:paraId="08C50160" w14:textId="77777777" w:rsidR="00C24AD2" w:rsidRDefault="00000000">
      <w:pPr>
        <w:spacing w:line="259" w:lineRule="auto"/>
        <w:ind w:left="-5"/>
      </w:pPr>
      <w:r>
        <w:rPr>
          <w:b w:val="0"/>
          <w:sz w:val="21"/>
        </w:rPr>
        <w:t>Expenditure: EN-01813021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0569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D26AD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58641D" w14:textId="77777777" w:rsidR="00C24AD2" w:rsidRDefault="00000000">
            <w:pPr>
              <w:spacing w:after="0" w:line="259" w:lineRule="auto"/>
              <w:ind w:left="0" w:firstLine="0"/>
            </w:pPr>
            <w:r>
              <w:rPr>
                <w:b w:val="0"/>
                <w:sz w:val="21"/>
              </w:rPr>
              <w:t>My Chi My Future Youth Program</w:t>
            </w:r>
          </w:p>
        </w:tc>
      </w:tr>
      <w:tr w:rsidR="00C24AD2" w14:paraId="18890B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9A153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52DC91D" w14:textId="77777777" w:rsidR="00C24AD2" w:rsidRDefault="00000000">
            <w:pPr>
              <w:spacing w:after="0" w:line="259" w:lineRule="auto"/>
              <w:ind w:left="0" w:firstLine="0"/>
            </w:pPr>
            <w:r>
              <w:rPr>
                <w:b w:val="0"/>
                <w:sz w:val="21"/>
              </w:rPr>
              <w:t>Aggregate of Contracts Awarded</w:t>
            </w:r>
          </w:p>
        </w:tc>
      </w:tr>
      <w:tr w:rsidR="00C24AD2" w14:paraId="32A4EB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9DDA6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ED1688E" w14:textId="77777777" w:rsidR="00C24AD2" w:rsidRDefault="00000000">
            <w:pPr>
              <w:spacing w:after="0" w:line="259" w:lineRule="auto"/>
              <w:ind w:left="0" w:firstLine="0"/>
            </w:pPr>
            <w:r>
              <w:rPr>
                <w:b w:val="0"/>
                <w:sz w:val="21"/>
              </w:rPr>
              <w:t>($2,850.00)</w:t>
            </w:r>
          </w:p>
        </w:tc>
      </w:tr>
      <w:tr w:rsidR="00C24AD2" w14:paraId="7328D7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DB096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D05660E" w14:textId="77777777" w:rsidR="00C24AD2" w:rsidRDefault="00000000">
            <w:pPr>
              <w:spacing w:after="0" w:line="259" w:lineRule="auto"/>
              <w:ind w:left="0" w:firstLine="0"/>
            </w:pPr>
            <w:r>
              <w:rPr>
                <w:b w:val="0"/>
                <w:sz w:val="21"/>
              </w:rPr>
              <w:t>($2,850.00)</w:t>
            </w:r>
          </w:p>
        </w:tc>
      </w:tr>
    </w:tbl>
    <w:p w14:paraId="00D71DAE" w14:textId="77777777" w:rsidR="00C24AD2" w:rsidRDefault="00000000">
      <w:pPr>
        <w:spacing w:line="259" w:lineRule="auto"/>
        <w:ind w:left="-5"/>
      </w:pPr>
      <w:r>
        <w:rPr>
          <w:b w:val="0"/>
          <w:sz w:val="21"/>
        </w:rPr>
        <w:t>Expenditure: EN-00635205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F9B5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A44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4C377E" w14:textId="77777777" w:rsidR="00C24AD2" w:rsidRDefault="00000000">
            <w:pPr>
              <w:spacing w:after="0" w:line="259" w:lineRule="auto"/>
              <w:ind w:left="0" w:firstLine="0"/>
            </w:pPr>
            <w:r>
              <w:rPr>
                <w:b w:val="0"/>
                <w:sz w:val="21"/>
              </w:rPr>
              <w:t>My Chi My Future Youth Program</w:t>
            </w:r>
          </w:p>
        </w:tc>
      </w:tr>
      <w:tr w:rsidR="00C24AD2" w14:paraId="51A6C1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B458A6"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9B9A2C9" w14:textId="77777777" w:rsidR="00C24AD2" w:rsidRDefault="00000000">
            <w:pPr>
              <w:spacing w:after="0" w:line="259" w:lineRule="auto"/>
              <w:ind w:left="0" w:firstLine="0"/>
            </w:pPr>
            <w:r>
              <w:rPr>
                <w:b w:val="0"/>
                <w:sz w:val="21"/>
              </w:rPr>
              <w:t>Aggregate of Contracts Awarded</w:t>
            </w:r>
          </w:p>
        </w:tc>
      </w:tr>
      <w:tr w:rsidR="00C24AD2" w14:paraId="67EF2B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5EF15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65D64C2" w14:textId="77777777" w:rsidR="00C24AD2" w:rsidRDefault="00000000">
            <w:pPr>
              <w:spacing w:after="0" w:line="259" w:lineRule="auto"/>
              <w:ind w:left="0" w:firstLine="0"/>
            </w:pPr>
            <w:r>
              <w:rPr>
                <w:b w:val="0"/>
                <w:sz w:val="21"/>
              </w:rPr>
              <w:t>$2,850.00</w:t>
            </w:r>
          </w:p>
        </w:tc>
      </w:tr>
      <w:tr w:rsidR="00C24AD2" w14:paraId="7817BC3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5B797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94E9E33" w14:textId="77777777" w:rsidR="00C24AD2" w:rsidRDefault="00000000">
            <w:pPr>
              <w:spacing w:after="0" w:line="259" w:lineRule="auto"/>
              <w:ind w:left="0" w:firstLine="0"/>
            </w:pPr>
            <w:r>
              <w:rPr>
                <w:b w:val="0"/>
                <w:sz w:val="21"/>
              </w:rPr>
              <w:t>$2,850.00</w:t>
            </w:r>
          </w:p>
        </w:tc>
      </w:tr>
    </w:tbl>
    <w:p w14:paraId="419C0124" w14:textId="77777777" w:rsidR="00C24AD2" w:rsidRDefault="00000000">
      <w:pPr>
        <w:spacing w:line="259" w:lineRule="auto"/>
        <w:ind w:left="-5"/>
      </w:pPr>
      <w:r>
        <w:rPr>
          <w:b w:val="0"/>
          <w:sz w:val="21"/>
        </w:rPr>
        <w:t>Expenditure: EN-01213194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B4A3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E48B4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2C034C2" w14:textId="77777777" w:rsidR="00C24AD2" w:rsidRDefault="00000000">
            <w:pPr>
              <w:spacing w:after="0" w:line="259" w:lineRule="auto"/>
              <w:ind w:left="0" w:firstLine="0"/>
            </w:pPr>
            <w:r>
              <w:rPr>
                <w:b w:val="0"/>
                <w:sz w:val="21"/>
              </w:rPr>
              <w:t>Together We Heal Grants</w:t>
            </w:r>
          </w:p>
        </w:tc>
      </w:tr>
      <w:tr w:rsidR="00C24AD2" w14:paraId="278CDC5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F7522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91862A3" w14:textId="77777777" w:rsidR="00C24AD2" w:rsidRDefault="00000000">
            <w:pPr>
              <w:spacing w:after="0" w:line="259" w:lineRule="auto"/>
              <w:ind w:left="0" w:firstLine="0"/>
            </w:pPr>
            <w:r>
              <w:rPr>
                <w:b w:val="0"/>
                <w:sz w:val="21"/>
              </w:rPr>
              <w:t>Aggregate of Grants Awarded</w:t>
            </w:r>
          </w:p>
        </w:tc>
      </w:tr>
      <w:tr w:rsidR="00C24AD2" w14:paraId="0282D4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ED8FE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1B687C0" w14:textId="77777777" w:rsidR="00C24AD2" w:rsidRDefault="00000000">
            <w:pPr>
              <w:spacing w:after="0" w:line="259" w:lineRule="auto"/>
              <w:ind w:left="0" w:firstLine="0"/>
            </w:pPr>
            <w:r>
              <w:rPr>
                <w:b w:val="0"/>
                <w:sz w:val="21"/>
              </w:rPr>
              <w:t>$220,000.00</w:t>
            </w:r>
          </w:p>
        </w:tc>
      </w:tr>
      <w:tr w:rsidR="00C24AD2" w14:paraId="37E199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0FACF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46AFFBC" w14:textId="77777777" w:rsidR="00C24AD2" w:rsidRDefault="00000000">
            <w:pPr>
              <w:spacing w:after="0" w:line="259" w:lineRule="auto"/>
              <w:ind w:left="0" w:firstLine="0"/>
            </w:pPr>
            <w:r>
              <w:rPr>
                <w:b w:val="0"/>
                <w:sz w:val="21"/>
              </w:rPr>
              <w:t>$220,000.00</w:t>
            </w:r>
          </w:p>
        </w:tc>
      </w:tr>
    </w:tbl>
    <w:p w14:paraId="64D25007" w14:textId="77777777" w:rsidR="00C24AD2" w:rsidRDefault="00000000">
      <w:pPr>
        <w:spacing w:line="259" w:lineRule="auto"/>
        <w:ind w:left="-5"/>
      </w:pPr>
      <w:r>
        <w:rPr>
          <w:b w:val="0"/>
          <w:sz w:val="21"/>
        </w:rPr>
        <w:t>Expenditure: EN-01683117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30F2B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4FAE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295784" w14:textId="77777777" w:rsidR="00C24AD2" w:rsidRDefault="00000000">
            <w:pPr>
              <w:spacing w:after="0" w:line="259" w:lineRule="auto"/>
              <w:ind w:left="0" w:firstLine="0"/>
            </w:pPr>
            <w:r>
              <w:rPr>
                <w:b w:val="0"/>
                <w:sz w:val="21"/>
              </w:rPr>
              <w:t>Together We Heal Grants</w:t>
            </w:r>
          </w:p>
        </w:tc>
      </w:tr>
      <w:tr w:rsidR="00C24AD2" w14:paraId="5887B4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B67A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32C55CD9" w14:textId="77777777" w:rsidR="00C24AD2" w:rsidRDefault="00000000">
            <w:pPr>
              <w:spacing w:after="0" w:line="259" w:lineRule="auto"/>
              <w:ind w:left="0" w:firstLine="0"/>
            </w:pPr>
            <w:r>
              <w:rPr>
                <w:b w:val="0"/>
                <w:sz w:val="21"/>
              </w:rPr>
              <w:t>Aggregate of Grants Awarded</w:t>
            </w:r>
          </w:p>
        </w:tc>
      </w:tr>
      <w:tr w:rsidR="00C24AD2" w14:paraId="623443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15C11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29D28D6" w14:textId="77777777" w:rsidR="00C24AD2" w:rsidRDefault="00000000">
            <w:pPr>
              <w:spacing w:after="0" w:line="259" w:lineRule="auto"/>
              <w:ind w:left="0" w:firstLine="0"/>
            </w:pPr>
            <w:r>
              <w:rPr>
                <w:b w:val="0"/>
                <w:sz w:val="21"/>
              </w:rPr>
              <w:t>$330,000.00</w:t>
            </w:r>
          </w:p>
        </w:tc>
      </w:tr>
      <w:tr w:rsidR="00C24AD2" w14:paraId="4D2A1C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EBF0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8945267" w14:textId="77777777" w:rsidR="00C24AD2" w:rsidRDefault="00000000">
            <w:pPr>
              <w:spacing w:after="0" w:line="259" w:lineRule="auto"/>
              <w:ind w:left="0" w:firstLine="0"/>
            </w:pPr>
            <w:r>
              <w:rPr>
                <w:b w:val="0"/>
                <w:sz w:val="21"/>
              </w:rPr>
              <w:t>$402,000.00</w:t>
            </w:r>
          </w:p>
        </w:tc>
      </w:tr>
    </w:tbl>
    <w:p w14:paraId="63A18C18" w14:textId="77777777" w:rsidR="00C24AD2" w:rsidRDefault="00000000">
      <w:pPr>
        <w:spacing w:line="259" w:lineRule="auto"/>
        <w:ind w:left="-5"/>
      </w:pPr>
      <w:r>
        <w:rPr>
          <w:b w:val="0"/>
          <w:sz w:val="21"/>
        </w:rPr>
        <w:lastRenderedPageBreak/>
        <w:t>Expenditure: EN-01808523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71944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8857B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9945D8" w14:textId="77777777" w:rsidR="00C24AD2" w:rsidRDefault="00000000">
            <w:pPr>
              <w:spacing w:after="0" w:line="259" w:lineRule="auto"/>
              <w:ind w:left="0" w:firstLine="0"/>
            </w:pPr>
            <w:r>
              <w:rPr>
                <w:b w:val="0"/>
                <w:sz w:val="21"/>
              </w:rPr>
              <w:t>Together We Heal Grants</w:t>
            </w:r>
          </w:p>
        </w:tc>
      </w:tr>
      <w:tr w:rsidR="00C24AD2" w14:paraId="652B95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71B522"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83E9D77" w14:textId="77777777" w:rsidR="00C24AD2" w:rsidRDefault="00000000">
            <w:pPr>
              <w:spacing w:after="0" w:line="259" w:lineRule="auto"/>
              <w:ind w:left="0" w:firstLine="0"/>
            </w:pPr>
            <w:r>
              <w:rPr>
                <w:b w:val="0"/>
                <w:sz w:val="21"/>
              </w:rPr>
              <w:t>Aggregate of Contracts Awarded</w:t>
            </w:r>
          </w:p>
        </w:tc>
      </w:tr>
      <w:tr w:rsidR="00C24AD2" w14:paraId="2A0957B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25770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C5528C1" w14:textId="77777777" w:rsidR="00C24AD2" w:rsidRDefault="00000000">
            <w:pPr>
              <w:spacing w:after="0" w:line="259" w:lineRule="auto"/>
              <w:ind w:left="0" w:firstLine="0"/>
            </w:pPr>
            <w:r>
              <w:rPr>
                <w:b w:val="0"/>
                <w:sz w:val="21"/>
              </w:rPr>
              <w:t>$212,000.00</w:t>
            </w:r>
          </w:p>
        </w:tc>
      </w:tr>
      <w:tr w:rsidR="00C24AD2" w14:paraId="4A1F1BB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760A8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27DAB3E" w14:textId="77777777" w:rsidR="00C24AD2" w:rsidRDefault="00000000">
            <w:pPr>
              <w:spacing w:after="0" w:line="259" w:lineRule="auto"/>
              <w:ind w:left="0" w:firstLine="0"/>
            </w:pPr>
            <w:r>
              <w:rPr>
                <w:b w:val="0"/>
                <w:sz w:val="21"/>
              </w:rPr>
              <w:t>$230,000.00</w:t>
            </w:r>
          </w:p>
        </w:tc>
      </w:tr>
    </w:tbl>
    <w:p w14:paraId="26777CDF" w14:textId="77777777" w:rsidR="00C24AD2" w:rsidRDefault="00000000">
      <w:pPr>
        <w:spacing w:line="259" w:lineRule="auto"/>
        <w:ind w:left="-5"/>
      </w:pPr>
      <w:r>
        <w:rPr>
          <w:b w:val="0"/>
          <w:sz w:val="21"/>
        </w:rPr>
        <w:t>Expenditure: EN-00853477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7B7AE6C" w14:textId="77777777">
        <w:trPr>
          <w:trHeight w:val="302"/>
        </w:trPr>
        <w:tc>
          <w:tcPr>
            <w:tcW w:w="5280" w:type="dxa"/>
            <w:tcBorders>
              <w:top w:val="nil"/>
              <w:left w:val="single" w:sz="6" w:space="0" w:color="000000"/>
              <w:bottom w:val="single" w:sz="6" w:space="0" w:color="000000"/>
              <w:right w:val="single" w:sz="6" w:space="0" w:color="000000"/>
            </w:tcBorders>
          </w:tcPr>
          <w:p w14:paraId="50FE49BB"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465F7927" w14:textId="77777777" w:rsidR="00C24AD2" w:rsidRDefault="00000000">
            <w:pPr>
              <w:spacing w:after="0" w:line="259" w:lineRule="auto"/>
              <w:ind w:left="0" w:firstLine="0"/>
            </w:pPr>
            <w:r>
              <w:rPr>
                <w:b w:val="0"/>
                <w:sz w:val="21"/>
              </w:rPr>
              <w:t>Chicago Resilient Communities Pilot</w:t>
            </w:r>
          </w:p>
        </w:tc>
      </w:tr>
      <w:tr w:rsidR="00C24AD2" w14:paraId="0C6612B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AB5C98"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50C1A9F" w14:textId="77777777" w:rsidR="00C24AD2" w:rsidRDefault="00000000">
            <w:pPr>
              <w:spacing w:after="0" w:line="259" w:lineRule="auto"/>
              <w:ind w:left="0" w:firstLine="0"/>
            </w:pPr>
            <w:r>
              <w:rPr>
                <w:b w:val="0"/>
                <w:sz w:val="21"/>
              </w:rPr>
              <w:t>Aggregate of Contracts Awarded</w:t>
            </w:r>
          </w:p>
        </w:tc>
      </w:tr>
      <w:tr w:rsidR="00C24AD2" w14:paraId="698446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E8BED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5EEE997" w14:textId="77777777" w:rsidR="00C24AD2" w:rsidRDefault="00000000">
            <w:pPr>
              <w:spacing w:after="0" w:line="259" w:lineRule="auto"/>
              <w:ind w:left="0" w:firstLine="0"/>
            </w:pPr>
            <w:r>
              <w:rPr>
                <w:b w:val="0"/>
                <w:sz w:val="21"/>
              </w:rPr>
              <w:t>$0.00</w:t>
            </w:r>
          </w:p>
        </w:tc>
      </w:tr>
      <w:tr w:rsidR="00C24AD2" w14:paraId="4C8A23B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9A5DF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7135AAB" w14:textId="77777777" w:rsidR="00C24AD2" w:rsidRDefault="00000000">
            <w:pPr>
              <w:spacing w:after="0" w:line="259" w:lineRule="auto"/>
              <w:ind w:left="0" w:firstLine="0"/>
            </w:pPr>
            <w:r>
              <w:rPr>
                <w:b w:val="0"/>
                <w:sz w:val="21"/>
              </w:rPr>
              <w:t>$37,001.99</w:t>
            </w:r>
          </w:p>
        </w:tc>
      </w:tr>
    </w:tbl>
    <w:p w14:paraId="6A891C43" w14:textId="77777777" w:rsidR="00C24AD2" w:rsidRDefault="00000000">
      <w:pPr>
        <w:spacing w:line="259" w:lineRule="auto"/>
        <w:ind w:left="-5"/>
      </w:pPr>
      <w:r>
        <w:rPr>
          <w:b w:val="0"/>
          <w:sz w:val="21"/>
        </w:rPr>
        <w:t>Expenditure: EN-01287159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75A1F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0E2F0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02FD11A" w14:textId="77777777" w:rsidR="00C24AD2" w:rsidRDefault="00000000">
            <w:pPr>
              <w:spacing w:after="0" w:line="259" w:lineRule="auto"/>
              <w:ind w:left="0" w:firstLine="0"/>
            </w:pPr>
            <w:r>
              <w:rPr>
                <w:b w:val="0"/>
                <w:sz w:val="21"/>
              </w:rPr>
              <w:t>Chicago Resilient Communities Pilot</w:t>
            </w:r>
          </w:p>
        </w:tc>
      </w:tr>
      <w:tr w:rsidR="00C24AD2" w14:paraId="651A65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D29009"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64ECA247" w14:textId="77777777" w:rsidR="00C24AD2" w:rsidRDefault="00000000">
            <w:pPr>
              <w:spacing w:after="0" w:line="259" w:lineRule="auto"/>
              <w:ind w:left="0" w:firstLine="0"/>
            </w:pPr>
            <w:r>
              <w:rPr>
                <w:b w:val="0"/>
                <w:sz w:val="21"/>
              </w:rPr>
              <w:t>Aggregate of Contracts Awarded</w:t>
            </w:r>
          </w:p>
        </w:tc>
      </w:tr>
      <w:tr w:rsidR="00C24AD2" w14:paraId="0855E6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61C3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F966964" w14:textId="77777777" w:rsidR="00C24AD2" w:rsidRDefault="00000000">
            <w:pPr>
              <w:spacing w:after="0" w:line="259" w:lineRule="auto"/>
              <w:ind w:left="0" w:firstLine="0"/>
            </w:pPr>
            <w:r>
              <w:rPr>
                <w:b w:val="0"/>
                <w:sz w:val="21"/>
              </w:rPr>
              <w:t>$6,000.00</w:t>
            </w:r>
          </w:p>
        </w:tc>
      </w:tr>
      <w:tr w:rsidR="00C24AD2" w14:paraId="1C5A52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F766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91D1923" w14:textId="77777777" w:rsidR="00C24AD2" w:rsidRDefault="00000000">
            <w:pPr>
              <w:spacing w:after="0" w:line="259" w:lineRule="auto"/>
              <w:ind w:left="0" w:firstLine="0"/>
            </w:pPr>
            <w:r>
              <w:rPr>
                <w:b w:val="0"/>
                <w:sz w:val="21"/>
              </w:rPr>
              <w:t>$6,000.00</w:t>
            </w:r>
          </w:p>
        </w:tc>
      </w:tr>
    </w:tbl>
    <w:p w14:paraId="5029F1DA" w14:textId="77777777" w:rsidR="00C24AD2" w:rsidRDefault="00000000">
      <w:pPr>
        <w:spacing w:line="259" w:lineRule="auto"/>
        <w:ind w:left="-5"/>
      </w:pPr>
      <w:r>
        <w:rPr>
          <w:b w:val="0"/>
          <w:sz w:val="21"/>
        </w:rPr>
        <w:t>Expenditure: EN-01812970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EA976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3024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051459" w14:textId="77777777" w:rsidR="00C24AD2" w:rsidRDefault="00000000">
            <w:pPr>
              <w:spacing w:after="0" w:line="259" w:lineRule="auto"/>
              <w:ind w:left="0" w:firstLine="0"/>
            </w:pPr>
            <w:r>
              <w:rPr>
                <w:b w:val="0"/>
                <w:sz w:val="21"/>
              </w:rPr>
              <w:t>Chicago Resilient Communities Pilot</w:t>
            </w:r>
          </w:p>
        </w:tc>
      </w:tr>
      <w:tr w:rsidR="00C24AD2" w14:paraId="792989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BE90F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6CB87E6" w14:textId="77777777" w:rsidR="00C24AD2" w:rsidRDefault="00000000">
            <w:pPr>
              <w:spacing w:after="0" w:line="259" w:lineRule="auto"/>
              <w:ind w:left="0" w:firstLine="0"/>
            </w:pPr>
            <w:r>
              <w:rPr>
                <w:b w:val="0"/>
                <w:sz w:val="21"/>
              </w:rPr>
              <w:t>Aggregate of Contracts Awarded</w:t>
            </w:r>
          </w:p>
        </w:tc>
      </w:tr>
      <w:tr w:rsidR="00C24AD2" w14:paraId="1DC075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2925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7045F15" w14:textId="77777777" w:rsidR="00C24AD2" w:rsidRDefault="00000000">
            <w:pPr>
              <w:spacing w:after="0" w:line="259" w:lineRule="auto"/>
              <w:ind w:left="0" w:firstLine="0"/>
            </w:pPr>
            <w:r>
              <w:rPr>
                <w:b w:val="0"/>
                <w:sz w:val="21"/>
              </w:rPr>
              <w:t>$10,100.73</w:t>
            </w:r>
          </w:p>
        </w:tc>
      </w:tr>
      <w:tr w:rsidR="00C24AD2" w14:paraId="4C6495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743D1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559AD92" w14:textId="77777777" w:rsidR="00C24AD2" w:rsidRDefault="00000000">
            <w:pPr>
              <w:spacing w:after="0" w:line="259" w:lineRule="auto"/>
              <w:ind w:left="0" w:firstLine="0"/>
            </w:pPr>
            <w:r>
              <w:rPr>
                <w:b w:val="0"/>
                <w:sz w:val="21"/>
              </w:rPr>
              <w:t>$0.00</w:t>
            </w:r>
          </w:p>
        </w:tc>
      </w:tr>
    </w:tbl>
    <w:p w14:paraId="49CEED4E" w14:textId="77777777" w:rsidR="00C24AD2" w:rsidRDefault="00000000">
      <w:pPr>
        <w:spacing w:line="259" w:lineRule="auto"/>
        <w:ind w:left="-5"/>
      </w:pPr>
      <w:r>
        <w:rPr>
          <w:b w:val="0"/>
          <w:sz w:val="21"/>
        </w:rPr>
        <w:t>Expenditure: EN-00635199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9A4C1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2B2E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466BDD" w14:textId="77777777" w:rsidR="00C24AD2" w:rsidRDefault="00000000">
            <w:pPr>
              <w:spacing w:after="0" w:line="259" w:lineRule="auto"/>
              <w:ind w:left="0" w:firstLine="0"/>
            </w:pPr>
            <w:r>
              <w:rPr>
                <w:b w:val="0"/>
                <w:sz w:val="21"/>
              </w:rPr>
              <w:t>Chicago Resilient Communities Pilot</w:t>
            </w:r>
          </w:p>
        </w:tc>
      </w:tr>
      <w:tr w:rsidR="00C24AD2" w14:paraId="2ACAF4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965E0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3A34CEE" w14:textId="77777777" w:rsidR="00C24AD2" w:rsidRDefault="00000000">
            <w:pPr>
              <w:spacing w:after="0" w:line="259" w:lineRule="auto"/>
              <w:ind w:left="0" w:firstLine="0"/>
            </w:pPr>
            <w:r>
              <w:rPr>
                <w:b w:val="0"/>
                <w:sz w:val="21"/>
              </w:rPr>
              <w:t>Aggregate of Contracts Awarded</w:t>
            </w:r>
          </w:p>
        </w:tc>
      </w:tr>
      <w:tr w:rsidR="00C24AD2" w14:paraId="7BAADD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00281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C0E4CF2" w14:textId="77777777" w:rsidR="00C24AD2" w:rsidRDefault="00000000">
            <w:pPr>
              <w:spacing w:after="0" w:line="259" w:lineRule="auto"/>
              <w:ind w:left="0" w:firstLine="0"/>
            </w:pPr>
            <w:r>
              <w:rPr>
                <w:b w:val="0"/>
                <w:sz w:val="21"/>
              </w:rPr>
              <w:t>$18,894.93</w:t>
            </w:r>
          </w:p>
        </w:tc>
      </w:tr>
      <w:tr w:rsidR="00C24AD2" w14:paraId="514A6E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F7758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465D288" w14:textId="77777777" w:rsidR="00C24AD2" w:rsidRDefault="00000000">
            <w:pPr>
              <w:spacing w:after="0" w:line="259" w:lineRule="auto"/>
              <w:ind w:left="0" w:firstLine="0"/>
            </w:pPr>
            <w:r>
              <w:rPr>
                <w:b w:val="0"/>
                <w:sz w:val="21"/>
              </w:rPr>
              <w:t>$27,214.93</w:t>
            </w:r>
          </w:p>
        </w:tc>
      </w:tr>
    </w:tbl>
    <w:p w14:paraId="2F741B43" w14:textId="77777777" w:rsidR="00C24AD2" w:rsidRDefault="00000000">
      <w:pPr>
        <w:spacing w:line="259" w:lineRule="auto"/>
        <w:ind w:left="-5"/>
      </w:pPr>
      <w:r>
        <w:rPr>
          <w:b w:val="0"/>
          <w:sz w:val="21"/>
        </w:rPr>
        <w:t>Expenditure: EN-00463170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4529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6B1E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723DF94" w14:textId="77777777" w:rsidR="00C24AD2" w:rsidRDefault="00000000">
            <w:pPr>
              <w:spacing w:after="0" w:line="259" w:lineRule="auto"/>
              <w:ind w:left="0" w:firstLine="0"/>
            </w:pPr>
            <w:r>
              <w:rPr>
                <w:b w:val="0"/>
                <w:sz w:val="21"/>
              </w:rPr>
              <w:t>Chicago Resilient Communities Pilot</w:t>
            </w:r>
          </w:p>
        </w:tc>
      </w:tr>
      <w:tr w:rsidR="00C24AD2" w14:paraId="36DF2D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63580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C35CBFA" w14:textId="77777777" w:rsidR="00C24AD2" w:rsidRDefault="00000000">
            <w:pPr>
              <w:spacing w:after="0" w:line="259" w:lineRule="auto"/>
              <w:ind w:left="0" w:firstLine="0"/>
            </w:pPr>
            <w:r>
              <w:rPr>
                <w:b w:val="0"/>
                <w:sz w:val="21"/>
              </w:rPr>
              <w:t>Aggregate of Contracts Awarded</w:t>
            </w:r>
          </w:p>
        </w:tc>
      </w:tr>
      <w:tr w:rsidR="00C24AD2" w14:paraId="02C96B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D5253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E00765B" w14:textId="77777777" w:rsidR="00C24AD2" w:rsidRDefault="00000000">
            <w:pPr>
              <w:spacing w:after="0" w:line="259" w:lineRule="auto"/>
              <w:ind w:left="0" w:firstLine="0"/>
            </w:pPr>
            <w:r>
              <w:rPr>
                <w:b w:val="0"/>
                <w:sz w:val="21"/>
              </w:rPr>
              <w:t>$1,839.00</w:t>
            </w:r>
          </w:p>
        </w:tc>
      </w:tr>
      <w:tr w:rsidR="00C24AD2" w14:paraId="4977F6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34DE4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B3F60F8" w14:textId="77777777" w:rsidR="00C24AD2" w:rsidRDefault="00000000">
            <w:pPr>
              <w:spacing w:after="0" w:line="259" w:lineRule="auto"/>
              <w:ind w:left="0" w:firstLine="0"/>
            </w:pPr>
            <w:r>
              <w:rPr>
                <w:b w:val="0"/>
                <w:sz w:val="21"/>
              </w:rPr>
              <w:t>$1,839.00</w:t>
            </w:r>
          </w:p>
        </w:tc>
      </w:tr>
    </w:tbl>
    <w:p w14:paraId="1A38CB7F" w14:textId="77777777" w:rsidR="00C24AD2" w:rsidRDefault="00000000">
      <w:pPr>
        <w:spacing w:line="259" w:lineRule="auto"/>
        <w:ind w:left="-5"/>
      </w:pPr>
      <w:r>
        <w:rPr>
          <w:b w:val="0"/>
          <w:sz w:val="21"/>
        </w:rPr>
        <w:t>Expenditure: EN-00853485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5F25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E37AB1"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24E68A94" w14:textId="77777777" w:rsidR="00C24AD2" w:rsidRDefault="00000000">
            <w:pPr>
              <w:spacing w:after="0" w:line="259" w:lineRule="auto"/>
              <w:ind w:left="0" w:firstLine="0"/>
            </w:pPr>
            <w:r>
              <w:rPr>
                <w:b w:val="0"/>
                <w:sz w:val="21"/>
              </w:rPr>
              <w:t>Youth Opportunity Programs</w:t>
            </w:r>
          </w:p>
        </w:tc>
      </w:tr>
      <w:tr w:rsidR="00C24AD2" w14:paraId="1D1C074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C98D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0216B3F" w14:textId="77777777" w:rsidR="00C24AD2" w:rsidRDefault="00000000">
            <w:pPr>
              <w:spacing w:after="0" w:line="259" w:lineRule="auto"/>
              <w:ind w:left="0" w:firstLine="0"/>
            </w:pPr>
            <w:r>
              <w:rPr>
                <w:b w:val="0"/>
                <w:sz w:val="21"/>
              </w:rPr>
              <w:t>Aggregate of Contracts Awarded</w:t>
            </w:r>
          </w:p>
        </w:tc>
      </w:tr>
      <w:tr w:rsidR="00C24AD2" w14:paraId="19A92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F51B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8FF6A99" w14:textId="77777777" w:rsidR="00C24AD2" w:rsidRDefault="00000000">
            <w:pPr>
              <w:spacing w:after="0" w:line="259" w:lineRule="auto"/>
              <w:ind w:left="0" w:firstLine="0"/>
            </w:pPr>
            <w:r>
              <w:rPr>
                <w:b w:val="0"/>
                <w:sz w:val="21"/>
              </w:rPr>
              <w:t>$30,765.72</w:t>
            </w:r>
          </w:p>
        </w:tc>
      </w:tr>
      <w:tr w:rsidR="00C24AD2" w14:paraId="1A747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28A2D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6FB1C2A" w14:textId="77777777" w:rsidR="00C24AD2" w:rsidRDefault="00000000">
            <w:pPr>
              <w:spacing w:after="0" w:line="259" w:lineRule="auto"/>
              <w:ind w:left="0" w:firstLine="0"/>
            </w:pPr>
            <w:r>
              <w:rPr>
                <w:b w:val="0"/>
                <w:sz w:val="21"/>
              </w:rPr>
              <w:t>$0.00</w:t>
            </w:r>
          </w:p>
        </w:tc>
      </w:tr>
    </w:tbl>
    <w:p w14:paraId="01A77527" w14:textId="77777777" w:rsidR="00C24AD2" w:rsidRDefault="00000000">
      <w:pPr>
        <w:spacing w:line="259" w:lineRule="auto"/>
        <w:ind w:left="-5"/>
      </w:pPr>
      <w:r>
        <w:rPr>
          <w:b w:val="0"/>
          <w:sz w:val="21"/>
        </w:rPr>
        <w:t>Expenditure: EN-01213330</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1DF0BC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4604E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937D4EF" w14:textId="77777777" w:rsidR="00C24AD2" w:rsidRDefault="00000000">
            <w:pPr>
              <w:spacing w:after="0" w:line="259" w:lineRule="auto"/>
              <w:ind w:left="0" w:firstLine="0"/>
            </w:pPr>
            <w:r>
              <w:rPr>
                <w:b w:val="0"/>
                <w:sz w:val="21"/>
              </w:rPr>
              <w:t>Youth Opportunity Programs</w:t>
            </w:r>
          </w:p>
        </w:tc>
      </w:tr>
      <w:tr w:rsidR="00C24AD2" w14:paraId="2CE5367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705A20"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6C3E4B8C" w14:textId="77777777" w:rsidR="00C24AD2" w:rsidRDefault="00000000">
            <w:pPr>
              <w:spacing w:after="0" w:line="259" w:lineRule="auto"/>
              <w:ind w:left="0" w:firstLine="0"/>
            </w:pPr>
            <w:r>
              <w:rPr>
                <w:b w:val="0"/>
                <w:sz w:val="21"/>
              </w:rPr>
              <w:t>Aggregate of Contracts Awarded</w:t>
            </w:r>
          </w:p>
        </w:tc>
      </w:tr>
      <w:tr w:rsidR="00C24AD2" w14:paraId="372B3E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674FC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66BF88E" w14:textId="77777777" w:rsidR="00C24AD2" w:rsidRDefault="00000000">
            <w:pPr>
              <w:spacing w:after="0" w:line="259" w:lineRule="auto"/>
              <w:ind w:left="0" w:firstLine="0"/>
            </w:pPr>
            <w:r>
              <w:rPr>
                <w:b w:val="0"/>
                <w:sz w:val="21"/>
              </w:rPr>
              <w:t>$1,713.41</w:t>
            </w:r>
          </w:p>
        </w:tc>
      </w:tr>
      <w:tr w:rsidR="00C24AD2" w14:paraId="6C34EF4C" w14:textId="77777777">
        <w:trPr>
          <w:trHeight w:val="249"/>
        </w:trPr>
        <w:tc>
          <w:tcPr>
            <w:tcW w:w="5280" w:type="dxa"/>
            <w:tcBorders>
              <w:top w:val="single" w:sz="6" w:space="0" w:color="000000"/>
              <w:left w:val="single" w:sz="6" w:space="0" w:color="000000"/>
              <w:bottom w:val="nil"/>
              <w:right w:val="single" w:sz="6" w:space="0" w:color="000000"/>
            </w:tcBorders>
          </w:tcPr>
          <w:p w14:paraId="10F9144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E8AC1AD" w14:textId="77777777" w:rsidR="00C24AD2" w:rsidRDefault="00C24AD2">
            <w:pPr>
              <w:spacing w:after="160" w:line="259" w:lineRule="auto"/>
              <w:ind w:left="0" w:firstLine="0"/>
            </w:pPr>
          </w:p>
        </w:tc>
      </w:tr>
      <w:tr w:rsidR="00C24AD2" w14:paraId="2E5E9D57" w14:textId="77777777">
        <w:trPr>
          <w:trHeight w:val="302"/>
        </w:trPr>
        <w:tc>
          <w:tcPr>
            <w:tcW w:w="5280" w:type="dxa"/>
            <w:tcBorders>
              <w:top w:val="nil"/>
              <w:left w:val="single" w:sz="6" w:space="0" w:color="000000"/>
              <w:bottom w:val="single" w:sz="6" w:space="0" w:color="000000"/>
              <w:right w:val="single" w:sz="6" w:space="0" w:color="000000"/>
            </w:tcBorders>
          </w:tcPr>
          <w:p w14:paraId="45CD3490" w14:textId="77777777" w:rsidR="00C24AD2" w:rsidRDefault="00000000">
            <w:pPr>
              <w:spacing w:after="0" w:line="259" w:lineRule="auto"/>
              <w:ind w:left="0" w:firstLine="0"/>
            </w:pPr>
            <w:r>
              <w:rPr>
                <w:b w:val="0"/>
                <w:sz w:val="21"/>
              </w:rPr>
              <w:t>Total Period Obligation Amount</w:t>
            </w:r>
          </w:p>
        </w:tc>
        <w:tc>
          <w:tcPr>
            <w:tcW w:w="5280" w:type="dxa"/>
            <w:tcBorders>
              <w:top w:val="nil"/>
              <w:left w:val="single" w:sz="6" w:space="0" w:color="000000"/>
              <w:bottom w:val="single" w:sz="6" w:space="0" w:color="000000"/>
              <w:right w:val="single" w:sz="6" w:space="0" w:color="000000"/>
            </w:tcBorders>
          </w:tcPr>
          <w:p w14:paraId="6C665F30" w14:textId="77777777" w:rsidR="00C24AD2" w:rsidRDefault="00000000">
            <w:pPr>
              <w:spacing w:after="0" w:line="259" w:lineRule="auto"/>
              <w:ind w:left="0" w:firstLine="0"/>
            </w:pPr>
            <w:r>
              <w:rPr>
                <w:b w:val="0"/>
                <w:sz w:val="21"/>
              </w:rPr>
              <w:t>$283,402.54</w:t>
            </w:r>
          </w:p>
        </w:tc>
      </w:tr>
    </w:tbl>
    <w:p w14:paraId="7EC6D178" w14:textId="77777777" w:rsidR="00C24AD2" w:rsidRDefault="00000000">
      <w:pPr>
        <w:spacing w:line="259" w:lineRule="auto"/>
        <w:ind w:left="-5"/>
      </w:pPr>
      <w:r>
        <w:rPr>
          <w:b w:val="0"/>
          <w:sz w:val="21"/>
        </w:rPr>
        <w:t>Expenditure: EN-01683145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F6E20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5ED1A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9D73BE" w14:textId="77777777" w:rsidR="00C24AD2" w:rsidRDefault="00000000">
            <w:pPr>
              <w:spacing w:after="0" w:line="259" w:lineRule="auto"/>
              <w:ind w:left="0" w:firstLine="0"/>
            </w:pPr>
            <w:r>
              <w:rPr>
                <w:b w:val="0"/>
                <w:sz w:val="21"/>
              </w:rPr>
              <w:t>Youth Opportunity Programs</w:t>
            </w:r>
          </w:p>
        </w:tc>
      </w:tr>
      <w:tr w:rsidR="00C24AD2" w14:paraId="476887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EE58E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8D67C3A" w14:textId="77777777" w:rsidR="00C24AD2" w:rsidRDefault="00000000">
            <w:pPr>
              <w:spacing w:after="0" w:line="259" w:lineRule="auto"/>
              <w:ind w:left="0" w:firstLine="0"/>
            </w:pPr>
            <w:r>
              <w:rPr>
                <w:b w:val="0"/>
                <w:sz w:val="21"/>
              </w:rPr>
              <w:t>Aggregate of Contracts Awarded</w:t>
            </w:r>
          </w:p>
        </w:tc>
      </w:tr>
      <w:tr w:rsidR="00C24AD2" w14:paraId="24F1ED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2D947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FA480E7" w14:textId="77777777" w:rsidR="00C24AD2" w:rsidRDefault="00000000">
            <w:pPr>
              <w:spacing w:after="0" w:line="259" w:lineRule="auto"/>
              <w:ind w:left="0" w:firstLine="0"/>
            </w:pPr>
            <w:r>
              <w:rPr>
                <w:b w:val="0"/>
                <w:sz w:val="21"/>
              </w:rPr>
              <w:t>$154,845.55</w:t>
            </w:r>
          </w:p>
        </w:tc>
      </w:tr>
      <w:tr w:rsidR="00C24AD2" w14:paraId="145475C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5516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2AFFB9C" w14:textId="77777777" w:rsidR="00C24AD2" w:rsidRDefault="00000000">
            <w:pPr>
              <w:spacing w:after="0" w:line="259" w:lineRule="auto"/>
              <w:ind w:left="0" w:firstLine="0"/>
            </w:pPr>
            <w:r>
              <w:rPr>
                <w:b w:val="0"/>
                <w:sz w:val="21"/>
              </w:rPr>
              <w:t>$25,717.46</w:t>
            </w:r>
          </w:p>
        </w:tc>
      </w:tr>
    </w:tbl>
    <w:p w14:paraId="0738030E" w14:textId="77777777" w:rsidR="00C24AD2" w:rsidRDefault="00000000">
      <w:pPr>
        <w:spacing w:line="259" w:lineRule="auto"/>
        <w:ind w:left="-5"/>
      </w:pPr>
      <w:r>
        <w:rPr>
          <w:b w:val="0"/>
          <w:sz w:val="21"/>
        </w:rPr>
        <w:t>Expenditure: EN-01808527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9C20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9F1C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61E0469" w14:textId="77777777" w:rsidR="00C24AD2" w:rsidRDefault="00000000">
            <w:pPr>
              <w:spacing w:after="0" w:line="259" w:lineRule="auto"/>
              <w:ind w:left="0" w:firstLine="0"/>
            </w:pPr>
            <w:r>
              <w:rPr>
                <w:b w:val="0"/>
                <w:sz w:val="21"/>
              </w:rPr>
              <w:t>Youth Opportunity Programs</w:t>
            </w:r>
          </w:p>
        </w:tc>
      </w:tr>
      <w:tr w:rsidR="00C24AD2" w14:paraId="63F7098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8AB3F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C25DF5E" w14:textId="77777777" w:rsidR="00C24AD2" w:rsidRDefault="00000000">
            <w:pPr>
              <w:spacing w:after="0" w:line="259" w:lineRule="auto"/>
              <w:ind w:left="0" w:firstLine="0"/>
            </w:pPr>
            <w:r>
              <w:rPr>
                <w:b w:val="0"/>
                <w:sz w:val="21"/>
              </w:rPr>
              <w:t>Aggregate of Contracts Awarded</w:t>
            </w:r>
          </w:p>
        </w:tc>
      </w:tr>
      <w:tr w:rsidR="00C24AD2" w14:paraId="3B16EF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35DEA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8AB9F9D" w14:textId="77777777" w:rsidR="00C24AD2" w:rsidRDefault="00000000">
            <w:pPr>
              <w:spacing w:after="0" w:line="259" w:lineRule="auto"/>
              <w:ind w:left="0" w:firstLine="0"/>
            </w:pPr>
            <w:r>
              <w:rPr>
                <w:b w:val="0"/>
                <w:sz w:val="21"/>
              </w:rPr>
              <w:t>$256,756.89</w:t>
            </w:r>
          </w:p>
        </w:tc>
      </w:tr>
      <w:tr w:rsidR="00C24AD2" w14:paraId="253541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F1B45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89F6011" w14:textId="77777777" w:rsidR="00C24AD2" w:rsidRDefault="00000000">
            <w:pPr>
              <w:spacing w:after="0" w:line="259" w:lineRule="auto"/>
              <w:ind w:left="0" w:firstLine="0"/>
            </w:pPr>
            <w:r>
              <w:rPr>
                <w:b w:val="0"/>
                <w:sz w:val="21"/>
              </w:rPr>
              <w:t>$291,352.54</w:t>
            </w:r>
          </w:p>
        </w:tc>
      </w:tr>
    </w:tbl>
    <w:p w14:paraId="071F60E3" w14:textId="77777777" w:rsidR="00C24AD2" w:rsidRDefault="00000000">
      <w:pPr>
        <w:spacing w:line="259" w:lineRule="auto"/>
        <w:ind w:left="-5"/>
      </w:pPr>
      <w:r>
        <w:rPr>
          <w:b w:val="0"/>
          <w:sz w:val="21"/>
        </w:rPr>
        <w:t>Expenditure: EN-00635209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CB99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D4A8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53ED83" w14:textId="77777777" w:rsidR="00C24AD2" w:rsidRDefault="00000000">
            <w:pPr>
              <w:spacing w:after="0" w:line="259" w:lineRule="auto"/>
              <w:ind w:left="0" w:firstLine="0"/>
            </w:pPr>
            <w:r>
              <w:rPr>
                <w:b w:val="0"/>
                <w:sz w:val="21"/>
              </w:rPr>
              <w:t>Youth Opportunity Programs</w:t>
            </w:r>
          </w:p>
        </w:tc>
      </w:tr>
      <w:tr w:rsidR="00C24AD2" w14:paraId="663DA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D9085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E21155E" w14:textId="77777777" w:rsidR="00C24AD2" w:rsidRDefault="00000000">
            <w:pPr>
              <w:spacing w:after="0" w:line="259" w:lineRule="auto"/>
              <w:ind w:left="0" w:firstLine="0"/>
            </w:pPr>
            <w:r>
              <w:rPr>
                <w:b w:val="0"/>
                <w:sz w:val="21"/>
              </w:rPr>
              <w:t>Aggregate of Contracts Awarded</w:t>
            </w:r>
          </w:p>
        </w:tc>
      </w:tr>
      <w:tr w:rsidR="00C24AD2" w14:paraId="6F49F2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3D511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C5BF81A" w14:textId="77777777" w:rsidR="00C24AD2" w:rsidRDefault="00000000">
            <w:pPr>
              <w:spacing w:after="0" w:line="259" w:lineRule="auto"/>
              <w:ind w:left="0" w:firstLine="0"/>
            </w:pPr>
            <w:r>
              <w:rPr>
                <w:b w:val="0"/>
                <w:sz w:val="21"/>
              </w:rPr>
              <w:t>$111,884.14</w:t>
            </w:r>
          </w:p>
        </w:tc>
      </w:tr>
      <w:tr w:rsidR="00C24AD2" w14:paraId="1AFBEA6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D9EEF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DB16EFD" w14:textId="77777777" w:rsidR="00C24AD2" w:rsidRDefault="00000000">
            <w:pPr>
              <w:spacing w:after="0" w:line="259" w:lineRule="auto"/>
              <w:ind w:left="0" w:firstLine="0"/>
            </w:pPr>
            <w:r>
              <w:rPr>
                <w:b w:val="0"/>
                <w:sz w:val="21"/>
              </w:rPr>
              <w:t>$144,256.00</w:t>
            </w:r>
          </w:p>
        </w:tc>
      </w:tr>
    </w:tbl>
    <w:p w14:paraId="4D5B6F6B" w14:textId="77777777" w:rsidR="00C24AD2" w:rsidRDefault="00000000">
      <w:pPr>
        <w:spacing w:line="259" w:lineRule="auto"/>
        <w:ind w:left="-5"/>
      </w:pPr>
      <w:r>
        <w:rPr>
          <w:b w:val="0"/>
          <w:sz w:val="21"/>
        </w:rPr>
        <w:t>Expenditure: EN-01213199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8D10F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E301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17C27D" w14:textId="77777777" w:rsidR="00C24AD2" w:rsidRDefault="00000000">
            <w:pPr>
              <w:spacing w:after="0" w:line="259" w:lineRule="auto"/>
              <w:ind w:left="0" w:firstLine="0"/>
            </w:pPr>
            <w:r>
              <w:rPr>
                <w:b w:val="0"/>
                <w:sz w:val="21"/>
              </w:rPr>
              <w:t>Nonprofit Relief and Capacity Building</w:t>
            </w:r>
          </w:p>
        </w:tc>
      </w:tr>
      <w:tr w:rsidR="00C24AD2" w14:paraId="4873BC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D0F8F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67EB499B" w14:textId="77777777" w:rsidR="00C24AD2" w:rsidRDefault="00000000">
            <w:pPr>
              <w:spacing w:after="0" w:line="259" w:lineRule="auto"/>
              <w:ind w:left="0" w:firstLine="0"/>
            </w:pPr>
            <w:r>
              <w:rPr>
                <w:b w:val="0"/>
                <w:sz w:val="21"/>
              </w:rPr>
              <w:t>Aggregate of Contracts Awarded</w:t>
            </w:r>
          </w:p>
        </w:tc>
      </w:tr>
      <w:tr w:rsidR="00C24AD2" w14:paraId="271AC9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13DB7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3D6161A" w14:textId="77777777" w:rsidR="00C24AD2" w:rsidRDefault="00000000">
            <w:pPr>
              <w:spacing w:after="0" w:line="259" w:lineRule="auto"/>
              <w:ind w:left="0" w:firstLine="0"/>
            </w:pPr>
            <w:r>
              <w:rPr>
                <w:b w:val="0"/>
                <w:sz w:val="21"/>
              </w:rPr>
              <w:t>$0.00</w:t>
            </w:r>
          </w:p>
        </w:tc>
      </w:tr>
      <w:tr w:rsidR="00C24AD2" w14:paraId="728C2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9FB6E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F380107" w14:textId="77777777" w:rsidR="00C24AD2" w:rsidRDefault="00000000">
            <w:pPr>
              <w:spacing w:after="0" w:line="259" w:lineRule="auto"/>
              <w:ind w:left="0" w:firstLine="0"/>
            </w:pPr>
            <w:r>
              <w:rPr>
                <w:b w:val="0"/>
                <w:sz w:val="21"/>
              </w:rPr>
              <w:t>$50,000.00</w:t>
            </w:r>
          </w:p>
        </w:tc>
      </w:tr>
    </w:tbl>
    <w:p w14:paraId="05954B3B" w14:textId="77777777" w:rsidR="00C24AD2" w:rsidRDefault="00000000">
      <w:pPr>
        <w:spacing w:line="259" w:lineRule="auto"/>
        <w:ind w:left="-5"/>
      </w:pPr>
      <w:r>
        <w:rPr>
          <w:b w:val="0"/>
          <w:sz w:val="21"/>
        </w:rPr>
        <w:t>Expenditure: EN-01683129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A848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73D5E6"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35E1ACA0" w14:textId="77777777" w:rsidR="00C24AD2" w:rsidRDefault="00000000">
            <w:pPr>
              <w:spacing w:after="0" w:line="259" w:lineRule="auto"/>
              <w:ind w:left="0" w:firstLine="0"/>
            </w:pPr>
            <w:r>
              <w:rPr>
                <w:b w:val="0"/>
                <w:sz w:val="21"/>
              </w:rPr>
              <w:t>Nonprofit Relief and Capacity Building</w:t>
            </w:r>
          </w:p>
        </w:tc>
      </w:tr>
      <w:tr w:rsidR="00C24AD2" w14:paraId="651CCE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B5598"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E3F7FF5" w14:textId="77777777" w:rsidR="00C24AD2" w:rsidRDefault="00000000">
            <w:pPr>
              <w:spacing w:after="0" w:line="259" w:lineRule="auto"/>
              <w:ind w:left="0" w:firstLine="0"/>
            </w:pPr>
            <w:r>
              <w:rPr>
                <w:b w:val="0"/>
                <w:sz w:val="21"/>
              </w:rPr>
              <w:t>Aggregate of Contracts Awarded</w:t>
            </w:r>
          </w:p>
        </w:tc>
      </w:tr>
      <w:tr w:rsidR="00C24AD2" w14:paraId="3749F79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428B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50AB836" w14:textId="77777777" w:rsidR="00C24AD2" w:rsidRDefault="00000000">
            <w:pPr>
              <w:spacing w:after="0" w:line="259" w:lineRule="auto"/>
              <w:ind w:left="0" w:firstLine="0"/>
            </w:pPr>
            <w:r>
              <w:rPr>
                <w:b w:val="0"/>
                <w:sz w:val="21"/>
              </w:rPr>
              <w:t>$1,481.70</w:t>
            </w:r>
          </w:p>
        </w:tc>
      </w:tr>
      <w:tr w:rsidR="00C24AD2" w14:paraId="7557F9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AD0F9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93BC742" w14:textId="77777777" w:rsidR="00C24AD2" w:rsidRDefault="00000000">
            <w:pPr>
              <w:spacing w:after="0" w:line="259" w:lineRule="auto"/>
              <w:ind w:left="0" w:firstLine="0"/>
            </w:pPr>
            <w:r>
              <w:rPr>
                <w:b w:val="0"/>
                <w:sz w:val="21"/>
              </w:rPr>
              <w:t>$55,226.02</w:t>
            </w:r>
          </w:p>
        </w:tc>
      </w:tr>
    </w:tbl>
    <w:p w14:paraId="4B1265B9" w14:textId="77777777" w:rsidR="00C24AD2" w:rsidRDefault="00000000">
      <w:pPr>
        <w:spacing w:line="259" w:lineRule="auto"/>
        <w:ind w:left="-5"/>
      </w:pPr>
      <w:r>
        <w:rPr>
          <w:b w:val="0"/>
          <w:sz w:val="21"/>
        </w:rPr>
        <w:t>Expenditure: EN-01808528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75A7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D5380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D466B9" w14:textId="77777777" w:rsidR="00C24AD2" w:rsidRDefault="00000000">
            <w:pPr>
              <w:spacing w:after="0" w:line="259" w:lineRule="auto"/>
              <w:ind w:left="0" w:firstLine="0"/>
            </w:pPr>
            <w:r>
              <w:rPr>
                <w:b w:val="0"/>
                <w:sz w:val="21"/>
              </w:rPr>
              <w:t>Nonprofit Relief and Capacity Building</w:t>
            </w:r>
          </w:p>
        </w:tc>
      </w:tr>
      <w:tr w:rsidR="00C24AD2" w14:paraId="4C02F3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B2CF65"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ACB1575" w14:textId="77777777" w:rsidR="00C24AD2" w:rsidRDefault="00000000">
            <w:pPr>
              <w:spacing w:after="0" w:line="259" w:lineRule="auto"/>
              <w:ind w:left="0" w:firstLine="0"/>
            </w:pPr>
            <w:r>
              <w:rPr>
                <w:b w:val="0"/>
                <w:sz w:val="21"/>
              </w:rPr>
              <w:t>Aggregate of Contracts Awarded</w:t>
            </w:r>
          </w:p>
        </w:tc>
      </w:tr>
      <w:tr w:rsidR="00C24AD2" w14:paraId="42B110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454B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AA262B1" w14:textId="77777777" w:rsidR="00C24AD2" w:rsidRDefault="00000000">
            <w:pPr>
              <w:spacing w:after="0" w:line="259" w:lineRule="auto"/>
              <w:ind w:left="0" w:firstLine="0"/>
            </w:pPr>
            <w:r>
              <w:rPr>
                <w:b w:val="0"/>
                <w:sz w:val="21"/>
              </w:rPr>
              <w:t>$21,971.58</w:t>
            </w:r>
          </w:p>
        </w:tc>
      </w:tr>
      <w:tr w:rsidR="00C24AD2" w14:paraId="013D64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CBE28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1BED6A6" w14:textId="77777777" w:rsidR="00C24AD2" w:rsidRDefault="00000000">
            <w:pPr>
              <w:spacing w:after="0" w:line="259" w:lineRule="auto"/>
              <w:ind w:left="0" w:firstLine="0"/>
            </w:pPr>
            <w:r>
              <w:rPr>
                <w:b w:val="0"/>
                <w:sz w:val="21"/>
              </w:rPr>
              <w:t>$16,000.00</w:t>
            </w:r>
          </w:p>
        </w:tc>
      </w:tr>
    </w:tbl>
    <w:p w14:paraId="2B3A5784" w14:textId="77777777" w:rsidR="00C24AD2" w:rsidRDefault="00000000">
      <w:pPr>
        <w:spacing w:line="259" w:lineRule="auto"/>
        <w:ind w:left="-5"/>
      </w:pPr>
      <w:r>
        <w:rPr>
          <w:b w:val="0"/>
          <w:sz w:val="21"/>
        </w:rPr>
        <w:t>Expenditure: EN-01690322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0C93BBF1" w14:textId="77777777">
        <w:trPr>
          <w:trHeight w:val="302"/>
        </w:trPr>
        <w:tc>
          <w:tcPr>
            <w:tcW w:w="5280" w:type="dxa"/>
            <w:tcBorders>
              <w:top w:val="nil"/>
              <w:left w:val="single" w:sz="6" w:space="0" w:color="000000"/>
              <w:bottom w:val="single" w:sz="6" w:space="0" w:color="000000"/>
              <w:right w:val="single" w:sz="6" w:space="0" w:color="000000"/>
            </w:tcBorders>
          </w:tcPr>
          <w:p w14:paraId="783C2C02"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377131E4" w14:textId="77777777" w:rsidR="00C24AD2" w:rsidRDefault="00000000">
            <w:pPr>
              <w:spacing w:after="0" w:line="259" w:lineRule="auto"/>
              <w:ind w:left="0" w:firstLine="0"/>
            </w:pPr>
            <w:r>
              <w:rPr>
                <w:b w:val="0"/>
                <w:sz w:val="21"/>
              </w:rPr>
              <w:t>City Digital Services</w:t>
            </w:r>
          </w:p>
        </w:tc>
      </w:tr>
      <w:tr w:rsidR="00C24AD2" w14:paraId="285C11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9DC44D"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318076D8" w14:textId="77777777" w:rsidR="00C24AD2" w:rsidRDefault="00000000">
            <w:pPr>
              <w:spacing w:after="0" w:line="259" w:lineRule="auto"/>
              <w:ind w:left="0" w:firstLine="0"/>
            </w:pPr>
            <w:r>
              <w:rPr>
                <w:b w:val="0"/>
                <w:sz w:val="21"/>
              </w:rPr>
              <w:t>Aggregate of Contracts Awarded</w:t>
            </w:r>
          </w:p>
        </w:tc>
      </w:tr>
      <w:tr w:rsidR="00C24AD2" w14:paraId="44F2C52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A4F4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990D971" w14:textId="77777777" w:rsidR="00C24AD2" w:rsidRDefault="00000000">
            <w:pPr>
              <w:spacing w:after="0" w:line="259" w:lineRule="auto"/>
              <w:ind w:left="0" w:firstLine="0"/>
            </w:pPr>
            <w:r>
              <w:rPr>
                <w:b w:val="0"/>
                <w:sz w:val="21"/>
              </w:rPr>
              <w:t>$40,000.00</w:t>
            </w:r>
          </w:p>
        </w:tc>
      </w:tr>
      <w:tr w:rsidR="00C24AD2" w14:paraId="3BAB05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8241C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0237779" w14:textId="77777777" w:rsidR="00C24AD2" w:rsidRDefault="00000000">
            <w:pPr>
              <w:spacing w:after="0" w:line="259" w:lineRule="auto"/>
              <w:ind w:left="0" w:firstLine="0"/>
            </w:pPr>
            <w:r>
              <w:rPr>
                <w:b w:val="0"/>
                <w:sz w:val="21"/>
              </w:rPr>
              <w:t>$40,000.00</w:t>
            </w:r>
          </w:p>
        </w:tc>
      </w:tr>
    </w:tbl>
    <w:p w14:paraId="2AF31766" w14:textId="77777777" w:rsidR="00C24AD2" w:rsidRDefault="00000000">
      <w:pPr>
        <w:spacing w:line="259" w:lineRule="auto"/>
        <w:ind w:left="-5"/>
      </w:pPr>
      <w:r>
        <w:rPr>
          <w:b w:val="0"/>
          <w:sz w:val="21"/>
        </w:rPr>
        <w:t>Expenditure: EN-01811131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BB30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D55B6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21475A" w14:textId="77777777" w:rsidR="00C24AD2" w:rsidRDefault="00000000">
            <w:pPr>
              <w:spacing w:after="0" w:line="259" w:lineRule="auto"/>
              <w:ind w:left="0" w:firstLine="0"/>
            </w:pPr>
            <w:r>
              <w:rPr>
                <w:b w:val="0"/>
                <w:sz w:val="21"/>
              </w:rPr>
              <w:t>City Digital Services</w:t>
            </w:r>
          </w:p>
        </w:tc>
      </w:tr>
      <w:tr w:rsidR="00C24AD2" w14:paraId="7AA4BE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27BE0"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C671BDC" w14:textId="77777777" w:rsidR="00C24AD2" w:rsidRDefault="00000000">
            <w:pPr>
              <w:spacing w:after="0" w:line="259" w:lineRule="auto"/>
              <w:ind w:left="0" w:firstLine="0"/>
            </w:pPr>
            <w:r>
              <w:rPr>
                <w:b w:val="0"/>
                <w:sz w:val="21"/>
              </w:rPr>
              <w:t>Aggregate of Contracts Awarded</w:t>
            </w:r>
          </w:p>
        </w:tc>
      </w:tr>
      <w:tr w:rsidR="00C24AD2" w14:paraId="284238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8D6A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88F9B36" w14:textId="77777777" w:rsidR="00C24AD2" w:rsidRDefault="00000000">
            <w:pPr>
              <w:spacing w:after="0" w:line="259" w:lineRule="auto"/>
              <w:ind w:left="0" w:firstLine="0"/>
            </w:pPr>
            <w:r>
              <w:rPr>
                <w:b w:val="0"/>
                <w:sz w:val="21"/>
              </w:rPr>
              <w:t>($40,000.00)</w:t>
            </w:r>
          </w:p>
        </w:tc>
      </w:tr>
      <w:tr w:rsidR="00C24AD2" w14:paraId="23F600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81C7C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0D91B39" w14:textId="77777777" w:rsidR="00C24AD2" w:rsidRDefault="00000000">
            <w:pPr>
              <w:spacing w:after="0" w:line="259" w:lineRule="auto"/>
              <w:ind w:left="0" w:firstLine="0"/>
            </w:pPr>
            <w:r>
              <w:rPr>
                <w:b w:val="0"/>
                <w:sz w:val="21"/>
              </w:rPr>
              <w:t>($40,000.00)</w:t>
            </w:r>
          </w:p>
        </w:tc>
      </w:tr>
    </w:tbl>
    <w:p w14:paraId="2F81AB7A" w14:textId="77777777" w:rsidR="00C24AD2" w:rsidRDefault="00000000">
      <w:pPr>
        <w:spacing w:line="259" w:lineRule="auto"/>
        <w:ind w:left="-5"/>
      </w:pPr>
      <w:r>
        <w:rPr>
          <w:b w:val="0"/>
          <w:sz w:val="21"/>
        </w:rPr>
        <w:t>Expenditure: EN-00853455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68E23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C27A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DA9CF9A" w14:textId="77777777" w:rsidR="00C24AD2" w:rsidRDefault="00000000">
            <w:pPr>
              <w:spacing w:after="0" w:line="259" w:lineRule="auto"/>
              <w:ind w:left="0" w:firstLine="0"/>
            </w:pPr>
            <w:r>
              <w:rPr>
                <w:b w:val="0"/>
                <w:sz w:val="21"/>
              </w:rPr>
              <w:t>Family Connects Program</w:t>
            </w:r>
          </w:p>
        </w:tc>
      </w:tr>
      <w:tr w:rsidR="00C24AD2" w14:paraId="00B9D6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ECDC5B"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ACE8B11" w14:textId="77777777" w:rsidR="00C24AD2" w:rsidRDefault="00000000">
            <w:pPr>
              <w:spacing w:after="0" w:line="259" w:lineRule="auto"/>
              <w:ind w:left="0" w:firstLine="0"/>
            </w:pPr>
            <w:r>
              <w:rPr>
                <w:b w:val="0"/>
                <w:sz w:val="21"/>
              </w:rPr>
              <w:t>Aggregate of Contracts Awarded</w:t>
            </w:r>
          </w:p>
        </w:tc>
      </w:tr>
      <w:tr w:rsidR="00C24AD2" w14:paraId="009878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60357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9F03E73" w14:textId="77777777" w:rsidR="00C24AD2" w:rsidRDefault="00000000">
            <w:pPr>
              <w:spacing w:after="0" w:line="259" w:lineRule="auto"/>
              <w:ind w:left="0" w:firstLine="0"/>
            </w:pPr>
            <w:r>
              <w:rPr>
                <w:b w:val="0"/>
                <w:sz w:val="21"/>
              </w:rPr>
              <w:t>$40,427.08</w:t>
            </w:r>
          </w:p>
        </w:tc>
      </w:tr>
      <w:tr w:rsidR="00C24AD2" w14:paraId="2FDA81D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44FCAD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425F952" w14:textId="77777777" w:rsidR="00C24AD2" w:rsidRDefault="00000000">
            <w:pPr>
              <w:spacing w:after="0" w:line="259" w:lineRule="auto"/>
              <w:ind w:left="0" w:firstLine="0"/>
            </w:pPr>
            <w:r>
              <w:rPr>
                <w:b w:val="0"/>
                <w:sz w:val="21"/>
              </w:rPr>
              <w:t>$22,033.00</w:t>
            </w:r>
          </w:p>
        </w:tc>
      </w:tr>
    </w:tbl>
    <w:p w14:paraId="6CB45179" w14:textId="77777777" w:rsidR="00C24AD2" w:rsidRDefault="00000000">
      <w:pPr>
        <w:spacing w:line="259" w:lineRule="auto"/>
        <w:ind w:left="-5"/>
      </w:pPr>
      <w:r>
        <w:rPr>
          <w:b w:val="0"/>
          <w:sz w:val="21"/>
        </w:rPr>
        <w:t>Expenditure: EN-01285723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2D6D0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A6818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AC3C12D" w14:textId="77777777" w:rsidR="00C24AD2" w:rsidRDefault="00000000">
            <w:pPr>
              <w:spacing w:after="0" w:line="259" w:lineRule="auto"/>
              <w:ind w:left="0" w:firstLine="0"/>
            </w:pPr>
            <w:r>
              <w:rPr>
                <w:b w:val="0"/>
                <w:sz w:val="21"/>
              </w:rPr>
              <w:t>Family Connects Program</w:t>
            </w:r>
          </w:p>
        </w:tc>
      </w:tr>
      <w:tr w:rsidR="00C24AD2" w14:paraId="397BE0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16746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667BE137" w14:textId="77777777" w:rsidR="00C24AD2" w:rsidRDefault="00000000">
            <w:pPr>
              <w:spacing w:after="0" w:line="259" w:lineRule="auto"/>
              <w:ind w:left="0" w:firstLine="0"/>
            </w:pPr>
            <w:r>
              <w:rPr>
                <w:b w:val="0"/>
                <w:sz w:val="21"/>
              </w:rPr>
              <w:t>Aggregate of Contracts Awarded</w:t>
            </w:r>
          </w:p>
        </w:tc>
      </w:tr>
      <w:tr w:rsidR="00C24AD2" w14:paraId="70DAB2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05AFA0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D3762EC" w14:textId="77777777" w:rsidR="00C24AD2" w:rsidRDefault="00000000">
            <w:pPr>
              <w:spacing w:after="0" w:line="259" w:lineRule="auto"/>
              <w:ind w:left="0" w:firstLine="0"/>
            </w:pPr>
            <w:r>
              <w:rPr>
                <w:b w:val="0"/>
                <w:sz w:val="21"/>
              </w:rPr>
              <w:t>$15,655.83</w:t>
            </w:r>
          </w:p>
        </w:tc>
      </w:tr>
      <w:tr w:rsidR="00C24AD2" w14:paraId="596DE8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0F1AF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B8A7317" w14:textId="77777777" w:rsidR="00C24AD2" w:rsidRDefault="00000000">
            <w:pPr>
              <w:spacing w:after="0" w:line="259" w:lineRule="auto"/>
              <w:ind w:left="0" w:firstLine="0"/>
            </w:pPr>
            <w:r>
              <w:rPr>
                <w:b w:val="0"/>
                <w:sz w:val="21"/>
              </w:rPr>
              <w:t>$15,655.83</w:t>
            </w:r>
          </w:p>
        </w:tc>
      </w:tr>
    </w:tbl>
    <w:p w14:paraId="6879E0AE" w14:textId="77777777" w:rsidR="00C24AD2" w:rsidRDefault="00000000">
      <w:pPr>
        <w:spacing w:line="259" w:lineRule="auto"/>
        <w:ind w:left="-5"/>
      </w:pPr>
      <w:r>
        <w:rPr>
          <w:b w:val="0"/>
          <w:sz w:val="21"/>
        </w:rPr>
        <w:t>Expenditure: EN-01683121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36AB8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AD599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351C7CC" w14:textId="77777777" w:rsidR="00C24AD2" w:rsidRDefault="00000000">
            <w:pPr>
              <w:spacing w:after="0" w:line="259" w:lineRule="auto"/>
              <w:ind w:left="0" w:firstLine="0"/>
            </w:pPr>
            <w:r>
              <w:rPr>
                <w:b w:val="0"/>
                <w:sz w:val="21"/>
              </w:rPr>
              <w:t>Family Connects Program</w:t>
            </w:r>
          </w:p>
        </w:tc>
      </w:tr>
      <w:tr w:rsidR="00C24AD2" w14:paraId="56ED7B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136B7" w14:textId="77777777" w:rsidR="00C24AD2" w:rsidRDefault="00000000">
            <w:pPr>
              <w:spacing w:after="0" w:line="259" w:lineRule="auto"/>
              <w:ind w:left="0" w:firstLine="0"/>
            </w:pPr>
            <w:r>
              <w:rPr>
                <w:b w:val="0"/>
                <w:sz w:val="21"/>
              </w:rPr>
              <w:lastRenderedPageBreak/>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0DCEFF0" w14:textId="77777777" w:rsidR="00C24AD2" w:rsidRDefault="00000000">
            <w:pPr>
              <w:spacing w:after="0" w:line="259" w:lineRule="auto"/>
              <w:ind w:left="0" w:firstLine="0"/>
            </w:pPr>
            <w:r>
              <w:rPr>
                <w:b w:val="0"/>
                <w:sz w:val="21"/>
              </w:rPr>
              <w:t>Aggregate of Contracts Awarded</w:t>
            </w:r>
          </w:p>
        </w:tc>
      </w:tr>
      <w:tr w:rsidR="00C24AD2" w14:paraId="3B2A19E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A4784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3A850A2" w14:textId="77777777" w:rsidR="00C24AD2" w:rsidRDefault="00000000">
            <w:pPr>
              <w:spacing w:after="0" w:line="259" w:lineRule="auto"/>
              <w:ind w:left="0" w:firstLine="0"/>
            </w:pPr>
            <w:r>
              <w:rPr>
                <w:b w:val="0"/>
                <w:sz w:val="21"/>
              </w:rPr>
              <w:t>$8,773.12</w:t>
            </w:r>
          </w:p>
        </w:tc>
      </w:tr>
      <w:tr w:rsidR="00C24AD2" w14:paraId="774E39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30EF4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558B616" w14:textId="77777777" w:rsidR="00C24AD2" w:rsidRDefault="00000000">
            <w:pPr>
              <w:spacing w:after="0" w:line="259" w:lineRule="auto"/>
              <w:ind w:left="0" w:firstLine="0"/>
            </w:pPr>
            <w:r>
              <w:rPr>
                <w:b w:val="0"/>
                <w:sz w:val="21"/>
              </w:rPr>
              <w:t>$71,006.78</w:t>
            </w:r>
          </w:p>
        </w:tc>
      </w:tr>
    </w:tbl>
    <w:p w14:paraId="0EFD8608" w14:textId="77777777" w:rsidR="00C24AD2" w:rsidRDefault="00000000">
      <w:pPr>
        <w:spacing w:line="259" w:lineRule="auto"/>
        <w:ind w:left="-5"/>
      </w:pPr>
      <w:r>
        <w:rPr>
          <w:b w:val="0"/>
          <w:sz w:val="21"/>
        </w:rPr>
        <w:t>Expenditure: EN-01808530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695DC3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0B916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9D54A72" w14:textId="77777777" w:rsidR="00C24AD2" w:rsidRDefault="00000000">
            <w:pPr>
              <w:spacing w:after="0" w:line="259" w:lineRule="auto"/>
              <w:ind w:left="0" w:firstLine="0"/>
            </w:pPr>
            <w:r>
              <w:rPr>
                <w:b w:val="0"/>
                <w:sz w:val="21"/>
              </w:rPr>
              <w:t>Family Connects Program</w:t>
            </w:r>
          </w:p>
        </w:tc>
      </w:tr>
      <w:tr w:rsidR="00C24AD2" w14:paraId="58ADD7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2D2968"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59A39F3" w14:textId="77777777" w:rsidR="00C24AD2" w:rsidRDefault="00000000">
            <w:pPr>
              <w:spacing w:after="0" w:line="259" w:lineRule="auto"/>
              <w:ind w:left="0" w:firstLine="0"/>
            </w:pPr>
            <w:r>
              <w:rPr>
                <w:b w:val="0"/>
                <w:sz w:val="21"/>
              </w:rPr>
              <w:t>Aggregate of Contracts Awarded</w:t>
            </w:r>
          </w:p>
        </w:tc>
      </w:tr>
      <w:tr w:rsidR="00C24AD2" w14:paraId="6F13D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301FA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13A9285" w14:textId="77777777" w:rsidR="00C24AD2" w:rsidRDefault="00000000">
            <w:pPr>
              <w:spacing w:after="0" w:line="259" w:lineRule="auto"/>
              <w:ind w:left="0" w:firstLine="0"/>
            </w:pPr>
            <w:r>
              <w:rPr>
                <w:b w:val="0"/>
                <w:sz w:val="21"/>
              </w:rPr>
              <w:t>$41,652.41</w:t>
            </w:r>
          </w:p>
        </w:tc>
      </w:tr>
      <w:tr w:rsidR="00C24AD2" w14:paraId="12B300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3E059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E6924BC" w14:textId="77777777" w:rsidR="00C24AD2" w:rsidRDefault="00000000">
            <w:pPr>
              <w:spacing w:after="0" w:line="259" w:lineRule="auto"/>
              <w:ind w:left="0" w:firstLine="0"/>
            </w:pPr>
            <w:r>
              <w:rPr>
                <w:b w:val="0"/>
                <w:sz w:val="21"/>
              </w:rPr>
              <w:t>$48,487.00</w:t>
            </w:r>
          </w:p>
        </w:tc>
      </w:tr>
    </w:tbl>
    <w:p w14:paraId="782A4E7C" w14:textId="77777777" w:rsidR="00C24AD2" w:rsidRDefault="00000000">
      <w:pPr>
        <w:spacing w:line="259" w:lineRule="auto"/>
        <w:ind w:left="-5"/>
      </w:pPr>
      <w:r>
        <w:rPr>
          <w:b w:val="0"/>
          <w:sz w:val="21"/>
        </w:rPr>
        <w:t>Expenditure: EN-00635194</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3DB1D9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11DC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A4A4123" w14:textId="77777777" w:rsidR="00C24AD2" w:rsidRDefault="00000000">
            <w:pPr>
              <w:spacing w:after="0" w:line="259" w:lineRule="auto"/>
              <w:ind w:left="0" w:firstLine="0"/>
            </w:pPr>
            <w:r>
              <w:rPr>
                <w:b w:val="0"/>
                <w:sz w:val="21"/>
              </w:rPr>
              <w:t>Family Connects Program</w:t>
            </w:r>
          </w:p>
        </w:tc>
      </w:tr>
      <w:tr w:rsidR="00C24AD2" w14:paraId="5850C87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EFBC4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A1810FF" w14:textId="77777777" w:rsidR="00C24AD2" w:rsidRDefault="00000000">
            <w:pPr>
              <w:spacing w:after="0" w:line="259" w:lineRule="auto"/>
              <w:ind w:left="0" w:firstLine="0"/>
            </w:pPr>
            <w:r>
              <w:rPr>
                <w:b w:val="0"/>
                <w:sz w:val="21"/>
              </w:rPr>
              <w:t>Aggregate of Contracts Awarded</w:t>
            </w:r>
          </w:p>
        </w:tc>
      </w:tr>
      <w:tr w:rsidR="00C24AD2" w14:paraId="5C4AAD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28A36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81081A6" w14:textId="77777777" w:rsidR="00C24AD2" w:rsidRDefault="00000000">
            <w:pPr>
              <w:spacing w:after="0" w:line="259" w:lineRule="auto"/>
              <w:ind w:left="0" w:firstLine="0"/>
            </w:pPr>
            <w:r>
              <w:rPr>
                <w:b w:val="0"/>
                <w:sz w:val="21"/>
              </w:rPr>
              <w:t>$12,160.00</w:t>
            </w:r>
          </w:p>
        </w:tc>
      </w:tr>
      <w:tr w:rsidR="00C24AD2" w14:paraId="7F8DE2BB" w14:textId="77777777">
        <w:trPr>
          <w:trHeight w:val="249"/>
        </w:trPr>
        <w:tc>
          <w:tcPr>
            <w:tcW w:w="5280" w:type="dxa"/>
            <w:tcBorders>
              <w:top w:val="single" w:sz="6" w:space="0" w:color="000000"/>
              <w:left w:val="single" w:sz="6" w:space="0" w:color="000000"/>
              <w:bottom w:val="nil"/>
              <w:right w:val="single" w:sz="6" w:space="0" w:color="000000"/>
            </w:tcBorders>
          </w:tcPr>
          <w:p w14:paraId="37DF7239"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22DBBE4" w14:textId="77777777" w:rsidR="00C24AD2" w:rsidRDefault="00C24AD2">
            <w:pPr>
              <w:spacing w:after="160" w:line="259" w:lineRule="auto"/>
              <w:ind w:left="0" w:firstLine="0"/>
            </w:pPr>
          </w:p>
        </w:tc>
      </w:tr>
      <w:tr w:rsidR="00C24AD2" w14:paraId="2AE2C81E" w14:textId="77777777">
        <w:trPr>
          <w:trHeight w:val="302"/>
        </w:trPr>
        <w:tc>
          <w:tcPr>
            <w:tcW w:w="5280" w:type="dxa"/>
            <w:tcBorders>
              <w:top w:val="nil"/>
              <w:left w:val="single" w:sz="6" w:space="0" w:color="000000"/>
              <w:bottom w:val="single" w:sz="6" w:space="0" w:color="000000"/>
              <w:right w:val="single" w:sz="6" w:space="0" w:color="000000"/>
            </w:tcBorders>
          </w:tcPr>
          <w:p w14:paraId="01401606" w14:textId="77777777" w:rsidR="00C24AD2" w:rsidRDefault="00000000">
            <w:pPr>
              <w:spacing w:after="0" w:line="259" w:lineRule="auto"/>
              <w:ind w:left="0" w:firstLine="0"/>
            </w:pPr>
            <w:r>
              <w:rPr>
                <w:b w:val="0"/>
                <w:sz w:val="21"/>
              </w:rPr>
              <w:t>Total Period Obligation Amount</w:t>
            </w:r>
          </w:p>
        </w:tc>
        <w:tc>
          <w:tcPr>
            <w:tcW w:w="5280" w:type="dxa"/>
            <w:tcBorders>
              <w:top w:val="nil"/>
              <w:left w:val="single" w:sz="6" w:space="0" w:color="000000"/>
              <w:bottom w:val="single" w:sz="6" w:space="0" w:color="000000"/>
              <w:right w:val="single" w:sz="6" w:space="0" w:color="000000"/>
            </w:tcBorders>
          </w:tcPr>
          <w:p w14:paraId="1299A1D9" w14:textId="77777777" w:rsidR="00C24AD2" w:rsidRDefault="00000000">
            <w:pPr>
              <w:spacing w:after="0" w:line="259" w:lineRule="auto"/>
              <w:ind w:left="0" w:firstLine="0"/>
            </w:pPr>
            <w:r>
              <w:rPr>
                <w:b w:val="0"/>
                <w:sz w:val="21"/>
              </w:rPr>
              <w:t>$30,554.08</w:t>
            </w:r>
          </w:p>
        </w:tc>
      </w:tr>
    </w:tbl>
    <w:p w14:paraId="5923F469" w14:textId="77777777" w:rsidR="00C24AD2" w:rsidRDefault="00000000">
      <w:pPr>
        <w:spacing w:line="259" w:lineRule="auto"/>
        <w:ind w:left="-5"/>
      </w:pPr>
      <w:r>
        <w:rPr>
          <w:b w:val="0"/>
          <w:sz w:val="21"/>
        </w:rPr>
        <w:t>Expenditure: EN-01290432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B3CD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364499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689F4B" w14:textId="77777777" w:rsidR="00C24AD2" w:rsidRDefault="00000000">
            <w:pPr>
              <w:spacing w:after="0" w:line="259" w:lineRule="auto"/>
              <w:ind w:left="0" w:firstLine="0"/>
            </w:pPr>
            <w:r>
              <w:rPr>
                <w:b w:val="0"/>
                <w:sz w:val="21"/>
              </w:rPr>
              <w:t>Street Ambassadors Program</w:t>
            </w:r>
          </w:p>
        </w:tc>
      </w:tr>
      <w:tr w:rsidR="00C24AD2" w14:paraId="0B9C9CF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DC4B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DA199F9" w14:textId="77777777" w:rsidR="00C24AD2" w:rsidRDefault="00000000">
            <w:pPr>
              <w:spacing w:after="0" w:line="259" w:lineRule="auto"/>
              <w:ind w:left="0" w:firstLine="0"/>
            </w:pPr>
            <w:r>
              <w:rPr>
                <w:b w:val="0"/>
                <w:sz w:val="21"/>
              </w:rPr>
              <w:t>Aggregate of Contracts Awarded</w:t>
            </w:r>
          </w:p>
        </w:tc>
      </w:tr>
      <w:tr w:rsidR="00C24AD2" w14:paraId="5ACCDB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F138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8DC69A0" w14:textId="77777777" w:rsidR="00C24AD2" w:rsidRDefault="00000000">
            <w:pPr>
              <w:spacing w:after="0" w:line="259" w:lineRule="auto"/>
              <w:ind w:left="0" w:firstLine="0"/>
            </w:pPr>
            <w:r>
              <w:rPr>
                <w:b w:val="0"/>
                <w:sz w:val="21"/>
              </w:rPr>
              <w:t>$3,150.03</w:t>
            </w:r>
          </w:p>
        </w:tc>
      </w:tr>
      <w:tr w:rsidR="00C24AD2" w14:paraId="68EBAF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02C0C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4A92B38" w14:textId="77777777" w:rsidR="00C24AD2" w:rsidRDefault="00000000">
            <w:pPr>
              <w:spacing w:after="0" w:line="259" w:lineRule="auto"/>
              <w:ind w:left="0" w:firstLine="0"/>
            </w:pPr>
            <w:r>
              <w:rPr>
                <w:b w:val="0"/>
                <w:sz w:val="21"/>
              </w:rPr>
              <w:t>$3,150.00</w:t>
            </w:r>
          </w:p>
        </w:tc>
      </w:tr>
    </w:tbl>
    <w:p w14:paraId="34C901B2" w14:textId="77777777" w:rsidR="00C24AD2" w:rsidRDefault="00000000">
      <w:pPr>
        <w:spacing w:line="259" w:lineRule="auto"/>
        <w:ind w:left="-5"/>
      </w:pPr>
      <w:r>
        <w:rPr>
          <w:b w:val="0"/>
          <w:sz w:val="21"/>
        </w:rPr>
        <w:t>Expenditure: EN-01813132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E6326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52C7E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8CCCD20" w14:textId="77777777" w:rsidR="00C24AD2" w:rsidRDefault="00000000">
            <w:pPr>
              <w:spacing w:after="0" w:line="259" w:lineRule="auto"/>
              <w:ind w:left="0" w:firstLine="0"/>
            </w:pPr>
            <w:r>
              <w:rPr>
                <w:b w:val="0"/>
                <w:sz w:val="21"/>
              </w:rPr>
              <w:t>Street Ambassadors Program</w:t>
            </w:r>
          </w:p>
        </w:tc>
      </w:tr>
      <w:tr w:rsidR="00C24AD2" w14:paraId="1ED921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82A8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CF35A38" w14:textId="77777777" w:rsidR="00C24AD2" w:rsidRDefault="00000000">
            <w:pPr>
              <w:spacing w:after="0" w:line="259" w:lineRule="auto"/>
              <w:ind w:left="0" w:firstLine="0"/>
            </w:pPr>
            <w:r>
              <w:rPr>
                <w:b w:val="0"/>
                <w:sz w:val="21"/>
              </w:rPr>
              <w:t>Aggregate of Contracts Awarded</w:t>
            </w:r>
          </w:p>
        </w:tc>
      </w:tr>
      <w:tr w:rsidR="00C24AD2" w14:paraId="77CB0E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4E28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FA3BE5E" w14:textId="77777777" w:rsidR="00C24AD2" w:rsidRDefault="00000000">
            <w:pPr>
              <w:spacing w:after="0" w:line="259" w:lineRule="auto"/>
              <w:ind w:left="0" w:firstLine="0"/>
            </w:pPr>
            <w:r>
              <w:rPr>
                <w:b w:val="0"/>
                <w:sz w:val="21"/>
              </w:rPr>
              <w:t>$6,299.97</w:t>
            </w:r>
          </w:p>
        </w:tc>
      </w:tr>
      <w:tr w:rsidR="00C24AD2" w14:paraId="6D1EDC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9530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9228A41" w14:textId="77777777" w:rsidR="00C24AD2" w:rsidRDefault="00000000">
            <w:pPr>
              <w:spacing w:after="0" w:line="259" w:lineRule="auto"/>
              <w:ind w:left="0" w:firstLine="0"/>
            </w:pPr>
            <w:r>
              <w:rPr>
                <w:b w:val="0"/>
                <w:sz w:val="21"/>
              </w:rPr>
              <w:t>$6,300.00</w:t>
            </w:r>
          </w:p>
        </w:tc>
      </w:tr>
    </w:tbl>
    <w:p w14:paraId="54018C28" w14:textId="77777777" w:rsidR="00C24AD2" w:rsidRDefault="00000000">
      <w:pPr>
        <w:spacing w:line="259" w:lineRule="auto"/>
        <w:ind w:left="-5"/>
      </w:pPr>
      <w:r>
        <w:rPr>
          <w:b w:val="0"/>
          <w:sz w:val="21"/>
        </w:rPr>
        <w:t>Expenditure: EN-00635211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E785C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6ACB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1749D5" w14:textId="77777777" w:rsidR="00C24AD2" w:rsidRDefault="00000000">
            <w:pPr>
              <w:spacing w:after="0" w:line="259" w:lineRule="auto"/>
              <w:ind w:left="0" w:firstLine="0"/>
            </w:pPr>
            <w:r>
              <w:rPr>
                <w:b w:val="0"/>
                <w:sz w:val="21"/>
              </w:rPr>
              <w:t>Street Ambassadors Program</w:t>
            </w:r>
          </w:p>
        </w:tc>
      </w:tr>
      <w:tr w:rsidR="00C24AD2" w14:paraId="62CE3F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7BB8B9"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76A4463" w14:textId="77777777" w:rsidR="00C24AD2" w:rsidRDefault="00000000">
            <w:pPr>
              <w:spacing w:after="0" w:line="259" w:lineRule="auto"/>
              <w:ind w:left="0" w:firstLine="0"/>
            </w:pPr>
            <w:r>
              <w:rPr>
                <w:b w:val="0"/>
                <w:sz w:val="21"/>
              </w:rPr>
              <w:t>Aggregate of Contracts Awarded</w:t>
            </w:r>
          </w:p>
        </w:tc>
      </w:tr>
      <w:tr w:rsidR="00C24AD2" w14:paraId="3A956D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7105B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3F50A36" w14:textId="77777777" w:rsidR="00C24AD2" w:rsidRDefault="00000000">
            <w:pPr>
              <w:spacing w:after="0" w:line="259" w:lineRule="auto"/>
              <w:ind w:left="0" w:firstLine="0"/>
            </w:pPr>
            <w:r>
              <w:rPr>
                <w:b w:val="0"/>
                <w:sz w:val="21"/>
              </w:rPr>
              <w:t>$0.00</w:t>
            </w:r>
          </w:p>
        </w:tc>
      </w:tr>
      <w:tr w:rsidR="00C24AD2" w14:paraId="431B1D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87036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399ECB9" w14:textId="77777777" w:rsidR="00C24AD2" w:rsidRDefault="00000000">
            <w:pPr>
              <w:spacing w:after="0" w:line="259" w:lineRule="auto"/>
              <w:ind w:left="0" w:firstLine="0"/>
            </w:pPr>
            <w:r>
              <w:rPr>
                <w:b w:val="0"/>
                <w:sz w:val="21"/>
              </w:rPr>
              <w:t>$0.00</w:t>
            </w:r>
          </w:p>
        </w:tc>
      </w:tr>
    </w:tbl>
    <w:p w14:paraId="0237074C" w14:textId="77777777" w:rsidR="00C24AD2" w:rsidRDefault="00000000">
      <w:pPr>
        <w:spacing w:line="259" w:lineRule="auto"/>
        <w:ind w:left="-5"/>
      </w:pPr>
      <w:r>
        <w:rPr>
          <w:b w:val="0"/>
          <w:sz w:val="21"/>
        </w:rPr>
        <w:t>Expenditure: EN-01213311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DC9F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1F94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862F98" w14:textId="77777777" w:rsidR="00C24AD2" w:rsidRDefault="00000000">
            <w:pPr>
              <w:spacing w:after="0" w:line="259" w:lineRule="auto"/>
              <w:ind w:left="0" w:firstLine="0"/>
            </w:pPr>
            <w:r>
              <w:rPr>
                <w:b w:val="0"/>
                <w:sz w:val="21"/>
              </w:rPr>
              <w:t>Environmental Hazard Reduction Program</w:t>
            </w:r>
          </w:p>
        </w:tc>
      </w:tr>
      <w:tr w:rsidR="00C24AD2" w14:paraId="1D3EFF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B18D1" w14:textId="77777777" w:rsidR="00C24AD2" w:rsidRDefault="00000000">
            <w:pPr>
              <w:spacing w:after="0" w:line="259" w:lineRule="auto"/>
              <w:ind w:left="0" w:firstLine="0"/>
            </w:pPr>
            <w:r>
              <w:rPr>
                <w:b w:val="0"/>
                <w:sz w:val="21"/>
              </w:rPr>
              <w:lastRenderedPageBreak/>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A53D5D5" w14:textId="77777777" w:rsidR="00C24AD2" w:rsidRDefault="00000000">
            <w:pPr>
              <w:spacing w:after="0" w:line="259" w:lineRule="auto"/>
              <w:ind w:left="0" w:firstLine="0"/>
            </w:pPr>
            <w:r>
              <w:rPr>
                <w:b w:val="0"/>
                <w:sz w:val="21"/>
              </w:rPr>
              <w:t>Aggregate of Contracts Awarded</w:t>
            </w:r>
          </w:p>
        </w:tc>
      </w:tr>
      <w:tr w:rsidR="00C24AD2" w14:paraId="4918A31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ED261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8DB88B6" w14:textId="77777777" w:rsidR="00C24AD2" w:rsidRDefault="00000000">
            <w:pPr>
              <w:spacing w:after="0" w:line="259" w:lineRule="auto"/>
              <w:ind w:left="0" w:firstLine="0"/>
            </w:pPr>
            <w:r>
              <w:rPr>
                <w:b w:val="0"/>
                <w:sz w:val="21"/>
              </w:rPr>
              <w:t>$840.00</w:t>
            </w:r>
          </w:p>
        </w:tc>
      </w:tr>
      <w:tr w:rsidR="00C24AD2" w14:paraId="22B7B4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524D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ED3E9A7" w14:textId="77777777" w:rsidR="00C24AD2" w:rsidRDefault="00000000">
            <w:pPr>
              <w:spacing w:after="0" w:line="259" w:lineRule="auto"/>
              <w:ind w:left="0" w:firstLine="0"/>
            </w:pPr>
            <w:r>
              <w:rPr>
                <w:b w:val="0"/>
                <w:sz w:val="21"/>
              </w:rPr>
              <w:t>$840.00</w:t>
            </w:r>
          </w:p>
        </w:tc>
      </w:tr>
    </w:tbl>
    <w:p w14:paraId="7C9F6C4A" w14:textId="77777777" w:rsidR="00C24AD2" w:rsidRDefault="00000000">
      <w:pPr>
        <w:spacing w:line="259" w:lineRule="auto"/>
        <w:ind w:left="-5"/>
      </w:pPr>
      <w:r>
        <w:rPr>
          <w:b w:val="0"/>
          <w:sz w:val="21"/>
        </w:rPr>
        <w:t>Expenditure: EN-01683120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9275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0A5AF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7501716" w14:textId="77777777" w:rsidR="00C24AD2" w:rsidRDefault="00000000">
            <w:pPr>
              <w:spacing w:after="0" w:line="259" w:lineRule="auto"/>
              <w:ind w:left="0" w:firstLine="0"/>
            </w:pPr>
            <w:r>
              <w:rPr>
                <w:b w:val="0"/>
                <w:sz w:val="21"/>
              </w:rPr>
              <w:t>Environmental Hazard Reduction Program</w:t>
            </w:r>
          </w:p>
        </w:tc>
      </w:tr>
      <w:tr w:rsidR="00C24AD2" w14:paraId="6BD479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8F05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0E85368" w14:textId="77777777" w:rsidR="00C24AD2" w:rsidRDefault="00000000">
            <w:pPr>
              <w:spacing w:after="0" w:line="259" w:lineRule="auto"/>
              <w:ind w:left="0" w:firstLine="0"/>
            </w:pPr>
            <w:r>
              <w:rPr>
                <w:b w:val="0"/>
                <w:sz w:val="21"/>
              </w:rPr>
              <w:t>Aggregate of Contracts Awarded</w:t>
            </w:r>
          </w:p>
        </w:tc>
      </w:tr>
      <w:tr w:rsidR="00C24AD2" w14:paraId="221E821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47D59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BDAC0AD" w14:textId="77777777" w:rsidR="00C24AD2" w:rsidRDefault="00000000">
            <w:pPr>
              <w:spacing w:after="0" w:line="259" w:lineRule="auto"/>
              <w:ind w:left="0" w:firstLine="0"/>
            </w:pPr>
            <w:r>
              <w:rPr>
                <w:b w:val="0"/>
                <w:sz w:val="21"/>
              </w:rPr>
              <w:t>$2,268.48</w:t>
            </w:r>
          </w:p>
        </w:tc>
      </w:tr>
      <w:tr w:rsidR="00C24AD2" w14:paraId="53E040A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72878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FC501BB" w14:textId="77777777" w:rsidR="00C24AD2" w:rsidRDefault="00000000">
            <w:pPr>
              <w:spacing w:after="0" w:line="259" w:lineRule="auto"/>
              <w:ind w:left="0" w:firstLine="0"/>
            </w:pPr>
            <w:r>
              <w:rPr>
                <w:b w:val="0"/>
                <w:sz w:val="21"/>
              </w:rPr>
              <w:t>$39,745.12</w:t>
            </w:r>
          </w:p>
        </w:tc>
      </w:tr>
    </w:tbl>
    <w:p w14:paraId="5D1DC2E0" w14:textId="77777777" w:rsidR="00C24AD2" w:rsidRDefault="00000000">
      <w:pPr>
        <w:spacing w:line="259" w:lineRule="auto"/>
        <w:ind w:left="-5"/>
      </w:pPr>
      <w:r>
        <w:rPr>
          <w:b w:val="0"/>
          <w:sz w:val="21"/>
        </w:rPr>
        <w:t>Expenditure: EN-01810245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4555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9F4A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BB6603" w14:textId="77777777" w:rsidR="00C24AD2" w:rsidRDefault="00000000">
            <w:pPr>
              <w:spacing w:after="0" w:line="259" w:lineRule="auto"/>
              <w:ind w:left="0" w:firstLine="0"/>
            </w:pPr>
            <w:r>
              <w:rPr>
                <w:b w:val="0"/>
                <w:sz w:val="21"/>
              </w:rPr>
              <w:t>Environmental Hazard Reduction Program</w:t>
            </w:r>
          </w:p>
        </w:tc>
      </w:tr>
      <w:tr w:rsidR="00C24AD2" w14:paraId="464563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EF377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692EDF9C" w14:textId="77777777" w:rsidR="00C24AD2" w:rsidRDefault="00000000">
            <w:pPr>
              <w:spacing w:after="0" w:line="259" w:lineRule="auto"/>
              <w:ind w:left="0" w:firstLine="0"/>
            </w:pPr>
            <w:r>
              <w:rPr>
                <w:b w:val="0"/>
                <w:sz w:val="21"/>
              </w:rPr>
              <w:t>Aggregate of Contracts Awarded</w:t>
            </w:r>
          </w:p>
        </w:tc>
      </w:tr>
      <w:tr w:rsidR="00C24AD2" w14:paraId="36968E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0F9A4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49F83F8" w14:textId="77777777" w:rsidR="00C24AD2" w:rsidRDefault="00000000">
            <w:pPr>
              <w:spacing w:after="0" w:line="259" w:lineRule="auto"/>
              <w:ind w:left="0" w:firstLine="0"/>
            </w:pPr>
            <w:r>
              <w:rPr>
                <w:b w:val="0"/>
                <w:sz w:val="21"/>
              </w:rPr>
              <w:t>$65,856.33</w:t>
            </w:r>
          </w:p>
        </w:tc>
      </w:tr>
      <w:tr w:rsidR="00C24AD2" w14:paraId="5A4299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B29B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0ABCF76" w14:textId="77777777" w:rsidR="00C24AD2" w:rsidRDefault="00000000">
            <w:pPr>
              <w:spacing w:after="0" w:line="259" w:lineRule="auto"/>
              <w:ind w:left="0" w:firstLine="0"/>
            </w:pPr>
            <w:r>
              <w:rPr>
                <w:b w:val="0"/>
                <w:sz w:val="21"/>
              </w:rPr>
              <w:t>$28,379.69</w:t>
            </w:r>
          </w:p>
        </w:tc>
      </w:tr>
    </w:tbl>
    <w:p w14:paraId="47F4FC4E" w14:textId="77777777" w:rsidR="00C24AD2" w:rsidRDefault="00000000">
      <w:pPr>
        <w:spacing w:line="259" w:lineRule="auto"/>
        <w:ind w:left="-5"/>
      </w:pPr>
      <w:r>
        <w:rPr>
          <w:b w:val="0"/>
          <w:sz w:val="21"/>
        </w:rPr>
        <w:t>Expenditure: EN-00463095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EA525E4" w14:textId="77777777">
        <w:trPr>
          <w:trHeight w:val="302"/>
        </w:trPr>
        <w:tc>
          <w:tcPr>
            <w:tcW w:w="5280" w:type="dxa"/>
            <w:tcBorders>
              <w:top w:val="nil"/>
              <w:left w:val="single" w:sz="6" w:space="0" w:color="000000"/>
              <w:bottom w:val="single" w:sz="6" w:space="0" w:color="000000"/>
              <w:right w:val="single" w:sz="6" w:space="0" w:color="000000"/>
            </w:tcBorders>
          </w:tcPr>
          <w:p w14:paraId="1C801714"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79020C77" w14:textId="77777777" w:rsidR="00C24AD2" w:rsidRDefault="00000000">
            <w:pPr>
              <w:spacing w:after="0" w:line="259" w:lineRule="auto"/>
              <w:ind w:left="0" w:firstLine="0"/>
            </w:pPr>
            <w:r>
              <w:rPr>
                <w:b w:val="0"/>
                <w:sz w:val="21"/>
              </w:rPr>
              <w:t>Environmental Hazard Reduction Program</w:t>
            </w:r>
          </w:p>
        </w:tc>
      </w:tr>
      <w:tr w:rsidR="00C24AD2" w14:paraId="22E11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0AB94F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17F7CBC" w14:textId="77777777" w:rsidR="00C24AD2" w:rsidRDefault="00000000">
            <w:pPr>
              <w:spacing w:after="0" w:line="259" w:lineRule="auto"/>
              <w:ind w:left="0" w:firstLine="0"/>
            </w:pPr>
            <w:r>
              <w:rPr>
                <w:b w:val="0"/>
                <w:sz w:val="21"/>
              </w:rPr>
              <w:t>Aggregate of Contracts Awarded</w:t>
            </w:r>
          </w:p>
        </w:tc>
      </w:tr>
      <w:tr w:rsidR="00C24AD2" w14:paraId="6ACA007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00202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FDEA0C3" w14:textId="77777777" w:rsidR="00C24AD2" w:rsidRDefault="00000000">
            <w:pPr>
              <w:spacing w:after="0" w:line="259" w:lineRule="auto"/>
              <w:ind w:left="0" w:firstLine="0"/>
            </w:pPr>
            <w:r>
              <w:rPr>
                <w:b w:val="0"/>
                <w:sz w:val="21"/>
              </w:rPr>
              <w:t>$1,398.00</w:t>
            </w:r>
          </w:p>
        </w:tc>
      </w:tr>
      <w:tr w:rsidR="00C24AD2" w14:paraId="2F68412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81258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F89AAC0" w14:textId="77777777" w:rsidR="00C24AD2" w:rsidRDefault="00000000">
            <w:pPr>
              <w:spacing w:after="0" w:line="259" w:lineRule="auto"/>
              <w:ind w:left="0" w:firstLine="0"/>
            </w:pPr>
            <w:r>
              <w:rPr>
                <w:b w:val="0"/>
                <w:sz w:val="21"/>
              </w:rPr>
              <w:t>$1,398.00</w:t>
            </w:r>
          </w:p>
        </w:tc>
      </w:tr>
    </w:tbl>
    <w:p w14:paraId="4D980786" w14:textId="77777777" w:rsidR="00C24AD2" w:rsidRDefault="00000000">
      <w:pPr>
        <w:spacing w:line="259" w:lineRule="auto"/>
        <w:ind w:left="-5"/>
      </w:pPr>
      <w:r>
        <w:rPr>
          <w:b w:val="0"/>
          <w:sz w:val="21"/>
        </w:rPr>
        <w:t>Expenditure: EN-00853463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237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658CC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ED673C0" w14:textId="77777777" w:rsidR="00C24AD2" w:rsidRDefault="00000000">
            <w:pPr>
              <w:spacing w:after="0" w:line="259" w:lineRule="auto"/>
              <w:ind w:left="0" w:firstLine="0"/>
            </w:pPr>
            <w:r>
              <w:rPr>
                <w:b w:val="0"/>
                <w:sz w:val="21"/>
              </w:rPr>
              <w:t>Community Safety Coordination Center (CSCC)</w:t>
            </w:r>
          </w:p>
        </w:tc>
      </w:tr>
      <w:tr w:rsidR="00C24AD2" w14:paraId="789A4C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540750"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5A93D1C" w14:textId="77777777" w:rsidR="00C24AD2" w:rsidRDefault="00000000">
            <w:pPr>
              <w:spacing w:after="0" w:line="259" w:lineRule="auto"/>
              <w:ind w:left="0" w:firstLine="0"/>
            </w:pPr>
            <w:r>
              <w:rPr>
                <w:b w:val="0"/>
                <w:sz w:val="21"/>
              </w:rPr>
              <w:t>Aggregate of Contracts Awarded</w:t>
            </w:r>
          </w:p>
        </w:tc>
      </w:tr>
      <w:tr w:rsidR="00C24AD2" w14:paraId="662D64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5DE0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902A980" w14:textId="77777777" w:rsidR="00C24AD2" w:rsidRDefault="00000000">
            <w:pPr>
              <w:spacing w:after="0" w:line="259" w:lineRule="auto"/>
              <w:ind w:left="0" w:firstLine="0"/>
            </w:pPr>
            <w:r>
              <w:rPr>
                <w:b w:val="0"/>
                <w:sz w:val="21"/>
              </w:rPr>
              <w:t>$9,185.50</w:t>
            </w:r>
          </w:p>
        </w:tc>
      </w:tr>
      <w:tr w:rsidR="00C24AD2" w14:paraId="1081EF6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83A2E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30CE38A" w14:textId="77777777" w:rsidR="00C24AD2" w:rsidRDefault="00000000">
            <w:pPr>
              <w:spacing w:after="0" w:line="259" w:lineRule="auto"/>
              <w:ind w:left="0" w:firstLine="0"/>
            </w:pPr>
            <w:r>
              <w:rPr>
                <w:b w:val="0"/>
                <w:sz w:val="21"/>
              </w:rPr>
              <w:t>$37,726.70</w:t>
            </w:r>
          </w:p>
        </w:tc>
      </w:tr>
    </w:tbl>
    <w:p w14:paraId="63C98307" w14:textId="77777777" w:rsidR="00C24AD2" w:rsidRDefault="00000000">
      <w:pPr>
        <w:spacing w:line="259" w:lineRule="auto"/>
        <w:ind w:left="-5"/>
      </w:pPr>
      <w:r>
        <w:rPr>
          <w:b w:val="0"/>
          <w:sz w:val="21"/>
        </w:rPr>
        <w:t>Expenditure: EN-01213304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FCAA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B48A1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239449" w14:textId="77777777" w:rsidR="00C24AD2" w:rsidRDefault="00000000">
            <w:pPr>
              <w:spacing w:after="0" w:line="259" w:lineRule="auto"/>
              <w:ind w:left="0" w:firstLine="0"/>
            </w:pPr>
            <w:r>
              <w:rPr>
                <w:b w:val="0"/>
                <w:sz w:val="21"/>
              </w:rPr>
              <w:t>Community Safety Coordination Center (CSCC)</w:t>
            </w:r>
          </w:p>
        </w:tc>
      </w:tr>
      <w:tr w:rsidR="00C24AD2" w14:paraId="330C6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B80FC"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A301E6F" w14:textId="77777777" w:rsidR="00C24AD2" w:rsidRDefault="00000000">
            <w:pPr>
              <w:spacing w:after="0" w:line="259" w:lineRule="auto"/>
              <w:ind w:left="0" w:firstLine="0"/>
            </w:pPr>
            <w:r>
              <w:rPr>
                <w:b w:val="0"/>
                <w:sz w:val="21"/>
              </w:rPr>
              <w:t>Aggregate of Contracts Awarded</w:t>
            </w:r>
          </w:p>
        </w:tc>
      </w:tr>
      <w:tr w:rsidR="00C24AD2" w14:paraId="101AE8B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04811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AD8895F" w14:textId="77777777" w:rsidR="00C24AD2" w:rsidRDefault="00000000">
            <w:pPr>
              <w:spacing w:after="0" w:line="259" w:lineRule="auto"/>
              <w:ind w:left="0" w:firstLine="0"/>
            </w:pPr>
            <w:r>
              <w:rPr>
                <w:b w:val="0"/>
                <w:sz w:val="21"/>
              </w:rPr>
              <w:t>$119,287.10</w:t>
            </w:r>
          </w:p>
        </w:tc>
      </w:tr>
      <w:tr w:rsidR="00C24AD2" w14:paraId="5E96025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5D866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5FAB8F2" w14:textId="77777777" w:rsidR="00C24AD2" w:rsidRDefault="00000000">
            <w:pPr>
              <w:spacing w:after="0" w:line="259" w:lineRule="auto"/>
              <w:ind w:left="0" w:firstLine="0"/>
            </w:pPr>
            <w:r>
              <w:rPr>
                <w:b w:val="0"/>
                <w:sz w:val="21"/>
              </w:rPr>
              <w:t>$90,745.90</w:t>
            </w:r>
          </w:p>
        </w:tc>
      </w:tr>
    </w:tbl>
    <w:p w14:paraId="3BE4A90F" w14:textId="77777777" w:rsidR="00C24AD2" w:rsidRDefault="00000000">
      <w:pPr>
        <w:spacing w:line="259" w:lineRule="auto"/>
        <w:ind w:left="-5"/>
      </w:pPr>
      <w:r>
        <w:rPr>
          <w:b w:val="0"/>
          <w:sz w:val="21"/>
        </w:rPr>
        <w:t>Expenditure: EN-01683123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8CFEE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367C0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417270" w14:textId="77777777" w:rsidR="00C24AD2" w:rsidRDefault="00000000">
            <w:pPr>
              <w:spacing w:after="0" w:line="259" w:lineRule="auto"/>
              <w:ind w:left="0" w:firstLine="0"/>
            </w:pPr>
            <w:r>
              <w:rPr>
                <w:b w:val="0"/>
                <w:sz w:val="21"/>
              </w:rPr>
              <w:t>Community Safety Coordination Center (CSCC)</w:t>
            </w:r>
          </w:p>
        </w:tc>
      </w:tr>
      <w:tr w:rsidR="00C24AD2" w14:paraId="6EDD60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F41CF7"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F07F20A" w14:textId="77777777" w:rsidR="00C24AD2" w:rsidRDefault="00000000">
            <w:pPr>
              <w:spacing w:after="0" w:line="259" w:lineRule="auto"/>
              <w:ind w:left="0" w:firstLine="0"/>
            </w:pPr>
            <w:r>
              <w:rPr>
                <w:b w:val="0"/>
                <w:sz w:val="21"/>
              </w:rPr>
              <w:t>Aggregate of Contracts Awarded</w:t>
            </w:r>
          </w:p>
        </w:tc>
      </w:tr>
      <w:tr w:rsidR="00C24AD2" w14:paraId="1BB892E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C4F8D7" w14:textId="77777777" w:rsidR="00C24AD2" w:rsidRDefault="00000000">
            <w:pPr>
              <w:spacing w:after="0" w:line="259" w:lineRule="auto"/>
              <w:ind w:left="0" w:firstLine="0"/>
            </w:pPr>
            <w:r>
              <w:rPr>
                <w:b w:val="0"/>
                <w:sz w:val="21"/>
              </w:rPr>
              <w:lastRenderedPageBreak/>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88B1BDC" w14:textId="77777777" w:rsidR="00C24AD2" w:rsidRDefault="00000000">
            <w:pPr>
              <w:spacing w:after="0" w:line="259" w:lineRule="auto"/>
              <w:ind w:left="0" w:firstLine="0"/>
            </w:pPr>
            <w:r>
              <w:rPr>
                <w:b w:val="0"/>
                <w:sz w:val="21"/>
              </w:rPr>
              <w:t>$6,317.59</w:t>
            </w:r>
          </w:p>
        </w:tc>
      </w:tr>
      <w:tr w:rsidR="00C24AD2" w14:paraId="60F3C1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E8627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8153734" w14:textId="77777777" w:rsidR="00C24AD2" w:rsidRDefault="00000000">
            <w:pPr>
              <w:spacing w:after="0" w:line="259" w:lineRule="auto"/>
              <w:ind w:left="0" w:firstLine="0"/>
            </w:pPr>
            <w:r>
              <w:rPr>
                <w:b w:val="0"/>
                <w:sz w:val="21"/>
              </w:rPr>
              <w:t>$149,612.06</w:t>
            </w:r>
          </w:p>
        </w:tc>
      </w:tr>
    </w:tbl>
    <w:p w14:paraId="02625FB6" w14:textId="77777777" w:rsidR="00C24AD2" w:rsidRDefault="00000000">
      <w:pPr>
        <w:spacing w:line="259" w:lineRule="auto"/>
        <w:ind w:left="-5"/>
      </w:pPr>
      <w:r>
        <w:rPr>
          <w:b w:val="0"/>
          <w:sz w:val="21"/>
        </w:rPr>
        <w:t>Expenditure: EN-01808531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29FA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FE83B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90FB89B" w14:textId="77777777" w:rsidR="00C24AD2" w:rsidRDefault="00000000">
            <w:pPr>
              <w:spacing w:after="0" w:line="259" w:lineRule="auto"/>
              <w:ind w:left="0" w:firstLine="0"/>
            </w:pPr>
            <w:r>
              <w:rPr>
                <w:b w:val="0"/>
                <w:sz w:val="21"/>
              </w:rPr>
              <w:t>Community Safety Coordination Center (CSCC)</w:t>
            </w:r>
          </w:p>
        </w:tc>
      </w:tr>
      <w:tr w:rsidR="00C24AD2" w14:paraId="703BF01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88A622"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95A1747" w14:textId="77777777" w:rsidR="00C24AD2" w:rsidRDefault="00000000">
            <w:pPr>
              <w:spacing w:after="0" w:line="259" w:lineRule="auto"/>
              <w:ind w:left="0" w:firstLine="0"/>
            </w:pPr>
            <w:r>
              <w:rPr>
                <w:b w:val="0"/>
                <w:sz w:val="21"/>
              </w:rPr>
              <w:t>Aggregate of Contracts Awarded</w:t>
            </w:r>
          </w:p>
        </w:tc>
      </w:tr>
      <w:tr w:rsidR="00C24AD2" w14:paraId="766DF6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76480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2B6B5EC" w14:textId="77777777" w:rsidR="00C24AD2" w:rsidRDefault="00000000">
            <w:pPr>
              <w:spacing w:after="0" w:line="259" w:lineRule="auto"/>
              <w:ind w:left="0" w:firstLine="0"/>
            </w:pPr>
            <w:r>
              <w:rPr>
                <w:b w:val="0"/>
                <w:sz w:val="21"/>
              </w:rPr>
              <w:t>$7,365.69</w:t>
            </w:r>
          </w:p>
        </w:tc>
      </w:tr>
      <w:tr w:rsidR="00C24AD2" w14:paraId="68DB77B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87155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04A98FA" w14:textId="77777777" w:rsidR="00C24AD2" w:rsidRDefault="00000000">
            <w:pPr>
              <w:spacing w:after="0" w:line="259" w:lineRule="auto"/>
              <w:ind w:left="0" w:firstLine="0"/>
            </w:pPr>
            <w:r>
              <w:rPr>
                <w:b w:val="0"/>
                <w:sz w:val="21"/>
              </w:rPr>
              <w:t>$8,131.52</w:t>
            </w:r>
          </w:p>
        </w:tc>
      </w:tr>
    </w:tbl>
    <w:p w14:paraId="468CEA4B" w14:textId="77777777" w:rsidR="00C24AD2" w:rsidRDefault="00000000">
      <w:pPr>
        <w:spacing w:line="259" w:lineRule="auto"/>
        <w:ind w:left="-5"/>
      </w:pPr>
      <w:r>
        <w:rPr>
          <w:b w:val="0"/>
          <w:sz w:val="21"/>
        </w:rPr>
        <w:t>Expenditure: EN-00463026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72CBE4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05234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272114" w14:textId="77777777" w:rsidR="00C24AD2" w:rsidRDefault="00000000">
            <w:pPr>
              <w:spacing w:after="0" w:line="259" w:lineRule="auto"/>
              <w:ind w:left="0" w:firstLine="0"/>
            </w:pPr>
            <w:r>
              <w:rPr>
                <w:b w:val="0"/>
                <w:sz w:val="21"/>
              </w:rPr>
              <w:t>Community Safety Coordination Center (CSCC)</w:t>
            </w:r>
          </w:p>
        </w:tc>
      </w:tr>
      <w:tr w:rsidR="00C24AD2" w14:paraId="54C7E1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8C849C"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BC80DD7" w14:textId="77777777" w:rsidR="00C24AD2" w:rsidRDefault="00000000">
            <w:pPr>
              <w:spacing w:after="0" w:line="259" w:lineRule="auto"/>
              <w:ind w:left="0" w:firstLine="0"/>
            </w:pPr>
            <w:r>
              <w:rPr>
                <w:b w:val="0"/>
                <w:sz w:val="21"/>
              </w:rPr>
              <w:t>Aggregate of Contracts Awarded</w:t>
            </w:r>
          </w:p>
        </w:tc>
      </w:tr>
      <w:tr w:rsidR="00C24AD2" w14:paraId="196A2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28706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16CE3C1" w14:textId="77777777" w:rsidR="00C24AD2" w:rsidRDefault="00000000">
            <w:pPr>
              <w:spacing w:after="0" w:line="259" w:lineRule="auto"/>
              <w:ind w:left="0" w:firstLine="0"/>
            </w:pPr>
            <w:r>
              <w:rPr>
                <w:b w:val="0"/>
                <w:sz w:val="21"/>
              </w:rPr>
              <w:t>$20,536.11</w:t>
            </w:r>
          </w:p>
        </w:tc>
      </w:tr>
      <w:tr w:rsidR="00C24AD2" w14:paraId="3D83E8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B7451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6E1BFB2" w14:textId="77777777" w:rsidR="00C24AD2" w:rsidRDefault="00000000">
            <w:pPr>
              <w:spacing w:after="0" w:line="259" w:lineRule="auto"/>
              <w:ind w:left="0" w:firstLine="0"/>
            </w:pPr>
            <w:r>
              <w:rPr>
                <w:b w:val="0"/>
                <w:sz w:val="21"/>
              </w:rPr>
              <w:t>$20,536.11</w:t>
            </w:r>
          </w:p>
        </w:tc>
      </w:tr>
    </w:tbl>
    <w:p w14:paraId="08822CF6" w14:textId="77777777" w:rsidR="00C24AD2" w:rsidRDefault="00000000">
      <w:pPr>
        <w:spacing w:line="259" w:lineRule="auto"/>
        <w:ind w:left="-5"/>
      </w:pPr>
      <w:r>
        <w:rPr>
          <w:b w:val="0"/>
          <w:sz w:val="21"/>
        </w:rPr>
        <w:t>Expenditure: EN-00853467</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BAF96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03935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3920E3" w14:textId="77777777" w:rsidR="00C24AD2" w:rsidRDefault="00000000">
            <w:pPr>
              <w:spacing w:after="0" w:line="259" w:lineRule="auto"/>
              <w:ind w:left="0" w:firstLine="0"/>
            </w:pPr>
            <w:r>
              <w:rPr>
                <w:b w:val="0"/>
                <w:sz w:val="21"/>
              </w:rPr>
              <w:t>Place-Based Violence Interventions</w:t>
            </w:r>
          </w:p>
        </w:tc>
      </w:tr>
      <w:tr w:rsidR="00C24AD2" w14:paraId="4AA4B5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3EFD77"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D8E6425" w14:textId="77777777" w:rsidR="00C24AD2" w:rsidRDefault="00000000">
            <w:pPr>
              <w:spacing w:after="0" w:line="259" w:lineRule="auto"/>
              <w:ind w:left="0" w:firstLine="0"/>
            </w:pPr>
            <w:r>
              <w:rPr>
                <w:b w:val="0"/>
                <w:sz w:val="21"/>
              </w:rPr>
              <w:t>Aggregate of Contracts Awarded</w:t>
            </w:r>
          </w:p>
        </w:tc>
      </w:tr>
      <w:tr w:rsidR="00C24AD2" w14:paraId="7AC6B0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E096C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205276F" w14:textId="77777777" w:rsidR="00C24AD2" w:rsidRDefault="00000000">
            <w:pPr>
              <w:spacing w:after="0" w:line="259" w:lineRule="auto"/>
              <w:ind w:left="0" w:firstLine="0"/>
            </w:pPr>
            <w:r>
              <w:rPr>
                <w:b w:val="0"/>
                <w:sz w:val="21"/>
              </w:rPr>
              <w:t>$22,029.30</w:t>
            </w:r>
          </w:p>
        </w:tc>
      </w:tr>
      <w:tr w:rsidR="00C24AD2" w14:paraId="5123F90B" w14:textId="77777777">
        <w:trPr>
          <w:trHeight w:val="249"/>
        </w:trPr>
        <w:tc>
          <w:tcPr>
            <w:tcW w:w="5280" w:type="dxa"/>
            <w:tcBorders>
              <w:top w:val="single" w:sz="6" w:space="0" w:color="000000"/>
              <w:left w:val="single" w:sz="6" w:space="0" w:color="000000"/>
              <w:bottom w:val="nil"/>
              <w:right w:val="single" w:sz="6" w:space="0" w:color="000000"/>
            </w:tcBorders>
          </w:tcPr>
          <w:p w14:paraId="3374D782"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247C570B" w14:textId="77777777" w:rsidR="00C24AD2" w:rsidRDefault="00C24AD2">
            <w:pPr>
              <w:spacing w:after="160" w:line="259" w:lineRule="auto"/>
              <w:ind w:left="0" w:firstLine="0"/>
            </w:pPr>
          </w:p>
        </w:tc>
      </w:tr>
      <w:tr w:rsidR="00C24AD2" w14:paraId="77C9A654" w14:textId="77777777">
        <w:trPr>
          <w:trHeight w:val="302"/>
        </w:trPr>
        <w:tc>
          <w:tcPr>
            <w:tcW w:w="5280" w:type="dxa"/>
            <w:tcBorders>
              <w:top w:val="nil"/>
              <w:left w:val="single" w:sz="6" w:space="0" w:color="000000"/>
              <w:bottom w:val="single" w:sz="6" w:space="0" w:color="000000"/>
              <w:right w:val="single" w:sz="6" w:space="0" w:color="000000"/>
            </w:tcBorders>
          </w:tcPr>
          <w:p w14:paraId="6C15EFBD" w14:textId="77777777" w:rsidR="00C24AD2" w:rsidRDefault="00000000">
            <w:pPr>
              <w:spacing w:after="0" w:line="259" w:lineRule="auto"/>
              <w:ind w:left="0" w:firstLine="0"/>
            </w:pPr>
            <w:r>
              <w:rPr>
                <w:b w:val="0"/>
                <w:sz w:val="21"/>
              </w:rPr>
              <w:t>Total Period Obligation Amount</w:t>
            </w:r>
          </w:p>
        </w:tc>
        <w:tc>
          <w:tcPr>
            <w:tcW w:w="5280" w:type="dxa"/>
            <w:tcBorders>
              <w:top w:val="nil"/>
              <w:left w:val="single" w:sz="6" w:space="0" w:color="000000"/>
              <w:bottom w:val="single" w:sz="6" w:space="0" w:color="000000"/>
              <w:right w:val="single" w:sz="6" w:space="0" w:color="000000"/>
            </w:tcBorders>
          </w:tcPr>
          <w:p w14:paraId="209B1036" w14:textId="77777777" w:rsidR="00C24AD2" w:rsidRDefault="00000000">
            <w:pPr>
              <w:spacing w:after="0" w:line="259" w:lineRule="auto"/>
              <w:ind w:left="0" w:firstLine="0"/>
            </w:pPr>
            <w:r>
              <w:rPr>
                <w:b w:val="0"/>
                <w:sz w:val="21"/>
              </w:rPr>
              <w:t>$22,734.30</w:t>
            </w:r>
          </w:p>
        </w:tc>
      </w:tr>
    </w:tbl>
    <w:p w14:paraId="0DFEE5FF" w14:textId="77777777" w:rsidR="00C24AD2" w:rsidRDefault="00000000">
      <w:pPr>
        <w:spacing w:line="259" w:lineRule="auto"/>
        <w:ind w:left="-5"/>
      </w:pPr>
      <w:r>
        <w:rPr>
          <w:b w:val="0"/>
          <w:sz w:val="21"/>
        </w:rPr>
        <w:t>Expenditure: EN-01213327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90C6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CA165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1C7017D" w14:textId="77777777" w:rsidR="00C24AD2" w:rsidRDefault="00000000">
            <w:pPr>
              <w:spacing w:after="0" w:line="259" w:lineRule="auto"/>
              <w:ind w:left="0" w:firstLine="0"/>
            </w:pPr>
            <w:r>
              <w:rPr>
                <w:b w:val="0"/>
                <w:sz w:val="21"/>
              </w:rPr>
              <w:t>Place-Based Violence Interventions</w:t>
            </w:r>
          </w:p>
        </w:tc>
      </w:tr>
      <w:tr w:rsidR="00C24AD2" w14:paraId="4385A0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15E31"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7E2744C1" w14:textId="77777777" w:rsidR="00C24AD2" w:rsidRDefault="00000000">
            <w:pPr>
              <w:spacing w:after="0" w:line="259" w:lineRule="auto"/>
              <w:ind w:left="0" w:firstLine="0"/>
            </w:pPr>
            <w:r>
              <w:rPr>
                <w:b w:val="0"/>
                <w:sz w:val="21"/>
              </w:rPr>
              <w:t>Aggregate of Contracts Awarded</w:t>
            </w:r>
          </w:p>
        </w:tc>
      </w:tr>
      <w:tr w:rsidR="00C24AD2" w14:paraId="12E1D6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78343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6771EB5" w14:textId="77777777" w:rsidR="00C24AD2" w:rsidRDefault="00000000">
            <w:pPr>
              <w:spacing w:after="0" w:line="259" w:lineRule="auto"/>
              <w:ind w:left="0" w:firstLine="0"/>
            </w:pPr>
            <w:r>
              <w:rPr>
                <w:b w:val="0"/>
                <w:sz w:val="21"/>
              </w:rPr>
              <w:t>$17,649.14</w:t>
            </w:r>
          </w:p>
        </w:tc>
      </w:tr>
      <w:tr w:rsidR="00C24AD2" w14:paraId="09C7C1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F2AB6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4A6B058" w14:textId="77777777" w:rsidR="00C24AD2" w:rsidRDefault="00000000">
            <w:pPr>
              <w:spacing w:after="0" w:line="259" w:lineRule="auto"/>
              <w:ind w:left="0" w:firstLine="0"/>
            </w:pPr>
            <w:r>
              <w:rPr>
                <w:b w:val="0"/>
                <w:sz w:val="21"/>
              </w:rPr>
              <w:t>$24,132.19</w:t>
            </w:r>
          </w:p>
        </w:tc>
      </w:tr>
    </w:tbl>
    <w:p w14:paraId="4F4FED62" w14:textId="77777777" w:rsidR="00C24AD2" w:rsidRDefault="00000000">
      <w:pPr>
        <w:spacing w:line="259" w:lineRule="auto"/>
        <w:ind w:left="-5"/>
      </w:pPr>
      <w:r>
        <w:rPr>
          <w:b w:val="0"/>
          <w:sz w:val="21"/>
        </w:rPr>
        <w:t>Expenditure: EN-01683124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5BF35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52A1D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179BC2" w14:textId="77777777" w:rsidR="00C24AD2" w:rsidRDefault="00000000">
            <w:pPr>
              <w:spacing w:after="0" w:line="259" w:lineRule="auto"/>
              <w:ind w:left="0" w:firstLine="0"/>
            </w:pPr>
            <w:r>
              <w:rPr>
                <w:b w:val="0"/>
                <w:sz w:val="21"/>
              </w:rPr>
              <w:t>Place-Based Violence Interventions</w:t>
            </w:r>
          </w:p>
        </w:tc>
      </w:tr>
      <w:tr w:rsidR="00C24AD2" w14:paraId="57C33C5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732E2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4BFA900" w14:textId="77777777" w:rsidR="00C24AD2" w:rsidRDefault="00000000">
            <w:pPr>
              <w:spacing w:after="0" w:line="259" w:lineRule="auto"/>
              <w:ind w:left="0" w:firstLine="0"/>
            </w:pPr>
            <w:r>
              <w:rPr>
                <w:b w:val="0"/>
                <w:sz w:val="21"/>
              </w:rPr>
              <w:t>Aggregate of Contracts Awarded</w:t>
            </w:r>
          </w:p>
        </w:tc>
      </w:tr>
      <w:tr w:rsidR="00C24AD2" w14:paraId="0874171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EFB40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1DAF84A" w14:textId="77777777" w:rsidR="00C24AD2" w:rsidRDefault="00000000">
            <w:pPr>
              <w:spacing w:after="0" w:line="259" w:lineRule="auto"/>
              <w:ind w:left="0" w:firstLine="0"/>
            </w:pPr>
            <w:r>
              <w:rPr>
                <w:b w:val="0"/>
                <w:sz w:val="21"/>
              </w:rPr>
              <w:t>$0.00</w:t>
            </w:r>
          </w:p>
        </w:tc>
      </w:tr>
      <w:tr w:rsidR="00C24AD2" w14:paraId="7CF916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8A75A0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7366622" w14:textId="77777777" w:rsidR="00C24AD2" w:rsidRDefault="00000000">
            <w:pPr>
              <w:spacing w:after="0" w:line="259" w:lineRule="auto"/>
              <w:ind w:left="0" w:firstLine="0"/>
            </w:pPr>
            <w:r>
              <w:rPr>
                <w:b w:val="0"/>
                <w:sz w:val="21"/>
              </w:rPr>
              <w:t>$38,950.90</w:t>
            </w:r>
          </w:p>
        </w:tc>
      </w:tr>
    </w:tbl>
    <w:p w14:paraId="7AD36394" w14:textId="77777777" w:rsidR="00C24AD2" w:rsidRDefault="00000000">
      <w:pPr>
        <w:spacing w:line="259" w:lineRule="auto"/>
        <w:ind w:left="-5"/>
      </w:pPr>
      <w:r>
        <w:rPr>
          <w:b w:val="0"/>
          <w:sz w:val="21"/>
        </w:rPr>
        <w:t>Expenditure: EN-01808532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1B0F6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A0126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EE2FEB" w14:textId="77777777" w:rsidR="00C24AD2" w:rsidRDefault="00000000">
            <w:pPr>
              <w:spacing w:after="0" w:line="259" w:lineRule="auto"/>
              <w:ind w:left="0" w:firstLine="0"/>
            </w:pPr>
            <w:r>
              <w:rPr>
                <w:b w:val="0"/>
                <w:sz w:val="21"/>
              </w:rPr>
              <w:t>Place-Based Violence Interventions</w:t>
            </w:r>
          </w:p>
        </w:tc>
      </w:tr>
      <w:tr w:rsidR="00C24AD2" w14:paraId="1AE45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F06C0C"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3E6DF1DC" w14:textId="77777777" w:rsidR="00C24AD2" w:rsidRDefault="00000000">
            <w:pPr>
              <w:spacing w:after="0" w:line="259" w:lineRule="auto"/>
              <w:ind w:left="0" w:firstLine="0"/>
            </w:pPr>
            <w:r>
              <w:rPr>
                <w:b w:val="0"/>
                <w:sz w:val="21"/>
              </w:rPr>
              <w:t>Aggregate of Contracts Awarded</w:t>
            </w:r>
          </w:p>
        </w:tc>
      </w:tr>
      <w:tr w:rsidR="00C24AD2" w14:paraId="5F3C537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A44111" w14:textId="77777777" w:rsidR="00C24AD2" w:rsidRDefault="00000000">
            <w:pPr>
              <w:spacing w:after="0" w:line="259" w:lineRule="auto"/>
              <w:ind w:left="0" w:firstLine="0"/>
            </w:pPr>
            <w:r>
              <w:rPr>
                <w:b w:val="0"/>
                <w:sz w:val="21"/>
              </w:rPr>
              <w:lastRenderedPageBreak/>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C60F8F9" w14:textId="77777777" w:rsidR="00C24AD2" w:rsidRDefault="00000000">
            <w:pPr>
              <w:spacing w:after="0" w:line="259" w:lineRule="auto"/>
              <w:ind w:left="0" w:firstLine="0"/>
            </w:pPr>
            <w:r>
              <w:rPr>
                <w:b w:val="0"/>
                <w:sz w:val="21"/>
              </w:rPr>
              <w:t>$27,648.83</w:t>
            </w:r>
          </w:p>
        </w:tc>
      </w:tr>
      <w:tr w:rsidR="00C24AD2" w14:paraId="6E0DA58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5A71A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0C76F82" w14:textId="77777777" w:rsidR="00C24AD2" w:rsidRDefault="00000000">
            <w:pPr>
              <w:spacing w:after="0" w:line="259" w:lineRule="auto"/>
              <w:ind w:left="0" w:firstLine="0"/>
            </w:pPr>
            <w:r>
              <w:rPr>
                <w:b w:val="0"/>
                <w:sz w:val="21"/>
              </w:rPr>
              <w:t>$26,212.87</w:t>
            </w:r>
          </w:p>
        </w:tc>
      </w:tr>
    </w:tbl>
    <w:p w14:paraId="1C93AA3F" w14:textId="77777777" w:rsidR="00C24AD2" w:rsidRDefault="00000000">
      <w:pPr>
        <w:spacing w:line="259" w:lineRule="auto"/>
        <w:ind w:left="-5"/>
      </w:pPr>
      <w:r>
        <w:rPr>
          <w:b w:val="0"/>
          <w:sz w:val="21"/>
        </w:rPr>
        <w:t>Expenditure: EN-00635196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5CC10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F6FEF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99F250B" w14:textId="77777777" w:rsidR="00C24AD2" w:rsidRDefault="00000000">
            <w:pPr>
              <w:spacing w:after="0" w:line="259" w:lineRule="auto"/>
              <w:ind w:left="0" w:firstLine="0"/>
            </w:pPr>
            <w:r>
              <w:rPr>
                <w:b w:val="0"/>
                <w:sz w:val="21"/>
              </w:rPr>
              <w:t>Place-Based Violence Interventions</w:t>
            </w:r>
          </w:p>
        </w:tc>
      </w:tr>
      <w:tr w:rsidR="00C24AD2" w14:paraId="61573E6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6625ED"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7C9BCA8" w14:textId="77777777" w:rsidR="00C24AD2" w:rsidRDefault="00000000">
            <w:pPr>
              <w:spacing w:after="0" w:line="259" w:lineRule="auto"/>
              <w:ind w:left="0" w:firstLine="0"/>
            </w:pPr>
            <w:r>
              <w:rPr>
                <w:b w:val="0"/>
                <w:sz w:val="21"/>
              </w:rPr>
              <w:t>Aggregate of Contracts Awarded</w:t>
            </w:r>
          </w:p>
        </w:tc>
      </w:tr>
      <w:tr w:rsidR="00C24AD2" w14:paraId="330B8A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0249F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1DD54D0" w14:textId="77777777" w:rsidR="00C24AD2" w:rsidRDefault="00000000">
            <w:pPr>
              <w:spacing w:after="0" w:line="259" w:lineRule="auto"/>
              <w:ind w:left="0" w:firstLine="0"/>
            </w:pPr>
            <w:r>
              <w:rPr>
                <w:b w:val="0"/>
                <w:sz w:val="21"/>
              </w:rPr>
              <w:t>$651.25</w:t>
            </w:r>
          </w:p>
        </w:tc>
      </w:tr>
      <w:tr w:rsidR="00C24AD2" w14:paraId="21696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D1040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99417FF" w14:textId="77777777" w:rsidR="00C24AD2" w:rsidRDefault="00000000">
            <w:pPr>
              <w:spacing w:after="0" w:line="259" w:lineRule="auto"/>
              <w:ind w:left="0" w:firstLine="0"/>
            </w:pPr>
            <w:r>
              <w:rPr>
                <w:b w:val="0"/>
                <w:sz w:val="21"/>
              </w:rPr>
              <w:t>$2,013.00</w:t>
            </w:r>
          </w:p>
        </w:tc>
      </w:tr>
    </w:tbl>
    <w:p w14:paraId="637562B1" w14:textId="77777777" w:rsidR="00C24AD2" w:rsidRDefault="00000000">
      <w:pPr>
        <w:spacing w:line="259" w:lineRule="auto"/>
        <w:ind w:left="-5"/>
      </w:pPr>
      <w:r>
        <w:rPr>
          <w:b w:val="0"/>
          <w:sz w:val="21"/>
        </w:rPr>
        <w:t>Expenditure: EN-01213195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CC40A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57FBD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F6625C7" w14:textId="77777777" w:rsidR="00C24AD2" w:rsidRDefault="00000000">
            <w:pPr>
              <w:spacing w:after="0" w:line="259" w:lineRule="auto"/>
              <w:ind w:left="0" w:firstLine="0"/>
            </w:pPr>
            <w:r>
              <w:rPr>
                <w:b w:val="0"/>
                <w:sz w:val="21"/>
              </w:rPr>
              <w:t>Community Violence Intervention</w:t>
            </w:r>
          </w:p>
        </w:tc>
      </w:tr>
      <w:tr w:rsidR="00C24AD2" w14:paraId="692BDB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872F8"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5BF5BA7" w14:textId="77777777" w:rsidR="00C24AD2" w:rsidRDefault="00000000">
            <w:pPr>
              <w:spacing w:after="0" w:line="259" w:lineRule="auto"/>
              <w:ind w:left="0" w:firstLine="0"/>
            </w:pPr>
            <w:r>
              <w:rPr>
                <w:b w:val="0"/>
                <w:sz w:val="21"/>
              </w:rPr>
              <w:t>Aggregate of Contracts Awarded</w:t>
            </w:r>
          </w:p>
        </w:tc>
      </w:tr>
      <w:tr w:rsidR="00C24AD2" w14:paraId="32EAF1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7F633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C0DA7CA" w14:textId="77777777" w:rsidR="00C24AD2" w:rsidRDefault="00000000">
            <w:pPr>
              <w:spacing w:after="0" w:line="259" w:lineRule="auto"/>
              <w:ind w:left="0" w:firstLine="0"/>
            </w:pPr>
            <w:r>
              <w:rPr>
                <w:b w:val="0"/>
                <w:sz w:val="21"/>
              </w:rPr>
              <w:t>$19,300.00</w:t>
            </w:r>
          </w:p>
        </w:tc>
      </w:tr>
      <w:tr w:rsidR="00C24AD2" w14:paraId="57668B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4A7A2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63DAEC5" w14:textId="77777777" w:rsidR="00C24AD2" w:rsidRDefault="00000000">
            <w:pPr>
              <w:spacing w:after="0" w:line="259" w:lineRule="auto"/>
              <w:ind w:left="0" w:firstLine="0"/>
            </w:pPr>
            <w:r>
              <w:rPr>
                <w:b w:val="0"/>
                <w:sz w:val="21"/>
              </w:rPr>
              <w:t>$63,509.00</w:t>
            </w:r>
          </w:p>
        </w:tc>
      </w:tr>
    </w:tbl>
    <w:p w14:paraId="1408D945" w14:textId="77777777" w:rsidR="00C24AD2" w:rsidRDefault="00000000">
      <w:pPr>
        <w:spacing w:line="259" w:lineRule="auto"/>
        <w:ind w:left="-5"/>
      </w:pPr>
      <w:r>
        <w:rPr>
          <w:b w:val="0"/>
          <w:sz w:val="21"/>
        </w:rPr>
        <w:t>Expenditure: EN-00857076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483C2A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83DDB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7DEAC47" w14:textId="77777777" w:rsidR="00C24AD2" w:rsidRDefault="00000000">
            <w:pPr>
              <w:spacing w:after="0" w:line="259" w:lineRule="auto"/>
              <w:ind w:left="0" w:firstLine="0"/>
            </w:pPr>
            <w:r>
              <w:rPr>
                <w:b w:val="0"/>
                <w:sz w:val="21"/>
              </w:rPr>
              <w:t>COVID-19 Emergency Response</w:t>
            </w:r>
          </w:p>
        </w:tc>
      </w:tr>
      <w:tr w:rsidR="00C24AD2" w14:paraId="6B7FB6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CEAC7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0CBA8B53" w14:textId="77777777" w:rsidR="00C24AD2" w:rsidRDefault="00000000">
            <w:pPr>
              <w:spacing w:after="0" w:line="259" w:lineRule="auto"/>
              <w:ind w:left="0" w:firstLine="0"/>
            </w:pPr>
            <w:r>
              <w:rPr>
                <w:b w:val="0"/>
                <w:sz w:val="21"/>
              </w:rPr>
              <w:t>Aggregate of Contracts Awarded</w:t>
            </w:r>
          </w:p>
        </w:tc>
      </w:tr>
      <w:tr w:rsidR="00C24AD2" w14:paraId="3B37F7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99C91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FC532BB" w14:textId="77777777" w:rsidR="00C24AD2" w:rsidRDefault="00000000">
            <w:pPr>
              <w:spacing w:after="0" w:line="259" w:lineRule="auto"/>
              <w:ind w:left="0" w:firstLine="0"/>
            </w:pPr>
            <w:r>
              <w:rPr>
                <w:b w:val="0"/>
                <w:sz w:val="21"/>
              </w:rPr>
              <w:t>$0.00</w:t>
            </w:r>
          </w:p>
        </w:tc>
      </w:tr>
      <w:tr w:rsidR="00C24AD2" w14:paraId="7AA9FB3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D21420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FEEE3E8" w14:textId="77777777" w:rsidR="00C24AD2" w:rsidRDefault="00000000">
            <w:pPr>
              <w:spacing w:after="0" w:line="259" w:lineRule="auto"/>
              <w:ind w:left="0" w:firstLine="0"/>
            </w:pPr>
            <w:r>
              <w:rPr>
                <w:b w:val="0"/>
                <w:sz w:val="21"/>
              </w:rPr>
              <w:t>$0.00</w:t>
            </w:r>
          </w:p>
        </w:tc>
      </w:tr>
    </w:tbl>
    <w:p w14:paraId="661684AE" w14:textId="77777777" w:rsidR="00C24AD2" w:rsidRDefault="00000000">
      <w:pPr>
        <w:spacing w:line="259" w:lineRule="auto"/>
        <w:ind w:left="-5"/>
      </w:pPr>
      <w:r>
        <w:rPr>
          <w:b w:val="0"/>
          <w:sz w:val="21"/>
        </w:rPr>
        <w:t>Expenditure: EN-01324733</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9ABF055" w14:textId="77777777">
        <w:trPr>
          <w:trHeight w:val="302"/>
        </w:trPr>
        <w:tc>
          <w:tcPr>
            <w:tcW w:w="5280" w:type="dxa"/>
            <w:tcBorders>
              <w:top w:val="nil"/>
              <w:left w:val="single" w:sz="6" w:space="0" w:color="000000"/>
              <w:bottom w:val="single" w:sz="6" w:space="0" w:color="000000"/>
              <w:right w:val="single" w:sz="6" w:space="0" w:color="000000"/>
            </w:tcBorders>
          </w:tcPr>
          <w:p w14:paraId="08ECE70C"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0368770D" w14:textId="77777777" w:rsidR="00C24AD2" w:rsidRDefault="00000000">
            <w:pPr>
              <w:spacing w:after="0" w:line="259" w:lineRule="auto"/>
              <w:ind w:left="0" w:firstLine="0"/>
            </w:pPr>
            <w:r>
              <w:rPr>
                <w:b w:val="0"/>
                <w:sz w:val="21"/>
              </w:rPr>
              <w:t>COVID-19 Emergency Response</w:t>
            </w:r>
          </w:p>
        </w:tc>
      </w:tr>
      <w:tr w:rsidR="00C24AD2" w14:paraId="79B8C2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2FD914"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AA792D5" w14:textId="77777777" w:rsidR="00C24AD2" w:rsidRDefault="00000000">
            <w:pPr>
              <w:spacing w:after="0" w:line="259" w:lineRule="auto"/>
              <w:ind w:left="0" w:firstLine="0"/>
            </w:pPr>
            <w:r>
              <w:rPr>
                <w:b w:val="0"/>
                <w:sz w:val="21"/>
              </w:rPr>
              <w:t>Aggregate of Contracts Awarded</w:t>
            </w:r>
          </w:p>
        </w:tc>
      </w:tr>
      <w:tr w:rsidR="00C24AD2" w14:paraId="5676F5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0C9ED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F37B065" w14:textId="77777777" w:rsidR="00C24AD2" w:rsidRDefault="00000000">
            <w:pPr>
              <w:spacing w:after="0" w:line="259" w:lineRule="auto"/>
              <w:ind w:left="0" w:firstLine="0"/>
            </w:pPr>
            <w:r>
              <w:rPr>
                <w:b w:val="0"/>
                <w:sz w:val="21"/>
              </w:rPr>
              <w:t>$0.00</w:t>
            </w:r>
          </w:p>
        </w:tc>
      </w:tr>
      <w:tr w:rsidR="00C24AD2" w14:paraId="4542C1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AD3FF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D7B10DE" w14:textId="77777777" w:rsidR="00C24AD2" w:rsidRDefault="00000000">
            <w:pPr>
              <w:spacing w:after="0" w:line="259" w:lineRule="auto"/>
              <w:ind w:left="0" w:firstLine="0"/>
            </w:pPr>
            <w:r>
              <w:rPr>
                <w:b w:val="0"/>
                <w:sz w:val="21"/>
              </w:rPr>
              <w:t>$0.00</w:t>
            </w:r>
          </w:p>
        </w:tc>
      </w:tr>
    </w:tbl>
    <w:p w14:paraId="2D188FE7" w14:textId="77777777" w:rsidR="00C24AD2" w:rsidRDefault="00000000">
      <w:pPr>
        <w:spacing w:line="259" w:lineRule="auto"/>
        <w:ind w:left="-5"/>
      </w:pPr>
      <w:r>
        <w:rPr>
          <w:b w:val="0"/>
          <w:sz w:val="21"/>
        </w:rPr>
        <w:t>Expenditure: EN-01683131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D994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5562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C27399" w14:textId="77777777" w:rsidR="00C24AD2" w:rsidRDefault="00000000">
            <w:pPr>
              <w:spacing w:after="0" w:line="259" w:lineRule="auto"/>
              <w:ind w:left="0" w:firstLine="0"/>
            </w:pPr>
            <w:r>
              <w:rPr>
                <w:b w:val="0"/>
                <w:sz w:val="21"/>
              </w:rPr>
              <w:t>COVID-19 Emergency Response</w:t>
            </w:r>
          </w:p>
        </w:tc>
      </w:tr>
      <w:tr w:rsidR="00C24AD2" w14:paraId="4927146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54C4C"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3DED06B5" w14:textId="77777777" w:rsidR="00C24AD2" w:rsidRDefault="00000000">
            <w:pPr>
              <w:spacing w:after="0" w:line="259" w:lineRule="auto"/>
              <w:ind w:left="0" w:firstLine="0"/>
            </w:pPr>
            <w:r>
              <w:rPr>
                <w:b w:val="0"/>
                <w:sz w:val="21"/>
              </w:rPr>
              <w:t>Aggregate of Contracts Awarded</w:t>
            </w:r>
          </w:p>
        </w:tc>
      </w:tr>
      <w:tr w:rsidR="00C24AD2" w14:paraId="50D78D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46E4F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9CBF735" w14:textId="77777777" w:rsidR="00C24AD2" w:rsidRDefault="00000000">
            <w:pPr>
              <w:spacing w:after="0" w:line="259" w:lineRule="auto"/>
              <w:ind w:left="0" w:firstLine="0"/>
            </w:pPr>
            <w:r>
              <w:rPr>
                <w:b w:val="0"/>
                <w:sz w:val="21"/>
              </w:rPr>
              <w:t>$136,309.77</w:t>
            </w:r>
          </w:p>
        </w:tc>
      </w:tr>
      <w:tr w:rsidR="00C24AD2" w14:paraId="41558E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654B3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102BE90" w14:textId="77777777" w:rsidR="00C24AD2" w:rsidRDefault="00000000">
            <w:pPr>
              <w:spacing w:after="0" w:line="259" w:lineRule="auto"/>
              <w:ind w:left="0" w:firstLine="0"/>
            </w:pPr>
            <w:r>
              <w:rPr>
                <w:b w:val="0"/>
                <w:sz w:val="21"/>
              </w:rPr>
              <w:t>$157,073.77</w:t>
            </w:r>
          </w:p>
        </w:tc>
      </w:tr>
    </w:tbl>
    <w:p w14:paraId="0A551FCE" w14:textId="77777777" w:rsidR="00C24AD2" w:rsidRDefault="00000000">
      <w:pPr>
        <w:spacing w:line="259" w:lineRule="auto"/>
        <w:ind w:left="-5"/>
      </w:pPr>
      <w:r>
        <w:rPr>
          <w:b w:val="0"/>
          <w:sz w:val="21"/>
        </w:rPr>
        <w:t>Expenditure: EN-01808535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0DF52E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1CB9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DB808D" w14:textId="77777777" w:rsidR="00C24AD2" w:rsidRDefault="00000000">
            <w:pPr>
              <w:spacing w:after="0" w:line="259" w:lineRule="auto"/>
              <w:ind w:left="0" w:firstLine="0"/>
            </w:pPr>
            <w:r>
              <w:rPr>
                <w:b w:val="0"/>
                <w:sz w:val="21"/>
              </w:rPr>
              <w:t>COVID-19 Emergency Response</w:t>
            </w:r>
          </w:p>
        </w:tc>
      </w:tr>
      <w:tr w:rsidR="00C24AD2" w14:paraId="491736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7C2BC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0A9470B" w14:textId="77777777" w:rsidR="00C24AD2" w:rsidRDefault="00000000">
            <w:pPr>
              <w:spacing w:after="0" w:line="259" w:lineRule="auto"/>
              <w:ind w:left="0" w:firstLine="0"/>
            </w:pPr>
            <w:r>
              <w:rPr>
                <w:b w:val="0"/>
                <w:sz w:val="21"/>
              </w:rPr>
              <w:t>Aggregate of Contracts Awarded</w:t>
            </w:r>
          </w:p>
        </w:tc>
      </w:tr>
      <w:tr w:rsidR="00C24AD2" w14:paraId="2180BA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8848F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9648CF6" w14:textId="77777777" w:rsidR="00C24AD2" w:rsidRDefault="00000000">
            <w:pPr>
              <w:spacing w:after="0" w:line="259" w:lineRule="auto"/>
              <w:ind w:left="0" w:firstLine="0"/>
            </w:pPr>
            <w:r>
              <w:rPr>
                <w:b w:val="0"/>
                <w:sz w:val="21"/>
              </w:rPr>
              <w:t>$33,801.50</w:t>
            </w:r>
          </w:p>
        </w:tc>
      </w:tr>
      <w:tr w:rsidR="00C24AD2" w14:paraId="5C1136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6D2702"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07E65B9" w14:textId="77777777" w:rsidR="00C24AD2" w:rsidRDefault="00000000">
            <w:pPr>
              <w:spacing w:after="0" w:line="259" w:lineRule="auto"/>
              <w:ind w:left="0" w:firstLine="0"/>
            </w:pPr>
            <w:r>
              <w:rPr>
                <w:b w:val="0"/>
                <w:sz w:val="21"/>
              </w:rPr>
              <w:t>$13,037.50</w:t>
            </w:r>
          </w:p>
        </w:tc>
      </w:tr>
    </w:tbl>
    <w:p w14:paraId="1B66E950" w14:textId="77777777" w:rsidR="00C24AD2" w:rsidRDefault="00000000">
      <w:pPr>
        <w:spacing w:line="259" w:lineRule="auto"/>
        <w:ind w:left="-5"/>
      </w:pPr>
      <w:r>
        <w:rPr>
          <w:b w:val="0"/>
          <w:sz w:val="21"/>
        </w:rPr>
        <w:t>Expenditure: EN-00463024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36421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61161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E88B55" w14:textId="77777777" w:rsidR="00C24AD2" w:rsidRDefault="00000000">
            <w:pPr>
              <w:spacing w:after="0" w:line="259" w:lineRule="auto"/>
              <w:ind w:left="0" w:firstLine="0"/>
            </w:pPr>
            <w:r>
              <w:rPr>
                <w:b w:val="0"/>
                <w:sz w:val="21"/>
              </w:rPr>
              <w:t>COVID-19 Emergency Response</w:t>
            </w:r>
          </w:p>
        </w:tc>
      </w:tr>
      <w:tr w:rsidR="00C24AD2" w14:paraId="549B4A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91B908"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1074317D" w14:textId="77777777" w:rsidR="00C24AD2" w:rsidRDefault="00000000">
            <w:pPr>
              <w:spacing w:after="0" w:line="259" w:lineRule="auto"/>
              <w:ind w:left="0" w:firstLine="0"/>
            </w:pPr>
            <w:r>
              <w:rPr>
                <w:b w:val="0"/>
                <w:sz w:val="21"/>
              </w:rPr>
              <w:t>Aggregate of Contracts Awarded</w:t>
            </w:r>
          </w:p>
        </w:tc>
      </w:tr>
      <w:tr w:rsidR="00C24AD2" w14:paraId="36BB458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76C9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48CC054" w14:textId="77777777" w:rsidR="00C24AD2" w:rsidRDefault="00000000">
            <w:pPr>
              <w:spacing w:after="0" w:line="259" w:lineRule="auto"/>
              <w:ind w:left="0" w:firstLine="0"/>
            </w:pPr>
            <w:r>
              <w:rPr>
                <w:b w:val="0"/>
                <w:sz w:val="21"/>
              </w:rPr>
              <w:t>$0.00</w:t>
            </w:r>
          </w:p>
        </w:tc>
      </w:tr>
      <w:tr w:rsidR="00C24AD2" w14:paraId="69F9EEC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68602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43CC261" w14:textId="77777777" w:rsidR="00C24AD2" w:rsidRDefault="00000000">
            <w:pPr>
              <w:spacing w:after="0" w:line="259" w:lineRule="auto"/>
              <w:ind w:left="0" w:firstLine="0"/>
            </w:pPr>
            <w:r>
              <w:rPr>
                <w:b w:val="0"/>
                <w:sz w:val="21"/>
              </w:rPr>
              <w:t>$0.00</w:t>
            </w:r>
          </w:p>
        </w:tc>
      </w:tr>
    </w:tbl>
    <w:p w14:paraId="34497B6B" w14:textId="77777777" w:rsidR="00C24AD2" w:rsidRDefault="00000000">
      <w:pPr>
        <w:spacing w:line="259" w:lineRule="auto"/>
        <w:ind w:left="-5"/>
      </w:pPr>
      <w:r>
        <w:rPr>
          <w:b w:val="0"/>
          <w:sz w:val="21"/>
        </w:rPr>
        <w:t>Expenditure: EN-00322913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0B63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1083C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E9C1CD8" w14:textId="77777777" w:rsidR="00C24AD2" w:rsidRDefault="00000000">
            <w:pPr>
              <w:spacing w:after="0" w:line="259" w:lineRule="auto"/>
              <w:ind w:left="0" w:firstLine="0"/>
            </w:pPr>
            <w:r>
              <w:rPr>
                <w:b w:val="0"/>
                <w:sz w:val="21"/>
              </w:rPr>
              <w:t>COVID-19 emergency response</w:t>
            </w:r>
          </w:p>
        </w:tc>
      </w:tr>
      <w:tr w:rsidR="00C24AD2" w14:paraId="558CE2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61572"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ED17BF2" w14:textId="77777777" w:rsidR="00C24AD2" w:rsidRDefault="00000000">
            <w:pPr>
              <w:spacing w:after="0" w:line="259" w:lineRule="auto"/>
              <w:ind w:left="0" w:firstLine="0"/>
            </w:pPr>
            <w:r>
              <w:rPr>
                <w:b w:val="0"/>
                <w:sz w:val="21"/>
              </w:rPr>
              <w:t>Aggregate of Contracts Awarded</w:t>
            </w:r>
          </w:p>
        </w:tc>
      </w:tr>
      <w:tr w:rsidR="00C24AD2" w14:paraId="06D13D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D3B48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CC1EDEC" w14:textId="77777777" w:rsidR="00C24AD2" w:rsidRDefault="00000000">
            <w:pPr>
              <w:spacing w:after="0" w:line="259" w:lineRule="auto"/>
              <w:ind w:left="0" w:firstLine="0"/>
            </w:pPr>
            <w:r>
              <w:rPr>
                <w:b w:val="0"/>
                <w:sz w:val="21"/>
              </w:rPr>
              <w:t>$0.00</w:t>
            </w:r>
          </w:p>
        </w:tc>
      </w:tr>
      <w:tr w:rsidR="00C24AD2" w14:paraId="108D039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3B698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64C84BD" w14:textId="77777777" w:rsidR="00C24AD2" w:rsidRDefault="00000000">
            <w:pPr>
              <w:spacing w:after="0" w:line="259" w:lineRule="auto"/>
              <w:ind w:left="0" w:firstLine="0"/>
            </w:pPr>
            <w:r>
              <w:rPr>
                <w:b w:val="0"/>
                <w:sz w:val="21"/>
              </w:rPr>
              <w:t>$0.00</w:t>
            </w:r>
          </w:p>
        </w:tc>
      </w:tr>
    </w:tbl>
    <w:p w14:paraId="0CCF1218" w14:textId="77777777" w:rsidR="00C24AD2" w:rsidRDefault="00000000">
      <w:pPr>
        <w:spacing w:line="259" w:lineRule="auto"/>
        <w:ind w:left="-5"/>
      </w:pPr>
      <w:r>
        <w:rPr>
          <w:b w:val="0"/>
          <w:sz w:val="21"/>
        </w:rPr>
        <w:t>Expenditure: EN-00853469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D1A9A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5E7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C1EFD5" w14:textId="77777777" w:rsidR="00C24AD2" w:rsidRDefault="00000000">
            <w:pPr>
              <w:spacing w:after="0" w:line="259" w:lineRule="auto"/>
              <w:ind w:left="0" w:firstLine="0"/>
            </w:pPr>
            <w:r>
              <w:rPr>
                <w:b w:val="0"/>
                <w:sz w:val="21"/>
              </w:rPr>
              <w:t>Enhanced Data Collection and Analysis</w:t>
            </w:r>
          </w:p>
        </w:tc>
      </w:tr>
      <w:tr w:rsidR="00C24AD2" w14:paraId="54E89B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B0299E"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41397920" w14:textId="77777777" w:rsidR="00C24AD2" w:rsidRDefault="00000000">
            <w:pPr>
              <w:spacing w:after="0" w:line="259" w:lineRule="auto"/>
              <w:ind w:left="0" w:firstLine="0"/>
            </w:pPr>
            <w:r>
              <w:rPr>
                <w:b w:val="0"/>
                <w:sz w:val="21"/>
              </w:rPr>
              <w:t>Aggregate of Contracts Awarded</w:t>
            </w:r>
          </w:p>
        </w:tc>
      </w:tr>
      <w:tr w:rsidR="00C24AD2" w14:paraId="4CF2EAF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A5B6F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268E3AB" w14:textId="77777777" w:rsidR="00C24AD2" w:rsidRDefault="00000000">
            <w:pPr>
              <w:spacing w:after="0" w:line="259" w:lineRule="auto"/>
              <w:ind w:left="0" w:firstLine="0"/>
            </w:pPr>
            <w:r>
              <w:rPr>
                <w:b w:val="0"/>
                <w:sz w:val="21"/>
              </w:rPr>
              <w:t>$0.00</w:t>
            </w:r>
          </w:p>
        </w:tc>
      </w:tr>
      <w:tr w:rsidR="00C24AD2" w14:paraId="3E1510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2CE96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C0244C5" w14:textId="77777777" w:rsidR="00C24AD2" w:rsidRDefault="00000000">
            <w:pPr>
              <w:spacing w:after="0" w:line="259" w:lineRule="auto"/>
              <w:ind w:left="0" w:firstLine="0"/>
            </w:pPr>
            <w:r>
              <w:rPr>
                <w:b w:val="0"/>
                <w:sz w:val="21"/>
              </w:rPr>
              <w:t>$0.00</w:t>
            </w:r>
          </w:p>
        </w:tc>
      </w:tr>
    </w:tbl>
    <w:p w14:paraId="491AB404" w14:textId="77777777" w:rsidR="00C24AD2" w:rsidRDefault="00000000">
      <w:pPr>
        <w:spacing w:line="259" w:lineRule="auto"/>
        <w:ind w:left="-5"/>
      </w:pPr>
      <w:r>
        <w:rPr>
          <w:b w:val="0"/>
          <w:sz w:val="21"/>
        </w:rPr>
        <w:t>Expenditure: EN-01286430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E53D1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78C83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A663E9" w14:textId="77777777" w:rsidR="00C24AD2" w:rsidRDefault="00000000">
            <w:pPr>
              <w:spacing w:after="0" w:line="259" w:lineRule="auto"/>
              <w:ind w:left="0" w:firstLine="0"/>
            </w:pPr>
            <w:r>
              <w:rPr>
                <w:b w:val="0"/>
                <w:sz w:val="21"/>
              </w:rPr>
              <w:t>Enhanced Data Collection and Analysis</w:t>
            </w:r>
          </w:p>
        </w:tc>
      </w:tr>
      <w:tr w:rsidR="00C24AD2" w14:paraId="3305D13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A20F4F"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243226C3" w14:textId="77777777" w:rsidR="00C24AD2" w:rsidRDefault="00000000">
            <w:pPr>
              <w:spacing w:after="0" w:line="259" w:lineRule="auto"/>
              <w:ind w:left="0" w:firstLine="0"/>
            </w:pPr>
            <w:r>
              <w:rPr>
                <w:b w:val="0"/>
                <w:sz w:val="21"/>
              </w:rPr>
              <w:t>Aggregate of Contracts Awarded</w:t>
            </w:r>
          </w:p>
        </w:tc>
      </w:tr>
      <w:tr w:rsidR="00C24AD2" w14:paraId="1CD40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391F8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77B3605" w14:textId="77777777" w:rsidR="00C24AD2" w:rsidRDefault="00000000">
            <w:pPr>
              <w:spacing w:after="0" w:line="259" w:lineRule="auto"/>
              <w:ind w:left="0" w:firstLine="0"/>
            </w:pPr>
            <w:r>
              <w:rPr>
                <w:b w:val="0"/>
                <w:sz w:val="21"/>
              </w:rPr>
              <w:t>$47,158.62</w:t>
            </w:r>
          </w:p>
        </w:tc>
      </w:tr>
      <w:tr w:rsidR="00C24AD2" w14:paraId="64DF37A2" w14:textId="77777777">
        <w:trPr>
          <w:trHeight w:val="249"/>
        </w:trPr>
        <w:tc>
          <w:tcPr>
            <w:tcW w:w="5280" w:type="dxa"/>
            <w:tcBorders>
              <w:top w:val="single" w:sz="6" w:space="0" w:color="000000"/>
              <w:left w:val="single" w:sz="6" w:space="0" w:color="000000"/>
              <w:bottom w:val="nil"/>
              <w:right w:val="single" w:sz="6" w:space="0" w:color="000000"/>
            </w:tcBorders>
          </w:tcPr>
          <w:p w14:paraId="0CD97C3F"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0E802384" w14:textId="77777777" w:rsidR="00C24AD2" w:rsidRDefault="00C24AD2">
            <w:pPr>
              <w:spacing w:after="160" w:line="259" w:lineRule="auto"/>
              <w:ind w:left="0" w:firstLine="0"/>
            </w:pPr>
          </w:p>
        </w:tc>
      </w:tr>
    </w:tbl>
    <w:p w14:paraId="62663EA5" w14:textId="77777777" w:rsidR="00C24AD2" w:rsidRDefault="00C24AD2">
      <w:pPr>
        <w:sectPr w:rsidR="00C24AD2" w:rsidSect="00FA5116">
          <w:footerReference w:type="even" r:id="rId10"/>
          <w:footerReference w:type="default" r:id="rId11"/>
          <w:footerReference w:type="first" r:id="rId12"/>
          <w:pgSz w:w="12240" w:h="15840"/>
          <w:pgMar w:top="720" w:right="9073" w:bottom="721" w:left="840" w:header="720" w:footer="720" w:gutter="0"/>
          <w:cols w:space="720"/>
        </w:sectPr>
      </w:pP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0646998" w14:textId="77777777">
        <w:trPr>
          <w:trHeight w:val="302"/>
        </w:trPr>
        <w:tc>
          <w:tcPr>
            <w:tcW w:w="5280" w:type="dxa"/>
            <w:tcBorders>
              <w:top w:val="nil"/>
              <w:left w:val="single" w:sz="6" w:space="0" w:color="000000"/>
              <w:bottom w:val="single" w:sz="6" w:space="0" w:color="000000"/>
              <w:right w:val="single" w:sz="6" w:space="0" w:color="000000"/>
            </w:tcBorders>
          </w:tcPr>
          <w:p w14:paraId="077E1AAF"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nil"/>
              <w:left w:val="single" w:sz="6" w:space="0" w:color="000000"/>
              <w:bottom w:val="single" w:sz="6" w:space="0" w:color="000000"/>
              <w:right w:val="single" w:sz="6" w:space="0" w:color="000000"/>
            </w:tcBorders>
          </w:tcPr>
          <w:p w14:paraId="0BD25DC8" w14:textId="77777777" w:rsidR="00C24AD2" w:rsidRDefault="00000000">
            <w:pPr>
              <w:spacing w:after="0" w:line="259" w:lineRule="auto"/>
              <w:ind w:left="0" w:firstLine="0"/>
            </w:pPr>
            <w:r>
              <w:rPr>
                <w:b w:val="0"/>
                <w:sz w:val="21"/>
              </w:rPr>
              <w:t>$47,158.62</w:t>
            </w:r>
          </w:p>
        </w:tc>
      </w:tr>
    </w:tbl>
    <w:p w14:paraId="4733BEF1" w14:textId="77777777" w:rsidR="00C24AD2" w:rsidRDefault="00000000">
      <w:pPr>
        <w:spacing w:line="259" w:lineRule="auto"/>
        <w:ind w:left="-5"/>
      </w:pPr>
      <w:r>
        <w:rPr>
          <w:b w:val="0"/>
          <w:sz w:val="21"/>
        </w:rPr>
        <w:t>Expenditure: EN-00649574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5F70EA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30EB6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AC3D60A" w14:textId="77777777" w:rsidR="00C24AD2" w:rsidRDefault="00000000">
            <w:pPr>
              <w:spacing w:after="0" w:line="259" w:lineRule="auto"/>
              <w:ind w:left="0" w:firstLine="0"/>
            </w:pPr>
            <w:r>
              <w:rPr>
                <w:b w:val="0"/>
                <w:sz w:val="21"/>
              </w:rPr>
              <w:t>Enhanced Data Collection and Analysis</w:t>
            </w:r>
          </w:p>
        </w:tc>
      </w:tr>
      <w:tr w:rsidR="00C24AD2" w14:paraId="5DE541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91DE3" w14:textId="77777777" w:rsidR="00C24AD2" w:rsidRDefault="00000000">
            <w:pPr>
              <w:spacing w:after="0" w:line="259" w:lineRule="auto"/>
              <w:ind w:left="0" w:firstLine="0"/>
            </w:pPr>
            <w:r>
              <w:rPr>
                <w:b w:val="0"/>
                <w:sz w:val="21"/>
              </w:rPr>
              <w:t>Subaward Type (Aggregates)</w:t>
            </w:r>
          </w:p>
        </w:tc>
        <w:tc>
          <w:tcPr>
            <w:tcW w:w="5280" w:type="dxa"/>
            <w:tcBorders>
              <w:top w:val="single" w:sz="6" w:space="0" w:color="000000"/>
              <w:left w:val="single" w:sz="6" w:space="0" w:color="000000"/>
              <w:bottom w:val="single" w:sz="6" w:space="0" w:color="000000"/>
              <w:right w:val="single" w:sz="6" w:space="0" w:color="000000"/>
            </w:tcBorders>
          </w:tcPr>
          <w:p w14:paraId="5CFC80C7" w14:textId="77777777" w:rsidR="00C24AD2" w:rsidRDefault="00000000">
            <w:pPr>
              <w:spacing w:after="0" w:line="259" w:lineRule="auto"/>
              <w:ind w:left="0" w:firstLine="0"/>
            </w:pPr>
            <w:r>
              <w:rPr>
                <w:b w:val="0"/>
                <w:sz w:val="21"/>
              </w:rPr>
              <w:t>Aggregate of Contracts Awarded</w:t>
            </w:r>
          </w:p>
        </w:tc>
      </w:tr>
      <w:tr w:rsidR="00C24AD2" w14:paraId="465310D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FCE1F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674B511" w14:textId="77777777" w:rsidR="00C24AD2" w:rsidRDefault="00000000">
            <w:pPr>
              <w:spacing w:after="0" w:line="259" w:lineRule="auto"/>
              <w:ind w:left="0" w:firstLine="0"/>
            </w:pPr>
            <w:r>
              <w:rPr>
                <w:b w:val="0"/>
                <w:sz w:val="21"/>
              </w:rPr>
              <w:t>$0.00</w:t>
            </w:r>
          </w:p>
        </w:tc>
      </w:tr>
      <w:tr w:rsidR="00C24AD2" w14:paraId="345762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B9BC6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F7DB361" w14:textId="77777777" w:rsidR="00C24AD2" w:rsidRDefault="00000000">
            <w:pPr>
              <w:spacing w:after="0" w:line="259" w:lineRule="auto"/>
              <w:ind w:left="0" w:firstLine="0"/>
            </w:pPr>
            <w:r>
              <w:rPr>
                <w:b w:val="0"/>
                <w:sz w:val="21"/>
              </w:rPr>
              <w:t>$0.00</w:t>
            </w:r>
          </w:p>
        </w:tc>
      </w:tr>
    </w:tbl>
    <w:p w14:paraId="17739F9D" w14:textId="77777777" w:rsidR="00C24AD2" w:rsidRDefault="00000000">
      <w:pPr>
        <w:spacing w:after="167"/>
        <w:ind w:left="-5"/>
      </w:pPr>
      <w:r>
        <w:t>Payments To Individuals</w:t>
      </w:r>
    </w:p>
    <w:p w14:paraId="49BF114B" w14:textId="77777777" w:rsidR="00C24AD2" w:rsidRDefault="00000000">
      <w:pPr>
        <w:spacing w:line="259" w:lineRule="auto"/>
        <w:ind w:left="-5"/>
      </w:pPr>
      <w:r>
        <w:rPr>
          <w:b w:val="0"/>
          <w:sz w:val="21"/>
        </w:rPr>
        <w:t>Expenditure: EN-00841474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AA23C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073A1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4D82DE" w14:textId="77777777" w:rsidR="00C24AD2" w:rsidRDefault="00000000">
            <w:pPr>
              <w:spacing w:after="0" w:line="259" w:lineRule="auto"/>
              <w:ind w:left="0" w:firstLine="0"/>
            </w:pPr>
            <w:r>
              <w:rPr>
                <w:b w:val="0"/>
                <w:sz w:val="21"/>
              </w:rPr>
              <w:t>Management and Administration</w:t>
            </w:r>
          </w:p>
        </w:tc>
      </w:tr>
      <w:tr w:rsidR="00C24AD2" w14:paraId="13EC42B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CFF151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0D7DAA9" w14:textId="77777777" w:rsidR="00C24AD2" w:rsidRDefault="00000000">
            <w:pPr>
              <w:spacing w:after="0" w:line="259" w:lineRule="auto"/>
              <w:ind w:left="0" w:firstLine="0"/>
            </w:pPr>
            <w:r>
              <w:rPr>
                <w:b w:val="0"/>
                <w:sz w:val="21"/>
              </w:rPr>
              <w:t>$804,601.19</w:t>
            </w:r>
          </w:p>
        </w:tc>
      </w:tr>
      <w:tr w:rsidR="00C24AD2" w14:paraId="4A129A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C723B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7B306A5" w14:textId="77777777" w:rsidR="00C24AD2" w:rsidRDefault="00000000">
            <w:pPr>
              <w:spacing w:after="0" w:line="259" w:lineRule="auto"/>
              <w:ind w:left="0" w:firstLine="0"/>
            </w:pPr>
            <w:r>
              <w:rPr>
                <w:b w:val="0"/>
                <w:sz w:val="21"/>
              </w:rPr>
              <w:t>$804,601.19</w:t>
            </w:r>
          </w:p>
        </w:tc>
      </w:tr>
    </w:tbl>
    <w:p w14:paraId="46BEAB18" w14:textId="77777777" w:rsidR="00C24AD2" w:rsidRDefault="00000000">
      <w:pPr>
        <w:spacing w:line="259" w:lineRule="auto"/>
        <w:ind w:left="-5"/>
      </w:pPr>
      <w:r>
        <w:rPr>
          <w:b w:val="0"/>
          <w:sz w:val="21"/>
        </w:rPr>
        <w:t>Expenditure: EN-01213108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6325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BB69C3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7931A42" w14:textId="77777777" w:rsidR="00C24AD2" w:rsidRDefault="00000000">
            <w:pPr>
              <w:spacing w:after="0" w:line="259" w:lineRule="auto"/>
              <w:ind w:left="0" w:firstLine="0"/>
            </w:pPr>
            <w:r>
              <w:rPr>
                <w:b w:val="0"/>
                <w:sz w:val="21"/>
              </w:rPr>
              <w:t>Management and Administration</w:t>
            </w:r>
          </w:p>
        </w:tc>
      </w:tr>
      <w:tr w:rsidR="00C24AD2" w14:paraId="7F30D7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A7483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38923D7" w14:textId="77777777" w:rsidR="00C24AD2" w:rsidRDefault="00000000">
            <w:pPr>
              <w:spacing w:after="0" w:line="259" w:lineRule="auto"/>
              <w:ind w:left="0" w:firstLine="0"/>
            </w:pPr>
            <w:r>
              <w:rPr>
                <w:b w:val="0"/>
                <w:sz w:val="21"/>
              </w:rPr>
              <w:t>$314,540.40</w:t>
            </w:r>
          </w:p>
        </w:tc>
      </w:tr>
      <w:tr w:rsidR="00C24AD2" w14:paraId="55EE4E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B9052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8072A4B" w14:textId="77777777" w:rsidR="00C24AD2" w:rsidRDefault="00000000">
            <w:pPr>
              <w:spacing w:after="0" w:line="259" w:lineRule="auto"/>
              <w:ind w:left="0" w:firstLine="0"/>
            </w:pPr>
            <w:r>
              <w:rPr>
                <w:b w:val="0"/>
                <w:sz w:val="21"/>
              </w:rPr>
              <w:t>$314,540.40</w:t>
            </w:r>
          </w:p>
        </w:tc>
      </w:tr>
    </w:tbl>
    <w:p w14:paraId="324724E6" w14:textId="77777777" w:rsidR="00C24AD2" w:rsidRDefault="00000000">
      <w:pPr>
        <w:spacing w:line="259" w:lineRule="auto"/>
        <w:ind w:left="-5"/>
      </w:pPr>
      <w:r>
        <w:rPr>
          <w:b w:val="0"/>
          <w:sz w:val="21"/>
        </w:rPr>
        <w:t>Expenditure: EN-01685706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EC4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5F6A9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D87FC70" w14:textId="77777777" w:rsidR="00C24AD2" w:rsidRDefault="00000000">
            <w:pPr>
              <w:spacing w:after="0" w:line="259" w:lineRule="auto"/>
              <w:ind w:left="0" w:firstLine="0"/>
            </w:pPr>
            <w:r>
              <w:rPr>
                <w:b w:val="0"/>
                <w:sz w:val="21"/>
              </w:rPr>
              <w:t>Management and Administration</w:t>
            </w:r>
          </w:p>
        </w:tc>
      </w:tr>
      <w:tr w:rsidR="00C24AD2" w14:paraId="30A5584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149C6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CC22F82" w14:textId="77777777" w:rsidR="00C24AD2" w:rsidRDefault="00000000">
            <w:pPr>
              <w:spacing w:after="0" w:line="259" w:lineRule="auto"/>
              <w:ind w:left="0" w:firstLine="0"/>
            </w:pPr>
            <w:r>
              <w:rPr>
                <w:b w:val="0"/>
                <w:sz w:val="21"/>
              </w:rPr>
              <w:t>$889,798.41</w:t>
            </w:r>
          </w:p>
        </w:tc>
      </w:tr>
      <w:tr w:rsidR="00C24AD2" w14:paraId="5CD271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37A12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B2D884B" w14:textId="77777777" w:rsidR="00C24AD2" w:rsidRDefault="00000000">
            <w:pPr>
              <w:spacing w:after="0" w:line="259" w:lineRule="auto"/>
              <w:ind w:left="0" w:firstLine="0"/>
            </w:pPr>
            <w:r>
              <w:rPr>
                <w:b w:val="0"/>
                <w:sz w:val="21"/>
              </w:rPr>
              <w:t>$889,798.41</w:t>
            </w:r>
          </w:p>
        </w:tc>
      </w:tr>
    </w:tbl>
    <w:p w14:paraId="104B98B9" w14:textId="77777777" w:rsidR="00C24AD2" w:rsidRDefault="00000000">
      <w:pPr>
        <w:spacing w:line="259" w:lineRule="auto"/>
        <w:ind w:left="-5"/>
      </w:pPr>
      <w:r>
        <w:rPr>
          <w:b w:val="0"/>
          <w:sz w:val="21"/>
        </w:rPr>
        <w:t>Expenditure: EN-01804405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336F0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2EA37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B42A150" w14:textId="77777777" w:rsidR="00C24AD2" w:rsidRDefault="00000000">
            <w:pPr>
              <w:spacing w:after="0" w:line="259" w:lineRule="auto"/>
              <w:ind w:left="0" w:firstLine="0"/>
            </w:pPr>
            <w:r>
              <w:rPr>
                <w:b w:val="0"/>
                <w:sz w:val="21"/>
              </w:rPr>
              <w:t>Management and Administration</w:t>
            </w:r>
          </w:p>
        </w:tc>
      </w:tr>
      <w:tr w:rsidR="00C24AD2" w14:paraId="624F2A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3727D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5009489" w14:textId="77777777" w:rsidR="00C24AD2" w:rsidRDefault="00000000">
            <w:pPr>
              <w:spacing w:after="0" w:line="259" w:lineRule="auto"/>
              <w:ind w:left="0" w:firstLine="0"/>
            </w:pPr>
            <w:r>
              <w:rPr>
                <w:b w:val="0"/>
                <w:sz w:val="21"/>
              </w:rPr>
              <w:t>$435,877.00</w:t>
            </w:r>
          </w:p>
        </w:tc>
      </w:tr>
      <w:tr w:rsidR="00C24AD2" w14:paraId="39C2E4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1A9B1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1BBB95D" w14:textId="77777777" w:rsidR="00C24AD2" w:rsidRDefault="00000000">
            <w:pPr>
              <w:spacing w:after="0" w:line="259" w:lineRule="auto"/>
              <w:ind w:left="0" w:firstLine="0"/>
            </w:pPr>
            <w:r>
              <w:rPr>
                <w:b w:val="0"/>
                <w:sz w:val="21"/>
              </w:rPr>
              <w:t>$435,877.00</w:t>
            </w:r>
          </w:p>
        </w:tc>
      </w:tr>
    </w:tbl>
    <w:p w14:paraId="04C99EAD" w14:textId="77777777" w:rsidR="00C24AD2" w:rsidRDefault="00000000">
      <w:pPr>
        <w:spacing w:line="259" w:lineRule="auto"/>
        <w:ind w:left="-5"/>
      </w:pPr>
      <w:r>
        <w:rPr>
          <w:b w:val="0"/>
          <w:sz w:val="21"/>
        </w:rPr>
        <w:t>Expenditure: EN-00635751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F4A24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D9107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587E5E" w14:textId="77777777" w:rsidR="00C24AD2" w:rsidRDefault="00000000">
            <w:pPr>
              <w:spacing w:after="0" w:line="259" w:lineRule="auto"/>
              <w:ind w:left="0" w:firstLine="0"/>
            </w:pPr>
            <w:r>
              <w:rPr>
                <w:b w:val="0"/>
                <w:sz w:val="21"/>
              </w:rPr>
              <w:t>Management and Administration</w:t>
            </w:r>
          </w:p>
        </w:tc>
      </w:tr>
      <w:tr w:rsidR="00C24AD2" w14:paraId="75430C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027E9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2BF7046" w14:textId="77777777" w:rsidR="00C24AD2" w:rsidRDefault="00000000">
            <w:pPr>
              <w:spacing w:after="0" w:line="259" w:lineRule="auto"/>
              <w:ind w:left="0" w:firstLine="0"/>
            </w:pPr>
            <w:r>
              <w:rPr>
                <w:b w:val="0"/>
                <w:sz w:val="21"/>
              </w:rPr>
              <w:t>$254,555.97</w:t>
            </w:r>
          </w:p>
        </w:tc>
      </w:tr>
      <w:tr w:rsidR="00C24AD2" w14:paraId="11B5F5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386B3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7757FD6" w14:textId="77777777" w:rsidR="00C24AD2" w:rsidRDefault="00000000">
            <w:pPr>
              <w:spacing w:after="0" w:line="259" w:lineRule="auto"/>
              <w:ind w:left="0" w:firstLine="0"/>
            </w:pPr>
            <w:r>
              <w:rPr>
                <w:b w:val="0"/>
                <w:sz w:val="21"/>
              </w:rPr>
              <w:t>$254,555.91</w:t>
            </w:r>
          </w:p>
        </w:tc>
      </w:tr>
    </w:tbl>
    <w:p w14:paraId="0C918763" w14:textId="77777777" w:rsidR="00C24AD2" w:rsidRDefault="00000000">
      <w:pPr>
        <w:spacing w:line="259" w:lineRule="auto"/>
        <w:ind w:left="-5"/>
      </w:pPr>
      <w:r>
        <w:rPr>
          <w:b w:val="0"/>
          <w:sz w:val="21"/>
        </w:rPr>
        <w:t>Expenditure: EN-00463781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138A5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039BB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379582E" w14:textId="77777777" w:rsidR="00C24AD2" w:rsidRDefault="00000000">
            <w:pPr>
              <w:spacing w:after="0" w:line="259" w:lineRule="auto"/>
              <w:ind w:left="0" w:firstLine="0"/>
            </w:pPr>
            <w:r>
              <w:rPr>
                <w:b w:val="0"/>
                <w:sz w:val="21"/>
              </w:rPr>
              <w:t>Management and Administration</w:t>
            </w:r>
          </w:p>
        </w:tc>
      </w:tr>
      <w:tr w:rsidR="00C24AD2" w14:paraId="543CB7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44CD7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B8B90BF" w14:textId="77777777" w:rsidR="00C24AD2" w:rsidRDefault="00000000">
            <w:pPr>
              <w:spacing w:after="0" w:line="259" w:lineRule="auto"/>
              <w:ind w:left="0" w:firstLine="0"/>
            </w:pPr>
            <w:r>
              <w:rPr>
                <w:b w:val="0"/>
                <w:sz w:val="21"/>
              </w:rPr>
              <w:t>$522,164.35</w:t>
            </w:r>
          </w:p>
        </w:tc>
      </w:tr>
      <w:tr w:rsidR="00C24AD2" w14:paraId="010689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5A264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57ABF37" w14:textId="77777777" w:rsidR="00C24AD2" w:rsidRDefault="00000000">
            <w:pPr>
              <w:spacing w:after="0" w:line="259" w:lineRule="auto"/>
              <w:ind w:left="0" w:firstLine="0"/>
            </w:pPr>
            <w:r>
              <w:rPr>
                <w:b w:val="0"/>
                <w:sz w:val="21"/>
              </w:rPr>
              <w:t>$522,164.35</w:t>
            </w:r>
          </w:p>
        </w:tc>
      </w:tr>
    </w:tbl>
    <w:p w14:paraId="72E461F7" w14:textId="77777777" w:rsidR="00C24AD2" w:rsidRDefault="00000000">
      <w:pPr>
        <w:spacing w:line="259" w:lineRule="auto"/>
        <w:ind w:left="-5"/>
      </w:pPr>
      <w:r>
        <w:rPr>
          <w:b w:val="0"/>
          <w:sz w:val="21"/>
        </w:rPr>
        <w:lastRenderedPageBreak/>
        <w:t>Expenditure: EN-00841600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B4CD7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8F29C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42B600" w14:textId="77777777" w:rsidR="00C24AD2" w:rsidRDefault="00000000">
            <w:pPr>
              <w:spacing w:after="0" w:line="259" w:lineRule="auto"/>
              <w:ind w:left="0" w:firstLine="0"/>
            </w:pPr>
            <w:r>
              <w:rPr>
                <w:b w:val="0"/>
                <w:sz w:val="21"/>
              </w:rPr>
              <w:t>Workforce Development Program</w:t>
            </w:r>
          </w:p>
        </w:tc>
      </w:tr>
      <w:tr w:rsidR="00C24AD2" w14:paraId="666F6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F01CC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F8CC506" w14:textId="77777777" w:rsidR="00C24AD2" w:rsidRDefault="00000000">
            <w:pPr>
              <w:spacing w:after="0" w:line="259" w:lineRule="auto"/>
              <w:ind w:left="0" w:firstLine="0"/>
            </w:pPr>
            <w:r>
              <w:rPr>
                <w:b w:val="0"/>
                <w:sz w:val="21"/>
              </w:rPr>
              <w:t>$11,952.00</w:t>
            </w:r>
          </w:p>
        </w:tc>
      </w:tr>
      <w:tr w:rsidR="00C24AD2" w14:paraId="684FE9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35DF7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FCA208F" w14:textId="77777777" w:rsidR="00C24AD2" w:rsidRDefault="00000000">
            <w:pPr>
              <w:spacing w:after="0" w:line="259" w:lineRule="auto"/>
              <w:ind w:left="0" w:firstLine="0"/>
            </w:pPr>
            <w:r>
              <w:rPr>
                <w:b w:val="0"/>
                <w:sz w:val="21"/>
              </w:rPr>
              <w:t>$0.00</w:t>
            </w:r>
          </w:p>
        </w:tc>
      </w:tr>
    </w:tbl>
    <w:p w14:paraId="5CB85F56" w14:textId="77777777" w:rsidR="00C24AD2" w:rsidRDefault="00000000">
      <w:pPr>
        <w:spacing w:line="259" w:lineRule="auto"/>
        <w:ind w:left="-5"/>
      </w:pPr>
      <w:r>
        <w:rPr>
          <w:b w:val="0"/>
          <w:sz w:val="21"/>
        </w:rPr>
        <w:t>Expenditure: EN-01212629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447B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2E5C2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9326CE" w14:textId="77777777" w:rsidR="00C24AD2" w:rsidRDefault="00000000">
            <w:pPr>
              <w:spacing w:after="0" w:line="259" w:lineRule="auto"/>
              <w:ind w:left="0" w:firstLine="0"/>
            </w:pPr>
            <w:r>
              <w:rPr>
                <w:b w:val="0"/>
                <w:sz w:val="21"/>
              </w:rPr>
              <w:t>Workforce Development Program</w:t>
            </w:r>
          </w:p>
        </w:tc>
      </w:tr>
      <w:tr w:rsidR="00C24AD2" w14:paraId="784EB6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3D600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49A8E37" w14:textId="77777777" w:rsidR="00C24AD2" w:rsidRDefault="00000000">
            <w:pPr>
              <w:spacing w:after="0" w:line="259" w:lineRule="auto"/>
              <w:ind w:left="0" w:firstLine="0"/>
            </w:pPr>
            <w:r>
              <w:rPr>
                <w:b w:val="0"/>
                <w:sz w:val="21"/>
              </w:rPr>
              <w:t>$11,939.25</w:t>
            </w:r>
          </w:p>
        </w:tc>
      </w:tr>
      <w:tr w:rsidR="00C24AD2" w14:paraId="3B9467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B6D43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6F8384B" w14:textId="77777777" w:rsidR="00C24AD2" w:rsidRDefault="00000000">
            <w:pPr>
              <w:spacing w:after="0" w:line="259" w:lineRule="auto"/>
              <w:ind w:left="0" w:firstLine="0"/>
            </w:pPr>
            <w:r>
              <w:rPr>
                <w:b w:val="0"/>
                <w:sz w:val="21"/>
              </w:rPr>
              <w:t>$11,939.25</w:t>
            </w:r>
          </w:p>
        </w:tc>
      </w:tr>
    </w:tbl>
    <w:p w14:paraId="47627D14" w14:textId="77777777" w:rsidR="00C24AD2" w:rsidRDefault="00000000">
      <w:pPr>
        <w:spacing w:line="259" w:lineRule="auto"/>
        <w:ind w:left="-5"/>
      </w:pPr>
      <w:r>
        <w:rPr>
          <w:b w:val="0"/>
          <w:sz w:val="21"/>
        </w:rPr>
        <w:t>Expenditure: EN-01685697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EA416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654DA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1608390" w14:textId="77777777" w:rsidR="00C24AD2" w:rsidRDefault="00000000">
            <w:pPr>
              <w:spacing w:after="0" w:line="259" w:lineRule="auto"/>
              <w:ind w:left="0" w:firstLine="0"/>
            </w:pPr>
            <w:r>
              <w:rPr>
                <w:b w:val="0"/>
                <w:sz w:val="21"/>
              </w:rPr>
              <w:t>Workforce Development Program</w:t>
            </w:r>
          </w:p>
        </w:tc>
      </w:tr>
      <w:tr w:rsidR="00C24AD2" w14:paraId="76843B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F5DD5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E39B291" w14:textId="77777777" w:rsidR="00C24AD2" w:rsidRDefault="00000000">
            <w:pPr>
              <w:spacing w:after="0" w:line="259" w:lineRule="auto"/>
              <w:ind w:left="0" w:firstLine="0"/>
            </w:pPr>
            <w:r>
              <w:rPr>
                <w:b w:val="0"/>
                <w:sz w:val="21"/>
              </w:rPr>
              <w:t>$43,521.00</w:t>
            </w:r>
          </w:p>
        </w:tc>
      </w:tr>
      <w:tr w:rsidR="00C24AD2" w14:paraId="3111AC7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F1E48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FD95EAB" w14:textId="77777777" w:rsidR="00C24AD2" w:rsidRDefault="00000000">
            <w:pPr>
              <w:spacing w:after="0" w:line="259" w:lineRule="auto"/>
              <w:ind w:left="0" w:firstLine="0"/>
            </w:pPr>
            <w:r>
              <w:rPr>
                <w:b w:val="0"/>
                <w:sz w:val="21"/>
              </w:rPr>
              <w:t>$43,521.00</w:t>
            </w:r>
          </w:p>
        </w:tc>
      </w:tr>
    </w:tbl>
    <w:p w14:paraId="0E127C72" w14:textId="77777777" w:rsidR="00C24AD2" w:rsidRDefault="00000000">
      <w:pPr>
        <w:spacing w:line="259" w:lineRule="auto"/>
        <w:ind w:left="-5"/>
      </w:pPr>
      <w:r>
        <w:rPr>
          <w:b w:val="0"/>
          <w:sz w:val="21"/>
        </w:rPr>
        <w:t>Expenditure: EN-01804419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C05F3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3CD6C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707DD45" w14:textId="77777777" w:rsidR="00C24AD2" w:rsidRDefault="00000000">
            <w:pPr>
              <w:spacing w:after="0" w:line="259" w:lineRule="auto"/>
              <w:ind w:left="0" w:firstLine="0"/>
            </w:pPr>
            <w:r>
              <w:rPr>
                <w:b w:val="0"/>
                <w:sz w:val="21"/>
              </w:rPr>
              <w:t>Workforce Development Program</w:t>
            </w:r>
          </w:p>
        </w:tc>
      </w:tr>
      <w:tr w:rsidR="00C24AD2" w14:paraId="2C4554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1238F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4214AF5" w14:textId="77777777" w:rsidR="00C24AD2" w:rsidRDefault="00000000">
            <w:pPr>
              <w:spacing w:after="0" w:line="259" w:lineRule="auto"/>
              <w:ind w:left="0" w:firstLine="0"/>
            </w:pPr>
            <w:r>
              <w:rPr>
                <w:b w:val="0"/>
                <w:sz w:val="21"/>
              </w:rPr>
              <w:t>$15,936.00</w:t>
            </w:r>
          </w:p>
        </w:tc>
      </w:tr>
      <w:tr w:rsidR="00C24AD2" w14:paraId="195838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8ADB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58E2617" w14:textId="77777777" w:rsidR="00C24AD2" w:rsidRDefault="00000000">
            <w:pPr>
              <w:spacing w:after="0" w:line="259" w:lineRule="auto"/>
              <w:ind w:left="0" w:firstLine="0"/>
            </w:pPr>
            <w:r>
              <w:rPr>
                <w:b w:val="0"/>
                <w:sz w:val="21"/>
              </w:rPr>
              <w:t>$15,936.00</w:t>
            </w:r>
          </w:p>
        </w:tc>
      </w:tr>
    </w:tbl>
    <w:p w14:paraId="688C4CCF" w14:textId="77777777" w:rsidR="00C24AD2" w:rsidRDefault="00000000">
      <w:pPr>
        <w:spacing w:line="259" w:lineRule="auto"/>
        <w:ind w:left="-5"/>
      </w:pPr>
      <w:r>
        <w:rPr>
          <w:b w:val="0"/>
          <w:sz w:val="21"/>
        </w:rPr>
        <w:t>Expenditure: EN-01212615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0A4BCC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6B9F4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CB41B6" w14:textId="77777777" w:rsidR="00C24AD2" w:rsidRDefault="00000000">
            <w:pPr>
              <w:spacing w:after="0" w:line="259" w:lineRule="auto"/>
              <w:ind w:left="0" w:firstLine="0"/>
            </w:pPr>
            <w:r>
              <w:rPr>
                <w:b w:val="0"/>
                <w:sz w:val="21"/>
              </w:rPr>
              <w:t>Youth Justice Diversion Program</w:t>
            </w:r>
          </w:p>
        </w:tc>
      </w:tr>
      <w:tr w:rsidR="00C24AD2" w14:paraId="705AB40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EC14E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DEBF675" w14:textId="77777777" w:rsidR="00C24AD2" w:rsidRDefault="00000000">
            <w:pPr>
              <w:spacing w:after="0" w:line="259" w:lineRule="auto"/>
              <w:ind w:left="0" w:firstLine="0"/>
            </w:pPr>
            <w:r>
              <w:rPr>
                <w:b w:val="0"/>
                <w:sz w:val="21"/>
              </w:rPr>
              <w:t>$13,908.00</w:t>
            </w:r>
          </w:p>
        </w:tc>
      </w:tr>
      <w:tr w:rsidR="00C24AD2" w14:paraId="79DC5C1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BA56D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1A2B3E7" w14:textId="77777777" w:rsidR="00C24AD2" w:rsidRDefault="00000000">
            <w:pPr>
              <w:spacing w:after="0" w:line="259" w:lineRule="auto"/>
              <w:ind w:left="0" w:firstLine="0"/>
            </w:pPr>
            <w:r>
              <w:rPr>
                <w:b w:val="0"/>
                <w:sz w:val="21"/>
              </w:rPr>
              <w:t>$13,908.00</w:t>
            </w:r>
          </w:p>
        </w:tc>
      </w:tr>
    </w:tbl>
    <w:p w14:paraId="15C4C607" w14:textId="77777777" w:rsidR="00C24AD2" w:rsidRDefault="00000000">
      <w:pPr>
        <w:spacing w:line="259" w:lineRule="auto"/>
        <w:ind w:left="-5"/>
      </w:pPr>
      <w:r>
        <w:rPr>
          <w:b w:val="0"/>
          <w:sz w:val="21"/>
        </w:rPr>
        <w:t>Expenditure: EN-01685699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EF8BF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8EDC9E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671762" w14:textId="77777777" w:rsidR="00C24AD2" w:rsidRDefault="00000000">
            <w:pPr>
              <w:spacing w:after="0" w:line="259" w:lineRule="auto"/>
              <w:ind w:left="0" w:firstLine="0"/>
            </w:pPr>
            <w:r>
              <w:rPr>
                <w:b w:val="0"/>
                <w:sz w:val="21"/>
              </w:rPr>
              <w:t>Youth Justice Diversion Program</w:t>
            </w:r>
          </w:p>
        </w:tc>
      </w:tr>
      <w:tr w:rsidR="00C24AD2" w14:paraId="5E30F4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C9152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83C590D" w14:textId="77777777" w:rsidR="00C24AD2" w:rsidRDefault="00000000">
            <w:pPr>
              <w:spacing w:after="0" w:line="259" w:lineRule="auto"/>
              <w:ind w:left="0" w:firstLine="0"/>
            </w:pPr>
            <w:r>
              <w:rPr>
                <w:b w:val="0"/>
                <w:sz w:val="21"/>
              </w:rPr>
              <w:t>$47,166.41</w:t>
            </w:r>
          </w:p>
        </w:tc>
      </w:tr>
      <w:tr w:rsidR="00C24AD2" w14:paraId="48145A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2D503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06A4636" w14:textId="77777777" w:rsidR="00C24AD2" w:rsidRDefault="00000000">
            <w:pPr>
              <w:spacing w:after="0" w:line="259" w:lineRule="auto"/>
              <w:ind w:left="0" w:firstLine="0"/>
            </w:pPr>
            <w:r>
              <w:rPr>
                <w:b w:val="0"/>
                <w:sz w:val="21"/>
              </w:rPr>
              <w:t>$47,166.41</w:t>
            </w:r>
          </w:p>
        </w:tc>
      </w:tr>
    </w:tbl>
    <w:p w14:paraId="4FDB65F8" w14:textId="77777777" w:rsidR="00C24AD2" w:rsidRDefault="00000000">
      <w:pPr>
        <w:spacing w:line="259" w:lineRule="auto"/>
        <w:ind w:left="-5"/>
      </w:pPr>
      <w:r>
        <w:rPr>
          <w:b w:val="0"/>
          <w:sz w:val="21"/>
        </w:rPr>
        <w:t>Expenditure: EN-01804421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C51B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E3C02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2503318" w14:textId="77777777" w:rsidR="00C24AD2" w:rsidRDefault="00000000">
            <w:pPr>
              <w:spacing w:after="0" w:line="259" w:lineRule="auto"/>
              <w:ind w:left="0" w:firstLine="0"/>
            </w:pPr>
            <w:r>
              <w:rPr>
                <w:b w:val="0"/>
                <w:sz w:val="21"/>
              </w:rPr>
              <w:t>Youth Justice Diversion Program</w:t>
            </w:r>
          </w:p>
        </w:tc>
      </w:tr>
      <w:tr w:rsidR="00C24AD2" w14:paraId="02AD98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AE7AC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5A84009" w14:textId="77777777" w:rsidR="00C24AD2" w:rsidRDefault="00000000">
            <w:pPr>
              <w:spacing w:after="0" w:line="259" w:lineRule="auto"/>
              <w:ind w:left="0" w:firstLine="0"/>
            </w:pPr>
            <w:r>
              <w:rPr>
                <w:b w:val="0"/>
                <w:sz w:val="21"/>
              </w:rPr>
              <w:t>$6,557.71</w:t>
            </w:r>
          </w:p>
        </w:tc>
      </w:tr>
      <w:tr w:rsidR="00C24AD2" w14:paraId="72D5365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B1CAF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7C3EFD9" w14:textId="77777777" w:rsidR="00C24AD2" w:rsidRDefault="00000000">
            <w:pPr>
              <w:spacing w:after="0" w:line="259" w:lineRule="auto"/>
              <w:ind w:left="0" w:firstLine="0"/>
            </w:pPr>
            <w:r>
              <w:rPr>
                <w:b w:val="0"/>
                <w:sz w:val="21"/>
              </w:rPr>
              <w:t>$6,557.71</w:t>
            </w:r>
          </w:p>
        </w:tc>
      </w:tr>
    </w:tbl>
    <w:p w14:paraId="78919D23" w14:textId="77777777" w:rsidR="00C24AD2" w:rsidRDefault="00000000">
      <w:pPr>
        <w:spacing w:line="259" w:lineRule="auto"/>
        <w:ind w:left="-5"/>
      </w:pPr>
      <w:r>
        <w:rPr>
          <w:b w:val="0"/>
          <w:sz w:val="21"/>
        </w:rPr>
        <w:t>Expenditure: EN-01212618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DD518DE"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05462E2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065009A" w14:textId="77777777" w:rsidR="00C24AD2" w:rsidRDefault="00000000">
            <w:pPr>
              <w:spacing w:after="0" w:line="259" w:lineRule="auto"/>
              <w:ind w:left="0" w:firstLine="0"/>
            </w:pPr>
            <w:r>
              <w:rPr>
                <w:b w:val="0"/>
                <w:sz w:val="21"/>
              </w:rPr>
              <w:t>Youth Intervention Programs - Service Coordination and Navigation (SCaN)</w:t>
            </w:r>
          </w:p>
        </w:tc>
      </w:tr>
      <w:tr w:rsidR="00C24AD2" w14:paraId="2630EC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27DF5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BAF7BE5" w14:textId="77777777" w:rsidR="00C24AD2" w:rsidRDefault="00000000">
            <w:pPr>
              <w:spacing w:after="0" w:line="259" w:lineRule="auto"/>
              <w:ind w:left="0" w:firstLine="0"/>
            </w:pPr>
            <w:r>
              <w:rPr>
                <w:b w:val="0"/>
                <w:sz w:val="21"/>
              </w:rPr>
              <w:t>$5,940.00</w:t>
            </w:r>
          </w:p>
        </w:tc>
      </w:tr>
      <w:tr w:rsidR="00C24AD2" w14:paraId="167B010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0075DC"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2B64B7E" w14:textId="77777777" w:rsidR="00C24AD2" w:rsidRDefault="00000000">
            <w:pPr>
              <w:spacing w:after="0" w:line="259" w:lineRule="auto"/>
              <w:ind w:left="0" w:firstLine="0"/>
            </w:pPr>
            <w:r>
              <w:rPr>
                <w:b w:val="0"/>
                <w:sz w:val="21"/>
              </w:rPr>
              <w:t>$5,940.00</w:t>
            </w:r>
          </w:p>
        </w:tc>
      </w:tr>
    </w:tbl>
    <w:p w14:paraId="07E45F97" w14:textId="77777777" w:rsidR="00C24AD2" w:rsidRDefault="00000000">
      <w:pPr>
        <w:spacing w:line="259" w:lineRule="auto"/>
        <w:ind w:left="-5"/>
      </w:pPr>
      <w:r>
        <w:rPr>
          <w:b w:val="0"/>
          <w:sz w:val="21"/>
        </w:rPr>
        <w:t>Expenditure: EN-01685703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B86D9C"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5F33CDB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68BA1A" w14:textId="77777777" w:rsidR="00C24AD2" w:rsidRDefault="00000000">
            <w:pPr>
              <w:spacing w:after="0" w:line="259" w:lineRule="auto"/>
              <w:ind w:left="0" w:firstLine="0"/>
            </w:pPr>
            <w:r>
              <w:rPr>
                <w:b w:val="0"/>
                <w:sz w:val="21"/>
              </w:rPr>
              <w:t>Youth Intervention Programs - Service Coordination and Navigation (SCaN)</w:t>
            </w:r>
          </w:p>
        </w:tc>
      </w:tr>
      <w:tr w:rsidR="00C24AD2" w14:paraId="502146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1BE4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1FE9EDC" w14:textId="77777777" w:rsidR="00C24AD2" w:rsidRDefault="00000000">
            <w:pPr>
              <w:spacing w:after="0" w:line="259" w:lineRule="auto"/>
              <w:ind w:left="0" w:firstLine="0"/>
            </w:pPr>
            <w:r>
              <w:rPr>
                <w:b w:val="0"/>
                <w:sz w:val="21"/>
              </w:rPr>
              <w:t>$29,566.90</w:t>
            </w:r>
          </w:p>
        </w:tc>
      </w:tr>
      <w:tr w:rsidR="00C24AD2" w14:paraId="549995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A122B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BBD34A5" w14:textId="77777777" w:rsidR="00C24AD2" w:rsidRDefault="00000000">
            <w:pPr>
              <w:spacing w:after="0" w:line="259" w:lineRule="auto"/>
              <w:ind w:left="0" w:firstLine="0"/>
            </w:pPr>
            <w:r>
              <w:rPr>
                <w:b w:val="0"/>
                <w:sz w:val="21"/>
              </w:rPr>
              <w:t>$29,566.90</w:t>
            </w:r>
          </w:p>
        </w:tc>
      </w:tr>
    </w:tbl>
    <w:p w14:paraId="23019273" w14:textId="77777777" w:rsidR="00C24AD2" w:rsidRDefault="00000000">
      <w:pPr>
        <w:spacing w:line="259" w:lineRule="auto"/>
        <w:ind w:left="-5"/>
      </w:pPr>
      <w:r>
        <w:rPr>
          <w:b w:val="0"/>
          <w:sz w:val="21"/>
        </w:rPr>
        <w:t>Expenditure: EN-01804426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4A85891"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E5C19B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E52AC49" w14:textId="77777777" w:rsidR="00C24AD2" w:rsidRDefault="00000000">
            <w:pPr>
              <w:spacing w:after="0" w:line="259" w:lineRule="auto"/>
              <w:ind w:left="0" w:firstLine="0"/>
            </w:pPr>
            <w:r>
              <w:rPr>
                <w:b w:val="0"/>
                <w:sz w:val="21"/>
              </w:rPr>
              <w:t>Youth Intervention Programs - Service Coordination and Navigation (SCaN)</w:t>
            </w:r>
          </w:p>
        </w:tc>
      </w:tr>
      <w:tr w:rsidR="00C24AD2" w14:paraId="13B29CA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5A89A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1603A89" w14:textId="77777777" w:rsidR="00C24AD2" w:rsidRDefault="00000000">
            <w:pPr>
              <w:spacing w:after="0" w:line="259" w:lineRule="auto"/>
              <w:ind w:left="0" w:firstLine="0"/>
            </w:pPr>
            <w:r>
              <w:rPr>
                <w:b w:val="0"/>
                <w:sz w:val="21"/>
              </w:rPr>
              <w:t>$12,317.57</w:t>
            </w:r>
          </w:p>
        </w:tc>
      </w:tr>
      <w:tr w:rsidR="00C24AD2" w14:paraId="3A3176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31328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86D0A4F" w14:textId="77777777" w:rsidR="00C24AD2" w:rsidRDefault="00000000">
            <w:pPr>
              <w:spacing w:after="0" w:line="259" w:lineRule="auto"/>
              <w:ind w:left="0" w:firstLine="0"/>
            </w:pPr>
            <w:r>
              <w:rPr>
                <w:b w:val="0"/>
                <w:sz w:val="21"/>
              </w:rPr>
              <w:t>$12,317.57</w:t>
            </w:r>
          </w:p>
        </w:tc>
      </w:tr>
    </w:tbl>
    <w:p w14:paraId="16A1CB79" w14:textId="77777777" w:rsidR="00C24AD2" w:rsidRDefault="00000000">
      <w:pPr>
        <w:spacing w:line="259" w:lineRule="auto"/>
        <w:ind w:left="-5"/>
      </w:pPr>
      <w:r>
        <w:rPr>
          <w:b w:val="0"/>
          <w:sz w:val="21"/>
        </w:rPr>
        <w:t>Expenditure: EN-01212614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E3B73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079C8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70CAA08" w14:textId="77777777" w:rsidR="00C24AD2" w:rsidRDefault="00000000">
            <w:pPr>
              <w:spacing w:after="0" w:line="259" w:lineRule="auto"/>
              <w:ind w:left="0" w:firstLine="0"/>
            </w:pPr>
            <w:r>
              <w:rPr>
                <w:b w:val="0"/>
                <w:sz w:val="21"/>
              </w:rPr>
              <w:t>Youth Intervention Programs</w:t>
            </w:r>
          </w:p>
        </w:tc>
      </w:tr>
      <w:tr w:rsidR="00C24AD2" w14:paraId="0AF81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F8AFA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478022D" w14:textId="77777777" w:rsidR="00C24AD2" w:rsidRDefault="00000000">
            <w:pPr>
              <w:spacing w:after="0" w:line="259" w:lineRule="auto"/>
              <w:ind w:left="0" w:firstLine="0"/>
            </w:pPr>
            <w:r>
              <w:rPr>
                <w:b w:val="0"/>
                <w:sz w:val="21"/>
              </w:rPr>
              <w:t>$13,908.00</w:t>
            </w:r>
          </w:p>
        </w:tc>
      </w:tr>
      <w:tr w:rsidR="00C24AD2" w14:paraId="02D4B8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6C7C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27A8F36" w14:textId="77777777" w:rsidR="00C24AD2" w:rsidRDefault="00000000">
            <w:pPr>
              <w:spacing w:after="0" w:line="259" w:lineRule="auto"/>
              <w:ind w:left="0" w:firstLine="0"/>
            </w:pPr>
            <w:r>
              <w:rPr>
                <w:b w:val="0"/>
                <w:sz w:val="21"/>
              </w:rPr>
              <w:t>$13,908.00</w:t>
            </w:r>
          </w:p>
        </w:tc>
      </w:tr>
    </w:tbl>
    <w:p w14:paraId="35B2FA38" w14:textId="77777777" w:rsidR="00C24AD2" w:rsidRDefault="00000000">
      <w:pPr>
        <w:spacing w:line="259" w:lineRule="auto"/>
        <w:ind w:left="-5"/>
      </w:pPr>
      <w:r>
        <w:rPr>
          <w:b w:val="0"/>
          <w:sz w:val="21"/>
        </w:rPr>
        <w:t>Expenditure: EN-01685698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331B0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36160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BF7F9A9" w14:textId="77777777" w:rsidR="00C24AD2" w:rsidRDefault="00000000">
            <w:pPr>
              <w:spacing w:after="0" w:line="259" w:lineRule="auto"/>
              <w:ind w:left="0" w:firstLine="0"/>
            </w:pPr>
            <w:r>
              <w:rPr>
                <w:b w:val="0"/>
                <w:sz w:val="21"/>
              </w:rPr>
              <w:t>Youth Intervention Programs</w:t>
            </w:r>
          </w:p>
        </w:tc>
      </w:tr>
      <w:tr w:rsidR="00C24AD2" w14:paraId="4A481D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4EB0C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9E03B1A" w14:textId="77777777" w:rsidR="00C24AD2" w:rsidRDefault="00000000">
            <w:pPr>
              <w:spacing w:after="0" w:line="259" w:lineRule="auto"/>
              <w:ind w:left="0" w:firstLine="0"/>
            </w:pPr>
            <w:r>
              <w:rPr>
                <w:b w:val="0"/>
                <w:sz w:val="21"/>
              </w:rPr>
              <w:t>$72,745.40</w:t>
            </w:r>
          </w:p>
        </w:tc>
      </w:tr>
      <w:tr w:rsidR="00C24AD2" w14:paraId="5D23FD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A0952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A8721AE" w14:textId="77777777" w:rsidR="00C24AD2" w:rsidRDefault="00000000">
            <w:pPr>
              <w:spacing w:after="0" w:line="259" w:lineRule="auto"/>
              <w:ind w:left="0" w:firstLine="0"/>
            </w:pPr>
            <w:r>
              <w:rPr>
                <w:b w:val="0"/>
                <w:sz w:val="21"/>
              </w:rPr>
              <w:t>$72,745.40</w:t>
            </w:r>
          </w:p>
        </w:tc>
      </w:tr>
    </w:tbl>
    <w:p w14:paraId="48C504A4" w14:textId="77777777" w:rsidR="00C24AD2" w:rsidRDefault="00000000">
      <w:pPr>
        <w:spacing w:line="259" w:lineRule="auto"/>
        <w:ind w:left="-5"/>
      </w:pPr>
      <w:r>
        <w:rPr>
          <w:b w:val="0"/>
          <w:sz w:val="21"/>
        </w:rPr>
        <w:t>Expenditure: EN-01804420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ED31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4FDF8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83FBAC7" w14:textId="77777777" w:rsidR="00C24AD2" w:rsidRDefault="00000000">
            <w:pPr>
              <w:spacing w:after="0" w:line="259" w:lineRule="auto"/>
              <w:ind w:left="0" w:firstLine="0"/>
            </w:pPr>
            <w:r>
              <w:rPr>
                <w:b w:val="0"/>
                <w:sz w:val="21"/>
              </w:rPr>
              <w:t>Youth Intervention Programs</w:t>
            </w:r>
          </w:p>
        </w:tc>
      </w:tr>
      <w:tr w:rsidR="00C24AD2" w14:paraId="3597B0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995659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3685BD4" w14:textId="77777777" w:rsidR="00C24AD2" w:rsidRDefault="00000000">
            <w:pPr>
              <w:spacing w:after="0" w:line="259" w:lineRule="auto"/>
              <w:ind w:left="0" w:firstLine="0"/>
            </w:pPr>
            <w:r>
              <w:rPr>
                <w:b w:val="0"/>
                <w:sz w:val="21"/>
              </w:rPr>
              <w:t>$23,594.00</w:t>
            </w:r>
          </w:p>
        </w:tc>
      </w:tr>
      <w:tr w:rsidR="00C24AD2" w14:paraId="619A5FC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5737D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805CD1C" w14:textId="77777777" w:rsidR="00C24AD2" w:rsidRDefault="00000000">
            <w:pPr>
              <w:spacing w:after="0" w:line="259" w:lineRule="auto"/>
              <w:ind w:left="0" w:firstLine="0"/>
            </w:pPr>
            <w:r>
              <w:rPr>
                <w:b w:val="0"/>
                <w:sz w:val="21"/>
              </w:rPr>
              <w:t>$23,594.00</w:t>
            </w:r>
          </w:p>
        </w:tc>
      </w:tr>
    </w:tbl>
    <w:p w14:paraId="7A58F609" w14:textId="77777777" w:rsidR="00C24AD2" w:rsidRDefault="00000000">
      <w:pPr>
        <w:spacing w:line="259" w:lineRule="auto"/>
        <w:ind w:left="-5"/>
      </w:pPr>
      <w:r>
        <w:rPr>
          <w:b w:val="0"/>
          <w:sz w:val="21"/>
        </w:rPr>
        <w:t>Expenditure: EN-00841555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9CFCC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E39F9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46D77E2" w14:textId="77777777" w:rsidR="00C24AD2" w:rsidRDefault="00000000">
            <w:pPr>
              <w:spacing w:after="0" w:line="259" w:lineRule="auto"/>
              <w:ind w:left="0" w:firstLine="0"/>
            </w:pPr>
            <w:r>
              <w:rPr>
                <w:b w:val="0"/>
                <w:sz w:val="21"/>
              </w:rPr>
              <w:t>Re-entry Workforce Development Program</w:t>
            </w:r>
          </w:p>
        </w:tc>
      </w:tr>
      <w:tr w:rsidR="00C24AD2" w14:paraId="4DBA4CD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99684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B4268C6" w14:textId="77777777" w:rsidR="00C24AD2" w:rsidRDefault="00000000">
            <w:pPr>
              <w:spacing w:after="0" w:line="259" w:lineRule="auto"/>
              <w:ind w:left="0" w:firstLine="0"/>
            </w:pPr>
            <w:r>
              <w:rPr>
                <w:b w:val="0"/>
                <w:sz w:val="21"/>
              </w:rPr>
              <w:t>$1,102.07</w:t>
            </w:r>
          </w:p>
        </w:tc>
      </w:tr>
      <w:tr w:rsidR="00C24AD2" w14:paraId="155DE61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23D1C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C3416DD" w14:textId="77777777" w:rsidR="00C24AD2" w:rsidRDefault="00000000">
            <w:pPr>
              <w:spacing w:after="0" w:line="259" w:lineRule="auto"/>
              <w:ind w:left="0" w:firstLine="0"/>
            </w:pPr>
            <w:r>
              <w:rPr>
                <w:b w:val="0"/>
                <w:sz w:val="21"/>
              </w:rPr>
              <w:t>$1,102.07</w:t>
            </w:r>
          </w:p>
        </w:tc>
      </w:tr>
    </w:tbl>
    <w:p w14:paraId="4E50D6F9" w14:textId="77777777" w:rsidR="00C24AD2" w:rsidRDefault="00000000">
      <w:pPr>
        <w:spacing w:line="259" w:lineRule="auto"/>
        <w:ind w:left="-5"/>
      </w:pPr>
      <w:r>
        <w:rPr>
          <w:b w:val="0"/>
          <w:sz w:val="21"/>
        </w:rPr>
        <w:t>Expenditure: EN-01212632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99D15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53E76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3E0FED5" w14:textId="77777777" w:rsidR="00C24AD2" w:rsidRDefault="00000000">
            <w:pPr>
              <w:spacing w:after="0" w:line="259" w:lineRule="auto"/>
              <w:ind w:left="0" w:firstLine="0"/>
            </w:pPr>
            <w:r>
              <w:rPr>
                <w:b w:val="0"/>
                <w:sz w:val="21"/>
              </w:rPr>
              <w:t>Re-entry Workforce Development Program</w:t>
            </w:r>
          </w:p>
        </w:tc>
      </w:tr>
      <w:tr w:rsidR="00C24AD2" w14:paraId="0A7EB0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5C62A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5417052" w14:textId="77777777" w:rsidR="00C24AD2" w:rsidRDefault="00000000">
            <w:pPr>
              <w:spacing w:after="0" w:line="259" w:lineRule="auto"/>
              <w:ind w:left="0" w:firstLine="0"/>
            </w:pPr>
            <w:r>
              <w:rPr>
                <w:b w:val="0"/>
                <w:sz w:val="21"/>
              </w:rPr>
              <w:t>$31,199.00</w:t>
            </w:r>
          </w:p>
        </w:tc>
      </w:tr>
      <w:tr w:rsidR="00C24AD2" w14:paraId="0EE136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4575D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8C59490" w14:textId="77777777" w:rsidR="00C24AD2" w:rsidRDefault="00000000">
            <w:pPr>
              <w:spacing w:after="0" w:line="259" w:lineRule="auto"/>
              <w:ind w:left="0" w:firstLine="0"/>
            </w:pPr>
            <w:r>
              <w:rPr>
                <w:b w:val="0"/>
                <w:sz w:val="21"/>
              </w:rPr>
              <w:t>$31,199.00</w:t>
            </w:r>
          </w:p>
        </w:tc>
      </w:tr>
    </w:tbl>
    <w:p w14:paraId="70FA4C14" w14:textId="77777777" w:rsidR="00C24AD2" w:rsidRDefault="00000000">
      <w:pPr>
        <w:spacing w:line="259" w:lineRule="auto"/>
        <w:ind w:left="-5"/>
      </w:pPr>
      <w:r>
        <w:rPr>
          <w:b w:val="0"/>
          <w:sz w:val="21"/>
        </w:rPr>
        <w:t>Expenditure: EN-01685695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F714B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D4589EF"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7FC97A99" w14:textId="77777777" w:rsidR="00C24AD2" w:rsidRDefault="00000000">
            <w:pPr>
              <w:spacing w:after="0" w:line="259" w:lineRule="auto"/>
              <w:ind w:left="0" w:firstLine="0"/>
            </w:pPr>
            <w:r>
              <w:rPr>
                <w:b w:val="0"/>
                <w:sz w:val="21"/>
              </w:rPr>
              <w:t>Re-entry Workforce Development Program</w:t>
            </w:r>
          </w:p>
        </w:tc>
      </w:tr>
      <w:tr w:rsidR="00C24AD2" w14:paraId="01B3923C" w14:textId="77777777">
        <w:trPr>
          <w:trHeight w:val="329"/>
        </w:trPr>
        <w:tc>
          <w:tcPr>
            <w:tcW w:w="5280" w:type="dxa"/>
            <w:tcBorders>
              <w:top w:val="single" w:sz="6" w:space="0" w:color="000000"/>
              <w:left w:val="single" w:sz="6" w:space="0" w:color="000000"/>
              <w:bottom w:val="nil"/>
              <w:right w:val="single" w:sz="6" w:space="0" w:color="000000"/>
            </w:tcBorders>
          </w:tcPr>
          <w:p w14:paraId="686C1F6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nil"/>
              <w:right w:val="single" w:sz="6" w:space="0" w:color="000000"/>
            </w:tcBorders>
          </w:tcPr>
          <w:p w14:paraId="16FCF79A" w14:textId="77777777" w:rsidR="00C24AD2" w:rsidRDefault="00000000">
            <w:pPr>
              <w:spacing w:after="0" w:line="259" w:lineRule="auto"/>
              <w:ind w:left="0" w:firstLine="0"/>
            </w:pPr>
            <w:r>
              <w:rPr>
                <w:b w:val="0"/>
                <w:sz w:val="21"/>
              </w:rPr>
              <w:t>$89,771.33</w:t>
            </w:r>
          </w:p>
        </w:tc>
      </w:tr>
      <w:tr w:rsidR="00C24AD2" w14:paraId="637D597F" w14:textId="77777777">
        <w:trPr>
          <w:trHeight w:val="40"/>
        </w:trPr>
        <w:tc>
          <w:tcPr>
            <w:tcW w:w="5280" w:type="dxa"/>
            <w:tcBorders>
              <w:top w:val="nil"/>
              <w:left w:val="single" w:sz="6" w:space="0" w:color="000000"/>
              <w:bottom w:val="single" w:sz="6" w:space="0" w:color="000000"/>
              <w:right w:val="single" w:sz="6" w:space="0" w:color="000000"/>
            </w:tcBorders>
          </w:tcPr>
          <w:p w14:paraId="60FDBF9E"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01ACF69B" w14:textId="77777777" w:rsidR="00C24AD2" w:rsidRDefault="00C24AD2">
            <w:pPr>
              <w:spacing w:after="160" w:line="259" w:lineRule="auto"/>
              <w:ind w:left="0" w:firstLine="0"/>
            </w:pPr>
          </w:p>
        </w:tc>
      </w:tr>
      <w:tr w:rsidR="00C24AD2" w14:paraId="6C7F8BE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DF380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0753BAF" w14:textId="77777777" w:rsidR="00C24AD2" w:rsidRDefault="00000000">
            <w:pPr>
              <w:spacing w:after="0" w:line="259" w:lineRule="auto"/>
              <w:ind w:left="0" w:firstLine="0"/>
            </w:pPr>
            <w:r>
              <w:rPr>
                <w:b w:val="0"/>
                <w:sz w:val="21"/>
              </w:rPr>
              <w:t>$89,771.33</w:t>
            </w:r>
          </w:p>
        </w:tc>
      </w:tr>
    </w:tbl>
    <w:p w14:paraId="7427FDC1" w14:textId="77777777" w:rsidR="00C24AD2" w:rsidRDefault="00000000">
      <w:pPr>
        <w:spacing w:line="259" w:lineRule="auto"/>
        <w:ind w:left="-5"/>
      </w:pPr>
      <w:r>
        <w:rPr>
          <w:b w:val="0"/>
          <w:sz w:val="21"/>
        </w:rPr>
        <w:t>Expenditure: EN-01804417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3A8E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3EBC4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CA415E" w14:textId="77777777" w:rsidR="00C24AD2" w:rsidRDefault="00000000">
            <w:pPr>
              <w:spacing w:after="0" w:line="259" w:lineRule="auto"/>
              <w:ind w:left="0" w:firstLine="0"/>
            </w:pPr>
            <w:r>
              <w:rPr>
                <w:b w:val="0"/>
                <w:sz w:val="21"/>
              </w:rPr>
              <w:t>Re-entry Workforce Development Program</w:t>
            </w:r>
          </w:p>
        </w:tc>
      </w:tr>
      <w:tr w:rsidR="00C24AD2" w14:paraId="547279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87745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0875FC9" w14:textId="77777777" w:rsidR="00C24AD2" w:rsidRDefault="00000000">
            <w:pPr>
              <w:spacing w:after="0" w:line="259" w:lineRule="auto"/>
              <w:ind w:left="0" w:firstLine="0"/>
            </w:pPr>
            <w:r>
              <w:rPr>
                <w:b w:val="0"/>
                <w:sz w:val="21"/>
              </w:rPr>
              <w:t>$8,753.45</w:t>
            </w:r>
          </w:p>
        </w:tc>
      </w:tr>
      <w:tr w:rsidR="00C24AD2" w14:paraId="709020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B03C7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20CCFE3" w14:textId="77777777" w:rsidR="00C24AD2" w:rsidRDefault="00000000">
            <w:pPr>
              <w:spacing w:after="0" w:line="259" w:lineRule="auto"/>
              <w:ind w:left="0" w:firstLine="0"/>
            </w:pPr>
            <w:r>
              <w:rPr>
                <w:b w:val="0"/>
                <w:sz w:val="21"/>
              </w:rPr>
              <w:t>$8,753.45</w:t>
            </w:r>
          </w:p>
        </w:tc>
      </w:tr>
    </w:tbl>
    <w:p w14:paraId="6447B43C" w14:textId="77777777" w:rsidR="00C24AD2" w:rsidRDefault="00000000">
      <w:pPr>
        <w:spacing w:line="259" w:lineRule="auto"/>
        <w:ind w:left="-5"/>
      </w:pPr>
      <w:r>
        <w:rPr>
          <w:b w:val="0"/>
          <w:sz w:val="21"/>
        </w:rPr>
        <w:t>Expenditure: EN-00633575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7FD60A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DA588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843BF8" w14:textId="77777777" w:rsidR="00C24AD2" w:rsidRDefault="00000000">
            <w:pPr>
              <w:spacing w:after="0" w:line="259" w:lineRule="auto"/>
              <w:ind w:left="0" w:firstLine="0"/>
            </w:pPr>
            <w:r>
              <w:rPr>
                <w:b w:val="0"/>
                <w:sz w:val="21"/>
              </w:rPr>
              <w:t>Re-entry Workforce Development Program</w:t>
            </w:r>
          </w:p>
        </w:tc>
      </w:tr>
      <w:tr w:rsidR="00C24AD2" w14:paraId="2A2BC0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71AC0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9E25034" w14:textId="77777777" w:rsidR="00C24AD2" w:rsidRDefault="00000000">
            <w:pPr>
              <w:spacing w:after="0" w:line="259" w:lineRule="auto"/>
              <w:ind w:left="0" w:firstLine="0"/>
            </w:pPr>
            <w:r>
              <w:rPr>
                <w:b w:val="0"/>
                <w:sz w:val="21"/>
              </w:rPr>
              <w:t>$13,471.50</w:t>
            </w:r>
          </w:p>
        </w:tc>
      </w:tr>
      <w:tr w:rsidR="00C24AD2" w14:paraId="1EA59C2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92E6A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DA784FB" w14:textId="77777777" w:rsidR="00C24AD2" w:rsidRDefault="00000000">
            <w:pPr>
              <w:spacing w:after="0" w:line="259" w:lineRule="auto"/>
              <w:ind w:left="0" w:firstLine="0"/>
            </w:pPr>
            <w:r>
              <w:rPr>
                <w:b w:val="0"/>
                <w:sz w:val="21"/>
              </w:rPr>
              <w:t>$13,471.50</w:t>
            </w:r>
          </w:p>
        </w:tc>
      </w:tr>
    </w:tbl>
    <w:p w14:paraId="52654216" w14:textId="77777777" w:rsidR="00C24AD2" w:rsidRDefault="00000000">
      <w:pPr>
        <w:spacing w:line="259" w:lineRule="auto"/>
        <w:ind w:left="-5"/>
      </w:pPr>
      <w:r>
        <w:rPr>
          <w:b w:val="0"/>
          <w:sz w:val="21"/>
        </w:rPr>
        <w:t>Expenditure: EN-00463774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6A44A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A53AB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ACAF1A0" w14:textId="77777777" w:rsidR="00C24AD2" w:rsidRDefault="00000000">
            <w:pPr>
              <w:spacing w:after="0" w:line="259" w:lineRule="auto"/>
              <w:ind w:left="0" w:firstLine="0"/>
            </w:pPr>
            <w:r>
              <w:rPr>
                <w:b w:val="0"/>
                <w:sz w:val="21"/>
              </w:rPr>
              <w:t>Re-entry Workforce Development Program</w:t>
            </w:r>
          </w:p>
        </w:tc>
      </w:tr>
      <w:tr w:rsidR="00C24AD2" w14:paraId="35C8AC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D8BB8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0A00410" w14:textId="77777777" w:rsidR="00C24AD2" w:rsidRDefault="00000000">
            <w:pPr>
              <w:spacing w:after="0" w:line="259" w:lineRule="auto"/>
              <w:ind w:left="0" w:firstLine="0"/>
            </w:pPr>
            <w:r>
              <w:rPr>
                <w:b w:val="0"/>
                <w:sz w:val="21"/>
              </w:rPr>
              <w:t>$4,864.70</w:t>
            </w:r>
          </w:p>
        </w:tc>
      </w:tr>
      <w:tr w:rsidR="00C24AD2" w14:paraId="6012C2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E92AB7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BCA0447" w14:textId="77777777" w:rsidR="00C24AD2" w:rsidRDefault="00000000">
            <w:pPr>
              <w:spacing w:after="0" w:line="259" w:lineRule="auto"/>
              <w:ind w:left="0" w:firstLine="0"/>
            </w:pPr>
            <w:r>
              <w:rPr>
                <w:b w:val="0"/>
                <w:sz w:val="21"/>
              </w:rPr>
              <w:t>$4,864.70</w:t>
            </w:r>
          </w:p>
        </w:tc>
      </w:tr>
    </w:tbl>
    <w:p w14:paraId="4ACAF639" w14:textId="77777777" w:rsidR="00C24AD2" w:rsidRDefault="00000000">
      <w:pPr>
        <w:spacing w:line="259" w:lineRule="auto"/>
        <w:ind w:left="-5"/>
      </w:pPr>
      <w:r>
        <w:rPr>
          <w:b w:val="0"/>
          <w:sz w:val="21"/>
        </w:rPr>
        <w:t>Expenditure: EN-00841378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36CB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754C34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9D5053D" w14:textId="77777777" w:rsidR="00C24AD2" w:rsidRDefault="00000000">
            <w:pPr>
              <w:spacing w:after="0" w:line="259" w:lineRule="auto"/>
              <w:ind w:left="0" w:firstLine="0"/>
            </w:pPr>
            <w:r>
              <w:rPr>
                <w:b w:val="0"/>
                <w:sz w:val="21"/>
              </w:rPr>
              <w:t>Mental Health Equity Initiative</w:t>
            </w:r>
          </w:p>
        </w:tc>
      </w:tr>
      <w:tr w:rsidR="00C24AD2" w14:paraId="60D97D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318A5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095E0B0" w14:textId="77777777" w:rsidR="00C24AD2" w:rsidRDefault="00000000">
            <w:pPr>
              <w:spacing w:after="0" w:line="259" w:lineRule="auto"/>
              <w:ind w:left="0" w:firstLine="0"/>
            </w:pPr>
            <w:r>
              <w:rPr>
                <w:b w:val="0"/>
                <w:sz w:val="21"/>
              </w:rPr>
              <w:t>$0.00</w:t>
            </w:r>
          </w:p>
        </w:tc>
      </w:tr>
      <w:tr w:rsidR="00C24AD2" w14:paraId="78CC38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B7497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C8A1820" w14:textId="77777777" w:rsidR="00C24AD2" w:rsidRDefault="00000000">
            <w:pPr>
              <w:spacing w:after="0" w:line="259" w:lineRule="auto"/>
              <w:ind w:left="0" w:firstLine="0"/>
            </w:pPr>
            <w:r>
              <w:rPr>
                <w:b w:val="0"/>
                <w:sz w:val="21"/>
              </w:rPr>
              <w:t>$0.00</w:t>
            </w:r>
          </w:p>
        </w:tc>
      </w:tr>
    </w:tbl>
    <w:p w14:paraId="4D9E6FCA" w14:textId="77777777" w:rsidR="00C24AD2" w:rsidRDefault="00000000">
      <w:pPr>
        <w:spacing w:line="259" w:lineRule="auto"/>
        <w:ind w:left="-5"/>
      </w:pPr>
      <w:r>
        <w:rPr>
          <w:b w:val="0"/>
          <w:sz w:val="21"/>
        </w:rPr>
        <w:t>Expenditure: EN-01212626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C7E59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33745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0242C3" w14:textId="77777777" w:rsidR="00C24AD2" w:rsidRDefault="00000000">
            <w:pPr>
              <w:spacing w:after="0" w:line="259" w:lineRule="auto"/>
              <w:ind w:left="0" w:firstLine="0"/>
            </w:pPr>
            <w:r>
              <w:rPr>
                <w:b w:val="0"/>
                <w:sz w:val="21"/>
              </w:rPr>
              <w:t>Mental Health Equity Initiative</w:t>
            </w:r>
          </w:p>
        </w:tc>
      </w:tr>
      <w:tr w:rsidR="00C24AD2" w14:paraId="45CBE12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BEC46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4810C90" w14:textId="77777777" w:rsidR="00C24AD2" w:rsidRDefault="00000000">
            <w:pPr>
              <w:spacing w:after="0" w:line="259" w:lineRule="auto"/>
              <w:ind w:left="0" w:firstLine="0"/>
            </w:pPr>
            <w:r>
              <w:rPr>
                <w:b w:val="0"/>
                <w:sz w:val="21"/>
              </w:rPr>
              <w:t>$13,206.00</w:t>
            </w:r>
          </w:p>
        </w:tc>
      </w:tr>
      <w:tr w:rsidR="00C24AD2" w14:paraId="4FBFD4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89842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B9F0CED" w14:textId="77777777" w:rsidR="00C24AD2" w:rsidRDefault="00000000">
            <w:pPr>
              <w:spacing w:after="0" w:line="259" w:lineRule="auto"/>
              <w:ind w:left="0" w:firstLine="0"/>
            </w:pPr>
            <w:r>
              <w:rPr>
                <w:b w:val="0"/>
                <w:sz w:val="21"/>
              </w:rPr>
              <w:t>$13,206.00</w:t>
            </w:r>
          </w:p>
        </w:tc>
      </w:tr>
    </w:tbl>
    <w:p w14:paraId="0D4C4FE6" w14:textId="77777777" w:rsidR="00C24AD2" w:rsidRDefault="00000000">
      <w:pPr>
        <w:spacing w:line="259" w:lineRule="auto"/>
        <w:ind w:left="-5"/>
      </w:pPr>
      <w:r>
        <w:rPr>
          <w:b w:val="0"/>
          <w:sz w:val="21"/>
        </w:rPr>
        <w:t>Expenditure: EN-01685690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0A27B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A1DB4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3654F5D" w14:textId="77777777" w:rsidR="00C24AD2" w:rsidRDefault="00000000">
            <w:pPr>
              <w:spacing w:after="0" w:line="259" w:lineRule="auto"/>
              <w:ind w:left="0" w:firstLine="0"/>
            </w:pPr>
            <w:r>
              <w:rPr>
                <w:b w:val="0"/>
                <w:sz w:val="21"/>
              </w:rPr>
              <w:t>Mental Health Equity Initiative</w:t>
            </w:r>
          </w:p>
        </w:tc>
      </w:tr>
      <w:tr w:rsidR="00C24AD2" w14:paraId="53ECB6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5D3A4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790AA94" w14:textId="77777777" w:rsidR="00C24AD2" w:rsidRDefault="00000000">
            <w:pPr>
              <w:spacing w:after="0" w:line="259" w:lineRule="auto"/>
              <w:ind w:left="0" w:firstLine="0"/>
            </w:pPr>
            <w:r>
              <w:rPr>
                <w:b w:val="0"/>
                <w:sz w:val="21"/>
              </w:rPr>
              <w:t>$50,022.73</w:t>
            </w:r>
          </w:p>
        </w:tc>
      </w:tr>
      <w:tr w:rsidR="00C24AD2" w14:paraId="2D88F0F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30715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C77DDE8" w14:textId="77777777" w:rsidR="00C24AD2" w:rsidRDefault="00000000">
            <w:pPr>
              <w:spacing w:after="0" w:line="259" w:lineRule="auto"/>
              <w:ind w:left="0" w:firstLine="0"/>
            </w:pPr>
            <w:r>
              <w:rPr>
                <w:b w:val="0"/>
                <w:sz w:val="21"/>
              </w:rPr>
              <w:t>$50,022.73</w:t>
            </w:r>
          </w:p>
        </w:tc>
      </w:tr>
    </w:tbl>
    <w:p w14:paraId="798FF0FD" w14:textId="77777777" w:rsidR="00C24AD2" w:rsidRDefault="00000000">
      <w:pPr>
        <w:spacing w:line="259" w:lineRule="auto"/>
        <w:ind w:left="-5"/>
      </w:pPr>
      <w:r>
        <w:rPr>
          <w:b w:val="0"/>
          <w:sz w:val="21"/>
        </w:rPr>
        <w:t>Expenditure: EN-01804412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1C4AD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21D16E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10401C4" w14:textId="77777777" w:rsidR="00C24AD2" w:rsidRDefault="00000000">
            <w:pPr>
              <w:spacing w:after="0" w:line="259" w:lineRule="auto"/>
              <w:ind w:left="0" w:firstLine="0"/>
            </w:pPr>
            <w:r>
              <w:rPr>
                <w:b w:val="0"/>
                <w:sz w:val="21"/>
              </w:rPr>
              <w:t>Mental Health Equity Initiative</w:t>
            </w:r>
          </w:p>
        </w:tc>
      </w:tr>
      <w:tr w:rsidR="00C24AD2" w14:paraId="450330E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3AED73" w14:textId="77777777" w:rsidR="00C24AD2" w:rsidRDefault="00000000">
            <w:pPr>
              <w:spacing w:after="0" w:line="259" w:lineRule="auto"/>
              <w:ind w:left="0" w:firstLine="0"/>
            </w:pPr>
            <w:r>
              <w:rPr>
                <w:b w:val="0"/>
                <w:sz w:val="21"/>
              </w:rPr>
              <w:lastRenderedPageBreak/>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CB41E82" w14:textId="77777777" w:rsidR="00C24AD2" w:rsidRDefault="00000000">
            <w:pPr>
              <w:spacing w:after="0" w:line="259" w:lineRule="auto"/>
              <w:ind w:left="0" w:firstLine="0"/>
            </w:pPr>
            <w:r>
              <w:rPr>
                <w:b w:val="0"/>
                <w:sz w:val="21"/>
              </w:rPr>
              <w:t>$75,941.00</w:t>
            </w:r>
          </w:p>
        </w:tc>
      </w:tr>
      <w:tr w:rsidR="00C24AD2" w14:paraId="6FDB0F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76DE7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9403918" w14:textId="77777777" w:rsidR="00C24AD2" w:rsidRDefault="00000000">
            <w:pPr>
              <w:spacing w:after="0" w:line="259" w:lineRule="auto"/>
              <w:ind w:left="0" w:firstLine="0"/>
            </w:pPr>
            <w:r>
              <w:rPr>
                <w:b w:val="0"/>
                <w:sz w:val="21"/>
              </w:rPr>
              <w:t>$75,941.00</w:t>
            </w:r>
          </w:p>
        </w:tc>
      </w:tr>
    </w:tbl>
    <w:p w14:paraId="41E8F465" w14:textId="77777777" w:rsidR="00C24AD2" w:rsidRDefault="00000000">
      <w:pPr>
        <w:spacing w:line="259" w:lineRule="auto"/>
        <w:ind w:left="-5"/>
      </w:pPr>
      <w:r>
        <w:rPr>
          <w:b w:val="0"/>
          <w:sz w:val="21"/>
        </w:rPr>
        <w:t>Expenditure: EN-00841382</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51E0D12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F4948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F367C5" w14:textId="77777777" w:rsidR="00C24AD2" w:rsidRDefault="00000000">
            <w:pPr>
              <w:spacing w:after="0" w:line="259" w:lineRule="auto"/>
              <w:ind w:left="0" w:firstLine="0"/>
            </w:pPr>
            <w:r>
              <w:rPr>
                <w:b w:val="0"/>
                <w:sz w:val="21"/>
              </w:rPr>
              <w:t>211 System</w:t>
            </w:r>
          </w:p>
        </w:tc>
      </w:tr>
      <w:tr w:rsidR="00C24AD2" w14:paraId="6A3EA1E1" w14:textId="77777777">
        <w:trPr>
          <w:trHeight w:val="209"/>
        </w:trPr>
        <w:tc>
          <w:tcPr>
            <w:tcW w:w="5280" w:type="dxa"/>
            <w:tcBorders>
              <w:top w:val="single" w:sz="6" w:space="0" w:color="000000"/>
              <w:left w:val="single" w:sz="6" w:space="0" w:color="000000"/>
              <w:bottom w:val="nil"/>
              <w:right w:val="single" w:sz="6" w:space="0" w:color="000000"/>
            </w:tcBorders>
          </w:tcPr>
          <w:p w14:paraId="38C47DD1"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651B7AB0" w14:textId="77777777" w:rsidR="00C24AD2" w:rsidRDefault="00C24AD2">
            <w:pPr>
              <w:spacing w:after="160" w:line="259" w:lineRule="auto"/>
              <w:ind w:left="0" w:firstLine="0"/>
            </w:pPr>
          </w:p>
        </w:tc>
      </w:tr>
      <w:tr w:rsidR="00C24AD2" w14:paraId="1C8EDA4E" w14:textId="77777777">
        <w:trPr>
          <w:trHeight w:val="302"/>
        </w:trPr>
        <w:tc>
          <w:tcPr>
            <w:tcW w:w="5280" w:type="dxa"/>
            <w:tcBorders>
              <w:top w:val="nil"/>
              <w:left w:val="single" w:sz="6" w:space="0" w:color="000000"/>
              <w:bottom w:val="single" w:sz="6" w:space="0" w:color="000000"/>
              <w:right w:val="single" w:sz="6" w:space="0" w:color="000000"/>
            </w:tcBorders>
          </w:tcPr>
          <w:p w14:paraId="7FD51CCF" w14:textId="77777777" w:rsidR="00C24AD2" w:rsidRDefault="00000000">
            <w:pPr>
              <w:spacing w:after="0" w:line="259" w:lineRule="auto"/>
              <w:ind w:left="0" w:firstLine="0"/>
            </w:pPr>
            <w:r>
              <w:rPr>
                <w:b w:val="0"/>
                <w:sz w:val="21"/>
              </w:rPr>
              <w:t>Total Period Expenditure Amount</w:t>
            </w:r>
          </w:p>
        </w:tc>
        <w:tc>
          <w:tcPr>
            <w:tcW w:w="5280" w:type="dxa"/>
            <w:tcBorders>
              <w:top w:val="nil"/>
              <w:left w:val="single" w:sz="6" w:space="0" w:color="000000"/>
              <w:bottom w:val="single" w:sz="6" w:space="0" w:color="000000"/>
              <w:right w:val="single" w:sz="6" w:space="0" w:color="000000"/>
            </w:tcBorders>
          </w:tcPr>
          <w:p w14:paraId="2DBF3CDE" w14:textId="77777777" w:rsidR="00C24AD2" w:rsidRDefault="00000000">
            <w:pPr>
              <w:spacing w:after="0" w:line="259" w:lineRule="auto"/>
              <w:ind w:left="0" w:firstLine="0"/>
            </w:pPr>
            <w:r>
              <w:rPr>
                <w:b w:val="0"/>
                <w:sz w:val="21"/>
              </w:rPr>
              <w:t>$11,952.00</w:t>
            </w:r>
          </w:p>
        </w:tc>
      </w:tr>
      <w:tr w:rsidR="00C24AD2" w14:paraId="64CCCC3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59AB0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E0299A3" w14:textId="77777777" w:rsidR="00C24AD2" w:rsidRDefault="00000000">
            <w:pPr>
              <w:spacing w:after="0" w:line="259" w:lineRule="auto"/>
              <w:ind w:left="0" w:firstLine="0"/>
            </w:pPr>
            <w:r>
              <w:rPr>
                <w:b w:val="0"/>
                <w:sz w:val="21"/>
              </w:rPr>
              <w:t>$0.00</w:t>
            </w:r>
          </w:p>
        </w:tc>
      </w:tr>
    </w:tbl>
    <w:p w14:paraId="1FC4520C" w14:textId="77777777" w:rsidR="00C24AD2" w:rsidRDefault="00000000">
      <w:pPr>
        <w:spacing w:line="259" w:lineRule="auto"/>
        <w:ind w:left="-5"/>
      </w:pPr>
      <w:r>
        <w:rPr>
          <w:b w:val="0"/>
          <w:sz w:val="21"/>
        </w:rPr>
        <w:t>Expenditure: EN-01212619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A4C154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8C62F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9BC5D17" w14:textId="77777777" w:rsidR="00C24AD2" w:rsidRDefault="00000000">
            <w:pPr>
              <w:spacing w:after="0" w:line="259" w:lineRule="auto"/>
              <w:ind w:left="0" w:firstLine="0"/>
            </w:pPr>
            <w:r>
              <w:rPr>
                <w:b w:val="0"/>
                <w:sz w:val="21"/>
              </w:rPr>
              <w:t>211 System</w:t>
            </w:r>
          </w:p>
        </w:tc>
      </w:tr>
      <w:tr w:rsidR="00C24AD2" w14:paraId="3DBB05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3D8D0B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FCB8505" w14:textId="77777777" w:rsidR="00C24AD2" w:rsidRDefault="00000000">
            <w:pPr>
              <w:spacing w:after="0" w:line="259" w:lineRule="auto"/>
              <w:ind w:left="0" w:firstLine="0"/>
            </w:pPr>
            <w:r>
              <w:rPr>
                <w:b w:val="0"/>
                <w:sz w:val="21"/>
              </w:rPr>
              <w:t>$9,416.98</w:t>
            </w:r>
          </w:p>
        </w:tc>
      </w:tr>
      <w:tr w:rsidR="00C24AD2" w14:paraId="72CEE4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D991F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7C16F13" w14:textId="77777777" w:rsidR="00C24AD2" w:rsidRDefault="00000000">
            <w:pPr>
              <w:spacing w:after="0" w:line="259" w:lineRule="auto"/>
              <w:ind w:left="0" w:firstLine="0"/>
            </w:pPr>
            <w:r>
              <w:rPr>
                <w:b w:val="0"/>
                <w:sz w:val="21"/>
              </w:rPr>
              <w:t>$9,416.98</w:t>
            </w:r>
          </w:p>
        </w:tc>
      </w:tr>
    </w:tbl>
    <w:p w14:paraId="061455A3" w14:textId="77777777" w:rsidR="00C24AD2" w:rsidRDefault="00000000">
      <w:pPr>
        <w:spacing w:line="259" w:lineRule="auto"/>
        <w:ind w:left="-5"/>
      </w:pPr>
      <w:r>
        <w:rPr>
          <w:b w:val="0"/>
          <w:sz w:val="21"/>
        </w:rPr>
        <w:t>Expenditure: EN-01685693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3EE8B8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526060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EC26D79" w14:textId="77777777" w:rsidR="00C24AD2" w:rsidRDefault="00000000">
            <w:pPr>
              <w:spacing w:after="0" w:line="259" w:lineRule="auto"/>
              <w:ind w:left="0" w:firstLine="0"/>
            </w:pPr>
            <w:r>
              <w:rPr>
                <w:b w:val="0"/>
                <w:sz w:val="21"/>
              </w:rPr>
              <w:t>211 System</w:t>
            </w:r>
          </w:p>
        </w:tc>
      </w:tr>
      <w:tr w:rsidR="00C24AD2" w14:paraId="1942AA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6AB7D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61AB29B" w14:textId="77777777" w:rsidR="00C24AD2" w:rsidRDefault="00000000">
            <w:pPr>
              <w:spacing w:after="0" w:line="259" w:lineRule="auto"/>
              <w:ind w:left="0" w:firstLine="0"/>
            </w:pPr>
            <w:r>
              <w:rPr>
                <w:b w:val="0"/>
                <w:sz w:val="21"/>
              </w:rPr>
              <w:t>$39,840.00</w:t>
            </w:r>
          </w:p>
        </w:tc>
      </w:tr>
      <w:tr w:rsidR="00C24AD2" w14:paraId="16F43D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918B7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3A11D77" w14:textId="77777777" w:rsidR="00C24AD2" w:rsidRDefault="00000000">
            <w:pPr>
              <w:spacing w:after="0" w:line="259" w:lineRule="auto"/>
              <w:ind w:left="0" w:firstLine="0"/>
            </w:pPr>
            <w:r>
              <w:rPr>
                <w:b w:val="0"/>
                <w:sz w:val="21"/>
              </w:rPr>
              <w:t>$39,840.00</w:t>
            </w:r>
          </w:p>
        </w:tc>
      </w:tr>
    </w:tbl>
    <w:p w14:paraId="32D593AD" w14:textId="77777777" w:rsidR="00C24AD2" w:rsidRDefault="00000000">
      <w:pPr>
        <w:spacing w:line="259" w:lineRule="auto"/>
        <w:ind w:left="-5"/>
      </w:pPr>
      <w:r>
        <w:rPr>
          <w:b w:val="0"/>
          <w:sz w:val="21"/>
        </w:rPr>
        <w:t>Expenditure: EN-01804415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FCD9C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8F29C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431155" w14:textId="77777777" w:rsidR="00C24AD2" w:rsidRDefault="00000000">
            <w:pPr>
              <w:spacing w:after="0" w:line="259" w:lineRule="auto"/>
              <w:ind w:left="0" w:firstLine="0"/>
            </w:pPr>
            <w:r>
              <w:rPr>
                <w:b w:val="0"/>
                <w:sz w:val="21"/>
              </w:rPr>
              <w:t>211 System</w:t>
            </w:r>
          </w:p>
        </w:tc>
      </w:tr>
      <w:tr w:rsidR="00C24AD2" w14:paraId="4C9753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F3A559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BF18C12" w14:textId="77777777" w:rsidR="00C24AD2" w:rsidRDefault="00000000">
            <w:pPr>
              <w:spacing w:after="0" w:line="259" w:lineRule="auto"/>
              <w:ind w:left="0" w:firstLine="0"/>
            </w:pPr>
            <w:r>
              <w:rPr>
                <w:b w:val="0"/>
                <w:sz w:val="21"/>
              </w:rPr>
              <w:t>$15,936.00</w:t>
            </w:r>
          </w:p>
        </w:tc>
      </w:tr>
      <w:tr w:rsidR="00C24AD2" w14:paraId="245A95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72C69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239F437" w14:textId="77777777" w:rsidR="00C24AD2" w:rsidRDefault="00000000">
            <w:pPr>
              <w:spacing w:after="0" w:line="259" w:lineRule="auto"/>
              <w:ind w:left="0" w:firstLine="0"/>
            </w:pPr>
            <w:r>
              <w:rPr>
                <w:b w:val="0"/>
                <w:sz w:val="21"/>
              </w:rPr>
              <w:t>$15,936.00</w:t>
            </w:r>
          </w:p>
        </w:tc>
      </w:tr>
    </w:tbl>
    <w:p w14:paraId="42275B0C" w14:textId="77777777" w:rsidR="00C24AD2" w:rsidRDefault="00000000">
      <w:pPr>
        <w:spacing w:line="259" w:lineRule="auto"/>
        <w:ind w:left="-5"/>
      </w:pPr>
      <w:r>
        <w:rPr>
          <w:b w:val="0"/>
          <w:sz w:val="21"/>
        </w:rPr>
        <w:t>Expenditure: EN-00838780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82B3DA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DCB0A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F70DF16" w14:textId="77777777" w:rsidR="00C24AD2" w:rsidRDefault="00000000">
            <w:pPr>
              <w:spacing w:after="0" w:line="259" w:lineRule="auto"/>
              <w:ind w:left="0" w:firstLine="0"/>
            </w:pPr>
            <w:r>
              <w:rPr>
                <w:b w:val="0"/>
                <w:sz w:val="21"/>
              </w:rPr>
              <w:t>Community Resource Navigators</w:t>
            </w:r>
          </w:p>
        </w:tc>
      </w:tr>
      <w:tr w:rsidR="00C24AD2" w14:paraId="7D9FF2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E9612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D41BA97" w14:textId="77777777" w:rsidR="00C24AD2" w:rsidRDefault="00000000">
            <w:pPr>
              <w:spacing w:after="0" w:line="259" w:lineRule="auto"/>
              <w:ind w:left="0" w:firstLine="0"/>
            </w:pPr>
            <w:r>
              <w:rPr>
                <w:b w:val="0"/>
                <w:sz w:val="21"/>
              </w:rPr>
              <w:t>$11,002.50</w:t>
            </w:r>
          </w:p>
        </w:tc>
      </w:tr>
      <w:tr w:rsidR="00C24AD2" w14:paraId="0CCF02F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14885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AC0AD8E" w14:textId="77777777" w:rsidR="00C24AD2" w:rsidRDefault="00000000">
            <w:pPr>
              <w:spacing w:after="0" w:line="259" w:lineRule="auto"/>
              <w:ind w:left="0" w:firstLine="0"/>
            </w:pPr>
            <w:r>
              <w:rPr>
                <w:b w:val="0"/>
                <w:sz w:val="21"/>
              </w:rPr>
              <w:t>$11,002.50</w:t>
            </w:r>
          </w:p>
        </w:tc>
      </w:tr>
    </w:tbl>
    <w:p w14:paraId="7CB1AA86" w14:textId="77777777" w:rsidR="00C24AD2" w:rsidRDefault="00000000">
      <w:pPr>
        <w:spacing w:line="259" w:lineRule="auto"/>
        <w:ind w:left="-5"/>
      </w:pPr>
      <w:r>
        <w:rPr>
          <w:b w:val="0"/>
          <w:sz w:val="21"/>
        </w:rPr>
        <w:t>Expenditure: EN-01212621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BD364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E7CCF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5AFFEEB" w14:textId="77777777" w:rsidR="00C24AD2" w:rsidRDefault="00000000">
            <w:pPr>
              <w:spacing w:after="0" w:line="259" w:lineRule="auto"/>
              <w:ind w:left="0" w:firstLine="0"/>
            </w:pPr>
            <w:r>
              <w:rPr>
                <w:b w:val="0"/>
                <w:sz w:val="21"/>
              </w:rPr>
              <w:t>Community Resource Navigators</w:t>
            </w:r>
          </w:p>
        </w:tc>
      </w:tr>
      <w:tr w:rsidR="00C24AD2" w14:paraId="654E33F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C80D2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0ACEEB3" w14:textId="77777777" w:rsidR="00C24AD2" w:rsidRDefault="00000000">
            <w:pPr>
              <w:spacing w:after="0" w:line="259" w:lineRule="auto"/>
              <w:ind w:left="0" w:firstLine="0"/>
            </w:pPr>
            <w:r>
              <w:rPr>
                <w:b w:val="0"/>
                <w:sz w:val="21"/>
              </w:rPr>
              <w:t>$6,601.50</w:t>
            </w:r>
          </w:p>
        </w:tc>
      </w:tr>
      <w:tr w:rsidR="00C24AD2" w14:paraId="70E2C8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2BD2D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0442241" w14:textId="77777777" w:rsidR="00C24AD2" w:rsidRDefault="00000000">
            <w:pPr>
              <w:spacing w:after="0" w:line="259" w:lineRule="auto"/>
              <w:ind w:left="0" w:firstLine="0"/>
            </w:pPr>
            <w:r>
              <w:rPr>
                <w:b w:val="0"/>
                <w:sz w:val="21"/>
              </w:rPr>
              <w:t>$6,601.50</w:t>
            </w:r>
          </w:p>
        </w:tc>
      </w:tr>
    </w:tbl>
    <w:p w14:paraId="4725E812" w14:textId="77777777" w:rsidR="00C24AD2" w:rsidRDefault="00000000">
      <w:pPr>
        <w:spacing w:line="259" w:lineRule="auto"/>
        <w:ind w:left="-5"/>
      </w:pPr>
      <w:r>
        <w:rPr>
          <w:b w:val="0"/>
          <w:sz w:val="21"/>
        </w:rPr>
        <w:t>Expenditure: EN-01685687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B57F7F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44DB46"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09CD303" w14:textId="77777777" w:rsidR="00C24AD2" w:rsidRDefault="00000000">
            <w:pPr>
              <w:spacing w:after="0" w:line="259" w:lineRule="auto"/>
              <w:ind w:left="0" w:firstLine="0"/>
            </w:pPr>
            <w:r>
              <w:rPr>
                <w:b w:val="0"/>
                <w:sz w:val="21"/>
              </w:rPr>
              <w:t>Community Resource Navigators</w:t>
            </w:r>
          </w:p>
        </w:tc>
      </w:tr>
      <w:tr w:rsidR="00C24AD2" w14:paraId="2CB9DA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D0FC2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4661ED7" w14:textId="77777777" w:rsidR="00C24AD2" w:rsidRDefault="00000000">
            <w:pPr>
              <w:spacing w:after="0" w:line="259" w:lineRule="auto"/>
              <w:ind w:left="0" w:firstLine="0"/>
            </w:pPr>
            <w:r>
              <w:rPr>
                <w:b w:val="0"/>
                <w:sz w:val="21"/>
              </w:rPr>
              <w:t>$43,772.81</w:t>
            </w:r>
          </w:p>
        </w:tc>
      </w:tr>
      <w:tr w:rsidR="00C24AD2" w14:paraId="16A1C2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F4A3E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441AD49" w14:textId="77777777" w:rsidR="00C24AD2" w:rsidRDefault="00000000">
            <w:pPr>
              <w:spacing w:after="0" w:line="259" w:lineRule="auto"/>
              <w:ind w:left="0" w:firstLine="0"/>
            </w:pPr>
            <w:r>
              <w:rPr>
                <w:b w:val="0"/>
                <w:sz w:val="21"/>
              </w:rPr>
              <w:t>$43,772.81</w:t>
            </w:r>
          </w:p>
        </w:tc>
      </w:tr>
    </w:tbl>
    <w:p w14:paraId="56BC1BDA" w14:textId="77777777" w:rsidR="00C24AD2" w:rsidRDefault="00000000">
      <w:pPr>
        <w:spacing w:line="259" w:lineRule="auto"/>
        <w:ind w:left="-5"/>
      </w:pPr>
      <w:r>
        <w:rPr>
          <w:b w:val="0"/>
          <w:sz w:val="21"/>
        </w:rPr>
        <w:t>Expenditure: EN-01804409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B257F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55610"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5B434B73" w14:textId="77777777" w:rsidR="00C24AD2" w:rsidRDefault="00000000">
            <w:pPr>
              <w:spacing w:after="0" w:line="259" w:lineRule="auto"/>
              <w:ind w:left="0" w:firstLine="0"/>
            </w:pPr>
            <w:r>
              <w:rPr>
                <w:b w:val="0"/>
                <w:sz w:val="21"/>
              </w:rPr>
              <w:t>Community Resource Navigators</w:t>
            </w:r>
          </w:p>
        </w:tc>
      </w:tr>
      <w:tr w:rsidR="00C24AD2" w14:paraId="21686BD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E65D4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B944003" w14:textId="77777777" w:rsidR="00C24AD2" w:rsidRDefault="00000000">
            <w:pPr>
              <w:spacing w:after="0" w:line="259" w:lineRule="auto"/>
              <w:ind w:left="0" w:firstLine="0"/>
            </w:pPr>
            <w:r>
              <w:rPr>
                <w:b w:val="0"/>
                <w:sz w:val="21"/>
              </w:rPr>
              <w:t>$35,695.66</w:t>
            </w:r>
          </w:p>
        </w:tc>
      </w:tr>
      <w:tr w:rsidR="00C24AD2" w14:paraId="49B972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DFCD14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6F61612" w14:textId="77777777" w:rsidR="00C24AD2" w:rsidRDefault="00000000">
            <w:pPr>
              <w:spacing w:after="0" w:line="259" w:lineRule="auto"/>
              <w:ind w:left="0" w:firstLine="0"/>
            </w:pPr>
            <w:r>
              <w:rPr>
                <w:b w:val="0"/>
                <w:sz w:val="21"/>
              </w:rPr>
              <w:t>$35,695.66</w:t>
            </w:r>
          </w:p>
        </w:tc>
      </w:tr>
    </w:tbl>
    <w:p w14:paraId="6A6F45E7" w14:textId="77777777" w:rsidR="00C24AD2" w:rsidRDefault="00000000">
      <w:pPr>
        <w:spacing w:line="259" w:lineRule="auto"/>
        <w:ind w:left="-5"/>
      </w:pPr>
      <w:r>
        <w:rPr>
          <w:b w:val="0"/>
          <w:sz w:val="21"/>
        </w:rPr>
        <w:t>Expenditure: EN-01804408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6F09EEB" w14:textId="77777777">
        <w:trPr>
          <w:trHeight w:val="317"/>
        </w:trPr>
        <w:tc>
          <w:tcPr>
            <w:tcW w:w="5280" w:type="dxa"/>
            <w:tcBorders>
              <w:top w:val="single" w:sz="6" w:space="0" w:color="000000"/>
              <w:left w:val="single" w:sz="6" w:space="0" w:color="000000"/>
              <w:bottom w:val="nil"/>
              <w:right w:val="single" w:sz="6" w:space="0" w:color="000000"/>
            </w:tcBorders>
          </w:tcPr>
          <w:p w14:paraId="49D9B0B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nil"/>
              <w:right w:val="single" w:sz="6" w:space="0" w:color="000000"/>
            </w:tcBorders>
          </w:tcPr>
          <w:p w14:paraId="3F5C6738" w14:textId="77777777" w:rsidR="00C24AD2" w:rsidRDefault="00000000">
            <w:pPr>
              <w:spacing w:after="0" w:line="259" w:lineRule="auto"/>
              <w:ind w:left="0" w:firstLine="0"/>
            </w:pPr>
            <w:r>
              <w:rPr>
                <w:b w:val="0"/>
                <w:sz w:val="21"/>
              </w:rPr>
              <w:t>911 Alternative Response Program (CARE)</w:t>
            </w:r>
          </w:p>
        </w:tc>
      </w:tr>
      <w:tr w:rsidR="00C24AD2" w14:paraId="6EF355BD" w14:textId="77777777">
        <w:trPr>
          <w:trHeight w:val="53"/>
        </w:trPr>
        <w:tc>
          <w:tcPr>
            <w:tcW w:w="5280" w:type="dxa"/>
            <w:tcBorders>
              <w:top w:val="nil"/>
              <w:left w:val="single" w:sz="6" w:space="0" w:color="000000"/>
              <w:bottom w:val="single" w:sz="6" w:space="0" w:color="000000"/>
              <w:right w:val="single" w:sz="6" w:space="0" w:color="000000"/>
            </w:tcBorders>
          </w:tcPr>
          <w:p w14:paraId="680D7376"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7136AC1" w14:textId="77777777" w:rsidR="00C24AD2" w:rsidRDefault="00C24AD2">
            <w:pPr>
              <w:spacing w:after="160" w:line="259" w:lineRule="auto"/>
              <w:ind w:left="0" w:firstLine="0"/>
            </w:pPr>
          </w:p>
        </w:tc>
      </w:tr>
      <w:tr w:rsidR="00C24AD2" w14:paraId="2E19E8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82D158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49F4B56" w14:textId="77777777" w:rsidR="00C24AD2" w:rsidRDefault="00000000">
            <w:pPr>
              <w:spacing w:after="0" w:line="259" w:lineRule="auto"/>
              <w:ind w:left="0" w:firstLine="0"/>
            </w:pPr>
            <w:r>
              <w:rPr>
                <w:b w:val="0"/>
                <w:sz w:val="21"/>
              </w:rPr>
              <w:t>$11,325.28</w:t>
            </w:r>
          </w:p>
        </w:tc>
      </w:tr>
      <w:tr w:rsidR="00C24AD2" w14:paraId="74B96B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004C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2C4D8AF" w14:textId="77777777" w:rsidR="00C24AD2" w:rsidRDefault="00000000">
            <w:pPr>
              <w:spacing w:after="0" w:line="259" w:lineRule="auto"/>
              <w:ind w:left="0" w:firstLine="0"/>
            </w:pPr>
            <w:r>
              <w:rPr>
                <w:b w:val="0"/>
                <w:sz w:val="21"/>
              </w:rPr>
              <w:t>$11,325.28</w:t>
            </w:r>
          </w:p>
        </w:tc>
      </w:tr>
    </w:tbl>
    <w:p w14:paraId="085DAA47" w14:textId="77777777" w:rsidR="00C24AD2" w:rsidRDefault="00000000">
      <w:pPr>
        <w:spacing w:line="259" w:lineRule="auto"/>
        <w:ind w:left="-5"/>
      </w:pPr>
      <w:r>
        <w:rPr>
          <w:b w:val="0"/>
          <w:sz w:val="21"/>
        </w:rPr>
        <w:t>Expenditure: EN-00841559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80630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5A0FA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6184E4A" w14:textId="77777777" w:rsidR="00C24AD2" w:rsidRDefault="00000000">
            <w:pPr>
              <w:spacing w:after="0" w:line="259" w:lineRule="auto"/>
              <w:ind w:left="0" w:firstLine="0"/>
            </w:pPr>
            <w:r>
              <w:rPr>
                <w:b w:val="0"/>
                <w:sz w:val="21"/>
              </w:rPr>
              <w:t>Small Business Support Program</w:t>
            </w:r>
          </w:p>
        </w:tc>
      </w:tr>
      <w:tr w:rsidR="00C24AD2" w14:paraId="645EFB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164881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8C4E3AB" w14:textId="77777777" w:rsidR="00C24AD2" w:rsidRDefault="00000000">
            <w:pPr>
              <w:spacing w:after="0" w:line="259" w:lineRule="auto"/>
              <w:ind w:left="0" w:firstLine="0"/>
            </w:pPr>
            <w:r>
              <w:rPr>
                <w:b w:val="0"/>
                <w:sz w:val="21"/>
              </w:rPr>
              <w:t>$42,172.73</w:t>
            </w:r>
          </w:p>
        </w:tc>
      </w:tr>
      <w:tr w:rsidR="00C24AD2" w14:paraId="75F73D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ECCC6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96AEC47" w14:textId="77777777" w:rsidR="00C24AD2" w:rsidRDefault="00000000">
            <w:pPr>
              <w:spacing w:after="0" w:line="259" w:lineRule="auto"/>
              <w:ind w:left="0" w:firstLine="0"/>
            </w:pPr>
            <w:r>
              <w:rPr>
                <w:b w:val="0"/>
                <w:sz w:val="21"/>
              </w:rPr>
              <w:t>$42,172.73</w:t>
            </w:r>
          </w:p>
        </w:tc>
      </w:tr>
    </w:tbl>
    <w:p w14:paraId="290326AC" w14:textId="77777777" w:rsidR="00C24AD2" w:rsidRDefault="00000000">
      <w:pPr>
        <w:spacing w:line="259" w:lineRule="auto"/>
        <w:ind w:left="-5"/>
      </w:pPr>
      <w:r>
        <w:rPr>
          <w:b w:val="0"/>
          <w:sz w:val="21"/>
        </w:rPr>
        <w:t>Expenditure: EN-01212630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A2D8A6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EF535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05D6662" w14:textId="77777777" w:rsidR="00C24AD2" w:rsidRDefault="00000000">
            <w:pPr>
              <w:spacing w:after="0" w:line="259" w:lineRule="auto"/>
              <w:ind w:left="0" w:firstLine="0"/>
            </w:pPr>
            <w:r>
              <w:rPr>
                <w:b w:val="0"/>
                <w:sz w:val="21"/>
              </w:rPr>
              <w:t>Small Business Support Program</w:t>
            </w:r>
          </w:p>
        </w:tc>
      </w:tr>
      <w:tr w:rsidR="00C24AD2" w14:paraId="67A5F5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023723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AE1E8A0" w14:textId="77777777" w:rsidR="00C24AD2" w:rsidRDefault="00000000">
            <w:pPr>
              <w:spacing w:after="0" w:line="259" w:lineRule="auto"/>
              <w:ind w:left="0" w:firstLine="0"/>
            </w:pPr>
            <w:r>
              <w:rPr>
                <w:b w:val="0"/>
                <w:sz w:val="21"/>
              </w:rPr>
              <w:t>$24,079.50</w:t>
            </w:r>
          </w:p>
        </w:tc>
      </w:tr>
      <w:tr w:rsidR="00C24AD2" w14:paraId="2A395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4CBE69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D5B14C9" w14:textId="77777777" w:rsidR="00C24AD2" w:rsidRDefault="00000000">
            <w:pPr>
              <w:spacing w:after="0" w:line="259" w:lineRule="auto"/>
              <w:ind w:left="0" w:firstLine="0"/>
            </w:pPr>
            <w:r>
              <w:rPr>
                <w:b w:val="0"/>
                <w:sz w:val="21"/>
              </w:rPr>
              <w:t>$24,079.50</w:t>
            </w:r>
          </w:p>
        </w:tc>
      </w:tr>
    </w:tbl>
    <w:p w14:paraId="74E2C76C" w14:textId="77777777" w:rsidR="00C24AD2" w:rsidRDefault="00000000">
      <w:pPr>
        <w:spacing w:line="259" w:lineRule="auto"/>
        <w:ind w:left="-5"/>
      </w:pPr>
      <w:r>
        <w:rPr>
          <w:b w:val="0"/>
          <w:sz w:val="21"/>
        </w:rPr>
        <w:t>Expenditure: EN-01685704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857D90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096C9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3972448" w14:textId="77777777" w:rsidR="00C24AD2" w:rsidRDefault="00000000">
            <w:pPr>
              <w:spacing w:after="0" w:line="259" w:lineRule="auto"/>
              <w:ind w:left="0" w:firstLine="0"/>
            </w:pPr>
            <w:r>
              <w:rPr>
                <w:b w:val="0"/>
                <w:sz w:val="21"/>
              </w:rPr>
              <w:t>Small Business Support Program</w:t>
            </w:r>
          </w:p>
        </w:tc>
      </w:tr>
      <w:tr w:rsidR="00C24AD2" w14:paraId="514635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2E2A4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F18B0DF" w14:textId="77777777" w:rsidR="00C24AD2" w:rsidRDefault="00000000">
            <w:pPr>
              <w:spacing w:after="0" w:line="259" w:lineRule="auto"/>
              <w:ind w:left="0" w:firstLine="0"/>
            </w:pPr>
            <w:r>
              <w:rPr>
                <w:b w:val="0"/>
                <w:sz w:val="21"/>
              </w:rPr>
              <w:t>$10,630.00</w:t>
            </w:r>
          </w:p>
        </w:tc>
      </w:tr>
      <w:tr w:rsidR="00C24AD2" w14:paraId="141D344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6C209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82BD1D3" w14:textId="77777777" w:rsidR="00C24AD2" w:rsidRDefault="00000000">
            <w:pPr>
              <w:spacing w:after="0" w:line="259" w:lineRule="auto"/>
              <w:ind w:left="0" w:firstLine="0"/>
            </w:pPr>
            <w:r>
              <w:rPr>
                <w:b w:val="0"/>
                <w:sz w:val="21"/>
              </w:rPr>
              <w:t>$10,630.00</w:t>
            </w:r>
          </w:p>
        </w:tc>
      </w:tr>
    </w:tbl>
    <w:p w14:paraId="3F6AD96A" w14:textId="77777777" w:rsidR="00C24AD2" w:rsidRDefault="00000000">
      <w:pPr>
        <w:spacing w:line="259" w:lineRule="auto"/>
        <w:ind w:left="-5"/>
      </w:pPr>
      <w:r>
        <w:rPr>
          <w:b w:val="0"/>
          <w:sz w:val="21"/>
        </w:rPr>
        <w:t>Expenditure: EN-01804427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C21232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2380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A0AD1D8" w14:textId="77777777" w:rsidR="00C24AD2" w:rsidRDefault="00000000">
            <w:pPr>
              <w:spacing w:after="0" w:line="259" w:lineRule="auto"/>
              <w:ind w:left="0" w:firstLine="0"/>
            </w:pPr>
            <w:r>
              <w:rPr>
                <w:b w:val="0"/>
                <w:sz w:val="21"/>
              </w:rPr>
              <w:t>Small Business Support Program</w:t>
            </w:r>
          </w:p>
        </w:tc>
      </w:tr>
      <w:tr w:rsidR="00C24AD2" w14:paraId="4485E18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4DC89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914F849" w14:textId="77777777" w:rsidR="00C24AD2" w:rsidRDefault="00000000">
            <w:pPr>
              <w:spacing w:after="0" w:line="259" w:lineRule="auto"/>
              <w:ind w:left="0" w:firstLine="0"/>
            </w:pPr>
            <w:r>
              <w:rPr>
                <w:b w:val="0"/>
                <w:sz w:val="21"/>
              </w:rPr>
              <w:t>$21,476.00</w:t>
            </w:r>
          </w:p>
        </w:tc>
      </w:tr>
      <w:tr w:rsidR="00C24AD2" w14:paraId="032F15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2A168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CAEA64F" w14:textId="77777777" w:rsidR="00C24AD2" w:rsidRDefault="00000000">
            <w:pPr>
              <w:spacing w:after="0" w:line="259" w:lineRule="auto"/>
              <w:ind w:left="0" w:firstLine="0"/>
            </w:pPr>
            <w:r>
              <w:rPr>
                <w:b w:val="0"/>
                <w:sz w:val="21"/>
              </w:rPr>
              <w:t>$21,476.00</w:t>
            </w:r>
          </w:p>
        </w:tc>
      </w:tr>
    </w:tbl>
    <w:p w14:paraId="404BDED3" w14:textId="77777777" w:rsidR="00C24AD2" w:rsidRDefault="00000000">
      <w:pPr>
        <w:spacing w:line="259" w:lineRule="auto"/>
        <w:ind w:left="-5"/>
      </w:pPr>
      <w:r>
        <w:rPr>
          <w:b w:val="0"/>
          <w:sz w:val="21"/>
        </w:rPr>
        <w:t>Expenditure: EN-00633610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0D87D4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B0141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2FF226D" w14:textId="77777777" w:rsidR="00C24AD2" w:rsidRDefault="00000000">
            <w:pPr>
              <w:spacing w:after="0" w:line="259" w:lineRule="auto"/>
              <w:ind w:left="0" w:firstLine="0"/>
            </w:pPr>
            <w:r>
              <w:rPr>
                <w:b w:val="0"/>
                <w:sz w:val="21"/>
              </w:rPr>
              <w:t>Small Business Support Program</w:t>
            </w:r>
          </w:p>
        </w:tc>
      </w:tr>
      <w:tr w:rsidR="00C24AD2" w14:paraId="76CCB57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4BB45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F512386" w14:textId="77777777" w:rsidR="00C24AD2" w:rsidRDefault="00000000">
            <w:pPr>
              <w:spacing w:after="0" w:line="259" w:lineRule="auto"/>
              <w:ind w:left="0" w:firstLine="0"/>
            </w:pPr>
            <w:r>
              <w:rPr>
                <w:b w:val="0"/>
                <w:sz w:val="21"/>
              </w:rPr>
              <w:t>$15,638.00</w:t>
            </w:r>
          </w:p>
        </w:tc>
      </w:tr>
      <w:tr w:rsidR="00C24AD2" w14:paraId="661A07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659858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3650913" w14:textId="77777777" w:rsidR="00C24AD2" w:rsidRDefault="00000000">
            <w:pPr>
              <w:spacing w:after="0" w:line="259" w:lineRule="auto"/>
              <w:ind w:left="0" w:firstLine="0"/>
            </w:pPr>
            <w:r>
              <w:rPr>
                <w:b w:val="0"/>
                <w:sz w:val="21"/>
              </w:rPr>
              <w:t>$15,638.00</w:t>
            </w:r>
          </w:p>
        </w:tc>
      </w:tr>
    </w:tbl>
    <w:p w14:paraId="0F8F4B30" w14:textId="77777777" w:rsidR="00C24AD2" w:rsidRDefault="00000000">
      <w:pPr>
        <w:spacing w:line="259" w:lineRule="auto"/>
        <w:ind w:left="-5"/>
      </w:pPr>
      <w:r>
        <w:rPr>
          <w:b w:val="0"/>
          <w:sz w:val="21"/>
        </w:rPr>
        <w:t>Expenditure: EN-00463775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C179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4422A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F1BBE0" w14:textId="77777777" w:rsidR="00C24AD2" w:rsidRDefault="00000000">
            <w:pPr>
              <w:spacing w:after="0" w:line="259" w:lineRule="auto"/>
              <w:ind w:left="0" w:firstLine="0"/>
            </w:pPr>
            <w:r>
              <w:rPr>
                <w:b w:val="0"/>
                <w:sz w:val="21"/>
              </w:rPr>
              <w:t>Small Business Support Program</w:t>
            </w:r>
          </w:p>
        </w:tc>
      </w:tr>
      <w:tr w:rsidR="00C24AD2" w14:paraId="26129B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05D6BB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AFA7976" w14:textId="77777777" w:rsidR="00C24AD2" w:rsidRDefault="00000000">
            <w:pPr>
              <w:spacing w:after="0" w:line="259" w:lineRule="auto"/>
              <w:ind w:left="0" w:firstLine="0"/>
            </w:pPr>
            <w:r>
              <w:rPr>
                <w:b w:val="0"/>
                <w:sz w:val="21"/>
              </w:rPr>
              <w:t>$11,467.50</w:t>
            </w:r>
          </w:p>
        </w:tc>
      </w:tr>
      <w:tr w:rsidR="00C24AD2" w14:paraId="20A7F1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D9E78C"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C94B9C7" w14:textId="77777777" w:rsidR="00C24AD2" w:rsidRDefault="00000000">
            <w:pPr>
              <w:spacing w:after="0" w:line="259" w:lineRule="auto"/>
              <w:ind w:left="0" w:firstLine="0"/>
            </w:pPr>
            <w:r>
              <w:rPr>
                <w:b w:val="0"/>
                <w:sz w:val="21"/>
              </w:rPr>
              <w:t>$11,467.50</w:t>
            </w:r>
          </w:p>
        </w:tc>
      </w:tr>
    </w:tbl>
    <w:p w14:paraId="65F88A21" w14:textId="77777777" w:rsidR="00C24AD2" w:rsidRDefault="00000000">
      <w:pPr>
        <w:spacing w:line="259" w:lineRule="auto"/>
        <w:ind w:left="-5"/>
      </w:pPr>
      <w:r>
        <w:rPr>
          <w:b w:val="0"/>
          <w:sz w:val="21"/>
        </w:rPr>
        <w:t>Expenditure: EN-00838747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408C5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D7F1F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969C894" w14:textId="77777777" w:rsidR="00C24AD2" w:rsidRDefault="00000000">
            <w:pPr>
              <w:spacing w:after="0" w:line="259" w:lineRule="auto"/>
              <w:ind w:left="0" w:firstLine="0"/>
            </w:pPr>
            <w:r>
              <w:rPr>
                <w:b w:val="0"/>
                <w:sz w:val="21"/>
              </w:rPr>
              <w:t>Legal Services for Gender Based Violence Survivors</w:t>
            </w:r>
          </w:p>
        </w:tc>
      </w:tr>
      <w:tr w:rsidR="00C24AD2" w14:paraId="01FB32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953BBE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C5C0A12" w14:textId="77777777" w:rsidR="00C24AD2" w:rsidRDefault="00000000">
            <w:pPr>
              <w:spacing w:after="0" w:line="259" w:lineRule="auto"/>
              <w:ind w:left="0" w:firstLine="0"/>
            </w:pPr>
            <w:r>
              <w:rPr>
                <w:b w:val="0"/>
                <w:sz w:val="21"/>
              </w:rPr>
              <w:t>$24,775.53</w:t>
            </w:r>
          </w:p>
        </w:tc>
      </w:tr>
      <w:tr w:rsidR="00C24AD2" w14:paraId="072BAC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BECA7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E694291" w14:textId="77777777" w:rsidR="00C24AD2" w:rsidRDefault="00000000">
            <w:pPr>
              <w:spacing w:after="0" w:line="259" w:lineRule="auto"/>
              <w:ind w:left="0" w:firstLine="0"/>
            </w:pPr>
            <w:r>
              <w:rPr>
                <w:b w:val="0"/>
                <w:sz w:val="21"/>
              </w:rPr>
              <w:t>$25,775.53</w:t>
            </w:r>
          </w:p>
        </w:tc>
      </w:tr>
    </w:tbl>
    <w:p w14:paraId="318ABBA3" w14:textId="77777777" w:rsidR="00C24AD2" w:rsidRDefault="00000000">
      <w:pPr>
        <w:spacing w:line="259" w:lineRule="auto"/>
        <w:ind w:left="-5"/>
      </w:pPr>
      <w:r>
        <w:rPr>
          <w:b w:val="0"/>
          <w:sz w:val="21"/>
        </w:rPr>
        <w:t>Expenditure: EN-01212625</w:t>
      </w:r>
    </w:p>
    <w:tbl>
      <w:tblPr>
        <w:tblStyle w:val="TableGrid"/>
        <w:tblW w:w="10560" w:type="dxa"/>
        <w:tblInd w:w="0" w:type="dxa"/>
        <w:tblCellMar>
          <w:top w:w="0" w:type="dxa"/>
          <w:left w:w="68" w:type="dxa"/>
          <w:bottom w:w="0" w:type="dxa"/>
          <w:right w:w="115" w:type="dxa"/>
        </w:tblCellMar>
        <w:tblLook w:val="04A0" w:firstRow="1" w:lastRow="0" w:firstColumn="1" w:lastColumn="0" w:noHBand="0" w:noVBand="1"/>
      </w:tblPr>
      <w:tblGrid>
        <w:gridCol w:w="5280"/>
        <w:gridCol w:w="5280"/>
      </w:tblGrid>
      <w:tr w:rsidR="00C24AD2" w14:paraId="5C4CF6CC" w14:textId="77777777">
        <w:trPr>
          <w:trHeight w:val="197"/>
        </w:trPr>
        <w:tc>
          <w:tcPr>
            <w:tcW w:w="5280" w:type="dxa"/>
            <w:tcBorders>
              <w:top w:val="single" w:sz="6" w:space="0" w:color="000000"/>
              <w:left w:val="single" w:sz="6" w:space="0" w:color="000000"/>
              <w:bottom w:val="nil"/>
              <w:right w:val="single" w:sz="6" w:space="0" w:color="000000"/>
            </w:tcBorders>
          </w:tcPr>
          <w:p w14:paraId="324D2E9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560015B0" w14:textId="77777777" w:rsidR="00C24AD2" w:rsidRDefault="00C24AD2">
            <w:pPr>
              <w:spacing w:after="160" w:line="259" w:lineRule="auto"/>
              <w:ind w:left="0" w:firstLine="0"/>
            </w:pPr>
          </w:p>
        </w:tc>
      </w:tr>
      <w:tr w:rsidR="00C24AD2" w14:paraId="261B2553" w14:textId="77777777">
        <w:trPr>
          <w:trHeight w:val="302"/>
        </w:trPr>
        <w:tc>
          <w:tcPr>
            <w:tcW w:w="5280" w:type="dxa"/>
            <w:tcBorders>
              <w:top w:val="nil"/>
              <w:left w:val="single" w:sz="6" w:space="0" w:color="000000"/>
              <w:bottom w:val="single" w:sz="6" w:space="0" w:color="000000"/>
              <w:right w:val="single" w:sz="6" w:space="0" w:color="000000"/>
            </w:tcBorders>
          </w:tcPr>
          <w:p w14:paraId="0FA4E59A" w14:textId="77777777" w:rsidR="00C24AD2" w:rsidRDefault="00000000">
            <w:pPr>
              <w:spacing w:after="0" w:line="259" w:lineRule="auto"/>
              <w:ind w:left="0" w:firstLine="0"/>
            </w:pPr>
            <w:r>
              <w:rPr>
                <w:b w:val="0"/>
                <w:sz w:val="21"/>
              </w:rPr>
              <w:t>Project Name</w:t>
            </w:r>
          </w:p>
        </w:tc>
        <w:tc>
          <w:tcPr>
            <w:tcW w:w="5280" w:type="dxa"/>
            <w:tcBorders>
              <w:top w:val="nil"/>
              <w:left w:val="single" w:sz="6" w:space="0" w:color="000000"/>
              <w:bottom w:val="single" w:sz="6" w:space="0" w:color="000000"/>
              <w:right w:val="single" w:sz="6" w:space="0" w:color="000000"/>
            </w:tcBorders>
          </w:tcPr>
          <w:p w14:paraId="4408F13A" w14:textId="77777777" w:rsidR="00C24AD2" w:rsidRDefault="00000000">
            <w:pPr>
              <w:spacing w:after="0" w:line="259" w:lineRule="auto"/>
              <w:ind w:left="0" w:firstLine="0"/>
            </w:pPr>
            <w:r>
              <w:rPr>
                <w:b w:val="0"/>
                <w:sz w:val="21"/>
              </w:rPr>
              <w:t>Legal Services for Gender Based Violence Survivors</w:t>
            </w:r>
          </w:p>
        </w:tc>
      </w:tr>
      <w:tr w:rsidR="00C24AD2" w14:paraId="2EC9CF7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73A02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0D4623F" w14:textId="77777777" w:rsidR="00C24AD2" w:rsidRDefault="00000000">
            <w:pPr>
              <w:spacing w:after="0" w:line="259" w:lineRule="auto"/>
              <w:ind w:left="0" w:firstLine="0"/>
            </w:pPr>
            <w:r>
              <w:rPr>
                <w:b w:val="0"/>
                <w:sz w:val="21"/>
              </w:rPr>
              <w:t>$24,103.00</w:t>
            </w:r>
          </w:p>
        </w:tc>
      </w:tr>
      <w:tr w:rsidR="00C24AD2" w14:paraId="0F7509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2829F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2DEFBF8" w14:textId="77777777" w:rsidR="00C24AD2" w:rsidRDefault="00000000">
            <w:pPr>
              <w:spacing w:after="0" w:line="259" w:lineRule="auto"/>
              <w:ind w:left="0" w:firstLine="0"/>
            </w:pPr>
            <w:r>
              <w:rPr>
                <w:b w:val="0"/>
                <w:sz w:val="21"/>
              </w:rPr>
              <w:t>$24,103.00</w:t>
            </w:r>
          </w:p>
        </w:tc>
      </w:tr>
    </w:tbl>
    <w:p w14:paraId="17FFF3C2" w14:textId="77777777" w:rsidR="00C24AD2" w:rsidRDefault="00000000">
      <w:pPr>
        <w:spacing w:line="259" w:lineRule="auto"/>
        <w:ind w:left="-5"/>
      </w:pPr>
      <w:r>
        <w:rPr>
          <w:b w:val="0"/>
          <w:sz w:val="21"/>
        </w:rPr>
        <w:t>Expenditure: EN-01685701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FB180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3713C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8FE528B" w14:textId="77777777" w:rsidR="00C24AD2" w:rsidRDefault="00000000">
            <w:pPr>
              <w:spacing w:after="0" w:line="259" w:lineRule="auto"/>
              <w:ind w:left="0" w:firstLine="0"/>
            </w:pPr>
            <w:r>
              <w:rPr>
                <w:b w:val="0"/>
                <w:sz w:val="21"/>
              </w:rPr>
              <w:t>Legal Services for Gender Based Violence Survivors</w:t>
            </w:r>
          </w:p>
        </w:tc>
      </w:tr>
      <w:tr w:rsidR="00C24AD2" w14:paraId="7907EB6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9B9ED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8289C7A" w14:textId="77777777" w:rsidR="00C24AD2" w:rsidRDefault="00000000">
            <w:pPr>
              <w:spacing w:after="0" w:line="259" w:lineRule="auto"/>
              <w:ind w:left="0" w:firstLine="0"/>
            </w:pPr>
            <w:r>
              <w:rPr>
                <w:b w:val="0"/>
                <w:sz w:val="21"/>
              </w:rPr>
              <w:t>$53,106.00</w:t>
            </w:r>
          </w:p>
        </w:tc>
      </w:tr>
      <w:tr w:rsidR="00C24AD2" w14:paraId="2A71797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FDDDA2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D06016D" w14:textId="77777777" w:rsidR="00C24AD2" w:rsidRDefault="00000000">
            <w:pPr>
              <w:spacing w:after="0" w:line="259" w:lineRule="auto"/>
              <w:ind w:left="0" w:firstLine="0"/>
            </w:pPr>
            <w:r>
              <w:rPr>
                <w:b w:val="0"/>
                <w:sz w:val="21"/>
              </w:rPr>
              <w:t>$53,106.00</w:t>
            </w:r>
          </w:p>
        </w:tc>
      </w:tr>
    </w:tbl>
    <w:p w14:paraId="5E4E3714" w14:textId="77777777" w:rsidR="00C24AD2" w:rsidRDefault="00000000">
      <w:pPr>
        <w:spacing w:line="259" w:lineRule="auto"/>
        <w:ind w:left="-5"/>
      </w:pPr>
      <w:r>
        <w:rPr>
          <w:b w:val="0"/>
          <w:sz w:val="21"/>
        </w:rPr>
        <w:t>Expenditure: EN-01804423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F942DD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A3DA7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E01367D" w14:textId="77777777" w:rsidR="00C24AD2" w:rsidRDefault="00000000">
            <w:pPr>
              <w:spacing w:after="0" w:line="259" w:lineRule="auto"/>
              <w:ind w:left="0" w:firstLine="0"/>
            </w:pPr>
            <w:r>
              <w:rPr>
                <w:b w:val="0"/>
                <w:sz w:val="21"/>
              </w:rPr>
              <w:t>Legal Services for Gender Based Violence Survivors</w:t>
            </w:r>
          </w:p>
        </w:tc>
      </w:tr>
      <w:tr w:rsidR="00C24AD2" w14:paraId="5C65AD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AFF93B"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3F94200" w14:textId="77777777" w:rsidR="00C24AD2" w:rsidRDefault="00000000">
            <w:pPr>
              <w:spacing w:after="0" w:line="259" w:lineRule="auto"/>
              <w:ind w:left="0" w:firstLine="0"/>
            </w:pPr>
            <w:r>
              <w:rPr>
                <w:b w:val="0"/>
                <w:sz w:val="21"/>
              </w:rPr>
              <w:t>$7,433.86</w:t>
            </w:r>
          </w:p>
        </w:tc>
      </w:tr>
      <w:tr w:rsidR="00C24AD2" w14:paraId="3D59FE6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B4536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7EF95FD" w14:textId="77777777" w:rsidR="00C24AD2" w:rsidRDefault="00000000">
            <w:pPr>
              <w:spacing w:after="0" w:line="259" w:lineRule="auto"/>
              <w:ind w:left="0" w:firstLine="0"/>
            </w:pPr>
            <w:r>
              <w:rPr>
                <w:b w:val="0"/>
                <w:sz w:val="21"/>
              </w:rPr>
              <w:t>$7,433.86</w:t>
            </w:r>
          </w:p>
        </w:tc>
      </w:tr>
    </w:tbl>
    <w:p w14:paraId="40807F45" w14:textId="77777777" w:rsidR="00C24AD2" w:rsidRDefault="00000000">
      <w:pPr>
        <w:spacing w:line="259" w:lineRule="auto"/>
        <w:ind w:left="-5"/>
      </w:pPr>
      <w:r>
        <w:rPr>
          <w:b w:val="0"/>
          <w:sz w:val="21"/>
        </w:rPr>
        <w:t>Expenditure: EN-00633774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ED57D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C9F3E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41E4297" w14:textId="77777777" w:rsidR="00C24AD2" w:rsidRDefault="00000000">
            <w:pPr>
              <w:spacing w:after="0" w:line="259" w:lineRule="auto"/>
              <w:ind w:left="0" w:firstLine="0"/>
            </w:pPr>
            <w:r>
              <w:rPr>
                <w:b w:val="0"/>
                <w:sz w:val="21"/>
              </w:rPr>
              <w:t>Legal Services for Gender Based Violence Survivors</w:t>
            </w:r>
          </w:p>
        </w:tc>
      </w:tr>
      <w:tr w:rsidR="00C24AD2" w14:paraId="01ECF5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74FF42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15556BA" w14:textId="77777777" w:rsidR="00C24AD2" w:rsidRDefault="00000000">
            <w:pPr>
              <w:spacing w:after="0" w:line="259" w:lineRule="auto"/>
              <w:ind w:left="0" w:firstLine="0"/>
            </w:pPr>
            <w:r>
              <w:rPr>
                <w:b w:val="0"/>
                <w:sz w:val="21"/>
              </w:rPr>
              <w:t>$5,626.18</w:t>
            </w:r>
          </w:p>
        </w:tc>
      </w:tr>
      <w:tr w:rsidR="00C24AD2" w14:paraId="6F19292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A804CF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71516D1" w14:textId="77777777" w:rsidR="00C24AD2" w:rsidRDefault="00000000">
            <w:pPr>
              <w:spacing w:after="0" w:line="259" w:lineRule="auto"/>
              <w:ind w:left="0" w:firstLine="0"/>
            </w:pPr>
            <w:r>
              <w:rPr>
                <w:b w:val="0"/>
                <w:sz w:val="21"/>
              </w:rPr>
              <w:t>$5,626.18</w:t>
            </w:r>
          </w:p>
        </w:tc>
      </w:tr>
    </w:tbl>
    <w:p w14:paraId="334D16E9" w14:textId="77777777" w:rsidR="00C24AD2" w:rsidRDefault="00000000">
      <w:pPr>
        <w:spacing w:line="259" w:lineRule="auto"/>
        <w:ind w:left="-5"/>
      </w:pPr>
      <w:r>
        <w:rPr>
          <w:b w:val="0"/>
          <w:sz w:val="21"/>
        </w:rPr>
        <w:t>Expenditure: EN-01692928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2688C3" w14:textId="77777777">
        <w:trPr>
          <w:trHeight w:val="605"/>
        </w:trPr>
        <w:tc>
          <w:tcPr>
            <w:tcW w:w="5280" w:type="dxa"/>
            <w:tcBorders>
              <w:top w:val="single" w:sz="6" w:space="0" w:color="000000"/>
              <w:left w:val="single" w:sz="6" w:space="0" w:color="000000"/>
              <w:bottom w:val="single" w:sz="6" w:space="0" w:color="000000"/>
              <w:right w:val="single" w:sz="6" w:space="0" w:color="000000"/>
            </w:tcBorders>
            <w:vAlign w:val="center"/>
          </w:tcPr>
          <w:p w14:paraId="2F74BCA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75AACF" w14:textId="77777777" w:rsidR="00C24AD2" w:rsidRDefault="00000000">
            <w:pPr>
              <w:spacing w:after="0" w:line="259" w:lineRule="auto"/>
              <w:ind w:left="0" w:firstLine="0"/>
            </w:pPr>
            <w:r>
              <w:rPr>
                <w:b w:val="0"/>
                <w:sz w:val="21"/>
              </w:rPr>
              <w:t>Rapid Rehousing Services for Gender-Based Violence Survivors</w:t>
            </w:r>
          </w:p>
        </w:tc>
      </w:tr>
      <w:tr w:rsidR="00C24AD2" w14:paraId="2866AF1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659783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1655B28" w14:textId="77777777" w:rsidR="00C24AD2" w:rsidRDefault="00000000">
            <w:pPr>
              <w:spacing w:after="0" w:line="259" w:lineRule="auto"/>
              <w:ind w:left="0" w:firstLine="0"/>
            </w:pPr>
            <w:r>
              <w:rPr>
                <w:b w:val="0"/>
                <w:sz w:val="21"/>
              </w:rPr>
              <w:t>$23,904.00</w:t>
            </w:r>
          </w:p>
        </w:tc>
      </w:tr>
      <w:tr w:rsidR="00C24AD2" w14:paraId="0118EC5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583A5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1C1C115" w14:textId="77777777" w:rsidR="00C24AD2" w:rsidRDefault="00000000">
            <w:pPr>
              <w:spacing w:after="0" w:line="259" w:lineRule="auto"/>
              <w:ind w:left="0" w:firstLine="0"/>
            </w:pPr>
            <w:r>
              <w:rPr>
                <w:b w:val="0"/>
                <w:sz w:val="21"/>
              </w:rPr>
              <w:t>$23,904.00</w:t>
            </w:r>
          </w:p>
        </w:tc>
      </w:tr>
    </w:tbl>
    <w:p w14:paraId="342F1C5C" w14:textId="77777777" w:rsidR="00C24AD2" w:rsidRDefault="00000000">
      <w:pPr>
        <w:spacing w:line="259" w:lineRule="auto"/>
        <w:ind w:left="-5"/>
      </w:pPr>
      <w:r>
        <w:rPr>
          <w:b w:val="0"/>
          <w:sz w:val="21"/>
        </w:rPr>
        <w:t>Expenditure: EN-01804424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E708DB7" w14:textId="77777777">
        <w:trPr>
          <w:trHeight w:val="604"/>
        </w:trPr>
        <w:tc>
          <w:tcPr>
            <w:tcW w:w="5280" w:type="dxa"/>
            <w:tcBorders>
              <w:top w:val="single" w:sz="6" w:space="0" w:color="000000"/>
              <w:left w:val="single" w:sz="6" w:space="0" w:color="000000"/>
              <w:bottom w:val="single" w:sz="6" w:space="0" w:color="000000"/>
              <w:right w:val="single" w:sz="6" w:space="0" w:color="000000"/>
            </w:tcBorders>
            <w:vAlign w:val="center"/>
          </w:tcPr>
          <w:p w14:paraId="0E5FD35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3B7E7F" w14:textId="77777777" w:rsidR="00C24AD2" w:rsidRDefault="00000000">
            <w:pPr>
              <w:spacing w:after="0" w:line="259" w:lineRule="auto"/>
              <w:ind w:left="0" w:firstLine="0"/>
            </w:pPr>
            <w:r>
              <w:rPr>
                <w:b w:val="0"/>
                <w:sz w:val="21"/>
              </w:rPr>
              <w:t>Rapid Rehousing Services for Gender-Based Violence Survivors</w:t>
            </w:r>
          </w:p>
        </w:tc>
      </w:tr>
      <w:tr w:rsidR="00C24AD2" w14:paraId="78AF74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F970D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26A0786" w14:textId="77777777" w:rsidR="00C24AD2" w:rsidRDefault="00000000">
            <w:pPr>
              <w:spacing w:after="0" w:line="259" w:lineRule="auto"/>
              <w:ind w:left="0" w:firstLine="0"/>
            </w:pPr>
            <w:r>
              <w:rPr>
                <w:b w:val="0"/>
                <w:sz w:val="21"/>
              </w:rPr>
              <w:t>$15,936.00</w:t>
            </w:r>
          </w:p>
        </w:tc>
      </w:tr>
      <w:tr w:rsidR="00C24AD2" w14:paraId="4CE4357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123DC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CD906BD" w14:textId="77777777" w:rsidR="00C24AD2" w:rsidRDefault="00000000">
            <w:pPr>
              <w:spacing w:after="0" w:line="259" w:lineRule="auto"/>
              <w:ind w:left="0" w:firstLine="0"/>
            </w:pPr>
            <w:r>
              <w:rPr>
                <w:b w:val="0"/>
                <w:sz w:val="21"/>
              </w:rPr>
              <w:t>$15,936.00</w:t>
            </w:r>
          </w:p>
        </w:tc>
      </w:tr>
    </w:tbl>
    <w:p w14:paraId="69E4B20E" w14:textId="77777777" w:rsidR="00C24AD2" w:rsidRDefault="00000000">
      <w:pPr>
        <w:spacing w:line="259" w:lineRule="auto"/>
        <w:ind w:left="-5"/>
      </w:pPr>
      <w:r>
        <w:rPr>
          <w:b w:val="0"/>
          <w:sz w:val="21"/>
        </w:rPr>
        <w:t>Expenditure: EN-01212616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CCC18E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8FC564"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77943BEE" w14:textId="77777777" w:rsidR="00C24AD2" w:rsidRDefault="00000000">
            <w:pPr>
              <w:spacing w:after="0" w:line="259" w:lineRule="auto"/>
              <w:ind w:left="0" w:firstLine="0"/>
            </w:pPr>
            <w:r>
              <w:rPr>
                <w:b w:val="0"/>
                <w:sz w:val="21"/>
              </w:rPr>
              <w:t>My Chi My Future Youth Program</w:t>
            </w:r>
          </w:p>
        </w:tc>
      </w:tr>
      <w:tr w:rsidR="00C24AD2" w14:paraId="769FD3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E4A1C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A1FF251" w14:textId="77777777" w:rsidR="00C24AD2" w:rsidRDefault="00000000">
            <w:pPr>
              <w:spacing w:after="0" w:line="259" w:lineRule="auto"/>
              <w:ind w:left="0" w:firstLine="0"/>
            </w:pPr>
            <w:r>
              <w:rPr>
                <w:b w:val="0"/>
                <w:sz w:val="21"/>
              </w:rPr>
              <w:t>$19,848.00</w:t>
            </w:r>
          </w:p>
        </w:tc>
      </w:tr>
      <w:tr w:rsidR="00C24AD2" w14:paraId="07846B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8C8EF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756C9B1" w14:textId="77777777" w:rsidR="00C24AD2" w:rsidRDefault="00000000">
            <w:pPr>
              <w:spacing w:after="0" w:line="259" w:lineRule="auto"/>
              <w:ind w:left="0" w:firstLine="0"/>
            </w:pPr>
            <w:r>
              <w:rPr>
                <w:b w:val="0"/>
                <w:sz w:val="21"/>
              </w:rPr>
              <w:t>$19,848.00</w:t>
            </w:r>
          </w:p>
        </w:tc>
      </w:tr>
    </w:tbl>
    <w:p w14:paraId="7E149D24" w14:textId="77777777" w:rsidR="00C24AD2" w:rsidRDefault="00000000">
      <w:pPr>
        <w:spacing w:line="259" w:lineRule="auto"/>
        <w:ind w:left="-5"/>
      </w:pPr>
      <w:r>
        <w:rPr>
          <w:b w:val="0"/>
          <w:sz w:val="21"/>
        </w:rPr>
        <w:t>Expenditure: EN-01685700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E2439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DD752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5E50602" w14:textId="77777777" w:rsidR="00C24AD2" w:rsidRDefault="00000000">
            <w:pPr>
              <w:spacing w:after="0" w:line="259" w:lineRule="auto"/>
              <w:ind w:left="0" w:firstLine="0"/>
            </w:pPr>
            <w:r>
              <w:rPr>
                <w:b w:val="0"/>
                <w:sz w:val="21"/>
              </w:rPr>
              <w:t>My Chi My Future Youth Program</w:t>
            </w:r>
          </w:p>
        </w:tc>
      </w:tr>
      <w:tr w:rsidR="00C24AD2" w14:paraId="3DF520A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B6BF6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3DA6F86" w14:textId="77777777" w:rsidR="00C24AD2" w:rsidRDefault="00000000">
            <w:pPr>
              <w:spacing w:after="0" w:line="259" w:lineRule="auto"/>
              <w:ind w:left="0" w:firstLine="0"/>
            </w:pPr>
            <w:r>
              <w:rPr>
                <w:b w:val="0"/>
                <w:sz w:val="21"/>
              </w:rPr>
              <w:t>$102,674.08</w:t>
            </w:r>
          </w:p>
        </w:tc>
      </w:tr>
      <w:tr w:rsidR="00C24AD2" w14:paraId="3BE8E2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F175C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D3F994C" w14:textId="77777777" w:rsidR="00C24AD2" w:rsidRDefault="00000000">
            <w:pPr>
              <w:spacing w:after="0" w:line="259" w:lineRule="auto"/>
              <w:ind w:left="0" w:firstLine="0"/>
            </w:pPr>
            <w:r>
              <w:rPr>
                <w:b w:val="0"/>
                <w:sz w:val="21"/>
              </w:rPr>
              <w:t>$102,674.08</w:t>
            </w:r>
          </w:p>
        </w:tc>
      </w:tr>
    </w:tbl>
    <w:p w14:paraId="7039FC5D" w14:textId="77777777" w:rsidR="00C24AD2" w:rsidRDefault="00000000">
      <w:pPr>
        <w:spacing w:line="259" w:lineRule="auto"/>
        <w:ind w:left="-5"/>
      </w:pPr>
      <w:r>
        <w:rPr>
          <w:b w:val="0"/>
          <w:sz w:val="21"/>
        </w:rPr>
        <w:t>Expenditure: EN-01804422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9315F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B936D1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1CC6451" w14:textId="77777777" w:rsidR="00C24AD2" w:rsidRDefault="00000000">
            <w:pPr>
              <w:spacing w:after="0" w:line="259" w:lineRule="auto"/>
              <w:ind w:left="0" w:firstLine="0"/>
            </w:pPr>
            <w:r>
              <w:rPr>
                <w:b w:val="0"/>
                <w:sz w:val="21"/>
              </w:rPr>
              <w:t>My Chi My Future Youth Program</w:t>
            </w:r>
          </w:p>
        </w:tc>
      </w:tr>
      <w:tr w:rsidR="00C24AD2" w14:paraId="52B7D81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623D70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7FE52B5" w14:textId="77777777" w:rsidR="00C24AD2" w:rsidRDefault="00000000">
            <w:pPr>
              <w:spacing w:after="0" w:line="259" w:lineRule="auto"/>
              <w:ind w:left="0" w:firstLine="0"/>
            </w:pPr>
            <w:r>
              <w:rPr>
                <w:b w:val="0"/>
                <w:sz w:val="21"/>
              </w:rPr>
              <w:t>$37,419.56</w:t>
            </w:r>
          </w:p>
        </w:tc>
      </w:tr>
      <w:tr w:rsidR="00C24AD2" w14:paraId="6288A53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EB0C7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149AD42" w14:textId="77777777" w:rsidR="00C24AD2" w:rsidRDefault="00000000">
            <w:pPr>
              <w:spacing w:after="0" w:line="259" w:lineRule="auto"/>
              <w:ind w:left="0" w:firstLine="0"/>
            </w:pPr>
            <w:r>
              <w:rPr>
                <w:b w:val="0"/>
                <w:sz w:val="21"/>
              </w:rPr>
              <w:t>$37,419.56</w:t>
            </w:r>
          </w:p>
        </w:tc>
      </w:tr>
    </w:tbl>
    <w:p w14:paraId="2F3688C5" w14:textId="77777777" w:rsidR="00C24AD2" w:rsidRDefault="00000000">
      <w:pPr>
        <w:spacing w:line="259" w:lineRule="auto"/>
        <w:ind w:left="-5"/>
      </w:pPr>
      <w:r>
        <w:rPr>
          <w:b w:val="0"/>
          <w:sz w:val="21"/>
        </w:rPr>
        <w:t>Expenditure: EN-01692971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9C70D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A29AEF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C2A9C9E" w14:textId="77777777" w:rsidR="00C24AD2" w:rsidRDefault="00000000">
            <w:pPr>
              <w:spacing w:after="0" w:line="259" w:lineRule="auto"/>
              <w:ind w:left="0" w:firstLine="0"/>
            </w:pPr>
            <w:r>
              <w:rPr>
                <w:b w:val="0"/>
                <w:sz w:val="21"/>
              </w:rPr>
              <w:t>Artist Relief and Works Fund</w:t>
            </w:r>
          </w:p>
        </w:tc>
      </w:tr>
      <w:tr w:rsidR="00C24AD2" w14:paraId="42F0BCC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513E8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BD8B04F" w14:textId="77777777" w:rsidR="00C24AD2" w:rsidRDefault="00000000">
            <w:pPr>
              <w:spacing w:after="0" w:line="259" w:lineRule="auto"/>
              <w:ind w:left="0" w:firstLine="0"/>
            </w:pPr>
            <w:r>
              <w:rPr>
                <w:b w:val="0"/>
                <w:sz w:val="21"/>
              </w:rPr>
              <w:t>$47,210.00</w:t>
            </w:r>
          </w:p>
        </w:tc>
      </w:tr>
      <w:tr w:rsidR="00C24AD2" w14:paraId="476C4A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8874F0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9F06C01" w14:textId="77777777" w:rsidR="00C24AD2" w:rsidRDefault="00000000">
            <w:pPr>
              <w:spacing w:after="0" w:line="259" w:lineRule="auto"/>
              <w:ind w:left="0" w:firstLine="0"/>
            </w:pPr>
            <w:r>
              <w:rPr>
                <w:b w:val="0"/>
                <w:sz w:val="21"/>
              </w:rPr>
              <w:t>$47,210.00</w:t>
            </w:r>
          </w:p>
        </w:tc>
      </w:tr>
    </w:tbl>
    <w:p w14:paraId="207C0F7A" w14:textId="77777777" w:rsidR="00C24AD2" w:rsidRDefault="00000000">
      <w:pPr>
        <w:spacing w:line="259" w:lineRule="auto"/>
        <w:ind w:left="-5"/>
      </w:pPr>
      <w:r>
        <w:rPr>
          <w:b w:val="0"/>
          <w:sz w:val="21"/>
        </w:rPr>
        <w:t>Expenditure: EN-01804407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4D96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A747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903CFF4" w14:textId="77777777" w:rsidR="00C24AD2" w:rsidRDefault="00000000">
            <w:pPr>
              <w:spacing w:after="0" w:line="259" w:lineRule="auto"/>
              <w:ind w:left="0" w:firstLine="0"/>
            </w:pPr>
            <w:r>
              <w:rPr>
                <w:b w:val="0"/>
                <w:sz w:val="21"/>
              </w:rPr>
              <w:t>Artist Relief and Works Fund</w:t>
            </w:r>
          </w:p>
        </w:tc>
      </w:tr>
      <w:tr w:rsidR="00C24AD2" w14:paraId="6C464BC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59C94F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30CC74B" w14:textId="77777777" w:rsidR="00C24AD2" w:rsidRDefault="00000000">
            <w:pPr>
              <w:spacing w:after="0" w:line="259" w:lineRule="auto"/>
              <w:ind w:left="0" w:firstLine="0"/>
            </w:pPr>
            <w:r>
              <w:rPr>
                <w:b w:val="0"/>
                <w:sz w:val="21"/>
              </w:rPr>
              <w:t>$18,884.00</w:t>
            </w:r>
          </w:p>
        </w:tc>
      </w:tr>
      <w:tr w:rsidR="00C24AD2" w14:paraId="797AF99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D51E3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DF48ABC" w14:textId="77777777" w:rsidR="00C24AD2" w:rsidRDefault="00000000">
            <w:pPr>
              <w:spacing w:after="0" w:line="259" w:lineRule="auto"/>
              <w:ind w:left="0" w:firstLine="0"/>
            </w:pPr>
            <w:r>
              <w:rPr>
                <w:b w:val="0"/>
                <w:sz w:val="21"/>
              </w:rPr>
              <w:t>$18,884.00</w:t>
            </w:r>
          </w:p>
        </w:tc>
      </w:tr>
    </w:tbl>
    <w:p w14:paraId="7DC688B2" w14:textId="77777777" w:rsidR="00C24AD2" w:rsidRDefault="00000000">
      <w:pPr>
        <w:spacing w:line="259" w:lineRule="auto"/>
        <w:ind w:left="-5"/>
      </w:pPr>
      <w:r>
        <w:rPr>
          <w:b w:val="0"/>
          <w:sz w:val="21"/>
        </w:rPr>
        <w:t>Expenditure: EN-00838680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30501E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77095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5ADAE50" w14:textId="77777777" w:rsidR="00C24AD2" w:rsidRDefault="00000000">
            <w:pPr>
              <w:spacing w:after="0" w:line="259" w:lineRule="auto"/>
              <w:ind w:left="0" w:firstLine="0"/>
            </w:pPr>
            <w:r>
              <w:rPr>
                <w:b w:val="0"/>
                <w:sz w:val="21"/>
              </w:rPr>
              <w:t>Together We Heal Grants</w:t>
            </w:r>
          </w:p>
        </w:tc>
      </w:tr>
      <w:tr w:rsidR="00C24AD2" w14:paraId="38EDE64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263E9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03C6B51" w14:textId="77777777" w:rsidR="00C24AD2" w:rsidRDefault="00000000">
            <w:pPr>
              <w:spacing w:after="0" w:line="259" w:lineRule="auto"/>
              <w:ind w:left="0" w:firstLine="0"/>
            </w:pPr>
            <w:r>
              <w:rPr>
                <w:b w:val="0"/>
                <w:sz w:val="21"/>
              </w:rPr>
              <w:t>$22,917.50</w:t>
            </w:r>
          </w:p>
        </w:tc>
      </w:tr>
      <w:tr w:rsidR="00C24AD2" w14:paraId="3CE5A41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A91D0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7CC1F9E" w14:textId="77777777" w:rsidR="00C24AD2" w:rsidRDefault="00000000">
            <w:pPr>
              <w:spacing w:after="0" w:line="259" w:lineRule="auto"/>
              <w:ind w:left="0" w:firstLine="0"/>
            </w:pPr>
            <w:r>
              <w:rPr>
                <w:b w:val="0"/>
                <w:sz w:val="21"/>
              </w:rPr>
              <w:t>$33,047.00</w:t>
            </w:r>
          </w:p>
        </w:tc>
      </w:tr>
    </w:tbl>
    <w:p w14:paraId="50D539A8" w14:textId="77777777" w:rsidR="00C24AD2" w:rsidRDefault="00000000">
      <w:pPr>
        <w:spacing w:line="259" w:lineRule="auto"/>
        <w:ind w:left="-5"/>
      </w:pPr>
      <w:r>
        <w:rPr>
          <w:b w:val="0"/>
          <w:sz w:val="21"/>
        </w:rPr>
        <w:t>Expenditure: EN-01212631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CA0BEA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F11D56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A355F96" w14:textId="77777777" w:rsidR="00C24AD2" w:rsidRDefault="00000000">
            <w:pPr>
              <w:spacing w:after="0" w:line="259" w:lineRule="auto"/>
              <w:ind w:left="0" w:firstLine="0"/>
            </w:pPr>
            <w:r>
              <w:rPr>
                <w:b w:val="0"/>
                <w:sz w:val="21"/>
              </w:rPr>
              <w:t>Together We Heal Grants</w:t>
            </w:r>
          </w:p>
        </w:tc>
      </w:tr>
      <w:tr w:rsidR="00C24AD2" w14:paraId="6787C58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DBFF41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8044995" w14:textId="77777777" w:rsidR="00C24AD2" w:rsidRDefault="00000000">
            <w:pPr>
              <w:spacing w:after="0" w:line="259" w:lineRule="auto"/>
              <w:ind w:left="0" w:firstLine="0"/>
            </w:pPr>
            <w:r>
              <w:rPr>
                <w:b w:val="0"/>
                <w:sz w:val="21"/>
              </w:rPr>
              <w:t>$13,750.50</w:t>
            </w:r>
          </w:p>
        </w:tc>
      </w:tr>
      <w:tr w:rsidR="00C24AD2" w14:paraId="33FB2CB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B285B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1BFBE7B" w14:textId="77777777" w:rsidR="00C24AD2" w:rsidRDefault="00000000">
            <w:pPr>
              <w:spacing w:after="0" w:line="259" w:lineRule="auto"/>
              <w:ind w:left="0" w:firstLine="0"/>
            </w:pPr>
            <w:r>
              <w:rPr>
                <w:b w:val="0"/>
                <w:sz w:val="21"/>
              </w:rPr>
              <w:t>$11,558.34</w:t>
            </w:r>
          </w:p>
        </w:tc>
      </w:tr>
    </w:tbl>
    <w:p w14:paraId="45EFD6AE" w14:textId="77777777" w:rsidR="00C24AD2" w:rsidRDefault="00000000">
      <w:pPr>
        <w:spacing w:line="259" w:lineRule="auto"/>
        <w:ind w:left="-5"/>
      </w:pPr>
      <w:r>
        <w:rPr>
          <w:b w:val="0"/>
          <w:sz w:val="21"/>
        </w:rPr>
        <w:t>Expenditure: EN-00633562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1ECE51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0BAC6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3E1A111" w14:textId="77777777" w:rsidR="00C24AD2" w:rsidRDefault="00000000">
            <w:pPr>
              <w:spacing w:after="0" w:line="259" w:lineRule="auto"/>
              <w:ind w:left="0" w:firstLine="0"/>
            </w:pPr>
            <w:r>
              <w:rPr>
                <w:b w:val="0"/>
                <w:sz w:val="21"/>
              </w:rPr>
              <w:t>Together We Heal Grants</w:t>
            </w:r>
          </w:p>
        </w:tc>
      </w:tr>
      <w:tr w:rsidR="00C24AD2" w14:paraId="79CD90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81E5E8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01C53F5" w14:textId="77777777" w:rsidR="00C24AD2" w:rsidRDefault="00000000">
            <w:pPr>
              <w:spacing w:after="0" w:line="259" w:lineRule="auto"/>
              <w:ind w:left="0" w:firstLine="0"/>
            </w:pPr>
            <w:r>
              <w:rPr>
                <w:b w:val="0"/>
                <w:sz w:val="21"/>
              </w:rPr>
              <w:t>$33,047.00</w:t>
            </w:r>
          </w:p>
        </w:tc>
      </w:tr>
      <w:tr w:rsidR="00C24AD2" w14:paraId="4BC457D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27CF4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848612A" w14:textId="77777777" w:rsidR="00C24AD2" w:rsidRDefault="00000000">
            <w:pPr>
              <w:spacing w:after="0" w:line="259" w:lineRule="auto"/>
              <w:ind w:left="0" w:firstLine="0"/>
            </w:pPr>
            <w:r>
              <w:rPr>
                <w:b w:val="0"/>
                <w:sz w:val="21"/>
              </w:rPr>
              <w:t>$13,750.50</w:t>
            </w:r>
          </w:p>
        </w:tc>
      </w:tr>
    </w:tbl>
    <w:p w14:paraId="466A5C79" w14:textId="77777777" w:rsidR="00C24AD2" w:rsidRDefault="00000000">
      <w:pPr>
        <w:spacing w:line="259" w:lineRule="auto"/>
        <w:ind w:left="-5"/>
      </w:pPr>
      <w:r>
        <w:rPr>
          <w:b w:val="0"/>
          <w:sz w:val="21"/>
        </w:rPr>
        <w:lastRenderedPageBreak/>
        <w:t>Expenditure: EN-00463771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AAD32A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96A5C7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06AC250" w14:textId="77777777" w:rsidR="00C24AD2" w:rsidRDefault="00000000">
            <w:pPr>
              <w:spacing w:after="0" w:line="259" w:lineRule="auto"/>
              <w:ind w:left="0" w:firstLine="0"/>
            </w:pPr>
            <w:r>
              <w:rPr>
                <w:b w:val="0"/>
                <w:sz w:val="21"/>
              </w:rPr>
              <w:t>Together We Heal Grants</w:t>
            </w:r>
          </w:p>
        </w:tc>
      </w:tr>
      <w:tr w:rsidR="00C24AD2" w14:paraId="1273F2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17C33D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4DD8CEC" w14:textId="77777777" w:rsidR="00C24AD2" w:rsidRDefault="00000000">
            <w:pPr>
              <w:spacing w:after="0" w:line="259" w:lineRule="auto"/>
              <w:ind w:left="0" w:firstLine="0"/>
            </w:pPr>
            <w:r>
              <w:rPr>
                <w:b w:val="0"/>
                <w:sz w:val="21"/>
              </w:rPr>
              <w:t>$11,558.34</w:t>
            </w:r>
          </w:p>
        </w:tc>
      </w:tr>
      <w:tr w:rsidR="00C24AD2" w14:paraId="106901C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4F4F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5D53BEE" w14:textId="77777777" w:rsidR="00C24AD2" w:rsidRDefault="00000000">
            <w:pPr>
              <w:spacing w:after="0" w:line="259" w:lineRule="auto"/>
              <w:ind w:left="0" w:firstLine="0"/>
            </w:pPr>
            <w:r>
              <w:rPr>
                <w:b w:val="0"/>
                <w:sz w:val="21"/>
              </w:rPr>
              <w:t>$22,917.50</w:t>
            </w:r>
          </w:p>
        </w:tc>
      </w:tr>
    </w:tbl>
    <w:p w14:paraId="277569B0" w14:textId="77777777" w:rsidR="00C24AD2" w:rsidRDefault="00000000">
      <w:pPr>
        <w:spacing w:line="259" w:lineRule="auto"/>
        <w:ind w:left="-5"/>
      </w:pPr>
      <w:r>
        <w:rPr>
          <w:b w:val="0"/>
          <w:sz w:val="21"/>
        </w:rPr>
        <w:t>Expenditure: EN-00841597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74949C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E64423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74D9B3D" w14:textId="77777777" w:rsidR="00C24AD2" w:rsidRDefault="00000000">
            <w:pPr>
              <w:spacing w:after="0" w:line="259" w:lineRule="auto"/>
              <w:ind w:left="0" w:firstLine="0"/>
            </w:pPr>
            <w:r>
              <w:rPr>
                <w:b w:val="0"/>
                <w:sz w:val="21"/>
              </w:rPr>
              <w:t>Chicago Resilient Communities Pilot</w:t>
            </w:r>
          </w:p>
        </w:tc>
      </w:tr>
      <w:tr w:rsidR="00C24AD2" w14:paraId="27F243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A0303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9673894" w14:textId="77777777" w:rsidR="00C24AD2" w:rsidRDefault="00000000">
            <w:pPr>
              <w:spacing w:after="0" w:line="259" w:lineRule="auto"/>
              <w:ind w:left="0" w:firstLine="0"/>
            </w:pPr>
            <w:r>
              <w:rPr>
                <w:b w:val="0"/>
                <w:sz w:val="21"/>
              </w:rPr>
              <w:t>$30,391.87</w:t>
            </w:r>
          </w:p>
        </w:tc>
      </w:tr>
      <w:tr w:rsidR="00C24AD2" w14:paraId="450F469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22FED6"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D970108" w14:textId="77777777" w:rsidR="00C24AD2" w:rsidRDefault="00000000">
            <w:pPr>
              <w:spacing w:after="0" w:line="259" w:lineRule="auto"/>
              <w:ind w:left="0" w:firstLine="0"/>
            </w:pPr>
            <w:r>
              <w:rPr>
                <w:b w:val="0"/>
                <w:sz w:val="21"/>
              </w:rPr>
              <w:t>$30,391.87</w:t>
            </w:r>
          </w:p>
        </w:tc>
      </w:tr>
    </w:tbl>
    <w:p w14:paraId="761472B6" w14:textId="77777777" w:rsidR="00C24AD2" w:rsidRDefault="00000000">
      <w:pPr>
        <w:spacing w:line="259" w:lineRule="auto"/>
        <w:ind w:left="-5"/>
      </w:pPr>
      <w:r>
        <w:rPr>
          <w:b w:val="0"/>
          <w:sz w:val="21"/>
        </w:rPr>
        <w:t>Expenditure: EN-01212620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02AEC9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981981F"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BB5953C" w14:textId="77777777" w:rsidR="00C24AD2" w:rsidRDefault="00000000">
            <w:pPr>
              <w:spacing w:after="0" w:line="259" w:lineRule="auto"/>
              <w:ind w:left="0" w:firstLine="0"/>
            </w:pPr>
            <w:r>
              <w:rPr>
                <w:b w:val="0"/>
                <w:sz w:val="21"/>
              </w:rPr>
              <w:t>Chicago Resilient Communities Pilot</w:t>
            </w:r>
          </w:p>
        </w:tc>
      </w:tr>
      <w:tr w:rsidR="00C24AD2" w14:paraId="389DFE2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C28BB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7768376" w14:textId="77777777" w:rsidR="00C24AD2" w:rsidRDefault="00000000">
            <w:pPr>
              <w:spacing w:after="0" w:line="259" w:lineRule="auto"/>
              <w:ind w:left="0" w:firstLine="0"/>
            </w:pPr>
            <w:r>
              <w:rPr>
                <w:b w:val="0"/>
                <w:sz w:val="21"/>
              </w:rPr>
              <w:t>$21,202.00</w:t>
            </w:r>
          </w:p>
        </w:tc>
      </w:tr>
      <w:tr w:rsidR="00C24AD2" w14:paraId="52ABE7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02B6E5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D35C3F8" w14:textId="77777777" w:rsidR="00C24AD2" w:rsidRDefault="00000000">
            <w:pPr>
              <w:spacing w:after="0" w:line="259" w:lineRule="auto"/>
              <w:ind w:left="0" w:firstLine="0"/>
            </w:pPr>
            <w:r>
              <w:rPr>
                <w:b w:val="0"/>
                <w:sz w:val="21"/>
              </w:rPr>
              <w:t>$21,202.00</w:t>
            </w:r>
          </w:p>
        </w:tc>
      </w:tr>
    </w:tbl>
    <w:p w14:paraId="27D51F29" w14:textId="77777777" w:rsidR="00C24AD2" w:rsidRDefault="00000000">
      <w:pPr>
        <w:spacing w:line="259" w:lineRule="auto"/>
        <w:ind w:left="-5"/>
      </w:pPr>
      <w:r>
        <w:rPr>
          <w:b w:val="0"/>
          <w:sz w:val="21"/>
        </w:rPr>
        <w:t>Expenditure: EN-01685696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6C304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9257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DBFEBB9" w14:textId="77777777" w:rsidR="00C24AD2" w:rsidRDefault="00000000">
            <w:pPr>
              <w:spacing w:after="0" w:line="259" w:lineRule="auto"/>
              <w:ind w:left="0" w:firstLine="0"/>
            </w:pPr>
            <w:r>
              <w:rPr>
                <w:b w:val="0"/>
                <w:sz w:val="21"/>
              </w:rPr>
              <w:t>Chicago Resilient Communities Pilot</w:t>
            </w:r>
          </w:p>
        </w:tc>
      </w:tr>
      <w:tr w:rsidR="00C24AD2" w14:paraId="4A33585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9847D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7087312" w14:textId="77777777" w:rsidR="00C24AD2" w:rsidRDefault="00000000">
            <w:pPr>
              <w:spacing w:after="0" w:line="259" w:lineRule="auto"/>
              <w:ind w:left="0" w:firstLine="0"/>
            </w:pPr>
            <w:r>
              <w:rPr>
                <w:b w:val="0"/>
                <w:sz w:val="21"/>
              </w:rPr>
              <w:t>$86,090.00</w:t>
            </w:r>
          </w:p>
        </w:tc>
      </w:tr>
      <w:tr w:rsidR="00C24AD2" w14:paraId="00F151E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D03960"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535EDD2" w14:textId="77777777" w:rsidR="00C24AD2" w:rsidRDefault="00000000">
            <w:pPr>
              <w:spacing w:after="0" w:line="259" w:lineRule="auto"/>
              <w:ind w:left="0" w:firstLine="0"/>
            </w:pPr>
            <w:r>
              <w:rPr>
                <w:b w:val="0"/>
                <w:sz w:val="21"/>
              </w:rPr>
              <w:t>$86,090.00</w:t>
            </w:r>
          </w:p>
        </w:tc>
      </w:tr>
    </w:tbl>
    <w:p w14:paraId="44DEEE3E" w14:textId="77777777" w:rsidR="00C24AD2" w:rsidRDefault="00000000">
      <w:pPr>
        <w:spacing w:line="259" w:lineRule="auto"/>
        <w:ind w:left="-5"/>
      </w:pPr>
      <w:r>
        <w:rPr>
          <w:b w:val="0"/>
          <w:sz w:val="21"/>
        </w:rPr>
        <w:t>Expenditure: EN-01804418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C2354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766A1A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7539260" w14:textId="77777777" w:rsidR="00C24AD2" w:rsidRDefault="00000000">
            <w:pPr>
              <w:spacing w:after="0" w:line="259" w:lineRule="auto"/>
              <w:ind w:left="0" w:firstLine="0"/>
            </w:pPr>
            <w:r>
              <w:rPr>
                <w:b w:val="0"/>
                <w:sz w:val="21"/>
              </w:rPr>
              <w:t>Chicago Resilient Communities Pilot</w:t>
            </w:r>
          </w:p>
        </w:tc>
      </w:tr>
      <w:tr w:rsidR="00C24AD2" w14:paraId="5C11A45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6D946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0E4294F" w14:textId="77777777" w:rsidR="00C24AD2" w:rsidRDefault="00000000">
            <w:pPr>
              <w:spacing w:after="0" w:line="259" w:lineRule="auto"/>
              <w:ind w:left="0" w:firstLine="0"/>
            </w:pPr>
            <w:r>
              <w:rPr>
                <w:b w:val="0"/>
                <w:sz w:val="21"/>
              </w:rPr>
              <w:t>$31,511.00</w:t>
            </w:r>
          </w:p>
        </w:tc>
      </w:tr>
      <w:tr w:rsidR="00C24AD2" w14:paraId="251CFF7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DBC73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975BE94" w14:textId="77777777" w:rsidR="00C24AD2" w:rsidRDefault="00000000">
            <w:pPr>
              <w:spacing w:after="0" w:line="259" w:lineRule="auto"/>
              <w:ind w:left="0" w:firstLine="0"/>
            </w:pPr>
            <w:r>
              <w:rPr>
                <w:b w:val="0"/>
                <w:sz w:val="21"/>
              </w:rPr>
              <w:t>$31,511.00</w:t>
            </w:r>
          </w:p>
        </w:tc>
      </w:tr>
    </w:tbl>
    <w:p w14:paraId="64807D6C" w14:textId="77777777" w:rsidR="00C24AD2" w:rsidRDefault="00000000">
      <w:pPr>
        <w:spacing w:line="259" w:lineRule="auto"/>
        <w:ind w:left="-5"/>
      </w:pPr>
      <w:r>
        <w:rPr>
          <w:b w:val="0"/>
          <w:sz w:val="21"/>
        </w:rPr>
        <w:t>Expenditure: EN-01212617</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1A6C68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587D3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C9614E" w14:textId="77777777" w:rsidR="00C24AD2" w:rsidRDefault="00000000">
            <w:pPr>
              <w:spacing w:after="0" w:line="259" w:lineRule="auto"/>
              <w:ind w:left="0" w:firstLine="0"/>
            </w:pPr>
            <w:r>
              <w:rPr>
                <w:b w:val="0"/>
                <w:sz w:val="21"/>
              </w:rPr>
              <w:t>Youth Opportunity Programs</w:t>
            </w:r>
          </w:p>
        </w:tc>
      </w:tr>
      <w:tr w:rsidR="00C24AD2" w14:paraId="127275A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19FC2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DEC6F31" w14:textId="77777777" w:rsidR="00C24AD2" w:rsidRDefault="00000000">
            <w:pPr>
              <w:spacing w:after="0" w:line="259" w:lineRule="auto"/>
              <w:ind w:left="0" w:firstLine="0"/>
            </w:pPr>
            <w:r>
              <w:rPr>
                <w:b w:val="0"/>
                <w:sz w:val="21"/>
              </w:rPr>
              <w:t>$27,222.00</w:t>
            </w:r>
          </w:p>
        </w:tc>
      </w:tr>
      <w:tr w:rsidR="00C24AD2" w14:paraId="19974A4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18731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1050B81" w14:textId="77777777" w:rsidR="00C24AD2" w:rsidRDefault="00000000">
            <w:pPr>
              <w:spacing w:after="0" w:line="259" w:lineRule="auto"/>
              <w:ind w:left="0" w:firstLine="0"/>
            </w:pPr>
            <w:r>
              <w:rPr>
                <w:b w:val="0"/>
                <w:sz w:val="21"/>
              </w:rPr>
              <w:t>$27,222.00</w:t>
            </w:r>
          </w:p>
        </w:tc>
      </w:tr>
    </w:tbl>
    <w:p w14:paraId="5C0852CA" w14:textId="77777777" w:rsidR="00C24AD2" w:rsidRDefault="00000000">
      <w:pPr>
        <w:spacing w:line="259" w:lineRule="auto"/>
        <w:ind w:left="-5"/>
      </w:pPr>
      <w:r>
        <w:rPr>
          <w:b w:val="0"/>
          <w:sz w:val="21"/>
        </w:rPr>
        <w:t>Expenditure: EN-01685702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604923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65CEB8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C51D5E" w14:textId="77777777" w:rsidR="00C24AD2" w:rsidRDefault="00000000">
            <w:pPr>
              <w:spacing w:after="0" w:line="259" w:lineRule="auto"/>
              <w:ind w:left="0" w:firstLine="0"/>
            </w:pPr>
            <w:r>
              <w:rPr>
                <w:b w:val="0"/>
                <w:sz w:val="21"/>
              </w:rPr>
              <w:t>Youth Opportunity Programs</w:t>
            </w:r>
          </w:p>
        </w:tc>
      </w:tr>
      <w:tr w:rsidR="00C24AD2" w14:paraId="7EC5D4D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86B080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D1EB9AC" w14:textId="77777777" w:rsidR="00C24AD2" w:rsidRDefault="00000000">
            <w:pPr>
              <w:spacing w:after="0" w:line="259" w:lineRule="auto"/>
              <w:ind w:left="0" w:firstLine="0"/>
            </w:pPr>
            <w:r>
              <w:rPr>
                <w:b w:val="0"/>
                <w:sz w:val="21"/>
              </w:rPr>
              <w:t>$147,644.41</w:t>
            </w:r>
          </w:p>
        </w:tc>
      </w:tr>
      <w:tr w:rsidR="00C24AD2" w14:paraId="02525D0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84639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FEDD6B3" w14:textId="77777777" w:rsidR="00C24AD2" w:rsidRDefault="00000000">
            <w:pPr>
              <w:spacing w:after="0" w:line="259" w:lineRule="auto"/>
              <w:ind w:left="0" w:firstLine="0"/>
            </w:pPr>
            <w:r>
              <w:rPr>
                <w:b w:val="0"/>
                <w:sz w:val="21"/>
              </w:rPr>
              <w:t>$147,644.41</w:t>
            </w:r>
          </w:p>
        </w:tc>
      </w:tr>
    </w:tbl>
    <w:p w14:paraId="2CC6D03F" w14:textId="77777777" w:rsidR="00C24AD2" w:rsidRDefault="00000000">
      <w:pPr>
        <w:spacing w:line="259" w:lineRule="auto"/>
        <w:ind w:left="-5"/>
      </w:pPr>
      <w:r>
        <w:rPr>
          <w:b w:val="0"/>
          <w:sz w:val="21"/>
        </w:rPr>
        <w:t>Expenditure: EN-01804425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293B4F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22FD5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01AE36D" w14:textId="77777777" w:rsidR="00C24AD2" w:rsidRDefault="00000000">
            <w:pPr>
              <w:spacing w:after="0" w:line="259" w:lineRule="auto"/>
              <w:ind w:left="0" w:firstLine="0"/>
            </w:pPr>
            <w:r>
              <w:rPr>
                <w:b w:val="0"/>
                <w:sz w:val="21"/>
              </w:rPr>
              <w:t>Youth Opportunity Programs</w:t>
            </w:r>
          </w:p>
        </w:tc>
      </w:tr>
      <w:tr w:rsidR="00C24AD2" w14:paraId="2B3BDA2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28F4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C8F299A" w14:textId="77777777" w:rsidR="00C24AD2" w:rsidRDefault="00000000">
            <w:pPr>
              <w:spacing w:after="0" w:line="259" w:lineRule="auto"/>
              <w:ind w:left="0" w:firstLine="0"/>
            </w:pPr>
            <w:r>
              <w:rPr>
                <w:b w:val="0"/>
                <w:sz w:val="21"/>
              </w:rPr>
              <w:t>$63,170.00</w:t>
            </w:r>
          </w:p>
        </w:tc>
      </w:tr>
      <w:tr w:rsidR="00C24AD2" w14:paraId="55E7156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22BEE05"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A56FAF9" w14:textId="77777777" w:rsidR="00C24AD2" w:rsidRDefault="00000000">
            <w:pPr>
              <w:spacing w:after="0" w:line="259" w:lineRule="auto"/>
              <w:ind w:left="0" w:firstLine="0"/>
            </w:pPr>
            <w:r>
              <w:rPr>
                <w:b w:val="0"/>
                <w:sz w:val="21"/>
              </w:rPr>
              <w:t>$63,170.00</w:t>
            </w:r>
          </w:p>
        </w:tc>
      </w:tr>
    </w:tbl>
    <w:p w14:paraId="1D2CB5F6" w14:textId="77777777" w:rsidR="00C24AD2" w:rsidRDefault="00000000">
      <w:pPr>
        <w:spacing w:line="259" w:lineRule="auto"/>
        <w:ind w:left="-5"/>
      </w:pPr>
      <w:r>
        <w:rPr>
          <w:b w:val="0"/>
          <w:sz w:val="21"/>
        </w:rPr>
        <w:t>Expenditure: EN-00841563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D64B1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4D51E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C4C7D03" w14:textId="77777777" w:rsidR="00C24AD2" w:rsidRDefault="00000000">
            <w:pPr>
              <w:spacing w:after="0" w:line="259" w:lineRule="auto"/>
              <w:ind w:left="0" w:firstLine="0"/>
            </w:pPr>
            <w:r>
              <w:rPr>
                <w:b w:val="0"/>
                <w:sz w:val="21"/>
              </w:rPr>
              <w:t>Nonprofit Relief and Capacity Building</w:t>
            </w:r>
          </w:p>
        </w:tc>
      </w:tr>
      <w:tr w:rsidR="00C24AD2" w14:paraId="39419CE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AF4E50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002DF68" w14:textId="77777777" w:rsidR="00C24AD2" w:rsidRDefault="00000000">
            <w:pPr>
              <w:spacing w:after="0" w:line="259" w:lineRule="auto"/>
              <w:ind w:left="0" w:firstLine="0"/>
            </w:pPr>
            <w:r>
              <w:rPr>
                <w:b w:val="0"/>
                <w:sz w:val="21"/>
              </w:rPr>
              <w:t>$31,738.00</w:t>
            </w:r>
          </w:p>
        </w:tc>
      </w:tr>
      <w:tr w:rsidR="00C24AD2" w14:paraId="3574CC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2C4692"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E9C18EB" w14:textId="77777777" w:rsidR="00C24AD2" w:rsidRDefault="00000000">
            <w:pPr>
              <w:spacing w:after="0" w:line="259" w:lineRule="auto"/>
              <w:ind w:left="0" w:firstLine="0"/>
            </w:pPr>
            <w:r>
              <w:rPr>
                <w:b w:val="0"/>
                <w:sz w:val="21"/>
              </w:rPr>
              <w:t>$31,738.00</w:t>
            </w:r>
          </w:p>
        </w:tc>
      </w:tr>
    </w:tbl>
    <w:p w14:paraId="5CE7A7D2" w14:textId="77777777" w:rsidR="00C24AD2" w:rsidRDefault="00000000">
      <w:pPr>
        <w:spacing w:line="259" w:lineRule="auto"/>
        <w:ind w:left="-5"/>
      </w:pPr>
      <w:r>
        <w:rPr>
          <w:b w:val="0"/>
          <w:sz w:val="21"/>
        </w:rPr>
        <w:t>Expenditure: EN-01212627</w:t>
      </w:r>
    </w:p>
    <w:tbl>
      <w:tblPr>
        <w:tblStyle w:val="TableGrid"/>
        <w:tblW w:w="10560" w:type="dxa"/>
        <w:tblInd w:w="0" w:type="dxa"/>
        <w:tblCellMar>
          <w:top w:w="112" w:type="dxa"/>
          <w:left w:w="68" w:type="dxa"/>
          <w:bottom w:w="11" w:type="dxa"/>
          <w:right w:w="115" w:type="dxa"/>
        </w:tblCellMar>
        <w:tblLook w:val="04A0" w:firstRow="1" w:lastRow="0" w:firstColumn="1" w:lastColumn="0" w:noHBand="0" w:noVBand="1"/>
      </w:tblPr>
      <w:tblGrid>
        <w:gridCol w:w="5280"/>
        <w:gridCol w:w="5280"/>
      </w:tblGrid>
      <w:tr w:rsidR="00C24AD2" w14:paraId="5ECB5E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1E14CE"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31103CC" w14:textId="77777777" w:rsidR="00C24AD2" w:rsidRDefault="00000000">
            <w:pPr>
              <w:spacing w:after="0" w:line="259" w:lineRule="auto"/>
              <w:ind w:left="0" w:firstLine="0"/>
            </w:pPr>
            <w:r>
              <w:rPr>
                <w:b w:val="0"/>
                <w:sz w:val="21"/>
              </w:rPr>
              <w:t>Nonprofit Relief and Capacity Building</w:t>
            </w:r>
          </w:p>
        </w:tc>
      </w:tr>
      <w:tr w:rsidR="00C24AD2" w14:paraId="30AC1EF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AF55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2D2163D" w14:textId="77777777" w:rsidR="00C24AD2" w:rsidRDefault="00000000">
            <w:pPr>
              <w:spacing w:after="0" w:line="259" w:lineRule="auto"/>
              <w:ind w:left="0" w:firstLine="0"/>
            </w:pPr>
            <w:r>
              <w:rPr>
                <w:b w:val="0"/>
                <w:sz w:val="21"/>
              </w:rPr>
              <w:t>$13,602.00</w:t>
            </w:r>
          </w:p>
        </w:tc>
      </w:tr>
      <w:tr w:rsidR="00C24AD2" w14:paraId="5E9F764A" w14:textId="77777777">
        <w:trPr>
          <w:trHeight w:val="313"/>
        </w:trPr>
        <w:tc>
          <w:tcPr>
            <w:tcW w:w="5280" w:type="dxa"/>
            <w:tcBorders>
              <w:top w:val="single" w:sz="6" w:space="0" w:color="000000"/>
              <w:left w:val="single" w:sz="6" w:space="0" w:color="000000"/>
              <w:bottom w:val="nil"/>
              <w:right w:val="single" w:sz="6" w:space="0" w:color="000000"/>
            </w:tcBorders>
            <w:vAlign w:val="bottom"/>
          </w:tcPr>
          <w:p w14:paraId="562DC147"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nil"/>
              <w:right w:val="single" w:sz="6" w:space="0" w:color="000000"/>
            </w:tcBorders>
            <w:vAlign w:val="bottom"/>
          </w:tcPr>
          <w:p w14:paraId="345C93D1" w14:textId="77777777" w:rsidR="00C24AD2" w:rsidRDefault="00000000">
            <w:pPr>
              <w:spacing w:after="0" w:line="259" w:lineRule="auto"/>
              <w:ind w:left="0" w:firstLine="0"/>
            </w:pPr>
            <w:r>
              <w:rPr>
                <w:b w:val="0"/>
                <w:sz w:val="21"/>
              </w:rPr>
              <w:t>$13,602.00</w:t>
            </w:r>
          </w:p>
        </w:tc>
      </w:tr>
    </w:tbl>
    <w:p w14:paraId="2689EC05" w14:textId="77777777" w:rsidR="00C24AD2" w:rsidRDefault="00000000">
      <w:pPr>
        <w:spacing w:line="259" w:lineRule="auto"/>
        <w:ind w:left="-5"/>
      </w:pPr>
      <w:r>
        <w:rPr>
          <w:b w:val="0"/>
          <w:sz w:val="21"/>
        </w:rPr>
        <w:t>Expenditure: EN-01685705</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8684C7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4304E5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C392C61" w14:textId="77777777" w:rsidR="00C24AD2" w:rsidRDefault="00000000">
            <w:pPr>
              <w:spacing w:after="0" w:line="259" w:lineRule="auto"/>
              <w:ind w:left="0" w:firstLine="0"/>
            </w:pPr>
            <w:r>
              <w:rPr>
                <w:b w:val="0"/>
                <w:sz w:val="21"/>
              </w:rPr>
              <w:t>Nonprofit Relief and Capacity Building</w:t>
            </w:r>
          </w:p>
        </w:tc>
      </w:tr>
      <w:tr w:rsidR="00C24AD2" w14:paraId="360D04B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44B740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DAE62B1" w14:textId="77777777" w:rsidR="00C24AD2" w:rsidRDefault="00000000">
            <w:pPr>
              <w:spacing w:after="0" w:line="259" w:lineRule="auto"/>
              <w:ind w:left="0" w:firstLine="0"/>
            </w:pPr>
            <w:r>
              <w:rPr>
                <w:b w:val="0"/>
                <w:sz w:val="21"/>
              </w:rPr>
              <w:t>$31,342.00</w:t>
            </w:r>
          </w:p>
        </w:tc>
      </w:tr>
      <w:tr w:rsidR="00C24AD2" w14:paraId="348E6A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7A568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C55D9B8" w14:textId="77777777" w:rsidR="00C24AD2" w:rsidRDefault="00000000">
            <w:pPr>
              <w:spacing w:after="0" w:line="259" w:lineRule="auto"/>
              <w:ind w:left="0" w:firstLine="0"/>
            </w:pPr>
            <w:r>
              <w:rPr>
                <w:b w:val="0"/>
                <w:sz w:val="21"/>
              </w:rPr>
              <w:t>$31,342.00</w:t>
            </w:r>
          </w:p>
        </w:tc>
      </w:tr>
    </w:tbl>
    <w:p w14:paraId="56A7A131" w14:textId="77777777" w:rsidR="00C24AD2" w:rsidRDefault="00000000">
      <w:pPr>
        <w:spacing w:line="259" w:lineRule="auto"/>
        <w:ind w:left="-5"/>
      </w:pPr>
      <w:r>
        <w:rPr>
          <w:b w:val="0"/>
          <w:sz w:val="21"/>
        </w:rPr>
        <w:t>Expenditure: EN-00633572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B205C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DFB202"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BBCF56E" w14:textId="77777777" w:rsidR="00C24AD2" w:rsidRDefault="00000000">
            <w:pPr>
              <w:spacing w:after="0" w:line="259" w:lineRule="auto"/>
              <w:ind w:left="0" w:firstLine="0"/>
            </w:pPr>
            <w:r>
              <w:rPr>
                <w:b w:val="0"/>
                <w:sz w:val="21"/>
              </w:rPr>
              <w:t>Nonprofit Relief and Capacity Building</w:t>
            </w:r>
          </w:p>
        </w:tc>
      </w:tr>
      <w:tr w:rsidR="00C24AD2" w14:paraId="306F25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394BDC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C422416" w14:textId="77777777" w:rsidR="00C24AD2" w:rsidRDefault="00000000">
            <w:pPr>
              <w:spacing w:after="0" w:line="259" w:lineRule="auto"/>
              <w:ind w:left="0" w:firstLine="0"/>
            </w:pPr>
            <w:r>
              <w:rPr>
                <w:b w:val="0"/>
                <w:sz w:val="21"/>
              </w:rPr>
              <w:t>$0.00</w:t>
            </w:r>
          </w:p>
        </w:tc>
      </w:tr>
      <w:tr w:rsidR="00C24AD2" w14:paraId="637F1E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0AF49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655C54E" w14:textId="77777777" w:rsidR="00C24AD2" w:rsidRDefault="00000000">
            <w:pPr>
              <w:spacing w:after="0" w:line="259" w:lineRule="auto"/>
              <w:ind w:left="0" w:firstLine="0"/>
            </w:pPr>
            <w:r>
              <w:rPr>
                <w:b w:val="0"/>
                <w:sz w:val="21"/>
              </w:rPr>
              <w:t>$0.00</w:t>
            </w:r>
          </w:p>
        </w:tc>
      </w:tr>
    </w:tbl>
    <w:p w14:paraId="1EC69913" w14:textId="77777777" w:rsidR="00C24AD2" w:rsidRDefault="00000000">
      <w:pPr>
        <w:spacing w:line="259" w:lineRule="auto"/>
        <w:ind w:left="-5"/>
      </w:pPr>
      <w:r>
        <w:rPr>
          <w:b w:val="0"/>
          <w:sz w:val="21"/>
        </w:rPr>
        <w:t>Expenditure: EN-00463773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40F4C6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EB232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EB154CF" w14:textId="77777777" w:rsidR="00C24AD2" w:rsidRDefault="00000000">
            <w:pPr>
              <w:spacing w:after="0" w:line="259" w:lineRule="auto"/>
              <w:ind w:left="0" w:firstLine="0"/>
            </w:pPr>
            <w:r>
              <w:rPr>
                <w:b w:val="0"/>
                <w:sz w:val="21"/>
              </w:rPr>
              <w:t>Nonprofit Relief and Capacity Building</w:t>
            </w:r>
          </w:p>
        </w:tc>
      </w:tr>
      <w:tr w:rsidR="00C24AD2" w14:paraId="05115D9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9F32F5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16CC6BF" w14:textId="77777777" w:rsidR="00C24AD2" w:rsidRDefault="00000000">
            <w:pPr>
              <w:spacing w:after="0" w:line="259" w:lineRule="auto"/>
              <w:ind w:left="0" w:firstLine="0"/>
            </w:pPr>
            <w:r>
              <w:rPr>
                <w:b w:val="0"/>
                <w:sz w:val="21"/>
              </w:rPr>
              <w:t>$8,804.00</w:t>
            </w:r>
          </w:p>
        </w:tc>
      </w:tr>
      <w:tr w:rsidR="00C24AD2" w14:paraId="2B83259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63F1E6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E7F0F85" w14:textId="77777777" w:rsidR="00C24AD2" w:rsidRDefault="00000000">
            <w:pPr>
              <w:spacing w:after="0" w:line="259" w:lineRule="auto"/>
              <w:ind w:left="0" w:firstLine="0"/>
            </w:pPr>
            <w:r>
              <w:rPr>
                <w:b w:val="0"/>
                <w:sz w:val="21"/>
              </w:rPr>
              <w:t>$8,804.00</w:t>
            </w:r>
          </w:p>
        </w:tc>
      </w:tr>
    </w:tbl>
    <w:p w14:paraId="61456472" w14:textId="77777777" w:rsidR="00C24AD2" w:rsidRDefault="00000000">
      <w:pPr>
        <w:spacing w:line="259" w:lineRule="auto"/>
        <w:ind w:left="-5"/>
      </w:pPr>
      <w:r>
        <w:rPr>
          <w:rFonts w:ascii="Calibri" w:eastAsia="Calibri" w:hAnsi="Calibri" w:cs="Calibri"/>
          <w:b w:val="0"/>
          <w:noProof/>
          <w:sz w:val="22"/>
        </w:rPr>
        <mc:AlternateContent>
          <mc:Choice Requires="wpg">
            <w:drawing>
              <wp:anchor distT="0" distB="0" distL="114300" distR="114300" simplePos="0" relativeHeight="251667456" behindDoc="0" locked="0" layoutInCell="1" allowOverlap="1" wp14:anchorId="19343FA7" wp14:editId="047AAD7B">
                <wp:simplePos x="0" y="0"/>
                <wp:positionH relativeFrom="page">
                  <wp:posOffset>528701</wp:posOffset>
                </wp:positionH>
                <wp:positionV relativeFrom="page">
                  <wp:posOffset>457200</wp:posOffset>
                </wp:positionV>
                <wp:extent cx="6715125" cy="40513"/>
                <wp:effectExtent l="0" t="0" r="0" b="0"/>
                <wp:wrapTopAndBottom/>
                <wp:docPr id="1633161" name="Group 1633161"/>
                <wp:cNvGraphicFramePr/>
                <a:graphic xmlns:a="http://schemas.openxmlformats.org/drawingml/2006/main">
                  <a:graphicData uri="http://schemas.microsoft.com/office/word/2010/wordprocessingGroup">
                    <wpg:wgp>
                      <wpg:cNvGrpSpPr/>
                      <wpg:grpSpPr>
                        <a:xfrm>
                          <a:off x="0" y="0"/>
                          <a:ext cx="6715125" cy="40513"/>
                          <a:chOff x="0" y="0"/>
                          <a:chExt cx="6715125" cy="40513"/>
                        </a:xfrm>
                      </wpg:grpSpPr>
                      <wps:wsp>
                        <wps:cNvPr id="1732101" name="Shape 1732101"/>
                        <wps:cNvSpPr/>
                        <wps:spPr>
                          <a:xfrm>
                            <a:off x="0" y="30988"/>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102" name="Shape 1732102"/>
                        <wps:cNvSpPr/>
                        <wps:spPr>
                          <a:xfrm>
                            <a:off x="0" y="0"/>
                            <a:ext cx="9525" cy="40513"/>
                          </a:xfrm>
                          <a:custGeom>
                            <a:avLst/>
                            <a:gdLst/>
                            <a:ahLst/>
                            <a:cxnLst/>
                            <a:rect l="0" t="0" r="0" b="0"/>
                            <a:pathLst>
                              <a:path w="9525" h="40513">
                                <a:moveTo>
                                  <a:pt x="0" y="0"/>
                                </a:moveTo>
                                <a:lnTo>
                                  <a:pt x="9525" y="0"/>
                                </a:lnTo>
                                <a:lnTo>
                                  <a:pt x="9525" y="40513"/>
                                </a:lnTo>
                                <a:lnTo>
                                  <a:pt x="0" y="4051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103" name="Shape 1732103"/>
                        <wps:cNvSpPr/>
                        <wps:spPr>
                          <a:xfrm>
                            <a:off x="6705600" y="0"/>
                            <a:ext cx="9525" cy="40513"/>
                          </a:xfrm>
                          <a:custGeom>
                            <a:avLst/>
                            <a:gdLst/>
                            <a:ahLst/>
                            <a:cxnLst/>
                            <a:rect l="0" t="0" r="0" b="0"/>
                            <a:pathLst>
                              <a:path w="9525" h="40513">
                                <a:moveTo>
                                  <a:pt x="0" y="0"/>
                                </a:moveTo>
                                <a:lnTo>
                                  <a:pt x="9525" y="0"/>
                                </a:lnTo>
                                <a:lnTo>
                                  <a:pt x="9525" y="40513"/>
                                </a:lnTo>
                                <a:lnTo>
                                  <a:pt x="0" y="4051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104" name="Shape 1732104"/>
                        <wps:cNvSpPr/>
                        <wps:spPr>
                          <a:xfrm>
                            <a:off x="3352800" y="30988"/>
                            <a:ext cx="3362325" cy="9525"/>
                          </a:xfrm>
                          <a:custGeom>
                            <a:avLst/>
                            <a:gdLst/>
                            <a:ahLst/>
                            <a:cxnLst/>
                            <a:rect l="0" t="0" r="0" b="0"/>
                            <a:pathLst>
                              <a:path w="3362325" h="9525">
                                <a:moveTo>
                                  <a:pt x="0" y="0"/>
                                </a:moveTo>
                                <a:lnTo>
                                  <a:pt x="3362325" y="0"/>
                                </a:lnTo>
                                <a:lnTo>
                                  <a:pt x="3362325" y="9525"/>
                                </a:lnTo>
                                <a:lnTo>
                                  <a:pt x="0" y="9525"/>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2105" name="Shape 1732105"/>
                        <wps:cNvSpPr/>
                        <wps:spPr>
                          <a:xfrm>
                            <a:off x="3352800" y="0"/>
                            <a:ext cx="9525" cy="40513"/>
                          </a:xfrm>
                          <a:custGeom>
                            <a:avLst/>
                            <a:gdLst/>
                            <a:ahLst/>
                            <a:cxnLst/>
                            <a:rect l="0" t="0" r="0" b="0"/>
                            <a:pathLst>
                              <a:path w="9525" h="40513">
                                <a:moveTo>
                                  <a:pt x="0" y="0"/>
                                </a:moveTo>
                                <a:lnTo>
                                  <a:pt x="9525" y="0"/>
                                </a:lnTo>
                                <a:lnTo>
                                  <a:pt x="9525" y="40513"/>
                                </a:lnTo>
                                <a:lnTo>
                                  <a:pt x="0" y="4051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161" style="width:528.75pt;height:3.19pt;position:absolute;mso-position-horizontal-relative:page;mso-position-horizontal:absolute;margin-left:41.63pt;mso-position-vertical-relative:page;margin-top:36pt;" coordsize="67151,405">
                <v:shape id="Shape 1732106" style="position:absolute;width:33623;height:95;left:0;top:309;" coordsize="3362325,9525" path="m0,0l3362325,0l3362325,9525l0,9525l0,0">
                  <v:stroke weight="0pt" endcap="square" joinstyle="miter" miterlimit="10" on="false" color="#000000" opacity="0"/>
                  <v:fill on="true" color="#000000"/>
                </v:shape>
                <v:shape id="Shape 1732107" style="position:absolute;width:95;height:405;left:0;top:0;" coordsize="9525,40513" path="m0,0l9525,0l9525,40513l0,40513l0,0">
                  <v:stroke weight="0pt" endcap="square" joinstyle="miter" miterlimit="10" on="false" color="#000000" opacity="0"/>
                  <v:fill on="true" color="#000000"/>
                </v:shape>
                <v:shape id="Shape 1732108" style="position:absolute;width:95;height:405;left:67056;top:0;" coordsize="9525,40513" path="m0,0l9525,0l9525,40513l0,40513l0,0">
                  <v:stroke weight="0pt" endcap="square" joinstyle="miter" miterlimit="10" on="false" color="#000000" opacity="0"/>
                  <v:fill on="true" color="#000000"/>
                </v:shape>
                <v:shape id="Shape 1732109" style="position:absolute;width:33623;height:95;left:33528;top:309;" coordsize="3362325,9525" path="m0,0l3362325,0l3362325,9525l0,9525l0,0">
                  <v:stroke weight="0pt" endcap="square" joinstyle="miter" miterlimit="10" on="false" color="#000000" opacity="0"/>
                  <v:fill on="true" color="#000000"/>
                </v:shape>
                <v:shape id="Shape 1732110" style="position:absolute;width:95;height:405;left:33528;top:0;" coordsize="9525,40513" path="m0,0l9525,0l9525,40513l0,40513l0,0">
                  <v:stroke weight="0pt" endcap="square" joinstyle="miter" miterlimit="10" on="false" color="#000000" opacity="0"/>
                  <v:fill on="true" color="#000000"/>
                </v:shape>
                <w10:wrap type="topAndBottom"/>
              </v:group>
            </w:pict>
          </mc:Fallback>
        </mc:AlternateContent>
      </w:r>
      <w:r>
        <w:rPr>
          <w:b w:val="0"/>
          <w:sz w:val="21"/>
        </w:rPr>
        <w:t>Expenditure: EN-00838678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752681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2B66C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1268FD" w14:textId="77777777" w:rsidR="00C24AD2" w:rsidRDefault="00000000">
            <w:pPr>
              <w:spacing w:after="0" w:line="259" w:lineRule="auto"/>
              <w:ind w:left="0" w:firstLine="0"/>
            </w:pPr>
            <w:r>
              <w:rPr>
                <w:b w:val="0"/>
                <w:sz w:val="21"/>
              </w:rPr>
              <w:t>City Digital Services</w:t>
            </w:r>
          </w:p>
        </w:tc>
      </w:tr>
      <w:tr w:rsidR="00C24AD2" w14:paraId="7552D5E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6FD3F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02422AB" w14:textId="77777777" w:rsidR="00C24AD2" w:rsidRDefault="00000000">
            <w:pPr>
              <w:spacing w:after="0" w:line="259" w:lineRule="auto"/>
              <w:ind w:left="0" w:firstLine="0"/>
            </w:pPr>
            <w:r>
              <w:rPr>
                <w:b w:val="0"/>
                <w:sz w:val="21"/>
              </w:rPr>
              <w:t>$32,214.00</w:t>
            </w:r>
          </w:p>
        </w:tc>
      </w:tr>
      <w:tr w:rsidR="00C24AD2" w14:paraId="67E5B4A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E512A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00A582E" w14:textId="77777777" w:rsidR="00C24AD2" w:rsidRDefault="00000000">
            <w:pPr>
              <w:spacing w:after="0" w:line="259" w:lineRule="auto"/>
              <w:ind w:left="0" w:firstLine="0"/>
            </w:pPr>
            <w:r>
              <w:rPr>
                <w:b w:val="0"/>
                <w:sz w:val="21"/>
              </w:rPr>
              <w:t>$32,214.00</w:t>
            </w:r>
          </w:p>
        </w:tc>
      </w:tr>
    </w:tbl>
    <w:p w14:paraId="72513420" w14:textId="77777777" w:rsidR="00C24AD2" w:rsidRDefault="00000000">
      <w:pPr>
        <w:spacing w:line="259" w:lineRule="auto"/>
        <w:ind w:left="-5"/>
      </w:pPr>
      <w:r>
        <w:rPr>
          <w:b w:val="0"/>
          <w:sz w:val="21"/>
        </w:rPr>
        <w:t>Expenditure: EN-01685686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9BC0A9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049A35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40B1F4A" w14:textId="77777777" w:rsidR="00C24AD2" w:rsidRDefault="00000000">
            <w:pPr>
              <w:spacing w:after="0" w:line="259" w:lineRule="auto"/>
              <w:ind w:left="0" w:firstLine="0"/>
            </w:pPr>
            <w:r>
              <w:rPr>
                <w:b w:val="0"/>
                <w:sz w:val="21"/>
              </w:rPr>
              <w:t>City Digital Services</w:t>
            </w:r>
          </w:p>
        </w:tc>
      </w:tr>
      <w:tr w:rsidR="00C24AD2" w14:paraId="4A15C6E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DEEF8E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3CEA828" w14:textId="77777777" w:rsidR="00C24AD2" w:rsidRDefault="00000000">
            <w:pPr>
              <w:spacing w:after="0" w:line="259" w:lineRule="auto"/>
              <w:ind w:left="0" w:firstLine="0"/>
            </w:pPr>
            <w:r>
              <w:rPr>
                <w:b w:val="0"/>
                <w:sz w:val="21"/>
              </w:rPr>
              <w:t>$21,476.00</w:t>
            </w:r>
          </w:p>
        </w:tc>
      </w:tr>
      <w:tr w:rsidR="00C24AD2" w14:paraId="60D7508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7C1A2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40437A3" w14:textId="77777777" w:rsidR="00C24AD2" w:rsidRDefault="00000000">
            <w:pPr>
              <w:spacing w:after="0" w:line="259" w:lineRule="auto"/>
              <w:ind w:left="0" w:firstLine="0"/>
            </w:pPr>
            <w:r>
              <w:rPr>
                <w:b w:val="0"/>
                <w:sz w:val="21"/>
              </w:rPr>
              <w:t>$21,476.00</w:t>
            </w:r>
          </w:p>
        </w:tc>
      </w:tr>
    </w:tbl>
    <w:p w14:paraId="3F38ABCC" w14:textId="77777777" w:rsidR="00C24AD2" w:rsidRDefault="00000000">
      <w:pPr>
        <w:spacing w:line="259" w:lineRule="auto"/>
        <w:ind w:left="-5"/>
      </w:pPr>
      <w:r>
        <w:rPr>
          <w:b w:val="0"/>
          <w:sz w:val="21"/>
        </w:rPr>
        <w:t>Expenditure: EN-01811122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3A73C6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394C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0EED01" w14:textId="77777777" w:rsidR="00C24AD2" w:rsidRDefault="00000000">
            <w:pPr>
              <w:spacing w:after="0" w:line="259" w:lineRule="auto"/>
              <w:ind w:left="0" w:firstLine="0"/>
            </w:pPr>
            <w:r>
              <w:rPr>
                <w:b w:val="0"/>
                <w:sz w:val="21"/>
              </w:rPr>
              <w:t>City Digital Services</w:t>
            </w:r>
          </w:p>
        </w:tc>
      </w:tr>
      <w:tr w:rsidR="00C24AD2" w14:paraId="065F02C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1C5B4DB" w14:textId="77777777" w:rsidR="00C24AD2" w:rsidRDefault="00000000">
            <w:pPr>
              <w:spacing w:after="0" w:line="259" w:lineRule="auto"/>
              <w:ind w:left="0" w:firstLine="0"/>
            </w:pPr>
            <w:r>
              <w:rPr>
                <w:b w:val="0"/>
                <w:sz w:val="21"/>
              </w:rPr>
              <w:lastRenderedPageBreak/>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8B8032F" w14:textId="77777777" w:rsidR="00C24AD2" w:rsidRDefault="00000000">
            <w:pPr>
              <w:spacing w:after="0" w:line="259" w:lineRule="auto"/>
              <w:ind w:left="0" w:firstLine="0"/>
            </w:pPr>
            <w:r>
              <w:rPr>
                <w:b w:val="0"/>
                <w:sz w:val="21"/>
              </w:rPr>
              <w:t>$21,476.00</w:t>
            </w:r>
          </w:p>
        </w:tc>
      </w:tr>
      <w:tr w:rsidR="00C24AD2" w14:paraId="7421C9D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FB85C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D48278B" w14:textId="77777777" w:rsidR="00C24AD2" w:rsidRDefault="00000000">
            <w:pPr>
              <w:spacing w:after="0" w:line="259" w:lineRule="auto"/>
              <w:ind w:left="0" w:firstLine="0"/>
            </w:pPr>
            <w:r>
              <w:rPr>
                <w:b w:val="0"/>
                <w:sz w:val="21"/>
              </w:rPr>
              <w:t>$21,476.00</w:t>
            </w:r>
          </w:p>
        </w:tc>
      </w:tr>
    </w:tbl>
    <w:p w14:paraId="4F4884AF" w14:textId="77777777" w:rsidR="00C24AD2" w:rsidRDefault="00000000">
      <w:pPr>
        <w:spacing w:line="259" w:lineRule="auto"/>
        <w:ind w:left="-5"/>
      </w:pPr>
      <w:r>
        <w:rPr>
          <w:b w:val="0"/>
          <w:sz w:val="21"/>
        </w:rPr>
        <w:t>Expenditure: EN-00633773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6609C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C17101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BD1B02E" w14:textId="77777777" w:rsidR="00C24AD2" w:rsidRDefault="00000000">
            <w:pPr>
              <w:spacing w:after="0" w:line="259" w:lineRule="auto"/>
              <w:ind w:left="0" w:firstLine="0"/>
            </w:pPr>
            <w:r>
              <w:rPr>
                <w:b w:val="0"/>
                <w:sz w:val="21"/>
              </w:rPr>
              <w:t>City Digital Services</w:t>
            </w:r>
          </w:p>
        </w:tc>
      </w:tr>
      <w:tr w:rsidR="00C24AD2" w14:paraId="5A81FB4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35D883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63E990A" w14:textId="77777777" w:rsidR="00C24AD2" w:rsidRDefault="00000000">
            <w:pPr>
              <w:spacing w:after="0" w:line="259" w:lineRule="auto"/>
              <w:ind w:left="0" w:firstLine="0"/>
            </w:pPr>
            <w:r>
              <w:rPr>
                <w:b w:val="0"/>
                <w:sz w:val="21"/>
              </w:rPr>
              <w:t>$0.00</w:t>
            </w:r>
          </w:p>
        </w:tc>
      </w:tr>
      <w:tr w:rsidR="00C24AD2" w14:paraId="0AB9FEA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791F38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537DA2E" w14:textId="77777777" w:rsidR="00C24AD2" w:rsidRDefault="00000000">
            <w:pPr>
              <w:spacing w:after="0" w:line="259" w:lineRule="auto"/>
              <w:ind w:left="0" w:firstLine="0"/>
            </w:pPr>
            <w:r>
              <w:rPr>
                <w:b w:val="0"/>
                <w:sz w:val="21"/>
              </w:rPr>
              <w:t>$0.00</w:t>
            </w:r>
          </w:p>
        </w:tc>
      </w:tr>
    </w:tbl>
    <w:p w14:paraId="1C6A8A95" w14:textId="77777777" w:rsidR="00C24AD2" w:rsidRDefault="00000000">
      <w:pPr>
        <w:spacing w:line="259" w:lineRule="auto"/>
        <w:ind w:left="-5"/>
      </w:pPr>
      <w:r>
        <w:rPr>
          <w:b w:val="0"/>
          <w:sz w:val="21"/>
        </w:rPr>
        <w:t>Expenditure: EN-00838785</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2028962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E53480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BFEFC7A" w14:textId="77777777" w:rsidR="00C24AD2" w:rsidRDefault="00000000">
            <w:pPr>
              <w:spacing w:after="0" w:line="259" w:lineRule="auto"/>
              <w:ind w:left="0" w:firstLine="0"/>
            </w:pPr>
            <w:r>
              <w:rPr>
                <w:b w:val="0"/>
                <w:sz w:val="21"/>
              </w:rPr>
              <w:t>Family Connects Program</w:t>
            </w:r>
          </w:p>
        </w:tc>
      </w:tr>
      <w:tr w:rsidR="00C24AD2" w14:paraId="176F69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1655F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3EC330F" w14:textId="77777777" w:rsidR="00C24AD2" w:rsidRDefault="00000000">
            <w:pPr>
              <w:spacing w:after="0" w:line="259" w:lineRule="auto"/>
              <w:ind w:left="0" w:firstLine="0"/>
            </w:pPr>
            <w:r>
              <w:rPr>
                <w:b w:val="0"/>
                <w:sz w:val="21"/>
              </w:rPr>
              <w:t>$26,852.40</w:t>
            </w:r>
          </w:p>
        </w:tc>
      </w:tr>
      <w:tr w:rsidR="00C24AD2" w14:paraId="2AAA28D3" w14:textId="77777777">
        <w:trPr>
          <w:trHeight w:val="193"/>
        </w:trPr>
        <w:tc>
          <w:tcPr>
            <w:tcW w:w="5280" w:type="dxa"/>
            <w:tcBorders>
              <w:top w:val="single" w:sz="6" w:space="0" w:color="000000"/>
              <w:left w:val="single" w:sz="6" w:space="0" w:color="000000"/>
              <w:bottom w:val="nil"/>
              <w:right w:val="single" w:sz="6" w:space="0" w:color="000000"/>
            </w:tcBorders>
          </w:tcPr>
          <w:p w14:paraId="282FC718"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4BF5AAE6" w14:textId="77777777" w:rsidR="00C24AD2" w:rsidRDefault="00C24AD2">
            <w:pPr>
              <w:spacing w:after="160" w:line="259" w:lineRule="auto"/>
              <w:ind w:left="0" w:firstLine="0"/>
            </w:pPr>
          </w:p>
        </w:tc>
      </w:tr>
      <w:tr w:rsidR="00C24AD2" w14:paraId="72271E90" w14:textId="77777777">
        <w:trPr>
          <w:trHeight w:val="302"/>
        </w:trPr>
        <w:tc>
          <w:tcPr>
            <w:tcW w:w="5280" w:type="dxa"/>
            <w:tcBorders>
              <w:top w:val="nil"/>
              <w:left w:val="single" w:sz="6" w:space="0" w:color="000000"/>
              <w:bottom w:val="single" w:sz="6" w:space="0" w:color="000000"/>
              <w:right w:val="single" w:sz="6" w:space="0" w:color="000000"/>
            </w:tcBorders>
          </w:tcPr>
          <w:p w14:paraId="5CECF660" w14:textId="77777777" w:rsidR="00C24AD2" w:rsidRDefault="00000000">
            <w:pPr>
              <w:spacing w:after="0" w:line="259" w:lineRule="auto"/>
              <w:ind w:left="0" w:firstLine="0"/>
            </w:pPr>
            <w:r>
              <w:rPr>
                <w:b w:val="0"/>
                <w:sz w:val="21"/>
              </w:rPr>
              <w:t>Total Period Obligation Amount</w:t>
            </w:r>
          </w:p>
        </w:tc>
        <w:tc>
          <w:tcPr>
            <w:tcW w:w="5280" w:type="dxa"/>
            <w:tcBorders>
              <w:top w:val="nil"/>
              <w:left w:val="single" w:sz="6" w:space="0" w:color="000000"/>
              <w:bottom w:val="single" w:sz="6" w:space="0" w:color="000000"/>
              <w:right w:val="single" w:sz="6" w:space="0" w:color="000000"/>
            </w:tcBorders>
          </w:tcPr>
          <w:p w14:paraId="09B4A4E8" w14:textId="77777777" w:rsidR="00C24AD2" w:rsidRDefault="00000000">
            <w:pPr>
              <w:spacing w:after="0" w:line="259" w:lineRule="auto"/>
              <w:ind w:left="0" w:firstLine="0"/>
            </w:pPr>
            <w:r>
              <w:rPr>
                <w:b w:val="0"/>
                <w:sz w:val="21"/>
              </w:rPr>
              <w:t>$26,852.40</w:t>
            </w:r>
          </w:p>
        </w:tc>
      </w:tr>
    </w:tbl>
    <w:p w14:paraId="61CC62B0" w14:textId="77777777" w:rsidR="00C24AD2" w:rsidRDefault="00000000">
      <w:pPr>
        <w:spacing w:line="259" w:lineRule="auto"/>
        <w:ind w:left="-5"/>
      </w:pPr>
      <w:r>
        <w:rPr>
          <w:b w:val="0"/>
          <w:sz w:val="21"/>
        </w:rPr>
        <w:t>Expenditure: EN-01212624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F29899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8F2D4D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6DB8928" w14:textId="77777777" w:rsidR="00C24AD2" w:rsidRDefault="00000000">
            <w:pPr>
              <w:spacing w:after="0" w:line="259" w:lineRule="auto"/>
              <w:ind w:left="0" w:firstLine="0"/>
            </w:pPr>
            <w:r>
              <w:rPr>
                <w:b w:val="0"/>
                <w:sz w:val="21"/>
              </w:rPr>
              <w:t>Family Connects Program</w:t>
            </w:r>
          </w:p>
        </w:tc>
      </w:tr>
      <w:tr w:rsidR="00C24AD2" w14:paraId="1789D1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903953"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2F40C53" w14:textId="77777777" w:rsidR="00C24AD2" w:rsidRDefault="00000000">
            <w:pPr>
              <w:spacing w:after="0" w:line="259" w:lineRule="auto"/>
              <w:ind w:left="0" w:firstLine="0"/>
            </w:pPr>
            <w:r>
              <w:rPr>
                <w:b w:val="0"/>
                <w:sz w:val="21"/>
              </w:rPr>
              <w:t>$27,292.50</w:t>
            </w:r>
          </w:p>
        </w:tc>
      </w:tr>
      <w:tr w:rsidR="00C24AD2" w14:paraId="614827D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3C8CA"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0DAB46B" w14:textId="77777777" w:rsidR="00C24AD2" w:rsidRDefault="00000000">
            <w:pPr>
              <w:spacing w:after="0" w:line="259" w:lineRule="auto"/>
              <w:ind w:left="0" w:firstLine="0"/>
            </w:pPr>
            <w:r>
              <w:rPr>
                <w:b w:val="0"/>
                <w:sz w:val="21"/>
              </w:rPr>
              <w:t>$27,292.50</w:t>
            </w:r>
          </w:p>
        </w:tc>
      </w:tr>
    </w:tbl>
    <w:p w14:paraId="282D3B13" w14:textId="77777777" w:rsidR="00C24AD2" w:rsidRDefault="00000000">
      <w:pPr>
        <w:spacing w:line="259" w:lineRule="auto"/>
        <w:ind w:left="-5"/>
      </w:pPr>
      <w:r>
        <w:rPr>
          <w:b w:val="0"/>
          <w:sz w:val="21"/>
        </w:rPr>
        <w:t>Expenditure: EN-01685689</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FC3F08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40104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BD85D4" w14:textId="77777777" w:rsidR="00C24AD2" w:rsidRDefault="00000000">
            <w:pPr>
              <w:spacing w:after="0" w:line="259" w:lineRule="auto"/>
              <w:ind w:left="0" w:firstLine="0"/>
            </w:pPr>
            <w:r>
              <w:rPr>
                <w:b w:val="0"/>
                <w:sz w:val="21"/>
              </w:rPr>
              <w:t>Family Connects Program</w:t>
            </w:r>
          </w:p>
        </w:tc>
      </w:tr>
      <w:tr w:rsidR="00C24AD2" w14:paraId="1B93D4B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AEF5511"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A9F47D8" w14:textId="77777777" w:rsidR="00C24AD2" w:rsidRDefault="00000000">
            <w:pPr>
              <w:spacing w:after="0" w:line="259" w:lineRule="auto"/>
              <w:ind w:left="0" w:firstLine="0"/>
            </w:pPr>
            <w:r>
              <w:rPr>
                <w:b w:val="0"/>
                <w:sz w:val="21"/>
              </w:rPr>
              <w:t>$118,130.73</w:t>
            </w:r>
          </w:p>
        </w:tc>
      </w:tr>
      <w:tr w:rsidR="00C24AD2" w14:paraId="6D59260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53CFD1"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75830E8" w14:textId="77777777" w:rsidR="00C24AD2" w:rsidRDefault="00000000">
            <w:pPr>
              <w:spacing w:after="0" w:line="259" w:lineRule="auto"/>
              <w:ind w:left="0" w:firstLine="0"/>
            </w:pPr>
            <w:r>
              <w:rPr>
                <w:b w:val="0"/>
                <w:sz w:val="21"/>
              </w:rPr>
              <w:t>$118,130.73</w:t>
            </w:r>
          </w:p>
        </w:tc>
      </w:tr>
    </w:tbl>
    <w:p w14:paraId="101483AF" w14:textId="77777777" w:rsidR="00C24AD2" w:rsidRDefault="00000000">
      <w:pPr>
        <w:spacing w:line="259" w:lineRule="auto"/>
        <w:ind w:left="-5"/>
      </w:pPr>
      <w:r>
        <w:rPr>
          <w:b w:val="0"/>
          <w:sz w:val="21"/>
        </w:rPr>
        <w:t>Expenditure: EN-01804411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6CA179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E0C796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F9A8AC2" w14:textId="77777777" w:rsidR="00C24AD2" w:rsidRDefault="00000000">
            <w:pPr>
              <w:spacing w:after="0" w:line="259" w:lineRule="auto"/>
              <w:ind w:left="0" w:firstLine="0"/>
            </w:pPr>
            <w:r>
              <w:rPr>
                <w:b w:val="0"/>
                <w:sz w:val="21"/>
              </w:rPr>
              <w:t>Family Connects Program</w:t>
            </w:r>
          </w:p>
        </w:tc>
      </w:tr>
      <w:tr w:rsidR="00C24AD2" w14:paraId="2508A45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1F87B1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495E1EA" w14:textId="77777777" w:rsidR="00C24AD2" w:rsidRDefault="00000000">
            <w:pPr>
              <w:spacing w:after="0" w:line="259" w:lineRule="auto"/>
              <w:ind w:left="0" w:firstLine="0"/>
            </w:pPr>
            <w:r>
              <w:rPr>
                <w:b w:val="0"/>
                <w:sz w:val="21"/>
              </w:rPr>
              <w:t>$52,236.00</w:t>
            </w:r>
          </w:p>
        </w:tc>
      </w:tr>
      <w:tr w:rsidR="00C24AD2" w14:paraId="3B52514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94E79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6851A65" w14:textId="77777777" w:rsidR="00C24AD2" w:rsidRDefault="00000000">
            <w:pPr>
              <w:spacing w:after="0" w:line="259" w:lineRule="auto"/>
              <w:ind w:left="0" w:firstLine="0"/>
            </w:pPr>
            <w:r>
              <w:rPr>
                <w:b w:val="0"/>
                <w:sz w:val="21"/>
              </w:rPr>
              <w:t>$52,236.00</w:t>
            </w:r>
          </w:p>
        </w:tc>
      </w:tr>
    </w:tbl>
    <w:p w14:paraId="60061B83" w14:textId="77777777" w:rsidR="00C24AD2" w:rsidRDefault="00000000">
      <w:pPr>
        <w:spacing w:line="259" w:lineRule="auto"/>
        <w:ind w:left="-5"/>
      </w:pPr>
      <w:r>
        <w:rPr>
          <w:b w:val="0"/>
          <w:sz w:val="21"/>
        </w:rPr>
        <w:t>Expenditure: EN-00838782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51129D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55A6C4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8F9752D" w14:textId="77777777" w:rsidR="00C24AD2" w:rsidRDefault="00000000">
            <w:pPr>
              <w:spacing w:after="0" w:line="259" w:lineRule="auto"/>
              <w:ind w:left="0" w:firstLine="0"/>
            </w:pPr>
            <w:r>
              <w:rPr>
                <w:b w:val="0"/>
                <w:sz w:val="21"/>
              </w:rPr>
              <w:t>Environmental Hazard Reduction Program</w:t>
            </w:r>
          </w:p>
        </w:tc>
      </w:tr>
      <w:tr w:rsidR="00C24AD2" w14:paraId="59EDC68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E7E3B67"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BB9974A" w14:textId="77777777" w:rsidR="00C24AD2" w:rsidRDefault="00000000">
            <w:pPr>
              <w:spacing w:after="0" w:line="259" w:lineRule="auto"/>
              <w:ind w:left="0" w:firstLine="0"/>
            </w:pPr>
            <w:r>
              <w:rPr>
                <w:b w:val="0"/>
                <w:sz w:val="21"/>
              </w:rPr>
              <w:t>$11,002.50</w:t>
            </w:r>
          </w:p>
        </w:tc>
      </w:tr>
      <w:tr w:rsidR="00C24AD2" w14:paraId="10E420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E6F2C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3FD8BAC" w14:textId="77777777" w:rsidR="00C24AD2" w:rsidRDefault="00000000">
            <w:pPr>
              <w:spacing w:after="0" w:line="259" w:lineRule="auto"/>
              <w:ind w:left="0" w:firstLine="0"/>
            </w:pPr>
            <w:r>
              <w:rPr>
                <w:b w:val="0"/>
                <w:sz w:val="21"/>
              </w:rPr>
              <w:t>$6,601.50</w:t>
            </w:r>
          </w:p>
        </w:tc>
      </w:tr>
    </w:tbl>
    <w:p w14:paraId="1AB50346" w14:textId="77777777" w:rsidR="00C24AD2" w:rsidRDefault="00000000">
      <w:pPr>
        <w:spacing w:line="259" w:lineRule="auto"/>
        <w:ind w:left="-5"/>
      </w:pPr>
      <w:r>
        <w:rPr>
          <w:b w:val="0"/>
          <w:sz w:val="21"/>
        </w:rPr>
        <w:t>Expenditure: EN-01212623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E965EE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D4B62B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01772A8" w14:textId="77777777" w:rsidR="00C24AD2" w:rsidRDefault="00000000">
            <w:pPr>
              <w:spacing w:after="0" w:line="259" w:lineRule="auto"/>
              <w:ind w:left="0" w:firstLine="0"/>
            </w:pPr>
            <w:r>
              <w:rPr>
                <w:b w:val="0"/>
                <w:sz w:val="21"/>
              </w:rPr>
              <w:t>Environmental Hazard Reduction Program</w:t>
            </w:r>
          </w:p>
        </w:tc>
      </w:tr>
      <w:tr w:rsidR="00C24AD2" w14:paraId="1B8D77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C30BB9"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AA58934" w14:textId="77777777" w:rsidR="00C24AD2" w:rsidRDefault="00000000">
            <w:pPr>
              <w:spacing w:after="0" w:line="259" w:lineRule="auto"/>
              <w:ind w:left="0" w:firstLine="0"/>
            </w:pPr>
            <w:r>
              <w:rPr>
                <w:b w:val="0"/>
                <w:sz w:val="21"/>
              </w:rPr>
              <w:t>$6,601.50</w:t>
            </w:r>
          </w:p>
        </w:tc>
      </w:tr>
      <w:tr w:rsidR="00C24AD2" w14:paraId="18A018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D264533"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0397DE8" w14:textId="77777777" w:rsidR="00C24AD2" w:rsidRDefault="00000000">
            <w:pPr>
              <w:spacing w:after="0" w:line="259" w:lineRule="auto"/>
              <w:ind w:left="0" w:firstLine="0"/>
            </w:pPr>
            <w:r>
              <w:rPr>
                <w:b w:val="0"/>
                <w:sz w:val="21"/>
              </w:rPr>
              <w:t>$11,002.50</w:t>
            </w:r>
          </w:p>
        </w:tc>
      </w:tr>
    </w:tbl>
    <w:p w14:paraId="50EA2327" w14:textId="77777777" w:rsidR="00C24AD2" w:rsidRDefault="00000000">
      <w:pPr>
        <w:spacing w:line="259" w:lineRule="auto"/>
        <w:ind w:left="-5"/>
      </w:pPr>
      <w:r>
        <w:rPr>
          <w:b w:val="0"/>
          <w:sz w:val="21"/>
        </w:rPr>
        <w:t>Expenditure: EN-01685688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2BFD1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1537931" w14:textId="77777777" w:rsidR="00C24AD2" w:rsidRDefault="00000000">
            <w:pPr>
              <w:spacing w:after="0" w:line="259" w:lineRule="auto"/>
              <w:ind w:left="0" w:firstLine="0"/>
            </w:pPr>
            <w:r>
              <w:rPr>
                <w:b w:val="0"/>
                <w:sz w:val="21"/>
              </w:rPr>
              <w:lastRenderedPageBreak/>
              <w:t>Project Name</w:t>
            </w:r>
          </w:p>
        </w:tc>
        <w:tc>
          <w:tcPr>
            <w:tcW w:w="5280" w:type="dxa"/>
            <w:tcBorders>
              <w:top w:val="single" w:sz="6" w:space="0" w:color="000000"/>
              <w:left w:val="single" w:sz="6" w:space="0" w:color="000000"/>
              <w:bottom w:val="single" w:sz="6" w:space="0" w:color="000000"/>
              <w:right w:val="single" w:sz="6" w:space="0" w:color="000000"/>
            </w:tcBorders>
          </w:tcPr>
          <w:p w14:paraId="3A5D2777" w14:textId="77777777" w:rsidR="00C24AD2" w:rsidRDefault="00000000">
            <w:pPr>
              <w:spacing w:after="0" w:line="259" w:lineRule="auto"/>
              <w:ind w:left="0" w:firstLine="0"/>
            </w:pPr>
            <w:r>
              <w:rPr>
                <w:b w:val="0"/>
                <w:sz w:val="21"/>
              </w:rPr>
              <w:t>Environmental Hazard Reduction Program</w:t>
            </w:r>
          </w:p>
        </w:tc>
      </w:tr>
      <w:tr w:rsidR="00C24AD2" w14:paraId="105617A7"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3E1847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DA28F08" w14:textId="77777777" w:rsidR="00C24AD2" w:rsidRDefault="00000000">
            <w:pPr>
              <w:spacing w:after="0" w:line="259" w:lineRule="auto"/>
              <w:ind w:left="0" w:firstLine="0"/>
            </w:pPr>
            <w:r>
              <w:rPr>
                <w:b w:val="0"/>
                <w:sz w:val="21"/>
              </w:rPr>
              <w:t>$98,415.08</w:t>
            </w:r>
          </w:p>
        </w:tc>
      </w:tr>
      <w:tr w:rsidR="00C24AD2" w14:paraId="322D63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D60AC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B694FF6" w14:textId="77777777" w:rsidR="00C24AD2" w:rsidRDefault="00000000">
            <w:pPr>
              <w:spacing w:after="0" w:line="259" w:lineRule="auto"/>
              <w:ind w:left="0" w:firstLine="0"/>
            </w:pPr>
            <w:r>
              <w:rPr>
                <w:b w:val="0"/>
                <w:sz w:val="21"/>
              </w:rPr>
              <w:t>$98,415.08</w:t>
            </w:r>
          </w:p>
        </w:tc>
      </w:tr>
    </w:tbl>
    <w:p w14:paraId="123C5158" w14:textId="77777777" w:rsidR="00C24AD2" w:rsidRDefault="00000000">
      <w:pPr>
        <w:spacing w:line="259" w:lineRule="auto"/>
        <w:ind w:left="-5"/>
      </w:pPr>
      <w:r>
        <w:rPr>
          <w:b w:val="0"/>
          <w:sz w:val="21"/>
        </w:rPr>
        <w:t>Expenditure: EN-01804410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9F293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F095BFC"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151AA32C" w14:textId="77777777" w:rsidR="00C24AD2" w:rsidRDefault="00000000">
            <w:pPr>
              <w:spacing w:after="0" w:line="259" w:lineRule="auto"/>
              <w:ind w:left="0" w:firstLine="0"/>
            </w:pPr>
            <w:r>
              <w:rPr>
                <w:b w:val="0"/>
                <w:sz w:val="21"/>
              </w:rPr>
              <w:t>Environmental Hazard Reduction Program</w:t>
            </w:r>
          </w:p>
        </w:tc>
      </w:tr>
      <w:tr w:rsidR="00C24AD2" w14:paraId="6D0F66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A131D0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A4E6898" w14:textId="77777777" w:rsidR="00C24AD2" w:rsidRDefault="00000000">
            <w:pPr>
              <w:spacing w:after="0" w:line="259" w:lineRule="auto"/>
              <w:ind w:left="0" w:firstLine="0"/>
            </w:pPr>
            <w:r>
              <w:rPr>
                <w:b w:val="0"/>
                <w:sz w:val="21"/>
              </w:rPr>
              <w:t>$56,398.35</w:t>
            </w:r>
          </w:p>
        </w:tc>
      </w:tr>
      <w:tr w:rsidR="00C24AD2" w14:paraId="4C4DA8D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2CE1B2B"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37F4FAFE" w14:textId="77777777" w:rsidR="00C24AD2" w:rsidRDefault="00000000">
            <w:pPr>
              <w:spacing w:after="0" w:line="259" w:lineRule="auto"/>
              <w:ind w:left="0" w:firstLine="0"/>
            </w:pPr>
            <w:r>
              <w:rPr>
                <w:b w:val="0"/>
                <w:sz w:val="21"/>
              </w:rPr>
              <w:t>$56,398.35</w:t>
            </w:r>
          </w:p>
        </w:tc>
      </w:tr>
    </w:tbl>
    <w:p w14:paraId="5A53CE72" w14:textId="77777777" w:rsidR="00C24AD2" w:rsidRDefault="00000000">
      <w:pPr>
        <w:spacing w:line="259" w:lineRule="auto"/>
        <w:ind w:left="-5"/>
      </w:pPr>
      <w:r>
        <w:rPr>
          <w:b w:val="0"/>
          <w:sz w:val="21"/>
        </w:rPr>
        <w:t>Expenditure: EN-00841552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9A685C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C23D30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564087D" w14:textId="77777777" w:rsidR="00C24AD2" w:rsidRDefault="00000000">
            <w:pPr>
              <w:spacing w:after="0" w:line="259" w:lineRule="auto"/>
              <w:ind w:left="0" w:firstLine="0"/>
            </w:pPr>
            <w:r>
              <w:rPr>
                <w:b w:val="0"/>
                <w:sz w:val="21"/>
              </w:rPr>
              <w:t>Rapid Rehousing Program</w:t>
            </w:r>
          </w:p>
        </w:tc>
      </w:tr>
      <w:tr w:rsidR="00C24AD2" w14:paraId="0C0364F8" w14:textId="77777777">
        <w:trPr>
          <w:trHeight w:val="317"/>
        </w:trPr>
        <w:tc>
          <w:tcPr>
            <w:tcW w:w="5280" w:type="dxa"/>
            <w:tcBorders>
              <w:top w:val="single" w:sz="6" w:space="0" w:color="000000"/>
              <w:left w:val="single" w:sz="6" w:space="0" w:color="000000"/>
              <w:bottom w:val="nil"/>
              <w:right w:val="single" w:sz="6" w:space="0" w:color="000000"/>
            </w:tcBorders>
          </w:tcPr>
          <w:p w14:paraId="1467832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nil"/>
              <w:right w:val="single" w:sz="6" w:space="0" w:color="000000"/>
            </w:tcBorders>
          </w:tcPr>
          <w:p w14:paraId="62204BA8" w14:textId="77777777" w:rsidR="00C24AD2" w:rsidRDefault="00000000">
            <w:pPr>
              <w:spacing w:after="0" w:line="259" w:lineRule="auto"/>
              <w:ind w:left="0" w:firstLine="0"/>
            </w:pPr>
            <w:r>
              <w:rPr>
                <w:b w:val="0"/>
                <w:sz w:val="21"/>
              </w:rPr>
              <w:t>$43,940.00</w:t>
            </w:r>
          </w:p>
        </w:tc>
      </w:tr>
      <w:tr w:rsidR="00C24AD2" w14:paraId="0456D51C" w14:textId="77777777">
        <w:trPr>
          <w:trHeight w:val="53"/>
        </w:trPr>
        <w:tc>
          <w:tcPr>
            <w:tcW w:w="5280" w:type="dxa"/>
            <w:tcBorders>
              <w:top w:val="nil"/>
              <w:left w:val="single" w:sz="6" w:space="0" w:color="000000"/>
              <w:bottom w:val="single" w:sz="6" w:space="0" w:color="000000"/>
              <w:right w:val="single" w:sz="6" w:space="0" w:color="000000"/>
            </w:tcBorders>
          </w:tcPr>
          <w:p w14:paraId="79453803" w14:textId="77777777" w:rsidR="00C24AD2" w:rsidRDefault="00C24AD2">
            <w:pPr>
              <w:spacing w:after="160" w:line="259" w:lineRule="auto"/>
              <w:ind w:left="0" w:firstLine="0"/>
            </w:pPr>
          </w:p>
        </w:tc>
        <w:tc>
          <w:tcPr>
            <w:tcW w:w="5280" w:type="dxa"/>
            <w:tcBorders>
              <w:top w:val="nil"/>
              <w:left w:val="single" w:sz="6" w:space="0" w:color="000000"/>
              <w:bottom w:val="single" w:sz="6" w:space="0" w:color="000000"/>
              <w:right w:val="single" w:sz="6" w:space="0" w:color="000000"/>
            </w:tcBorders>
          </w:tcPr>
          <w:p w14:paraId="6F82B496" w14:textId="77777777" w:rsidR="00C24AD2" w:rsidRDefault="00C24AD2">
            <w:pPr>
              <w:spacing w:after="160" w:line="259" w:lineRule="auto"/>
              <w:ind w:left="0" w:firstLine="0"/>
            </w:pPr>
          </w:p>
        </w:tc>
      </w:tr>
      <w:tr w:rsidR="00C24AD2" w14:paraId="76AEF50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23A34F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E0EBE7F" w14:textId="77777777" w:rsidR="00C24AD2" w:rsidRDefault="00000000">
            <w:pPr>
              <w:spacing w:after="0" w:line="259" w:lineRule="auto"/>
              <w:ind w:left="0" w:firstLine="0"/>
            </w:pPr>
            <w:r>
              <w:rPr>
                <w:b w:val="0"/>
                <w:sz w:val="21"/>
              </w:rPr>
              <w:t>$43,940.00</w:t>
            </w:r>
          </w:p>
        </w:tc>
      </w:tr>
    </w:tbl>
    <w:p w14:paraId="30FA5CFE" w14:textId="77777777" w:rsidR="00C24AD2" w:rsidRDefault="00000000">
      <w:pPr>
        <w:spacing w:line="259" w:lineRule="auto"/>
        <w:ind w:left="-5"/>
      </w:pPr>
      <w:r>
        <w:rPr>
          <w:b w:val="0"/>
          <w:sz w:val="21"/>
        </w:rPr>
        <w:t>Expenditure: EN-01685694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5207AA0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FCE3B2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5BF96C3" w14:textId="77777777" w:rsidR="00C24AD2" w:rsidRDefault="00000000">
            <w:pPr>
              <w:spacing w:after="0" w:line="259" w:lineRule="auto"/>
              <w:ind w:left="0" w:firstLine="0"/>
            </w:pPr>
            <w:r>
              <w:rPr>
                <w:b w:val="0"/>
                <w:sz w:val="21"/>
              </w:rPr>
              <w:t>Rapid Rehousing Program</w:t>
            </w:r>
          </w:p>
        </w:tc>
      </w:tr>
      <w:tr w:rsidR="00C24AD2" w14:paraId="09CD4D6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B11C94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4624A68" w14:textId="77777777" w:rsidR="00C24AD2" w:rsidRDefault="00000000">
            <w:pPr>
              <w:spacing w:after="0" w:line="259" w:lineRule="auto"/>
              <w:ind w:left="0" w:firstLine="0"/>
            </w:pPr>
            <w:r>
              <w:rPr>
                <w:b w:val="0"/>
                <w:sz w:val="21"/>
              </w:rPr>
              <w:t>$79,680.00</w:t>
            </w:r>
          </w:p>
        </w:tc>
      </w:tr>
      <w:tr w:rsidR="00C24AD2" w14:paraId="704F8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42019A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7E85DBD5" w14:textId="77777777" w:rsidR="00C24AD2" w:rsidRDefault="00000000">
            <w:pPr>
              <w:spacing w:after="0" w:line="259" w:lineRule="auto"/>
              <w:ind w:left="0" w:firstLine="0"/>
            </w:pPr>
            <w:r>
              <w:rPr>
                <w:b w:val="0"/>
                <w:sz w:val="21"/>
              </w:rPr>
              <w:t>$79,680.00</w:t>
            </w:r>
          </w:p>
        </w:tc>
      </w:tr>
    </w:tbl>
    <w:p w14:paraId="34FBCDD8" w14:textId="77777777" w:rsidR="00C24AD2" w:rsidRDefault="00000000">
      <w:pPr>
        <w:spacing w:line="259" w:lineRule="auto"/>
        <w:ind w:left="-5"/>
      </w:pPr>
      <w:r>
        <w:rPr>
          <w:b w:val="0"/>
          <w:sz w:val="21"/>
        </w:rPr>
        <w:t>Expenditure: EN-01804416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D5086A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B14A685"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24507FF" w14:textId="77777777" w:rsidR="00C24AD2" w:rsidRDefault="00000000">
            <w:pPr>
              <w:spacing w:after="0" w:line="259" w:lineRule="auto"/>
              <w:ind w:left="0" w:firstLine="0"/>
            </w:pPr>
            <w:r>
              <w:rPr>
                <w:b w:val="0"/>
                <w:sz w:val="21"/>
              </w:rPr>
              <w:t>Rapid Rehousing Program</w:t>
            </w:r>
          </w:p>
        </w:tc>
      </w:tr>
      <w:tr w:rsidR="00C24AD2" w14:paraId="1AE67C9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54A4CF2"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E76B40F" w14:textId="77777777" w:rsidR="00C24AD2" w:rsidRDefault="00000000">
            <w:pPr>
              <w:spacing w:after="0" w:line="259" w:lineRule="auto"/>
              <w:ind w:left="0" w:firstLine="0"/>
            </w:pPr>
            <w:r>
              <w:rPr>
                <w:b w:val="0"/>
                <w:sz w:val="21"/>
              </w:rPr>
              <w:t>$21,509.00</w:t>
            </w:r>
          </w:p>
        </w:tc>
      </w:tr>
      <w:tr w:rsidR="00C24AD2" w14:paraId="0CDEAC3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74772B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B08D4F6" w14:textId="77777777" w:rsidR="00C24AD2" w:rsidRDefault="00000000">
            <w:pPr>
              <w:spacing w:after="0" w:line="259" w:lineRule="auto"/>
              <w:ind w:left="0" w:firstLine="0"/>
            </w:pPr>
            <w:r>
              <w:rPr>
                <w:b w:val="0"/>
                <w:sz w:val="21"/>
              </w:rPr>
              <w:t>$21,509.00</w:t>
            </w:r>
          </w:p>
        </w:tc>
      </w:tr>
    </w:tbl>
    <w:p w14:paraId="5581CBCA" w14:textId="77777777" w:rsidR="00C24AD2" w:rsidRDefault="00000000">
      <w:pPr>
        <w:spacing w:line="259" w:lineRule="auto"/>
        <w:ind w:left="-5"/>
      </w:pPr>
      <w:r>
        <w:rPr>
          <w:b w:val="0"/>
          <w:sz w:val="21"/>
        </w:rPr>
        <w:t>Expenditure: EN-00633776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AF5362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73F05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4DD8A315" w14:textId="77777777" w:rsidR="00C24AD2" w:rsidRDefault="00000000">
            <w:pPr>
              <w:spacing w:after="0" w:line="259" w:lineRule="auto"/>
              <w:ind w:left="0" w:firstLine="0"/>
            </w:pPr>
            <w:r>
              <w:rPr>
                <w:b w:val="0"/>
                <w:sz w:val="21"/>
              </w:rPr>
              <w:t>Rapid Rehousing Program</w:t>
            </w:r>
          </w:p>
        </w:tc>
      </w:tr>
      <w:tr w:rsidR="00C24AD2" w14:paraId="173BC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2BEBC8"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C014188" w14:textId="77777777" w:rsidR="00C24AD2" w:rsidRDefault="00000000">
            <w:pPr>
              <w:spacing w:after="0" w:line="259" w:lineRule="auto"/>
              <w:ind w:left="0" w:firstLine="0"/>
            </w:pPr>
            <w:r>
              <w:rPr>
                <w:b w:val="0"/>
                <w:sz w:val="21"/>
              </w:rPr>
              <w:t>$3,868.00</w:t>
            </w:r>
          </w:p>
        </w:tc>
      </w:tr>
      <w:tr w:rsidR="00C24AD2" w14:paraId="7D58299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EF910F"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09CE05D" w14:textId="77777777" w:rsidR="00C24AD2" w:rsidRDefault="00000000">
            <w:pPr>
              <w:spacing w:after="0" w:line="259" w:lineRule="auto"/>
              <w:ind w:left="0" w:firstLine="0"/>
            </w:pPr>
            <w:r>
              <w:rPr>
                <w:b w:val="0"/>
                <w:sz w:val="21"/>
              </w:rPr>
              <w:t>$3,868.00</w:t>
            </w:r>
          </w:p>
        </w:tc>
      </w:tr>
    </w:tbl>
    <w:p w14:paraId="3A41B0CC" w14:textId="77777777" w:rsidR="00C24AD2" w:rsidRDefault="00000000">
      <w:pPr>
        <w:spacing w:line="259" w:lineRule="auto"/>
        <w:ind w:left="-5"/>
      </w:pPr>
      <w:r>
        <w:rPr>
          <w:b w:val="0"/>
          <w:sz w:val="21"/>
        </w:rPr>
        <w:t>Expenditure: EN-00838684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20DAA5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5285B8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84B0BB9" w14:textId="77777777" w:rsidR="00C24AD2" w:rsidRDefault="00000000">
            <w:pPr>
              <w:spacing w:after="0" w:line="259" w:lineRule="auto"/>
              <w:ind w:left="0" w:firstLine="0"/>
            </w:pPr>
            <w:r>
              <w:rPr>
                <w:b w:val="0"/>
                <w:sz w:val="21"/>
              </w:rPr>
              <w:t>Community Safety Coordination Center (CSCC)</w:t>
            </w:r>
          </w:p>
        </w:tc>
      </w:tr>
      <w:tr w:rsidR="00C24AD2" w14:paraId="354D414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14BFE3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B63F8D1" w14:textId="77777777" w:rsidR="00C24AD2" w:rsidRDefault="00000000">
            <w:pPr>
              <w:spacing w:after="0" w:line="259" w:lineRule="auto"/>
              <w:ind w:left="0" w:firstLine="0"/>
            </w:pPr>
            <w:r>
              <w:rPr>
                <w:b w:val="0"/>
                <w:sz w:val="21"/>
              </w:rPr>
              <w:t>$130,193.19</w:t>
            </w:r>
          </w:p>
        </w:tc>
      </w:tr>
      <w:tr w:rsidR="00C24AD2" w14:paraId="5B5657B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CEAC24"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6AECF5F" w14:textId="77777777" w:rsidR="00C24AD2" w:rsidRDefault="00000000">
            <w:pPr>
              <w:spacing w:after="0" w:line="259" w:lineRule="auto"/>
              <w:ind w:left="0" w:firstLine="0"/>
            </w:pPr>
            <w:r>
              <w:rPr>
                <w:b w:val="0"/>
                <w:sz w:val="21"/>
              </w:rPr>
              <w:t>$130,193.19</w:t>
            </w:r>
          </w:p>
        </w:tc>
      </w:tr>
    </w:tbl>
    <w:p w14:paraId="1A70BA8A" w14:textId="77777777" w:rsidR="00C24AD2" w:rsidRDefault="00000000">
      <w:pPr>
        <w:spacing w:line="259" w:lineRule="auto"/>
        <w:ind w:left="-5"/>
      </w:pPr>
      <w:r>
        <w:rPr>
          <w:b w:val="0"/>
          <w:sz w:val="21"/>
        </w:rPr>
        <w:t>Expenditure: EN-01212622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A2AEE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1B1018B"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E95214A" w14:textId="77777777" w:rsidR="00C24AD2" w:rsidRDefault="00000000">
            <w:pPr>
              <w:spacing w:after="0" w:line="259" w:lineRule="auto"/>
              <w:ind w:left="0" w:firstLine="0"/>
            </w:pPr>
            <w:r>
              <w:rPr>
                <w:b w:val="0"/>
                <w:sz w:val="21"/>
              </w:rPr>
              <w:t>Community Safety Coordination Center (CSCC)</w:t>
            </w:r>
          </w:p>
        </w:tc>
      </w:tr>
      <w:tr w:rsidR="00C24AD2" w14:paraId="5B68A90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FA235C"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562B6FB0" w14:textId="77777777" w:rsidR="00C24AD2" w:rsidRDefault="00000000">
            <w:pPr>
              <w:spacing w:after="0" w:line="259" w:lineRule="auto"/>
              <w:ind w:left="0" w:firstLine="0"/>
            </w:pPr>
            <w:r>
              <w:rPr>
                <w:b w:val="0"/>
                <w:sz w:val="21"/>
              </w:rPr>
              <w:t>$22,966.23</w:t>
            </w:r>
          </w:p>
        </w:tc>
      </w:tr>
      <w:tr w:rsidR="00C24AD2" w14:paraId="049A8FE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9292F35" w14:textId="77777777" w:rsidR="00C24AD2" w:rsidRDefault="00000000">
            <w:pPr>
              <w:spacing w:after="0" w:line="259" w:lineRule="auto"/>
              <w:ind w:left="0" w:firstLine="0"/>
            </w:pPr>
            <w:r>
              <w:rPr>
                <w:b w:val="0"/>
                <w:sz w:val="21"/>
              </w:rPr>
              <w:lastRenderedPageBreak/>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C04F0E7" w14:textId="77777777" w:rsidR="00C24AD2" w:rsidRDefault="00000000">
            <w:pPr>
              <w:spacing w:after="0" w:line="259" w:lineRule="auto"/>
              <w:ind w:left="0" w:firstLine="0"/>
            </w:pPr>
            <w:r>
              <w:rPr>
                <w:b w:val="0"/>
                <w:sz w:val="21"/>
              </w:rPr>
              <w:t>$22,966.23</w:t>
            </w:r>
          </w:p>
        </w:tc>
      </w:tr>
    </w:tbl>
    <w:p w14:paraId="38907846" w14:textId="77777777" w:rsidR="00C24AD2" w:rsidRDefault="00000000">
      <w:pPr>
        <w:spacing w:line="259" w:lineRule="auto"/>
        <w:ind w:left="-5"/>
      </w:pPr>
      <w:r>
        <w:rPr>
          <w:b w:val="0"/>
          <w:sz w:val="21"/>
        </w:rPr>
        <w:t>Expenditure: EN-01685691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98ACAB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62F4F7"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45C71EA" w14:textId="77777777" w:rsidR="00C24AD2" w:rsidRDefault="00000000">
            <w:pPr>
              <w:spacing w:after="0" w:line="259" w:lineRule="auto"/>
              <w:ind w:left="0" w:firstLine="0"/>
            </w:pPr>
            <w:r>
              <w:rPr>
                <w:b w:val="0"/>
                <w:sz w:val="21"/>
              </w:rPr>
              <w:t>Community Safety Coordination Center (CSCC)</w:t>
            </w:r>
          </w:p>
        </w:tc>
      </w:tr>
      <w:tr w:rsidR="00C24AD2" w14:paraId="29EC00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C909F5D"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233E5913" w14:textId="77777777" w:rsidR="00C24AD2" w:rsidRDefault="00000000">
            <w:pPr>
              <w:spacing w:after="0" w:line="259" w:lineRule="auto"/>
              <w:ind w:left="0" w:firstLine="0"/>
            </w:pPr>
            <w:r>
              <w:rPr>
                <w:b w:val="0"/>
                <w:sz w:val="21"/>
              </w:rPr>
              <w:t>$281,589.00</w:t>
            </w:r>
          </w:p>
        </w:tc>
      </w:tr>
      <w:tr w:rsidR="00C24AD2" w14:paraId="24B6AF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DE681B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6F0B6F38" w14:textId="77777777" w:rsidR="00C24AD2" w:rsidRDefault="00000000">
            <w:pPr>
              <w:spacing w:after="0" w:line="259" w:lineRule="auto"/>
              <w:ind w:left="0" w:firstLine="0"/>
            </w:pPr>
            <w:r>
              <w:rPr>
                <w:b w:val="0"/>
                <w:sz w:val="21"/>
              </w:rPr>
              <w:t>$281,589.00</w:t>
            </w:r>
          </w:p>
        </w:tc>
      </w:tr>
    </w:tbl>
    <w:p w14:paraId="0F75D594" w14:textId="77777777" w:rsidR="00C24AD2" w:rsidRDefault="00000000">
      <w:pPr>
        <w:spacing w:line="259" w:lineRule="auto"/>
        <w:ind w:left="-5"/>
      </w:pPr>
      <w:r>
        <w:rPr>
          <w:b w:val="0"/>
          <w:sz w:val="21"/>
        </w:rPr>
        <w:t>Expenditure: EN-01804413</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4AF05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368F397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F9CC554" w14:textId="77777777" w:rsidR="00C24AD2" w:rsidRDefault="00000000">
            <w:pPr>
              <w:spacing w:after="0" w:line="259" w:lineRule="auto"/>
              <w:ind w:left="0" w:firstLine="0"/>
            </w:pPr>
            <w:r>
              <w:rPr>
                <w:b w:val="0"/>
                <w:sz w:val="21"/>
              </w:rPr>
              <w:t>Community Safety Coordination Center (CSCC)</w:t>
            </w:r>
          </w:p>
        </w:tc>
      </w:tr>
      <w:tr w:rsidR="00C24AD2" w14:paraId="42093C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1F34F16"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7E2DE724" w14:textId="77777777" w:rsidR="00C24AD2" w:rsidRDefault="00000000">
            <w:pPr>
              <w:spacing w:after="0" w:line="259" w:lineRule="auto"/>
              <w:ind w:left="0" w:firstLine="0"/>
            </w:pPr>
            <w:r>
              <w:rPr>
                <w:b w:val="0"/>
                <w:sz w:val="21"/>
              </w:rPr>
              <w:t>$62,411.50</w:t>
            </w:r>
          </w:p>
        </w:tc>
      </w:tr>
      <w:tr w:rsidR="00C24AD2" w14:paraId="736720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75D0E4D"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7FA965C" w14:textId="77777777" w:rsidR="00C24AD2" w:rsidRDefault="00000000">
            <w:pPr>
              <w:spacing w:after="0" w:line="259" w:lineRule="auto"/>
              <w:ind w:left="0" w:firstLine="0"/>
            </w:pPr>
            <w:r>
              <w:rPr>
                <w:b w:val="0"/>
                <w:sz w:val="21"/>
              </w:rPr>
              <w:t>$62,411.50</w:t>
            </w:r>
          </w:p>
        </w:tc>
      </w:tr>
    </w:tbl>
    <w:p w14:paraId="56685987" w14:textId="77777777" w:rsidR="00C24AD2" w:rsidRDefault="00000000">
      <w:pPr>
        <w:spacing w:line="259" w:lineRule="auto"/>
        <w:ind w:left="-5"/>
      </w:pPr>
      <w:r>
        <w:rPr>
          <w:b w:val="0"/>
          <w:sz w:val="21"/>
        </w:rPr>
        <w:t>Expenditure: EN-00633769</w:t>
      </w:r>
    </w:p>
    <w:tbl>
      <w:tblPr>
        <w:tblStyle w:val="TableGrid"/>
        <w:tblW w:w="10560" w:type="dxa"/>
        <w:tblInd w:w="0" w:type="dxa"/>
        <w:tblCellMar>
          <w:top w:w="45" w:type="dxa"/>
          <w:left w:w="68" w:type="dxa"/>
          <w:bottom w:w="0" w:type="dxa"/>
          <w:right w:w="115" w:type="dxa"/>
        </w:tblCellMar>
        <w:tblLook w:val="04A0" w:firstRow="1" w:lastRow="0" w:firstColumn="1" w:lastColumn="0" w:noHBand="0" w:noVBand="1"/>
      </w:tblPr>
      <w:tblGrid>
        <w:gridCol w:w="5280"/>
        <w:gridCol w:w="5280"/>
      </w:tblGrid>
      <w:tr w:rsidR="00C24AD2" w14:paraId="4D450DE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3F79EA"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A34F919" w14:textId="77777777" w:rsidR="00C24AD2" w:rsidRDefault="00000000">
            <w:pPr>
              <w:spacing w:after="0" w:line="259" w:lineRule="auto"/>
              <w:ind w:left="0" w:firstLine="0"/>
            </w:pPr>
            <w:r>
              <w:rPr>
                <w:b w:val="0"/>
                <w:sz w:val="21"/>
              </w:rPr>
              <w:t>Community Safety Coordination Center (CSCC)</w:t>
            </w:r>
          </w:p>
        </w:tc>
      </w:tr>
      <w:tr w:rsidR="00C24AD2" w14:paraId="54EAE149" w14:textId="77777777">
        <w:trPr>
          <w:trHeight w:val="197"/>
        </w:trPr>
        <w:tc>
          <w:tcPr>
            <w:tcW w:w="5280" w:type="dxa"/>
            <w:tcBorders>
              <w:top w:val="single" w:sz="6" w:space="0" w:color="000000"/>
              <w:left w:val="single" w:sz="6" w:space="0" w:color="000000"/>
              <w:bottom w:val="nil"/>
              <w:right w:val="single" w:sz="6" w:space="0" w:color="000000"/>
            </w:tcBorders>
          </w:tcPr>
          <w:p w14:paraId="6D33E86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7B67B72B" w14:textId="77777777" w:rsidR="00C24AD2" w:rsidRDefault="00C24AD2">
            <w:pPr>
              <w:spacing w:after="160" w:line="259" w:lineRule="auto"/>
              <w:ind w:left="0" w:firstLine="0"/>
            </w:pPr>
          </w:p>
        </w:tc>
      </w:tr>
      <w:tr w:rsidR="00C24AD2" w14:paraId="100FDE64" w14:textId="77777777">
        <w:trPr>
          <w:trHeight w:val="302"/>
        </w:trPr>
        <w:tc>
          <w:tcPr>
            <w:tcW w:w="5280" w:type="dxa"/>
            <w:tcBorders>
              <w:top w:val="nil"/>
              <w:left w:val="single" w:sz="6" w:space="0" w:color="000000"/>
              <w:bottom w:val="single" w:sz="6" w:space="0" w:color="000000"/>
              <w:right w:val="single" w:sz="6" w:space="0" w:color="000000"/>
            </w:tcBorders>
          </w:tcPr>
          <w:p w14:paraId="51D18051" w14:textId="77777777" w:rsidR="00C24AD2" w:rsidRDefault="00000000">
            <w:pPr>
              <w:spacing w:after="0" w:line="259" w:lineRule="auto"/>
              <w:ind w:left="0" w:firstLine="0"/>
            </w:pPr>
            <w:r>
              <w:rPr>
                <w:b w:val="0"/>
                <w:sz w:val="21"/>
              </w:rPr>
              <w:t>Total Period Expenditure Amount</w:t>
            </w:r>
          </w:p>
        </w:tc>
        <w:tc>
          <w:tcPr>
            <w:tcW w:w="5280" w:type="dxa"/>
            <w:tcBorders>
              <w:top w:val="nil"/>
              <w:left w:val="single" w:sz="6" w:space="0" w:color="000000"/>
              <w:bottom w:val="single" w:sz="6" w:space="0" w:color="000000"/>
              <w:right w:val="single" w:sz="6" w:space="0" w:color="000000"/>
            </w:tcBorders>
          </w:tcPr>
          <w:p w14:paraId="6D34723F" w14:textId="77777777" w:rsidR="00C24AD2" w:rsidRDefault="00000000">
            <w:pPr>
              <w:spacing w:after="0" w:line="259" w:lineRule="auto"/>
              <w:ind w:left="0" w:firstLine="0"/>
            </w:pPr>
            <w:r>
              <w:rPr>
                <w:b w:val="0"/>
                <w:sz w:val="21"/>
              </w:rPr>
              <w:t>$2,066.31</w:t>
            </w:r>
          </w:p>
        </w:tc>
      </w:tr>
      <w:tr w:rsidR="00C24AD2" w14:paraId="30FFADDD"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BD34D6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44D9FFF" w14:textId="77777777" w:rsidR="00C24AD2" w:rsidRDefault="00000000">
            <w:pPr>
              <w:spacing w:after="0" w:line="259" w:lineRule="auto"/>
              <w:ind w:left="0" w:firstLine="0"/>
            </w:pPr>
            <w:r>
              <w:rPr>
                <w:b w:val="0"/>
                <w:sz w:val="21"/>
              </w:rPr>
              <w:t>$2,066.31</w:t>
            </w:r>
          </w:p>
        </w:tc>
      </w:tr>
    </w:tbl>
    <w:p w14:paraId="5BBDC1EA" w14:textId="77777777" w:rsidR="00C24AD2" w:rsidRDefault="00000000">
      <w:pPr>
        <w:spacing w:line="259" w:lineRule="auto"/>
        <w:ind w:left="-5"/>
      </w:pPr>
      <w:r>
        <w:rPr>
          <w:b w:val="0"/>
          <w:sz w:val="21"/>
        </w:rPr>
        <w:t>Expenditure: EN-00463776</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2C1FB811"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9C5048D"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64C6732" w14:textId="77777777" w:rsidR="00C24AD2" w:rsidRDefault="00000000">
            <w:pPr>
              <w:spacing w:after="0" w:line="259" w:lineRule="auto"/>
              <w:ind w:left="0" w:firstLine="0"/>
            </w:pPr>
            <w:r>
              <w:rPr>
                <w:b w:val="0"/>
                <w:sz w:val="21"/>
              </w:rPr>
              <w:t>Community Safety Coordination Center (CSCC)</w:t>
            </w:r>
          </w:p>
        </w:tc>
      </w:tr>
      <w:tr w:rsidR="00C24AD2" w14:paraId="6772150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7E521EA"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C5301A0" w14:textId="77777777" w:rsidR="00C24AD2" w:rsidRDefault="00000000">
            <w:pPr>
              <w:spacing w:after="0" w:line="259" w:lineRule="auto"/>
              <w:ind w:left="0" w:firstLine="0"/>
            </w:pPr>
            <w:r>
              <w:rPr>
                <w:b w:val="0"/>
                <w:sz w:val="21"/>
              </w:rPr>
              <w:t>$62,579.22</w:t>
            </w:r>
          </w:p>
        </w:tc>
      </w:tr>
      <w:tr w:rsidR="00C24AD2" w14:paraId="330D4CC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E9D15A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B541098" w14:textId="77777777" w:rsidR="00C24AD2" w:rsidRDefault="00000000">
            <w:pPr>
              <w:spacing w:after="0" w:line="259" w:lineRule="auto"/>
              <w:ind w:left="0" w:firstLine="0"/>
            </w:pPr>
            <w:r>
              <w:rPr>
                <w:b w:val="0"/>
                <w:sz w:val="21"/>
              </w:rPr>
              <w:t>$62,579.22</w:t>
            </w:r>
          </w:p>
        </w:tc>
      </w:tr>
    </w:tbl>
    <w:p w14:paraId="2047DCB8" w14:textId="77777777" w:rsidR="00C24AD2" w:rsidRDefault="00000000">
      <w:pPr>
        <w:spacing w:line="259" w:lineRule="auto"/>
        <w:ind w:left="-5"/>
      </w:pPr>
      <w:r>
        <w:rPr>
          <w:b w:val="0"/>
          <w:sz w:val="21"/>
        </w:rPr>
        <w:t>Expenditure: EN-00841542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4013765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FEB3191"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7CD986C0" w14:textId="77777777" w:rsidR="00C24AD2" w:rsidRDefault="00000000">
            <w:pPr>
              <w:spacing w:after="0" w:line="259" w:lineRule="auto"/>
              <w:ind w:left="0" w:firstLine="0"/>
            </w:pPr>
            <w:r>
              <w:rPr>
                <w:b w:val="0"/>
                <w:sz w:val="21"/>
              </w:rPr>
              <w:t>Place-Based Violence Interventions</w:t>
            </w:r>
          </w:p>
        </w:tc>
      </w:tr>
      <w:tr w:rsidR="00C24AD2" w14:paraId="23118FB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5B02540"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1191D7D4" w14:textId="77777777" w:rsidR="00C24AD2" w:rsidRDefault="00000000">
            <w:pPr>
              <w:spacing w:after="0" w:line="259" w:lineRule="auto"/>
              <w:ind w:left="0" w:firstLine="0"/>
            </w:pPr>
            <w:r>
              <w:rPr>
                <w:b w:val="0"/>
                <w:sz w:val="21"/>
              </w:rPr>
              <w:t>$730,908.49</w:t>
            </w:r>
          </w:p>
        </w:tc>
      </w:tr>
      <w:tr w:rsidR="00C24AD2" w14:paraId="14B1E30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3C460E9"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FC6B245" w14:textId="77777777" w:rsidR="00C24AD2" w:rsidRDefault="00000000">
            <w:pPr>
              <w:spacing w:after="0" w:line="259" w:lineRule="auto"/>
              <w:ind w:left="0" w:firstLine="0"/>
            </w:pPr>
            <w:r>
              <w:rPr>
                <w:b w:val="0"/>
                <w:sz w:val="21"/>
              </w:rPr>
              <w:t>$730,908.49</w:t>
            </w:r>
          </w:p>
        </w:tc>
      </w:tr>
    </w:tbl>
    <w:p w14:paraId="075E39FD" w14:textId="77777777" w:rsidR="00C24AD2" w:rsidRDefault="00000000">
      <w:pPr>
        <w:spacing w:line="259" w:lineRule="auto"/>
        <w:ind w:left="-5"/>
      </w:pPr>
      <w:r>
        <w:rPr>
          <w:b w:val="0"/>
          <w:sz w:val="21"/>
        </w:rPr>
        <w:t>Expenditure: EN-01212628</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17639F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4E36139"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62159807" w14:textId="77777777" w:rsidR="00C24AD2" w:rsidRDefault="00000000">
            <w:pPr>
              <w:spacing w:after="0" w:line="259" w:lineRule="auto"/>
              <w:ind w:left="0" w:firstLine="0"/>
            </w:pPr>
            <w:r>
              <w:rPr>
                <w:b w:val="0"/>
                <w:sz w:val="21"/>
              </w:rPr>
              <w:t>Place-Based Violence Interventions</w:t>
            </w:r>
          </w:p>
        </w:tc>
      </w:tr>
      <w:tr w:rsidR="00C24AD2" w14:paraId="35B1AE2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F9A37AE"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A56F995" w14:textId="77777777" w:rsidR="00C24AD2" w:rsidRDefault="00000000">
            <w:pPr>
              <w:spacing w:after="0" w:line="259" w:lineRule="auto"/>
              <w:ind w:left="0" w:firstLine="0"/>
            </w:pPr>
            <w:r>
              <w:rPr>
                <w:b w:val="0"/>
                <w:sz w:val="21"/>
              </w:rPr>
              <w:t>$270,636.89</w:t>
            </w:r>
          </w:p>
        </w:tc>
      </w:tr>
      <w:tr w:rsidR="00C24AD2" w14:paraId="07C9D8A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C72227E"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41A23B4D" w14:textId="77777777" w:rsidR="00C24AD2" w:rsidRDefault="00000000">
            <w:pPr>
              <w:spacing w:after="0" w:line="259" w:lineRule="auto"/>
              <w:ind w:left="0" w:firstLine="0"/>
            </w:pPr>
            <w:r>
              <w:rPr>
                <w:b w:val="0"/>
                <w:sz w:val="21"/>
              </w:rPr>
              <w:t>$270,636.89</w:t>
            </w:r>
          </w:p>
        </w:tc>
      </w:tr>
    </w:tbl>
    <w:p w14:paraId="65897D25" w14:textId="77777777" w:rsidR="00C24AD2" w:rsidRDefault="00000000">
      <w:pPr>
        <w:spacing w:line="259" w:lineRule="auto"/>
        <w:ind w:left="-5"/>
      </w:pPr>
      <w:r>
        <w:rPr>
          <w:b w:val="0"/>
          <w:sz w:val="21"/>
        </w:rPr>
        <w:t>Expenditure: EN-01685692</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76ECB94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92E5A8"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2C81497B" w14:textId="77777777" w:rsidR="00C24AD2" w:rsidRDefault="00000000">
            <w:pPr>
              <w:spacing w:after="0" w:line="259" w:lineRule="auto"/>
              <w:ind w:left="0" w:firstLine="0"/>
            </w:pPr>
            <w:r>
              <w:rPr>
                <w:b w:val="0"/>
                <w:sz w:val="21"/>
              </w:rPr>
              <w:t>Place-Based Violence Interventions</w:t>
            </w:r>
          </w:p>
        </w:tc>
      </w:tr>
      <w:tr w:rsidR="00C24AD2" w14:paraId="5C53588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8D4244"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30342A9B" w14:textId="77777777" w:rsidR="00C24AD2" w:rsidRDefault="00000000">
            <w:pPr>
              <w:spacing w:after="0" w:line="259" w:lineRule="auto"/>
              <w:ind w:left="0" w:firstLine="0"/>
            </w:pPr>
            <w:r>
              <w:rPr>
                <w:b w:val="0"/>
                <w:sz w:val="21"/>
              </w:rPr>
              <w:t>$213,276.14</w:t>
            </w:r>
          </w:p>
        </w:tc>
      </w:tr>
      <w:tr w:rsidR="00C24AD2" w14:paraId="71F7A0D4"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478BD5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27047B36" w14:textId="77777777" w:rsidR="00C24AD2" w:rsidRDefault="00000000">
            <w:pPr>
              <w:spacing w:after="0" w:line="259" w:lineRule="auto"/>
              <w:ind w:left="0" w:firstLine="0"/>
            </w:pPr>
            <w:r>
              <w:rPr>
                <w:b w:val="0"/>
                <w:sz w:val="21"/>
              </w:rPr>
              <w:t>$213,276.14</w:t>
            </w:r>
          </w:p>
        </w:tc>
      </w:tr>
    </w:tbl>
    <w:p w14:paraId="43E1D987" w14:textId="77777777" w:rsidR="00C24AD2" w:rsidRDefault="00000000">
      <w:pPr>
        <w:spacing w:line="259" w:lineRule="auto"/>
        <w:ind w:left="-5"/>
      </w:pPr>
      <w:r>
        <w:rPr>
          <w:b w:val="0"/>
          <w:sz w:val="21"/>
        </w:rPr>
        <w:t>Expenditure: EN-01804414</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D97FFF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62FB44"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524E36C5" w14:textId="77777777" w:rsidR="00C24AD2" w:rsidRDefault="00000000">
            <w:pPr>
              <w:spacing w:after="0" w:line="259" w:lineRule="auto"/>
              <w:ind w:left="0" w:firstLine="0"/>
            </w:pPr>
            <w:r>
              <w:rPr>
                <w:b w:val="0"/>
                <w:sz w:val="21"/>
              </w:rPr>
              <w:t>Place-Based Violence Interventions</w:t>
            </w:r>
          </w:p>
        </w:tc>
      </w:tr>
      <w:tr w:rsidR="00C24AD2" w14:paraId="54F9159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B430C0E" w14:textId="77777777" w:rsidR="00C24AD2" w:rsidRDefault="00000000">
            <w:pPr>
              <w:spacing w:after="0" w:line="259" w:lineRule="auto"/>
              <w:ind w:left="0" w:firstLine="0"/>
            </w:pPr>
            <w:r>
              <w:rPr>
                <w:b w:val="0"/>
                <w:sz w:val="21"/>
              </w:rPr>
              <w:lastRenderedPageBreak/>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06325BD1" w14:textId="77777777" w:rsidR="00C24AD2" w:rsidRDefault="00000000">
            <w:pPr>
              <w:spacing w:after="0" w:line="259" w:lineRule="auto"/>
              <w:ind w:left="0" w:firstLine="0"/>
            </w:pPr>
            <w:r>
              <w:rPr>
                <w:b w:val="0"/>
                <w:sz w:val="21"/>
              </w:rPr>
              <w:t>$22,599.88</w:t>
            </w:r>
          </w:p>
        </w:tc>
      </w:tr>
      <w:tr w:rsidR="00C24AD2" w14:paraId="70A51CE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72BE8305"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11B53B00" w14:textId="77777777" w:rsidR="00C24AD2" w:rsidRDefault="00000000">
            <w:pPr>
              <w:spacing w:after="0" w:line="259" w:lineRule="auto"/>
              <w:ind w:left="0" w:firstLine="0"/>
            </w:pPr>
            <w:r>
              <w:rPr>
                <w:b w:val="0"/>
                <w:sz w:val="21"/>
              </w:rPr>
              <w:t>$22,599.88</w:t>
            </w:r>
          </w:p>
        </w:tc>
      </w:tr>
    </w:tbl>
    <w:p w14:paraId="0953BD91" w14:textId="77777777" w:rsidR="00C24AD2" w:rsidRDefault="00000000">
      <w:pPr>
        <w:spacing w:line="259" w:lineRule="auto"/>
        <w:ind w:left="-5"/>
      </w:pPr>
      <w:r>
        <w:rPr>
          <w:b w:val="0"/>
          <w:sz w:val="21"/>
        </w:rPr>
        <w:t>Expenditure: EN-00633771</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19C648FF"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C9C14C0"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3AD508FB" w14:textId="77777777" w:rsidR="00C24AD2" w:rsidRDefault="00000000">
            <w:pPr>
              <w:spacing w:after="0" w:line="259" w:lineRule="auto"/>
              <w:ind w:left="0" w:firstLine="0"/>
            </w:pPr>
            <w:r>
              <w:rPr>
                <w:b w:val="0"/>
                <w:sz w:val="21"/>
              </w:rPr>
              <w:t>Place-Based Violence Interventions</w:t>
            </w:r>
          </w:p>
        </w:tc>
      </w:tr>
      <w:tr w:rsidR="00C24AD2" w14:paraId="2197AB1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6EB20DF"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6558FABA" w14:textId="77777777" w:rsidR="00C24AD2" w:rsidRDefault="00000000">
            <w:pPr>
              <w:spacing w:after="0" w:line="259" w:lineRule="auto"/>
              <w:ind w:left="0" w:firstLine="0"/>
            </w:pPr>
            <w:r>
              <w:rPr>
                <w:b w:val="0"/>
                <w:sz w:val="21"/>
              </w:rPr>
              <w:t>$833,033.79</w:t>
            </w:r>
          </w:p>
        </w:tc>
      </w:tr>
      <w:tr w:rsidR="00C24AD2" w14:paraId="29B082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28BF61C"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5E6D7F10" w14:textId="77777777" w:rsidR="00C24AD2" w:rsidRDefault="00000000">
            <w:pPr>
              <w:spacing w:after="0" w:line="259" w:lineRule="auto"/>
              <w:ind w:left="0" w:firstLine="0"/>
            </w:pPr>
            <w:r>
              <w:rPr>
                <w:b w:val="0"/>
                <w:sz w:val="21"/>
              </w:rPr>
              <w:t>$833,033.79</w:t>
            </w:r>
          </w:p>
        </w:tc>
      </w:tr>
    </w:tbl>
    <w:p w14:paraId="73883B81" w14:textId="77777777" w:rsidR="00C24AD2" w:rsidRDefault="00000000">
      <w:pPr>
        <w:spacing w:line="259" w:lineRule="auto"/>
        <w:ind w:left="-5"/>
      </w:pPr>
      <w:r>
        <w:rPr>
          <w:b w:val="0"/>
          <w:sz w:val="21"/>
        </w:rPr>
        <w:t>Expenditure: EN-01330460</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BCD9E5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5FAEA3" w14:textId="77777777" w:rsidR="00C24AD2" w:rsidRDefault="00000000">
            <w:pPr>
              <w:spacing w:after="0" w:line="259" w:lineRule="auto"/>
              <w:ind w:left="0" w:firstLine="0"/>
            </w:pPr>
            <w:r>
              <w:rPr>
                <w:b w:val="0"/>
                <w:sz w:val="21"/>
              </w:rPr>
              <w:t>Project Name</w:t>
            </w:r>
          </w:p>
        </w:tc>
        <w:tc>
          <w:tcPr>
            <w:tcW w:w="5280" w:type="dxa"/>
            <w:tcBorders>
              <w:top w:val="single" w:sz="6" w:space="0" w:color="000000"/>
              <w:left w:val="single" w:sz="6" w:space="0" w:color="000000"/>
              <w:bottom w:val="single" w:sz="6" w:space="0" w:color="000000"/>
              <w:right w:val="single" w:sz="6" w:space="0" w:color="000000"/>
            </w:tcBorders>
          </w:tcPr>
          <w:p w14:paraId="0DBB76EA" w14:textId="77777777" w:rsidR="00C24AD2" w:rsidRDefault="00000000">
            <w:pPr>
              <w:spacing w:after="0" w:line="259" w:lineRule="auto"/>
              <w:ind w:left="0" w:firstLine="0"/>
            </w:pPr>
            <w:r>
              <w:rPr>
                <w:b w:val="0"/>
                <w:sz w:val="21"/>
              </w:rPr>
              <w:t>COVID-19 Emergency Response</w:t>
            </w:r>
          </w:p>
        </w:tc>
      </w:tr>
      <w:tr w:rsidR="00C24AD2" w14:paraId="1EF3ECBE"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A4127D5" w14:textId="77777777" w:rsidR="00C24AD2" w:rsidRDefault="00000000">
            <w:pPr>
              <w:spacing w:after="0" w:line="259" w:lineRule="auto"/>
              <w:ind w:left="0" w:firstLine="0"/>
            </w:pPr>
            <w:r>
              <w:rPr>
                <w:b w:val="0"/>
                <w:sz w:val="21"/>
              </w:rPr>
              <w:t>Total Period Expenditure Amount</w:t>
            </w:r>
          </w:p>
        </w:tc>
        <w:tc>
          <w:tcPr>
            <w:tcW w:w="5280" w:type="dxa"/>
            <w:tcBorders>
              <w:top w:val="single" w:sz="6" w:space="0" w:color="000000"/>
              <w:left w:val="single" w:sz="6" w:space="0" w:color="000000"/>
              <w:bottom w:val="single" w:sz="6" w:space="0" w:color="000000"/>
              <w:right w:val="single" w:sz="6" w:space="0" w:color="000000"/>
            </w:tcBorders>
          </w:tcPr>
          <w:p w14:paraId="40A1EC52" w14:textId="77777777" w:rsidR="00C24AD2" w:rsidRDefault="00000000">
            <w:pPr>
              <w:spacing w:after="0" w:line="259" w:lineRule="auto"/>
              <w:ind w:left="0" w:firstLine="0"/>
            </w:pPr>
            <w:r>
              <w:rPr>
                <w:b w:val="0"/>
                <w:sz w:val="21"/>
              </w:rPr>
              <w:t>$1,966.00</w:t>
            </w:r>
          </w:p>
        </w:tc>
      </w:tr>
      <w:tr w:rsidR="00C24AD2" w14:paraId="1684353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ECDFE88" w14:textId="77777777" w:rsidR="00C24AD2" w:rsidRDefault="00000000">
            <w:pPr>
              <w:spacing w:after="0" w:line="259" w:lineRule="auto"/>
              <w:ind w:left="0" w:firstLine="0"/>
            </w:pPr>
            <w:r>
              <w:rPr>
                <w:b w:val="0"/>
                <w:sz w:val="21"/>
              </w:rPr>
              <w:t>Total Period Obligation Amount</w:t>
            </w:r>
          </w:p>
        </w:tc>
        <w:tc>
          <w:tcPr>
            <w:tcW w:w="5280" w:type="dxa"/>
            <w:tcBorders>
              <w:top w:val="single" w:sz="6" w:space="0" w:color="000000"/>
              <w:left w:val="single" w:sz="6" w:space="0" w:color="000000"/>
              <w:bottom w:val="single" w:sz="6" w:space="0" w:color="000000"/>
              <w:right w:val="single" w:sz="6" w:space="0" w:color="000000"/>
            </w:tcBorders>
          </w:tcPr>
          <w:p w14:paraId="0FAA6227" w14:textId="77777777" w:rsidR="00C24AD2" w:rsidRDefault="00000000">
            <w:pPr>
              <w:spacing w:after="0" w:line="259" w:lineRule="auto"/>
              <w:ind w:left="0" w:firstLine="0"/>
            </w:pPr>
            <w:r>
              <w:rPr>
                <w:b w:val="0"/>
                <w:sz w:val="21"/>
              </w:rPr>
              <w:t>$1,966.00</w:t>
            </w:r>
          </w:p>
        </w:tc>
      </w:tr>
    </w:tbl>
    <w:p w14:paraId="68FAE1B6" w14:textId="77777777" w:rsidR="00C24AD2" w:rsidRDefault="00000000">
      <w:pPr>
        <w:pStyle w:val="Heading1"/>
        <w:ind w:left="-5"/>
      </w:pPr>
      <w:r>
        <w:t>Report</w:t>
      </w:r>
    </w:p>
    <w:p w14:paraId="7BB1F5AE" w14:textId="77777777" w:rsidR="00C24AD2" w:rsidRDefault="00000000">
      <w:pPr>
        <w:ind w:left="-5"/>
      </w:pPr>
      <w:r>
        <w:t>Revenue Replacement</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0F945760" w14:textId="77777777">
        <w:trPr>
          <w:trHeight w:val="839"/>
        </w:trPr>
        <w:tc>
          <w:tcPr>
            <w:tcW w:w="5280" w:type="dxa"/>
            <w:tcBorders>
              <w:top w:val="single" w:sz="6" w:space="0" w:color="000000"/>
              <w:left w:val="single" w:sz="6" w:space="0" w:color="000000"/>
              <w:bottom w:val="single" w:sz="6" w:space="0" w:color="000000"/>
              <w:right w:val="single" w:sz="6" w:space="0" w:color="000000"/>
            </w:tcBorders>
          </w:tcPr>
          <w:p w14:paraId="752B09FF" w14:textId="77777777" w:rsidR="00C24AD2" w:rsidRDefault="00000000">
            <w:pPr>
              <w:spacing w:after="0" w:line="259" w:lineRule="auto"/>
              <w:ind w:left="0" w:firstLine="0"/>
            </w:pPr>
            <w:r>
              <w:rPr>
                <w:b w:val="0"/>
                <w:sz w:val="21"/>
              </w:rPr>
              <w:t>Is your jurisdiction electing to use the standard allowance of up to $10 million, not to exceed your total award allocation, for identifying revenue loss?</w:t>
            </w:r>
          </w:p>
        </w:tc>
        <w:tc>
          <w:tcPr>
            <w:tcW w:w="5280" w:type="dxa"/>
            <w:tcBorders>
              <w:top w:val="single" w:sz="6" w:space="0" w:color="000000"/>
              <w:left w:val="single" w:sz="6" w:space="0" w:color="000000"/>
              <w:bottom w:val="single" w:sz="6" w:space="0" w:color="000000"/>
              <w:right w:val="single" w:sz="6" w:space="0" w:color="000000"/>
            </w:tcBorders>
            <w:vAlign w:val="center"/>
          </w:tcPr>
          <w:p w14:paraId="0F2B6A29" w14:textId="77777777" w:rsidR="00C24AD2" w:rsidRDefault="00000000">
            <w:pPr>
              <w:spacing w:after="0" w:line="259" w:lineRule="auto"/>
              <w:ind w:left="0" w:firstLine="0"/>
            </w:pPr>
            <w:r>
              <w:rPr>
                <w:b w:val="0"/>
                <w:sz w:val="21"/>
              </w:rPr>
              <w:t>No</w:t>
            </w:r>
          </w:p>
        </w:tc>
      </w:tr>
      <w:tr w:rsidR="00C24AD2" w14:paraId="770DAF5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8E8C55B" w14:textId="77777777" w:rsidR="00C24AD2" w:rsidRDefault="00000000">
            <w:pPr>
              <w:spacing w:after="0" w:line="259" w:lineRule="auto"/>
              <w:ind w:left="0" w:firstLine="0"/>
            </w:pPr>
            <w:r>
              <w:rPr>
                <w:b w:val="0"/>
                <w:sz w:val="21"/>
              </w:rPr>
              <w:t>Base Year General Revenue</w:t>
            </w:r>
          </w:p>
        </w:tc>
        <w:tc>
          <w:tcPr>
            <w:tcW w:w="5280" w:type="dxa"/>
            <w:tcBorders>
              <w:top w:val="single" w:sz="6" w:space="0" w:color="000000"/>
              <w:left w:val="single" w:sz="6" w:space="0" w:color="000000"/>
              <w:bottom w:val="single" w:sz="6" w:space="0" w:color="000000"/>
              <w:right w:val="single" w:sz="6" w:space="0" w:color="000000"/>
            </w:tcBorders>
          </w:tcPr>
          <w:p w14:paraId="24E818D7" w14:textId="77777777" w:rsidR="00C24AD2" w:rsidRDefault="00000000">
            <w:pPr>
              <w:spacing w:after="0" w:line="259" w:lineRule="auto"/>
              <w:ind w:left="0" w:firstLine="0"/>
            </w:pPr>
            <w:r>
              <w:rPr>
                <w:b w:val="0"/>
                <w:sz w:val="21"/>
              </w:rPr>
              <w:t>$9,888,548,000.00</w:t>
            </w:r>
          </w:p>
        </w:tc>
      </w:tr>
      <w:tr w:rsidR="00C24AD2" w14:paraId="26DCE538"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30CA87F" w14:textId="77777777" w:rsidR="00C24AD2" w:rsidRDefault="00000000">
            <w:pPr>
              <w:spacing w:after="0" w:line="259" w:lineRule="auto"/>
              <w:ind w:left="0" w:firstLine="0"/>
            </w:pPr>
            <w:r>
              <w:rPr>
                <w:b w:val="0"/>
                <w:sz w:val="21"/>
              </w:rPr>
              <w:t>Growth Adjustment Used</w:t>
            </w:r>
          </w:p>
        </w:tc>
        <w:tc>
          <w:tcPr>
            <w:tcW w:w="5280" w:type="dxa"/>
            <w:tcBorders>
              <w:top w:val="single" w:sz="6" w:space="0" w:color="000000"/>
              <w:left w:val="single" w:sz="6" w:space="0" w:color="000000"/>
              <w:bottom w:val="single" w:sz="6" w:space="0" w:color="000000"/>
              <w:right w:val="single" w:sz="6" w:space="0" w:color="000000"/>
            </w:tcBorders>
          </w:tcPr>
          <w:p w14:paraId="77A8EEC5" w14:textId="77777777" w:rsidR="00C24AD2" w:rsidRDefault="00000000">
            <w:pPr>
              <w:spacing w:after="0" w:line="259" w:lineRule="auto"/>
              <w:ind w:left="0" w:firstLine="0"/>
            </w:pPr>
            <w:r>
              <w:rPr>
                <w:b w:val="0"/>
                <w:sz w:val="21"/>
              </w:rPr>
              <w:t>5.60%</w:t>
            </w:r>
          </w:p>
        </w:tc>
      </w:tr>
      <w:tr w:rsidR="00C24AD2" w14:paraId="1BD4C16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3524D2B" w14:textId="77777777" w:rsidR="00C24AD2" w:rsidRDefault="00000000">
            <w:pPr>
              <w:spacing w:after="0" w:line="259" w:lineRule="auto"/>
              <w:ind w:left="0" w:firstLine="0"/>
            </w:pPr>
            <w:r>
              <w:rPr>
                <w:b w:val="0"/>
                <w:sz w:val="21"/>
              </w:rPr>
              <w:t>Base Year Fiscal Year End Date</w:t>
            </w:r>
          </w:p>
        </w:tc>
        <w:tc>
          <w:tcPr>
            <w:tcW w:w="5280" w:type="dxa"/>
            <w:tcBorders>
              <w:top w:val="single" w:sz="6" w:space="0" w:color="000000"/>
              <w:left w:val="single" w:sz="6" w:space="0" w:color="000000"/>
              <w:bottom w:val="single" w:sz="6" w:space="0" w:color="000000"/>
              <w:right w:val="single" w:sz="6" w:space="0" w:color="000000"/>
            </w:tcBorders>
          </w:tcPr>
          <w:p w14:paraId="07672A77" w14:textId="77777777" w:rsidR="00C24AD2" w:rsidRDefault="00000000">
            <w:pPr>
              <w:spacing w:after="0" w:line="259" w:lineRule="auto"/>
              <w:ind w:left="0" w:firstLine="0"/>
            </w:pPr>
            <w:r>
              <w:rPr>
                <w:b w:val="0"/>
                <w:sz w:val="21"/>
              </w:rPr>
              <w:t>12/31/2019</w:t>
            </w:r>
          </w:p>
        </w:tc>
      </w:tr>
      <w:tr w:rsidR="00C24AD2" w14:paraId="46934B3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C0CFA75" w14:textId="77777777" w:rsidR="00C24AD2" w:rsidRDefault="00000000">
            <w:pPr>
              <w:spacing w:after="0" w:line="259" w:lineRule="auto"/>
              <w:ind w:left="0" w:firstLine="0"/>
            </w:pPr>
            <w:r>
              <w:rPr>
                <w:b w:val="0"/>
                <w:sz w:val="21"/>
              </w:rPr>
              <w:t>Total Estimated Revenue Loss</w:t>
            </w:r>
          </w:p>
        </w:tc>
        <w:tc>
          <w:tcPr>
            <w:tcW w:w="5280" w:type="dxa"/>
            <w:tcBorders>
              <w:top w:val="single" w:sz="6" w:space="0" w:color="000000"/>
              <w:left w:val="single" w:sz="6" w:space="0" w:color="000000"/>
              <w:bottom w:val="single" w:sz="6" w:space="0" w:color="000000"/>
              <w:right w:val="single" w:sz="6" w:space="0" w:color="000000"/>
            </w:tcBorders>
          </w:tcPr>
          <w:p w14:paraId="28F127DE" w14:textId="77777777" w:rsidR="00C24AD2" w:rsidRDefault="00000000">
            <w:pPr>
              <w:spacing w:after="0" w:line="259" w:lineRule="auto"/>
              <w:ind w:left="0" w:firstLine="0"/>
            </w:pPr>
            <w:r>
              <w:rPr>
                <w:b w:val="0"/>
                <w:sz w:val="21"/>
              </w:rPr>
              <w:t>$2,310,801,000.00</w:t>
            </w:r>
          </w:p>
        </w:tc>
      </w:tr>
      <w:tr w:rsidR="00C24AD2" w14:paraId="025987B6" w14:textId="77777777">
        <w:trPr>
          <w:trHeight w:val="605"/>
        </w:trPr>
        <w:tc>
          <w:tcPr>
            <w:tcW w:w="5280" w:type="dxa"/>
            <w:tcBorders>
              <w:top w:val="single" w:sz="6" w:space="0" w:color="000000"/>
              <w:left w:val="single" w:sz="6" w:space="0" w:color="000000"/>
              <w:bottom w:val="single" w:sz="6" w:space="0" w:color="000000"/>
              <w:right w:val="single" w:sz="6" w:space="0" w:color="000000"/>
            </w:tcBorders>
          </w:tcPr>
          <w:p w14:paraId="1BB92F1C" w14:textId="77777777" w:rsidR="00C24AD2" w:rsidRDefault="00000000">
            <w:pPr>
              <w:spacing w:after="0" w:line="259" w:lineRule="auto"/>
              <w:ind w:left="0" w:firstLine="0"/>
            </w:pPr>
            <w:r>
              <w:rPr>
                <w:b w:val="0"/>
                <w:sz w:val="21"/>
              </w:rPr>
              <w:t>Are you reporting Actual General Revenue using calendar year or fiscal year?</w:t>
            </w:r>
          </w:p>
        </w:tc>
        <w:tc>
          <w:tcPr>
            <w:tcW w:w="5280" w:type="dxa"/>
            <w:tcBorders>
              <w:top w:val="single" w:sz="6" w:space="0" w:color="000000"/>
              <w:left w:val="single" w:sz="6" w:space="0" w:color="000000"/>
              <w:bottom w:val="single" w:sz="6" w:space="0" w:color="000000"/>
              <w:right w:val="single" w:sz="6" w:space="0" w:color="000000"/>
            </w:tcBorders>
            <w:vAlign w:val="center"/>
          </w:tcPr>
          <w:p w14:paraId="2A510C81" w14:textId="77777777" w:rsidR="00C24AD2" w:rsidRDefault="00000000">
            <w:pPr>
              <w:spacing w:after="0" w:line="259" w:lineRule="auto"/>
              <w:ind w:left="0" w:firstLine="0"/>
            </w:pPr>
            <w:r>
              <w:rPr>
                <w:b w:val="0"/>
                <w:sz w:val="21"/>
              </w:rPr>
              <w:t>Fiscal Year</w:t>
            </w:r>
          </w:p>
        </w:tc>
      </w:tr>
    </w:tbl>
    <w:p w14:paraId="3FB7F23C" w14:textId="77777777" w:rsidR="00C24AD2" w:rsidRDefault="00000000">
      <w:pPr>
        <w:spacing w:after="268"/>
        <w:ind w:left="-5"/>
      </w:pPr>
      <w:r>
        <w:t>2020</w:t>
      </w:r>
    </w:p>
    <w:p w14:paraId="0ED4CC95" w14:textId="77777777" w:rsidR="00C24AD2" w:rsidRDefault="00000000">
      <w:pPr>
        <w:tabs>
          <w:tab w:val="center" w:pos="6158"/>
        </w:tabs>
        <w:spacing w:after="157" w:line="259" w:lineRule="auto"/>
        <w:ind w:left="0" w:firstLine="0"/>
      </w:pPr>
      <w:r>
        <w:rPr>
          <w:b w:val="0"/>
          <w:sz w:val="21"/>
        </w:rPr>
        <w:t>Actual General Revenue</w:t>
      </w:r>
      <w:r>
        <w:rPr>
          <w:b w:val="0"/>
          <w:sz w:val="21"/>
        </w:rPr>
        <w:tab/>
        <w:t>$9,221,478,000.00</w:t>
      </w:r>
    </w:p>
    <w:p w14:paraId="14B92003" w14:textId="77777777" w:rsidR="00C24AD2" w:rsidRDefault="00000000">
      <w:pPr>
        <w:spacing w:line="259" w:lineRule="auto"/>
        <w:ind w:left="115"/>
      </w:pPr>
      <w:r>
        <w:rPr>
          <w:b w:val="0"/>
          <w:sz w:val="21"/>
        </w:rPr>
        <w:t>Estimated Revenue Loss Due to Covid-19 Public Health</w:t>
      </w:r>
    </w:p>
    <w:p w14:paraId="1D0DC931" w14:textId="77777777" w:rsidR="00C24AD2" w:rsidRDefault="00000000">
      <w:pPr>
        <w:spacing w:after="0" w:line="259" w:lineRule="auto"/>
        <w:ind w:left="1922"/>
        <w:jc w:val="center"/>
      </w:pPr>
      <w:r>
        <w:rPr>
          <w:b w:val="0"/>
          <w:sz w:val="21"/>
        </w:rPr>
        <w:t>$1,216,614,000.00</w:t>
      </w:r>
    </w:p>
    <w:p w14:paraId="34EC15D2" w14:textId="77777777" w:rsidR="00C24AD2" w:rsidRDefault="00000000">
      <w:pPr>
        <w:spacing w:after="152" w:line="259" w:lineRule="auto"/>
        <w:ind w:left="115"/>
      </w:pPr>
      <w:r>
        <w:rPr>
          <w:b w:val="0"/>
          <w:sz w:val="21"/>
        </w:rPr>
        <w:t>Emergency</w:t>
      </w:r>
    </w:p>
    <w:p w14:paraId="600DFBE5" w14:textId="77777777" w:rsidR="00C24AD2" w:rsidRDefault="00000000">
      <w:pPr>
        <w:spacing w:line="259" w:lineRule="auto"/>
        <w:ind w:left="115"/>
      </w:pPr>
      <w:r>
        <w:rPr>
          <w:b w:val="0"/>
          <w:sz w:val="21"/>
        </w:rPr>
        <w:t>Were Fiscal Recovery Funds used to make a deposit into a</w:t>
      </w:r>
    </w:p>
    <w:p w14:paraId="13855B88" w14:textId="77777777" w:rsidR="00C24AD2" w:rsidRDefault="00000000">
      <w:pPr>
        <w:spacing w:after="0" w:line="259" w:lineRule="auto"/>
        <w:ind w:left="1922" w:right="1318"/>
        <w:jc w:val="center"/>
      </w:pPr>
      <w:r>
        <w:rPr>
          <w:b w:val="0"/>
          <w:sz w:val="21"/>
        </w:rPr>
        <w:t>No</w:t>
      </w:r>
    </w:p>
    <w:p w14:paraId="7E1533FD" w14:textId="77777777" w:rsidR="00C24AD2" w:rsidRDefault="00000000">
      <w:pPr>
        <w:spacing w:after="152" w:line="259" w:lineRule="auto"/>
        <w:ind w:left="115"/>
      </w:pPr>
      <w:r>
        <w:rPr>
          <w:b w:val="0"/>
          <w:sz w:val="21"/>
        </w:rPr>
        <w:t>pension fund?</w:t>
      </w:r>
    </w:p>
    <w:p w14:paraId="0E786AF9" w14:textId="77777777" w:rsidR="00C24AD2" w:rsidRDefault="00000000">
      <w:pPr>
        <w:spacing w:line="259" w:lineRule="auto"/>
        <w:ind w:left="5380"/>
      </w:pPr>
      <w:r>
        <w:rPr>
          <w:rFonts w:ascii="Calibri" w:eastAsia="Calibri" w:hAnsi="Calibri" w:cs="Calibri"/>
          <w:b w:val="0"/>
          <w:noProof/>
          <w:sz w:val="22"/>
        </w:rPr>
        <mc:AlternateContent>
          <mc:Choice Requires="wpg">
            <w:drawing>
              <wp:anchor distT="0" distB="0" distL="114300" distR="114300" simplePos="0" relativeHeight="251668480" behindDoc="1" locked="0" layoutInCell="1" allowOverlap="1" wp14:anchorId="715E09EB" wp14:editId="3FAF6C17">
                <wp:simplePos x="0" y="0"/>
                <wp:positionH relativeFrom="column">
                  <wp:posOffset>19050</wp:posOffset>
                </wp:positionH>
                <wp:positionV relativeFrom="paragraph">
                  <wp:posOffset>-1164316</wp:posOffset>
                </wp:positionV>
                <wp:extent cx="6667500" cy="2525014"/>
                <wp:effectExtent l="0" t="0" r="0" b="0"/>
                <wp:wrapNone/>
                <wp:docPr id="1622425" name="Group 1622425"/>
                <wp:cNvGraphicFramePr/>
                <a:graphic xmlns:a="http://schemas.openxmlformats.org/drawingml/2006/main">
                  <a:graphicData uri="http://schemas.microsoft.com/office/word/2010/wordprocessingGroup">
                    <wpg:wgp>
                      <wpg:cNvGrpSpPr/>
                      <wpg:grpSpPr>
                        <a:xfrm>
                          <a:off x="0" y="0"/>
                          <a:ext cx="6667500" cy="2525014"/>
                          <a:chOff x="0" y="0"/>
                          <a:chExt cx="6667500" cy="2525014"/>
                        </a:xfrm>
                      </wpg:grpSpPr>
                      <wps:wsp>
                        <wps:cNvPr id="172978" name="Shape 172978"/>
                        <wps:cNvSpPr/>
                        <wps:spPr>
                          <a:xfrm>
                            <a:off x="0"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79" name="Shape 172979"/>
                        <wps:cNvSpPr/>
                        <wps:spPr>
                          <a:xfrm>
                            <a:off x="0" y="0"/>
                            <a:ext cx="9525" cy="244221"/>
                          </a:xfrm>
                          <a:custGeom>
                            <a:avLst/>
                            <a:gdLst/>
                            <a:ahLst/>
                            <a:cxnLst/>
                            <a:rect l="0" t="0" r="0" b="0"/>
                            <a:pathLst>
                              <a:path w="9525" h="244221">
                                <a:moveTo>
                                  <a:pt x="0" y="0"/>
                                </a:moveTo>
                                <a:lnTo>
                                  <a:pt x="9525" y="9525"/>
                                </a:lnTo>
                                <a:lnTo>
                                  <a:pt x="9525" y="234696"/>
                                </a:lnTo>
                                <a:lnTo>
                                  <a:pt x="0" y="244221"/>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0" name="Shape 172980"/>
                        <wps:cNvSpPr/>
                        <wps:spPr>
                          <a:xfrm>
                            <a:off x="0" y="23469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1" name="Shape 172981"/>
                        <wps:cNvSpPr/>
                        <wps:spPr>
                          <a:xfrm>
                            <a:off x="3314700" y="0"/>
                            <a:ext cx="9525" cy="244221"/>
                          </a:xfrm>
                          <a:custGeom>
                            <a:avLst/>
                            <a:gdLst/>
                            <a:ahLst/>
                            <a:cxnLst/>
                            <a:rect l="0" t="0" r="0" b="0"/>
                            <a:pathLst>
                              <a:path w="9525" h="244221">
                                <a:moveTo>
                                  <a:pt x="9525" y="0"/>
                                </a:moveTo>
                                <a:lnTo>
                                  <a:pt x="9525" y="244221"/>
                                </a:lnTo>
                                <a:lnTo>
                                  <a:pt x="0" y="234696"/>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2" name="Shape 172982"/>
                        <wps:cNvSpPr/>
                        <wps:spPr>
                          <a:xfrm>
                            <a:off x="3343275"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3" name="Shape 172983"/>
                        <wps:cNvSpPr/>
                        <wps:spPr>
                          <a:xfrm>
                            <a:off x="3343275" y="0"/>
                            <a:ext cx="9525" cy="244221"/>
                          </a:xfrm>
                          <a:custGeom>
                            <a:avLst/>
                            <a:gdLst/>
                            <a:ahLst/>
                            <a:cxnLst/>
                            <a:rect l="0" t="0" r="0" b="0"/>
                            <a:pathLst>
                              <a:path w="9525" h="244221">
                                <a:moveTo>
                                  <a:pt x="0" y="0"/>
                                </a:moveTo>
                                <a:lnTo>
                                  <a:pt x="9525" y="9525"/>
                                </a:lnTo>
                                <a:lnTo>
                                  <a:pt x="9525" y="234696"/>
                                </a:lnTo>
                                <a:lnTo>
                                  <a:pt x="0" y="244221"/>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4" name="Shape 172984"/>
                        <wps:cNvSpPr/>
                        <wps:spPr>
                          <a:xfrm>
                            <a:off x="3343275" y="23469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5" name="Shape 172985"/>
                        <wps:cNvSpPr/>
                        <wps:spPr>
                          <a:xfrm>
                            <a:off x="6657975" y="0"/>
                            <a:ext cx="9525" cy="244221"/>
                          </a:xfrm>
                          <a:custGeom>
                            <a:avLst/>
                            <a:gdLst/>
                            <a:ahLst/>
                            <a:cxnLst/>
                            <a:rect l="0" t="0" r="0" b="0"/>
                            <a:pathLst>
                              <a:path w="9525" h="244221">
                                <a:moveTo>
                                  <a:pt x="9525" y="0"/>
                                </a:moveTo>
                                <a:lnTo>
                                  <a:pt x="9525" y="244221"/>
                                </a:lnTo>
                                <a:lnTo>
                                  <a:pt x="0" y="234696"/>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6" name="Shape 172986"/>
                        <wps:cNvSpPr/>
                        <wps:spPr>
                          <a:xfrm>
                            <a:off x="0" y="263271"/>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7" name="Shape 172987"/>
                        <wps:cNvSpPr/>
                        <wps:spPr>
                          <a:xfrm>
                            <a:off x="0" y="263271"/>
                            <a:ext cx="9525" cy="393446"/>
                          </a:xfrm>
                          <a:custGeom>
                            <a:avLst/>
                            <a:gdLst/>
                            <a:ahLst/>
                            <a:cxnLst/>
                            <a:rect l="0" t="0" r="0" b="0"/>
                            <a:pathLst>
                              <a:path w="9525" h="393446">
                                <a:moveTo>
                                  <a:pt x="0" y="0"/>
                                </a:moveTo>
                                <a:lnTo>
                                  <a:pt x="9525" y="9525"/>
                                </a:lnTo>
                                <a:lnTo>
                                  <a:pt x="9525" y="383921"/>
                                </a:lnTo>
                                <a:lnTo>
                                  <a:pt x="0" y="393446"/>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8" name="Shape 172988"/>
                        <wps:cNvSpPr/>
                        <wps:spPr>
                          <a:xfrm>
                            <a:off x="0" y="647192"/>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89" name="Shape 172989"/>
                        <wps:cNvSpPr/>
                        <wps:spPr>
                          <a:xfrm>
                            <a:off x="3314700" y="263271"/>
                            <a:ext cx="9525" cy="393446"/>
                          </a:xfrm>
                          <a:custGeom>
                            <a:avLst/>
                            <a:gdLst/>
                            <a:ahLst/>
                            <a:cxnLst/>
                            <a:rect l="0" t="0" r="0" b="0"/>
                            <a:pathLst>
                              <a:path w="9525" h="393446">
                                <a:moveTo>
                                  <a:pt x="9525" y="0"/>
                                </a:moveTo>
                                <a:lnTo>
                                  <a:pt x="9525" y="393446"/>
                                </a:lnTo>
                                <a:lnTo>
                                  <a:pt x="0" y="383921"/>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0" name="Shape 172990"/>
                        <wps:cNvSpPr/>
                        <wps:spPr>
                          <a:xfrm>
                            <a:off x="3343275" y="263271"/>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1" name="Shape 172991"/>
                        <wps:cNvSpPr/>
                        <wps:spPr>
                          <a:xfrm>
                            <a:off x="3343275" y="263271"/>
                            <a:ext cx="9525" cy="393446"/>
                          </a:xfrm>
                          <a:custGeom>
                            <a:avLst/>
                            <a:gdLst/>
                            <a:ahLst/>
                            <a:cxnLst/>
                            <a:rect l="0" t="0" r="0" b="0"/>
                            <a:pathLst>
                              <a:path w="9525" h="393446">
                                <a:moveTo>
                                  <a:pt x="0" y="0"/>
                                </a:moveTo>
                                <a:lnTo>
                                  <a:pt x="9525" y="9525"/>
                                </a:lnTo>
                                <a:lnTo>
                                  <a:pt x="9525" y="383921"/>
                                </a:lnTo>
                                <a:lnTo>
                                  <a:pt x="0" y="393446"/>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2" name="Shape 172992"/>
                        <wps:cNvSpPr/>
                        <wps:spPr>
                          <a:xfrm>
                            <a:off x="3343275" y="647192"/>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3" name="Shape 172993"/>
                        <wps:cNvSpPr/>
                        <wps:spPr>
                          <a:xfrm>
                            <a:off x="6657975" y="263271"/>
                            <a:ext cx="9525" cy="393446"/>
                          </a:xfrm>
                          <a:custGeom>
                            <a:avLst/>
                            <a:gdLst/>
                            <a:ahLst/>
                            <a:cxnLst/>
                            <a:rect l="0" t="0" r="0" b="0"/>
                            <a:pathLst>
                              <a:path w="9525" h="393446">
                                <a:moveTo>
                                  <a:pt x="9525" y="0"/>
                                </a:moveTo>
                                <a:lnTo>
                                  <a:pt x="9525" y="393446"/>
                                </a:lnTo>
                                <a:lnTo>
                                  <a:pt x="0" y="383921"/>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4" name="Shape 172994"/>
                        <wps:cNvSpPr/>
                        <wps:spPr>
                          <a:xfrm>
                            <a:off x="0" y="675767"/>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5" name="Shape 172995"/>
                        <wps:cNvSpPr/>
                        <wps:spPr>
                          <a:xfrm>
                            <a:off x="0" y="675767"/>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6" name="Shape 172996"/>
                        <wps:cNvSpPr/>
                        <wps:spPr>
                          <a:xfrm>
                            <a:off x="0" y="1059561"/>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7" name="Shape 172997"/>
                        <wps:cNvSpPr/>
                        <wps:spPr>
                          <a:xfrm>
                            <a:off x="3314700" y="675767"/>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8" name="Shape 172998"/>
                        <wps:cNvSpPr/>
                        <wps:spPr>
                          <a:xfrm>
                            <a:off x="3343275" y="675767"/>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2999" name="Shape 172999"/>
                        <wps:cNvSpPr/>
                        <wps:spPr>
                          <a:xfrm>
                            <a:off x="3343275" y="675767"/>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0" name="Shape 173000"/>
                        <wps:cNvSpPr/>
                        <wps:spPr>
                          <a:xfrm>
                            <a:off x="3343275" y="1059561"/>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1" name="Shape 173001"/>
                        <wps:cNvSpPr/>
                        <wps:spPr>
                          <a:xfrm>
                            <a:off x="6657975" y="675767"/>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2" name="Shape 173002"/>
                        <wps:cNvSpPr/>
                        <wps:spPr>
                          <a:xfrm>
                            <a:off x="0" y="1088136"/>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3" name="Shape 173003"/>
                        <wps:cNvSpPr/>
                        <wps:spPr>
                          <a:xfrm>
                            <a:off x="0" y="1088136"/>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4" name="Shape 173004"/>
                        <wps:cNvSpPr/>
                        <wps:spPr>
                          <a:xfrm>
                            <a:off x="0" y="2515489"/>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5" name="Shape 173005"/>
                        <wps:cNvSpPr/>
                        <wps:spPr>
                          <a:xfrm>
                            <a:off x="3314700" y="1088136"/>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6" name="Shape 173006"/>
                        <wps:cNvSpPr/>
                        <wps:spPr>
                          <a:xfrm>
                            <a:off x="3343275" y="1088136"/>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7" name="Shape 173007"/>
                        <wps:cNvSpPr/>
                        <wps:spPr>
                          <a:xfrm>
                            <a:off x="3343275" y="1088136"/>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8" name="Shape 173008"/>
                        <wps:cNvSpPr/>
                        <wps:spPr>
                          <a:xfrm>
                            <a:off x="3343275" y="2515489"/>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09" name="Shape 173009"/>
                        <wps:cNvSpPr/>
                        <wps:spPr>
                          <a:xfrm>
                            <a:off x="6657975" y="1088136"/>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425" style="width:525pt;height:198.82pt;position:absolute;z-index:-2147483585;mso-position-horizontal-relative:text;mso-position-horizontal:absolute;margin-left:1.5pt;mso-position-vertical-relative:text;margin-top:-91.6785pt;" coordsize="66675,25250">
                <v:shape id="Shape 172978" style="position:absolute;width:33242;height:95;left:0;top:0;" coordsize="3324225,9525" path="m0,0l3324225,0l3314700,9525l9525,9525l0,0x">
                  <v:stroke weight="0pt" endcap="square" joinstyle="miter" miterlimit="10" on="false" color="#000000" opacity="0"/>
                  <v:fill on="true" color="#000000"/>
                </v:shape>
                <v:shape id="Shape 172979" style="position:absolute;width:95;height:2442;left:0;top:0;" coordsize="9525,244221" path="m0,0l9525,9525l9525,234696l0,244221l0,0x">
                  <v:stroke weight="0pt" endcap="square" joinstyle="miter" miterlimit="10" on="false" color="#000000" opacity="0"/>
                  <v:fill on="true" color="#000000"/>
                </v:shape>
                <v:shape id="Shape 172980" style="position:absolute;width:33242;height:95;left:0;top:2346;" coordsize="3324225,9525" path="m9525,0l3314700,0l3324225,9525l0,9525l9525,0x">
                  <v:stroke weight="0pt" endcap="square" joinstyle="miter" miterlimit="10" on="false" color="#000000" opacity="0"/>
                  <v:fill on="true" color="#000000"/>
                </v:shape>
                <v:shape id="Shape 172981" style="position:absolute;width:95;height:2442;left:33147;top:0;" coordsize="9525,244221" path="m9525,0l9525,244221l0,234696l0,9525l9525,0x">
                  <v:stroke weight="0pt" endcap="square" joinstyle="miter" miterlimit="10" on="false" color="#000000" opacity="0"/>
                  <v:fill on="true" color="#000000"/>
                </v:shape>
                <v:shape id="Shape 172982" style="position:absolute;width:33242;height:95;left:33432;top:0;" coordsize="3324225,9525" path="m0,0l3324225,0l3314700,9525l9525,9525l0,0x">
                  <v:stroke weight="0pt" endcap="square" joinstyle="miter" miterlimit="10" on="false" color="#000000" opacity="0"/>
                  <v:fill on="true" color="#000000"/>
                </v:shape>
                <v:shape id="Shape 172983" style="position:absolute;width:95;height:2442;left:33432;top:0;" coordsize="9525,244221" path="m0,0l9525,9525l9525,234696l0,244221l0,0x">
                  <v:stroke weight="0pt" endcap="square" joinstyle="miter" miterlimit="10" on="false" color="#000000" opacity="0"/>
                  <v:fill on="true" color="#000000"/>
                </v:shape>
                <v:shape id="Shape 172984" style="position:absolute;width:33242;height:95;left:33432;top:2346;" coordsize="3324225,9525" path="m9525,0l3314700,0l3324225,9525l0,9525l9525,0x">
                  <v:stroke weight="0pt" endcap="square" joinstyle="miter" miterlimit="10" on="false" color="#000000" opacity="0"/>
                  <v:fill on="true" color="#000000"/>
                </v:shape>
                <v:shape id="Shape 172985" style="position:absolute;width:95;height:2442;left:66579;top:0;" coordsize="9525,244221" path="m9525,0l9525,244221l0,234696l0,9525l9525,0x">
                  <v:stroke weight="0pt" endcap="square" joinstyle="miter" miterlimit="10" on="false" color="#000000" opacity="0"/>
                  <v:fill on="true" color="#000000"/>
                </v:shape>
                <v:shape id="Shape 172986" style="position:absolute;width:33242;height:95;left:0;top:2632;" coordsize="3324225,9525" path="m0,0l3324225,0l3314700,9525l9525,9525l0,0x">
                  <v:stroke weight="0pt" endcap="square" joinstyle="miter" miterlimit="10" on="false" color="#000000" opacity="0"/>
                  <v:fill on="true" color="#000000"/>
                </v:shape>
                <v:shape id="Shape 172987" style="position:absolute;width:95;height:3934;left:0;top:2632;" coordsize="9525,393446" path="m0,0l9525,9525l9525,383921l0,393446l0,0x">
                  <v:stroke weight="0pt" endcap="square" joinstyle="miter" miterlimit="10" on="false" color="#000000" opacity="0"/>
                  <v:fill on="true" color="#000000"/>
                </v:shape>
                <v:shape id="Shape 172988" style="position:absolute;width:33242;height:95;left:0;top:6471;" coordsize="3324225,9525" path="m9525,0l3314700,0l3324225,9525l0,9525l9525,0x">
                  <v:stroke weight="0pt" endcap="square" joinstyle="miter" miterlimit="10" on="false" color="#000000" opacity="0"/>
                  <v:fill on="true" color="#000000"/>
                </v:shape>
                <v:shape id="Shape 172989" style="position:absolute;width:95;height:3934;left:33147;top:2632;" coordsize="9525,393446" path="m9525,0l9525,393446l0,383921l0,9525l9525,0x">
                  <v:stroke weight="0pt" endcap="square" joinstyle="miter" miterlimit="10" on="false" color="#000000" opacity="0"/>
                  <v:fill on="true" color="#000000"/>
                </v:shape>
                <v:shape id="Shape 172990" style="position:absolute;width:33242;height:95;left:33432;top:2632;" coordsize="3324225,9525" path="m0,0l3324225,0l3314700,9525l9525,9525l0,0x">
                  <v:stroke weight="0pt" endcap="square" joinstyle="miter" miterlimit="10" on="false" color="#000000" opacity="0"/>
                  <v:fill on="true" color="#000000"/>
                </v:shape>
                <v:shape id="Shape 172991" style="position:absolute;width:95;height:3934;left:33432;top:2632;" coordsize="9525,393446" path="m0,0l9525,9525l9525,383921l0,393446l0,0x">
                  <v:stroke weight="0pt" endcap="square" joinstyle="miter" miterlimit="10" on="false" color="#000000" opacity="0"/>
                  <v:fill on="true" color="#000000"/>
                </v:shape>
                <v:shape id="Shape 172992" style="position:absolute;width:33242;height:95;left:33432;top:6471;" coordsize="3324225,9525" path="m9525,0l3314700,0l3324225,9525l0,9525l9525,0x">
                  <v:stroke weight="0pt" endcap="square" joinstyle="miter" miterlimit="10" on="false" color="#000000" opacity="0"/>
                  <v:fill on="true" color="#000000"/>
                </v:shape>
                <v:shape id="Shape 172993" style="position:absolute;width:95;height:3934;left:66579;top:2632;" coordsize="9525,393446" path="m9525,0l9525,393446l0,383921l0,9525l9525,0x">
                  <v:stroke weight="0pt" endcap="square" joinstyle="miter" miterlimit="10" on="false" color="#000000" opacity="0"/>
                  <v:fill on="true" color="#000000"/>
                </v:shape>
                <v:shape id="Shape 172994" style="position:absolute;width:33242;height:95;left:0;top:6757;" coordsize="3324225,9525" path="m0,0l3324225,0l3314700,9525l9525,9525l0,0x">
                  <v:stroke weight="0pt" endcap="square" joinstyle="miter" miterlimit="10" on="false" color="#000000" opacity="0"/>
                  <v:fill on="true" color="#000000"/>
                </v:shape>
                <v:shape id="Shape 172995" style="position:absolute;width:95;height:3933;left:0;top:6757;" coordsize="9525,393319" path="m0,0l9525,9525l9525,383794l0,393319l0,0x">
                  <v:stroke weight="0pt" endcap="square" joinstyle="miter" miterlimit="10" on="false" color="#000000" opacity="0"/>
                  <v:fill on="true" color="#000000"/>
                </v:shape>
                <v:shape id="Shape 172996" style="position:absolute;width:33242;height:95;left:0;top:10595;" coordsize="3324225,9525" path="m9525,0l3314700,0l3324225,9525l0,9525l9525,0x">
                  <v:stroke weight="0pt" endcap="square" joinstyle="miter" miterlimit="10" on="false" color="#000000" opacity="0"/>
                  <v:fill on="true" color="#000000"/>
                </v:shape>
                <v:shape id="Shape 172997" style="position:absolute;width:95;height:3933;left:33147;top:6757;" coordsize="9525,393319" path="m9525,0l9525,393319l0,383794l0,9525l9525,0x">
                  <v:stroke weight="0pt" endcap="square" joinstyle="miter" miterlimit="10" on="false" color="#000000" opacity="0"/>
                  <v:fill on="true" color="#000000"/>
                </v:shape>
                <v:shape id="Shape 172998" style="position:absolute;width:33242;height:95;left:33432;top:6757;" coordsize="3324225,9525" path="m0,0l3324225,0l3314700,9525l9525,9525l0,0x">
                  <v:stroke weight="0pt" endcap="square" joinstyle="miter" miterlimit="10" on="false" color="#000000" opacity="0"/>
                  <v:fill on="true" color="#000000"/>
                </v:shape>
                <v:shape id="Shape 172999" style="position:absolute;width:95;height:3933;left:33432;top:6757;" coordsize="9525,393319" path="m0,0l9525,9525l9525,383794l0,393319l0,0x">
                  <v:stroke weight="0pt" endcap="square" joinstyle="miter" miterlimit="10" on="false" color="#000000" opacity="0"/>
                  <v:fill on="true" color="#000000"/>
                </v:shape>
                <v:shape id="Shape 173000" style="position:absolute;width:33242;height:95;left:33432;top:10595;" coordsize="3324225,9525" path="m9525,0l3314700,0l3324225,9525l0,9525l9525,0x">
                  <v:stroke weight="0pt" endcap="square" joinstyle="miter" miterlimit="10" on="false" color="#000000" opacity="0"/>
                  <v:fill on="true" color="#000000"/>
                </v:shape>
                <v:shape id="Shape 173001" style="position:absolute;width:95;height:3933;left:66579;top:6757;" coordsize="9525,393319" path="m9525,0l9525,393319l0,383794l0,9525l9525,0x">
                  <v:stroke weight="0pt" endcap="square" joinstyle="miter" miterlimit="10" on="false" color="#000000" opacity="0"/>
                  <v:fill on="true" color="#000000"/>
                </v:shape>
                <v:shape id="Shape 173002" style="position:absolute;width:33242;height:95;left:0;top:10881;" coordsize="3324225,9525" path="m0,0l3324225,0l3314700,9525l9525,9525l0,0x">
                  <v:stroke weight="0pt" endcap="square" joinstyle="miter" miterlimit="10" on="false" color="#000000" opacity="0"/>
                  <v:fill on="true" color="#000000"/>
                </v:shape>
                <v:shape id="Shape 173003" style="position:absolute;width:95;height:14368;left:0;top:10881;" coordsize="9525,1436878" path="m0,0l9525,9525l9525,1427353l0,1436878l0,0x">
                  <v:stroke weight="0pt" endcap="square" joinstyle="miter" miterlimit="10" on="false" color="#000000" opacity="0"/>
                  <v:fill on="true" color="#000000"/>
                </v:shape>
                <v:shape id="Shape 173004" style="position:absolute;width:33242;height:95;left:0;top:25154;" coordsize="3324225,9525" path="m9525,0l3314700,0l3324225,9525l0,9525l9525,0x">
                  <v:stroke weight="0pt" endcap="square" joinstyle="miter" miterlimit="10" on="false" color="#000000" opacity="0"/>
                  <v:fill on="true" color="#000000"/>
                </v:shape>
                <v:shape id="Shape 173005" style="position:absolute;width:95;height:14368;left:33147;top:10881;" coordsize="9525,1436878" path="m9525,0l9525,1436878l0,1427353l0,9525l9525,0x">
                  <v:stroke weight="0pt" endcap="square" joinstyle="miter" miterlimit="10" on="false" color="#000000" opacity="0"/>
                  <v:fill on="true" color="#000000"/>
                </v:shape>
                <v:shape id="Shape 173006" style="position:absolute;width:33242;height:95;left:33432;top:10881;" coordsize="3324225,9525" path="m0,0l3324225,0l3314700,9525l9525,9525l0,0x">
                  <v:stroke weight="0pt" endcap="square" joinstyle="miter" miterlimit="10" on="false" color="#000000" opacity="0"/>
                  <v:fill on="true" color="#000000"/>
                </v:shape>
                <v:shape id="Shape 173007" style="position:absolute;width:95;height:14368;left:33432;top:10881;" coordsize="9525,1436878" path="m0,0l9525,9525l9525,1427353l0,1436878l0,0x">
                  <v:stroke weight="0pt" endcap="square" joinstyle="miter" miterlimit="10" on="false" color="#000000" opacity="0"/>
                  <v:fill on="true" color="#000000"/>
                </v:shape>
                <v:shape id="Shape 173008" style="position:absolute;width:33242;height:95;left:33432;top:25154;" coordsize="3324225,9525" path="m9525,0l3314700,0l3324225,9525l0,9525l9525,0x">
                  <v:stroke weight="0pt" endcap="square" joinstyle="miter" miterlimit="10" on="false" color="#000000" opacity="0"/>
                  <v:fill on="true" color="#000000"/>
                </v:shape>
                <v:shape id="Shape 173009" style="position:absolute;width:95;height:14368;left:66579;top:10881;" coordsize="9525,1436878" path="m9525,0l9525,1436878l0,1427353l0,9525l9525,0x">
                  <v:stroke weight="0pt" endcap="square" joinstyle="miter" miterlimit="10" on="false" color="#000000" opacity="0"/>
                  <v:fill on="true" color="#000000"/>
                </v:shape>
              </v:group>
            </w:pict>
          </mc:Fallback>
        </mc:AlternateContent>
      </w:r>
      <w:r>
        <w:rPr>
          <w:b w:val="0"/>
          <w:sz w:val="21"/>
        </w:rPr>
        <w:t>A portion of the 2020 revenue replacement, totaling $782.2 million will be used to fund essential government services in 2021. The City proposes to fund estimated department personnel costs from the 2nd-4th quarter of 2021. For 2022,</w:t>
      </w:r>
    </w:p>
    <w:p w14:paraId="3CAC81E3" w14:textId="77777777" w:rsidR="00C24AD2" w:rsidRDefault="00000000">
      <w:pPr>
        <w:spacing w:line="259" w:lineRule="auto"/>
        <w:ind w:left="5370" w:right="239" w:hanging="5265"/>
      </w:pPr>
      <w:r>
        <w:rPr>
          <w:b w:val="0"/>
          <w:sz w:val="21"/>
        </w:rPr>
        <w:t>Please provide an explanation of how revenue replacement the City budgeted $385.0 million in revenue replacement</w:t>
      </w:r>
    </w:p>
    <w:p w14:paraId="40FFBA7B" w14:textId="77777777" w:rsidR="00C24AD2" w:rsidRDefault="00000000">
      <w:pPr>
        <w:spacing w:line="259" w:lineRule="auto"/>
        <w:ind w:left="115"/>
      </w:pPr>
      <w:r>
        <w:rPr>
          <w:b w:val="0"/>
          <w:sz w:val="21"/>
        </w:rPr>
        <w:t>funds were allocated to government services</w:t>
      </w:r>
    </w:p>
    <w:p w14:paraId="2DA1D26F" w14:textId="77777777" w:rsidR="00C24AD2" w:rsidRDefault="00000000">
      <w:pPr>
        <w:spacing w:after="327" w:line="259" w:lineRule="auto"/>
        <w:ind w:left="5380"/>
      </w:pPr>
      <w:r>
        <w:rPr>
          <w:b w:val="0"/>
          <w:sz w:val="21"/>
        </w:rPr>
        <w:lastRenderedPageBreak/>
        <w:t>funds to support essential government services. The City has provided increased resources and staffing totaling more than $17.0 million to more than 11 departments. The City has budgeted the use of $152.4 million in 2023.</w:t>
      </w:r>
    </w:p>
    <w:p w14:paraId="3412A652" w14:textId="77777777" w:rsidR="00C24AD2" w:rsidRDefault="00000000">
      <w:pPr>
        <w:spacing w:after="269"/>
        <w:ind w:left="-5"/>
      </w:pPr>
      <w:r>
        <w:t>2021</w:t>
      </w:r>
    </w:p>
    <w:p w14:paraId="4A8361E5" w14:textId="77777777" w:rsidR="00C24AD2" w:rsidRDefault="00000000">
      <w:pPr>
        <w:tabs>
          <w:tab w:val="center" w:pos="6210"/>
        </w:tabs>
        <w:spacing w:after="157" w:line="259" w:lineRule="auto"/>
        <w:ind w:left="0" w:firstLine="0"/>
      </w:pPr>
      <w:r>
        <w:rPr>
          <w:b w:val="0"/>
          <w:sz w:val="21"/>
        </w:rPr>
        <w:t>Actual General Revenue</w:t>
      </w:r>
      <w:r>
        <w:rPr>
          <w:b w:val="0"/>
          <w:sz w:val="21"/>
        </w:rPr>
        <w:tab/>
        <w:t>$10,558,292,000.00</w:t>
      </w:r>
    </w:p>
    <w:p w14:paraId="2D4F5A52" w14:textId="77777777" w:rsidR="00C24AD2" w:rsidRDefault="00000000">
      <w:pPr>
        <w:spacing w:line="259" w:lineRule="auto"/>
        <w:ind w:left="115"/>
      </w:pPr>
      <w:r>
        <w:rPr>
          <w:b w:val="0"/>
          <w:sz w:val="21"/>
        </w:rPr>
        <w:t>Estimated Revenue Loss Due to Covid-19 Public Health</w:t>
      </w:r>
    </w:p>
    <w:p w14:paraId="5848C43E" w14:textId="77777777" w:rsidR="00C24AD2" w:rsidRDefault="00000000">
      <w:pPr>
        <w:spacing w:after="0" w:line="259" w:lineRule="auto"/>
        <w:ind w:left="1922" w:right="158"/>
        <w:jc w:val="center"/>
      </w:pPr>
      <w:r>
        <w:rPr>
          <w:b w:val="0"/>
          <w:sz w:val="21"/>
        </w:rPr>
        <w:t>$459,885,000.00</w:t>
      </w:r>
    </w:p>
    <w:p w14:paraId="7A9D7129" w14:textId="77777777" w:rsidR="00C24AD2" w:rsidRDefault="00000000">
      <w:pPr>
        <w:spacing w:after="152" w:line="259" w:lineRule="auto"/>
        <w:ind w:left="115"/>
      </w:pPr>
      <w:r>
        <w:rPr>
          <w:b w:val="0"/>
          <w:sz w:val="21"/>
        </w:rPr>
        <w:t>Emergency</w:t>
      </w:r>
    </w:p>
    <w:p w14:paraId="050B2EA7" w14:textId="77777777" w:rsidR="00C24AD2" w:rsidRDefault="00000000">
      <w:pPr>
        <w:spacing w:line="259" w:lineRule="auto"/>
        <w:ind w:left="115"/>
      </w:pPr>
      <w:r>
        <w:rPr>
          <w:b w:val="0"/>
          <w:sz w:val="21"/>
        </w:rPr>
        <w:t>Were Fiscal Recovery Funds used to make a deposit into a</w:t>
      </w:r>
    </w:p>
    <w:p w14:paraId="190980C8" w14:textId="77777777" w:rsidR="00C24AD2" w:rsidRDefault="00000000">
      <w:pPr>
        <w:spacing w:after="0" w:line="259" w:lineRule="auto"/>
        <w:ind w:left="1922" w:right="1318"/>
        <w:jc w:val="center"/>
      </w:pPr>
      <w:r>
        <w:rPr>
          <w:b w:val="0"/>
          <w:sz w:val="21"/>
        </w:rPr>
        <w:t>No</w:t>
      </w:r>
    </w:p>
    <w:p w14:paraId="1C9E3068" w14:textId="77777777" w:rsidR="00C24AD2" w:rsidRDefault="00000000">
      <w:pPr>
        <w:spacing w:after="152" w:line="259" w:lineRule="auto"/>
        <w:ind w:left="115"/>
      </w:pPr>
      <w:r>
        <w:rPr>
          <w:b w:val="0"/>
          <w:sz w:val="21"/>
        </w:rPr>
        <w:t>pension fund?</w:t>
      </w:r>
    </w:p>
    <w:p w14:paraId="7BB3BEA6" w14:textId="77777777" w:rsidR="00C24AD2" w:rsidRDefault="00000000">
      <w:pPr>
        <w:spacing w:line="259" w:lineRule="auto"/>
        <w:ind w:left="5380"/>
      </w:pPr>
      <w:r>
        <w:rPr>
          <w:rFonts w:ascii="Calibri" w:eastAsia="Calibri" w:hAnsi="Calibri" w:cs="Calibri"/>
          <w:b w:val="0"/>
          <w:noProof/>
          <w:sz w:val="22"/>
        </w:rPr>
        <mc:AlternateContent>
          <mc:Choice Requires="wpg">
            <w:drawing>
              <wp:anchor distT="0" distB="0" distL="114300" distR="114300" simplePos="0" relativeHeight="251669504" behindDoc="1" locked="0" layoutInCell="1" allowOverlap="1" wp14:anchorId="47D2819A" wp14:editId="71C2C337">
                <wp:simplePos x="0" y="0"/>
                <wp:positionH relativeFrom="column">
                  <wp:posOffset>19050</wp:posOffset>
                </wp:positionH>
                <wp:positionV relativeFrom="paragraph">
                  <wp:posOffset>-1164316</wp:posOffset>
                </wp:positionV>
                <wp:extent cx="6667500" cy="2525141"/>
                <wp:effectExtent l="0" t="0" r="0" b="0"/>
                <wp:wrapNone/>
                <wp:docPr id="1622427" name="Group 1622427"/>
                <wp:cNvGraphicFramePr/>
                <a:graphic xmlns:a="http://schemas.openxmlformats.org/drawingml/2006/main">
                  <a:graphicData uri="http://schemas.microsoft.com/office/word/2010/wordprocessingGroup">
                    <wpg:wgp>
                      <wpg:cNvGrpSpPr/>
                      <wpg:grpSpPr>
                        <a:xfrm>
                          <a:off x="0" y="0"/>
                          <a:ext cx="6667500" cy="2525141"/>
                          <a:chOff x="0" y="0"/>
                          <a:chExt cx="6667500" cy="2525141"/>
                        </a:xfrm>
                      </wpg:grpSpPr>
                      <wps:wsp>
                        <wps:cNvPr id="173010" name="Shape 173010"/>
                        <wps:cNvSpPr/>
                        <wps:spPr>
                          <a:xfrm>
                            <a:off x="0"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1" name="Shape 173011"/>
                        <wps:cNvSpPr/>
                        <wps:spPr>
                          <a:xfrm>
                            <a:off x="0" y="0"/>
                            <a:ext cx="9525" cy="244348"/>
                          </a:xfrm>
                          <a:custGeom>
                            <a:avLst/>
                            <a:gdLst/>
                            <a:ahLst/>
                            <a:cxnLst/>
                            <a:rect l="0" t="0" r="0" b="0"/>
                            <a:pathLst>
                              <a:path w="9525" h="244348">
                                <a:moveTo>
                                  <a:pt x="0" y="0"/>
                                </a:moveTo>
                                <a:lnTo>
                                  <a:pt x="9525" y="9525"/>
                                </a:lnTo>
                                <a:lnTo>
                                  <a:pt x="9525" y="234823"/>
                                </a:lnTo>
                                <a:lnTo>
                                  <a:pt x="0" y="24434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2" name="Shape 173012"/>
                        <wps:cNvSpPr/>
                        <wps:spPr>
                          <a:xfrm>
                            <a:off x="0" y="234823"/>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3" name="Shape 173013"/>
                        <wps:cNvSpPr/>
                        <wps:spPr>
                          <a:xfrm>
                            <a:off x="3314700" y="0"/>
                            <a:ext cx="9525" cy="244348"/>
                          </a:xfrm>
                          <a:custGeom>
                            <a:avLst/>
                            <a:gdLst/>
                            <a:ahLst/>
                            <a:cxnLst/>
                            <a:rect l="0" t="0" r="0" b="0"/>
                            <a:pathLst>
                              <a:path w="9525" h="244348">
                                <a:moveTo>
                                  <a:pt x="9525" y="0"/>
                                </a:moveTo>
                                <a:lnTo>
                                  <a:pt x="9525" y="244348"/>
                                </a:lnTo>
                                <a:lnTo>
                                  <a:pt x="0" y="23482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4" name="Shape 173014"/>
                        <wps:cNvSpPr/>
                        <wps:spPr>
                          <a:xfrm>
                            <a:off x="3343275"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5" name="Shape 173015"/>
                        <wps:cNvSpPr/>
                        <wps:spPr>
                          <a:xfrm>
                            <a:off x="3343275" y="0"/>
                            <a:ext cx="9525" cy="244348"/>
                          </a:xfrm>
                          <a:custGeom>
                            <a:avLst/>
                            <a:gdLst/>
                            <a:ahLst/>
                            <a:cxnLst/>
                            <a:rect l="0" t="0" r="0" b="0"/>
                            <a:pathLst>
                              <a:path w="9525" h="244348">
                                <a:moveTo>
                                  <a:pt x="0" y="0"/>
                                </a:moveTo>
                                <a:lnTo>
                                  <a:pt x="9525" y="9525"/>
                                </a:lnTo>
                                <a:lnTo>
                                  <a:pt x="9525" y="234823"/>
                                </a:lnTo>
                                <a:lnTo>
                                  <a:pt x="0" y="24434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6" name="Shape 173016"/>
                        <wps:cNvSpPr/>
                        <wps:spPr>
                          <a:xfrm>
                            <a:off x="3343275" y="234823"/>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7" name="Shape 173017"/>
                        <wps:cNvSpPr/>
                        <wps:spPr>
                          <a:xfrm>
                            <a:off x="6657975" y="0"/>
                            <a:ext cx="9525" cy="244348"/>
                          </a:xfrm>
                          <a:custGeom>
                            <a:avLst/>
                            <a:gdLst/>
                            <a:ahLst/>
                            <a:cxnLst/>
                            <a:rect l="0" t="0" r="0" b="0"/>
                            <a:pathLst>
                              <a:path w="9525" h="244348">
                                <a:moveTo>
                                  <a:pt x="9525" y="0"/>
                                </a:moveTo>
                                <a:lnTo>
                                  <a:pt x="9525" y="244348"/>
                                </a:lnTo>
                                <a:lnTo>
                                  <a:pt x="0" y="23482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8" name="Shape 173018"/>
                        <wps:cNvSpPr/>
                        <wps:spPr>
                          <a:xfrm>
                            <a:off x="0" y="263398"/>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19" name="Shape 173019"/>
                        <wps:cNvSpPr/>
                        <wps:spPr>
                          <a:xfrm>
                            <a:off x="0" y="263398"/>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0" name="Shape 173020"/>
                        <wps:cNvSpPr/>
                        <wps:spPr>
                          <a:xfrm>
                            <a:off x="0" y="647192"/>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1" name="Shape 173021"/>
                        <wps:cNvSpPr/>
                        <wps:spPr>
                          <a:xfrm>
                            <a:off x="3314700" y="263398"/>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2" name="Shape 173022"/>
                        <wps:cNvSpPr/>
                        <wps:spPr>
                          <a:xfrm>
                            <a:off x="3343275" y="263398"/>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3" name="Shape 173023"/>
                        <wps:cNvSpPr/>
                        <wps:spPr>
                          <a:xfrm>
                            <a:off x="3343275" y="263398"/>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4" name="Shape 173024"/>
                        <wps:cNvSpPr/>
                        <wps:spPr>
                          <a:xfrm>
                            <a:off x="3343275" y="647192"/>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5" name="Shape 173025"/>
                        <wps:cNvSpPr/>
                        <wps:spPr>
                          <a:xfrm>
                            <a:off x="6657975" y="263398"/>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6" name="Shape 173026"/>
                        <wps:cNvSpPr/>
                        <wps:spPr>
                          <a:xfrm>
                            <a:off x="0" y="675767"/>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7" name="Shape 173027"/>
                        <wps:cNvSpPr/>
                        <wps:spPr>
                          <a:xfrm>
                            <a:off x="0" y="675767"/>
                            <a:ext cx="9525" cy="393446"/>
                          </a:xfrm>
                          <a:custGeom>
                            <a:avLst/>
                            <a:gdLst/>
                            <a:ahLst/>
                            <a:cxnLst/>
                            <a:rect l="0" t="0" r="0" b="0"/>
                            <a:pathLst>
                              <a:path w="9525" h="393446">
                                <a:moveTo>
                                  <a:pt x="0" y="0"/>
                                </a:moveTo>
                                <a:lnTo>
                                  <a:pt x="9525" y="9525"/>
                                </a:lnTo>
                                <a:lnTo>
                                  <a:pt x="9525" y="383921"/>
                                </a:lnTo>
                                <a:lnTo>
                                  <a:pt x="0" y="393446"/>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8" name="Shape 173028"/>
                        <wps:cNvSpPr/>
                        <wps:spPr>
                          <a:xfrm>
                            <a:off x="0" y="1059687"/>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29" name="Shape 173029"/>
                        <wps:cNvSpPr/>
                        <wps:spPr>
                          <a:xfrm>
                            <a:off x="3314700" y="675767"/>
                            <a:ext cx="9525" cy="393446"/>
                          </a:xfrm>
                          <a:custGeom>
                            <a:avLst/>
                            <a:gdLst/>
                            <a:ahLst/>
                            <a:cxnLst/>
                            <a:rect l="0" t="0" r="0" b="0"/>
                            <a:pathLst>
                              <a:path w="9525" h="393446">
                                <a:moveTo>
                                  <a:pt x="9525" y="0"/>
                                </a:moveTo>
                                <a:lnTo>
                                  <a:pt x="9525" y="393446"/>
                                </a:lnTo>
                                <a:lnTo>
                                  <a:pt x="0" y="383921"/>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0" name="Shape 173030"/>
                        <wps:cNvSpPr/>
                        <wps:spPr>
                          <a:xfrm>
                            <a:off x="3343275" y="675767"/>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1" name="Shape 173031"/>
                        <wps:cNvSpPr/>
                        <wps:spPr>
                          <a:xfrm>
                            <a:off x="3343275" y="675767"/>
                            <a:ext cx="9525" cy="393446"/>
                          </a:xfrm>
                          <a:custGeom>
                            <a:avLst/>
                            <a:gdLst/>
                            <a:ahLst/>
                            <a:cxnLst/>
                            <a:rect l="0" t="0" r="0" b="0"/>
                            <a:pathLst>
                              <a:path w="9525" h="393446">
                                <a:moveTo>
                                  <a:pt x="0" y="0"/>
                                </a:moveTo>
                                <a:lnTo>
                                  <a:pt x="9525" y="9525"/>
                                </a:lnTo>
                                <a:lnTo>
                                  <a:pt x="9525" y="383921"/>
                                </a:lnTo>
                                <a:lnTo>
                                  <a:pt x="0" y="393446"/>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2" name="Shape 173032"/>
                        <wps:cNvSpPr/>
                        <wps:spPr>
                          <a:xfrm>
                            <a:off x="3343275" y="1059687"/>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3" name="Shape 173033"/>
                        <wps:cNvSpPr/>
                        <wps:spPr>
                          <a:xfrm>
                            <a:off x="6657975" y="675767"/>
                            <a:ext cx="9525" cy="393446"/>
                          </a:xfrm>
                          <a:custGeom>
                            <a:avLst/>
                            <a:gdLst/>
                            <a:ahLst/>
                            <a:cxnLst/>
                            <a:rect l="0" t="0" r="0" b="0"/>
                            <a:pathLst>
                              <a:path w="9525" h="393446">
                                <a:moveTo>
                                  <a:pt x="9525" y="0"/>
                                </a:moveTo>
                                <a:lnTo>
                                  <a:pt x="9525" y="393446"/>
                                </a:lnTo>
                                <a:lnTo>
                                  <a:pt x="0" y="383921"/>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4" name="Shape 173034"/>
                        <wps:cNvSpPr/>
                        <wps:spPr>
                          <a:xfrm>
                            <a:off x="0" y="1088262"/>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5" name="Shape 173035"/>
                        <wps:cNvSpPr/>
                        <wps:spPr>
                          <a:xfrm>
                            <a:off x="0" y="1088262"/>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6" name="Shape 173036"/>
                        <wps:cNvSpPr/>
                        <wps:spPr>
                          <a:xfrm>
                            <a:off x="0" y="251561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7" name="Shape 173037"/>
                        <wps:cNvSpPr/>
                        <wps:spPr>
                          <a:xfrm>
                            <a:off x="3314700" y="1088262"/>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8" name="Shape 173038"/>
                        <wps:cNvSpPr/>
                        <wps:spPr>
                          <a:xfrm>
                            <a:off x="3343275" y="1088262"/>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39" name="Shape 173039"/>
                        <wps:cNvSpPr/>
                        <wps:spPr>
                          <a:xfrm>
                            <a:off x="3343275" y="1088262"/>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40" name="Shape 173040"/>
                        <wps:cNvSpPr/>
                        <wps:spPr>
                          <a:xfrm>
                            <a:off x="3343275" y="251561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041" name="Shape 173041"/>
                        <wps:cNvSpPr/>
                        <wps:spPr>
                          <a:xfrm>
                            <a:off x="6657975" y="1088262"/>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427" style="width:525pt;height:198.83pt;position:absolute;z-index:-2147483553;mso-position-horizontal-relative:text;mso-position-horizontal:absolute;margin-left:1.5pt;mso-position-vertical-relative:text;margin-top:-91.6785pt;" coordsize="66675,25251">
                <v:shape id="Shape 173010" style="position:absolute;width:33242;height:95;left:0;top:0;" coordsize="3324225,9525" path="m0,0l3324225,0l3314700,9525l9525,9525l0,0x">
                  <v:stroke weight="0pt" endcap="square" joinstyle="miter" miterlimit="10" on="false" color="#000000" opacity="0"/>
                  <v:fill on="true" color="#000000"/>
                </v:shape>
                <v:shape id="Shape 173011" style="position:absolute;width:95;height:2443;left:0;top:0;" coordsize="9525,244348" path="m0,0l9525,9525l9525,234823l0,244348l0,0x">
                  <v:stroke weight="0pt" endcap="square" joinstyle="miter" miterlimit="10" on="false" color="#000000" opacity="0"/>
                  <v:fill on="true" color="#000000"/>
                </v:shape>
                <v:shape id="Shape 173012" style="position:absolute;width:33242;height:95;left:0;top:2348;" coordsize="3324225,9525" path="m9525,0l3314700,0l3324225,9525l0,9525l9525,0x">
                  <v:stroke weight="0pt" endcap="square" joinstyle="miter" miterlimit="10" on="false" color="#000000" opacity="0"/>
                  <v:fill on="true" color="#000000"/>
                </v:shape>
                <v:shape id="Shape 173013" style="position:absolute;width:95;height:2443;left:33147;top:0;" coordsize="9525,244348" path="m9525,0l9525,244348l0,234823l0,9525l9525,0x">
                  <v:stroke weight="0pt" endcap="square" joinstyle="miter" miterlimit="10" on="false" color="#000000" opacity="0"/>
                  <v:fill on="true" color="#000000"/>
                </v:shape>
                <v:shape id="Shape 173014" style="position:absolute;width:33242;height:95;left:33432;top:0;" coordsize="3324225,9525" path="m0,0l3324225,0l3314700,9525l9525,9525l0,0x">
                  <v:stroke weight="0pt" endcap="square" joinstyle="miter" miterlimit="10" on="false" color="#000000" opacity="0"/>
                  <v:fill on="true" color="#000000"/>
                </v:shape>
                <v:shape id="Shape 173015" style="position:absolute;width:95;height:2443;left:33432;top:0;" coordsize="9525,244348" path="m0,0l9525,9525l9525,234823l0,244348l0,0x">
                  <v:stroke weight="0pt" endcap="square" joinstyle="miter" miterlimit="10" on="false" color="#000000" opacity="0"/>
                  <v:fill on="true" color="#000000"/>
                </v:shape>
                <v:shape id="Shape 173016" style="position:absolute;width:33242;height:95;left:33432;top:2348;" coordsize="3324225,9525" path="m9525,0l3314700,0l3324225,9525l0,9525l9525,0x">
                  <v:stroke weight="0pt" endcap="square" joinstyle="miter" miterlimit="10" on="false" color="#000000" opacity="0"/>
                  <v:fill on="true" color="#000000"/>
                </v:shape>
                <v:shape id="Shape 173017" style="position:absolute;width:95;height:2443;left:66579;top:0;" coordsize="9525,244348" path="m9525,0l9525,244348l0,234823l0,9525l9525,0x">
                  <v:stroke weight="0pt" endcap="square" joinstyle="miter" miterlimit="10" on="false" color="#000000" opacity="0"/>
                  <v:fill on="true" color="#000000"/>
                </v:shape>
                <v:shape id="Shape 173018" style="position:absolute;width:33242;height:95;left:0;top:2633;" coordsize="3324225,9525" path="m0,0l3324225,0l3314700,9525l9525,9525l0,0x">
                  <v:stroke weight="0pt" endcap="square" joinstyle="miter" miterlimit="10" on="false" color="#000000" opacity="0"/>
                  <v:fill on="true" color="#000000"/>
                </v:shape>
                <v:shape id="Shape 173019" style="position:absolute;width:95;height:3933;left:0;top:2633;" coordsize="9525,393319" path="m0,0l9525,9525l9525,383794l0,393319l0,0x">
                  <v:stroke weight="0pt" endcap="square" joinstyle="miter" miterlimit="10" on="false" color="#000000" opacity="0"/>
                  <v:fill on="true" color="#000000"/>
                </v:shape>
                <v:shape id="Shape 173020" style="position:absolute;width:33242;height:95;left:0;top:6471;" coordsize="3324225,9525" path="m9525,0l3314700,0l3324225,9525l0,9525l9525,0x">
                  <v:stroke weight="0pt" endcap="square" joinstyle="miter" miterlimit="10" on="false" color="#000000" opacity="0"/>
                  <v:fill on="true" color="#000000"/>
                </v:shape>
                <v:shape id="Shape 173021" style="position:absolute;width:95;height:3933;left:33147;top:2633;" coordsize="9525,393319" path="m9525,0l9525,393319l0,383794l0,9525l9525,0x">
                  <v:stroke weight="0pt" endcap="square" joinstyle="miter" miterlimit="10" on="false" color="#000000" opacity="0"/>
                  <v:fill on="true" color="#000000"/>
                </v:shape>
                <v:shape id="Shape 173022" style="position:absolute;width:33242;height:95;left:33432;top:2633;" coordsize="3324225,9525" path="m0,0l3324225,0l3314700,9525l9525,9525l0,0x">
                  <v:stroke weight="0pt" endcap="square" joinstyle="miter" miterlimit="10" on="false" color="#000000" opacity="0"/>
                  <v:fill on="true" color="#000000"/>
                </v:shape>
                <v:shape id="Shape 173023" style="position:absolute;width:95;height:3933;left:33432;top:2633;" coordsize="9525,393319" path="m0,0l9525,9525l9525,383794l0,393319l0,0x">
                  <v:stroke weight="0pt" endcap="square" joinstyle="miter" miterlimit="10" on="false" color="#000000" opacity="0"/>
                  <v:fill on="true" color="#000000"/>
                </v:shape>
                <v:shape id="Shape 173024" style="position:absolute;width:33242;height:95;left:33432;top:6471;" coordsize="3324225,9525" path="m9525,0l3314700,0l3324225,9525l0,9525l9525,0x">
                  <v:stroke weight="0pt" endcap="square" joinstyle="miter" miterlimit="10" on="false" color="#000000" opacity="0"/>
                  <v:fill on="true" color="#000000"/>
                </v:shape>
                <v:shape id="Shape 173025" style="position:absolute;width:95;height:3933;left:66579;top:2633;" coordsize="9525,393319" path="m9525,0l9525,393319l0,383794l0,9525l9525,0x">
                  <v:stroke weight="0pt" endcap="square" joinstyle="miter" miterlimit="10" on="false" color="#000000" opacity="0"/>
                  <v:fill on="true" color="#000000"/>
                </v:shape>
                <v:shape id="Shape 173026" style="position:absolute;width:33242;height:95;left:0;top:6757;" coordsize="3324225,9525" path="m0,0l3324225,0l3314700,9525l9525,9525l0,0x">
                  <v:stroke weight="0pt" endcap="square" joinstyle="miter" miterlimit="10" on="false" color="#000000" opacity="0"/>
                  <v:fill on="true" color="#000000"/>
                </v:shape>
                <v:shape id="Shape 173027" style="position:absolute;width:95;height:3934;left:0;top:6757;" coordsize="9525,393446" path="m0,0l9525,9525l9525,383921l0,393446l0,0x">
                  <v:stroke weight="0pt" endcap="square" joinstyle="miter" miterlimit="10" on="false" color="#000000" opacity="0"/>
                  <v:fill on="true" color="#000000"/>
                </v:shape>
                <v:shape id="Shape 173028" style="position:absolute;width:33242;height:95;left:0;top:10596;" coordsize="3324225,9525" path="m9525,0l3314700,0l3324225,9525l0,9525l9525,0x">
                  <v:stroke weight="0pt" endcap="square" joinstyle="miter" miterlimit="10" on="false" color="#000000" opacity="0"/>
                  <v:fill on="true" color="#000000"/>
                </v:shape>
                <v:shape id="Shape 173029" style="position:absolute;width:95;height:3934;left:33147;top:6757;" coordsize="9525,393446" path="m9525,0l9525,393446l0,383921l0,9525l9525,0x">
                  <v:stroke weight="0pt" endcap="square" joinstyle="miter" miterlimit="10" on="false" color="#000000" opacity="0"/>
                  <v:fill on="true" color="#000000"/>
                </v:shape>
                <v:shape id="Shape 173030" style="position:absolute;width:33242;height:95;left:33432;top:6757;" coordsize="3324225,9525" path="m0,0l3324225,0l3314700,9525l9525,9525l0,0x">
                  <v:stroke weight="0pt" endcap="square" joinstyle="miter" miterlimit="10" on="false" color="#000000" opacity="0"/>
                  <v:fill on="true" color="#000000"/>
                </v:shape>
                <v:shape id="Shape 173031" style="position:absolute;width:95;height:3934;left:33432;top:6757;" coordsize="9525,393446" path="m0,0l9525,9525l9525,383921l0,393446l0,0x">
                  <v:stroke weight="0pt" endcap="square" joinstyle="miter" miterlimit="10" on="false" color="#000000" opacity="0"/>
                  <v:fill on="true" color="#000000"/>
                </v:shape>
                <v:shape id="Shape 173032" style="position:absolute;width:33242;height:95;left:33432;top:10596;" coordsize="3324225,9525" path="m9525,0l3314700,0l3324225,9525l0,9525l9525,0x">
                  <v:stroke weight="0pt" endcap="square" joinstyle="miter" miterlimit="10" on="false" color="#000000" opacity="0"/>
                  <v:fill on="true" color="#000000"/>
                </v:shape>
                <v:shape id="Shape 173033" style="position:absolute;width:95;height:3934;left:66579;top:6757;" coordsize="9525,393446" path="m9525,0l9525,393446l0,383921l0,9525l9525,0x">
                  <v:stroke weight="0pt" endcap="square" joinstyle="miter" miterlimit="10" on="false" color="#000000" opacity="0"/>
                  <v:fill on="true" color="#000000"/>
                </v:shape>
                <v:shape id="Shape 173034" style="position:absolute;width:33242;height:95;left:0;top:10882;" coordsize="3324225,9525" path="m0,0l3324225,0l3314700,9525l9525,9525l0,0x">
                  <v:stroke weight="0pt" endcap="square" joinstyle="miter" miterlimit="10" on="false" color="#000000" opacity="0"/>
                  <v:fill on="true" color="#000000"/>
                </v:shape>
                <v:shape id="Shape 173035" style="position:absolute;width:95;height:14368;left:0;top:10882;" coordsize="9525,1436878" path="m0,0l9525,9525l9525,1427353l0,1436878l0,0x">
                  <v:stroke weight="0pt" endcap="square" joinstyle="miter" miterlimit="10" on="false" color="#000000" opacity="0"/>
                  <v:fill on="true" color="#000000"/>
                </v:shape>
                <v:shape id="Shape 173036" style="position:absolute;width:33242;height:95;left:0;top:25156;" coordsize="3324225,9525" path="m9525,0l3314700,0l3324225,9525l0,9525l9525,0x">
                  <v:stroke weight="0pt" endcap="square" joinstyle="miter" miterlimit="10" on="false" color="#000000" opacity="0"/>
                  <v:fill on="true" color="#000000"/>
                </v:shape>
                <v:shape id="Shape 173037" style="position:absolute;width:95;height:14368;left:33147;top:10882;" coordsize="9525,1436878" path="m9525,0l9525,1436878l0,1427353l0,9525l9525,0x">
                  <v:stroke weight="0pt" endcap="square" joinstyle="miter" miterlimit="10" on="false" color="#000000" opacity="0"/>
                  <v:fill on="true" color="#000000"/>
                </v:shape>
                <v:shape id="Shape 173038" style="position:absolute;width:33242;height:95;left:33432;top:10882;" coordsize="3324225,9525" path="m0,0l3324225,0l3314700,9525l9525,9525l0,0x">
                  <v:stroke weight="0pt" endcap="square" joinstyle="miter" miterlimit="10" on="false" color="#000000" opacity="0"/>
                  <v:fill on="true" color="#000000"/>
                </v:shape>
                <v:shape id="Shape 173039" style="position:absolute;width:95;height:14368;left:33432;top:10882;" coordsize="9525,1436878" path="m0,0l9525,9525l9525,1427353l0,1436878l0,0x">
                  <v:stroke weight="0pt" endcap="square" joinstyle="miter" miterlimit="10" on="false" color="#000000" opacity="0"/>
                  <v:fill on="true" color="#000000"/>
                </v:shape>
                <v:shape id="Shape 173040" style="position:absolute;width:33242;height:95;left:33432;top:25156;" coordsize="3324225,9525" path="m9525,0l3314700,0l3324225,9525l0,9525l9525,0x">
                  <v:stroke weight="0pt" endcap="square" joinstyle="miter" miterlimit="10" on="false" color="#000000" opacity="0"/>
                  <v:fill on="true" color="#000000"/>
                </v:shape>
                <v:shape id="Shape 173041" style="position:absolute;width:95;height:14368;left:66579;top:10882;" coordsize="9525,1436878" path="m9525,0l9525,1436878l0,1427353l0,9525l9525,0x">
                  <v:stroke weight="0pt" endcap="square" joinstyle="miter" miterlimit="10" on="false" color="#000000" opacity="0"/>
                  <v:fill on="true" color="#000000"/>
                </v:shape>
              </v:group>
            </w:pict>
          </mc:Fallback>
        </mc:AlternateContent>
      </w:r>
      <w:r>
        <w:rPr>
          <w:b w:val="0"/>
          <w:sz w:val="21"/>
        </w:rPr>
        <w:t>A portion of the 2020 revenue replacement, totaling $782.2 million will be used to fund essential government services in 2021. The City proposes to fund estimated department personnel costs from the 2nd-4th quarter of 2021. For 2022,</w:t>
      </w:r>
    </w:p>
    <w:p w14:paraId="39A5E156" w14:textId="77777777" w:rsidR="00C24AD2" w:rsidRDefault="00000000">
      <w:pPr>
        <w:spacing w:line="259" w:lineRule="auto"/>
        <w:ind w:left="5370" w:right="239" w:hanging="5265"/>
      </w:pPr>
      <w:r>
        <w:rPr>
          <w:b w:val="0"/>
          <w:sz w:val="21"/>
        </w:rPr>
        <w:t>Please provide an explanation of how revenue replacement the City budgeted $385.0 million in revenue replacement</w:t>
      </w:r>
    </w:p>
    <w:p w14:paraId="2BC283D3" w14:textId="77777777" w:rsidR="00C24AD2" w:rsidRDefault="00000000">
      <w:pPr>
        <w:spacing w:line="259" w:lineRule="auto"/>
        <w:ind w:left="115"/>
      </w:pPr>
      <w:r>
        <w:rPr>
          <w:b w:val="0"/>
          <w:sz w:val="21"/>
        </w:rPr>
        <w:t>funds were allocated to government services</w:t>
      </w:r>
    </w:p>
    <w:p w14:paraId="6047F87D" w14:textId="77777777" w:rsidR="00C24AD2" w:rsidRDefault="00000000">
      <w:pPr>
        <w:spacing w:line="259" w:lineRule="auto"/>
        <w:ind w:left="5380"/>
      </w:pPr>
      <w:r>
        <w:rPr>
          <w:b w:val="0"/>
          <w:sz w:val="21"/>
        </w:rPr>
        <w:t>funds to support essential government services. The City has provided increased resources and staffing totaling more than $17.0 million to more than 11 departments. The City has budgeted the use of $152.4 million in 2023.</w:t>
      </w:r>
    </w:p>
    <w:p w14:paraId="4414AE26" w14:textId="77777777" w:rsidR="00C24AD2" w:rsidRDefault="00000000">
      <w:pPr>
        <w:spacing w:after="269"/>
        <w:ind w:left="-5"/>
      </w:pPr>
      <w:r>
        <w:t>2022</w:t>
      </w:r>
    </w:p>
    <w:p w14:paraId="6869C05E" w14:textId="77777777" w:rsidR="00C24AD2" w:rsidRDefault="00000000">
      <w:pPr>
        <w:tabs>
          <w:tab w:val="center" w:pos="6210"/>
        </w:tabs>
        <w:spacing w:after="157" w:line="259" w:lineRule="auto"/>
        <w:ind w:left="0" w:firstLine="0"/>
      </w:pPr>
      <w:r>
        <w:rPr>
          <w:b w:val="0"/>
          <w:sz w:val="21"/>
        </w:rPr>
        <w:t>Actual General Revenue</w:t>
      </w:r>
      <w:r>
        <w:rPr>
          <w:b w:val="0"/>
          <w:sz w:val="21"/>
        </w:rPr>
        <w:tab/>
        <w:t>$10,996,197,000.00</w:t>
      </w:r>
    </w:p>
    <w:p w14:paraId="3C05CAD0" w14:textId="77777777" w:rsidR="00C24AD2" w:rsidRDefault="00000000">
      <w:pPr>
        <w:spacing w:line="259" w:lineRule="auto"/>
        <w:ind w:left="115"/>
      </w:pPr>
      <w:r>
        <w:rPr>
          <w:b w:val="0"/>
          <w:sz w:val="21"/>
        </w:rPr>
        <w:t>Estimated Revenue Loss Due to Covid-19 Public Health</w:t>
      </w:r>
    </w:p>
    <w:p w14:paraId="45426049" w14:textId="77777777" w:rsidR="00C24AD2" w:rsidRDefault="00000000">
      <w:pPr>
        <w:spacing w:after="0" w:line="259" w:lineRule="auto"/>
        <w:ind w:left="1922" w:right="158"/>
        <w:jc w:val="center"/>
      </w:pPr>
      <w:r>
        <w:rPr>
          <w:b w:val="0"/>
          <w:sz w:val="21"/>
        </w:rPr>
        <w:t>$634,302,000.00</w:t>
      </w:r>
    </w:p>
    <w:p w14:paraId="1E749861" w14:textId="77777777" w:rsidR="00C24AD2" w:rsidRDefault="00000000">
      <w:pPr>
        <w:spacing w:after="152" w:line="259" w:lineRule="auto"/>
        <w:ind w:left="115"/>
      </w:pPr>
      <w:r>
        <w:rPr>
          <w:b w:val="0"/>
          <w:sz w:val="21"/>
        </w:rPr>
        <w:t>Emergency</w:t>
      </w:r>
    </w:p>
    <w:p w14:paraId="7A067C21" w14:textId="77777777" w:rsidR="00C24AD2" w:rsidRDefault="00000000">
      <w:pPr>
        <w:spacing w:line="259" w:lineRule="auto"/>
        <w:ind w:left="115"/>
      </w:pPr>
      <w:r>
        <w:rPr>
          <w:b w:val="0"/>
          <w:sz w:val="21"/>
        </w:rPr>
        <w:t>Were Fiscal Recovery Funds used to make a deposit into a</w:t>
      </w:r>
    </w:p>
    <w:p w14:paraId="65D4F559" w14:textId="77777777" w:rsidR="00C24AD2" w:rsidRDefault="00000000">
      <w:pPr>
        <w:spacing w:after="0" w:line="259" w:lineRule="auto"/>
        <w:ind w:left="1922" w:right="1318"/>
        <w:jc w:val="center"/>
      </w:pPr>
      <w:r>
        <w:rPr>
          <w:b w:val="0"/>
          <w:sz w:val="21"/>
        </w:rPr>
        <w:t>No</w:t>
      </w:r>
    </w:p>
    <w:p w14:paraId="35D53ECF" w14:textId="77777777" w:rsidR="00C24AD2" w:rsidRDefault="00000000">
      <w:pPr>
        <w:spacing w:after="152" w:line="259" w:lineRule="auto"/>
        <w:ind w:left="115"/>
      </w:pPr>
      <w:r>
        <w:rPr>
          <w:b w:val="0"/>
          <w:sz w:val="21"/>
        </w:rPr>
        <w:t>pension fund?</w:t>
      </w:r>
    </w:p>
    <w:p w14:paraId="50D75F1E" w14:textId="77777777" w:rsidR="00C24AD2" w:rsidRDefault="00000000">
      <w:pPr>
        <w:spacing w:line="259" w:lineRule="auto"/>
        <w:ind w:left="5380"/>
      </w:pPr>
      <w:r>
        <w:rPr>
          <w:rFonts w:ascii="Calibri" w:eastAsia="Calibri" w:hAnsi="Calibri" w:cs="Calibri"/>
          <w:b w:val="0"/>
          <w:noProof/>
          <w:sz w:val="22"/>
        </w:rPr>
        <mc:AlternateContent>
          <mc:Choice Requires="wpg">
            <w:drawing>
              <wp:anchor distT="0" distB="0" distL="114300" distR="114300" simplePos="0" relativeHeight="251670528" behindDoc="1" locked="0" layoutInCell="1" allowOverlap="1" wp14:anchorId="57C7FFC1" wp14:editId="2EAB62CF">
                <wp:simplePos x="0" y="0"/>
                <wp:positionH relativeFrom="column">
                  <wp:posOffset>19050</wp:posOffset>
                </wp:positionH>
                <wp:positionV relativeFrom="paragraph">
                  <wp:posOffset>-1164316</wp:posOffset>
                </wp:positionV>
                <wp:extent cx="6667500" cy="2525141"/>
                <wp:effectExtent l="0" t="0" r="0" b="0"/>
                <wp:wrapNone/>
                <wp:docPr id="1608746" name="Group 1608746"/>
                <wp:cNvGraphicFramePr/>
                <a:graphic xmlns:a="http://schemas.openxmlformats.org/drawingml/2006/main">
                  <a:graphicData uri="http://schemas.microsoft.com/office/word/2010/wordprocessingGroup">
                    <wpg:wgp>
                      <wpg:cNvGrpSpPr/>
                      <wpg:grpSpPr>
                        <a:xfrm>
                          <a:off x="0" y="0"/>
                          <a:ext cx="6667500" cy="2525141"/>
                          <a:chOff x="0" y="0"/>
                          <a:chExt cx="6667500" cy="2525141"/>
                        </a:xfrm>
                      </wpg:grpSpPr>
                      <wps:wsp>
                        <wps:cNvPr id="173104" name="Shape 173104"/>
                        <wps:cNvSpPr/>
                        <wps:spPr>
                          <a:xfrm>
                            <a:off x="0"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05" name="Shape 173105"/>
                        <wps:cNvSpPr/>
                        <wps:spPr>
                          <a:xfrm>
                            <a:off x="0" y="0"/>
                            <a:ext cx="9525" cy="244348"/>
                          </a:xfrm>
                          <a:custGeom>
                            <a:avLst/>
                            <a:gdLst/>
                            <a:ahLst/>
                            <a:cxnLst/>
                            <a:rect l="0" t="0" r="0" b="0"/>
                            <a:pathLst>
                              <a:path w="9525" h="244348">
                                <a:moveTo>
                                  <a:pt x="0" y="0"/>
                                </a:moveTo>
                                <a:lnTo>
                                  <a:pt x="9525" y="9525"/>
                                </a:lnTo>
                                <a:lnTo>
                                  <a:pt x="9525" y="234823"/>
                                </a:lnTo>
                                <a:lnTo>
                                  <a:pt x="0" y="24434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06" name="Shape 173106"/>
                        <wps:cNvSpPr/>
                        <wps:spPr>
                          <a:xfrm>
                            <a:off x="0" y="234823"/>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07" name="Shape 173107"/>
                        <wps:cNvSpPr/>
                        <wps:spPr>
                          <a:xfrm>
                            <a:off x="3314700" y="0"/>
                            <a:ext cx="9525" cy="244348"/>
                          </a:xfrm>
                          <a:custGeom>
                            <a:avLst/>
                            <a:gdLst/>
                            <a:ahLst/>
                            <a:cxnLst/>
                            <a:rect l="0" t="0" r="0" b="0"/>
                            <a:pathLst>
                              <a:path w="9525" h="244348">
                                <a:moveTo>
                                  <a:pt x="9525" y="0"/>
                                </a:moveTo>
                                <a:lnTo>
                                  <a:pt x="9525" y="244348"/>
                                </a:lnTo>
                                <a:lnTo>
                                  <a:pt x="0" y="23482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08" name="Shape 173108"/>
                        <wps:cNvSpPr/>
                        <wps:spPr>
                          <a:xfrm>
                            <a:off x="3343275" y="0"/>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09" name="Shape 173109"/>
                        <wps:cNvSpPr/>
                        <wps:spPr>
                          <a:xfrm>
                            <a:off x="3343275" y="0"/>
                            <a:ext cx="9525" cy="244348"/>
                          </a:xfrm>
                          <a:custGeom>
                            <a:avLst/>
                            <a:gdLst/>
                            <a:ahLst/>
                            <a:cxnLst/>
                            <a:rect l="0" t="0" r="0" b="0"/>
                            <a:pathLst>
                              <a:path w="9525" h="244348">
                                <a:moveTo>
                                  <a:pt x="0" y="0"/>
                                </a:moveTo>
                                <a:lnTo>
                                  <a:pt x="9525" y="9525"/>
                                </a:lnTo>
                                <a:lnTo>
                                  <a:pt x="9525" y="234823"/>
                                </a:lnTo>
                                <a:lnTo>
                                  <a:pt x="0" y="24434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0" name="Shape 173110"/>
                        <wps:cNvSpPr/>
                        <wps:spPr>
                          <a:xfrm>
                            <a:off x="3343275" y="234823"/>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1" name="Shape 173111"/>
                        <wps:cNvSpPr/>
                        <wps:spPr>
                          <a:xfrm>
                            <a:off x="6657975" y="0"/>
                            <a:ext cx="9525" cy="244348"/>
                          </a:xfrm>
                          <a:custGeom>
                            <a:avLst/>
                            <a:gdLst/>
                            <a:ahLst/>
                            <a:cxnLst/>
                            <a:rect l="0" t="0" r="0" b="0"/>
                            <a:pathLst>
                              <a:path w="9525" h="244348">
                                <a:moveTo>
                                  <a:pt x="9525" y="0"/>
                                </a:moveTo>
                                <a:lnTo>
                                  <a:pt x="9525" y="244348"/>
                                </a:lnTo>
                                <a:lnTo>
                                  <a:pt x="0" y="23482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2" name="Shape 173112"/>
                        <wps:cNvSpPr/>
                        <wps:spPr>
                          <a:xfrm>
                            <a:off x="0" y="263398"/>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3" name="Shape 173113"/>
                        <wps:cNvSpPr/>
                        <wps:spPr>
                          <a:xfrm>
                            <a:off x="0" y="263398"/>
                            <a:ext cx="9525" cy="393447"/>
                          </a:xfrm>
                          <a:custGeom>
                            <a:avLst/>
                            <a:gdLst/>
                            <a:ahLst/>
                            <a:cxnLst/>
                            <a:rect l="0" t="0" r="0" b="0"/>
                            <a:pathLst>
                              <a:path w="9525" h="393447">
                                <a:moveTo>
                                  <a:pt x="0" y="0"/>
                                </a:moveTo>
                                <a:lnTo>
                                  <a:pt x="9525" y="9525"/>
                                </a:lnTo>
                                <a:lnTo>
                                  <a:pt x="9525" y="383922"/>
                                </a:lnTo>
                                <a:lnTo>
                                  <a:pt x="0" y="393447"/>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4" name="Shape 173114"/>
                        <wps:cNvSpPr/>
                        <wps:spPr>
                          <a:xfrm>
                            <a:off x="0" y="647319"/>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5" name="Shape 173115"/>
                        <wps:cNvSpPr/>
                        <wps:spPr>
                          <a:xfrm>
                            <a:off x="3314700" y="263398"/>
                            <a:ext cx="9525" cy="393447"/>
                          </a:xfrm>
                          <a:custGeom>
                            <a:avLst/>
                            <a:gdLst/>
                            <a:ahLst/>
                            <a:cxnLst/>
                            <a:rect l="0" t="0" r="0" b="0"/>
                            <a:pathLst>
                              <a:path w="9525" h="393447">
                                <a:moveTo>
                                  <a:pt x="9525" y="0"/>
                                </a:moveTo>
                                <a:lnTo>
                                  <a:pt x="9525" y="393447"/>
                                </a:lnTo>
                                <a:lnTo>
                                  <a:pt x="0" y="383922"/>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6" name="Shape 173116"/>
                        <wps:cNvSpPr/>
                        <wps:spPr>
                          <a:xfrm>
                            <a:off x="3343275" y="263398"/>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7" name="Shape 173117"/>
                        <wps:cNvSpPr/>
                        <wps:spPr>
                          <a:xfrm>
                            <a:off x="3343275" y="263398"/>
                            <a:ext cx="9525" cy="393447"/>
                          </a:xfrm>
                          <a:custGeom>
                            <a:avLst/>
                            <a:gdLst/>
                            <a:ahLst/>
                            <a:cxnLst/>
                            <a:rect l="0" t="0" r="0" b="0"/>
                            <a:pathLst>
                              <a:path w="9525" h="393447">
                                <a:moveTo>
                                  <a:pt x="0" y="0"/>
                                </a:moveTo>
                                <a:lnTo>
                                  <a:pt x="9525" y="9525"/>
                                </a:lnTo>
                                <a:lnTo>
                                  <a:pt x="9525" y="383922"/>
                                </a:lnTo>
                                <a:lnTo>
                                  <a:pt x="0" y="393447"/>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8" name="Shape 173118"/>
                        <wps:cNvSpPr/>
                        <wps:spPr>
                          <a:xfrm>
                            <a:off x="3343275" y="647319"/>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19" name="Shape 173119"/>
                        <wps:cNvSpPr/>
                        <wps:spPr>
                          <a:xfrm>
                            <a:off x="6657975" y="263398"/>
                            <a:ext cx="9525" cy="393447"/>
                          </a:xfrm>
                          <a:custGeom>
                            <a:avLst/>
                            <a:gdLst/>
                            <a:ahLst/>
                            <a:cxnLst/>
                            <a:rect l="0" t="0" r="0" b="0"/>
                            <a:pathLst>
                              <a:path w="9525" h="393447">
                                <a:moveTo>
                                  <a:pt x="9525" y="0"/>
                                </a:moveTo>
                                <a:lnTo>
                                  <a:pt x="9525" y="393447"/>
                                </a:lnTo>
                                <a:lnTo>
                                  <a:pt x="0" y="383922"/>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0" name="Shape 173120"/>
                        <wps:cNvSpPr/>
                        <wps:spPr>
                          <a:xfrm>
                            <a:off x="0" y="675894"/>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1" name="Shape 173121"/>
                        <wps:cNvSpPr/>
                        <wps:spPr>
                          <a:xfrm>
                            <a:off x="0" y="675894"/>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2" name="Shape 173122"/>
                        <wps:cNvSpPr/>
                        <wps:spPr>
                          <a:xfrm>
                            <a:off x="0" y="1059688"/>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3" name="Shape 173123"/>
                        <wps:cNvSpPr/>
                        <wps:spPr>
                          <a:xfrm>
                            <a:off x="3314700" y="675894"/>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4" name="Shape 173124"/>
                        <wps:cNvSpPr/>
                        <wps:spPr>
                          <a:xfrm>
                            <a:off x="3343275" y="675894"/>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5" name="Shape 173125"/>
                        <wps:cNvSpPr/>
                        <wps:spPr>
                          <a:xfrm>
                            <a:off x="3343275" y="675894"/>
                            <a:ext cx="9525" cy="393319"/>
                          </a:xfrm>
                          <a:custGeom>
                            <a:avLst/>
                            <a:gdLst/>
                            <a:ahLst/>
                            <a:cxnLst/>
                            <a:rect l="0" t="0" r="0" b="0"/>
                            <a:pathLst>
                              <a:path w="9525" h="393319">
                                <a:moveTo>
                                  <a:pt x="0" y="0"/>
                                </a:moveTo>
                                <a:lnTo>
                                  <a:pt x="9525" y="9525"/>
                                </a:lnTo>
                                <a:lnTo>
                                  <a:pt x="9525" y="383794"/>
                                </a:lnTo>
                                <a:lnTo>
                                  <a:pt x="0" y="393319"/>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6" name="Shape 173126"/>
                        <wps:cNvSpPr/>
                        <wps:spPr>
                          <a:xfrm>
                            <a:off x="3343275" y="1059688"/>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7" name="Shape 173127"/>
                        <wps:cNvSpPr/>
                        <wps:spPr>
                          <a:xfrm>
                            <a:off x="6657975" y="675894"/>
                            <a:ext cx="9525" cy="393319"/>
                          </a:xfrm>
                          <a:custGeom>
                            <a:avLst/>
                            <a:gdLst/>
                            <a:ahLst/>
                            <a:cxnLst/>
                            <a:rect l="0" t="0" r="0" b="0"/>
                            <a:pathLst>
                              <a:path w="9525" h="393319">
                                <a:moveTo>
                                  <a:pt x="9525" y="0"/>
                                </a:moveTo>
                                <a:lnTo>
                                  <a:pt x="9525" y="393319"/>
                                </a:lnTo>
                                <a:lnTo>
                                  <a:pt x="0" y="383794"/>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8" name="Shape 173128"/>
                        <wps:cNvSpPr/>
                        <wps:spPr>
                          <a:xfrm>
                            <a:off x="0" y="1088263"/>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29" name="Shape 173129"/>
                        <wps:cNvSpPr/>
                        <wps:spPr>
                          <a:xfrm>
                            <a:off x="0" y="1088263"/>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0" name="Shape 173130"/>
                        <wps:cNvSpPr/>
                        <wps:spPr>
                          <a:xfrm>
                            <a:off x="0" y="251561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1" name="Shape 173131"/>
                        <wps:cNvSpPr/>
                        <wps:spPr>
                          <a:xfrm>
                            <a:off x="3314700" y="1088263"/>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2" name="Shape 173132"/>
                        <wps:cNvSpPr/>
                        <wps:spPr>
                          <a:xfrm>
                            <a:off x="3343275" y="1088263"/>
                            <a:ext cx="3324225" cy="9525"/>
                          </a:xfrm>
                          <a:custGeom>
                            <a:avLst/>
                            <a:gdLst/>
                            <a:ahLst/>
                            <a:cxnLst/>
                            <a:rect l="0" t="0" r="0" b="0"/>
                            <a:pathLst>
                              <a:path w="3324225" h="9525">
                                <a:moveTo>
                                  <a:pt x="0" y="0"/>
                                </a:moveTo>
                                <a:lnTo>
                                  <a:pt x="3324225" y="0"/>
                                </a:lnTo>
                                <a:lnTo>
                                  <a:pt x="3314700" y="9525"/>
                                </a:lnTo>
                                <a:lnTo>
                                  <a:pt x="9525" y="9525"/>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3" name="Shape 173133"/>
                        <wps:cNvSpPr/>
                        <wps:spPr>
                          <a:xfrm>
                            <a:off x="3343275" y="1088263"/>
                            <a:ext cx="9525" cy="1436878"/>
                          </a:xfrm>
                          <a:custGeom>
                            <a:avLst/>
                            <a:gdLst/>
                            <a:ahLst/>
                            <a:cxnLst/>
                            <a:rect l="0" t="0" r="0" b="0"/>
                            <a:pathLst>
                              <a:path w="9525" h="1436878">
                                <a:moveTo>
                                  <a:pt x="0" y="0"/>
                                </a:moveTo>
                                <a:lnTo>
                                  <a:pt x="9525" y="9525"/>
                                </a:lnTo>
                                <a:lnTo>
                                  <a:pt x="9525" y="1427353"/>
                                </a:lnTo>
                                <a:lnTo>
                                  <a:pt x="0" y="14368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4" name="Shape 173134"/>
                        <wps:cNvSpPr/>
                        <wps:spPr>
                          <a:xfrm>
                            <a:off x="3343275" y="2515616"/>
                            <a:ext cx="3324225" cy="9525"/>
                          </a:xfrm>
                          <a:custGeom>
                            <a:avLst/>
                            <a:gdLst/>
                            <a:ahLst/>
                            <a:cxnLst/>
                            <a:rect l="0" t="0" r="0" b="0"/>
                            <a:pathLst>
                              <a:path w="3324225" h="9525">
                                <a:moveTo>
                                  <a:pt x="9525" y="0"/>
                                </a:moveTo>
                                <a:lnTo>
                                  <a:pt x="3314700" y="0"/>
                                </a:lnTo>
                                <a:lnTo>
                                  <a:pt x="3324225" y="9525"/>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73135" name="Shape 173135"/>
                        <wps:cNvSpPr/>
                        <wps:spPr>
                          <a:xfrm>
                            <a:off x="6657975" y="1088263"/>
                            <a:ext cx="9525" cy="1436878"/>
                          </a:xfrm>
                          <a:custGeom>
                            <a:avLst/>
                            <a:gdLst/>
                            <a:ahLst/>
                            <a:cxnLst/>
                            <a:rect l="0" t="0" r="0" b="0"/>
                            <a:pathLst>
                              <a:path w="9525" h="1436878">
                                <a:moveTo>
                                  <a:pt x="9525" y="0"/>
                                </a:moveTo>
                                <a:lnTo>
                                  <a:pt x="9525" y="1436878"/>
                                </a:lnTo>
                                <a:lnTo>
                                  <a:pt x="0" y="1427353"/>
                                </a:lnTo>
                                <a:lnTo>
                                  <a:pt x="0" y="9525"/>
                                </a:lnTo>
                                <a:lnTo>
                                  <a:pt x="95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746" style="width:525pt;height:198.83pt;position:absolute;z-index:-2147483633;mso-position-horizontal-relative:text;mso-position-horizontal:absolute;margin-left:1.5pt;mso-position-vertical-relative:text;margin-top:-91.6785pt;" coordsize="66675,25251">
                <v:shape id="Shape 173104" style="position:absolute;width:33242;height:95;left:0;top:0;" coordsize="3324225,9525" path="m0,0l3324225,0l3314700,9525l9525,9525l0,0x">
                  <v:stroke weight="0pt" endcap="square" joinstyle="miter" miterlimit="10" on="false" color="#000000" opacity="0"/>
                  <v:fill on="true" color="#000000"/>
                </v:shape>
                <v:shape id="Shape 173105" style="position:absolute;width:95;height:2443;left:0;top:0;" coordsize="9525,244348" path="m0,0l9525,9525l9525,234823l0,244348l0,0x">
                  <v:stroke weight="0pt" endcap="square" joinstyle="miter" miterlimit="10" on="false" color="#000000" opacity="0"/>
                  <v:fill on="true" color="#000000"/>
                </v:shape>
                <v:shape id="Shape 173106" style="position:absolute;width:33242;height:95;left:0;top:2348;" coordsize="3324225,9525" path="m9525,0l3314700,0l3324225,9525l0,9525l9525,0x">
                  <v:stroke weight="0pt" endcap="square" joinstyle="miter" miterlimit="10" on="false" color="#000000" opacity="0"/>
                  <v:fill on="true" color="#000000"/>
                </v:shape>
                <v:shape id="Shape 173107" style="position:absolute;width:95;height:2443;left:33147;top:0;" coordsize="9525,244348" path="m9525,0l9525,244348l0,234823l0,9525l9525,0x">
                  <v:stroke weight="0pt" endcap="square" joinstyle="miter" miterlimit="10" on="false" color="#000000" opacity="0"/>
                  <v:fill on="true" color="#000000"/>
                </v:shape>
                <v:shape id="Shape 173108" style="position:absolute;width:33242;height:95;left:33432;top:0;" coordsize="3324225,9525" path="m0,0l3324225,0l3314700,9525l9525,9525l0,0x">
                  <v:stroke weight="0pt" endcap="square" joinstyle="miter" miterlimit="10" on="false" color="#000000" opacity="0"/>
                  <v:fill on="true" color="#000000"/>
                </v:shape>
                <v:shape id="Shape 173109" style="position:absolute;width:95;height:2443;left:33432;top:0;" coordsize="9525,244348" path="m0,0l9525,9525l9525,234823l0,244348l0,0x">
                  <v:stroke weight="0pt" endcap="square" joinstyle="miter" miterlimit="10" on="false" color="#000000" opacity="0"/>
                  <v:fill on="true" color="#000000"/>
                </v:shape>
                <v:shape id="Shape 173110" style="position:absolute;width:33242;height:95;left:33432;top:2348;" coordsize="3324225,9525" path="m9525,0l3314700,0l3324225,9525l0,9525l9525,0x">
                  <v:stroke weight="0pt" endcap="square" joinstyle="miter" miterlimit="10" on="false" color="#000000" opacity="0"/>
                  <v:fill on="true" color="#000000"/>
                </v:shape>
                <v:shape id="Shape 173111" style="position:absolute;width:95;height:2443;left:66579;top:0;" coordsize="9525,244348" path="m9525,0l9525,244348l0,234823l0,9525l9525,0x">
                  <v:stroke weight="0pt" endcap="square" joinstyle="miter" miterlimit="10" on="false" color="#000000" opacity="0"/>
                  <v:fill on="true" color="#000000"/>
                </v:shape>
                <v:shape id="Shape 173112" style="position:absolute;width:33242;height:95;left:0;top:2633;" coordsize="3324225,9525" path="m0,0l3324225,0l3314700,9525l9525,9525l0,0x">
                  <v:stroke weight="0pt" endcap="square" joinstyle="miter" miterlimit="10" on="false" color="#000000" opacity="0"/>
                  <v:fill on="true" color="#000000"/>
                </v:shape>
                <v:shape id="Shape 173113" style="position:absolute;width:95;height:3934;left:0;top:2633;" coordsize="9525,393447" path="m0,0l9525,9525l9525,383922l0,393447l0,0x">
                  <v:stroke weight="0pt" endcap="square" joinstyle="miter" miterlimit="10" on="false" color="#000000" opacity="0"/>
                  <v:fill on="true" color="#000000"/>
                </v:shape>
                <v:shape id="Shape 173114" style="position:absolute;width:33242;height:95;left:0;top:6473;" coordsize="3324225,9525" path="m9525,0l3314700,0l3324225,9525l0,9525l9525,0x">
                  <v:stroke weight="0pt" endcap="square" joinstyle="miter" miterlimit="10" on="false" color="#000000" opacity="0"/>
                  <v:fill on="true" color="#000000"/>
                </v:shape>
                <v:shape id="Shape 173115" style="position:absolute;width:95;height:3934;left:33147;top:2633;" coordsize="9525,393447" path="m9525,0l9525,393447l0,383922l0,9525l9525,0x">
                  <v:stroke weight="0pt" endcap="square" joinstyle="miter" miterlimit="10" on="false" color="#000000" opacity="0"/>
                  <v:fill on="true" color="#000000"/>
                </v:shape>
                <v:shape id="Shape 173116" style="position:absolute;width:33242;height:95;left:33432;top:2633;" coordsize="3324225,9525" path="m0,0l3324225,0l3314700,9525l9525,9525l0,0x">
                  <v:stroke weight="0pt" endcap="square" joinstyle="miter" miterlimit="10" on="false" color="#000000" opacity="0"/>
                  <v:fill on="true" color="#000000"/>
                </v:shape>
                <v:shape id="Shape 173117" style="position:absolute;width:95;height:3934;left:33432;top:2633;" coordsize="9525,393447" path="m0,0l9525,9525l9525,383922l0,393447l0,0x">
                  <v:stroke weight="0pt" endcap="square" joinstyle="miter" miterlimit="10" on="false" color="#000000" opacity="0"/>
                  <v:fill on="true" color="#000000"/>
                </v:shape>
                <v:shape id="Shape 173118" style="position:absolute;width:33242;height:95;left:33432;top:6473;" coordsize="3324225,9525" path="m9525,0l3314700,0l3324225,9525l0,9525l9525,0x">
                  <v:stroke weight="0pt" endcap="square" joinstyle="miter" miterlimit="10" on="false" color="#000000" opacity="0"/>
                  <v:fill on="true" color="#000000"/>
                </v:shape>
                <v:shape id="Shape 173119" style="position:absolute;width:95;height:3934;left:66579;top:2633;" coordsize="9525,393447" path="m9525,0l9525,393447l0,383922l0,9525l9525,0x">
                  <v:stroke weight="0pt" endcap="square" joinstyle="miter" miterlimit="10" on="false" color="#000000" opacity="0"/>
                  <v:fill on="true" color="#000000"/>
                </v:shape>
                <v:shape id="Shape 173120" style="position:absolute;width:33242;height:95;left:0;top:6758;" coordsize="3324225,9525" path="m0,0l3324225,0l3314700,9525l9525,9525l0,0x">
                  <v:stroke weight="0pt" endcap="square" joinstyle="miter" miterlimit="10" on="false" color="#000000" opacity="0"/>
                  <v:fill on="true" color="#000000"/>
                </v:shape>
                <v:shape id="Shape 173121" style="position:absolute;width:95;height:3933;left:0;top:6758;" coordsize="9525,393319" path="m0,0l9525,9525l9525,383794l0,393319l0,0x">
                  <v:stroke weight="0pt" endcap="square" joinstyle="miter" miterlimit="10" on="false" color="#000000" opacity="0"/>
                  <v:fill on="true" color="#000000"/>
                </v:shape>
                <v:shape id="Shape 173122" style="position:absolute;width:33242;height:95;left:0;top:10596;" coordsize="3324225,9525" path="m9525,0l3314700,0l3324225,9525l0,9525l9525,0x">
                  <v:stroke weight="0pt" endcap="square" joinstyle="miter" miterlimit="10" on="false" color="#000000" opacity="0"/>
                  <v:fill on="true" color="#000000"/>
                </v:shape>
                <v:shape id="Shape 173123" style="position:absolute;width:95;height:3933;left:33147;top:6758;" coordsize="9525,393319" path="m9525,0l9525,393319l0,383794l0,9525l9525,0x">
                  <v:stroke weight="0pt" endcap="square" joinstyle="miter" miterlimit="10" on="false" color="#000000" opacity="0"/>
                  <v:fill on="true" color="#000000"/>
                </v:shape>
                <v:shape id="Shape 173124" style="position:absolute;width:33242;height:95;left:33432;top:6758;" coordsize="3324225,9525" path="m0,0l3324225,0l3314700,9525l9525,9525l0,0x">
                  <v:stroke weight="0pt" endcap="square" joinstyle="miter" miterlimit="10" on="false" color="#000000" opacity="0"/>
                  <v:fill on="true" color="#000000"/>
                </v:shape>
                <v:shape id="Shape 173125" style="position:absolute;width:95;height:3933;left:33432;top:6758;" coordsize="9525,393319" path="m0,0l9525,9525l9525,383794l0,393319l0,0x">
                  <v:stroke weight="0pt" endcap="square" joinstyle="miter" miterlimit="10" on="false" color="#000000" opacity="0"/>
                  <v:fill on="true" color="#000000"/>
                </v:shape>
                <v:shape id="Shape 173126" style="position:absolute;width:33242;height:95;left:33432;top:10596;" coordsize="3324225,9525" path="m9525,0l3314700,0l3324225,9525l0,9525l9525,0x">
                  <v:stroke weight="0pt" endcap="square" joinstyle="miter" miterlimit="10" on="false" color="#000000" opacity="0"/>
                  <v:fill on="true" color="#000000"/>
                </v:shape>
                <v:shape id="Shape 173127" style="position:absolute;width:95;height:3933;left:66579;top:6758;" coordsize="9525,393319" path="m9525,0l9525,393319l0,383794l0,9525l9525,0x">
                  <v:stroke weight="0pt" endcap="square" joinstyle="miter" miterlimit="10" on="false" color="#000000" opacity="0"/>
                  <v:fill on="true" color="#000000"/>
                </v:shape>
                <v:shape id="Shape 173128" style="position:absolute;width:33242;height:95;left:0;top:10882;" coordsize="3324225,9525" path="m0,0l3324225,0l3314700,9525l9525,9525l0,0x">
                  <v:stroke weight="0pt" endcap="square" joinstyle="miter" miterlimit="10" on="false" color="#000000" opacity="0"/>
                  <v:fill on="true" color="#000000"/>
                </v:shape>
                <v:shape id="Shape 173129" style="position:absolute;width:95;height:14368;left:0;top:10882;" coordsize="9525,1436878" path="m0,0l9525,9525l9525,1427353l0,1436878l0,0x">
                  <v:stroke weight="0pt" endcap="square" joinstyle="miter" miterlimit="10" on="false" color="#000000" opacity="0"/>
                  <v:fill on="true" color="#000000"/>
                </v:shape>
                <v:shape id="Shape 173130" style="position:absolute;width:33242;height:95;left:0;top:25156;" coordsize="3324225,9525" path="m9525,0l3314700,0l3324225,9525l0,9525l9525,0x">
                  <v:stroke weight="0pt" endcap="square" joinstyle="miter" miterlimit="10" on="false" color="#000000" opacity="0"/>
                  <v:fill on="true" color="#000000"/>
                </v:shape>
                <v:shape id="Shape 173131" style="position:absolute;width:95;height:14368;left:33147;top:10882;" coordsize="9525,1436878" path="m9525,0l9525,1436878l0,1427353l0,9525l9525,0x">
                  <v:stroke weight="0pt" endcap="square" joinstyle="miter" miterlimit="10" on="false" color="#000000" opacity="0"/>
                  <v:fill on="true" color="#000000"/>
                </v:shape>
                <v:shape id="Shape 173132" style="position:absolute;width:33242;height:95;left:33432;top:10882;" coordsize="3324225,9525" path="m0,0l3324225,0l3314700,9525l9525,9525l0,0x">
                  <v:stroke weight="0pt" endcap="square" joinstyle="miter" miterlimit="10" on="false" color="#000000" opacity="0"/>
                  <v:fill on="true" color="#000000"/>
                </v:shape>
                <v:shape id="Shape 173133" style="position:absolute;width:95;height:14368;left:33432;top:10882;" coordsize="9525,1436878" path="m0,0l9525,9525l9525,1427353l0,1436878l0,0x">
                  <v:stroke weight="0pt" endcap="square" joinstyle="miter" miterlimit="10" on="false" color="#000000" opacity="0"/>
                  <v:fill on="true" color="#000000"/>
                </v:shape>
                <v:shape id="Shape 173134" style="position:absolute;width:33242;height:95;left:33432;top:25156;" coordsize="3324225,9525" path="m9525,0l3314700,0l3324225,9525l0,9525l9525,0x">
                  <v:stroke weight="0pt" endcap="square" joinstyle="miter" miterlimit="10" on="false" color="#000000" opacity="0"/>
                  <v:fill on="true" color="#000000"/>
                </v:shape>
                <v:shape id="Shape 173135" style="position:absolute;width:95;height:14368;left:66579;top:10882;" coordsize="9525,1436878" path="m9525,0l9525,1436878l0,1427353l0,9525l9525,0x">
                  <v:stroke weight="0pt" endcap="square" joinstyle="miter" miterlimit="10" on="false" color="#000000" opacity="0"/>
                  <v:fill on="true" color="#000000"/>
                </v:shape>
              </v:group>
            </w:pict>
          </mc:Fallback>
        </mc:AlternateContent>
      </w:r>
      <w:r>
        <w:rPr>
          <w:b w:val="0"/>
          <w:sz w:val="21"/>
        </w:rPr>
        <w:t>A portion of the 2020 revenue replacement, totaling $782.2 million will be used to fund essential government services in 2021. The City proposes to fund estimated department personnel costs from the 2nd-4th quarter of 2021. For 2022,</w:t>
      </w:r>
    </w:p>
    <w:p w14:paraId="7168EC85" w14:textId="77777777" w:rsidR="00C24AD2" w:rsidRDefault="00000000">
      <w:pPr>
        <w:spacing w:line="259" w:lineRule="auto"/>
        <w:ind w:left="5370" w:right="239" w:hanging="5265"/>
      </w:pPr>
      <w:r>
        <w:rPr>
          <w:b w:val="0"/>
          <w:sz w:val="21"/>
        </w:rPr>
        <w:t>Please provide an explanation of how revenue replacement the City budgeted $385.0 million in revenue replacement</w:t>
      </w:r>
    </w:p>
    <w:p w14:paraId="6146965C" w14:textId="77777777" w:rsidR="00C24AD2" w:rsidRDefault="00000000">
      <w:pPr>
        <w:spacing w:line="259" w:lineRule="auto"/>
        <w:ind w:left="115"/>
      </w:pPr>
      <w:r>
        <w:rPr>
          <w:b w:val="0"/>
          <w:sz w:val="21"/>
        </w:rPr>
        <w:t>funds were allocated to government services</w:t>
      </w:r>
    </w:p>
    <w:p w14:paraId="6C0344C6" w14:textId="77777777" w:rsidR="00C24AD2" w:rsidRDefault="00000000">
      <w:pPr>
        <w:spacing w:line="259" w:lineRule="auto"/>
        <w:ind w:left="5380"/>
      </w:pPr>
      <w:r>
        <w:rPr>
          <w:b w:val="0"/>
          <w:sz w:val="21"/>
        </w:rPr>
        <w:t>funds to support essential government services. The City has provided increased resources and staffing totaling more than $17.0 million to more than 11 departments. The City has budgeted the use of $152.4 million in 2023.</w:t>
      </w:r>
      <w:r>
        <w:br w:type="page"/>
      </w:r>
    </w:p>
    <w:p w14:paraId="54725BB6" w14:textId="77777777" w:rsidR="00C24AD2" w:rsidRDefault="00000000">
      <w:pPr>
        <w:pStyle w:val="Heading1"/>
        <w:spacing w:after="13"/>
        <w:ind w:left="-5"/>
      </w:pPr>
      <w:r>
        <w:lastRenderedPageBreak/>
        <w:t>Overview</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68F3304C"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23531A7" w14:textId="77777777" w:rsidR="00C24AD2" w:rsidRDefault="00000000">
            <w:pPr>
              <w:spacing w:after="0" w:line="259" w:lineRule="auto"/>
              <w:ind w:left="0" w:firstLine="0"/>
            </w:pPr>
            <w:r>
              <w:rPr>
                <w:b w:val="0"/>
                <w:sz w:val="21"/>
              </w:rPr>
              <w:t>Total Obligations</w:t>
            </w:r>
          </w:p>
        </w:tc>
        <w:tc>
          <w:tcPr>
            <w:tcW w:w="5280" w:type="dxa"/>
            <w:tcBorders>
              <w:top w:val="single" w:sz="6" w:space="0" w:color="000000"/>
              <w:left w:val="single" w:sz="6" w:space="0" w:color="000000"/>
              <w:bottom w:val="single" w:sz="6" w:space="0" w:color="000000"/>
              <w:right w:val="single" w:sz="6" w:space="0" w:color="000000"/>
            </w:tcBorders>
          </w:tcPr>
          <w:p w14:paraId="0DBEBA06" w14:textId="77777777" w:rsidR="00C24AD2" w:rsidRDefault="00000000">
            <w:pPr>
              <w:spacing w:after="0" w:line="259" w:lineRule="auto"/>
              <w:ind w:left="0" w:firstLine="0"/>
            </w:pPr>
            <w:r>
              <w:rPr>
                <w:b w:val="0"/>
                <w:sz w:val="21"/>
              </w:rPr>
              <w:t>$1,409,160,845.88</w:t>
            </w:r>
          </w:p>
        </w:tc>
      </w:tr>
      <w:tr w:rsidR="00C24AD2" w14:paraId="04FBC27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490D5AF" w14:textId="77777777" w:rsidR="00C24AD2" w:rsidRDefault="00000000">
            <w:pPr>
              <w:spacing w:after="0" w:line="259" w:lineRule="auto"/>
              <w:ind w:left="0" w:firstLine="0"/>
            </w:pPr>
            <w:r>
              <w:rPr>
                <w:b w:val="0"/>
                <w:sz w:val="21"/>
              </w:rPr>
              <w:t>Total Expenditures</w:t>
            </w:r>
          </w:p>
        </w:tc>
        <w:tc>
          <w:tcPr>
            <w:tcW w:w="5280" w:type="dxa"/>
            <w:tcBorders>
              <w:top w:val="single" w:sz="6" w:space="0" w:color="000000"/>
              <w:left w:val="single" w:sz="6" w:space="0" w:color="000000"/>
              <w:bottom w:val="single" w:sz="6" w:space="0" w:color="000000"/>
              <w:right w:val="single" w:sz="6" w:space="0" w:color="000000"/>
            </w:tcBorders>
          </w:tcPr>
          <w:p w14:paraId="53628100" w14:textId="77777777" w:rsidR="00C24AD2" w:rsidRDefault="00000000">
            <w:pPr>
              <w:spacing w:after="0" w:line="259" w:lineRule="auto"/>
              <w:ind w:left="0" w:firstLine="0"/>
            </w:pPr>
            <w:r>
              <w:rPr>
                <w:b w:val="0"/>
                <w:sz w:val="21"/>
              </w:rPr>
              <w:t>$1,295,387,976.22</w:t>
            </w:r>
          </w:p>
        </w:tc>
      </w:tr>
      <w:tr w:rsidR="00C24AD2" w14:paraId="5C59553A"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95FB3BB" w14:textId="77777777" w:rsidR="00C24AD2" w:rsidRDefault="00000000">
            <w:pPr>
              <w:spacing w:after="0" w:line="259" w:lineRule="auto"/>
              <w:ind w:left="0" w:firstLine="0"/>
            </w:pPr>
            <w:r>
              <w:rPr>
                <w:b w:val="0"/>
                <w:sz w:val="21"/>
              </w:rPr>
              <w:t>Total Adopted Budget</w:t>
            </w:r>
          </w:p>
        </w:tc>
        <w:tc>
          <w:tcPr>
            <w:tcW w:w="5280" w:type="dxa"/>
            <w:tcBorders>
              <w:top w:val="single" w:sz="6" w:space="0" w:color="000000"/>
              <w:left w:val="single" w:sz="6" w:space="0" w:color="000000"/>
              <w:bottom w:val="single" w:sz="6" w:space="0" w:color="000000"/>
              <w:right w:val="single" w:sz="6" w:space="0" w:color="000000"/>
            </w:tcBorders>
          </w:tcPr>
          <w:p w14:paraId="777EF3BB" w14:textId="77777777" w:rsidR="00C24AD2" w:rsidRDefault="00000000">
            <w:pPr>
              <w:spacing w:after="0" w:line="259" w:lineRule="auto"/>
              <w:ind w:left="0" w:firstLine="0"/>
            </w:pPr>
            <w:r>
              <w:rPr>
                <w:b w:val="0"/>
                <w:sz w:val="21"/>
              </w:rPr>
              <w:t>$1,886,591,388.00</w:t>
            </w:r>
          </w:p>
        </w:tc>
      </w:tr>
      <w:tr w:rsidR="00C24AD2" w14:paraId="72805512"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A277B7E" w14:textId="77777777" w:rsidR="00C24AD2" w:rsidRDefault="00000000">
            <w:pPr>
              <w:spacing w:after="0" w:line="259" w:lineRule="auto"/>
              <w:ind w:left="0" w:firstLine="0"/>
            </w:pPr>
            <w:r>
              <w:rPr>
                <w:b w:val="0"/>
                <w:sz w:val="21"/>
              </w:rPr>
              <w:t>Total Number of Projects</w:t>
            </w:r>
          </w:p>
        </w:tc>
        <w:tc>
          <w:tcPr>
            <w:tcW w:w="5280" w:type="dxa"/>
            <w:tcBorders>
              <w:top w:val="single" w:sz="6" w:space="0" w:color="000000"/>
              <w:left w:val="single" w:sz="6" w:space="0" w:color="000000"/>
              <w:bottom w:val="single" w:sz="6" w:space="0" w:color="000000"/>
              <w:right w:val="single" w:sz="6" w:space="0" w:color="000000"/>
            </w:tcBorders>
          </w:tcPr>
          <w:p w14:paraId="07B9806C" w14:textId="77777777" w:rsidR="00C24AD2" w:rsidRDefault="00000000">
            <w:pPr>
              <w:spacing w:after="0" w:line="259" w:lineRule="auto"/>
              <w:ind w:left="0" w:firstLine="0"/>
            </w:pPr>
            <w:r>
              <w:rPr>
                <w:b w:val="0"/>
                <w:sz w:val="21"/>
              </w:rPr>
              <w:t>92</w:t>
            </w:r>
          </w:p>
        </w:tc>
      </w:tr>
      <w:tr w:rsidR="00C24AD2" w14:paraId="6B8E5440"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04C8954" w14:textId="77777777" w:rsidR="00C24AD2" w:rsidRDefault="00000000">
            <w:pPr>
              <w:spacing w:after="0" w:line="259" w:lineRule="auto"/>
              <w:ind w:left="0" w:firstLine="0"/>
            </w:pPr>
            <w:r>
              <w:rPr>
                <w:b w:val="0"/>
                <w:sz w:val="21"/>
              </w:rPr>
              <w:t>Total Number of Subawards</w:t>
            </w:r>
          </w:p>
        </w:tc>
        <w:tc>
          <w:tcPr>
            <w:tcW w:w="5280" w:type="dxa"/>
            <w:tcBorders>
              <w:top w:val="single" w:sz="6" w:space="0" w:color="000000"/>
              <w:left w:val="single" w:sz="6" w:space="0" w:color="000000"/>
              <w:bottom w:val="single" w:sz="6" w:space="0" w:color="000000"/>
              <w:right w:val="single" w:sz="6" w:space="0" w:color="000000"/>
            </w:tcBorders>
          </w:tcPr>
          <w:p w14:paraId="533D23AC" w14:textId="77777777" w:rsidR="00C24AD2" w:rsidRDefault="00000000">
            <w:pPr>
              <w:spacing w:after="0" w:line="259" w:lineRule="auto"/>
              <w:ind w:left="0" w:firstLine="0"/>
            </w:pPr>
            <w:r>
              <w:rPr>
                <w:b w:val="0"/>
                <w:sz w:val="21"/>
              </w:rPr>
              <w:t>394</w:t>
            </w:r>
          </w:p>
        </w:tc>
      </w:tr>
      <w:tr w:rsidR="00C24AD2" w14:paraId="7A60CFC6"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4E430220" w14:textId="77777777" w:rsidR="00C24AD2" w:rsidRDefault="00000000">
            <w:pPr>
              <w:spacing w:after="0" w:line="259" w:lineRule="auto"/>
              <w:ind w:left="0" w:firstLine="0"/>
            </w:pPr>
            <w:r>
              <w:rPr>
                <w:b w:val="0"/>
                <w:sz w:val="21"/>
              </w:rPr>
              <w:t>Total Number of Expenditures</w:t>
            </w:r>
          </w:p>
        </w:tc>
        <w:tc>
          <w:tcPr>
            <w:tcW w:w="5280" w:type="dxa"/>
            <w:tcBorders>
              <w:top w:val="single" w:sz="6" w:space="0" w:color="000000"/>
              <w:left w:val="single" w:sz="6" w:space="0" w:color="000000"/>
              <w:bottom w:val="single" w:sz="6" w:space="0" w:color="000000"/>
              <w:right w:val="single" w:sz="6" w:space="0" w:color="000000"/>
            </w:tcBorders>
          </w:tcPr>
          <w:p w14:paraId="7BB56E99" w14:textId="77777777" w:rsidR="00C24AD2" w:rsidRDefault="00000000">
            <w:pPr>
              <w:spacing w:after="0" w:line="259" w:lineRule="auto"/>
              <w:ind w:left="0" w:firstLine="0"/>
            </w:pPr>
            <w:r>
              <w:rPr>
                <w:b w:val="0"/>
                <w:sz w:val="21"/>
              </w:rPr>
              <w:t>787</w:t>
            </w:r>
          </w:p>
        </w:tc>
      </w:tr>
    </w:tbl>
    <w:p w14:paraId="6F0FEA38" w14:textId="77777777" w:rsidR="00C24AD2" w:rsidRDefault="00000000">
      <w:pPr>
        <w:pStyle w:val="Heading1"/>
        <w:spacing w:after="13"/>
        <w:ind w:left="-5"/>
      </w:pPr>
      <w:r>
        <w:t>Certification</w:t>
      </w:r>
    </w:p>
    <w:tbl>
      <w:tblPr>
        <w:tblStyle w:val="TableGrid"/>
        <w:tblW w:w="10560" w:type="dxa"/>
        <w:tblInd w:w="0" w:type="dxa"/>
        <w:tblCellMar>
          <w:top w:w="112" w:type="dxa"/>
          <w:left w:w="68" w:type="dxa"/>
          <w:bottom w:w="0" w:type="dxa"/>
          <w:right w:w="115" w:type="dxa"/>
        </w:tblCellMar>
        <w:tblLook w:val="04A0" w:firstRow="1" w:lastRow="0" w:firstColumn="1" w:lastColumn="0" w:noHBand="0" w:noVBand="1"/>
      </w:tblPr>
      <w:tblGrid>
        <w:gridCol w:w="5280"/>
        <w:gridCol w:w="5280"/>
      </w:tblGrid>
      <w:tr w:rsidR="00C24AD2" w14:paraId="3F3CCF0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509959F5" w14:textId="77777777" w:rsidR="00C24AD2" w:rsidRDefault="00000000">
            <w:pPr>
              <w:spacing w:after="0" w:line="259" w:lineRule="auto"/>
              <w:ind w:left="0" w:firstLine="0"/>
            </w:pPr>
            <w:r>
              <w:rPr>
                <w:b w:val="0"/>
                <w:sz w:val="21"/>
              </w:rPr>
              <w:t>Authorized Representative Name</w:t>
            </w:r>
          </w:p>
        </w:tc>
        <w:tc>
          <w:tcPr>
            <w:tcW w:w="5280" w:type="dxa"/>
            <w:tcBorders>
              <w:top w:val="single" w:sz="6" w:space="0" w:color="000000"/>
              <w:left w:val="single" w:sz="6" w:space="0" w:color="000000"/>
              <w:bottom w:val="single" w:sz="6" w:space="0" w:color="000000"/>
              <w:right w:val="single" w:sz="6" w:space="0" w:color="000000"/>
            </w:tcBorders>
          </w:tcPr>
          <w:p w14:paraId="261CF056" w14:textId="77777777" w:rsidR="00C24AD2" w:rsidRDefault="00000000">
            <w:pPr>
              <w:spacing w:after="0" w:line="259" w:lineRule="auto"/>
              <w:ind w:left="0" w:firstLine="0"/>
            </w:pPr>
            <w:r>
              <w:rPr>
                <w:b w:val="0"/>
                <w:sz w:val="21"/>
              </w:rPr>
              <w:t>Annette Guzman</w:t>
            </w:r>
          </w:p>
        </w:tc>
      </w:tr>
      <w:tr w:rsidR="00C24AD2" w14:paraId="655BA3B3"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1ADF642A" w14:textId="77777777" w:rsidR="00C24AD2" w:rsidRDefault="00000000">
            <w:pPr>
              <w:spacing w:after="0" w:line="259" w:lineRule="auto"/>
              <w:ind w:left="0" w:firstLine="0"/>
            </w:pPr>
            <w:r>
              <w:rPr>
                <w:b w:val="0"/>
                <w:sz w:val="21"/>
              </w:rPr>
              <w:t>Authorized Representative Telephone</w:t>
            </w:r>
          </w:p>
        </w:tc>
        <w:tc>
          <w:tcPr>
            <w:tcW w:w="5280" w:type="dxa"/>
            <w:tcBorders>
              <w:top w:val="single" w:sz="6" w:space="0" w:color="000000"/>
              <w:left w:val="single" w:sz="6" w:space="0" w:color="000000"/>
              <w:bottom w:val="single" w:sz="6" w:space="0" w:color="000000"/>
              <w:right w:val="single" w:sz="6" w:space="0" w:color="000000"/>
            </w:tcBorders>
          </w:tcPr>
          <w:p w14:paraId="07125536" w14:textId="77777777" w:rsidR="00C24AD2" w:rsidRDefault="00000000">
            <w:pPr>
              <w:spacing w:after="0" w:line="259" w:lineRule="auto"/>
              <w:ind w:left="0" w:firstLine="0"/>
            </w:pPr>
            <w:r>
              <w:rPr>
                <w:b w:val="0"/>
                <w:sz w:val="21"/>
              </w:rPr>
              <w:t xml:space="preserve"> </w:t>
            </w:r>
          </w:p>
        </w:tc>
      </w:tr>
      <w:tr w:rsidR="00C24AD2" w14:paraId="75CF415B"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07A3F4E1" w14:textId="77777777" w:rsidR="00C24AD2" w:rsidRDefault="00000000">
            <w:pPr>
              <w:spacing w:after="0" w:line="259" w:lineRule="auto"/>
              <w:ind w:left="0" w:firstLine="0"/>
            </w:pPr>
            <w:r>
              <w:rPr>
                <w:b w:val="0"/>
                <w:sz w:val="21"/>
              </w:rPr>
              <w:t>Authorized Representative Title</w:t>
            </w:r>
          </w:p>
        </w:tc>
        <w:tc>
          <w:tcPr>
            <w:tcW w:w="5280" w:type="dxa"/>
            <w:tcBorders>
              <w:top w:val="single" w:sz="6" w:space="0" w:color="000000"/>
              <w:left w:val="single" w:sz="6" w:space="0" w:color="000000"/>
              <w:bottom w:val="single" w:sz="6" w:space="0" w:color="000000"/>
              <w:right w:val="single" w:sz="6" w:space="0" w:color="000000"/>
            </w:tcBorders>
          </w:tcPr>
          <w:p w14:paraId="37F60FF7" w14:textId="77777777" w:rsidR="00C24AD2" w:rsidRDefault="00000000">
            <w:pPr>
              <w:spacing w:after="0" w:line="259" w:lineRule="auto"/>
              <w:ind w:left="0" w:firstLine="0"/>
            </w:pPr>
            <w:r>
              <w:rPr>
                <w:b w:val="0"/>
                <w:sz w:val="21"/>
              </w:rPr>
              <w:t>Budget Director</w:t>
            </w:r>
          </w:p>
        </w:tc>
      </w:tr>
      <w:tr w:rsidR="00C24AD2" w14:paraId="3D012529"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2B0B3CF7" w14:textId="77777777" w:rsidR="00C24AD2" w:rsidRDefault="00000000">
            <w:pPr>
              <w:spacing w:after="0" w:line="259" w:lineRule="auto"/>
              <w:ind w:left="0" w:firstLine="0"/>
            </w:pPr>
            <w:r>
              <w:rPr>
                <w:b w:val="0"/>
                <w:sz w:val="21"/>
              </w:rPr>
              <w:t>Authorized Representative Email</w:t>
            </w:r>
          </w:p>
        </w:tc>
        <w:tc>
          <w:tcPr>
            <w:tcW w:w="5280" w:type="dxa"/>
            <w:tcBorders>
              <w:top w:val="single" w:sz="6" w:space="0" w:color="000000"/>
              <w:left w:val="single" w:sz="6" w:space="0" w:color="000000"/>
              <w:bottom w:val="single" w:sz="6" w:space="0" w:color="000000"/>
              <w:right w:val="single" w:sz="6" w:space="0" w:color="000000"/>
            </w:tcBorders>
          </w:tcPr>
          <w:p w14:paraId="692EA1C6" w14:textId="77777777" w:rsidR="00C24AD2" w:rsidRDefault="00000000">
            <w:pPr>
              <w:spacing w:after="0" w:line="259" w:lineRule="auto"/>
              <w:ind w:left="0" w:firstLine="0"/>
            </w:pPr>
            <w:r>
              <w:rPr>
                <w:b w:val="0"/>
                <w:color w:val="0000FF"/>
                <w:sz w:val="21"/>
                <w:u w:val="single" w:color="0000FF"/>
              </w:rPr>
              <w:t>annette.guzman@cityofchicago.org</w:t>
            </w:r>
          </w:p>
        </w:tc>
      </w:tr>
      <w:tr w:rsidR="00C24AD2" w14:paraId="3F8EFE85" w14:textId="77777777">
        <w:trPr>
          <w:trHeight w:val="370"/>
        </w:trPr>
        <w:tc>
          <w:tcPr>
            <w:tcW w:w="5280" w:type="dxa"/>
            <w:tcBorders>
              <w:top w:val="single" w:sz="6" w:space="0" w:color="000000"/>
              <w:left w:val="single" w:sz="6" w:space="0" w:color="000000"/>
              <w:bottom w:val="single" w:sz="6" w:space="0" w:color="000000"/>
              <w:right w:val="single" w:sz="6" w:space="0" w:color="000000"/>
            </w:tcBorders>
          </w:tcPr>
          <w:p w14:paraId="6FFB75E0" w14:textId="77777777" w:rsidR="00C24AD2" w:rsidRDefault="00000000">
            <w:pPr>
              <w:spacing w:after="0" w:line="259" w:lineRule="auto"/>
              <w:ind w:left="0" w:firstLine="0"/>
            </w:pPr>
            <w:r>
              <w:rPr>
                <w:b w:val="0"/>
                <w:sz w:val="21"/>
              </w:rPr>
              <w:t>Submission Date</w:t>
            </w:r>
          </w:p>
        </w:tc>
        <w:tc>
          <w:tcPr>
            <w:tcW w:w="5280" w:type="dxa"/>
            <w:tcBorders>
              <w:top w:val="single" w:sz="6" w:space="0" w:color="000000"/>
              <w:left w:val="single" w:sz="6" w:space="0" w:color="000000"/>
              <w:bottom w:val="single" w:sz="6" w:space="0" w:color="000000"/>
              <w:right w:val="single" w:sz="6" w:space="0" w:color="000000"/>
            </w:tcBorders>
          </w:tcPr>
          <w:p w14:paraId="1CE6065E" w14:textId="77777777" w:rsidR="00C24AD2" w:rsidRDefault="00000000">
            <w:pPr>
              <w:spacing w:after="0" w:line="259" w:lineRule="auto"/>
              <w:ind w:left="0" w:firstLine="0"/>
            </w:pPr>
            <w:r>
              <w:rPr>
                <w:b w:val="0"/>
                <w:sz w:val="21"/>
              </w:rPr>
              <w:t>10/30/2023 6:02 PM</w:t>
            </w:r>
          </w:p>
        </w:tc>
      </w:tr>
    </w:tbl>
    <w:p w14:paraId="6BC6FAE6" w14:textId="77777777" w:rsidR="00FA5116" w:rsidRDefault="00FA5116"/>
    <w:sectPr w:rsidR="00FA5116">
      <w:footerReference w:type="even" r:id="rId13"/>
      <w:footerReference w:type="default" r:id="rId14"/>
      <w:footerReference w:type="first" r:id="rId15"/>
      <w:pgSz w:w="12240" w:h="15840"/>
      <w:pgMar w:top="720" w:right="997" w:bottom="721"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430D" w14:textId="77777777" w:rsidR="00FA5116" w:rsidRDefault="00FA5116">
      <w:pPr>
        <w:spacing w:after="0" w:line="240" w:lineRule="auto"/>
      </w:pPr>
      <w:r>
        <w:separator/>
      </w:r>
    </w:p>
  </w:endnote>
  <w:endnote w:type="continuationSeparator" w:id="0">
    <w:p w14:paraId="45596DF7" w14:textId="77777777" w:rsidR="00FA5116" w:rsidRDefault="00FA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1D69" w14:textId="77777777" w:rsidR="00C24AD2" w:rsidRDefault="00C24AD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6DB7" w14:textId="77777777" w:rsidR="00C24AD2" w:rsidRDefault="00C24AD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CE988" w14:textId="77777777" w:rsidR="00C24AD2" w:rsidRDefault="00C24AD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840" w:tblpY="14873"/>
      <w:tblOverlap w:val="never"/>
      <w:tblW w:w="10560" w:type="dxa"/>
      <w:tblInd w:w="0" w:type="dxa"/>
      <w:tblCellMar>
        <w:top w:w="0" w:type="dxa"/>
        <w:left w:w="115" w:type="dxa"/>
        <w:bottom w:w="0" w:type="dxa"/>
        <w:right w:w="115" w:type="dxa"/>
      </w:tblCellMar>
      <w:tblLook w:val="04A0" w:firstRow="1" w:lastRow="0" w:firstColumn="1" w:lastColumn="0" w:noHBand="0" w:noVBand="1"/>
    </w:tblPr>
    <w:tblGrid>
      <w:gridCol w:w="5280"/>
      <w:gridCol w:w="5280"/>
    </w:tblGrid>
    <w:tr w:rsidR="00C24AD2" w14:paraId="6A9A5C5E" w14:textId="77777777">
      <w:trPr>
        <w:trHeight w:val="247"/>
      </w:trPr>
      <w:tc>
        <w:tcPr>
          <w:tcW w:w="5280" w:type="dxa"/>
          <w:tcBorders>
            <w:top w:val="single" w:sz="6" w:space="0" w:color="000000"/>
            <w:left w:val="single" w:sz="6" w:space="0" w:color="000000"/>
            <w:bottom w:val="nil"/>
            <w:right w:val="single" w:sz="6" w:space="0" w:color="000000"/>
          </w:tcBorders>
        </w:tcPr>
        <w:p w14:paraId="121154B0"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3DEA8FC5" w14:textId="77777777" w:rsidR="00C24AD2" w:rsidRDefault="00C24AD2">
          <w:pPr>
            <w:spacing w:after="160" w:line="259" w:lineRule="auto"/>
            <w:ind w:left="0" w:firstLine="0"/>
          </w:pPr>
        </w:p>
      </w:tc>
    </w:tr>
  </w:tbl>
  <w:p w14:paraId="3ED68041" w14:textId="77777777" w:rsidR="00C24AD2" w:rsidRDefault="00C24AD2">
    <w:pPr>
      <w:spacing w:after="0" w:line="259" w:lineRule="auto"/>
      <w:ind w:left="-840" w:right="3167"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C299" w14:textId="77777777" w:rsidR="00C24AD2" w:rsidRDefault="00C24AD2">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840" w:tblpY="14873"/>
      <w:tblOverlap w:val="never"/>
      <w:tblW w:w="10560" w:type="dxa"/>
      <w:tblInd w:w="0" w:type="dxa"/>
      <w:tblCellMar>
        <w:top w:w="0" w:type="dxa"/>
        <w:left w:w="115" w:type="dxa"/>
        <w:bottom w:w="0" w:type="dxa"/>
        <w:right w:w="115" w:type="dxa"/>
      </w:tblCellMar>
      <w:tblLook w:val="04A0" w:firstRow="1" w:lastRow="0" w:firstColumn="1" w:lastColumn="0" w:noHBand="0" w:noVBand="1"/>
    </w:tblPr>
    <w:tblGrid>
      <w:gridCol w:w="5280"/>
      <w:gridCol w:w="5280"/>
    </w:tblGrid>
    <w:tr w:rsidR="00C24AD2" w14:paraId="132EBE95" w14:textId="77777777">
      <w:trPr>
        <w:trHeight w:val="247"/>
      </w:trPr>
      <w:tc>
        <w:tcPr>
          <w:tcW w:w="5280" w:type="dxa"/>
          <w:tcBorders>
            <w:top w:val="single" w:sz="6" w:space="0" w:color="000000"/>
            <w:left w:val="single" w:sz="6" w:space="0" w:color="000000"/>
            <w:bottom w:val="nil"/>
            <w:right w:val="single" w:sz="6" w:space="0" w:color="000000"/>
          </w:tcBorders>
        </w:tcPr>
        <w:p w14:paraId="6A8F61D7" w14:textId="77777777" w:rsidR="00C24AD2" w:rsidRDefault="00C24AD2">
          <w:pPr>
            <w:spacing w:after="160" w:line="259" w:lineRule="auto"/>
            <w:ind w:left="0" w:firstLine="0"/>
          </w:pPr>
        </w:p>
      </w:tc>
      <w:tc>
        <w:tcPr>
          <w:tcW w:w="5280" w:type="dxa"/>
          <w:tcBorders>
            <w:top w:val="single" w:sz="6" w:space="0" w:color="000000"/>
            <w:left w:val="single" w:sz="6" w:space="0" w:color="000000"/>
            <w:bottom w:val="nil"/>
            <w:right w:val="single" w:sz="6" w:space="0" w:color="000000"/>
          </w:tcBorders>
        </w:tcPr>
        <w:p w14:paraId="19A96906" w14:textId="77777777" w:rsidR="00C24AD2" w:rsidRDefault="00C24AD2">
          <w:pPr>
            <w:spacing w:after="160" w:line="259" w:lineRule="auto"/>
            <w:ind w:left="0" w:firstLine="0"/>
          </w:pPr>
        </w:p>
      </w:tc>
    </w:tr>
  </w:tbl>
  <w:p w14:paraId="035224D6" w14:textId="77777777" w:rsidR="00C24AD2" w:rsidRDefault="00C24AD2">
    <w:pPr>
      <w:spacing w:after="0" w:line="259" w:lineRule="auto"/>
      <w:ind w:left="-840" w:right="3167"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E4AE" w14:textId="77777777" w:rsidR="00C24AD2" w:rsidRDefault="00C24AD2">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D274" w14:textId="77777777" w:rsidR="00C24AD2" w:rsidRDefault="00C24AD2">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C852" w14:textId="77777777" w:rsidR="00C24AD2" w:rsidRDefault="00C24AD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C2AA" w14:textId="77777777" w:rsidR="00FA5116" w:rsidRDefault="00FA5116">
      <w:pPr>
        <w:spacing w:after="0" w:line="240" w:lineRule="auto"/>
      </w:pPr>
      <w:r>
        <w:separator/>
      </w:r>
    </w:p>
  </w:footnote>
  <w:footnote w:type="continuationSeparator" w:id="0">
    <w:p w14:paraId="7664DF0D" w14:textId="77777777" w:rsidR="00FA5116" w:rsidRDefault="00FA5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3F7"/>
    <w:multiLevelType w:val="hybridMultilevel"/>
    <w:tmpl w:val="D1D6B3A0"/>
    <w:lvl w:ilvl="0" w:tplc="A3101E7A">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7840B02">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022126E">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250590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889AD6">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0C3A92">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10C508A">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7C0922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424B2D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8AE3F06"/>
    <w:multiLevelType w:val="hybridMultilevel"/>
    <w:tmpl w:val="1B7CA282"/>
    <w:lvl w:ilvl="0" w:tplc="002251E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44B7E6">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4C3330">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81814C0">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B1A6ABC">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68CFEC">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4B26D7E">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76AB4E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7A6C530">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6492EB6"/>
    <w:multiLevelType w:val="hybridMultilevel"/>
    <w:tmpl w:val="567EB1A0"/>
    <w:lvl w:ilvl="0" w:tplc="BB3446A6">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A29C10">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ACA37E">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E5EFBB2">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E664E0A">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A9C51A6">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116C612">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9BAF9B2">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B52BB5C">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AF6396"/>
    <w:multiLevelType w:val="hybridMultilevel"/>
    <w:tmpl w:val="70004640"/>
    <w:lvl w:ilvl="0" w:tplc="88384A1E">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8AF19A">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B50F48A">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D2D42E">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7E63EC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3E7B12">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9E48810">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3EB4C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CA4DBCA">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B3D2EAD"/>
    <w:multiLevelType w:val="hybridMultilevel"/>
    <w:tmpl w:val="AB8E12F0"/>
    <w:lvl w:ilvl="0" w:tplc="CFB6F420">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2AF1C2">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ECA2C70">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13EC75C">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F7048C8">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4C1BD0">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840958">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CC3F6E">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D2F56A">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D49366C"/>
    <w:multiLevelType w:val="hybridMultilevel"/>
    <w:tmpl w:val="20ACBFE8"/>
    <w:lvl w:ilvl="0" w:tplc="CBB6C3DA">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792CA36">
      <w:start w:val="1"/>
      <w:numFmt w:val="lowerLetter"/>
      <w:lvlText w:val="%2"/>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8CE81F6">
      <w:start w:val="1"/>
      <w:numFmt w:val="lowerRoman"/>
      <w:lvlText w:val="%3"/>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809B10">
      <w:start w:val="1"/>
      <w:numFmt w:val="decimal"/>
      <w:lvlText w:val="%4"/>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D18DC5C">
      <w:start w:val="1"/>
      <w:numFmt w:val="lowerLetter"/>
      <w:lvlText w:val="%5"/>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A0E2FE4">
      <w:start w:val="1"/>
      <w:numFmt w:val="lowerRoman"/>
      <w:lvlText w:val="%6"/>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19AE1CE">
      <w:start w:val="1"/>
      <w:numFmt w:val="decimal"/>
      <w:lvlText w:val="%7"/>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23ABEBC">
      <w:start w:val="1"/>
      <w:numFmt w:val="lowerLetter"/>
      <w:lvlText w:val="%8"/>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4869EA">
      <w:start w:val="1"/>
      <w:numFmt w:val="lowerRoman"/>
      <w:lvlText w:val="%9"/>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FB234BD"/>
    <w:multiLevelType w:val="hybridMultilevel"/>
    <w:tmpl w:val="E8E6459E"/>
    <w:lvl w:ilvl="0" w:tplc="142ADF58">
      <w:start w:val="2"/>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1C5A">
      <w:start w:val="1"/>
      <w:numFmt w:val="lowerLetter"/>
      <w:lvlText w:val="%2"/>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0EC504">
      <w:start w:val="1"/>
      <w:numFmt w:val="lowerRoman"/>
      <w:lvlText w:val="%3"/>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1A34BA">
      <w:start w:val="1"/>
      <w:numFmt w:val="decimal"/>
      <w:lvlText w:val="%4"/>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A0EBEE">
      <w:start w:val="1"/>
      <w:numFmt w:val="lowerLetter"/>
      <w:lvlText w:val="%5"/>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75832D6">
      <w:start w:val="1"/>
      <w:numFmt w:val="lowerRoman"/>
      <w:lvlText w:val="%6"/>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35A33F8">
      <w:start w:val="1"/>
      <w:numFmt w:val="decimal"/>
      <w:lvlText w:val="%7"/>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2401162">
      <w:start w:val="1"/>
      <w:numFmt w:val="lowerLetter"/>
      <w:lvlText w:val="%8"/>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268CD2">
      <w:start w:val="1"/>
      <w:numFmt w:val="lowerRoman"/>
      <w:lvlText w:val="%9"/>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71D4A85"/>
    <w:multiLevelType w:val="hybridMultilevel"/>
    <w:tmpl w:val="157CB3A2"/>
    <w:lvl w:ilvl="0" w:tplc="F210D4D4">
      <w:start w:val="2"/>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E7C719E">
      <w:start w:val="1"/>
      <w:numFmt w:val="lowerLetter"/>
      <w:lvlText w:val="%2"/>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D24B420">
      <w:start w:val="1"/>
      <w:numFmt w:val="lowerRoman"/>
      <w:lvlText w:val="%3"/>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BCD386">
      <w:start w:val="1"/>
      <w:numFmt w:val="decimal"/>
      <w:lvlText w:val="%4"/>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C4E6D4">
      <w:start w:val="1"/>
      <w:numFmt w:val="lowerLetter"/>
      <w:lvlText w:val="%5"/>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541C34">
      <w:start w:val="1"/>
      <w:numFmt w:val="lowerRoman"/>
      <w:lvlText w:val="%6"/>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8520762">
      <w:start w:val="1"/>
      <w:numFmt w:val="decimal"/>
      <w:lvlText w:val="%7"/>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982DBA">
      <w:start w:val="1"/>
      <w:numFmt w:val="lowerLetter"/>
      <w:lvlText w:val="%8"/>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EA4A2D2">
      <w:start w:val="1"/>
      <w:numFmt w:val="lowerRoman"/>
      <w:lvlText w:val="%9"/>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CF84FB1"/>
    <w:multiLevelType w:val="hybridMultilevel"/>
    <w:tmpl w:val="1B8A03A2"/>
    <w:lvl w:ilvl="0" w:tplc="9F621CC4">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BE8254">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9CF966">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A2A59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EEEA122">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D2B5DE">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EA205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BC29C16">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924DF0">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F63AD9"/>
    <w:multiLevelType w:val="hybridMultilevel"/>
    <w:tmpl w:val="A7B2DE48"/>
    <w:lvl w:ilvl="0" w:tplc="EB166406">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D0D25E">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E63EC6">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0F0B3B8">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F32822A">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F2247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8E2BEAA">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07278DA">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36E80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9AE0457"/>
    <w:multiLevelType w:val="hybridMultilevel"/>
    <w:tmpl w:val="4A087760"/>
    <w:lvl w:ilvl="0" w:tplc="427C212A">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526EF0">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10A5B6">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78C3B8">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87EBDCC">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C4AD9E">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230B21E">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6E65EA">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070FC8C">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E9803F6"/>
    <w:multiLevelType w:val="hybridMultilevel"/>
    <w:tmpl w:val="62943806"/>
    <w:lvl w:ilvl="0" w:tplc="C6AEA68E">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E8618B6">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9C1ED8">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C96D1DE">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509E1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420326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E6D116">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2D6EC4A">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94F7CC">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FFE3B83"/>
    <w:multiLevelType w:val="hybridMultilevel"/>
    <w:tmpl w:val="8FDC82EE"/>
    <w:lvl w:ilvl="0" w:tplc="4AB0936A">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1F87F28">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480BEE2">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0D8BAFE">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547E8A">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E305D26">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7AA79E">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DAEE7AA">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2B28218">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2E91EE7"/>
    <w:multiLevelType w:val="hybridMultilevel"/>
    <w:tmpl w:val="964AFCBE"/>
    <w:lvl w:ilvl="0" w:tplc="C814433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10CE7EA">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D80FD74">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EC50AC">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140BAD8">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08A9A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2125738">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3A0308">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9C0CF5A">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6777BD8"/>
    <w:multiLevelType w:val="hybridMultilevel"/>
    <w:tmpl w:val="CAE2F5E0"/>
    <w:lvl w:ilvl="0" w:tplc="316EBB62">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0320B3A">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C23DCC">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34ADD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243F0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E9A2ACA">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A64724A">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2876A0">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BA881A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7624656"/>
    <w:multiLevelType w:val="hybridMultilevel"/>
    <w:tmpl w:val="1D8E5B96"/>
    <w:lvl w:ilvl="0" w:tplc="020E3758">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9E816C0">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CDC44AC">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862FBC">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1EF336">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89C3FDA">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CEE136">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84286AC">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6868D08">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8A17A72"/>
    <w:multiLevelType w:val="hybridMultilevel"/>
    <w:tmpl w:val="981038E8"/>
    <w:lvl w:ilvl="0" w:tplc="7C48442C">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5EAB37E">
      <w:start w:val="1"/>
      <w:numFmt w:val="lowerLetter"/>
      <w:lvlText w:val="%2"/>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C12A86C">
      <w:start w:val="1"/>
      <w:numFmt w:val="lowerRoman"/>
      <w:lvlText w:val="%3"/>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428CF1E">
      <w:start w:val="1"/>
      <w:numFmt w:val="decimal"/>
      <w:lvlText w:val="%4"/>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3C8CDFC">
      <w:start w:val="1"/>
      <w:numFmt w:val="lowerLetter"/>
      <w:lvlText w:val="%5"/>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EEC8F5C">
      <w:start w:val="1"/>
      <w:numFmt w:val="lowerRoman"/>
      <w:lvlText w:val="%6"/>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EC4856C">
      <w:start w:val="1"/>
      <w:numFmt w:val="decimal"/>
      <w:lvlText w:val="%7"/>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8B67528">
      <w:start w:val="1"/>
      <w:numFmt w:val="lowerLetter"/>
      <w:lvlText w:val="%8"/>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90A0688">
      <w:start w:val="1"/>
      <w:numFmt w:val="lowerRoman"/>
      <w:lvlText w:val="%9"/>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ACF3E61"/>
    <w:multiLevelType w:val="hybridMultilevel"/>
    <w:tmpl w:val="C0FAEDAC"/>
    <w:lvl w:ilvl="0" w:tplc="A7D65FC8">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FE2CEC">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F661F40">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A0E637A">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5E14C6">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D06F0AC">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EE6348A">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394A3C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EBAD9B6">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E803D29"/>
    <w:multiLevelType w:val="hybridMultilevel"/>
    <w:tmpl w:val="0E181202"/>
    <w:lvl w:ilvl="0" w:tplc="390CE46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D1ECAF4">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B12C04E">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F888B0">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30D32A">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303462">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B88C4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74085E">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360E44">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70F3501"/>
    <w:multiLevelType w:val="hybridMultilevel"/>
    <w:tmpl w:val="6E46FEAC"/>
    <w:lvl w:ilvl="0" w:tplc="B0F41EEE">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FAB01E">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221DD8">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12D030">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BA85182">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825E4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01427D6">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34CA72">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34529C">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A2E6873"/>
    <w:multiLevelType w:val="hybridMultilevel"/>
    <w:tmpl w:val="8252EA80"/>
    <w:lvl w:ilvl="0" w:tplc="F62A51B2">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6901E">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3861756">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C01A6C">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9AC92C">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27E58F0">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DFE74F2">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0CE860">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C3A1AD2">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B312ED5"/>
    <w:multiLevelType w:val="hybridMultilevel"/>
    <w:tmpl w:val="A2A8A3A8"/>
    <w:lvl w:ilvl="0" w:tplc="0234D0DE">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647D3A">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1989424">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EEC9A84">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5A815E">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D60425C">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16EA84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EBE48E0">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210F2C0">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C1A2CD6"/>
    <w:multiLevelType w:val="hybridMultilevel"/>
    <w:tmpl w:val="AD181F88"/>
    <w:lvl w:ilvl="0" w:tplc="F4561BBE">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6AA6E8">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6C0DE4E">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DEC4244">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CE0824E">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7861F8">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D5853B8">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A70233C">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7809B6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DE7241B"/>
    <w:multiLevelType w:val="hybridMultilevel"/>
    <w:tmpl w:val="BB264FF4"/>
    <w:lvl w:ilvl="0" w:tplc="A7584BC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627256">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86A97C">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2610C0">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D62C72">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DE0BC62">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B28B3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806F8A">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250ACC4">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63F32888"/>
    <w:multiLevelType w:val="hybridMultilevel"/>
    <w:tmpl w:val="54E2D4DE"/>
    <w:lvl w:ilvl="0" w:tplc="F53EFBE0">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7E5DCE">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E8BC1A">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254D4E8">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E05F5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ED8B39E">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4886A9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128F90">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DCA1B58">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B8237EA"/>
    <w:multiLevelType w:val="hybridMultilevel"/>
    <w:tmpl w:val="9132B5A6"/>
    <w:lvl w:ilvl="0" w:tplc="4FC012F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D80E544">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4687AA">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A847268">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6D29FB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8A082EE">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0027C2">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7C2210">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CADF4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CDE45F4"/>
    <w:multiLevelType w:val="hybridMultilevel"/>
    <w:tmpl w:val="A426CD32"/>
    <w:lvl w:ilvl="0" w:tplc="AE964DF6">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D58A1D0">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0FCC662">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76286FC">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FFC42F8">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6CE4DA">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3C49FD4">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A52D9E2">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5983600">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26023F7"/>
    <w:multiLevelType w:val="hybridMultilevel"/>
    <w:tmpl w:val="C8C60938"/>
    <w:lvl w:ilvl="0" w:tplc="2C8ECA30">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E1C12A6">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9C8204">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2A8894">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CC3EEE">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24373C">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BFEA94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E8F81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AEE140">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2A27995"/>
    <w:multiLevelType w:val="hybridMultilevel"/>
    <w:tmpl w:val="29F025BE"/>
    <w:lvl w:ilvl="0" w:tplc="32D8F54A">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EC75FE">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28F8D4">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906EB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660A9D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8412CE">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B0F87C">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D0DA74">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F0A80A">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781930EC"/>
    <w:multiLevelType w:val="hybridMultilevel"/>
    <w:tmpl w:val="FCE47BF8"/>
    <w:lvl w:ilvl="0" w:tplc="48D0BEDC">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CF422EC">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8CA0E58">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F868E2A">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9ECE7FE">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CD21524">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861642">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E708462">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DE1F24">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795202FA"/>
    <w:multiLevelType w:val="hybridMultilevel"/>
    <w:tmpl w:val="C9206080"/>
    <w:lvl w:ilvl="0" w:tplc="840AE260">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545572">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E7E6B2C">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57EF624">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4F64966">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3C84EF8">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98C3D46">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10AFF6">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12C026E">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7F85563E"/>
    <w:multiLevelType w:val="hybridMultilevel"/>
    <w:tmpl w:val="A866E77A"/>
    <w:lvl w:ilvl="0" w:tplc="C9CC2EEA">
      <w:start w:val="1"/>
      <w:numFmt w:val="bullet"/>
      <w:lvlText w:val="-"/>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203AD2">
      <w:start w:val="1"/>
      <w:numFmt w:val="bullet"/>
      <w:lvlText w:val="o"/>
      <w:lvlJc w:val="left"/>
      <w:pPr>
        <w:ind w:left="1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B42E5A">
      <w:start w:val="1"/>
      <w:numFmt w:val="bullet"/>
      <w:lvlText w:val="▪"/>
      <w:lvlJc w:val="left"/>
      <w:pPr>
        <w:ind w:left="1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338F646">
      <w:start w:val="1"/>
      <w:numFmt w:val="bullet"/>
      <w:lvlText w:val="•"/>
      <w:lvlJc w:val="left"/>
      <w:pPr>
        <w:ind w:left="2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7B282E0">
      <w:start w:val="1"/>
      <w:numFmt w:val="bullet"/>
      <w:lvlText w:val="o"/>
      <w:lvlJc w:val="left"/>
      <w:pPr>
        <w:ind w:left="3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E1A7958">
      <w:start w:val="1"/>
      <w:numFmt w:val="bullet"/>
      <w:lvlText w:val="▪"/>
      <w:lvlJc w:val="left"/>
      <w:pPr>
        <w:ind w:left="4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45CC5C0">
      <w:start w:val="1"/>
      <w:numFmt w:val="bullet"/>
      <w:lvlText w:val="•"/>
      <w:lvlJc w:val="left"/>
      <w:pPr>
        <w:ind w:left="4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2E03BC">
      <w:start w:val="1"/>
      <w:numFmt w:val="bullet"/>
      <w:lvlText w:val="o"/>
      <w:lvlJc w:val="left"/>
      <w:pPr>
        <w:ind w:left="5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E71F6">
      <w:start w:val="1"/>
      <w:numFmt w:val="bullet"/>
      <w:lvlText w:val="▪"/>
      <w:lvlJc w:val="left"/>
      <w:pPr>
        <w:ind w:left="6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089616546">
    <w:abstractNumId w:val="5"/>
  </w:num>
  <w:num w:numId="2" w16cid:durableId="1563251397">
    <w:abstractNumId w:val="16"/>
  </w:num>
  <w:num w:numId="3" w16cid:durableId="489757372">
    <w:abstractNumId w:val="25"/>
  </w:num>
  <w:num w:numId="4" w16cid:durableId="1186287309">
    <w:abstractNumId w:val="6"/>
  </w:num>
  <w:num w:numId="5" w16cid:durableId="710114021">
    <w:abstractNumId w:val="7"/>
  </w:num>
  <w:num w:numId="6" w16cid:durableId="1241717830">
    <w:abstractNumId w:val="8"/>
  </w:num>
  <w:num w:numId="7" w16cid:durableId="106894764">
    <w:abstractNumId w:val="10"/>
  </w:num>
  <w:num w:numId="8" w16cid:durableId="1669988822">
    <w:abstractNumId w:val="21"/>
  </w:num>
  <w:num w:numId="9" w16cid:durableId="1662200924">
    <w:abstractNumId w:val="27"/>
  </w:num>
  <w:num w:numId="10" w16cid:durableId="2094230476">
    <w:abstractNumId w:val="29"/>
  </w:num>
  <w:num w:numId="11" w16cid:durableId="1325470858">
    <w:abstractNumId w:val="13"/>
  </w:num>
  <w:num w:numId="12" w16cid:durableId="1947421592">
    <w:abstractNumId w:val="4"/>
  </w:num>
  <w:num w:numId="13" w16cid:durableId="1407220267">
    <w:abstractNumId w:val="23"/>
  </w:num>
  <w:num w:numId="14" w16cid:durableId="259604085">
    <w:abstractNumId w:val="18"/>
  </w:num>
  <w:num w:numId="15" w16cid:durableId="1889222808">
    <w:abstractNumId w:val="24"/>
  </w:num>
  <w:num w:numId="16" w16cid:durableId="1614941919">
    <w:abstractNumId w:val="15"/>
  </w:num>
  <w:num w:numId="17" w16cid:durableId="896360102">
    <w:abstractNumId w:val="3"/>
  </w:num>
  <w:num w:numId="18" w16cid:durableId="416175611">
    <w:abstractNumId w:val="2"/>
  </w:num>
  <w:num w:numId="19" w16cid:durableId="1222012937">
    <w:abstractNumId w:val="26"/>
  </w:num>
  <w:num w:numId="20" w16cid:durableId="595361394">
    <w:abstractNumId w:val="30"/>
  </w:num>
  <w:num w:numId="21" w16cid:durableId="1995374827">
    <w:abstractNumId w:val="0"/>
  </w:num>
  <w:num w:numId="22" w16cid:durableId="788088174">
    <w:abstractNumId w:val="22"/>
  </w:num>
  <w:num w:numId="23" w16cid:durableId="1697581027">
    <w:abstractNumId w:val="14"/>
  </w:num>
  <w:num w:numId="24" w16cid:durableId="1287155967">
    <w:abstractNumId w:val="9"/>
  </w:num>
  <w:num w:numId="25" w16cid:durableId="639653639">
    <w:abstractNumId w:val="11"/>
  </w:num>
  <w:num w:numId="26" w16cid:durableId="1577008999">
    <w:abstractNumId w:val="20"/>
  </w:num>
  <w:num w:numId="27" w16cid:durableId="866723735">
    <w:abstractNumId w:val="17"/>
  </w:num>
  <w:num w:numId="28" w16cid:durableId="488061171">
    <w:abstractNumId w:val="31"/>
  </w:num>
  <w:num w:numId="29" w16cid:durableId="193079218">
    <w:abstractNumId w:val="1"/>
  </w:num>
  <w:num w:numId="30" w16cid:durableId="294528429">
    <w:abstractNumId w:val="19"/>
  </w:num>
  <w:num w:numId="31" w16cid:durableId="1195122201">
    <w:abstractNumId w:val="28"/>
  </w:num>
  <w:num w:numId="32" w16cid:durableId="73403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D2"/>
    <w:rsid w:val="00441DE9"/>
    <w:rsid w:val="00C24AD2"/>
    <w:rsid w:val="00FA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6B64"/>
  <w15:docId w15:val="{A4EF3AB9-7DD5-5949-95DB-E2B2DBBB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Times New Roman" w:eastAsia="Times New Roman" w:hAnsi="Times New Roman" w:cs="Times New Roman"/>
      <w:b/>
      <w:color w:val="000000"/>
      <w:sz w:val="25"/>
    </w:rPr>
  </w:style>
  <w:style w:type="paragraph" w:styleId="Heading1">
    <w:name w:val="heading 1"/>
    <w:next w:val="Normal"/>
    <w:link w:val="Heading1Char"/>
    <w:uiPriority w:val="9"/>
    <w:qFormat/>
    <w:pPr>
      <w:keepNext/>
      <w:keepLines/>
      <w:spacing w:after="155" w:line="249" w:lineRule="auto"/>
      <w:ind w:left="10" w:right="723"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716</Pages>
  <Words>129058</Words>
  <Characters>735637</Characters>
  <Application>Microsoft Office Word</Application>
  <DocSecurity>0</DocSecurity>
  <Lines>6130</Lines>
  <Paragraphs>1725</Paragraphs>
  <ScaleCrop>false</ScaleCrop>
  <Company/>
  <LinksUpToDate>false</LinksUpToDate>
  <CharactersWithSpaces>862970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 Sinha</dc:creator>
  <cp:keywords/>
  <cp:lastModifiedBy>Divij Sinha</cp:lastModifiedBy>
  <cp:revision>2</cp:revision>
  <dcterms:created xsi:type="dcterms:W3CDTF">2024-02-23T03:49:00Z</dcterms:created>
  <dcterms:modified xsi:type="dcterms:W3CDTF">2024-02-23T03:49:00Z</dcterms:modified>
</cp:coreProperties>
</file>